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FE9" w:rsidRDefault="00651FE9">
      <w:pPr>
        <w:pStyle w:val="a3"/>
      </w:pPr>
      <w:r>
        <w:t>МОСКОВСКИЙ ИНСТИТУТ ДЕЛОВОГО АДМИНИСТРИРОВАНИЯ</w:t>
      </w:r>
    </w:p>
    <w:p w:rsidR="00651FE9" w:rsidRDefault="00651FE9">
      <w:pPr>
        <w:jc w:val="both"/>
        <w:rPr>
          <w:lang w:val="en-US"/>
        </w:rPr>
      </w:pPr>
    </w:p>
    <w:p w:rsidR="00651FE9" w:rsidRDefault="00651FE9">
      <w:pPr>
        <w:jc w:val="both"/>
        <w:rPr>
          <w:lang w:val="en-US"/>
        </w:rPr>
      </w:pPr>
    </w:p>
    <w:p w:rsidR="00651FE9" w:rsidRDefault="00651FE9">
      <w:pPr>
        <w:jc w:val="both"/>
        <w:rPr>
          <w:lang w:val="en-US"/>
        </w:rPr>
      </w:pPr>
    </w:p>
    <w:p w:rsidR="00651FE9" w:rsidRDefault="00651FE9">
      <w:pPr>
        <w:jc w:val="both"/>
        <w:rPr>
          <w:lang w:val="en-US"/>
        </w:rPr>
      </w:pPr>
    </w:p>
    <w:p w:rsidR="00651FE9" w:rsidRDefault="00651FE9">
      <w:pPr>
        <w:jc w:val="both"/>
        <w:rPr>
          <w:lang w:val="en-US"/>
        </w:rPr>
      </w:pPr>
    </w:p>
    <w:p w:rsidR="00651FE9" w:rsidRDefault="00651FE9">
      <w:pPr>
        <w:jc w:val="both"/>
        <w:rPr>
          <w:lang w:val="en-US"/>
        </w:rPr>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center"/>
        <w:rPr>
          <w:b/>
          <w:i/>
          <w:sz w:val="56"/>
        </w:rPr>
      </w:pPr>
      <w:r>
        <w:rPr>
          <w:b/>
          <w:i/>
          <w:sz w:val="56"/>
        </w:rPr>
        <w:t>КУРСОВАЯ РАБОТА ПО БУХГАЛТЕРСКОМУ УЧЕТУ</w:t>
      </w:r>
    </w:p>
    <w:p w:rsidR="00651FE9" w:rsidRDefault="00651FE9">
      <w:pPr>
        <w:jc w:val="center"/>
        <w:rPr>
          <w:b/>
          <w:i/>
          <w:sz w:val="56"/>
        </w:rPr>
      </w:pPr>
      <w:r>
        <w:rPr>
          <w:b/>
          <w:i/>
          <w:sz w:val="56"/>
        </w:rPr>
        <w:t>НА ТЕМУ</w:t>
      </w:r>
      <w:r>
        <w:rPr>
          <w:b/>
          <w:i/>
          <w:sz w:val="56"/>
          <w:lang w:val="en-US"/>
        </w:rPr>
        <w:t>:</w:t>
      </w:r>
    </w:p>
    <w:p w:rsidR="00651FE9" w:rsidRDefault="00651FE9">
      <w:pPr>
        <w:jc w:val="center"/>
        <w:rPr>
          <w:b/>
          <w:i/>
          <w:sz w:val="56"/>
        </w:rPr>
      </w:pPr>
      <w:r>
        <w:rPr>
          <w:b/>
          <w:i/>
          <w:sz w:val="56"/>
        </w:rPr>
        <w:t>«ЗАРАБОТНАЯ ПЛАТА».</w:t>
      </w: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pStyle w:val="1"/>
        <w:rPr>
          <w:lang w:val="en-US"/>
        </w:rPr>
      </w:pPr>
      <w:r>
        <w:t>Работу выполнила</w:t>
      </w:r>
    </w:p>
    <w:p w:rsidR="00651FE9" w:rsidRDefault="00651FE9">
      <w:pPr>
        <w:jc w:val="right"/>
        <w:rPr>
          <w:sz w:val="28"/>
        </w:rPr>
      </w:pPr>
      <w:r>
        <w:rPr>
          <w:sz w:val="28"/>
          <w:lang w:val="en-US"/>
        </w:rPr>
        <w:t>студентка 42 группы:</w:t>
      </w:r>
    </w:p>
    <w:p w:rsidR="00651FE9" w:rsidRDefault="00651FE9">
      <w:pPr>
        <w:pStyle w:val="2"/>
      </w:pPr>
      <w:r>
        <w:t>Пархоменко</w:t>
      </w:r>
    </w:p>
    <w:p w:rsidR="00651FE9" w:rsidRDefault="00651FE9">
      <w:pPr>
        <w:jc w:val="right"/>
        <w:rPr>
          <w:b/>
          <w:i/>
          <w:sz w:val="28"/>
        </w:rPr>
      </w:pPr>
      <w:r>
        <w:rPr>
          <w:b/>
          <w:i/>
          <w:sz w:val="28"/>
        </w:rPr>
        <w:t>Дарья Алексеевна.</w:t>
      </w:r>
    </w:p>
    <w:p w:rsidR="00651FE9" w:rsidRDefault="00651FE9">
      <w:pPr>
        <w:jc w:val="both"/>
        <w:rPr>
          <w:sz w:val="24"/>
        </w:rPr>
      </w:pPr>
    </w:p>
    <w:p w:rsidR="00651FE9" w:rsidRDefault="00651FE9">
      <w:pPr>
        <w:jc w:val="both"/>
        <w:rPr>
          <w:sz w:val="24"/>
        </w:rPr>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pPr>
    </w:p>
    <w:p w:rsidR="00651FE9" w:rsidRDefault="00651FE9">
      <w:pPr>
        <w:jc w:val="both"/>
        <w:rPr>
          <w:b/>
          <w:i/>
          <w:sz w:val="36"/>
          <w:lang w:val="en-US"/>
        </w:rPr>
      </w:pPr>
      <w:r>
        <w:rPr>
          <w:b/>
          <w:i/>
          <w:sz w:val="36"/>
        </w:rPr>
        <w:t>СОДЕРЖАНИЕ</w:t>
      </w:r>
      <w:r>
        <w:rPr>
          <w:b/>
          <w:i/>
          <w:sz w:val="36"/>
          <w:lang w:val="en-US"/>
        </w:rPr>
        <w:t>:</w:t>
      </w:r>
    </w:p>
    <w:p w:rsidR="00651FE9" w:rsidRDefault="00651FE9">
      <w:pPr>
        <w:numPr>
          <w:ilvl w:val="0"/>
          <w:numId w:val="1"/>
        </w:numPr>
        <w:jc w:val="both"/>
        <w:rPr>
          <w:sz w:val="24"/>
        </w:rPr>
      </w:pPr>
      <w:r>
        <w:rPr>
          <w:sz w:val="24"/>
        </w:rPr>
        <w:t>Понятийный аппарат.</w:t>
      </w:r>
    </w:p>
    <w:p w:rsidR="00651FE9" w:rsidRDefault="00651FE9">
      <w:pPr>
        <w:numPr>
          <w:ilvl w:val="0"/>
          <w:numId w:val="1"/>
        </w:numPr>
        <w:jc w:val="both"/>
        <w:rPr>
          <w:sz w:val="24"/>
        </w:rPr>
      </w:pPr>
      <w:r>
        <w:rPr>
          <w:sz w:val="24"/>
        </w:rPr>
        <w:t>Библиография.</w:t>
      </w:r>
    </w:p>
    <w:p w:rsidR="00651FE9" w:rsidRDefault="00651FE9" w:rsidP="00651FE9">
      <w:pPr>
        <w:numPr>
          <w:ilvl w:val="0"/>
          <w:numId w:val="2"/>
        </w:numPr>
        <w:tabs>
          <w:tab w:val="clear" w:pos="360"/>
        </w:tabs>
        <w:ind w:left="284" w:hanging="284"/>
        <w:jc w:val="both"/>
        <w:rPr>
          <w:sz w:val="22"/>
        </w:rPr>
      </w:pPr>
      <w:r>
        <w:rPr>
          <w:sz w:val="22"/>
        </w:rPr>
        <w:t xml:space="preserve"> Список нормативной базы.</w:t>
      </w:r>
    </w:p>
    <w:p w:rsidR="00651FE9" w:rsidRDefault="00651FE9">
      <w:pPr>
        <w:numPr>
          <w:ilvl w:val="0"/>
          <w:numId w:val="1"/>
        </w:numPr>
        <w:jc w:val="both"/>
        <w:rPr>
          <w:sz w:val="24"/>
        </w:rPr>
      </w:pPr>
      <w:r>
        <w:rPr>
          <w:sz w:val="24"/>
        </w:rPr>
        <w:t>Список используемой литературы.</w:t>
      </w:r>
    </w:p>
    <w:p w:rsidR="00651FE9" w:rsidRDefault="00651FE9">
      <w:pPr>
        <w:numPr>
          <w:ilvl w:val="0"/>
          <w:numId w:val="1"/>
        </w:numPr>
        <w:jc w:val="both"/>
        <w:rPr>
          <w:sz w:val="22"/>
          <w:lang w:val="en-US"/>
        </w:rPr>
      </w:pPr>
      <w:r>
        <w:rPr>
          <w:sz w:val="24"/>
        </w:rPr>
        <w:t>Общие положения.</w:t>
      </w:r>
    </w:p>
    <w:p w:rsidR="00651FE9" w:rsidRDefault="00651FE9" w:rsidP="00651FE9">
      <w:pPr>
        <w:numPr>
          <w:ilvl w:val="1"/>
          <w:numId w:val="13"/>
        </w:numPr>
        <w:jc w:val="both"/>
        <w:rPr>
          <w:sz w:val="24"/>
        </w:rPr>
      </w:pPr>
      <w:r>
        <w:rPr>
          <w:sz w:val="24"/>
        </w:rPr>
        <w:t>Основы учета з</w:t>
      </w:r>
      <w:r>
        <w:rPr>
          <w:sz w:val="24"/>
          <w:lang w:val="en-US"/>
        </w:rPr>
        <w:t>/</w:t>
      </w:r>
      <w:r>
        <w:rPr>
          <w:sz w:val="24"/>
        </w:rPr>
        <w:t>п</w:t>
      </w:r>
      <w:r>
        <w:rPr>
          <w:sz w:val="24"/>
          <w:lang w:val="en-US"/>
        </w:rPr>
        <w:t>.</w:t>
      </w:r>
    </w:p>
    <w:p w:rsidR="00651FE9" w:rsidRDefault="00651FE9" w:rsidP="00651FE9">
      <w:pPr>
        <w:numPr>
          <w:ilvl w:val="1"/>
          <w:numId w:val="13"/>
        </w:numPr>
        <w:jc w:val="both"/>
        <w:rPr>
          <w:sz w:val="24"/>
        </w:rPr>
      </w:pPr>
      <w:r>
        <w:rPr>
          <w:sz w:val="24"/>
        </w:rPr>
        <w:t>Документы по оплате труда.</w:t>
      </w:r>
    </w:p>
    <w:p w:rsidR="00651FE9" w:rsidRDefault="00651FE9" w:rsidP="00651FE9">
      <w:pPr>
        <w:numPr>
          <w:ilvl w:val="1"/>
          <w:numId w:val="13"/>
        </w:numPr>
        <w:jc w:val="both"/>
        <w:rPr>
          <w:sz w:val="24"/>
        </w:rPr>
      </w:pPr>
      <w:r>
        <w:rPr>
          <w:sz w:val="24"/>
        </w:rPr>
        <w:t>Виды, формы и система оплаты труда.</w:t>
      </w:r>
    </w:p>
    <w:p w:rsidR="00651FE9" w:rsidRDefault="00651FE9">
      <w:pPr>
        <w:numPr>
          <w:ilvl w:val="0"/>
          <w:numId w:val="1"/>
        </w:numPr>
        <w:jc w:val="both"/>
        <w:rPr>
          <w:sz w:val="24"/>
        </w:rPr>
      </w:pPr>
      <w:r>
        <w:rPr>
          <w:sz w:val="24"/>
        </w:rPr>
        <w:t>Виды и расчеты з</w:t>
      </w:r>
      <w:r>
        <w:rPr>
          <w:sz w:val="24"/>
          <w:lang w:val="en-US"/>
        </w:rPr>
        <w:t>/</w:t>
      </w:r>
      <w:r>
        <w:rPr>
          <w:sz w:val="24"/>
        </w:rPr>
        <w:t>п</w:t>
      </w:r>
      <w:r>
        <w:rPr>
          <w:sz w:val="24"/>
          <w:lang w:val="en-US"/>
        </w:rPr>
        <w:t>.</w:t>
      </w:r>
    </w:p>
    <w:p w:rsidR="00651FE9" w:rsidRDefault="00651FE9" w:rsidP="00651FE9">
      <w:pPr>
        <w:numPr>
          <w:ilvl w:val="1"/>
          <w:numId w:val="14"/>
        </w:numPr>
        <w:jc w:val="both"/>
        <w:rPr>
          <w:sz w:val="24"/>
        </w:rPr>
      </w:pPr>
      <w:r>
        <w:rPr>
          <w:sz w:val="24"/>
        </w:rPr>
        <w:t>Система оплаты труда.</w:t>
      </w:r>
    </w:p>
    <w:p w:rsidR="00651FE9" w:rsidRDefault="00651FE9" w:rsidP="00651FE9">
      <w:pPr>
        <w:numPr>
          <w:ilvl w:val="1"/>
          <w:numId w:val="14"/>
        </w:numPr>
        <w:jc w:val="both"/>
        <w:rPr>
          <w:sz w:val="24"/>
        </w:rPr>
      </w:pPr>
      <w:r>
        <w:rPr>
          <w:sz w:val="24"/>
        </w:rPr>
        <w:t>Часовая тарифная ставка в 1999 г.</w:t>
      </w:r>
    </w:p>
    <w:p w:rsidR="00651FE9" w:rsidRDefault="00651FE9" w:rsidP="00651FE9">
      <w:pPr>
        <w:numPr>
          <w:ilvl w:val="1"/>
          <w:numId w:val="14"/>
        </w:numPr>
        <w:jc w:val="both"/>
        <w:rPr>
          <w:sz w:val="24"/>
        </w:rPr>
      </w:pPr>
      <w:r>
        <w:rPr>
          <w:sz w:val="24"/>
        </w:rPr>
        <w:t>Сдельная оплата труда.</w:t>
      </w:r>
    </w:p>
    <w:p w:rsidR="00651FE9" w:rsidRDefault="00651FE9" w:rsidP="00651FE9">
      <w:pPr>
        <w:numPr>
          <w:ilvl w:val="1"/>
          <w:numId w:val="14"/>
        </w:numPr>
        <w:jc w:val="both"/>
        <w:rPr>
          <w:sz w:val="24"/>
        </w:rPr>
      </w:pPr>
      <w:r>
        <w:rPr>
          <w:sz w:val="24"/>
        </w:rPr>
        <w:t>Особенности расчета дополнительной з</w:t>
      </w:r>
      <w:r>
        <w:rPr>
          <w:sz w:val="24"/>
          <w:lang w:val="en-US"/>
        </w:rPr>
        <w:t>/</w:t>
      </w:r>
      <w:r>
        <w:rPr>
          <w:sz w:val="24"/>
        </w:rPr>
        <w:t>п и пособий по соц. страх.</w:t>
      </w:r>
    </w:p>
    <w:p w:rsidR="00651FE9" w:rsidRDefault="00651FE9">
      <w:pPr>
        <w:numPr>
          <w:ilvl w:val="0"/>
          <w:numId w:val="1"/>
        </w:numPr>
        <w:jc w:val="both"/>
        <w:rPr>
          <w:sz w:val="24"/>
        </w:rPr>
      </w:pPr>
      <w:r>
        <w:rPr>
          <w:sz w:val="24"/>
        </w:rPr>
        <w:t>Синтетический учет расчетов по оплате труда.</w:t>
      </w:r>
    </w:p>
    <w:p w:rsidR="00651FE9" w:rsidRDefault="00651FE9">
      <w:pPr>
        <w:numPr>
          <w:ilvl w:val="0"/>
          <w:numId w:val="1"/>
        </w:numPr>
        <w:jc w:val="both"/>
        <w:rPr>
          <w:sz w:val="24"/>
        </w:rPr>
      </w:pPr>
      <w:r>
        <w:rPr>
          <w:sz w:val="24"/>
        </w:rPr>
        <w:t>Учет удержаний из з</w:t>
      </w:r>
      <w:r>
        <w:rPr>
          <w:sz w:val="24"/>
          <w:lang w:val="en-US"/>
        </w:rPr>
        <w:t>/</w:t>
      </w:r>
      <w:r>
        <w:rPr>
          <w:sz w:val="24"/>
        </w:rPr>
        <w:t>п.</w:t>
      </w:r>
    </w:p>
    <w:p w:rsidR="00651FE9" w:rsidRDefault="00651FE9" w:rsidP="00651FE9">
      <w:pPr>
        <w:numPr>
          <w:ilvl w:val="1"/>
          <w:numId w:val="15"/>
        </w:numPr>
        <w:jc w:val="both"/>
        <w:rPr>
          <w:sz w:val="24"/>
        </w:rPr>
      </w:pPr>
      <w:r>
        <w:rPr>
          <w:sz w:val="24"/>
        </w:rPr>
        <w:t>Отчисления от з</w:t>
      </w:r>
      <w:r>
        <w:rPr>
          <w:sz w:val="24"/>
          <w:lang w:val="en-US"/>
        </w:rPr>
        <w:t>/</w:t>
      </w:r>
      <w:r>
        <w:rPr>
          <w:sz w:val="24"/>
        </w:rPr>
        <w:t>п.</w:t>
      </w:r>
    </w:p>
    <w:p w:rsidR="00651FE9" w:rsidRDefault="00651FE9" w:rsidP="00651FE9">
      <w:pPr>
        <w:numPr>
          <w:ilvl w:val="1"/>
          <w:numId w:val="15"/>
        </w:numPr>
        <w:jc w:val="both"/>
        <w:rPr>
          <w:sz w:val="24"/>
        </w:rPr>
      </w:pPr>
      <w:r>
        <w:rPr>
          <w:sz w:val="24"/>
        </w:rPr>
        <w:t>Виды удержаний.</w:t>
      </w:r>
    </w:p>
    <w:p w:rsidR="00651FE9" w:rsidRDefault="00651FE9" w:rsidP="00651FE9">
      <w:pPr>
        <w:numPr>
          <w:ilvl w:val="1"/>
          <w:numId w:val="15"/>
        </w:numPr>
        <w:jc w:val="both"/>
        <w:rPr>
          <w:sz w:val="24"/>
        </w:rPr>
      </w:pPr>
      <w:r>
        <w:rPr>
          <w:sz w:val="24"/>
        </w:rPr>
        <w:t>Виды з</w:t>
      </w:r>
      <w:r>
        <w:rPr>
          <w:sz w:val="24"/>
          <w:lang w:val="en-US"/>
        </w:rPr>
        <w:t>/</w:t>
      </w:r>
      <w:r>
        <w:rPr>
          <w:sz w:val="24"/>
        </w:rPr>
        <w:t>п из которых производится удержание алиментов.</w:t>
      </w:r>
    </w:p>
    <w:p w:rsidR="00651FE9" w:rsidRDefault="00651FE9" w:rsidP="00651FE9">
      <w:pPr>
        <w:numPr>
          <w:ilvl w:val="1"/>
          <w:numId w:val="15"/>
        </w:numPr>
        <w:jc w:val="both"/>
        <w:rPr>
          <w:sz w:val="24"/>
        </w:rPr>
      </w:pPr>
      <w:r>
        <w:rPr>
          <w:sz w:val="24"/>
        </w:rPr>
        <w:t>Подоходный налог с физ. лиц.</w:t>
      </w:r>
    </w:p>
    <w:p w:rsidR="00651FE9" w:rsidRDefault="00651FE9" w:rsidP="00651FE9">
      <w:pPr>
        <w:numPr>
          <w:ilvl w:val="1"/>
          <w:numId w:val="15"/>
        </w:numPr>
        <w:jc w:val="both"/>
        <w:rPr>
          <w:sz w:val="24"/>
        </w:rPr>
      </w:pPr>
      <w:r>
        <w:rPr>
          <w:sz w:val="24"/>
        </w:rPr>
        <w:t>Расчет, удержание и перечисление подоходного налога.</w:t>
      </w:r>
    </w:p>
    <w:p w:rsidR="00651FE9" w:rsidRDefault="00651FE9">
      <w:pPr>
        <w:tabs>
          <w:tab w:val="left" w:pos="426"/>
        </w:tabs>
        <w:jc w:val="both"/>
        <w:rPr>
          <w:sz w:val="24"/>
        </w:rPr>
      </w:pPr>
      <w:r>
        <w:rPr>
          <w:sz w:val="24"/>
        </w:rPr>
        <w:t>8.</w:t>
      </w:r>
      <w:r>
        <w:rPr>
          <w:sz w:val="24"/>
        </w:rPr>
        <w:tab/>
        <w:t>Выплата з</w:t>
      </w:r>
      <w:r>
        <w:rPr>
          <w:sz w:val="24"/>
          <w:lang w:val="en-US"/>
        </w:rPr>
        <w:t>/</w:t>
      </w:r>
      <w:r>
        <w:rPr>
          <w:sz w:val="24"/>
        </w:rPr>
        <w:t>п.</w:t>
      </w:r>
    </w:p>
    <w:p w:rsidR="00651FE9" w:rsidRDefault="00651FE9" w:rsidP="00651FE9">
      <w:pPr>
        <w:numPr>
          <w:ilvl w:val="1"/>
          <w:numId w:val="16"/>
        </w:numPr>
        <w:jc w:val="both"/>
        <w:rPr>
          <w:sz w:val="24"/>
        </w:rPr>
      </w:pPr>
      <w:r>
        <w:rPr>
          <w:sz w:val="24"/>
        </w:rPr>
        <w:t>Порядок выплат з</w:t>
      </w:r>
      <w:r>
        <w:rPr>
          <w:sz w:val="24"/>
          <w:lang w:val="en-US"/>
        </w:rPr>
        <w:t>/</w:t>
      </w:r>
      <w:r>
        <w:rPr>
          <w:sz w:val="24"/>
        </w:rPr>
        <w:t>п.</w:t>
      </w:r>
    </w:p>
    <w:p w:rsidR="00651FE9" w:rsidRDefault="00651FE9" w:rsidP="00651FE9">
      <w:pPr>
        <w:numPr>
          <w:ilvl w:val="1"/>
          <w:numId w:val="16"/>
        </w:numPr>
        <w:jc w:val="both"/>
        <w:rPr>
          <w:sz w:val="24"/>
        </w:rPr>
      </w:pPr>
      <w:r>
        <w:rPr>
          <w:sz w:val="24"/>
        </w:rPr>
        <w:t>Выплата премий и возногражедий.</w:t>
      </w:r>
    </w:p>
    <w:p w:rsidR="00651FE9" w:rsidRDefault="00651FE9" w:rsidP="00651FE9">
      <w:pPr>
        <w:numPr>
          <w:ilvl w:val="1"/>
          <w:numId w:val="16"/>
        </w:numPr>
        <w:jc w:val="both"/>
        <w:rPr>
          <w:sz w:val="24"/>
        </w:rPr>
      </w:pPr>
      <w:r>
        <w:rPr>
          <w:sz w:val="24"/>
        </w:rPr>
        <w:t>Выплаты пособий.</w:t>
      </w:r>
    </w:p>
    <w:p w:rsidR="00651FE9" w:rsidRDefault="00651FE9" w:rsidP="00651FE9">
      <w:pPr>
        <w:numPr>
          <w:ilvl w:val="0"/>
          <w:numId w:val="16"/>
        </w:numPr>
        <w:tabs>
          <w:tab w:val="left" w:pos="426"/>
          <w:tab w:val="left" w:pos="1134"/>
        </w:tabs>
        <w:jc w:val="both"/>
        <w:rPr>
          <w:sz w:val="24"/>
        </w:rPr>
      </w:pPr>
      <w:r>
        <w:rPr>
          <w:sz w:val="24"/>
        </w:rPr>
        <w:t>Заключение</w:t>
      </w:r>
      <w:r>
        <w:rPr>
          <w:sz w:val="24"/>
          <w:lang w:val="en-US"/>
        </w:rPr>
        <w:t xml:space="preserve"> (</w:t>
      </w:r>
      <w:r>
        <w:rPr>
          <w:sz w:val="24"/>
        </w:rPr>
        <w:t>Решение задачи по з</w:t>
      </w:r>
      <w:r>
        <w:rPr>
          <w:sz w:val="24"/>
          <w:lang w:val="en-US"/>
        </w:rPr>
        <w:t>/</w:t>
      </w:r>
      <w:r>
        <w:rPr>
          <w:sz w:val="24"/>
        </w:rPr>
        <w:t>п</w:t>
      </w:r>
      <w:r>
        <w:rPr>
          <w:sz w:val="24"/>
          <w:lang w:val="en-US"/>
        </w:rPr>
        <w:t>).</w:t>
      </w:r>
    </w:p>
    <w:p w:rsidR="00651FE9" w:rsidRDefault="00651FE9" w:rsidP="00651FE9">
      <w:pPr>
        <w:numPr>
          <w:ilvl w:val="0"/>
          <w:numId w:val="16"/>
        </w:numPr>
        <w:tabs>
          <w:tab w:val="clear" w:pos="720"/>
          <w:tab w:val="num" w:pos="426"/>
          <w:tab w:val="left" w:pos="1134"/>
        </w:tabs>
        <w:jc w:val="both"/>
        <w:rPr>
          <w:sz w:val="24"/>
        </w:rPr>
      </w:pPr>
      <w:r>
        <w:rPr>
          <w:sz w:val="24"/>
        </w:rPr>
        <w:t>Приложение №1.</w:t>
      </w:r>
    </w:p>
    <w:p w:rsidR="00651FE9" w:rsidRDefault="00651FE9">
      <w:pPr>
        <w:tabs>
          <w:tab w:val="left" w:pos="426"/>
        </w:tabs>
        <w:jc w:val="both"/>
        <w:rPr>
          <w:sz w:val="24"/>
        </w:rPr>
      </w:pPr>
      <w:r>
        <w:rPr>
          <w:sz w:val="24"/>
        </w:rPr>
        <w:tab/>
        <w:t>Приложение №2.</w:t>
      </w:r>
    </w:p>
    <w:p w:rsidR="00651FE9" w:rsidRDefault="00651FE9">
      <w:pPr>
        <w:jc w:val="both"/>
        <w:rPr>
          <w:lang w:val="en-US"/>
        </w:rPr>
      </w:pPr>
    </w:p>
    <w:p w:rsidR="00651FE9" w:rsidRDefault="00651FE9">
      <w:pPr>
        <w:jc w:val="both"/>
        <w:rPr>
          <w:lang w:val="en-US"/>
        </w:rPr>
      </w:pPr>
    </w:p>
    <w:p w:rsidR="00651FE9" w:rsidRDefault="00651FE9" w:rsidP="00651FE9">
      <w:pPr>
        <w:numPr>
          <w:ilvl w:val="0"/>
          <w:numId w:val="3"/>
        </w:numPr>
        <w:jc w:val="center"/>
        <w:rPr>
          <w:b/>
          <w:i/>
          <w:sz w:val="32"/>
        </w:rPr>
      </w:pPr>
      <w:r>
        <w:rPr>
          <w:b/>
          <w:i/>
          <w:sz w:val="32"/>
        </w:rPr>
        <w:t>ПОНЯТИЙНЫЙ АППАРАТ.</w:t>
      </w:r>
    </w:p>
    <w:p w:rsidR="00651FE9" w:rsidRDefault="00651FE9">
      <w:pPr>
        <w:jc w:val="both"/>
        <w:rPr>
          <w:sz w:val="24"/>
        </w:rPr>
      </w:pPr>
      <w:r>
        <w:rPr>
          <w:b/>
          <w:i/>
          <w:sz w:val="24"/>
        </w:rPr>
        <w:t>Вознаграждение труда рабочих и служащих</w:t>
      </w:r>
      <w:r>
        <w:rPr>
          <w:sz w:val="24"/>
          <w:lang w:val="en-US"/>
        </w:rPr>
        <w:t xml:space="preserve"> (compensation to employees)</w:t>
      </w:r>
      <w:r>
        <w:rPr>
          <w:sz w:val="24"/>
        </w:rPr>
        <w:t xml:space="preserve"> - выплачиваемые наемным работникам з</w:t>
      </w:r>
      <w:r>
        <w:rPr>
          <w:sz w:val="24"/>
          <w:lang w:val="en-US"/>
        </w:rPr>
        <w:t>/</w:t>
      </w:r>
      <w:r>
        <w:rPr>
          <w:sz w:val="24"/>
        </w:rPr>
        <w:t>п</w:t>
      </w:r>
      <w:r>
        <w:rPr>
          <w:sz w:val="24"/>
          <w:lang w:val="en-US"/>
        </w:rPr>
        <w:t xml:space="preserve"> </w:t>
      </w:r>
      <w:r>
        <w:rPr>
          <w:sz w:val="24"/>
        </w:rPr>
        <w:t>и жалованье плюс дополнительные выплаты.</w:t>
      </w:r>
    </w:p>
    <w:p w:rsidR="00651FE9" w:rsidRDefault="00651FE9">
      <w:pPr>
        <w:jc w:val="both"/>
        <w:rPr>
          <w:sz w:val="24"/>
          <w:lang w:val="en-US"/>
        </w:rPr>
      </w:pPr>
      <w:r>
        <w:rPr>
          <w:b/>
          <w:i/>
          <w:sz w:val="24"/>
        </w:rPr>
        <w:t>Дискриминационное увольнение</w:t>
      </w:r>
      <w:r>
        <w:rPr>
          <w:sz w:val="24"/>
          <w:lang w:val="en-US"/>
        </w:rPr>
        <w:t xml:space="preserve"> (discriminatory discharge) -</w:t>
      </w:r>
      <w:r>
        <w:rPr>
          <w:sz w:val="24"/>
        </w:rPr>
        <w:t xml:space="preserve"> увольнение рабочих, являющихся сторонниками образования профсоюзов.</w:t>
      </w:r>
    </w:p>
    <w:p w:rsidR="00651FE9" w:rsidRDefault="00651FE9">
      <w:pPr>
        <w:jc w:val="both"/>
        <w:rPr>
          <w:sz w:val="24"/>
        </w:rPr>
      </w:pPr>
      <w:r>
        <w:rPr>
          <w:b/>
          <w:i/>
          <w:sz w:val="24"/>
        </w:rPr>
        <w:t>Дискриминация в оплате груда</w:t>
      </w:r>
      <w:r>
        <w:rPr>
          <w:sz w:val="24"/>
          <w:lang w:val="en-US"/>
        </w:rPr>
        <w:t xml:space="preserve"> (wage discrimination)</w:t>
      </w:r>
      <w:r>
        <w:rPr>
          <w:sz w:val="24"/>
        </w:rPr>
        <w:t xml:space="preserve"> - установление для негров (или других меньшинств) более низкой, чем для белых, з</w:t>
      </w:r>
      <w:r>
        <w:rPr>
          <w:sz w:val="24"/>
          <w:lang w:val="en-US"/>
        </w:rPr>
        <w:t>/</w:t>
      </w:r>
      <w:r>
        <w:rPr>
          <w:sz w:val="24"/>
        </w:rPr>
        <w:t>п</w:t>
      </w:r>
      <w:r>
        <w:rPr>
          <w:sz w:val="24"/>
          <w:lang w:val="en-US"/>
        </w:rPr>
        <w:t xml:space="preserve"> </w:t>
      </w:r>
      <w:r>
        <w:rPr>
          <w:sz w:val="24"/>
        </w:rPr>
        <w:t>за одинаковую работу.</w:t>
      </w:r>
    </w:p>
    <w:p w:rsidR="00651FE9" w:rsidRDefault="00651FE9">
      <w:pPr>
        <w:jc w:val="both"/>
      </w:pPr>
      <w:r>
        <w:rPr>
          <w:b/>
          <w:i/>
          <w:sz w:val="24"/>
        </w:rPr>
        <w:t>Дискриминация при найме на работу</w:t>
      </w:r>
      <w:r>
        <w:rPr>
          <w:sz w:val="24"/>
          <w:lang w:val="en-US"/>
        </w:rPr>
        <w:t xml:space="preserve"> (employment discrimination)</w:t>
      </w:r>
      <w:r>
        <w:rPr>
          <w:sz w:val="24"/>
        </w:rPr>
        <w:t xml:space="preserve"> - предпочтение</w:t>
      </w:r>
      <w:r>
        <w:rPr>
          <w:noProof/>
          <w:sz w:val="24"/>
        </w:rPr>
        <w:t xml:space="preserve"> белым </w:t>
      </w:r>
      <w:r>
        <w:rPr>
          <w:sz w:val="24"/>
        </w:rPr>
        <w:t>при найме на работу по сравнению с черными (и другими меньшинствами) и первоочередное увольнение с работы черных (и других меньшинств) по сравнению с белыми.</w:t>
      </w:r>
    </w:p>
    <w:p w:rsidR="00651FE9" w:rsidRDefault="00651FE9">
      <w:pPr>
        <w:jc w:val="both"/>
      </w:pPr>
      <w:r>
        <w:rPr>
          <w:b/>
          <w:i/>
          <w:sz w:val="24"/>
        </w:rPr>
        <w:t>Дифференциальная з</w:t>
      </w:r>
      <w:r>
        <w:rPr>
          <w:b/>
          <w:i/>
          <w:sz w:val="24"/>
          <w:lang w:val="en-US"/>
        </w:rPr>
        <w:t>/</w:t>
      </w:r>
      <w:r>
        <w:rPr>
          <w:b/>
          <w:i/>
          <w:sz w:val="24"/>
        </w:rPr>
        <w:t>п</w:t>
      </w:r>
      <w:r>
        <w:rPr>
          <w:sz w:val="24"/>
        </w:rPr>
        <w:t xml:space="preserve"> </w:t>
      </w:r>
      <w:r>
        <w:rPr>
          <w:sz w:val="24"/>
          <w:lang w:val="en-US"/>
        </w:rPr>
        <w:t>(wage differential)</w:t>
      </w:r>
      <w:r>
        <w:rPr>
          <w:sz w:val="24"/>
        </w:rPr>
        <w:t xml:space="preserve"> - разница между з</w:t>
      </w:r>
      <w:r>
        <w:rPr>
          <w:sz w:val="24"/>
          <w:lang w:val="en-US"/>
        </w:rPr>
        <w:t>/</w:t>
      </w:r>
      <w:r>
        <w:rPr>
          <w:sz w:val="24"/>
        </w:rPr>
        <w:t>п, получаемой одним рабочим или группой рабочих, и з</w:t>
      </w:r>
      <w:r>
        <w:rPr>
          <w:sz w:val="24"/>
          <w:lang w:val="en-US"/>
        </w:rPr>
        <w:t>/</w:t>
      </w:r>
      <w:r>
        <w:rPr>
          <w:sz w:val="24"/>
        </w:rPr>
        <w:t>п, получаемой другим рабочим или другой группой рабочих.</w:t>
      </w:r>
    </w:p>
    <w:p w:rsidR="00651FE9" w:rsidRDefault="00651FE9">
      <w:pPr>
        <w:pStyle w:val="a4"/>
        <w:tabs>
          <w:tab w:val="clear" w:pos="4153"/>
          <w:tab w:val="clear" w:pos="8306"/>
        </w:tabs>
        <w:jc w:val="both"/>
      </w:pPr>
      <w:r>
        <w:rPr>
          <w:b/>
          <w:i/>
          <w:sz w:val="24"/>
        </w:rPr>
        <w:t>Дополнительные выплаты</w:t>
      </w:r>
      <w:r>
        <w:rPr>
          <w:sz w:val="24"/>
          <w:lang w:val="en-US"/>
        </w:rPr>
        <w:t xml:space="preserve"> (fringe benefits; wage and salary supplements) </w:t>
      </w:r>
      <w:r>
        <w:rPr>
          <w:noProof/>
          <w:sz w:val="24"/>
        </w:rPr>
        <w:t>-</w:t>
      </w:r>
      <w:r>
        <w:rPr>
          <w:sz w:val="24"/>
        </w:rPr>
        <w:t xml:space="preserve"> вознаграждение, помимо з</w:t>
      </w:r>
      <w:r>
        <w:rPr>
          <w:sz w:val="24"/>
          <w:lang w:val="en-US"/>
        </w:rPr>
        <w:t>/</w:t>
      </w:r>
      <w:r>
        <w:rPr>
          <w:sz w:val="24"/>
        </w:rPr>
        <w:t>п,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651FE9" w:rsidRDefault="00651FE9">
      <w:pPr>
        <w:pStyle w:val="a4"/>
        <w:tabs>
          <w:tab w:val="clear" w:pos="4153"/>
          <w:tab w:val="clear" w:pos="8306"/>
        </w:tabs>
        <w:jc w:val="both"/>
        <w:rPr>
          <w:sz w:val="24"/>
        </w:rPr>
      </w:pPr>
      <w:r>
        <w:rPr>
          <w:b/>
          <w:i/>
          <w:sz w:val="24"/>
        </w:rPr>
        <w:t>Заработная плата</w:t>
      </w:r>
      <w:r>
        <w:rPr>
          <w:sz w:val="24"/>
        </w:rPr>
        <w:t xml:space="preserve"> – цена за труд (за использование услуг труда) в единицу времени (час, день и т.д.).</w:t>
      </w:r>
    </w:p>
    <w:p w:rsidR="00651FE9" w:rsidRDefault="00651FE9">
      <w:pPr>
        <w:pStyle w:val="a4"/>
        <w:tabs>
          <w:tab w:val="clear" w:pos="4153"/>
          <w:tab w:val="clear" w:pos="8306"/>
        </w:tabs>
        <w:jc w:val="both"/>
        <w:rPr>
          <w:sz w:val="24"/>
        </w:rPr>
      </w:pPr>
      <w:r>
        <w:rPr>
          <w:b/>
          <w:i/>
          <w:sz w:val="24"/>
        </w:rPr>
        <w:t>Заработок</w:t>
      </w:r>
      <w:r>
        <w:rPr>
          <w:sz w:val="24"/>
        </w:rPr>
        <w:t xml:space="preserve"> – денежный доход, получаемый рабочим</w:t>
      </w:r>
      <w:r>
        <w:rPr>
          <w:sz w:val="24"/>
          <w:lang w:val="en-US"/>
        </w:rPr>
        <w:t>;</w:t>
      </w:r>
      <w:r>
        <w:rPr>
          <w:sz w:val="24"/>
        </w:rPr>
        <w:t xml:space="preserve"> равен ставке з</w:t>
      </w:r>
      <w:r>
        <w:rPr>
          <w:sz w:val="24"/>
          <w:lang w:val="en-US"/>
        </w:rPr>
        <w:t>/</w:t>
      </w:r>
      <w:r>
        <w:rPr>
          <w:sz w:val="24"/>
        </w:rPr>
        <w:t>п, умноженной на количество затраченного рабочим труда (количество отработанного времени).</w:t>
      </w:r>
    </w:p>
    <w:p w:rsidR="00651FE9" w:rsidRDefault="00651FE9">
      <w:pPr>
        <w:jc w:val="both"/>
        <w:rPr>
          <w:sz w:val="24"/>
        </w:rPr>
      </w:pPr>
      <w:r>
        <w:rPr>
          <w:b/>
          <w:i/>
          <w:sz w:val="24"/>
        </w:rPr>
        <w:t>Издержки на рабочую силу в единице продукции</w:t>
      </w:r>
      <w:r>
        <w:rPr>
          <w:sz w:val="24"/>
          <w:lang w:val="en-US"/>
        </w:rPr>
        <w:t xml:space="preserve"> (unit labor cost)</w:t>
      </w:r>
      <w:r>
        <w:rPr>
          <w:noProof/>
          <w:sz w:val="24"/>
        </w:rPr>
        <w:t xml:space="preserve"> -</w:t>
      </w:r>
      <w:r>
        <w:rPr>
          <w:sz w:val="24"/>
        </w:rPr>
        <w:t xml:space="preserve"> ставка денежной з</w:t>
      </w:r>
      <w:r>
        <w:rPr>
          <w:sz w:val="24"/>
          <w:lang w:val="en-US"/>
        </w:rPr>
        <w:t>/</w:t>
      </w:r>
      <w:r>
        <w:rPr>
          <w:sz w:val="24"/>
        </w:rPr>
        <w:t>п, деленная на среднюю выработку рабочего.</w:t>
      </w:r>
    </w:p>
    <w:p w:rsidR="00651FE9" w:rsidRDefault="00651FE9">
      <w:pPr>
        <w:jc w:val="both"/>
        <w:rPr>
          <w:sz w:val="24"/>
        </w:rPr>
      </w:pPr>
      <w:r>
        <w:rPr>
          <w:b/>
          <w:i/>
          <w:sz w:val="24"/>
        </w:rPr>
        <w:t>Контроль над з</w:t>
      </w:r>
      <w:r>
        <w:rPr>
          <w:b/>
          <w:i/>
          <w:sz w:val="24"/>
          <w:lang w:val="en-US"/>
        </w:rPr>
        <w:t>/</w:t>
      </w:r>
      <w:r>
        <w:rPr>
          <w:b/>
          <w:i/>
          <w:sz w:val="24"/>
        </w:rPr>
        <w:t>п</w:t>
      </w:r>
      <w:r>
        <w:rPr>
          <w:sz w:val="24"/>
        </w:rPr>
        <w:t xml:space="preserve"> </w:t>
      </w:r>
      <w:r>
        <w:rPr>
          <w:sz w:val="24"/>
          <w:lang w:val="en-US"/>
        </w:rPr>
        <w:t>(wage-price controls)</w:t>
      </w:r>
      <w:r>
        <w:rPr>
          <w:sz w:val="24"/>
        </w:rPr>
        <w:t xml:space="preserve"> - политика в области з</w:t>
      </w:r>
      <w:r>
        <w:rPr>
          <w:sz w:val="24"/>
          <w:lang w:val="en-US"/>
        </w:rPr>
        <w:t>/</w:t>
      </w:r>
      <w:r>
        <w:rPr>
          <w:sz w:val="24"/>
        </w:rPr>
        <w:t>п, которая в законодательном порядке устанавливает максимально допустимые размеры повышения з</w:t>
      </w:r>
      <w:r>
        <w:rPr>
          <w:sz w:val="24"/>
          <w:lang w:val="en-US"/>
        </w:rPr>
        <w:t>/</w:t>
      </w:r>
      <w:r>
        <w:rPr>
          <w:sz w:val="24"/>
        </w:rPr>
        <w:t>п в какой-либо период времени.</w:t>
      </w:r>
    </w:p>
    <w:p w:rsidR="00651FE9" w:rsidRDefault="00651FE9">
      <w:pPr>
        <w:pStyle w:val="a4"/>
        <w:tabs>
          <w:tab w:val="clear" w:pos="4153"/>
          <w:tab w:val="clear" w:pos="8306"/>
        </w:tabs>
        <w:jc w:val="both"/>
        <w:rPr>
          <w:sz w:val="24"/>
        </w:rPr>
      </w:pPr>
      <w:r>
        <w:rPr>
          <w:b/>
          <w:i/>
          <w:sz w:val="24"/>
        </w:rPr>
        <w:t>Минимальная з</w:t>
      </w:r>
      <w:r>
        <w:rPr>
          <w:b/>
          <w:i/>
          <w:sz w:val="24"/>
          <w:lang w:val="en-US"/>
        </w:rPr>
        <w:t>/</w:t>
      </w:r>
      <w:r>
        <w:rPr>
          <w:b/>
          <w:i/>
          <w:sz w:val="24"/>
        </w:rPr>
        <w:t>п</w:t>
      </w:r>
      <w:r>
        <w:rPr>
          <w:sz w:val="24"/>
        </w:rPr>
        <w:t xml:space="preserve"> </w:t>
      </w:r>
      <w:r>
        <w:rPr>
          <w:sz w:val="24"/>
          <w:lang w:val="en-US"/>
        </w:rPr>
        <w:t>(minimum wage)</w:t>
      </w:r>
      <w:r>
        <w:rPr>
          <w:sz w:val="24"/>
        </w:rPr>
        <w:t xml:space="preserve"> - самая низкая з</w:t>
      </w:r>
      <w:r>
        <w:rPr>
          <w:sz w:val="24"/>
          <w:lang w:val="en-US"/>
        </w:rPr>
        <w:t>/</w:t>
      </w:r>
      <w:r>
        <w:rPr>
          <w:sz w:val="24"/>
        </w:rPr>
        <w:t>п (ее ставка), которую предприниматели на законных основаниях выплачивают за час работы.</w:t>
      </w:r>
    </w:p>
    <w:p w:rsidR="00651FE9" w:rsidRDefault="00651FE9">
      <w:pPr>
        <w:pStyle w:val="a4"/>
        <w:tabs>
          <w:tab w:val="clear" w:pos="4153"/>
          <w:tab w:val="clear" w:pos="8306"/>
        </w:tabs>
        <w:jc w:val="both"/>
        <w:rPr>
          <w:sz w:val="24"/>
        </w:rPr>
      </w:pPr>
      <w:r>
        <w:rPr>
          <w:b/>
          <w:i/>
          <w:sz w:val="24"/>
        </w:rPr>
        <w:t>Номинальная ставка з</w:t>
      </w:r>
      <w:r>
        <w:rPr>
          <w:b/>
          <w:i/>
          <w:sz w:val="24"/>
          <w:lang w:val="en-US"/>
        </w:rPr>
        <w:t>/</w:t>
      </w:r>
      <w:r>
        <w:rPr>
          <w:b/>
          <w:i/>
          <w:sz w:val="24"/>
        </w:rPr>
        <w:t>п</w:t>
      </w:r>
      <w:r>
        <w:rPr>
          <w:sz w:val="24"/>
        </w:rPr>
        <w:t xml:space="preserve"> – </w:t>
      </w:r>
      <w:r>
        <w:rPr>
          <w:i/>
          <w:sz w:val="24"/>
        </w:rPr>
        <w:t>денежная з</w:t>
      </w:r>
      <w:r>
        <w:rPr>
          <w:i/>
          <w:sz w:val="24"/>
          <w:lang w:val="en-US"/>
        </w:rPr>
        <w:t>/</w:t>
      </w:r>
      <w:r>
        <w:rPr>
          <w:i/>
          <w:sz w:val="24"/>
        </w:rPr>
        <w:t>п.</w:t>
      </w:r>
    </w:p>
    <w:p w:rsidR="00651FE9" w:rsidRDefault="00651FE9">
      <w:pPr>
        <w:rPr>
          <w:sz w:val="24"/>
        </w:rPr>
      </w:pPr>
      <w:r>
        <w:rPr>
          <w:b/>
          <w:i/>
          <w:sz w:val="24"/>
        </w:rPr>
        <w:t>Ориентир для з</w:t>
      </w:r>
      <w:r>
        <w:rPr>
          <w:b/>
          <w:i/>
          <w:sz w:val="24"/>
          <w:lang w:val="en-US"/>
        </w:rPr>
        <w:t>/</w:t>
      </w:r>
      <w:r>
        <w:rPr>
          <w:b/>
          <w:i/>
          <w:sz w:val="24"/>
        </w:rPr>
        <w:t>п</w:t>
      </w:r>
      <w:r>
        <w:rPr>
          <w:sz w:val="24"/>
        </w:rPr>
        <w:t xml:space="preserve"> </w:t>
      </w:r>
      <w:r>
        <w:rPr>
          <w:sz w:val="24"/>
          <w:lang w:val="en-US"/>
        </w:rPr>
        <w:t>(wage guidepost)</w:t>
      </w:r>
      <w:r>
        <w:rPr>
          <w:sz w:val="24"/>
        </w:rPr>
        <w:t xml:space="preserve"> - ежегодные темпы роста з</w:t>
      </w:r>
      <w:r>
        <w:rPr>
          <w:sz w:val="24"/>
          <w:lang w:val="en-US"/>
        </w:rPr>
        <w:t>/</w:t>
      </w:r>
      <w:r>
        <w:rPr>
          <w:sz w:val="24"/>
        </w:rPr>
        <w:t>п во всех отраслях хозяйства должны соответствовать (равняться) темпам увеличения в стране средней выработки рабочего.</w:t>
      </w:r>
    </w:p>
    <w:p w:rsidR="00651FE9" w:rsidRDefault="00651FE9">
      <w:pPr>
        <w:rPr>
          <w:sz w:val="24"/>
        </w:rPr>
      </w:pPr>
      <w:r>
        <w:rPr>
          <w:b/>
          <w:i/>
          <w:sz w:val="24"/>
        </w:rPr>
        <w:t>Политика в области з</w:t>
      </w:r>
      <w:r>
        <w:rPr>
          <w:b/>
          <w:i/>
          <w:sz w:val="24"/>
          <w:lang w:val="en-US"/>
        </w:rPr>
        <w:t>/</w:t>
      </w:r>
      <w:r>
        <w:rPr>
          <w:b/>
          <w:i/>
          <w:sz w:val="24"/>
        </w:rPr>
        <w:t>п</w:t>
      </w:r>
      <w:r>
        <w:rPr>
          <w:sz w:val="24"/>
          <w:lang w:val="en-US"/>
        </w:rPr>
        <w:t xml:space="preserve"> (wage policy)</w:t>
      </w:r>
      <w:r>
        <w:rPr>
          <w:noProof/>
          <w:sz w:val="24"/>
        </w:rPr>
        <w:t xml:space="preserve"> -</w:t>
      </w:r>
      <w:r>
        <w:rPr>
          <w:sz w:val="24"/>
        </w:rPr>
        <w:t xml:space="preserve"> правительственная политика воздействия на поведение профсоюзов и фирм с целью побудить их принимать в области з</w:t>
      </w:r>
      <w:r>
        <w:rPr>
          <w:sz w:val="24"/>
          <w:lang w:val="en-US"/>
        </w:rPr>
        <w:t>/</w:t>
      </w:r>
      <w:r>
        <w:rPr>
          <w:sz w:val="24"/>
        </w:rPr>
        <w:t>п, более совместимые с задачами обеспечения полной занятости.</w:t>
      </w:r>
    </w:p>
    <w:p w:rsidR="00651FE9" w:rsidRDefault="00651FE9">
      <w:pPr>
        <w:rPr>
          <w:sz w:val="24"/>
        </w:rPr>
      </w:pPr>
      <w:r>
        <w:rPr>
          <w:b/>
          <w:i/>
          <w:sz w:val="24"/>
        </w:rPr>
        <w:t>Реальная з</w:t>
      </w:r>
      <w:r>
        <w:rPr>
          <w:b/>
          <w:i/>
          <w:sz w:val="24"/>
          <w:lang w:val="en-US"/>
        </w:rPr>
        <w:t>/</w:t>
      </w:r>
      <w:r>
        <w:rPr>
          <w:b/>
          <w:i/>
          <w:sz w:val="24"/>
        </w:rPr>
        <w:t>п</w:t>
      </w:r>
      <w:r>
        <w:rPr>
          <w:sz w:val="24"/>
        </w:rPr>
        <w:t xml:space="preserve"> </w:t>
      </w:r>
      <w:r>
        <w:rPr>
          <w:sz w:val="24"/>
          <w:lang w:val="en-US"/>
        </w:rPr>
        <w:t>(real wage)</w:t>
      </w:r>
      <w:r>
        <w:rPr>
          <w:sz w:val="24"/>
        </w:rPr>
        <w:t xml:space="preserve"> - количество товаров и услуг, которое рабочий может купить на свою денежную з</w:t>
      </w:r>
      <w:r>
        <w:rPr>
          <w:sz w:val="24"/>
          <w:lang w:val="en-US"/>
        </w:rPr>
        <w:t>/</w:t>
      </w:r>
      <w:r>
        <w:rPr>
          <w:sz w:val="24"/>
        </w:rPr>
        <w:t>п</w:t>
      </w:r>
      <w:r>
        <w:rPr>
          <w:sz w:val="24"/>
          <w:lang w:val="en-US"/>
        </w:rPr>
        <w:t>;</w:t>
      </w:r>
      <w:r>
        <w:rPr>
          <w:sz w:val="24"/>
        </w:rPr>
        <w:t xml:space="preserve"> покупательная способность денежной з</w:t>
      </w:r>
      <w:r>
        <w:rPr>
          <w:sz w:val="24"/>
          <w:lang w:val="en-US"/>
        </w:rPr>
        <w:t>/</w:t>
      </w:r>
      <w:r>
        <w:rPr>
          <w:sz w:val="24"/>
        </w:rPr>
        <w:t>п; денежная з</w:t>
      </w:r>
      <w:r>
        <w:rPr>
          <w:sz w:val="24"/>
          <w:lang w:val="en-US"/>
        </w:rPr>
        <w:t>/</w:t>
      </w:r>
      <w:r>
        <w:rPr>
          <w:sz w:val="24"/>
        </w:rPr>
        <w:t>п с поправкой на изменение уровня цен.</w:t>
      </w:r>
    </w:p>
    <w:p w:rsidR="00651FE9" w:rsidRDefault="00651FE9">
      <w:pPr>
        <w:pStyle w:val="a4"/>
        <w:tabs>
          <w:tab w:val="clear" w:pos="4153"/>
          <w:tab w:val="clear" w:pos="8306"/>
        </w:tabs>
        <w:jc w:val="both"/>
        <w:rPr>
          <w:sz w:val="24"/>
        </w:rPr>
      </w:pPr>
      <w:r>
        <w:rPr>
          <w:b/>
          <w:i/>
          <w:sz w:val="24"/>
        </w:rPr>
        <w:t>Страхование по безработице</w:t>
      </w:r>
      <w:r>
        <w:rPr>
          <w:sz w:val="24"/>
          <w:lang w:val="en-US"/>
        </w:rPr>
        <w:t xml:space="preserve"> (unemployment insurance) -</w:t>
      </w:r>
      <w:r>
        <w:rPr>
          <w:sz w:val="24"/>
        </w:rPr>
        <w:t xml:space="preserve"> программа страхования, которая в США финансируется из взимаемого в штатах налога на выплачиваемую предпринимателями з</w:t>
      </w:r>
      <w:r>
        <w:rPr>
          <w:sz w:val="24"/>
          <w:lang w:val="en-US"/>
        </w:rPr>
        <w:t>/</w:t>
      </w:r>
      <w:r>
        <w:rPr>
          <w:sz w:val="24"/>
        </w:rPr>
        <w:t>п и обеспечивает доход рабочим, лишенным возможности найти себе работу.</w:t>
      </w:r>
    </w:p>
    <w:p w:rsidR="00651FE9" w:rsidRDefault="00651FE9">
      <w:pPr>
        <w:pStyle w:val="a4"/>
        <w:tabs>
          <w:tab w:val="clear" w:pos="4153"/>
          <w:tab w:val="clear" w:pos="8306"/>
        </w:tabs>
        <w:jc w:val="both"/>
      </w:pPr>
      <w:r>
        <w:rPr>
          <w:b/>
          <w:i/>
          <w:sz w:val="24"/>
        </w:rPr>
        <w:t>Эластичность соотношения цен и</w:t>
      </w:r>
      <w:r>
        <w:rPr>
          <w:b/>
          <w:i/>
          <w:sz w:val="24"/>
          <w:lang w:val="en-US"/>
        </w:rPr>
        <w:t xml:space="preserve"> з/</w:t>
      </w:r>
      <w:r>
        <w:rPr>
          <w:b/>
          <w:i/>
          <w:sz w:val="24"/>
        </w:rPr>
        <w:t>п</w:t>
      </w:r>
      <w:r>
        <w:rPr>
          <w:sz w:val="24"/>
          <w:lang w:val="en-US"/>
        </w:rPr>
        <w:t xml:space="preserve"> (price-wage flexibility)</w:t>
      </w:r>
      <w:r>
        <w:rPr>
          <w:sz w:val="24"/>
        </w:rPr>
        <w:t xml:space="preserve"> - изменение товарных цеп и з</w:t>
      </w:r>
      <w:r>
        <w:rPr>
          <w:sz w:val="24"/>
          <w:lang w:val="en-US"/>
        </w:rPr>
        <w:t>/</w:t>
      </w:r>
      <w:r>
        <w:rPr>
          <w:sz w:val="24"/>
        </w:rPr>
        <w:t>п рабочих; способность цен и з</w:t>
      </w:r>
      <w:r>
        <w:rPr>
          <w:sz w:val="24"/>
          <w:lang w:val="en-US"/>
        </w:rPr>
        <w:t>/</w:t>
      </w:r>
      <w:r>
        <w:rPr>
          <w:sz w:val="24"/>
        </w:rPr>
        <w:t>п повышаться и снижаться.</w:t>
      </w:r>
    </w:p>
    <w:p w:rsidR="00651FE9" w:rsidRDefault="00651FE9">
      <w:pPr>
        <w:pStyle w:val="a4"/>
        <w:tabs>
          <w:tab w:val="clear" w:pos="4153"/>
          <w:tab w:val="clear" w:pos="8306"/>
        </w:tabs>
        <w:jc w:val="both"/>
      </w:pPr>
    </w:p>
    <w:p w:rsidR="00651FE9" w:rsidRDefault="00651FE9">
      <w:pPr>
        <w:pStyle w:val="a4"/>
        <w:tabs>
          <w:tab w:val="clear" w:pos="4153"/>
          <w:tab w:val="clear" w:pos="8306"/>
        </w:tabs>
        <w:jc w:val="both"/>
      </w:pPr>
    </w:p>
    <w:p w:rsidR="00651FE9" w:rsidRDefault="00651FE9" w:rsidP="00651FE9">
      <w:pPr>
        <w:pStyle w:val="a4"/>
        <w:numPr>
          <w:ilvl w:val="0"/>
          <w:numId w:val="3"/>
        </w:numPr>
        <w:tabs>
          <w:tab w:val="clear" w:pos="4153"/>
          <w:tab w:val="clear" w:pos="8306"/>
        </w:tabs>
        <w:jc w:val="center"/>
        <w:rPr>
          <w:b/>
          <w:i/>
          <w:sz w:val="32"/>
        </w:rPr>
      </w:pPr>
      <w:r>
        <w:rPr>
          <w:b/>
          <w:i/>
          <w:sz w:val="32"/>
        </w:rPr>
        <w:t>БИБЛИОГРАФИЯ.</w:t>
      </w:r>
    </w:p>
    <w:p w:rsidR="00651FE9" w:rsidRDefault="00651FE9" w:rsidP="00651FE9">
      <w:pPr>
        <w:pStyle w:val="a4"/>
        <w:numPr>
          <w:ilvl w:val="0"/>
          <w:numId w:val="4"/>
        </w:numPr>
        <w:tabs>
          <w:tab w:val="clear" w:pos="4153"/>
          <w:tab w:val="clear" w:pos="8306"/>
        </w:tabs>
        <w:jc w:val="both"/>
        <w:rPr>
          <w:sz w:val="24"/>
        </w:rPr>
      </w:pPr>
      <w:r>
        <w:rPr>
          <w:sz w:val="24"/>
        </w:rPr>
        <w:t>Справочник бухгалтера. Заработная плата. – М.</w:t>
      </w:r>
      <w:r>
        <w:rPr>
          <w:sz w:val="24"/>
          <w:lang w:val="en-US"/>
        </w:rPr>
        <w:t>:</w:t>
      </w:r>
      <w:r>
        <w:rPr>
          <w:sz w:val="24"/>
        </w:rPr>
        <w:t xml:space="preserve"> «Издательство ПРИОР», 1999.-256 с.</w:t>
      </w:r>
    </w:p>
    <w:p w:rsidR="00651FE9" w:rsidRDefault="00651FE9" w:rsidP="00651FE9">
      <w:pPr>
        <w:pStyle w:val="a4"/>
        <w:numPr>
          <w:ilvl w:val="0"/>
          <w:numId w:val="4"/>
        </w:numPr>
        <w:tabs>
          <w:tab w:val="clear" w:pos="4153"/>
          <w:tab w:val="clear" w:pos="8306"/>
        </w:tabs>
        <w:jc w:val="both"/>
        <w:rPr>
          <w:sz w:val="24"/>
        </w:rPr>
      </w:pPr>
      <w:r>
        <w:rPr>
          <w:sz w:val="24"/>
        </w:rPr>
        <w:t>Козлова Е.П., Парашутин Н.В., Бабченко Т.Н., Галанина Е.Н. «Бухгалтерский учет». - М.</w:t>
      </w:r>
      <w:r>
        <w:rPr>
          <w:sz w:val="24"/>
          <w:lang w:val="en-US"/>
        </w:rPr>
        <w:t>: Финансы и статистика, 1995. – 464 с.: ил.</w:t>
      </w:r>
    </w:p>
    <w:p w:rsidR="00651FE9" w:rsidRDefault="00651FE9" w:rsidP="00651FE9">
      <w:pPr>
        <w:pStyle w:val="a4"/>
        <w:numPr>
          <w:ilvl w:val="0"/>
          <w:numId w:val="4"/>
        </w:numPr>
        <w:tabs>
          <w:tab w:val="clear" w:pos="4153"/>
          <w:tab w:val="clear" w:pos="8306"/>
        </w:tabs>
        <w:jc w:val="both"/>
        <w:rPr>
          <w:sz w:val="24"/>
        </w:rPr>
      </w:pPr>
      <w:r>
        <w:rPr>
          <w:sz w:val="24"/>
          <w:lang w:val="en-US"/>
        </w:rPr>
        <w:t>Кондраков Н.П. “Бухгалтерский учет”:</w:t>
      </w:r>
      <w:r>
        <w:rPr>
          <w:sz w:val="24"/>
        </w:rPr>
        <w:t xml:space="preserve"> Учебное пособие. – 2-е изд., перераб. и доп. - М.</w:t>
      </w:r>
      <w:r>
        <w:rPr>
          <w:sz w:val="24"/>
          <w:lang w:val="en-US"/>
        </w:rPr>
        <w:t>: ИНФРА – М, 1999. – 584 с.</w:t>
      </w:r>
    </w:p>
    <w:p w:rsidR="00651FE9" w:rsidRDefault="00651FE9" w:rsidP="00651FE9">
      <w:pPr>
        <w:pStyle w:val="a4"/>
        <w:numPr>
          <w:ilvl w:val="0"/>
          <w:numId w:val="4"/>
        </w:numPr>
        <w:tabs>
          <w:tab w:val="clear" w:pos="4153"/>
          <w:tab w:val="clear" w:pos="8306"/>
        </w:tabs>
        <w:jc w:val="both"/>
        <w:rPr>
          <w:sz w:val="24"/>
        </w:rPr>
      </w:pPr>
      <w:r>
        <w:rPr>
          <w:sz w:val="24"/>
          <w:lang w:val="en-US"/>
        </w:rPr>
        <w:t>Нидлз Б. и др. “Принципы бухгалтерского учета” /</w:t>
      </w:r>
      <w:r>
        <w:rPr>
          <w:sz w:val="24"/>
        </w:rPr>
        <w:t>Б. Нидлз, Х. Андерсон, Д. Колдуэлл</w:t>
      </w:r>
      <w:r>
        <w:rPr>
          <w:sz w:val="24"/>
          <w:lang w:val="en-US"/>
        </w:rPr>
        <w:t xml:space="preserve">: пер. с англ./ Под ред. Я.В.Соколова. – 2-е изд., стереотип. - </w:t>
      </w:r>
      <w:r>
        <w:rPr>
          <w:sz w:val="24"/>
        </w:rPr>
        <w:t>М.</w:t>
      </w:r>
      <w:r>
        <w:rPr>
          <w:sz w:val="24"/>
          <w:lang w:val="en-US"/>
        </w:rPr>
        <w:t>: Финансы и статистика, 1997. – 496 с.:</w:t>
      </w:r>
      <w:r>
        <w:rPr>
          <w:sz w:val="24"/>
        </w:rPr>
        <w:t xml:space="preserve"> ил. – (Серия по бухгалтерскому учету и аудиту).</w:t>
      </w:r>
    </w:p>
    <w:p w:rsidR="00651FE9" w:rsidRDefault="00651FE9" w:rsidP="00651FE9">
      <w:pPr>
        <w:pStyle w:val="a4"/>
        <w:numPr>
          <w:ilvl w:val="0"/>
          <w:numId w:val="4"/>
        </w:numPr>
        <w:tabs>
          <w:tab w:val="clear" w:pos="4153"/>
          <w:tab w:val="clear" w:pos="8306"/>
        </w:tabs>
        <w:jc w:val="both"/>
        <w:rPr>
          <w:sz w:val="24"/>
        </w:rPr>
      </w:pPr>
      <w:r>
        <w:rPr>
          <w:sz w:val="24"/>
        </w:rPr>
        <w:t>Бакаев А.С., Кашаев А.Н.,Островский О.М., Шнайдерман Т.А. «План и корреспонденция счетов бухгалтерского учета». Типовые проводки</w:t>
      </w:r>
      <w:r>
        <w:rPr>
          <w:sz w:val="24"/>
          <w:lang w:val="en-US"/>
        </w:rPr>
        <w:t xml:space="preserve">: Методическое пособие. – 2-е изд., перераб. и доп. - </w:t>
      </w:r>
      <w:r>
        <w:rPr>
          <w:sz w:val="24"/>
        </w:rPr>
        <w:t>М.</w:t>
      </w:r>
      <w:r>
        <w:rPr>
          <w:sz w:val="24"/>
          <w:lang w:val="en-US"/>
        </w:rPr>
        <w:t>: ФБК – Пресс, 1997. – 352 с.</w:t>
      </w:r>
    </w:p>
    <w:p w:rsidR="00651FE9" w:rsidRDefault="00651FE9" w:rsidP="00651FE9">
      <w:pPr>
        <w:pStyle w:val="a4"/>
        <w:numPr>
          <w:ilvl w:val="0"/>
          <w:numId w:val="4"/>
        </w:numPr>
        <w:tabs>
          <w:tab w:val="clear" w:pos="4153"/>
          <w:tab w:val="clear" w:pos="8306"/>
        </w:tabs>
        <w:jc w:val="both"/>
        <w:rPr>
          <w:sz w:val="24"/>
        </w:rPr>
      </w:pPr>
      <w:r>
        <w:rPr>
          <w:sz w:val="24"/>
          <w:lang w:val="en-US"/>
        </w:rPr>
        <w:t>“Бухгалтерский учет”</w:t>
      </w:r>
      <w:r>
        <w:rPr>
          <w:sz w:val="24"/>
        </w:rPr>
        <w:t>: Учебник</w:t>
      </w:r>
      <w:r>
        <w:rPr>
          <w:sz w:val="24"/>
          <w:lang w:val="en-US"/>
        </w:rPr>
        <w:t xml:space="preserve"> / </w:t>
      </w:r>
      <w:r>
        <w:rPr>
          <w:sz w:val="24"/>
        </w:rPr>
        <w:t>П.С. Безруких, Н.П. Кондраков, В.Ф. Палий и др.</w:t>
      </w:r>
      <w:r>
        <w:rPr>
          <w:sz w:val="24"/>
          <w:lang w:val="en-US"/>
        </w:rPr>
        <w:t>;</w:t>
      </w:r>
      <w:r>
        <w:rPr>
          <w:sz w:val="24"/>
        </w:rPr>
        <w:t xml:space="preserve"> Под ред. П.С.Безруких. - М.</w:t>
      </w:r>
      <w:r>
        <w:rPr>
          <w:sz w:val="24"/>
          <w:lang w:val="en-US"/>
        </w:rPr>
        <w:t>: Бухгалтерский учет, 1996. – 576 с.</w:t>
      </w:r>
    </w:p>
    <w:p w:rsidR="00651FE9" w:rsidRDefault="00651FE9" w:rsidP="00651FE9">
      <w:pPr>
        <w:pStyle w:val="a4"/>
        <w:numPr>
          <w:ilvl w:val="0"/>
          <w:numId w:val="4"/>
        </w:numPr>
        <w:tabs>
          <w:tab w:val="clear" w:pos="4153"/>
          <w:tab w:val="clear" w:pos="8306"/>
        </w:tabs>
        <w:jc w:val="both"/>
        <w:rPr>
          <w:sz w:val="24"/>
        </w:rPr>
      </w:pPr>
      <w:r>
        <w:rPr>
          <w:sz w:val="24"/>
        </w:rPr>
        <w:t>Палий В.Ф., Палий В.В. «Финансовый учет». – Вып. 1,2,3,4. - М.</w:t>
      </w:r>
      <w:r>
        <w:rPr>
          <w:sz w:val="24"/>
          <w:lang w:val="en-US"/>
        </w:rPr>
        <w:t>:</w:t>
      </w:r>
      <w:r>
        <w:rPr>
          <w:lang w:val="en-US"/>
        </w:rPr>
        <w:t xml:space="preserve"> </w:t>
      </w:r>
      <w:r>
        <w:rPr>
          <w:sz w:val="24"/>
          <w:lang w:val="en-US"/>
        </w:rPr>
        <w:t>Союзаудит, 1996. – 588 с.</w:t>
      </w:r>
    </w:p>
    <w:p w:rsidR="00651FE9" w:rsidRDefault="00651FE9" w:rsidP="00651FE9">
      <w:pPr>
        <w:pStyle w:val="a4"/>
        <w:numPr>
          <w:ilvl w:val="0"/>
          <w:numId w:val="4"/>
        </w:numPr>
        <w:tabs>
          <w:tab w:val="clear" w:pos="4153"/>
          <w:tab w:val="clear" w:pos="8306"/>
        </w:tabs>
        <w:jc w:val="both"/>
        <w:rPr>
          <w:sz w:val="24"/>
        </w:rPr>
      </w:pPr>
      <w:r>
        <w:rPr>
          <w:sz w:val="24"/>
          <w:lang w:val="en-US"/>
        </w:rPr>
        <w:t>Переодическая печать:</w:t>
      </w:r>
    </w:p>
    <w:p w:rsidR="00651FE9" w:rsidRDefault="00651FE9" w:rsidP="00651FE9">
      <w:pPr>
        <w:pStyle w:val="a4"/>
        <w:numPr>
          <w:ilvl w:val="0"/>
          <w:numId w:val="5"/>
        </w:numPr>
        <w:tabs>
          <w:tab w:val="clear" w:pos="360"/>
          <w:tab w:val="clear" w:pos="4153"/>
          <w:tab w:val="clear" w:pos="8306"/>
          <w:tab w:val="num" w:pos="709"/>
          <w:tab w:val="left" w:pos="1134"/>
          <w:tab w:val="left" w:pos="1276"/>
        </w:tabs>
        <w:ind w:left="709" w:hanging="141"/>
        <w:jc w:val="both"/>
        <w:rPr>
          <w:sz w:val="24"/>
        </w:rPr>
      </w:pPr>
      <w:r>
        <w:rPr>
          <w:sz w:val="24"/>
        </w:rPr>
        <w:t>Главбух, №5, март 1998. Е.М.Шомов, Б.А. Чижов. Льготы по оплате труда, предоставляемые работникам – донорам.</w:t>
      </w:r>
    </w:p>
    <w:p w:rsidR="00651FE9" w:rsidRDefault="00651FE9" w:rsidP="00651FE9">
      <w:pPr>
        <w:pStyle w:val="a4"/>
        <w:numPr>
          <w:ilvl w:val="0"/>
          <w:numId w:val="5"/>
        </w:numPr>
        <w:tabs>
          <w:tab w:val="clear" w:pos="360"/>
          <w:tab w:val="clear" w:pos="4153"/>
          <w:tab w:val="clear" w:pos="8306"/>
          <w:tab w:val="num" w:pos="709"/>
          <w:tab w:val="left" w:pos="1134"/>
          <w:tab w:val="left" w:pos="1276"/>
        </w:tabs>
        <w:ind w:left="709" w:hanging="141"/>
        <w:jc w:val="both"/>
        <w:rPr>
          <w:sz w:val="24"/>
        </w:rPr>
      </w:pPr>
      <w:r>
        <w:rPr>
          <w:sz w:val="24"/>
        </w:rPr>
        <w:t>Главбух, №6, март 1998. Е.М.Шомов, Б.А. Чижов. Условия оплаты и предоставления льгот работникам – родителам детей – инвалидов.</w:t>
      </w:r>
    </w:p>
    <w:p w:rsidR="00651FE9" w:rsidRDefault="00651FE9" w:rsidP="00651FE9">
      <w:pPr>
        <w:pStyle w:val="a4"/>
        <w:numPr>
          <w:ilvl w:val="0"/>
          <w:numId w:val="5"/>
        </w:numPr>
        <w:tabs>
          <w:tab w:val="clear" w:pos="360"/>
          <w:tab w:val="clear" w:pos="4153"/>
          <w:tab w:val="clear" w:pos="8306"/>
          <w:tab w:val="num" w:pos="709"/>
          <w:tab w:val="left" w:pos="1134"/>
          <w:tab w:val="left" w:pos="1276"/>
        </w:tabs>
        <w:ind w:left="709" w:hanging="141"/>
        <w:jc w:val="both"/>
        <w:rPr>
          <w:sz w:val="24"/>
        </w:rPr>
      </w:pPr>
      <w:r>
        <w:rPr>
          <w:sz w:val="24"/>
        </w:rPr>
        <w:t>Главбух, №6, март 1998. В.А. Емельянов, Ф.Ф. Кирилов. Особенности уплаты страховых взносов в Фонд занятости.</w:t>
      </w:r>
    </w:p>
    <w:p w:rsidR="00651FE9" w:rsidRDefault="00651FE9" w:rsidP="00651FE9">
      <w:pPr>
        <w:pStyle w:val="a4"/>
        <w:numPr>
          <w:ilvl w:val="0"/>
          <w:numId w:val="5"/>
        </w:numPr>
        <w:tabs>
          <w:tab w:val="clear" w:pos="360"/>
          <w:tab w:val="clear" w:pos="4153"/>
          <w:tab w:val="clear" w:pos="8306"/>
          <w:tab w:val="num" w:pos="709"/>
          <w:tab w:val="left" w:pos="1134"/>
          <w:tab w:val="left" w:pos="1276"/>
        </w:tabs>
        <w:ind w:left="709" w:hanging="141"/>
        <w:jc w:val="both"/>
        <w:rPr>
          <w:sz w:val="24"/>
        </w:rPr>
      </w:pPr>
      <w:r>
        <w:rPr>
          <w:sz w:val="24"/>
        </w:rPr>
        <w:t>Гдавбух, №17, сентябрь 1998. Е.М.Шомов, Б.А. Чижов. Труд работников в условиях финансового кризиса.</w:t>
      </w:r>
    </w:p>
    <w:p w:rsidR="00651FE9" w:rsidRDefault="00651FE9" w:rsidP="00651FE9">
      <w:pPr>
        <w:pStyle w:val="a4"/>
        <w:numPr>
          <w:ilvl w:val="0"/>
          <w:numId w:val="5"/>
        </w:numPr>
        <w:tabs>
          <w:tab w:val="clear" w:pos="360"/>
          <w:tab w:val="clear" w:pos="4153"/>
          <w:tab w:val="clear" w:pos="8306"/>
          <w:tab w:val="num" w:pos="709"/>
          <w:tab w:val="left" w:pos="1134"/>
          <w:tab w:val="left" w:pos="1276"/>
        </w:tabs>
        <w:ind w:left="709" w:hanging="141"/>
        <w:jc w:val="both"/>
        <w:rPr>
          <w:sz w:val="24"/>
        </w:rPr>
      </w:pPr>
      <w:r>
        <w:rPr>
          <w:sz w:val="24"/>
        </w:rPr>
        <w:t>Главбух, №7, апрель 1999. И.В. Самойлов. Актуальные вопросы исчисления пособий по временной нетрудоспособности.</w:t>
      </w:r>
    </w:p>
    <w:p w:rsidR="00651FE9" w:rsidRDefault="00651FE9" w:rsidP="00651FE9">
      <w:pPr>
        <w:pStyle w:val="a4"/>
        <w:numPr>
          <w:ilvl w:val="0"/>
          <w:numId w:val="5"/>
        </w:numPr>
        <w:tabs>
          <w:tab w:val="clear" w:pos="360"/>
          <w:tab w:val="clear" w:pos="4153"/>
          <w:tab w:val="clear" w:pos="8306"/>
          <w:tab w:val="num" w:pos="709"/>
          <w:tab w:val="left" w:pos="1134"/>
          <w:tab w:val="left" w:pos="1276"/>
        </w:tabs>
        <w:ind w:left="709" w:hanging="141"/>
        <w:jc w:val="both"/>
        <w:rPr>
          <w:sz w:val="24"/>
        </w:rPr>
      </w:pPr>
      <w:r>
        <w:rPr>
          <w:sz w:val="24"/>
        </w:rPr>
        <w:t>Главбух, №9, май 1999. Е.М.Шомов, Б.А. Чижов. Условия и оплата труда несовершеннолетних.</w:t>
      </w:r>
    </w:p>
    <w:p w:rsidR="00651FE9" w:rsidRDefault="00651FE9" w:rsidP="00651FE9">
      <w:pPr>
        <w:pStyle w:val="a4"/>
        <w:numPr>
          <w:ilvl w:val="0"/>
          <w:numId w:val="4"/>
        </w:numPr>
        <w:tabs>
          <w:tab w:val="clear" w:pos="4153"/>
          <w:tab w:val="clear" w:pos="8306"/>
          <w:tab w:val="left" w:pos="426"/>
          <w:tab w:val="left" w:pos="851"/>
        </w:tabs>
        <w:jc w:val="both"/>
        <w:rPr>
          <w:sz w:val="26"/>
        </w:rPr>
      </w:pPr>
      <w:r>
        <w:rPr>
          <w:sz w:val="26"/>
        </w:rPr>
        <w:t>Список нормативной базы.</w:t>
      </w:r>
    </w:p>
    <w:p w:rsidR="00651FE9" w:rsidRDefault="00651FE9">
      <w:pPr>
        <w:jc w:val="both"/>
        <w:rPr>
          <w:snapToGrid w:val="0"/>
          <w:sz w:val="24"/>
        </w:rPr>
      </w:pPr>
      <w:r>
        <w:rPr>
          <w:sz w:val="24"/>
        </w:rPr>
        <w:sym w:font="Webdings" w:char="F0FE"/>
      </w:r>
      <w:r>
        <w:rPr>
          <w:sz w:val="24"/>
        </w:rPr>
        <w:t xml:space="preserve"> </w:t>
      </w:r>
      <w:r>
        <w:rPr>
          <w:snapToGrid w:val="0"/>
          <w:sz w:val="24"/>
        </w:rPr>
        <w:t>Кодекс законов о труде Российской Федерации (КЗоТ РФ) (с изм. и доп. от 25 сентября 1992 г., 22 декабря 1992 г., 27 января, 15 февраля, 18 июля, 24 августа, 24 ноября 1995 г., 24 ноября 1996 г., 17 марта 1997 г., 6 мая, 24, 31 июля 1998 г.)</w:t>
      </w:r>
    </w:p>
    <w:p w:rsidR="00651FE9" w:rsidRDefault="00651FE9">
      <w:pPr>
        <w:jc w:val="both"/>
        <w:rPr>
          <w:snapToGrid w:val="0"/>
          <w:sz w:val="24"/>
        </w:rPr>
      </w:pPr>
      <w:r>
        <w:rPr>
          <w:sz w:val="24"/>
        </w:rPr>
        <w:sym w:font="Webdings" w:char="F0FE"/>
      </w:r>
      <w:r>
        <w:rPr>
          <w:sz w:val="24"/>
        </w:rPr>
        <w:t xml:space="preserve"> </w:t>
      </w:r>
      <w:r>
        <w:rPr>
          <w:snapToGrid w:val="0"/>
          <w:color w:val="000000"/>
          <w:sz w:val="24"/>
        </w:rPr>
        <w:t>Указ Президента РФ от 1 февраля 1996 г. N 134 "О некоторых дополнительных мерах по обеспечению своевременной выплаты заработной платы работникам бюджетной сферы"</w:t>
      </w:r>
    </w:p>
    <w:p w:rsidR="00651FE9" w:rsidRDefault="00651FE9">
      <w:pPr>
        <w:jc w:val="both"/>
        <w:rPr>
          <w:snapToGrid w:val="0"/>
          <w:sz w:val="24"/>
        </w:rPr>
      </w:pPr>
      <w:r>
        <w:rPr>
          <w:sz w:val="24"/>
        </w:rPr>
        <w:sym w:font="Webdings" w:char="F0FE"/>
      </w:r>
      <w:r>
        <w:rPr>
          <w:sz w:val="24"/>
        </w:rPr>
        <w:t xml:space="preserve"> </w:t>
      </w:r>
      <w:r>
        <w:rPr>
          <w:snapToGrid w:val="0"/>
          <w:color w:val="000000"/>
          <w:sz w:val="24"/>
        </w:rPr>
        <w:t>Указ Президента РФ от 19 января 1996 г. N 66 "О мерах по обеспечению своевременности выплаты заработной платы за счет бюджетов всех уровней, пенсий и иных социальных выплат"</w:t>
      </w:r>
    </w:p>
    <w:p w:rsidR="00651FE9" w:rsidRDefault="00651FE9">
      <w:pPr>
        <w:jc w:val="both"/>
        <w:rPr>
          <w:sz w:val="24"/>
        </w:rPr>
      </w:pPr>
      <w:r>
        <w:rPr>
          <w:sz w:val="24"/>
        </w:rPr>
        <w:sym w:font="Webdings" w:char="F0FE"/>
      </w:r>
      <w:r>
        <w:rPr>
          <w:sz w:val="24"/>
        </w:rPr>
        <w:t xml:space="preserve"> </w:t>
      </w:r>
      <w:r>
        <w:rPr>
          <w:snapToGrid w:val="0"/>
          <w:sz w:val="24"/>
        </w:rPr>
        <w:t>Постановление Правительства РФ от 18 июля 1996 г. N 841 "О перечне видов заработной платы и иного дохода, из которых производится удержание алиментов на несовершеннолетних детей" (с изм. и доп. от 20 мая 1998 г.)</w:t>
      </w:r>
    </w:p>
    <w:p w:rsidR="00651FE9" w:rsidRDefault="00651FE9">
      <w:pPr>
        <w:jc w:val="both"/>
        <w:rPr>
          <w:snapToGrid w:val="0"/>
          <w:sz w:val="24"/>
        </w:rPr>
      </w:pPr>
      <w:r>
        <w:rPr>
          <w:sz w:val="24"/>
        </w:rPr>
        <w:sym w:font="Webdings" w:char="F0FE"/>
      </w:r>
      <w:r>
        <w:rPr>
          <w:sz w:val="24"/>
        </w:rPr>
        <w:t xml:space="preserve"> </w:t>
      </w:r>
      <w:r>
        <w:rPr>
          <w:snapToGrid w:val="0"/>
          <w:color w:val="000000"/>
          <w:sz w:val="24"/>
        </w:rPr>
        <w:t>Постановление Правительства РФ от 27 июня 1996 г. N 757 "О выплате ежемесячных надбавок к тарифным ставкам (окладам) за выслугу лет работникам оперативно-производственных организаций гидрометеорологической службы"</w:t>
      </w:r>
    </w:p>
    <w:p w:rsidR="00651FE9" w:rsidRDefault="00651FE9">
      <w:pPr>
        <w:jc w:val="both"/>
        <w:rPr>
          <w:snapToGrid w:val="0"/>
          <w:sz w:val="24"/>
        </w:rPr>
      </w:pPr>
      <w:r>
        <w:rPr>
          <w:sz w:val="24"/>
        </w:rPr>
        <w:sym w:font="Webdings" w:char="F0FE"/>
      </w:r>
      <w:r>
        <w:rPr>
          <w:sz w:val="24"/>
        </w:rPr>
        <w:t xml:space="preserve"> </w:t>
      </w:r>
      <w:r>
        <w:rPr>
          <w:snapToGrid w:val="0"/>
          <w:color w:val="000000"/>
          <w:sz w:val="24"/>
        </w:rPr>
        <w:t>Постановление Правительства РФ от 3 апреля 1996 г. N 391 "О порядке предоставления льгот работникам, подвергающимся риску заражения вирусом иммунодефицита человека при исполнении своих служебных обязанностей"</w:t>
      </w:r>
    </w:p>
    <w:p w:rsidR="00651FE9" w:rsidRDefault="00651FE9">
      <w:pPr>
        <w:jc w:val="both"/>
        <w:rPr>
          <w:snapToGrid w:val="0"/>
          <w:sz w:val="24"/>
        </w:rPr>
      </w:pPr>
      <w:r>
        <w:rPr>
          <w:sz w:val="24"/>
        </w:rPr>
        <w:sym w:font="Webdings" w:char="F0FE"/>
      </w:r>
      <w:r>
        <w:rPr>
          <w:sz w:val="24"/>
        </w:rPr>
        <w:t xml:space="preserve"> </w:t>
      </w:r>
      <w:r>
        <w:rPr>
          <w:snapToGrid w:val="0"/>
          <w:color w:val="000000"/>
          <w:sz w:val="24"/>
        </w:rPr>
        <w:t>Постановление Правительства РФ от 14 октября 1994 г. N 1161 "О порядке и условиях выплаты процентных надбавок к должностному окладу (тарифной ставке) должностных лиц и граждан, допущенных к государственной тайне"</w:t>
      </w:r>
    </w:p>
    <w:p w:rsidR="00651FE9" w:rsidRDefault="00651FE9">
      <w:pPr>
        <w:jc w:val="both"/>
        <w:rPr>
          <w:snapToGrid w:val="0"/>
          <w:sz w:val="24"/>
        </w:rPr>
      </w:pPr>
      <w:r>
        <w:rPr>
          <w:sz w:val="24"/>
        </w:rPr>
        <w:sym w:font="Webdings" w:char="F0FE"/>
      </w:r>
      <w:r>
        <w:rPr>
          <w:sz w:val="24"/>
        </w:rPr>
        <w:t xml:space="preserve"> </w:t>
      </w:r>
      <w:r>
        <w:rPr>
          <w:snapToGrid w:val="0"/>
          <w:color w:val="000000"/>
          <w:sz w:val="24"/>
        </w:rPr>
        <w:t>Постановление Минтруда РФ от 1 октября 1997 г. N 52 "Об утверждении Порядка пересчета тарифных ставок, сдельных расценок, должностных окладов, гонораров, премий, других видов оплаты труда, пенсий, пособий и стипендий, выраженных в твердых (фиксированных) суммах, в связи с изменением с 1 января 1998 года нарицательной стоимости российских денежных знаков"</w:t>
      </w:r>
    </w:p>
    <w:p w:rsidR="00651FE9" w:rsidRDefault="00651FE9">
      <w:pPr>
        <w:jc w:val="both"/>
        <w:rPr>
          <w:snapToGrid w:val="0"/>
          <w:sz w:val="24"/>
        </w:rPr>
      </w:pPr>
      <w:r>
        <w:rPr>
          <w:sz w:val="24"/>
        </w:rPr>
        <w:sym w:font="Webdings" w:char="F0FE"/>
      </w:r>
      <w:r>
        <w:rPr>
          <w:sz w:val="24"/>
        </w:rPr>
        <w:t xml:space="preserve"> </w:t>
      </w:r>
      <w:r>
        <w:rPr>
          <w:snapToGrid w:val="0"/>
          <w:color w:val="000000"/>
          <w:sz w:val="24"/>
        </w:rPr>
        <w:t>Cправка о динамике минимального размера оплаты труда</w:t>
      </w:r>
    </w:p>
    <w:p w:rsidR="00651FE9" w:rsidRDefault="00651FE9">
      <w:pPr>
        <w:jc w:val="both"/>
        <w:rPr>
          <w:snapToGrid w:val="0"/>
          <w:sz w:val="24"/>
        </w:rPr>
      </w:pPr>
      <w:r>
        <w:rPr>
          <w:sz w:val="24"/>
        </w:rPr>
        <w:sym w:font="Webdings" w:char="F0FE"/>
      </w:r>
      <w:r>
        <w:rPr>
          <w:sz w:val="24"/>
        </w:rPr>
        <w:t xml:space="preserve"> </w:t>
      </w:r>
      <w:r>
        <w:rPr>
          <w:snapToGrid w:val="0"/>
          <w:color w:val="000000"/>
          <w:sz w:val="24"/>
        </w:rPr>
        <w:t>Указ Президента РФ от 5 мая 1998 г. N 495 "О дополнительных мерах по обеспечению выплаты заработной платы работникам бюджетной сферы и оздоровлению государственных финансов"</w:t>
      </w:r>
    </w:p>
    <w:p w:rsidR="00651FE9" w:rsidRDefault="00651FE9">
      <w:pPr>
        <w:jc w:val="both"/>
        <w:rPr>
          <w:snapToGrid w:val="0"/>
          <w:sz w:val="24"/>
        </w:rPr>
      </w:pPr>
      <w:r>
        <w:rPr>
          <w:sz w:val="24"/>
        </w:rPr>
        <w:sym w:font="Webdings" w:char="F0FE"/>
      </w:r>
      <w:r>
        <w:rPr>
          <w:sz w:val="24"/>
        </w:rPr>
        <w:t xml:space="preserve"> </w:t>
      </w:r>
      <w:r>
        <w:rPr>
          <w:snapToGrid w:val="0"/>
          <w:color w:val="000000"/>
          <w:sz w:val="24"/>
        </w:rPr>
        <w:t>Указ Президента РФ от 26 марта 1997 г. N 268 "Об усилении контроля за использованием средств федерального бюджета, предназначенных для выплаты заработной платы"</w:t>
      </w:r>
    </w:p>
    <w:p w:rsidR="00651FE9" w:rsidRDefault="00651FE9">
      <w:pPr>
        <w:jc w:val="both"/>
        <w:rPr>
          <w:snapToGrid w:val="0"/>
          <w:sz w:val="24"/>
        </w:rPr>
      </w:pPr>
      <w:r>
        <w:rPr>
          <w:sz w:val="24"/>
        </w:rPr>
        <w:sym w:font="Webdings" w:char="F0FE"/>
      </w:r>
      <w:r>
        <w:rPr>
          <w:sz w:val="24"/>
        </w:rPr>
        <w:t xml:space="preserve"> </w:t>
      </w:r>
      <w:r>
        <w:rPr>
          <w:snapToGrid w:val="0"/>
          <w:color w:val="000000"/>
          <w:sz w:val="24"/>
        </w:rPr>
        <w:t>Указ Президента РФ от 19 февраля 1996 г. N 209 "О проверках соблюдения законодательства об оплате труда"</w:t>
      </w:r>
    </w:p>
    <w:p w:rsidR="00651FE9" w:rsidRDefault="00651FE9">
      <w:pPr>
        <w:jc w:val="both"/>
        <w:rPr>
          <w:snapToGrid w:val="0"/>
          <w:sz w:val="24"/>
        </w:rPr>
      </w:pPr>
      <w:r>
        <w:rPr>
          <w:sz w:val="24"/>
        </w:rPr>
        <w:sym w:font="Webdings" w:char="F0FE"/>
      </w:r>
      <w:r>
        <w:rPr>
          <w:sz w:val="24"/>
        </w:rPr>
        <w:t xml:space="preserve"> </w:t>
      </w:r>
      <w:r>
        <w:rPr>
          <w:snapToGrid w:val="0"/>
          <w:color w:val="000000"/>
          <w:sz w:val="24"/>
        </w:rPr>
        <w:t>Федеральный закон от 4 февраля 1999 г. N 22-ФЗ "Об упорядочении оплаты труда работников организаций бюджетной сферы"</w:t>
      </w:r>
    </w:p>
    <w:p w:rsidR="00651FE9" w:rsidRDefault="00651FE9">
      <w:pPr>
        <w:jc w:val="both"/>
        <w:rPr>
          <w:snapToGrid w:val="0"/>
          <w:sz w:val="24"/>
        </w:rPr>
      </w:pPr>
      <w:r>
        <w:rPr>
          <w:sz w:val="24"/>
        </w:rPr>
        <w:sym w:font="Webdings" w:char="F0FE"/>
      </w:r>
      <w:r>
        <w:rPr>
          <w:sz w:val="24"/>
        </w:rPr>
        <w:t xml:space="preserve"> </w:t>
      </w:r>
      <w:r>
        <w:rPr>
          <w:snapToGrid w:val="0"/>
          <w:color w:val="000000"/>
          <w:sz w:val="24"/>
        </w:rPr>
        <w:t>Указ Президента РФ от 5 мая 1998 г. N 495 "О дополнительных мерах по обеспечению выплаты заработной платы работникам бюджетной сферы и оздоровлению государственных финансов"</w:t>
      </w:r>
    </w:p>
    <w:p w:rsidR="00651FE9" w:rsidRDefault="00651FE9">
      <w:pPr>
        <w:jc w:val="both"/>
        <w:rPr>
          <w:snapToGrid w:val="0"/>
          <w:sz w:val="24"/>
        </w:rPr>
      </w:pPr>
      <w:r>
        <w:rPr>
          <w:sz w:val="24"/>
        </w:rPr>
        <w:sym w:font="Webdings" w:char="F0FE"/>
      </w:r>
      <w:r>
        <w:rPr>
          <w:sz w:val="24"/>
        </w:rPr>
        <w:t xml:space="preserve"> </w:t>
      </w:r>
      <w:r>
        <w:rPr>
          <w:snapToGrid w:val="0"/>
          <w:color w:val="000000"/>
          <w:sz w:val="24"/>
        </w:rPr>
        <w:t>Указ Президента РФ от 19 февраля 1996 г. N 209 "О проверках соблюдения законодательства об оплате труда"</w:t>
      </w:r>
    </w:p>
    <w:p w:rsidR="00651FE9" w:rsidRDefault="00651FE9">
      <w:pPr>
        <w:jc w:val="both"/>
        <w:rPr>
          <w:snapToGrid w:val="0"/>
          <w:sz w:val="24"/>
        </w:rPr>
      </w:pPr>
      <w:r>
        <w:rPr>
          <w:sz w:val="24"/>
        </w:rPr>
        <w:sym w:font="Webdings" w:char="F0FE"/>
      </w:r>
      <w:r>
        <w:rPr>
          <w:sz w:val="24"/>
        </w:rPr>
        <w:t xml:space="preserve"> </w:t>
      </w:r>
      <w:r>
        <w:rPr>
          <w:snapToGrid w:val="0"/>
          <w:color w:val="000000"/>
          <w:sz w:val="24"/>
        </w:rPr>
        <w:t>Указ Президента РФ от 19 января 1996 г. N 66 "О мерах по обеспечению своевременности выплаты заработной платы за счет бюджетов всех уровней, пенсий и иных социальных выплат"</w:t>
      </w:r>
    </w:p>
    <w:p w:rsidR="00651FE9" w:rsidRDefault="00651FE9">
      <w:pPr>
        <w:jc w:val="both"/>
        <w:rPr>
          <w:rFonts w:ascii="a_FuturaOrto" w:hAnsi="a_FuturaOrto"/>
          <w:snapToGrid w:val="0"/>
          <w:color w:val="000000"/>
          <w:sz w:val="24"/>
        </w:rPr>
      </w:pPr>
      <w:r>
        <w:rPr>
          <w:sz w:val="24"/>
        </w:rPr>
        <w:sym w:font="Webdings" w:char="F0FE"/>
      </w:r>
      <w:r>
        <w:rPr>
          <w:sz w:val="24"/>
        </w:rPr>
        <w:t xml:space="preserve"> </w:t>
      </w:r>
      <w:r>
        <w:rPr>
          <w:rFonts w:ascii="a_FuturaOrto" w:hAnsi="a_FuturaOrto"/>
          <w:snapToGrid w:val="0"/>
          <w:color w:val="000000"/>
          <w:sz w:val="24"/>
        </w:rPr>
        <w:t>Постановление Правительства РФ от 19 марта 1999 г. N 311 "О повышении должностных окладов работников отдельных организаций бюджетной сферы"</w:t>
      </w:r>
    </w:p>
    <w:p w:rsidR="00651FE9" w:rsidRDefault="00651FE9">
      <w:pPr>
        <w:jc w:val="both"/>
        <w:rPr>
          <w:rFonts w:ascii="a_FuturaOrto" w:hAnsi="a_FuturaOrto"/>
          <w:snapToGrid w:val="0"/>
          <w:color w:val="000000"/>
          <w:sz w:val="24"/>
        </w:rPr>
      </w:pPr>
    </w:p>
    <w:p w:rsidR="00651FE9" w:rsidRDefault="00651FE9">
      <w:pPr>
        <w:jc w:val="both"/>
        <w:rPr>
          <w:rFonts w:ascii="a_FuturaOrto" w:hAnsi="a_FuturaOrto"/>
          <w:snapToGrid w:val="0"/>
          <w:sz w:val="24"/>
        </w:rPr>
      </w:pPr>
    </w:p>
    <w:p w:rsidR="00651FE9" w:rsidRDefault="00651FE9" w:rsidP="00651FE9">
      <w:pPr>
        <w:pStyle w:val="a4"/>
        <w:numPr>
          <w:ilvl w:val="0"/>
          <w:numId w:val="3"/>
        </w:numPr>
        <w:tabs>
          <w:tab w:val="clear" w:pos="4153"/>
          <w:tab w:val="clear" w:pos="8306"/>
        </w:tabs>
        <w:jc w:val="center"/>
        <w:rPr>
          <w:b/>
          <w:i/>
          <w:sz w:val="32"/>
        </w:rPr>
      </w:pPr>
      <w:r>
        <w:rPr>
          <w:b/>
          <w:i/>
          <w:sz w:val="32"/>
        </w:rPr>
        <w:t>СПИСОК ИСПОЛЬЗУЕМОЙ ЛИТЕРАТУРЫ.</w:t>
      </w:r>
    </w:p>
    <w:p w:rsidR="00651FE9" w:rsidRDefault="00651FE9">
      <w:pPr>
        <w:pStyle w:val="a4"/>
        <w:tabs>
          <w:tab w:val="clear" w:pos="4153"/>
          <w:tab w:val="clear" w:pos="8306"/>
        </w:tabs>
        <w:jc w:val="both"/>
        <w:rPr>
          <w:sz w:val="24"/>
        </w:rPr>
      </w:pPr>
      <w:r>
        <w:rPr>
          <w:sz w:val="24"/>
        </w:rPr>
        <w:t>1.</w:t>
      </w:r>
      <w:r>
        <w:rPr>
          <w:sz w:val="24"/>
        </w:rPr>
        <w:tab/>
        <w:t>Справочник бухгалтера. Заработная плата. – М.</w:t>
      </w:r>
      <w:r>
        <w:rPr>
          <w:sz w:val="24"/>
          <w:lang w:val="en-US"/>
        </w:rPr>
        <w:t>:</w:t>
      </w:r>
      <w:r>
        <w:rPr>
          <w:sz w:val="24"/>
        </w:rPr>
        <w:t xml:space="preserve"> «Издательство ПРИОР», 1999.-256 с.</w:t>
      </w:r>
    </w:p>
    <w:p w:rsidR="00651FE9" w:rsidRDefault="00651FE9">
      <w:pPr>
        <w:pStyle w:val="a4"/>
        <w:tabs>
          <w:tab w:val="clear" w:pos="4153"/>
          <w:tab w:val="clear" w:pos="8306"/>
        </w:tabs>
        <w:jc w:val="both"/>
        <w:rPr>
          <w:sz w:val="24"/>
        </w:rPr>
      </w:pPr>
      <w:r>
        <w:rPr>
          <w:sz w:val="24"/>
        </w:rPr>
        <w:t>2.</w:t>
      </w:r>
      <w:r>
        <w:rPr>
          <w:sz w:val="24"/>
        </w:rPr>
        <w:tab/>
        <w:t>Козлова Е.П., Парашутин Н.В., Бабченко Т.Н., Галанина Е.Н. «Бухгалтерский учет». - М.</w:t>
      </w:r>
      <w:r>
        <w:rPr>
          <w:sz w:val="24"/>
          <w:lang w:val="en-US"/>
        </w:rPr>
        <w:t>: Финансы и статистика, 1995. – 464 с.: ил.</w:t>
      </w:r>
    </w:p>
    <w:p w:rsidR="00651FE9" w:rsidRDefault="00651FE9">
      <w:pPr>
        <w:pStyle w:val="a4"/>
        <w:tabs>
          <w:tab w:val="clear" w:pos="4153"/>
          <w:tab w:val="clear" w:pos="8306"/>
        </w:tabs>
        <w:jc w:val="both"/>
        <w:rPr>
          <w:sz w:val="24"/>
        </w:rPr>
      </w:pPr>
      <w:r>
        <w:rPr>
          <w:sz w:val="24"/>
          <w:lang w:val="en-US"/>
        </w:rPr>
        <w:t>3.</w:t>
      </w:r>
      <w:r>
        <w:rPr>
          <w:sz w:val="24"/>
          <w:lang w:val="en-US"/>
        </w:rPr>
        <w:tab/>
        <w:t>Кондраков Н.П. “Бухгалтерский учет”:</w:t>
      </w:r>
      <w:r>
        <w:rPr>
          <w:sz w:val="24"/>
        </w:rPr>
        <w:t xml:space="preserve"> Учебное пособие. – 2-е изд., перераб. и доп. - М.</w:t>
      </w:r>
      <w:r>
        <w:rPr>
          <w:sz w:val="24"/>
          <w:lang w:val="en-US"/>
        </w:rPr>
        <w:t>: ИНФРА – М, 1999. – 584 с.</w:t>
      </w:r>
    </w:p>
    <w:p w:rsidR="00651FE9" w:rsidRDefault="00651FE9" w:rsidP="00651FE9">
      <w:pPr>
        <w:pStyle w:val="a4"/>
        <w:numPr>
          <w:ilvl w:val="0"/>
          <w:numId w:val="3"/>
        </w:numPr>
        <w:tabs>
          <w:tab w:val="clear" w:pos="4153"/>
          <w:tab w:val="clear" w:pos="8306"/>
        </w:tabs>
        <w:jc w:val="both"/>
        <w:rPr>
          <w:sz w:val="24"/>
        </w:rPr>
      </w:pPr>
      <w:r>
        <w:rPr>
          <w:sz w:val="24"/>
          <w:lang w:val="en-US"/>
        </w:rPr>
        <w:t>Нидлз Б. и др. “Принципы бухгалтерского учета” /</w:t>
      </w:r>
      <w:r>
        <w:rPr>
          <w:sz w:val="24"/>
        </w:rPr>
        <w:t>Б. Нидлз, Х. Андерсон, Д. Колдуэлл</w:t>
      </w:r>
      <w:r>
        <w:rPr>
          <w:sz w:val="24"/>
          <w:lang w:val="en-US"/>
        </w:rPr>
        <w:t xml:space="preserve">: пер. с англ./ Под ред. Я.В.Соколова. – 2-е изд., стереотип. - </w:t>
      </w:r>
      <w:r>
        <w:rPr>
          <w:sz w:val="24"/>
        </w:rPr>
        <w:t>М.</w:t>
      </w:r>
      <w:r>
        <w:rPr>
          <w:sz w:val="24"/>
          <w:lang w:val="en-US"/>
        </w:rPr>
        <w:t>: Финансы и статистика, 1997. – 496 с.:</w:t>
      </w:r>
      <w:r>
        <w:rPr>
          <w:sz w:val="24"/>
        </w:rPr>
        <w:t xml:space="preserve"> ил. – (Серия по бухгалтерскому учету и аудиту).</w:t>
      </w:r>
    </w:p>
    <w:p w:rsidR="00651FE9" w:rsidRDefault="00651FE9" w:rsidP="00651FE9">
      <w:pPr>
        <w:pStyle w:val="a4"/>
        <w:numPr>
          <w:ilvl w:val="0"/>
          <w:numId w:val="3"/>
        </w:numPr>
        <w:tabs>
          <w:tab w:val="clear" w:pos="4153"/>
          <w:tab w:val="clear" w:pos="8306"/>
        </w:tabs>
        <w:jc w:val="both"/>
        <w:rPr>
          <w:sz w:val="24"/>
        </w:rPr>
      </w:pPr>
      <w:r>
        <w:rPr>
          <w:sz w:val="24"/>
        </w:rPr>
        <w:t>Макконнелл Кэмпбелл Р., Брю Стэнли Л. Экономикс</w:t>
      </w:r>
      <w:r>
        <w:rPr>
          <w:sz w:val="24"/>
          <w:lang w:val="en-US"/>
        </w:rPr>
        <w:t>:</w:t>
      </w:r>
      <w:r>
        <w:rPr>
          <w:sz w:val="24"/>
        </w:rPr>
        <w:t xml:space="preserve"> Принципы, проблемы и политика. В 2 т.</w:t>
      </w:r>
      <w:r>
        <w:rPr>
          <w:sz w:val="24"/>
          <w:lang w:val="en-US"/>
        </w:rPr>
        <w:t>:</w:t>
      </w:r>
      <w:r>
        <w:rPr>
          <w:sz w:val="24"/>
        </w:rPr>
        <w:t xml:space="preserve"> Пер. с англ. 11-го изд. Т-2. – М.</w:t>
      </w:r>
      <w:r>
        <w:rPr>
          <w:sz w:val="24"/>
          <w:lang w:val="en-US"/>
        </w:rPr>
        <w:t>:</w:t>
      </w:r>
      <w:r>
        <w:rPr>
          <w:sz w:val="24"/>
        </w:rPr>
        <w:t xml:space="preserve"> Республика, 1993. – 400 с.</w:t>
      </w:r>
    </w:p>
    <w:p w:rsidR="00651FE9" w:rsidRDefault="00651FE9" w:rsidP="00651FE9">
      <w:pPr>
        <w:pStyle w:val="a4"/>
        <w:numPr>
          <w:ilvl w:val="0"/>
          <w:numId w:val="3"/>
        </w:numPr>
        <w:tabs>
          <w:tab w:val="clear" w:pos="4153"/>
          <w:tab w:val="clear" w:pos="8306"/>
        </w:tabs>
        <w:jc w:val="both"/>
        <w:rPr>
          <w:sz w:val="24"/>
        </w:rPr>
      </w:pPr>
      <w:r>
        <w:rPr>
          <w:sz w:val="24"/>
          <w:lang w:val="en-US"/>
        </w:rPr>
        <w:t>Переодическая печать:</w:t>
      </w:r>
    </w:p>
    <w:p w:rsidR="00651FE9" w:rsidRDefault="00651FE9" w:rsidP="00651FE9">
      <w:pPr>
        <w:pStyle w:val="a4"/>
        <w:numPr>
          <w:ilvl w:val="0"/>
          <w:numId w:val="5"/>
        </w:numPr>
        <w:tabs>
          <w:tab w:val="clear" w:pos="360"/>
          <w:tab w:val="clear" w:pos="4153"/>
          <w:tab w:val="clear" w:pos="8306"/>
          <w:tab w:val="num" w:pos="709"/>
          <w:tab w:val="left" w:pos="1134"/>
          <w:tab w:val="left" w:pos="1276"/>
        </w:tabs>
        <w:ind w:left="709" w:hanging="141"/>
        <w:jc w:val="both"/>
        <w:rPr>
          <w:sz w:val="24"/>
        </w:rPr>
      </w:pPr>
      <w:r>
        <w:rPr>
          <w:sz w:val="24"/>
        </w:rPr>
        <w:t>Главбух, №6, март 1998. Е.М.Шомов, Б.А. Чижов. Условия оплаты и предоставления льгот работникам – родителам детей – инвалидов.</w:t>
      </w:r>
    </w:p>
    <w:p w:rsidR="00651FE9" w:rsidRDefault="00651FE9" w:rsidP="00651FE9">
      <w:pPr>
        <w:pStyle w:val="a4"/>
        <w:numPr>
          <w:ilvl w:val="0"/>
          <w:numId w:val="5"/>
        </w:numPr>
        <w:tabs>
          <w:tab w:val="clear" w:pos="360"/>
          <w:tab w:val="clear" w:pos="4153"/>
          <w:tab w:val="clear" w:pos="8306"/>
          <w:tab w:val="num" w:pos="709"/>
          <w:tab w:val="left" w:pos="1134"/>
          <w:tab w:val="left" w:pos="1276"/>
        </w:tabs>
        <w:ind w:left="709" w:hanging="141"/>
        <w:jc w:val="both"/>
        <w:rPr>
          <w:sz w:val="24"/>
        </w:rPr>
      </w:pPr>
      <w:r>
        <w:rPr>
          <w:sz w:val="24"/>
        </w:rPr>
        <w:t>Гдавбух, №17, сентябрь 1998. Е.М.Шомов, Б.А. Чижов. Труд работников в условиях финансового кризиса.</w:t>
      </w:r>
    </w:p>
    <w:p w:rsidR="00651FE9" w:rsidRDefault="00651FE9">
      <w:pPr>
        <w:pStyle w:val="a4"/>
        <w:tabs>
          <w:tab w:val="clear" w:pos="4153"/>
          <w:tab w:val="clear" w:pos="8306"/>
        </w:tabs>
        <w:jc w:val="both"/>
      </w:pPr>
    </w:p>
    <w:p w:rsidR="00651FE9" w:rsidRDefault="00651FE9">
      <w:pPr>
        <w:pStyle w:val="a4"/>
        <w:tabs>
          <w:tab w:val="clear" w:pos="4153"/>
          <w:tab w:val="clear" w:pos="8306"/>
        </w:tabs>
        <w:jc w:val="both"/>
      </w:pPr>
    </w:p>
    <w:p w:rsidR="00651FE9" w:rsidRDefault="00651FE9" w:rsidP="00651FE9">
      <w:pPr>
        <w:pStyle w:val="a4"/>
        <w:numPr>
          <w:ilvl w:val="0"/>
          <w:numId w:val="6"/>
        </w:numPr>
        <w:tabs>
          <w:tab w:val="clear" w:pos="4153"/>
          <w:tab w:val="clear" w:pos="8306"/>
        </w:tabs>
        <w:ind w:left="0" w:firstLine="720"/>
        <w:jc w:val="center"/>
        <w:rPr>
          <w:b/>
          <w:i/>
          <w:sz w:val="32"/>
        </w:rPr>
      </w:pPr>
      <w:r>
        <w:rPr>
          <w:b/>
          <w:i/>
          <w:sz w:val="32"/>
        </w:rPr>
        <w:t>ОБЩИЕ ПОЛОЖЕНИЯ.</w:t>
      </w:r>
    </w:p>
    <w:p w:rsidR="00651FE9" w:rsidRDefault="00651FE9">
      <w:pPr>
        <w:pStyle w:val="10"/>
        <w:ind w:firstLine="720"/>
        <w:rPr>
          <w:sz w:val="24"/>
        </w:rPr>
      </w:pPr>
      <w:r>
        <w:rPr>
          <w:sz w:val="24"/>
        </w:rPr>
        <w:t>В условиях перехода к системе рыночного хозяйствования в cоответствии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различных премий, доплат, надбавок и социальных льгот), начисленных в денежной и натуральных формах (независимо от источников финансирования), включая денежные суммы, начисленные работникам в соответствии с законодательством за непроработанное время (ежегодный отпуск, праздничные дни и т.п.).</w:t>
      </w:r>
    </w:p>
    <w:p w:rsidR="00651FE9" w:rsidRDefault="00651FE9">
      <w:pPr>
        <w:pStyle w:val="10"/>
        <w:ind w:firstLine="720"/>
        <w:rPr>
          <w:sz w:val="24"/>
        </w:rPr>
      </w:pPr>
      <w:r>
        <w:rPr>
          <w:sz w:val="24"/>
        </w:rPr>
        <w:t>Переход к рыночным отношениям вызвал к жизни новые источники получения денежных доходов в виде сумм, начисленных к выплате по акциям и вкладам членов трудового коллектива в имущество предприятия (дивиденды, проценты).</w:t>
      </w:r>
    </w:p>
    <w:p w:rsidR="00651FE9" w:rsidRDefault="00651FE9">
      <w:pPr>
        <w:pStyle w:val="10"/>
        <w:ind w:firstLine="720"/>
        <w:rPr>
          <w:sz w:val="24"/>
        </w:rPr>
      </w:pPr>
      <w:r>
        <w:rPr>
          <w:sz w:val="24"/>
        </w:rPr>
        <w:t>Таким образом, трудовые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размерами не ограничиваются. Минимальный размер оплаты труда работников предприятий всех организационно-правовых форм устанавливается законодательством.</w:t>
      </w:r>
    </w:p>
    <w:p w:rsidR="00651FE9" w:rsidRDefault="00651FE9">
      <w:pPr>
        <w:pStyle w:val="10"/>
        <w:ind w:firstLine="720"/>
        <w:rPr>
          <w:sz w:val="24"/>
        </w:rPr>
      </w:pPr>
      <w:r>
        <w:rPr>
          <w:sz w:val="24"/>
        </w:rPr>
        <w:t xml:space="preserve">Уставной юридической формой регулирования трудовых отношений, в том числе и в области оплаты труда работников, становится </w:t>
      </w:r>
      <w:r>
        <w:rPr>
          <w:i/>
          <w:sz w:val="24"/>
        </w:rPr>
        <w:t>коллективный договор</w:t>
      </w:r>
      <w:r>
        <w:rPr>
          <w:sz w:val="24"/>
        </w:rPr>
        <w:t xml:space="preserve"> предприятия, в котором фиксируются все условия оплаты труда, входящие в компетенцию предприятия.</w:t>
      </w:r>
    </w:p>
    <w:p w:rsidR="00651FE9" w:rsidRDefault="00651FE9">
      <w:pPr>
        <w:pStyle w:val="10"/>
        <w:ind w:firstLine="720"/>
        <w:rPr>
          <w:sz w:val="24"/>
        </w:rPr>
      </w:pPr>
      <w:r>
        <w:rPr>
          <w:sz w:val="24"/>
        </w:rPr>
        <w:t xml:space="preserve">Новыми направлениями в области социальных гарантий стали индексация доходов и компенсация потерь населения в связи с инфляцией. Важное место в социальной защите и поддержке население занимают государственные </w:t>
      </w:r>
      <w:r>
        <w:rPr>
          <w:i/>
          <w:sz w:val="24"/>
        </w:rPr>
        <w:t xml:space="preserve">внебюджетные фонды </w:t>
      </w:r>
      <w:r>
        <w:rPr>
          <w:sz w:val="24"/>
        </w:rPr>
        <w:t>(социального страхования, пенсионный, обязательного медицинского страхования, занятости населения и др.). Порядок их формирования и использования регламентируется соответствующим законодательством. Все они образуются за счет специальных целевых отчислений и других источников, функционируют автономно от государственного бюджета, имеют определенную самостоятельность и используются на финансирование важнейших социальных мероприятий и программ.</w:t>
      </w:r>
    </w:p>
    <w:p w:rsidR="00651FE9" w:rsidRDefault="00651FE9">
      <w:pPr>
        <w:pStyle w:val="10"/>
        <w:ind w:firstLine="720"/>
        <w:rPr>
          <w:sz w:val="24"/>
        </w:rPr>
      </w:pPr>
      <w:r>
        <w:rPr>
          <w:sz w:val="24"/>
        </w:rPr>
        <w:t>Учет труда и з</w:t>
      </w:r>
      <w:r>
        <w:rPr>
          <w:sz w:val="24"/>
          <w:lang w:val="en-US"/>
        </w:rPr>
        <w:t>/</w:t>
      </w:r>
      <w:r>
        <w:rPr>
          <w:sz w:val="24"/>
        </w:rPr>
        <w:t>п по праву занимает одно из центральных мест во всей системе учета на предприятии.</w:t>
      </w:r>
    </w:p>
    <w:p w:rsidR="00651FE9" w:rsidRDefault="00651FE9">
      <w:pPr>
        <w:pStyle w:val="10"/>
        <w:ind w:firstLine="720"/>
        <w:rPr>
          <w:sz w:val="24"/>
        </w:rPr>
      </w:pPr>
      <w:r>
        <w:rPr>
          <w:sz w:val="24"/>
        </w:rPr>
        <w:t>В новых условиях хозяйствования важнейшими его задачами являются: в установленные сроки производить расчеты с персоналом предприятия по оплате труда (начисление з</w:t>
      </w:r>
      <w:r>
        <w:rPr>
          <w:sz w:val="24"/>
          <w:lang w:val="en-US"/>
        </w:rPr>
        <w:t>/</w:t>
      </w:r>
      <w:r>
        <w:rPr>
          <w:sz w:val="24"/>
        </w:rPr>
        <w:t>п и прочих выплат, сумм к удержанию в выдаче на руки), своевременно и правильно относить в себестоимость продукции (работ, услуг) суммы начисленной з</w:t>
      </w:r>
      <w:r>
        <w:rPr>
          <w:sz w:val="24"/>
          <w:lang w:val="en-US"/>
        </w:rPr>
        <w:t>/</w:t>
      </w:r>
      <w:r>
        <w:rPr>
          <w:sz w:val="24"/>
        </w:rPr>
        <w:t>п и отчислений органам социального страхования, собирать и группировать показатели по труду и з</w:t>
      </w:r>
      <w:r>
        <w:rPr>
          <w:sz w:val="24"/>
          <w:lang w:val="en-US"/>
        </w:rPr>
        <w:t>/</w:t>
      </w:r>
      <w:r>
        <w:rPr>
          <w:sz w:val="24"/>
        </w:rPr>
        <w:t>п для целей оперативного руководства и составления необходимой отчетности, а также расчетов с органами социального страхования, пенсионным фондом и фондом занятости.</w:t>
      </w:r>
    </w:p>
    <w:p w:rsidR="00651FE9" w:rsidRDefault="00651FE9">
      <w:pPr>
        <w:pStyle w:val="10"/>
        <w:ind w:firstLine="720"/>
        <w:rPr>
          <w:vertAlign w:val="superscript"/>
        </w:rPr>
      </w:pPr>
      <w:r>
        <w:rPr>
          <w:sz w:val="24"/>
        </w:rPr>
        <w:t>Учет труда и з</w:t>
      </w:r>
      <w:r>
        <w:rPr>
          <w:sz w:val="24"/>
          <w:lang w:val="en-US"/>
        </w:rPr>
        <w:t>/</w:t>
      </w:r>
      <w:r>
        <w:rPr>
          <w:sz w:val="24"/>
        </w:rPr>
        <w:t>п должен обеспечить оперативный контроль за количеством и качеством труда, за использованием средств, направляемых на потребление.</w:t>
      </w:r>
      <w:r>
        <w:rPr>
          <w:rStyle w:val="a9"/>
          <w:sz w:val="24"/>
        </w:rPr>
        <w:footnoteReference w:customMarkFollows="1" w:id="1"/>
        <w:t>1</w:t>
      </w:r>
      <w:r>
        <w:rPr>
          <w:sz w:val="24"/>
        </w:rPr>
        <w:t>(1. Стр. 75 - 76)</w:t>
      </w:r>
    </w:p>
    <w:p w:rsidR="00651FE9" w:rsidRDefault="00651FE9">
      <w:pPr>
        <w:pStyle w:val="a4"/>
        <w:tabs>
          <w:tab w:val="clear" w:pos="4153"/>
          <w:tab w:val="clear" w:pos="8306"/>
        </w:tabs>
        <w:ind w:firstLine="720"/>
        <w:jc w:val="both"/>
        <w:rPr>
          <w:lang w:val="en-US"/>
        </w:rPr>
      </w:pPr>
    </w:p>
    <w:p w:rsidR="00651FE9" w:rsidRDefault="00651FE9" w:rsidP="00651FE9">
      <w:pPr>
        <w:pStyle w:val="a4"/>
        <w:numPr>
          <w:ilvl w:val="1"/>
          <w:numId w:val="6"/>
        </w:numPr>
        <w:tabs>
          <w:tab w:val="clear" w:pos="4153"/>
          <w:tab w:val="clear" w:pos="8306"/>
        </w:tabs>
        <w:ind w:left="0" w:firstLine="720"/>
        <w:jc w:val="both"/>
        <w:rPr>
          <w:i/>
          <w:sz w:val="30"/>
        </w:rPr>
      </w:pPr>
      <w:r>
        <w:rPr>
          <w:i/>
          <w:sz w:val="30"/>
        </w:rPr>
        <w:t>Основы учета заработной платы.</w:t>
      </w:r>
    </w:p>
    <w:p w:rsidR="00651FE9" w:rsidRDefault="00651FE9">
      <w:pPr>
        <w:ind w:firstLine="720"/>
        <w:jc w:val="both"/>
        <w:rPr>
          <w:sz w:val="24"/>
        </w:rPr>
      </w:pPr>
      <w:r>
        <w:rPr>
          <w:sz w:val="24"/>
        </w:rPr>
        <w:t>Значительную часть расходов большинства фирм составляет з</w:t>
      </w:r>
      <w:r>
        <w:rPr>
          <w:sz w:val="24"/>
          <w:lang w:val="en-US"/>
        </w:rPr>
        <w:t>/</w:t>
      </w:r>
      <w:r>
        <w:rPr>
          <w:sz w:val="24"/>
        </w:rPr>
        <w:t>п. В некоторых отраслях, таких, как банковское дело и авиаперевозки, стоимость рабочей силы достигает более половины издержек. Значение учета з</w:t>
      </w:r>
      <w:r>
        <w:rPr>
          <w:sz w:val="24"/>
          <w:lang w:val="en-US"/>
        </w:rPr>
        <w:t>/</w:t>
      </w:r>
      <w:r>
        <w:rPr>
          <w:sz w:val="24"/>
        </w:rPr>
        <w:t>п состоит в том, что работодатель обязан вести отчетность, подтверждающую обязательства по начислению з</w:t>
      </w:r>
      <w:r>
        <w:rPr>
          <w:sz w:val="24"/>
          <w:lang w:val="en-US"/>
        </w:rPr>
        <w:t>/</w:t>
      </w:r>
      <w:r>
        <w:rPr>
          <w:sz w:val="24"/>
        </w:rPr>
        <w:t>п</w:t>
      </w:r>
      <w:r>
        <w:rPr>
          <w:sz w:val="24"/>
          <w:lang w:val="en-US"/>
        </w:rPr>
        <w:t xml:space="preserve"> </w:t>
      </w:r>
      <w:r>
        <w:rPr>
          <w:sz w:val="24"/>
        </w:rPr>
        <w:t>и удержаний из нее.</w:t>
      </w:r>
    </w:p>
    <w:p w:rsidR="00651FE9" w:rsidRDefault="00651FE9">
      <w:pPr>
        <w:ind w:firstLine="720"/>
        <w:jc w:val="both"/>
        <w:rPr>
          <w:sz w:val="24"/>
        </w:rPr>
      </w:pPr>
      <w:r>
        <w:rPr>
          <w:sz w:val="24"/>
        </w:rPr>
        <w:t>Система учета з</w:t>
      </w:r>
      <w:r>
        <w:rPr>
          <w:sz w:val="24"/>
          <w:lang w:val="en-US"/>
        </w:rPr>
        <w:t>/</w:t>
      </w:r>
      <w:r>
        <w:rPr>
          <w:sz w:val="24"/>
        </w:rPr>
        <w:t>п</w:t>
      </w:r>
      <w:r>
        <w:rPr>
          <w:sz w:val="24"/>
          <w:lang w:val="en-US"/>
        </w:rPr>
        <w:t xml:space="preserve"> </w:t>
      </w:r>
      <w:r>
        <w:rPr>
          <w:sz w:val="24"/>
        </w:rPr>
        <w:t>часто является объектом жалоб и возможных преступлений. Каждый работник должен получать з</w:t>
      </w:r>
      <w:r>
        <w:rPr>
          <w:sz w:val="24"/>
          <w:lang w:val="en-US"/>
        </w:rPr>
        <w:t>/</w:t>
      </w:r>
      <w:r>
        <w:rPr>
          <w:sz w:val="24"/>
        </w:rPr>
        <w:t>п в срок и иметь обоснование по начисленной сумме. Система учета з</w:t>
      </w:r>
      <w:r>
        <w:rPr>
          <w:sz w:val="24"/>
          <w:lang w:val="en-US"/>
        </w:rPr>
        <w:t>/</w:t>
      </w:r>
      <w:r>
        <w:rPr>
          <w:sz w:val="24"/>
        </w:rPr>
        <w:t>п нуждается в строгом контроле и эффективной обработке данных, а также в регулярном информировании соответствующих финансовых органов.</w:t>
      </w:r>
    </w:p>
    <w:p w:rsidR="00651FE9" w:rsidRDefault="00651FE9">
      <w:pPr>
        <w:ind w:firstLine="720"/>
        <w:jc w:val="both"/>
        <w:rPr>
          <w:sz w:val="24"/>
        </w:rPr>
      </w:pPr>
      <w:r>
        <w:rPr>
          <w:sz w:val="24"/>
        </w:rPr>
        <w:t>Существуют три вида обязательств, связанных с учетом з</w:t>
      </w:r>
      <w:r>
        <w:rPr>
          <w:sz w:val="24"/>
          <w:lang w:val="en-US"/>
        </w:rPr>
        <w:t>/</w:t>
      </w:r>
      <w:r>
        <w:rPr>
          <w:sz w:val="24"/>
        </w:rPr>
        <w:t>п:</w:t>
      </w:r>
      <w:r>
        <w:rPr>
          <w:noProof/>
          <w:sz w:val="24"/>
        </w:rPr>
        <w:t xml:space="preserve"> 1)</w:t>
      </w:r>
      <w:r>
        <w:rPr>
          <w:sz w:val="24"/>
        </w:rPr>
        <w:t xml:space="preserve"> задолженность по выплате з</w:t>
      </w:r>
      <w:r>
        <w:rPr>
          <w:sz w:val="24"/>
          <w:lang w:val="en-US"/>
        </w:rPr>
        <w:t>/</w:t>
      </w:r>
      <w:r>
        <w:rPr>
          <w:sz w:val="24"/>
        </w:rPr>
        <w:t xml:space="preserve">п; </w:t>
      </w:r>
      <w:r>
        <w:rPr>
          <w:noProof/>
          <w:sz w:val="24"/>
        </w:rPr>
        <w:t>2)</w:t>
      </w:r>
      <w:r>
        <w:rPr>
          <w:sz w:val="24"/>
        </w:rPr>
        <w:t xml:space="preserve"> задолженность по налогам, взимаемым с з</w:t>
      </w:r>
      <w:r>
        <w:rPr>
          <w:sz w:val="24"/>
          <w:lang w:val="en-US"/>
        </w:rPr>
        <w:t>/</w:t>
      </w:r>
      <w:r>
        <w:rPr>
          <w:sz w:val="24"/>
        </w:rPr>
        <w:t>п;</w:t>
      </w:r>
      <w:r>
        <w:rPr>
          <w:noProof/>
          <w:sz w:val="24"/>
        </w:rPr>
        <w:t xml:space="preserve"> 3)</w:t>
      </w:r>
      <w:r>
        <w:rPr>
          <w:sz w:val="24"/>
        </w:rPr>
        <w:t xml:space="preserve"> задолженность по прочим удержаниям из з</w:t>
      </w:r>
      <w:r>
        <w:rPr>
          <w:sz w:val="24"/>
          <w:lang w:val="en-US"/>
        </w:rPr>
        <w:t>/</w:t>
      </w:r>
      <w:r>
        <w:rPr>
          <w:sz w:val="24"/>
        </w:rPr>
        <w:t>п.</w:t>
      </w:r>
    </w:p>
    <w:p w:rsidR="00651FE9" w:rsidRDefault="00651FE9">
      <w:pPr>
        <w:ind w:firstLine="720"/>
        <w:jc w:val="both"/>
        <w:rPr>
          <w:sz w:val="24"/>
        </w:rPr>
      </w:pPr>
      <w:r>
        <w:rPr>
          <w:sz w:val="24"/>
        </w:rPr>
        <w:t>Важно различать постоянных (штатных) сотрудников и работников, выполняющих работу по договору-подряду,</w:t>
      </w:r>
      <w:r>
        <w:rPr>
          <w:noProof/>
          <w:sz w:val="24"/>
        </w:rPr>
        <w:t xml:space="preserve"> -</w:t>
      </w:r>
      <w:r>
        <w:rPr>
          <w:sz w:val="24"/>
        </w:rPr>
        <w:t xml:space="preserve"> совместителей. Правила учета з</w:t>
      </w:r>
      <w:r>
        <w:rPr>
          <w:sz w:val="24"/>
          <w:lang w:val="en-US"/>
        </w:rPr>
        <w:t>/</w:t>
      </w:r>
      <w:r>
        <w:rPr>
          <w:sz w:val="24"/>
        </w:rPr>
        <w:t>п относятся к работникам фирмы. Совместители не являются работниками данной фирмы и поэтому система учета з</w:t>
      </w:r>
      <w:r>
        <w:rPr>
          <w:sz w:val="24"/>
          <w:lang w:val="en-US"/>
        </w:rPr>
        <w:t>/</w:t>
      </w:r>
      <w:r>
        <w:rPr>
          <w:sz w:val="24"/>
        </w:rPr>
        <w:t>п на них не распространяется. Они предлагают услуги фирме за вознаграждение, но не находятся под ее прямым наблюдением или контролем.</w:t>
      </w:r>
    </w:p>
    <w:p w:rsidR="00651FE9" w:rsidRDefault="00651FE9">
      <w:pPr>
        <w:ind w:firstLine="720"/>
        <w:jc w:val="both"/>
        <w:rPr>
          <w:sz w:val="24"/>
          <w:lang w:val="en-US"/>
        </w:rPr>
      </w:pPr>
      <w:r>
        <w:rPr>
          <w:sz w:val="24"/>
        </w:rPr>
        <w:t>Обязательства по з</w:t>
      </w:r>
      <w:r>
        <w:rPr>
          <w:sz w:val="24"/>
          <w:lang w:val="en-US"/>
        </w:rPr>
        <w:t>/</w:t>
      </w:r>
      <w:r>
        <w:rPr>
          <w:sz w:val="24"/>
        </w:rPr>
        <w:t xml:space="preserve">п </w:t>
      </w:r>
      <w:r>
        <w:rPr>
          <w:sz w:val="24"/>
          <w:lang w:val="en-US"/>
        </w:rPr>
        <w:t>(liabilities for employee compensation).</w:t>
      </w:r>
      <w:r>
        <w:rPr>
          <w:sz w:val="24"/>
        </w:rPr>
        <w:t xml:space="preserve"> Предприниматель является ответственным за выплату з</w:t>
      </w:r>
      <w:r>
        <w:rPr>
          <w:sz w:val="24"/>
          <w:lang w:val="en-US"/>
        </w:rPr>
        <w:t>/</w:t>
      </w:r>
      <w:r>
        <w:rPr>
          <w:sz w:val="24"/>
        </w:rPr>
        <w:t>п рабочим и служащим. З</w:t>
      </w:r>
      <w:r>
        <w:rPr>
          <w:sz w:val="24"/>
          <w:lang w:val="en-US"/>
        </w:rPr>
        <w:t>/</w:t>
      </w:r>
      <w:r>
        <w:rPr>
          <w:sz w:val="24"/>
        </w:rPr>
        <w:t>п рабочих рассчитывается исходя из почасовой ставки или сдельной выработки. Для служащих устанавливаются месячные или годовые оклады. Как правило, к этой категории относят управленческий аппарат. Помимо определения минимального уровня з</w:t>
      </w:r>
      <w:r>
        <w:rPr>
          <w:sz w:val="24"/>
          <w:lang w:val="en-US"/>
        </w:rPr>
        <w:t>/</w:t>
      </w:r>
      <w:r>
        <w:rPr>
          <w:sz w:val="24"/>
        </w:rPr>
        <w:t>п федеральный Закон о справедливых условиях труда упорядочивает выплаты за сверхурочные работы. Владелец промышленного, торгового или транспортного предприятия, деятельность которого выходит за пределы одного штата, согласно ФЗ оплачивает каждый час сверхурочных работ. При этом отработанные часы, свыше</w:t>
      </w:r>
      <w:r>
        <w:rPr>
          <w:noProof/>
          <w:sz w:val="24"/>
        </w:rPr>
        <w:t xml:space="preserve"> 40</w:t>
      </w:r>
      <w:r>
        <w:rPr>
          <w:sz w:val="24"/>
        </w:rPr>
        <w:t xml:space="preserve"> в неделю и</w:t>
      </w:r>
      <w:r>
        <w:rPr>
          <w:noProof/>
          <w:sz w:val="24"/>
        </w:rPr>
        <w:t xml:space="preserve"> 8</w:t>
      </w:r>
      <w:r>
        <w:rPr>
          <w:sz w:val="24"/>
        </w:rPr>
        <w:t xml:space="preserve"> в день, считаются сверхурочными. Сверхурочные работы должны оплачиваться по крайней мере в полуторном размере регулярной ставки. Работы в выходные и праздничные дни могут быть также оплачены как сверхурочные в соответствии со специальными соглашениями по оплате труда. В выплатах за сверхурочное время, отработанное по коллективному договору (по соглашению с профсоюзами) или по другим контрактам о работе по найму, установленный минимум может быть превышен. Предположим, что договор о работе по найму Роберта Джонса предусматривает регулярную з</w:t>
      </w:r>
      <w:r>
        <w:rPr>
          <w:sz w:val="24"/>
          <w:lang w:val="en-US"/>
        </w:rPr>
        <w:t>/</w:t>
      </w:r>
      <w:r>
        <w:rPr>
          <w:sz w:val="24"/>
        </w:rPr>
        <w:t>п в размере</w:t>
      </w:r>
      <w:r>
        <w:rPr>
          <w:noProof/>
          <w:sz w:val="24"/>
        </w:rPr>
        <w:t xml:space="preserve"> 8 </w:t>
      </w:r>
      <w:r>
        <w:rPr>
          <w:sz w:val="24"/>
          <w:lang w:val="en-US"/>
        </w:rPr>
        <w:t>$</w:t>
      </w:r>
      <w:r>
        <w:rPr>
          <w:sz w:val="24"/>
        </w:rPr>
        <w:t xml:space="preserve"> за час, и оплату в полуторном размере от этой регулярной ставки каждого часа работ свыше</w:t>
      </w:r>
      <w:r>
        <w:rPr>
          <w:noProof/>
          <w:sz w:val="24"/>
        </w:rPr>
        <w:t xml:space="preserve"> 8</w:t>
      </w:r>
      <w:r>
        <w:rPr>
          <w:sz w:val="24"/>
        </w:rPr>
        <w:t xml:space="preserve"> часов в день в рабочие дни, и в двойном размере</w:t>
      </w:r>
      <w:r>
        <w:rPr>
          <w:noProof/>
          <w:sz w:val="24"/>
        </w:rPr>
        <w:t xml:space="preserve"> -</w:t>
      </w:r>
      <w:r>
        <w:rPr>
          <w:sz w:val="24"/>
        </w:rPr>
        <w:t xml:space="preserve"> за работу в выходные и праздничные дни. В течение недели по</w:t>
      </w:r>
      <w:r>
        <w:rPr>
          <w:noProof/>
          <w:sz w:val="24"/>
        </w:rPr>
        <w:t xml:space="preserve"> 18</w:t>
      </w:r>
      <w:r>
        <w:rPr>
          <w:sz w:val="24"/>
        </w:rPr>
        <w:t xml:space="preserve"> января 19хх г. включительно он работает следующее число дней и часов:</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1984"/>
        <w:gridCol w:w="2410"/>
      </w:tblGrid>
      <w:tr w:rsidR="00651FE9">
        <w:tc>
          <w:tcPr>
            <w:tcW w:w="1701" w:type="dxa"/>
          </w:tcPr>
          <w:p w:rsidR="00651FE9" w:rsidRDefault="00651FE9">
            <w:pPr>
              <w:jc w:val="both"/>
              <w:rPr>
                <w:sz w:val="24"/>
              </w:rPr>
            </w:pPr>
            <w:r>
              <w:rPr>
                <w:sz w:val="24"/>
              </w:rPr>
              <w:t>Дни</w:t>
            </w:r>
          </w:p>
        </w:tc>
        <w:tc>
          <w:tcPr>
            <w:tcW w:w="2127" w:type="dxa"/>
          </w:tcPr>
          <w:p w:rsidR="00651FE9" w:rsidRDefault="00651FE9">
            <w:pPr>
              <w:jc w:val="both"/>
              <w:rPr>
                <w:sz w:val="24"/>
                <w:lang w:val="en-US"/>
              </w:rPr>
            </w:pPr>
            <w:r>
              <w:rPr>
                <w:sz w:val="24"/>
                <w:lang w:val="en-US"/>
              </w:rPr>
              <w:t>Отработано часов</w:t>
            </w:r>
          </w:p>
        </w:tc>
        <w:tc>
          <w:tcPr>
            <w:tcW w:w="1984" w:type="dxa"/>
          </w:tcPr>
          <w:p w:rsidR="00651FE9" w:rsidRDefault="00651FE9">
            <w:pPr>
              <w:pStyle w:val="1"/>
              <w:jc w:val="both"/>
              <w:rPr>
                <w:sz w:val="24"/>
              </w:rPr>
            </w:pPr>
            <w:r>
              <w:rPr>
                <w:sz w:val="24"/>
              </w:rPr>
              <w:t>Табельное время</w:t>
            </w:r>
          </w:p>
        </w:tc>
        <w:tc>
          <w:tcPr>
            <w:tcW w:w="2410" w:type="dxa"/>
          </w:tcPr>
          <w:p w:rsidR="00651FE9" w:rsidRDefault="00651FE9">
            <w:pPr>
              <w:jc w:val="both"/>
              <w:rPr>
                <w:sz w:val="24"/>
                <w:lang w:val="en-US"/>
              </w:rPr>
            </w:pPr>
            <w:r>
              <w:rPr>
                <w:sz w:val="24"/>
                <w:lang w:val="en-US"/>
              </w:rPr>
              <w:t>Сверхурочное время</w:t>
            </w:r>
          </w:p>
        </w:tc>
      </w:tr>
      <w:tr w:rsidR="00651FE9">
        <w:tc>
          <w:tcPr>
            <w:tcW w:w="1701" w:type="dxa"/>
          </w:tcPr>
          <w:p w:rsidR="00651FE9" w:rsidRDefault="00651FE9">
            <w:pPr>
              <w:jc w:val="both"/>
              <w:rPr>
                <w:sz w:val="24"/>
                <w:lang w:val="en-US"/>
              </w:rPr>
            </w:pPr>
            <w:r>
              <w:rPr>
                <w:sz w:val="24"/>
                <w:lang w:val="en-US"/>
              </w:rPr>
              <w:t>Понедельник</w:t>
            </w:r>
          </w:p>
        </w:tc>
        <w:tc>
          <w:tcPr>
            <w:tcW w:w="2127" w:type="dxa"/>
          </w:tcPr>
          <w:p w:rsidR="00651FE9" w:rsidRDefault="00651FE9">
            <w:pPr>
              <w:jc w:val="both"/>
              <w:rPr>
                <w:sz w:val="24"/>
                <w:lang w:val="en-US"/>
              </w:rPr>
            </w:pPr>
            <w:r>
              <w:rPr>
                <w:sz w:val="24"/>
                <w:lang w:val="en-US"/>
              </w:rPr>
              <w:t>10</w:t>
            </w:r>
          </w:p>
        </w:tc>
        <w:tc>
          <w:tcPr>
            <w:tcW w:w="1984" w:type="dxa"/>
          </w:tcPr>
          <w:p w:rsidR="00651FE9" w:rsidRDefault="00651FE9">
            <w:pPr>
              <w:jc w:val="both"/>
              <w:rPr>
                <w:sz w:val="24"/>
                <w:lang w:val="en-US"/>
              </w:rPr>
            </w:pPr>
            <w:r>
              <w:rPr>
                <w:sz w:val="24"/>
                <w:lang w:val="en-US"/>
              </w:rPr>
              <w:t>8</w:t>
            </w:r>
          </w:p>
        </w:tc>
        <w:tc>
          <w:tcPr>
            <w:tcW w:w="2410" w:type="dxa"/>
          </w:tcPr>
          <w:p w:rsidR="00651FE9" w:rsidRDefault="00651FE9">
            <w:pPr>
              <w:jc w:val="both"/>
              <w:rPr>
                <w:sz w:val="24"/>
                <w:lang w:val="en-US"/>
              </w:rPr>
            </w:pPr>
            <w:r>
              <w:rPr>
                <w:sz w:val="24"/>
                <w:lang w:val="en-US"/>
              </w:rPr>
              <w:t>2</w:t>
            </w:r>
          </w:p>
        </w:tc>
      </w:tr>
      <w:tr w:rsidR="00651FE9">
        <w:tc>
          <w:tcPr>
            <w:tcW w:w="1701" w:type="dxa"/>
          </w:tcPr>
          <w:p w:rsidR="00651FE9" w:rsidRDefault="00651FE9">
            <w:pPr>
              <w:jc w:val="both"/>
              <w:rPr>
                <w:sz w:val="24"/>
                <w:lang w:val="en-US"/>
              </w:rPr>
            </w:pPr>
            <w:r>
              <w:rPr>
                <w:sz w:val="24"/>
                <w:lang w:val="en-US"/>
              </w:rPr>
              <w:t>Вторник</w:t>
            </w:r>
          </w:p>
        </w:tc>
        <w:tc>
          <w:tcPr>
            <w:tcW w:w="2127" w:type="dxa"/>
          </w:tcPr>
          <w:p w:rsidR="00651FE9" w:rsidRDefault="00651FE9">
            <w:pPr>
              <w:jc w:val="both"/>
              <w:rPr>
                <w:sz w:val="24"/>
                <w:lang w:val="en-US"/>
              </w:rPr>
            </w:pPr>
            <w:r>
              <w:rPr>
                <w:sz w:val="24"/>
                <w:lang w:val="en-US"/>
              </w:rPr>
              <w:t>8</w:t>
            </w:r>
          </w:p>
        </w:tc>
        <w:tc>
          <w:tcPr>
            <w:tcW w:w="1984" w:type="dxa"/>
          </w:tcPr>
          <w:p w:rsidR="00651FE9" w:rsidRDefault="00651FE9">
            <w:pPr>
              <w:jc w:val="both"/>
              <w:rPr>
                <w:sz w:val="24"/>
                <w:lang w:val="en-US"/>
              </w:rPr>
            </w:pPr>
            <w:r>
              <w:rPr>
                <w:sz w:val="24"/>
                <w:lang w:val="en-US"/>
              </w:rPr>
              <w:t>8</w:t>
            </w:r>
          </w:p>
        </w:tc>
        <w:tc>
          <w:tcPr>
            <w:tcW w:w="2410" w:type="dxa"/>
          </w:tcPr>
          <w:p w:rsidR="00651FE9" w:rsidRDefault="00651FE9">
            <w:pPr>
              <w:jc w:val="both"/>
              <w:rPr>
                <w:sz w:val="24"/>
                <w:lang w:val="en-US"/>
              </w:rPr>
            </w:pPr>
            <w:r>
              <w:rPr>
                <w:sz w:val="24"/>
                <w:lang w:val="en-US"/>
              </w:rPr>
              <w:t>0</w:t>
            </w:r>
          </w:p>
        </w:tc>
      </w:tr>
      <w:tr w:rsidR="00651FE9">
        <w:tc>
          <w:tcPr>
            <w:tcW w:w="1701" w:type="dxa"/>
          </w:tcPr>
          <w:p w:rsidR="00651FE9" w:rsidRDefault="00651FE9">
            <w:pPr>
              <w:jc w:val="both"/>
              <w:rPr>
                <w:sz w:val="24"/>
                <w:lang w:val="en-US"/>
              </w:rPr>
            </w:pPr>
            <w:r>
              <w:rPr>
                <w:sz w:val="24"/>
                <w:lang w:val="en-US"/>
              </w:rPr>
              <w:t>Среда</w:t>
            </w:r>
          </w:p>
        </w:tc>
        <w:tc>
          <w:tcPr>
            <w:tcW w:w="2127" w:type="dxa"/>
          </w:tcPr>
          <w:p w:rsidR="00651FE9" w:rsidRDefault="00651FE9">
            <w:pPr>
              <w:jc w:val="both"/>
              <w:rPr>
                <w:sz w:val="24"/>
                <w:lang w:val="en-US"/>
              </w:rPr>
            </w:pPr>
            <w:r>
              <w:rPr>
                <w:sz w:val="24"/>
                <w:lang w:val="en-US"/>
              </w:rPr>
              <w:t>8</w:t>
            </w:r>
          </w:p>
        </w:tc>
        <w:tc>
          <w:tcPr>
            <w:tcW w:w="1984" w:type="dxa"/>
          </w:tcPr>
          <w:p w:rsidR="00651FE9" w:rsidRDefault="00651FE9">
            <w:pPr>
              <w:jc w:val="both"/>
              <w:rPr>
                <w:sz w:val="24"/>
                <w:lang w:val="en-US"/>
              </w:rPr>
            </w:pPr>
            <w:r>
              <w:rPr>
                <w:sz w:val="24"/>
                <w:lang w:val="en-US"/>
              </w:rPr>
              <w:t>8</w:t>
            </w:r>
          </w:p>
        </w:tc>
        <w:tc>
          <w:tcPr>
            <w:tcW w:w="2410" w:type="dxa"/>
          </w:tcPr>
          <w:p w:rsidR="00651FE9" w:rsidRDefault="00651FE9">
            <w:pPr>
              <w:jc w:val="both"/>
              <w:rPr>
                <w:sz w:val="24"/>
                <w:lang w:val="en-US"/>
              </w:rPr>
            </w:pPr>
            <w:r>
              <w:rPr>
                <w:sz w:val="24"/>
                <w:lang w:val="en-US"/>
              </w:rPr>
              <w:t>0</w:t>
            </w:r>
          </w:p>
        </w:tc>
      </w:tr>
      <w:tr w:rsidR="00651FE9">
        <w:tc>
          <w:tcPr>
            <w:tcW w:w="1701" w:type="dxa"/>
          </w:tcPr>
          <w:p w:rsidR="00651FE9" w:rsidRDefault="00651FE9">
            <w:pPr>
              <w:jc w:val="both"/>
              <w:rPr>
                <w:sz w:val="24"/>
                <w:lang w:val="en-US"/>
              </w:rPr>
            </w:pPr>
            <w:r>
              <w:rPr>
                <w:sz w:val="24"/>
                <w:lang w:val="en-US"/>
              </w:rPr>
              <w:t>Четверг</w:t>
            </w:r>
          </w:p>
        </w:tc>
        <w:tc>
          <w:tcPr>
            <w:tcW w:w="2127" w:type="dxa"/>
          </w:tcPr>
          <w:p w:rsidR="00651FE9" w:rsidRDefault="00651FE9">
            <w:pPr>
              <w:jc w:val="both"/>
              <w:rPr>
                <w:sz w:val="24"/>
                <w:lang w:val="en-US"/>
              </w:rPr>
            </w:pPr>
            <w:r>
              <w:rPr>
                <w:sz w:val="24"/>
                <w:lang w:val="en-US"/>
              </w:rPr>
              <w:t>9</w:t>
            </w:r>
          </w:p>
        </w:tc>
        <w:tc>
          <w:tcPr>
            <w:tcW w:w="1984" w:type="dxa"/>
          </w:tcPr>
          <w:p w:rsidR="00651FE9" w:rsidRDefault="00651FE9">
            <w:pPr>
              <w:jc w:val="both"/>
              <w:rPr>
                <w:sz w:val="24"/>
                <w:lang w:val="en-US"/>
              </w:rPr>
            </w:pPr>
            <w:r>
              <w:rPr>
                <w:sz w:val="24"/>
                <w:lang w:val="en-US"/>
              </w:rPr>
              <w:t>8</w:t>
            </w:r>
          </w:p>
        </w:tc>
        <w:tc>
          <w:tcPr>
            <w:tcW w:w="2410" w:type="dxa"/>
          </w:tcPr>
          <w:p w:rsidR="00651FE9" w:rsidRDefault="00651FE9">
            <w:pPr>
              <w:jc w:val="both"/>
              <w:rPr>
                <w:sz w:val="24"/>
                <w:lang w:val="en-US"/>
              </w:rPr>
            </w:pPr>
            <w:r>
              <w:rPr>
                <w:sz w:val="24"/>
                <w:lang w:val="en-US"/>
              </w:rPr>
              <w:t>1</w:t>
            </w:r>
          </w:p>
        </w:tc>
      </w:tr>
      <w:tr w:rsidR="00651FE9">
        <w:tc>
          <w:tcPr>
            <w:tcW w:w="1701" w:type="dxa"/>
          </w:tcPr>
          <w:p w:rsidR="00651FE9" w:rsidRDefault="00651FE9">
            <w:pPr>
              <w:jc w:val="both"/>
              <w:rPr>
                <w:sz w:val="24"/>
                <w:lang w:val="en-US"/>
              </w:rPr>
            </w:pPr>
            <w:r>
              <w:rPr>
                <w:sz w:val="24"/>
                <w:lang w:val="en-US"/>
              </w:rPr>
              <w:t>Пятница</w:t>
            </w:r>
          </w:p>
        </w:tc>
        <w:tc>
          <w:tcPr>
            <w:tcW w:w="2127" w:type="dxa"/>
          </w:tcPr>
          <w:p w:rsidR="00651FE9" w:rsidRDefault="00651FE9">
            <w:pPr>
              <w:jc w:val="both"/>
              <w:rPr>
                <w:sz w:val="24"/>
                <w:lang w:val="en-US"/>
              </w:rPr>
            </w:pPr>
            <w:r>
              <w:rPr>
                <w:sz w:val="24"/>
                <w:lang w:val="en-US"/>
              </w:rPr>
              <w:t>10</w:t>
            </w:r>
          </w:p>
        </w:tc>
        <w:tc>
          <w:tcPr>
            <w:tcW w:w="1984" w:type="dxa"/>
          </w:tcPr>
          <w:p w:rsidR="00651FE9" w:rsidRDefault="00651FE9">
            <w:pPr>
              <w:jc w:val="both"/>
              <w:rPr>
                <w:sz w:val="24"/>
                <w:lang w:val="en-US"/>
              </w:rPr>
            </w:pPr>
            <w:r>
              <w:rPr>
                <w:sz w:val="24"/>
                <w:lang w:val="en-US"/>
              </w:rPr>
              <w:t>8</w:t>
            </w:r>
          </w:p>
        </w:tc>
        <w:tc>
          <w:tcPr>
            <w:tcW w:w="2410" w:type="dxa"/>
          </w:tcPr>
          <w:p w:rsidR="00651FE9" w:rsidRDefault="00651FE9">
            <w:pPr>
              <w:jc w:val="both"/>
              <w:rPr>
                <w:sz w:val="24"/>
                <w:lang w:val="en-US"/>
              </w:rPr>
            </w:pPr>
            <w:r>
              <w:rPr>
                <w:sz w:val="24"/>
                <w:lang w:val="en-US"/>
              </w:rPr>
              <w:t>2</w:t>
            </w:r>
          </w:p>
        </w:tc>
      </w:tr>
      <w:tr w:rsidR="00651FE9">
        <w:tc>
          <w:tcPr>
            <w:tcW w:w="1701" w:type="dxa"/>
          </w:tcPr>
          <w:p w:rsidR="00651FE9" w:rsidRDefault="00651FE9">
            <w:pPr>
              <w:jc w:val="both"/>
              <w:rPr>
                <w:sz w:val="24"/>
                <w:lang w:val="en-US"/>
              </w:rPr>
            </w:pPr>
            <w:r>
              <w:rPr>
                <w:sz w:val="24"/>
                <w:lang w:val="en-US"/>
              </w:rPr>
              <w:t>Суббота</w:t>
            </w:r>
          </w:p>
        </w:tc>
        <w:tc>
          <w:tcPr>
            <w:tcW w:w="2127" w:type="dxa"/>
          </w:tcPr>
          <w:p w:rsidR="00651FE9" w:rsidRDefault="00651FE9">
            <w:pPr>
              <w:jc w:val="both"/>
              <w:rPr>
                <w:sz w:val="24"/>
                <w:lang w:val="en-US"/>
              </w:rPr>
            </w:pPr>
            <w:r>
              <w:rPr>
                <w:sz w:val="24"/>
                <w:lang w:val="en-US"/>
              </w:rPr>
              <w:t>2</w:t>
            </w:r>
          </w:p>
        </w:tc>
        <w:tc>
          <w:tcPr>
            <w:tcW w:w="1984" w:type="dxa"/>
          </w:tcPr>
          <w:p w:rsidR="00651FE9" w:rsidRDefault="00651FE9">
            <w:pPr>
              <w:jc w:val="both"/>
              <w:rPr>
                <w:sz w:val="24"/>
                <w:lang w:val="en-US"/>
              </w:rPr>
            </w:pPr>
            <w:r>
              <w:rPr>
                <w:sz w:val="24"/>
                <w:lang w:val="en-US"/>
              </w:rPr>
              <w:t>0</w:t>
            </w:r>
          </w:p>
        </w:tc>
        <w:tc>
          <w:tcPr>
            <w:tcW w:w="2410" w:type="dxa"/>
          </w:tcPr>
          <w:p w:rsidR="00651FE9" w:rsidRDefault="00651FE9">
            <w:pPr>
              <w:jc w:val="both"/>
              <w:rPr>
                <w:sz w:val="24"/>
                <w:lang w:val="en-US"/>
              </w:rPr>
            </w:pPr>
            <w:r>
              <w:rPr>
                <w:sz w:val="24"/>
                <w:lang w:val="en-US"/>
              </w:rPr>
              <w:t>2</w:t>
            </w:r>
          </w:p>
        </w:tc>
      </w:tr>
      <w:tr w:rsidR="00651FE9">
        <w:tc>
          <w:tcPr>
            <w:tcW w:w="1701" w:type="dxa"/>
          </w:tcPr>
          <w:p w:rsidR="00651FE9" w:rsidRDefault="00651FE9">
            <w:pPr>
              <w:jc w:val="both"/>
              <w:rPr>
                <w:b/>
                <w:i/>
                <w:sz w:val="24"/>
                <w:u w:val="single"/>
                <w:lang w:val="en-US"/>
              </w:rPr>
            </w:pPr>
          </w:p>
        </w:tc>
        <w:tc>
          <w:tcPr>
            <w:tcW w:w="2127" w:type="dxa"/>
          </w:tcPr>
          <w:p w:rsidR="00651FE9" w:rsidRDefault="00651FE9">
            <w:pPr>
              <w:jc w:val="both"/>
              <w:rPr>
                <w:b/>
                <w:i/>
                <w:sz w:val="24"/>
                <w:u w:val="single"/>
                <w:lang w:val="en-US"/>
              </w:rPr>
            </w:pPr>
            <w:r>
              <w:rPr>
                <w:b/>
                <w:i/>
                <w:sz w:val="24"/>
                <w:u w:val="single"/>
                <w:lang w:val="en-US"/>
              </w:rPr>
              <w:t>47</w:t>
            </w:r>
          </w:p>
        </w:tc>
        <w:tc>
          <w:tcPr>
            <w:tcW w:w="1984" w:type="dxa"/>
          </w:tcPr>
          <w:p w:rsidR="00651FE9" w:rsidRDefault="00651FE9">
            <w:pPr>
              <w:jc w:val="both"/>
              <w:rPr>
                <w:b/>
                <w:i/>
                <w:sz w:val="24"/>
                <w:u w:val="single"/>
                <w:lang w:val="en-US"/>
              </w:rPr>
            </w:pPr>
            <w:r>
              <w:rPr>
                <w:b/>
                <w:i/>
                <w:sz w:val="24"/>
                <w:u w:val="single"/>
                <w:lang w:val="en-US"/>
              </w:rPr>
              <w:t>40</w:t>
            </w:r>
          </w:p>
        </w:tc>
        <w:tc>
          <w:tcPr>
            <w:tcW w:w="2410" w:type="dxa"/>
          </w:tcPr>
          <w:p w:rsidR="00651FE9" w:rsidRDefault="00651FE9">
            <w:pPr>
              <w:jc w:val="both"/>
              <w:rPr>
                <w:b/>
                <w:i/>
                <w:sz w:val="24"/>
                <w:u w:val="single"/>
                <w:lang w:val="en-US"/>
              </w:rPr>
            </w:pPr>
            <w:r>
              <w:rPr>
                <w:b/>
                <w:i/>
                <w:sz w:val="24"/>
                <w:u w:val="single"/>
                <w:lang w:val="en-US"/>
              </w:rPr>
              <w:t>7</w:t>
            </w:r>
          </w:p>
        </w:tc>
      </w:tr>
    </w:tbl>
    <w:p w:rsidR="00651FE9" w:rsidRDefault="00651FE9">
      <w:pPr>
        <w:pStyle w:val="a4"/>
        <w:tabs>
          <w:tab w:val="clear" w:pos="4153"/>
          <w:tab w:val="clear" w:pos="8306"/>
        </w:tabs>
        <w:ind w:firstLine="720"/>
        <w:jc w:val="both"/>
      </w:pPr>
    </w:p>
    <w:p w:rsidR="00651FE9" w:rsidRDefault="00651FE9">
      <w:pPr>
        <w:spacing w:before="120"/>
        <w:ind w:firstLine="720"/>
        <w:jc w:val="both"/>
        <w:rPr>
          <w:sz w:val="24"/>
        </w:rPr>
      </w:pPr>
      <w:r>
        <w:rPr>
          <w:sz w:val="24"/>
        </w:rPr>
        <w:t xml:space="preserve">Заработная плата Джона может быть рассчитана следующим образом, </w:t>
      </w:r>
      <w:r>
        <w:rPr>
          <w:sz w:val="24"/>
          <w:lang w:val="en-US"/>
        </w:rPr>
        <w:t>$</w:t>
      </w:r>
      <w:r>
        <w:rPr>
          <w:sz w:val="24"/>
        </w:rPr>
        <w:t>:</w:t>
      </w:r>
    </w:p>
    <w:p w:rsidR="00651FE9" w:rsidRDefault="00651FE9">
      <w:pPr>
        <w:spacing w:before="120"/>
        <w:ind w:firstLine="720"/>
        <w:jc w:val="both"/>
        <w:rPr>
          <w:sz w:val="24"/>
        </w:rPr>
      </w:pPr>
      <w:r>
        <w:rPr>
          <w:sz w:val="24"/>
        </w:rPr>
        <w:t>Урочное время</w:t>
      </w:r>
      <w:r>
        <w:rPr>
          <w:noProof/>
          <w:sz w:val="24"/>
        </w:rPr>
        <w:t xml:space="preserve"> 40</w:t>
      </w:r>
      <w:r>
        <w:rPr>
          <w:sz w:val="24"/>
        </w:rPr>
        <w:t xml:space="preserve"> ч х</w:t>
      </w:r>
      <w:r>
        <w:rPr>
          <w:noProof/>
          <w:sz w:val="24"/>
        </w:rPr>
        <w:t xml:space="preserve"> 8</w:t>
      </w:r>
      <w:r>
        <w:rPr>
          <w:sz w:val="24"/>
        </w:rPr>
        <w:t xml:space="preserve"> </w:t>
      </w:r>
      <w:r>
        <w:rPr>
          <w:sz w:val="24"/>
          <w:lang w:val="en-US"/>
        </w:rPr>
        <w:t>$</w:t>
      </w:r>
      <w:r>
        <w:rPr>
          <w:sz w:val="24"/>
        </w:rPr>
        <w:t>.</w:t>
      </w:r>
      <w:r>
        <w:rPr>
          <w:sz w:val="24"/>
        </w:rPr>
        <w:tab/>
      </w:r>
      <w:r>
        <w:rPr>
          <w:sz w:val="24"/>
        </w:rPr>
        <w:tab/>
      </w:r>
      <w:r>
        <w:rPr>
          <w:sz w:val="24"/>
        </w:rPr>
        <w:tab/>
      </w:r>
      <w:r>
        <w:rPr>
          <w:sz w:val="24"/>
        </w:rPr>
        <w:tab/>
      </w:r>
      <w:r>
        <w:rPr>
          <w:sz w:val="24"/>
        </w:rPr>
        <w:tab/>
      </w:r>
      <w:r>
        <w:rPr>
          <w:sz w:val="24"/>
          <w:lang w:val="en-US"/>
        </w:rPr>
        <w:tab/>
      </w:r>
      <w:r>
        <w:rPr>
          <w:sz w:val="24"/>
        </w:rPr>
        <w:t>320,00</w:t>
      </w:r>
    </w:p>
    <w:p w:rsidR="00651FE9" w:rsidRDefault="00651FE9">
      <w:pPr>
        <w:spacing w:before="20"/>
        <w:ind w:firstLine="720"/>
        <w:jc w:val="both"/>
        <w:rPr>
          <w:sz w:val="24"/>
        </w:rPr>
      </w:pPr>
      <w:r>
        <w:rPr>
          <w:sz w:val="24"/>
        </w:rPr>
        <w:t>Сверхурочное время в рабочие дни</w:t>
      </w:r>
    </w:p>
    <w:p w:rsidR="00651FE9" w:rsidRDefault="00651FE9">
      <w:pPr>
        <w:ind w:firstLine="720"/>
        <w:jc w:val="both"/>
        <w:rPr>
          <w:sz w:val="24"/>
        </w:rPr>
      </w:pPr>
      <w:r>
        <w:rPr>
          <w:sz w:val="24"/>
        </w:rPr>
        <w:t>5чх8</w:t>
      </w:r>
      <w:r>
        <w:rPr>
          <w:sz w:val="24"/>
          <w:lang w:val="en-US"/>
        </w:rPr>
        <w:t xml:space="preserve"> $</w:t>
      </w:r>
      <w:r>
        <w:rPr>
          <w:sz w:val="24"/>
        </w:rPr>
        <w:t>х</w:t>
      </w:r>
      <w:r>
        <w:rPr>
          <w:noProof/>
          <w:sz w:val="24"/>
        </w:rPr>
        <w:t xml:space="preserve"> 1,5</w:t>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t>60,00</w:t>
      </w:r>
    </w:p>
    <w:p w:rsidR="00651FE9" w:rsidRDefault="00651FE9">
      <w:pPr>
        <w:ind w:firstLine="720"/>
        <w:jc w:val="both"/>
        <w:rPr>
          <w:sz w:val="24"/>
        </w:rPr>
      </w:pPr>
      <w:r>
        <w:rPr>
          <w:sz w:val="24"/>
        </w:rPr>
        <w:t>Сверхурочное время в выходные дни</w:t>
      </w:r>
    </w:p>
    <w:p w:rsidR="00651FE9" w:rsidRDefault="00651FE9">
      <w:pPr>
        <w:ind w:firstLine="720"/>
        <w:jc w:val="both"/>
        <w:rPr>
          <w:sz w:val="24"/>
        </w:rPr>
      </w:pPr>
      <w:r>
        <w:rPr>
          <w:noProof/>
          <w:sz w:val="24"/>
        </w:rPr>
        <w:t>2</w:t>
      </w:r>
      <w:r>
        <w:rPr>
          <w:sz w:val="24"/>
        </w:rPr>
        <w:t xml:space="preserve"> ч х</w:t>
      </w:r>
      <w:r>
        <w:rPr>
          <w:noProof/>
          <w:sz w:val="24"/>
        </w:rPr>
        <w:t xml:space="preserve"> 8</w:t>
      </w:r>
      <w:r>
        <w:rPr>
          <w:sz w:val="24"/>
        </w:rPr>
        <w:t xml:space="preserve"> </w:t>
      </w:r>
      <w:r>
        <w:rPr>
          <w:sz w:val="24"/>
          <w:lang w:val="en-US"/>
        </w:rPr>
        <w:t>$</w:t>
      </w:r>
      <w:r>
        <w:rPr>
          <w:sz w:val="24"/>
        </w:rPr>
        <w:t xml:space="preserve"> х</w:t>
      </w:r>
      <w:r>
        <w:rPr>
          <w:noProof/>
          <w:sz w:val="24"/>
        </w:rPr>
        <w:t xml:space="preserve"> 2</w:t>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b/>
          <w:noProof/>
          <w:sz w:val="24"/>
          <w:u w:val="single"/>
        </w:rPr>
        <w:t>32,00</w:t>
      </w:r>
    </w:p>
    <w:p w:rsidR="00651FE9" w:rsidRDefault="00651FE9">
      <w:pPr>
        <w:spacing w:before="20"/>
        <w:ind w:firstLine="720"/>
        <w:jc w:val="both"/>
        <w:rPr>
          <w:sz w:val="24"/>
        </w:rPr>
      </w:pPr>
      <w:r>
        <w:rPr>
          <w:sz w:val="24"/>
        </w:rPr>
        <w:t>Общая сумма заработной платы</w:t>
      </w:r>
      <w:r>
        <w:rPr>
          <w:sz w:val="24"/>
        </w:rPr>
        <w:tab/>
      </w:r>
      <w:r>
        <w:rPr>
          <w:sz w:val="24"/>
        </w:rPr>
        <w:tab/>
      </w:r>
      <w:r>
        <w:rPr>
          <w:sz w:val="24"/>
        </w:rPr>
        <w:tab/>
      </w:r>
      <w:r>
        <w:rPr>
          <w:sz w:val="24"/>
          <w:lang w:val="en-US"/>
        </w:rPr>
        <w:tab/>
      </w:r>
      <w:r>
        <w:rPr>
          <w:sz w:val="24"/>
        </w:rPr>
        <w:tab/>
      </w:r>
      <w:r>
        <w:rPr>
          <w:b/>
          <w:sz w:val="24"/>
          <w:u w:val="single"/>
        </w:rPr>
        <w:t>412,00</w:t>
      </w:r>
    </w:p>
    <w:p w:rsidR="00651FE9" w:rsidRDefault="00651FE9">
      <w:pPr>
        <w:spacing w:before="20"/>
        <w:ind w:firstLine="720"/>
        <w:jc w:val="both"/>
        <w:rPr>
          <w:sz w:val="24"/>
        </w:rPr>
      </w:pPr>
    </w:p>
    <w:p w:rsidR="00651FE9" w:rsidRDefault="00651FE9">
      <w:pPr>
        <w:spacing w:before="20"/>
        <w:ind w:firstLine="720"/>
        <w:jc w:val="both"/>
        <w:rPr>
          <w:sz w:val="24"/>
        </w:rPr>
      </w:pPr>
      <w:r>
        <w:rPr>
          <w:sz w:val="24"/>
        </w:rPr>
        <w:t>Обязательства по удержаниям и вычетам из з</w:t>
      </w:r>
      <w:r>
        <w:rPr>
          <w:sz w:val="24"/>
          <w:lang w:val="en-US"/>
        </w:rPr>
        <w:t>/</w:t>
      </w:r>
      <w:r>
        <w:rPr>
          <w:sz w:val="24"/>
        </w:rPr>
        <w:t>п рабочих и служащих</w:t>
      </w:r>
      <w:r>
        <w:rPr>
          <w:sz w:val="24"/>
          <w:lang w:val="en-US"/>
        </w:rPr>
        <w:t xml:space="preserve"> (liabilities for employee payroll withholdings). </w:t>
      </w:r>
      <w:r>
        <w:rPr>
          <w:sz w:val="24"/>
        </w:rPr>
        <w:t>Как правило, конечная сумма, выплачиваемая рабочим и служащим, меньше начисленной</w:t>
      </w:r>
      <w:r>
        <w:rPr>
          <w:b/>
          <w:sz w:val="24"/>
        </w:rPr>
        <w:t xml:space="preserve"> </w:t>
      </w:r>
      <w:r>
        <w:rPr>
          <w:sz w:val="24"/>
        </w:rPr>
        <w:t>им з</w:t>
      </w:r>
      <w:r>
        <w:rPr>
          <w:sz w:val="24"/>
          <w:lang w:val="en-US"/>
        </w:rPr>
        <w:t>/</w:t>
      </w:r>
      <w:r>
        <w:rPr>
          <w:sz w:val="24"/>
        </w:rPr>
        <w:t>п вследствие того, что предприниматель по существующему законодательству обязан удержать определенную часть заработка своих работников (налоги) в пользу государственных органов. Сюда относятся налоги, взимаемые по ФЗ о налогообложении в фонд социального страхования</w:t>
      </w:r>
      <w:r>
        <w:rPr>
          <w:rStyle w:val="a9"/>
          <w:sz w:val="24"/>
        </w:rPr>
        <w:footnoteReference w:customMarkFollows="1" w:id="2"/>
        <w:t>1</w:t>
      </w:r>
      <w:r>
        <w:rPr>
          <w:sz w:val="24"/>
        </w:rPr>
        <w:t xml:space="preserve"> </w:t>
      </w:r>
      <w:r>
        <w:rPr>
          <w:noProof/>
          <w:sz w:val="24"/>
        </w:rPr>
        <w:t>,</w:t>
      </w:r>
      <w:r>
        <w:rPr>
          <w:sz w:val="24"/>
        </w:rPr>
        <w:t xml:space="preserve"> федеральный подоходный налог и подоходный налог, установленный правительством штата. Определенные удержания производят также в интересах самих рабочих и служащих и нередко по их просьбе. К этой группе принадлежат удержания в пенсионный фонд, страховые взносы органам здравоохранения, взносы лиц, заключивших договор страхования жизни, профсоюзные взносы и благотворительные налоги. Вне зависимости от того, с какой целью производятся удержания из з</w:t>
      </w:r>
      <w:r>
        <w:rPr>
          <w:sz w:val="24"/>
          <w:lang w:val="en-US"/>
        </w:rPr>
        <w:t>/</w:t>
      </w:r>
      <w:r>
        <w:rPr>
          <w:sz w:val="24"/>
        </w:rPr>
        <w:t>п</w:t>
      </w:r>
      <w:r>
        <w:rPr>
          <w:sz w:val="24"/>
          <w:lang w:val="en-US"/>
        </w:rPr>
        <w:t xml:space="preserve"> </w:t>
      </w:r>
      <w:r>
        <w:rPr>
          <w:sz w:val="24"/>
        </w:rPr>
        <w:t>рабочих и служащих, владелец предприятия обязан перечислить эти суммы в пользу соответствующих государственных органов, фондов или организаций.</w:t>
      </w:r>
    </w:p>
    <w:p w:rsidR="00651FE9" w:rsidRDefault="00651FE9">
      <w:pPr>
        <w:ind w:firstLine="720"/>
        <w:jc w:val="both"/>
        <w:rPr>
          <w:sz w:val="24"/>
        </w:rPr>
      </w:pPr>
      <w:r>
        <w:rPr>
          <w:sz w:val="24"/>
        </w:rPr>
        <w:t>Программа социального обеспечения финансируется за счет удержания налогов с рабочих и служащих, предпринимателей и лиц, занятых мелким бизнесом, т. е. работающих не по найму. Эта программа обеспечивает интересы около</w:t>
      </w:r>
      <w:r>
        <w:rPr>
          <w:noProof/>
          <w:sz w:val="24"/>
        </w:rPr>
        <w:t xml:space="preserve"> 90%</w:t>
      </w:r>
      <w:r>
        <w:rPr>
          <w:sz w:val="24"/>
        </w:rPr>
        <w:t xml:space="preserve"> работающего населения США.</w:t>
      </w:r>
    </w:p>
    <w:p w:rsidR="00651FE9" w:rsidRDefault="00651FE9">
      <w:pPr>
        <w:ind w:firstLine="720"/>
        <w:jc w:val="both"/>
        <w:rPr>
          <w:sz w:val="24"/>
        </w:rPr>
      </w:pPr>
      <w:r>
        <w:rPr>
          <w:i/>
          <w:sz w:val="24"/>
          <w:u w:val="single"/>
        </w:rPr>
        <w:t>Федеральный Закон о налогообложении в фонд социального страхования</w:t>
      </w:r>
      <w:r>
        <w:rPr>
          <w:i/>
          <w:sz w:val="24"/>
          <w:u w:val="single"/>
          <w:lang w:val="en-US"/>
        </w:rPr>
        <w:t xml:space="preserve"> (FICA)</w:t>
      </w:r>
      <w:r>
        <w:rPr>
          <w:sz w:val="24"/>
        </w:rPr>
        <w:t xml:space="preserve"> устанавливает налог, взимаемый для финансирования социальной программы. Этим налогом облагаются как рабочие и служащие, так и предприниматели. В соответствии с действующим законодательством з</w:t>
      </w:r>
      <w:r>
        <w:rPr>
          <w:sz w:val="24"/>
          <w:lang w:val="en-US"/>
        </w:rPr>
        <w:t>/</w:t>
      </w:r>
      <w:r>
        <w:rPr>
          <w:sz w:val="24"/>
        </w:rPr>
        <w:t>п</w:t>
      </w:r>
      <w:r>
        <w:rPr>
          <w:sz w:val="24"/>
          <w:lang w:val="en-US"/>
        </w:rPr>
        <w:t xml:space="preserve"> </w:t>
      </w:r>
      <w:r>
        <w:rPr>
          <w:sz w:val="24"/>
        </w:rPr>
        <w:t>рабочих и служащих облагается данным налогом лишь до определенного уровня, т. е. сумма, превышающая его, налогообложению не подлежит. В</w:t>
      </w:r>
      <w:r>
        <w:rPr>
          <w:noProof/>
          <w:sz w:val="24"/>
        </w:rPr>
        <w:t xml:space="preserve"> 1989</w:t>
      </w:r>
      <w:r>
        <w:rPr>
          <w:sz w:val="24"/>
        </w:rPr>
        <w:t xml:space="preserve"> г. предел для налогообложения з</w:t>
      </w:r>
      <w:r>
        <w:rPr>
          <w:sz w:val="24"/>
          <w:lang w:val="en-US"/>
        </w:rPr>
        <w:t>/</w:t>
      </w:r>
      <w:r>
        <w:rPr>
          <w:sz w:val="24"/>
        </w:rPr>
        <w:t>п</w:t>
      </w:r>
      <w:r>
        <w:rPr>
          <w:sz w:val="24"/>
          <w:lang w:val="en-US"/>
        </w:rPr>
        <w:t xml:space="preserve"> </w:t>
      </w:r>
      <w:r>
        <w:rPr>
          <w:sz w:val="24"/>
        </w:rPr>
        <w:t>составил</w:t>
      </w:r>
      <w:r>
        <w:rPr>
          <w:noProof/>
          <w:sz w:val="24"/>
        </w:rPr>
        <w:t xml:space="preserve"> 48000</w:t>
      </w:r>
      <w:r>
        <w:rPr>
          <w:sz w:val="24"/>
          <w:lang w:val="en-US"/>
        </w:rPr>
        <w:t>$</w:t>
      </w:r>
      <w:r>
        <w:rPr>
          <w:sz w:val="24"/>
        </w:rPr>
        <w:t>. Заработок свыше этого уровня налогом не облагается. Итак, максимально возможная сумма налога</w:t>
      </w:r>
      <w:r>
        <w:rPr>
          <w:sz w:val="24"/>
          <w:lang w:val="en-US"/>
        </w:rPr>
        <w:t xml:space="preserve"> FICA</w:t>
      </w:r>
      <w:r>
        <w:rPr>
          <w:sz w:val="24"/>
        </w:rPr>
        <w:t xml:space="preserve"> одного работника составляет</w:t>
      </w:r>
      <w:r>
        <w:rPr>
          <w:noProof/>
          <w:sz w:val="24"/>
        </w:rPr>
        <w:t xml:space="preserve"> 3604,80$ (48000</w:t>
      </w:r>
      <w:r>
        <w:rPr>
          <w:sz w:val="24"/>
        </w:rPr>
        <w:t xml:space="preserve"> </w:t>
      </w:r>
      <w:r>
        <w:rPr>
          <w:sz w:val="24"/>
          <w:lang w:val="en-US"/>
        </w:rPr>
        <w:t>$</w:t>
      </w:r>
      <w:r>
        <w:rPr>
          <w:sz w:val="24"/>
        </w:rPr>
        <w:t xml:space="preserve"> х</w:t>
      </w:r>
      <w:r>
        <w:rPr>
          <w:noProof/>
          <w:sz w:val="24"/>
        </w:rPr>
        <w:t xml:space="preserve"> 0,0751).</w:t>
      </w:r>
      <w:r>
        <w:rPr>
          <w:sz w:val="24"/>
        </w:rPr>
        <w:t xml:space="preserve"> Предприниматель несет ответственность за сбор и перевод этого налога в соответствующие государственные органы. Конгресс США, увеличивая пособия по Программе социального обеспечения в условиях инфляции, ежегодно корректирует ставку налога.</w:t>
      </w:r>
    </w:p>
    <w:p w:rsidR="00651FE9" w:rsidRDefault="00651FE9">
      <w:pPr>
        <w:ind w:firstLine="720"/>
        <w:jc w:val="both"/>
        <w:rPr>
          <w:sz w:val="24"/>
        </w:rPr>
      </w:pPr>
      <w:r>
        <w:rPr>
          <w:i/>
          <w:sz w:val="24"/>
          <w:u w:val="single"/>
        </w:rPr>
        <w:t>Федеральный подоходный налог</w:t>
      </w:r>
      <w:r>
        <w:rPr>
          <w:i/>
          <w:sz w:val="24"/>
          <w:u w:val="single"/>
          <w:lang w:val="en-US"/>
        </w:rPr>
        <w:t xml:space="preserve"> (federal income tax).</w:t>
      </w:r>
      <w:r>
        <w:rPr>
          <w:sz w:val="24"/>
          <w:u w:val="single"/>
        </w:rPr>
        <w:t xml:space="preserve"> На</w:t>
      </w:r>
      <w:r>
        <w:rPr>
          <w:sz w:val="24"/>
        </w:rPr>
        <w:t xml:space="preserve"> федеральный подоходный налог приходится большая часть удержаний из з</w:t>
      </w:r>
      <w:r>
        <w:rPr>
          <w:sz w:val="24"/>
          <w:lang w:val="en-US"/>
        </w:rPr>
        <w:t>/</w:t>
      </w:r>
      <w:r>
        <w:rPr>
          <w:sz w:val="24"/>
        </w:rPr>
        <w:t>п рабочих и служащих. Федеральный подоходный налог взимается пропорционально сумме з</w:t>
      </w:r>
      <w:r>
        <w:rPr>
          <w:sz w:val="24"/>
          <w:lang w:val="en-US"/>
        </w:rPr>
        <w:t>/</w:t>
      </w:r>
      <w:r>
        <w:rPr>
          <w:sz w:val="24"/>
        </w:rPr>
        <w:t>п. Удержанный из заработка налог перечисляется предпринимателем в Налоговое управление. Сумма налога зависит от заработка и наличия у работника льгот по уплате того или иного налога. В соответствии с действующим законодательством все рабочие и служащие заполняют специальный бланк</w:t>
      </w:r>
      <w:r>
        <w:rPr>
          <w:noProof/>
          <w:sz w:val="24"/>
        </w:rPr>
        <w:t>,</w:t>
      </w:r>
      <w:r>
        <w:rPr>
          <w:sz w:val="24"/>
        </w:rPr>
        <w:t xml:space="preserve"> где они указывают все случаи освобождения от уплаты налогов (Сертификат об освобождении рабочие и служащих от уплаты налогов)</w:t>
      </w:r>
      <w:r>
        <w:rPr>
          <w:noProof/>
          <w:sz w:val="24"/>
        </w:rPr>
        <w:t>.</w:t>
      </w:r>
      <w:r>
        <w:rPr>
          <w:sz w:val="24"/>
        </w:rPr>
        <w:t xml:space="preserve"> Каждый работник имеет право на освобождение от уплаты какого-либо одного взноса от своего имени и от каждого лица, находящегося на его иждивении. Налоговое управление предоставляет каждому предпринимателю специальные таблицы расчета сумм удержаний.</w:t>
      </w:r>
    </w:p>
    <w:p w:rsidR="00651FE9" w:rsidRDefault="00651FE9">
      <w:pPr>
        <w:ind w:firstLine="720"/>
        <w:jc w:val="both"/>
        <w:rPr>
          <w:sz w:val="24"/>
        </w:rPr>
      </w:pPr>
      <w:r>
        <w:rPr>
          <w:i/>
          <w:sz w:val="24"/>
          <w:u w:val="single"/>
        </w:rPr>
        <w:t>Подоходный налог штата</w:t>
      </w:r>
      <w:r>
        <w:rPr>
          <w:i/>
          <w:sz w:val="24"/>
          <w:u w:val="single"/>
          <w:lang w:val="en-US"/>
        </w:rPr>
        <w:t xml:space="preserve"> (state income tax).</w:t>
      </w:r>
      <w:r>
        <w:rPr>
          <w:sz w:val="24"/>
        </w:rPr>
        <w:t xml:space="preserve"> В большинстве штатов взимается свой подоходный налог, и порядок его удержания, как правило, тот же, что и для федерального подоходного налога.</w:t>
      </w:r>
    </w:p>
    <w:p w:rsidR="00651FE9" w:rsidRDefault="00651FE9">
      <w:pPr>
        <w:ind w:firstLine="720"/>
        <w:jc w:val="both"/>
        <w:rPr>
          <w:sz w:val="24"/>
          <w:lang w:val="en-US"/>
        </w:rPr>
      </w:pPr>
      <w:r>
        <w:rPr>
          <w:i/>
          <w:sz w:val="24"/>
          <w:u w:val="single"/>
        </w:rPr>
        <w:t>Прочие удержания</w:t>
      </w:r>
      <w:r>
        <w:rPr>
          <w:i/>
          <w:sz w:val="24"/>
          <w:u w:val="single"/>
          <w:lang w:val="en-US"/>
        </w:rPr>
        <w:t xml:space="preserve"> (other withholdings</w:t>
      </w:r>
      <w:r>
        <w:rPr>
          <w:noProof/>
          <w:sz w:val="24"/>
          <w:u w:val="single"/>
        </w:rPr>
        <w:t>).</w:t>
      </w:r>
      <w:r>
        <w:rPr>
          <w:sz w:val="24"/>
        </w:rPr>
        <w:t xml:space="preserve"> Из заработка каждого работника производятся и другие удержания, например взносы для выплаты пособий по старости. По просьбе работника могут также удерживать страховой взнос или переводить определенную часть з</w:t>
      </w:r>
      <w:r>
        <w:rPr>
          <w:sz w:val="24"/>
          <w:lang w:val="en-US"/>
        </w:rPr>
        <w:t>/</w:t>
      </w:r>
      <w:r>
        <w:rPr>
          <w:sz w:val="24"/>
        </w:rPr>
        <w:t>п</w:t>
      </w:r>
      <w:r>
        <w:rPr>
          <w:sz w:val="24"/>
          <w:lang w:val="en-US"/>
        </w:rPr>
        <w:t xml:space="preserve"> </w:t>
      </w:r>
      <w:r>
        <w:rPr>
          <w:sz w:val="24"/>
        </w:rPr>
        <w:t>на его счет в банке. На каждого рабочего или служащего предприятия открывается лицевой счет, в котором фиксируют все начисления и вычеты из его заработка. Предприниматель несет ответственность за правильность расчета суммы удержаний из з</w:t>
      </w:r>
      <w:r>
        <w:rPr>
          <w:sz w:val="24"/>
          <w:lang w:val="en-US"/>
        </w:rPr>
        <w:t>/</w:t>
      </w:r>
      <w:r>
        <w:rPr>
          <w:sz w:val="24"/>
        </w:rPr>
        <w:t>п</w:t>
      </w:r>
      <w:r>
        <w:rPr>
          <w:sz w:val="24"/>
          <w:lang w:val="en-US"/>
        </w:rPr>
        <w:t xml:space="preserve"> </w:t>
      </w:r>
      <w:r>
        <w:rPr>
          <w:sz w:val="24"/>
        </w:rPr>
        <w:t>рабочих и служащих и за своевременный перевод их соответствующим организациям.</w:t>
      </w:r>
      <w:r>
        <w:rPr>
          <w:rStyle w:val="a9"/>
          <w:sz w:val="24"/>
        </w:rPr>
        <w:footnoteReference w:customMarkFollows="1" w:id="3"/>
        <w:t>1</w:t>
      </w:r>
      <w:r>
        <w:rPr>
          <w:sz w:val="24"/>
          <w:lang w:val="en-US"/>
        </w:rPr>
        <w:t xml:space="preserve">(4. </w:t>
      </w:r>
      <w:r>
        <w:rPr>
          <w:sz w:val="24"/>
        </w:rPr>
        <w:t>стр. 187 - 190</w:t>
      </w:r>
      <w:r>
        <w:rPr>
          <w:sz w:val="24"/>
          <w:lang w:val="en-US"/>
        </w:rPr>
        <w:t>)</w:t>
      </w:r>
    </w:p>
    <w:p w:rsidR="00651FE9" w:rsidRDefault="00651FE9">
      <w:pPr>
        <w:pStyle w:val="a4"/>
        <w:tabs>
          <w:tab w:val="clear" w:pos="4153"/>
          <w:tab w:val="clear" w:pos="8306"/>
        </w:tabs>
        <w:ind w:firstLine="720"/>
        <w:jc w:val="both"/>
        <w:rPr>
          <w:lang w:val="en-US"/>
        </w:rPr>
      </w:pPr>
    </w:p>
    <w:p w:rsidR="00651FE9" w:rsidRDefault="00651FE9">
      <w:pPr>
        <w:ind w:firstLine="720"/>
        <w:jc w:val="both"/>
        <w:rPr>
          <w:i/>
          <w:sz w:val="30"/>
        </w:rPr>
      </w:pPr>
      <w:r>
        <w:rPr>
          <w:i/>
          <w:sz w:val="30"/>
        </w:rPr>
        <w:t>4.2</w:t>
      </w:r>
      <w:r>
        <w:rPr>
          <w:i/>
          <w:sz w:val="30"/>
        </w:rPr>
        <w:tab/>
        <w:t>Документы по оплате труда.</w:t>
      </w:r>
    </w:p>
    <w:p w:rsidR="00651FE9" w:rsidRDefault="00651FE9">
      <w:pPr>
        <w:pStyle w:val="10"/>
        <w:ind w:firstLine="720"/>
        <w:rPr>
          <w:sz w:val="24"/>
        </w:rPr>
      </w:pPr>
      <w:r>
        <w:rPr>
          <w:sz w:val="24"/>
        </w:rPr>
        <w:t xml:space="preserve">Главный бухгалтер должен иметь документальное подтверждение того, </w:t>
      </w:r>
      <w:r>
        <w:rPr>
          <w:b/>
          <w:sz w:val="24"/>
        </w:rPr>
        <w:t>кто и на каких условиях работает на данном предприятии</w:t>
      </w:r>
      <w:r>
        <w:rPr>
          <w:sz w:val="24"/>
        </w:rPr>
        <w:t>. Один экземпляр всех документов руководства предприятия по кадровому составу должен поступать в распоряжение главного бухгалтера. Эти документы могут быть в виде приказов, распоряжений, распорядительных записок, указаний за подписью руководителя предприятия. К документам по кадровому составу относятся:</w:t>
      </w:r>
    </w:p>
    <w:p w:rsidR="00651FE9" w:rsidRDefault="00651FE9">
      <w:pPr>
        <w:pStyle w:val="10"/>
        <w:ind w:firstLine="720"/>
        <w:rPr>
          <w:sz w:val="24"/>
        </w:rPr>
      </w:pPr>
      <w:r>
        <w:rPr>
          <w:sz w:val="24"/>
        </w:rPr>
        <w:t>1. Документы о движении по службе (по приему и увольнению, переводу, совмещению, откомандированию, замещению должности, изменению оплаты).</w:t>
      </w:r>
    </w:p>
    <w:p w:rsidR="00651FE9" w:rsidRDefault="00651FE9">
      <w:pPr>
        <w:pStyle w:val="10"/>
        <w:ind w:firstLine="720"/>
        <w:rPr>
          <w:sz w:val="24"/>
        </w:rPr>
      </w:pPr>
      <w:r>
        <w:rPr>
          <w:sz w:val="24"/>
        </w:rPr>
        <w:t>2. Документы о различных выплатах помимо основной з</w:t>
      </w:r>
      <w:r>
        <w:rPr>
          <w:sz w:val="24"/>
          <w:lang w:val="en-US"/>
        </w:rPr>
        <w:t>/</w:t>
      </w:r>
      <w:r>
        <w:rPr>
          <w:sz w:val="24"/>
        </w:rPr>
        <w:t>п (о премиях, вознаграждениях, компенсациях).</w:t>
      </w:r>
    </w:p>
    <w:p w:rsidR="00651FE9" w:rsidRDefault="00651FE9">
      <w:pPr>
        <w:pStyle w:val="10"/>
        <w:ind w:firstLine="720"/>
        <w:rPr>
          <w:sz w:val="24"/>
        </w:rPr>
      </w:pPr>
      <w:r>
        <w:rPr>
          <w:sz w:val="24"/>
        </w:rPr>
        <w:t>3. Документы, обосновывающие необходимость отрыва от основной работы (отпуск, обучение, длительная командировка, сборы).</w:t>
      </w:r>
    </w:p>
    <w:p w:rsidR="00651FE9" w:rsidRDefault="00651FE9">
      <w:pPr>
        <w:pStyle w:val="10"/>
        <w:ind w:left="40" w:firstLine="720"/>
        <w:rPr>
          <w:sz w:val="24"/>
        </w:rPr>
      </w:pPr>
      <w:r>
        <w:rPr>
          <w:sz w:val="24"/>
        </w:rPr>
        <w:t>4. Прочие документы по кадровому составу.</w:t>
      </w:r>
    </w:p>
    <w:p w:rsidR="00651FE9" w:rsidRDefault="00651FE9">
      <w:pPr>
        <w:pStyle w:val="10"/>
        <w:ind w:left="40" w:firstLine="720"/>
        <w:rPr>
          <w:sz w:val="24"/>
        </w:rPr>
      </w:pPr>
      <w:r>
        <w:rPr>
          <w:sz w:val="24"/>
        </w:rPr>
        <w:t>В документах о движении по службе главный бухгалтер должен проверить наличие следующих конструктивных моментов:</w:t>
      </w:r>
    </w:p>
    <w:p w:rsidR="00651FE9" w:rsidRDefault="00651FE9">
      <w:pPr>
        <w:pStyle w:val="10"/>
        <w:ind w:left="40" w:firstLine="720"/>
        <w:rPr>
          <w:sz w:val="24"/>
        </w:rPr>
      </w:pPr>
      <w:r>
        <w:rPr>
          <w:sz w:val="24"/>
        </w:rPr>
        <w:t>форма документа: в наименовании документа должно быть четко указано, какой это документ (приказ, соответствующая записка, распоряжение или указание);</w:t>
      </w:r>
    </w:p>
    <w:p w:rsidR="00651FE9" w:rsidRDefault="00651FE9">
      <w:pPr>
        <w:pStyle w:val="10"/>
        <w:ind w:left="40" w:firstLine="720"/>
        <w:rPr>
          <w:sz w:val="24"/>
        </w:rPr>
      </w:pPr>
      <w:r>
        <w:rPr>
          <w:sz w:val="24"/>
        </w:rPr>
        <w:t>дата составления (или издания) документа, номер;</w:t>
      </w:r>
    </w:p>
    <w:p w:rsidR="00651FE9" w:rsidRDefault="00651FE9">
      <w:pPr>
        <w:pStyle w:val="10"/>
        <w:ind w:left="40" w:firstLine="720"/>
        <w:rPr>
          <w:sz w:val="24"/>
        </w:rPr>
      </w:pPr>
      <w:r>
        <w:rPr>
          <w:sz w:val="24"/>
        </w:rPr>
        <w:t>фамилия, имя, отчество работника, по служебному движению которого составлен документ;</w:t>
      </w:r>
    </w:p>
    <w:p w:rsidR="00651FE9" w:rsidRDefault="00651FE9">
      <w:pPr>
        <w:pStyle w:val="10"/>
        <w:ind w:left="40" w:firstLine="720"/>
        <w:rPr>
          <w:sz w:val="24"/>
        </w:rPr>
      </w:pPr>
      <w:r>
        <w:rPr>
          <w:sz w:val="24"/>
        </w:rPr>
        <w:t>тип трудового соглашения с работником: постоянная работа, временная работа, производственная практика, совместительство;</w:t>
      </w:r>
    </w:p>
    <w:p w:rsidR="00651FE9" w:rsidRDefault="00651FE9">
      <w:pPr>
        <w:pStyle w:val="10"/>
        <w:ind w:left="40" w:firstLine="720"/>
        <w:rPr>
          <w:sz w:val="24"/>
        </w:rPr>
      </w:pPr>
      <w:r>
        <w:rPr>
          <w:sz w:val="24"/>
        </w:rPr>
        <w:t>дата зачисления по трудовому соглашению (или условия прекращения) при любых типах трудовых соглашений, кроме постоянной работы;</w:t>
      </w:r>
    </w:p>
    <w:p w:rsidR="00651FE9" w:rsidRDefault="00651FE9">
      <w:pPr>
        <w:pStyle w:val="10"/>
        <w:ind w:left="40" w:firstLine="720"/>
        <w:rPr>
          <w:sz w:val="24"/>
        </w:rPr>
      </w:pPr>
      <w:r>
        <w:rPr>
          <w:sz w:val="24"/>
        </w:rPr>
        <w:t>должность;</w:t>
      </w:r>
    </w:p>
    <w:p w:rsidR="00651FE9" w:rsidRDefault="00651FE9">
      <w:pPr>
        <w:pStyle w:val="10"/>
        <w:ind w:left="40" w:firstLine="720"/>
        <w:rPr>
          <w:sz w:val="24"/>
        </w:rPr>
      </w:pPr>
      <w:r>
        <w:rPr>
          <w:sz w:val="24"/>
        </w:rPr>
        <w:t>условия приема работника (по переводу или нет);</w:t>
      </w:r>
    </w:p>
    <w:p w:rsidR="00651FE9" w:rsidRDefault="00651FE9">
      <w:pPr>
        <w:pStyle w:val="10"/>
        <w:ind w:left="40" w:firstLine="720"/>
        <w:rPr>
          <w:sz w:val="24"/>
        </w:rPr>
      </w:pPr>
      <w:r>
        <w:rPr>
          <w:sz w:val="24"/>
        </w:rPr>
        <w:t>оклад или доля от оклада при неполном рабочем времени;</w:t>
      </w:r>
    </w:p>
    <w:p w:rsidR="00651FE9" w:rsidRDefault="00651FE9">
      <w:pPr>
        <w:pStyle w:val="10"/>
        <w:ind w:left="40" w:firstLine="720"/>
        <w:rPr>
          <w:sz w:val="24"/>
        </w:rPr>
      </w:pPr>
      <w:r>
        <w:rPr>
          <w:sz w:val="24"/>
        </w:rPr>
        <w:t>режим работы (время начала и окончания работы, время и продолжительность обеденного перерыва, количество рабочих часов в рабочий день и рабочую неделю);</w:t>
      </w:r>
    </w:p>
    <w:p w:rsidR="00651FE9" w:rsidRDefault="00651FE9">
      <w:pPr>
        <w:pStyle w:val="10"/>
        <w:ind w:left="40" w:firstLine="720"/>
        <w:rPr>
          <w:sz w:val="24"/>
        </w:rPr>
      </w:pPr>
      <w:r>
        <w:rPr>
          <w:sz w:val="24"/>
        </w:rPr>
        <w:t>шифр производственных затрат для аналитического учета (основное, вспомогательное, обслуживающие производства, цех, участок, администрация);</w:t>
      </w:r>
    </w:p>
    <w:p w:rsidR="00651FE9" w:rsidRDefault="00651FE9">
      <w:pPr>
        <w:pStyle w:val="10"/>
        <w:ind w:left="40" w:firstLine="720"/>
        <w:rPr>
          <w:sz w:val="24"/>
        </w:rPr>
      </w:pPr>
      <w:r>
        <w:rPr>
          <w:sz w:val="24"/>
        </w:rPr>
        <w:t>подпись руководителя предприятия.</w:t>
      </w:r>
    </w:p>
    <w:p w:rsidR="00651FE9" w:rsidRDefault="00651FE9">
      <w:pPr>
        <w:pStyle w:val="10"/>
        <w:ind w:left="40" w:firstLine="720"/>
        <w:rPr>
          <w:sz w:val="24"/>
        </w:rPr>
      </w:pPr>
      <w:r>
        <w:rPr>
          <w:sz w:val="24"/>
        </w:rPr>
        <w:t>На основании документации по кадровому составу главный бухгалтер формирует систему информации по количеству работающих, их профессиональному, квалификационному, должностному составу, а также о режиме работы, режимах отрыва от работы, наличии совместительства, о формах и величине з</w:t>
      </w:r>
      <w:r>
        <w:rPr>
          <w:sz w:val="24"/>
          <w:lang w:val="en-US"/>
        </w:rPr>
        <w:t>/</w:t>
      </w:r>
      <w:r>
        <w:rPr>
          <w:sz w:val="24"/>
        </w:rPr>
        <w:t>п, компенсационных и премиальных выплатах.</w:t>
      </w:r>
    </w:p>
    <w:p w:rsidR="00651FE9" w:rsidRDefault="00651FE9">
      <w:pPr>
        <w:pStyle w:val="10"/>
        <w:ind w:left="40" w:firstLine="720"/>
        <w:rPr>
          <w:sz w:val="24"/>
        </w:rPr>
      </w:pPr>
      <w:r>
        <w:rPr>
          <w:sz w:val="24"/>
        </w:rPr>
        <w:t>Сведения об использовании рабочего времени за расчетный</w:t>
      </w:r>
      <w:r>
        <w:rPr>
          <w:b/>
          <w:sz w:val="24"/>
        </w:rPr>
        <w:t xml:space="preserve"> месяц имеются в табеле учета рабочего времени за месяц расчета.</w:t>
      </w:r>
    </w:p>
    <w:p w:rsidR="00651FE9" w:rsidRDefault="00651FE9">
      <w:pPr>
        <w:pStyle w:val="10"/>
        <w:ind w:left="40" w:firstLine="720"/>
        <w:rPr>
          <w:sz w:val="24"/>
        </w:rPr>
      </w:pPr>
      <w:r>
        <w:rPr>
          <w:sz w:val="24"/>
        </w:rPr>
        <w:t>Любое внутреннее совместительство возможно только в рабочие дни не более четырех часов в день.</w:t>
      </w:r>
    </w:p>
    <w:p w:rsidR="00651FE9" w:rsidRDefault="00651FE9">
      <w:pPr>
        <w:pStyle w:val="10"/>
        <w:ind w:left="40" w:firstLine="720"/>
        <w:rPr>
          <w:sz w:val="24"/>
        </w:rPr>
      </w:pPr>
      <w:r>
        <w:rPr>
          <w:sz w:val="24"/>
        </w:rPr>
        <w:t>Полный перечень условных обозначений использования рабочего времени дается в табеле учета рабочего времени типовой формы № Т-13.</w:t>
      </w:r>
    </w:p>
    <w:p w:rsidR="00651FE9" w:rsidRDefault="00651FE9">
      <w:pPr>
        <w:pStyle w:val="10"/>
        <w:ind w:left="40" w:firstLine="720"/>
        <w:rPr>
          <w:sz w:val="24"/>
        </w:rPr>
      </w:pPr>
      <w:r>
        <w:rPr>
          <w:sz w:val="24"/>
        </w:rPr>
        <w:t>Рабочее время и прогулы подтверждаются</w:t>
      </w:r>
      <w:r>
        <w:rPr>
          <w:b/>
          <w:sz w:val="24"/>
        </w:rPr>
        <w:t xml:space="preserve"> только табелем учета рабочего времени.</w:t>
      </w:r>
    </w:p>
    <w:p w:rsidR="00651FE9" w:rsidRDefault="00651FE9">
      <w:pPr>
        <w:pStyle w:val="10"/>
        <w:ind w:left="40" w:firstLine="720"/>
        <w:rPr>
          <w:sz w:val="24"/>
        </w:rPr>
      </w:pPr>
      <w:r>
        <w:rPr>
          <w:sz w:val="24"/>
        </w:rPr>
        <w:t>Первичной информацией для начисления з</w:t>
      </w:r>
      <w:r>
        <w:rPr>
          <w:sz w:val="24"/>
          <w:lang w:val="en-US"/>
        </w:rPr>
        <w:t>/</w:t>
      </w:r>
      <w:r>
        <w:rPr>
          <w:sz w:val="24"/>
        </w:rPr>
        <w:t>п служат рабочие наряды, карточки и акты приемки-сдачи работ (продукции, услуг).</w:t>
      </w:r>
    </w:p>
    <w:p w:rsidR="00651FE9" w:rsidRDefault="00651FE9">
      <w:pPr>
        <w:pStyle w:val="10"/>
        <w:ind w:left="40" w:firstLine="720"/>
        <w:rPr>
          <w:sz w:val="24"/>
        </w:rPr>
      </w:pPr>
      <w:r>
        <w:rPr>
          <w:sz w:val="24"/>
        </w:rPr>
        <w:t>Документы учета выработки служат основой начисления з</w:t>
      </w:r>
      <w:r>
        <w:rPr>
          <w:sz w:val="24"/>
          <w:lang w:val="en-US"/>
        </w:rPr>
        <w:t>/</w:t>
      </w:r>
      <w:r>
        <w:rPr>
          <w:sz w:val="24"/>
        </w:rPr>
        <w:t>п при сдельной форме оплаты труда.</w:t>
      </w:r>
    </w:p>
    <w:p w:rsidR="00651FE9" w:rsidRDefault="00651FE9">
      <w:pPr>
        <w:pStyle w:val="10"/>
        <w:ind w:left="40" w:firstLine="720"/>
        <w:rPr>
          <w:sz w:val="24"/>
        </w:rPr>
      </w:pPr>
      <w:r>
        <w:rPr>
          <w:sz w:val="24"/>
        </w:rPr>
        <w:t>Выдача з</w:t>
      </w:r>
      <w:r>
        <w:rPr>
          <w:sz w:val="24"/>
          <w:lang w:val="en-US"/>
        </w:rPr>
        <w:t>/</w:t>
      </w:r>
      <w:r>
        <w:rPr>
          <w:sz w:val="24"/>
        </w:rPr>
        <w:t>п может быть оформлена: а) при разовых выдачах - расходным кассовым ордером; б) платежной ведомостью, составленной на основе расчетной ведомости; в) расчетно-платежной ведомостью.</w:t>
      </w:r>
    </w:p>
    <w:p w:rsidR="00651FE9" w:rsidRDefault="00651FE9">
      <w:pPr>
        <w:pStyle w:val="10"/>
        <w:ind w:left="40" w:firstLine="720"/>
        <w:rPr>
          <w:sz w:val="24"/>
        </w:rPr>
      </w:pPr>
      <w:r>
        <w:rPr>
          <w:sz w:val="24"/>
        </w:rPr>
        <w:t>Для учета начисленной и выданной з</w:t>
      </w:r>
      <w:r>
        <w:rPr>
          <w:sz w:val="24"/>
          <w:lang w:val="en-US"/>
        </w:rPr>
        <w:t>/</w:t>
      </w:r>
      <w:r>
        <w:rPr>
          <w:sz w:val="24"/>
        </w:rPr>
        <w:t>п, а также для отражения сведений по удержаниям из з</w:t>
      </w:r>
      <w:r>
        <w:rPr>
          <w:sz w:val="24"/>
          <w:lang w:val="en-US"/>
        </w:rPr>
        <w:t>/</w:t>
      </w:r>
      <w:r>
        <w:rPr>
          <w:sz w:val="24"/>
        </w:rPr>
        <w:t>п на каждого работника предприятия открывается лицевой счет.</w:t>
      </w:r>
    </w:p>
    <w:p w:rsidR="00651FE9" w:rsidRDefault="00651FE9">
      <w:pPr>
        <w:pStyle w:val="10"/>
        <w:ind w:firstLine="720"/>
        <w:rPr>
          <w:sz w:val="24"/>
        </w:rPr>
      </w:pPr>
    </w:p>
    <w:p w:rsidR="00651FE9" w:rsidRDefault="00651FE9" w:rsidP="00651FE9">
      <w:pPr>
        <w:numPr>
          <w:ilvl w:val="1"/>
          <w:numId w:val="9"/>
        </w:numPr>
        <w:ind w:left="0" w:firstLine="720"/>
        <w:jc w:val="both"/>
        <w:rPr>
          <w:i/>
          <w:sz w:val="30"/>
        </w:rPr>
      </w:pPr>
      <w:r>
        <w:rPr>
          <w:i/>
          <w:sz w:val="30"/>
        </w:rPr>
        <w:t>Виды, формы и система оплаты труды.</w:t>
      </w:r>
    </w:p>
    <w:p w:rsidR="00651FE9" w:rsidRDefault="00651FE9">
      <w:pPr>
        <w:pStyle w:val="10"/>
        <w:ind w:firstLine="720"/>
        <w:rPr>
          <w:sz w:val="24"/>
        </w:rPr>
      </w:pPr>
      <w:r>
        <w:rPr>
          <w:sz w:val="24"/>
        </w:rPr>
        <w:t>Различают основную и дополнительную оплату труда.</w:t>
      </w:r>
      <w:r>
        <w:rPr>
          <w:b/>
          <w:sz w:val="24"/>
        </w:rPr>
        <w:t xml:space="preserve"> К основной </w:t>
      </w:r>
      <w:r>
        <w:rPr>
          <w:sz w:val="24"/>
        </w:rPr>
        <w:t>относится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 оплата простоев не по вине рабочих и т. п.</w:t>
      </w:r>
    </w:p>
    <w:p w:rsidR="00651FE9" w:rsidRDefault="00651FE9">
      <w:pPr>
        <w:pStyle w:val="10"/>
        <w:ind w:firstLine="720"/>
        <w:rPr>
          <w:sz w:val="24"/>
        </w:rPr>
      </w:pPr>
      <w:r>
        <w:rPr>
          <w:b/>
          <w:sz w:val="24"/>
        </w:rPr>
        <w:t>К дополнительной</w:t>
      </w:r>
      <w:r>
        <w:rPr>
          <w:sz w:val="24"/>
        </w:rPr>
        <w:t xml:space="preserve"> з</w:t>
      </w:r>
      <w:r>
        <w:rPr>
          <w:sz w:val="24"/>
          <w:lang w:val="en-US"/>
        </w:rPr>
        <w:t>/</w:t>
      </w:r>
      <w:r>
        <w:rPr>
          <w:sz w:val="24"/>
        </w:rPr>
        <w:t>п относятся выплаты за непроработанное время, предусмотренные законодательством по труду: оплата очередных отпусков, перерывов в работе кормящих матерей, льготных часов подростков, за время выполнения государственных и общественных обязанностей, выходного пособия при увольнении и др.</w:t>
      </w:r>
    </w:p>
    <w:p w:rsidR="00651FE9" w:rsidRDefault="00651FE9">
      <w:pPr>
        <w:pStyle w:val="10"/>
        <w:ind w:firstLine="720"/>
        <w:rPr>
          <w:sz w:val="24"/>
        </w:rPr>
      </w:pPr>
      <w:r>
        <w:rPr>
          <w:sz w:val="24"/>
        </w:rPr>
        <w:t xml:space="preserve">Основными формами оплаты труда являются </w:t>
      </w:r>
      <w:r>
        <w:rPr>
          <w:b/>
          <w:i/>
          <w:sz w:val="24"/>
        </w:rPr>
        <w:t>повременная</w:t>
      </w:r>
      <w:r>
        <w:rPr>
          <w:sz w:val="24"/>
        </w:rPr>
        <w:t xml:space="preserve">, </w:t>
      </w:r>
      <w:r>
        <w:rPr>
          <w:b/>
          <w:i/>
          <w:sz w:val="24"/>
        </w:rPr>
        <w:t>сдельная</w:t>
      </w:r>
      <w:r>
        <w:rPr>
          <w:sz w:val="24"/>
        </w:rPr>
        <w:t xml:space="preserve"> и </w:t>
      </w:r>
      <w:r>
        <w:rPr>
          <w:b/>
          <w:i/>
          <w:sz w:val="24"/>
        </w:rPr>
        <w:t>аккордная</w:t>
      </w:r>
      <w:r>
        <w:rPr>
          <w:sz w:val="24"/>
        </w:rPr>
        <w:t>. Первые две формы оплаты труда имеют свои системы: простая повременная, повременно-премиальная; прямая сдельная, сдельно-премиальная, сдельно-прогрессивная, косвенно-сдельная.</w:t>
      </w:r>
    </w:p>
    <w:p w:rsidR="00651FE9" w:rsidRDefault="00651FE9">
      <w:pPr>
        <w:pStyle w:val="10"/>
        <w:ind w:firstLine="720"/>
        <w:rPr>
          <w:sz w:val="24"/>
        </w:rPr>
      </w:pPr>
      <w:r>
        <w:rPr>
          <w:b/>
          <w:sz w:val="24"/>
        </w:rPr>
        <w:t>При повременных</w:t>
      </w:r>
      <w:r>
        <w:rPr>
          <w:sz w:val="24"/>
        </w:rPr>
        <w:t xml:space="preserve"> формах оплата производится за определенное количество отработанного времени независимо от количества выполненных работ.</w:t>
      </w:r>
    </w:p>
    <w:p w:rsidR="00651FE9" w:rsidRDefault="00651FE9">
      <w:pPr>
        <w:pStyle w:val="10"/>
        <w:ind w:firstLine="720"/>
        <w:rPr>
          <w:sz w:val="24"/>
        </w:rPr>
      </w:pPr>
      <w:r>
        <w:rPr>
          <w:sz w:val="24"/>
        </w:rPr>
        <w:t>Заработок рабочих определяют умножением часовой или дневной тарифной ставки его разряда на количество отработанных им часов или дней. Заработок других категорий работников определяют следующим образом: если эти работники отработали все рабочие дни месяца, то их оплату составят установленные для них оклады; если же они отработали неполное число рабочих дней, то их заработок определяют делением установленной ставки на календарное количество рабочих дней и умножением полученного результата на количество оплачиваемых за счет предприятия рабочих дней.</w:t>
      </w:r>
    </w:p>
    <w:p w:rsidR="00651FE9" w:rsidRDefault="00651FE9">
      <w:pPr>
        <w:pStyle w:val="10"/>
        <w:ind w:firstLine="720"/>
        <w:rPr>
          <w:sz w:val="24"/>
        </w:rPr>
      </w:pPr>
      <w:r>
        <w:rPr>
          <w:i/>
          <w:sz w:val="24"/>
        </w:rPr>
        <w:t>При повременно-премиальной системе</w:t>
      </w:r>
      <w:r>
        <w:rPr>
          <w:sz w:val="24"/>
        </w:rPr>
        <w:t xml:space="preserve"> оплаты труда к сумме заработка по тарифу прибавляют премию в определенном проценте к тарифной ставке или к другому измерителю. Первичными документами по учету труда работников при повременной оплате являются табели.</w:t>
      </w:r>
    </w:p>
    <w:p w:rsidR="00651FE9" w:rsidRDefault="00651FE9">
      <w:pPr>
        <w:pStyle w:val="10"/>
        <w:ind w:firstLine="720"/>
        <w:rPr>
          <w:sz w:val="24"/>
        </w:rPr>
      </w:pPr>
      <w:r>
        <w:rPr>
          <w:b/>
          <w:i/>
          <w:sz w:val="24"/>
        </w:rPr>
        <w:t>При прямой сдельной системе</w:t>
      </w:r>
      <w:r>
        <w:rPr>
          <w:sz w:val="24"/>
        </w:rPr>
        <w:t xml:space="preserve"> оплата труда рабочих осуществляется за число единиц изготовленной ими продукции и выполненных работ исходя из твердых сдельных расценок, установленных с учетом необходимой квалификации.</w:t>
      </w:r>
      <w:r>
        <w:rPr>
          <w:b/>
          <w:sz w:val="24"/>
        </w:rPr>
        <w:t xml:space="preserve"> </w:t>
      </w:r>
      <w:r>
        <w:rPr>
          <w:b/>
          <w:i/>
          <w:sz w:val="24"/>
        </w:rPr>
        <w:t>Сдельно-премиальная система</w:t>
      </w:r>
      <w:r>
        <w:rPr>
          <w:sz w:val="24"/>
        </w:rPr>
        <w:t xml:space="preserve"> оплаты труда рабочих предусматривает премирование за перевыполнение норм выработки и достижение определенных качественных показателей (отсутствие брака, рекламации и т п.).</w:t>
      </w:r>
      <w:r>
        <w:rPr>
          <w:b/>
          <w:sz w:val="24"/>
        </w:rPr>
        <w:t xml:space="preserve"> </w:t>
      </w:r>
      <w:r>
        <w:rPr>
          <w:b/>
          <w:i/>
          <w:sz w:val="24"/>
        </w:rPr>
        <w:t xml:space="preserve">При сдельно-прогрессивной системе </w:t>
      </w:r>
      <w:r>
        <w:rPr>
          <w:sz w:val="24"/>
        </w:rPr>
        <w:t>оплата повышается за выработку сверх нормы.</w:t>
      </w:r>
      <w:r>
        <w:rPr>
          <w:b/>
          <w:sz w:val="24"/>
        </w:rPr>
        <w:t xml:space="preserve"> </w:t>
      </w:r>
      <w:r>
        <w:rPr>
          <w:b/>
          <w:i/>
          <w:sz w:val="24"/>
        </w:rPr>
        <w:t>При косвенно-сдельной системе</w:t>
      </w:r>
      <w:r>
        <w:rPr>
          <w:sz w:val="24"/>
        </w:rPr>
        <w:t xml:space="preserve"> оплата труда наладчиков, комплектовщиков, помощников мастеров и других рабочих осуществляется в процентах к заработку основных рабочих обслуживаемого участка.</w:t>
      </w:r>
    </w:p>
    <w:p w:rsidR="00651FE9" w:rsidRDefault="00651FE9">
      <w:pPr>
        <w:pStyle w:val="10"/>
        <w:ind w:firstLine="720"/>
        <w:rPr>
          <w:sz w:val="24"/>
        </w:rPr>
      </w:pPr>
      <w:r>
        <w:rPr>
          <w:sz w:val="24"/>
        </w:rPr>
        <w:t>Труд некоторых работников иногда оплачивается и по сдельной, и по повременной оплате труда, например оплата труда руководителя небольшого коллектива, который совмещает руководство коллективом (повременная оплата) с непосредственной производственной деятельностью, оплачиваемой по сдельным расценкам.</w:t>
      </w:r>
    </w:p>
    <w:p w:rsidR="00651FE9" w:rsidRDefault="00651FE9">
      <w:pPr>
        <w:pStyle w:val="10"/>
        <w:ind w:firstLine="720"/>
        <w:rPr>
          <w:sz w:val="24"/>
        </w:rPr>
      </w:pPr>
      <w:r>
        <w:rPr>
          <w:b/>
          <w:sz w:val="24"/>
        </w:rPr>
        <w:t>Аккордная форма</w:t>
      </w:r>
      <w:r>
        <w:rPr>
          <w:sz w:val="24"/>
        </w:rPr>
        <w:t xml:space="preserve"> оплаты труда предусматривает определение совокупного заработка за выполнение определенных стадий работы или производство определенного объема продукции.</w:t>
      </w:r>
    </w:p>
    <w:p w:rsidR="00651FE9" w:rsidRDefault="00651FE9">
      <w:pPr>
        <w:pStyle w:val="10"/>
        <w:ind w:firstLine="720"/>
        <w:rPr>
          <w:sz w:val="24"/>
        </w:rPr>
      </w:pPr>
      <w:r>
        <w:rPr>
          <w:sz w:val="24"/>
        </w:rPr>
        <w:t>Расчет заработка</w:t>
      </w:r>
      <w:r>
        <w:rPr>
          <w:b/>
          <w:sz w:val="24"/>
        </w:rPr>
        <w:t xml:space="preserve"> при сдельной форме</w:t>
      </w:r>
      <w:r>
        <w:rPr>
          <w:sz w:val="24"/>
        </w:rPr>
        <w:t xml:space="preserve"> оплаты труда осуществляется по документам о выработке.</w:t>
      </w:r>
    </w:p>
    <w:p w:rsidR="00651FE9" w:rsidRDefault="00651FE9">
      <w:pPr>
        <w:pStyle w:val="10"/>
        <w:ind w:firstLine="720"/>
        <w:rPr>
          <w:sz w:val="24"/>
        </w:rPr>
      </w:pPr>
      <w:r>
        <w:rPr>
          <w:sz w:val="24"/>
        </w:rPr>
        <w:t>Для более полного учета трудового вклада каждого рабочего в результаты труда бригады с согласия ее членов могут использоваться коэффициенты трудового участия (КТУ).</w:t>
      </w:r>
    </w:p>
    <w:p w:rsidR="00651FE9" w:rsidRDefault="00651FE9">
      <w:pPr>
        <w:pStyle w:val="10"/>
        <w:ind w:firstLine="720"/>
        <w:rPr>
          <w:sz w:val="24"/>
        </w:rPr>
      </w:pPr>
      <w:r>
        <w:rPr>
          <w:sz w:val="24"/>
        </w:rPr>
        <w:t>Для правильного начисления оплаты труда рабочим большое значение имеет учет</w:t>
      </w:r>
      <w:r>
        <w:rPr>
          <w:b/>
          <w:sz w:val="24"/>
        </w:rPr>
        <w:t xml:space="preserve"> </w:t>
      </w:r>
      <w:r>
        <w:rPr>
          <w:b/>
          <w:i/>
          <w:sz w:val="24"/>
        </w:rPr>
        <w:t>отступлений от нормальных условий работы,</w:t>
      </w:r>
      <w:r>
        <w:rPr>
          <w:sz w:val="24"/>
        </w:rPr>
        <w:t xml:space="preserve"> которые требуют дополнительных затрат труда и оплачиваются дополнительно к действующим расценкам на сдельную работу. Доплаты оформляют следующими документами:</w:t>
      </w:r>
    </w:p>
    <w:p w:rsidR="00651FE9" w:rsidRDefault="00651FE9">
      <w:pPr>
        <w:pStyle w:val="10"/>
        <w:ind w:firstLine="720"/>
        <w:rPr>
          <w:sz w:val="24"/>
        </w:rPr>
      </w:pPr>
      <w:r>
        <w:rPr>
          <w:b/>
          <w:i/>
          <w:sz w:val="24"/>
        </w:rPr>
        <w:t>дополнительные операции,</w:t>
      </w:r>
      <w:r>
        <w:rPr>
          <w:sz w:val="24"/>
        </w:rPr>
        <w:t xml:space="preserve"> не предусмотренные технологией производства, - нарядом на сдельную работу, который обычно содержит какой-либо отличительный знак (например, яркая черта по диагонали);</w:t>
      </w:r>
    </w:p>
    <w:p w:rsidR="00651FE9" w:rsidRDefault="00651FE9">
      <w:pPr>
        <w:pStyle w:val="10"/>
        <w:ind w:firstLine="720"/>
        <w:rPr>
          <w:sz w:val="24"/>
        </w:rPr>
      </w:pPr>
      <w:r>
        <w:rPr>
          <w:b/>
          <w:i/>
          <w:sz w:val="24"/>
        </w:rPr>
        <w:t>отклонения от нормальных условий работы - листком</w:t>
      </w:r>
      <w:r>
        <w:rPr>
          <w:b/>
          <w:sz w:val="24"/>
        </w:rPr>
        <w:t xml:space="preserve"> на доплату, </w:t>
      </w:r>
      <w:r>
        <w:rPr>
          <w:sz w:val="24"/>
        </w:rPr>
        <w:t>который выписывают на бригаду или отдельного рабочего. В нем указывают номер основного документа (наряда, ведомости и др.), к которому производится доплата, содержание дополнительной операции, причину и виновника доплат и расценку.</w:t>
      </w:r>
    </w:p>
    <w:p w:rsidR="00651FE9" w:rsidRDefault="00651FE9">
      <w:pPr>
        <w:pStyle w:val="10"/>
        <w:ind w:firstLine="720"/>
        <w:rPr>
          <w:sz w:val="24"/>
        </w:rPr>
      </w:pPr>
      <w:r>
        <w:rPr>
          <w:sz w:val="24"/>
        </w:rPr>
        <w:t>Размеры доплат и условия их выплаты предприятия устанавливают самостоятельно и фиксируют их в коллективном договоре (положение об оплате труда). При этом размеры доплат не могут быть ниже установленных законодательством;</w:t>
      </w:r>
    </w:p>
    <w:p w:rsidR="00651FE9" w:rsidRDefault="00651FE9">
      <w:pPr>
        <w:pStyle w:val="10"/>
        <w:ind w:firstLine="720"/>
        <w:rPr>
          <w:sz w:val="24"/>
        </w:rPr>
      </w:pPr>
      <w:r>
        <w:rPr>
          <w:b/>
          <w:i/>
          <w:sz w:val="24"/>
        </w:rPr>
        <w:t>простои не по вине рабочих</w:t>
      </w:r>
      <w:r>
        <w:rPr>
          <w:i/>
          <w:sz w:val="24"/>
        </w:rPr>
        <w:t xml:space="preserve"> -</w:t>
      </w:r>
      <w:r>
        <w:rPr>
          <w:sz w:val="24"/>
        </w:rPr>
        <w:t xml:space="preserve"> листком учета простоев, в котором указывают время начала, окончания и длительности простоя, причины и виновников простоя и причитающуюся рабочим за простой сумму оплаты. Простои по вине рабочих не оплачивают и документами не оформляют.</w:t>
      </w:r>
    </w:p>
    <w:p w:rsidR="00651FE9" w:rsidRDefault="00651FE9">
      <w:pPr>
        <w:pStyle w:val="10"/>
        <w:ind w:firstLine="720"/>
        <w:rPr>
          <w:sz w:val="24"/>
        </w:rPr>
      </w:pPr>
      <w:r>
        <w:rPr>
          <w:sz w:val="24"/>
        </w:rPr>
        <w:t>Неисправимый, или окончательный, брак оформляют</w:t>
      </w:r>
      <w:r>
        <w:rPr>
          <w:b/>
          <w:sz w:val="24"/>
        </w:rPr>
        <w:t xml:space="preserve"> </w:t>
      </w:r>
      <w:r>
        <w:rPr>
          <w:b/>
          <w:i/>
          <w:sz w:val="24"/>
        </w:rPr>
        <w:t>актом о браке</w:t>
      </w:r>
      <w:r>
        <w:rPr>
          <w:sz w:val="24"/>
        </w:rPr>
        <w:t xml:space="preserve"> или</w:t>
      </w:r>
      <w:r>
        <w:rPr>
          <w:b/>
          <w:sz w:val="24"/>
        </w:rPr>
        <w:t xml:space="preserve"> </w:t>
      </w:r>
      <w:r>
        <w:rPr>
          <w:b/>
          <w:i/>
          <w:sz w:val="24"/>
        </w:rPr>
        <w:t>ведомостью о браке</w:t>
      </w:r>
      <w:r>
        <w:rPr>
          <w:sz w:val="24"/>
        </w:rPr>
        <w:t xml:space="preserve"> и, кроме того, его отмечают в первичных документах по учету выработки. Исправимый брак актом или ведомостью о браке не оформляют. Если брак исправляет рабочий, допустивший его, то никакого дополнительного документа не составляют вообще; если брак исправляет другой рабочий, то составляют наряд на сдельную работу с пометкой об исправлении брака.</w:t>
      </w:r>
    </w:p>
    <w:p w:rsidR="00651FE9" w:rsidRDefault="00651FE9">
      <w:pPr>
        <w:pStyle w:val="10"/>
        <w:ind w:firstLine="720"/>
        <w:rPr>
          <w:sz w:val="24"/>
        </w:rPr>
      </w:pPr>
      <w:r>
        <w:rPr>
          <w:sz w:val="24"/>
        </w:rPr>
        <w:t>Брак, возникший не по вине работника, оплачивается по пониженным расценкам. Месячная з</w:t>
      </w:r>
      <w:r>
        <w:rPr>
          <w:sz w:val="24"/>
          <w:lang w:val="en-US"/>
        </w:rPr>
        <w:t>/</w:t>
      </w:r>
      <w:r>
        <w:rPr>
          <w:sz w:val="24"/>
        </w:rPr>
        <w:t>п работника в этом случае не может быть ниже 2</w:t>
      </w:r>
      <w:r>
        <w:rPr>
          <w:sz w:val="24"/>
          <w:lang w:val="en-US"/>
        </w:rPr>
        <w:t>/3</w:t>
      </w:r>
      <w:r>
        <w:rPr>
          <w:sz w:val="24"/>
        </w:rPr>
        <w:t xml:space="preserve"> от тарифной ставки установленного ему разряда (оклада). Брак, который произошел вследствие скрытого дефекта в обрабатываемых материалах, а также брак не по вине работника, обнаруженный после приемки изделия органами технического контроля, оплачивается работнику наравне с годными изделиями.</w:t>
      </w:r>
    </w:p>
    <w:p w:rsidR="00651FE9" w:rsidRDefault="00651FE9">
      <w:pPr>
        <w:pStyle w:val="10"/>
        <w:ind w:firstLine="720"/>
        <w:rPr>
          <w:sz w:val="24"/>
        </w:rPr>
      </w:pPr>
      <w:r>
        <w:rPr>
          <w:b/>
          <w:sz w:val="24"/>
        </w:rPr>
        <w:t>Оплата часов ночной работы</w:t>
      </w:r>
      <w:r>
        <w:rPr>
          <w:sz w:val="24"/>
        </w:rPr>
        <w:t xml:space="preserve"> (с 22 до 6 ч). Час ночной работы оплачивается в повышенном размере, предусмотренном коллективным договором организации, но не ниже размеров, установленных законодательством. Продолжительность ночной работы (смены) сокращается на 1 час.</w:t>
      </w:r>
    </w:p>
    <w:p w:rsidR="00651FE9" w:rsidRDefault="00651FE9">
      <w:pPr>
        <w:pStyle w:val="10"/>
        <w:ind w:firstLine="720"/>
        <w:rPr>
          <w:sz w:val="24"/>
        </w:rPr>
      </w:pPr>
      <w:r>
        <w:rPr>
          <w:b/>
          <w:sz w:val="24"/>
        </w:rPr>
        <w:t>Оплата часов сверхурочной</w:t>
      </w:r>
      <w:r>
        <w:rPr>
          <w:sz w:val="24"/>
        </w:rPr>
        <w:t xml:space="preserve"> работы. Сверхурочные работы допускаются в исключительных случаях и с разрешения профкома организации. Работа в сверхурочное время оплачивается за первые 2 часа не менее чем в полуторном размере, а за последующие часы - не менее чем в двойном размере за каждый час сверхурочной работы. Сверхурочные работы не должны превышать для каждого работника 4 часа в течение 2 дней подряд и 120 часов в год. Компенсация сверхурочных часов отгулом не допускается.</w:t>
      </w:r>
    </w:p>
    <w:p w:rsidR="00651FE9" w:rsidRDefault="00651FE9">
      <w:pPr>
        <w:pStyle w:val="10"/>
        <w:ind w:firstLine="720"/>
        <w:rPr>
          <w:sz w:val="24"/>
        </w:rPr>
      </w:pPr>
      <w:r>
        <w:rPr>
          <w:sz w:val="24"/>
        </w:rPr>
        <w:t>К сверхурочным работам и к работе в ночное время не допускаются беременные женщины и женщины, имеющие детей в возрасте до 3 лет, работники моложе 18 лет, работники других категорий, установленных законодательством.</w:t>
      </w:r>
    </w:p>
    <w:p w:rsidR="00651FE9" w:rsidRDefault="00651FE9">
      <w:pPr>
        <w:pStyle w:val="10"/>
        <w:ind w:firstLine="720"/>
        <w:rPr>
          <w:sz w:val="24"/>
        </w:rPr>
      </w:pPr>
      <w:r>
        <w:rPr>
          <w:b/>
          <w:sz w:val="24"/>
        </w:rPr>
        <w:t>Оплата работы в выходные и праздничные дни.</w:t>
      </w:r>
      <w:r>
        <w:rPr>
          <w:sz w:val="24"/>
        </w:rPr>
        <w:t xml:space="preserve"> Работа в выходные и праздничные дни компенсируется работнику предоставлением другого дня отдыха или, по соглашению сторон, в денежной форме. Работа в выходные и праздничные дни оплачивается не менее чем в двойном размере:</w:t>
      </w:r>
    </w:p>
    <w:p w:rsidR="00651FE9" w:rsidRDefault="00651FE9">
      <w:pPr>
        <w:pStyle w:val="10"/>
        <w:ind w:firstLine="720"/>
        <w:rPr>
          <w:sz w:val="24"/>
        </w:rPr>
      </w:pPr>
      <w:r>
        <w:rPr>
          <w:sz w:val="24"/>
        </w:rPr>
        <w:t>а) сдельщикам - не менее чем по двойным сдельным расценкам;</w:t>
      </w:r>
    </w:p>
    <w:p w:rsidR="00651FE9" w:rsidRDefault="00651FE9">
      <w:pPr>
        <w:pStyle w:val="10"/>
        <w:ind w:firstLine="720"/>
        <w:rPr>
          <w:sz w:val="24"/>
        </w:rPr>
      </w:pPr>
      <w:r>
        <w:rPr>
          <w:sz w:val="24"/>
        </w:rPr>
        <w:t>б) оплачиваемым по часовым (дневным) ставкам - в размере не менее двойной часовой (дневной) ставки;</w:t>
      </w:r>
    </w:p>
    <w:p w:rsidR="00651FE9" w:rsidRDefault="00651FE9">
      <w:pPr>
        <w:pStyle w:val="10"/>
        <w:ind w:firstLine="720"/>
        <w:rPr>
          <w:sz w:val="24"/>
        </w:rPr>
      </w:pPr>
      <w:r>
        <w:rPr>
          <w:sz w:val="24"/>
        </w:rPr>
        <w:t>в) получающим месячный оклад в размере не менее одной часовой (дневной) ставки сверх оклада, если работа проводилась в пределах месячной нормы рабочего времени, и в размере не менее двойной часовой (дневной) ставки сверх оклада, если работа проводилась сверх месячной нормы.</w:t>
      </w:r>
    </w:p>
    <w:p w:rsidR="00651FE9" w:rsidRDefault="00651FE9">
      <w:pPr>
        <w:pStyle w:val="10"/>
        <w:ind w:firstLine="720"/>
        <w:rPr>
          <w:sz w:val="24"/>
        </w:rPr>
      </w:pPr>
      <w:r>
        <w:rPr>
          <w:b/>
          <w:sz w:val="24"/>
        </w:rPr>
        <w:t>Оплата очередных отпусков.</w:t>
      </w:r>
      <w:r>
        <w:rPr>
          <w:sz w:val="24"/>
        </w:rPr>
        <w:t xml:space="preserve"> Право на отпуск работникам предоставляется по истечении 11 месяцев непрерывной работы на данном предприятии. За работником, находящимся в отпуске, сохраняют его средний заработок.</w:t>
      </w:r>
    </w:p>
    <w:p w:rsidR="00651FE9" w:rsidRDefault="00651FE9">
      <w:pPr>
        <w:pStyle w:val="10"/>
        <w:ind w:firstLine="720"/>
        <w:rPr>
          <w:sz w:val="24"/>
        </w:rPr>
      </w:pPr>
      <w:r>
        <w:rPr>
          <w:b/>
          <w:sz w:val="24"/>
        </w:rPr>
        <w:t>Оплата перерывов в работе кормящих матерей.</w:t>
      </w:r>
      <w:r>
        <w:rPr>
          <w:sz w:val="24"/>
        </w:rPr>
        <w:t xml:space="preserve"> Для кормящих матерей и женщин, имеющих детей в возрасте до 1,5 лет, установлены дополнительные перерывы. Время этих перерывов засчитывается в счет рабочего времени и подлежит оплате. При повременной оплате кормящая мать получает полную дневную ставку, при сдельной оплате за время перерывов - средний заработок,</w:t>
      </w:r>
    </w:p>
    <w:p w:rsidR="00651FE9" w:rsidRDefault="00651FE9">
      <w:pPr>
        <w:pStyle w:val="10"/>
        <w:ind w:firstLine="720"/>
        <w:rPr>
          <w:sz w:val="24"/>
        </w:rPr>
      </w:pPr>
      <w:r>
        <w:rPr>
          <w:b/>
          <w:sz w:val="24"/>
        </w:rPr>
        <w:t>Оплата за время выполнения государственных и общественных обязанностей.</w:t>
      </w:r>
      <w:r>
        <w:rPr>
          <w:sz w:val="24"/>
        </w:rPr>
        <w:t xml:space="preserve"> За время выполнения государственных и общественных обязанностей (участие в судебных заседаниях в качестве народных заседателей, общественных обвинителей, экспертов или свидетелей; осуществление избирательного права и т. п.) работники получают свой средний заработок по месту работы.</w:t>
      </w:r>
    </w:p>
    <w:p w:rsidR="00651FE9" w:rsidRDefault="00651FE9">
      <w:pPr>
        <w:pStyle w:val="10"/>
        <w:ind w:firstLine="720"/>
        <w:rPr>
          <w:sz w:val="24"/>
        </w:rPr>
      </w:pPr>
      <w:r>
        <w:rPr>
          <w:b/>
          <w:sz w:val="24"/>
        </w:rPr>
        <w:t>Пособия по временной нетрудоспособности</w:t>
      </w:r>
      <w:r>
        <w:rPr>
          <w:sz w:val="24"/>
        </w:rPr>
        <w:t xml:space="preserve"> выплачивают рабочим и служащим за счет отчислений на социальное страхование. Основанием для выплаты пособий являются больничные листки, выдаваемые лечебными учреждениями и подписанные местным комитетом профсоюза. Размер пособия по временной нетрудоспособности зависит от стажа работы сотрудника и его среднего заработка: при непрерывном стаже работы до 5 лет - 60% заработка; от 5 до 8 лет - 80% заработка;</w:t>
      </w:r>
    </w:p>
    <w:p w:rsidR="00651FE9" w:rsidRDefault="00651FE9">
      <w:pPr>
        <w:pStyle w:val="10"/>
        <w:ind w:firstLine="720"/>
        <w:rPr>
          <w:sz w:val="24"/>
        </w:rPr>
      </w:pPr>
      <w:r>
        <w:rPr>
          <w:sz w:val="24"/>
        </w:rPr>
        <w:t>от 8 лет и более - 100% заработка.</w:t>
      </w:r>
    </w:p>
    <w:p w:rsidR="00651FE9" w:rsidRDefault="00651FE9">
      <w:pPr>
        <w:pStyle w:val="10"/>
        <w:ind w:firstLine="720"/>
        <w:rPr>
          <w:sz w:val="24"/>
        </w:rPr>
      </w:pPr>
      <w:r>
        <w:rPr>
          <w:sz w:val="24"/>
        </w:rPr>
        <w:t>Независимо от стажа работы пособие выдается в размере 100%:</w:t>
      </w:r>
    </w:p>
    <w:p w:rsidR="00651FE9" w:rsidRDefault="00651FE9">
      <w:pPr>
        <w:pStyle w:val="10"/>
        <w:ind w:firstLine="720"/>
        <w:rPr>
          <w:sz w:val="24"/>
        </w:rPr>
      </w:pPr>
      <w:r>
        <w:rPr>
          <w:sz w:val="24"/>
        </w:rPr>
        <w:t>вследствие трудового увечья или профессионального заболевания;</w:t>
      </w:r>
    </w:p>
    <w:p w:rsidR="00651FE9" w:rsidRDefault="00651FE9">
      <w:pPr>
        <w:pStyle w:val="10"/>
        <w:ind w:firstLine="720"/>
        <w:rPr>
          <w:sz w:val="24"/>
        </w:rPr>
      </w:pPr>
      <w:r>
        <w:rPr>
          <w:sz w:val="24"/>
        </w:rPr>
        <w:t>работающим инвалидам ВОВ и другим инвалидам, приравненным по льготам к инвалидам ВОВ;</w:t>
      </w:r>
    </w:p>
    <w:p w:rsidR="00651FE9" w:rsidRDefault="00651FE9">
      <w:pPr>
        <w:pStyle w:val="10"/>
        <w:ind w:firstLine="720"/>
        <w:rPr>
          <w:sz w:val="24"/>
        </w:rPr>
      </w:pPr>
      <w:r>
        <w:rPr>
          <w:sz w:val="24"/>
        </w:rPr>
        <w:t>лицам, имеющим на своем иждивении трех детей и более, не достигших 16 лет (учащиеся - 18 лет);</w:t>
      </w:r>
    </w:p>
    <w:p w:rsidR="00651FE9" w:rsidRDefault="00651FE9">
      <w:pPr>
        <w:pStyle w:val="10"/>
        <w:ind w:firstLine="720"/>
        <w:rPr>
          <w:sz w:val="24"/>
        </w:rPr>
      </w:pPr>
      <w:r>
        <w:rPr>
          <w:sz w:val="24"/>
        </w:rPr>
        <w:t>по беременности и родам.</w:t>
      </w:r>
    </w:p>
    <w:p w:rsidR="00651FE9" w:rsidRDefault="00651FE9">
      <w:pPr>
        <w:pStyle w:val="10"/>
        <w:ind w:firstLine="720"/>
        <w:rPr>
          <w:sz w:val="24"/>
        </w:rPr>
      </w:pPr>
      <w:r>
        <w:rPr>
          <w:sz w:val="24"/>
        </w:rPr>
        <w:t>Помимо указанных случаев (оплата перерывов в работе кормящих матерей, за время выполнения государственных и общественных обязанностей, отпусков, пособий по временной нетрудоспособности (с учетом стажа работы) средний заработок сохраняется:</w:t>
      </w:r>
    </w:p>
    <w:p w:rsidR="00651FE9" w:rsidRDefault="00651FE9">
      <w:pPr>
        <w:pStyle w:val="10"/>
        <w:ind w:firstLine="720"/>
        <w:rPr>
          <w:sz w:val="24"/>
        </w:rPr>
      </w:pPr>
      <w:r>
        <w:rPr>
          <w:sz w:val="24"/>
        </w:rPr>
        <w:t>за работниками, находящимися в медицинском учреждении на обследовании, обязанными проходить такое обследование;</w:t>
      </w:r>
    </w:p>
    <w:p w:rsidR="00651FE9" w:rsidRDefault="00651FE9">
      <w:pPr>
        <w:pStyle w:val="10"/>
        <w:ind w:firstLine="720"/>
        <w:rPr>
          <w:sz w:val="24"/>
        </w:rPr>
      </w:pPr>
      <w:r>
        <w:rPr>
          <w:sz w:val="24"/>
        </w:rPr>
        <w:t>за донорами в день обследования и в день сдачи крови, а также за предоставленный им день отдыха после каждого дня сдачи крови. По желанию работника этот день присоединяется к ежегодному отпуску;</w:t>
      </w:r>
    </w:p>
    <w:p w:rsidR="00651FE9" w:rsidRDefault="00651FE9">
      <w:pPr>
        <w:pStyle w:val="10"/>
        <w:ind w:firstLine="720"/>
        <w:rPr>
          <w:sz w:val="24"/>
        </w:rPr>
      </w:pPr>
      <w:r>
        <w:rPr>
          <w:sz w:val="24"/>
        </w:rPr>
        <w:t>за работниками-авторами изобретений или рационализаторских предложений - при освобождении от основной работы для участия во внедрении изобретения или рационализаторского предложения на том же предприятии;</w:t>
      </w:r>
    </w:p>
    <w:p w:rsidR="00651FE9" w:rsidRDefault="00651FE9">
      <w:pPr>
        <w:pStyle w:val="10"/>
        <w:ind w:firstLine="720"/>
        <w:rPr>
          <w:sz w:val="24"/>
        </w:rPr>
      </w:pPr>
      <w:r>
        <w:rPr>
          <w:sz w:val="24"/>
        </w:rPr>
        <w:t>при задержке выдачи работнику трудовой книжки по вине администрации - за все время вынужденного прогула;</w:t>
      </w:r>
    </w:p>
    <w:p w:rsidR="00651FE9" w:rsidRDefault="00651FE9">
      <w:pPr>
        <w:pStyle w:val="10"/>
        <w:ind w:firstLine="720"/>
        <w:rPr>
          <w:sz w:val="24"/>
        </w:rPr>
      </w:pPr>
      <w:r>
        <w:rPr>
          <w:sz w:val="24"/>
        </w:rPr>
        <w:t>при переводе работника на другую постоянную нижеоплачиваемую работу - в течение 2 недель со дня перевода;</w:t>
      </w:r>
    </w:p>
    <w:p w:rsidR="00651FE9" w:rsidRDefault="00651FE9">
      <w:pPr>
        <w:pStyle w:val="10"/>
        <w:ind w:firstLine="720"/>
        <w:rPr>
          <w:sz w:val="24"/>
        </w:rPr>
      </w:pPr>
      <w:r>
        <w:rPr>
          <w:sz w:val="24"/>
        </w:rPr>
        <w:t>при временном переводе на другую работу в случае производственной необходимости с оплатой труда по выполняемой работе, но не ниже среднего заработка по прежней работе;</w:t>
      </w:r>
    </w:p>
    <w:p w:rsidR="00651FE9" w:rsidRDefault="00651FE9">
      <w:pPr>
        <w:pStyle w:val="10"/>
        <w:ind w:firstLine="720"/>
        <w:rPr>
          <w:sz w:val="24"/>
        </w:rPr>
      </w:pPr>
      <w:r>
        <w:rPr>
          <w:sz w:val="24"/>
        </w:rPr>
        <w:t>за работниками, выполняющими нормы выработки при временном переводе на другую, нижеоплачиваемую работу вследствие простоя. За работниками, не выполняющими нормы или переведенными на работу, оплачиваемую повременно, сохраняется их тарифная ставка (оклад);</w:t>
      </w:r>
    </w:p>
    <w:p w:rsidR="00651FE9" w:rsidRDefault="00651FE9">
      <w:pPr>
        <w:pStyle w:val="10"/>
        <w:ind w:firstLine="720"/>
        <w:rPr>
          <w:sz w:val="24"/>
        </w:rPr>
      </w:pPr>
      <w:r>
        <w:rPr>
          <w:sz w:val="24"/>
        </w:rPr>
        <w:t>за работниками, переведенными по состоянию здоровья на более легкую, нижеоплачиваемую работу, - в течение 2 недель со дня перевода;</w:t>
      </w:r>
    </w:p>
    <w:p w:rsidR="00651FE9" w:rsidRDefault="00651FE9">
      <w:pPr>
        <w:pStyle w:val="10"/>
        <w:ind w:firstLine="720"/>
        <w:rPr>
          <w:sz w:val="24"/>
        </w:rPr>
      </w:pPr>
      <w:r>
        <w:rPr>
          <w:sz w:val="24"/>
        </w:rPr>
        <w:t>за работниками, временно переведенными на нижеоплачиваемую работу вследствие увечья или иного повреждения здоровья, связанного с работой, по вине предприятия, - до восстановления трудоспособности или установления стойкой утраты трудоспособности либо инвалидности;</w:t>
      </w:r>
    </w:p>
    <w:p w:rsidR="00651FE9" w:rsidRDefault="00651FE9">
      <w:pPr>
        <w:pStyle w:val="10"/>
        <w:ind w:firstLine="720"/>
        <w:rPr>
          <w:sz w:val="24"/>
        </w:rPr>
      </w:pPr>
      <w:r>
        <w:rPr>
          <w:sz w:val="24"/>
        </w:rPr>
        <w:t>при увольнении беременных женщин и женщин, имеющих детей, по причине полной ликвидации предприятия, - на период их трудоустройства, но не свыше 3 месяцев со дня окончания срочного трудового договора</w:t>
      </w:r>
      <w:r>
        <w:rPr>
          <w:sz w:val="24"/>
          <w:lang w:val="en-US"/>
        </w:rPr>
        <w:t>;</w:t>
      </w:r>
    </w:p>
    <w:p w:rsidR="00651FE9" w:rsidRDefault="00651FE9">
      <w:pPr>
        <w:pStyle w:val="10"/>
        <w:ind w:firstLine="720"/>
        <w:rPr>
          <w:sz w:val="24"/>
        </w:rPr>
      </w:pPr>
      <w:r>
        <w:rPr>
          <w:sz w:val="24"/>
        </w:rPr>
        <w:t>за женщинами, имеющими детей в возрасте до 1,5 лет, - при невозможности выполнения прежней работы и их перевода на другую работу с сохранением среднего заработка по прежней работе до достижения ребенком возраста 1,5 лет.</w:t>
      </w:r>
    </w:p>
    <w:p w:rsidR="00651FE9" w:rsidRDefault="00651FE9">
      <w:pPr>
        <w:pStyle w:val="10"/>
        <w:ind w:firstLine="720"/>
        <w:rPr>
          <w:sz w:val="24"/>
        </w:rPr>
      </w:pPr>
      <w:r>
        <w:rPr>
          <w:sz w:val="24"/>
        </w:rPr>
        <w:t>До 1 июля 1993 г. действовал достаточно сложный порядок расчета среднего заработка, сохраняемого за работником. Он предусматривал различный период для различных видов дополнительной оплаты и различный состав включаемых выплат.</w:t>
      </w:r>
    </w:p>
    <w:p w:rsidR="00651FE9" w:rsidRDefault="00651FE9">
      <w:pPr>
        <w:pStyle w:val="10"/>
        <w:ind w:firstLine="720"/>
        <w:rPr>
          <w:sz w:val="24"/>
        </w:rPr>
      </w:pPr>
      <w:r>
        <w:rPr>
          <w:sz w:val="24"/>
        </w:rPr>
        <w:t>С 1 июля 1993 г. постановлением Минтруда РФ введен новый порядок исчисления заработка, сохраняемого за работниками, который используется во всех случаях, кроме тех, по которым установлен специальный порядок его расчета (при назначении пенсий, определении размера ущерба, причиненного здоровью работника, пособий по государственному социальному страхованию и по безработице).</w:t>
      </w:r>
    </w:p>
    <w:p w:rsidR="00651FE9" w:rsidRDefault="00651FE9">
      <w:pPr>
        <w:pStyle w:val="10"/>
        <w:ind w:firstLine="720"/>
        <w:rPr>
          <w:sz w:val="24"/>
        </w:rPr>
      </w:pPr>
      <w:r>
        <w:rPr>
          <w:sz w:val="24"/>
        </w:rPr>
        <w:t>Вновь введенный порядок расчета среднего заработка используется по настоящее время с некоторыми изменениями на 1995, 1996, 1997, 1998гг.</w:t>
      </w:r>
    </w:p>
    <w:p w:rsidR="00651FE9" w:rsidRDefault="00651FE9">
      <w:pPr>
        <w:pStyle w:val="10"/>
        <w:ind w:firstLine="720"/>
        <w:rPr>
          <w:sz w:val="24"/>
        </w:rPr>
      </w:pPr>
      <w:r>
        <w:rPr>
          <w:sz w:val="24"/>
        </w:rPr>
        <w:t>Постановлением Министерства труда и социального развития от 10 декабря 1996 г. № 13 установлено, что исчисление среднего заработка в 1997 г. производится в соответствии с Порядком исчисления среднего заработка в 1996 г., утвержденным постановлением Минтруда РФ от 15 февраля 1996 г. № 10, за исключением расчета среднего часового заработка.</w:t>
      </w:r>
    </w:p>
    <w:p w:rsidR="00651FE9" w:rsidRDefault="00651FE9">
      <w:pPr>
        <w:pStyle w:val="10"/>
        <w:ind w:firstLine="720"/>
        <w:rPr>
          <w:sz w:val="24"/>
        </w:rPr>
      </w:pPr>
      <w:r>
        <w:rPr>
          <w:sz w:val="24"/>
        </w:rPr>
        <w:t>В соответствии с вновь введенным порядком для исчисления среднего заработка расчетным периодом являются три календарных месяца (с 1-го до 1-го числа).</w:t>
      </w:r>
    </w:p>
    <w:p w:rsidR="00651FE9" w:rsidRDefault="00651FE9">
      <w:pPr>
        <w:pStyle w:val="10"/>
        <w:ind w:firstLine="720"/>
        <w:rPr>
          <w:sz w:val="24"/>
        </w:rPr>
      </w:pPr>
      <w:r>
        <w:rPr>
          <w:sz w:val="24"/>
        </w:rPr>
        <w:t>С учетом специфики работы отдельных организаций (сезонные и аналогичные работы) с согласия Министерства труда Российской Федерации для исчисления среднего заработка расчетным периодом могут быть также 12 календарных месяцев (с 1-го до 1-го числа), предшествующих событию, с которым связана соответствующая выплата. Во всех случаях для определения средней заработной платы используется средний дневной заработок.</w:t>
      </w:r>
    </w:p>
    <w:p w:rsidR="00651FE9" w:rsidRDefault="00651FE9">
      <w:pPr>
        <w:pStyle w:val="10"/>
        <w:ind w:firstLine="720"/>
        <w:rPr>
          <w:sz w:val="24"/>
        </w:rPr>
      </w:pPr>
      <w:r>
        <w:rPr>
          <w:sz w:val="24"/>
        </w:rPr>
        <w:t>Средний дневной заработок, кроме оплаты отпуска и выплаты компенсации за неиспользованный отпуск, определяется путем деления начисленной суммы з</w:t>
      </w:r>
      <w:r>
        <w:rPr>
          <w:sz w:val="24"/>
          <w:lang w:val="en-US"/>
        </w:rPr>
        <w:t>/</w:t>
      </w:r>
      <w:r>
        <w:rPr>
          <w:sz w:val="24"/>
        </w:rPr>
        <w:t>п в расчетном периоде на количество рабочих дней исходя из нормальной или сокращенной продолжительности рабочего времени, установленной законодательством РФ по календарю 5-дневной рабочей недели</w:t>
      </w:r>
    </w:p>
    <w:p w:rsidR="00651FE9" w:rsidRDefault="00651FE9">
      <w:pPr>
        <w:pStyle w:val="10"/>
        <w:ind w:firstLine="720"/>
        <w:rPr>
          <w:sz w:val="24"/>
        </w:rPr>
      </w:pPr>
      <w:r>
        <w:rPr>
          <w:sz w:val="24"/>
        </w:rPr>
        <w:t>Размер среднего заработка конкретного работника определяют умножением среднего дневного заработка на количество рабочих дней, подлежащих оплате.</w:t>
      </w:r>
    </w:p>
    <w:p w:rsidR="00651FE9" w:rsidRDefault="00651FE9">
      <w:pPr>
        <w:pStyle w:val="10"/>
        <w:ind w:firstLine="720"/>
        <w:rPr>
          <w:sz w:val="24"/>
        </w:rPr>
      </w:pPr>
      <w:r>
        <w:rPr>
          <w:sz w:val="24"/>
        </w:rPr>
        <w:t>Размер среднего заработка конкретного работника определяют умножением среднего часового заработка на количество часов в периоде, подлежащем оплате.</w:t>
      </w:r>
    </w:p>
    <w:p w:rsidR="00651FE9" w:rsidRDefault="00651FE9">
      <w:pPr>
        <w:pStyle w:val="10"/>
        <w:ind w:firstLine="720"/>
        <w:rPr>
          <w:sz w:val="24"/>
        </w:rPr>
      </w:pPr>
      <w:r>
        <w:rPr>
          <w:sz w:val="24"/>
        </w:rPr>
        <w:t>Средний дневной заработок для оплаты отпусков и выплаты компенсации за неиспользованные отпуска исчисляются делением фактически выплаченных сумм в расчетном периоде на 3 и на коэффициенты:</w:t>
      </w:r>
    </w:p>
    <w:p w:rsidR="00651FE9" w:rsidRDefault="00651FE9">
      <w:pPr>
        <w:pStyle w:val="10"/>
        <w:ind w:firstLine="720"/>
        <w:rPr>
          <w:sz w:val="24"/>
        </w:rPr>
      </w:pPr>
      <w:r>
        <w:rPr>
          <w:sz w:val="24"/>
        </w:rPr>
        <w:t>25, 25 - среднемесячное число рабочих дней при оплате отпуска, установленного в рабочих днях;</w:t>
      </w:r>
    </w:p>
    <w:p w:rsidR="00651FE9" w:rsidRDefault="00651FE9">
      <w:pPr>
        <w:pStyle w:val="10"/>
        <w:ind w:firstLine="720"/>
        <w:rPr>
          <w:sz w:val="24"/>
        </w:rPr>
      </w:pPr>
      <w:r>
        <w:rPr>
          <w:sz w:val="24"/>
        </w:rPr>
        <w:t>29, 60 - среднемесячное число календарных дней при оплате отпуска, установленного в календарных днях.</w:t>
      </w:r>
    </w:p>
    <w:p w:rsidR="00651FE9" w:rsidRDefault="00651FE9">
      <w:pPr>
        <w:pStyle w:val="10"/>
        <w:ind w:firstLine="720"/>
        <w:rPr>
          <w:sz w:val="24"/>
        </w:rPr>
      </w:pPr>
      <w:r>
        <w:rPr>
          <w:sz w:val="24"/>
        </w:rPr>
        <w:t>В случае если расчетный период отработан не полностью, отпуск оплачивается исходя из среднего дневного заработка, определяемого путем деления заработка на фактически проработанное время:</w:t>
      </w:r>
    </w:p>
    <w:p w:rsidR="00651FE9" w:rsidRDefault="00651FE9">
      <w:pPr>
        <w:pStyle w:val="10"/>
        <w:ind w:firstLine="720"/>
        <w:rPr>
          <w:sz w:val="24"/>
        </w:rPr>
      </w:pPr>
      <w:r>
        <w:rPr>
          <w:sz w:val="24"/>
        </w:rPr>
        <w:t>на число рабочих дней по календарю 6-дневной рабочей недели, приходящихся на проработанное время (при предоставлении отпуска в рабочих днях);</w:t>
      </w:r>
    </w:p>
    <w:p w:rsidR="00651FE9" w:rsidRDefault="00651FE9">
      <w:pPr>
        <w:pStyle w:val="10"/>
        <w:ind w:firstLine="720"/>
        <w:rPr>
          <w:sz w:val="24"/>
        </w:rPr>
      </w:pPr>
      <w:r>
        <w:rPr>
          <w:sz w:val="24"/>
        </w:rPr>
        <w:t>на число календарных дней (при проставлении отпуска в календарных днях).</w:t>
      </w:r>
    </w:p>
    <w:p w:rsidR="00651FE9" w:rsidRDefault="00651FE9">
      <w:pPr>
        <w:pStyle w:val="10"/>
        <w:ind w:firstLine="720"/>
        <w:rPr>
          <w:sz w:val="24"/>
        </w:rPr>
      </w:pPr>
      <w:r>
        <w:rPr>
          <w:sz w:val="24"/>
        </w:rPr>
        <w:t>При исчислении продолжительности ежегодного отпуска в календарных днях праздничные нерабочие дни, приходящиеся на период отпуска, в число календарных дней отпуска не включаются и не оплачиваются.</w:t>
      </w:r>
    </w:p>
    <w:p w:rsidR="00651FE9" w:rsidRDefault="00651FE9">
      <w:pPr>
        <w:pStyle w:val="10"/>
        <w:ind w:firstLine="720"/>
        <w:rPr>
          <w:sz w:val="24"/>
        </w:rPr>
      </w:pPr>
      <w:r>
        <w:rPr>
          <w:sz w:val="24"/>
        </w:rPr>
        <w:t>Из расчетного периода для подсчета среднего заработка исключаются фактически выплаченные суммы, а также время, в течение которого работник:</w:t>
      </w:r>
    </w:p>
    <w:p w:rsidR="00651FE9" w:rsidRDefault="00651FE9">
      <w:pPr>
        <w:pStyle w:val="10"/>
        <w:ind w:firstLine="720"/>
        <w:rPr>
          <w:sz w:val="24"/>
        </w:rPr>
      </w:pPr>
      <w:r>
        <w:rPr>
          <w:sz w:val="24"/>
        </w:rPr>
        <w:t>освобождался от работы с полным или частичным сохранением з</w:t>
      </w:r>
      <w:r>
        <w:rPr>
          <w:sz w:val="24"/>
          <w:lang w:val="en-US"/>
        </w:rPr>
        <w:t>/</w:t>
      </w:r>
      <w:r>
        <w:rPr>
          <w:sz w:val="24"/>
        </w:rPr>
        <w:t>п или без оплаты;</w:t>
      </w:r>
    </w:p>
    <w:p w:rsidR="00651FE9" w:rsidRDefault="00651FE9">
      <w:pPr>
        <w:pStyle w:val="10"/>
        <w:ind w:firstLine="720"/>
        <w:rPr>
          <w:sz w:val="24"/>
        </w:rPr>
      </w:pPr>
      <w:r>
        <w:rPr>
          <w:sz w:val="24"/>
        </w:rPr>
        <w:t>получал пособие по временной нетрудоспособности или пособие по беременности и родам;</w:t>
      </w:r>
    </w:p>
    <w:p w:rsidR="00651FE9" w:rsidRDefault="00651FE9">
      <w:pPr>
        <w:pStyle w:val="10"/>
        <w:ind w:firstLine="720"/>
        <w:rPr>
          <w:sz w:val="24"/>
        </w:rPr>
      </w:pPr>
      <w:r>
        <w:rPr>
          <w:sz w:val="24"/>
        </w:rPr>
        <w:t>не работал в связи с приостановкой деятельности организации, цеха или производства.</w:t>
      </w:r>
    </w:p>
    <w:p w:rsidR="00651FE9" w:rsidRDefault="00651FE9">
      <w:pPr>
        <w:pStyle w:val="10"/>
        <w:ind w:firstLine="720"/>
        <w:rPr>
          <w:sz w:val="24"/>
        </w:rPr>
      </w:pPr>
      <w:r>
        <w:rPr>
          <w:sz w:val="24"/>
        </w:rPr>
        <w:t>При исчислении среднего заработка учитываются выплаты, включаемые в фонд з</w:t>
      </w:r>
      <w:r>
        <w:rPr>
          <w:sz w:val="24"/>
          <w:lang w:val="en-US"/>
        </w:rPr>
        <w:t>/</w:t>
      </w:r>
      <w:r>
        <w:rPr>
          <w:sz w:val="24"/>
        </w:rPr>
        <w:t>п в соответствии с частью II Инструкции о составе фонда з</w:t>
      </w:r>
      <w:r>
        <w:rPr>
          <w:sz w:val="24"/>
          <w:lang w:val="en-US"/>
        </w:rPr>
        <w:t>/</w:t>
      </w:r>
      <w:r>
        <w:rPr>
          <w:sz w:val="24"/>
        </w:rPr>
        <w:t>п и выплат социального характера.</w:t>
      </w:r>
    </w:p>
    <w:p w:rsidR="00651FE9" w:rsidRDefault="00651FE9">
      <w:pPr>
        <w:pStyle w:val="10"/>
        <w:ind w:firstLine="720"/>
        <w:rPr>
          <w:sz w:val="24"/>
        </w:rPr>
      </w:pPr>
      <w:r>
        <w:rPr>
          <w:sz w:val="24"/>
        </w:rPr>
        <w:t>Премии и другие выплаты стимулирующего характера, предусмотренные системой оплаты труда, включаются при подсчете среднего заработка по времени начисления: квартальные премии - в размере 1</w:t>
      </w:r>
      <w:r>
        <w:rPr>
          <w:sz w:val="24"/>
          <w:lang w:val="en-US"/>
        </w:rPr>
        <w:t>/3</w:t>
      </w:r>
      <w:r>
        <w:rPr>
          <w:sz w:val="24"/>
        </w:rPr>
        <w:t xml:space="preserve">, месячные премии - не более одной за каждый месяц расчетного периода. Годовые премии и единовременные вознаграждения за выслугу лет учитываются при подсчете среднего заработка в размере </w:t>
      </w:r>
      <w:r>
        <w:rPr>
          <w:sz w:val="24"/>
          <w:lang w:val="en-US"/>
        </w:rPr>
        <w:t>1/12</w:t>
      </w:r>
      <w:r>
        <w:rPr>
          <w:sz w:val="24"/>
        </w:rPr>
        <w:t xml:space="preserve"> за каждый месяц расчетного периода.</w:t>
      </w:r>
    </w:p>
    <w:p w:rsidR="00651FE9" w:rsidRDefault="00651FE9">
      <w:pPr>
        <w:pStyle w:val="10"/>
        <w:ind w:firstLine="720"/>
        <w:rPr>
          <w:sz w:val="24"/>
        </w:rPr>
      </w:pPr>
      <w:r>
        <w:rPr>
          <w:sz w:val="24"/>
        </w:rPr>
        <w:t>В тех случаях, когда время, приходящееся на расчетный период, отработано не полностью, премии и другие выплаты стимулирующего характера учитываются при подсчете среднего заработка пропорционально отработанному времени в расчетном периоде.</w:t>
      </w:r>
    </w:p>
    <w:p w:rsidR="00651FE9" w:rsidRDefault="00651FE9">
      <w:pPr>
        <w:pStyle w:val="10"/>
        <w:ind w:firstLine="720"/>
        <w:rPr>
          <w:sz w:val="24"/>
        </w:rPr>
      </w:pPr>
      <w:r>
        <w:rPr>
          <w:sz w:val="24"/>
        </w:rPr>
        <w:t>Во всех случаях средний заработок на день его выплаты, причитающийся работнику, который полностью отработал определенную в расчетном периоде норму рабочего времени, не может быть менее установленного федеральным законом минимального размера оплаты труда.</w:t>
      </w:r>
      <w:r>
        <w:rPr>
          <w:rStyle w:val="a9"/>
          <w:sz w:val="24"/>
        </w:rPr>
        <w:footnoteReference w:customMarkFollows="1" w:id="4"/>
        <w:t>1</w:t>
      </w:r>
      <w:r>
        <w:rPr>
          <w:sz w:val="24"/>
        </w:rPr>
        <w:t>(3. Стр. 226 - 232)</w:t>
      </w:r>
    </w:p>
    <w:p w:rsidR="00651FE9" w:rsidRDefault="00651FE9">
      <w:pPr>
        <w:jc w:val="both"/>
      </w:pPr>
    </w:p>
    <w:p w:rsidR="00651FE9" w:rsidRDefault="00651FE9">
      <w:pPr>
        <w:jc w:val="both"/>
      </w:pPr>
    </w:p>
    <w:p w:rsidR="00651FE9" w:rsidRDefault="00651FE9" w:rsidP="00651FE9">
      <w:pPr>
        <w:pStyle w:val="a4"/>
        <w:numPr>
          <w:ilvl w:val="0"/>
          <w:numId w:val="9"/>
        </w:numPr>
        <w:tabs>
          <w:tab w:val="clear" w:pos="4153"/>
          <w:tab w:val="clear" w:pos="8306"/>
        </w:tabs>
        <w:jc w:val="center"/>
        <w:rPr>
          <w:b/>
          <w:i/>
          <w:sz w:val="32"/>
          <w:lang w:val="en-US"/>
        </w:rPr>
      </w:pPr>
      <w:r>
        <w:rPr>
          <w:b/>
          <w:i/>
          <w:sz w:val="32"/>
          <w:lang w:val="en-US"/>
        </w:rPr>
        <w:t>ВИДЫ И РАСЧЕТЫ ЗАРАБОТНОЙ ПЛАТЫ.</w:t>
      </w:r>
    </w:p>
    <w:p w:rsidR="00651FE9" w:rsidRDefault="00651FE9">
      <w:pPr>
        <w:pStyle w:val="a4"/>
        <w:tabs>
          <w:tab w:val="clear" w:pos="4153"/>
          <w:tab w:val="clear" w:pos="8306"/>
        </w:tabs>
        <w:jc w:val="both"/>
        <w:rPr>
          <w:i/>
          <w:sz w:val="24"/>
          <w:lang w:val="en-US"/>
        </w:rPr>
      </w:pPr>
    </w:p>
    <w:p w:rsidR="00651FE9" w:rsidRDefault="00651FE9" w:rsidP="00651FE9">
      <w:pPr>
        <w:pStyle w:val="10"/>
        <w:numPr>
          <w:ilvl w:val="1"/>
          <w:numId w:val="10"/>
        </w:numPr>
        <w:ind w:left="0" w:firstLine="357"/>
        <w:rPr>
          <w:i/>
          <w:color w:val="000000"/>
          <w:sz w:val="30"/>
        </w:rPr>
      </w:pPr>
      <w:r>
        <w:rPr>
          <w:i/>
          <w:color w:val="000000"/>
          <w:sz w:val="30"/>
        </w:rPr>
        <w:t>Система оплаты труда.</w:t>
      </w:r>
    </w:p>
    <w:p w:rsidR="00651FE9" w:rsidRDefault="00651FE9">
      <w:pPr>
        <w:pStyle w:val="10"/>
        <w:ind w:firstLine="720"/>
        <w:rPr>
          <w:color w:val="000000"/>
          <w:sz w:val="24"/>
        </w:rPr>
      </w:pPr>
      <w:r>
        <w:rPr>
          <w:color w:val="000000"/>
          <w:sz w:val="24"/>
        </w:rPr>
        <w:t>В соответствии со статьей 80 КЗоТ РФ предприятия и организации самостоятельно определяют: вид, систему оплаты труда, размеры тарифных ставок, окладов, премий, иных поощрительных выплат, а также соотношение в их размерах между отдельными категориями персонала.</w:t>
      </w:r>
    </w:p>
    <w:p w:rsidR="00651FE9" w:rsidRDefault="00651FE9">
      <w:pPr>
        <w:pStyle w:val="10"/>
        <w:ind w:firstLine="720"/>
        <w:rPr>
          <w:color w:val="000000"/>
          <w:sz w:val="24"/>
        </w:rPr>
      </w:pPr>
      <w:r>
        <w:rPr>
          <w:color w:val="000000"/>
          <w:sz w:val="24"/>
        </w:rPr>
        <w:t xml:space="preserve">Под </w:t>
      </w:r>
      <w:r>
        <w:rPr>
          <w:i/>
          <w:color w:val="000000"/>
          <w:sz w:val="24"/>
        </w:rPr>
        <w:t>системой оплаты труда</w:t>
      </w:r>
      <w:r>
        <w:rPr>
          <w:color w:val="000000"/>
          <w:sz w:val="24"/>
        </w:rPr>
        <w:t xml:space="preserve"> понимают способ исчисления размеров вознаграждения, подлежащего выплате работникам в соответствии с произведенными ими затратами труда или по результатам труда.</w:t>
      </w:r>
    </w:p>
    <w:p w:rsidR="00651FE9" w:rsidRDefault="00651FE9">
      <w:pPr>
        <w:pStyle w:val="10"/>
        <w:ind w:firstLine="720"/>
        <w:rPr>
          <w:color w:val="000000"/>
          <w:sz w:val="24"/>
        </w:rPr>
      </w:pPr>
      <w:r>
        <w:rPr>
          <w:color w:val="000000"/>
          <w:sz w:val="24"/>
        </w:rPr>
        <w:t>Система оплаты труда включает три основных элемента:</w:t>
      </w:r>
    </w:p>
    <w:p w:rsidR="00651FE9" w:rsidRDefault="00651FE9">
      <w:pPr>
        <w:pStyle w:val="10"/>
        <w:ind w:firstLine="720"/>
        <w:rPr>
          <w:color w:val="000000"/>
          <w:sz w:val="24"/>
        </w:rPr>
      </w:pPr>
      <w:r>
        <w:rPr>
          <w:color w:val="000000"/>
          <w:sz w:val="24"/>
        </w:rPr>
        <w:t>- тарифную систему;</w:t>
      </w:r>
    </w:p>
    <w:p w:rsidR="00651FE9" w:rsidRDefault="00651FE9">
      <w:pPr>
        <w:pStyle w:val="10"/>
        <w:ind w:firstLine="720"/>
        <w:rPr>
          <w:color w:val="000000"/>
          <w:sz w:val="24"/>
        </w:rPr>
      </w:pPr>
      <w:r>
        <w:rPr>
          <w:color w:val="000000"/>
          <w:sz w:val="24"/>
        </w:rPr>
        <w:t>- норму труда;</w:t>
      </w:r>
    </w:p>
    <w:p w:rsidR="00651FE9" w:rsidRDefault="00651FE9">
      <w:pPr>
        <w:pStyle w:val="10"/>
        <w:ind w:firstLine="720"/>
        <w:rPr>
          <w:color w:val="000000"/>
          <w:sz w:val="24"/>
        </w:rPr>
      </w:pPr>
      <w:r>
        <w:rPr>
          <w:color w:val="000000"/>
          <w:sz w:val="24"/>
        </w:rPr>
        <w:t>- формы оплаты труда.</w:t>
      </w:r>
    </w:p>
    <w:p w:rsidR="00651FE9" w:rsidRDefault="00651FE9">
      <w:pPr>
        <w:pStyle w:val="10"/>
        <w:ind w:firstLine="720"/>
        <w:rPr>
          <w:color w:val="000000"/>
          <w:sz w:val="24"/>
        </w:rPr>
      </w:pPr>
      <w:r>
        <w:rPr>
          <w:i/>
          <w:color w:val="000000"/>
          <w:sz w:val="24"/>
        </w:rPr>
        <w:t>Тарифная система -</w:t>
      </w:r>
      <w:r>
        <w:rPr>
          <w:color w:val="000000"/>
          <w:sz w:val="24"/>
        </w:rPr>
        <w:t xml:space="preserve"> это совокупность норм, включающая тарифно-квалификационные справочники, тарифные сетки и тарифные ставки (часовые, дневные, месячные), нормы выработки (нормы времени, нормы обслуживания, нормированное задание), схемы должностных окладов (штатное расписание).</w:t>
      </w:r>
    </w:p>
    <w:p w:rsidR="00651FE9" w:rsidRDefault="00651FE9">
      <w:pPr>
        <w:pStyle w:val="10"/>
        <w:ind w:firstLine="720"/>
        <w:rPr>
          <w:color w:val="000000"/>
          <w:sz w:val="24"/>
        </w:rPr>
      </w:pPr>
      <w:r>
        <w:rPr>
          <w:i/>
          <w:color w:val="000000"/>
          <w:sz w:val="24"/>
        </w:rPr>
        <w:t>Тарифно-квалификационные справочники</w:t>
      </w:r>
      <w:r>
        <w:rPr>
          <w:color w:val="000000"/>
          <w:sz w:val="24"/>
        </w:rPr>
        <w:t xml:space="preserve"> содержат подробные характеристики основных видов работ с указанием требований, предъявляемых к квалификации исполнителя. Требуемая квалификация при выполнении той или иной работы определяется </w:t>
      </w:r>
      <w:r>
        <w:rPr>
          <w:i/>
          <w:color w:val="000000"/>
          <w:sz w:val="24"/>
        </w:rPr>
        <w:t>разрядом.</w:t>
      </w:r>
      <w:r>
        <w:rPr>
          <w:color w:val="000000"/>
          <w:sz w:val="24"/>
        </w:rPr>
        <w:t xml:space="preserve"> Размер оплаты труда рабочего возрастает по мере повышения разряда выполняемой им работы. Более высокий разряд соответствует работе большей сложности.</w:t>
      </w:r>
    </w:p>
    <w:p w:rsidR="00651FE9" w:rsidRDefault="00651FE9">
      <w:pPr>
        <w:pStyle w:val="10"/>
        <w:ind w:firstLine="720"/>
        <w:rPr>
          <w:color w:val="000000"/>
          <w:sz w:val="24"/>
        </w:rPr>
      </w:pPr>
      <w:r>
        <w:rPr>
          <w:i/>
          <w:color w:val="000000"/>
          <w:sz w:val="24"/>
        </w:rPr>
        <w:t>Тарифная сетка</w:t>
      </w:r>
      <w:r>
        <w:rPr>
          <w:color w:val="000000"/>
          <w:sz w:val="24"/>
        </w:rPr>
        <w:t xml:space="preserve"> представляет собой таблицы с почасовыми или дневными тарифными ставками, начиная с первого, низшего разряда. В настоящее время в основном применяются шестиразрядные тарифные сетки, дифференцируемые в зависимости от условий работы. В каждой сетке предусматриваются тарифные ставки для оплаты работ сдельщиков и повременщиков.</w:t>
      </w:r>
    </w:p>
    <w:p w:rsidR="00651FE9" w:rsidRDefault="00651FE9">
      <w:pPr>
        <w:pStyle w:val="10"/>
        <w:ind w:firstLine="720"/>
        <w:rPr>
          <w:color w:val="000000"/>
          <w:sz w:val="24"/>
        </w:rPr>
      </w:pPr>
      <w:r>
        <w:rPr>
          <w:i/>
          <w:color w:val="000000"/>
          <w:sz w:val="24"/>
        </w:rPr>
        <w:t>Тарифная ставка -</w:t>
      </w:r>
      <w:r>
        <w:rPr>
          <w:color w:val="000000"/>
          <w:sz w:val="24"/>
        </w:rPr>
        <w:t xml:space="preserve"> это размер оплаты за труд определенной сложности, произведенный в единицу времени (час, день, месяц). Тарифная ставка всегда выражается в денежной форме, и ее размер возрастает по мере увеличения разряда.</w:t>
      </w:r>
    </w:p>
    <w:p w:rsidR="00651FE9" w:rsidRDefault="00651FE9">
      <w:pPr>
        <w:pStyle w:val="10"/>
        <w:ind w:firstLine="720"/>
        <w:rPr>
          <w:color w:val="000000"/>
          <w:sz w:val="24"/>
        </w:rPr>
      </w:pPr>
      <w:r>
        <w:rPr>
          <w:color w:val="000000"/>
          <w:sz w:val="24"/>
        </w:rPr>
        <w:t>Разряд - это показатель сложности выполняемой работы и уровня квалификации рабочего. Соотношение между размерами тарифных ставок в зависимости от разряда выполненной работы определяется с помощью тарифного коэффициента, который указывается в тарифной сетке для каждого разряда. Тарифный коэффициент первого разряда равен единице. Начиная со второго разряда тарифный коэффициент возрастает и достигает своей максимальной величины для самого высокого разряда, предусмотренного тарифной сеткой. Соотношение тарифных коэффициентов первого и последнего разрядов называют диапазоном тарифной сетки.</w:t>
      </w:r>
    </w:p>
    <w:p w:rsidR="00651FE9" w:rsidRDefault="00651FE9">
      <w:pPr>
        <w:pStyle w:val="10"/>
        <w:ind w:firstLine="720"/>
        <w:rPr>
          <w:color w:val="000000"/>
          <w:sz w:val="24"/>
        </w:rPr>
      </w:pPr>
      <w:r>
        <w:rPr>
          <w:color w:val="000000"/>
          <w:sz w:val="24"/>
        </w:rPr>
        <w:t>Размер тарифной ставки первого разряда не может быть ниже минимального размера оплаты труда, предусмотренного законом. Данная тарифная ставка применяется для оплаты простейших видов труда, не требующих какой-либо квалификации работника.</w:t>
      </w:r>
    </w:p>
    <w:p w:rsidR="00651FE9" w:rsidRDefault="00651FE9">
      <w:pPr>
        <w:pStyle w:val="10"/>
        <w:ind w:firstLine="720"/>
        <w:rPr>
          <w:color w:val="000000"/>
          <w:sz w:val="24"/>
        </w:rPr>
      </w:pPr>
    </w:p>
    <w:p w:rsidR="00651FE9" w:rsidRDefault="00651FE9">
      <w:pPr>
        <w:pStyle w:val="10"/>
        <w:ind w:firstLine="720"/>
        <w:rPr>
          <w:b/>
          <w:color w:val="000000"/>
          <w:sz w:val="24"/>
        </w:rPr>
      </w:pPr>
      <w:r>
        <w:rPr>
          <w:i/>
          <w:color w:val="000000"/>
          <w:sz w:val="30"/>
        </w:rPr>
        <w:t>5.2.</w:t>
      </w:r>
      <w:r>
        <w:rPr>
          <w:b/>
          <w:color w:val="000000"/>
          <w:sz w:val="24"/>
        </w:rPr>
        <w:t xml:space="preserve"> </w:t>
      </w:r>
      <w:r>
        <w:rPr>
          <w:i/>
          <w:color w:val="000000"/>
          <w:sz w:val="30"/>
        </w:rPr>
        <w:t>Часовая тарифная ставка в 1999 году.</w:t>
      </w:r>
    </w:p>
    <w:p w:rsidR="00651FE9" w:rsidRDefault="00651FE9">
      <w:pPr>
        <w:pStyle w:val="10"/>
        <w:ind w:firstLine="720"/>
        <w:rPr>
          <w:color w:val="000000"/>
          <w:sz w:val="24"/>
        </w:rPr>
      </w:pPr>
      <w:r>
        <w:rPr>
          <w:color w:val="000000"/>
          <w:sz w:val="24"/>
        </w:rPr>
        <w:t>В Постановлении Министерства труда и социального развития РФ от 24 ноября 1998 года № 45 содержатся разъяснения о норме рабочего времени и порядке определения часовой тарифной ставки из установленной месячной тарифной ставки в 1999 году.</w:t>
      </w:r>
    </w:p>
    <w:p w:rsidR="00651FE9" w:rsidRDefault="00651FE9">
      <w:pPr>
        <w:pStyle w:val="10"/>
        <w:ind w:firstLine="720"/>
        <w:rPr>
          <w:color w:val="000000"/>
          <w:sz w:val="24"/>
        </w:rPr>
      </w:pPr>
      <w:r>
        <w:rPr>
          <w:color w:val="000000"/>
          <w:sz w:val="24"/>
        </w:rPr>
        <w:t>В нем указывается, что норма рабочего времени на определенные периоды времени исчисляется по расчетному графику пятидневной рабочей недели с двумя выходными днями в субботу и воскресенье исходя</w:t>
      </w:r>
      <w:r>
        <w:rPr>
          <w:color w:val="000000"/>
          <w:sz w:val="28"/>
        </w:rPr>
        <w:t xml:space="preserve"> </w:t>
      </w:r>
      <w:r>
        <w:rPr>
          <w:color w:val="000000"/>
          <w:sz w:val="24"/>
        </w:rPr>
        <w:t>из следующей продолжительности ежедневной работы (смены)</w:t>
      </w:r>
      <w:r>
        <w:rPr>
          <w:color w:val="000000"/>
          <w:sz w:val="24"/>
          <w:lang w:val="en-US"/>
        </w:rPr>
        <w:t>:</w:t>
      </w:r>
    </w:p>
    <w:p w:rsidR="00651FE9" w:rsidRDefault="00651FE9">
      <w:pPr>
        <w:pStyle w:val="10"/>
        <w:ind w:firstLine="720"/>
        <w:rPr>
          <w:color w:val="000000"/>
          <w:sz w:val="24"/>
        </w:rPr>
      </w:pPr>
      <w:r>
        <w:rPr>
          <w:color w:val="000000"/>
          <w:sz w:val="24"/>
        </w:rPr>
        <w:t>•при 40-часовой рабочей неделе - 8 часов,</w:t>
      </w:r>
    </w:p>
    <w:p w:rsidR="00651FE9" w:rsidRDefault="00651FE9">
      <w:pPr>
        <w:pStyle w:val="10"/>
        <w:ind w:firstLine="720"/>
        <w:rPr>
          <w:color w:val="000000"/>
          <w:sz w:val="24"/>
        </w:rPr>
      </w:pPr>
      <w:r>
        <w:rPr>
          <w:color w:val="000000"/>
          <w:sz w:val="24"/>
        </w:rPr>
        <w:t>•в предпраздничные дни - 7 часов;</w:t>
      </w:r>
    </w:p>
    <w:p w:rsidR="00651FE9" w:rsidRDefault="00651FE9">
      <w:pPr>
        <w:pStyle w:val="10"/>
        <w:ind w:firstLine="720"/>
        <w:rPr>
          <w:color w:val="000000"/>
          <w:sz w:val="24"/>
        </w:rPr>
      </w:pPr>
      <w:r>
        <w:rPr>
          <w:color w:val="000000"/>
          <w:sz w:val="24"/>
        </w:rPr>
        <w:t>•при продолжительности рабочей недели менее 40 часов - количество часов, получаемое в результате деления установленной продолжительности рабочей недели на пять дней; накануне праздничных дней в этом случае, в соответствии со статьей 47 КЗоТ РФ, сокращение рабочего времени не производится.)</w:t>
      </w:r>
    </w:p>
    <w:p w:rsidR="00651FE9" w:rsidRDefault="00651FE9">
      <w:pPr>
        <w:pStyle w:val="10"/>
        <w:ind w:firstLine="720"/>
        <w:rPr>
          <w:color w:val="000000"/>
          <w:sz w:val="24"/>
        </w:rPr>
      </w:pPr>
      <w:r>
        <w:rPr>
          <w:color w:val="000000"/>
          <w:sz w:val="24"/>
        </w:rPr>
        <w:t>Исчисленная в указанном порядке норма рабочего времени распространяется на все режимы труда и отдыха.</w:t>
      </w:r>
    </w:p>
    <w:p w:rsidR="00651FE9" w:rsidRDefault="00651FE9">
      <w:pPr>
        <w:pStyle w:val="10"/>
        <w:ind w:firstLine="720"/>
        <w:rPr>
          <w:color w:val="000000"/>
          <w:sz w:val="24"/>
        </w:rPr>
      </w:pPr>
      <w:r>
        <w:rPr>
          <w:color w:val="000000"/>
          <w:sz w:val="24"/>
        </w:rPr>
        <w:t>В 1999 году при пятидневной рабочей неделе с двумя выходными днями - 251 рабочий день, в том числе 4 предпраздничных дня (6 января, 30 апреля, 11 июня, 31 декабря) и 114 выходных дней с учетом 7 дополнительных дней отдыха (4 января, 3, 4 и 10 мая, 14 июня, 8 ноября и 13 декабря) в связи с совпадением праздничных нерабочих дней 2 января, I, 2 и 9 мая, 12 июня, 7 ноября и 12 декабря с выходными днями.</w:t>
      </w:r>
    </w:p>
    <w:p w:rsidR="00651FE9" w:rsidRDefault="00651FE9">
      <w:pPr>
        <w:pStyle w:val="10"/>
        <w:ind w:firstLine="720"/>
        <w:rPr>
          <w:color w:val="000000"/>
          <w:sz w:val="24"/>
        </w:rPr>
      </w:pPr>
      <w:r>
        <w:rPr>
          <w:color w:val="000000"/>
          <w:sz w:val="24"/>
        </w:rPr>
        <w:t>В связи с этим, норма рабочего времени в 1999 году составляет:</w:t>
      </w:r>
    </w:p>
    <w:p w:rsidR="00651FE9" w:rsidRDefault="00651FE9">
      <w:pPr>
        <w:pStyle w:val="10"/>
        <w:tabs>
          <w:tab w:val="left" w:pos="567"/>
          <w:tab w:val="left" w:pos="993"/>
        </w:tabs>
        <w:ind w:firstLine="720"/>
        <w:rPr>
          <w:color w:val="000000"/>
          <w:sz w:val="24"/>
        </w:rPr>
      </w:pPr>
      <w:r>
        <w:rPr>
          <w:color w:val="000000"/>
          <w:sz w:val="24"/>
        </w:rPr>
        <w:t>•при 40-часовой рабочей неделе - 2004 часа (8 ч х 247 дн. + 7 ч х 4 дн.);</w:t>
      </w:r>
    </w:p>
    <w:p w:rsidR="00651FE9" w:rsidRDefault="00651FE9">
      <w:pPr>
        <w:pStyle w:val="10"/>
        <w:tabs>
          <w:tab w:val="left" w:pos="426"/>
          <w:tab w:val="left" w:pos="567"/>
          <w:tab w:val="left" w:pos="709"/>
        </w:tabs>
        <w:ind w:firstLine="720"/>
        <w:rPr>
          <w:color w:val="000000"/>
          <w:sz w:val="24"/>
        </w:rPr>
      </w:pPr>
      <w:r>
        <w:rPr>
          <w:color w:val="000000"/>
          <w:sz w:val="24"/>
        </w:rPr>
        <w:t>•при 36-часовой рабочей неделе - 1807,2 часа (7,2 ч х 251 дн.);</w:t>
      </w:r>
    </w:p>
    <w:p w:rsidR="00651FE9" w:rsidRDefault="00651FE9">
      <w:pPr>
        <w:pStyle w:val="10"/>
        <w:ind w:firstLine="720"/>
        <w:rPr>
          <w:color w:val="000000"/>
          <w:sz w:val="24"/>
        </w:rPr>
      </w:pPr>
      <w:r>
        <w:rPr>
          <w:color w:val="000000"/>
          <w:sz w:val="24"/>
        </w:rPr>
        <w:t>•при 30-часовой рабочей неделе - 1506 часов (6 ч х 251 дн.);</w:t>
      </w:r>
    </w:p>
    <w:p w:rsidR="00651FE9" w:rsidRDefault="00651FE9">
      <w:pPr>
        <w:pStyle w:val="10"/>
        <w:ind w:firstLine="720"/>
        <w:rPr>
          <w:color w:val="000000"/>
          <w:sz w:val="24"/>
        </w:rPr>
      </w:pPr>
      <w:r>
        <w:rPr>
          <w:color w:val="000000"/>
          <w:sz w:val="24"/>
        </w:rPr>
        <w:t>•при 24-часовой рабочей неделе - 1204,8 часа (4,8 ч х 251 дн.). Среднемесячное количество рабочих часов, применяемое при определении часовой тарифной ставки из установленной месячной тарифной ставки, в 1999 году составляет:</w:t>
      </w:r>
    </w:p>
    <w:p w:rsidR="00651FE9" w:rsidRDefault="00651FE9">
      <w:pPr>
        <w:pStyle w:val="10"/>
        <w:ind w:firstLine="720"/>
        <w:rPr>
          <w:color w:val="000000"/>
          <w:sz w:val="24"/>
        </w:rPr>
      </w:pPr>
      <w:r>
        <w:rPr>
          <w:color w:val="000000"/>
          <w:sz w:val="24"/>
        </w:rPr>
        <w:t>•при 40-часовой рабочей неделе - 167 часов (2004 ч: 12 мес.);</w:t>
      </w:r>
    </w:p>
    <w:p w:rsidR="00651FE9" w:rsidRDefault="00651FE9">
      <w:pPr>
        <w:pStyle w:val="10"/>
        <w:ind w:firstLine="720"/>
        <w:rPr>
          <w:color w:val="000000"/>
          <w:sz w:val="24"/>
        </w:rPr>
      </w:pPr>
      <w:r>
        <w:rPr>
          <w:color w:val="000000"/>
          <w:sz w:val="24"/>
        </w:rPr>
        <w:t>•при 36-часовой рабочей неделе - 150,6 часа (1807,2 ч: 12 мес.);</w:t>
      </w:r>
    </w:p>
    <w:p w:rsidR="00651FE9" w:rsidRDefault="00651FE9">
      <w:pPr>
        <w:pStyle w:val="10"/>
        <w:ind w:firstLine="720"/>
        <w:rPr>
          <w:color w:val="000000"/>
          <w:sz w:val="24"/>
        </w:rPr>
      </w:pPr>
      <w:r>
        <w:rPr>
          <w:color w:val="000000"/>
          <w:sz w:val="24"/>
        </w:rPr>
        <w:t>•при 30-часовой рабочей неделе - 125,5 часа (1506 ч: 12 мес.);</w:t>
      </w:r>
    </w:p>
    <w:p w:rsidR="00651FE9" w:rsidRDefault="00651FE9">
      <w:pPr>
        <w:pStyle w:val="10"/>
        <w:ind w:firstLine="720"/>
        <w:rPr>
          <w:color w:val="000000"/>
          <w:sz w:val="24"/>
        </w:rPr>
      </w:pPr>
      <w:r>
        <w:rPr>
          <w:color w:val="000000"/>
          <w:sz w:val="24"/>
        </w:rPr>
        <w:t>•при 24-часовой рабочей неделе - 100,4 часа (1204,8 ч: 12 мес.).</w:t>
      </w:r>
    </w:p>
    <w:p w:rsidR="00651FE9" w:rsidRDefault="00651FE9">
      <w:pPr>
        <w:pStyle w:val="10"/>
        <w:ind w:firstLine="720"/>
        <w:rPr>
          <w:color w:val="000000"/>
          <w:sz w:val="24"/>
        </w:rPr>
      </w:pPr>
    </w:p>
    <w:p w:rsidR="00651FE9" w:rsidRDefault="00651FE9">
      <w:pPr>
        <w:pStyle w:val="10"/>
        <w:ind w:firstLine="720"/>
        <w:rPr>
          <w:i/>
          <w:color w:val="000000"/>
          <w:sz w:val="30"/>
        </w:rPr>
      </w:pPr>
      <w:r>
        <w:rPr>
          <w:i/>
          <w:color w:val="000000"/>
          <w:sz w:val="30"/>
        </w:rPr>
        <w:t>5.3. Сдельная оплата труда.</w:t>
      </w:r>
    </w:p>
    <w:p w:rsidR="00651FE9" w:rsidRDefault="00651FE9">
      <w:pPr>
        <w:pStyle w:val="10"/>
        <w:ind w:firstLine="720"/>
        <w:rPr>
          <w:color w:val="000000"/>
          <w:sz w:val="24"/>
        </w:rPr>
      </w:pPr>
      <w:r>
        <w:rPr>
          <w:color w:val="000000"/>
          <w:sz w:val="24"/>
        </w:rPr>
        <w:t xml:space="preserve">В соответствии со статьей 83 КЗоТ РФ в зависимости от количества труда и времени различают две основные системы оплаты труда: </w:t>
      </w:r>
      <w:r>
        <w:rPr>
          <w:i/>
          <w:color w:val="000000"/>
          <w:sz w:val="24"/>
        </w:rPr>
        <w:t>сдельную а повременную.</w:t>
      </w:r>
    </w:p>
    <w:p w:rsidR="00651FE9" w:rsidRDefault="00651FE9">
      <w:pPr>
        <w:pStyle w:val="10"/>
        <w:ind w:firstLine="720"/>
        <w:rPr>
          <w:color w:val="000000"/>
          <w:sz w:val="24"/>
        </w:rPr>
      </w:pPr>
      <w:r>
        <w:rPr>
          <w:i/>
          <w:color w:val="000000"/>
          <w:sz w:val="24"/>
        </w:rPr>
        <w:t>Сдельная система оплаты труда</w:t>
      </w:r>
      <w:r>
        <w:rPr>
          <w:color w:val="000000"/>
          <w:sz w:val="24"/>
        </w:rPr>
        <w:t xml:space="preserve"> применяется, когда есть возможность учитывать количественные показатели результата труда и нормировать его путем установления норм выработки, норм времени, нормированного производственного задания. При сдельной системе труд работников оплачивается по сдельным расценкам в соответствии с количеством произведенной продукции (выполненной работы и оказанной услуги).</w:t>
      </w:r>
    </w:p>
    <w:p w:rsidR="00651FE9" w:rsidRDefault="00651FE9">
      <w:pPr>
        <w:pStyle w:val="10"/>
        <w:ind w:firstLine="720"/>
        <w:rPr>
          <w:color w:val="000000"/>
          <w:sz w:val="24"/>
        </w:rPr>
      </w:pPr>
      <w:r>
        <w:rPr>
          <w:i/>
          <w:color w:val="000000"/>
          <w:sz w:val="24"/>
        </w:rPr>
        <w:t>Сдельная расценка -</w:t>
      </w:r>
      <w:r>
        <w:rPr>
          <w:color w:val="000000"/>
          <w:sz w:val="24"/>
        </w:rPr>
        <w:t xml:space="preserve"> производная величина, которая определяется расчетным путем. Для этого часовая (дневная) тарифная ставка по соответствующему разряду выполняемой работы делится на часовую (дневную) норму выработки либо умножается на установленную норму времени в часах или днях. Для определения конечного заработка сдельная расценка умножается на количество произведенной продукции (выполненных работ).</w:t>
      </w:r>
    </w:p>
    <w:p w:rsidR="00651FE9" w:rsidRDefault="00651FE9">
      <w:pPr>
        <w:pStyle w:val="10"/>
        <w:ind w:firstLine="720"/>
        <w:rPr>
          <w:color w:val="000000"/>
          <w:sz w:val="24"/>
        </w:rPr>
      </w:pPr>
      <w:r>
        <w:rPr>
          <w:color w:val="000000"/>
          <w:sz w:val="24"/>
        </w:rPr>
        <w:t>Сдельные расценки не зависят от того, когда выполнялась работа: в дневное, ночное или сверхурочное время.</w:t>
      </w:r>
    </w:p>
    <w:p w:rsidR="00651FE9" w:rsidRDefault="00651FE9">
      <w:pPr>
        <w:pStyle w:val="10"/>
        <w:ind w:firstLine="720"/>
        <w:rPr>
          <w:color w:val="000000"/>
          <w:sz w:val="24"/>
        </w:rPr>
      </w:pPr>
      <w:r>
        <w:rPr>
          <w:color w:val="000000"/>
          <w:sz w:val="24"/>
        </w:rPr>
        <w:t>При определении сдельной расценки исходят из тарифных ставок (окладов) выполняемой работы, а не из тарифного разряда, присвоенного работнику.</w:t>
      </w:r>
    </w:p>
    <w:p w:rsidR="00651FE9" w:rsidRDefault="00651FE9">
      <w:pPr>
        <w:pStyle w:val="10"/>
        <w:ind w:firstLine="720"/>
        <w:rPr>
          <w:color w:val="000000"/>
          <w:sz w:val="24"/>
        </w:rPr>
      </w:pPr>
      <w:r>
        <w:rPr>
          <w:color w:val="000000"/>
          <w:sz w:val="24"/>
        </w:rPr>
        <w:t>В зависимости от способа подсчета заработка при сдельной оплате различают несколько форм оплаты труда:</w:t>
      </w:r>
    </w:p>
    <w:p w:rsidR="00651FE9" w:rsidRDefault="00651FE9">
      <w:pPr>
        <w:pStyle w:val="10"/>
        <w:ind w:firstLine="720"/>
        <w:rPr>
          <w:color w:val="000000"/>
          <w:sz w:val="24"/>
        </w:rPr>
      </w:pPr>
      <w:r>
        <w:rPr>
          <w:color w:val="000000"/>
          <w:sz w:val="24"/>
        </w:rPr>
        <w:t xml:space="preserve">- </w:t>
      </w:r>
      <w:r>
        <w:rPr>
          <w:i/>
          <w:color w:val="000000"/>
          <w:sz w:val="24"/>
        </w:rPr>
        <w:t>прямую сдельную,</w:t>
      </w:r>
      <w:r>
        <w:rPr>
          <w:color w:val="000000"/>
          <w:sz w:val="24"/>
        </w:rPr>
        <w:t xml:space="preserve"> когда труд работников оплачивается за число единиц изготовленной ими продукции и выполненных работ, исходя из твердых сдельных расценок, установленных с учетом необходимой квалификации;</w:t>
      </w:r>
    </w:p>
    <w:p w:rsidR="00651FE9" w:rsidRDefault="00651FE9" w:rsidP="00651FE9">
      <w:pPr>
        <w:pStyle w:val="10"/>
        <w:numPr>
          <w:ilvl w:val="0"/>
          <w:numId w:val="12"/>
        </w:numPr>
        <w:rPr>
          <w:color w:val="000000"/>
          <w:sz w:val="24"/>
        </w:rPr>
      </w:pPr>
      <w:r>
        <w:rPr>
          <w:i/>
          <w:color w:val="000000"/>
          <w:sz w:val="24"/>
        </w:rPr>
        <w:t>сдельно-прогрессивную,</w:t>
      </w:r>
      <w:r>
        <w:rPr>
          <w:color w:val="000000"/>
          <w:sz w:val="24"/>
        </w:rPr>
        <w:t xml:space="preserve"> при которой оплата повышается за выработку сверх нормы;</w:t>
      </w:r>
    </w:p>
    <w:p w:rsidR="00651FE9" w:rsidRDefault="00651FE9" w:rsidP="00651FE9">
      <w:pPr>
        <w:pStyle w:val="10"/>
        <w:numPr>
          <w:ilvl w:val="0"/>
          <w:numId w:val="12"/>
        </w:numPr>
        <w:ind w:left="0" w:firstLine="1077"/>
        <w:rPr>
          <w:color w:val="000000"/>
          <w:sz w:val="24"/>
        </w:rPr>
      </w:pPr>
      <w:r>
        <w:rPr>
          <w:i/>
          <w:color w:val="000000"/>
          <w:sz w:val="24"/>
        </w:rPr>
        <w:t>сдельно-премиальную,</w:t>
      </w:r>
      <w:r>
        <w:rPr>
          <w:color w:val="000000"/>
          <w:sz w:val="24"/>
        </w:rPr>
        <w:t xml:space="preserve"> когда оплата труда включает премирование за перевыполнение норм выработки, достижение определенных</w:t>
      </w:r>
      <w:r>
        <w:rPr>
          <w:color w:val="000000"/>
          <w:sz w:val="28"/>
        </w:rPr>
        <w:t xml:space="preserve"> </w:t>
      </w:r>
      <w:r>
        <w:rPr>
          <w:color w:val="000000"/>
          <w:sz w:val="24"/>
        </w:rPr>
        <w:t xml:space="preserve">качественных показателей: сдачу работ с первого предъявления, отсутствие брака, рекламации, экономию материалов. Механизм ее начисления следующий: администрация предприятия совместно с профсоюзным комитетом разрабатывает расценки за выполнение каждого вида изделий, которые отражаются в </w:t>
      </w:r>
      <w:r>
        <w:rPr>
          <w:i/>
          <w:color w:val="000000"/>
          <w:sz w:val="24"/>
        </w:rPr>
        <w:t xml:space="preserve">нарядах на выполнение сдельных работ. </w:t>
      </w:r>
      <w:r>
        <w:rPr>
          <w:color w:val="000000"/>
          <w:sz w:val="24"/>
        </w:rPr>
        <w:t>Сумма начисленной заработной платы получается путем умножения сдельной расценки на количество произведенных деталей и прибавления премии. Премия начисляется при условии перевыполнения работником норм или достижения других показателей, дающих право на ее получение (отсутствие брака и т. п.). Размер премии устанавливается администрацией по согласованию с профкомом в процентном отношении к заработной плате, начисленной по сдельным расценкам;</w:t>
      </w:r>
    </w:p>
    <w:p w:rsidR="00651FE9" w:rsidRDefault="00651FE9" w:rsidP="00651FE9">
      <w:pPr>
        <w:pStyle w:val="10"/>
        <w:numPr>
          <w:ilvl w:val="0"/>
          <w:numId w:val="11"/>
        </w:numPr>
        <w:ind w:left="0" w:firstLine="1077"/>
        <w:rPr>
          <w:color w:val="000000"/>
          <w:sz w:val="24"/>
        </w:rPr>
      </w:pPr>
      <w:r>
        <w:rPr>
          <w:i/>
          <w:color w:val="000000"/>
          <w:sz w:val="24"/>
        </w:rPr>
        <w:t>косвенно-сдельную,</w:t>
      </w:r>
      <w:r>
        <w:rPr>
          <w:color w:val="000000"/>
          <w:sz w:val="24"/>
        </w:rPr>
        <w:t xml:space="preserve"> которая применяется для оплаты труда вспомогательных рабочих (наладчиков, комплектовщиков и др.). Размер их заработка определяется в процентах от заработка основных рабочих, труд которых они обслуживают;</w:t>
      </w:r>
    </w:p>
    <w:p w:rsidR="00651FE9" w:rsidRDefault="00651FE9" w:rsidP="00651FE9">
      <w:pPr>
        <w:pStyle w:val="10"/>
        <w:numPr>
          <w:ilvl w:val="0"/>
          <w:numId w:val="11"/>
        </w:numPr>
        <w:ind w:left="0" w:firstLine="1077"/>
        <w:rPr>
          <w:color w:val="000000"/>
          <w:sz w:val="24"/>
        </w:rPr>
      </w:pPr>
      <w:r>
        <w:rPr>
          <w:i/>
          <w:color w:val="000000"/>
          <w:sz w:val="24"/>
        </w:rPr>
        <w:t>аккордную,</w:t>
      </w:r>
      <w:r>
        <w:rPr>
          <w:color w:val="000000"/>
          <w:sz w:val="24"/>
        </w:rPr>
        <w:t xml:space="preserve"> когда совокупный заработок определяют за выполнение тех или иных стадий работы или за полный комплекс выполненных работ. Разновидностью аккордной формы является оплата труда работников, которые не состоят в штате предприятия и выполняют работы по заключенным договорам гражданско-правового характера (например, договору подряда).</w:t>
      </w:r>
    </w:p>
    <w:p w:rsidR="00651FE9" w:rsidRDefault="00651FE9">
      <w:pPr>
        <w:pStyle w:val="10"/>
        <w:ind w:firstLine="720"/>
        <w:rPr>
          <w:b/>
          <w:color w:val="000000"/>
          <w:sz w:val="24"/>
        </w:rPr>
      </w:pPr>
    </w:p>
    <w:p w:rsidR="00651FE9" w:rsidRDefault="00651FE9">
      <w:pPr>
        <w:pStyle w:val="10"/>
        <w:ind w:firstLine="720"/>
        <w:rPr>
          <w:i/>
          <w:color w:val="000000"/>
          <w:sz w:val="30"/>
        </w:rPr>
      </w:pPr>
      <w:r>
        <w:rPr>
          <w:i/>
          <w:color w:val="000000"/>
          <w:sz w:val="30"/>
        </w:rPr>
        <w:t>5.4. Повременная оплата труда.</w:t>
      </w:r>
    </w:p>
    <w:p w:rsidR="00651FE9" w:rsidRDefault="00651FE9">
      <w:pPr>
        <w:pStyle w:val="10"/>
        <w:ind w:firstLine="720"/>
        <w:rPr>
          <w:color w:val="000000"/>
          <w:sz w:val="24"/>
        </w:rPr>
      </w:pPr>
      <w:r>
        <w:rPr>
          <w:i/>
          <w:color w:val="000000"/>
          <w:sz w:val="24"/>
        </w:rPr>
        <w:t>Повременная система оплаты труда</w:t>
      </w:r>
      <w:r>
        <w:rPr>
          <w:color w:val="000000"/>
          <w:sz w:val="24"/>
        </w:rPr>
        <w:t xml:space="preserve"> сводится к оплате стоимости рабочей силы за отработанное время и применяется тогда, когда невозможно количественно определить результаты трудовой деятельности рабочих, служащих и руководителей.</w:t>
      </w:r>
    </w:p>
    <w:p w:rsidR="00651FE9" w:rsidRDefault="00651FE9">
      <w:pPr>
        <w:pStyle w:val="10"/>
        <w:ind w:firstLine="720"/>
        <w:rPr>
          <w:color w:val="000000"/>
          <w:sz w:val="24"/>
        </w:rPr>
      </w:pPr>
      <w:r>
        <w:rPr>
          <w:color w:val="000000"/>
          <w:sz w:val="24"/>
        </w:rPr>
        <w:t xml:space="preserve">При повременной системе оплаты труда размер </w:t>
      </w:r>
      <w:r>
        <w:rPr>
          <w:sz w:val="24"/>
        </w:rPr>
        <w:t>з</w:t>
      </w:r>
      <w:r>
        <w:rPr>
          <w:sz w:val="24"/>
          <w:lang w:val="en-US"/>
        </w:rPr>
        <w:t>/</w:t>
      </w:r>
      <w:r>
        <w:rPr>
          <w:sz w:val="24"/>
        </w:rPr>
        <w:t xml:space="preserve">п </w:t>
      </w:r>
      <w:r>
        <w:rPr>
          <w:color w:val="000000"/>
          <w:sz w:val="24"/>
        </w:rPr>
        <w:t>зависит от фактически отработанного времени и тарифной ставки работника, а не от количества выполненных работ. В зависимости от единицы учета отработанного времени применяются следующие тарифные ставки: часовые, дневные и месячные.</w:t>
      </w:r>
    </w:p>
    <w:p w:rsidR="00651FE9" w:rsidRDefault="00651FE9">
      <w:pPr>
        <w:pStyle w:val="10"/>
        <w:ind w:firstLine="720"/>
        <w:rPr>
          <w:color w:val="000000"/>
          <w:sz w:val="24"/>
        </w:rPr>
      </w:pPr>
      <w:r>
        <w:rPr>
          <w:color w:val="000000"/>
          <w:sz w:val="24"/>
        </w:rPr>
        <w:t>В повременной системе оплаты труда выделяют две формы: простую повременную и повременно-премиальную.</w:t>
      </w:r>
    </w:p>
    <w:p w:rsidR="00651FE9" w:rsidRDefault="00651FE9">
      <w:pPr>
        <w:pStyle w:val="10"/>
        <w:ind w:firstLine="720"/>
        <w:rPr>
          <w:color w:val="000000"/>
          <w:sz w:val="24"/>
        </w:rPr>
      </w:pPr>
      <w:r>
        <w:rPr>
          <w:color w:val="000000"/>
          <w:sz w:val="24"/>
        </w:rPr>
        <w:t xml:space="preserve">При </w:t>
      </w:r>
      <w:r>
        <w:rPr>
          <w:i/>
          <w:color w:val="000000"/>
          <w:sz w:val="24"/>
        </w:rPr>
        <w:t>простой повременной оплате труда</w:t>
      </w:r>
      <w:r>
        <w:rPr>
          <w:color w:val="000000"/>
          <w:sz w:val="24"/>
        </w:rPr>
        <w:t xml:space="preserve"> заработок рабочего определяют, умножая часовую или дневную тарифную ставку его разряда на количество отработанных им часов или дней. При определении заработка других категорий работников соблюдается следующий порядок: если работник отработал все рабочие дни месяца, то оплатой явится установленный для него оклад, если же в данном месяце отработано неполное число рабочих дней, то заработок определяется путем деления установленной ставки на календарное количество рабочих дней. Полученный результат умножается на количество оплачиваемых за счет предприятия рабочих дней.</w:t>
      </w:r>
    </w:p>
    <w:p w:rsidR="00651FE9" w:rsidRDefault="00651FE9">
      <w:pPr>
        <w:pStyle w:val="10"/>
        <w:ind w:firstLine="720"/>
        <w:rPr>
          <w:color w:val="000000"/>
          <w:sz w:val="24"/>
        </w:rPr>
      </w:pPr>
      <w:r>
        <w:rPr>
          <w:color w:val="000000"/>
          <w:sz w:val="24"/>
        </w:rPr>
        <w:t xml:space="preserve">При </w:t>
      </w:r>
      <w:r>
        <w:rPr>
          <w:i/>
          <w:color w:val="000000"/>
          <w:sz w:val="24"/>
        </w:rPr>
        <w:t>повременно-премиальной оплате труда к.</w:t>
      </w:r>
      <w:r>
        <w:rPr>
          <w:color w:val="000000"/>
          <w:sz w:val="24"/>
        </w:rPr>
        <w:t xml:space="preserve"> сумме заработка по тарифу прибавляется премия, которая устанавливается в процентном отношении к тарифной ставке.</w:t>
      </w:r>
    </w:p>
    <w:p w:rsidR="00651FE9" w:rsidRDefault="00651FE9">
      <w:pPr>
        <w:pStyle w:val="10"/>
        <w:ind w:firstLine="720"/>
        <w:rPr>
          <w:i/>
          <w:color w:val="000000"/>
          <w:sz w:val="24"/>
        </w:rPr>
      </w:pPr>
      <w:r>
        <w:rPr>
          <w:b/>
          <w:i/>
          <w:color w:val="000000"/>
          <w:sz w:val="24"/>
        </w:rPr>
        <w:t>Расчет повременного заработка</w:t>
      </w:r>
    </w:p>
    <w:p w:rsidR="00651FE9" w:rsidRDefault="00651FE9">
      <w:pPr>
        <w:pStyle w:val="10"/>
        <w:ind w:firstLine="720"/>
        <w:rPr>
          <w:i/>
          <w:color w:val="000000"/>
          <w:sz w:val="22"/>
        </w:rPr>
      </w:pPr>
      <w:r>
        <w:rPr>
          <w:b/>
          <w:i/>
          <w:color w:val="000000"/>
          <w:sz w:val="22"/>
        </w:rPr>
        <w:t>Примеры.</w:t>
      </w:r>
      <w:r>
        <w:rPr>
          <w:rStyle w:val="a9"/>
          <w:b/>
          <w:i/>
          <w:color w:val="000000"/>
          <w:sz w:val="22"/>
        </w:rPr>
        <w:footnoteReference w:customMarkFollows="1" w:id="5"/>
        <w:t>1</w:t>
      </w:r>
      <w:r>
        <w:rPr>
          <w:i/>
          <w:color w:val="000000"/>
          <w:sz w:val="22"/>
        </w:rPr>
        <w:t xml:space="preserve"> 1. Рабочий-повременщик 6-го разряда отработал за месяц -120 часов. Тарифная часовая ставка 6-го разряда составляет 1600 руб. Следовательно, повременный заработок рабочего равен 11600 руб. х 120 час. - 192000 руб.</w:t>
      </w:r>
    </w:p>
    <w:p w:rsidR="00651FE9" w:rsidRDefault="00651FE9">
      <w:pPr>
        <w:pStyle w:val="10"/>
        <w:ind w:firstLine="720"/>
        <w:rPr>
          <w:i/>
          <w:color w:val="000000"/>
          <w:sz w:val="22"/>
        </w:rPr>
      </w:pPr>
      <w:r>
        <w:rPr>
          <w:i/>
          <w:color w:val="000000"/>
          <w:sz w:val="22"/>
        </w:rPr>
        <w:t>2. В октябре работник проболел 3 рабочих дня. Количество рабочих дней по графику в этом месяце 23. Должностной оклад работника 800000 руб. Количество отработанных дней в октябре - 20 (23 - 3). Начисленный заработок за отработанное время в октябре (т.е. за 20 дней) составит 695652 руб. (800000 руб. : 23 дня х 20 дней).</w:t>
      </w:r>
    </w:p>
    <w:p w:rsidR="00651FE9" w:rsidRDefault="00651FE9">
      <w:pPr>
        <w:pStyle w:val="10"/>
        <w:ind w:firstLine="720"/>
        <w:rPr>
          <w:i/>
          <w:color w:val="000000"/>
          <w:sz w:val="24"/>
        </w:rPr>
      </w:pPr>
      <w:r>
        <w:rPr>
          <w:i/>
          <w:color w:val="000000"/>
          <w:sz w:val="22"/>
        </w:rPr>
        <w:t>3. Часовая ставка работника 10000 руб. По условиям контракта ежемесячно начисляется 30% премии. В течение месяца отработано полное количество рабочих часов, равное 112. Сначала определим повременную оплату за 112 часов: 10000 руб. х</w:t>
      </w:r>
      <w:r>
        <w:rPr>
          <w:color w:val="000000"/>
          <w:sz w:val="22"/>
        </w:rPr>
        <w:t xml:space="preserve"> </w:t>
      </w:r>
      <w:r>
        <w:rPr>
          <w:i/>
          <w:color w:val="000000"/>
          <w:sz w:val="22"/>
        </w:rPr>
        <w:t>112 час. - 1120000 руб. Затем рассчитаем размер премии: 1120000 руб. Х 30% : 100% = 336000  руб. Следовательно, заработок за месяц составит 1120000 руб. + 336000 руб. = 1456000 руб.</w:t>
      </w:r>
    </w:p>
    <w:p w:rsidR="00651FE9" w:rsidRDefault="00651FE9">
      <w:pPr>
        <w:pStyle w:val="10"/>
        <w:ind w:firstLine="720"/>
        <w:rPr>
          <w:color w:val="000000"/>
          <w:sz w:val="24"/>
        </w:rPr>
      </w:pPr>
      <w:r>
        <w:rPr>
          <w:color w:val="000000"/>
          <w:sz w:val="24"/>
        </w:rPr>
        <w:t xml:space="preserve">Механизм начисления повременно-премиальной формы оплаты труда следующий: администрация предприятия совместно с профкомом разрабатывает тарифную сетку, которая в связи с инфляцией регулярно корректируется. В этой сетке указывается стоимость одного часа работы для работника каждого конкретного разряда. Чем выше разряд, тем больше ставка. Сумма начисленной </w:t>
      </w:r>
      <w:r>
        <w:rPr>
          <w:sz w:val="24"/>
        </w:rPr>
        <w:t>з</w:t>
      </w:r>
      <w:r>
        <w:rPr>
          <w:sz w:val="24"/>
          <w:lang w:val="en-US"/>
        </w:rPr>
        <w:t>/</w:t>
      </w:r>
      <w:r>
        <w:rPr>
          <w:sz w:val="24"/>
        </w:rPr>
        <w:t xml:space="preserve">п </w:t>
      </w:r>
      <w:r>
        <w:rPr>
          <w:color w:val="000000"/>
          <w:sz w:val="24"/>
        </w:rPr>
        <w:t>получается путем умножения часовой тарифной ставки на количество отработанных часов и прибавления премии.</w:t>
      </w:r>
    </w:p>
    <w:p w:rsidR="00651FE9" w:rsidRDefault="00651FE9">
      <w:pPr>
        <w:pStyle w:val="10"/>
        <w:ind w:firstLine="720"/>
        <w:rPr>
          <w:color w:val="000000"/>
          <w:sz w:val="24"/>
        </w:rPr>
      </w:pPr>
      <w:r>
        <w:rPr>
          <w:color w:val="000000"/>
          <w:sz w:val="24"/>
        </w:rPr>
        <w:t xml:space="preserve">Инженерно-технические работники (ИТР) и работники администрации предприятия получают </w:t>
      </w:r>
      <w:r>
        <w:rPr>
          <w:sz w:val="24"/>
        </w:rPr>
        <w:t>з</w:t>
      </w:r>
      <w:r>
        <w:rPr>
          <w:sz w:val="24"/>
          <w:lang w:val="en-US"/>
        </w:rPr>
        <w:t>/</w:t>
      </w:r>
      <w:r>
        <w:rPr>
          <w:sz w:val="24"/>
        </w:rPr>
        <w:t xml:space="preserve">п </w:t>
      </w:r>
      <w:r>
        <w:rPr>
          <w:color w:val="000000"/>
          <w:sz w:val="24"/>
        </w:rPr>
        <w:t>также по повременно-премиальной системе, но порядок ее начисления имеет свои особенности.</w:t>
      </w:r>
    </w:p>
    <w:p w:rsidR="00651FE9" w:rsidRDefault="00651FE9">
      <w:pPr>
        <w:pStyle w:val="10"/>
        <w:ind w:firstLine="720"/>
        <w:rPr>
          <w:color w:val="000000"/>
          <w:sz w:val="24"/>
        </w:rPr>
      </w:pPr>
      <w:r>
        <w:rPr>
          <w:sz w:val="24"/>
        </w:rPr>
        <w:t>З</w:t>
      </w:r>
      <w:r>
        <w:rPr>
          <w:sz w:val="24"/>
          <w:lang w:val="en-US"/>
        </w:rPr>
        <w:t>/</w:t>
      </w:r>
      <w:r>
        <w:rPr>
          <w:sz w:val="24"/>
        </w:rPr>
        <w:t xml:space="preserve">п </w:t>
      </w:r>
      <w:r>
        <w:rPr>
          <w:color w:val="000000"/>
          <w:sz w:val="24"/>
        </w:rPr>
        <w:t xml:space="preserve">ИТР (руководителей структурных подразделений предприятия и их заместителей, мастеров, заведующих складами, архивами, секретарей, операторов ЭВМ, работников бухгалтерии (кроме главного бухгалтера) и всех остальных работников предприятия, не занятых прямо в процессе производства, но и не относящихся к администрации) определяется путем умножения средней </w:t>
      </w:r>
      <w:r>
        <w:rPr>
          <w:sz w:val="24"/>
        </w:rPr>
        <w:t>з</w:t>
      </w:r>
      <w:r>
        <w:rPr>
          <w:sz w:val="24"/>
          <w:lang w:val="en-US"/>
        </w:rPr>
        <w:t>/</w:t>
      </w:r>
      <w:r>
        <w:rPr>
          <w:sz w:val="24"/>
        </w:rPr>
        <w:t xml:space="preserve">п </w:t>
      </w:r>
      <w:r>
        <w:rPr>
          <w:color w:val="000000"/>
          <w:sz w:val="24"/>
        </w:rPr>
        <w:t>по предприятию на специальный коэффициент и прибавления к полученной сумме премии при условии ее начисления.</w:t>
      </w:r>
    </w:p>
    <w:p w:rsidR="00651FE9" w:rsidRDefault="00651FE9">
      <w:pPr>
        <w:pStyle w:val="10"/>
        <w:ind w:firstLine="720"/>
        <w:rPr>
          <w:color w:val="000000"/>
          <w:sz w:val="24"/>
        </w:rPr>
      </w:pPr>
      <w:r>
        <w:rPr>
          <w:color w:val="000000"/>
          <w:sz w:val="24"/>
        </w:rPr>
        <w:t xml:space="preserve">Средняя </w:t>
      </w:r>
      <w:r>
        <w:rPr>
          <w:sz w:val="24"/>
        </w:rPr>
        <w:t>з</w:t>
      </w:r>
      <w:r>
        <w:rPr>
          <w:sz w:val="24"/>
          <w:lang w:val="en-US"/>
        </w:rPr>
        <w:t>/</w:t>
      </w:r>
      <w:r>
        <w:rPr>
          <w:sz w:val="24"/>
        </w:rPr>
        <w:t xml:space="preserve">п </w:t>
      </w:r>
      <w:r>
        <w:rPr>
          <w:color w:val="000000"/>
          <w:sz w:val="24"/>
        </w:rPr>
        <w:t>по предприятию рассчитывается путем деления годового фонда заработной платы на среднесписочную численность всех работников предприятия.</w:t>
      </w:r>
    </w:p>
    <w:p w:rsidR="00651FE9" w:rsidRDefault="00651FE9">
      <w:pPr>
        <w:pStyle w:val="10"/>
        <w:ind w:firstLine="720"/>
        <w:rPr>
          <w:color w:val="000000"/>
          <w:sz w:val="24"/>
        </w:rPr>
      </w:pPr>
      <w:r>
        <w:rPr>
          <w:color w:val="000000"/>
          <w:sz w:val="24"/>
        </w:rPr>
        <w:t>Коэффициенты утверждаются приказом генерального директора по</w:t>
      </w:r>
      <w:r>
        <w:rPr>
          <w:color w:val="000000"/>
          <w:sz w:val="28"/>
        </w:rPr>
        <w:t xml:space="preserve"> </w:t>
      </w:r>
      <w:r>
        <w:rPr>
          <w:color w:val="000000"/>
          <w:sz w:val="24"/>
        </w:rPr>
        <w:t>согласованию с бухгалтерией и профсоюзным комитетом. Сумма премии определяется в процентном отношении к сумме начисленной</w:t>
      </w:r>
      <w:r>
        <w:rPr>
          <w:sz w:val="24"/>
        </w:rPr>
        <w:t xml:space="preserve"> з</w:t>
      </w:r>
      <w:r>
        <w:rPr>
          <w:sz w:val="24"/>
          <w:lang w:val="en-US"/>
        </w:rPr>
        <w:t>/</w:t>
      </w:r>
      <w:r>
        <w:rPr>
          <w:sz w:val="24"/>
        </w:rPr>
        <w:t>п</w:t>
      </w:r>
      <w:r>
        <w:rPr>
          <w:color w:val="000000"/>
          <w:sz w:val="24"/>
        </w:rPr>
        <w:t>.</w:t>
      </w:r>
    </w:p>
    <w:p w:rsidR="00651FE9" w:rsidRDefault="00651FE9">
      <w:pPr>
        <w:pStyle w:val="10"/>
        <w:ind w:firstLine="720"/>
        <w:rPr>
          <w:i/>
          <w:color w:val="000000"/>
          <w:sz w:val="22"/>
        </w:rPr>
      </w:pPr>
      <w:r>
        <w:rPr>
          <w:b/>
          <w:i/>
          <w:color w:val="000000"/>
          <w:sz w:val="22"/>
        </w:rPr>
        <w:t>Пример.</w:t>
      </w:r>
      <w:r>
        <w:rPr>
          <w:rStyle w:val="a9"/>
          <w:b/>
          <w:i/>
          <w:color w:val="000000"/>
          <w:sz w:val="22"/>
        </w:rPr>
        <w:footnoteReference w:customMarkFollows="1" w:id="6"/>
        <w:t>1</w:t>
      </w:r>
      <w:r>
        <w:rPr>
          <w:color w:val="000000"/>
          <w:sz w:val="22"/>
        </w:rPr>
        <w:t xml:space="preserve"> </w:t>
      </w:r>
      <w:r>
        <w:rPr>
          <w:i/>
          <w:color w:val="000000"/>
          <w:sz w:val="22"/>
        </w:rPr>
        <w:t>Начальник финансового отдела Николаев Н.П. отработал в марте все 24 рабочих дня. В соответствии с приказом генерального директора предприятия его коэффициент равен 3. Средняя заработная плата по предприятию равна 420000 руб. За успешное выполнение отделом заказа приказом генерального директора Николаеву Н.П. назначена премия в размере 15% от начисленной заработной платы.</w:t>
      </w:r>
    </w:p>
    <w:p w:rsidR="00651FE9" w:rsidRDefault="00651FE9">
      <w:pPr>
        <w:pStyle w:val="10"/>
        <w:ind w:firstLine="720"/>
      </w:pPr>
      <w:r>
        <w:t>Тогда сумма начисленной Николаеву Н.П. заработной платы без премии составит: (420000 руб. х 3 х 24 дн.) : 24 дн. = 1260000 руб. Сумма премии составит: (1260000 рув. х 15%) : 100% = 189000 руб. Общая сумма начисленной Николаеву заработной платы составит:</w:t>
      </w:r>
      <w:r>
        <w:rPr>
          <w:b/>
        </w:rPr>
        <w:t>1260000 руб. + 189000 руб. = 1449000 руб.</w:t>
      </w:r>
    </w:p>
    <w:p w:rsidR="00651FE9" w:rsidRDefault="00651FE9">
      <w:pPr>
        <w:pStyle w:val="10"/>
        <w:ind w:firstLine="720"/>
        <w:rPr>
          <w:color w:val="000000"/>
          <w:sz w:val="28"/>
        </w:rPr>
      </w:pPr>
      <w:r>
        <w:rPr>
          <w:color w:val="000000"/>
          <w:sz w:val="24"/>
        </w:rPr>
        <w:t xml:space="preserve">Заработная плата администрации предприятия начисляется так же, как и инженерно-техническим работникам, за исключением иного порядка установления коэффициентов. Процедура установления этих коэффициентов следующая: </w:t>
      </w:r>
      <w:r>
        <w:rPr>
          <w:i/>
          <w:color w:val="000000"/>
          <w:sz w:val="24"/>
        </w:rPr>
        <w:t>на общем собрании трудового коллектива</w:t>
      </w:r>
      <w:r>
        <w:rPr>
          <w:color w:val="000000"/>
          <w:sz w:val="24"/>
        </w:rPr>
        <w:t xml:space="preserve"> утверждается коэффициент </w:t>
      </w:r>
      <w:r>
        <w:rPr>
          <w:sz w:val="24"/>
        </w:rPr>
        <w:t>з</w:t>
      </w:r>
      <w:r>
        <w:rPr>
          <w:sz w:val="24"/>
          <w:lang w:val="en-US"/>
        </w:rPr>
        <w:t>/</w:t>
      </w:r>
      <w:r>
        <w:rPr>
          <w:sz w:val="24"/>
        </w:rPr>
        <w:t xml:space="preserve">п </w:t>
      </w:r>
      <w:r>
        <w:rPr>
          <w:color w:val="000000"/>
          <w:sz w:val="24"/>
        </w:rPr>
        <w:t xml:space="preserve">генерального директора по отношению к средней </w:t>
      </w:r>
      <w:r>
        <w:rPr>
          <w:sz w:val="24"/>
        </w:rPr>
        <w:t>з</w:t>
      </w:r>
      <w:r>
        <w:rPr>
          <w:sz w:val="24"/>
          <w:lang w:val="en-US"/>
        </w:rPr>
        <w:t>/</w:t>
      </w:r>
      <w:r>
        <w:rPr>
          <w:sz w:val="24"/>
        </w:rPr>
        <w:t xml:space="preserve">п </w:t>
      </w:r>
      <w:r>
        <w:rPr>
          <w:color w:val="000000"/>
          <w:sz w:val="24"/>
        </w:rPr>
        <w:t>по предприятию (например, в 1997 г. он был равен 6). Затем генеральный директор по согласованию с</w:t>
      </w:r>
      <w:r>
        <w:rPr>
          <w:color w:val="000000"/>
          <w:sz w:val="28"/>
        </w:rPr>
        <w:t xml:space="preserve"> </w:t>
      </w:r>
      <w:r>
        <w:rPr>
          <w:color w:val="000000"/>
          <w:sz w:val="24"/>
        </w:rPr>
        <w:t>профкомом устанавливает своим приказом коэффициенты надбавок к окладам для заместителей, главного инженера, главного бухгалтера и т. д. Например, в 1997 г.</w:t>
      </w:r>
      <w:r>
        <w:rPr>
          <w:color w:val="000000"/>
          <w:sz w:val="28"/>
        </w:rPr>
        <w:t xml:space="preserve"> </w:t>
      </w:r>
      <w:r>
        <w:rPr>
          <w:color w:val="000000"/>
          <w:sz w:val="24"/>
        </w:rPr>
        <w:t>такие коэффициенты были, соответственно, 0,9; 0,8; 0,75.</w:t>
      </w:r>
    </w:p>
    <w:p w:rsidR="00651FE9" w:rsidRDefault="00651FE9">
      <w:pPr>
        <w:pStyle w:val="10"/>
        <w:ind w:firstLine="720"/>
        <w:rPr>
          <w:color w:val="000000"/>
          <w:sz w:val="24"/>
        </w:rPr>
      </w:pPr>
      <w:r>
        <w:rPr>
          <w:color w:val="000000"/>
          <w:sz w:val="24"/>
        </w:rPr>
        <w:t xml:space="preserve">Заработная плата работников администрации предприятия определяется путем умножения </w:t>
      </w:r>
      <w:r>
        <w:rPr>
          <w:sz w:val="24"/>
        </w:rPr>
        <w:t>з</w:t>
      </w:r>
      <w:r>
        <w:rPr>
          <w:sz w:val="24"/>
          <w:lang w:val="en-US"/>
        </w:rPr>
        <w:t>/</w:t>
      </w:r>
      <w:r>
        <w:rPr>
          <w:sz w:val="24"/>
        </w:rPr>
        <w:t xml:space="preserve">п </w:t>
      </w:r>
      <w:r>
        <w:rPr>
          <w:color w:val="000000"/>
          <w:sz w:val="24"/>
        </w:rPr>
        <w:t xml:space="preserve">генерального директора на соответствующий коэффициент. Для получения окончательной суммы </w:t>
      </w:r>
      <w:r>
        <w:rPr>
          <w:sz w:val="24"/>
        </w:rPr>
        <w:t>з</w:t>
      </w:r>
      <w:r>
        <w:rPr>
          <w:sz w:val="24"/>
          <w:lang w:val="en-US"/>
        </w:rPr>
        <w:t>/</w:t>
      </w:r>
      <w:r>
        <w:rPr>
          <w:sz w:val="24"/>
        </w:rPr>
        <w:t xml:space="preserve">п </w:t>
      </w:r>
      <w:r>
        <w:rPr>
          <w:color w:val="000000"/>
          <w:sz w:val="24"/>
        </w:rPr>
        <w:t>при условии начисления премии ее прибавляют к сумме</w:t>
      </w:r>
      <w:r>
        <w:rPr>
          <w:sz w:val="24"/>
        </w:rPr>
        <w:t xml:space="preserve"> з</w:t>
      </w:r>
      <w:r>
        <w:rPr>
          <w:sz w:val="24"/>
          <w:lang w:val="en-US"/>
        </w:rPr>
        <w:t>/</w:t>
      </w:r>
      <w:r>
        <w:rPr>
          <w:sz w:val="24"/>
        </w:rPr>
        <w:t>п</w:t>
      </w:r>
      <w:r>
        <w:rPr>
          <w:color w:val="000000"/>
          <w:sz w:val="24"/>
        </w:rPr>
        <w:t>, исчисленной по изложенным выше правилам.</w:t>
      </w:r>
    </w:p>
    <w:p w:rsidR="00651FE9" w:rsidRDefault="00651FE9">
      <w:pPr>
        <w:pStyle w:val="10"/>
        <w:ind w:firstLine="720"/>
        <w:rPr>
          <w:color w:val="000000"/>
          <w:sz w:val="22"/>
        </w:rPr>
      </w:pPr>
      <w:r>
        <w:rPr>
          <w:b/>
          <w:i/>
          <w:color w:val="000000"/>
          <w:sz w:val="22"/>
        </w:rPr>
        <w:t>Пример.</w:t>
      </w:r>
      <w:r>
        <w:rPr>
          <w:rStyle w:val="a9"/>
          <w:b/>
          <w:i/>
          <w:color w:val="000000"/>
          <w:sz w:val="22"/>
        </w:rPr>
        <w:footnoteReference w:customMarkFollows="1" w:id="7"/>
        <w:t>1</w:t>
      </w:r>
      <w:r>
        <w:rPr>
          <w:i/>
          <w:color w:val="000000"/>
          <w:sz w:val="22"/>
        </w:rPr>
        <w:t xml:space="preserve"> Главный бухгалтер Воронов К.С. отработал</w:t>
      </w:r>
      <w:r>
        <w:rPr>
          <w:b/>
          <w:i/>
          <w:color w:val="000000"/>
          <w:sz w:val="22"/>
        </w:rPr>
        <w:t xml:space="preserve"> </w:t>
      </w:r>
      <w:r>
        <w:rPr>
          <w:i/>
          <w:color w:val="000000"/>
          <w:sz w:val="22"/>
        </w:rPr>
        <w:t>из 24 рабочих дней 22. Приказом генерального директора предприятия его коэффициент установлен в размере 0,75. За успешную сдачу годового отчета Воронову К.С. назначена премия в размере 500000 руб. Средняя заработная плата по предприятию равна 420000 руб. Тогда сумма заработной платы генерального директора равна 420000 руб. х 6 = 2520000 руб. Соответственно, сумма начисленной Воронову  К.С. заработной платы без  премии будет равна (2520000 руб. х 0,75 х 22 дн.) : 24 дн. = 1732500 руб. Сумма начисленной Воронову заработной платы вместе с премией составит 1732500 руб. + 500000 руб. = 2232500 руб.</w:t>
      </w:r>
    </w:p>
    <w:p w:rsidR="00651FE9" w:rsidRDefault="00651FE9">
      <w:pPr>
        <w:pStyle w:val="10"/>
        <w:ind w:firstLine="720"/>
        <w:rPr>
          <w:color w:val="000000"/>
          <w:sz w:val="24"/>
        </w:rPr>
      </w:pPr>
      <w:r>
        <w:rPr>
          <w:color w:val="000000"/>
          <w:sz w:val="24"/>
        </w:rPr>
        <w:t xml:space="preserve">Сумма начисленной </w:t>
      </w:r>
      <w:r>
        <w:rPr>
          <w:sz w:val="24"/>
        </w:rPr>
        <w:t>з</w:t>
      </w:r>
      <w:r>
        <w:rPr>
          <w:sz w:val="24"/>
          <w:lang w:val="en-US"/>
        </w:rPr>
        <w:t>/</w:t>
      </w:r>
      <w:r>
        <w:rPr>
          <w:sz w:val="24"/>
        </w:rPr>
        <w:t xml:space="preserve">п </w:t>
      </w:r>
      <w:r>
        <w:rPr>
          <w:color w:val="000000"/>
          <w:sz w:val="24"/>
        </w:rPr>
        <w:t>в соответствии со статьей 78 КЗоТ РФ не может быть меньше установленной государством суммы минимальной</w:t>
      </w:r>
      <w:r>
        <w:rPr>
          <w:sz w:val="24"/>
        </w:rPr>
        <w:t xml:space="preserve"> з</w:t>
      </w:r>
      <w:r>
        <w:rPr>
          <w:sz w:val="24"/>
          <w:lang w:val="en-US"/>
        </w:rPr>
        <w:t>/</w:t>
      </w:r>
      <w:r>
        <w:rPr>
          <w:sz w:val="24"/>
        </w:rPr>
        <w:t>п</w:t>
      </w:r>
      <w:r>
        <w:rPr>
          <w:color w:val="000000"/>
          <w:sz w:val="24"/>
        </w:rPr>
        <w:t>.</w:t>
      </w:r>
    </w:p>
    <w:p w:rsidR="00651FE9" w:rsidRDefault="00651FE9">
      <w:pPr>
        <w:pStyle w:val="10"/>
        <w:ind w:firstLine="720"/>
        <w:rPr>
          <w:color w:val="000000"/>
          <w:sz w:val="24"/>
        </w:rPr>
      </w:pPr>
      <w:r>
        <w:rPr>
          <w:color w:val="000000"/>
          <w:sz w:val="24"/>
        </w:rPr>
        <w:t>В ряде случаев для более полного учета трудового вклада каждого рабочего в общие результаты труда с согласия членов бригады могут применяться коэффициенты трудового участия (КТУ). Чем выше вклад работника, тем больше его КТУ и, соответственно,</w:t>
      </w:r>
      <w:r>
        <w:rPr>
          <w:sz w:val="24"/>
        </w:rPr>
        <w:t xml:space="preserve"> з</w:t>
      </w:r>
      <w:r>
        <w:rPr>
          <w:sz w:val="24"/>
          <w:lang w:val="en-US"/>
        </w:rPr>
        <w:t>/</w:t>
      </w:r>
      <w:r>
        <w:rPr>
          <w:sz w:val="24"/>
        </w:rPr>
        <w:t>п</w:t>
      </w:r>
      <w:r>
        <w:rPr>
          <w:color w:val="000000"/>
          <w:sz w:val="24"/>
        </w:rPr>
        <w:t>.</w:t>
      </w:r>
    </w:p>
    <w:p w:rsidR="00651FE9" w:rsidRDefault="00651FE9">
      <w:pPr>
        <w:pStyle w:val="10"/>
        <w:ind w:firstLine="720"/>
        <w:rPr>
          <w:color w:val="000000"/>
          <w:sz w:val="24"/>
        </w:rPr>
      </w:pPr>
      <w:r>
        <w:rPr>
          <w:color w:val="000000"/>
          <w:sz w:val="24"/>
        </w:rPr>
        <w:t>На основе существующих двух форм оплаты труда - повременной и сдельной - в практической жизни возможно применение различных их модификаций, которые в большинстве случаев зависят от особенностей технологии, организации производства, форм организации труда, обеспеченности рабочей силой и других факторов.</w:t>
      </w:r>
    </w:p>
    <w:p w:rsidR="00651FE9" w:rsidRDefault="00651FE9">
      <w:pPr>
        <w:pStyle w:val="10"/>
        <w:ind w:firstLine="720"/>
        <w:rPr>
          <w:color w:val="000000"/>
          <w:sz w:val="28"/>
        </w:rPr>
      </w:pPr>
    </w:p>
    <w:p w:rsidR="00651FE9" w:rsidRDefault="00651FE9">
      <w:pPr>
        <w:pStyle w:val="10"/>
        <w:ind w:firstLine="720"/>
        <w:jc w:val="center"/>
        <w:rPr>
          <w:i/>
          <w:color w:val="000000"/>
          <w:sz w:val="30"/>
        </w:rPr>
      </w:pPr>
      <w:r>
        <w:rPr>
          <w:i/>
          <w:color w:val="000000"/>
          <w:sz w:val="30"/>
        </w:rPr>
        <w:t>5.5.Особенности расчета дополнительной заработной платы и пособий по социальному страхованию.</w:t>
      </w:r>
    </w:p>
    <w:p w:rsidR="00651FE9" w:rsidRDefault="00651FE9">
      <w:pPr>
        <w:pStyle w:val="10"/>
        <w:ind w:firstLine="720"/>
        <w:rPr>
          <w:color w:val="000000"/>
          <w:sz w:val="24"/>
        </w:rPr>
      </w:pPr>
      <w:r>
        <w:rPr>
          <w:color w:val="000000"/>
          <w:sz w:val="24"/>
        </w:rPr>
        <w:t>Все виды дополнительных выплат начисляются на основании среднедневного заработка, который, по общему правилу, определяется как отношение фактической суммы оплаты труда в расчетном периоде (3 месяца, но в ряде случаев с учетом специфики работы отдельных предприятий и с согласия Минтруда РФ этот период может устанавливаться продолжительностью в 12 месяцев) к количеству рабочих дней по графику в данном периоде.</w:t>
      </w:r>
    </w:p>
    <w:p w:rsidR="00651FE9" w:rsidRDefault="00651FE9">
      <w:pPr>
        <w:pStyle w:val="10"/>
        <w:ind w:firstLine="720"/>
        <w:rPr>
          <w:color w:val="000000"/>
          <w:sz w:val="24"/>
        </w:rPr>
      </w:pPr>
      <w:r>
        <w:rPr>
          <w:color w:val="000000"/>
          <w:sz w:val="24"/>
        </w:rPr>
        <w:t xml:space="preserve">При расчете дополнительной </w:t>
      </w:r>
      <w:r>
        <w:rPr>
          <w:sz w:val="24"/>
        </w:rPr>
        <w:t>з</w:t>
      </w:r>
      <w:r>
        <w:rPr>
          <w:sz w:val="24"/>
          <w:lang w:val="en-US"/>
        </w:rPr>
        <w:t>/</w:t>
      </w:r>
      <w:r>
        <w:rPr>
          <w:sz w:val="24"/>
        </w:rPr>
        <w:t xml:space="preserve">п </w:t>
      </w:r>
      <w:r>
        <w:rPr>
          <w:color w:val="000000"/>
          <w:sz w:val="24"/>
        </w:rPr>
        <w:t>и пособий по социальному страхованию руководствуются Порядком исчисления среднего заработка, ежегодно утверждаемым Министерством труда и социального развития РФ. При этом:</w:t>
      </w:r>
    </w:p>
    <w:p w:rsidR="00651FE9" w:rsidRDefault="00651FE9">
      <w:pPr>
        <w:pStyle w:val="10"/>
        <w:ind w:firstLine="720"/>
        <w:rPr>
          <w:color w:val="000000"/>
          <w:sz w:val="24"/>
        </w:rPr>
      </w:pPr>
      <w:r>
        <w:rPr>
          <w:color w:val="000000"/>
          <w:sz w:val="24"/>
        </w:rPr>
        <w:t>- при подсчете среднего заработка из него исключаются суммы, на которые не начисляются страховые взносы (компенсация за неиспользованный отпуск, выходное пособие при увольнении, материальная помощь и др.);</w:t>
      </w:r>
    </w:p>
    <w:p w:rsidR="00651FE9" w:rsidRDefault="00651FE9">
      <w:pPr>
        <w:pStyle w:val="10"/>
        <w:ind w:firstLine="720"/>
        <w:rPr>
          <w:color w:val="000000"/>
          <w:sz w:val="24"/>
        </w:rPr>
      </w:pPr>
      <w:r>
        <w:rPr>
          <w:color w:val="000000"/>
          <w:sz w:val="24"/>
        </w:rPr>
        <w:t xml:space="preserve">- средний заработок, исчисляемый для выплаты пособий по временной нетрудоспособности, отличается от среднего заработка для начисления других выплат (например, отпусков), так как из него, кроме сумм, перечисленных выше, дополнительно вычитается ряд других (оплата сверхурочных, оплата работы по совместительству на другом предприятии, </w:t>
      </w:r>
      <w:r>
        <w:rPr>
          <w:sz w:val="24"/>
        </w:rPr>
        <w:t>з</w:t>
      </w:r>
      <w:r>
        <w:rPr>
          <w:sz w:val="24"/>
          <w:lang w:val="en-US"/>
        </w:rPr>
        <w:t>/</w:t>
      </w:r>
      <w:r>
        <w:rPr>
          <w:sz w:val="24"/>
        </w:rPr>
        <w:t xml:space="preserve">п </w:t>
      </w:r>
      <w:r>
        <w:rPr>
          <w:color w:val="000000"/>
          <w:sz w:val="24"/>
        </w:rPr>
        <w:t>за дни простоя, оплата очередных и дополнительных отпусков, оплата за выполнение государственных обязанностей и др.);</w:t>
      </w:r>
    </w:p>
    <w:p w:rsidR="00651FE9" w:rsidRDefault="00651FE9" w:rsidP="00651FE9">
      <w:pPr>
        <w:pStyle w:val="a4"/>
        <w:numPr>
          <w:ilvl w:val="0"/>
          <w:numId w:val="8"/>
        </w:numPr>
        <w:tabs>
          <w:tab w:val="clear" w:pos="1069"/>
          <w:tab w:val="clear" w:pos="4153"/>
          <w:tab w:val="clear" w:pos="8306"/>
          <w:tab w:val="num" w:pos="993"/>
        </w:tabs>
        <w:ind w:left="0" w:firstLine="720"/>
        <w:jc w:val="both"/>
        <w:rPr>
          <w:color w:val="000000"/>
          <w:sz w:val="24"/>
        </w:rPr>
      </w:pPr>
      <w:r>
        <w:rPr>
          <w:color w:val="000000"/>
          <w:sz w:val="24"/>
        </w:rPr>
        <w:t>увеличение тарифной ставки конкретному работнику не влечет за собой корректировки среднего заработка, в то время как при повышении тарифных ставок в целом по отрасли предприятие должно соответственно проиндексировать средний заработок за тот период, который прошел с момента повышения тарифных ставок.</w:t>
      </w:r>
      <w:r>
        <w:rPr>
          <w:rStyle w:val="a9"/>
          <w:color w:val="000000"/>
          <w:sz w:val="24"/>
        </w:rPr>
        <w:t xml:space="preserve"> </w:t>
      </w:r>
      <w:r>
        <w:rPr>
          <w:rStyle w:val="a9"/>
          <w:color w:val="000000"/>
          <w:sz w:val="24"/>
        </w:rPr>
        <w:footnoteReference w:customMarkFollows="1" w:id="8"/>
        <w:t>1</w:t>
      </w:r>
      <w:r>
        <w:rPr>
          <w:color w:val="000000"/>
          <w:sz w:val="24"/>
        </w:rPr>
        <w:t>(1. Стр. 15 - 22)</w:t>
      </w:r>
    </w:p>
    <w:p w:rsidR="00651FE9" w:rsidRDefault="00651FE9">
      <w:pPr>
        <w:pStyle w:val="a4"/>
        <w:tabs>
          <w:tab w:val="clear" w:pos="4153"/>
          <w:tab w:val="clear" w:pos="8306"/>
        </w:tabs>
        <w:jc w:val="both"/>
        <w:rPr>
          <w:color w:val="000000"/>
          <w:sz w:val="24"/>
        </w:rPr>
      </w:pPr>
    </w:p>
    <w:p w:rsidR="00651FE9" w:rsidRDefault="00651FE9">
      <w:pPr>
        <w:pStyle w:val="a4"/>
        <w:tabs>
          <w:tab w:val="clear" w:pos="4153"/>
          <w:tab w:val="clear" w:pos="8306"/>
        </w:tabs>
        <w:jc w:val="both"/>
        <w:rPr>
          <w:color w:val="000000"/>
          <w:sz w:val="24"/>
        </w:rPr>
      </w:pPr>
    </w:p>
    <w:p w:rsidR="00651FE9" w:rsidRDefault="00651FE9">
      <w:pPr>
        <w:pStyle w:val="a4"/>
        <w:tabs>
          <w:tab w:val="clear" w:pos="4153"/>
          <w:tab w:val="clear" w:pos="8306"/>
        </w:tabs>
        <w:jc w:val="both"/>
        <w:rPr>
          <w:color w:val="000000"/>
          <w:sz w:val="24"/>
        </w:rPr>
      </w:pPr>
    </w:p>
    <w:p w:rsidR="00651FE9" w:rsidRDefault="00651FE9" w:rsidP="00651FE9">
      <w:pPr>
        <w:pStyle w:val="a4"/>
        <w:numPr>
          <w:ilvl w:val="0"/>
          <w:numId w:val="10"/>
        </w:numPr>
        <w:tabs>
          <w:tab w:val="clear" w:pos="4153"/>
          <w:tab w:val="clear" w:pos="8306"/>
        </w:tabs>
        <w:jc w:val="both"/>
        <w:rPr>
          <w:b/>
          <w:i/>
          <w:sz w:val="32"/>
          <w:lang w:val="en-US"/>
        </w:rPr>
      </w:pPr>
      <w:r>
        <w:rPr>
          <w:b/>
          <w:i/>
          <w:sz w:val="32"/>
          <w:lang w:val="en-US"/>
        </w:rPr>
        <w:t>СИНТЕТИЧЕСКИЙ УЧЕТ РАСЧЕТОВ ПО ОПЛАТЕ ТРУДА.</w:t>
      </w:r>
    </w:p>
    <w:p w:rsidR="00651FE9" w:rsidRDefault="00651FE9">
      <w:pPr>
        <w:pStyle w:val="10"/>
        <w:spacing w:before="220"/>
        <w:ind w:firstLine="720"/>
        <w:rPr>
          <w:sz w:val="24"/>
        </w:rPr>
      </w:pPr>
      <w:r>
        <w:rPr>
          <w:sz w:val="24"/>
        </w:rPr>
        <w:t>Синтетический учет расчетов с персоналом (состоящим и не состоящим в списочном составе предприятия) по оплате труда (по всем видам з</w:t>
      </w:r>
      <w:r>
        <w:rPr>
          <w:sz w:val="24"/>
          <w:lang w:val="en-US"/>
        </w:rPr>
        <w:t>/</w:t>
      </w:r>
      <w:r>
        <w:rPr>
          <w:sz w:val="24"/>
        </w:rPr>
        <w:t>п, премиям, пособиям, пенсиям работающим пенсионерам и другим выплатам), а также по выплате доходов по акциям и другим ценным бумагам данного предприятия осуществляется на счете 70 «Расчеты с персоналом по оплате труда». Этот счет, как правило, пассивный. По кредиту счета отражают начисления по оплате труда, пособий за счет отчислений на государственное социальное страхование, пенсий и других аналогичных сумм, а также доходов от участия в предприятии, а по дебету - удержания из начисленной суммы оплаты труда и доходов, выдачу причитающихся сумм работникам и не выплаченные в срок суммы оплаты труда и доходов. Сальдо этого счета, как правило, кредитовое и показывает задолженность предприятия перед рабочими и служащими по з</w:t>
      </w:r>
      <w:r>
        <w:rPr>
          <w:sz w:val="24"/>
          <w:lang w:val="en-US"/>
        </w:rPr>
        <w:t>/</w:t>
      </w:r>
      <w:r>
        <w:rPr>
          <w:sz w:val="24"/>
        </w:rPr>
        <w:t>п и другим указанным выплатам.</w:t>
      </w:r>
    </w:p>
    <w:p w:rsidR="00651FE9" w:rsidRDefault="00651FE9">
      <w:pPr>
        <w:pStyle w:val="10"/>
        <w:ind w:firstLine="720"/>
        <w:rPr>
          <w:sz w:val="24"/>
        </w:rPr>
      </w:pPr>
      <w:r>
        <w:rPr>
          <w:sz w:val="24"/>
        </w:rPr>
        <w:t>Операцию по начислению и распределению оплаты труда, включаемой в издержки производства и обращения, оформляют следующей бухгалтерской проводкой:</w:t>
      </w:r>
    </w:p>
    <w:p w:rsidR="00651FE9" w:rsidRDefault="00651FE9">
      <w:pPr>
        <w:pStyle w:val="10"/>
        <w:ind w:firstLine="720"/>
        <w:rPr>
          <w:sz w:val="24"/>
        </w:rPr>
      </w:pPr>
      <w:r>
        <w:rPr>
          <w:sz w:val="24"/>
        </w:rPr>
        <w:t>Дебет счета 20 «Основное производство» (оплата труда производственных рабочих);</w:t>
      </w:r>
    </w:p>
    <w:p w:rsidR="00651FE9" w:rsidRDefault="00651FE9">
      <w:pPr>
        <w:pStyle w:val="10"/>
        <w:ind w:firstLine="720"/>
        <w:rPr>
          <w:sz w:val="24"/>
        </w:rPr>
      </w:pPr>
      <w:r>
        <w:rPr>
          <w:sz w:val="24"/>
        </w:rPr>
        <w:t>Дебет счета 23 «Вспомогательные производства» (оплата труда рабочим вспомогательных производств);</w:t>
      </w:r>
    </w:p>
    <w:p w:rsidR="00651FE9" w:rsidRDefault="00651FE9">
      <w:pPr>
        <w:pStyle w:val="10"/>
        <w:ind w:firstLine="720"/>
        <w:rPr>
          <w:sz w:val="24"/>
        </w:rPr>
      </w:pPr>
      <w:r>
        <w:rPr>
          <w:sz w:val="24"/>
        </w:rPr>
        <w:t>Дебет счета 25 «Общепроизводственные расходы» (оплата труда цехового персонала);</w:t>
      </w:r>
    </w:p>
    <w:p w:rsidR="00651FE9" w:rsidRDefault="00651FE9">
      <w:pPr>
        <w:pStyle w:val="10"/>
        <w:ind w:firstLine="720"/>
        <w:rPr>
          <w:sz w:val="24"/>
        </w:rPr>
      </w:pPr>
      <w:r>
        <w:rPr>
          <w:sz w:val="24"/>
        </w:rPr>
        <w:t>Дебет счета 29 «Обслуживающие производства и хозяйства» (оплата труда работников обслуживающих производств и хозяйств);</w:t>
      </w:r>
    </w:p>
    <w:p w:rsidR="00651FE9" w:rsidRDefault="00651FE9">
      <w:pPr>
        <w:pStyle w:val="10"/>
        <w:ind w:firstLine="720"/>
        <w:rPr>
          <w:sz w:val="24"/>
        </w:rPr>
      </w:pPr>
      <w:r>
        <w:rPr>
          <w:sz w:val="24"/>
        </w:rPr>
        <w:t>Дебет других счетов издержек (28, 30, 31, 43,44, 45, 47, 48);</w:t>
      </w:r>
    </w:p>
    <w:p w:rsidR="00651FE9" w:rsidRDefault="00651FE9">
      <w:pPr>
        <w:pStyle w:val="10"/>
        <w:ind w:firstLine="720"/>
        <w:rPr>
          <w:sz w:val="24"/>
        </w:rPr>
      </w:pPr>
      <w:r>
        <w:rPr>
          <w:sz w:val="24"/>
        </w:rPr>
        <w:t>Кредит счета 70 «Расчеты с персоналом по оплате труда» (на всю сумму начисленной оплаты труда).</w:t>
      </w:r>
    </w:p>
    <w:p w:rsidR="00651FE9" w:rsidRDefault="00651FE9">
      <w:pPr>
        <w:pStyle w:val="10"/>
        <w:ind w:firstLine="720"/>
        <w:rPr>
          <w:sz w:val="24"/>
        </w:rPr>
      </w:pPr>
      <w:r>
        <w:rPr>
          <w:sz w:val="24"/>
        </w:rPr>
        <w:t>Начисление оплаты труда по операциям, связанным с заготовлением и приобретением производственных запасов, оборудования к установке и осуществлением капитальных вложений, отражают, как уже отмечалось в двух предыдущих главах, по дебету счетов 07, 08, 10, 11, 12, 15 и кредиту счета 70.</w:t>
      </w:r>
    </w:p>
    <w:p w:rsidR="00651FE9" w:rsidRDefault="00651FE9">
      <w:pPr>
        <w:pStyle w:val="10"/>
        <w:ind w:firstLine="720"/>
        <w:rPr>
          <w:sz w:val="24"/>
        </w:rPr>
      </w:pPr>
      <w:r>
        <w:rPr>
          <w:sz w:val="24"/>
        </w:rPr>
        <w:t>Начисленные суммы премий, материальной помощи, пособий, оплаты труда по работам, производимым за счет средств целевого финансирования, отражают по дебету счета 88 «Нераспределенная прибыль (непокрытый убыток)», 96 «Целевые финансирования и поступления» и кредиту счета 70 «Расчеты с персоналом по оплате труда».</w:t>
      </w:r>
    </w:p>
    <w:p w:rsidR="00651FE9" w:rsidRDefault="00651FE9">
      <w:pPr>
        <w:pStyle w:val="10"/>
        <w:ind w:firstLine="720"/>
        <w:rPr>
          <w:sz w:val="24"/>
        </w:rPr>
      </w:pPr>
      <w:r>
        <w:rPr>
          <w:sz w:val="24"/>
        </w:rPr>
        <w:t>Начисление доходов работникам организации по акциям и вкладам в его имущество оформляют следующей бухгалтерской записью:</w:t>
      </w:r>
    </w:p>
    <w:p w:rsidR="00651FE9" w:rsidRDefault="00651FE9">
      <w:pPr>
        <w:pStyle w:val="10"/>
        <w:ind w:firstLine="720"/>
        <w:rPr>
          <w:sz w:val="24"/>
        </w:rPr>
      </w:pPr>
      <w:r>
        <w:rPr>
          <w:sz w:val="24"/>
        </w:rPr>
        <w:t>Дебет счета 88 «Нераспределенная прибыль (непокрытый убыток)» (за счет прибыли отчетного года или нераспределенной прибыли прошлых лет);</w:t>
      </w:r>
    </w:p>
    <w:p w:rsidR="00651FE9" w:rsidRDefault="00651FE9">
      <w:pPr>
        <w:pStyle w:val="10"/>
        <w:ind w:firstLine="720"/>
        <w:rPr>
          <w:sz w:val="24"/>
        </w:rPr>
      </w:pPr>
      <w:r>
        <w:rPr>
          <w:sz w:val="24"/>
        </w:rPr>
        <w:t>Кредит счета 70 «Расчеты с персоналом по оплате труда».</w:t>
      </w:r>
    </w:p>
    <w:p w:rsidR="00651FE9" w:rsidRDefault="00651FE9">
      <w:pPr>
        <w:pStyle w:val="10"/>
        <w:ind w:firstLine="720"/>
        <w:rPr>
          <w:sz w:val="24"/>
        </w:rPr>
      </w:pPr>
      <w:r>
        <w:rPr>
          <w:sz w:val="24"/>
        </w:rPr>
        <w:t>При недостаточности прибыли для выплаты дивидендов, а также при наличии других, не покрытых прибылью обязательств, начисление доходов осуществляют за счет резервного капитала и оформляют следующей бухгалтерской записью:</w:t>
      </w:r>
    </w:p>
    <w:p w:rsidR="00651FE9" w:rsidRDefault="00651FE9">
      <w:pPr>
        <w:pStyle w:val="10"/>
        <w:ind w:firstLine="720"/>
        <w:rPr>
          <w:sz w:val="24"/>
        </w:rPr>
      </w:pPr>
      <w:r>
        <w:rPr>
          <w:sz w:val="24"/>
        </w:rPr>
        <w:t>Дебет счета 86 «Резервный капитал»;</w:t>
      </w:r>
    </w:p>
    <w:p w:rsidR="00651FE9" w:rsidRDefault="00651FE9">
      <w:pPr>
        <w:pStyle w:val="10"/>
        <w:ind w:firstLine="720"/>
        <w:rPr>
          <w:sz w:val="24"/>
        </w:rPr>
      </w:pPr>
      <w:r>
        <w:rPr>
          <w:sz w:val="24"/>
        </w:rPr>
        <w:t>Кредит счета 70 «Расчеты с персоналом по оплате труда» (работникам организации);</w:t>
      </w:r>
    </w:p>
    <w:p w:rsidR="00651FE9" w:rsidRDefault="00651FE9">
      <w:pPr>
        <w:pStyle w:val="10"/>
        <w:ind w:firstLine="720"/>
        <w:rPr>
          <w:sz w:val="24"/>
        </w:rPr>
      </w:pPr>
      <w:r>
        <w:rPr>
          <w:sz w:val="24"/>
        </w:rPr>
        <w:t>Кредит счета 75 «Расчеты с учредителями» (сторонним участникам).</w:t>
      </w:r>
    </w:p>
    <w:p w:rsidR="00651FE9" w:rsidRDefault="00651FE9">
      <w:pPr>
        <w:pStyle w:val="10"/>
        <w:ind w:firstLine="720"/>
        <w:rPr>
          <w:sz w:val="24"/>
        </w:rPr>
      </w:pPr>
      <w:r>
        <w:rPr>
          <w:sz w:val="24"/>
        </w:rPr>
        <w:t>В некоторых организациях ввиду сезонности производства отпуска работникам предоставляют в течение года неравномерно. Поэтому для более правильного определения себестоимости продукции суммы, выплачиваемые работникам за отпуска, относят на издержки производства в течение года равномерными долями независимо от того, в каком месяце эти суммы будут выплачиваться. Тем самым создается резерв для оплаты отпусков работникам. Организация может создавать резерв на выплату вознаграждений за выслугу лет. Резервируемые суммы относят в дебет тех же счетов производственных затрат, на которые отнесена начисленная з</w:t>
      </w:r>
      <w:r>
        <w:rPr>
          <w:sz w:val="24"/>
          <w:lang w:val="en-US"/>
        </w:rPr>
        <w:t>/</w:t>
      </w:r>
      <w:r>
        <w:rPr>
          <w:sz w:val="24"/>
        </w:rPr>
        <w:t>п работников, и в кредит счета 89 «Резерв предстоящих расходов и платежей».</w:t>
      </w:r>
    </w:p>
    <w:p w:rsidR="00651FE9" w:rsidRDefault="00651FE9">
      <w:pPr>
        <w:pStyle w:val="10"/>
        <w:ind w:firstLine="720"/>
        <w:rPr>
          <w:sz w:val="24"/>
        </w:rPr>
      </w:pPr>
      <w:r>
        <w:rPr>
          <w:sz w:val="24"/>
        </w:rPr>
        <w:t>По мере ухода рабочих в отпуск фактически начисленные им суммы за отпускной период списывают на уменьшение созданного резерва. При этом составляют следующую бухгалтерскую запись:</w:t>
      </w:r>
    </w:p>
    <w:p w:rsidR="00651FE9" w:rsidRDefault="00651FE9">
      <w:pPr>
        <w:pStyle w:val="10"/>
        <w:ind w:firstLine="720"/>
        <w:rPr>
          <w:sz w:val="24"/>
        </w:rPr>
      </w:pPr>
      <w:r>
        <w:rPr>
          <w:sz w:val="24"/>
        </w:rPr>
        <w:t>Дебет счета 89 « Резерв предстоящих расходов и платежей»;</w:t>
      </w:r>
    </w:p>
    <w:p w:rsidR="00651FE9" w:rsidRDefault="00651FE9">
      <w:pPr>
        <w:pStyle w:val="10"/>
        <w:ind w:firstLine="720"/>
        <w:rPr>
          <w:sz w:val="24"/>
        </w:rPr>
      </w:pPr>
      <w:r>
        <w:rPr>
          <w:sz w:val="24"/>
        </w:rPr>
        <w:t>Кредит счета 70 «Расчеты с персоналом по оплате труда». Такой же проводкой оформляют начисление работникам вознагражден и за выслугу лет.</w:t>
      </w:r>
    </w:p>
    <w:p w:rsidR="00651FE9" w:rsidRDefault="00651FE9">
      <w:pPr>
        <w:pStyle w:val="10"/>
        <w:ind w:firstLine="720"/>
        <w:rPr>
          <w:sz w:val="24"/>
        </w:rPr>
      </w:pPr>
      <w:r>
        <w:rPr>
          <w:sz w:val="24"/>
        </w:rPr>
        <w:t>При начислении сумм ежегодных и дополнительных отпусков следует иметь в виду, что начисленные суммы отпусков включаются в фонд з</w:t>
      </w:r>
      <w:r>
        <w:rPr>
          <w:sz w:val="24"/>
          <w:lang w:val="en-US"/>
        </w:rPr>
        <w:t>/</w:t>
      </w:r>
      <w:r>
        <w:rPr>
          <w:sz w:val="24"/>
        </w:rPr>
        <w:t>п труда отчетного месяца только в сумме, приходящейся на дни отпуска в отчетном месяце. В случае перехода части отпуска на следующий месяц выплаченная работникам за эти дни сумма I отпускных отражается в отчетном месяце как выданный аванс (по дебету счета 70 и кредиту счета 50 «Касса»). В следующем месяце эту сумму включают в состав фонда оплаты труда и обычно отражают проводкой по начислению отпускных сумм (кредит счета 70 и дебет счетов производственных затрат или счета 89).</w:t>
      </w:r>
    </w:p>
    <w:p w:rsidR="00651FE9" w:rsidRDefault="00651FE9">
      <w:pPr>
        <w:pStyle w:val="10"/>
        <w:ind w:firstLine="720"/>
        <w:rPr>
          <w:sz w:val="24"/>
        </w:rPr>
      </w:pPr>
      <w:r>
        <w:rPr>
          <w:sz w:val="24"/>
        </w:rPr>
        <w:t>При натуральной форме оплаты труда, т. е. выдаче работникам в качестве оплаты труда готовой продукции, товаров и др., составляют следующие бухгалтерские записи:</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86"/>
      </w:tblGrid>
      <w:tr w:rsidR="00651FE9">
        <w:tc>
          <w:tcPr>
            <w:tcW w:w="3686" w:type="dxa"/>
          </w:tcPr>
          <w:p w:rsidR="00651FE9" w:rsidRDefault="00651FE9" w:rsidP="00651FE9">
            <w:pPr>
              <w:pStyle w:val="10"/>
              <w:numPr>
                <w:ilvl w:val="0"/>
                <w:numId w:val="7"/>
              </w:numPr>
              <w:ind w:left="0" w:firstLine="0"/>
              <w:rPr>
                <w:sz w:val="24"/>
              </w:rPr>
            </w:pPr>
            <w:r>
              <w:rPr>
                <w:sz w:val="24"/>
              </w:rPr>
              <w:t>Дебет счетов 20,23,25,26 и др.</w:t>
            </w:r>
          </w:p>
          <w:p w:rsidR="00651FE9" w:rsidRDefault="00651FE9">
            <w:pPr>
              <w:pStyle w:val="10"/>
              <w:ind w:firstLine="0"/>
              <w:rPr>
                <w:sz w:val="24"/>
              </w:rPr>
            </w:pPr>
            <w:r>
              <w:rPr>
                <w:sz w:val="24"/>
              </w:rPr>
              <w:t xml:space="preserve">      Кредит счета 70.</w:t>
            </w:r>
          </w:p>
        </w:tc>
        <w:tc>
          <w:tcPr>
            <w:tcW w:w="5386" w:type="dxa"/>
          </w:tcPr>
          <w:p w:rsidR="00651FE9" w:rsidRDefault="00651FE9">
            <w:pPr>
              <w:pStyle w:val="10"/>
              <w:ind w:firstLine="0"/>
              <w:rPr>
                <w:sz w:val="24"/>
              </w:rPr>
            </w:pPr>
            <w:r>
              <w:rPr>
                <w:sz w:val="24"/>
              </w:rPr>
              <w:t>на сумму начисленной заработной платы</w:t>
            </w:r>
          </w:p>
        </w:tc>
      </w:tr>
      <w:tr w:rsidR="00651FE9">
        <w:tc>
          <w:tcPr>
            <w:tcW w:w="3686" w:type="dxa"/>
          </w:tcPr>
          <w:p w:rsidR="00651FE9" w:rsidRDefault="00651FE9" w:rsidP="00651FE9">
            <w:pPr>
              <w:pStyle w:val="10"/>
              <w:numPr>
                <w:ilvl w:val="0"/>
                <w:numId w:val="7"/>
              </w:numPr>
              <w:ind w:left="0" w:firstLine="0"/>
              <w:rPr>
                <w:sz w:val="24"/>
              </w:rPr>
            </w:pPr>
            <w:r>
              <w:rPr>
                <w:sz w:val="24"/>
              </w:rPr>
              <w:t>Дебет счета 70.</w:t>
            </w:r>
          </w:p>
          <w:p w:rsidR="00651FE9" w:rsidRDefault="00651FE9">
            <w:pPr>
              <w:pStyle w:val="10"/>
              <w:ind w:firstLine="0"/>
              <w:rPr>
                <w:sz w:val="24"/>
              </w:rPr>
            </w:pPr>
            <w:r>
              <w:rPr>
                <w:sz w:val="24"/>
              </w:rPr>
              <w:t xml:space="preserve">      Кредит счетов 46,48.</w:t>
            </w:r>
          </w:p>
        </w:tc>
        <w:tc>
          <w:tcPr>
            <w:tcW w:w="5386" w:type="dxa"/>
          </w:tcPr>
          <w:p w:rsidR="00651FE9" w:rsidRDefault="00651FE9">
            <w:pPr>
              <w:pStyle w:val="10"/>
              <w:ind w:firstLine="0"/>
              <w:rPr>
                <w:sz w:val="24"/>
              </w:rPr>
            </w:pPr>
            <w:r>
              <w:rPr>
                <w:sz w:val="24"/>
              </w:rPr>
              <w:t>на сумму выданной продукции, товаров, материалов в натуре по ценам реализации, включая НДС и акцизный налог</w:t>
            </w:r>
          </w:p>
        </w:tc>
      </w:tr>
      <w:tr w:rsidR="00651FE9">
        <w:tc>
          <w:tcPr>
            <w:tcW w:w="3686" w:type="dxa"/>
          </w:tcPr>
          <w:p w:rsidR="00651FE9" w:rsidRDefault="00651FE9" w:rsidP="00651FE9">
            <w:pPr>
              <w:pStyle w:val="10"/>
              <w:numPr>
                <w:ilvl w:val="0"/>
                <w:numId w:val="7"/>
              </w:numPr>
              <w:ind w:left="0" w:firstLine="0"/>
              <w:rPr>
                <w:sz w:val="24"/>
              </w:rPr>
            </w:pPr>
            <w:r>
              <w:rPr>
                <w:sz w:val="24"/>
              </w:rPr>
              <w:t>Дебет счетов 46,48.</w:t>
            </w:r>
          </w:p>
          <w:p w:rsidR="00651FE9" w:rsidRDefault="00651FE9">
            <w:pPr>
              <w:pStyle w:val="10"/>
              <w:ind w:firstLine="0"/>
              <w:rPr>
                <w:sz w:val="24"/>
              </w:rPr>
            </w:pPr>
            <w:r>
              <w:rPr>
                <w:sz w:val="24"/>
              </w:rPr>
              <w:t xml:space="preserve">      Кредит счетов 40,41,10</w:t>
            </w:r>
          </w:p>
        </w:tc>
        <w:tc>
          <w:tcPr>
            <w:tcW w:w="5386" w:type="dxa"/>
          </w:tcPr>
          <w:p w:rsidR="00651FE9" w:rsidRDefault="00651FE9">
            <w:pPr>
              <w:pStyle w:val="10"/>
              <w:ind w:firstLine="0"/>
              <w:rPr>
                <w:sz w:val="24"/>
              </w:rPr>
            </w:pPr>
            <w:r>
              <w:rPr>
                <w:sz w:val="24"/>
              </w:rPr>
              <w:t>на производственную себестоимость готовой продукции, фактическую себестоимость товаров и материалов, выданных в порядке натуральной оплаты</w:t>
            </w:r>
          </w:p>
        </w:tc>
      </w:tr>
    </w:tbl>
    <w:p w:rsidR="00651FE9" w:rsidRDefault="00651FE9">
      <w:pPr>
        <w:pStyle w:val="10"/>
        <w:ind w:firstLine="720"/>
        <w:rPr>
          <w:sz w:val="24"/>
        </w:rPr>
      </w:pPr>
      <w:r>
        <w:rPr>
          <w:sz w:val="24"/>
        </w:rPr>
        <w:t>Удержания из сумм начисленной оплаты труда списывают с кредита соответствующих счетов в дебет счета 70 «Расчеты с персоналом по оплате труда».</w:t>
      </w:r>
    </w:p>
    <w:p w:rsidR="00651FE9" w:rsidRDefault="00651FE9">
      <w:pPr>
        <w:pStyle w:val="10"/>
        <w:ind w:firstLine="720"/>
        <w:rPr>
          <w:sz w:val="24"/>
        </w:rPr>
      </w:pPr>
      <w:r>
        <w:rPr>
          <w:sz w:val="24"/>
        </w:rPr>
        <w:t>Выдачу сумм з</w:t>
      </w:r>
      <w:r>
        <w:rPr>
          <w:sz w:val="24"/>
          <w:lang w:val="en-US"/>
        </w:rPr>
        <w:t>/</w:t>
      </w:r>
      <w:r>
        <w:rPr>
          <w:sz w:val="24"/>
        </w:rPr>
        <w:t>п и пособий оформляют следующей бухгалтерской записью:</w:t>
      </w:r>
    </w:p>
    <w:p w:rsidR="00651FE9" w:rsidRDefault="00651FE9">
      <w:pPr>
        <w:pStyle w:val="10"/>
        <w:ind w:firstLine="720"/>
        <w:rPr>
          <w:sz w:val="24"/>
        </w:rPr>
      </w:pPr>
      <w:r>
        <w:rPr>
          <w:sz w:val="24"/>
        </w:rPr>
        <w:t>Дебет счета 70 «Расчеты с персоналом по оплате труда»;</w:t>
      </w:r>
    </w:p>
    <w:p w:rsidR="00651FE9" w:rsidRDefault="00651FE9">
      <w:pPr>
        <w:pStyle w:val="10"/>
        <w:ind w:firstLine="720"/>
        <w:rPr>
          <w:sz w:val="24"/>
        </w:rPr>
      </w:pPr>
      <w:r>
        <w:rPr>
          <w:sz w:val="24"/>
        </w:rPr>
        <w:t>Кредит счета 50 «Касса».</w:t>
      </w:r>
    </w:p>
    <w:p w:rsidR="00651FE9" w:rsidRDefault="00651FE9">
      <w:pPr>
        <w:pStyle w:val="10"/>
        <w:ind w:firstLine="720"/>
        <w:rPr>
          <w:sz w:val="24"/>
        </w:rPr>
      </w:pPr>
      <w:r>
        <w:rPr>
          <w:sz w:val="24"/>
        </w:rPr>
        <w:t>Не полученная в срок з</w:t>
      </w:r>
      <w:r>
        <w:rPr>
          <w:sz w:val="24"/>
          <w:lang w:val="en-US"/>
        </w:rPr>
        <w:t>/</w:t>
      </w:r>
      <w:r>
        <w:rPr>
          <w:sz w:val="24"/>
        </w:rPr>
        <w:t>п оформляется следующей бухгалтерской записью:</w:t>
      </w:r>
    </w:p>
    <w:p w:rsidR="00651FE9" w:rsidRDefault="00651FE9">
      <w:pPr>
        <w:pStyle w:val="10"/>
        <w:ind w:firstLine="720"/>
        <w:rPr>
          <w:sz w:val="24"/>
        </w:rPr>
      </w:pPr>
      <w:r>
        <w:rPr>
          <w:sz w:val="24"/>
        </w:rPr>
        <w:t>Дебет счета 70 «Расчеты с персоналом по оплате труда»;</w:t>
      </w:r>
    </w:p>
    <w:p w:rsidR="00651FE9" w:rsidRDefault="00651FE9">
      <w:pPr>
        <w:pStyle w:val="10"/>
        <w:ind w:firstLine="720"/>
        <w:rPr>
          <w:sz w:val="24"/>
        </w:rPr>
      </w:pPr>
      <w:r>
        <w:rPr>
          <w:sz w:val="24"/>
        </w:rPr>
        <w:t>Кредит счета 76 «Расчеты с разными дебиторами и кредиторами», субсчет «Расчеты с депонентами».</w:t>
      </w:r>
    </w:p>
    <w:p w:rsidR="00651FE9" w:rsidRDefault="00651FE9">
      <w:pPr>
        <w:pStyle w:val="10"/>
        <w:ind w:firstLine="720"/>
        <w:rPr>
          <w:sz w:val="24"/>
        </w:rPr>
      </w:pPr>
      <w:r>
        <w:rPr>
          <w:sz w:val="24"/>
        </w:rPr>
        <w:t>Остатки не выданной в срок з</w:t>
      </w:r>
      <w:r>
        <w:rPr>
          <w:sz w:val="24"/>
          <w:lang w:val="en-US"/>
        </w:rPr>
        <w:t>/</w:t>
      </w:r>
      <w:r>
        <w:rPr>
          <w:sz w:val="24"/>
        </w:rPr>
        <w:t>п (задепонированных сумм) по истечении 3 дней должны быть сданы в банк на расчетный счет. При этом составляют следующую бухгалтерскую запись:</w:t>
      </w:r>
    </w:p>
    <w:p w:rsidR="00651FE9" w:rsidRDefault="00651FE9">
      <w:pPr>
        <w:pStyle w:val="10"/>
        <w:ind w:firstLine="720"/>
        <w:rPr>
          <w:sz w:val="24"/>
        </w:rPr>
      </w:pPr>
      <w:r>
        <w:rPr>
          <w:sz w:val="24"/>
        </w:rPr>
        <w:t>Дебет счета 51 «Расчетный счет»;</w:t>
      </w:r>
    </w:p>
    <w:p w:rsidR="00651FE9" w:rsidRDefault="00651FE9">
      <w:pPr>
        <w:pStyle w:val="10"/>
        <w:ind w:firstLine="720"/>
        <w:rPr>
          <w:sz w:val="24"/>
        </w:rPr>
      </w:pPr>
      <w:r>
        <w:rPr>
          <w:sz w:val="24"/>
        </w:rPr>
        <w:t>Кредит счета 50 «Касса».</w:t>
      </w:r>
    </w:p>
    <w:p w:rsidR="00651FE9" w:rsidRDefault="00651FE9">
      <w:pPr>
        <w:pStyle w:val="10"/>
        <w:ind w:firstLine="720"/>
        <w:rPr>
          <w:sz w:val="24"/>
        </w:rPr>
      </w:pPr>
      <w:r>
        <w:rPr>
          <w:sz w:val="24"/>
        </w:rPr>
        <w:t>Учет расчетов с депонентами ведут в книге учета депонированной з</w:t>
      </w:r>
      <w:r>
        <w:rPr>
          <w:sz w:val="24"/>
          <w:lang w:val="en-US"/>
        </w:rPr>
        <w:t>/</w:t>
      </w:r>
      <w:r>
        <w:rPr>
          <w:sz w:val="24"/>
        </w:rPr>
        <w:t>п заполняемой поданным реестра невыданной з</w:t>
      </w:r>
      <w:r>
        <w:rPr>
          <w:sz w:val="24"/>
          <w:lang w:val="en-US"/>
        </w:rPr>
        <w:t>/</w:t>
      </w:r>
      <w:r>
        <w:rPr>
          <w:sz w:val="24"/>
        </w:rPr>
        <w:t>п. Книгу открывают на год. Для каждого депонента в ней отводят отдельную строку, в которой указывают табельный номер депонента, его фамилию, имя, отчество, депонированную сумму и отметки о ее выдаче. Суммы, оставшиеся на конец года невыплаченными, переносят в новую книгу, открываемую также на год.</w:t>
      </w:r>
    </w:p>
    <w:p w:rsidR="00651FE9" w:rsidRDefault="00651FE9">
      <w:pPr>
        <w:pStyle w:val="10"/>
        <w:ind w:firstLine="720"/>
        <w:rPr>
          <w:sz w:val="24"/>
        </w:rPr>
      </w:pPr>
      <w:r>
        <w:rPr>
          <w:sz w:val="24"/>
        </w:rPr>
        <w:t>Последующую выплату депонированной з</w:t>
      </w:r>
      <w:r>
        <w:rPr>
          <w:sz w:val="24"/>
          <w:lang w:val="en-US"/>
        </w:rPr>
        <w:t>/</w:t>
      </w:r>
      <w:r>
        <w:rPr>
          <w:sz w:val="24"/>
        </w:rPr>
        <w:t>п осуществляют по расходному кассовому ордеру и отражают по дебету счета 76 и кредиту счета 50 «Касса».</w:t>
      </w:r>
      <w:r>
        <w:rPr>
          <w:rStyle w:val="a9"/>
          <w:sz w:val="24"/>
        </w:rPr>
        <w:footnoteReference w:id="9"/>
      </w:r>
      <w:r>
        <w:rPr>
          <w:sz w:val="24"/>
        </w:rPr>
        <w:t>(3. Стр. 241 - 244)</w:t>
      </w:r>
    </w:p>
    <w:p w:rsidR="00651FE9" w:rsidRDefault="00651FE9">
      <w:pPr>
        <w:pStyle w:val="a4"/>
        <w:tabs>
          <w:tab w:val="clear" w:pos="4153"/>
          <w:tab w:val="clear" w:pos="8306"/>
        </w:tabs>
        <w:jc w:val="both"/>
        <w:rPr>
          <w:lang w:val="en-US"/>
        </w:rPr>
      </w:pPr>
    </w:p>
    <w:p w:rsidR="00651FE9" w:rsidRDefault="00651FE9">
      <w:pPr>
        <w:pStyle w:val="a4"/>
        <w:tabs>
          <w:tab w:val="clear" w:pos="4153"/>
          <w:tab w:val="clear" w:pos="8306"/>
        </w:tabs>
        <w:jc w:val="both"/>
        <w:rPr>
          <w:lang w:val="en-US"/>
        </w:rPr>
      </w:pPr>
    </w:p>
    <w:p w:rsidR="00651FE9" w:rsidRDefault="00651FE9" w:rsidP="00651FE9">
      <w:pPr>
        <w:pStyle w:val="a4"/>
        <w:numPr>
          <w:ilvl w:val="0"/>
          <w:numId w:val="10"/>
        </w:numPr>
        <w:tabs>
          <w:tab w:val="clear" w:pos="4153"/>
          <w:tab w:val="clear" w:pos="8306"/>
        </w:tabs>
        <w:jc w:val="both"/>
        <w:rPr>
          <w:b/>
          <w:i/>
          <w:sz w:val="32"/>
          <w:lang w:val="en-US"/>
        </w:rPr>
      </w:pPr>
      <w:r>
        <w:rPr>
          <w:b/>
          <w:i/>
          <w:sz w:val="32"/>
          <w:lang w:val="en-US"/>
        </w:rPr>
        <w:t>УЧЕТ УДЕРЖАНИЙ ИЗ ЗАРАБОТНОЙ ПЛАТЫ.</w:t>
      </w:r>
    </w:p>
    <w:p w:rsidR="00651FE9" w:rsidRDefault="00651FE9">
      <w:pPr>
        <w:pStyle w:val="10"/>
        <w:ind w:firstLine="720"/>
        <w:rPr>
          <w:b/>
          <w:i/>
          <w:color w:val="000000"/>
          <w:sz w:val="24"/>
        </w:rPr>
      </w:pPr>
    </w:p>
    <w:p w:rsidR="00651FE9" w:rsidRDefault="00651FE9">
      <w:pPr>
        <w:pStyle w:val="10"/>
        <w:ind w:firstLine="720"/>
        <w:rPr>
          <w:b/>
          <w:i/>
          <w:color w:val="000000"/>
          <w:sz w:val="24"/>
        </w:rPr>
      </w:pPr>
      <w:r>
        <w:rPr>
          <w:i/>
          <w:color w:val="000000"/>
          <w:sz w:val="30"/>
        </w:rPr>
        <w:t>7.1.</w:t>
      </w:r>
      <w:r>
        <w:rPr>
          <w:b/>
          <w:i/>
          <w:color w:val="000000"/>
          <w:sz w:val="24"/>
        </w:rPr>
        <w:t xml:space="preserve"> </w:t>
      </w:r>
      <w:r>
        <w:rPr>
          <w:i/>
          <w:color w:val="000000"/>
          <w:sz w:val="30"/>
        </w:rPr>
        <w:t>Отчисления от заработной платы.</w:t>
      </w:r>
    </w:p>
    <w:p w:rsidR="00651FE9" w:rsidRDefault="00651FE9">
      <w:pPr>
        <w:pStyle w:val="10"/>
        <w:ind w:firstLine="720"/>
        <w:rPr>
          <w:color w:val="000000"/>
          <w:sz w:val="28"/>
        </w:rPr>
      </w:pPr>
      <w:r>
        <w:rPr>
          <w:color w:val="000000"/>
          <w:sz w:val="24"/>
        </w:rPr>
        <w:t>С суммы начисленной оплаты труда предприятия производят</w:t>
      </w:r>
      <w:r>
        <w:rPr>
          <w:color w:val="000000"/>
          <w:sz w:val="28"/>
        </w:rPr>
        <w:t xml:space="preserve"> </w:t>
      </w:r>
      <w:r>
        <w:rPr>
          <w:color w:val="000000"/>
          <w:sz w:val="24"/>
        </w:rPr>
        <w:t>отчисления:</w:t>
      </w:r>
    </w:p>
    <w:p w:rsidR="00651FE9" w:rsidRDefault="00651FE9">
      <w:pPr>
        <w:pStyle w:val="10"/>
        <w:ind w:firstLine="720"/>
        <w:rPr>
          <w:color w:val="000000"/>
          <w:sz w:val="24"/>
        </w:rPr>
      </w:pPr>
      <w:r>
        <w:rPr>
          <w:color w:val="000000"/>
          <w:sz w:val="24"/>
        </w:rPr>
        <w:t>- в Фонд социального страхования Российской Федерации - 5,4%;</w:t>
      </w:r>
    </w:p>
    <w:p w:rsidR="00651FE9" w:rsidRDefault="00651FE9">
      <w:pPr>
        <w:pStyle w:val="10"/>
        <w:ind w:firstLine="720"/>
        <w:rPr>
          <w:color w:val="000000"/>
          <w:sz w:val="24"/>
        </w:rPr>
      </w:pPr>
      <w:r>
        <w:rPr>
          <w:color w:val="000000"/>
          <w:sz w:val="24"/>
        </w:rPr>
        <w:t>- в Государственный фонд занятости населения России - 1,5%;</w:t>
      </w:r>
    </w:p>
    <w:p w:rsidR="00651FE9" w:rsidRDefault="00651FE9">
      <w:pPr>
        <w:pStyle w:val="10"/>
        <w:ind w:firstLine="720"/>
        <w:rPr>
          <w:color w:val="000000"/>
          <w:sz w:val="24"/>
        </w:rPr>
      </w:pPr>
      <w:r>
        <w:rPr>
          <w:color w:val="000000"/>
          <w:sz w:val="24"/>
        </w:rPr>
        <w:t>- в фонды обязательного медицинского страхования - 3,6%;</w:t>
      </w:r>
    </w:p>
    <w:p w:rsidR="00651FE9" w:rsidRDefault="00651FE9">
      <w:pPr>
        <w:pStyle w:val="10"/>
        <w:ind w:firstLine="720"/>
        <w:rPr>
          <w:color w:val="000000"/>
          <w:sz w:val="24"/>
        </w:rPr>
      </w:pPr>
      <w:r>
        <w:rPr>
          <w:color w:val="000000"/>
          <w:sz w:val="24"/>
        </w:rPr>
        <w:t>- в Пенсионный фонд - 28% от суммы оплаты труда (с работников</w:t>
      </w:r>
      <w:r>
        <w:rPr>
          <w:color w:val="000000"/>
          <w:sz w:val="28"/>
        </w:rPr>
        <w:t xml:space="preserve"> </w:t>
      </w:r>
      <w:r>
        <w:rPr>
          <w:color w:val="000000"/>
          <w:sz w:val="24"/>
        </w:rPr>
        <w:t>сельскохозяйственных предприятий - 20,6%, с граждан, занимающихся индивидуальной трудовой деятельностью, - 28%; с авторских гонораров - 26%; с граждан, использующих наемный труд, - 28%. Эти отчисления обязательны для всех предприятий и организаций. Банки не имеют права выдавать деньги на</w:t>
      </w:r>
      <w:r>
        <w:rPr>
          <w:sz w:val="24"/>
        </w:rPr>
        <w:t xml:space="preserve"> з</w:t>
      </w:r>
      <w:r>
        <w:rPr>
          <w:sz w:val="24"/>
          <w:lang w:val="en-US"/>
        </w:rPr>
        <w:t>/</w:t>
      </w:r>
      <w:r>
        <w:rPr>
          <w:sz w:val="24"/>
        </w:rPr>
        <w:t>п</w:t>
      </w:r>
      <w:r>
        <w:rPr>
          <w:color w:val="000000"/>
          <w:sz w:val="24"/>
        </w:rPr>
        <w:t xml:space="preserve">, если не были произведены данные отчисления. Кроме взносов в указанные фонды, сумма начисленной </w:t>
      </w:r>
      <w:r>
        <w:rPr>
          <w:sz w:val="24"/>
        </w:rPr>
        <w:t>з</w:t>
      </w:r>
      <w:r>
        <w:rPr>
          <w:sz w:val="24"/>
          <w:lang w:val="en-US"/>
        </w:rPr>
        <w:t>/</w:t>
      </w:r>
      <w:r>
        <w:rPr>
          <w:sz w:val="24"/>
        </w:rPr>
        <w:t xml:space="preserve">п </w:t>
      </w:r>
      <w:r>
        <w:rPr>
          <w:color w:val="000000"/>
          <w:sz w:val="24"/>
        </w:rPr>
        <w:t>используется при расчете сбора на нужды образовательных учреждений (1% от начисленной</w:t>
      </w:r>
      <w:r>
        <w:rPr>
          <w:sz w:val="24"/>
        </w:rPr>
        <w:t xml:space="preserve"> з</w:t>
      </w:r>
      <w:r>
        <w:rPr>
          <w:sz w:val="24"/>
          <w:lang w:val="en-US"/>
        </w:rPr>
        <w:t>/</w:t>
      </w:r>
      <w:r>
        <w:rPr>
          <w:sz w:val="24"/>
        </w:rPr>
        <w:t>п</w:t>
      </w:r>
      <w:r>
        <w:rPr>
          <w:color w:val="000000"/>
          <w:sz w:val="24"/>
        </w:rPr>
        <w:t>). Все отчисления относятся за счет тех источников, из которых исчисляется</w:t>
      </w:r>
      <w:r>
        <w:rPr>
          <w:sz w:val="24"/>
        </w:rPr>
        <w:t xml:space="preserve"> з</w:t>
      </w:r>
      <w:r>
        <w:rPr>
          <w:sz w:val="24"/>
          <w:lang w:val="en-US"/>
        </w:rPr>
        <w:t>/</w:t>
      </w:r>
      <w:r>
        <w:rPr>
          <w:sz w:val="24"/>
        </w:rPr>
        <w:t>п</w:t>
      </w:r>
      <w:r>
        <w:rPr>
          <w:color w:val="000000"/>
          <w:sz w:val="24"/>
        </w:rPr>
        <w:t>.</w:t>
      </w:r>
    </w:p>
    <w:p w:rsidR="00651FE9" w:rsidRDefault="00651FE9">
      <w:pPr>
        <w:pStyle w:val="10"/>
        <w:ind w:firstLine="720"/>
        <w:rPr>
          <w:color w:val="000000"/>
          <w:sz w:val="24"/>
        </w:rPr>
      </w:pPr>
      <w:r>
        <w:rPr>
          <w:color w:val="000000"/>
          <w:sz w:val="24"/>
        </w:rPr>
        <w:t xml:space="preserve">Порядок отчислений от </w:t>
      </w:r>
      <w:r>
        <w:rPr>
          <w:sz w:val="24"/>
        </w:rPr>
        <w:t>з</w:t>
      </w:r>
      <w:r>
        <w:rPr>
          <w:sz w:val="24"/>
          <w:lang w:val="en-US"/>
        </w:rPr>
        <w:t>/</w:t>
      </w:r>
      <w:r>
        <w:rPr>
          <w:sz w:val="24"/>
        </w:rPr>
        <w:t xml:space="preserve">п </w:t>
      </w:r>
      <w:r>
        <w:rPr>
          <w:color w:val="000000"/>
          <w:sz w:val="24"/>
        </w:rPr>
        <w:t>регулируется соответствующими законодательными и другими нормативными актами. При этом нормативными документами, определяющими виды выплат, на которые не начисляются страховые взносы в указанные фонды, в настоящее время являются:</w:t>
      </w:r>
    </w:p>
    <w:p w:rsidR="00651FE9" w:rsidRDefault="00651FE9">
      <w:pPr>
        <w:pStyle w:val="10"/>
        <w:ind w:firstLine="720"/>
        <w:rPr>
          <w:color w:val="000000"/>
          <w:sz w:val="24"/>
        </w:rPr>
      </w:pPr>
      <w:r>
        <w:rPr>
          <w:b/>
          <w:color w:val="000000"/>
          <w:sz w:val="24"/>
        </w:rPr>
        <w:t>- по Пенсионному фонду Российской Федерации</w:t>
      </w:r>
      <w:r>
        <w:rPr>
          <w:color w:val="000000"/>
          <w:sz w:val="24"/>
        </w:rPr>
        <w:t xml:space="preserve"> - Перечень выплат, на которые не начисляются страховые взносы в Пенсионный фонд Российской Федерации, утвержденный Постановлением Правительства Российской Федерации от 7 мая 1997 года № 546;</w:t>
      </w:r>
    </w:p>
    <w:p w:rsidR="00651FE9" w:rsidRDefault="00651FE9">
      <w:pPr>
        <w:pStyle w:val="10"/>
        <w:ind w:firstLine="720"/>
        <w:rPr>
          <w:color w:val="000000"/>
          <w:sz w:val="24"/>
        </w:rPr>
      </w:pPr>
      <w:r>
        <w:rPr>
          <w:b/>
          <w:color w:val="000000"/>
          <w:sz w:val="24"/>
        </w:rPr>
        <w:t>- по Фонду социального страхования Российской Федерации -</w:t>
      </w:r>
      <w:r>
        <w:rPr>
          <w:color w:val="000000"/>
          <w:sz w:val="24"/>
        </w:rPr>
        <w:t xml:space="preserve"> Перечень видов </w:t>
      </w:r>
      <w:r>
        <w:rPr>
          <w:sz w:val="24"/>
        </w:rPr>
        <w:t>з</w:t>
      </w:r>
      <w:r>
        <w:rPr>
          <w:sz w:val="24"/>
          <w:lang w:val="en-US"/>
        </w:rPr>
        <w:t>/</w:t>
      </w:r>
      <w:r>
        <w:rPr>
          <w:sz w:val="24"/>
        </w:rPr>
        <w:t xml:space="preserve">п </w:t>
      </w:r>
      <w:r>
        <w:rPr>
          <w:color w:val="000000"/>
          <w:sz w:val="24"/>
        </w:rPr>
        <w:t>и других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 утвержденный постановлением Госкомтруда СССР и Секретариата ВЦСПС от 3 сентября 1990 года № 358/16-28;</w:t>
      </w:r>
    </w:p>
    <w:p w:rsidR="00651FE9" w:rsidRDefault="00651FE9">
      <w:pPr>
        <w:pStyle w:val="10"/>
        <w:ind w:firstLine="720"/>
        <w:rPr>
          <w:color w:val="000000"/>
          <w:sz w:val="24"/>
        </w:rPr>
      </w:pPr>
      <w:r>
        <w:rPr>
          <w:b/>
          <w:color w:val="000000"/>
          <w:sz w:val="24"/>
        </w:rPr>
        <w:t>- по фондам обязательного медицинского страхования</w:t>
      </w:r>
      <w:r>
        <w:rPr>
          <w:color w:val="000000"/>
          <w:sz w:val="24"/>
        </w:rPr>
        <w:t xml:space="preserve"> - пункт 9 Инструкции о порядке взимания и учета страховых взносов (платежей) на обязательное медицинское страхование, утвержденной Постановлением Совета Министров - Правительства Российской Федерации от 11 октября 1993 года № 1018;</w:t>
      </w:r>
    </w:p>
    <w:p w:rsidR="00651FE9" w:rsidRDefault="00651FE9">
      <w:pPr>
        <w:pStyle w:val="10"/>
        <w:ind w:firstLine="720"/>
        <w:rPr>
          <w:color w:val="000000"/>
          <w:sz w:val="24"/>
        </w:rPr>
      </w:pPr>
      <w:r>
        <w:rPr>
          <w:b/>
          <w:color w:val="000000"/>
          <w:sz w:val="24"/>
        </w:rPr>
        <w:t xml:space="preserve">- по Государственному фонду занятости населения Российской Федерации - </w:t>
      </w:r>
      <w:r>
        <w:rPr>
          <w:color w:val="000000"/>
          <w:sz w:val="24"/>
        </w:rPr>
        <w:t>в соответствии с письмом Государственной налоговой службы Российской Федерации и Министерства труда и социального развития Российской Федерации от 27 марта 1997 года № СШ-6-07/244а//№ 1441-ММ. Для определения базы по начислению страховых взносов в Государственный фонд занятости населения Российской Федерации следует руководствоваться перечнем выплат, на которые не начисляются страховые взносы в фонды обязательного медицинского страхования, приведенным в пункте 9 указанной Инструкции.</w:t>
      </w:r>
    </w:p>
    <w:p w:rsidR="00651FE9" w:rsidRDefault="00651FE9">
      <w:pPr>
        <w:pStyle w:val="10"/>
        <w:ind w:firstLine="720"/>
        <w:rPr>
          <w:color w:val="000000"/>
          <w:sz w:val="24"/>
        </w:rPr>
      </w:pPr>
      <w:r>
        <w:rPr>
          <w:color w:val="000000"/>
          <w:sz w:val="24"/>
        </w:rPr>
        <w:t>Данные на основании перечисленных документов сведены в таблицу, см. приложение №1.</w:t>
      </w:r>
    </w:p>
    <w:p w:rsidR="00651FE9" w:rsidRDefault="00651FE9">
      <w:pPr>
        <w:pStyle w:val="10"/>
        <w:ind w:firstLine="720"/>
        <w:rPr>
          <w:color w:val="000000"/>
          <w:sz w:val="28"/>
        </w:rPr>
      </w:pPr>
      <w:r>
        <w:rPr>
          <w:color w:val="000000"/>
          <w:sz w:val="24"/>
        </w:rPr>
        <w:t>От уплаты страховых взносов в Пенсионный фонд Российской Федерации освобождаются общественные организации инвалидов и пенсионеров, а также предприятия, учреждения и организации, уставный капитал которых состоит полностью из вкладов общественных организаций инвалидов и пенсионеров и численность работающих инвалидов на которых составляет не менее 50 процентов от общей численности работающих, в том числе предприятия, учреждения и организации, имеющие указанные льготы и подлежащие преобразованию до 1 июля 1999 года в соответствии с законодательством Российской Федерации. В случае, если численность работающих инвалидов составляет менее 50% от общей численности работающих, освобождение от уплаты страховых взносов в Пенсионный фонд Российской Федерации применяется в части выплат, начисленных в пользу инвалидов и пенсионеров независимо от источников финансирования.</w:t>
      </w:r>
    </w:p>
    <w:p w:rsidR="00651FE9" w:rsidRDefault="00651FE9">
      <w:pPr>
        <w:pStyle w:val="10"/>
        <w:ind w:firstLine="720"/>
        <w:rPr>
          <w:color w:val="000000"/>
          <w:sz w:val="24"/>
        </w:rPr>
      </w:pPr>
      <w:r>
        <w:rPr>
          <w:color w:val="000000"/>
          <w:sz w:val="24"/>
        </w:rPr>
        <w:t>В письме Госналогслужбы РФ от 24 ноября 1998 года № ШС-6-07/851, указано, что законодательством Российской Федерации не предусмотрено освобождение граждан, работающих в общественных организациях инвалидов и пенсионеров, а также на принадлежащих этим организациям предприятиях, от уплаты страхового взноса в размере 1%, установленного для работающих граждан, в том числе работающих пенсионеров.</w:t>
      </w:r>
    </w:p>
    <w:p w:rsidR="00651FE9" w:rsidRDefault="00651FE9">
      <w:pPr>
        <w:pStyle w:val="a4"/>
        <w:tabs>
          <w:tab w:val="clear" w:pos="4153"/>
          <w:tab w:val="clear" w:pos="8306"/>
        </w:tabs>
        <w:ind w:firstLine="720"/>
        <w:jc w:val="both"/>
        <w:rPr>
          <w:lang w:val="en-US"/>
        </w:rPr>
      </w:pPr>
    </w:p>
    <w:p w:rsidR="00651FE9" w:rsidRDefault="00651FE9">
      <w:pPr>
        <w:pStyle w:val="10"/>
        <w:ind w:firstLine="720"/>
        <w:rPr>
          <w:i/>
          <w:color w:val="000000"/>
          <w:sz w:val="30"/>
        </w:rPr>
      </w:pPr>
      <w:r>
        <w:rPr>
          <w:i/>
          <w:color w:val="000000"/>
          <w:sz w:val="30"/>
        </w:rPr>
        <w:t>7.2. Виды удержаний.</w:t>
      </w:r>
    </w:p>
    <w:p w:rsidR="00651FE9" w:rsidRDefault="00651FE9">
      <w:pPr>
        <w:pStyle w:val="10"/>
        <w:ind w:firstLine="720"/>
        <w:rPr>
          <w:color w:val="000000"/>
          <w:sz w:val="24"/>
        </w:rPr>
      </w:pPr>
      <w:r>
        <w:rPr>
          <w:color w:val="000000"/>
          <w:sz w:val="24"/>
        </w:rPr>
        <w:t>На основании статьи 124 КЗоТ РФ удержания из заработной платы могут производиться только в случаях, предусмотренных законодательством.</w:t>
      </w:r>
    </w:p>
    <w:p w:rsidR="00651FE9" w:rsidRDefault="00651FE9">
      <w:pPr>
        <w:pStyle w:val="10"/>
        <w:ind w:firstLine="720"/>
        <w:rPr>
          <w:color w:val="000000"/>
          <w:sz w:val="24"/>
        </w:rPr>
      </w:pPr>
      <w:r>
        <w:rPr>
          <w:color w:val="000000"/>
          <w:sz w:val="24"/>
        </w:rPr>
        <w:t xml:space="preserve">Удержания из </w:t>
      </w:r>
      <w:r>
        <w:rPr>
          <w:sz w:val="24"/>
        </w:rPr>
        <w:t>з</w:t>
      </w:r>
      <w:r>
        <w:rPr>
          <w:sz w:val="24"/>
          <w:lang w:val="en-US"/>
        </w:rPr>
        <w:t>/</w:t>
      </w:r>
      <w:r>
        <w:rPr>
          <w:sz w:val="24"/>
        </w:rPr>
        <w:t xml:space="preserve">п </w:t>
      </w:r>
      <w:r>
        <w:rPr>
          <w:color w:val="000000"/>
          <w:sz w:val="24"/>
        </w:rPr>
        <w:t>можно разделить на две группы:</w:t>
      </w:r>
    </w:p>
    <w:p w:rsidR="00651FE9" w:rsidRDefault="00651FE9">
      <w:pPr>
        <w:pStyle w:val="10"/>
        <w:ind w:firstLine="720"/>
        <w:rPr>
          <w:color w:val="000000"/>
          <w:sz w:val="28"/>
        </w:rPr>
      </w:pPr>
      <w:r>
        <w:rPr>
          <w:color w:val="000000"/>
          <w:sz w:val="24"/>
        </w:rPr>
        <w:t>- обязательные удержания;</w:t>
      </w:r>
    </w:p>
    <w:p w:rsidR="00651FE9" w:rsidRDefault="00651FE9">
      <w:pPr>
        <w:pStyle w:val="10"/>
        <w:ind w:firstLine="720"/>
        <w:rPr>
          <w:color w:val="000000"/>
          <w:sz w:val="24"/>
        </w:rPr>
      </w:pPr>
      <w:r>
        <w:rPr>
          <w:color w:val="000000"/>
          <w:sz w:val="24"/>
        </w:rPr>
        <w:t>- удержания по инициативе администрации предприятия, организации,</w:t>
      </w:r>
    </w:p>
    <w:p w:rsidR="00651FE9" w:rsidRDefault="00651FE9">
      <w:pPr>
        <w:pStyle w:val="10"/>
        <w:ind w:firstLine="720"/>
        <w:rPr>
          <w:color w:val="000000"/>
          <w:sz w:val="24"/>
        </w:rPr>
      </w:pPr>
      <w:r>
        <w:rPr>
          <w:color w:val="000000"/>
          <w:sz w:val="24"/>
        </w:rPr>
        <w:t>где работник трудится.</w:t>
      </w:r>
    </w:p>
    <w:p w:rsidR="00651FE9" w:rsidRDefault="00651FE9">
      <w:pPr>
        <w:pStyle w:val="10"/>
        <w:ind w:firstLine="720"/>
        <w:rPr>
          <w:color w:val="000000"/>
          <w:sz w:val="28"/>
        </w:rPr>
      </w:pPr>
      <w:r>
        <w:rPr>
          <w:color w:val="000000"/>
          <w:sz w:val="24"/>
        </w:rPr>
        <w:t>К первой группе относятся подоходный налог и взнос в Пенсионный фонд РФ в размере 1%.</w:t>
      </w:r>
    </w:p>
    <w:p w:rsidR="00651FE9" w:rsidRDefault="00651FE9">
      <w:pPr>
        <w:pStyle w:val="10"/>
        <w:ind w:firstLine="720"/>
        <w:rPr>
          <w:color w:val="000000"/>
          <w:sz w:val="24"/>
        </w:rPr>
      </w:pPr>
      <w:r>
        <w:rPr>
          <w:color w:val="000000"/>
          <w:sz w:val="24"/>
        </w:rPr>
        <w:t>Ко второй группе относятся:</w:t>
      </w:r>
    </w:p>
    <w:p w:rsidR="00651FE9" w:rsidRDefault="00651FE9">
      <w:pPr>
        <w:pStyle w:val="10"/>
        <w:ind w:firstLine="720"/>
        <w:rPr>
          <w:color w:val="000000"/>
          <w:sz w:val="24"/>
        </w:rPr>
      </w:pPr>
      <w:r>
        <w:rPr>
          <w:color w:val="000000"/>
          <w:sz w:val="24"/>
        </w:rPr>
        <w:t>- суммы авансов, выданного в счет</w:t>
      </w:r>
      <w:r>
        <w:rPr>
          <w:sz w:val="24"/>
        </w:rPr>
        <w:t xml:space="preserve"> з</w:t>
      </w:r>
      <w:r>
        <w:rPr>
          <w:sz w:val="24"/>
          <w:lang w:val="en-US"/>
        </w:rPr>
        <w:t>/</w:t>
      </w:r>
      <w:r>
        <w:rPr>
          <w:sz w:val="24"/>
        </w:rPr>
        <w:t>п</w:t>
      </w:r>
      <w:r>
        <w:rPr>
          <w:color w:val="000000"/>
          <w:sz w:val="24"/>
        </w:rPr>
        <w:t>;</w:t>
      </w:r>
    </w:p>
    <w:p w:rsidR="00651FE9" w:rsidRDefault="00651FE9">
      <w:pPr>
        <w:pStyle w:val="10"/>
        <w:ind w:firstLine="720"/>
        <w:rPr>
          <w:color w:val="000000"/>
          <w:sz w:val="24"/>
        </w:rPr>
      </w:pPr>
      <w:r>
        <w:rPr>
          <w:color w:val="000000"/>
          <w:sz w:val="24"/>
        </w:rPr>
        <w:t>- суммы, излишне выплаченные вследствие ошибок;</w:t>
      </w:r>
    </w:p>
    <w:p w:rsidR="00651FE9" w:rsidRDefault="00651FE9">
      <w:pPr>
        <w:pStyle w:val="10"/>
        <w:ind w:firstLine="720"/>
        <w:rPr>
          <w:color w:val="000000"/>
          <w:sz w:val="28"/>
        </w:rPr>
      </w:pPr>
      <w:r>
        <w:rPr>
          <w:color w:val="000000"/>
          <w:sz w:val="24"/>
        </w:rPr>
        <w:t>- суммы неизрасходованного и своевременно не возвращенного подотчетными лицами аванса, выданного на служебную командировку или перевод в другую местность, на хозяйственные нужды, если работник не оспаривает основания и размер удержаний;</w:t>
      </w:r>
    </w:p>
    <w:p w:rsidR="00651FE9" w:rsidRDefault="00651FE9">
      <w:pPr>
        <w:pStyle w:val="10"/>
        <w:ind w:firstLine="720"/>
        <w:rPr>
          <w:color w:val="000000"/>
          <w:sz w:val="24"/>
        </w:rPr>
      </w:pPr>
      <w:r>
        <w:rPr>
          <w:color w:val="000000"/>
          <w:sz w:val="24"/>
        </w:rPr>
        <w:t>- суммы за оплаченные, но неотработанные дни отпуска при увольнении работника до окончания того рабочего года, в счет которого он уже получил отпуск;</w:t>
      </w:r>
    </w:p>
    <w:p w:rsidR="00651FE9" w:rsidRDefault="00651FE9">
      <w:pPr>
        <w:pStyle w:val="10"/>
        <w:ind w:firstLine="720"/>
        <w:rPr>
          <w:color w:val="000000"/>
          <w:sz w:val="24"/>
        </w:rPr>
      </w:pPr>
      <w:r>
        <w:rPr>
          <w:color w:val="000000"/>
          <w:sz w:val="28"/>
        </w:rPr>
        <w:t>-</w:t>
      </w:r>
      <w:r>
        <w:rPr>
          <w:color w:val="000000"/>
          <w:sz w:val="24"/>
        </w:rPr>
        <w:t xml:space="preserve"> удержания по исполнительным документам;</w:t>
      </w:r>
    </w:p>
    <w:p w:rsidR="00651FE9" w:rsidRDefault="00651FE9">
      <w:pPr>
        <w:pStyle w:val="10"/>
        <w:ind w:firstLine="720"/>
        <w:rPr>
          <w:color w:val="000000"/>
          <w:sz w:val="28"/>
        </w:rPr>
      </w:pPr>
      <w:r>
        <w:rPr>
          <w:color w:val="000000"/>
          <w:sz w:val="24"/>
        </w:rPr>
        <w:t>- удержания страховых взносов по договорам со страховыми организациями по письменному заявлению работника;</w:t>
      </w:r>
    </w:p>
    <w:p w:rsidR="00651FE9" w:rsidRDefault="00651FE9">
      <w:pPr>
        <w:pStyle w:val="10"/>
        <w:ind w:firstLine="720"/>
        <w:rPr>
          <w:color w:val="000000"/>
          <w:sz w:val="24"/>
        </w:rPr>
      </w:pPr>
      <w:r>
        <w:rPr>
          <w:color w:val="000000"/>
          <w:sz w:val="24"/>
        </w:rPr>
        <w:t xml:space="preserve">- удержания в счет погашения полученной работником ссуды, за товары, купленные в кредит, членские профсоюзные взносы и т. д. При каждой выплате </w:t>
      </w:r>
      <w:r>
        <w:rPr>
          <w:sz w:val="24"/>
        </w:rPr>
        <w:t>з</w:t>
      </w:r>
      <w:r>
        <w:rPr>
          <w:sz w:val="24"/>
          <w:lang w:val="en-US"/>
        </w:rPr>
        <w:t>/</w:t>
      </w:r>
      <w:r>
        <w:rPr>
          <w:sz w:val="24"/>
        </w:rPr>
        <w:t xml:space="preserve">п </w:t>
      </w:r>
      <w:r>
        <w:rPr>
          <w:color w:val="000000"/>
          <w:sz w:val="24"/>
        </w:rPr>
        <w:t>общий размер всех удержаний не может превышать 20%, а в случаях, особо предусмотренных законодательством, - 50%</w:t>
      </w:r>
      <w:r>
        <w:rPr>
          <w:sz w:val="24"/>
        </w:rPr>
        <w:t xml:space="preserve"> з</w:t>
      </w:r>
      <w:r>
        <w:rPr>
          <w:sz w:val="24"/>
          <w:lang w:val="en-US"/>
        </w:rPr>
        <w:t>/</w:t>
      </w:r>
      <w:r>
        <w:rPr>
          <w:sz w:val="24"/>
        </w:rPr>
        <w:t>п</w:t>
      </w:r>
      <w:r>
        <w:rPr>
          <w:color w:val="000000"/>
          <w:sz w:val="24"/>
        </w:rPr>
        <w:t xml:space="preserve">, причитающейся к выплате работнику. При удержании из </w:t>
      </w:r>
      <w:r>
        <w:rPr>
          <w:sz w:val="24"/>
        </w:rPr>
        <w:t>з</w:t>
      </w:r>
      <w:r>
        <w:rPr>
          <w:sz w:val="24"/>
          <w:lang w:val="en-US"/>
        </w:rPr>
        <w:t>/</w:t>
      </w:r>
      <w:r>
        <w:rPr>
          <w:sz w:val="24"/>
        </w:rPr>
        <w:t xml:space="preserve">п </w:t>
      </w:r>
      <w:r>
        <w:rPr>
          <w:color w:val="000000"/>
          <w:sz w:val="24"/>
        </w:rPr>
        <w:t xml:space="preserve">по нескольким исполнительным документам за работником должно быть сохранено 50% заработка (исключение составляют удержания из </w:t>
      </w:r>
      <w:r>
        <w:rPr>
          <w:sz w:val="24"/>
        </w:rPr>
        <w:t>з</w:t>
      </w:r>
      <w:r>
        <w:rPr>
          <w:sz w:val="24"/>
          <w:lang w:val="en-US"/>
        </w:rPr>
        <w:t>/</w:t>
      </w:r>
      <w:r>
        <w:rPr>
          <w:sz w:val="24"/>
        </w:rPr>
        <w:t xml:space="preserve">п </w:t>
      </w:r>
      <w:r>
        <w:rPr>
          <w:color w:val="000000"/>
          <w:sz w:val="24"/>
        </w:rPr>
        <w:t>в соответствии со статьей 125 КЗоТ РФ при отбывании исправительных работ и при взыскании алиментов на несовершеннолетних детей).</w:t>
      </w:r>
    </w:p>
    <w:p w:rsidR="00651FE9" w:rsidRDefault="00651FE9">
      <w:pPr>
        <w:pStyle w:val="10"/>
        <w:ind w:firstLine="720"/>
        <w:rPr>
          <w:color w:val="000000"/>
          <w:sz w:val="24"/>
        </w:rPr>
      </w:pPr>
      <w:r>
        <w:rPr>
          <w:color w:val="000000"/>
          <w:sz w:val="24"/>
        </w:rPr>
        <w:t>Не допускаются удержания из: выходного пособия при увольнении, компенсации за неиспользованный отпуск; компенсационных выплат в связи со служебной командировкой, переводом, приемом или направлением на работу в другую местность; в связи с износом инструмента, принадлежащего работнику, и других компенсаций, предусмотренных законодательством о труде; премий, носящих единовременный характер; пособий на детей; ритуального пособия, выплачиваемых в пределах норм, утвержденных законодательством.</w:t>
      </w:r>
    </w:p>
    <w:p w:rsidR="00651FE9" w:rsidRDefault="00651FE9">
      <w:pPr>
        <w:pStyle w:val="10"/>
        <w:ind w:firstLine="720"/>
        <w:rPr>
          <w:sz w:val="24"/>
        </w:rPr>
      </w:pPr>
      <w:r>
        <w:rPr>
          <w:sz w:val="24"/>
        </w:rPr>
        <w:t>Из начисленной работникам организации з</w:t>
      </w:r>
      <w:r>
        <w:rPr>
          <w:sz w:val="24"/>
          <w:lang w:val="en-US"/>
        </w:rPr>
        <w:t>/</w:t>
      </w:r>
      <w:r>
        <w:rPr>
          <w:sz w:val="24"/>
        </w:rPr>
        <w:t>п, оплаты труда по трудовым соглашениям, договорам подряда и по совместительству производят различные удержания, которые можно разделить на две группы: обязательные и удержания по инициативе организации.</w:t>
      </w:r>
    </w:p>
    <w:p w:rsidR="00651FE9" w:rsidRDefault="00651FE9">
      <w:pPr>
        <w:pStyle w:val="10"/>
        <w:ind w:firstLine="720"/>
        <w:rPr>
          <w:sz w:val="24"/>
        </w:rPr>
      </w:pPr>
      <w:r>
        <w:rPr>
          <w:b/>
          <w:sz w:val="24"/>
        </w:rPr>
        <w:t>Обязательными удержаниями</w:t>
      </w:r>
      <w:r>
        <w:rPr>
          <w:sz w:val="24"/>
        </w:rPr>
        <w:t xml:space="preserve"> являются подоходный налог, удержания в Пенсионный фонд РФ, по исполнительным листам и надписям нотариальных контор в пользу юридических и физических лиц.</w:t>
      </w:r>
    </w:p>
    <w:p w:rsidR="00651FE9" w:rsidRDefault="00651FE9">
      <w:pPr>
        <w:pStyle w:val="10"/>
        <w:ind w:left="40" w:firstLine="720"/>
        <w:rPr>
          <w:sz w:val="24"/>
        </w:rPr>
      </w:pPr>
      <w:r>
        <w:rPr>
          <w:b/>
          <w:sz w:val="24"/>
        </w:rPr>
        <w:t>По инициативе организации</w:t>
      </w:r>
      <w:r>
        <w:rPr>
          <w:sz w:val="24"/>
        </w:rPr>
        <w:t xml:space="preserve"> через бухгалтерию из з</w:t>
      </w:r>
      <w:r>
        <w:rPr>
          <w:sz w:val="24"/>
          <w:lang w:val="en-US"/>
        </w:rPr>
        <w:t>/</w:t>
      </w:r>
      <w:r>
        <w:rPr>
          <w:sz w:val="24"/>
        </w:rPr>
        <w:t>п работников могут быть произведены следующие удержания: долг за работником; ранее выданные плановый аванс и выплаты, сделанные в</w:t>
      </w:r>
      <w:r>
        <w:rPr>
          <w:smallCaps/>
          <w:sz w:val="24"/>
        </w:rPr>
        <w:t xml:space="preserve"> </w:t>
      </w:r>
      <w:r>
        <w:rPr>
          <w:sz w:val="24"/>
        </w:rPr>
        <w:t>межрасчетный период; в погашение задолженности по подотчетным суммам; квартплата (по спискам, представленным ЖКО предприятиям); за содержание ребенка в ведомственных дошкольных учреждениях; за ущерб, нанесенный производству; за порчу, недостачу или утерю материальных ценностей; за брак; денежные начеты; за товары, купленные в кредит; подписная плата за периодические издания; членские профсоюзные взносы; перечисления сторонним организациям и в кассу взаимопомощи; перечисления в филиалы Сберегательного банка.</w:t>
      </w:r>
    </w:p>
    <w:p w:rsidR="00651FE9" w:rsidRDefault="00651FE9">
      <w:pPr>
        <w:pStyle w:val="10"/>
        <w:ind w:left="40" w:firstLine="720"/>
        <w:rPr>
          <w:sz w:val="24"/>
        </w:rPr>
      </w:pPr>
      <w:r>
        <w:rPr>
          <w:sz w:val="24"/>
        </w:rPr>
        <w:t>Подоходный налог взимается с дохода работников свыше установленного минимума з</w:t>
      </w:r>
      <w:r>
        <w:rPr>
          <w:sz w:val="24"/>
          <w:lang w:val="en-US"/>
        </w:rPr>
        <w:t>/</w:t>
      </w:r>
      <w:r>
        <w:rPr>
          <w:sz w:val="24"/>
        </w:rPr>
        <w:t>п по установленным ставкам, размеры которых зависят от суммы дохода.</w:t>
      </w:r>
    </w:p>
    <w:p w:rsidR="00651FE9" w:rsidRDefault="00651FE9">
      <w:pPr>
        <w:pStyle w:val="10"/>
        <w:ind w:left="40" w:firstLine="720"/>
        <w:rPr>
          <w:sz w:val="24"/>
        </w:rPr>
      </w:pPr>
      <w:r>
        <w:rPr>
          <w:sz w:val="24"/>
        </w:rPr>
        <w:t>В совокупный доход, облагаемый налогом, включают все виды доходов как в денежной, так и натуральной форме. При этом доходы, полученные в натуральной форме, учитывают в составе совокупного годового дохода по государственным регулируемым ценам, а при их отсутствии - по свободным (рыночным) ценам на дату получения дохода.</w:t>
      </w:r>
    </w:p>
    <w:p w:rsidR="00651FE9" w:rsidRDefault="00651FE9">
      <w:pPr>
        <w:pStyle w:val="10"/>
        <w:ind w:firstLine="720"/>
        <w:rPr>
          <w:sz w:val="24"/>
        </w:rPr>
      </w:pPr>
      <w:r>
        <w:rPr>
          <w:sz w:val="24"/>
        </w:rPr>
        <w:t>В совокупный доход не включают: государственные пособия (кроме подобий повременной нетрудоспособности); все виды пенсий, кроме назначаемых и выплачиваемых за счет средств организаций; суммы, получаемые работниками в возмещение ущерба, который причинен им увечьем или иным повреждением здоровья, связанным с исполнением ими трудовых обязанностей; выходные пособия, выплачиваемые при увольнении, а также все виды денежной компенсации, выплачиваемые высвобождаемым работникам при их увольнении из организаций; алименты у граждан, их получающих; выигрыши по облигациям государственных займов и суммы, получаемые в погашение этих облигаций, а также ряд других доходов, указанных в Инструкции о подоходном налоге с физических лиц.</w:t>
      </w:r>
    </w:p>
    <w:p w:rsidR="00651FE9" w:rsidRDefault="00651FE9">
      <w:pPr>
        <w:pStyle w:val="10"/>
        <w:ind w:firstLine="720"/>
        <w:rPr>
          <w:sz w:val="24"/>
        </w:rPr>
      </w:pPr>
      <w:r>
        <w:rPr>
          <w:sz w:val="24"/>
        </w:rPr>
        <w:t>В Законе РФ «О подоходном налоге с физических лиц»- определены группы граждан, получивших право на снижение налогооблагаемого дохода в 5-кратном размере (Герои Советского Союза и РФ, участники гражданской Великой Отечественной войн, инвалиды Великой Отечественной войны и др.), 3-кратном (родители и супруги военнослужащих., погибших вследствие ранения, контузии или увечья, полученных ими при защите СССР, РФ или при исполнении иных обязанностей военной службы и др.) и 1-кратном размере ММРОТ.</w:t>
      </w:r>
    </w:p>
    <w:p w:rsidR="00651FE9" w:rsidRDefault="00651FE9">
      <w:pPr>
        <w:pStyle w:val="10"/>
        <w:ind w:firstLine="720"/>
        <w:rPr>
          <w:sz w:val="24"/>
        </w:rPr>
      </w:pPr>
      <w:r>
        <w:rPr>
          <w:sz w:val="24"/>
        </w:rPr>
        <w:t>У физических лиц, не перечисленных ранее, совокупный доход, полученный в налогооблагаемом периоде, ежемесячно уменьшается:</w:t>
      </w:r>
    </w:p>
    <w:p w:rsidR="00651FE9" w:rsidRDefault="00651FE9">
      <w:pPr>
        <w:pStyle w:val="10"/>
        <w:ind w:firstLine="720"/>
        <w:rPr>
          <w:sz w:val="24"/>
        </w:rPr>
      </w:pPr>
      <w:r>
        <w:rPr>
          <w:sz w:val="24"/>
        </w:rPr>
        <w:t>у физических лиц, доход которых в течение года не превысил 5000 руб., - на сумму дохода в 2-кратном размере установленного законом ММРОТ;</w:t>
      </w:r>
    </w:p>
    <w:p w:rsidR="00651FE9" w:rsidRDefault="00651FE9">
      <w:pPr>
        <w:pStyle w:val="10"/>
        <w:ind w:firstLine="720"/>
        <w:rPr>
          <w:sz w:val="24"/>
        </w:rPr>
      </w:pPr>
      <w:r>
        <w:rPr>
          <w:sz w:val="24"/>
        </w:rPr>
        <w:t>у физических лиц, доход которых в течение года составил от 5000 руб. 1 коп. до 20 000 руб., - на сумму дохода в 2-кратном размере установленного законом ММРОТ до месяца, в котором доход, исчисленный нарастающим итогом с начала года, не превысил 5000 руб.; на сумму дохода в размере одного установленного законом ММРОТ начиная с месяца, в котором доход, исчисленный нарастающим итогом с начала года, превысил 5000 руб.;</w:t>
      </w:r>
    </w:p>
    <w:p w:rsidR="00651FE9" w:rsidRDefault="00651FE9">
      <w:pPr>
        <w:pStyle w:val="10"/>
        <w:ind w:firstLine="720"/>
        <w:rPr>
          <w:sz w:val="24"/>
        </w:rPr>
      </w:pPr>
      <w:r>
        <w:rPr>
          <w:sz w:val="24"/>
        </w:rPr>
        <w:t>у физических лиц, доход которых в течение года превысил 20 000 руб., - на сумму дохода в 2-кратном размере установленного законом ММРОТ месяца, в котором доход, исчисленный нарастающим итогом с начала года, не превысил 5000 руб.; на сумму дохода в размере одного установленного законом ММРОТ начиная с месяца, в котором доход, исчисленный нарастающим итогом с начала года, превысил 5000 руб., до месяца, в котором такой доход не превысил 20000 руб.; начиная с месяца, в котором доход, исчисленный нарастающим итогом с начала года, превысил 20000 руб., уменьшение не производится.</w:t>
      </w:r>
    </w:p>
    <w:p w:rsidR="00651FE9" w:rsidRDefault="00651FE9">
      <w:pPr>
        <w:pStyle w:val="10"/>
        <w:ind w:firstLine="720"/>
        <w:rPr>
          <w:sz w:val="24"/>
        </w:rPr>
      </w:pPr>
      <w:r>
        <w:rPr>
          <w:sz w:val="24"/>
        </w:rPr>
        <w:t>Совокупный доход граждан, кроме того, дополнительно уменьшается при налогообложении:</w:t>
      </w:r>
    </w:p>
    <w:p w:rsidR="00651FE9" w:rsidRDefault="00651FE9">
      <w:pPr>
        <w:pStyle w:val="10"/>
        <w:ind w:firstLine="720"/>
        <w:rPr>
          <w:sz w:val="24"/>
        </w:rPr>
      </w:pPr>
      <w:r>
        <w:rPr>
          <w:sz w:val="24"/>
        </w:rPr>
        <w:t>а) на сумму доходов, перечисляемых по заявлению граждан на благотворительные цели организациям культуры, образования, здравоохранения и социального обеспечения, частично или полностью финансируемых из бюджета, суммы страховых платежей, перечисленные на противопожарное страхование, а также удержанные в Пенсионный фонд РФ;</w:t>
      </w:r>
    </w:p>
    <w:p w:rsidR="00651FE9" w:rsidRDefault="00651FE9">
      <w:pPr>
        <w:pStyle w:val="10"/>
        <w:ind w:firstLine="720"/>
        <w:rPr>
          <w:sz w:val="24"/>
        </w:rPr>
      </w:pPr>
      <w:r>
        <w:rPr>
          <w:sz w:val="24"/>
        </w:rPr>
        <w:t>б) суммы расходов на содержание детей и иждивенцев ежемесячно в следующих пределах:</w:t>
      </w:r>
    </w:p>
    <w:p w:rsidR="00651FE9" w:rsidRDefault="00651FE9">
      <w:pPr>
        <w:pStyle w:val="10"/>
        <w:ind w:firstLine="720"/>
        <w:rPr>
          <w:sz w:val="24"/>
        </w:rPr>
      </w:pPr>
      <w:r>
        <w:rPr>
          <w:sz w:val="24"/>
        </w:rPr>
        <w:t>у физических лиц, доход которых в течение года не превысил 5000 руб., - на сумму в 2-кратном размере установленного законом ММРОТ;</w:t>
      </w:r>
    </w:p>
    <w:p w:rsidR="00651FE9" w:rsidRDefault="00651FE9">
      <w:pPr>
        <w:pStyle w:val="10"/>
        <w:ind w:firstLine="720"/>
        <w:rPr>
          <w:sz w:val="24"/>
        </w:rPr>
      </w:pPr>
      <w:r>
        <w:rPr>
          <w:sz w:val="24"/>
        </w:rPr>
        <w:t>у физических лиц, доход которых в течение года составил от 5000 руб. 1 коп. до 20 000 руб., - на сумму в 2-кратном размере установленного законом ММРОТ до месяца, в котором доход, исчисленный нарастающим итогом с начала года, не превысил 5000 руб.; на сумму в размере одного установленного законом ММРОТ начиная с месяца, в котором доход, исчисленный нарастающим итогом с начала года, превысил 5000руб.;</w:t>
      </w:r>
    </w:p>
    <w:p w:rsidR="00651FE9" w:rsidRDefault="00651FE9">
      <w:pPr>
        <w:pStyle w:val="10"/>
        <w:ind w:firstLine="720"/>
        <w:rPr>
          <w:sz w:val="24"/>
        </w:rPr>
      </w:pPr>
      <w:r>
        <w:rPr>
          <w:sz w:val="24"/>
        </w:rPr>
        <w:t>у физических лиц, доход которых в течение года превысил 20 000 руб., - на сумму в 2-кратном размере установленного законом ММРОТ до месяца, в котором доход, исчисленный нарастающим итогом с начала года, не превысил 5000 руб.;</w:t>
      </w:r>
    </w:p>
    <w:p w:rsidR="00651FE9" w:rsidRDefault="00651FE9">
      <w:pPr>
        <w:pStyle w:val="10"/>
        <w:ind w:firstLine="720"/>
        <w:rPr>
          <w:sz w:val="24"/>
        </w:rPr>
      </w:pPr>
      <w:r>
        <w:rPr>
          <w:sz w:val="24"/>
        </w:rPr>
        <w:t>на сумму в размере одного установленного законом ММРОТ начиная с месяца, в котором доход, исчисленный нарастающим итогом с начала года, превысил 5000 руб., до месяца, в котором такой доход не превысил 20 000 руб.; начиная с месяца, в котором доход, исчисленный нарастающим итогом с начала года, превысил 20 000 руб., уменьшение не производится.</w:t>
      </w:r>
    </w:p>
    <w:p w:rsidR="00651FE9" w:rsidRDefault="00651FE9">
      <w:pPr>
        <w:pStyle w:val="10"/>
        <w:ind w:firstLine="720"/>
        <w:rPr>
          <w:sz w:val="24"/>
        </w:rPr>
      </w:pPr>
      <w:r>
        <w:rPr>
          <w:sz w:val="24"/>
        </w:rPr>
        <w:t>Вычеты, установленные настоящим подпунктом, производятся на каждого ребенка в возрасте до 18 лет, студента и учащегося дневной формы обучения - до 24 лет, на каждого другого иждивенца, не имеющего самостоятельного источника дохода;</w:t>
      </w:r>
    </w:p>
    <w:p w:rsidR="00651FE9" w:rsidRDefault="00651FE9">
      <w:pPr>
        <w:pStyle w:val="10"/>
        <w:ind w:left="40" w:firstLine="720"/>
        <w:rPr>
          <w:sz w:val="24"/>
        </w:rPr>
      </w:pPr>
      <w:r>
        <w:rPr>
          <w:sz w:val="24"/>
        </w:rPr>
        <w:t>в) на суммы, направленные в течение отчетного календарного года, но не более чем в течение 3 лет на новое строительство или приобретение жилого дома, или квартиры, или дачи, или садового домика на территории РФ в пределах 5000-кратного размера установленной ММРОТ, включая суммы, направленные на погашение кредитов и процентов по ним, которые получены гражданами в банках и других кредитных учреждениях на эти цели;</w:t>
      </w:r>
    </w:p>
    <w:p w:rsidR="00651FE9" w:rsidRDefault="00651FE9">
      <w:pPr>
        <w:pStyle w:val="10"/>
        <w:ind w:left="40" w:firstLine="720"/>
        <w:rPr>
          <w:sz w:val="24"/>
        </w:rPr>
      </w:pPr>
      <w:r>
        <w:rPr>
          <w:sz w:val="24"/>
        </w:rPr>
        <w:t>г) на суммы, передаваемые в качестве добровольного пожертвования в избирательные фонды кандидатов в депутаты федеральных органов государственной власти, представительных и исполнительных органов государственной власти субъектов РФ и органов местного самоуправления, а также в избирательные фонды избирательных объединений (в установленных пределах от 15-кратного ММРОТ до 5-кратного);</w:t>
      </w:r>
    </w:p>
    <w:p w:rsidR="00651FE9" w:rsidRDefault="00651FE9">
      <w:pPr>
        <w:pStyle w:val="10"/>
        <w:ind w:left="40" w:firstLine="720"/>
        <w:rPr>
          <w:sz w:val="24"/>
        </w:rPr>
      </w:pPr>
      <w:r>
        <w:rPr>
          <w:sz w:val="24"/>
        </w:rPr>
        <w:t>д) на суммы документально подтвержденных расходов, непосредственно связанных с извлечением дохода от выполнения ими работ по гражданско-правовым договорам и дохода от предпринимательской</w:t>
      </w:r>
    </w:p>
    <w:p w:rsidR="00651FE9" w:rsidRDefault="00651FE9">
      <w:pPr>
        <w:pStyle w:val="10"/>
        <w:ind w:left="40" w:firstLine="720"/>
        <w:rPr>
          <w:sz w:val="24"/>
        </w:rPr>
      </w:pPr>
      <w:r>
        <w:rPr>
          <w:sz w:val="24"/>
        </w:rPr>
        <w:t>деятельности;</w:t>
      </w:r>
    </w:p>
    <w:p w:rsidR="00651FE9" w:rsidRDefault="00651FE9">
      <w:pPr>
        <w:pStyle w:val="10"/>
        <w:ind w:left="80" w:firstLine="720"/>
        <w:rPr>
          <w:sz w:val="24"/>
        </w:rPr>
      </w:pPr>
      <w:r>
        <w:rPr>
          <w:sz w:val="24"/>
        </w:rPr>
        <w:t>е) на сумму дохода, не превышающего размера совокупного дохода, облагаемого по минимальной ставке у физических лиц, получивших или перенесших лучевую болезнь и другие заболевания, которые связаны с радиационным воздействием.</w:t>
      </w:r>
    </w:p>
    <w:p w:rsidR="00651FE9" w:rsidRDefault="00651FE9">
      <w:pPr>
        <w:pStyle w:val="10"/>
        <w:ind w:left="80" w:firstLine="720"/>
        <w:rPr>
          <w:sz w:val="24"/>
        </w:rPr>
      </w:pPr>
    </w:p>
    <w:p w:rsidR="00651FE9" w:rsidRDefault="00651FE9">
      <w:pPr>
        <w:pStyle w:val="10"/>
        <w:ind w:left="80" w:firstLine="720"/>
        <w:jc w:val="center"/>
        <w:rPr>
          <w:b/>
          <w:i/>
          <w:sz w:val="24"/>
        </w:rPr>
      </w:pPr>
      <w:r>
        <w:rPr>
          <w:b/>
          <w:i/>
          <w:sz w:val="24"/>
        </w:rPr>
        <w:t>Подоходный налог с облагаемого совокупного дохода, полученного в календарном году, взимается в следующих размерах (табл.).</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93"/>
        <w:gridCol w:w="5954"/>
      </w:tblGrid>
      <w:tr w:rsidR="00651FE9">
        <w:trPr>
          <w:trHeight w:hRule="exact" w:val="550"/>
        </w:trPr>
        <w:tc>
          <w:tcPr>
            <w:tcW w:w="2693" w:type="dxa"/>
          </w:tcPr>
          <w:p w:rsidR="00651FE9" w:rsidRDefault="00651FE9">
            <w:pPr>
              <w:pStyle w:val="10"/>
              <w:spacing w:before="40"/>
              <w:ind w:firstLine="0"/>
              <w:jc w:val="center"/>
              <w:rPr>
                <w:sz w:val="24"/>
              </w:rPr>
            </w:pPr>
            <w:r>
              <w:rPr>
                <w:sz w:val="24"/>
              </w:rPr>
              <w:t>Размер облагаемого совокупного дохода, полученного в календарном году</w:t>
            </w:r>
          </w:p>
        </w:tc>
        <w:tc>
          <w:tcPr>
            <w:tcW w:w="5954" w:type="dxa"/>
          </w:tcPr>
          <w:p w:rsidR="00651FE9" w:rsidRDefault="00651FE9">
            <w:pPr>
              <w:pStyle w:val="10"/>
              <w:spacing w:before="40"/>
              <w:ind w:firstLine="0"/>
              <w:jc w:val="center"/>
              <w:rPr>
                <w:sz w:val="24"/>
              </w:rPr>
            </w:pPr>
            <w:r>
              <w:rPr>
                <w:sz w:val="24"/>
              </w:rPr>
              <w:t>Сумма налога</w:t>
            </w:r>
          </w:p>
        </w:tc>
      </w:tr>
      <w:tr w:rsidR="00651FE9">
        <w:trPr>
          <w:trHeight w:hRule="exact" w:val="1989"/>
        </w:trPr>
        <w:tc>
          <w:tcPr>
            <w:tcW w:w="2693" w:type="dxa"/>
          </w:tcPr>
          <w:p w:rsidR="00651FE9" w:rsidRDefault="00651FE9">
            <w:pPr>
              <w:pStyle w:val="10"/>
              <w:spacing w:before="40"/>
              <w:ind w:firstLine="0"/>
              <w:jc w:val="left"/>
              <w:rPr>
                <w:sz w:val="24"/>
              </w:rPr>
            </w:pPr>
            <w:r>
              <w:rPr>
                <w:sz w:val="24"/>
              </w:rPr>
              <w:t>До 20 000 руб.</w:t>
            </w:r>
          </w:p>
          <w:p w:rsidR="00651FE9" w:rsidRDefault="00651FE9">
            <w:pPr>
              <w:pStyle w:val="10"/>
              <w:spacing w:before="40"/>
              <w:ind w:firstLine="0"/>
              <w:jc w:val="left"/>
              <w:rPr>
                <w:sz w:val="24"/>
              </w:rPr>
            </w:pPr>
            <w:r>
              <w:rPr>
                <w:sz w:val="24"/>
              </w:rPr>
              <w:t>От 20 001 до 40 000 руб.</w:t>
            </w:r>
          </w:p>
          <w:p w:rsidR="00651FE9" w:rsidRDefault="00651FE9">
            <w:pPr>
              <w:pStyle w:val="10"/>
              <w:spacing w:before="40"/>
              <w:ind w:firstLine="0"/>
              <w:jc w:val="left"/>
              <w:rPr>
                <w:sz w:val="24"/>
              </w:rPr>
            </w:pPr>
            <w:r>
              <w:rPr>
                <w:sz w:val="24"/>
              </w:rPr>
              <w:t>От 40 001 до 60 000 руб.</w:t>
            </w:r>
          </w:p>
          <w:p w:rsidR="00651FE9" w:rsidRDefault="00651FE9">
            <w:pPr>
              <w:pStyle w:val="10"/>
              <w:spacing w:before="40"/>
              <w:ind w:firstLine="0"/>
              <w:jc w:val="left"/>
              <w:rPr>
                <w:sz w:val="24"/>
              </w:rPr>
            </w:pPr>
            <w:r>
              <w:rPr>
                <w:sz w:val="24"/>
              </w:rPr>
              <w:t>От 60 001 до 80 000 руб.</w:t>
            </w:r>
          </w:p>
          <w:p w:rsidR="00651FE9" w:rsidRDefault="00651FE9">
            <w:pPr>
              <w:pStyle w:val="10"/>
              <w:spacing w:before="40"/>
              <w:ind w:firstLine="0"/>
              <w:jc w:val="left"/>
              <w:rPr>
                <w:sz w:val="24"/>
              </w:rPr>
            </w:pPr>
            <w:r>
              <w:rPr>
                <w:sz w:val="24"/>
              </w:rPr>
              <w:t>От 80 001 до 100006 руб.</w:t>
            </w:r>
          </w:p>
          <w:p w:rsidR="00651FE9" w:rsidRDefault="00651FE9">
            <w:pPr>
              <w:pStyle w:val="10"/>
              <w:spacing w:before="40"/>
              <w:ind w:firstLine="0"/>
              <w:jc w:val="left"/>
              <w:rPr>
                <w:sz w:val="24"/>
              </w:rPr>
            </w:pPr>
            <w:r>
              <w:rPr>
                <w:sz w:val="24"/>
              </w:rPr>
              <w:t>От 100 001 и выше</w:t>
            </w:r>
          </w:p>
        </w:tc>
        <w:tc>
          <w:tcPr>
            <w:tcW w:w="5954" w:type="dxa"/>
          </w:tcPr>
          <w:p w:rsidR="00651FE9" w:rsidRDefault="00651FE9">
            <w:pPr>
              <w:pStyle w:val="10"/>
              <w:spacing w:before="40"/>
              <w:ind w:firstLine="0"/>
              <w:jc w:val="left"/>
              <w:rPr>
                <w:sz w:val="24"/>
              </w:rPr>
            </w:pPr>
            <w:r>
              <w:rPr>
                <w:sz w:val="24"/>
              </w:rPr>
              <w:t>12%</w:t>
            </w:r>
          </w:p>
          <w:p w:rsidR="00651FE9" w:rsidRDefault="00651FE9">
            <w:pPr>
              <w:pStyle w:val="10"/>
              <w:spacing w:before="40"/>
              <w:ind w:firstLine="0"/>
              <w:jc w:val="left"/>
              <w:rPr>
                <w:sz w:val="24"/>
              </w:rPr>
            </w:pPr>
            <w:r>
              <w:rPr>
                <w:sz w:val="24"/>
              </w:rPr>
              <w:t>2400 руб. + 15 % с суммы, превышающей 20 000 руб.</w:t>
            </w:r>
          </w:p>
          <w:p w:rsidR="00651FE9" w:rsidRDefault="00651FE9">
            <w:pPr>
              <w:pStyle w:val="10"/>
              <w:spacing w:before="40"/>
              <w:ind w:firstLine="0"/>
              <w:jc w:val="left"/>
              <w:rPr>
                <w:sz w:val="24"/>
              </w:rPr>
            </w:pPr>
            <w:r>
              <w:rPr>
                <w:sz w:val="24"/>
              </w:rPr>
              <w:t>5400 руб. + 20% с суммы, превышающей 40 000 руб.</w:t>
            </w:r>
          </w:p>
          <w:p w:rsidR="00651FE9" w:rsidRDefault="00651FE9">
            <w:pPr>
              <w:pStyle w:val="10"/>
              <w:spacing w:before="40"/>
              <w:ind w:firstLine="0"/>
              <w:jc w:val="left"/>
              <w:rPr>
                <w:sz w:val="24"/>
              </w:rPr>
            </w:pPr>
            <w:r>
              <w:rPr>
                <w:sz w:val="24"/>
              </w:rPr>
              <w:t>9400 руб. + 25 % с суммы, превышающей 60 000 руб.</w:t>
            </w:r>
          </w:p>
          <w:p w:rsidR="00651FE9" w:rsidRDefault="00651FE9">
            <w:pPr>
              <w:pStyle w:val="10"/>
              <w:spacing w:before="40"/>
              <w:ind w:firstLine="0"/>
              <w:jc w:val="left"/>
              <w:rPr>
                <w:sz w:val="24"/>
              </w:rPr>
            </w:pPr>
            <w:r>
              <w:rPr>
                <w:sz w:val="24"/>
              </w:rPr>
              <w:t>14 400 руб. + 30 % с суммы, превышающей 80 000 руб.</w:t>
            </w:r>
          </w:p>
          <w:p w:rsidR="00651FE9" w:rsidRDefault="00651FE9">
            <w:pPr>
              <w:pStyle w:val="10"/>
              <w:spacing w:before="40"/>
              <w:ind w:firstLine="0"/>
              <w:jc w:val="left"/>
              <w:rPr>
                <w:sz w:val="24"/>
              </w:rPr>
            </w:pPr>
            <w:r>
              <w:rPr>
                <w:sz w:val="24"/>
              </w:rPr>
              <w:t>20 400 руб. + 35 % с суммы, превышающей 100 000 руб.</w:t>
            </w:r>
          </w:p>
        </w:tc>
      </w:tr>
    </w:tbl>
    <w:p w:rsidR="00651FE9" w:rsidRDefault="00651FE9">
      <w:pPr>
        <w:pStyle w:val="10"/>
        <w:ind w:firstLine="720"/>
        <w:rPr>
          <w:sz w:val="24"/>
        </w:rPr>
      </w:pPr>
      <w:r>
        <w:rPr>
          <w:sz w:val="24"/>
        </w:rPr>
        <w:t>Суммы подоходного налога определяются в полных рублях. При этом сумма менее 50 коп. округляется до полного рубля в сторону уменьшения, а сумма 50 коп. и более округляется до полного рубля в сторону увеличения.</w:t>
      </w:r>
    </w:p>
    <w:p w:rsidR="00651FE9" w:rsidRDefault="00651FE9">
      <w:pPr>
        <w:pStyle w:val="10"/>
        <w:ind w:firstLine="720"/>
        <w:rPr>
          <w:sz w:val="24"/>
        </w:rPr>
      </w:pPr>
      <w:r>
        <w:rPr>
          <w:sz w:val="24"/>
        </w:rPr>
        <w:t>Налог исчисляется и удерживается с граждан организациями по истечении каждого месяца с суммы совокупного дохода граждан с начала календарного года, уменьшенного на предусмотренные суммы (см. табл.), с зачетом удержанной в предыдущие месяцы суммы налога. По окончании года производят перерасчет налога исходя из совокупного годового дохода граждан за вычетом всех сумм, подлежащих исключению из совокупного годового дохода.</w:t>
      </w:r>
    </w:p>
    <w:p w:rsidR="00651FE9" w:rsidRDefault="00651FE9">
      <w:pPr>
        <w:pStyle w:val="10"/>
        <w:ind w:firstLine="720"/>
        <w:rPr>
          <w:sz w:val="24"/>
        </w:rPr>
      </w:pPr>
      <w:r>
        <w:rPr>
          <w:sz w:val="24"/>
        </w:rPr>
        <w:t>При уходе работника в отпуск исчисление налога производят с совокупного дохода, начисленного этому работнику с начала календарного года с учетом отпускных сумм, приходящихся на налогооблагаемый период.</w:t>
      </w:r>
    </w:p>
    <w:p w:rsidR="00651FE9" w:rsidRDefault="00651FE9">
      <w:pPr>
        <w:pStyle w:val="10"/>
        <w:ind w:firstLine="720"/>
        <w:rPr>
          <w:sz w:val="24"/>
        </w:rPr>
      </w:pPr>
      <w:r>
        <w:rPr>
          <w:sz w:val="24"/>
        </w:rPr>
        <w:t>Подоходный налог с доходов граждан взимают только путем удержания сумм налога из их дохода. Уплата налога с доходов граждан за счет средств организаций не допускается.</w:t>
      </w:r>
    </w:p>
    <w:p w:rsidR="00651FE9" w:rsidRDefault="00651FE9">
      <w:pPr>
        <w:pStyle w:val="10"/>
        <w:ind w:firstLine="720"/>
        <w:rPr>
          <w:sz w:val="24"/>
        </w:rPr>
      </w:pPr>
      <w:r>
        <w:rPr>
          <w:sz w:val="24"/>
        </w:rPr>
        <w:t>С доходов, получаемых не по месту основной работы, налог удерживают по установленным ставкам с зачетом ранее удержанной суммы налога. Исключение из доходов граждан сумм минимальной месячной оплаты труда, расходов на содержание детей и иждивенцев и по другим льготам не производится.</w:t>
      </w:r>
    </w:p>
    <w:p w:rsidR="00651FE9" w:rsidRDefault="00651FE9">
      <w:pPr>
        <w:pStyle w:val="10"/>
        <w:ind w:firstLine="720"/>
        <w:rPr>
          <w:sz w:val="24"/>
        </w:rPr>
      </w:pPr>
      <w:r>
        <w:rPr>
          <w:sz w:val="24"/>
        </w:rPr>
        <w:t>По просьбе граждан организации обязаны выдать им справку о начисленном доходе и удержанной сумме налога.</w:t>
      </w:r>
    </w:p>
    <w:p w:rsidR="00651FE9" w:rsidRDefault="00651FE9">
      <w:pPr>
        <w:pStyle w:val="10"/>
        <w:ind w:firstLine="720"/>
        <w:rPr>
          <w:sz w:val="24"/>
        </w:rPr>
      </w:pPr>
      <w:r>
        <w:rPr>
          <w:sz w:val="24"/>
        </w:rPr>
        <w:t>Не реже одного раза в квартал организации, выплачивающие гражданам доходы не по месту основной работы, представляют налоговому органу по месту своего нахождения сведения о выплаченных гражданам за истекший год суммах доходов и об удержанных с ним сумм налога с указанием адресов постоянного местожительства этих граждан.</w:t>
      </w:r>
    </w:p>
    <w:p w:rsidR="00651FE9" w:rsidRDefault="00651FE9">
      <w:pPr>
        <w:pStyle w:val="10"/>
        <w:ind w:firstLine="720"/>
        <w:rPr>
          <w:sz w:val="24"/>
        </w:rPr>
      </w:pPr>
      <w:r>
        <w:rPr>
          <w:sz w:val="24"/>
        </w:rPr>
        <w:t>Сведения о доходах, выплаченных физическим лицам по месту основной работы, представляются в налоговые органы организациями ежегодно не позднее 1 марта года, следующего за отчетным.</w:t>
      </w:r>
    </w:p>
    <w:p w:rsidR="00651FE9" w:rsidRDefault="00651FE9">
      <w:pPr>
        <w:pStyle w:val="10"/>
        <w:ind w:firstLine="720"/>
        <w:rPr>
          <w:sz w:val="24"/>
        </w:rPr>
      </w:pPr>
      <w:r>
        <w:rPr>
          <w:sz w:val="24"/>
        </w:rPr>
        <w:t>Указанные сведения налоговые органы пересылают налоговым органам по месту жительства получателей доходов. Налоговые органы учитывают эти сведения при проверке представляемых гражданами деклараций о полученных ими доходах.</w:t>
      </w:r>
    </w:p>
    <w:p w:rsidR="00651FE9" w:rsidRDefault="00651FE9">
      <w:pPr>
        <w:pStyle w:val="10"/>
        <w:ind w:firstLine="720"/>
        <w:rPr>
          <w:sz w:val="24"/>
        </w:rPr>
      </w:pPr>
      <w:r>
        <w:rPr>
          <w:sz w:val="24"/>
        </w:rPr>
        <w:t>Граждане, имеющие доходы от других организаций, обязаны по окончании года включить сведения об этих доходах и о доходах, полученных по месту основной работы, в декларацию, подаваемую к 1 апреля в налоговый орган по месту постоянного местожительства.</w:t>
      </w:r>
    </w:p>
    <w:p w:rsidR="00651FE9" w:rsidRDefault="00651FE9">
      <w:pPr>
        <w:pStyle w:val="10"/>
        <w:ind w:firstLine="720"/>
        <w:rPr>
          <w:sz w:val="24"/>
        </w:rPr>
      </w:pPr>
      <w:r>
        <w:rPr>
          <w:sz w:val="24"/>
        </w:rPr>
        <w:t>Организации обязаны перечислять в бюджет суммы исчисленного и удержанного с физических лиц налога не позднее дня фактического получения в банке наличных денежных средств на оплату труда либо не позднее дня перечисления со счетов организаций в банке по поручениям работников причитающихся им сумм.</w:t>
      </w:r>
    </w:p>
    <w:p w:rsidR="00651FE9" w:rsidRDefault="00651FE9">
      <w:pPr>
        <w:pStyle w:val="10"/>
        <w:ind w:left="40" w:firstLine="720"/>
        <w:rPr>
          <w:sz w:val="24"/>
        </w:rPr>
      </w:pPr>
      <w:r>
        <w:rPr>
          <w:sz w:val="24"/>
        </w:rPr>
        <w:t>Организации, не имеющие счетов в банках, а также выплачивающие суммы на оплату труда из выручки от реализации продукции, выполнения работ и оказания услуг, перечисляют исчисленные суммы налога в банки не позднее дня, следующего за днем выплаты средств на оплату труда.</w:t>
      </w:r>
    </w:p>
    <w:p w:rsidR="00651FE9" w:rsidRDefault="00651FE9">
      <w:pPr>
        <w:pStyle w:val="10"/>
        <w:ind w:firstLine="720"/>
        <w:rPr>
          <w:sz w:val="24"/>
        </w:rPr>
      </w:pPr>
      <w:r>
        <w:rPr>
          <w:b/>
          <w:sz w:val="24"/>
        </w:rPr>
        <w:t>Удержания по исполнительным листам.</w:t>
      </w:r>
      <w:r>
        <w:rPr>
          <w:sz w:val="24"/>
        </w:rPr>
        <w:t xml:space="preserve"> Порядок удержания алиментов определен Семейным кодексом РФ, вступившим в силу в парте 1995 г., и Временной инструкцией о порядке удержания алиментов... (16). В соответствии с Семейным кодексом алименты выплачиваются на основании следующих документов:</w:t>
      </w:r>
    </w:p>
    <w:p w:rsidR="00651FE9" w:rsidRDefault="00651FE9">
      <w:pPr>
        <w:pStyle w:val="10"/>
        <w:ind w:left="80" w:firstLine="720"/>
        <w:rPr>
          <w:sz w:val="24"/>
        </w:rPr>
      </w:pPr>
      <w:r>
        <w:rPr>
          <w:sz w:val="24"/>
        </w:rPr>
        <w:t>а) соглашения об уплате алиментов, которое заключается между лицом, обязанным уплачивать алименты, и их получателем, а при недееспособности указанных лиц - между их законными представителями. Соглашение заключается в письменной форме, подлежит нотариальному удостоверению и имеет силу исполнительного листа;</w:t>
      </w:r>
    </w:p>
    <w:p w:rsidR="00651FE9" w:rsidRDefault="00651FE9">
      <w:pPr>
        <w:pStyle w:val="10"/>
        <w:ind w:left="80" w:firstLine="720"/>
        <w:rPr>
          <w:sz w:val="24"/>
        </w:rPr>
      </w:pPr>
      <w:r>
        <w:rPr>
          <w:sz w:val="24"/>
        </w:rPr>
        <w:t>б) решения суда по исполнительному листу (при отсутствии соглашения об уплате алиментов);</w:t>
      </w:r>
    </w:p>
    <w:p w:rsidR="00651FE9" w:rsidRDefault="00651FE9">
      <w:pPr>
        <w:pStyle w:val="10"/>
        <w:ind w:left="120" w:firstLine="720"/>
        <w:rPr>
          <w:sz w:val="24"/>
        </w:rPr>
      </w:pPr>
      <w:r>
        <w:rPr>
          <w:sz w:val="24"/>
        </w:rPr>
        <w:t>в) заявления плательщика алиментов, если он изъявил добровольное желание добровольно платить алименты (без решения суда или указанного ранее соглашения) и подал заявление об уплате алиментов в бухгалтерию по месту своей работы.</w:t>
      </w:r>
    </w:p>
    <w:p w:rsidR="00651FE9" w:rsidRDefault="00651FE9">
      <w:pPr>
        <w:pStyle w:val="10"/>
        <w:ind w:left="120" w:firstLine="720"/>
        <w:rPr>
          <w:sz w:val="24"/>
        </w:rPr>
      </w:pPr>
      <w:r>
        <w:rPr>
          <w:sz w:val="24"/>
        </w:rPr>
        <w:t>Поступившие в бухгалтерию организации исполнительные листы или заявления плательщика регистрируют в специальном журнале или карточке и хранят как бланки строгой отчетности. О поступлении исполнительных документов бухгалтерия сообщает судебному исполнителю и взыскателю.</w:t>
      </w:r>
    </w:p>
    <w:p w:rsidR="00651FE9" w:rsidRDefault="00651FE9">
      <w:pPr>
        <w:pStyle w:val="10"/>
        <w:ind w:left="120" w:firstLine="720"/>
        <w:rPr>
          <w:sz w:val="24"/>
        </w:rPr>
      </w:pPr>
      <w:r>
        <w:rPr>
          <w:sz w:val="24"/>
        </w:rPr>
        <w:t>В письменных: заявлениях работников организации о добровольной уплате алиментов они обязаны указать следующие данные: фамилию, имя, отчество заявителя и получателей алиментов, дату рождения детей или других лиц, на содержание которых взыскиваются алименты, адрес лица, которое будет получать алименты, размер алиментов (на содержание несовершеннолетних детей в твердой денежной сумме или в размере: на 1 ребенка – 1</w:t>
      </w:r>
      <w:r>
        <w:rPr>
          <w:sz w:val="24"/>
          <w:lang w:val="en-US"/>
        </w:rPr>
        <w:t>/</w:t>
      </w:r>
      <w:r>
        <w:rPr>
          <w:sz w:val="24"/>
        </w:rPr>
        <w:t>4 на 2 детей - 1/3, на 3 детей и более - 50% заработка (дохода), но не менее суммы, установленной законодательством, а на содержание нуждающихся в помощи родителей, супругов, других лиц - в твердой денежной сумме).</w:t>
      </w:r>
    </w:p>
    <w:p w:rsidR="00651FE9" w:rsidRDefault="00651FE9">
      <w:pPr>
        <w:pStyle w:val="10"/>
        <w:ind w:firstLine="720"/>
        <w:rPr>
          <w:sz w:val="24"/>
        </w:rPr>
      </w:pPr>
      <w:r>
        <w:rPr>
          <w:sz w:val="24"/>
        </w:rPr>
        <w:t>Если работник, который, добровольно уплачивая алименты, подал заявление о прекращении взыскания или сменил место работы, то организация обязана сообщить в суд по месту нахождения организации и взыскателя о прекращении взыскания.</w:t>
      </w:r>
    </w:p>
    <w:p w:rsidR="00651FE9" w:rsidRDefault="00651FE9">
      <w:pPr>
        <w:pStyle w:val="10"/>
        <w:ind w:firstLine="720"/>
        <w:rPr>
          <w:sz w:val="24"/>
        </w:rPr>
      </w:pPr>
      <w:r>
        <w:rPr>
          <w:sz w:val="24"/>
        </w:rPr>
        <w:t>Взыскание алиментов производится со всех видов дохода и дополнительного вознаграждения как по основной, так и по совмещаемой работе, с дивидендов, пособий по государственному социальному страхованию, сумм, выплачиваемых в возмещение ущерба в связи с утратой трудоспособности вследствие увечья или иного повреждения здоровья.</w:t>
      </w:r>
    </w:p>
    <w:p w:rsidR="00651FE9" w:rsidRDefault="00651FE9">
      <w:pPr>
        <w:pStyle w:val="10"/>
        <w:ind w:firstLine="720"/>
        <w:rPr>
          <w:sz w:val="24"/>
        </w:rPr>
      </w:pPr>
      <w:r>
        <w:rPr>
          <w:sz w:val="24"/>
        </w:rPr>
        <w:t>Алименты не взыскивают с сумм материальной помощи, единовременных премий, компенсационных выплат за работу во вредных и экстремальных условиях и иных выплат, не носящих постоянного характера.</w:t>
      </w:r>
    </w:p>
    <w:p w:rsidR="00651FE9" w:rsidRDefault="00651FE9">
      <w:pPr>
        <w:pStyle w:val="10"/>
        <w:ind w:firstLine="720"/>
        <w:rPr>
          <w:sz w:val="24"/>
        </w:rPr>
      </w:pPr>
      <w:r>
        <w:rPr>
          <w:sz w:val="24"/>
        </w:rPr>
        <w:t>Удержанные суммы алиментов бухгалтерия обязана в течение 3 дней со дня выплаты з</w:t>
      </w:r>
      <w:r>
        <w:rPr>
          <w:sz w:val="24"/>
          <w:lang w:val="en-US"/>
        </w:rPr>
        <w:t>/</w:t>
      </w:r>
      <w:r>
        <w:rPr>
          <w:sz w:val="24"/>
        </w:rPr>
        <w:t>п выдать взыскателю лично из кассы, перевести по почте акцептованным платежным поручением (с отнесением расходов по переводу на взыскателя) или перечислить на счет взыскателя по вкладам в отделение Сберегательного банка на основании письменного заявления заявителя. Если адрес заявителя неизвестен, то удержанные суммы перечисляют на депозитный счет народного суда по месту нахождения организации.</w:t>
      </w:r>
    </w:p>
    <w:p w:rsidR="00651FE9" w:rsidRDefault="00651FE9">
      <w:pPr>
        <w:pStyle w:val="10"/>
        <w:ind w:firstLine="720"/>
        <w:rPr>
          <w:sz w:val="24"/>
        </w:rPr>
      </w:pPr>
      <w:r>
        <w:rPr>
          <w:b/>
          <w:sz w:val="24"/>
        </w:rPr>
        <w:t>Удержания за причиненный материальный ущерб.</w:t>
      </w:r>
      <w:r>
        <w:rPr>
          <w:sz w:val="24"/>
        </w:rPr>
        <w:t xml:space="preserve"> Материальная ответственность работников за ущерб, причиненный организации, предусматривается КЗоТом РФ.</w:t>
      </w:r>
    </w:p>
    <w:p w:rsidR="00651FE9" w:rsidRDefault="00651FE9">
      <w:pPr>
        <w:pStyle w:val="10"/>
        <w:ind w:firstLine="720"/>
        <w:rPr>
          <w:sz w:val="24"/>
        </w:rPr>
      </w:pPr>
      <w:r>
        <w:rPr>
          <w:sz w:val="24"/>
        </w:rPr>
        <w:t>Различают полную и ограниченную материальную ответственность.</w:t>
      </w:r>
    </w:p>
    <w:p w:rsidR="00651FE9" w:rsidRDefault="00651FE9">
      <w:pPr>
        <w:pStyle w:val="10"/>
        <w:ind w:firstLine="720"/>
        <w:rPr>
          <w:sz w:val="24"/>
        </w:rPr>
      </w:pPr>
      <w:r>
        <w:rPr>
          <w:b/>
          <w:i/>
          <w:sz w:val="24"/>
        </w:rPr>
        <w:t>Полная материальная ответственность</w:t>
      </w:r>
      <w:r>
        <w:rPr>
          <w:sz w:val="24"/>
        </w:rPr>
        <w:t xml:space="preserve"> возникает при заключении договора о полной материальной ответственности между организацией и работником, отвечающим за сохранность соответствующего имущества (состоящим в штате организации, совместителем, временным сезонным рабочим). Договор заключается в двух экземплярах, один из которых хранится у организации, а второй - у работника.</w:t>
      </w:r>
    </w:p>
    <w:p w:rsidR="00651FE9" w:rsidRDefault="00651FE9">
      <w:pPr>
        <w:pStyle w:val="10"/>
        <w:ind w:firstLine="720"/>
        <w:rPr>
          <w:sz w:val="24"/>
        </w:rPr>
      </w:pPr>
      <w:r>
        <w:rPr>
          <w:sz w:val="24"/>
        </w:rPr>
        <w:t>Полная материальная ответственность возникает при получении работником какого-либо имущества по разовой доверенности или другим разовым документам под отчет в случае, когда ущерб причинен недостачей, умышленным уничтожением или порчей кого-либо имущества и когда ущерб причинен в состоянии наркотического опьянения или он явился следствием преступных действий работника, установленных приговором суда.</w:t>
      </w:r>
    </w:p>
    <w:p w:rsidR="00651FE9" w:rsidRDefault="00651FE9">
      <w:pPr>
        <w:pStyle w:val="10"/>
        <w:ind w:firstLine="720"/>
        <w:rPr>
          <w:sz w:val="24"/>
        </w:rPr>
      </w:pPr>
      <w:r>
        <w:rPr>
          <w:sz w:val="24"/>
        </w:rPr>
        <w:t>Материалы по недостачам, порче и уничтожению имущества передают в следственные органы в течение 5 дней после их выявления, а на сумму недостач и потерь предъявляют гражданский иск.</w:t>
      </w:r>
    </w:p>
    <w:p w:rsidR="00651FE9" w:rsidRDefault="00651FE9">
      <w:pPr>
        <w:pStyle w:val="10"/>
        <w:ind w:firstLine="720"/>
        <w:rPr>
          <w:sz w:val="24"/>
        </w:rPr>
      </w:pPr>
      <w:r>
        <w:rPr>
          <w:b/>
          <w:i/>
          <w:sz w:val="24"/>
        </w:rPr>
        <w:t>Ограниченную материальную ответственность</w:t>
      </w:r>
      <w:r>
        <w:rPr>
          <w:sz w:val="24"/>
        </w:rPr>
        <w:t xml:space="preserve"> несут работники за порчу или уничтожение по небрежности материалов, полуфабрикатов, готовых изделий, инструментов, специальной одежды и других предметов, выданных в личное использование, если ущерб причинен в ходе трудового процесса. Данная ответственность не может превышать среднего месячного заработка виновного работника на день выявления ущерба. Материальная ответственность свыше среднего месячного заработка допускается в случаях, предусмотренных законодательством.</w:t>
      </w:r>
    </w:p>
    <w:p w:rsidR="00651FE9" w:rsidRDefault="00651FE9">
      <w:pPr>
        <w:pStyle w:val="10"/>
        <w:ind w:firstLine="720"/>
        <w:rPr>
          <w:sz w:val="24"/>
        </w:rPr>
      </w:pPr>
      <w:r>
        <w:rPr>
          <w:sz w:val="24"/>
        </w:rPr>
        <w:t>Размер причиненного ущерба определяют по фактическим потерям по данным бухгалтерского учета. При хищении, недостаче, умышленной порче размер ущерба определяют исходя из рыночных цен на соответствующие виды имущества, а по импортным материальным ценностям - по таможенной стоимости с учетом уплаченных таможенных пошлин, налоговых платежей и других затрат.</w:t>
      </w:r>
    </w:p>
    <w:p w:rsidR="00651FE9" w:rsidRDefault="00651FE9">
      <w:pPr>
        <w:pStyle w:val="10"/>
        <w:ind w:firstLine="720"/>
        <w:rPr>
          <w:sz w:val="24"/>
        </w:rPr>
      </w:pPr>
      <w:r>
        <w:rPr>
          <w:sz w:val="24"/>
        </w:rPr>
        <w:t>Ущерб в пределах среднего месячного заработка работника возмещается по распоряжению администрации, которое должно быть сделано не позднее 2 недель со дня обнаружения причиненного ущерба и обращено к исполнению не ранее 7 дней со дня сообщения работнику. Если работник отказался от добровольного, возмещения ущерба, то администрация предъявляет иск в суд.</w:t>
      </w:r>
    </w:p>
    <w:p w:rsidR="00651FE9" w:rsidRDefault="00651FE9">
      <w:pPr>
        <w:pStyle w:val="10"/>
        <w:ind w:firstLine="720"/>
        <w:rPr>
          <w:sz w:val="24"/>
        </w:rPr>
      </w:pPr>
      <w:r>
        <w:rPr>
          <w:sz w:val="24"/>
        </w:rPr>
        <w:t>Удержания из начисленной з</w:t>
      </w:r>
      <w:r>
        <w:rPr>
          <w:sz w:val="24"/>
          <w:lang w:val="en-US"/>
        </w:rPr>
        <w:t>/</w:t>
      </w:r>
      <w:r>
        <w:rPr>
          <w:sz w:val="24"/>
        </w:rPr>
        <w:t>п отражают по дебету счета 70 «Расчеты с персоналом по оплате труда» и кредиту счетов:</w:t>
      </w:r>
    </w:p>
    <w:p w:rsidR="00651FE9" w:rsidRDefault="00651FE9">
      <w:pPr>
        <w:pStyle w:val="10"/>
        <w:ind w:firstLine="720"/>
        <w:rPr>
          <w:sz w:val="24"/>
        </w:rPr>
      </w:pPr>
      <w:r>
        <w:rPr>
          <w:sz w:val="24"/>
        </w:rPr>
        <w:t>68 «Расчеты с бюджетом» (на сумму подоходного налога);</w:t>
      </w:r>
    </w:p>
    <w:p w:rsidR="00651FE9" w:rsidRDefault="00651FE9">
      <w:pPr>
        <w:pStyle w:val="10"/>
        <w:ind w:firstLine="720"/>
        <w:rPr>
          <w:sz w:val="24"/>
        </w:rPr>
      </w:pPr>
      <w:r>
        <w:rPr>
          <w:sz w:val="24"/>
        </w:rPr>
        <w:t>69 «Расчеты по социальному страхованию и обеспечению», субсчет 2 «Расчеты по пенсионному обеспечению» (на сумму обязательных страховых взносов с граждан в Пенсионный фонд в размере 1%);</w:t>
      </w:r>
    </w:p>
    <w:p w:rsidR="00651FE9" w:rsidRDefault="00651FE9">
      <w:pPr>
        <w:pStyle w:val="10"/>
        <w:ind w:firstLine="720"/>
        <w:rPr>
          <w:sz w:val="24"/>
        </w:rPr>
      </w:pPr>
      <w:r>
        <w:rPr>
          <w:sz w:val="24"/>
        </w:rPr>
        <w:t>28 «Брак в</w:t>
      </w:r>
      <w:r>
        <w:rPr>
          <w:smallCaps/>
          <w:sz w:val="24"/>
        </w:rPr>
        <w:t xml:space="preserve"> </w:t>
      </w:r>
      <w:r>
        <w:rPr>
          <w:sz w:val="24"/>
        </w:rPr>
        <w:t>производстве» (на суммы удержаний с виновников бражка);</w:t>
      </w:r>
    </w:p>
    <w:p w:rsidR="00651FE9" w:rsidRDefault="00651FE9">
      <w:pPr>
        <w:pStyle w:val="10"/>
        <w:ind w:firstLine="720"/>
        <w:rPr>
          <w:sz w:val="24"/>
        </w:rPr>
      </w:pPr>
      <w:r>
        <w:rPr>
          <w:sz w:val="24"/>
        </w:rPr>
        <w:t>73 «Расчеты с персоналом по прочим операциям» (на суммы за товары, проданные в кредит, по ссудам банков, по представленным займам, на суммы, взысканные в возмещение недостач, уплаченных штрафов);</w:t>
      </w:r>
    </w:p>
    <w:p w:rsidR="00651FE9" w:rsidRDefault="00651FE9">
      <w:pPr>
        <w:pStyle w:val="10"/>
        <w:ind w:firstLine="720"/>
        <w:rPr>
          <w:sz w:val="24"/>
        </w:rPr>
      </w:pPr>
      <w:r>
        <w:rPr>
          <w:sz w:val="24"/>
        </w:rPr>
        <w:t>76 «Расчеты с разными дебиторами и кредиторами» (на суммы по исполнительным документам), других счетов.</w:t>
      </w:r>
    </w:p>
    <w:p w:rsidR="00651FE9" w:rsidRDefault="00651FE9">
      <w:pPr>
        <w:pStyle w:val="10"/>
        <w:ind w:firstLine="720"/>
        <w:rPr>
          <w:sz w:val="24"/>
        </w:rPr>
      </w:pPr>
      <w:r>
        <w:rPr>
          <w:sz w:val="24"/>
        </w:rPr>
        <w:t>Погашение задолженности перед бюджетом и Пенсионным фондом по удержаниям отражают по дебету счетов 68 и 69 с кредита счета 51 «Расчетный счет», а по алиментам - по дебету счета 76 с кредита счетов 50 «Касса» (при выдаче удержанных сумм из кассы), 51 «Расчетный счет» (при переводе по почте или зачислению на счет получателя в Сберегательном банке).</w:t>
      </w:r>
    </w:p>
    <w:p w:rsidR="00651FE9" w:rsidRDefault="00651FE9">
      <w:pPr>
        <w:pStyle w:val="10"/>
        <w:ind w:firstLine="720"/>
        <w:rPr>
          <w:sz w:val="24"/>
        </w:rPr>
      </w:pPr>
      <w:r>
        <w:rPr>
          <w:sz w:val="24"/>
        </w:rPr>
        <w:t>Учет расчетов по возмещению материального ущерба осуществляют на активном счете 73 «Расчеты с персоналом по прочим операциям», субсчет 3 «Расчеты по возмещению материального ущерба».</w:t>
      </w:r>
    </w:p>
    <w:p w:rsidR="00651FE9" w:rsidRDefault="00651FE9">
      <w:pPr>
        <w:pStyle w:val="10"/>
        <w:ind w:firstLine="720"/>
        <w:rPr>
          <w:sz w:val="24"/>
        </w:rPr>
      </w:pPr>
      <w:r>
        <w:rPr>
          <w:sz w:val="24"/>
        </w:rPr>
        <w:t>В дебет счета 73 относят суммы, подлежащие взысканию с виновных лиц, с кредита счета 84 «Недостачи и потери от порчи ценностей» (на балансовую стоимость недостающих и испорченных ценностей), счета 83 «Доходы будущих периодов» (на разницу между балансовой стоимостью указанных ценностей и суммой, взыскиваемой с виновных лиц, - как правило, рыночной стоимостью), счета 28 «Брака производстве» (за потери от брака продукции) и др.</w:t>
      </w:r>
    </w:p>
    <w:p w:rsidR="00651FE9" w:rsidRDefault="00651FE9">
      <w:pPr>
        <w:pStyle w:val="10"/>
        <w:ind w:firstLine="720"/>
        <w:rPr>
          <w:sz w:val="24"/>
        </w:rPr>
      </w:pPr>
      <w:r>
        <w:rPr>
          <w:sz w:val="24"/>
        </w:rPr>
        <w:t>По кредиту счета 73, субсчет 3, отражают погашение сумм материального ущерба в корреспонденции со счетами:</w:t>
      </w:r>
    </w:p>
    <w:p w:rsidR="00651FE9" w:rsidRDefault="00651FE9">
      <w:pPr>
        <w:pStyle w:val="10"/>
        <w:ind w:firstLine="720"/>
        <w:rPr>
          <w:sz w:val="24"/>
        </w:rPr>
      </w:pPr>
      <w:r>
        <w:rPr>
          <w:sz w:val="24"/>
        </w:rPr>
        <w:t>50, 51 - на сумму внесенных платежей;</w:t>
      </w:r>
    </w:p>
    <w:p w:rsidR="00651FE9" w:rsidRDefault="00651FE9">
      <w:pPr>
        <w:pStyle w:val="10"/>
        <w:ind w:firstLine="720"/>
        <w:rPr>
          <w:sz w:val="24"/>
        </w:rPr>
      </w:pPr>
      <w:r>
        <w:rPr>
          <w:sz w:val="24"/>
        </w:rPr>
        <w:t>70 «Расчеты с персоналом по оплате труда» - на сумму удержаний из з</w:t>
      </w:r>
      <w:r>
        <w:rPr>
          <w:sz w:val="24"/>
          <w:lang w:val="en-US"/>
        </w:rPr>
        <w:t>/</w:t>
      </w:r>
      <w:r>
        <w:rPr>
          <w:sz w:val="24"/>
        </w:rPr>
        <w:t>п;</w:t>
      </w:r>
    </w:p>
    <w:p w:rsidR="00651FE9" w:rsidRDefault="00651FE9">
      <w:pPr>
        <w:pStyle w:val="10"/>
        <w:ind w:firstLine="720"/>
        <w:rPr>
          <w:sz w:val="24"/>
        </w:rPr>
      </w:pPr>
      <w:r>
        <w:rPr>
          <w:sz w:val="24"/>
        </w:rPr>
        <w:t>26 «Общехозяйственные расходы» - на суммы, которые по решению суда не могут быть взысканы с виновного лица из-за его неплатежеспособности.</w:t>
      </w:r>
      <w:r>
        <w:rPr>
          <w:rStyle w:val="a9"/>
          <w:sz w:val="24"/>
        </w:rPr>
        <w:footnoteReference w:customMarkFollows="1" w:id="10"/>
        <w:t>1</w:t>
      </w:r>
      <w:r>
        <w:rPr>
          <w:sz w:val="24"/>
        </w:rPr>
        <w:t>(3. Стр. 246 - 254)</w:t>
      </w:r>
    </w:p>
    <w:p w:rsidR="00651FE9" w:rsidRDefault="00651FE9">
      <w:pPr>
        <w:pStyle w:val="a4"/>
        <w:tabs>
          <w:tab w:val="clear" w:pos="4153"/>
          <w:tab w:val="clear" w:pos="8306"/>
        </w:tabs>
        <w:ind w:firstLine="720"/>
        <w:jc w:val="both"/>
        <w:rPr>
          <w:sz w:val="24"/>
          <w:lang w:val="en-US"/>
        </w:rPr>
      </w:pPr>
    </w:p>
    <w:p w:rsidR="00651FE9" w:rsidRDefault="00651FE9">
      <w:pPr>
        <w:pStyle w:val="10"/>
        <w:ind w:firstLine="720"/>
        <w:rPr>
          <w:i/>
          <w:color w:val="000000"/>
          <w:sz w:val="30"/>
        </w:rPr>
      </w:pPr>
      <w:r>
        <w:rPr>
          <w:i/>
          <w:color w:val="000000"/>
          <w:sz w:val="30"/>
        </w:rPr>
        <w:t>7.3. Виды заработной платы, из которых производится удержание алиментов.</w:t>
      </w:r>
    </w:p>
    <w:p w:rsidR="00651FE9" w:rsidRDefault="00651FE9">
      <w:pPr>
        <w:pStyle w:val="10"/>
        <w:ind w:firstLine="720"/>
        <w:rPr>
          <w:color w:val="000000"/>
          <w:sz w:val="24"/>
        </w:rPr>
      </w:pPr>
      <w:r>
        <w:rPr>
          <w:color w:val="000000"/>
          <w:sz w:val="24"/>
        </w:rPr>
        <w:t>В соответствии с Семенным кодексом Российской Федерации в Постановлении Правительства РФ от 18 июля 1996 года № 841 (в ред. Постановления Правительства РФ от 20 мая 1998 года № 465) утвержден Перечень видов заработной платы и иного дохода, из которых производится удержание алиментов на несовершеннолетних детей.</w:t>
      </w:r>
    </w:p>
    <w:p w:rsidR="00651FE9" w:rsidRDefault="00651FE9">
      <w:pPr>
        <w:pStyle w:val="10"/>
        <w:ind w:firstLine="720"/>
        <w:rPr>
          <w:color w:val="000000"/>
          <w:sz w:val="24"/>
        </w:rPr>
      </w:pPr>
      <w:r>
        <w:rPr>
          <w:color w:val="000000"/>
          <w:sz w:val="24"/>
        </w:rPr>
        <w:t>В соответствии с данным Перечнем удержание алиментов на содержание несовершеннолетних детей производится со всех видов заработной платы (денежного вознаграждения, содержания) и дополнительного вознаграждения как по основному месту работы, так и за работу по совместительству, которые получают родители в денежной (национальной или иностранной валюте) и натуральной форме, в том числе:</w:t>
      </w:r>
    </w:p>
    <w:p w:rsidR="00651FE9" w:rsidRDefault="00651FE9">
      <w:pPr>
        <w:pStyle w:val="10"/>
        <w:ind w:firstLine="720"/>
        <w:rPr>
          <w:color w:val="000000"/>
          <w:sz w:val="24"/>
        </w:rPr>
      </w:pPr>
      <w:r>
        <w:rPr>
          <w:color w:val="000000"/>
          <w:sz w:val="24"/>
        </w:rPr>
        <w:t>- с суммы, начисленной по тарифным ставкам, должностным окладам, по сдельным расценкам или в процентах от выручки от реализации продукции (выполнения работ и оказания услуг) и т. п.;</w:t>
      </w:r>
    </w:p>
    <w:p w:rsidR="00651FE9" w:rsidRDefault="00651FE9">
      <w:pPr>
        <w:pStyle w:val="10"/>
        <w:ind w:firstLine="720"/>
        <w:rPr>
          <w:color w:val="000000"/>
          <w:sz w:val="24"/>
        </w:rPr>
      </w:pPr>
      <w:r>
        <w:rPr>
          <w:color w:val="000000"/>
          <w:sz w:val="24"/>
        </w:rPr>
        <w:t>- со всех видов доплат и надбавок к тарифным ставкам и должностным окладам (за работу в опасных условиях труда, в ночное время, занятым на подземных работах, за квалификацию, совмещение профессий и должностей, временное заместительство, допуск к государственной тайне, ученую степень и ученое звание, выслугу лет, стаж работы и т. п.);</w:t>
      </w:r>
    </w:p>
    <w:p w:rsidR="00651FE9" w:rsidRDefault="00651FE9">
      <w:pPr>
        <w:pStyle w:val="10"/>
        <w:ind w:firstLine="720"/>
        <w:rPr>
          <w:color w:val="000000"/>
          <w:sz w:val="24"/>
        </w:rPr>
      </w:pPr>
      <w:r>
        <w:rPr>
          <w:color w:val="000000"/>
          <w:sz w:val="24"/>
        </w:rPr>
        <w:t>- с премий (вознаграждений), имеющих регулярный или периодический характер, а также по итогам работы за год;</w:t>
      </w:r>
    </w:p>
    <w:p w:rsidR="00651FE9" w:rsidRDefault="00651FE9">
      <w:pPr>
        <w:pStyle w:val="10"/>
        <w:ind w:firstLine="720"/>
        <w:rPr>
          <w:color w:val="000000"/>
          <w:sz w:val="24"/>
        </w:rPr>
      </w:pPr>
      <w:r>
        <w:rPr>
          <w:color w:val="000000"/>
          <w:sz w:val="24"/>
        </w:rPr>
        <w:t>- с оплаты за сверхурочную работу, работу в выходные и праздничные дни;</w:t>
      </w:r>
    </w:p>
    <w:p w:rsidR="00651FE9" w:rsidRDefault="00651FE9">
      <w:pPr>
        <w:pStyle w:val="10"/>
        <w:ind w:firstLine="720"/>
        <w:rPr>
          <w:color w:val="000000"/>
          <w:sz w:val="24"/>
        </w:rPr>
      </w:pPr>
      <w:r>
        <w:rPr>
          <w:color w:val="000000"/>
          <w:sz w:val="24"/>
        </w:rPr>
        <w:t>- с заработной платы, сохраняемой за время отпуска, а также с денежной компенсации за неиспользованный отпуск, в случае соединения отпусков за несколько лет;</w:t>
      </w:r>
    </w:p>
    <w:p w:rsidR="00651FE9" w:rsidRDefault="00651FE9">
      <w:pPr>
        <w:pStyle w:val="10"/>
        <w:ind w:firstLine="720"/>
        <w:rPr>
          <w:color w:val="000000"/>
          <w:sz w:val="24"/>
        </w:rPr>
      </w:pPr>
      <w:r>
        <w:rPr>
          <w:color w:val="000000"/>
          <w:sz w:val="24"/>
        </w:rPr>
        <w:t>- с сумм районных коэффициентов и надбавок к заработной плате;</w:t>
      </w:r>
    </w:p>
    <w:p w:rsidR="00651FE9" w:rsidRDefault="00651FE9">
      <w:pPr>
        <w:pStyle w:val="10"/>
        <w:ind w:firstLine="720"/>
        <w:rPr>
          <w:color w:val="000000"/>
          <w:sz w:val="24"/>
        </w:rPr>
      </w:pPr>
      <w:r>
        <w:rPr>
          <w:color w:val="000000"/>
          <w:sz w:val="24"/>
        </w:rPr>
        <w:t>- с суммы среднего заработка, сохраняемого за время выполнения государственных и общественных обязанностей и в других случаях, предусмотренных законодательством о труде (кроме выходного пособия, выплачиваемого при увольнении);</w:t>
      </w:r>
    </w:p>
    <w:p w:rsidR="00651FE9" w:rsidRDefault="00651FE9">
      <w:pPr>
        <w:pStyle w:val="10"/>
        <w:ind w:firstLine="720"/>
        <w:rPr>
          <w:color w:val="000000"/>
          <w:sz w:val="24"/>
        </w:rPr>
      </w:pPr>
      <w:r>
        <w:rPr>
          <w:color w:val="000000"/>
          <w:sz w:val="24"/>
        </w:rPr>
        <w:t>- с дополнительных выплат, установленных работодателем сверх сумм, начисленных при предоставлении ежегодного отпуска в соответствии с законодательством Российской Федерации и законодательством субъектов Российской Федерации;</w:t>
      </w:r>
    </w:p>
    <w:p w:rsidR="00651FE9" w:rsidRDefault="00651FE9">
      <w:pPr>
        <w:pStyle w:val="10"/>
        <w:ind w:firstLine="720"/>
        <w:rPr>
          <w:color w:val="000000"/>
          <w:sz w:val="24"/>
        </w:rPr>
      </w:pPr>
      <w:r>
        <w:rPr>
          <w:color w:val="000000"/>
          <w:sz w:val="24"/>
        </w:rPr>
        <w:t>- с суммы, равной стоимости выдаваемого (оплачиваемого) питания, кроме лечебно-профилактического питания, выдаваемого в соответствии с законодательством о труде;</w:t>
      </w:r>
    </w:p>
    <w:p w:rsidR="00651FE9" w:rsidRDefault="00651FE9">
      <w:pPr>
        <w:pStyle w:val="10"/>
        <w:ind w:firstLine="720"/>
        <w:rPr>
          <w:color w:val="000000"/>
          <w:sz w:val="24"/>
        </w:rPr>
      </w:pPr>
      <w:r>
        <w:rPr>
          <w:color w:val="000000"/>
          <w:sz w:val="24"/>
        </w:rPr>
        <w:t>- с суммы, равной стоимости оплачиваемого проезда транспортом общего пользования к месту работы и обратно;</w:t>
      </w:r>
    </w:p>
    <w:p w:rsidR="00651FE9" w:rsidRDefault="00651FE9">
      <w:pPr>
        <w:pStyle w:val="10"/>
        <w:ind w:firstLine="720"/>
        <w:rPr>
          <w:color w:val="000000"/>
          <w:sz w:val="24"/>
        </w:rPr>
      </w:pPr>
      <w:r>
        <w:rPr>
          <w:color w:val="000000"/>
          <w:sz w:val="24"/>
        </w:rPr>
        <w:t>- с комиссионного вознаграждения (штатным страховым агентам, штатным брокерам и др.);</w:t>
      </w:r>
    </w:p>
    <w:p w:rsidR="00651FE9" w:rsidRDefault="00651FE9">
      <w:pPr>
        <w:pStyle w:val="10"/>
        <w:ind w:firstLine="720"/>
        <w:rPr>
          <w:color w:val="000000"/>
          <w:sz w:val="24"/>
        </w:rPr>
      </w:pPr>
      <w:r>
        <w:rPr>
          <w:color w:val="000000"/>
          <w:sz w:val="24"/>
        </w:rPr>
        <w:t>- с оплаты выполнения работ по договорам, заключаемым в соответствии с гражданским законодательством;</w:t>
      </w:r>
    </w:p>
    <w:p w:rsidR="00651FE9" w:rsidRDefault="00651FE9">
      <w:pPr>
        <w:pStyle w:val="10"/>
        <w:ind w:firstLine="720"/>
        <w:rPr>
          <w:color w:val="000000"/>
          <w:sz w:val="24"/>
        </w:rPr>
      </w:pPr>
      <w:r>
        <w:rPr>
          <w:color w:val="000000"/>
          <w:sz w:val="24"/>
        </w:rPr>
        <w:t>- с суммы авторского вознаграждения, в том числе выплачиваемого штатным работникам редакций газет, журналов и иных средств массовой информации;</w:t>
      </w:r>
    </w:p>
    <w:p w:rsidR="00651FE9" w:rsidRDefault="00651FE9">
      <w:pPr>
        <w:pStyle w:val="10"/>
        <w:ind w:firstLine="720"/>
        <w:rPr>
          <w:color w:val="000000"/>
          <w:sz w:val="24"/>
        </w:rPr>
      </w:pPr>
      <w:r>
        <w:rPr>
          <w:color w:val="000000"/>
          <w:sz w:val="24"/>
        </w:rPr>
        <w:t>- с сумм исполнительского вознаграждения;</w:t>
      </w:r>
    </w:p>
    <w:p w:rsidR="00651FE9" w:rsidRDefault="00651FE9">
      <w:pPr>
        <w:pStyle w:val="10"/>
        <w:ind w:firstLine="720"/>
        <w:rPr>
          <w:color w:val="000000"/>
          <w:sz w:val="24"/>
        </w:rPr>
      </w:pPr>
      <w:r>
        <w:rPr>
          <w:color w:val="000000"/>
          <w:sz w:val="24"/>
        </w:rPr>
        <w:t>- с доходов, получаемых от избирательных комиссий членами избирательных комиссий, осуществляющими свою деятельность в указанных комиссиях не на постоянной основе;</w:t>
      </w:r>
    </w:p>
    <w:p w:rsidR="00651FE9" w:rsidRDefault="00651FE9">
      <w:pPr>
        <w:pStyle w:val="10"/>
        <w:ind w:firstLine="720"/>
        <w:rPr>
          <w:color w:val="000000"/>
          <w:sz w:val="24"/>
        </w:rPr>
      </w:pPr>
      <w:r>
        <w:rPr>
          <w:color w:val="000000"/>
          <w:sz w:val="24"/>
        </w:rPr>
        <w:t>- с доходов, получаемых физическими лицами от избирательных комиссий, а также из избирательных фондов кандидатов в депутаты и избирательных фондов избирательных объединении за выполнение указанными лицами работ, непосредственно связанных с проведением избирательных кампаний. Удержание алиментов производится:</w:t>
      </w:r>
    </w:p>
    <w:p w:rsidR="00651FE9" w:rsidRDefault="00651FE9">
      <w:pPr>
        <w:pStyle w:val="10"/>
        <w:ind w:firstLine="720"/>
        <w:rPr>
          <w:color w:val="000000"/>
          <w:sz w:val="24"/>
        </w:rPr>
      </w:pPr>
      <w:r>
        <w:rPr>
          <w:color w:val="000000"/>
          <w:sz w:val="24"/>
        </w:rPr>
        <w:t>- со всех видов пенсий и компенсационных выплат к ним, с ежемесячных доплат к пенсиям, за исключением надбавок, установленных к пенсии на уход за пенсионером, а также компенсационной выплаты неработающему трудоспособному лицу на период осуществления ухода за пенсионером;</w:t>
      </w:r>
    </w:p>
    <w:p w:rsidR="00651FE9" w:rsidRDefault="00651FE9">
      <w:pPr>
        <w:pStyle w:val="10"/>
        <w:ind w:firstLine="720"/>
        <w:rPr>
          <w:color w:val="000000"/>
          <w:sz w:val="24"/>
        </w:rPr>
      </w:pPr>
      <w:r>
        <w:rPr>
          <w:color w:val="000000"/>
          <w:sz w:val="24"/>
        </w:rPr>
        <w:t>- со стипендий, выплачиваемых обучающимся в образовательных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заведении;</w:t>
      </w:r>
    </w:p>
    <w:p w:rsidR="00651FE9" w:rsidRDefault="00651FE9">
      <w:pPr>
        <w:pStyle w:val="10"/>
        <w:ind w:firstLine="720"/>
        <w:rPr>
          <w:color w:val="000000"/>
          <w:sz w:val="24"/>
        </w:rPr>
      </w:pPr>
      <w:r>
        <w:rPr>
          <w:color w:val="000000"/>
          <w:sz w:val="24"/>
        </w:rPr>
        <w:t>- с пособий по временной нетрудоспособности, по беременности и родам, по безработице только по решению суда и судебному приказу о взыскании алиментов либо нотариально удостоверенному соглашению об уплате алиментов;</w:t>
      </w:r>
    </w:p>
    <w:p w:rsidR="00651FE9" w:rsidRDefault="00651FE9">
      <w:pPr>
        <w:pStyle w:val="10"/>
        <w:ind w:firstLine="720"/>
        <w:rPr>
          <w:color w:val="000000"/>
          <w:sz w:val="24"/>
        </w:rPr>
      </w:pPr>
      <w:r>
        <w:rPr>
          <w:color w:val="000000"/>
          <w:sz w:val="24"/>
        </w:rPr>
        <w:t>- с сумм материальной помощи, кроме материальной помощи, оказываемой гражданам в связи со стихийным бедствием, с пожаром, хищением имущества, увечьем, а также с рождением ребенка, с регистрацией брака, со смертью лица, обязанного уплачивать алименты, или его близких родственников и др.</w:t>
      </w:r>
    </w:p>
    <w:p w:rsidR="00651FE9" w:rsidRDefault="00651FE9">
      <w:pPr>
        <w:pStyle w:val="10"/>
        <w:ind w:firstLine="720"/>
        <w:rPr>
          <w:color w:val="000000"/>
          <w:sz w:val="24"/>
        </w:rPr>
      </w:pPr>
      <w:r>
        <w:rPr>
          <w:color w:val="000000"/>
          <w:sz w:val="24"/>
        </w:rPr>
        <w:t>В соответствии с утвержденным Перечнем, удержание алиментов производится с денежного довольствия (содержания), получаемого военнослужащими, сотрудниками органов внутренних дел и другими приравненными к ним категориями лиц, в том числе:</w:t>
      </w:r>
    </w:p>
    <w:p w:rsidR="00651FE9" w:rsidRDefault="00651FE9">
      <w:pPr>
        <w:pStyle w:val="10"/>
        <w:ind w:firstLine="720"/>
        <w:rPr>
          <w:color w:val="000000"/>
          <w:sz w:val="24"/>
        </w:rPr>
      </w:pPr>
      <w:r>
        <w:rPr>
          <w:color w:val="000000"/>
          <w:sz w:val="24"/>
        </w:rPr>
        <w:t>- с военнослужащих - с оклада по воинской должности, оклада по воинскому званию, ежемесячных и иных надбавок (доплат) и других дополнительных выплат денежного довольствия, имеющих постоянный характер;</w:t>
      </w:r>
    </w:p>
    <w:p w:rsidR="00651FE9" w:rsidRDefault="00651FE9">
      <w:pPr>
        <w:pStyle w:val="10"/>
        <w:ind w:firstLine="720"/>
        <w:rPr>
          <w:color w:val="000000"/>
          <w:sz w:val="24"/>
        </w:rPr>
      </w:pPr>
      <w:r>
        <w:rPr>
          <w:color w:val="000000"/>
          <w:sz w:val="24"/>
        </w:rPr>
        <w:t>- с сотрудников органов внутренних дел, налоговой полиции, а также работников таможенной системы - с оклада по штатной должности, оклада по специальному званию, процентных надбавок (доплат) за выслугу лет, ученую степень и ученое звание и других денежных выплат, имеющих постоянный характер;</w:t>
      </w:r>
    </w:p>
    <w:p w:rsidR="00651FE9" w:rsidRDefault="00651FE9">
      <w:pPr>
        <w:pStyle w:val="10"/>
        <w:ind w:firstLine="720"/>
        <w:rPr>
          <w:color w:val="000000"/>
          <w:sz w:val="24"/>
        </w:rPr>
      </w:pPr>
      <w:r>
        <w:rPr>
          <w:color w:val="000000"/>
          <w:sz w:val="24"/>
        </w:rPr>
        <w:t>- с военнослужащих и сотрудников органов внутренних дел - с единовременного и ежемесячного пособий и иных выплат при увольнении с военной службы, со службы в органах внутренних дел. Взыскание алиментов с сумм заработной платы и иного дохода, причитающихся лицу, уплачивающему алименты, производится после удержания (уплаты) из этой заработной платы и иного дохода налогов в соответствии с налоговым законодательством.</w:t>
      </w:r>
    </w:p>
    <w:p w:rsidR="00651FE9" w:rsidRDefault="00651FE9">
      <w:pPr>
        <w:pStyle w:val="10"/>
        <w:ind w:firstLine="720"/>
        <w:rPr>
          <w:color w:val="000000"/>
          <w:sz w:val="24"/>
        </w:rPr>
      </w:pPr>
      <w:r>
        <w:rPr>
          <w:color w:val="000000"/>
          <w:sz w:val="24"/>
        </w:rPr>
        <w:t>Алименты удерживаются одновременно с их расчетом один раз в месяц по месту выдачи заработной платы и других платежей.</w:t>
      </w:r>
    </w:p>
    <w:p w:rsidR="00651FE9" w:rsidRDefault="00651FE9">
      <w:pPr>
        <w:pStyle w:val="10"/>
        <w:ind w:firstLine="720"/>
        <w:rPr>
          <w:color w:val="000000"/>
          <w:sz w:val="24"/>
        </w:rPr>
      </w:pPr>
      <w:r>
        <w:rPr>
          <w:color w:val="000000"/>
          <w:sz w:val="24"/>
        </w:rPr>
        <w:t>При удержании алиментов с должника, отработавшего неполный рабочий месяц вследствие прогула, сумма задолженности определяется исходя из заработной платы за полный рабочий месяц.</w:t>
      </w:r>
    </w:p>
    <w:p w:rsidR="00651FE9" w:rsidRDefault="00651FE9">
      <w:pPr>
        <w:pStyle w:val="10"/>
        <w:ind w:firstLine="720"/>
        <w:rPr>
          <w:color w:val="000000"/>
          <w:sz w:val="24"/>
        </w:rPr>
      </w:pPr>
      <w:r>
        <w:rPr>
          <w:color w:val="000000"/>
          <w:sz w:val="24"/>
        </w:rPr>
        <w:t>С осужденных к исправительным работам взыскание алиментов по исполнительным документам производится из всего заработка без учета удержаний, произведенных по приговору или постановлению суда. С осужденных, отбывающих наказание в исправительных колониях, колониях-поселениях, тюрьмах, воспитательных колониях, а также лиц, находящихся в наркологических отделениях психиатрических диспансеров и стационарных лечебных учреждениях, взыскание алиментов производится из всего заработка и иного дохода без учета отчислений на возмещение расходов по их содержанию в указанных учреждениях.</w:t>
      </w:r>
      <w:r>
        <w:rPr>
          <w:rStyle w:val="a9"/>
          <w:color w:val="000000"/>
          <w:sz w:val="24"/>
        </w:rPr>
        <w:footnoteReference w:customMarkFollows="1" w:id="11"/>
        <w:t>1</w:t>
      </w:r>
    </w:p>
    <w:p w:rsidR="00651FE9" w:rsidRDefault="00651FE9">
      <w:pPr>
        <w:pStyle w:val="a4"/>
        <w:tabs>
          <w:tab w:val="clear" w:pos="4153"/>
          <w:tab w:val="clear" w:pos="8306"/>
        </w:tabs>
        <w:ind w:firstLine="720"/>
        <w:jc w:val="both"/>
        <w:rPr>
          <w:sz w:val="24"/>
          <w:lang w:val="en-US"/>
        </w:rPr>
      </w:pPr>
    </w:p>
    <w:p w:rsidR="00651FE9" w:rsidRDefault="00651FE9">
      <w:pPr>
        <w:pStyle w:val="10"/>
        <w:ind w:firstLine="720"/>
        <w:rPr>
          <w:i/>
          <w:color w:val="000000"/>
          <w:sz w:val="30"/>
        </w:rPr>
      </w:pPr>
      <w:r>
        <w:rPr>
          <w:i/>
          <w:color w:val="000000"/>
          <w:sz w:val="30"/>
        </w:rPr>
        <w:t>7.3. Подоходный налог с физических лиц.</w:t>
      </w:r>
    </w:p>
    <w:p w:rsidR="00651FE9" w:rsidRDefault="00651FE9">
      <w:pPr>
        <w:pStyle w:val="10"/>
        <w:ind w:firstLine="720"/>
        <w:rPr>
          <w:color w:val="000000"/>
          <w:sz w:val="24"/>
        </w:rPr>
      </w:pPr>
      <w:r>
        <w:rPr>
          <w:color w:val="000000"/>
          <w:sz w:val="24"/>
        </w:rPr>
        <w:t>Предприятия и организации исчисляют и удерживают налог с доходов граждан по истечении каждого месяца. Для этого сумму совокупного дохода физических лиц с начала календарного года уменьшают на установленный законом размер минимальной месячной оплаты труда (за фактически проработанное число полных месяцев), сумму расходов на содержание иждивенцев и на сумму отчислений в Пенсионный фонд РФ.</w:t>
      </w:r>
    </w:p>
    <w:p w:rsidR="00651FE9" w:rsidRDefault="00651FE9">
      <w:pPr>
        <w:pStyle w:val="10"/>
        <w:ind w:firstLine="720"/>
        <w:rPr>
          <w:color w:val="000000"/>
          <w:sz w:val="24"/>
        </w:rPr>
      </w:pPr>
      <w:r>
        <w:rPr>
          <w:color w:val="000000"/>
          <w:sz w:val="24"/>
        </w:rPr>
        <w:t>Порядок исчисления и уплаты подоходного налога определяется Законом Российской Федерации "О подоходном налоге с физических лиц" от 7 декабря 1991 года № 1998-1 (в ред. Федерального закона от 21 июля 1998 года № 117-ФЗ) и Инструкцией Госналогслужбы РФ "По применению Закона Российской Федерации "О подоходном налоге с физических лиц" от 29 июня 1995 года № 35 (в ред. Изменений и дополнений Госналогслужбы РФ от 23 сентября 1998 года № 7).</w:t>
      </w:r>
    </w:p>
    <w:p w:rsidR="00651FE9" w:rsidRDefault="00651FE9">
      <w:pPr>
        <w:pStyle w:val="10"/>
        <w:ind w:firstLine="720"/>
        <w:rPr>
          <w:color w:val="000000"/>
          <w:sz w:val="24"/>
        </w:rPr>
      </w:pPr>
      <w:r>
        <w:rPr>
          <w:color w:val="000000"/>
          <w:sz w:val="24"/>
        </w:rPr>
        <w:t>В соответствии с указанной Инструкцией, в состав совокупного дохода физических лиц включаются:</w:t>
      </w:r>
    </w:p>
    <w:p w:rsidR="00651FE9" w:rsidRDefault="00651FE9">
      <w:pPr>
        <w:pStyle w:val="10"/>
        <w:ind w:firstLine="720"/>
        <w:rPr>
          <w:color w:val="000000"/>
          <w:sz w:val="24"/>
        </w:rPr>
      </w:pPr>
      <w:r>
        <w:rPr>
          <w:color w:val="000000"/>
          <w:sz w:val="24"/>
        </w:rPr>
        <w:t>- суммы средств, полученных физическими лицами в результате использования средств предприятий, учреждений и организаций в случае получения физическими лицами на руки наличных денег на личные нужды либо талонов или иных документов, на которых обозначен их денежный номинал, дающий право проезда, посещения или иного пользования услугами (мероприятиями), являющимися в обычных условиях платными, а также в случаях, когда предприятия, учреждения и организации производят оплату на вышеуказанные цели за конкретных физических лиц;</w:t>
      </w:r>
    </w:p>
    <w:p w:rsidR="00651FE9" w:rsidRDefault="00651FE9">
      <w:pPr>
        <w:pStyle w:val="10"/>
        <w:ind w:firstLine="720"/>
        <w:rPr>
          <w:color w:val="000000"/>
          <w:sz w:val="24"/>
        </w:rPr>
      </w:pPr>
      <w:r>
        <w:rPr>
          <w:color w:val="000000"/>
          <w:sz w:val="24"/>
        </w:rPr>
        <w:t>- доходы, полученные в натуральной форме;</w:t>
      </w:r>
    </w:p>
    <w:p w:rsidR="00651FE9" w:rsidRDefault="00651FE9">
      <w:pPr>
        <w:pStyle w:val="10"/>
        <w:ind w:firstLine="720"/>
        <w:rPr>
          <w:color w:val="000000"/>
          <w:sz w:val="28"/>
        </w:rPr>
      </w:pPr>
      <w:r>
        <w:rPr>
          <w:color w:val="000000"/>
          <w:sz w:val="24"/>
        </w:rPr>
        <w:t>- стоимость материальных и социальных благ, предоставляемых предприятиями, учреждениями, организациями или другими работодателями этим лицам, в частности: оплата коммунально-бытовых услуг, абонементов, подписки на газеты, журналы и книги, питания, проезда к месту работы и обратно, кроме случаев, предусмотренных законодательством;</w:t>
      </w:r>
    </w:p>
    <w:p w:rsidR="00651FE9" w:rsidRDefault="00651FE9">
      <w:pPr>
        <w:pStyle w:val="10"/>
        <w:ind w:firstLine="720"/>
        <w:rPr>
          <w:color w:val="000000"/>
          <w:sz w:val="24"/>
        </w:rPr>
      </w:pPr>
      <w:r>
        <w:rPr>
          <w:color w:val="000000"/>
          <w:sz w:val="24"/>
        </w:rPr>
        <w:t>- суммы единовременных пособий физическим лицам, уходящим на пенсию;</w:t>
      </w:r>
    </w:p>
    <w:p w:rsidR="00651FE9" w:rsidRDefault="00651FE9">
      <w:pPr>
        <w:pStyle w:val="10"/>
        <w:ind w:firstLine="720"/>
        <w:rPr>
          <w:color w:val="000000"/>
          <w:sz w:val="28"/>
        </w:rPr>
      </w:pPr>
      <w:r>
        <w:rPr>
          <w:color w:val="000000"/>
          <w:sz w:val="24"/>
        </w:rPr>
        <w:t>- внесение (возмещение) платы за родителей на содержание детей в детских дошкольных учреждениях, а также оплаты за обучение детей в учебных заведениях;</w:t>
      </w:r>
    </w:p>
    <w:p w:rsidR="00651FE9" w:rsidRDefault="00651FE9">
      <w:pPr>
        <w:pStyle w:val="10"/>
        <w:ind w:firstLine="720"/>
        <w:rPr>
          <w:color w:val="000000"/>
          <w:sz w:val="24"/>
        </w:rPr>
      </w:pPr>
      <w:r>
        <w:rPr>
          <w:color w:val="000000"/>
          <w:sz w:val="24"/>
        </w:rPr>
        <w:t>- разница в цене товаров (изделий, продуктов), реализованных физическим лицам по ценам ниже рыночных (в соответствующих случаях государственных регулируемых), или продукции собственного производства, реализованной по ценам ниже, чем обычно применяемые предприятиями для реализации продукции сторонним потребителям (на сумму разницы между этими ценами и ценами, по которым продукция реализована физическим лицам). Если предприятие или организация отпускает физическим лицам продукцию собственного производства бесплатно, сумма стоимости такой продукции должна быть включена в совокупный доход физических лиц исходя из рыночных (государственных регулируемых) цен на эту продукцию;</w:t>
      </w:r>
    </w:p>
    <w:p w:rsidR="00651FE9" w:rsidRDefault="00651FE9">
      <w:pPr>
        <w:pStyle w:val="10"/>
        <w:ind w:firstLine="720"/>
        <w:rPr>
          <w:color w:val="000000"/>
          <w:sz w:val="24"/>
        </w:rPr>
      </w:pPr>
      <w:r>
        <w:rPr>
          <w:color w:val="000000"/>
          <w:sz w:val="24"/>
        </w:rPr>
        <w:t>- суммы пенсий, назначаемых и выплачиваемых за счет средств предприятий, учреждений или организаций в ином порядке, чем это установлено пенсионным законодательством Российской Федерации;</w:t>
      </w:r>
    </w:p>
    <w:p w:rsidR="00651FE9" w:rsidRDefault="00651FE9">
      <w:pPr>
        <w:pStyle w:val="10"/>
        <w:ind w:firstLine="720"/>
        <w:rPr>
          <w:color w:val="000000"/>
          <w:sz w:val="24"/>
        </w:rPr>
      </w:pPr>
      <w:r>
        <w:rPr>
          <w:color w:val="000000"/>
          <w:sz w:val="24"/>
        </w:rPr>
        <w:t>- суммы отчислений, производимых в негосударственные пенсионные фонды;</w:t>
      </w:r>
    </w:p>
    <w:p w:rsidR="00651FE9" w:rsidRDefault="00651FE9">
      <w:pPr>
        <w:pStyle w:val="10"/>
        <w:ind w:firstLine="720"/>
        <w:rPr>
          <w:color w:val="000000"/>
          <w:sz w:val="24"/>
        </w:rPr>
      </w:pPr>
      <w:r>
        <w:rPr>
          <w:color w:val="000000"/>
          <w:sz w:val="24"/>
        </w:rPr>
        <w:t>- стоимость имущества, распределяемого в пользу физических лиц при ликвидации организаций (кроме ранее внесенных этими лицами долей в уставный капитал), и доходы, получаемые физическими лицами от продажи имущества (активов) предприятий, ликвидируемых или ликвидированных в порядке и на условиях, предусмотренных государственными программами приватизации государственных и муниципальных предприятий в Российской Федерации. При этом распределенная доля имущества включается в состав совокупного дохода, исходя из свободных рыночных цен с учетом износа на дату распределения. При выбытии физических лиц из состава участников предприятий, в том числе при их преобразовании в иную организационно-правовую форму, причитающийся физическим лицам доход в виде распределенной доли имущества предприятия (в денежной и натуральной форме) подлежит налогообложению в составе совокупного дохода того периода, в котором этот доход был получен физическим лицам в связи с их выбытием из состава участников либо уменьшением их доли в имуществе этой организации (предприятия). Внесенные ранее физическими лицами доли в уставный капитал обложению подоходным налогом не подлежат.</w:t>
      </w:r>
    </w:p>
    <w:p w:rsidR="00651FE9" w:rsidRDefault="00651FE9">
      <w:pPr>
        <w:pStyle w:val="10"/>
        <w:ind w:firstLine="720"/>
        <w:rPr>
          <w:color w:val="000000"/>
          <w:sz w:val="24"/>
        </w:rPr>
      </w:pPr>
      <w:r>
        <w:rPr>
          <w:color w:val="000000"/>
          <w:sz w:val="24"/>
        </w:rPr>
        <w:t>В состав облагаемого налогом совокупного дохода включаются средства предприятий, учреждений и организаций, распределенные в пользу физических лиц для целей приобретения товаров, акций, облигаций, а также увеличения долей в уставном капитале.</w:t>
      </w:r>
    </w:p>
    <w:p w:rsidR="00651FE9" w:rsidRDefault="00651FE9">
      <w:pPr>
        <w:pStyle w:val="10"/>
        <w:ind w:firstLine="720"/>
        <w:rPr>
          <w:color w:val="000000"/>
          <w:sz w:val="24"/>
        </w:rPr>
      </w:pPr>
      <w:r>
        <w:rPr>
          <w:color w:val="000000"/>
          <w:sz w:val="24"/>
        </w:rPr>
        <w:t>В доход, подлежащий налогообложению, включаются все получаемые от предприятия, учреждения, организации и иного работодателя доходы, в частности:</w:t>
      </w:r>
    </w:p>
    <w:p w:rsidR="00651FE9" w:rsidRDefault="00651FE9">
      <w:pPr>
        <w:pStyle w:val="10"/>
        <w:ind w:firstLine="720"/>
        <w:rPr>
          <w:color w:val="000000"/>
          <w:sz w:val="24"/>
        </w:rPr>
      </w:pPr>
      <w:r>
        <w:rPr>
          <w:color w:val="000000"/>
          <w:sz w:val="24"/>
        </w:rPr>
        <w:t>- заработная плата, премии и другие вознаграждения, связанные с выполнением трудовых обязанностей, в том числе по совместительству; от выполнения работ по гражданско-правовым договорам и другим основаниям;</w:t>
      </w:r>
    </w:p>
    <w:p w:rsidR="00651FE9" w:rsidRDefault="00651FE9">
      <w:pPr>
        <w:pStyle w:val="10"/>
        <w:ind w:firstLine="720"/>
        <w:rPr>
          <w:color w:val="000000"/>
          <w:sz w:val="24"/>
        </w:rPr>
      </w:pPr>
      <w:r>
        <w:rPr>
          <w:color w:val="000000"/>
          <w:sz w:val="24"/>
        </w:rPr>
        <w:t>- суммы, получаемые в виде дивидендов по акциям; доходы, полученные в результате распределения прибыли (дохода), других источников и фондов, а также доходы, образующиеся в результате предоставления за счет средств предприятий, учреждений, организаций и</w:t>
      </w:r>
      <w:r>
        <w:rPr>
          <w:b/>
          <w:color w:val="000000"/>
          <w:sz w:val="24"/>
        </w:rPr>
        <w:t xml:space="preserve"> </w:t>
      </w:r>
      <w:r>
        <w:rPr>
          <w:color w:val="000000"/>
          <w:sz w:val="24"/>
        </w:rPr>
        <w:t>иных работодателей (независимо от организационно-правовой формы и формы собственности) материальных и социальных благ;</w:t>
      </w:r>
    </w:p>
    <w:p w:rsidR="00651FE9" w:rsidRDefault="00651FE9">
      <w:pPr>
        <w:pStyle w:val="10"/>
        <w:ind w:firstLine="720"/>
        <w:rPr>
          <w:color w:val="000000"/>
          <w:sz w:val="24"/>
        </w:rPr>
      </w:pPr>
      <w:r>
        <w:rPr>
          <w:color w:val="000000"/>
          <w:sz w:val="24"/>
        </w:rPr>
        <w:t>- доходы, выплачиваемые кооперативами (включая колхозы), крестьянскими (фермерскими) хозяйствами;</w:t>
      </w:r>
    </w:p>
    <w:p w:rsidR="00651FE9" w:rsidRDefault="00651FE9">
      <w:pPr>
        <w:pStyle w:val="10"/>
        <w:ind w:firstLine="720"/>
        <w:rPr>
          <w:color w:val="000000"/>
          <w:sz w:val="24"/>
        </w:rPr>
      </w:pPr>
      <w:r>
        <w:rPr>
          <w:color w:val="000000"/>
          <w:sz w:val="24"/>
        </w:rPr>
        <w:t>- доходы, выплачиваемые физическим лицам, включая священнослужителей, работающим в религиозных организациях, предприятиях, учрежденных религиозными организациями, а также в созданных ими благотворительных заведениях;</w:t>
      </w:r>
    </w:p>
    <w:p w:rsidR="00651FE9" w:rsidRDefault="00651FE9">
      <w:pPr>
        <w:pStyle w:val="10"/>
        <w:ind w:firstLine="720"/>
        <w:rPr>
          <w:color w:val="000000"/>
          <w:sz w:val="28"/>
        </w:rPr>
      </w:pPr>
      <w:r>
        <w:rPr>
          <w:color w:val="000000"/>
          <w:sz w:val="24"/>
        </w:rPr>
        <w:t>- суммы вознаграждений, получаемые адвокатами за работу в юридических консультациях;</w:t>
      </w:r>
    </w:p>
    <w:p w:rsidR="00651FE9" w:rsidRDefault="00651FE9">
      <w:pPr>
        <w:pStyle w:val="10"/>
        <w:ind w:firstLine="720"/>
        <w:rPr>
          <w:color w:val="000000"/>
          <w:sz w:val="24"/>
        </w:rPr>
      </w:pPr>
      <w:r>
        <w:rPr>
          <w:color w:val="000000"/>
          <w:sz w:val="24"/>
        </w:rPr>
        <w:t>- доходы студентов и учащихся дневной формы обучения высших, средних специальных, профессионально-технических, общеобразовательных учебных заведений, слушателей духовных учебных заведений, аспирантов, учебных ординаторов и интернов от предприятий, учреждений, организаций и физических лиц, зарегистрированных в качестве предпринимателей (кроме доходов, полученных за выполнение работ по уборке сельскохозяйственных культур, заготовке кормов как в период каникул, так и в другое время, и стипендий, выплачиваемых указанными учебными заведениями).</w:t>
      </w:r>
    </w:p>
    <w:p w:rsidR="00651FE9" w:rsidRDefault="00651FE9">
      <w:pPr>
        <w:pStyle w:val="10"/>
        <w:ind w:firstLine="720"/>
        <w:rPr>
          <w:color w:val="000000"/>
          <w:sz w:val="24"/>
        </w:rPr>
      </w:pPr>
      <w:r>
        <w:rPr>
          <w:color w:val="000000"/>
          <w:sz w:val="24"/>
        </w:rPr>
        <w:t>В соответствии с Инструкцией налогообложению подлежат доходы физических лиц, получаемые в течение календарного года в связи с осуществлением ими любых видов предпринимательской деятельности и других доходов, в частности обложению налогом подвергаются:</w:t>
      </w:r>
    </w:p>
    <w:p w:rsidR="00651FE9" w:rsidRDefault="00651FE9">
      <w:pPr>
        <w:pStyle w:val="10"/>
        <w:ind w:firstLine="720"/>
        <w:rPr>
          <w:color w:val="000000"/>
          <w:sz w:val="24"/>
        </w:rPr>
      </w:pPr>
      <w:r>
        <w:rPr>
          <w:color w:val="000000"/>
          <w:sz w:val="24"/>
        </w:rPr>
        <w:t>- физические лица, осуществляющие в установленном законодательством порядке индивидуально разрешенные виды предпринимательской деятельности</w:t>
      </w:r>
      <w:r>
        <w:rPr>
          <w:rStyle w:val="a9"/>
          <w:color w:val="000000"/>
          <w:sz w:val="24"/>
        </w:rPr>
        <w:footnoteReference w:customMarkFollows="1" w:id="12"/>
        <w:t>1</w:t>
      </w:r>
      <w:r>
        <w:rPr>
          <w:color w:val="000000"/>
          <w:sz w:val="24"/>
        </w:rPr>
        <w:t xml:space="preserve"> без образования юридического лица, - по суммам доходов, полученных от осуществления такой деятельности;</w:t>
      </w:r>
    </w:p>
    <w:p w:rsidR="00651FE9" w:rsidRDefault="00651FE9">
      <w:pPr>
        <w:pStyle w:val="10"/>
        <w:ind w:firstLine="720"/>
        <w:rPr>
          <w:color w:val="000000"/>
          <w:sz w:val="24"/>
        </w:rPr>
      </w:pPr>
      <w:r>
        <w:rPr>
          <w:color w:val="000000"/>
          <w:sz w:val="24"/>
        </w:rPr>
        <w:t>- нотариусы и другие лица, занимающиеся в установленном законодательством порядке частной практикой, - по суммам доходов, полученных от такой деятельности;</w:t>
      </w:r>
    </w:p>
    <w:p w:rsidR="00651FE9" w:rsidRDefault="00651FE9">
      <w:pPr>
        <w:pStyle w:val="10"/>
        <w:ind w:firstLine="720"/>
        <w:rPr>
          <w:color w:val="000000"/>
          <w:sz w:val="24"/>
        </w:rPr>
      </w:pPr>
      <w:r>
        <w:rPr>
          <w:color w:val="000000"/>
          <w:sz w:val="24"/>
        </w:rPr>
        <w:t>— физические лица, не имеющие основного места работы (службы, учебы), - по суммам вознаграждений, полученных от предприятий, учреждений, организаций и физических лиц, на основе заключенных договоров гражданско-правового характера;</w:t>
      </w:r>
    </w:p>
    <w:p w:rsidR="00651FE9" w:rsidRDefault="00651FE9">
      <w:pPr>
        <w:pStyle w:val="10"/>
        <w:ind w:firstLine="720"/>
        <w:rPr>
          <w:color w:val="000000"/>
          <w:sz w:val="24"/>
        </w:rPr>
      </w:pPr>
      <w:r>
        <w:rPr>
          <w:color w:val="000000"/>
          <w:sz w:val="24"/>
        </w:rPr>
        <w:t>- физические лица, сдающие внаем или в аренду строения, квартиры, комнаты и т.д., гаражи, автомобили и другое движимое и недвижимое имущество, - по доходам, получаемым от сдачи внаем или в аренду этого имущества, как в денежной, так и в натуральной форме;</w:t>
      </w:r>
    </w:p>
    <w:p w:rsidR="00651FE9" w:rsidRDefault="00651FE9">
      <w:pPr>
        <w:pStyle w:val="10"/>
        <w:ind w:firstLine="720"/>
        <w:rPr>
          <w:color w:val="000000"/>
          <w:sz w:val="24"/>
        </w:rPr>
      </w:pPr>
      <w:r>
        <w:rPr>
          <w:color w:val="000000"/>
          <w:sz w:val="24"/>
        </w:rPr>
        <w:t>- физические лица с постоянным местом жительства в Российской Федерации, получающие доходы из источников за границей, - по суммам таких доходов;</w:t>
      </w:r>
    </w:p>
    <w:p w:rsidR="00651FE9" w:rsidRDefault="00651FE9">
      <w:pPr>
        <w:pStyle w:val="10"/>
        <w:ind w:firstLine="720"/>
        <w:rPr>
          <w:color w:val="000000"/>
          <w:sz w:val="24"/>
        </w:rPr>
      </w:pPr>
      <w:r>
        <w:rPr>
          <w:color w:val="000000"/>
          <w:sz w:val="24"/>
        </w:rPr>
        <w:t>- физические лица, осуществляющие продажу имущества, принадлежащего им на праве собственности, по доходам, - получаемым от такой продажи;</w:t>
      </w:r>
    </w:p>
    <w:p w:rsidR="00651FE9" w:rsidRDefault="00651FE9">
      <w:pPr>
        <w:pStyle w:val="10"/>
        <w:ind w:firstLine="720"/>
        <w:rPr>
          <w:color w:val="000000"/>
          <w:sz w:val="24"/>
        </w:rPr>
      </w:pPr>
      <w:r>
        <w:rPr>
          <w:color w:val="000000"/>
          <w:sz w:val="24"/>
        </w:rPr>
        <w:t>- физические лица, осуществляющие реализацию дичи и других продуктов охоты, продукции звероводства клеточного содержания (кроме нутрий и кроликов), кошек, собак, зоокормов, аквариумных рыбок, декоративных птиц и другой продукции, не относящейся к продукции своего личного подсобного хозяйства, - по доходам от реализации такой продукции;</w:t>
      </w:r>
    </w:p>
    <w:p w:rsidR="00651FE9" w:rsidRDefault="00651FE9">
      <w:pPr>
        <w:pStyle w:val="10"/>
        <w:ind w:firstLine="720"/>
        <w:rPr>
          <w:color w:val="000000"/>
          <w:sz w:val="24"/>
        </w:rPr>
      </w:pPr>
      <w:r>
        <w:rPr>
          <w:color w:val="000000"/>
          <w:sz w:val="24"/>
        </w:rPr>
        <w:t xml:space="preserve">- физические лица, осуществляющие реализацию продукции и изделий, изготовленных из продуктов убоя скота, кроликов, нутрий, других животных клеточного содержания, птиц (шапки, шубы, валенки, изделия из кожи, шерсти, меха и т.п.), как выращенных в личном подсобном хозяйстве, садовом, огородном участке и т.д., так и покупных и др. В совокупный доход, полученный физическими лицами в налогооблагаемьш период, </w:t>
      </w:r>
      <w:r>
        <w:rPr>
          <w:i/>
          <w:color w:val="000000"/>
          <w:sz w:val="24"/>
        </w:rPr>
        <w:t>не включаются:</w:t>
      </w:r>
    </w:p>
    <w:p w:rsidR="00651FE9" w:rsidRDefault="00651FE9">
      <w:pPr>
        <w:pStyle w:val="10"/>
        <w:ind w:firstLine="720"/>
        <w:rPr>
          <w:color w:val="000000"/>
          <w:sz w:val="24"/>
        </w:rPr>
      </w:pPr>
      <w:r>
        <w:rPr>
          <w:i/>
          <w:color w:val="000000"/>
          <w:sz w:val="24"/>
        </w:rPr>
        <w:t>-</w:t>
      </w:r>
      <w:r>
        <w:rPr>
          <w:color w:val="000000"/>
          <w:sz w:val="24"/>
        </w:rPr>
        <w:t xml:space="preserve"> государственные пособия, выплачиваемые в соответствии с законодательством Российской Федерации, за исключением пособий по временной нетрудоспособности (в том числе по уходу за больным ребенком). При этом к пособиям, не подлежащим налогообложению, относятся также пособия по безработице и пособия по беременности и родам;</w:t>
      </w:r>
    </w:p>
    <w:p w:rsidR="00651FE9" w:rsidRDefault="00651FE9">
      <w:pPr>
        <w:pStyle w:val="10"/>
        <w:ind w:firstLine="720"/>
        <w:rPr>
          <w:color w:val="000000"/>
          <w:sz w:val="24"/>
        </w:rPr>
      </w:pPr>
      <w:r>
        <w:rPr>
          <w:color w:val="000000"/>
          <w:sz w:val="24"/>
        </w:rPr>
        <w:t>- все виды пенсий, назначаемых в порядке, установленном пенсионным законодательством Российской Федерации, а также дополнительные пенсии, выплачиваемые на условиях добровольного страхования, включая пенсии, выплачиваемые из негосударственных пенсионных фондов;</w:t>
      </w:r>
    </w:p>
    <w:p w:rsidR="00651FE9" w:rsidRDefault="00651FE9">
      <w:pPr>
        <w:pStyle w:val="10"/>
        <w:ind w:firstLine="720"/>
        <w:rPr>
          <w:color w:val="000000"/>
          <w:sz w:val="24"/>
        </w:rPr>
      </w:pPr>
      <w:r>
        <w:rPr>
          <w:color w:val="000000"/>
          <w:sz w:val="24"/>
        </w:rPr>
        <w:t>- все виды установленных в соответствии с законодательством Российской Федерации компенсационных выплат физическим лицам, связанных с выполнением ими трудовых обязанностей: переездом на работу в другую местность, возмещением командировочных расходов, возмещением вреда, причиненного повреждением здоровья, бесплатным предоставлением жилых помещений и коммунальных услуг, оплатой стоимости полагающегося натурального довольствия и сумм взамен этого довольствия, увольнением работников, гибелью военнослужащих, возмещением иных расходов. Суммы указанных</w:t>
      </w:r>
      <w:r>
        <w:rPr>
          <w:b/>
          <w:color w:val="000000"/>
          <w:sz w:val="28"/>
        </w:rPr>
        <w:t xml:space="preserve"> </w:t>
      </w:r>
      <w:r>
        <w:rPr>
          <w:color w:val="000000"/>
          <w:sz w:val="24"/>
        </w:rPr>
        <w:t>выплат, превышающие установленные нормы, включаются в облагаемый доход;</w:t>
      </w:r>
    </w:p>
    <w:p w:rsidR="00651FE9" w:rsidRDefault="00651FE9">
      <w:pPr>
        <w:pStyle w:val="10"/>
        <w:ind w:firstLine="720"/>
        <w:rPr>
          <w:color w:val="000000"/>
          <w:sz w:val="24"/>
        </w:rPr>
      </w:pPr>
      <w:r>
        <w:rPr>
          <w:color w:val="000000"/>
          <w:sz w:val="24"/>
        </w:rPr>
        <w:t>- суммы материальной помощи независимо от ее размера, оказываемой физическим лицам в связи со стихийным бедствием или другим чрезвычайным</w:t>
      </w:r>
      <w:r>
        <w:rPr>
          <w:b/>
          <w:color w:val="000000"/>
          <w:sz w:val="28"/>
        </w:rPr>
        <w:t xml:space="preserve"> </w:t>
      </w:r>
      <w:r>
        <w:rPr>
          <w:color w:val="000000"/>
          <w:sz w:val="24"/>
        </w:rPr>
        <w:t xml:space="preserve">обстоятельством в целях возмещения причиненного им материального ущерба или ущерба их здоровью на основании решений органов законодательной и (или) исполнительной власти, органов местного самоуправления, иностранными государствами, а также созданными в соответствии с международными договорами Российской Федерации правительственными и неправительственными межгосударственными организациями. Суммы материальной помощи, оказываемой в других случаях, как по месту основной работы, так и вне ее, - в пределах до 12 кратного установленного законом размера минимальной месячной оплаты труда в год включительно, </w:t>
      </w:r>
      <w:r>
        <w:rPr>
          <w:i/>
          <w:color w:val="000000"/>
          <w:sz w:val="24"/>
        </w:rPr>
        <w:t>не включаются</w:t>
      </w:r>
      <w:r>
        <w:rPr>
          <w:color w:val="000000"/>
          <w:sz w:val="24"/>
        </w:rPr>
        <w:t xml:space="preserve"> в совокупный облагаемый доход. Сумма материальной помощи, превышающая двенадцатикратный установленный законом размер минимальной месячной оплаты труда в год, подлежит включению в облагаемый налогом доход на общих основаниях.</w:t>
      </w:r>
    </w:p>
    <w:p w:rsidR="00651FE9" w:rsidRDefault="00651FE9">
      <w:pPr>
        <w:pStyle w:val="10"/>
        <w:ind w:firstLine="720"/>
        <w:rPr>
          <w:color w:val="000000"/>
          <w:sz w:val="24"/>
        </w:rPr>
      </w:pPr>
      <w:r>
        <w:rPr>
          <w:color w:val="000000"/>
          <w:sz w:val="24"/>
        </w:rPr>
        <w:t>В случаях, если материальная помощь оказывается предприятиями, учреждениями, организациями или иными работодателями членам семьи умершего работника или работнику в связи со смертью членов его семьи (супруга (и), детей или родителей), то сумма такой материальной помощи независимо от ее размера не включается в облагаемый налогом доход;</w:t>
      </w:r>
    </w:p>
    <w:p w:rsidR="00651FE9" w:rsidRDefault="00651FE9">
      <w:pPr>
        <w:pStyle w:val="10"/>
        <w:ind w:firstLine="720"/>
        <w:rPr>
          <w:color w:val="000000"/>
          <w:sz w:val="24"/>
        </w:rPr>
      </w:pPr>
      <w:r>
        <w:rPr>
          <w:color w:val="000000"/>
          <w:sz w:val="24"/>
        </w:rPr>
        <w:t>- выигрыши по облигациям государственных займов бывшего СССР, Российской Федерации, республик в составе Российской Федерации, других республик бывшего СССР и суммы, получаемые в погашение этих облигаций;</w:t>
      </w:r>
    </w:p>
    <w:p w:rsidR="00651FE9" w:rsidRDefault="00651FE9">
      <w:pPr>
        <w:pStyle w:val="10"/>
        <w:ind w:firstLine="720"/>
        <w:rPr>
          <w:color w:val="000000"/>
          <w:sz w:val="24"/>
        </w:rPr>
      </w:pPr>
      <w:r>
        <w:rPr>
          <w:color w:val="000000"/>
          <w:sz w:val="24"/>
        </w:rPr>
        <w:t>- выигрыши по лотереям, проводимым в порядке и на условиях, определяемых Правительством Российской Федерации и правительствами республик в составе Российской Федерации, включая выигрыши по местным лотереям, проводимым на основании лицензий, выдаваемых органами исполнительной власти субъектов Российской Федерации;</w:t>
      </w:r>
    </w:p>
    <w:p w:rsidR="00651FE9" w:rsidRDefault="00651FE9">
      <w:pPr>
        <w:pStyle w:val="10"/>
        <w:ind w:firstLine="720"/>
        <w:rPr>
          <w:color w:val="000000"/>
          <w:sz w:val="24"/>
        </w:rPr>
      </w:pPr>
      <w:r>
        <w:rPr>
          <w:color w:val="000000"/>
          <w:sz w:val="24"/>
        </w:rPr>
        <w:t>- проценты и выигрыши по государственным казначейским обязательствам, облигациям и другим государственным ценным бумагам бывшего СССР, Российской Федерации и субъектов Российской Федерации, а также по облигациям и ценным бумагам, выпущенным органами местного самоуправления;</w:t>
      </w:r>
    </w:p>
    <w:p w:rsidR="00651FE9" w:rsidRDefault="00651FE9">
      <w:pPr>
        <w:pStyle w:val="10"/>
        <w:ind w:firstLine="720"/>
        <w:rPr>
          <w:color w:val="000000"/>
          <w:sz w:val="24"/>
        </w:rPr>
      </w:pPr>
      <w:r>
        <w:rPr>
          <w:color w:val="000000"/>
          <w:sz w:val="24"/>
        </w:rPr>
        <w:t>- проценты и выигрыши по вкладам в банках, находящихся на территории Российской Федерации, открытым:</w:t>
      </w:r>
    </w:p>
    <w:p w:rsidR="00651FE9" w:rsidRDefault="00651FE9">
      <w:pPr>
        <w:pStyle w:val="10"/>
        <w:ind w:firstLine="720"/>
        <w:rPr>
          <w:color w:val="000000"/>
          <w:sz w:val="24"/>
        </w:rPr>
      </w:pPr>
      <w:r>
        <w:rPr>
          <w:color w:val="000000"/>
          <w:sz w:val="24"/>
        </w:rPr>
        <w:t xml:space="preserve">• </w:t>
      </w:r>
      <w:r>
        <w:rPr>
          <w:i/>
          <w:color w:val="000000"/>
          <w:sz w:val="24"/>
        </w:rPr>
        <w:t>в рублях -</w:t>
      </w:r>
      <w:r>
        <w:rPr>
          <w:color w:val="000000"/>
          <w:sz w:val="24"/>
        </w:rPr>
        <w:t xml:space="preserve"> если проценты выплачиваются в пределах сумм, рассчитанных исходя из ставки рефинансирования, установленной Банком России, действовавшей в течение периода существования вклада;</w:t>
      </w:r>
    </w:p>
    <w:p w:rsidR="00651FE9" w:rsidRDefault="00651FE9">
      <w:pPr>
        <w:pStyle w:val="10"/>
        <w:ind w:firstLine="720"/>
        <w:rPr>
          <w:color w:val="000000"/>
          <w:sz w:val="28"/>
        </w:rPr>
      </w:pPr>
      <w:r>
        <w:rPr>
          <w:color w:val="000000"/>
          <w:sz w:val="24"/>
        </w:rPr>
        <w:t xml:space="preserve">• </w:t>
      </w:r>
      <w:r>
        <w:rPr>
          <w:i/>
          <w:color w:val="000000"/>
          <w:sz w:val="24"/>
        </w:rPr>
        <w:t>в иностранной валюте -</w:t>
      </w:r>
      <w:r>
        <w:rPr>
          <w:color w:val="000000"/>
          <w:sz w:val="24"/>
        </w:rPr>
        <w:t xml:space="preserve"> если проценты выплачиваются в пределах 15% годовых от суммы вклада.</w:t>
      </w:r>
    </w:p>
    <w:p w:rsidR="00651FE9" w:rsidRDefault="00651FE9">
      <w:pPr>
        <w:pStyle w:val="10"/>
        <w:ind w:firstLine="720"/>
        <w:rPr>
          <w:color w:val="000000"/>
          <w:sz w:val="24"/>
        </w:rPr>
      </w:pPr>
      <w:r>
        <w:rPr>
          <w:color w:val="000000"/>
          <w:sz w:val="24"/>
        </w:rPr>
        <w:t>Сумма материальной выгоды, превышающая указанные выше размеры, подлежит налогообложению у источника выплаты отдельно от других видов доходов.</w:t>
      </w:r>
    </w:p>
    <w:p w:rsidR="00651FE9" w:rsidRDefault="00651FE9">
      <w:pPr>
        <w:pStyle w:val="10"/>
        <w:ind w:firstLine="720"/>
        <w:rPr>
          <w:color w:val="000000"/>
          <w:sz w:val="28"/>
        </w:rPr>
      </w:pPr>
      <w:r>
        <w:rPr>
          <w:color w:val="000000"/>
          <w:sz w:val="24"/>
        </w:rPr>
        <w:t>Суммы доходов, получаемые физическими лицами по облигациям и ценным бумагам, выпущенным органами местного самоуправления, подлежат освобождению от налогообложения только в том случае, если они соответствуют требованиям, предъявляемым к ценным бумагам законодательством Российской Федерации.</w:t>
      </w:r>
    </w:p>
    <w:p w:rsidR="00651FE9" w:rsidRDefault="00651FE9">
      <w:pPr>
        <w:pStyle w:val="10"/>
        <w:ind w:firstLine="720"/>
        <w:rPr>
          <w:color w:val="000000"/>
          <w:sz w:val="24"/>
        </w:rPr>
      </w:pPr>
      <w:r>
        <w:rPr>
          <w:color w:val="000000"/>
          <w:sz w:val="24"/>
        </w:rPr>
        <w:t>Объект налогообложения в виде суммы материальной выгоды, полученной по вкладам в банках, открытым как с рублях, так и в иностранной валюте, подлежащей налогообложению у источника выплаты по ставке 15% отдельно от других видов доходов, определяется на дату начисления процентов на сумму банковского вклада.</w:t>
      </w:r>
    </w:p>
    <w:p w:rsidR="00651FE9" w:rsidRDefault="00651FE9">
      <w:pPr>
        <w:pStyle w:val="10"/>
        <w:ind w:firstLine="720"/>
        <w:rPr>
          <w:color w:val="000000"/>
          <w:sz w:val="24"/>
        </w:rPr>
      </w:pPr>
      <w:r>
        <w:rPr>
          <w:color w:val="000000"/>
          <w:sz w:val="24"/>
        </w:rPr>
        <w:t>Сумма материальной выгоды по рублевым вкладам исчисляется как положительная разница между суммой начисленного дохода по ставке, определенной условиями договора банковского вклада, и суммой дохода, рассчитанной по этому вкладу исходя из ставки рефинансирования, установленной Банком России, действовавшей в течение периода существования вклада, за который производится начисление %. Если в течение периода, за который производится начисление %, учетная ставка Банка России изменялась, то при расчете необлагаемой суммы начисленных процентов за этот период учитываются ставки рефинансирования, последовательно действовавшие в течение соответствующего календарного периода, за который начисляются проценты. При этом вновь установленная ставка рефинансирования, учитываемая в целях налогообложения материальной выгоды, применяется начиная с расчетного месяца, следующего за месяцем ее изменения.</w:t>
      </w:r>
    </w:p>
    <w:p w:rsidR="00651FE9" w:rsidRDefault="00651FE9">
      <w:pPr>
        <w:pStyle w:val="10"/>
        <w:ind w:firstLine="720"/>
        <w:rPr>
          <w:color w:val="000000"/>
          <w:sz w:val="24"/>
        </w:rPr>
      </w:pPr>
      <w:r>
        <w:rPr>
          <w:color w:val="000000"/>
          <w:sz w:val="24"/>
        </w:rPr>
        <w:t>- вознаграждения за сданную кровь и иную донорскую помощь, за сданное материнское молоко, а также суммы, получаемые работниками медицинских учреждении за сбор крови;</w:t>
      </w:r>
    </w:p>
    <w:p w:rsidR="00651FE9" w:rsidRDefault="00651FE9">
      <w:pPr>
        <w:pStyle w:val="10"/>
        <w:ind w:firstLine="720"/>
        <w:rPr>
          <w:color w:val="000000"/>
          <w:sz w:val="24"/>
        </w:rPr>
      </w:pPr>
      <w:r>
        <w:rPr>
          <w:color w:val="000000"/>
          <w:sz w:val="24"/>
        </w:rPr>
        <w:t>- алименты, получаемые физическими лицами;</w:t>
      </w:r>
    </w:p>
    <w:p w:rsidR="00651FE9" w:rsidRDefault="00651FE9">
      <w:pPr>
        <w:pStyle w:val="10"/>
        <w:ind w:firstLine="720"/>
        <w:rPr>
          <w:color w:val="000000"/>
          <w:sz w:val="24"/>
        </w:rPr>
      </w:pPr>
      <w:r>
        <w:rPr>
          <w:color w:val="000000"/>
          <w:sz w:val="24"/>
        </w:rPr>
        <w:t>- суммы доходов лиц, являющихся учащимися дневной формы обучения высших, средних специальных профессионально-технических, общеобразовательных (основного общего, среднего (полного) общего образования) учебных заведении, слушателями духовных учебных заведений, аспирантами, учебными ординаторами и интернами, получаемые ими:</w:t>
      </w:r>
    </w:p>
    <w:p w:rsidR="00651FE9" w:rsidRDefault="00651FE9">
      <w:pPr>
        <w:pStyle w:val="10"/>
        <w:ind w:firstLine="720"/>
        <w:rPr>
          <w:color w:val="000000"/>
          <w:sz w:val="24"/>
        </w:rPr>
      </w:pPr>
      <w:r>
        <w:rPr>
          <w:color w:val="000000"/>
          <w:sz w:val="24"/>
        </w:rPr>
        <w:t>- в связи с учебно-производственным процессом</w:t>
      </w:r>
      <w:r>
        <w:rPr>
          <w:rStyle w:val="a9"/>
          <w:color w:val="000000"/>
          <w:sz w:val="24"/>
        </w:rPr>
        <w:footnoteReference w:customMarkFollows="1" w:id="13"/>
        <w:t>1</w:t>
      </w:r>
      <w:r>
        <w:rPr>
          <w:color w:val="000000"/>
          <w:sz w:val="24"/>
        </w:rPr>
        <w:t>;</w:t>
      </w:r>
    </w:p>
    <w:p w:rsidR="00651FE9" w:rsidRDefault="00651FE9">
      <w:pPr>
        <w:pStyle w:val="10"/>
        <w:ind w:firstLine="720"/>
        <w:rPr>
          <w:color w:val="000000"/>
          <w:sz w:val="24"/>
        </w:rPr>
      </w:pPr>
      <w:r>
        <w:rPr>
          <w:color w:val="000000"/>
          <w:sz w:val="24"/>
        </w:rPr>
        <w:t>- за работы по уборке сельскохозяйственных культур и заготовке кормов; за работы, выполняемые в период каникул (но не более трех месяцев в году), в части, не превышающей десятикратного установленного законом размера минимальной месячной оплаты труда за каждый календарный месяц, в течение которого получен доход. Доходы, полученные за выполнение работ по уборке сельскохозяйственных культур, заготовке кормов, как в период каникул, так и в другое время, не подлежат включению в облагаемый налогом доход независимо от их размера.</w:t>
      </w:r>
    </w:p>
    <w:p w:rsidR="00651FE9" w:rsidRDefault="00651FE9">
      <w:pPr>
        <w:pStyle w:val="10"/>
        <w:ind w:firstLine="720"/>
        <w:rPr>
          <w:color w:val="000000"/>
          <w:sz w:val="24"/>
        </w:rPr>
      </w:pPr>
      <w:r>
        <w:rPr>
          <w:color w:val="000000"/>
          <w:sz w:val="24"/>
        </w:rPr>
        <w:t>Полученные указанными лицами доходы за выполнение других работ в период каникул (но не более трех месяцев в году) уменьшаются на сумму десятикратного установленного законом размера минимальной месячной оплаты труда за каждый календарный месяц (независимо от количества проработанных в нем дней), но не более фактически полученного дохода за весь отработанный период в пределах этих трех месяцев. В случае, если в течение календарного года указанные лица работают более трех месяцев, то доходы за четвертый и последующие месяцы, независимо от того, на одном предприятии они выплачиваются или нет, облагаются налогом без учета указанного вычета. При поступлении на работу учащийся, студент или слушатель должен проинформировать в письменной форме работодателя, пользовался ли он такой льготой в данном календарном году и в течение скольких месяцев.</w:t>
      </w:r>
    </w:p>
    <w:p w:rsidR="00651FE9" w:rsidRDefault="00651FE9">
      <w:pPr>
        <w:pStyle w:val="10"/>
        <w:ind w:firstLine="720"/>
        <w:rPr>
          <w:color w:val="000000"/>
          <w:sz w:val="24"/>
        </w:rPr>
      </w:pPr>
      <w:r>
        <w:rPr>
          <w:color w:val="000000"/>
          <w:sz w:val="24"/>
        </w:rPr>
        <w:t>Уменьшение облагаемого дохода, полученного во время каникул, производится источником выплаты дохода при предъявлении справки учебного заведения о периоде каникул и документа, удостоверяющего, что данное лицо является учащимся, студентом или слушателем этого учебного заведения. Данная льгота предоставляется учащимся, студентам, аспирантам, слушателям учебных заведений, расположенных на территории Российской Федерации;</w:t>
      </w:r>
    </w:p>
    <w:p w:rsidR="00651FE9" w:rsidRDefault="00651FE9">
      <w:pPr>
        <w:pStyle w:val="10"/>
        <w:ind w:firstLine="720"/>
        <w:rPr>
          <w:color w:val="000000"/>
          <w:sz w:val="28"/>
        </w:rPr>
      </w:pPr>
      <w:r>
        <w:rPr>
          <w:color w:val="000000"/>
          <w:sz w:val="24"/>
        </w:rPr>
        <w:t>- суммы доходов физических лиц, осуществляющих старательскую деятельность (выполнение на некрупных по запасам месторождениях, расположенных в труднодоступных и удаленных от населенных пунктов районах, работ, связанных с добычей золота и других драгоценных, редких и цветных металлов, перечень которых определяется Правительством Российской Федерации, а также янтаря и слюды), при продолжительности полевого сезона не менее четырех месяцев. К указанным работам также относятся вскрышные работы, работы по промывке песков и переработке руды и иные работы, связанные с технологией и обеспечением их добычи на этих месторождениях. Доходы физических лиц, полученные от осуществления работ, непосредственно не связанных с технологией и обеспечением добычи золота, других драгоценных, редких и цветных металлов, янтаря и слюды</w:t>
      </w:r>
      <w:r>
        <w:rPr>
          <w:color w:val="000000"/>
          <w:sz w:val="28"/>
        </w:rPr>
        <w:t>, облагаются подоходным налогом на общих основаниях;</w:t>
      </w:r>
    </w:p>
    <w:p w:rsidR="00651FE9" w:rsidRDefault="00651FE9">
      <w:pPr>
        <w:pStyle w:val="10"/>
        <w:ind w:firstLine="720"/>
        <w:rPr>
          <w:color w:val="000000"/>
          <w:sz w:val="24"/>
        </w:rPr>
      </w:pPr>
      <w:r>
        <w:rPr>
          <w:color w:val="000000"/>
          <w:sz w:val="24"/>
        </w:rPr>
        <w:t>- суммы, получаемые в течение года от продажи квартир, жилых домов, дач, садовых домиков, земельных участков, земельных паев (далей), принадлежащих физическим лицам на праве собственности, в части, не превышающей пятитысячекратного установленного законом размера минимальной месячной оплаты труда, а также суммы, получаемые в</w:t>
      </w:r>
      <w:r>
        <w:rPr>
          <w:i/>
          <w:color w:val="000000"/>
          <w:sz w:val="24"/>
        </w:rPr>
        <w:t xml:space="preserve"> </w:t>
      </w:r>
      <w:r>
        <w:rPr>
          <w:color w:val="000000"/>
          <w:sz w:val="24"/>
        </w:rPr>
        <w:t>течение года от продажи другого имущества, принадлежащего физическим лицам на праве собственности, в части, не превышающей тысячекратного установленного законом размера минимальной месячной оплаты труда. По желанию плательщика такой вычет может быть заменен вычетом фактически произведенных и документально подтвержденных расходов, связанных с получением указанных доходов. Предприятия, учреждения, организации или физические лица. Зарегистрированные в качестве предпринимателей (как в качестве покупателя, так и в качестве комиссионеров, реализующих имущество физического лица от своего имени), нотариусы, занимающиеся частной практикой. Производящие за указанное имущество выплаты физическим лицам, не вставшим на учет в налоговых органах в качестве плательщиков подоходного налога (реализующих имущество как самостоятельно, так и через посредников), обязаны удержать налог с суммы, превышающей пятитысячекратный, а в соответствующих случаях тысячекратный установленный законом размер минимальной месячной оплаты труда по ставкам, приведенным в Инструкции. Если в течение года одним из указанных выше субъектов производится несколько таких выплат одному и тому же физическому лицу, то налог исчисляется с общей суммы выплат, превышающей указанные размеры, с зачетом ранее удержанной суммы налога. В этом случае предприятия, учреждения, организации и физические лица, зарегистрированные в качестве предпринимателей, нотариусы, занимающиеся частной практикой, должны вести по каждому физическому лицу учет совокупного дохода, выплачиваемого ему с начала года. При расчете дохода, подлежащего налогообложению, сумма валового дохода уменьшается на 5000 (1000) кратный размер минимальной месячной оплаты труда в год, рассчитанной на основе действовавших с начала года размеров и того размера, который действует на момент совершения сделки.</w:t>
      </w:r>
    </w:p>
    <w:p w:rsidR="00651FE9" w:rsidRDefault="00651FE9">
      <w:pPr>
        <w:pStyle w:val="10"/>
        <w:ind w:firstLine="720"/>
        <w:rPr>
          <w:i/>
          <w:color w:val="000000"/>
          <w:sz w:val="22"/>
        </w:rPr>
      </w:pPr>
      <w:r>
        <w:rPr>
          <w:b/>
          <w:i/>
          <w:color w:val="000000"/>
          <w:sz w:val="22"/>
        </w:rPr>
        <w:t>Пример.</w:t>
      </w:r>
      <w:r>
        <w:rPr>
          <w:rStyle w:val="a9"/>
          <w:b/>
          <w:i/>
          <w:color w:val="000000"/>
          <w:sz w:val="22"/>
        </w:rPr>
        <w:footnoteReference w:customMarkFollows="1" w:id="14"/>
        <w:t>1</w:t>
      </w:r>
      <w:r>
        <w:rPr>
          <w:i/>
          <w:color w:val="000000"/>
          <w:sz w:val="24"/>
        </w:rPr>
        <w:t xml:space="preserve"> </w:t>
      </w:r>
      <w:r>
        <w:rPr>
          <w:i/>
          <w:color w:val="000000"/>
          <w:sz w:val="22"/>
        </w:rPr>
        <w:t>Торговым предприятием в марте реализовано имущество, принадлежащее физическому лицу на праве собственности, на сумму 40000000 руб. Размер минимальной месячной оплаты труда на момент реализации 35000 руб. Сумма, не подлежащая налогообложению, составляет 35000000 руб. (35000 х 1000) . В данном случае предприятие обязано удержать налог в сумме 600000 руб. (12% от 5000000 (40000000 - 35000000)). В сентябре через предприятие физическим лицом реализовано еще имущество на сумму 7000000 рублей. Размер минимальной месячной оплаты труда с июня составлял 45000 рублей. Налог следует исчислить следующим образом. Определяется:</w:t>
      </w:r>
    </w:p>
    <w:p w:rsidR="00651FE9" w:rsidRDefault="00651FE9">
      <w:pPr>
        <w:pStyle w:val="10"/>
        <w:ind w:firstLine="720"/>
        <w:rPr>
          <w:i/>
          <w:color w:val="000000"/>
          <w:sz w:val="22"/>
        </w:rPr>
      </w:pPr>
      <w:r>
        <w:rPr>
          <w:i/>
          <w:color w:val="000000"/>
          <w:sz w:val="22"/>
        </w:rPr>
        <w:t>- общая сумма выплат - 47000 000 руб. (40000000 + 7000000);</w:t>
      </w:r>
    </w:p>
    <w:p w:rsidR="00651FE9" w:rsidRDefault="00651FE9">
      <w:pPr>
        <w:pStyle w:val="10"/>
        <w:ind w:firstLine="720"/>
        <w:rPr>
          <w:i/>
          <w:color w:val="000000"/>
          <w:sz w:val="22"/>
        </w:rPr>
      </w:pPr>
      <w:r>
        <w:rPr>
          <w:i/>
          <w:color w:val="000000"/>
          <w:sz w:val="22"/>
        </w:rPr>
        <w:t>- сумма, не подлежащая налогообложению на момент реализации имущества в сентябре, - 40833333 руб. ((35000 х 5 + 45000 х 7) : 112 х 1000) ;</w:t>
      </w:r>
    </w:p>
    <w:p w:rsidR="00651FE9" w:rsidRDefault="00651FE9">
      <w:pPr>
        <w:pStyle w:val="10"/>
        <w:ind w:firstLine="720"/>
        <w:rPr>
          <w:i/>
          <w:color w:val="000000"/>
          <w:sz w:val="22"/>
        </w:rPr>
      </w:pPr>
      <w:r>
        <w:rPr>
          <w:i/>
          <w:color w:val="000000"/>
          <w:sz w:val="22"/>
        </w:rPr>
        <w:t>- сумма, подлежащая налогообложению, - 6166667 руб. (47000000 - 40833333);</w:t>
      </w:r>
    </w:p>
    <w:p w:rsidR="00651FE9" w:rsidRDefault="00651FE9">
      <w:pPr>
        <w:pStyle w:val="10"/>
        <w:ind w:firstLine="720"/>
        <w:rPr>
          <w:i/>
          <w:color w:val="000000"/>
          <w:sz w:val="22"/>
        </w:rPr>
      </w:pPr>
      <w:r>
        <w:rPr>
          <w:i/>
          <w:color w:val="000000"/>
          <w:sz w:val="22"/>
        </w:rPr>
        <w:t>- сумма налога - 740000 руб. (12% от 6166667).</w:t>
      </w:r>
    </w:p>
    <w:p w:rsidR="00651FE9" w:rsidRDefault="00651FE9">
      <w:pPr>
        <w:pStyle w:val="10"/>
        <w:ind w:firstLine="720"/>
        <w:rPr>
          <w:color w:val="000000"/>
          <w:sz w:val="28"/>
        </w:rPr>
      </w:pPr>
      <w:r>
        <w:rPr>
          <w:i/>
          <w:color w:val="000000"/>
          <w:sz w:val="22"/>
        </w:rPr>
        <w:t>Засчитывается ранее удержанная сумма налога - 600000 рублей. Сумма налога, подлежащая удержанию, 140000 руб. (740000 - 600000);</w:t>
      </w:r>
    </w:p>
    <w:p w:rsidR="00651FE9" w:rsidRDefault="00651FE9">
      <w:pPr>
        <w:pStyle w:val="10"/>
        <w:ind w:firstLine="720"/>
        <w:rPr>
          <w:color w:val="000000"/>
          <w:sz w:val="24"/>
        </w:rPr>
      </w:pPr>
      <w:r>
        <w:rPr>
          <w:color w:val="000000"/>
          <w:sz w:val="24"/>
        </w:rPr>
        <w:t>- доходы физических лиц от продажи выращенного в личном подсобном хозяйстве (включая садовые и огородные участки) скота, кроликов, нутрий, птицы (как в живом виде, так и продуктов их убоя в сыром или переработанном виде), продукции пчеловодства, продукции охотничьего собаководства, продукции, полученной</w:t>
      </w:r>
      <w:r>
        <w:rPr>
          <w:color w:val="000000"/>
          <w:sz w:val="28"/>
        </w:rPr>
        <w:t xml:space="preserve"> </w:t>
      </w:r>
      <w:r>
        <w:rPr>
          <w:color w:val="000000"/>
          <w:sz w:val="24"/>
        </w:rPr>
        <w:t>от разведения диких животных или птиц, а также выращенной в этом хозяйстве продукции растениеводства или цветоводства в натуральном или переработанном виде;</w:t>
      </w:r>
    </w:p>
    <w:p w:rsidR="00651FE9" w:rsidRDefault="00651FE9">
      <w:pPr>
        <w:pStyle w:val="10"/>
        <w:ind w:firstLine="720"/>
        <w:rPr>
          <w:color w:val="000000"/>
          <w:sz w:val="24"/>
        </w:rPr>
      </w:pPr>
      <w:r>
        <w:rPr>
          <w:color w:val="000000"/>
          <w:sz w:val="24"/>
        </w:rPr>
        <w:t>- суммы страховых выплат, получаемые физическими лицами: по обязательному страхованию; по договорам добровольного долгосрочного (на срок не менее пяти лет) страхования жизни (в том числе добровольного пенсионного страхования); по договорам добровольного имущественного страхования и страхования ответственности в связи с наступлением страхового случая; в возмещение вреда жизни, здоровью и медицинских расходов страхователей или застрахованных лиц. Страховые выплаты (возмещения), получаемые физическими лицами по названным договорам, не включаются в их налогооблагаемый доход независимо от того, за счет каких средств были уплачены страховые взносы по ним;</w:t>
      </w:r>
    </w:p>
    <w:p w:rsidR="00651FE9" w:rsidRDefault="00651FE9">
      <w:pPr>
        <w:pStyle w:val="10"/>
        <w:ind w:firstLine="720"/>
        <w:rPr>
          <w:color w:val="000000"/>
          <w:sz w:val="24"/>
        </w:rPr>
      </w:pPr>
      <w:r>
        <w:rPr>
          <w:color w:val="000000"/>
          <w:sz w:val="24"/>
        </w:rPr>
        <w:t>- доходы в денежной и натуральной форме, получаемые от физических лиц в порядке наследования и дарения, за исключением вознаграждения, выплачиваемого наследникам (правопреемникам) авторов произведений науки, литературы, искусства, а также открытии, изобретений и промышленных образцов;</w:t>
      </w:r>
    </w:p>
    <w:p w:rsidR="00651FE9" w:rsidRDefault="00651FE9">
      <w:pPr>
        <w:pStyle w:val="10"/>
        <w:ind w:firstLine="720"/>
        <w:rPr>
          <w:color w:val="000000"/>
          <w:sz w:val="24"/>
        </w:rPr>
      </w:pPr>
      <w:r>
        <w:rPr>
          <w:color w:val="000000"/>
          <w:sz w:val="24"/>
        </w:rPr>
        <w:t>- стоимость подарков, полученных от предприятий, учреждений и организаций в течение года в виде вещей или услуг, не превышающая сумму двенадцатикратного установленного законом размера минимальной месячной оплаты труда;</w:t>
      </w:r>
    </w:p>
    <w:p w:rsidR="00651FE9" w:rsidRDefault="00651FE9">
      <w:pPr>
        <w:pStyle w:val="10"/>
        <w:ind w:firstLine="720"/>
        <w:rPr>
          <w:color w:val="000000"/>
          <w:sz w:val="24"/>
        </w:rPr>
      </w:pPr>
      <w:r>
        <w:rPr>
          <w:color w:val="000000"/>
          <w:sz w:val="24"/>
        </w:rPr>
        <w:t>- стоимость призов в денежной и натуральной форме, полученных на конкурсах и соревнованиях в течение года, не превышающая сумму двенадцатикратного установленного законом размера минимальной месячной оплаты труда. Стоимость призов в части, превышающей двенадцатикратный установленный законом размер минимальной месячной оплаты труда, подлежит включению в облагаемый налогом доход на общих основаниях. Стоимость призов в денежной и натуральной форме, полученных спортсменами  на чемпионатах и соревнованиях на кубок Российской Федерации, а также в составе сборной Российской Федерации на чемпионатах Европы или мира, на Олимпийских играх и Играх Доброй воли, не включается в облагаемый налогом доход независимо от их размера;</w:t>
      </w:r>
    </w:p>
    <w:p w:rsidR="00651FE9" w:rsidRDefault="00651FE9">
      <w:pPr>
        <w:pStyle w:val="10"/>
        <w:ind w:firstLine="720"/>
        <w:rPr>
          <w:color w:val="000000"/>
          <w:sz w:val="24"/>
        </w:rPr>
      </w:pPr>
      <w:r>
        <w:rPr>
          <w:color w:val="000000"/>
          <w:sz w:val="24"/>
        </w:rPr>
        <w:t>- доходы членов крестьянского (фермерского) хозяйства, получаемые в этом хозяйстве от сельскохозяйственной деятельности, - в течение пяти лет, начиная с года образования хозяйства. Указанная льгота также предоставляется членам крестьянского (фермерского) хозяйства при регистрации главы хозяйства в качестве предпринимателя без образования юридического лица.</w:t>
      </w:r>
    </w:p>
    <w:p w:rsidR="00651FE9" w:rsidRDefault="00651FE9">
      <w:pPr>
        <w:pStyle w:val="10"/>
        <w:ind w:firstLine="720"/>
        <w:rPr>
          <w:color w:val="000000"/>
          <w:sz w:val="28"/>
        </w:rPr>
      </w:pPr>
      <w:r>
        <w:rPr>
          <w:color w:val="000000"/>
          <w:sz w:val="24"/>
        </w:rPr>
        <w:t>Доходы, полученные членами крестьянского (фермерского) хозяйства от несельскохозяйственной деятельности, облагаются налогом в общеустановленном порядке;</w:t>
      </w:r>
    </w:p>
    <w:p w:rsidR="00651FE9" w:rsidRDefault="00651FE9">
      <w:pPr>
        <w:pStyle w:val="10"/>
        <w:ind w:firstLine="720"/>
        <w:rPr>
          <w:color w:val="000000"/>
          <w:sz w:val="24"/>
        </w:rPr>
      </w:pPr>
      <w:r>
        <w:rPr>
          <w:color w:val="000000"/>
          <w:sz w:val="24"/>
        </w:rPr>
        <w:t>- суммы стипендий, выплачиваемые студентам и аспирантам учреждений высшего профессионального образования и послевузовского профессионального образования, учащимся учреждений начального профессионального и среднего профессионального образования, слушателям духовных учебных учреждений этими учебными учреждениями, или суммы стипендий, учреждаемых Президентом Российской Федерации, органами законодательной (представительной) и исполнительной власти Российской Федерации, благотворительными фондами, а также суммы стипендий, выплачиваемые из Государственного фонда занятости населения Российской Федерации гражданам, обучающимся по направлению органов службы занятости;</w:t>
      </w:r>
    </w:p>
    <w:p w:rsidR="00651FE9" w:rsidRDefault="00651FE9">
      <w:pPr>
        <w:pStyle w:val="10"/>
        <w:ind w:firstLine="720"/>
        <w:rPr>
          <w:color w:val="000000"/>
          <w:sz w:val="24"/>
        </w:rPr>
      </w:pPr>
      <w:r>
        <w:rPr>
          <w:color w:val="000000"/>
          <w:sz w:val="24"/>
        </w:rPr>
        <w:t>- суммы оплаты труда и другие суммы в иностранной валюте, получаемые физическими лицами от государственных учреждений и организаций, направивших их на работу за границу, - в пределах размеров, установленных законодательством Российской Федерации об оплате труда по каждой контрактной должности государственного служащего в соответствующем иностранном государстве;</w:t>
      </w:r>
    </w:p>
    <w:p w:rsidR="00651FE9" w:rsidRDefault="00651FE9">
      <w:pPr>
        <w:pStyle w:val="10"/>
        <w:ind w:firstLine="720"/>
        <w:rPr>
          <w:color w:val="000000"/>
          <w:sz w:val="28"/>
        </w:rPr>
      </w:pPr>
      <w:r>
        <w:rPr>
          <w:color w:val="000000"/>
          <w:sz w:val="24"/>
        </w:rPr>
        <w:t>- суммы дивидендов, выплачиваемых предприятиями физическим лицам, в случае их инвестирования внутри предприятия на техническое перевооружение, реконструкцию и (или) расширение производства, включая затраты на научно-исследовательские и опытно-конструкторские работы, строительство и реконструкцию объектов социальной инфраструктуры, а также направленные на прирост оборотных средств;</w:t>
      </w:r>
    </w:p>
    <w:p w:rsidR="00651FE9" w:rsidRDefault="00651FE9">
      <w:pPr>
        <w:pStyle w:val="10"/>
        <w:ind w:firstLine="720"/>
        <w:rPr>
          <w:color w:val="000000"/>
          <w:sz w:val="24"/>
        </w:rPr>
      </w:pPr>
      <w:r>
        <w:rPr>
          <w:color w:val="000000"/>
          <w:sz w:val="24"/>
        </w:rPr>
        <w:t>- суммы, уплаченные предприятиями, учреждениями и организациями своим работникам и (или) членам их семей или за них в порядке полной или частичной компенсации стоимости путевок для детей и подростков в детские и другие оздоровительные учреждения, санаторно-курортные учреждения, специально предназначенные для отдыха родителей с детьми, а также суммы оплаты стоимости путевок в санаторно-курортные и другие оздоровительные учреждения за счет средств Фонда социального страхования Российской Федерации, стоимость амбулаторного или стационарного медицинского обслуживания своих работников и (или) членов их семей. К указанным выплатам относятся также суммы, уплаченные за инвалидов предприятиями, учреждениями и организациями в порядке полной или частичной оплаты путевок в оздоровительные и санаторно-курортные учреждения, расходов на лечение и медицинское обслуживание;</w:t>
      </w:r>
    </w:p>
    <w:p w:rsidR="00651FE9" w:rsidRDefault="00651FE9">
      <w:pPr>
        <w:pStyle w:val="10"/>
        <w:ind w:firstLine="720"/>
        <w:rPr>
          <w:color w:val="000000"/>
          <w:sz w:val="24"/>
        </w:rPr>
      </w:pPr>
      <w:r>
        <w:rPr>
          <w:color w:val="000000"/>
          <w:sz w:val="24"/>
        </w:rPr>
        <w:t>- доходы, полученные охотниками-любителями, имеющими разрешение (путевки, лицензии) на добычу диких животных, от сдачи на государственные предприятия, в государственные учреждения и организации, в общества охотников и организации потребительской кооперации добытой ими пушнины, мехового, кожевенного сырья и мяса диких животных;</w:t>
      </w:r>
    </w:p>
    <w:p w:rsidR="00651FE9" w:rsidRDefault="00651FE9">
      <w:pPr>
        <w:pStyle w:val="10"/>
        <w:ind w:firstLine="720"/>
        <w:rPr>
          <w:color w:val="000000"/>
          <w:sz w:val="24"/>
        </w:rPr>
      </w:pPr>
      <w:r>
        <w:rPr>
          <w:color w:val="000000"/>
          <w:sz w:val="24"/>
        </w:rPr>
        <w:t>- доходы (кроме заработной платы), получаемые членами кочевых родовых общин малочисленных народов Севера, если такие общины зарегистрированы в органе местного самоуправления;</w:t>
      </w:r>
    </w:p>
    <w:p w:rsidR="00651FE9" w:rsidRDefault="00651FE9">
      <w:pPr>
        <w:pStyle w:val="10"/>
        <w:ind w:firstLine="720"/>
        <w:rPr>
          <w:color w:val="000000"/>
          <w:sz w:val="24"/>
        </w:rPr>
      </w:pPr>
      <w:r>
        <w:rPr>
          <w:color w:val="000000"/>
          <w:sz w:val="24"/>
        </w:rPr>
        <w:t>- суммы стоимости акций или иной имущественной доли (в том числе земельных паев), полученных физическими лицами в соответствии с законодательством Российской Федерации о приватизации предприятий, за исключением дивидендов и других доходов от использования этих акций или иных долей имущества (в том числе земельных паев);</w:t>
      </w:r>
    </w:p>
    <w:p w:rsidR="00651FE9" w:rsidRDefault="00651FE9">
      <w:pPr>
        <w:pStyle w:val="10"/>
        <w:ind w:firstLine="720"/>
        <w:rPr>
          <w:color w:val="000000"/>
          <w:sz w:val="24"/>
        </w:rPr>
      </w:pPr>
      <w:r>
        <w:rPr>
          <w:color w:val="000000"/>
          <w:sz w:val="24"/>
        </w:rPr>
        <w:t>- доходы в денежной и натуральной формах, полученные членами трудового коллектива за счет льгот при приватизации соответствующего предприятия в пределах норм, установленных законодательством Российской Федерации. Не включаются в налогооблагаемый доход все виды доходов в денежной и натуральной форме, полученные в порядке и на условиях, предусмотренных соответствующей Программой приватизации государственных и муниципальных предприятий в Российской Федерации;</w:t>
      </w:r>
    </w:p>
    <w:p w:rsidR="00651FE9" w:rsidRDefault="00651FE9">
      <w:pPr>
        <w:pStyle w:val="10"/>
        <w:ind w:firstLine="720"/>
        <w:rPr>
          <w:color w:val="000000"/>
          <w:sz w:val="28"/>
        </w:rPr>
      </w:pPr>
      <w:r>
        <w:rPr>
          <w:color w:val="000000"/>
          <w:sz w:val="24"/>
        </w:rPr>
        <w:t>- суммы доходов физических лиц, полученные от реализации ивовой коры, дикорастущих ягод, орехов и иных плодов, грибов, лекарственных растений;</w:t>
      </w:r>
    </w:p>
    <w:p w:rsidR="00651FE9" w:rsidRDefault="00651FE9">
      <w:pPr>
        <w:pStyle w:val="10"/>
        <w:ind w:firstLine="720"/>
        <w:rPr>
          <w:color w:val="000000"/>
          <w:sz w:val="24"/>
        </w:rPr>
      </w:pPr>
      <w:r>
        <w:rPr>
          <w:color w:val="000000"/>
          <w:sz w:val="24"/>
        </w:rPr>
        <w:t>- стоимость продукции собственного производства колхозов, совхозов и других сельскохозяйственных предприятий, реализованной в счет натуральной оплаты труда и натуральной выдачи</w:t>
      </w:r>
      <w:r>
        <w:rPr>
          <w:rStyle w:val="a9"/>
          <w:color w:val="000000"/>
          <w:sz w:val="24"/>
        </w:rPr>
        <w:footnoteReference w:customMarkFollows="1" w:id="15"/>
        <w:t>1</w:t>
      </w:r>
      <w:r>
        <w:rPr>
          <w:color w:val="000000"/>
          <w:sz w:val="24"/>
        </w:rPr>
        <w:t>, не превышающая пятидесятикратного установленного законом размера минимальной месячной оплаты труда.</w:t>
      </w:r>
    </w:p>
    <w:p w:rsidR="00651FE9" w:rsidRDefault="00651FE9">
      <w:pPr>
        <w:pStyle w:val="10"/>
        <w:ind w:firstLine="720"/>
        <w:rPr>
          <w:color w:val="000000"/>
          <w:sz w:val="24"/>
        </w:rPr>
      </w:pPr>
      <w:r>
        <w:rPr>
          <w:color w:val="000000"/>
          <w:sz w:val="24"/>
        </w:rPr>
        <w:t>При установлении в течение календарного года минимальной месячной оплаты труда в разных размерах, стоимость продукции, не включаемая в состав совокупного дохода, определяется как сумма минимальной месячной оплаты труда, умноженная на число месяцев, в которых она действовала, деленная на 12 месяцев и умноженная на 50.</w:t>
      </w:r>
    </w:p>
    <w:p w:rsidR="00651FE9" w:rsidRDefault="00651FE9">
      <w:pPr>
        <w:pStyle w:val="10"/>
        <w:ind w:firstLine="720"/>
        <w:rPr>
          <w:color w:val="000000"/>
          <w:sz w:val="24"/>
        </w:rPr>
      </w:pPr>
      <w:r>
        <w:rPr>
          <w:color w:val="000000"/>
          <w:sz w:val="24"/>
        </w:rPr>
        <w:t>- средства избирательных фондов кандидатов в депутаты федеральных органов</w:t>
      </w:r>
      <w:r>
        <w:rPr>
          <w:color w:val="000000"/>
          <w:sz w:val="28"/>
        </w:rPr>
        <w:t xml:space="preserve"> </w:t>
      </w:r>
      <w:r>
        <w:rPr>
          <w:color w:val="000000"/>
          <w:sz w:val="24"/>
        </w:rPr>
        <w:t>государственной власти, представительных и исполнительных органов государственной власти субъектов Российской Федерации и органов местного самоуправления, полученные и израсходованные на проведение избирательной кампании, а также учтенные в установленном порядке;</w:t>
      </w:r>
    </w:p>
    <w:p w:rsidR="00651FE9" w:rsidRDefault="00651FE9">
      <w:pPr>
        <w:pStyle w:val="10"/>
        <w:ind w:firstLine="720"/>
        <w:rPr>
          <w:color w:val="000000"/>
          <w:sz w:val="28"/>
        </w:rPr>
      </w:pPr>
      <w:r>
        <w:rPr>
          <w:color w:val="000000"/>
          <w:sz w:val="24"/>
        </w:rPr>
        <w:t>доходы, получаемые от избирательных комиссий членами избирательных комиссий, осуществляющими свою деятельность в этих комиссиях не на постоянной основе;</w:t>
      </w:r>
    </w:p>
    <w:p w:rsidR="00651FE9" w:rsidRDefault="00651FE9">
      <w:pPr>
        <w:pStyle w:val="10"/>
        <w:ind w:firstLine="720"/>
        <w:rPr>
          <w:color w:val="000000"/>
          <w:sz w:val="24"/>
        </w:rPr>
      </w:pPr>
      <w:r>
        <w:rPr>
          <w:color w:val="000000"/>
          <w:sz w:val="24"/>
        </w:rPr>
        <w:t>- 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этими лицами работ, непосредственно связанных с проведением избирательных кампаний;</w:t>
      </w:r>
    </w:p>
    <w:p w:rsidR="00651FE9" w:rsidRDefault="00651FE9">
      <w:pPr>
        <w:pStyle w:val="10"/>
        <w:ind w:firstLine="720"/>
        <w:rPr>
          <w:color w:val="000000"/>
          <w:sz w:val="24"/>
        </w:rPr>
      </w:pPr>
      <w:r>
        <w:rPr>
          <w:color w:val="000000"/>
          <w:sz w:val="24"/>
        </w:rPr>
        <w:t>- суммы заработной платы и других видов оплаты труда иностранных физических лиц, привлекаемых на период реализации целевых социально-экономических программ (проектов) жилищного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предоставляемых международными организациями и правительствами иностранных государств, иностранными юридическими и физическими лицами в соответствии с межправительственными и межгосударственными соглашениями, а также соглашениями, подписанными по поручению Правительства РФ уполномоченными им органами государственного управления;</w:t>
      </w:r>
    </w:p>
    <w:p w:rsidR="00651FE9" w:rsidRDefault="00651FE9">
      <w:pPr>
        <w:pStyle w:val="10"/>
        <w:ind w:firstLine="720"/>
        <w:rPr>
          <w:color w:val="000000"/>
          <w:sz w:val="24"/>
        </w:rPr>
      </w:pPr>
      <w:r>
        <w:rPr>
          <w:color w:val="000000"/>
          <w:sz w:val="24"/>
        </w:rPr>
        <w:t>- суммы денежного довольствия, денежных вознаграждений и других выплат, получаемых военнослужащими в связи с исполнением обязанностей военной службы;</w:t>
      </w:r>
    </w:p>
    <w:p w:rsidR="00651FE9" w:rsidRDefault="00651FE9">
      <w:pPr>
        <w:pStyle w:val="10"/>
        <w:ind w:firstLine="720"/>
        <w:rPr>
          <w:color w:val="000000"/>
          <w:sz w:val="24"/>
        </w:rPr>
      </w:pPr>
      <w:r>
        <w:rPr>
          <w:color w:val="000000"/>
          <w:sz w:val="24"/>
        </w:rPr>
        <w:t>- суммы, полученные физическими лицами в виде грантов (безвозмездной помощи), предоставленных для поддержки науки и образования, культуры и искусства в РФ международными иностранными учреждениями, а также международными и иностранными некоммерческими и благотворительными организациями (фондами), зарегистрированными в установленном порядке и входящими в перечни, утверждаемые федеральными органами исполнительной власти, отвечающими за науку и техническую политику, а также за образование, культуру и искусство вРФ;</w:t>
      </w:r>
    </w:p>
    <w:p w:rsidR="00651FE9" w:rsidRDefault="00651FE9">
      <w:pPr>
        <w:pStyle w:val="10"/>
        <w:ind w:firstLine="720"/>
        <w:rPr>
          <w:color w:val="000000"/>
          <w:sz w:val="24"/>
        </w:rPr>
      </w:pPr>
      <w:r>
        <w:rPr>
          <w:color w:val="000000"/>
          <w:sz w:val="24"/>
        </w:rPr>
        <w:t>- материальная выгода в виде экономии на процентах при получении заемных средств от предприятий, учреждений, организаций, а также физических лиц, зарегистрированных в качестве предпринимателей, если:</w:t>
      </w:r>
    </w:p>
    <w:p w:rsidR="00651FE9" w:rsidRDefault="00651FE9">
      <w:pPr>
        <w:pStyle w:val="10"/>
        <w:tabs>
          <w:tab w:val="left" w:pos="993"/>
        </w:tabs>
        <w:ind w:firstLine="1077"/>
        <w:rPr>
          <w:color w:val="000000"/>
          <w:sz w:val="24"/>
        </w:rPr>
      </w:pPr>
      <w:r>
        <w:rPr>
          <w:color w:val="000000"/>
          <w:sz w:val="24"/>
        </w:rPr>
        <w:t>• процент за пользование такими средствами в рублях составляет не менее двух третей от ставки рефинансирования, установленной Банком России;</w:t>
      </w:r>
    </w:p>
    <w:p w:rsidR="00651FE9" w:rsidRDefault="00651FE9">
      <w:pPr>
        <w:pStyle w:val="10"/>
        <w:tabs>
          <w:tab w:val="left" w:pos="993"/>
        </w:tabs>
        <w:ind w:firstLine="1077"/>
        <w:rPr>
          <w:color w:val="000000"/>
          <w:sz w:val="24"/>
        </w:rPr>
      </w:pPr>
      <w:r>
        <w:rPr>
          <w:color w:val="000000"/>
          <w:sz w:val="24"/>
        </w:rPr>
        <w:t>• процент за пользование такими средствами в иностранной валюте составляет не менее 10% годовых.</w:t>
      </w:r>
    </w:p>
    <w:p w:rsidR="00651FE9" w:rsidRDefault="00651FE9">
      <w:pPr>
        <w:pStyle w:val="10"/>
        <w:ind w:firstLine="720"/>
        <w:rPr>
          <w:color w:val="000000"/>
          <w:sz w:val="24"/>
        </w:rPr>
      </w:pPr>
      <w:r>
        <w:rPr>
          <w:color w:val="000000"/>
          <w:sz w:val="24"/>
        </w:rPr>
        <w:t>Материальная выгода в виде положительной разницы между суммой, исчисленной исходя из двух третей ставки рефинансирования, установленной Банком России, по средствам, полученным в рублях, или исходя из 10% годовых по средствам, полученным в иностранной валюте, и суммой фактически уплаченных процентов по полученным заемным денежным средствам, подлежит налогообложению в составе совокупного годового дохода физических лиц. В случае получения беспроцентной ссуды, подлежащая налогообложению материальная выгода определяется в размере двух третей ставки рефинансирования Банка России по рублевым ссудам или исходя из 10% годовых по беспроцентным ссудам в иностранной валюте. В таком же порядке производится исчисление материальной выгоды по ссудам, срок возврата которых договором не установлен или определен до востребования.</w:t>
      </w:r>
    </w:p>
    <w:p w:rsidR="00651FE9" w:rsidRDefault="00651FE9">
      <w:pPr>
        <w:pStyle w:val="10"/>
        <w:ind w:firstLine="720"/>
        <w:rPr>
          <w:color w:val="000000"/>
          <w:sz w:val="24"/>
        </w:rPr>
      </w:pPr>
      <w:r>
        <w:rPr>
          <w:color w:val="000000"/>
          <w:sz w:val="24"/>
        </w:rPr>
        <w:t>При расчете материальной выгоды в целях налогообложения принимается ставка рефинансирования Банка России, действовавшая в течение срока пользования заемными средствами. В случае изменения ставки рефинансирования новая учетная ставка применяется начиная с расчетного месяца, следующего за месяцем ее изменения.</w:t>
      </w:r>
    </w:p>
    <w:p w:rsidR="00651FE9" w:rsidRDefault="00651FE9">
      <w:pPr>
        <w:pStyle w:val="10"/>
        <w:ind w:firstLine="720"/>
        <w:rPr>
          <w:color w:val="000000"/>
          <w:sz w:val="24"/>
        </w:rPr>
      </w:pPr>
      <w:r>
        <w:rPr>
          <w:color w:val="000000"/>
          <w:sz w:val="24"/>
        </w:rPr>
        <w:t>Сумма материальной выгоды, подлежащая налогообложению, исчисляется в случаях выдачи ссуды наличными денежными средствами, денежными средствами в безналичном порядке, а также в натуральной форме по свободным (рыночным) ценам на дату выдачи.</w:t>
      </w:r>
    </w:p>
    <w:p w:rsidR="00651FE9" w:rsidRDefault="00651FE9">
      <w:pPr>
        <w:pStyle w:val="10"/>
        <w:ind w:firstLine="720"/>
        <w:rPr>
          <w:color w:val="000000"/>
          <w:sz w:val="24"/>
        </w:rPr>
      </w:pPr>
      <w:r>
        <w:rPr>
          <w:color w:val="000000"/>
          <w:sz w:val="24"/>
        </w:rPr>
        <w:t>Налогообложение материальной выгоды определяется ежегодно в течение всего срока пользования заемными средствами по истечении каждого расчетного месяца исходя из разницы между исчисленной суммой процентов по ссуде в размере двух третей ставки рефинансирования Банка России, действовавшей в течение периода пользования рублевыми заемными средствами, и суммой фактически уплаченных процентов по этой ссуде за истекший период отчетного года. Если же уплата % по заемным средствам не осуществлялась, расчет производится исходя из суммы процентов в размере двух третей ставки рефинансирования Банка России.</w:t>
      </w:r>
    </w:p>
    <w:p w:rsidR="00651FE9" w:rsidRDefault="00651FE9">
      <w:pPr>
        <w:pStyle w:val="10"/>
        <w:ind w:firstLine="720"/>
        <w:rPr>
          <w:color w:val="000000"/>
          <w:sz w:val="24"/>
        </w:rPr>
      </w:pPr>
      <w:r>
        <w:rPr>
          <w:color w:val="000000"/>
          <w:sz w:val="24"/>
        </w:rPr>
        <w:t>По ссудам, полученным в иностранной валюте, налогооблагаемая материальная выгода определяется в аналогичном порядке исходя из разницы между исчисленной суммой % по ссуде в размере 10% годовых и фактически уплаченными процентами по этой ссуде за отчетный период. Если уплата процентов не производилась, расчет производится исходя из 10% годовых в иностранной валюте.</w:t>
      </w:r>
    </w:p>
    <w:p w:rsidR="00651FE9" w:rsidRDefault="00651FE9">
      <w:pPr>
        <w:pStyle w:val="10"/>
        <w:ind w:firstLine="720"/>
        <w:rPr>
          <w:color w:val="000000"/>
          <w:sz w:val="24"/>
        </w:rPr>
      </w:pPr>
      <w:r>
        <w:rPr>
          <w:color w:val="000000"/>
          <w:sz w:val="24"/>
        </w:rPr>
        <w:t>Налогообложению подлежит сумма материальной выгоды, исчисленная на начало отчетного года с той части заемных средств, которая осталась невозвращенной на момент уплаты % за пользование этими средствами.</w:t>
      </w:r>
    </w:p>
    <w:p w:rsidR="00651FE9" w:rsidRDefault="00651FE9">
      <w:pPr>
        <w:pStyle w:val="10"/>
        <w:ind w:firstLine="720"/>
        <w:rPr>
          <w:color w:val="000000"/>
          <w:sz w:val="24"/>
        </w:rPr>
      </w:pPr>
      <w:r>
        <w:rPr>
          <w:color w:val="000000"/>
          <w:sz w:val="24"/>
        </w:rPr>
        <w:t>В случае выдачи физическому лицу в отчетном году ссуды, переходящей к погашению на следующий год, налогооблагаемая материальная выгода рассчитывается ежемесячно в течение всего периода пользования такими ссудами.</w:t>
      </w:r>
    </w:p>
    <w:p w:rsidR="00651FE9" w:rsidRDefault="00651FE9">
      <w:pPr>
        <w:pStyle w:val="10"/>
        <w:ind w:firstLine="720"/>
        <w:rPr>
          <w:color w:val="000000"/>
          <w:sz w:val="24"/>
        </w:rPr>
      </w:pPr>
      <w:r>
        <w:rPr>
          <w:color w:val="000000"/>
          <w:sz w:val="24"/>
        </w:rPr>
        <w:t>Аналогичный расчет производится до полного погашения ссуды. Не определяется для целей налогообложения материальная выгода при выдаче по заявлению работника заемных средств в счет предстоящей оплаты труда на срок не более месяца в размере его среднемесячного заработка, а также материальная выгода по ссудам, выдаваемым физическим лицам - страхователям, заключившим договора добровольного страхования жизни, не превышающим размер произведенного страхового взноса.</w:t>
      </w:r>
    </w:p>
    <w:p w:rsidR="00651FE9" w:rsidRDefault="00651FE9">
      <w:pPr>
        <w:pStyle w:val="10"/>
        <w:ind w:firstLine="720"/>
        <w:rPr>
          <w:color w:val="000000"/>
          <w:sz w:val="24"/>
        </w:rPr>
      </w:pPr>
      <w:r>
        <w:rPr>
          <w:color w:val="000000"/>
          <w:sz w:val="24"/>
        </w:rPr>
        <w:t>Не облагаются подоходным налогом заемные средства, полученные физическими лицами на льготных условиях на строительство (приобретение) жилого дома или квартиры в соответствии с законодательством Российской Федерации, законодательством субъектов РФ и решениями органов местного самоуправления.</w:t>
      </w:r>
    </w:p>
    <w:p w:rsidR="00651FE9" w:rsidRDefault="00651FE9">
      <w:pPr>
        <w:pStyle w:val="10"/>
        <w:ind w:firstLine="720"/>
        <w:rPr>
          <w:color w:val="000000"/>
          <w:sz w:val="28"/>
        </w:rPr>
      </w:pPr>
      <w:r>
        <w:rPr>
          <w:color w:val="000000"/>
          <w:sz w:val="24"/>
        </w:rPr>
        <w:t>В соответствии с Законом РФ "О подоходном налоге с физических лиц" подоходный налог с облагаемого совокупного дохода, полученного в календарном году, взимается в следующих размерах:</w:t>
      </w:r>
    </w:p>
    <w:p w:rsidR="00651FE9" w:rsidRDefault="00651FE9">
      <w:pPr>
        <w:pStyle w:val="10"/>
        <w:ind w:firstLine="720"/>
        <w:rPr>
          <w:color w:val="000000"/>
          <w:sz w:val="28"/>
        </w:rPr>
      </w:pPr>
      <w:r>
        <w:rPr>
          <w:color w:val="000000"/>
          <w:sz w:val="24"/>
        </w:rPr>
        <w:t>С сумм коэффициентов и с сумм надбавок за стаж работы, начисляемых к заработной плате и выплачиваемых в соответствии с законодательством за работу в районах Крайнего Севера и приравненных к ним местностях, в высокогорных, пустынных и безводных районах и других местностях с тяжелыми климатическими</w:t>
      </w:r>
      <w:r>
        <w:rPr>
          <w:color w:val="000000"/>
          <w:sz w:val="28"/>
        </w:rPr>
        <w:t xml:space="preserve"> </w:t>
      </w:r>
      <w:r>
        <w:rPr>
          <w:color w:val="000000"/>
          <w:sz w:val="24"/>
        </w:rPr>
        <w:t>условиями, налог взимается только у источника выплаты отдельно от других доходов по ставке 12%.</w:t>
      </w:r>
    </w:p>
    <w:p w:rsidR="00651FE9" w:rsidRDefault="00651FE9">
      <w:pPr>
        <w:pStyle w:val="10"/>
        <w:ind w:firstLine="720"/>
        <w:rPr>
          <w:color w:val="000000"/>
          <w:sz w:val="24"/>
        </w:rPr>
      </w:pPr>
      <w:r>
        <w:rPr>
          <w:color w:val="000000"/>
          <w:sz w:val="24"/>
        </w:rPr>
        <w:t>В случае, если сумма вычетов, предусмотренных Законом "О подоходном налоге с физических лиц", превышает основной заработок или пособие по безработице, а вместе с коэффициентом и надбавками общая сумма оплаты труда превысит сумму указанных вычетов, то исчисление налога производится с совокупной суммы основного заработка, коэффициента и надбавок.</w:t>
      </w:r>
    </w:p>
    <w:p w:rsidR="00651FE9" w:rsidRDefault="00651FE9">
      <w:pPr>
        <w:pStyle w:val="10"/>
        <w:ind w:firstLine="720"/>
        <w:rPr>
          <w:color w:val="000000"/>
          <w:sz w:val="24"/>
        </w:rPr>
      </w:pPr>
      <w:r>
        <w:rPr>
          <w:color w:val="000000"/>
          <w:sz w:val="24"/>
        </w:rPr>
        <w:t>На основании Инструкции "По применению Закона Российской Федерации "О подоходном налоге с физических лиц" доход, полученный в налогооблагаемом периоде ежемесячно уменьшается:</w:t>
      </w:r>
    </w:p>
    <w:p w:rsidR="00651FE9" w:rsidRDefault="00651FE9">
      <w:pPr>
        <w:pStyle w:val="10"/>
        <w:ind w:firstLine="720"/>
        <w:rPr>
          <w:color w:val="000000"/>
          <w:sz w:val="24"/>
        </w:rPr>
      </w:pPr>
      <w:r>
        <w:rPr>
          <w:color w:val="000000"/>
          <w:sz w:val="24"/>
        </w:rPr>
        <w:t>- у физических лиц, доход которых в течение года не превысил 5000 рублей. - на сумму дохода в двукратном размере установленного законом минимального размера оплаты труда;</w:t>
      </w:r>
    </w:p>
    <w:p w:rsidR="00651FE9" w:rsidRDefault="00651FE9">
      <w:pPr>
        <w:pStyle w:val="10"/>
        <w:ind w:firstLine="720"/>
        <w:rPr>
          <w:color w:val="000000"/>
          <w:sz w:val="28"/>
        </w:rPr>
      </w:pPr>
      <w:r>
        <w:rPr>
          <w:color w:val="000000"/>
          <w:sz w:val="24"/>
        </w:rPr>
        <w:t>- у физических лиц, доход которых в течение года составил от 5000 рублей 1 копейки до 20000 рублей, - на сумму дохода в двукратном размере установленного законом минимального размера оплаты труда до месяца, в котором доход, исчисленный нарастающим итогом с начала года, не превысил 5000 рублей; на сумму дохода в размере одного установленного законом минимального размера оплаты труда начиная с месяца, в котором доход, исчисленный нарастающим итогом с начала года, превысил 5000 рублей;</w:t>
      </w:r>
    </w:p>
    <w:p w:rsidR="00651FE9" w:rsidRDefault="00651FE9">
      <w:pPr>
        <w:pStyle w:val="10"/>
        <w:ind w:firstLine="720"/>
        <w:rPr>
          <w:color w:val="000000"/>
          <w:sz w:val="24"/>
        </w:rPr>
      </w:pPr>
      <w:r>
        <w:rPr>
          <w:color w:val="000000"/>
          <w:sz w:val="24"/>
        </w:rPr>
        <w:t>- у физических лиц, доход которых в течение года превысил 20000 рублей, - на сумму дохода в двукратном размере установленного законом минимального размера оплаты труда до месяца, в котором доход, исчисленный нарастающим итогом с начала года, не превысил 5000 рублей; на сумму дохода в размере одного установленного законом минимального размера оплаты труда начиная с месяца, в котором доход, исчисленный нарастающим итогом с начала года, превысил 5000 рублей, до месяца, в котором такой доход не превысил 20000 рублей; начиная с месяца, в котором доход, исчисленный нарастающим итогом с начала года, превысил 20000 рублей, уменьшение не производится.</w:t>
      </w:r>
    </w:p>
    <w:p w:rsidR="00651FE9" w:rsidRDefault="00651FE9">
      <w:pPr>
        <w:pStyle w:val="10"/>
        <w:ind w:firstLine="720"/>
        <w:rPr>
          <w:color w:val="000000"/>
          <w:sz w:val="24"/>
        </w:rPr>
      </w:pPr>
      <w:r>
        <w:rPr>
          <w:color w:val="000000"/>
          <w:sz w:val="24"/>
        </w:rPr>
        <w:t>У предпринимателей без образования юридического лица и других граждан, получающих доходы, налогообложение которых производится налоговыми органами, совокупный доход для предоставления указанных вычетов, полученный в налогооблагаемом периоде, уменьшается на документально подтвержденные расходы, связанные с извлечением этого дохода. При невозможности определения в налогооблагаемом периоде совокупного дохода за каждый месяц для предоставления вычетов определяется среднемесячный доход.</w:t>
      </w:r>
    </w:p>
    <w:p w:rsidR="00651FE9" w:rsidRDefault="00651FE9">
      <w:pPr>
        <w:pStyle w:val="10"/>
        <w:ind w:firstLine="720"/>
        <w:rPr>
          <w:color w:val="000000"/>
          <w:sz w:val="24"/>
        </w:rPr>
      </w:pPr>
      <w:r>
        <w:rPr>
          <w:color w:val="000000"/>
          <w:sz w:val="24"/>
        </w:rPr>
        <w:t>При наличии у физического лица права на уменьшение дохода по нескольким основаниям, предусмотренным Инструкцией, вычеты из совокупного дохода за каждый полный месяц, в течение которого он получен, производятся по одному из оснований, предусматривающему более льготный размер уменьшения налогооблагаемого дохода.</w:t>
      </w:r>
    </w:p>
    <w:p w:rsidR="00651FE9" w:rsidRDefault="00651FE9">
      <w:pPr>
        <w:pStyle w:val="10"/>
        <w:ind w:firstLine="720"/>
        <w:rPr>
          <w:color w:val="000000"/>
          <w:sz w:val="24"/>
        </w:rPr>
      </w:pPr>
      <w:r>
        <w:rPr>
          <w:color w:val="000000"/>
          <w:sz w:val="24"/>
        </w:rPr>
        <w:t>При приобретении физическими лицами жилого дома, или квартиры, или дачи, или садового домика на праве общей долевой собственности, у каждого покупателя, названного в договоре купли - продажи, из совокупного дохода исключается сумма фактических расходов на приобретение, в пределах пятитысячекратного размера установленного законом минимального размера оплаты труда, учитываемого за трехлетний период, но не более суммы расходов, приходящихся на его долю в собственности. Сумма вычета, приходящаяся на долю участника долевой собственности, который таким вычетом воспользоваться не может, другими участниками долевой собственности использована быть не может.</w:t>
      </w:r>
    </w:p>
    <w:p w:rsidR="00651FE9" w:rsidRDefault="00651FE9">
      <w:pPr>
        <w:pStyle w:val="10"/>
        <w:ind w:firstLine="720"/>
        <w:rPr>
          <w:color w:val="000000"/>
          <w:sz w:val="28"/>
        </w:rPr>
      </w:pPr>
      <w:r>
        <w:rPr>
          <w:color w:val="000000"/>
          <w:sz w:val="24"/>
        </w:rPr>
        <w:t>Если в договоре купли-продажи жилого дома, или квартиры, или дачи, или садового домика, либо, в случае осуществления строительства</w:t>
      </w:r>
      <w:r>
        <w:rPr>
          <w:color w:val="000000"/>
          <w:sz w:val="28"/>
        </w:rPr>
        <w:t xml:space="preserve"> </w:t>
      </w:r>
      <w:r>
        <w:rPr>
          <w:color w:val="000000"/>
          <w:sz w:val="24"/>
        </w:rPr>
        <w:t>названных объектов, в документе, подтверждающем статус физического лица в качестве покупателя, застройщика, в том числе при заключении договора с предприятием на долевое участие в строительстве, покупателем названо только одно физическое лицо, то независимо от возникновения у второго супруга права совместной собственности на такой объект, льгота по подоходному налогу ему не предоставляется. Аналогичный порядок применяется и в том случае, когда в покупке либо строительстве названных объектов участвуют другие члены семьи физического лица - покупателя.</w:t>
      </w:r>
    </w:p>
    <w:p w:rsidR="00651FE9" w:rsidRDefault="00651FE9">
      <w:pPr>
        <w:pStyle w:val="10"/>
        <w:ind w:firstLine="720"/>
        <w:rPr>
          <w:color w:val="000000"/>
          <w:sz w:val="24"/>
        </w:rPr>
      </w:pPr>
      <w:r>
        <w:rPr>
          <w:color w:val="000000"/>
          <w:sz w:val="24"/>
        </w:rPr>
        <w:t>Расходы по строительству или приобретению могут исключаться из облагаемого дохода в течение года по мере получения физическим лицом доходов на основании документов, подтверждающих фактически понесенные затраты, либо один раз при завершении бухгалтерией налоговых расчетов с физическим лицом за истекший год, либо налоговым органом при предъявлении физическим лицом декларации о полученных за отчетный год доходах. На подлинном документе делается отметка бухгалтерией предприятия, учреждения, организации либо налоговым органом (ставится штамп вышеуказанных организаций, дата и подпись ответственного работника разборчиво).</w:t>
      </w:r>
    </w:p>
    <w:p w:rsidR="00651FE9" w:rsidRDefault="00651FE9">
      <w:pPr>
        <w:pStyle w:val="10"/>
        <w:ind w:firstLine="720"/>
        <w:rPr>
          <w:color w:val="000000"/>
          <w:sz w:val="24"/>
        </w:rPr>
      </w:pPr>
      <w:r>
        <w:rPr>
          <w:color w:val="000000"/>
          <w:sz w:val="24"/>
        </w:rPr>
        <w:t>Документами, подтверждающими произведенные расходы, могут являться: договоры с юридическими и физическими лицами на строительство вышеуказанных объектов, счета на приобретение строительных материалов, подтвержденные денежными документами об оплате, акты закупки строительных материалов у физических лиц с указанием в них полных сведений об этом физическом лице (фамилия, имя, отчество, адрес местожительства, паспортные данные), кредитные договоры, квитанции к приходному кассовому ордеру на погашение кредитов и % по ним, а также другие документы.</w:t>
      </w:r>
    </w:p>
    <w:p w:rsidR="00651FE9" w:rsidRDefault="00651FE9">
      <w:pPr>
        <w:pStyle w:val="10"/>
        <w:ind w:firstLine="720"/>
        <w:rPr>
          <w:color w:val="000000"/>
          <w:sz w:val="24"/>
        </w:rPr>
      </w:pPr>
      <w:r>
        <w:rPr>
          <w:color w:val="000000"/>
          <w:sz w:val="24"/>
        </w:rPr>
        <w:t>Для предоставления указанной льготы договоры, заключенные между физическими лицами на приобретение строительных материалов, выполнение работ (услуг), подлежат учету в налоговом органе по месту постоянного жительства физического лица - застройщика. Учет договора в налоговом органе производится в присутствии физического лица в день его обращения, о чем делается соответствующая отметка. При получении физическими лицами кредитов в банках и других кредитных учреждениях на строительство или покупку указанных объектов совокупный доход в налогооблагаемом периоде уменьшается на сумму фактически уплаченных взносов в погашение кредитов и процентов по ним до полного погашения таких кредитов, но на срок не более 3-х лет. На кредиты, полученные на предприятиях, в учреждениях и организациях, на указанные цели, данное положение не распространяется. Льгота также не распространяется на суммы ссуд, выдаваемых банковскими учреждениями, не имеющими права кредитовать физических лиц.</w:t>
      </w:r>
    </w:p>
    <w:p w:rsidR="00651FE9" w:rsidRDefault="00651FE9">
      <w:pPr>
        <w:pStyle w:val="10"/>
        <w:ind w:firstLine="720"/>
        <w:rPr>
          <w:color w:val="000000"/>
          <w:sz w:val="24"/>
        </w:rPr>
      </w:pPr>
      <w:r>
        <w:rPr>
          <w:color w:val="000000"/>
          <w:sz w:val="24"/>
        </w:rPr>
        <w:t>В случае, если в отчетном календарном году по заявлению физического лица производится погашение кредитов и процентов по ним, то наряду с принятием к зачету сумм погашенных кредитов и % по ним, принимаются фактически произведенные расходы по строительству или приобретению в размере, превышающем сумму погашенного кредита и %, но в пределах совокупного дохода физического лица, учитываемого за трехлетний период, и в общей сумме не более пятитысячекратного размера установленной законом минимальной месячной оплаты труда, учитываемой за этот же период. Причем перерасчет с учетом расходов по строительству или приобретению производится в таких случаях по окончании года.</w:t>
      </w:r>
    </w:p>
    <w:p w:rsidR="00651FE9" w:rsidRDefault="00651FE9">
      <w:pPr>
        <w:pStyle w:val="10"/>
        <w:ind w:firstLine="720"/>
        <w:rPr>
          <w:color w:val="000000"/>
          <w:sz w:val="28"/>
        </w:rPr>
      </w:pPr>
      <w:r>
        <w:rPr>
          <w:color w:val="000000"/>
          <w:sz w:val="24"/>
        </w:rPr>
        <w:t>Если затраты физического лица на новое строительство или приобретение жилого дома, или квартиры, или дачи, или садового домика, а также суммы, направленные на погашение кредита, полученного на эти цели, за отчетный календарный год превысят его совокупный доход за этот год, то сумма превышения принимается к зачету с учетом совокупного налогооблагаемого дохода, полученного физическим лицом за весь трехлетний период пользования льготой, но в пределах размера пятитысячекратной установленной законом ММРОТ, учитываемой за этот же период.</w:t>
      </w:r>
    </w:p>
    <w:p w:rsidR="00651FE9" w:rsidRDefault="00651FE9">
      <w:pPr>
        <w:pStyle w:val="10"/>
        <w:ind w:firstLine="720"/>
        <w:rPr>
          <w:color w:val="000000"/>
          <w:sz w:val="24"/>
        </w:rPr>
      </w:pPr>
      <w:r>
        <w:rPr>
          <w:color w:val="000000"/>
          <w:sz w:val="24"/>
        </w:rPr>
        <w:t>Вышеуказанные расходы не исключаются из совокупного годового дохода физических лиц, для которых жилые дома, или квартиры, или дачи, или садовые домики построены, куплены, а полученный кредит на указанные цели погашен за счет собственных средств предприятия, учреждения или организации. Сумма средств, распределенная в таких случаях в пользу физических лиц, подлежит включению в состав совокупного налогооблагаемого дохода этих лиц в общеустановленном порядке.</w:t>
      </w:r>
    </w:p>
    <w:p w:rsidR="00651FE9" w:rsidRDefault="00651FE9">
      <w:pPr>
        <w:pStyle w:val="10"/>
        <w:ind w:firstLine="720"/>
        <w:rPr>
          <w:color w:val="000000"/>
          <w:sz w:val="28"/>
        </w:rPr>
      </w:pPr>
      <w:r>
        <w:rPr>
          <w:color w:val="000000"/>
          <w:sz w:val="24"/>
        </w:rPr>
        <w:t>Не производится уменьшение совокупного дохода при приобретении физическими лицами в собственность названных объектов на основании заключенных договоров мены.</w:t>
      </w:r>
    </w:p>
    <w:p w:rsidR="00651FE9" w:rsidRDefault="00651FE9">
      <w:pPr>
        <w:pStyle w:val="10"/>
        <w:ind w:firstLine="720"/>
        <w:rPr>
          <w:color w:val="000000"/>
          <w:sz w:val="24"/>
        </w:rPr>
      </w:pPr>
      <w:r>
        <w:rPr>
          <w:color w:val="000000"/>
          <w:sz w:val="24"/>
        </w:rPr>
        <w:t>Физическим лицам, имеющим доходы от выполнения ими трудовых обязанностей на предприятиях, в учреждениях и организациях, уменьшение облагаемого налогом дохода на сумму расходов на содержание детей и иждивенцев производится ежемесячно этими предприятиями, учреждениями и организациями.</w:t>
      </w:r>
    </w:p>
    <w:p w:rsidR="00651FE9" w:rsidRDefault="00651FE9">
      <w:pPr>
        <w:pStyle w:val="10"/>
        <w:ind w:firstLine="720"/>
        <w:rPr>
          <w:color w:val="000000"/>
          <w:sz w:val="24"/>
        </w:rPr>
      </w:pPr>
      <w:r>
        <w:rPr>
          <w:color w:val="000000"/>
          <w:sz w:val="24"/>
        </w:rPr>
        <w:t>У остальных физических лиц уменьшение облагаемого налогом дохода на установленный законом ММРОТ и сумму расходов на содержание детей и иждивенцев производится налоговыми органами при начислении налога на текущий год;</w:t>
      </w:r>
    </w:p>
    <w:p w:rsidR="00651FE9" w:rsidRDefault="00651FE9">
      <w:pPr>
        <w:pStyle w:val="10"/>
        <w:ind w:firstLine="720"/>
        <w:rPr>
          <w:color w:val="000000"/>
          <w:sz w:val="28"/>
        </w:rPr>
      </w:pPr>
      <w:r>
        <w:rPr>
          <w:color w:val="000000"/>
          <w:sz w:val="24"/>
        </w:rPr>
        <w:t>Определение облагаемого совокупного дохода, полученного в календарном году иностранными гражданами и лицами без гражданства, имеющими постоянное местожительство в РФ, производится в порядке, установленном Законом "О подоходном налоге с физических лиц" от 7 декабря 1991 года № 1998-1. При этом в составе облагаемого совокупного дохода учитываются также:</w:t>
      </w:r>
    </w:p>
    <w:p w:rsidR="00651FE9" w:rsidRDefault="00651FE9">
      <w:pPr>
        <w:pStyle w:val="10"/>
        <w:ind w:firstLine="720"/>
        <w:rPr>
          <w:color w:val="000000"/>
          <w:sz w:val="24"/>
        </w:rPr>
      </w:pPr>
      <w:r>
        <w:rPr>
          <w:color w:val="000000"/>
          <w:sz w:val="24"/>
        </w:rPr>
        <w:t>- суммы надбавок, выплачиваемых в связи с проживанием в РФ;</w:t>
      </w:r>
    </w:p>
    <w:p w:rsidR="00651FE9" w:rsidRDefault="00651FE9">
      <w:pPr>
        <w:pStyle w:val="10"/>
        <w:ind w:firstLine="720"/>
        <w:rPr>
          <w:color w:val="000000"/>
          <w:sz w:val="24"/>
        </w:rPr>
      </w:pPr>
      <w:r>
        <w:rPr>
          <w:color w:val="000000"/>
          <w:sz w:val="24"/>
        </w:rPr>
        <w:t>- суммы, выплачиваемые для компенсации расходов на обучение детей в школе, питание, поездки членов семьи плательщика в отпуск и на аналогичные цели.</w:t>
      </w:r>
    </w:p>
    <w:p w:rsidR="00651FE9" w:rsidRDefault="00651FE9">
      <w:pPr>
        <w:pStyle w:val="10"/>
        <w:ind w:firstLine="720"/>
        <w:rPr>
          <w:color w:val="000000"/>
          <w:sz w:val="28"/>
        </w:rPr>
      </w:pPr>
      <w:r>
        <w:rPr>
          <w:color w:val="000000"/>
          <w:sz w:val="24"/>
        </w:rPr>
        <w:t xml:space="preserve">В состав облагаемого налогом совокупного дохода иностранного физического лица </w:t>
      </w:r>
      <w:r>
        <w:rPr>
          <w:i/>
          <w:color w:val="000000"/>
          <w:sz w:val="24"/>
        </w:rPr>
        <w:t>не включаются:</w:t>
      </w:r>
    </w:p>
    <w:p w:rsidR="00651FE9" w:rsidRDefault="00651FE9">
      <w:pPr>
        <w:pStyle w:val="10"/>
        <w:ind w:firstLine="720"/>
        <w:rPr>
          <w:color w:val="000000"/>
          <w:sz w:val="24"/>
        </w:rPr>
      </w:pPr>
      <w:r>
        <w:rPr>
          <w:i/>
          <w:color w:val="000000"/>
          <w:sz w:val="24"/>
        </w:rPr>
        <w:t>-</w:t>
      </w:r>
      <w:r>
        <w:rPr>
          <w:color w:val="000000"/>
          <w:sz w:val="24"/>
        </w:rPr>
        <w:t xml:space="preserve"> суммы, отчисляемые нанимателем иностранного физического лица в фонды государственного социального страхования и пенсионного обеспечения;</w:t>
      </w:r>
    </w:p>
    <w:p w:rsidR="00651FE9" w:rsidRDefault="00651FE9">
      <w:pPr>
        <w:pStyle w:val="10"/>
        <w:ind w:firstLine="720"/>
        <w:rPr>
          <w:color w:val="000000"/>
          <w:sz w:val="24"/>
        </w:rPr>
      </w:pPr>
      <w:r>
        <w:rPr>
          <w:color w:val="000000"/>
          <w:sz w:val="24"/>
        </w:rPr>
        <w:t>- суммы компенсаций расходов по найму жилого помещения и на содержание автомобиля для служебных целей;</w:t>
      </w:r>
    </w:p>
    <w:p w:rsidR="00651FE9" w:rsidRDefault="00651FE9">
      <w:pPr>
        <w:pStyle w:val="10"/>
        <w:ind w:firstLine="720"/>
        <w:rPr>
          <w:color w:val="000000"/>
          <w:sz w:val="28"/>
        </w:rPr>
      </w:pPr>
      <w:r>
        <w:rPr>
          <w:color w:val="000000"/>
          <w:sz w:val="24"/>
        </w:rPr>
        <w:t>- суммы командировочных расходов.</w:t>
      </w:r>
    </w:p>
    <w:p w:rsidR="00651FE9" w:rsidRDefault="00651FE9">
      <w:pPr>
        <w:pStyle w:val="10"/>
        <w:ind w:firstLine="720"/>
        <w:rPr>
          <w:color w:val="000000"/>
          <w:sz w:val="24"/>
        </w:rPr>
      </w:pPr>
      <w:r>
        <w:rPr>
          <w:color w:val="000000"/>
          <w:sz w:val="24"/>
        </w:rPr>
        <w:t>При этом суммы, выплачиваемые дополнительно к з</w:t>
      </w:r>
      <w:r>
        <w:rPr>
          <w:color w:val="000000"/>
          <w:sz w:val="24"/>
          <w:lang w:val="en-US"/>
        </w:rPr>
        <w:t>/</w:t>
      </w:r>
      <w:r>
        <w:rPr>
          <w:color w:val="000000"/>
          <w:sz w:val="24"/>
        </w:rPr>
        <w:t>п за каждый день пребывания в РФ, не считаются компенсацией командировочных расходов; кроме случаев, когда эти расходы связаны с передвижением иностранного физического лица по территории РФ или за ее пределами. Такие выплаты считаются надбавкой к з</w:t>
      </w:r>
      <w:r>
        <w:rPr>
          <w:color w:val="000000"/>
          <w:sz w:val="24"/>
          <w:lang w:val="en-US"/>
        </w:rPr>
        <w:t>/</w:t>
      </w:r>
      <w:r>
        <w:rPr>
          <w:color w:val="000000"/>
          <w:sz w:val="24"/>
        </w:rPr>
        <w:t>п иностранного физического лица и включаются в его облагаемый доход в полном размере за весь период, в котором производились выплаты.</w:t>
      </w:r>
    </w:p>
    <w:p w:rsidR="00651FE9" w:rsidRDefault="00651FE9">
      <w:pPr>
        <w:pStyle w:val="10"/>
        <w:ind w:firstLine="720"/>
        <w:rPr>
          <w:color w:val="000000"/>
          <w:sz w:val="24"/>
        </w:rPr>
      </w:pPr>
      <w:r>
        <w:rPr>
          <w:color w:val="000000"/>
          <w:sz w:val="24"/>
        </w:rPr>
        <w:t>Суммы, выплачиваемые предприятиями в качестве компенсации командировочных расходов техническим специалистам из числа иностранных физических лиц в связи с их работой в РФ, не включаются в их облагаемый доход, если выплата этих сумм предусмотрена соответствующим внешнеторговым контрактом.</w:t>
      </w:r>
    </w:p>
    <w:p w:rsidR="00651FE9" w:rsidRDefault="00651FE9">
      <w:pPr>
        <w:pStyle w:val="10"/>
        <w:ind w:firstLine="720"/>
        <w:rPr>
          <w:color w:val="000000"/>
          <w:sz w:val="24"/>
        </w:rPr>
      </w:pPr>
      <w:r>
        <w:rPr>
          <w:color w:val="000000"/>
          <w:sz w:val="24"/>
        </w:rPr>
        <w:t>Во избежание двойного налогообложения доходы, полученные за пределами РФ физическими лицами, имеющими постоянное местожительство в РФ, включаются в доходы, подлежащие налогообложению в РФ.</w:t>
      </w:r>
    </w:p>
    <w:p w:rsidR="00651FE9" w:rsidRDefault="00651FE9">
      <w:pPr>
        <w:pStyle w:val="10"/>
        <w:ind w:firstLine="720"/>
        <w:rPr>
          <w:color w:val="000000"/>
          <w:sz w:val="28"/>
        </w:rPr>
      </w:pPr>
      <w:r>
        <w:rPr>
          <w:color w:val="000000"/>
          <w:sz w:val="24"/>
        </w:rPr>
        <w:t>Лица, не имеющие постоянного местожительства в РФ, подлежат обложению подоходным налогом только в отношении доходов, полученных из источников в РФ. При этом доходом, полученным из источников в РФ, считается любой доход, выплачиваемый предприятием, учреждением, организацией или иным работодателем или полученный в результате использования или предоставления права использования собственности, находящейся на территории РФ. В частности, к таким доходам относятся доходы от выполнения любых видов работ на предприятиях, в учреждениях или организациях от артистической или спортивной деятельности, а также доходы, полученные за создание, исполнение или иное использование произведений науки, литературы и искусства, вознаграждения авторов открытий, изобретений и промышленных образцов, выплаты по лицензиям, доходы, полученные в виде дивидендов или %, доходы от предпринимательской (коммерческой) деятельности, от сдачи в аренду имущества либо внаем жилых помещений и другие доходы.</w:t>
      </w:r>
    </w:p>
    <w:p w:rsidR="00651FE9" w:rsidRDefault="00651FE9">
      <w:pPr>
        <w:pStyle w:val="10"/>
        <w:ind w:firstLine="720"/>
        <w:rPr>
          <w:color w:val="000000"/>
          <w:sz w:val="24"/>
        </w:rPr>
      </w:pPr>
      <w:r>
        <w:rPr>
          <w:color w:val="000000"/>
          <w:sz w:val="24"/>
        </w:rPr>
        <w:t>Исключение из совокупного дохода физических лиц отдельных видов доходов, освобождение от обложения подоходным налогом отдельных категорий физических лиц, а также предоставление других льгот производится только в соответствии с Законом РФ "О подоходном налоге с физических лиц" и законодательными актами субъектов РФ.</w:t>
      </w:r>
    </w:p>
    <w:p w:rsidR="00651FE9" w:rsidRDefault="00651FE9">
      <w:pPr>
        <w:pStyle w:val="10"/>
        <w:ind w:firstLine="720"/>
        <w:rPr>
          <w:color w:val="000000"/>
          <w:sz w:val="28"/>
        </w:rPr>
      </w:pPr>
      <w:r>
        <w:rPr>
          <w:color w:val="000000"/>
          <w:sz w:val="24"/>
        </w:rPr>
        <w:t>Льготы по подоходному налогу отдельным физическим лицам не предоставляются.</w:t>
      </w:r>
    </w:p>
    <w:p w:rsidR="00651FE9" w:rsidRDefault="00651FE9">
      <w:pPr>
        <w:pStyle w:val="a4"/>
        <w:tabs>
          <w:tab w:val="clear" w:pos="4153"/>
          <w:tab w:val="clear" w:pos="8306"/>
        </w:tabs>
        <w:ind w:firstLine="720"/>
        <w:jc w:val="both"/>
        <w:rPr>
          <w:lang w:val="en-US"/>
        </w:rPr>
      </w:pPr>
    </w:p>
    <w:p w:rsidR="00651FE9" w:rsidRDefault="00651FE9">
      <w:pPr>
        <w:pStyle w:val="10"/>
        <w:ind w:firstLine="720"/>
        <w:rPr>
          <w:i/>
          <w:color w:val="000000"/>
          <w:sz w:val="30"/>
        </w:rPr>
      </w:pPr>
      <w:r>
        <w:rPr>
          <w:i/>
          <w:color w:val="000000"/>
          <w:sz w:val="30"/>
        </w:rPr>
        <w:t>7.5. Расчет, удержание и перечисление подоходного налога.</w:t>
      </w:r>
    </w:p>
    <w:p w:rsidR="00651FE9" w:rsidRDefault="00651FE9">
      <w:pPr>
        <w:pStyle w:val="10"/>
        <w:ind w:firstLine="720"/>
        <w:rPr>
          <w:color w:val="000000"/>
          <w:sz w:val="24"/>
        </w:rPr>
      </w:pPr>
      <w:r>
        <w:rPr>
          <w:color w:val="000000"/>
          <w:sz w:val="24"/>
        </w:rPr>
        <w:t>Объектом налогообложения является полученный работником в данной организации с начала календарного года совокупный доход, уменьшенный на установленный законом ММРОТ, сумму, удержанную в Пенсионный фонд, сумму расходов на содержание детей и иждивенцев с зачетом удержанной в предыдущие месяцы суммы налога.</w:t>
      </w:r>
    </w:p>
    <w:p w:rsidR="00651FE9" w:rsidRDefault="00651FE9">
      <w:pPr>
        <w:pStyle w:val="10"/>
        <w:ind w:firstLine="720"/>
        <w:rPr>
          <w:color w:val="000000"/>
          <w:sz w:val="24"/>
        </w:rPr>
      </w:pPr>
      <w:r>
        <w:rPr>
          <w:color w:val="000000"/>
          <w:sz w:val="24"/>
        </w:rPr>
        <w:t>Рассмотрим на примерах методику налогообложения работников предприятий, которые получают доход от выполнения ими трудовых обязанностей.</w:t>
      </w:r>
    </w:p>
    <w:p w:rsidR="00651FE9" w:rsidRDefault="00651FE9">
      <w:pPr>
        <w:pStyle w:val="10"/>
        <w:ind w:firstLine="720"/>
        <w:rPr>
          <w:i/>
          <w:color w:val="000000"/>
          <w:sz w:val="22"/>
        </w:rPr>
      </w:pPr>
      <w:r>
        <w:rPr>
          <w:b/>
          <w:i/>
          <w:color w:val="000000"/>
          <w:sz w:val="22"/>
        </w:rPr>
        <w:t>Пример</w:t>
      </w:r>
      <w:r>
        <w:rPr>
          <w:i/>
          <w:color w:val="000000"/>
          <w:sz w:val="22"/>
        </w:rPr>
        <w:t xml:space="preserve"> </w:t>
      </w:r>
      <w:r>
        <w:rPr>
          <w:b/>
          <w:i/>
          <w:color w:val="000000"/>
          <w:sz w:val="22"/>
        </w:rPr>
        <w:t>1</w:t>
      </w:r>
      <w:r>
        <w:rPr>
          <w:i/>
          <w:color w:val="000000"/>
          <w:sz w:val="22"/>
        </w:rPr>
        <w:t>.</w:t>
      </w:r>
      <w:r>
        <w:rPr>
          <w:rStyle w:val="a9"/>
          <w:b/>
          <w:i/>
          <w:color w:val="000000"/>
          <w:sz w:val="22"/>
        </w:rPr>
        <w:footnoteReference w:customMarkFollows="1" w:id="16"/>
        <w:t>1</w:t>
      </w:r>
      <w:r>
        <w:rPr>
          <w:i/>
          <w:color w:val="000000"/>
          <w:sz w:val="24"/>
        </w:rPr>
        <w:t xml:space="preserve"> </w:t>
      </w:r>
      <w:r>
        <w:rPr>
          <w:i/>
          <w:color w:val="000000"/>
          <w:sz w:val="22"/>
        </w:rPr>
        <w:t>Работник имеет на своем иждивении 3 детей. Определить размер подоходного налога за январь, февраль, март. Подлежит удержанию подоходный налогов сумме:</w:t>
      </w:r>
    </w:p>
    <w:p w:rsidR="00651FE9" w:rsidRDefault="00651FE9">
      <w:pPr>
        <w:pStyle w:val="10"/>
        <w:ind w:firstLine="720"/>
        <w:rPr>
          <w:i/>
          <w:color w:val="000000"/>
          <w:sz w:val="22"/>
        </w:rPr>
      </w:pPr>
      <w:r>
        <w:rPr>
          <w:i/>
          <w:color w:val="000000"/>
          <w:sz w:val="22"/>
        </w:rPr>
        <w:t>за октябрь - 344164 руб. (2868030 руб. х 0,12);</w:t>
      </w:r>
    </w:p>
    <w:p w:rsidR="00651FE9" w:rsidRDefault="00651FE9">
      <w:pPr>
        <w:pStyle w:val="10"/>
        <w:ind w:firstLine="720"/>
        <w:rPr>
          <w:i/>
          <w:color w:val="000000"/>
          <w:sz w:val="22"/>
        </w:rPr>
      </w:pPr>
      <w:r>
        <w:rPr>
          <w:i/>
          <w:color w:val="000000"/>
          <w:sz w:val="22"/>
        </w:rPr>
        <w:t>за ноябрь - 272883 руб. [(2868030 руб. + 2274030 руб.) х (0,12 - 344164 руб.)];</w:t>
      </w:r>
    </w:p>
    <w:p w:rsidR="00651FE9" w:rsidRDefault="00651FE9">
      <w:pPr>
        <w:pStyle w:val="10"/>
        <w:ind w:firstLine="720"/>
        <w:rPr>
          <w:i/>
          <w:color w:val="000000"/>
          <w:sz w:val="24"/>
        </w:rPr>
      </w:pPr>
      <w:r>
        <w:rPr>
          <w:i/>
          <w:color w:val="000000"/>
          <w:sz w:val="22"/>
        </w:rPr>
        <w:t>за декабрь - 409504 руб. [(2868030 руб. + 2274030 руб. + 3412530 руб.) х 0,12 - (344164 руб. + 272883 руб.)].</w:t>
      </w:r>
    </w:p>
    <w:p w:rsidR="00651FE9" w:rsidRDefault="00651FE9">
      <w:pPr>
        <w:pStyle w:val="10"/>
        <w:ind w:firstLine="720"/>
        <w:rPr>
          <w:i/>
          <w:color w:val="000000"/>
          <w:sz w:val="22"/>
        </w:rPr>
      </w:pPr>
      <w:r>
        <w:rPr>
          <w:b/>
          <w:i/>
          <w:color w:val="000000"/>
          <w:sz w:val="22"/>
        </w:rPr>
        <w:t>Пример 2.</w:t>
      </w:r>
      <w:r>
        <w:rPr>
          <w:rStyle w:val="a9"/>
          <w:b/>
          <w:i/>
          <w:color w:val="000000"/>
          <w:sz w:val="22"/>
        </w:rPr>
        <w:footnoteReference w:customMarkFollows="1" w:id="17"/>
        <w:t>1</w:t>
      </w:r>
      <w:r>
        <w:rPr>
          <w:i/>
          <w:color w:val="000000"/>
          <w:sz w:val="22"/>
        </w:rPr>
        <w:t xml:space="preserve"> Работнику выдана ссуда в размере 10,0 млн. руб. на год: 1-й вариант - беспроцентная; 2-й вариант - под 6% годовых (600000 руб.). Ставка рефинансирования 36%.</w:t>
      </w:r>
    </w:p>
    <w:p w:rsidR="00651FE9" w:rsidRDefault="00651FE9">
      <w:pPr>
        <w:pStyle w:val="10"/>
        <w:ind w:firstLine="720"/>
        <w:rPr>
          <w:i/>
          <w:color w:val="000000"/>
          <w:sz w:val="24"/>
        </w:rPr>
      </w:pPr>
      <w:r>
        <w:rPr>
          <w:i/>
          <w:color w:val="000000"/>
          <w:sz w:val="22"/>
        </w:rPr>
        <w:t>В первом варианте сумму материальной выгоды - 2400000 руб. (10 млн. руб. х 0,36 х 2/3) следует включить в доход работника для целей налогообложения. Во втором варианте размер материальной выгоды составит 1,8 млн. руб. (2,4 млн. руб. - 600000 руб.).</w:t>
      </w:r>
    </w:p>
    <w:p w:rsidR="00651FE9" w:rsidRDefault="00651FE9">
      <w:pPr>
        <w:pStyle w:val="10"/>
        <w:ind w:firstLine="720"/>
        <w:rPr>
          <w:i/>
          <w:color w:val="000000"/>
          <w:sz w:val="22"/>
        </w:rPr>
      </w:pPr>
      <w:r>
        <w:rPr>
          <w:b/>
          <w:i/>
          <w:color w:val="000000"/>
          <w:sz w:val="22"/>
        </w:rPr>
        <w:t>Пример 3.</w:t>
      </w:r>
      <w:r>
        <w:rPr>
          <w:rStyle w:val="a9"/>
          <w:b/>
          <w:i/>
          <w:color w:val="000000"/>
          <w:sz w:val="22"/>
        </w:rPr>
        <w:footnoteReference w:customMarkFollows="1" w:id="18"/>
        <w:t>1</w:t>
      </w:r>
      <w:r>
        <w:rPr>
          <w:i/>
          <w:color w:val="000000"/>
          <w:sz w:val="22"/>
        </w:rPr>
        <w:t xml:space="preserve"> В порядке расчетов с работником по оплате труда (1,8 млн. руб.)</w:t>
      </w:r>
      <w:r>
        <w:rPr>
          <w:i/>
          <w:color w:val="000000"/>
          <w:sz w:val="24"/>
        </w:rPr>
        <w:t xml:space="preserve"> </w:t>
      </w:r>
      <w:r>
        <w:rPr>
          <w:i/>
          <w:color w:val="000000"/>
          <w:sz w:val="22"/>
        </w:rPr>
        <w:t>работнику был выдан холодильник, рыночная стоимость которого - 2,5 млн. руб. В совокупный доход для целей налогообложения будет включена разница - 700000 руб.</w:t>
      </w:r>
    </w:p>
    <w:p w:rsidR="00651FE9" w:rsidRDefault="00651FE9">
      <w:pPr>
        <w:pStyle w:val="10"/>
        <w:ind w:firstLine="720"/>
        <w:rPr>
          <w:i/>
          <w:color w:val="000000"/>
          <w:sz w:val="22"/>
        </w:rPr>
      </w:pPr>
      <w:r>
        <w:rPr>
          <w:b/>
          <w:i/>
          <w:color w:val="000000"/>
          <w:sz w:val="22"/>
        </w:rPr>
        <w:t>Пример 4</w:t>
      </w:r>
      <w:r>
        <w:rPr>
          <w:rStyle w:val="a9"/>
          <w:b/>
          <w:i/>
          <w:color w:val="000000"/>
          <w:sz w:val="22"/>
        </w:rPr>
        <w:footnoteReference w:customMarkFollows="1" w:id="19"/>
        <w:t>1</w:t>
      </w:r>
      <w:r>
        <w:rPr>
          <w:b/>
          <w:i/>
          <w:color w:val="000000"/>
          <w:sz w:val="22"/>
        </w:rPr>
        <w:t>.</w:t>
      </w:r>
      <w:r>
        <w:rPr>
          <w:i/>
          <w:color w:val="000000"/>
          <w:sz w:val="22"/>
        </w:rPr>
        <w:t xml:space="preserve"> Работнику согласно утвержденному авансовому отчету выплачены суточные за 7 дней в сумме 350000 руб. (при действующей норме 22000 руб. в сутки). Сумму 196000 руб. [350000</w:t>
      </w:r>
      <w:r>
        <w:rPr>
          <w:b/>
          <w:i/>
          <w:color w:val="000000"/>
          <w:sz w:val="22"/>
        </w:rPr>
        <w:t xml:space="preserve"> </w:t>
      </w:r>
      <w:r>
        <w:rPr>
          <w:i/>
          <w:color w:val="000000"/>
          <w:sz w:val="22"/>
        </w:rPr>
        <w:t>руб. -(22000 руб. х 7 дн.)] следует включить в доход работника.</w:t>
      </w:r>
    </w:p>
    <w:p w:rsidR="00651FE9" w:rsidRDefault="00651FE9">
      <w:pPr>
        <w:pStyle w:val="10"/>
        <w:ind w:firstLine="720"/>
        <w:rPr>
          <w:i/>
          <w:color w:val="000000"/>
          <w:sz w:val="24"/>
        </w:rPr>
      </w:pPr>
      <w:r>
        <w:rPr>
          <w:b/>
          <w:i/>
          <w:color w:val="000000"/>
          <w:sz w:val="22"/>
        </w:rPr>
        <w:t>Пример 5</w:t>
      </w:r>
      <w:r>
        <w:rPr>
          <w:b/>
          <w:i/>
          <w:color w:val="000000"/>
          <w:sz w:val="22"/>
          <w:vertAlign w:val="superscript"/>
        </w:rPr>
        <w:t>1</w:t>
      </w:r>
      <w:r>
        <w:rPr>
          <w:b/>
          <w:i/>
          <w:color w:val="000000"/>
          <w:sz w:val="22"/>
        </w:rPr>
        <w:t>.</w:t>
      </w:r>
      <w:r>
        <w:rPr>
          <w:i/>
          <w:color w:val="000000"/>
          <w:sz w:val="22"/>
        </w:rPr>
        <w:t xml:space="preserve"> В марте молодоженам оказана материальная помощь на приобретение мебели в размере 10 млн. руб. В доход работника для целей налогообложения будет включена сумма 8998120 руб. (10 млн. руб. - 83490 руб. х 12)</w:t>
      </w:r>
      <w:r>
        <w:rPr>
          <w:i/>
          <w:color w:val="000000"/>
          <w:sz w:val="24"/>
        </w:rPr>
        <w:t>.</w:t>
      </w:r>
    </w:p>
    <w:p w:rsidR="00651FE9" w:rsidRDefault="00651FE9">
      <w:pPr>
        <w:pStyle w:val="10"/>
        <w:ind w:firstLine="720"/>
        <w:rPr>
          <w:i/>
          <w:color w:val="000000"/>
          <w:sz w:val="22"/>
        </w:rPr>
      </w:pPr>
      <w:r>
        <w:rPr>
          <w:b/>
          <w:i/>
          <w:color w:val="000000"/>
          <w:sz w:val="22"/>
        </w:rPr>
        <w:t>Примечание.</w:t>
      </w:r>
      <w:r>
        <w:rPr>
          <w:i/>
          <w:color w:val="000000"/>
          <w:sz w:val="22"/>
        </w:rPr>
        <w:t xml:space="preserve"> Материальная помощь работникам выплачивается по различным причинам (обстоятельствам). Если материальная помощь оказана в связи со стихийными бедствиями, смертью членов семьи работника и другими чрезвычайными обстоятельствами, то ее сумма независимо от размера не включается в налогооблагаемую базу. Суммы материальной помощи по другим обстоятельствам (на лечение, приобретение путевок и др.) не подлежат налогообложению в пределах 12-кратного установленного законом минимального размера месячной оплаты труда в год. Сумма материальной помощи, превышающая этот предел, подлежит включению в облагаемый налогом доход.</w:t>
      </w:r>
    </w:p>
    <w:p w:rsidR="00651FE9" w:rsidRDefault="00651FE9">
      <w:pPr>
        <w:pStyle w:val="10"/>
        <w:ind w:firstLine="720"/>
        <w:rPr>
          <w:i/>
          <w:color w:val="000000"/>
          <w:sz w:val="22"/>
        </w:rPr>
      </w:pPr>
      <w:r>
        <w:rPr>
          <w:b/>
          <w:i/>
          <w:color w:val="000000"/>
          <w:sz w:val="22"/>
        </w:rPr>
        <w:t>Пример 6</w:t>
      </w:r>
      <w:r>
        <w:rPr>
          <w:b/>
          <w:i/>
          <w:color w:val="000000"/>
          <w:sz w:val="22"/>
          <w:vertAlign w:val="superscript"/>
        </w:rPr>
        <w:t>1</w:t>
      </w:r>
      <w:r>
        <w:rPr>
          <w:b/>
          <w:i/>
          <w:color w:val="000000"/>
          <w:sz w:val="22"/>
        </w:rPr>
        <w:t>.</w:t>
      </w:r>
      <w:r>
        <w:rPr>
          <w:i/>
          <w:color w:val="000000"/>
          <w:sz w:val="22"/>
        </w:rPr>
        <w:t xml:space="preserve"> Работник получил в апреле к юбилейной дате подарок стоимостью 1,5 млн. руб., то есть более суммы в 12 минимальных оплат труда, которая равна - 1001880 руб. (83490 руб. х 12). Разница, составляющая 498120 руб. (1500000 руб. - 1001880 руб.), будет включена в его доход для целей налогообложения.</w:t>
      </w:r>
    </w:p>
    <w:p w:rsidR="00651FE9" w:rsidRDefault="00651FE9">
      <w:pPr>
        <w:pStyle w:val="10"/>
        <w:ind w:firstLine="720"/>
        <w:rPr>
          <w:i/>
          <w:color w:val="000000"/>
          <w:sz w:val="22"/>
        </w:rPr>
      </w:pPr>
      <w:r>
        <w:rPr>
          <w:b/>
          <w:i/>
          <w:color w:val="000000"/>
          <w:sz w:val="22"/>
        </w:rPr>
        <w:t>Примечание</w:t>
      </w:r>
      <w:r>
        <w:rPr>
          <w:i/>
          <w:color w:val="000000"/>
          <w:sz w:val="22"/>
        </w:rPr>
        <w:t>. Методика исчисления дохода работника для целей налогообложения та же, что и при получении материальной помощи.</w:t>
      </w:r>
    </w:p>
    <w:p w:rsidR="00651FE9" w:rsidRDefault="00651FE9">
      <w:pPr>
        <w:pStyle w:val="10"/>
        <w:ind w:firstLine="720"/>
        <w:rPr>
          <w:color w:val="000000"/>
          <w:sz w:val="24"/>
        </w:rPr>
      </w:pPr>
      <w:r>
        <w:rPr>
          <w:color w:val="000000"/>
          <w:sz w:val="24"/>
        </w:rPr>
        <w:t>Подоходный налог исчисляется и удерживается предприятиями, учреждениями, организациями и иными работодателями по истечении каждого месяца с суммы совокупного дохода физических лиц с начала календарного года, уменьшенного на вычеты, предусмотренные Инструкцией по указанным в ней соответствующим ставкам, с зачетом удержанной в предыдущие месяцы суммы налога.</w:t>
      </w:r>
    </w:p>
    <w:p w:rsidR="00651FE9" w:rsidRDefault="00651FE9">
      <w:pPr>
        <w:pStyle w:val="10"/>
        <w:ind w:firstLine="720"/>
        <w:rPr>
          <w:color w:val="000000"/>
          <w:sz w:val="24"/>
        </w:rPr>
      </w:pPr>
      <w:r>
        <w:rPr>
          <w:color w:val="000000"/>
          <w:sz w:val="24"/>
        </w:rPr>
        <w:t>По окончании года производится перерасчет налога, исходя из полученного в календарном году совокупного годового дохода физических лиц (в полных рублях) за вычетом всех сумм, подлежащих исключению из совокупного годового дохода.</w:t>
      </w:r>
    </w:p>
    <w:p w:rsidR="00651FE9" w:rsidRDefault="00651FE9">
      <w:pPr>
        <w:pStyle w:val="10"/>
        <w:ind w:firstLine="720"/>
        <w:rPr>
          <w:color w:val="000000"/>
          <w:sz w:val="24"/>
        </w:rPr>
      </w:pPr>
      <w:r>
        <w:rPr>
          <w:color w:val="000000"/>
          <w:sz w:val="24"/>
        </w:rPr>
        <w:t>Те предприятия, учреждения, организации, иные работодатели, которые не обеспечили выплату зарплаты в установленные сроки и допустили задолженность по заработной плате на 1 января года, следующего за отчетным (не считая плановой зарплаты за декабрь, выплата которой производится в первых числах следующего месяца), обязаны произвести перерасчет по подоходному налогу и исчислить налог только с той суммы, которую они фактически выплатили за истекший год. Невыплаченная заработная плата должна быть учтена в том налогооблагаемом периоде, в котором будет выплачена.</w:t>
      </w:r>
    </w:p>
    <w:p w:rsidR="00651FE9" w:rsidRDefault="00651FE9">
      <w:pPr>
        <w:pStyle w:val="10"/>
        <w:ind w:firstLine="720"/>
        <w:rPr>
          <w:color w:val="000000"/>
          <w:sz w:val="24"/>
        </w:rPr>
      </w:pPr>
      <w:r>
        <w:rPr>
          <w:color w:val="000000"/>
          <w:sz w:val="24"/>
        </w:rPr>
        <w:t>При перерасчете налога исходя из фактически полученного дохода полагающиеся гражданину вычеты предоставляются за тот период, за который произведена выплата дохода, включая и те месяцы, за которые доход начислен, но не выплачен.</w:t>
      </w:r>
    </w:p>
    <w:p w:rsidR="00651FE9" w:rsidRDefault="00651FE9">
      <w:pPr>
        <w:pStyle w:val="10"/>
        <w:ind w:firstLine="720"/>
        <w:rPr>
          <w:color w:val="000000"/>
          <w:sz w:val="24"/>
        </w:rPr>
      </w:pPr>
      <w:r>
        <w:rPr>
          <w:color w:val="000000"/>
          <w:sz w:val="24"/>
        </w:rPr>
        <w:t>При изменении в течение года основного места работы (службы, учебы) физического лица бухгалтерия предприятия, учреждения и организации обязана выдать ему справку о выплаченных в текущем году доходах и удержанных суммах налога по утвержденной форме.</w:t>
      </w:r>
    </w:p>
    <w:p w:rsidR="00651FE9" w:rsidRDefault="00651FE9">
      <w:pPr>
        <w:pStyle w:val="10"/>
        <w:ind w:firstLine="720"/>
        <w:rPr>
          <w:color w:val="000000"/>
          <w:sz w:val="28"/>
        </w:rPr>
      </w:pPr>
      <w:r>
        <w:rPr>
          <w:color w:val="000000"/>
          <w:sz w:val="24"/>
        </w:rPr>
        <w:t>При поступлении на работу по трудовому договору (контракту) на другое предприятие, в учреждение, организацию физическое лицо обязано представить такую справку в бухгалтерию по новому месту работы до первой выплаты.</w:t>
      </w:r>
    </w:p>
    <w:p w:rsidR="00651FE9" w:rsidRDefault="00651FE9">
      <w:pPr>
        <w:pStyle w:val="10"/>
        <w:ind w:firstLine="720"/>
        <w:rPr>
          <w:color w:val="000000"/>
          <w:sz w:val="24"/>
        </w:rPr>
      </w:pPr>
      <w:r>
        <w:rPr>
          <w:color w:val="000000"/>
          <w:sz w:val="24"/>
        </w:rPr>
        <w:t>Исчисление налога по новому месту работы (службы, учебы) должно производиться исходя из совокупного дохода, полученного с начала календарного года по прежнему и новому месту работы (службы, учебы).</w:t>
      </w:r>
    </w:p>
    <w:p w:rsidR="00651FE9" w:rsidRDefault="00651FE9">
      <w:pPr>
        <w:pStyle w:val="10"/>
        <w:ind w:firstLine="720"/>
        <w:rPr>
          <w:color w:val="000000"/>
          <w:sz w:val="24"/>
        </w:rPr>
      </w:pPr>
      <w:r>
        <w:rPr>
          <w:color w:val="000000"/>
          <w:sz w:val="24"/>
        </w:rPr>
        <w:t>В случае, если работник увольняется, проработав последний месяц не полностью, вычеты производятся и за последний неполный месяц работы независимо от количества дней проработанных на данном предприятии.</w:t>
      </w:r>
    </w:p>
    <w:p w:rsidR="00651FE9" w:rsidRDefault="00651FE9">
      <w:pPr>
        <w:pStyle w:val="10"/>
        <w:ind w:firstLine="720"/>
        <w:rPr>
          <w:color w:val="000000"/>
          <w:sz w:val="28"/>
        </w:rPr>
      </w:pPr>
      <w:r>
        <w:rPr>
          <w:color w:val="000000"/>
          <w:sz w:val="24"/>
        </w:rPr>
        <w:t>В тех случаях, когда премия и другие выплаты, связанные с выполнением</w:t>
      </w:r>
      <w:r>
        <w:rPr>
          <w:b/>
          <w:color w:val="000000"/>
          <w:sz w:val="28"/>
        </w:rPr>
        <w:t xml:space="preserve"> </w:t>
      </w:r>
      <w:r>
        <w:rPr>
          <w:color w:val="000000"/>
          <w:sz w:val="24"/>
        </w:rPr>
        <w:t>физическими лицами трудовых обязанностей по месту прежней работы, выплачиваются в том году, когда они уволились, удержание налога с этих выплат производится по совокупности с ранее полученными доходами в течение этого календарного года. При этом исключаемые из дохода суммы установленных законом вычетов, исчисляются в соответствии с числом месяцев, фактически проработанных на данном предприятии, в учреждении, организации. Об общей сумме полученного физическими лицами дохода и удержанного налога предприятия, учреждения, организации и иные работодатели представляют налоговым органам сведения в порядке, предусмотренном в Инструкции.</w:t>
      </w:r>
    </w:p>
    <w:p w:rsidR="00651FE9" w:rsidRDefault="00651FE9">
      <w:pPr>
        <w:pStyle w:val="10"/>
        <w:ind w:firstLine="720"/>
        <w:rPr>
          <w:color w:val="000000"/>
          <w:sz w:val="24"/>
        </w:rPr>
      </w:pPr>
      <w:r>
        <w:rPr>
          <w:color w:val="000000"/>
          <w:sz w:val="24"/>
        </w:rPr>
        <w:t>Если доходы, указанные в пункте 26 настоящей Инструкции, выплачиваются в году, следующем за годом увольнения физического лица, то налог исчисляется и удерживается с общей суммы доходов, полученных бывшим работником в году, следующем за годом увольнения, без предоставления вычетов. О таких доходах и удержанных суммах налога предприятия, учреждения, организации и иные работодатели обязаны представлять сведения налоговым органам в порядке, предусмотренном Инструкцией.</w:t>
      </w:r>
    </w:p>
    <w:p w:rsidR="00651FE9" w:rsidRDefault="00651FE9">
      <w:pPr>
        <w:pStyle w:val="10"/>
        <w:ind w:firstLine="720"/>
        <w:rPr>
          <w:color w:val="000000"/>
          <w:sz w:val="24"/>
        </w:rPr>
      </w:pPr>
      <w:r>
        <w:rPr>
          <w:color w:val="000000"/>
          <w:sz w:val="24"/>
        </w:rPr>
        <w:t>При поступлении на работу в текущем году физических лиц, ранее не имевших места основной работы, полагающиеся для них вычеты производятся с месяца поступления на работу, независимо от количества проработанных в данном месяце дней.</w:t>
      </w:r>
    </w:p>
    <w:p w:rsidR="00651FE9" w:rsidRDefault="00651FE9">
      <w:pPr>
        <w:pStyle w:val="10"/>
        <w:ind w:firstLine="720"/>
        <w:rPr>
          <w:color w:val="000000"/>
          <w:sz w:val="24"/>
        </w:rPr>
      </w:pPr>
      <w:r>
        <w:rPr>
          <w:color w:val="000000"/>
          <w:sz w:val="24"/>
        </w:rPr>
        <w:t>В случае ухода работника в отпуск начисленные отпускные суммы включаются в облагаемый доход того периода, в котором они выплачены. В аналогичном порядке исчисляется налог с начисленных работникам сумм из средств социального страхования при временной нетрудоспособности.</w:t>
      </w:r>
    </w:p>
    <w:p w:rsidR="00651FE9" w:rsidRDefault="00651FE9">
      <w:pPr>
        <w:pStyle w:val="10"/>
        <w:ind w:firstLine="720"/>
        <w:rPr>
          <w:color w:val="000000"/>
          <w:sz w:val="28"/>
        </w:rPr>
      </w:pPr>
      <w:r>
        <w:rPr>
          <w:color w:val="000000"/>
          <w:sz w:val="24"/>
        </w:rPr>
        <w:t>Удержание налога производится с полного дохода, подлежащего налогообложению, независимо от того, производятся ли из этого дохода какие-либо другие перечисления по распоряжению самого работника, или удержания по решениям судебных и иных органов, кроме случаев перечисления по заявлениям работников сумм доходов, указанных в Инструкции.</w:t>
      </w:r>
    </w:p>
    <w:p w:rsidR="00651FE9" w:rsidRDefault="00651FE9">
      <w:pPr>
        <w:pStyle w:val="10"/>
        <w:ind w:firstLine="720"/>
        <w:rPr>
          <w:color w:val="000000"/>
          <w:sz w:val="24"/>
        </w:rPr>
      </w:pPr>
      <w:r>
        <w:rPr>
          <w:color w:val="000000"/>
          <w:sz w:val="24"/>
        </w:rPr>
        <w:t>Предприятия, учреждения, организации (в том числе филиалы и другие обособленные подразделения предприятий, учреждений, организаций, имеющие отдельный баланс и расчетный счет) обязаны перечислять в бюджет суммы исчисленного и удержанного с физических лиц налога не позднее дня фактического получения в банке наличных денежных средств на оплату труда либо не позднее дня перечисления со счетов указанных организаций в банке по поручениям работников причитающихся им сумм. Предприятия, учреждения, организации (в том числе филиалы и другие обособленные подразделения предприятий, учреждений, организаций, имеющие отдельный баланс и расчетный счет), выплачивающие суммы на оплату труда из выручки от реализации продукции, выполнения работ и оказания услуг, перечисляют исчисленные суммы налога в банки не позднее дня, следующего за днем выплаты денежных средств на оплату труда.</w:t>
      </w:r>
    </w:p>
    <w:p w:rsidR="00651FE9" w:rsidRDefault="00651FE9">
      <w:pPr>
        <w:pStyle w:val="10"/>
        <w:ind w:firstLine="720"/>
        <w:rPr>
          <w:color w:val="000000"/>
          <w:sz w:val="28"/>
        </w:rPr>
      </w:pPr>
      <w:r>
        <w:rPr>
          <w:color w:val="000000"/>
          <w:sz w:val="24"/>
        </w:rPr>
        <w:t>Перечисление налога за филиалы и другие обособленные подразделения предприятий, учреждений, организаций, не имеющие счетов в банках, осуществляют их головные организации в бюджет по месту нахождения указанных филиалов и других обособленных подразделений одновременно с перечислением средств на оплату труда, а при выплате средств на оплату труда из выручки не позднее дня, следующего за днем выплаты средств на оплату труда.</w:t>
      </w:r>
    </w:p>
    <w:p w:rsidR="00651FE9" w:rsidRDefault="00651FE9">
      <w:pPr>
        <w:pStyle w:val="10"/>
        <w:ind w:firstLine="720"/>
        <w:rPr>
          <w:color w:val="000000"/>
          <w:sz w:val="24"/>
        </w:rPr>
      </w:pPr>
      <w:r>
        <w:rPr>
          <w:color w:val="000000"/>
          <w:sz w:val="24"/>
        </w:rPr>
        <w:t>Перечисление налога в бюджет должно производиться во всех случаях, независимо от того, производится выплата в виде авансовых платежей, натуральной оплаты или в какой-либо другой форме.</w:t>
      </w:r>
    </w:p>
    <w:p w:rsidR="00651FE9" w:rsidRDefault="00651FE9">
      <w:pPr>
        <w:pStyle w:val="10"/>
        <w:ind w:firstLine="720"/>
        <w:rPr>
          <w:color w:val="000000"/>
          <w:sz w:val="24"/>
        </w:rPr>
      </w:pPr>
      <w:r>
        <w:rPr>
          <w:color w:val="000000"/>
          <w:sz w:val="24"/>
        </w:rPr>
        <w:t>В случае, если оплата труда производится несколько раз в месяц и производятся разовые выплаты физическим лицам (уходящим в отпуск, уволенным, в других случаях), суммы налога также должны быть перечислены не позднее дня получения денежных средств на оплату труда в банке, а при их выплате из выручки не позднее дня, следующего за днем выплаты средств на оплату труда.</w:t>
      </w:r>
    </w:p>
    <w:p w:rsidR="00651FE9" w:rsidRDefault="00651FE9">
      <w:pPr>
        <w:pStyle w:val="10"/>
        <w:ind w:firstLine="720"/>
        <w:rPr>
          <w:color w:val="000000"/>
          <w:sz w:val="24"/>
        </w:rPr>
      </w:pPr>
      <w:r>
        <w:rPr>
          <w:color w:val="000000"/>
          <w:sz w:val="24"/>
        </w:rPr>
        <w:t>Если в течение месяца не производилась оплата труда, но физическими лицами получен налогооблагаемый доход от предприятий, учреждений, организаций (в том числе филиалов и других обособленных подразделений предприятий, учреждений, организаций) и иных работодателей, независимо от того, получен доход в виде вознаграждений по договорам гражданско-правового характера, отпускных сумм, выплат по листкам нетрудоспособности, или доход получен в виде материальных и социальных благ, какой-либо другой форме, исчисленный и удержанный с такого дохода подоходный налог должен быть перечислен не позднее пятого числа месяца, следующего за месяцем, в котором получен доход или произведены указанные выплаты.</w:t>
      </w:r>
    </w:p>
    <w:p w:rsidR="00651FE9" w:rsidRDefault="00651FE9">
      <w:pPr>
        <w:pStyle w:val="10"/>
        <w:ind w:firstLine="720"/>
        <w:rPr>
          <w:color w:val="000000"/>
          <w:sz w:val="24"/>
        </w:rPr>
      </w:pPr>
      <w:r>
        <w:rPr>
          <w:color w:val="000000"/>
          <w:sz w:val="24"/>
        </w:rPr>
        <w:t>Если у предприятий, учреждений, организаций и иных работодателей недостаточно денежных средств, необходимых для оплаты труда в полном объеме и перечисления в бюджет удержанного подоходного налога, то налог перечисляется в бюджет с фактически выплаченных физическим лицам сумм.(1. Стр 134 - 165)</w:t>
      </w:r>
    </w:p>
    <w:p w:rsidR="00651FE9" w:rsidRDefault="00651FE9">
      <w:pPr>
        <w:pStyle w:val="a4"/>
        <w:tabs>
          <w:tab w:val="clear" w:pos="4153"/>
          <w:tab w:val="clear" w:pos="8306"/>
        </w:tabs>
        <w:ind w:firstLine="720"/>
        <w:jc w:val="both"/>
        <w:rPr>
          <w:lang w:val="en-US"/>
        </w:rPr>
      </w:pPr>
    </w:p>
    <w:p w:rsidR="00651FE9" w:rsidRDefault="00651FE9">
      <w:pPr>
        <w:pStyle w:val="a4"/>
        <w:tabs>
          <w:tab w:val="clear" w:pos="4153"/>
          <w:tab w:val="clear" w:pos="8306"/>
        </w:tabs>
        <w:ind w:firstLine="720"/>
        <w:jc w:val="both"/>
        <w:rPr>
          <w:lang w:val="en-US"/>
        </w:rPr>
      </w:pPr>
    </w:p>
    <w:p w:rsidR="00651FE9" w:rsidRDefault="00651FE9" w:rsidP="00651FE9">
      <w:pPr>
        <w:pStyle w:val="a4"/>
        <w:numPr>
          <w:ilvl w:val="0"/>
          <w:numId w:val="10"/>
        </w:numPr>
        <w:tabs>
          <w:tab w:val="clear" w:pos="4153"/>
          <w:tab w:val="clear" w:pos="8306"/>
        </w:tabs>
        <w:jc w:val="both"/>
        <w:rPr>
          <w:b/>
          <w:i/>
          <w:sz w:val="32"/>
          <w:lang w:val="en-US"/>
        </w:rPr>
      </w:pPr>
      <w:r>
        <w:rPr>
          <w:b/>
          <w:i/>
          <w:sz w:val="32"/>
          <w:lang w:val="en-US"/>
        </w:rPr>
        <w:t>ВЫПЛАТА ЗАРАБОТНОЙ ПЛАТЫ.</w:t>
      </w:r>
    </w:p>
    <w:p w:rsidR="00651FE9" w:rsidRDefault="00651FE9">
      <w:pPr>
        <w:pStyle w:val="a4"/>
        <w:tabs>
          <w:tab w:val="clear" w:pos="4153"/>
          <w:tab w:val="clear" w:pos="8306"/>
        </w:tabs>
        <w:jc w:val="both"/>
        <w:rPr>
          <w:lang w:val="en-US"/>
        </w:rPr>
      </w:pPr>
    </w:p>
    <w:p w:rsidR="00651FE9" w:rsidRDefault="00651FE9">
      <w:pPr>
        <w:pStyle w:val="a4"/>
        <w:tabs>
          <w:tab w:val="clear" w:pos="4153"/>
          <w:tab w:val="clear" w:pos="8306"/>
        </w:tabs>
        <w:ind w:firstLine="720"/>
        <w:jc w:val="both"/>
        <w:rPr>
          <w:i/>
          <w:sz w:val="30"/>
          <w:lang w:val="en-US"/>
        </w:rPr>
      </w:pPr>
      <w:r>
        <w:rPr>
          <w:i/>
          <w:sz w:val="30"/>
          <w:lang w:val="en-US"/>
        </w:rPr>
        <w:t>8.1. Порядок выплаты заработной платы.</w:t>
      </w:r>
    </w:p>
    <w:p w:rsidR="00651FE9" w:rsidRDefault="00651FE9">
      <w:pPr>
        <w:pStyle w:val="10"/>
        <w:ind w:firstLine="720"/>
        <w:rPr>
          <w:color w:val="000000"/>
          <w:sz w:val="24"/>
        </w:rPr>
      </w:pPr>
      <w:r>
        <w:rPr>
          <w:color w:val="000000"/>
          <w:sz w:val="24"/>
        </w:rPr>
        <w:t>В соответствии со статьей 96 КЗоТ РФ з</w:t>
      </w:r>
      <w:r>
        <w:rPr>
          <w:color w:val="000000"/>
          <w:sz w:val="24"/>
          <w:lang w:val="en-US"/>
        </w:rPr>
        <w:t>/</w:t>
      </w:r>
      <w:r>
        <w:rPr>
          <w:color w:val="000000"/>
          <w:sz w:val="24"/>
        </w:rPr>
        <w:t>п работникам предприятий, организаций должна выплачиваться не реже чем каждые полмесяца. Для отдельных категорий работников законодательством могут быть установлены другие сроки ее выплаты.</w:t>
      </w:r>
    </w:p>
    <w:p w:rsidR="00651FE9" w:rsidRDefault="00651FE9">
      <w:pPr>
        <w:pStyle w:val="10"/>
        <w:ind w:firstLine="720"/>
        <w:rPr>
          <w:color w:val="000000"/>
          <w:sz w:val="24"/>
        </w:rPr>
      </w:pPr>
      <w:r>
        <w:rPr>
          <w:color w:val="000000"/>
          <w:sz w:val="24"/>
        </w:rPr>
        <w:t>Несмотря на это, в настоящее время как в коллективные, так и в трудовые договоры (контракты) включаются положения, предусматривающие выплату заработной платы за период времени больший, чем полмесяца. Такие условия выплаты заработной платы согласно статье 5 КЗоТ РФ недействительны.</w:t>
      </w:r>
    </w:p>
    <w:p w:rsidR="00651FE9" w:rsidRDefault="00651FE9">
      <w:pPr>
        <w:pStyle w:val="10"/>
        <w:ind w:firstLine="720"/>
        <w:rPr>
          <w:color w:val="000000"/>
          <w:sz w:val="24"/>
        </w:rPr>
      </w:pPr>
      <w:r>
        <w:rPr>
          <w:color w:val="000000"/>
          <w:sz w:val="24"/>
        </w:rPr>
        <w:t>На предприятиях и в организациях может применяться авансовый и безавансовый порядок расчета з</w:t>
      </w:r>
      <w:r>
        <w:rPr>
          <w:color w:val="000000"/>
          <w:sz w:val="24"/>
          <w:lang w:val="en-US"/>
        </w:rPr>
        <w:t>/</w:t>
      </w:r>
      <w:r>
        <w:rPr>
          <w:color w:val="000000"/>
          <w:sz w:val="24"/>
        </w:rPr>
        <w:t>п за первую половину месяца. На большинстве предприятий з</w:t>
      </w:r>
      <w:r>
        <w:rPr>
          <w:color w:val="000000"/>
          <w:sz w:val="24"/>
          <w:lang w:val="en-US"/>
        </w:rPr>
        <w:t>/</w:t>
      </w:r>
      <w:r>
        <w:rPr>
          <w:color w:val="000000"/>
          <w:sz w:val="24"/>
        </w:rPr>
        <w:t xml:space="preserve">п выдается двумя частями. Первая из них, </w:t>
      </w:r>
      <w:r>
        <w:rPr>
          <w:i/>
          <w:color w:val="000000"/>
          <w:sz w:val="24"/>
        </w:rPr>
        <w:t>аванс,</w:t>
      </w:r>
      <w:r>
        <w:rPr>
          <w:color w:val="000000"/>
          <w:sz w:val="24"/>
        </w:rPr>
        <w:t xml:space="preserve"> обычно выдается в середине месяца. Авансы начисляются в размере 40% или 50% заработка по тарифным ставкам или окладам, но за вычетом налогов. </w:t>
      </w:r>
      <w:r>
        <w:rPr>
          <w:i/>
          <w:color w:val="000000"/>
          <w:sz w:val="24"/>
        </w:rPr>
        <w:t>Оставшаяся часть заработной платы</w:t>
      </w:r>
      <w:r>
        <w:rPr>
          <w:color w:val="000000"/>
          <w:sz w:val="24"/>
        </w:rPr>
        <w:t xml:space="preserve"> выдается в конце месяца.</w:t>
      </w:r>
    </w:p>
    <w:p w:rsidR="00651FE9" w:rsidRDefault="00651FE9">
      <w:pPr>
        <w:pStyle w:val="10"/>
        <w:ind w:firstLine="720"/>
        <w:rPr>
          <w:color w:val="000000"/>
          <w:sz w:val="24"/>
        </w:rPr>
      </w:pPr>
      <w:r>
        <w:rPr>
          <w:color w:val="000000"/>
          <w:sz w:val="24"/>
        </w:rPr>
        <w:t>Сумма з</w:t>
      </w:r>
      <w:r>
        <w:rPr>
          <w:color w:val="000000"/>
          <w:sz w:val="24"/>
          <w:lang w:val="en-US"/>
        </w:rPr>
        <w:t>/</w:t>
      </w:r>
      <w:r>
        <w:rPr>
          <w:color w:val="000000"/>
          <w:sz w:val="24"/>
        </w:rPr>
        <w:t>п, подлежащая выдаче на руки работникам, получается путем вычитания из суммы начисленной з</w:t>
      </w:r>
      <w:r>
        <w:rPr>
          <w:color w:val="000000"/>
          <w:sz w:val="24"/>
          <w:lang w:val="en-US"/>
        </w:rPr>
        <w:t>/</w:t>
      </w:r>
      <w:r>
        <w:rPr>
          <w:color w:val="000000"/>
          <w:sz w:val="24"/>
        </w:rPr>
        <w:t>п суммы удержанной з</w:t>
      </w:r>
      <w:r>
        <w:rPr>
          <w:color w:val="000000"/>
          <w:sz w:val="24"/>
          <w:lang w:val="en-US"/>
        </w:rPr>
        <w:t>/</w:t>
      </w:r>
      <w:r>
        <w:rPr>
          <w:color w:val="000000"/>
          <w:sz w:val="24"/>
        </w:rPr>
        <w:t>п.</w:t>
      </w:r>
    </w:p>
    <w:p w:rsidR="00651FE9" w:rsidRDefault="00651FE9">
      <w:pPr>
        <w:pStyle w:val="10"/>
        <w:ind w:firstLine="720"/>
        <w:rPr>
          <w:color w:val="000000"/>
          <w:sz w:val="24"/>
        </w:rPr>
      </w:pPr>
      <w:r>
        <w:rPr>
          <w:color w:val="000000"/>
          <w:sz w:val="24"/>
        </w:rPr>
        <w:t>Для оформления расчетов с работниками по з</w:t>
      </w:r>
      <w:r>
        <w:rPr>
          <w:color w:val="000000"/>
          <w:sz w:val="24"/>
          <w:lang w:val="en-US"/>
        </w:rPr>
        <w:t>/</w:t>
      </w:r>
      <w:r>
        <w:rPr>
          <w:color w:val="000000"/>
          <w:sz w:val="24"/>
        </w:rPr>
        <w:t>п используется расчетно-платежная или платежная ведомость, являющаяся документом, подтверждающим факт выдачи з</w:t>
      </w:r>
      <w:r>
        <w:rPr>
          <w:color w:val="000000"/>
          <w:sz w:val="24"/>
          <w:lang w:val="en-US"/>
        </w:rPr>
        <w:t>/</w:t>
      </w:r>
      <w:r>
        <w:rPr>
          <w:color w:val="000000"/>
          <w:sz w:val="24"/>
        </w:rPr>
        <w:t>п.</w:t>
      </w:r>
    </w:p>
    <w:p w:rsidR="00651FE9" w:rsidRDefault="00651FE9">
      <w:pPr>
        <w:pStyle w:val="10"/>
        <w:ind w:firstLine="720"/>
        <w:rPr>
          <w:color w:val="000000"/>
          <w:sz w:val="24"/>
        </w:rPr>
      </w:pPr>
      <w:r>
        <w:rPr>
          <w:color w:val="000000"/>
          <w:sz w:val="24"/>
        </w:rPr>
        <w:t>Разовые выдачи денег на оплату труда отдельным лицам производятся по отдельным расходным кассовым ордерам. К таким разовым выплатам относятся: внеплановые авансы, отпускные суммы, з</w:t>
      </w:r>
      <w:r>
        <w:rPr>
          <w:color w:val="000000"/>
          <w:sz w:val="24"/>
          <w:lang w:val="en-US"/>
        </w:rPr>
        <w:t>/</w:t>
      </w:r>
      <w:r>
        <w:rPr>
          <w:color w:val="000000"/>
          <w:sz w:val="24"/>
        </w:rPr>
        <w:t>п при увольнении работника и т. п.</w:t>
      </w:r>
    </w:p>
    <w:p w:rsidR="00651FE9" w:rsidRDefault="00651FE9">
      <w:pPr>
        <w:pStyle w:val="10"/>
        <w:ind w:firstLine="720"/>
        <w:rPr>
          <w:color w:val="000000"/>
          <w:sz w:val="24"/>
        </w:rPr>
      </w:pPr>
      <w:r>
        <w:rPr>
          <w:color w:val="000000"/>
          <w:sz w:val="24"/>
        </w:rPr>
        <w:t>Если работник увольняется, то все суммы, причитающиеся ему от предприятия, организации, в соответствии со статьей 98 КЗоТ РФ выплачиваются в день увольнения. Днем увольнения считается последний день работы, за который работнику должна быть начислена з</w:t>
      </w:r>
      <w:r>
        <w:rPr>
          <w:color w:val="000000"/>
          <w:sz w:val="24"/>
          <w:lang w:val="en-US"/>
        </w:rPr>
        <w:t>/</w:t>
      </w:r>
      <w:r>
        <w:rPr>
          <w:color w:val="000000"/>
          <w:sz w:val="24"/>
        </w:rPr>
        <w:t>п.</w:t>
      </w:r>
    </w:p>
    <w:p w:rsidR="00651FE9" w:rsidRDefault="00651FE9">
      <w:pPr>
        <w:pStyle w:val="10"/>
        <w:ind w:firstLine="720"/>
        <w:rPr>
          <w:color w:val="000000"/>
          <w:sz w:val="24"/>
        </w:rPr>
      </w:pPr>
    </w:p>
    <w:p w:rsidR="00651FE9" w:rsidRDefault="00651FE9">
      <w:pPr>
        <w:pStyle w:val="10"/>
        <w:ind w:firstLine="720"/>
        <w:rPr>
          <w:i/>
          <w:color w:val="000000"/>
          <w:sz w:val="30"/>
        </w:rPr>
      </w:pPr>
      <w:r>
        <w:rPr>
          <w:i/>
          <w:color w:val="000000"/>
          <w:sz w:val="30"/>
        </w:rPr>
        <w:t>8.2. Выплата премий и вознаграждений.</w:t>
      </w:r>
    </w:p>
    <w:p w:rsidR="00651FE9" w:rsidRDefault="00651FE9">
      <w:pPr>
        <w:pStyle w:val="10"/>
        <w:ind w:firstLine="720"/>
        <w:rPr>
          <w:color w:val="000000"/>
          <w:sz w:val="24"/>
        </w:rPr>
      </w:pPr>
      <w:r>
        <w:rPr>
          <w:color w:val="000000"/>
          <w:sz w:val="24"/>
        </w:rPr>
        <w:t>В соответствии со статьей 83 КЗоТ РФ администрация предприятия, организации по согласованию с соответствующим выборным профсоюзным органом может устанавливать формы материального поощрения, утверждать положения о премировании и выплате вознаграждения по итогам работы за год.</w:t>
      </w:r>
    </w:p>
    <w:p w:rsidR="00651FE9" w:rsidRDefault="00651FE9">
      <w:pPr>
        <w:pStyle w:val="10"/>
        <w:ind w:firstLine="720"/>
        <w:rPr>
          <w:color w:val="000000"/>
          <w:sz w:val="24"/>
        </w:rPr>
      </w:pPr>
      <w:r>
        <w:rPr>
          <w:color w:val="000000"/>
          <w:sz w:val="24"/>
        </w:rPr>
        <w:t>В положениях предусматриваются конкретные показатели и условия премирования, при соблюдении которых у работника возникает право требовать соответствующую премию. К таким показателям относятся:</w:t>
      </w:r>
    </w:p>
    <w:p w:rsidR="00651FE9" w:rsidRDefault="00651FE9">
      <w:pPr>
        <w:pStyle w:val="10"/>
        <w:ind w:firstLine="720"/>
        <w:rPr>
          <w:color w:val="000000"/>
          <w:sz w:val="24"/>
        </w:rPr>
      </w:pPr>
      <w:r>
        <w:rPr>
          <w:color w:val="000000"/>
          <w:sz w:val="24"/>
        </w:rPr>
        <w:t>выполнение производственных заданий, экономия сырья, материалов, энергии, рост производительности труда, повышение качества производимой продукции, освоение новой техники и технологии и др.</w:t>
      </w:r>
    </w:p>
    <w:p w:rsidR="00651FE9" w:rsidRDefault="00651FE9">
      <w:pPr>
        <w:pStyle w:val="10"/>
        <w:ind w:firstLine="720"/>
        <w:rPr>
          <w:color w:val="000000"/>
          <w:sz w:val="24"/>
        </w:rPr>
      </w:pPr>
      <w:r>
        <w:rPr>
          <w:color w:val="000000"/>
          <w:sz w:val="24"/>
        </w:rPr>
        <w:t>При определении заработка, на который начисляются премии, в него, кроме тарифной ставки (оклада), включаются доплаты и надбавки: за работу в неблагоприятных условиях, за работу в ночное время, за совмещение профессий, увеличение объема работ, классность, ученую степень, персональная надбавка и др.</w:t>
      </w:r>
    </w:p>
    <w:p w:rsidR="00651FE9" w:rsidRDefault="00651FE9">
      <w:pPr>
        <w:pStyle w:val="10"/>
        <w:ind w:firstLine="720"/>
        <w:rPr>
          <w:color w:val="000000"/>
          <w:sz w:val="24"/>
        </w:rPr>
      </w:pPr>
      <w:r>
        <w:rPr>
          <w:color w:val="000000"/>
          <w:sz w:val="24"/>
        </w:rPr>
        <w:t>Премии, предусмотренные системой оплаты труда на предприятии и подтвержденные приказами о премировании, относятся на себестоимость продукции (работ, услуг). На сумму таких премий начисляются соответствующие налоги.</w:t>
      </w:r>
    </w:p>
    <w:p w:rsidR="00651FE9" w:rsidRDefault="00651FE9">
      <w:pPr>
        <w:pStyle w:val="10"/>
        <w:ind w:firstLine="720"/>
        <w:rPr>
          <w:color w:val="000000"/>
          <w:sz w:val="24"/>
        </w:rPr>
      </w:pPr>
      <w:r>
        <w:rPr>
          <w:color w:val="000000"/>
          <w:sz w:val="24"/>
        </w:rPr>
        <w:t>Премии, не обусловленные системой оплаты труда, носят поощрительный характер и выплачиваются за счет собственных средств предприятия (премиальный фонд, фонд потребления и другие целевые фонды). Такие премии (например, к юбилейным датам, дням рождения, за долголетнюю и безупречную работу и т. п.) назначаются по усмотрению руководства предприятия, обязательными не являются и на себестоимость продукции (работ, услуг) не относятся.</w:t>
      </w:r>
    </w:p>
    <w:p w:rsidR="00651FE9" w:rsidRDefault="00651FE9">
      <w:pPr>
        <w:pStyle w:val="10"/>
        <w:ind w:firstLine="720"/>
        <w:rPr>
          <w:color w:val="000000"/>
          <w:sz w:val="24"/>
        </w:rPr>
      </w:pPr>
      <w:r>
        <w:rPr>
          <w:color w:val="000000"/>
          <w:sz w:val="24"/>
        </w:rPr>
        <w:t>По итогам работы за год работникам предприятий и организаций на основании статьи 84 КЗоТ РФ может устанавливаться вознаграждение. Это особый вид материального поощрения, так как выплачивается работникам сверх основной и дополнительной з</w:t>
      </w:r>
      <w:r>
        <w:rPr>
          <w:color w:val="000000"/>
          <w:sz w:val="24"/>
          <w:lang w:val="en-US"/>
        </w:rPr>
        <w:t>/</w:t>
      </w:r>
      <w:r>
        <w:rPr>
          <w:color w:val="000000"/>
          <w:sz w:val="24"/>
        </w:rPr>
        <w:t>п в целях усиления их материальной заинтересованности в повышении эффективности производства и улучшении качества продукции, а также закрепления кадров на предприятиях, в организациях. Размер вознаграждения определяется с учетом результатов труда работника и продолжительности его непрерывного стажа работы на предприятии, в организации. Вознаграждение по итогам годовой работы выплачивается на основании утвержденного администрацией предприятия положения.</w:t>
      </w:r>
    </w:p>
    <w:p w:rsidR="00651FE9" w:rsidRDefault="00651FE9">
      <w:pPr>
        <w:pStyle w:val="10"/>
        <w:ind w:firstLine="720"/>
        <w:rPr>
          <w:color w:val="000000"/>
          <w:sz w:val="24"/>
        </w:rPr>
      </w:pPr>
      <w:r>
        <w:rPr>
          <w:color w:val="000000"/>
          <w:sz w:val="24"/>
        </w:rPr>
        <w:t>Учетным периодом, за который определяются результаты труда каждого работника, является календарный год (с 1 января по 31 декабря).</w:t>
      </w:r>
    </w:p>
    <w:p w:rsidR="00651FE9" w:rsidRDefault="00651FE9">
      <w:pPr>
        <w:pStyle w:val="10"/>
        <w:ind w:firstLine="720"/>
        <w:rPr>
          <w:color w:val="000000"/>
          <w:sz w:val="24"/>
        </w:rPr>
      </w:pPr>
      <w:r>
        <w:rPr>
          <w:color w:val="000000"/>
          <w:sz w:val="24"/>
        </w:rPr>
        <w:t>Право на получение вознаграждения по итогам годовой работы в полном размере сохраняется за всеми работниками, проработавшими календарный год полностью. При этом не имеет значения, что работник до начала выплаты вознаграждения был уволен. В положении может быть установлено, что право на вознаграждение имеют и работники, не полностью проработавшие календарный год по причинам, признанным уважительными (призыв на службу в Вооруженные Силы РФ, поступление на учебу, уход на пенсию, рождение ребенка и др.). Размер вознаграждения при этом определяется пропорционально отработанному времени.</w:t>
      </w:r>
    </w:p>
    <w:p w:rsidR="00651FE9" w:rsidRDefault="00651FE9">
      <w:pPr>
        <w:pStyle w:val="10"/>
        <w:ind w:firstLine="720"/>
        <w:rPr>
          <w:color w:val="000000"/>
          <w:sz w:val="24"/>
        </w:rPr>
      </w:pPr>
    </w:p>
    <w:p w:rsidR="00651FE9" w:rsidRDefault="00651FE9">
      <w:pPr>
        <w:pStyle w:val="a4"/>
        <w:tabs>
          <w:tab w:val="clear" w:pos="4153"/>
          <w:tab w:val="clear" w:pos="8306"/>
        </w:tabs>
        <w:ind w:firstLine="720"/>
        <w:jc w:val="both"/>
        <w:rPr>
          <w:lang w:val="en-US"/>
        </w:rPr>
      </w:pPr>
    </w:p>
    <w:p w:rsidR="00651FE9" w:rsidRDefault="00651FE9">
      <w:pPr>
        <w:pStyle w:val="a4"/>
        <w:tabs>
          <w:tab w:val="clear" w:pos="4153"/>
          <w:tab w:val="clear" w:pos="8306"/>
        </w:tabs>
        <w:ind w:firstLine="720"/>
        <w:jc w:val="both"/>
        <w:rPr>
          <w:i/>
          <w:sz w:val="30"/>
        </w:rPr>
      </w:pPr>
      <w:r>
        <w:rPr>
          <w:i/>
          <w:sz w:val="30"/>
          <w:lang w:val="en-US"/>
        </w:rPr>
        <w:t>8.3. ВЫПЛАТА ПОСОБИЙ.</w:t>
      </w:r>
    </w:p>
    <w:p w:rsidR="00651FE9" w:rsidRDefault="00651FE9" w:rsidP="00651FE9">
      <w:pPr>
        <w:pStyle w:val="10"/>
        <w:numPr>
          <w:ilvl w:val="1"/>
          <w:numId w:val="17"/>
        </w:numPr>
        <w:ind w:firstLine="273"/>
        <w:rPr>
          <w:i/>
          <w:color w:val="000000"/>
          <w:sz w:val="24"/>
        </w:rPr>
      </w:pPr>
      <w:r>
        <w:rPr>
          <w:i/>
          <w:color w:val="000000"/>
          <w:sz w:val="24"/>
        </w:rPr>
        <w:t>Выходное пособие.</w:t>
      </w:r>
    </w:p>
    <w:p w:rsidR="00651FE9" w:rsidRDefault="00651FE9">
      <w:pPr>
        <w:pStyle w:val="10"/>
        <w:ind w:firstLine="720"/>
        <w:rPr>
          <w:color w:val="000000"/>
          <w:sz w:val="24"/>
        </w:rPr>
      </w:pPr>
      <w:r>
        <w:rPr>
          <w:color w:val="000000"/>
          <w:sz w:val="24"/>
        </w:rPr>
        <w:t>Выходное пособие представляет собой сумму материальной помощи, которая выплачивается администрацией предприятия, организации на период трудоустройства работника, уволенного по основаниям:</w:t>
      </w:r>
    </w:p>
    <w:p w:rsidR="00651FE9" w:rsidRDefault="00651FE9">
      <w:pPr>
        <w:pStyle w:val="10"/>
        <w:ind w:firstLine="720"/>
        <w:rPr>
          <w:color w:val="000000"/>
          <w:sz w:val="24"/>
        </w:rPr>
      </w:pPr>
      <w:r>
        <w:rPr>
          <w:color w:val="000000"/>
          <w:sz w:val="24"/>
        </w:rPr>
        <w:t>- призыва или поступления работника на военную службу;</w:t>
      </w:r>
    </w:p>
    <w:p w:rsidR="00651FE9" w:rsidRDefault="00651FE9">
      <w:pPr>
        <w:pStyle w:val="10"/>
        <w:ind w:firstLine="720"/>
        <w:rPr>
          <w:color w:val="000000"/>
          <w:sz w:val="24"/>
        </w:rPr>
      </w:pPr>
      <w:r>
        <w:rPr>
          <w:color w:val="000000"/>
          <w:sz w:val="24"/>
        </w:rPr>
        <w:t>- отказа работника от перевода на работу в другую местность вместе с предприятием, а также отказа от продолжения работы в связи с изменением существенных условий труда;</w:t>
      </w:r>
    </w:p>
    <w:p w:rsidR="00651FE9" w:rsidRDefault="00651FE9">
      <w:pPr>
        <w:pStyle w:val="10"/>
        <w:ind w:firstLine="720"/>
        <w:rPr>
          <w:color w:val="000000"/>
          <w:sz w:val="24"/>
        </w:rPr>
      </w:pPr>
      <w:r>
        <w:rPr>
          <w:color w:val="000000"/>
          <w:sz w:val="24"/>
        </w:rPr>
        <w:t>- обнаружившегося несоответствия работника выполняемой работе (должности) вследствие недостаточной квалификации или состояния здоровья;</w:t>
      </w:r>
    </w:p>
    <w:p w:rsidR="00651FE9" w:rsidRDefault="00651FE9">
      <w:pPr>
        <w:pStyle w:val="10"/>
        <w:ind w:firstLine="720"/>
        <w:rPr>
          <w:color w:val="000000"/>
          <w:sz w:val="24"/>
        </w:rPr>
      </w:pPr>
      <w:r>
        <w:rPr>
          <w:color w:val="000000"/>
          <w:sz w:val="24"/>
        </w:rPr>
        <w:t>- восстановления на работе сотрудника, ранее выполнявшего эту работу;</w:t>
      </w:r>
    </w:p>
    <w:p w:rsidR="00651FE9" w:rsidRDefault="00651FE9">
      <w:pPr>
        <w:pStyle w:val="10"/>
        <w:ind w:firstLine="720"/>
        <w:rPr>
          <w:color w:val="000000"/>
          <w:sz w:val="24"/>
        </w:rPr>
      </w:pPr>
      <w:r>
        <w:rPr>
          <w:color w:val="000000"/>
          <w:sz w:val="24"/>
        </w:rPr>
        <w:t>- досрочного расторжения срочного трудового договора (контракта) вследствие нарушения администрацией законодательства о труде в отношении данного работника, коллективного или трудового договора. В этих случаях в соответствии со статьей 36 КЗоТ РФ работникам выплачивается выходное пособие в размере не менее двухнедельного среднего заработка.</w:t>
      </w:r>
    </w:p>
    <w:p w:rsidR="00651FE9" w:rsidRDefault="00651FE9">
      <w:pPr>
        <w:pStyle w:val="10"/>
        <w:ind w:firstLine="720"/>
        <w:rPr>
          <w:color w:val="000000"/>
          <w:sz w:val="24"/>
        </w:rPr>
      </w:pPr>
      <w:r>
        <w:rPr>
          <w:color w:val="000000"/>
          <w:sz w:val="24"/>
        </w:rPr>
        <w:t>Работникам, уволенным по сокращению численности или штата, согласно статье 40.3 КЗоТ РФ, выплачивается выходное пособие в размере среднего месячного заработка. Кроме того, за этими работниками сохраняется средняя з</w:t>
      </w:r>
      <w:r>
        <w:rPr>
          <w:color w:val="000000"/>
          <w:sz w:val="24"/>
          <w:lang w:val="en-US"/>
        </w:rPr>
        <w:t>/</w:t>
      </w:r>
      <w:r>
        <w:rPr>
          <w:color w:val="000000"/>
          <w:sz w:val="24"/>
        </w:rPr>
        <w:t>п на период трудоустройства, но не свыше двух месяцев со дня увольнения, с учетом выплаты выходного пособия. В порядке исключения средняя з</w:t>
      </w:r>
      <w:r>
        <w:rPr>
          <w:color w:val="000000"/>
          <w:sz w:val="24"/>
          <w:lang w:val="en-US"/>
        </w:rPr>
        <w:t>/</w:t>
      </w:r>
      <w:r>
        <w:rPr>
          <w:color w:val="000000"/>
          <w:sz w:val="24"/>
        </w:rPr>
        <w:t>п может быть сохранена и в течение третьего месяца трудоустройства при условии, что работник в двухнедельный срок после увольнения обратился в службу занятости и эта служба не смогла подобрать подходящую для него работу. В таком случае для выплаты пособия необходимо представить соответствующую справку службы занятости.</w:t>
      </w:r>
    </w:p>
    <w:p w:rsidR="00651FE9" w:rsidRDefault="00651FE9">
      <w:pPr>
        <w:pStyle w:val="10"/>
        <w:ind w:firstLine="720"/>
        <w:rPr>
          <w:color w:val="000000"/>
          <w:sz w:val="24"/>
        </w:rPr>
      </w:pPr>
      <w:r>
        <w:rPr>
          <w:color w:val="000000"/>
          <w:sz w:val="24"/>
        </w:rPr>
        <w:t>В случае, когда предприятие, организация ликвидируются либо реорганизуются, а работник при этом увольняется, то за ним на период трудоустройства, но не более чем на три месяца, сохраняются средняя з</w:t>
      </w:r>
      <w:r>
        <w:rPr>
          <w:color w:val="000000"/>
          <w:sz w:val="24"/>
          <w:lang w:val="en-US"/>
        </w:rPr>
        <w:t>/</w:t>
      </w:r>
      <w:r>
        <w:rPr>
          <w:color w:val="000000"/>
          <w:sz w:val="24"/>
        </w:rPr>
        <w:t>п с учетом месячного выходного пособия и непрерывный трудовой стаж.</w:t>
      </w:r>
    </w:p>
    <w:p w:rsidR="00651FE9" w:rsidRDefault="00651FE9">
      <w:pPr>
        <w:pStyle w:val="a4"/>
        <w:tabs>
          <w:tab w:val="clear" w:pos="4153"/>
          <w:tab w:val="clear" w:pos="8306"/>
        </w:tabs>
        <w:ind w:firstLine="720"/>
        <w:jc w:val="both"/>
        <w:rPr>
          <w:lang w:val="en-US"/>
        </w:rPr>
      </w:pPr>
    </w:p>
    <w:p w:rsidR="00651FE9" w:rsidRDefault="00651FE9">
      <w:pPr>
        <w:pStyle w:val="a4"/>
        <w:tabs>
          <w:tab w:val="clear" w:pos="4153"/>
          <w:tab w:val="clear" w:pos="8306"/>
        </w:tabs>
        <w:ind w:firstLine="720"/>
        <w:jc w:val="both"/>
        <w:rPr>
          <w:lang w:val="en-US"/>
        </w:rPr>
      </w:pPr>
    </w:p>
    <w:p w:rsidR="00651FE9" w:rsidRDefault="00651FE9" w:rsidP="00651FE9">
      <w:pPr>
        <w:pStyle w:val="a4"/>
        <w:numPr>
          <w:ilvl w:val="0"/>
          <w:numId w:val="10"/>
        </w:numPr>
        <w:tabs>
          <w:tab w:val="clear" w:pos="4153"/>
          <w:tab w:val="clear" w:pos="8306"/>
        </w:tabs>
        <w:rPr>
          <w:b/>
          <w:i/>
          <w:sz w:val="32"/>
          <w:lang w:val="en-US"/>
        </w:rPr>
      </w:pPr>
      <w:r>
        <w:rPr>
          <w:b/>
          <w:i/>
          <w:sz w:val="32"/>
          <w:lang w:val="en-US"/>
        </w:rPr>
        <w:t>ЗАКЛЮЧЕНИЕ (Решение задачи по заработной плате).</w:t>
      </w:r>
    </w:p>
    <w:p w:rsidR="00651FE9" w:rsidRDefault="00651FE9">
      <w:pPr>
        <w:pStyle w:val="a4"/>
        <w:tabs>
          <w:tab w:val="clear" w:pos="4153"/>
          <w:tab w:val="clear" w:pos="8306"/>
        </w:tabs>
        <w:jc w:val="both"/>
        <w:rPr>
          <w:b/>
          <w:i/>
          <w:sz w:val="24"/>
          <w:lang w:val="en-US"/>
        </w:rPr>
      </w:pPr>
    </w:p>
    <w:p w:rsidR="00651FE9" w:rsidRDefault="00651FE9">
      <w:pPr>
        <w:pStyle w:val="a4"/>
        <w:tabs>
          <w:tab w:val="clear" w:pos="4153"/>
          <w:tab w:val="clear" w:pos="8306"/>
        </w:tabs>
        <w:jc w:val="both"/>
        <w:rPr>
          <w:sz w:val="24"/>
          <w:lang w:val="en-US"/>
        </w:rPr>
      </w:pPr>
      <w:r>
        <w:rPr>
          <w:sz w:val="24"/>
          <w:lang w:val="en-US"/>
        </w:rPr>
        <w:t>Начислить з/п, произвести удержания, определить сумму к выдаче для следующих работников за сентябрь месяц 1999 года (22 рабочих дня).</w:t>
      </w:r>
    </w:p>
    <w:p w:rsidR="00651FE9" w:rsidRDefault="00651FE9" w:rsidP="00651FE9">
      <w:pPr>
        <w:pStyle w:val="a4"/>
        <w:numPr>
          <w:ilvl w:val="0"/>
          <w:numId w:val="18"/>
        </w:numPr>
        <w:tabs>
          <w:tab w:val="clear" w:pos="4153"/>
          <w:tab w:val="clear" w:pos="8306"/>
        </w:tabs>
        <w:jc w:val="both"/>
        <w:rPr>
          <w:sz w:val="24"/>
        </w:rPr>
      </w:pPr>
      <w:r>
        <w:rPr>
          <w:sz w:val="24"/>
          <w:lang w:val="en-US"/>
        </w:rPr>
        <w:t>Пронин Н.В.:</w:t>
      </w:r>
      <w:r>
        <w:rPr>
          <w:sz w:val="24"/>
        </w:rPr>
        <w:t xml:space="preserve"> трудовая книжка, повременно, оклад 900 р., аванс 400 р., алименты 25%.</w:t>
      </w:r>
    </w:p>
    <w:p w:rsidR="00651FE9" w:rsidRDefault="00651FE9" w:rsidP="00651FE9">
      <w:pPr>
        <w:pStyle w:val="a4"/>
        <w:numPr>
          <w:ilvl w:val="0"/>
          <w:numId w:val="18"/>
        </w:numPr>
        <w:tabs>
          <w:tab w:val="clear" w:pos="4153"/>
          <w:tab w:val="clear" w:pos="8306"/>
        </w:tabs>
        <w:jc w:val="both"/>
        <w:rPr>
          <w:sz w:val="24"/>
        </w:rPr>
      </w:pPr>
      <w:r>
        <w:rPr>
          <w:sz w:val="24"/>
        </w:rPr>
        <w:t>Киров М.Д.</w:t>
      </w:r>
      <w:r>
        <w:rPr>
          <w:sz w:val="24"/>
          <w:lang w:val="en-US"/>
        </w:rPr>
        <w:t>:</w:t>
      </w:r>
      <w:r>
        <w:rPr>
          <w:sz w:val="24"/>
        </w:rPr>
        <w:t xml:space="preserve"> трудовая книжка, трое детей,оклад 1200, аванс 500, кредит 300.</w:t>
      </w:r>
    </w:p>
    <w:p w:rsidR="00651FE9" w:rsidRDefault="00651FE9" w:rsidP="00651FE9">
      <w:pPr>
        <w:pStyle w:val="a4"/>
        <w:numPr>
          <w:ilvl w:val="0"/>
          <w:numId w:val="18"/>
        </w:numPr>
        <w:tabs>
          <w:tab w:val="clear" w:pos="4153"/>
          <w:tab w:val="clear" w:pos="8306"/>
        </w:tabs>
        <w:jc w:val="both"/>
        <w:rPr>
          <w:sz w:val="24"/>
        </w:rPr>
      </w:pPr>
      <w:r>
        <w:rPr>
          <w:sz w:val="24"/>
        </w:rPr>
        <w:t>Сидоров В.Г.</w:t>
      </w:r>
      <w:r>
        <w:rPr>
          <w:sz w:val="24"/>
          <w:lang w:val="en-US"/>
        </w:rPr>
        <w:t>:</w:t>
      </w:r>
      <w:r>
        <w:rPr>
          <w:sz w:val="24"/>
        </w:rPr>
        <w:t xml:space="preserve"> совместитель по трудовому соглашению, оклад 300. + надбавка за ученую степень – 3 ММРОТ. Больничный лист 7 дней. Стаж 7 лет.</w:t>
      </w:r>
    </w:p>
    <w:p w:rsidR="00651FE9" w:rsidRDefault="00651FE9" w:rsidP="00651FE9">
      <w:pPr>
        <w:pStyle w:val="a4"/>
        <w:numPr>
          <w:ilvl w:val="0"/>
          <w:numId w:val="18"/>
        </w:numPr>
        <w:tabs>
          <w:tab w:val="clear" w:pos="4153"/>
          <w:tab w:val="clear" w:pos="8306"/>
        </w:tabs>
        <w:jc w:val="both"/>
        <w:rPr>
          <w:sz w:val="24"/>
        </w:rPr>
      </w:pPr>
      <w:r>
        <w:rPr>
          <w:sz w:val="24"/>
        </w:rPr>
        <w:t>Петров С.К.</w:t>
      </w:r>
      <w:r>
        <w:rPr>
          <w:sz w:val="24"/>
          <w:lang w:val="en-US"/>
        </w:rPr>
        <w:t>:</w:t>
      </w:r>
      <w:r>
        <w:rPr>
          <w:sz w:val="24"/>
        </w:rPr>
        <w:t xml:space="preserve"> трудовая книжка, 2 ребенка, оклад 2000, аванс 200, алименты 33 %.</w:t>
      </w:r>
    </w:p>
    <w:p w:rsidR="00651FE9" w:rsidRDefault="00651FE9" w:rsidP="00651FE9">
      <w:pPr>
        <w:pStyle w:val="a4"/>
        <w:numPr>
          <w:ilvl w:val="0"/>
          <w:numId w:val="18"/>
        </w:numPr>
        <w:tabs>
          <w:tab w:val="clear" w:pos="4153"/>
          <w:tab w:val="clear" w:pos="8306"/>
        </w:tabs>
        <w:jc w:val="both"/>
        <w:rPr>
          <w:sz w:val="24"/>
        </w:rPr>
      </w:pPr>
      <w:r>
        <w:rPr>
          <w:sz w:val="24"/>
        </w:rPr>
        <w:t>Сидоров П.А.</w:t>
      </w:r>
      <w:r>
        <w:rPr>
          <w:sz w:val="24"/>
          <w:lang w:val="en-US"/>
        </w:rPr>
        <w:t>:</w:t>
      </w:r>
      <w:r>
        <w:rPr>
          <w:sz w:val="24"/>
        </w:rPr>
        <w:t xml:space="preserve"> трудовая книжка, по контракту, оклад 2000, 5 дней по больничному листу, стаж 2 года.</w:t>
      </w:r>
    </w:p>
    <w:p w:rsidR="00651FE9" w:rsidRDefault="00651FE9">
      <w:pPr>
        <w:pStyle w:val="a4"/>
        <w:tabs>
          <w:tab w:val="clear" w:pos="4153"/>
          <w:tab w:val="clear" w:pos="8306"/>
        </w:tabs>
        <w:jc w:val="both"/>
        <w:rPr>
          <w:sz w:val="24"/>
        </w:rPr>
      </w:pPr>
      <w:r>
        <w:rPr>
          <w:sz w:val="24"/>
        </w:rPr>
        <w:t>Условия за предыдущие месяцы также, аванс 500.</w:t>
      </w:r>
    </w:p>
    <w:p w:rsidR="00651FE9" w:rsidRDefault="00651FE9" w:rsidP="00651FE9">
      <w:pPr>
        <w:pStyle w:val="a4"/>
        <w:numPr>
          <w:ilvl w:val="0"/>
          <w:numId w:val="18"/>
        </w:numPr>
        <w:tabs>
          <w:tab w:val="clear" w:pos="4153"/>
          <w:tab w:val="clear" w:pos="8306"/>
        </w:tabs>
        <w:jc w:val="both"/>
        <w:rPr>
          <w:sz w:val="24"/>
        </w:rPr>
      </w:pPr>
      <w:r>
        <w:rPr>
          <w:sz w:val="24"/>
        </w:rPr>
        <w:t>Иванов А.Г.</w:t>
      </w:r>
      <w:r>
        <w:rPr>
          <w:sz w:val="24"/>
          <w:lang w:val="en-US"/>
        </w:rPr>
        <w:t>:</w:t>
      </w:r>
      <w:r>
        <w:rPr>
          <w:sz w:val="24"/>
        </w:rPr>
        <w:t xml:space="preserve"> трудовая книжка, сдельщик 200 деталей по 12 руб. Отработано дополнительно 2 выходных дня, удержан кредит 220.</w:t>
      </w:r>
    </w:p>
    <w:p w:rsidR="00651FE9" w:rsidRDefault="00651FE9" w:rsidP="00651FE9">
      <w:pPr>
        <w:pStyle w:val="a4"/>
        <w:numPr>
          <w:ilvl w:val="0"/>
          <w:numId w:val="18"/>
        </w:numPr>
        <w:tabs>
          <w:tab w:val="clear" w:pos="4153"/>
          <w:tab w:val="clear" w:pos="8306"/>
        </w:tabs>
        <w:jc w:val="both"/>
        <w:rPr>
          <w:sz w:val="24"/>
        </w:rPr>
      </w:pPr>
      <w:r>
        <w:rPr>
          <w:sz w:val="24"/>
        </w:rPr>
        <w:t>Олейников А.Н.</w:t>
      </w:r>
      <w:r>
        <w:rPr>
          <w:sz w:val="24"/>
          <w:lang w:val="en-US"/>
        </w:rPr>
        <w:t>:</w:t>
      </w:r>
      <w:r>
        <w:rPr>
          <w:sz w:val="24"/>
        </w:rPr>
        <w:t xml:space="preserve"> трудовая книжка, оклад 900, отпуск по приказу с 20.09.99 на 12 рабочих дней, в августе был отпуск за свой счет с 13.08.99 по 18.08.99.</w:t>
      </w:r>
    </w:p>
    <w:p w:rsidR="00651FE9" w:rsidRDefault="00651FE9" w:rsidP="00651FE9">
      <w:pPr>
        <w:pStyle w:val="a4"/>
        <w:numPr>
          <w:ilvl w:val="0"/>
          <w:numId w:val="18"/>
        </w:numPr>
        <w:tabs>
          <w:tab w:val="clear" w:pos="4153"/>
          <w:tab w:val="clear" w:pos="8306"/>
        </w:tabs>
        <w:jc w:val="both"/>
        <w:rPr>
          <w:sz w:val="24"/>
        </w:rPr>
      </w:pPr>
      <w:r>
        <w:rPr>
          <w:sz w:val="24"/>
        </w:rPr>
        <w:t>Федеров А.И.</w:t>
      </w:r>
      <w:r>
        <w:rPr>
          <w:sz w:val="24"/>
          <w:lang w:val="en-US"/>
        </w:rPr>
        <w:t xml:space="preserve">: </w:t>
      </w:r>
      <w:r>
        <w:rPr>
          <w:sz w:val="24"/>
        </w:rPr>
        <w:t>трудовая книжка, оклад 1800, премия за счет фондов потребления 250.</w:t>
      </w:r>
    </w:p>
    <w:p w:rsidR="00651FE9" w:rsidRDefault="00651FE9">
      <w:pPr>
        <w:pStyle w:val="a4"/>
        <w:tabs>
          <w:tab w:val="clear" w:pos="4153"/>
          <w:tab w:val="clear" w:pos="8306"/>
        </w:tabs>
        <w:jc w:val="both"/>
        <w:rPr>
          <w:sz w:val="24"/>
          <w:lang w:val="en-US"/>
        </w:rPr>
      </w:pPr>
      <w:r>
        <w:rPr>
          <w:sz w:val="24"/>
        </w:rPr>
        <w:t>Определить фонд оклада труда, сумму в кассу, з</w:t>
      </w:r>
      <w:r>
        <w:rPr>
          <w:sz w:val="24"/>
          <w:lang w:val="en-US"/>
        </w:rPr>
        <w:t>/</w:t>
      </w:r>
      <w:r>
        <w:rPr>
          <w:sz w:val="24"/>
        </w:rPr>
        <w:t>п Сидорова В.Г. перевести на лицевой счет, а з</w:t>
      </w:r>
      <w:r>
        <w:rPr>
          <w:sz w:val="24"/>
          <w:lang w:val="en-US"/>
        </w:rPr>
        <w:t>/</w:t>
      </w:r>
      <w:r>
        <w:rPr>
          <w:sz w:val="24"/>
        </w:rPr>
        <w:t>п Кирова М.Д.</w:t>
      </w:r>
      <w:r>
        <w:rPr>
          <w:sz w:val="24"/>
          <w:lang w:val="en-US"/>
        </w:rPr>
        <w:t xml:space="preserve"> – депонировать. Сделать начисления в фонды.</w:t>
      </w:r>
    </w:p>
    <w:p w:rsidR="00651FE9" w:rsidRDefault="00651FE9">
      <w:pPr>
        <w:pStyle w:val="a4"/>
        <w:tabs>
          <w:tab w:val="clear" w:pos="4153"/>
          <w:tab w:val="clear" w:pos="8306"/>
        </w:tabs>
        <w:jc w:val="both"/>
        <w:rPr>
          <w:sz w:val="24"/>
          <w:lang w:val="en-US"/>
        </w:rPr>
      </w:pPr>
      <w:r>
        <w:rPr>
          <w:sz w:val="24"/>
          <w:lang w:val="en-US"/>
        </w:rPr>
        <w:t>РЕШЕНИЕ ЗАДАЧИ:</w:t>
      </w:r>
    </w:p>
    <w:p w:rsidR="00651FE9" w:rsidRDefault="00651FE9">
      <w:pPr>
        <w:pStyle w:val="a4"/>
        <w:tabs>
          <w:tab w:val="clear" w:pos="4153"/>
          <w:tab w:val="clear" w:pos="8306"/>
        </w:tabs>
        <w:jc w:val="both"/>
        <w:rPr>
          <w:sz w:val="24"/>
        </w:rPr>
      </w:pPr>
    </w:p>
    <w:p w:rsidR="00651FE9" w:rsidRDefault="00651FE9" w:rsidP="00651FE9">
      <w:pPr>
        <w:pStyle w:val="a4"/>
        <w:numPr>
          <w:ilvl w:val="0"/>
          <w:numId w:val="19"/>
        </w:numPr>
        <w:tabs>
          <w:tab w:val="clear" w:pos="4153"/>
          <w:tab w:val="clear" w:pos="8306"/>
        </w:tabs>
        <w:jc w:val="both"/>
        <w:rPr>
          <w:sz w:val="24"/>
        </w:rPr>
      </w:pPr>
      <w:r>
        <w:rPr>
          <w:sz w:val="24"/>
          <w:lang w:val="en-US"/>
        </w:rPr>
        <w:t>Пронин Н.В.</w:t>
      </w:r>
    </w:p>
    <w:p w:rsidR="00651FE9" w:rsidRDefault="00651FE9">
      <w:pPr>
        <w:pStyle w:val="a4"/>
        <w:tabs>
          <w:tab w:val="clear" w:pos="4153"/>
          <w:tab w:val="clear" w:pos="8306"/>
        </w:tabs>
        <w:ind w:left="720"/>
        <w:jc w:val="both"/>
        <w:rPr>
          <w:sz w:val="24"/>
        </w:rPr>
      </w:pPr>
      <w:r>
        <w:rPr>
          <w:sz w:val="24"/>
          <w:lang w:val="en-US"/>
        </w:rPr>
        <w:t>70-1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992"/>
        <w:gridCol w:w="4394"/>
      </w:tblGrid>
      <w:tr w:rsidR="00651FE9">
        <w:trPr>
          <w:cantSplit/>
        </w:trPr>
        <w:tc>
          <w:tcPr>
            <w:tcW w:w="1384" w:type="dxa"/>
          </w:tcPr>
          <w:p w:rsidR="00651FE9" w:rsidRDefault="00651FE9">
            <w:pPr>
              <w:pStyle w:val="a4"/>
              <w:tabs>
                <w:tab w:val="clear" w:pos="4153"/>
                <w:tab w:val="clear" w:pos="8306"/>
              </w:tabs>
              <w:jc w:val="center"/>
              <w:rPr>
                <w:sz w:val="24"/>
              </w:rPr>
            </w:pPr>
            <w:r>
              <w:rPr>
                <w:sz w:val="24"/>
              </w:rPr>
              <w:t>Д</w:t>
            </w:r>
          </w:p>
        </w:tc>
        <w:tc>
          <w:tcPr>
            <w:tcW w:w="1276" w:type="dxa"/>
          </w:tcPr>
          <w:p w:rsidR="00651FE9" w:rsidRDefault="00651FE9">
            <w:pPr>
              <w:pStyle w:val="a4"/>
              <w:tabs>
                <w:tab w:val="clear" w:pos="4153"/>
                <w:tab w:val="clear" w:pos="8306"/>
              </w:tabs>
              <w:jc w:val="center"/>
              <w:rPr>
                <w:sz w:val="24"/>
              </w:rPr>
            </w:pPr>
            <w:r>
              <w:rPr>
                <w:sz w:val="24"/>
              </w:rPr>
              <w:t>К</w:t>
            </w:r>
          </w:p>
        </w:tc>
        <w:tc>
          <w:tcPr>
            <w:tcW w:w="992" w:type="dxa"/>
            <w:tcBorders>
              <w:top w:val="nil"/>
              <w:bottom w:val="nil"/>
              <w:right w:val="nil"/>
            </w:tcBorders>
          </w:tcPr>
          <w:p w:rsidR="00651FE9" w:rsidRDefault="00651FE9">
            <w:pPr>
              <w:pStyle w:val="a4"/>
              <w:tabs>
                <w:tab w:val="clear" w:pos="4153"/>
                <w:tab w:val="clear" w:pos="8306"/>
              </w:tabs>
              <w:jc w:val="center"/>
              <w:rPr>
                <w:sz w:val="24"/>
              </w:rPr>
            </w:pPr>
          </w:p>
        </w:tc>
        <w:tc>
          <w:tcPr>
            <w:tcW w:w="4394" w:type="dxa"/>
            <w:tcBorders>
              <w:top w:val="nil"/>
              <w:left w:val="nil"/>
              <w:bottom w:val="nil"/>
              <w:right w:val="nil"/>
            </w:tcBorders>
          </w:tcPr>
          <w:p w:rsidR="00651FE9" w:rsidRDefault="00651FE9">
            <w:pPr>
              <w:pStyle w:val="a4"/>
              <w:tabs>
                <w:tab w:val="clear" w:pos="4153"/>
                <w:tab w:val="clear" w:pos="8306"/>
              </w:tabs>
              <w:rPr>
                <w:sz w:val="24"/>
              </w:rPr>
            </w:pPr>
            <w:r>
              <w:rPr>
                <w:sz w:val="24"/>
              </w:rPr>
              <w:t>1) 20</w:t>
            </w:r>
            <w:r>
              <w:rPr>
                <w:sz w:val="24"/>
                <w:lang w:val="en-US"/>
              </w:rPr>
              <w:t>/</w:t>
            </w:r>
            <w:r>
              <w:rPr>
                <w:sz w:val="24"/>
              </w:rPr>
              <w:t>70    Начислена з</w:t>
            </w:r>
            <w:r>
              <w:rPr>
                <w:sz w:val="24"/>
                <w:lang w:val="en-US"/>
              </w:rPr>
              <w:t>/</w:t>
            </w:r>
            <w:r>
              <w:rPr>
                <w:sz w:val="24"/>
              </w:rPr>
              <w:t>п.                 900</w:t>
            </w:r>
          </w:p>
        </w:tc>
      </w:tr>
      <w:tr w:rsidR="00651FE9">
        <w:trPr>
          <w:cantSplit/>
        </w:trPr>
        <w:tc>
          <w:tcPr>
            <w:tcW w:w="1384" w:type="dxa"/>
          </w:tcPr>
          <w:p w:rsidR="00651FE9" w:rsidRDefault="00651FE9">
            <w:pPr>
              <w:pStyle w:val="a4"/>
              <w:tabs>
                <w:tab w:val="clear" w:pos="4153"/>
                <w:tab w:val="clear" w:pos="8306"/>
              </w:tabs>
              <w:jc w:val="both"/>
              <w:rPr>
                <w:sz w:val="24"/>
              </w:rPr>
            </w:pPr>
            <w:r>
              <w:rPr>
                <w:sz w:val="24"/>
              </w:rPr>
              <w:t>2) 9</w:t>
            </w:r>
          </w:p>
          <w:p w:rsidR="00651FE9" w:rsidRDefault="00651FE9" w:rsidP="00651FE9">
            <w:pPr>
              <w:pStyle w:val="a4"/>
              <w:numPr>
                <w:ilvl w:val="0"/>
                <w:numId w:val="20"/>
              </w:numPr>
              <w:tabs>
                <w:tab w:val="clear" w:pos="4153"/>
                <w:tab w:val="clear" w:pos="8306"/>
              </w:tabs>
              <w:jc w:val="both"/>
              <w:rPr>
                <w:sz w:val="24"/>
              </w:rPr>
            </w:pPr>
            <w:r>
              <w:rPr>
                <w:sz w:val="24"/>
              </w:rPr>
              <w:t>86,88</w:t>
            </w:r>
          </w:p>
          <w:p w:rsidR="00651FE9" w:rsidRDefault="00651FE9" w:rsidP="00651FE9">
            <w:pPr>
              <w:pStyle w:val="a4"/>
              <w:numPr>
                <w:ilvl w:val="0"/>
                <w:numId w:val="20"/>
              </w:numPr>
              <w:tabs>
                <w:tab w:val="clear" w:pos="4153"/>
                <w:tab w:val="clear" w:pos="8306"/>
              </w:tabs>
              <w:jc w:val="both"/>
              <w:rPr>
                <w:sz w:val="24"/>
              </w:rPr>
            </w:pPr>
            <w:r>
              <w:rPr>
                <w:sz w:val="24"/>
              </w:rPr>
              <w:t>201,03</w:t>
            </w:r>
          </w:p>
          <w:p w:rsidR="00651FE9" w:rsidRDefault="00651FE9" w:rsidP="00651FE9">
            <w:pPr>
              <w:pStyle w:val="a4"/>
              <w:numPr>
                <w:ilvl w:val="0"/>
                <w:numId w:val="20"/>
              </w:numPr>
              <w:tabs>
                <w:tab w:val="clear" w:pos="4153"/>
                <w:tab w:val="clear" w:pos="8306"/>
              </w:tabs>
              <w:jc w:val="both"/>
              <w:rPr>
                <w:sz w:val="24"/>
              </w:rPr>
            </w:pPr>
            <w:r>
              <w:rPr>
                <w:sz w:val="24"/>
              </w:rPr>
              <w:t>400</w:t>
            </w:r>
          </w:p>
        </w:tc>
        <w:tc>
          <w:tcPr>
            <w:tcW w:w="1276" w:type="dxa"/>
          </w:tcPr>
          <w:p w:rsidR="00651FE9" w:rsidRDefault="00651FE9">
            <w:pPr>
              <w:pStyle w:val="a4"/>
              <w:tabs>
                <w:tab w:val="clear" w:pos="4153"/>
                <w:tab w:val="clear" w:pos="8306"/>
              </w:tabs>
              <w:jc w:val="both"/>
              <w:rPr>
                <w:sz w:val="24"/>
              </w:rPr>
            </w:pPr>
            <w:r>
              <w:rPr>
                <w:sz w:val="24"/>
              </w:rPr>
              <w:t>1) 900</w:t>
            </w:r>
          </w:p>
        </w:tc>
        <w:tc>
          <w:tcPr>
            <w:tcW w:w="992" w:type="dxa"/>
            <w:tcBorders>
              <w:top w:val="nil"/>
              <w:bottom w:val="nil"/>
              <w:right w:val="nil"/>
            </w:tcBorders>
          </w:tcPr>
          <w:p w:rsidR="00651FE9" w:rsidRDefault="00651FE9">
            <w:pPr>
              <w:pStyle w:val="a4"/>
              <w:tabs>
                <w:tab w:val="clear" w:pos="4153"/>
                <w:tab w:val="clear" w:pos="8306"/>
              </w:tabs>
              <w:jc w:val="both"/>
              <w:rPr>
                <w:sz w:val="24"/>
              </w:rPr>
            </w:pPr>
          </w:p>
        </w:tc>
        <w:tc>
          <w:tcPr>
            <w:tcW w:w="4394" w:type="dxa"/>
            <w:tcBorders>
              <w:top w:val="nil"/>
              <w:left w:val="nil"/>
              <w:bottom w:val="nil"/>
              <w:right w:val="nil"/>
            </w:tcBorders>
          </w:tcPr>
          <w:p w:rsidR="00651FE9" w:rsidRDefault="00651FE9">
            <w:pPr>
              <w:pStyle w:val="a4"/>
              <w:tabs>
                <w:tab w:val="clear" w:pos="4153"/>
                <w:tab w:val="clear" w:pos="8306"/>
              </w:tabs>
              <w:rPr>
                <w:sz w:val="24"/>
              </w:rPr>
            </w:pPr>
            <w:r>
              <w:rPr>
                <w:sz w:val="24"/>
              </w:rPr>
              <w:t>2) 70</w:t>
            </w:r>
            <w:r>
              <w:rPr>
                <w:sz w:val="24"/>
                <w:lang w:val="en-US"/>
              </w:rPr>
              <w:t>/</w:t>
            </w:r>
            <w:r>
              <w:rPr>
                <w:sz w:val="24"/>
              </w:rPr>
              <w:t>69-2 Удержан 1% в ПФ           9</w:t>
            </w:r>
          </w:p>
          <w:p w:rsidR="00651FE9" w:rsidRDefault="00651FE9">
            <w:pPr>
              <w:pStyle w:val="a4"/>
              <w:tabs>
                <w:tab w:val="clear" w:pos="4153"/>
                <w:tab w:val="clear" w:pos="8306"/>
              </w:tabs>
              <w:rPr>
                <w:sz w:val="24"/>
              </w:rPr>
            </w:pPr>
            <w:r>
              <w:rPr>
                <w:sz w:val="24"/>
              </w:rPr>
              <w:t>3) 70</w:t>
            </w:r>
            <w:r>
              <w:rPr>
                <w:sz w:val="24"/>
                <w:lang w:val="en-US"/>
              </w:rPr>
              <w:t>/</w:t>
            </w:r>
            <w:r>
              <w:rPr>
                <w:sz w:val="24"/>
              </w:rPr>
              <w:t>68 Удержан ПН                        86,88</w:t>
            </w:r>
          </w:p>
          <w:p w:rsidR="00651FE9" w:rsidRDefault="00651FE9">
            <w:pPr>
              <w:pStyle w:val="a4"/>
              <w:tabs>
                <w:tab w:val="clear" w:pos="4153"/>
                <w:tab w:val="clear" w:pos="8306"/>
              </w:tabs>
              <w:rPr>
                <w:sz w:val="24"/>
              </w:rPr>
            </w:pPr>
            <w:r>
              <w:rPr>
                <w:sz w:val="24"/>
              </w:rPr>
              <w:t>ПН = (900-9-2 х 84,49) х 0,12 = 86,88</w:t>
            </w:r>
          </w:p>
        </w:tc>
      </w:tr>
      <w:tr w:rsidR="00651FE9">
        <w:trPr>
          <w:cantSplit/>
        </w:trPr>
        <w:tc>
          <w:tcPr>
            <w:tcW w:w="1384" w:type="dxa"/>
          </w:tcPr>
          <w:p w:rsidR="00651FE9" w:rsidRDefault="00651FE9">
            <w:pPr>
              <w:pStyle w:val="a4"/>
              <w:tabs>
                <w:tab w:val="clear" w:pos="4153"/>
                <w:tab w:val="clear" w:pos="8306"/>
              </w:tabs>
              <w:jc w:val="both"/>
              <w:rPr>
                <w:sz w:val="24"/>
              </w:rPr>
            </w:pPr>
            <w:r>
              <w:rPr>
                <w:sz w:val="24"/>
              </w:rPr>
              <w:t>Од 696,91</w:t>
            </w:r>
          </w:p>
        </w:tc>
        <w:tc>
          <w:tcPr>
            <w:tcW w:w="1276" w:type="dxa"/>
          </w:tcPr>
          <w:p w:rsidR="00651FE9" w:rsidRDefault="00651FE9">
            <w:pPr>
              <w:pStyle w:val="a4"/>
              <w:tabs>
                <w:tab w:val="clear" w:pos="4153"/>
                <w:tab w:val="clear" w:pos="8306"/>
              </w:tabs>
              <w:jc w:val="both"/>
              <w:rPr>
                <w:sz w:val="24"/>
              </w:rPr>
            </w:pPr>
            <w:r>
              <w:rPr>
                <w:sz w:val="24"/>
              </w:rPr>
              <w:t>Ок 900</w:t>
            </w:r>
          </w:p>
        </w:tc>
        <w:tc>
          <w:tcPr>
            <w:tcW w:w="992" w:type="dxa"/>
            <w:tcBorders>
              <w:top w:val="nil"/>
              <w:bottom w:val="nil"/>
              <w:right w:val="nil"/>
            </w:tcBorders>
          </w:tcPr>
          <w:p w:rsidR="00651FE9" w:rsidRDefault="00651FE9">
            <w:pPr>
              <w:pStyle w:val="a4"/>
              <w:tabs>
                <w:tab w:val="clear" w:pos="4153"/>
                <w:tab w:val="clear" w:pos="8306"/>
              </w:tabs>
              <w:jc w:val="both"/>
              <w:rPr>
                <w:sz w:val="24"/>
              </w:rPr>
            </w:pPr>
          </w:p>
        </w:tc>
        <w:tc>
          <w:tcPr>
            <w:tcW w:w="4394" w:type="dxa"/>
            <w:tcBorders>
              <w:top w:val="nil"/>
              <w:left w:val="nil"/>
              <w:bottom w:val="nil"/>
              <w:right w:val="nil"/>
            </w:tcBorders>
          </w:tcPr>
          <w:p w:rsidR="00651FE9" w:rsidRDefault="00651FE9">
            <w:pPr>
              <w:pStyle w:val="a4"/>
              <w:tabs>
                <w:tab w:val="clear" w:pos="4153"/>
                <w:tab w:val="clear" w:pos="8306"/>
              </w:tabs>
              <w:rPr>
                <w:sz w:val="24"/>
              </w:rPr>
            </w:pPr>
            <w:r>
              <w:rPr>
                <w:sz w:val="24"/>
              </w:rPr>
              <w:t>4) 70</w:t>
            </w:r>
            <w:r>
              <w:rPr>
                <w:sz w:val="24"/>
                <w:lang w:val="en-US"/>
              </w:rPr>
              <w:t>/</w:t>
            </w:r>
            <w:r>
              <w:rPr>
                <w:sz w:val="24"/>
              </w:rPr>
              <w:t>76 Удержание алиментов     201,03</w:t>
            </w:r>
          </w:p>
        </w:tc>
      </w:tr>
      <w:tr w:rsidR="00651FE9">
        <w:trPr>
          <w:cantSplit/>
        </w:trPr>
        <w:tc>
          <w:tcPr>
            <w:tcW w:w="1384" w:type="dxa"/>
          </w:tcPr>
          <w:p w:rsidR="00651FE9" w:rsidRDefault="00651FE9">
            <w:pPr>
              <w:pStyle w:val="a4"/>
              <w:tabs>
                <w:tab w:val="clear" w:pos="4153"/>
                <w:tab w:val="clear" w:pos="8306"/>
              </w:tabs>
              <w:jc w:val="both"/>
              <w:rPr>
                <w:sz w:val="24"/>
              </w:rPr>
            </w:pPr>
          </w:p>
        </w:tc>
        <w:tc>
          <w:tcPr>
            <w:tcW w:w="1276" w:type="dxa"/>
          </w:tcPr>
          <w:p w:rsidR="00651FE9" w:rsidRDefault="00651FE9">
            <w:pPr>
              <w:pStyle w:val="a4"/>
              <w:tabs>
                <w:tab w:val="clear" w:pos="4153"/>
                <w:tab w:val="clear" w:pos="8306"/>
              </w:tabs>
              <w:jc w:val="both"/>
              <w:rPr>
                <w:sz w:val="24"/>
              </w:rPr>
            </w:pPr>
            <w:r>
              <w:rPr>
                <w:sz w:val="24"/>
              </w:rPr>
              <w:t>Ск 203,09</w:t>
            </w:r>
          </w:p>
        </w:tc>
        <w:tc>
          <w:tcPr>
            <w:tcW w:w="992" w:type="dxa"/>
            <w:tcBorders>
              <w:top w:val="nil"/>
              <w:bottom w:val="nil"/>
              <w:right w:val="nil"/>
            </w:tcBorders>
          </w:tcPr>
          <w:p w:rsidR="00651FE9" w:rsidRDefault="00651FE9">
            <w:pPr>
              <w:pStyle w:val="a4"/>
              <w:tabs>
                <w:tab w:val="clear" w:pos="4153"/>
                <w:tab w:val="clear" w:pos="8306"/>
              </w:tabs>
              <w:jc w:val="both"/>
              <w:rPr>
                <w:sz w:val="24"/>
              </w:rPr>
            </w:pPr>
          </w:p>
        </w:tc>
        <w:tc>
          <w:tcPr>
            <w:tcW w:w="4394" w:type="dxa"/>
            <w:tcBorders>
              <w:top w:val="nil"/>
              <w:left w:val="nil"/>
              <w:bottom w:val="nil"/>
              <w:right w:val="nil"/>
            </w:tcBorders>
          </w:tcPr>
          <w:p w:rsidR="00651FE9" w:rsidRDefault="00651FE9">
            <w:pPr>
              <w:pStyle w:val="a4"/>
              <w:tabs>
                <w:tab w:val="clear" w:pos="4153"/>
                <w:tab w:val="clear" w:pos="8306"/>
              </w:tabs>
              <w:rPr>
                <w:sz w:val="24"/>
              </w:rPr>
            </w:pPr>
            <w:r>
              <w:rPr>
                <w:sz w:val="24"/>
              </w:rPr>
              <w:t>(900-9-86,88) х 0,25 = 201,03</w:t>
            </w:r>
          </w:p>
        </w:tc>
      </w:tr>
    </w:tbl>
    <w:p w:rsidR="00651FE9" w:rsidRDefault="00651FE9">
      <w:pPr>
        <w:pStyle w:val="a4"/>
        <w:tabs>
          <w:tab w:val="clear" w:pos="4153"/>
          <w:tab w:val="clear" w:pos="8306"/>
        </w:tabs>
        <w:ind w:left="2880" w:firstLine="720"/>
        <w:jc w:val="both"/>
        <w:rPr>
          <w:sz w:val="24"/>
        </w:rPr>
      </w:pPr>
      <w:r>
        <w:rPr>
          <w:sz w:val="24"/>
        </w:rPr>
        <w:t>5) 70</w:t>
      </w:r>
      <w:r>
        <w:rPr>
          <w:sz w:val="24"/>
          <w:lang w:val="en-US"/>
        </w:rPr>
        <w:t>/</w:t>
      </w:r>
      <w:r>
        <w:rPr>
          <w:sz w:val="24"/>
        </w:rPr>
        <w:t>50 Отражен аванс                      400</w:t>
      </w:r>
    </w:p>
    <w:p w:rsidR="00651FE9" w:rsidRDefault="00651FE9">
      <w:pPr>
        <w:pStyle w:val="a4"/>
        <w:tabs>
          <w:tab w:val="clear" w:pos="4153"/>
          <w:tab w:val="clear" w:pos="8306"/>
        </w:tabs>
        <w:jc w:val="both"/>
        <w:rPr>
          <w:sz w:val="24"/>
        </w:rPr>
      </w:pPr>
      <w:r>
        <w:rPr>
          <w:sz w:val="24"/>
        </w:rPr>
        <w:tab/>
      </w:r>
      <w:r>
        <w:rPr>
          <w:sz w:val="24"/>
        </w:rPr>
        <w:tab/>
      </w:r>
      <w:r>
        <w:rPr>
          <w:sz w:val="24"/>
        </w:rPr>
        <w:tab/>
      </w:r>
      <w:r>
        <w:rPr>
          <w:sz w:val="24"/>
        </w:rPr>
        <w:tab/>
      </w:r>
      <w:r>
        <w:rPr>
          <w:sz w:val="24"/>
        </w:rPr>
        <w:tab/>
        <w:t>603,09-400 = 203,09</w:t>
      </w:r>
    </w:p>
    <w:p w:rsidR="00651FE9" w:rsidRDefault="00651FE9">
      <w:pPr>
        <w:pStyle w:val="a4"/>
        <w:tabs>
          <w:tab w:val="clear" w:pos="4153"/>
          <w:tab w:val="clear" w:pos="8306"/>
        </w:tabs>
        <w:jc w:val="both"/>
        <w:rPr>
          <w:sz w:val="24"/>
        </w:rPr>
      </w:pPr>
      <w:r>
        <w:rPr>
          <w:sz w:val="24"/>
        </w:rPr>
        <w:tab/>
      </w:r>
      <w:r>
        <w:rPr>
          <w:sz w:val="24"/>
        </w:rPr>
        <w:tab/>
      </w:r>
      <w:r>
        <w:rPr>
          <w:sz w:val="24"/>
        </w:rPr>
        <w:tab/>
      </w:r>
      <w:r>
        <w:rPr>
          <w:sz w:val="24"/>
        </w:rPr>
        <w:tab/>
      </w:r>
      <w:r>
        <w:rPr>
          <w:sz w:val="24"/>
        </w:rPr>
        <w:tab/>
        <w:t>Итого на руки</w:t>
      </w:r>
      <w:r>
        <w:rPr>
          <w:sz w:val="24"/>
          <w:lang w:val="en-US"/>
        </w:rPr>
        <w:t>:</w:t>
      </w:r>
      <w:r>
        <w:rPr>
          <w:sz w:val="24"/>
        </w:rPr>
        <w:t xml:space="preserve"> 203,09</w:t>
      </w:r>
    </w:p>
    <w:p w:rsidR="00651FE9" w:rsidRDefault="00651FE9">
      <w:pPr>
        <w:pStyle w:val="a4"/>
        <w:tabs>
          <w:tab w:val="clear" w:pos="4153"/>
          <w:tab w:val="clear" w:pos="8306"/>
        </w:tabs>
        <w:jc w:val="both"/>
        <w:rPr>
          <w:sz w:val="24"/>
        </w:rPr>
      </w:pPr>
      <w:r>
        <w:rPr>
          <w:sz w:val="24"/>
          <w:lang w:val="en-US"/>
        </w:rPr>
        <w:t>СХЕМА:</w:t>
      </w: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r>
        <w:rPr>
          <w:sz w:val="24"/>
          <w:lang w:val="en-US"/>
        </w:rPr>
        <w:t xml:space="preserve">2. </w:t>
      </w:r>
      <w:r>
        <w:rPr>
          <w:sz w:val="24"/>
        </w:rPr>
        <w:t>Киров М.Д.</w:t>
      </w:r>
    </w:p>
    <w:p w:rsidR="00651FE9" w:rsidRDefault="00651FE9">
      <w:pPr>
        <w:pStyle w:val="a4"/>
        <w:tabs>
          <w:tab w:val="clear" w:pos="4153"/>
          <w:tab w:val="clear" w:pos="8306"/>
        </w:tabs>
        <w:ind w:left="720"/>
        <w:jc w:val="both"/>
        <w:rPr>
          <w:sz w:val="24"/>
        </w:rPr>
      </w:pPr>
      <w:r>
        <w:rPr>
          <w:sz w:val="24"/>
          <w:lang w:val="en-US"/>
        </w:rPr>
        <w:t>70-2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992"/>
        <w:gridCol w:w="4394"/>
      </w:tblGrid>
      <w:tr w:rsidR="00651FE9">
        <w:trPr>
          <w:cantSplit/>
        </w:trPr>
        <w:tc>
          <w:tcPr>
            <w:tcW w:w="1384" w:type="dxa"/>
          </w:tcPr>
          <w:p w:rsidR="00651FE9" w:rsidRDefault="00651FE9">
            <w:pPr>
              <w:pStyle w:val="a4"/>
              <w:tabs>
                <w:tab w:val="clear" w:pos="4153"/>
                <w:tab w:val="clear" w:pos="8306"/>
              </w:tabs>
              <w:jc w:val="center"/>
              <w:rPr>
                <w:sz w:val="24"/>
              </w:rPr>
            </w:pPr>
            <w:r>
              <w:rPr>
                <w:sz w:val="24"/>
              </w:rPr>
              <w:t>Д</w:t>
            </w:r>
          </w:p>
        </w:tc>
        <w:tc>
          <w:tcPr>
            <w:tcW w:w="1276" w:type="dxa"/>
          </w:tcPr>
          <w:p w:rsidR="00651FE9" w:rsidRDefault="00651FE9">
            <w:pPr>
              <w:pStyle w:val="a4"/>
              <w:tabs>
                <w:tab w:val="clear" w:pos="4153"/>
                <w:tab w:val="clear" w:pos="8306"/>
              </w:tabs>
              <w:jc w:val="center"/>
              <w:rPr>
                <w:sz w:val="24"/>
              </w:rPr>
            </w:pPr>
            <w:r>
              <w:rPr>
                <w:sz w:val="24"/>
              </w:rPr>
              <w:t>К</w:t>
            </w:r>
          </w:p>
        </w:tc>
        <w:tc>
          <w:tcPr>
            <w:tcW w:w="992" w:type="dxa"/>
            <w:tcBorders>
              <w:top w:val="nil"/>
              <w:bottom w:val="nil"/>
              <w:right w:val="nil"/>
            </w:tcBorders>
          </w:tcPr>
          <w:p w:rsidR="00651FE9" w:rsidRDefault="00651FE9">
            <w:pPr>
              <w:pStyle w:val="a4"/>
              <w:tabs>
                <w:tab w:val="clear" w:pos="4153"/>
                <w:tab w:val="clear" w:pos="8306"/>
              </w:tabs>
              <w:jc w:val="center"/>
              <w:rPr>
                <w:sz w:val="24"/>
              </w:rPr>
            </w:pPr>
          </w:p>
        </w:tc>
        <w:tc>
          <w:tcPr>
            <w:tcW w:w="4394" w:type="dxa"/>
            <w:tcBorders>
              <w:top w:val="nil"/>
              <w:left w:val="nil"/>
              <w:bottom w:val="nil"/>
              <w:right w:val="nil"/>
            </w:tcBorders>
          </w:tcPr>
          <w:p w:rsidR="00651FE9" w:rsidRDefault="00651FE9">
            <w:pPr>
              <w:pStyle w:val="a4"/>
              <w:tabs>
                <w:tab w:val="clear" w:pos="4153"/>
                <w:tab w:val="clear" w:pos="8306"/>
              </w:tabs>
              <w:rPr>
                <w:sz w:val="24"/>
              </w:rPr>
            </w:pPr>
            <w:r>
              <w:rPr>
                <w:sz w:val="24"/>
              </w:rPr>
              <w:t>1) 20</w:t>
            </w:r>
            <w:r>
              <w:rPr>
                <w:sz w:val="24"/>
                <w:lang w:val="en-US"/>
              </w:rPr>
              <w:t>/</w:t>
            </w:r>
            <w:r>
              <w:rPr>
                <w:sz w:val="24"/>
              </w:rPr>
              <w:t>70    Начислена з</w:t>
            </w:r>
            <w:r>
              <w:rPr>
                <w:sz w:val="24"/>
                <w:lang w:val="en-US"/>
              </w:rPr>
              <w:t>/</w:t>
            </w:r>
            <w:r>
              <w:rPr>
                <w:sz w:val="24"/>
              </w:rPr>
              <w:t>п.                 1200</w:t>
            </w:r>
          </w:p>
        </w:tc>
      </w:tr>
      <w:tr w:rsidR="00651FE9">
        <w:trPr>
          <w:cantSplit/>
        </w:trPr>
        <w:tc>
          <w:tcPr>
            <w:tcW w:w="1384" w:type="dxa"/>
          </w:tcPr>
          <w:p w:rsidR="00651FE9" w:rsidRDefault="00651FE9">
            <w:pPr>
              <w:pStyle w:val="a4"/>
              <w:tabs>
                <w:tab w:val="clear" w:pos="4153"/>
                <w:tab w:val="clear" w:pos="8306"/>
              </w:tabs>
              <w:jc w:val="both"/>
              <w:rPr>
                <w:sz w:val="24"/>
              </w:rPr>
            </w:pPr>
            <w:r>
              <w:rPr>
                <w:sz w:val="24"/>
              </w:rPr>
              <w:t>2) 12</w:t>
            </w:r>
          </w:p>
          <w:p w:rsidR="00651FE9" w:rsidRDefault="00651FE9">
            <w:pPr>
              <w:pStyle w:val="a4"/>
              <w:tabs>
                <w:tab w:val="clear" w:pos="4153"/>
                <w:tab w:val="clear" w:pos="8306"/>
              </w:tabs>
              <w:jc w:val="both"/>
              <w:rPr>
                <w:sz w:val="24"/>
              </w:rPr>
            </w:pPr>
            <w:r>
              <w:rPr>
                <w:sz w:val="24"/>
              </w:rPr>
              <w:t>3) 62,41</w:t>
            </w:r>
          </w:p>
          <w:p w:rsidR="00651FE9" w:rsidRDefault="00651FE9" w:rsidP="00651FE9">
            <w:pPr>
              <w:pStyle w:val="a4"/>
              <w:numPr>
                <w:ilvl w:val="0"/>
                <w:numId w:val="7"/>
              </w:numPr>
              <w:tabs>
                <w:tab w:val="clear" w:pos="4153"/>
                <w:tab w:val="clear" w:pos="8306"/>
              </w:tabs>
              <w:jc w:val="both"/>
              <w:rPr>
                <w:sz w:val="24"/>
              </w:rPr>
            </w:pPr>
            <w:r>
              <w:rPr>
                <w:sz w:val="24"/>
              </w:rPr>
              <w:t>500</w:t>
            </w:r>
          </w:p>
          <w:p w:rsidR="00651FE9" w:rsidRDefault="00651FE9" w:rsidP="00651FE9">
            <w:pPr>
              <w:pStyle w:val="a4"/>
              <w:numPr>
                <w:ilvl w:val="0"/>
                <w:numId w:val="7"/>
              </w:numPr>
              <w:tabs>
                <w:tab w:val="clear" w:pos="4153"/>
                <w:tab w:val="clear" w:pos="8306"/>
              </w:tabs>
              <w:jc w:val="both"/>
              <w:rPr>
                <w:sz w:val="24"/>
              </w:rPr>
            </w:pPr>
            <w:r>
              <w:rPr>
                <w:sz w:val="24"/>
                <w:lang w:val="en-US"/>
              </w:rPr>
              <w:t>300</w:t>
            </w:r>
          </w:p>
        </w:tc>
        <w:tc>
          <w:tcPr>
            <w:tcW w:w="1276" w:type="dxa"/>
          </w:tcPr>
          <w:p w:rsidR="00651FE9" w:rsidRDefault="00651FE9">
            <w:pPr>
              <w:pStyle w:val="a4"/>
              <w:tabs>
                <w:tab w:val="clear" w:pos="4153"/>
                <w:tab w:val="clear" w:pos="8306"/>
              </w:tabs>
              <w:jc w:val="both"/>
              <w:rPr>
                <w:sz w:val="24"/>
              </w:rPr>
            </w:pPr>
            <w:r>
              <w:rPr>
                <w:sz w:val="24"/>
              </w:rPr>
              <w:t>1) 1200</w:t>
            </w:r>
          </w:p>
        </w:tc>
        <w:tc>
          <w:tcPr>
            <w:tcW w:w="992" w:type="dxa"/>
            <w:tcBorders>
              <w:top w:val="nil"/>
              <w:bottom w:val="nil"/>
              <w:right w:val="nil"/>
            </w:tcBorders>
          </w:tcPr>
          <w:p w:rsidR="00651FE9" w:rsidRDefault="00651FE9">
            <w:pPr>
              <w:pStyle w:val="a4"/>
              <w:tabs>
                <w:tab w:val="clear" w:pos="4153"/>
                <w:tab w:val="clear" w:pos="8306"/>
              </w:tabs>
              <w:jc w:val="both"/>
              <w:rPr>
                <w:sz w:val="24"/>
              </w:rPr>
            </w:pPr>
          </w:p>
        </w:tc>
        <w:tc>
          <w:tcPr>
            <w:tcW w:w="4394" w:type="dxa"/>
            <w:tcBorders>
              <w:top w:val="nil"/>
              <w:left w:val="nil"/>
              <w:bottom w:val="nil"/>
              <w:right w:val="nil"/>
            </w:tcBorders>
          </w:tcPr>
          <w:p w:rsidR="00651FE9" w:rsidRDefault="00651FE9">
            <w:pPr>
              <w:pStyle w:val="a4"/>
              <w:tabs>
                <w:tab w:val="clear" w:pos="4153"/>
                <w:tab w:val="clear" w:pos="8306"/>
              </w:tabs>
              <w:rPr>
                <w:sz w:val="24"/>
              </w:rPr>
            </w:pPr>
            <w:r>
              <w:rPr>
                <w:sz w:val="24"/>
              </w:rPr>
              <w:t>2) 70</w:t>
            </w:r>
            <w:r>
              <w:rPr>
                <w:sz w:val="24"/>
                <w:lang w:val="en-US"/>
              </w:rPr>
              <w:t>/</w:t>
            </w:r>
            <w:r>
              <w:rPr>
                <w:sz w:val="24"/>
              </w:rPr>
              <w:t>69-2 Удержан 1% в ПФ           12</w:t>
            </w:r>
          </w:p>
          <w:p w:rsidR="00651FE9" w:rsidRDefault="00651FE9">
            <w:pPr>
              <w:pStyle w:val="a4"/>
              <w:tabs>
                <w:tab w:val="clear" w:pos="4153"/>
                <w:tab w:val="clear" w:pos="8306"/>
              </w:tabs>
              <w:rPr>
                <w:sz w:val="24"/>
              </w:rPr>
            </w:pPr>
            <w:r>
              <w:rPr>
                <w:sz w:val="24"/>
              </w:rPr>
              <w:t>3) 70</w:t>
            </w:r>
            <w:r>
              <w:rPr>
                <w:sz w:val="24"/>
                <w:lang w:val="en-US"/>
              </w:rPr>
              <w:t>/</w:t>
            </w:r>
            <w:r>
              <w:rPr>
                <w:sz w:val="24"/>
              </w:rPr>
              <w:t>68 Удержан ПН                        62,41</w:t>
            </w:r>
          </w:p>
          <w:p w:rsidR="00651FE9" w:rsidRDefault="00651FE9">
            <w:pPr>
              <w:pStyle w:val="a4"/>
              <w:tabs>
                <w:tab w:val="clear" w:pos="4153"/>
                <w:tab w:val="clear" w:pos="8306"/>
              </w:tabs>
              <w:rPr>
                <w:sz w:val="24"/>
                <w:lang w:val="en-US"/>
              </w:rPr>
            </w:pPr>
            <w:r>
              <w:rPr>
                <w:sz w:val="24"/>
              </w:rPr>
              <w:t>ПН = (1200-12-8 х 84,49) х 0,12 = 62,41</w:t>
            </w:r>
          </w:p>
          <w:p w:rsidR="00651FE9" w:rsidRDefault="00651FE9">
            <w:pPr>
              <w:pStyle w:val="a4"/>
              <w:tabs>
                <w:tab w:val="clear" w:pos="4153"/>
                <w:tab w:val="clear" w:pos="8306"/>
              </w:tabs>
              <w:rPr>
                <w:sz w:val="24"/>
              </w:rPr>
            </w:pPr>
            <w:r>
              <w:rPr>
                <w:sz w:val="24"/>
                <w:lang w:val="en-US"/>
              </w:rPr>
              <w:t>4) 70/50</w:t>
            </w:r>
            <w:r>
              <w:rPr>
                <w:sz w:val="24"/>
              </w:rPr>
              <w:t xml:space="preserve"> Отражен аванс                       500</w:t>
            </w:r>
          </w:p>
        </w:tc>
      </w:tr>
      <w:tr w:rsidR="00651FE9">
        <w:trPr>
          <w:cantSplit/>
        </w:trPr>
        <w:tc>
          <w:tcPr>
            <w:tcW w:w="1384" w:type="dxa"/>
          </w:tcPr>
          <w:p w:rsidR="00651FE9" w:rsidRDefault="00651FE9">
            <w:pPr>
              <w:pStyle w:val="a4"/>
              <w:tabs>
                <w:tab w:val="clear" w:pos="4153"/>
                <w:tab w:val="clear" w:pos="8306"/>
              </w:tabs>
              <w:jc w:val="both"/>
              <w:rPr>
                <w:sz w:val="24"/>
                <w:lang w:val="en-US"/>
              </w:rPr>
            </w:pPr>
            <w:r>
              <w:rPr>
                <w:sz w:val="24"/>
              </w:rPr>
              <w:t>Од 874,41</w:t>
            </w:r>
          </w:p>
        </w:tc>
        <w:tc>
          <w:tcPr>
            <w:tcW w:w="1276" w:type="dxa"/>
          </w:tcPr>
          <w:p w:rsidR="00651FE9" w:rsidRDefault="00651FE9">
            <w:pPr>
              <w:pStyle w:val="a4"/>
              <w:tabs>
                <w:tab w:val="clear" w:pos="4153"/>
                <w:tab w:val="clear" w:pos="8306"/>
              </w:tabs>
              <w:jc w:val="both"/>
              <w:rPr>
                <w:sz w:val="24"/>
                <w:lang w:val="en-US"/>
              </w:rPr>
            </w:pPr>
            <w:r>
              <w:rPr>
                <w:sz w:val="24"/>
              </w:rPr>
              <w:t>Ок 1200</w:t>
            </w:r>
          </w:p>
        </w:tc>
        <w:tc>
          <w:tcPr>
            <w:tcW w:w="992" w:type="dxa"/>
            <w:tcBorders>
              <w:top w:val="nil"/>
              <w:bottom w:val="nil"/>
              <w:right w:val="nil"/>
            </w:tcBorders>
          </w:tcPr>
          <w:p w:rsidR="00651FE9" w:rsidRDefault="00651FE9">
            <w:pPr>
              <w:pStyle w:val="a4"/>
              <w:tabs>
                <w:tab w:val="clear" w:pos="4153"/>
                <w:tab w:val="clear" w:pos="8306"/>
              </w:tabs>
              <w:jc w:val="both"/>
              <w:rPr>
                <w:sz w:val="24"/>
              </w:rPr>
            </w:pPr>
          </w:p>
        </w:tc>
        <w:tc>
          <w:tcPr>
            <w:tcW w:w="4394" w:type="dxa"/>
            <w:tcBorders>
              <w:top w:val="nil"/>
              <w:left w:val="nil"/>
              <w:bottom w:val="nil"/>
              <w:right w:val="nil"/>
            </w:tcBorders>
          </w:tcPr>
          <w:p w:rsidR="00651FE9" w:rsidRDefault="00651FE9">
            <w:pPr>
              <w:pStyle w:val="a4"/>
              <w:tabs>
                <w:tab w:val="clear" w:pos="4153"/>
                <w:tab w:val="clear" w:pos="8306"/>
              </w:tabs>
              <w:rPr>
                <w:sz w:val="24"/>
                <w:lang w:val="en-US"/>
              </w:rPr>
            </w:pPr>
            <w:r>
              <w:rPr>
                <w:sz w:val="24"/>
                <w:lang w:val="en-US"/>
              </w:rPr>
              <w:t>5) Кредит                      300</w:t>
            </w:r>
          </w:p>
        </w:tc>
      </w:tr>
      <w:tr w:rsidR="00651FE9">
        <w:trPr>
          <w:cantSplit/>
        </w:trPr>
        <w:tc>
          <w:tcPr>
            <w:tcW w:w="1384" w:type="dxa"/>
          </w:tcPr>
          <w:p w:rsidR="00651FE9" w:rsidRDefault="00651FE9">
            <w:pPr>
              <w:pStyle w:val="a4"/>
              <w:tabs>
                <w:tab w:val="clear" w:pos="4153"/>
                <w:tab w:val="clear" w:pos="8306"/>
              </w:tabs>
              <w:jc w:val="both"/>
              <w:rPr>
                <w:sz w:val="24"/>
              </w:rPr>
            </w:pPr>
          </w:p>
        </w:tc>
        <w:tc>
          <w:tcPr>
            <w:tcW w:w="1276" w:type="dxa"/>
          </w:tcPr>
          <w:p w:rsidR="00651FE9" w:rsidRDefault="00651FE9">
            <w:pPr>
              <w:pStyle w:val="a4"/>
              <w:tabs>
                <w:tab w:val="clear" w:pos="4153"/>
                <w:tab w:val="clear" w:pos="8306"/>
              </w:tabs>
              <w:jc w:val="both"/>
              <w:rPr>
                <w:sz w:val="24"/>
                <w:lang w:val="en-US"/>
              </w:rPr>
            </w:pPr>
            <w:r>
              <w:rPr>
                <w:sz w:val="24"/>
              </w:rPr>
              <w:t>Ск 325,59</w:t>
            </w:r>
          </w:p>
        </w:tc>
        <w:tc>
          <w:tcPr>
            <w:tcW w:w="992" w:type="dxa"/>
            <w:tcBorders>
              <w:top w:val="nil"/>
              <w:bottom w:val="nil"/>
              <w:right w:val="nil"/>
            </w:tcBorders>
          </w:tcPr>
          <w:p w:rsidR="00651FE9" w:rsidRDefault="00651FE9">
            <w:pPr>
              <w:pStyle w:val="a4"/>
              <w:tabs>
                <w:tab w:val="clear" w:pos="4153"/>
                <w:tab w:val="clear" w:pos="8306"/>
              </w:tabs>
              <w:jc w:val="both"/>
              <w:rPr>
                <w:sz w:val="24"/>
              </w:rPr>
            </w:pPr>
          </w:p>
        </w:tc>
        <w:tc>
          <w:tcPr>
            <w:tcW w:w="4394" w:type="dxa"/>
            <w:tcBorders>
              <w:top w:val="nil"/>
              <w:left w:val="nil"/>
              <w:bottom w:val="nil"/>
              <w:right w:val="nil"/>
            </w:tcBorders>
          </w:tcPr>
          <w:p w:rsidR="00651FE9" w:rsidRDefault="00651FE9">
            <w:pPr>
              <w:pStyle w:val="a4"/>
              <w:tabs>
                <w:tab w:val="clear" w:pos="4153"/>
                <w:tab w:val="clear" w:pos="8306"/>
              </w:tabs>
              <w:rPr>
                <w:sz w:val="24"/>
              </w:rPr>
            </w:pPr>
          </w:p>
        </w:tc>
      </w:tr>
    </w:tbl>
    <w:p w:rsidR="00651FE9" w:rsidRDefault="00651FE9">
      <w:pPr>
        <w:pStyle w:val="a4"/>
        <w:tabs>
          <w:tab w:val="clear" w:pos="4153"/>
          <w:tab w:val="clear" w:pos="8306"/>
        </w:tabs>
        <w:jc w:val="both"/>
        <w:rPr>
          <w:sz w:val="24"/>
        </w:rPr>
      </w:pPr>
      <w:r>
        <w:rPr>
          <w:sz w:val="24"/>
        </w:rPr>
        <w:tab/>
      </w:r>
      <w:r>
        <w:rPr>
          <w:sz w:val="24"/>
        </w:rPr>
        <w:tab/>
      </w:r>
      <w:r>
        <w:rPr>
          <w:sz w:val="24"/>
        </w:rPr>
        <w:tab/>
      </w:r>
      <w:r>
        <w:rPr>
          <w:sz w:val="24"/>
        </w:rPr>
        <w:tab/>
      </w:r>
      <w:r>
        <w:rPr>
          <w:sz w:val="24"/>
        </w:rPr>
        <w:tab/>
        <w:t>Итого на руки</w:t>
      </w:r>
      <w:r>
        <w:rPr>
          <w:sz w:val="24"/>
          <w:lang w:val="en-US"/>
        </w:rPr>
        <w:t>:</w:t>
      </w:r>
      <w:r>
        <w:rPr>
          <w:sz w:val="24"/>
        </w:rPr>
        <w:t xml:space="preserve"> 325,59</w:t>
      </w: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r>
        <w:rPr>
          <w:sz w:val="24"/>
          <w:lang w:val="en-US"/>
        </w:rPr>
        <w:t xml:space="preserve">3. </w:t>
      </w:r>
      <w:r>
        <w:rPr>
          <w:sz w:val="24"/>
        </w:rPr>
        <w:t>Сидоров В.Г.</w:t>
      </w:r>
    </w:p>
    <w:p w:rsidR="00651FE9" w:rsidRDefault="00651FE9">
      <w:pPr>
        <w:pStyle w:val="a4"/>
        <w:tabs>
          <w:tab w:val="clear" w:pos="4153"/>
          <w:tab w:val="clear" w:pos="8306"/>
        </w:tabs>
        <w:ind w:left="720"/>
        <w:jc w:val="both"/>
        <w:rPr>
          <w:sz w:val="24"/>
        </w:rPr>
      </w:pPr>
      <w:r>
        <w:rPr>
          <w:sz w:val="24"/>
          <w:lang w:val="en-US"/>
        </w:rPr>
        <w:t>70-3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992"/>
        <w:gridCol w:w="4536"/>
      </w:tblGrid>
      <w:tr w:rsidR="00651FE9">
        <w:trPr>
          <w:cantSplit/>
        </w:trPr>
        <w:tc>
          <w:tcPr>
            <w:tcW w:w="1384" w:type="dxa"/>
          </w:tcPr>
          <w:p w:rsidR="00651FE9" w:rsidRDefault="00651FE9">
            <w:pPr>
              <w:pStyle w:val="a4"/>
              <w:tabs>
                <w:tab w:val="clear" w:pos="4153"/>
                <w:tab w:val="clear" w:pos="8306"/>
              </w:tabs>
              <w:jc w:val="center"/>
              <w:rPr>
                <w:sz w:val="24"/>
              </w:rPr>
            </w:pPr>
            <w:r>
              <w:rPr>
                <w:sz w:val="24"/>
              </w:rPr>
              <w:t>Д</w:t>
            </w:r>
          </w:p>
        </w:tc>
        <w:tc>
          <w:tcPr>
            <w:tcW w:w="1276" w:type="dxa"/>
          </w:tcPr>
          <w:p w:rsidR="00651FE9" w:rsidRDefault="00651FE9">
            <w:pPr>
              <w:pStyle w:val="a4"/>
              <w:tabs>
                <w:tab w:val="clear" w:pos="4153"/>
                <w:tab w:val="clear" w:pos="8306"/>
              </w:tabs>
              <w:jc w:val="center"/>
              <w:rPr>
                <w:sz w:val="24"/>
              </w:rPr>
            </w:pPr>
            <w:r>
              <w:rPr>
                <w:sz w:val="24"/>
              </w:rPr>
              <w:t>К</w:t>
            </w:r>
          </w:p>
        </w:tc>
        <w:tc>
          <w:tcPr>
            <w:tcW w:w="992" w:type="dxa"/>
            <w:tcBorders>
              <w:top w:val="nil"/>
              <w:bottom w:val="nil"/>
              <w:right w:val="nil"/>
            </w:tcBorders>
          </w:tcPr>
          <w:p w:rsidR="00651FE9" w:rsidRDefault="00651FE9">
            <w:pPr>
              <w:pStyle w:val="a4"/>
              <w:tabs>
                <w:tab w:val="clear" w:pos="4153"/>
                <w:tab w:val="clear" w:pos="8306"/>
              </w:tabs>
              <w:jc w:val="center"/>
              <w:rPr>
                <w:sz w:val="24"/>
              </w:rPr>
            </w:pPr>
          </w:p>
        </w:tc>
        <w:tc>
          <w:tcPr>
            <w:tcW w:w="4536" w:type="dxa"/>
            <w:tcBorders>
              <w:top w:val="nil"/>
              <w:left w:val="nil"/>
              <w:bottom w:val="nil"/>
              <w:right w:val="nil"/>
            </w:tcBorders>
          </w:tcPr>
          <w:p w:rsidR="00651FE9" w:rsidRDefault="00651FE9">
            <w:pPr>
              <w:pStyle w:val="a4"/>
              <w:tabs>
                <w:tab w:val="clear" w:pos="4153"/>
                <w:tab w:val="clear" w:pos="8306"/>
              </w:tabs>
              <w:rPr>
                <w:sz w:val="24"/>
              </w:rPr>
            </w:pPr>
            <w:r>
              <w:rPr>
                <w:sz w:val="24"/>
              </w:rPr>
              <w:t>1) 20</w:t>
            </w:r>
            <w:r>
              <w:rPr>
                <w:sz w:val="24"/>
                <w:lang w:val="en-US"/>
              </w:rPr>
              <w:t>/</w:t>
            </w:r>
            <w:r>
              <w:rPr>
                <w:sz w:val="24"/>
              </w:rPr>
              <w:t>70    Начислена з</w:t>
            </w:r>
            <w:r>
              <w:rPr>
                <w:sz w:val="24"/>
                <w:lang w:val="en-US"/>
              </w:rPr>
              <w:t>/</w:t>
            </w:r>
            <w:r>
              <w:rPr>
                <w:sz w:val="24"/>
              </w:rPr>
              <w:t>п.                 204,55</w:t>
            </w:r>
          </w:p>
        </w:tc>
      </w:tr>
      <w:tr w:rsidR="00651FE9">
        <w:trPr>
          <w:cantSplit/>
        </w:trPr>
        <w:tc>
          <w:tcPr>
            <w:tcW w:w="1384" w:type="dxa"/>
          </w:tcPr>
          <w:p w:rsidR="00651FE9" w:rsidRDefault="00651FE9">
            <w:pPr>
              <w:pStyle w:val="a4"/>
              <w:tabs>
                <w:tab w:val="clear" w:pos="4153"/>
                <w:tab w:val="clear" w:pos="8306"/>
              </w:tabs>
              <w:jc w:val="both"/>
              <w:rPr>
                <w:sz w:val="24"/>
              </w:rPr>
            </w:pPr>
            <w:r>
              <w:rPr>
                <w:sz w:val="24"/>
              </w:rPr>
              <w:t>3) 4,55</w:t>
            </w:r>
          </w:p>
          <w:p w:rsidR="00651FE9" w:rsidRDefault="00651FE9">
            <w:pPr>
              <w:pStyle w:val="a4"/>
              <w:tabs>
                <w:tab w:val="clear" w:pos="4153"/>
                <w:tab w:val="clear" w:pos="8306"/>
              </w:tabs>
              <w:jc w:val="both"/>
              <w:rPr>
                <w:sz w:val="24"/>
              </w:rPr>
            </w:pPr>
            <w:r>
              <w:rPr>
                <w:sz w:val="24"/>
              </w:rPr>
              <w:t>4) 54,06</w:t>
            </w:r>
          </w:p>
        </w:tc>
        <w:tc>
          <w:tcPr>
            <w:tcW w:w="1276" w:type="dxa"/>
          </w:tcPr>
          <w:p w:rsidR="00651FE9" w:rsidRDefault="00651FE9" w:rsidP="00651FE9">
            <w:pPr>
              <w:pStyle w:val="a4"/>
              <w:numPr>
                <w:ilvl w:val="0"/>
                <w:numId w:val="21"/>
              </w:numPr>
              <w:tabs>
                <w:tab w:val="clear" w:pos="4153"/>
                <w:tab w:val="clear" w:pos="8306"/>
              </w:tabs>
              <w:jc w:val="both"/>
              <w:rPr>
                <w:sz w:val="24"/>
              </w:rPr>
            </w:pPr>
            <w:r>
              <w:rPr>
                <w:sz w:val="24"/>
              </w:rPr>
              <w:t>204,55</w:t>
            </w:r>
          </w:p>
          <w:p w:rsidR="00651FE9" w:rsidRDefault="00651FE9" w:rsidP="00651FE9">
            <w:pPr>
              <w:pStyle w:val="a4"/>
              <w:numPr>
                <w:ilvl w:val="0"/>
                <w:numId w:val="21"/>
              </w:numPr>
              <w:tabs>
                <w:tab w:val="clear" w:pos="4153"/>
                <w:tab w:val="clear" w:pos="8306"/>
              </w:tabs>
              <w:jc w:val="both"/>
              <w:rPr>
                <w:sz w:val="24"/>
              </w:rPr>
            </w:pPr>
            <w:r>
              <w:rPr>
                <w:sz w:val="24"/>
              </w:rPr>
              <w:t>250,47</w:t>
            </w:r>
          </w:p>
        </w:tc>
        <w:tc>
          <w:tcPr>
            <w:tcW w:w="992" w:type="dxa"/>
            <w:tcBorders>
              <w:top w:val="nil"/>
              <w:bottom w:val="nil"/>
              <w:right w:val="nil"/>
            </w:tcBorders>
          </w:tcPr>
          <w:p w:rsidR="00651FE9" w:rsidRDefault="00651FE9">
            <w:pPr>
              <w:pStyle w:val="a4"/>
              <w:tabs>
                <w:tab w:val="clear" w:pos="4153"/>
                <w:tab w:val="clear" w:pos="8306"/>
              </w:tabs>
              <w:jc w:val="both"/>
              <w:rPr>
                <w:sz w:val="24"/>
              </w:rPr>
            </w:pPr>
          </w:p>
        </w:tc>
        <w:tc>
          <w:tcPr>
            <w:tcW w:w="4536" w:type="dxa"/>
            <w:tcBorders>
              <w:top w:val="nil"/>
              <w:left w:val="nil"/>
              <w:bottom w:val="nil"/>
              <w:right w:val="nil"/>
            </w:tcBorders>
          </w:tcPr>
          <w:p w:rsidR="00651FE9" w:rsidRDefault="00651FE9">
            <w:pPr>
              <w:pStyle w:val="a4"/>
              <w:tabs>
                <w:tab w:val="clear" w:pos="4153"/>
                <w:tab w:val="clear" w:pos="8306"/>
              </w:tabs>
              <w:rPr>
                <w:sz w:val="24"/>
              </w:rPr>
            </w:pPr>
            <w:r>
              <w:rPr>
                <w:sz w:val="24"/>
              </w:rPr>
              <w:t>300</w:t>
            </w:r>
            <w:r>
              <w:rPr>
                <w:sz w:val="24"/>
                <w:lang w:val="en-US"/>
              </w:rPr>
              <w:t>:</w:t>
            </w:r>
            <w:r>
              <w:rPr>
                <w:sz w:val="24"/>
              </w:rPr>
              <w:t>22 х 15 = 204,55.</w:t>
            </w:r>
          </w:p>
          <w:p w:rsidR="00651FE9" w:rsidRDefault="00651FE9">
            <w:pPr>
              <w:pStyle w:val="a4"/>
              <w:tabs>
                <w:tab w:val="clear" w:pos="4153"/>
                <w:tab w:val="clear" w:pos="8306"/>
              </w:tabs>
              <w:rPr>
                <w:sz w:val="24"/>
              </w:rPr>
            </w:pPr>
            <w:r>
              <w:rPr>
                <w:sz w:val="24"/>
              </w:rPr>
              <w:t>2) 20</w:t>
            </w:r>
            <w:r>
              <w:rPr>
                <w:sz w:val="24"/>
                <w:lang w:val="en-US"/>
              </w:rPr>
              <w:t>/</w:t>
            </w:r>
            <w:r>
              <w:rPr>
                <w:sz w:val="24"/>
              </w:rPr>
              <w:t>70 Начислена надбавка          250,47</w:t>
            </w:r>
          </w:p>
        </w:tc>
      </w:tr>
      <w:tr w:rsidR="00651FE9">
        <w:trPr>
          <w:cantSplit/>
        </w:trPr>
        <w:tc>
          <w:tcPr>
            <w:tcW w:w="1384" w:type="dxa"/>
          </w:tcPr>
          <w:p w:rsidR="00651FE9" w:rsidRDefault="00651FE9">
            <w:pPr>
              <w:pStyle w:val="a4"/>
              <w:tabs>
                <w:tab w:val="clear" w:pos="4153"/>
                <w:tab w:val="clear" w:pos="8306"/>
              </w:tabs>
              <w:jc w:val="both"/>
              <w:rPr>
                <w:sz w:val="24"/>
              </w:rPr>
            </w:pPr>
            <w:r>
              <w:rPr>
                <w:sz w:val="24"/>
              </w:rPr>
              <w:t>Од 58,61</w:t>
            </w:r>
          </w:p>
        </w:tc>
        <w:tc>
          <w:tcPr>
            <w:tcW w:w="1276" w:type="dxa"/>
          </w:tcPr>
          <w:p w:rsidR="00651FE9" w:rsidRDefault="00651FE9">
            <w:pPr>
              <w:pStyle w:val="a4"/>
              <w:tabs>
                <w:tab w:val="clear" w:pos="4153"/>
                <w:tab w:val="clear" w:pos="8306"/>
              </w:tabs>
              <w:jc w:val="both"/>
              <w:rPr>
                <w:sz w:val="24"/>
              </w:rPr>
            </w:pPr>
            <w:r>
              <w:rPr>
                <w:sz w:val="24"/>
              </w:rPr>
              <w:t>Ок 455,02</w:t>
            </w:r>
          </w:p>
        </w:tc>
        <w:tc>
          <w:tcPr>
            <w:tcW w:w="992" w:type="dxa"/>
            <w:tcBorders>
              <w:top w:val="nil"/>
              <w:bottom w:val="nil"/>
              <w:right w:val="nil"/>
            </w:tcBorders>
          </w:tcPr>
          <w:p w:rsidR="00651FE9" w:rsidRDefault="00651FE9">
            <w:pPr>
              <w:pStyle w:val="a4"/>
              <w:tabs>
                <w:tab w:val="clear" w:pos="4153"/>
                <w:tab w:val="clear" w:pos="8306"/>
              </w:tabs>
              <w:jc w:val="both"/>
              <w:rPr>
                <w:sz w:val="24"/>
              </w:rPr>
            </w:pPr>
          </w:p>
        </w:tc>
        <w:tc>
          <w:tcPr>
            <w:tcW w:w="4536" w:type="dxa"/>
            <w:tcBorders>
              <w:top w:val="nil"/>
              <w:left w:val="nil"/>
              <w:bottom w:val="nil"/>
              <w:right w:val="nil"/>
            </w:tcBorders>
          </w:tcPr>
          <w:p w:rsidR="00651FE9" w:rsidRDefault="00651FE9">
            <w:pPr>
              <w:pStyle w:val="a4"/>
              <w:tabs>
                <w:tab w:val="clear" w:pos="4153"/>
                <w:tab w:val="clear" w:pos="8306"/>
              </w:tabs>
              <w:rPr>
                <w:sz w:val="24"/>
              </w:rPr>
            </w:pPr>
            <w:r>
              <w:rPr>
                <w:sz w:val="24"/>
              </w:rPr>
              <w:t>3ММРОТ</w:t>
            </w:r>
          </w:p>
        </w:tc>
      </w:tr>
      <w:tr w:rsidR="00651FE9">
        <w:trPr>
          <w:cantSplit/>
        </w:trPr>
        <w:tc>
          <w:tcPr>
            <w:tcW w:w="1384" w:type="dxa"/>
          </w:tcPr>
          <w:p w:rsidR="00651FE9" w:rsidRDefault="00651FE9">
            <w:pPr>
              <w:pStyle w:val="a4"/>
              <w:tabs>
                <w:tab w:val="clear" w:pos="4153"/>
                <w:tab w:val="clear" w:pos="8306"/>
              </w:tabs>
              <w:jc w:val="both"/>
              <w:rPr>
                <w:sz w:val="24"/>
              </w:rPr>
            </w:pPr>
          </w:p>
        </w:tc>
        <w:tc>
          <w:tcPr>
            <w:tcW w:w="1276" w:type="dxa"/>
          </w:tcPr>
          <w:p w:rsidR="00651FE9" w:rsidRDefault="00651FE9">
            <w:pPr>
              <w:pStyle w:val="a4"/>
              <w:tabs>
                <w:tab w:val="clear" w:pos="4153"/>
                <w:tab w:val="clear" w:pos="8306"/>
              </w:tabs>
              <w:jc w:val="both"/>
              <w:rPr>
                <w:sz w:val="24"/>
              </w:rPr>
            </w:pPr>
            <w:r>
              <w:rPr>
                <w:sz w:val="24"/>
              </w:rPr>
              <w:t>Ск 396,41</w:t>
            </w:r>
          </w:p>
        </w:tc>
        <w:tc>
          <w:tcPr>
            <w:tcW w:w="992" w:type="dxa"/>
            <w:tcBorders>
              <w:top w:val="nil"/>
              <w:bottom w:val="nil"/>
              <w:right w:val="nil"/>
            </w:tcBorders>
          </w:tcPr>
          <w:p w:rsidR="00651FE9" w:rsidRDefault="00651FE9">
            <w:pPr>
              <w:pStyle w:val="a4"/>
              <w:tabs>
                <w:tab w:val="clear" w:pos="4153"/>
                <w:tab w:val="clear" w:pos="8306"/>
              </w:tabs>
              <w:jc w:val="both"/>
              <w:rPr>
                <w:sz w:val="24"/>
              </w:rPr>
            </w:pPr>
          </w:p>
        </w:tc>
        <w:tc>
          <w:tcPr>
            <w:tcW w:w="4536" w:type="dxa"/>
            <w:tcBorders>
              <w:top w:val="nil"/>
              <w:left w:val="nil"/>
              <w:bottom w:val="nil"/>
              <w:right w:val="nil"/>
            </w:tcBorders>
          </w:tcPr>
          <w:p w:rsidR="00651FE9" w:rsidRDefault="00651FE9">
            <w:pPr>
              <w:pStyle w:val="a4"/>
              <w:tabs>
                <w:tab w:val="clear" w:pos="4153"/>
                <w:tab w:val="clear" w:pos="8306"/>
              </w:tabs>
              <w:rPr>
                <w:sz w:val="24"/>
              </w:rPr>
            </w:pPr>
            <w:r>
              <w:rPr>
                <w:sz w:val="24"/>
              </w:rPr>
              <w:t>3)70</w:t>
            </w:r>
            <w:r>
              <w:rPr>
                <w:sz w:val="24"/>
                <w:lang w:val="en-US"/>
              </w:rPr>
              <w:t>/</w:t>
            </w:r>
            <w:r>
              <w:rPr>
                <w:sz w:val="24"/>
              </w:rPr>
              <w:t>69-2 Удержан 1% в ПФ           4,55</w:t>
            </w:r>
          </w:p>
        </w:tc>
      </w:tr>
    </w:tbl>
    <w:p w:rsidR="00651FE9" w:rsidRDefault="00651FE9">
      <w:pPr>
        <w:pStyle w:val="a4"/>
        <w:tabs>
          <w:tab w:val="clear" w:pos="4153"/>
          <w:tab w:val="clear" w:pos="8306"/>
        </w:tabs>
        <w:ind w:left="2880" w:firstLine="720"/>
        <w:rPr>
          <w:sz w:val="24"/>
        </w:rPr>
      </w:pPr>
      <w:r>
        <w:rPr>
          <w:sz w:val="24"/>
        </w:rPr>
        <w:t>4) 70</w:t>
      </w:r>
      <w:r>
        <w:rPr>
          <w:sz w:val="24"/>
          <w:lang w:val="en-US"/>
        </w:rPr>
        <w:t>/</w:t>
      </w:r>
      <w:r>
        <w:rPr>
          <w:sz w:val="24"/>
        </w:rPr>
        <w:t>68 Удержан ПН                        54,06</w:t>
      </w:r>
    </w:p>
    <w:p w:rsidR="00651FE9" w:rsidRDefault="00651FE9">
      <w:pPr>
        <w:pStyle w:val="a4"/>
        <w:tabs>
          <w:tab w:val="clear" w:pos="4153"/>
          <w:tab w:val="clear" w:pos="8306"/>
        </w:tabs>
        <w:ind w:left="2880" w:firstLine="720"/>
        <w:jc w:val="both"/>
        <w:rPr>
          <w:sz w:val="24"/>
        </w:rPr>
      </w:pPr>
      <w:r>
        <w:rPr>
          <w:sz w:val="24"/>
        </w:rPr>
        <w:t>ПН = (455,02-4,55) х 0,12 = 54,06</w:t>
      </w:r>
    </w:p>
    <w:p w:rsidR="00651FE9" w:rsidRDefault="00651FE9">
      <w:pPr>
        <w:pStyle w:val="a4"/>
        <w:tabs>
          <w:tab w:val="clear" w:pos="4153"/>
          <w:tab w:val="clear" w:pos="8306"/>
        </w:tabs>
        <w:jc w:val="both"/>
        <w:rPr>
          <w:sz w:val="24"/>
        </w:rPr>
      </w:pPr>
      <w:r>
        <w:rPr>
          <w:sz w:val="24"/>
        </w:rPr>
        <w:tab/>
      </w:r>
      <w:r>
        <w:rPr>
          <w:sz w:val="24"/>
        </w:rPr>
        <w:tab/>
      </w:r>
      <w:r>
        <w:rPr>
          <w:sz w:val="24"/>
        </w:rPr>
        <w:tab/>
      </w:r>
      <w:r>
        <w:rPr>
          <w:sz w:val="24"/>
        </w:rPr>
        <w:tab/>
      </w:r>
      <w:r>
        <w:rPr>
          <w:sz w:val="24"/>
        </w:rPr>
        <w:tab/>
        <w:t>Итого переведено на лицевой счет</w:t>
      </w:r>
      <w:r>
        <w:rPr>
          <w:sz w:val="24"/>
          <w:lang w:val="en-US"/>
        </w:rPr>
        <w:t>:</w:t>
      </w:r>
      <w:r>
        <w:rPr>
          <w:sz w:val="24"/>
        </w:rPr>
        <w:t xml:space="preserve"> 396,41.</w:t>
      </w: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r>
        <w:rPr>
          <w:sz w:val="24"/>
          <w:lang w:val="en-US"/>
        </w:rPr>
        <w:t xml:space="preserve">4. </w:t>
      </w:r>
      <w:r>
        <w:rPr>
          <w:sz w:val="24"/>
        </w:rPr>
        <w:t>Петров С.К.</w:t>
      </w:r>
    </w:p>
    <w:p w:rsidR="00651FE9" w:rsidRDefault="00651FE9">
      <w:pPr>
        <w:pStyle w:val="a4"/>
        <w:tabs>
          <w:tab w:val="clear" w:pos="4153"/>
          <w:tab w:val="clear" w:pos="8306"/>
        </w:tabs>
        <w:ind w:left="720"/>
        <w:jc w:val="both"/>
        <w:rPr>
          <w:sz w:val="24"/>
        </w:rPr>
      </w:pPr>
      <w:r>
        <w:rPr>
          <w:sz w:val="24"/>
          <w:lang w:val="en-US"/>
        </w:rPr>
        <w:t>70-4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992"/>
        <w:gridCol w:w="4536"/>
      </w:tblGrid>
      <w:tr w:rsidR="00651FE9">
        <w:trPr>
          <w:cantSplit/>
        </w:trPr>
        <w:tc>
          <w:tcPr>
            <w:tcW w:w="1384" w:type="dxa"/>
          </w:tcPr>
          <w:p w:rsidR="00651FE9" w:rsidRDefault="00651FE9">
            <w:pPr>
              <w:pStyle w:val="a4"/>
              <w:tabs>
                <w:tab w:val="clear" w:pos="4153"/>
                <w:tab w:val="clear" w:pos="8306"/>
              </w:tabs>
              <w:jc w:val="center"/>
              <w:rPr>
                <w:sz w:val="24"/>
              </w:rPr>
            </w:pPr>
            <w:r>
              <w:rPr>
                <w:sz w:val="24"/>
              </w:rPr>
              <w:t>Д</w:t>
            </w:r>
          </w:p>
        </w:tc>
        <w:tc>
          <w:tcPr>
            <w:tcW w:w="1276" w:type="dxa"/>
          </w:tcPr>
          <w:p w:rsidR="00651FE9" w:rsidRDefault="00651FE9">
            <w:pPr>
              <w:pStyle w:val="a4"/>
              <w:tabs>
                <w:tab w:val="clear" w:pos="4153"/>
                <w:tab w:val="clear" w:pos="8306"/>
              </w:tabs>
              <w:jc w:val="center"/>
              <w:rPr>
                <w:sz w:val="24"/>
              </w:rPr>
            </w:pPr>
            <w:r>
              <w:rPr>
                <w:sz w:val="24"/>
              </w:rPr>
              <w:t>К</w:t>
            </w:r>
          </w:p>
        </w:tc>
        <w:tc>
          <w:tcPr>
            <w:tcW w:w="992" w:type="dxa"/>
            <w:tcBorders>
              <w:top w:val="nil"/>
              <w:bottom w:val="nil"/>
              <w:right w:val="nil"/>
            </w:tcBorders>
          </w:tcPr>
          <w:p w:rsidR="00651FE9" w:rsidRDefault="00651FE9">
            <w:pPr>
              <w:pStyle w:val="a4"/>
              <w:tabs>
                <w:tab w:val="clear" w:pos="4153"/>
                <w:tab w:val="clear" w:pos="8306"/>
              </w:tabs>
              <w:jc w:val="center"/>
              <w:rPr>
                <w:sz w:val="24"/>
              </w:rPr>
            </w:pPr>
          </w:p>
        </w:tc>
        <w:tc>
          <w:tcPr>
            <w:tcW w:w="4536" w:type="dxa"/>
            <w:tcBorders>
              <w:top w:val="nil"/>
              <w:left w:val="nil"/>
              <w:bottom w:val="nil"/>
              <w:right w:val="nil"/>
            </w:tcBorders>
          </w:tcPr>
          <w:p w:rsidR="00651FE9" w:rsidRDefault="00651FE9">
            <w:pPr>
              <w:pStyle w:val="a4"/>
              <w:tabs>
                <w:tab w:val="clear" w:pos="4153"/>
                <w:tab w:val="clear" w:pos="8306"/>
              </w:tabs>
              <w:rPr>
                <w:sz w:val="24"/>
              </w:rPr>
            </w:pPr>
            <w:r>
              <w:rPr>
                <w:sz w:val="24"/>
              </w:rPr>
              <w:t>1) 20</w:t>
            </w:r>
            <w:r>
              <w:rPr>
                <w:sz w:val="24"/>
                <w:lang w:val="en-US"/>
              </w:rPr>
              <w:t>/</w:t>
            </w:r>
            <w:r>
              <w:rPr>
                <w:sz w:val="24"/>
              </w:rPr>
              <w:t>70    Начислена з</w:t>
            </w:r>
            <w:r>
              <w:rPr>
                <w:sz w:val="24"/>
                <w:lang w:val="en-US"/>
              </w:rPr>
              <w:t>/</w:t>
            </w:r>
            <w:r>
              <w:rPr>
                <w:sz w:val="24"/>
              </w:rPr>
              <w:t>п.                 1000</w:t>
            </w:r>
          </w:p>
        </w:tc>
      </w:tr>
      <w:tr w:rsidR="00651FE9">
        <w:trPr>
          <w:cantSplit/>
        </w:trPr>
        <w:tc>
          <w:tcPr>
            <w:tcW w:w="1384" w:type="dxa"/>
          </w:tcPr>
          <w:p w:rsidR="00651FE9" w:rsidRDefault="00651FE9">
            <w:pPr>
              <w:pStyle w:val="a4"/>
              <w:tabs>
                <w:tab w:val="clear" w:pos="4153"/>
                <w:tab w:val="clear" w:pos="8306"/>
              </w:tabs>
              <w:jc w:val="both"/>
              <w:rPr>
                <w:sz w:val="24"/>
              </w:rPr>
            </w:pPr>
            <w:r>
              <w:rPr>
                <w:sz w:val="24"/>
              </w:rPr>
              <w:t>2) 10</w:t>
            </w:r>
          </w:p>
          <w:p w:rsidR="00651FE9" w:rsidRDefault="00651FE9" w:rsidP="00651FE9">
            <w:pPr>
              <w:pStyle w:val="a4"/>
              <w:numPr>
                <w:ilvl w:val="0"/>
                <w:numId w:val="21"/>
              </w:numPr>
              <w:tabs>
                <w:tab w:val="clear" w:pos="4153"/>
                <w:tab w:val="clear" w:pos="8306"/>
              </w:tabs>
              <w:jc w:val="both"/>
              <w:rPr>
                <w:sz w:val="24"/>
              </w:rPr>
            </w:pPr>
            <w:r>
              <w:rPr>
                <w:sz w:val="24"/>
              </w:rPr>
              <w:t>58,69</w:t>
            </w:r>
          </w:p>
          <w:p w:rsidR="00651FE9" w:rsidRDefault="00651FE9" w:rsidP="00651FE9">
            <w:pPr>
              <w:pStyle w:val="a4"/>
              <w:numPr>
                <w:ilvl w:val="0"/>
                <w:numId w:val="21"/>
              </w:numPr>
              <w:tabs>
                <w:tab w:val="clear" w:pos="4153"/>
                <w:tab w:val="clear" w:pos="8306"/>
              </w:tabs>
              <w:jc w:val="both"/>
              <w:rPr>
                <w:sz w:val="24"/>
              </w:rPr>
            </w:pPr>
            <w:r>
              <w:rPr>
                <w:sz w:val="24"/>
              </w:rPr>
              <w:t>307,33</w:t>
            </w:r>
          </w:p>
          <w:p w:rsidR="00651FE9" w:rsidRDefault="00651FE9" w:rsidP="00651FE9">
            <w:pPr>
              <w:pStyle w:val="a4"/>
              <w:numPr>
                <w:ilvl w:val="0"/>
                <w:numId w:val="21"/>
              </w:numPr>
              <w:tabs>
                <w:tab w:val="clear" w:pos="4153"/>
                <w:tab w:val="clear" w:pos="8306"/>
              </w:tabs>
              <w:jc w:val="both"/>
              <w:rPr>
                <w:sz w:val="24"/>
              </w:rPr>
            </w:pPr>
            <w:r>
              <w:rPr>
                <w:sz w:val="24"/>
              </w:rPr>
              <w:t>200</w:t>
            </w:r>
          </w:p>
        </w:tc>
        <w:tc>
          <w:tcPr>
            <w:tcW w:w="1276" w:type="dxa"/>
          </w:tcPr>
          <w:p w:rsidR="00651FE9" w:rsidRDefault="00651FE9">
            <w:pPr>
              <w:pStyle w:val="a4"/>
              <w:tabs>
                <w:tab w:val="clear" w:pos="4153"/>
                <w:tab w:val="clear" w:pos="8306"/>
              </w:tabs>
              <w:jc w:val="both"/>
              <w:rPr>
                <w:sz w:val="24"/>
              </w:rPr>
            </w:pPr>
            <w:r>
              <w:rPr>
                <w:sz w:val="24"/>
              </w:rPr>
              <w:t>1) 1000</w:t>
            </w:r>
          </w:p>
        </w:tc>
        <w:tc>
          <w:tcPr>
            <w:tcW w:w="992" w:type="dxa"/>
            <w:tcBorders>
              <w:top w:val="nil"/>
              <w:bottom w:val="nil"/>
              <w:right w:val="nil"/>
            </w:tcBorders>
          </w:tcPr>
          <w:p w:rsidR="00651FE9" w:rsidRDefault="00651FE9">
            <w:pPr>
              <w:pStyle w:val="a4"/>
              <w:tabs>
                <w:tab w:val="clear" w:pos="4153"/>
                <w:tab w:val="clear" w:pos="8306"/>
              </w:tabs>
              <w:jc w:val="both"/>
              <w:rPr>
                <w:sz w:val="24"/>
              </w:rPr>
            </w:pPr>
          </w:p>
        </w:tc>
        <w:tc>
          <w:tcPr>
            <w:tcW w:w="4536" w:type="dxa"/>
            <w:tcBorders>
              <w:top w:val="nil"/>
              <w:left w:val="nil"/>
              <w:bottom w:val="nil"/>
              <w:right w:val="nil"/>
            </w:tcBorders>
          </w:tcPr>
          <w:p w:rsidR="00651FE9" w:rsidRDefault="00651FE9">
            <w:pPr>
              <w:pStyle w:val="a4"/>
              <w:tabs>
                <w:tab w:val="clear" w:pos="4153"/>
                <w:tab w:val="clear" w:pos="8306"/>
              </w:tabs>
              <w:rPr>
                <w:sz w:val="24"/>
              </w:rPr>
            </w:pPr>
            <w:r>
              <w:rPr>
                <w:sz w:val="24"/>
              </w:rPr>
              <w:t>2) 70</w:t>
            </w:r>
            <w:r>
              <w:rPr>
                <w:sz w:val="24"/>
                <w:lang w:val="en-US"/>
              </w:rPr>
              <w:t>/</w:t>
            </w:r>
            <w:r>
              <w:rPr>
                <w:sz w:val="24"/>
              </w:rPr>
              <w:t>69-2 Удержан 1% в ПФ           10</w:t>
            </w:r>
          </w:p>
          <w:p w:rsidR="00651FE9" w:rsidRDefault="00651FE9">
            <w:pPr>
              <w:pStyle w:val="a4"/>
              <w:tabs>
                <w:tab w:val="clear" w:pos="4153"/>
                <w:tab w:val="clear" w:pos="8306"/>
              </w:tabs>
              <w:rPr>
                <w:sz w:val="24"/>
              </w:rPr>
            </w:pPr>
            <w:r>
              <w:rPr>
                <w:sz w:val="24"/>
              </w:rPr>
              <w:t>3) 70</w:t>
            </w:r>
            <w:r>
              <w:rPr>
                <w:sz w:val="24"/>
                <w:lang w:val="en-US"/>
              </w:rPr>
              <w:t>/</w:t>
            </w:r>
            <w:r>
              <w:rPr>
                <w:sz w:val="24"/>
              </w:rPr>
              <w:t>68 Удержан ПН                        58,69</w:t>
            </w:r>
          </w:p>
          <w:p w:rsidR="00651FE9" w:rsidRDefault="00651FE9">
            <w:pPr>
              <w:pStyle w:val="a4"/>
              <w:tabs>
                <w:tab w:val="clear" w:pos="4153"/>
                <w:tab w:val="clear" w:pos="8306"/>
              </w:tabs>
              <w:rPr>
                <w:sz w:val="24"/>
                <w:lang w:val="en-US"/>
              </w:rPr>
            </w:pPr>
            <w:r>
              <w:rPr>
                <w:sz w:val="24"/>
              </w:rPr>
              <w:t>ПН = (1000-10-6 х 84,49) х 0,12 = 58,69</w:t>
            </w:r>
          </w:p>
          <w:p w:rsidR="00651FE9" w:rsidRDefault="00651FE9">
            <w:pPr>
              <w:pStyle w:val="a4"/>
              <w:tabs>
                <w:tab w:val="clear" w:pos="4153"/>
                <w:tab w:val="clear" w:pos="8306"/>
              </w:tabs>
              <w:rPr>
                <w:sz w:val="24"/>
              </w:rPr>
            </w:pPr>
            <w:r>
              <w:rPr>
                <w:sz w:val="24"/>
                <w:lang w:val="en-US"/>
              </w:rPr>
              <w:t>4) 70/76 Алименты</w:t>
            </w:r>
            <w:r>
              <w:rPr>
                <w:sz w:val="24"/>
              </w:rPr>
              <w:t xml:space="preserve">                            307,33</w:t>
            </w:r>
          </w:p>
        </w:tc>
      </w:tr>
      <w:tr w:rsidR="00651FE9">
        <w:trPr>
          <w:cantSplit/>
        </w:trPr>
        <w:tc>
          <w:tcPr>
            <w:tcW w:w="1384" w:type="dxa"/>
          </w:tcPr>
          <w:p w:rsidR="00651FE9" w:rsidRDefault="00651FE9">
            <w:pPr>
              <w:pStyle w:val="a4"/>
              <w:tabs>
                <w:tab w:val="clear" w:pos="4153"/>
                <w:tab w:val="clear" w:pos="8306"/>
              </w:tabs>
              <w:jc w:val="both"/>
              <w:rPr>
                <w:sz w:val="24"/>
                <w:lang w:val="en-US"/>
              </w:rPr>
            </w:pPr>
            <w:r>
              <w:rPr>
                <w:sz w:val="24"/>
              </w:rPr>
              <w:t>Од 576,02</w:t>
            </w:r>
          </w:p>
        </w:tc>
        <w:tc>
          <w:tcPr>
            <w:tcW w:w="1276" w:type="dxa"/>
          </w:tcPr>
          <w:p w:rsidR="00651FE9" w:rsidRDefault="00651FE9">
            <w:pPr>
              <w:pStyle w:val="a4"/>
              <w:tabs>
                <w:tab w:val="clear" w:pos="4153"/>
                <w:tab w:val="clear" w:pos="8306"/>
              </w:tabs>
              <w:jc w:val="both"/>
              <w:rPr>
                <w:sz w:val="24"/>
                <w:lang w:val="en-US"/>
              </w:rPr>
            </w:pPr>
            <w:r>
              <w:rPr>
                <w:sz w:val="24"/>
              </w:rPr>
              <w:t>Ок 1000</w:t>
            </w:r>
          </w:p>
        </w:tc>
        <w:tc>
          <w:tcPr>
            <w:tcW w:w="992" w:type="dxa"/>
            <w:tcBorders>
              <w:top w:val="nil"/>
              <w:bottom w:val="nil"/>
              <w:right w:val="nil"/>
            </w:tcBorders>
          </w:tcPr>
          <w:p w:rsidR="00651FE9" w:rsidRDefault="00651FE9">
            <w:pPr>
              <w:pStyle w:val="a4"/>
              <w:tabs>
                <w:tab w:val="clear" w:pos="4153"/>
                <w:tab w:val="clear" w:pos="8306"/>
              </w:tabs>
              <w:jc w:val="both"/>
              <w:rPr>
                <w:sz w:val="24"/>
              </w:rPr>
            </w:pPr>
          </w:p>
        </w:tc>
        <w:tc>
          <w:tcPr>
            <w:tcW w:w="4536" w:type="dxa"/>
            <w:tcBorders>
              <w:top w:val="nil"/>
              <w:left w:val="nil"/>
              <w:bottom w:val="nil"/>
              <w:right w:val="nil"/>
            </w:tcBorders>
          </w:tcPr>
          <w:p w:rsidR="00651FE9" w:rsidRDefault="00651FE9">
            <w:pPr>
              <w:pStyle w:val="a4"/>
              <w:tabs>
                <w:tab w:val="clear" w:pos="4153"/>
                <w:tab w:val="clear" w:pos="8306"/>
              </w:tabs>
              <w:rPr>
                <w:sz w:val="24"/>
              </w:rPr>
            </w:pPr>
            <w:r>
              <w:rPr>
                <w:sz w:val="24"/>
                <w:lang w:val="en-US"/>
              </w:rPr>
              <w:t>5) 70/50</w:t>
            </w:r>
            <w:r>
              <w:rPr>
                <w:sz w:val="24"/>
              </w:rPr>
              <w:t xml:space="preserve"> Отражен аванс                          200</w:t>
            </w:r>
          </w:p>
        </w:tc>
      </w:tr>
      <w:tr w:rsidR="00651FE9">
        <w:trPr>
          <w:cantSplit/>
        </w:trPr>
        <w:tc>
          <w:tcPr>
            <w:tcW w:w="1384" w:type="dxa"/>
          </w:tcPr>
          <w:p w:rsidR="00651FE9" w:rsidRDefault="00651FE9">
            <w:pPr>
              <w:pStyle w:val="a4"/>
              <w:tabs>
                <w:tab w:val="clear" w:pos="4153"/>
                <w:tab w:val="clear" w:pos="8306"/>
              </w:tabs>
              <w:jc w:val="both"/>
              <w:rPr>
                <w:sz w:val="24"/>
              </w:rPr>
            </w:pPr>
          </w:p>
        </w:tc>
        <w:tc>
          <w:tcPr>
            <w:tcW w:w="1276" w:type="dxa"/>
          </w:tcPr>
          <w:p w:rsidR="00651FE9" w:rsidRDefault="00651FE9">
            <w:pPr>
              <w:pStyle w:val="a4"/>
              <w:tabs>
                <w:tab w:val="clear" w:pos="4153"/>
                <w:tab w:val="clear" w:pos="8306"/>
              </w:tabs>
              <w:jc w:val="both"/>
              <w:rPr>
                <w:sz w:val="24"/>
                <w:lang w:val="en-US"/>
              </w:rPr>
            </w:pPr>
            <w:r>
              <w:rPr>
                <w:sz w:val="24"/>
              </w:rPr>
              <w:t>Ск 423,98</w:t>
            </w:r>
          </w:p>
        </w:tc>
        <w:tc>
          <w:tcPr>
            <w:tcW w:w="992" w:type="dxa"/>
            <w:tcBorders>
              <w:top w:val="nil"/>
              <w:bottom w:val="nil"/>
              <w:right w:val="nil"/>
            </w:tcBorders>
          </w:tcPr>
          <w:p w:rsidR="00651FE9" w:rsidRDefault="00651FE9">
            <w:pPr>
              <w:pStyle w:val="a4"/>
              <w:tabs>
                <w:tab w:val="clear" w:pos="4153"/>
                <w:tab w:val="clear" w:pos="8306"/>
              </w:tabs>
              <w:jc w:val="both"/>
              <w:rPr>
                <w:sz w:val="24"/>
              </w:rPr>
            </w:pPr>
          </w:p>
        </w:tc>
        <w:tc>
          <w:tcPr>
            <w:tcW w:w="4536" w:type="dxa"/>
            <w:tcBorders>
              <w:top w:val="nil"/>
              <w:left w:val="nil"/>
              <w:bottom w:val="nil"/>
              <w:right w:val="nil"/>
            </w:tcBorders>
          </w:tcPr>
          <w:p w:rsidR="00651FE9" w:rsidRDefault="00651FE9">
            <w:pPr>
              <w:pStyle w:val="a4"/>
              <w:tabs>
                <w:tab w:val="clear" w:pos="4153"/>
                <w:tab w:val="clear" w:pos="8306"/>
              </w:tabs>
              <w:rPr>
                <w:sz w:val="24"/>
              </w:rPr>
            </w:pPr>
            <w:r>
              <w:rPr>
                <w:sz w:val="24"/>
              </w:rPr>
              <w:t>Итого на руки</w:t>
            </w:r>
            <w:r>
              <w:rPr>
                <w:sz w:val="24"/>
                <w:lang w:val="en-US"/>
              </w:rPr>
              <w:t>:</w:t>
            </w:r>
            <w:r>
              <w:rPr>
                <w:sz w:val="24"/>
              </w:rPr>
              <w:t>423,98</w:t>
            </w:r>
          </w:p>
        </w:tc>
      </w:tr>
    </w:tbl>
    <w:p w:rsidR="00651FE9" w:rsidRDefault="00651FE9">
      <w:pPr>
        <w:pStyle w:val="a4"/>
        <w:tabs>
          <w:tab w:val="clear" w:pos="4153"/>
          <w:tab w:val="clear" w:pos="8306"/>
        </w:tabs>
        <w:jc w:val="both"/>
        <w:rPr>
          <w:sz w:val="24"/>
        </w:rPr>
      </w:pPr>
      <w:r>
        <w:rPr>
          <w:sz w:val="24"/>
          <w:lang w:val="en-US"/>
        </w:rPr>
        <w:t>СХЕМА:</w:t>
      </w: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rsidP="00651FE9">
      <w:pPr>
        <w:pStyle w:val="a4"/>
        <w:numPr>
          <w:ilvl w:val="0"/>
          <w:numId w:val="6"/>
        </w:numPr>
        <w:tabs>
          <w:tab w:val="clear" w:pos="4153"/>
          <w:tab w:val="clear" w:pos="8306"/>
        </w:tabs>
        <w:jc w:val="both"/>
        <w:rPr>
          <w:sz w:val="24"/>
        </w:rPr>
      </w:pPr>
      <w:r>
        <w:rPr>
          <w:sz w:val="24"/>
        </w:rPr>
        <w:t>Сидоров П.А.</w:t>
      </w:r>
    </w:p>
    <w:p w:rsidR="00651FE9" w:rsidRDefault="00651FE9">
      <w:pPr>
        <w:pStyle w:val="a4"/>
        <w:tabs>
          <w:tab w:val="clear" w:pos="4153"/>
          <w:tab w:val="clear" w:pos="8306"/>
        </w:tabs>
        <w:ind w:left="720"/>
        <w:jc w:val="both"/>
        <w:rPr>
          <w:sz w:val="24"/>
        </w:rPr>
      </w:pPr>
      <w:r>
        <w:rPr>
          <w:sz w:val="24"/>
        </w:rPr>
        <w:t>70 -5</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850"/>
        <w:gridCol w:w="5245"/>
      </w:tblGrid>
      <w:tr w:rsidR="00651FE9">
        <w:trPr>
          <w:cantSplit/>
        </w:trPr>
        <w:tc>
          <w:tcPr>
            <w:tcW w:w="1384" w:type="dxa"/>
          </w:tcPr>
          <w:p w:rsidR="00651FE9" w:rsidRDefault="00651FE9">
            <w:pPr>
              <w:pStyle w:val="a4"/>
              <w:tabs>
                <w:tab w:val="clear" w:pos="4153"/>
                <w:tab w:val="clear" w:pos="8306"/>
              </w:tabs>
              <w:jc w:val="center"/>
              <w:rPr>
                <w:sz w:val="24"/>
              </w:rPr>
            </w:pPr>
            <w:r>
              <w:rPr>
                <w:sz w:val="24"/>
              </w:rPr>
              <w:t>Д</w:t>
            </w:r>
          </w:p>
        </w:tc>
        <w:tc>
          <w:tcPr>
            <w:tcW w:w="1418" w:type="dxa"/>
          </w:tcPr>
          <w:p w:rsidR="00651FE9" w:rsidRDefault="00651FE9">
            <w:pPr>
              <w:pStyle w:val="a4"/>
              <w:tabs>
                <w:tab w:val="clear" w:pos="4153"/>
                <w:tab w:val="clear" w:pos="8306"/>
              </w:tabs>
              <w:jc w:val="center"/>
              <w:rPr>
                <w:sz w:val="24"/>
              </w:rPr>
            </w:pPr>
            <w:r>
              <w:rPr>
                <w:sz w:val="24"/>
              </w:rPr>
              <w:t>К</w:t>
            </w:r>
          </w:p>
        </w:tc>
        <w:tc>
          <w:tcPr>
            <w:tcW w:w="850" w:type="dxa"/>
            <w:tcBorders>
              <w:top w:val="nil"/>
              <w:bottom w:val="nil"/>
              <w:right w:val="nil"/>
            </w:tcBorders>
          </w:tcPr>
          <w:p w:rsidR="00651FE9" w:rsidRDefault="00651FE9">
            <w:pPr>
              <w:pStyle w:val="a4"/>
              <w:tabs>
                <w:tab w:val="clear" w:pos="4153"/>
                <w:tab w:val="clear" w:pos="8306"/>
              </w:tabs>
              <w:jc w:val="center"/>
              <w:rPr>
                <w:sz w:val="24"/>
              </w:rPr>
            </w:pPr>
          </w:p>
        </w:tc>
        <w:tc>
          <w:tcPr>
            <w:tcW w:w="5245" w:type="dxa"/>
            <w:tcBorders>
              <w:top w:val="nil"/>
              <w:left w:val="nil"/>
              <w:bottom w:val="nil"/>
              <w:right w:val="nil"/>
            </w:tcBorders>
          </w:tcPr>
          <w:p w:rsidR="00651FE9" w:rsidRDefault="00651FE9">
            <w:pPr>
              <w:pStyle w:val="a4"/>
              <w:tabs>
                <w:tab w:val="clear" w:pos="4153"/>
                <w:tab w:val="clear" w:pos="8306"/>
              </w:tabs>
              <w:rPr>
                <w:sz w:val="24"/>
              </w:rPr>
            </w:pPr>
            <w:r>
              <w:rPr>
                <w:sz w:val="24"/>
              </w:rPr>
              <w:t>1) 20</w:t>
            </w:r>
            <w:r>
              <w:rPr>
                <w:sz w:val="24"/>
                <w:lang w:val="en-US"/>
              </w:rPr>
              <w:t>/</w:t>
            </w:r>
            <w:r>
              <w:rPr>
                <w:sz w:val="24"/>
              </w:rPr>
              <w:t>70   Начислена з</w:t>
            </w:r>
            <w:r>
              <w:rPr>
                <w:sz w:val="24"/>
                <w:lang w:val="en-US"/>
              </w:rPr>
              <w:t>/</w:t>
            </w:r>
            <w:r>
              <w:rPr>
                <w:sz w:val="24"/>
              </w:rPr>
              <w:t>п.               1545,45</w:t>
            </w:r>
          </w:p>
        </w:tc>
      </w:tr>
      <w:tr w:rsidR="00651FE9">
        <w:trPr>
          <w:cantSplit/>
          <w:trHeight w:val="788"/>
        </w:trPr>
        <w:tc>
          <w:tcPr>
            <w:tcW w:w="1384" w:type="dxa"/>
          </w:tcPr>
          <w:p w:rsidR="00651FE9" w:rsidRDefault="00651FE9">
            <w:pPr>
              <w:pStyle w:val="a4"/>
              <w:tabs>
                <w:tab w:val="clear" w:pos="4153"/>
                <w:tab w:val="clear" w:pos="8306"/>
              </w:tabs>
              <w:jc w:val="both"/>
              <w:rPr>
                <w:sz w:val="24"/>
              </w:rPr>
            </w:pPr>
            <w:r>
              <w:rPr>
                <w:sz w:val="24"/>
              </w:rPr>
              <w:t>2) 15,45</w:t>
            </w:r>
          </w:p>
          <w:p w:rsidR="00651FE9" w:rsidRDefault="00651FE9">
            <w:pPr>
              <w:pStyle w:val="a4"/>
              <w:tabs>
                <w:tab w:val="clear" w:pos="4153"/>
                <w:tab w:val="clear" w:pos="8306"/>
              </w:tabs>
              <w:jc w:val="both"/>
              <w:rPr>
                <w:sz w:val="24"/>
              </w:rPr>
            </w:pPr>
            <w:r>
              <w:rPr>
                <w:sz w:val="24"/>
              </w:rPr>
              <w:t>4) 196,29</w:t>
            </w:r>
          </w:p>
          <w:p w:rsidR="00651FE9" w:rsidRDefault="00651FE9">
            <w:pPr>
              <w:pStyle w:val="a4"/>
              <w:tabs>
                <w:tab w:val="clear" w:pos="4153"/>
                <w:tab w:val="clear" w:pos="8306"/>
              </w:tabs>
              <w:jc w:val="both"/>
              <w:rPr>
                <w:sz w:val="24"/>
              </w:rPr>
            </w:pPr>
            <w:r>
              <w:rPr>
                <w:sz w:val="24"/>
              </w:rPr>
              <w:t>5) 500</w:t>
            </w:r>
          </w:p>
        </w:tc>
        <w:tc>
          <w:tcPr>
            <w:tcW w:w="1418" w:type="dxa"/>
          </w:tcPr>
          <w:p w:rsidR="00651FE9" w:rsidRDefault="00651FE9">
            <w:pPr>
              <w:pStyle w:val="a4"/>
              <w:tabs>
                <w:tab w:val="clear" w:pos="4153"/>
                <w:tab w:val="clear" w:pos="8306"/>
              </w:tabs>
              <w:jc w:val="both"/>
              <w:rPr>
                <w:sz w:val="24"/>
              </w:rPr>
            </w:pPr>
            <w:r>
              <w:rPr>
                <w:sz w:val="24"/>
              </w:rPr>
              <w:t>1) 1545,45</w:t>
            </w:r>
          </w:p>
          <w:p w:rsidR="00651FE9" w:rsidRDefault="00651FE9">
            <w:pPr>
              <w:pStyle w:val="a4"/>
              <w:tabs>
                <w:tab w:val="clear" w:pos="4153"/>
                <w:tab w:val="clear" w:pos="8306"/>
              </w:tabs>
              <w:jc w:val="both"/>
              <w:rPr>
                <w:sz w:val="24"/>
              </w:rPr>
            </w:pPr>
            <w:r>
              <w:rPr>
                <w:sz w:val="24"/>
              </w:rPr>
              <w:t>3) 272,73</w:t>
            </w:r>
          </w:p>
          <w:p w:rsidR="00651FE9" w:rsidRDefault="00651FE9">
            <w:pPr>
              <w:pStyle w:val="a4"/>
              <w:tabs>
                <w:tab w:val="clear" w:pos="4153"/>
                <w:tab w:val="clear" w:pos="8306"/>
              </w:tabs>
              <w:jc w:val="both"/>
              <w:rPr>
                <w:sz w:val="24"/>
              </w:rPr>
            </w:pPr>
          </w:p>
        </w:tc>
        <w:tc>
          <w:tcPr>
            <w:tcW w:w="850" w:type="dxa"/>
            <w:tcBorders>
              <w:top w:val="nil"/>
              <w:bottom w:val="nil"/>
              <w:right w:val="nil"/>
            </w:tcBorders>
          </w:tcPr>
          <w:p w:rsidR="00651FE9" w:rsidRDefault="00651FE9">
            <w:pPr>
              <w:pStyle w:val="a4"/>
              <w:tabs>
                <w:tab w:val="clear" w:pos="4153"/>
                <w:tab w:val="clear" w:pos="8306"/>
              </w:tabs>
              <w:jc w:val="both"/>
              <w:rPr>
                <w:sz w:val="24"/>
              </w:rPr>
            </w:pPr>
          </w:p>
        </w:tc>
        <w:tc>
          <w:tcPr>
            <w:tcW w:w="5245" w:type="dxa"/>
            <w:tcBorders>
              <w:top w:val="nil"/>
              <w:left w:val="nil"/>
              <w:bottom w:val="nil"/>
              <w:right w:val="nil"/>
            </w:tcBorders>
          </w:tcPr>
          <w:p w:rsidR="00651FE9" w:rsidRDefault="00651FE9">
            <w:pPr>
              <w:pStyle w:val="a4"/>
              <w:tabs>
                <w:tab w:val="clear" w:pos="4153"/>
                <w:tab w:val="clear" w:pos="8306"/>
              </w:tabs>
              <w:rPr>
                <w:sz w:val="24"/>
              </w:rPr>
            </w:pPr>
            <w:r>
              <w:rPr>
                <w:sz w:val="24"/>
              </w:rPr>
              <w:t xml:space="preserve">(2000 </w:t>
            </w:r>
            <w:r>
              <w:rPr>
                <w:sz w:val="24"/>
                <w:lang w:val="en-US"/>
              </w:rPr>
              <w:t xml:space="preserve">/ </w:t>
            </w:r>
            <w:r>
              <w:rPr>
                <w:sz w:val="24"/>
              </w:rPr>
              <w:t>22 х 17 = 1545,45)</w:t>
            </w:r>
          </w:p>
          <w:p w:rsidR="00651FE9" w:rsidRDefault="00651FE9">
            <w:pPr>
              <w:pStyle w:val="a4"/>
              <w:tabs>
                <w:tab w:val="clear" w:pos="4153"/>
                <w:tab w:val="clear" w:pos="8306"/>
              </w:tabs>
              <w:rPr>
                <w:sz w:val="24"/>
              </w:rPr>
            </w:pPr>
            <w:r>
              <w:rPr>
                <w:sz w:val="24"/>
              </w:rPr>
              <w:t>2) 70</w:t>
            </w:r>
            <w:r>
              <w:rPr>
                <w:sz w:val="24"/>
                <w:lang w:val="en-US"/>
              </w:rPr>
              <w:t>/</w:t>
            </w:r>
            <w:r>
              <w:rPr>
                <w:sz w:val="24"/>
              </w:rPr>
              <w:t>69-2 Удержан 1% в ПФ           15,45</w:t>
            </w:r>
          </w:p>
          <w:p w:rsidR="00651FE9" w:rsidRDefault="00651FE9">
            <w:pPr>
              <w:pStyle w:val="a4"/>
              <w:tabs>
                <w:tab w:val="clear" w:pos="4153"/>
                <w:tab w:val="clear" w:pos="8306"/>
              </w:tabs>
              <w:rPr>
                <w:sz w:val="24"/>
              </w:rPr>
            </w:pPr>
            <w:r>
              <w:rPr>
                <w:sz w:val="24"/>
              </w:rPr>
              <w:t>3) 69</w:t>
            </w:r>
            <w:r>
              <w:rPr>
                <w:sz w:val="24"/>
                <w:lang w:val="en-US"/>
              </w:rPr>
              <w:t>/</w:t>
            </w:r>
            <w:r>
              <w:rPr>
                <w:sz w:val="24"/>
              </w:rPr>
              <w:t>70 Начисления по б</w:t>
            </w:r>
            <w:r>
              <w:rPr>
                <w:sz w:val="24"/>
                <w:lang w:val="en-US"/>
              </w:rPr>
              <w:t>/</w:t>
            </w:r>
            <w:r>
              <w:rPr>
                <w:sz w:val="24"/>
              </w:rPr>
              <w:t>л            272,73</w:t>
            </w:r>
          </w:p>
        </w:tc>
      </w:tr>
      <w:tr w:rsidR="00651FE9">
        <w:trPr>
          <w:cantSplit/>
        </w:trPr>
        <w:tc>
          <w:tcPr>
            <w:tcW w:w="1384" w:type="dxa"/>
          </w:tcPr>
          <w:p w:rsidR="00651FE9" w:rsidRDefault="00651FE9">
            <w:pPr>
              <w:pStyle w:val="a4"/>
              <w:tabs>
                <w:tab w:val="clear" w:pos="4153"/>
                <w:tab w:val="clear" w:pos="8306"/>
              </w:tabs>
              <w:jc w:val="both"/>
              <w:rPr>
                <w:sz w:val="24"/>
              </w:rPr>
            </w:pPr>
            <w:r>
              <w:rPr>
                <w:sz w:val="24"/>
              </w:rPr>
              <w:t>Од 696,91</w:t>
            </w:r>
          </w:p>
        </w:tc>
        <w:tc>
          <w:tcPr>
            <w:tcW w:w="1418" w:type="dxa"/>
          </w:tcPr>
          <w:p w:rsidR="00651FE9" w:rsidRDefault="00651FE9">
            <w:pPr>
              <w:pStyle w:val="a4"/>
              <w:tabs>
                <w:tab w:val="clear" w:pos="4153"/>
                <w:tab w:val="clear" w:pos="8306"/>
              </w:tabs>
              <w:jc w:val="both"/>
              <w:rPr>
                <w:sz w:val="24"/>
              </w:rPr>
            </w:pPr>
            <w:r>
              <w:rPr>
                <w:sz w:val="24"/>
              </w:rPr>
              <w:t>Ок 1818,18</w:t>
            </w:r>
          </w:p>
        </w:tc>
        <w:tc>
          <w:tcPr>
            <w:tcW w:w="850" w:type="dxa"/>
            <w:tcBorders>
              <w:top w:val="nil"/>
              <w:bottom w:val="nil"/>
              <w:right w:val="nil"/>
            </w:tcBorders>
          </w:tcPr>
          <w:p w:rsidR="00651FE9" w:rsidRDefault="00651FE9">
            <w:pPr>
              <w:pStyle w:val="a4"/>
              <w:tabs>
                <w:tab w:val="clear" w:pos="4153"/>
                <w:tab w:val="clear" w:pos="8306"/>
              </w:tabs>
              <w:jc w:val="both"/>
              <w:rPr>
                <w:sz w:val="24"/>
              </w:rPr>
            </w:pPr>
          </w:p>
        </w:tc>
        <w:tc>
          <w:tcPr>
            <w:tcW w:w="5245" w:type="dxa"/>
            <w:tcBorders>
              <w:top w:val="nil"/>
              <w:left w:val="nil"/>
              <w:bottom w:val="nil"/>
              <w:right w:val="nil"/>
            </w:tcBorders>
          </w:tcPr>
          <w:p w:rsidR="00651FE9" w:rsidRDefault="00651FE9">
            <w:pPr>
              <w:pStyle w:val="a4"/>
              <w:tabs>
                <w:tab w:val="clear" w:pos="4153"/>
                <w:tab w:val="clear" w:pos="8306"/>
              </w:tabs>
              <w:rPr>
                <w:sz w:val="24"/>
              </w:rPr>
            </w:pPr>
            <w:r>
              <w:rPr>
                <w:sz w:val="24"/>
              </w:rPr>
              <w:t>4) 70</w:t>
            </w:r>
            <w:r>
              <w:rPr>
                <w:sz w:val="24"/>
                <w:lang w:val="en-US"/>
              </w:rPr>
              <w:t>/</w:t>
            </w:r>
            <w:r>
              <w:rPr>
                <w:sz w:val="24"/>
              </w:rPr>
              <w:t>68 Удержан ПН                      196,29</w:t>
            </w:r>
          </w:p>
        </w:tc>
      </w:tr>
      <w:tr w:rsidR="00651FE9">
        <w:trPr>
          <w:cantSplit/>
        </w:trPr>
        <w:tc>
          <w:tcPr>
            <w:tcW w:w="1384" w:type="dxa"/>
          </w:tcPr>
          <w:p w:rsidR="00651FE9" w:rsidRDefault="00651FE9">
            <w:pPr>
              <w:pStyle w:val="a4"/>
              <w:tabs>
                <w:tab w:val="clear" w:pos="4153"/>
                <w:tab w:val="clear" w:pos="8306"/>
              </w:tabs>
              <w:jc w:val="both"/>
              <w:rPr>
                <w:sz w:val="24"/>
              </w:rPr>
            </w:pPr>
          </w:p>
        </w:tc>
        <w:tc>
          <w:tcPr>
            <w:tcW w:w="1418" w:type="dxa"/>
          </w:tcPr>
          <w:p w:rsidR="00651FE9" w:rsidRDefault="00651FE9">
            <w:pPr>
              <w:pStyle w:val="a4"/>
              <w:tabs>
                <w:tab w:val="clear" w:pos="4153"/>
                <w:tab w:val="clear" w:pos="8306"/>
              </w:tabs>
              <w:jc w:val="both"/>
              <w:rPr>
                <w:sz w:val="24"/>
              </w:rPr>
            </w:pPr>
            <w:r>
              <w:rPr>
                <w:sz w:val="24"/>
              </w:rPr>
              <w:t>Ск 1106,44</w:t>
            </w:r>
          </w:p>
        </w:tc>
        <w:tc>
          <w:tcPr>
            <w:tcW w:w="850" w:type="dxa"/>
            <w:tcBorders>
              <w:top w:val="nil"/>
              <w:bottom w:val="nil"/>
              <w:right w:val="nil"/>
            </w:tcBorders>
          </w:tcPr>
          <w:p w:rsidR="00651FE9" w:rsidRDefault="00651FE9">
            <w:pPr>
              <w:pStyle w:val="a4"/>
              <w:tabs>
                <w:tab w:val="clear" w:pos="4153"/>
                <w:tab w:val="clear" w:pos="8306"/>
              </w:tabs>
              <w:jc w:val="both"/>
              <w:rPr>
                <w:sz w:val="24"/>
              </w:rPr>
            </w:pPr>
          </w:p>
        </w:tc>
        <w:tc>
          <w:tcPr>
            <w:tcW w:w="5245" w:type="dxa"/>
            <w:tcBorders>
              <w:top w:val="nil"/>
              <w:left w:val="nil"/>
              <w:bottom w:val="nil"/>
              <w:right w:val="nil"/>
            </w:tcBorders>
          </w:tcPr>
          <w:p w:rsidR="00651FE9" w:rsidRDefault="00651FE9">
            <w:pPr>
              <w:pStyle w:val="a4"/>
              <w:tabs>
                <w:tab w:val="clear" w:pos="4153"/>
                <w:tab w:val="clear" w:pos="8306"/>
              </w:tabs>
              <w:rPr>
                <w:sz w:val="24"/>
              </w:rPr>
            </w:pPr>
            <w:r>
              <w:rPr>
                <w:sz w:val="24"/>
              </w:rPr>
              <w:t>ПН = (1818,18-15,45-2 х 84,49) х 0,12 = 196,29</w:t>
            </w:r>
          </w:p>
        </w:tc>
      </w:tr>
    </w:tbl>
    <w:p w:rsidR="00651FE9" w:rsidRDefault="00651FE9">
      <w:pPr>
        <w:pStyle w:val="a4"/>
        <w:tabs>
          <w:tab w:val="clear" w:pos="4153"/>
          <w:tab w:val="clear" w:pos="8306"/>
        </w:tabs>
        <w:jc w:val="both"/>
        <w:rPr>
          <w:sz w:val="24"/>
        </w:rPr>
      </w:pPr>
      <w:r>
        <w:rPr>
          <w:sz w:val="24"/>
        </w:rPr>
        <w:tab/>
      </w:r>
      <w:r>
        <w:rPr>
          <w:sz w:val="24"/>
        </w:rPr>
        <w:tab/>
      </w:r>
      <w:r>
        <w:rPr>
          <w:sz w:val="24"/>
        </w:rPr>
        <w:tab/>
      </w:r>
      <w:r>
        <w:rPr>
          <w:sz w:val="24"/>
        </w:rPr>
        <w:tab/>
      </w:r>
      <w:r>
        <w:rPr>
          <w:sz w:val="24"/>
        </w:rPr>
        <w:tab/>
        <w:t>5) 70</w:t>
      </w:r>
      <w:r>
        <w:rPr>
          <w:sz w:val="24"/>
          <w:lang w:val="en-US"/>
        </w:rPr>
        <w:t>/</w:t>
      </w:r>
      <w:r>
        <w:rPr>
          <w:sz w:val="24"/>
        </w:rPr>
        <w:t>50 Отражен аванс                   500</w:t>
      </w:r>
    </w:p>
    <w:p w:rsidR="00651FE9" w:rsidRDefault="00651FE9">
      <w:pPr>
        <w:pStyle w:val="a4"/>
        <w:tabs>
          <w:tab w:val="clear" w:pos="4153"/>
          <w:tab w:val="clear" w:pos="8306"/>
        </w:tabs>
        <w:jc w:val="both"/>
        <w:rPr>
          <w:sz w:val="24"/>
        </w:rPr>
      </w:pPr>
      <w:r>
        <w:rPr>
          <w:sz w:val="24"/>
        </w:rPr>
        <w:tab/>
      </w:r>
      <w:r>
        <w:rPr>
          <w:sz w:val="24"/>
        </w:rPr>
        <w:tab/>
      </w:r>
      <w:r>
        <w:rPr>
          <w:sz w:val="24"/>
        </w:rPr>
        <w:tab/>
      </w:r>
      <w:r>
        <w:rPr>
          <w:sz w:val="24"/>
        </w:rPr>
        <w:tab/>
      </w:r>
      <w:r>
        <w:rPr>
          <w:sz w:val="24"/>
        </w:rPr>
        <w:tab/>
        <w:t>Итого на руки</w:t>
      </w:r>
      <w:r>
        <w:rPr>
          <w:sz w:val="24"/>
          <w:lang w:val="en-US"/>
        </w:rPr>
        <w:t>:</w:t>
      </w:r>
      <w:r>
        <w:rPr>
          <w:sz w:val="24"/>
        </w:rPr>
        <w:t xml:space="preserve"> 1106,44</w:t>
      </w:r>
    </w:p>
    <w:p w:rsidR="00651FE9" w:rsidRDefault="00651FE9">
      <w:pPr>
        <w:pStyle w:val="a4"/>
        <w:tabs>
          <w:tab w:val="clear" w:pos="4153"/>
          <w:tab w:val="clear" w:pos="8306"/>
        </w:tabs>
        <w:jc w:val="both"/>
        <w:rPr>
          <w:sz w:val="24"/>
        </w:rPr>
      </w:pPr>
      <w:r>
        <w:rPr>
          <w:sz w:val="24"/>
          <w:lang w:val="en-US"/>
        </w:rPr>
        <w:t>СХЕМА:</w:t>
      </w: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rsidP="00651FE9">
      <w:pPr>
        <w:pStyle w:val="a4"/>
        <w:numPr>
          <w:ilvl w:val="0"/>
          <w:numId w:val="6"/>
        </w:numPr>
        <w:tabs>
          <w:tab w:val="clear" w:pos="4153"/>
          <w:tab w:val="clear" w:pos="8306"/>
        </w:tabs>
        <w:jc w:val="both"/>
        <w:rPr>
          <w:sz w:val="24"/>
          <w:lang w:val="en-US"/>
        </w:rPr>
      </w:pPr>
      <w:r>
        <w:rPr>
          <w:sz w:val="24"/>
        </w:rPr>
        <w:t>Иванов А.Г.</w:t>
      </w:r>
    </w:p>
    <w:p w:rsidR="00651FE9" w:rsidRDefault="00651FE9">
      <w:pPr>
        <w:pStyle w:val="a4"/>
        <w:tabs>
          <w:tab w:val="clear" w:pos="4153"/>
          <w:tab w:val="clear" w:pos="8306"/>
        </w:tabs>
        <w:ind w:left="720"/>
        <w:jc w:val="both"/>
        <w:rPr>
          <w:sz w:val="24"/>
          <w:lang w:val="en-US"/>
        </w:rPr>
      </w:pPr>
      <w:r>
        <w:rPr>
          <w:sz w:val="24"/>
        </w:rPr>
        <w:t>70 - 6</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850"/>
        <w:gridCol w:w="4961"/>
      </w:tblGrid>
      <w:tr w:rsidR="00651FE9">
        <w:trPr>
          <w:cantSplit/>
        </w:trPr>
        <w:tc>
          <w:tcPr>
            <w:tcW w:w="1384" w:type="dxa"/>
          </w:tcPr>
          <w:p w:rsidR="00651FE9" w:rsidRDefault="00651FE9">
            <w:pPr>
              <w:pStyle w:val="a4"/>
              <w:tabs>
                <w:tab w:val="clear" w:pos="4153"/>
                <w:tab w:val="clear" w:pos="8306"/>
              </w:tabs>
              <w:jc w:val="center"/>
              <w:rPr>
                <w:sz w:val="24"/>
              </w:rPr>
            </w:pPr>
            <w:r>
              <w:rPr>
                <w:sz w:val="24"/>
              </w:rPr>
              <w:t>Д</w:t>
            </w:r>
          </w:p>
        </w:tc>
        <w:tc>
          <w:tcPr>
            <w:tcW w:w="1418" w:type="dxa"/>
          </w:tcPr>
          <w:p w:rsidR="00651FE9" w:rsidRDefault="00651FE9">
            <w:pPr>
              <w:pStyle w:val="a4"/>
              <w:tabs>
                <w:tab w:val="clear" w:pos="4153"/>
                <w:tab w:val="clear" w:pos="8306"/>
              </w:tabs>
              <w:jc w:val="center"/>
              <w:rPr>
                <w:sz w:val="24"/>
              </w:rPr>
            </w:pPr>
            <w:r>
              <w:rPr>
                <w:sz w:val="24"/>
              </w:rPr>
              <w:t>К</w:t>
            </w:r>
          </w:p>
        </w:tc>
        <w:tc>
          <w:tcPr>
            <w:tcW w:w="850" w:type="dxa"/>
            <w:tcBorders>
              <w:top w:val="nil"/>
              <w:bottom w:val="nil"/>
              <w:right w:val="nil"/>
            </w:tcBorders>
          </w:tcPr>
          <w:p w:rsidR="00651FE9" w:rsidRDefault="00651FE9">
            <w:pPr>
              <w:pStyle w:val="a4"/>
              <w:tabs>
                <w:tab w:val="clear" w:pos="4153"/>
                <w:tab w:val="clear" w:pos="8306"/>
              </w:tabs>
              <w:jc w:val="center"/>
              <w:rPr>
                <w:sz w:val="24"/>
              </w:rPr>
            </w:pPr>
          </w:p>
        </w:tc>
        <w:tc>
          <w:tcPr>
            <w:tcW w:w="4961" w:type="dxa"/>
            <w:tcBorders>
              <w:top w:val="nil"/>
              <w:left w:val="nil"/>
              <w:bottom w:val="nil"/>
              <w:right w:val="nil"/>
            </w:tcBorders>
          </w:tcPr>
          <w:p w:rsidR="00651FE9" w:rsidRDefault="00651FE9">
            <w:pPr>
              <w:pStyle w:val="a4"/>
              <w:tabs>
                <w:tab w:val="clear" w:pos="4153"/>
                <w:tab w:val="clear" w:pos="8306"/>
              </w:tabs>
              <w:rPr>
                <w:sz w:val="24"/>
              </w:rPr>
            </w:pPr>
            <w:r>
              <w:rPr>
                <w:sz w:val="24"/>
              </w:rPr>
              <w:t>1) 20</w:t>
            </w:r>
            <w:r>
              <w:rPr>
                <w:sz w:val="24"/>
                <w:lang w:val="en-US"/>
              </w:rPr>
              <w:t>/</w:t>
            </w:r>
            <w:r>
              <w:rPr>
                <w:sz w:val="24"/>
              </w:rPr>
              <w:t>70   Начислена з</w:t>
            </w:r>
            <w:r>
              <w:rPr>
                <w:sz w:val="24"/>
                <w:lang w:val="en-US"/>
              </w:rPr>
              <w:t>/</w:t>
            </w:r>
            <w:r>
              <w:rPr>
                <w:sz w:val="24"/>
              </w:rPr>
              <w:t>п.                 2400</w:t>
            </w:r>
          </w:p>
        </w:tc>
      </w:tr>
      <w:tr w:rsidR="00651FE9">
        <w:trPr>
          <w:cantSplit/>
          <w:trHeight w:val="788"/>
        </w:trPr>
        <w:tc>
          <w:tcPr>
            <w:tcW w:w="1384" w:type="dxa"/>
          </w:tcPr>
          <w:p w:rsidR="00651FE9" w:rsidRDefault="00651FE9">
            <w:pPr>
              <w:pStyle w:val="a4"/>
              <w:tabs>
                <w:tab w:val="clear" w:pos="4153"/>
                <w:tab w:val="clear" w:pos="8306"/>
              </w:tabs>
              <w:jc w:val="both"/>
              <w:rPr>
                <w:sz w:val="24"/>
              </w:rPr>
            </w:pPr>
            <w:r>
              <w:rPr>
                <w:sz w:val="24"/>
              </w:rPr>
              <w:t>3) 28,36</w:t>
            </w:r>
          </w:p>
          <w:p w:rsidR="00651FE9" w:rsidRDefault="00651FE9">
            <w:pPr>
              <w:pStyle w:val="a4"/>
              <w:tabs>
                <w:tab w:val="clear" w:pos="4153"/>
                <w:tab w:val="clear" w:pos="8306"/>
              </w:tabs>
              <w:jc w:val="both"/>
              <w:rPr>
                <w:sz w:val="24"/>
              </w:rPr>
            </w:pPr>
            <w:r>
              <w:rPr>
                <w:sz w:val="24"/>
              </w:rPr>
              <w:t>4) 316,92</w:t>
            </w:r>
          </w:p>
          <w:p w:rsidR="00651FE9" w:rsidRDefault="00651FE9">
            <w:pPr>
              <w:pStyle w:val="a4"/>
              <w:tabs>
                <w:tab w:val="clear" w:pos="4153"/>
                <w:tab w:val="clear" w:pos="8306"/>
              </w:tabs>
              <w:jc w:val="both"/>
              <w:rPr>
                <w:sz w:val="24"/>
              </w:rPr>
            </w:pPr>
            <w:r>
              <w:rPr>
                <w:sz w:val="24"/>
              </w:rPr>
              <w:t>5) 220</w:t>
            </w:r>
          </w:p>
        </w:tc>
        <w:tc>
          <w:tcPr>
            <w:tcW w:w="1418" w:type="dxa"/>
          </w:tcPr>
          <w:p w:rsidR="00651FE9" w:rsidRDefault="00651FE9" w:rsidP="00651FE9">
            <w:pPr>
              <w:pStyle w:val="a4"/>
              <w:numPr>
                <w:ilvl w:val="0"/>
                <w:numId w:val="22"/>
              </w:numPr>
              <w:tabs>
                <w:tab w:val="clear" w:pos="4153"/>
                <w:tab w:val="clear" w:pos="8306"/>
              </w:tabs>
              <w:jc w:val="both"/>
              <w:rPr>
                <w:sz w:val="24"/>
              </w:rPr>
            </w:pPr>
            <w:r>
              <w:rPr>
                <w:sz w:val="24"/>
              </w:rPr>
              <w:t>2400</w:t>
            </w:r>
          </w:p>
          <w:p w:rsidR="00651FE9" w:rsidRDefault="00651FE9" w:rsidP="00651FE9">
            <w:pPr>
              <w:pStyle w:val="a4"/>
              <w:numPr>
                <w:ilvl w:val="0"/>
                <w:numId w:val="22"/>
              </w:numPr>
              <w:tabs>
                <w:tab w:val="clear" w:pos="4153"/>
                <w:tab w:val="clear" w:pos="8306"/>
              </w:tabs>
              <w:jc w:val="both"/>
              <w:rPr>
                <w:sz w:val="24"/>
              </w:rPr>
            </w:pPr>
            <w:r>
              <w:rPr>
                <w:sz w:val="24"/>
              </w:rPr>
              <w:t>436,36</w:t>
            </w:r>
          </w:p>
        </w:tc>
        <w:tc>
          <w:tcPr>
            <w:tcW w:w="850" w:type="dxa"/>
            <w:tcBorders>
              <w:top w:val="nil"/>
              <w:bottom w:val="nil"/>
              <w:right w:val="nil"/>
            </w:tcBorders>
          </w:tcPr>
          <w:p w:rsidR="00651FE9" w:rsidRDefault="00651FE9">
            <w:pPr>
              <w:pStyle w:val="a4"/>
              <w:tabs>
                <w:tab w:val="clear" w:pos="4153"/>
                <w:tab w:val="clear" w:pos="8306"/>
              </w:tabs>
              <w:jc w:val="both"/>
              <w:rPr>
                <w:sz w:val="24"/>
              </w:rPr>
            </w:pPr>
          </w:p>
        </w:tc>
        <w:tc>
          <w:tcPr>
            <w:tcW w:w="4961" w:type="dxa"/>
            <w:tcBorders>
              <w:top w:val="nil"/>
              <w:left w:val="nil"/>
              <w:bottom w:val="nil"/>
              <w:right w:val="nil"/>
            </w:tcBorders>
          </w:tcPr>
          <w:p w:rsidR="00651FE9" w:rsidRDefault="00651FE9">
            <w:pPr>
              <w:pStyle w:val="a4"/>
              <w:tabs>
                <w:tab w:val="clear" w:pos="4153"/>
                <w:tab w:val="clear" w:pos="8306"/>
              </w:tabs>
              <w:rPr>
                <w:sz w:val="24"/>
              </w:rPr>
            </w:pPr>
            <w:r>
              <w:rPr>
                <w:sz w:val="24"/>
              </w:rPr>
              <w:t>2) Начислено за 2 вых. дня            436,36</w:t>
            </w:r>
          </w:p>
          <w:p w:rsidR="00651FE9" w:rsidRDefault="00651FE9">
            <w:pPr>
              <w:pStyle w:val="a4"/>
              <w:tabs>
                <w:tab w:val="clear" w:pos="4153"/>
                <w:tab w:val="clear" w:pos="8306"/>
              </w:tabs>
              <w:rPr>
                <w:sz w:val="24"/>
              </w:rPr>
            </w:pPr>
            <w:r>
              <w:rPr>
                <w:sz w:val="24"/>
              </w:rPr>
              <w:t>3) 70</w:t>
            </w:r>
            <w:r>
              <w:rPr>
                <w:sz w:val="24"/>
                <w:lang w:val="en-US"/>
              </w:rPr>
              <w:t>/</w:t>
            </w:r>
            <w:r>
              <w:rPr>
                <w:sz w:val="24"/>
              </w:rPr>
              <w:t>69-2 Удержан 1% в ПФ           28,36</w:t>
            </w:r>
          </w:p>
          <w:p w:rsidR="00651FE9" w:rsidRDefault="00651FE9">
            <w:pPr>
              <w:pStyle w:val="a4"/>
              <w:tabs>
                <w:tab w:val="clear" w:pos="4153"/>
                <w:tab w:val="clear" w:pos="8306"/>
              </w:tabs>
              <w:rPr>
                <w:sz w:val="24"/>
              </w:rPr>
            </w:pPr>
            <w:r>
              <w:rPr>
                <w:sz w:val="24"/>
              </w:rPr>
              <w:t>4) 70</w:t>
            </w:r>
            <w:r>
              <w:rPr>
                <w:sz w:val="24"/>
                <w:lang w:val="en-US"/>
              </w:rPr>
              <w:t>/</w:t>
            </w:r>
            <w:r>
              <w:rPr>
                <w:sz w:val="24"/>
              </w:rPr>
              <w:t>68 Удержан ПН                       316,92</w:t>
            </w:r>
          </w:p>
        </w:tc>
      </w:tr>
      <w:tr w:rsidR="00651FE9">
        <w:trPr>
          <w:cantSplit/>
        </w:trPr>
        <w:tc>
          <w:tcPr>
            <w:tcW w:w="1384" w:type="dxa"/>
          </w:tcPr>
          <w:p w:rsidR="00651FE9" w:rsidRDefault="00651FE9">
            <w:pPr>
              <w:pStyle w:val="a4"/>
              <w:tabs>
                <w:tab w:val="clear" w:pos="4153"/>
                <w:tab w:val="clear" w:pos="8306"/>
              </w:tabs>
              <w:jc w:val="both"/>
              <w:rPr>
                <w:sz w:val="24"/>
              </w:rPr>
            </w:pPr>
            <w:r>
              <w:rPr>
                <w:sz w:val="24"/>
              </w:rPr>
              <w:t>Од 565,28</w:t>
            </w:r>
          </w:p>
        </w:tc>
        <w:tc>
          <w:tcPr>
            <w:tcW w:w="1418" w:type="dxa"/>
          </w:tcPr>
          <w:p w:rsidR="00651FE9" w:rsidRDefault="00651FE9">
            <w:pPr>
              <w:pStyle w:val="a4"/>
              <w:tabs>
                <w:tab w:val="clear" w:pos="4153"/>
                <w:tab w:val="clear" w:pos="8306"/>
              </w:tabs>
              <w:jc w:val="both"/>
              <w:rPr>
                <w:sz w:val="24"/>
              </w:rPr>
            </w:pPr>
            <w:r>
              <w:rPr>
                <w:sz w:val="24"/>
              </w:rPr>
              <w:t>Ок 2836,36</w:t>
            </w:r>
          </w:p>
        </w:tc>
        <w:tc>
          <w:tcPr>
            <w:tcW w:w="850" w:type="dxa"/>
            <w:tcBorders>
              <w:top w:val="nil"/>
              <w:bottom w:val="nil"/>
              <w:right w:val="nil"/>
            </w:tcBorders>
          </w:tcPr>
          <w:p w:rsidR="00651FE9" w:rsidRDefault="00651FE9">
            <w:pPr>
              <w:pStyle w:val="a4"/>
              <w:tabs>
                <w:tab w:val="clear" w:pos="4153"/>
                <w:tab w:val="clear" w:pos="8306"/>
              </w:tabs>
              <w:jc w:val="both"/>
              <w:rPr>
                <w:sz w:val="24"/>
              </w:rPr>
            </w:pPr>
          </w:p>
        </w:tc>
        <w:tc>
          <w:tcPr>
            <w:tcW w:w="4961" w:type="dxa"/>
            <w:tcBorders>
              <w:top w:val="nil"/>
              <w:left w:val="nil"/>
              <w:bottom w:val="nil"/>
              <w:right w:val="nil"/>
            </w:tcBorders>
          </w:tcPr>
          <w:p w:rsidR="00651FE9" w:rsidRDefault="00651FE9">
            <w:pPr>
              <w:pStyle w:val="a4"/>
              <w:tabs>
                <w:tab w:val="clear" w:pos="4153"/>
                <w:tab w:val="clear" w:pos="8306"/>
              </w:tabs>
              <w:rPr>
                <w:sz w:val="24"/>
              </w:rPr>
            </w:pPr>
            <w:r>
              <w:rPr>
                <w:sz w:val="24"/>
              </w:rPr>
              <w:t>ПН = (2836,36-28,36-2 х 84,49) х 0,12 = 316,92</w:t>
            </w:r>
          </w:p>
        </w:tc>
      </w:tr>
      <w:tr w:rsidR="00651FE9">
        <w:trPr>
          <w:cantSplit/>
        </w:trPr>
        <w:tc>
          <w:tcPr>
            <w:tcW w:w="1384" w:type="dxa"/>
          </w:tcPr>
          <w:p w:rsidR="00651FE9" w:rsidRDefault="00651FE9">
            <w:pPr>
              <w:pStyle w:val="a4"/>
              <w:tabs>
                <w:tab w:val="clear" w:pos="4153"/>
                <w:tab w:val="clear" w:pos="8306"/>
              </w:tabs>
              <w:jc w:val="both"/>
              <w:rPr>
                <w:sz w:val="24"/>
              </w:rPr>
            </w:pPr>
          </w:p>
        </w:tc>
        <w:tc>
          <w:tcPr>
            <w:tcW w:w="1418" w:type="dxa"/>
          </w:tcPr>
          <w:p w:rsidR="00651FE9" w:rsidRDefault="00651FE9">
            <w:pPr>
              <w:pStyle w:val="a4"/>
              <w:tabs>
                <w:tab w:val="clear" w:pos="4153"/>
                <w:tab w:val="clear" w:pos="8306"/>
              </w:tabs>
              <w:jc w:val="both"/>
              <w:rPr>
                <w:sz w:val="24"/>
              </w:rPr>
            </w:pPr>
            <w:r>
              <w:rPr>
                <w:sz w:val="24"/>
              </w:rPr>
              <w:t>Ск 2271,08</w:t>
            </w:r>
          </w:p>
        </w:tc>
        <w:tc>
          <w:tcPr>
            <w:tcW w:w="850" w:type="dxa"/>
            <w:tcBorders>
              <w:top w:val="nil"/>
              <w:bottom w:val="nil"/>
              <w:right w:val="nil"/>
            </w:tcBorders>
          </w:tcPr>
          <w:p w:rsidR="00651FE9" w:rsidRDefault="00651FE9">
            <w:pPr>
              <w:pStyle w:val="a4"/>
              <w:tabs>
                <w:tab w:val="clear" w:pos="4153"/>
                <w:tab w:val="clear" w:pos="8306"/>
              </w:tabs>
              <w:jc w:val="both"/>
              <w:rPr>
                <w:sz w:val="24"/>
              </w:rPr>
            </w:pPr>
          </w:p>
        </w:tc>
        <w:tc>
          <w:tcPr>
            <w:tcW w:w="4961" w:type="dxa"/>
            <w:tcBorders>
              <w:top w:val="nil"/>
              <w:left w:val="nil"/>
              <w:bottom w:val="nil"/>
              <w:right w:val="nil"/>
            </w:tcBorders>
          </w:tcPr>
          <w:p w:rsidR="00651FE9" w:rsidRDefault="00651FE9">
            <w:pPr>
              <w:pStyle w:val="a4"/>
              <w:tabs>
                <w:tab w:val="clear" w:pos="4153"/>
                <w:tab w:val="clear" w:pos="8306"/>
              </w:tabs>
              <w:rPr>
                <w:sz w:val="24"/>
              </w:rPr>
            </w:pPr>
            <w:r>
              <w:rPr>
                <w:sz w:val="24"/>
              </w:rPr>
              <w:t>5) 70</w:t>
            </w:r>
            <w:r>
              <w:rPr>
                <w:sz w:val="24"/>
                <w:lang w:val="en-US"/>
              </w:rPr>
              <w:t>/</w:t>
            </w:r>
            <w:r>
              <w:rPr>
                <w:sz w:val="24"/>
              </w:rPr>
              <w:t>76 Удержан кредит                    220</w:t>
            </w:r>
          </w:p>
        </w:tc>
      </w:tr>
    </w:tbl>
    <w:p w:rsidR="00651FE9" w:rsidRDefault="00651FE9">
      <w:pPr>
        <w:pStyle w:val="a4"/>
        <w:tabs>
          <w:tab w:val="clear" w:pos="4153"/>
          <w:tab w:val="clear" w:pos="8306"/>
        </w:tabs>
        <w:jc w:val="both"/>
        <w:rPr>
          <w:sz w:val="24"/>
        </w:rPr>
      </w:pPr>
      <w:r>
        <w:rPr>
          <w:sz w:val="24"/>
          <w:lang w:val="en-US"/>
        </w:rPr>
        <w:tab/>
      </w:r>
      <w:r>
        <w:rPr>
          <w:sz w:val="24"/>
          <w:lang w:val="en-US"/>
        </w:rPr>
        <w:tab/>
      </w:r>
      <w:r>
        <w:rPr>
          <w:sz w:val="24"/>
          <w:lang w:val="en-US"/>
        </w:rPr>
        <w:tab/>
      </w:r>
      <w:r>
        <w:rPr>
          <w:sz w:val="24"/>
          <w:lang w:val="en-US"/>
        </w:rPr>
        <w:tab/>
      </w:r>
      <w:r>
        <w:rPr>
          <w:sz w:val="24"/>
          <w:lang w:val="en-US"/>
        </w:rPr>
        <w:tab/>
        <w:t>Итого к выдаче:</w:t>
      </w:r>
      <w:r>
        <w:rPr>
          <w:sz w:val="24"/>
        </w:rPr>
        <w:t xml:space="preserve"> 2271,08</w:t>
      </w: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r>
        <w:rPr>
          <w:sz w:val="24"/>
          <w:lang w:val="en-US"/>
        </w:rPr>
        <w:t xml:space="preserve">7. </w:t>
      </w:r>
      <w:r>
        <w:rPr>
          <w:sz w:val="24"/>
        </w:rPr>
        <w:t>Олейников А.Н.</w:t>
      </w:r>
    </w:p>
    <w:p w:rsidR="00651FE9" w:rsidRDefault="00651FE9">
      <w:pPr>
        <w:pStyle w:val="a4"/>
        <w:tabs>
          <w:tab w:val="clear" w:pos="4153"/>
          <w:tab w:val="clear" w:pos="8306"/>
        </w:tabs>
        <w:jc w:val="both"/>
        <w:rPr>
          <w:sz w:val="24"/>
          <w:lang w:val="en-US"/>
        </w:rPr>
      </w:pPr>
      <w:r>
        <w:rPr>
          <w:sz w:val="24"/>
          <w:lang w:val="en-US"/>
        </w:rPr>
        <w:tab/>
        <w:t>70 - 7</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850"/>
        <w:gridCol w:w="5103"/>
      </w:tblGrid>
      <w:tr w:rsidR="00651FE9">
        <w:trPr>
          <w:cantSplit/>
        </w:trPr>
        <w:tc>
          <w:tcPr>
            <w:tcW w:w="1384" w:type="dxa"/>
          </w:tcPr>
          <w:p w:rsidR="00651FE9" w:rsidRDefault="00651FE9">
            <w:pPr>
              <w:pStyle w:val="a4"/>
              <w:tabs>
                <w:tab w:val="clear" w:pos="4153"/>
                <w:tab w:val="clear" w:pos="8306"/>
              </w:tabs>
              <w:jc w:val="center"/>
              <w:rPr>
                <w:sz w:val="24"/>
              </w:rPr>
            </w:pPr>
            <w:r>
              <w:rPr>
                <w:sz w:val="24"/>
              </w:rPr>
              <w:t>Д</w:t>
            </w:r>
          </w:p>
        </w:tc>
        <w:tc>
          <w:tcPr>
            <w:tcW w:w="1418" w:type="dxa"/>
          </w:tcPr>
          <w:p w:rsidR="00651FE9" w:rsidRDefault="00651FE9">
            <w:pPr>
              <w:pStyle w:val="a4"/>
              <w:tabs>
                <w:tab w:val="clear" w:pos="4153"/>
                <w:tab w:val="clear" w:pos="8306"/>
              </w:tabs>
              <w:jc w:val="center"/>
              <w:rPr>
                <w:sz w:val="24"/>
              </w:rPr>
            </w:pPr>
            <w:r>
              <w:rPr>
                <w:sz w:val="24"/>
              </w:rPr>
              <w:t>К</w:t>
            </w:r>
          </w:p>
        </w:tc>
        <w:tc>
          <w:tcPr>
            <w:tcW w:w="850" w:type="dxa"/>
            <w:tcBorders>
              <w:top w:val="nil"/>
              <w:bottom w:val="nil"/>
              <w:right w:val="nil"/>
            </w:tcBorders>
          </w:tcPr>
          <w:p w:rsidR="00651FE9" w:rsidRDefault="00651FE9">
            <w:pPr>
              <w:pStyle w:val="a4"/>
              <w:tabs>
                <w:tab w:val="clear" w:pos="4153"/>
                <w:tab w:val="clear" w:pos="8306"/>
              </w:tabs>
              <w:jc w:val="center"/>
              <w:rPr>
                <w:sz w:val="24"/>
              </w:rPr>
            </w:pPr>
          </w:p>
        </w:tc>
        <w:tc>
          <w:tcPr>
            <w:tcW w:w="5103" w:type="dxa"/>
            <w:tcBorders>
              <w:top w:val="nil"/>
              <w:left w:val="nil"/>
              <w:bottom w:val="nil"/>
              <w:right w:val="nil"/>
            </w:tcBorders>
          </w:tcPr>
          <w:p w:rsidR="00651FE9" w:rsidRDefault="00651FE9">
            <w:pPr>
              <w:pStyle w:val="a4"/>
              <w:tabs>
                <w:tab w:val="clear" w:pos="4153"/>
                <w:tab w:val="clear" w:pos="8306"/>
              </w:tabs>
              <w:rPr>
                <w:sz w:val="24"/>
              </w:rPr>
            </w:pPr>
            <w:r>
              <w:rPr>
                <w:sz w:val="24"/>
              </w:rPr>
              <w:t>1) 20</w:t>
            </w:r>
            <w:r>
              <w:rPr>
                <w:sz w:val="24"/>
                <w:lang w:val="en-US"/>
              </w:rPr>
              <w:t>/</w:t>
            </w:r>
            <w:r>
              <w:rPr>
                <w:sz w:val="24"/>
              </w:rPr>
              <w:t>70   Начислена з</w:t>
            </w:r>
            <w:r>
              <w:rPr>
                <w:sz w:val="24"/>
                <w:lang w:val="en-US"/>
              </w:rPr>
              <w:t>/</w:t>
            </w:r>
            <w:r>
              <w:rPr>
                <w:sz w:val="24"/>
              </w:rPr>
              <w:t>п.                 409,09</w:t>
            </w:r>
          </w:p>
        </w:tc>
      </w:tr>
      <w:tr w:rsidR="00651FE9">
        <w:trPr>
          <w:cantSplit/>
          <w:trHeight w:val="509"/>
        </w:trPr>
        <w:tc>
          <w:tcPr>
            <w:tcW w:w="1384" w:type="dxa"/>
          </w:tcPr>
          <w:p w:rsidR="00651FE9" w:rsidRDefault="00651FE9">
            <w:pPr>
              <w:pStyle w:val="a4"/>
              <w:tabs>
                <w:tab w:val="clear" w:pos="4153"/>
                <w:tab w:val="clear" w:pos="8306"/>
              </w:tabs>
              <w:jc w:val="both"/>
              <w:rPr>
                <w:sz w:val="24"/>
              </w:rPr>
            </w:pPr>
            <w:r>
              <w:rPr>
                <w:sz w:val="24"/>
              </w:rPr>
              <w:t>3) 8,04</w:t>
            </w:r>
          </w:p>
          <w:p w:rsidR="00651FE9" w:rsidRDefault="00651FE9">
            <w:pPr>
              <w:pStyle w:val="a4"/>
              <w:tabs>
                <w:tab w:val="clear" w:pos="4153"/>
                <w:tab w:val="clear" w:pos="8306"/>
              </w:tabs>
              <w:jc w:val="both"/>
              <w:rPr>
                <w:sz w:val="24"/>
              </w:rPr>
            </w:pPr>
            <w:r>
              <w:rPr>
                <w:sz w:val="24"/>
              </w:rPr>
              <w:t>4) 75,52</w:t>
            </w:r>
          </w:p>
        </w:tc>
        <w:tc>
          <w:tcPr>
            <w:tcW w:w="1418" w:type="dxa"/>
          </w:tcPr>
          <w:p w:rsidR="00651FE9" w:rsidRDefault="00651FE9" w:rsidP="00651FE9">
            <w:pPr>
              <w:pStyle w:val="a4"/>
              <w:numPr>
                <w:ilvl w:val="0"/>
                <w:numId w:val="23"/>
              </w:numPr>
              <w:tabs>
                <w:tab w:val="clear" w:pos="4153"/>
                <w:tab w:val="clear" w:pos="8306"/>
              </w:tabs>
              <w:jc w:val="both"/>
              <w:rPr>
                <w:sz w:val="24"/>
              </w:rPr>
            </w:pPr>
            <w:r>
              <w:rPr>
                <w:sz w:val="24"/>
              </w:rPr>
              <w:t>409,09</w:t>
            </w:r>
          </w:p>
          <w:p w:rsidR="00651FE9" w:rsidRDefault="00651FE9" w:rsidP="00651FE9">
            <w:pPr>
              <w:pStyle w:val="a4"/>
              <w:numPr>
                <w:ilvl w:val="0"/>
                <w:numId w:val="23"/>
              </w:numPr>
              <w:tabs>
                <w:tab w:val="clear" w:pos="4153"/>
                <w:tab w:val="clear" w:pos="8306"/>
              </w:tabs>
              <w:jc w:val="both"/>
              <w:rPr>
                <w:sz w:val="24"/>
              </w:rPr>
            </w:pPr>
            <w:r>
              <w:rPr>
                <w:sz w:val="24"/>
              </w:rPr>
              <w:t>395,28</w:t>
            </w:r>
          </w:p>
        </w:tc>
        <w:tc>
          <w:tcPr>
            <w:tcW w:w="850" w:type="dxa"/>
            <w:tcBorders>
              <w:top w:val="nil"/>
              <w:bottom w:val="nil"/>
              <w:right w:val="nil"/>
            </w:tcBorders>
          </w:tcPr>
          <w:p w:rsidR="00651FE9" w:rsidRDefault="00651FE9">
            <w:pPr>
              <w:pStyle w:val="a4"/>
              <w:tabs>
                <w:tab w:val="clear" w:pos="4153"/>
                <w:tab w:val="clear" w:pos="8306"/>
              </w:tabs>
              <w:jc w:val="both"/>
              <w:rPr>
                <w:sz w:val="24"/>
              </w:rPr>
            </w:pPr>
          </w:p>
        </w:tc>
        <w:tc>
          <w:tcPr>
            <w:tcW w:w="5103" w:type="dxa"/>
            <w:tcBorders>
              <w:top w:val="nil"/>
              <w:left w:val="nil"/>
              <w:bottom w:val="nil"/>
              <w:right w:val="nil"/>
            </w:tcBorders>
          </w:tcPr>
          <w:p w:rsidR="00651FE9" w:rsidRDefault="00651FE9">
            <w:pPr>
              <w:pStyle w:val="a4"/>
              <w:tabs>
                <w:tab w:val="clear" w:pos="4153"/>
                <w:tab w:val="clear" w:pos="8306"/>
              </w:tabs>
              <w:rPr>
                <w:sz w:val="24"/>
              </w:rPr>
            </w:pPr>
            <w:r>
              <w:rPr>
                <w:sz w:val="24"/>
              </w:rPr>
              <w:t xml:space="preserve">Август (900 </w:t>
            </w:r>
            <w:r>
              <w:rPr>
                <w:sz w:val="24"/>
                <w:lang w:val="en-US"/>
              </w:rPr>
              <w:t>/ 22 х 5</w:t>
            </w:r>
            <w:r>
              <w:rPr>
                <w:sz w:val="24"/>
              </w:rPr>
              <w:t>) – 900 = 695,94</w:t>
            </w:r>
          </w:p>
          <w:p w:rsidR="00651FE9" w:rsidRDefault="00651FE9">
            <w:pPr>
              <w:pStyle w:val="a4"/>
              <w:tabs>
                <w:tab w:val="clear" w:pos="4153"/>
                <w:tab w:val="clear" w:pos="8306"/>
              </w:tabs>
              <w:rPr>
                <w:sz w:val="24"/>
              </w:rPr>
            </w:pPr>
            <w:r>
              <w:rPr>
                <w:sz w:val="24"/>
              </w:rPr>
              <w:t xml:space="preserve">(900+900+695,45) </w:t>
            </w:r>
            <w:r>
              <w:rPr>
                <w:sz w:val="24"/>
                <w:lang w:val="en-US"/>
              </w:rPr>
              <w:t>/</w:t>
            </w:r>
            <w:r>
              <w:rPr>
                <w:sz w:val="24"/>
              </w:rPr>
              <w:t xml:space="preserve"> (25,25 х 3) = 32,94 за 1 день</w:t>
            </w:r>
          </w:p>
        </w:tc>
      </w:tr>
      <w:tr w:rsidR="00651FE9">
        <w:trPr>
          <w:cantSplit/>
        </w:trPr>
        <w:tc>
          <w:tcPr>
            <w:tcW w:w="1384" w:type="dxa"/>
          </w:tcPr>
          <w:p w:rsidR="00651FE9" w:rsidRDefault="00651FE9">
            <w:pPr>
              <w:pStyle w:val="a4"/>
              <w:tabs>
                <w:tab w:val="clear" w:pos="4153"/>
                <w:tab w:val="clear" w:pos="8306"/>
              </w:tabs>
              <w:jc w:val="both"/>
              <w:rPr>
                <w:sz w:val="24"/>
              </w:rPr>
            </w:pPr>
            <w:r>
              <w:rPr>
                <w:sz w:val="24"/>
              </w:rPr>
              <w:t>Од 83,56</w:t>
            </w:r>
          </w:p>
        </w:tc>
        <w:tc>
          <w:tcPr>
            <w:tcW w:w="1418" w:type="dxa"/>
          </w:tcPr>
          <w:p w:rsidR="00651FE9" w:rsidRDefault="00651FE9">
            <w:pPr>
              <w:pStyle w:val="a4"/>
              <w:tabs>
                <w:tab w:val="clear" w:pos="4153"/>
                <w:tab w:val="clear" w:pos="8306"/>
              </w:tabs>
              <w:jc w:val="both"/>
              <w:rPr>
                <w:sz w:val="24"/>
              </w:rPr>
            </w:pPr>
            <w:r>
              <w:rPr>
                <w:sz w:val="24"/>
              </w:rPr>
              <w:t>Ок 804,37</w:t>
            </w:r>
          </w:p>
        </w:tc>
        <w:tc>
          <w:tcPr>
            <w:tcW w:w="850" w:type="dxa"/>
            <w:tcBorders>
              <w:top w:val="nil"/>
              <w:bottom w:val="nil"/>
              <w:right w:val="nil"/>
            </w:tcBorders>
          </w:tcPr>
          <w:p w:rsidR="00651FE9" w:rsidRDefault="00651FE9">
            <w:pPr>
              <w:pStyle w:val="a4"/>
              <w:tabs>
                <w:tab w:val="clear" w:pos="4153"/>
                <w:tab w:val="clear" w:pos="8306"/>
              </w:tabs>
              <w:jc w:val="both"/>
              <w:rPr>
                <w:sz w:val="24"/>
              </w:rPr>
            </w:pPr>
          </w:p>
        </w:tc>
        <w:tc>
          <w:tcPr>
            <w:tcW w:w="5103" w:type="dxa"/>
            <w:tcBorders>
              <w:top w:val="nil"/>
              <w:left w:val="nil"/>
              <w:bottom w:val="nil"/>
              <w:right w:val="nil"/>
            </w:tcBorders>
          </w:tcPr>
          <w:p w:rsidR="00651FE9" w:rsidRDefault="00651FE9">
            <w:pPr>
              <w:pStyle w:val="a4"/>
              <w:tabs>
                <w:tab w:val="clear" w:pos="4153"/>
                <w:tab w:val="clear" w:pos="8306"/>
              </w:tabs>
              <w:rPr>
                <w:sz w:val="24"/>
              </w:rPr>
            </w:pPr>
            <w:r>
              <w:rPr>
                <w:sz w:val="24"/>
              </w:rPr>
              <w:t>В сентябре 10 дней раб. 900</w:t>
            </w:r>
            <w:r>
              <w:rPr>
                <w:sz w:val="24"/>
                <w:lang w:val="en-US"/>
              </w:rPr>
              <w:t xml:space="preserve"> / </w:t>
            </w:r>
            <w:r>
              <w:rPr>
                <w:sz w:val="24"/>
              </w:rPr>
              <w:t>22 х 10 = 409,09</w:t>
            </w:r>
          </w:p>
        </w:tc>
      </w:tr>
      <w:tr w:rsidR="00651FE9">
        <w:trPr>
          <w:cantSplit/>
        </w:trPr>
        <w:tc>
          <w:tcPr>
            <w:tcW w:w="1384" w:type="dxa"/>
          </w:tcPr>
          <w:p w:rsidR="00651FE9" w:rsidRDefault="00651FE9">
            <w:pPr>
              <w:pStyle w:val="a4"/>
              <w:tabs>
                <w:tab w:val="clear" w:pos="4153"/>
                <w:tab w:val="clear" w:pos="8306"/>
              </w:tabs>
              <w:jc w:val="both"/>
              <w:rPr>
                <w:sz w:val="24"/>
              </w:rPr>
            </w:pPr>
          </w:p>
        </w:tc>
        <w:tc>
          <w:tcPr>
            <w:tcW w:w="1418" w:type="dxa"/>
          </w:tcPr>
          <w:p w:rsidR="00651FE9" w:rsidRDefault="00651FE9">
            <w:pPr>
              <w:pStyle w:val="a4"/>
              <w:tabs>
                <w:tab w:val="clear" w:pos="4153"/>
                <w:tab w:val="clear" w:pos="8306"/>
              </w:tabs>
              <w:jc w:val="both"/>
              <w:rPr>
                <w:sz w:val="24"/>
              </w:rPr>
            </w:pPr>
            <w:r>
              <w:rPr>
                <w:sz w:val="24"/>
              </w:rPr>
              <w:t>Ск 720,81</w:t>
            </w:r>
          </w:p>
        </w:tc>
        <w:tc>
          <w:tcPr>
            <w:tcW w:w="850" w:type="dxa"/>
            <w:tcBorders>
              <w:top w:val="nil"/>
              <w:bottom w:val="nil"/>
              <w:right w:val="nil"/>
            </w:tcBorders>
          </w:tcPr>
          <w:p w:rsidR="00651FE9" w:rsidRDefault="00651FE9">
            <w:pPr>
              <w:pStyle w:val="a4"/>
              <w:tabs>
                <w:tab w:val="clear" w:pos="4153"/>
                <w:tab w:val="clear" w:pos="8306"/>
              </w:tabs>
              <w:jc w:val="both"/>
              <w:rPr>
                <w:sz w:val="24"/>
              </w:rPr>
            </w:pPr>
          </w:p>
        </w:tc>
        <w:tc>
          <w:tcPr>
            <w:tcW w:w="5103" w:type="dxa"/>
            <w:tcBorders>
              <w:top w:val="nil"/>
              <w:left w:val="nil"/>
              <w:bottom w:val="nil"/>
              <w:right w:val="nil"/>
            </w:tcBorders>
          </w:tcPr>
          <w:p w:rsidR="00651FE9" w:rsidRDefault="00651FE9">
            <w:pPr>
              <w:pStyle w:val="a4"/>
              <w:tabs>
                <w:tab w:val="clear" w:pos="4153"/>
                <w:tab w:val="clear" w:pos="8306"/>
              </w:tabs>
              <w:rPr>
                <w:sz w:val="24"/>
              </w:rPr>
            </w:pPr>
            <w:r>
              <w:rPr>
                <w:sz w:val="24"/>
              </w:rPr>
              <w:t>Отпускные = 32,94 х 12 = 395,28</w:t>
            </w:r>
          </w:p>
        </w:tc>
      </w:tr>
    </w:tbl>
    <w:p w:rsidR="00651FE9" w:rsidRDefault="00651FE9">
      <w:pPr>
        <w:pStyle w:val="a4"/>
        <w:tabs>
          <w:tab w:val="clear" w:pos="4153"/>
          <w:tab w:val="clear" w:pos="8306"/>
        </w:tabs>
        <w:ind w:left="2880" w:firstLine="720"/>
        <w:jc w:val="both"/>
        <w:rPr>
          <w:sz w:val="24"/>
        </w:rPr>
      </w:pPr>
      <w:r>
        <w:rPr>
          <w:sz w:val="24"/>
        </w:rPr>
        <w:t>2) 20</w:t>
      </w:r>
      <w:r>
        <w:rPr>
          <w:sz w:val="24"/>
          <w:lang w:val="en-US"/>
        </w:rPr>
        <w:t>/</w:t>
      </w:r>
      <w:r>
        <w:rPr>
          <w:sz w:val="24"/>
        </w:rPr>
        <w:t>70 начислены отпускные        395,28</w:t>
      </w:r>
    </w:p>
    <w:p w:rsidR="00651FE9" w:rsidRDefault="00651FE9">
      <w:pPr>
        <w:pStyle w:val="a4"/>
        <w:tabs>
          <w:tab w:val="clear" w:pos="4153"/>
          <w:tab w:val="clear" w:pos="8306"/>
        </w:tabs>
        <w:ind w:left="2880" w:firstLine="720"/>
        <w:jc w:val="both"/>
        <w:rPr>
          <w:sz w:val="24"/>
        </w:rPr>
      </w:pPr>
      <w:r>
        <w:rPr>
          <w:sz w:val="24"/>
        </w:rPr>
        <w:t>3) 70</w:t>
      </w:r>
      <w:r>
        <w:rPr>
          <w:sz w:val="24"/>
          <w:lang w:val="en-US"/>
        </w:rPr>
        <w:t>/</w:t>
      </w:r>
      <w:r>
        <w:rPr>
          <w:sz w:val="24"/>
        </w:rPr>
        <w:t>69-2 Удержан 1% в ПФ           8,04</w:t>
      </w:r>
    </w:p>
    <w:p w:rsidR="00651FE9" w:rsidRDefault="00651FE9">
      <w:pPr>
        <w:pStyle w:val="a4"/>
        <w:tabs>
          <w:tab w:val="clear" w:pos="4153"/>
          <w:tab w:val="clear" w:pos="8306"/>
        </w:tabs>
        <w:ind w:left="2880" w:firstLine="720"/>
        <w:jc w:val="both"/>
        <w:rPr>
          <w:sz w:val="24"/>
        </w:rPr>
      </w:pPr>
      <w:r>
        <w:rPr>
          <w:sz w:val="24"/>
        </w:rPr>
        <w:t>4) 70</w:t>
      </w:r>
      <w:r>
        <w:rPr>
          <w:sz w:val="24"/>
          <w:lang w:val="en-US"/>
        </w:rPr>
        <w:t>/</w:t>
      </w:r>
      <w:r>
        <w:rPr>
          <w:sz w:val="24"/>
        </w:rPr>
        <w:t>68 Удержан ПН                       75,52</w:t>
      </w:r>
    </w:p>
    <w:p w:rsidR="00651FE9" w:rsidRDefault="00651FE9">
      <w:pPr>
        <w:pStyle w:val="a4"/>
        <w:tabs>
          <w:tab w:val="clear" w:pos="4153"/>
          <w:tab w:val="clear" w:pos="8306"/>
        </w:tabs>
        <w:ind w:left="2880" w:firstLine="720"/>
        <w:jc w:val="both"/>
        <w:rPr>
          <w:sz w:val="24"/>
          <w:lang w:val="en-US"/>
        </w:rPr>
      </w:pPr>
      <w:r>
        <w:rPr>
          <w:sz w:val="24"/>
        </w:rPr>
        <w:t>ПН = (804,37-8,04-2 х 84,49) х 0,12 = 75,52</w:t>
      </w:r>
    </w:p>
    <w:p w:rsidR="00651FE9" w:rsidRDefault="00651FE9">
      <w:pPr>
        <w:pStyle w:val="a4"/>
        <w:tabs>
          <w:tab w:val="clear" w:pos="4153"/>
          <w:tab w:val="clear" w:pos="8306"/>
        </w:tabs>
        <w:ind w:left="2880" w:firstLine="720"/>
        <w:jc w:val="both"/>
        <w:rPr>
          <w:sz w:val="24"/>
        </w:rPr>
      </w:pPr>
      <w:r>
        <w:rPr>
          <w:sz w:val="24"/>
          <w:lang w:val="en-US"/>
        </w:rPr>
        <w:t>Итого к выдаче:</w:t>
      </w:r>
      <w:r>
        <w:rPr>
          <w:sz w:val="24"/>
        </w:rPr>
        <w:t xml:space="preserve"> 720,81.</w:t>
      </w: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r>
        <w:rPr>
          <w:sz w:val="24"/>
          <w:lang w:val="en-US"/>
        </w:rPr>
        <w:t xml:space="preserve">8. </w:t>
      </w:r>
      <w:r>
        <w:rPr>
          <w:sz w:val="24"/>
        </w:rPr>
        <w:t>Федеров А.И.</w:t>
      </w:r>
      <w:r>
        <w:rPr>
          <w:sz w:val="24"/>
          <w:lang w:val="en-US"/>
        </w:rPr>
        <w:t>:</w:t>
      </w:r>
    </w:p>
    <w:p w:rsidR="00651FE9" w:rsidRDefault="00651FE9">
      <w:pPr>
        <w:pStyle w:val="a4"/>
        <w:tabs>
          <w:tab w:val="clear" w:pos="4153"/>
          <w:tab w:val="clear" w:pos="8306"/>
        </w:tabs>
        <w:jc w:val="both"/>
        <w:rPr>
          <w:sz w:val="24"/>
          <w:lang w:val="en-US"/>
        </w:rPr>
      </w:pPr>
      <w:r>
        <w:rPr>
          <w:sz w:val="24"/>
          <w:lang w:val="en-US"/>
        </w:rPr>
        <w:tab/>
        <w:t>70 - 8</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850"/>
        <w:gridCol w:w="4961"/>
      </w:tblGrid>
      <w:tr w:rsidR="00651FE9">
        <w:trPr>
          <w:cantSplit/>
        </w:trPr>
        <w:tc>
          <w:tcPr>
            <w:tcW w:w="1384" w:type="dxa"/>
          </w:tcPr>
          <w:p w:rsidR="00651FE9" w:rsidRDefault="00651FE9">
            <w:pPr>
              <w:pStyle w:val="a4"/>
              <w:tabs>
                <w:tab w:val="clear" w:pos="4153"/>
                <w:tab w:val="clear" w:pos="8306"/>
              </w:tabs>
              <w:jc w:val="center"/>
              <w:rPr>
                <w:sz w:val="24"/>
              </w:rPr>
            </w:pPr>
            <w:r>
              <w:rPr>
                <w:sz w:val="24"/>
              </w:rPr>
              <w:t>Д</w:t>
            </w:r>
          </w:p>
        </w:tc>
        <w:tc>
          <w:tcPr>
            <w:tcW w:w="1418" w:type="dxa"/>
          </w:tcPr>
          <w:p w:rsidR="00651FE9" w:rsidRDefault="00651FE9">
            <w:pPr>
              <w:pStyle w:val="a4"/>
              <w:tabs>
                <w:tab w:val="clear" w:pos="4153"/>
                <w:tab w:val="clear" w:pos="8306"/>
              </w:tabs>
              <w:jc w:val="center"/>
              <w:rPr>
                <w:sz w:val="24"/>
              </w:rPr>
            </w:pPr>
            <w:r>
              <w:rPr>
                <w:sz w:val="24"/>
              </w:rPr>
              <w:t>К</w:t>
            </w:r>
          </w:p>
        </w:tc>
        <w:tc>
          <w:tcPr>
            <w:tcW w:w="850" w:type="dxa"/>
            <w:tcBorders>
              <w:top w:val="nil"/>
              <w:bottom w:val="nil"/>
              <w:right w:val="nil"/>
            </w:tcBorders>
          </w:tcPr>
          <w:p w:rsidR="00651FE9" w:rsidRDefault="00651FE9">
            <w:pPr>
              <w:pStyle w:val="a4"/>
              <w:tabs>
                <w:tab w:val="clear" w:pos="4153"/>
                <w:tab w:val="clear" w:pos="8306"/>
              </w:tabs>
              <w:jc w:val="center"/>
              <w:rPr>
                <w:sz w:val="24"/>
              </w:rPr>
            </w:pPr>
          </w:p>
        </w:tc>
        <w:tc>
          <w:tcPr>
            <w:tcW w:w="4961" w:type="dxa"/>
            <w:tcBorders>
              <w:top w:val="nil"/>
              <w:left w:val="nil"/>
              <w:bottom w:val="nil"/>
              <w:right w:val="nil"/>
            </w:tcBorders>
          </w:tcPr>
          <w:p w:rsidR="00651FE9" w:rsidRDefault="00651FE9">
            <w:pPr>
              <w:pStyle w:val="a4"/>
              <w:tabs>
                <w:tab w:val="clear" w:pos="4153"/>
                <w:tab w:val="clear" w:pos="8306"/>
              </w:tabs>
              <w:rPr>
                <w:sz w:val="24"/>
              </w:rPr>
            </w:pPr>
            <w:r>
              <w:rPr>
                <w:sz w:val="24"/>
              </w:rPr>
              <w:t>1) 20</w:t>
            </w:r>
            <w:r>
              <w:rPr>
                <w:sz w:val="24"/>
                <w:lang w:val="en-US"/>
              </w:rPr>
              <w:t>/</w:t>
            </w:r>
            <w:r>
              <w:rPr>
                <w:sz w:val="24"/>
              </w:rPr>
              <w:t>70   Начислена з</w:t>
            </w:r>
            <w:r>
              <w:rPr>
                <w:sz w:val="24"/>
                <w:lang w:val="en-US"/>
              </w:rPr>
              <w:t>/</w:t>
            </w:r>
            <w:r>
              <w:rPr>
                <w:sz w:val="24"/>
              </w:rPr>
              <w:t>п.                 1800</w:t>
            </w:r>
          </w:p>
        </w:tc>
      </w:tr>
      <w:tr w:rsidR="00651FE9">
        <w:trPr>
          <w:cantSplit/>
          <w:trHeight w:val="608"/>
        </w:trPr>
        <w:tc>
          <w:tcPr>
            <w:tcW w:w="1384" w:type="dxa"/>
          </w:tcPr>
          <w:p w:rsidR="00651FE9" w:rsidRDefault="00651FE9">
            <w:pPr>
              <w:pStyle w:val="a4"/>
              <w:tabs>
                <w:tab w:val="clear" w:pos="4153"/>
                <w:tab w:val="clear" w:pos="8306"/>
              </w:tabs>
              <w:jc w:val="both"/>
              <w:rPr>
                <w:sz w:val="24"/>
              </w:rPr>
            </w:pPr>
            <w:r>
              <w:rPr>
                <w:sz w:val="24"/>
              </w:rPr>
              <w:t>3) 20,50</w:t>
            </w:r>
          </w:p>
          <w:p w:rsidR="00651FE9" w:rsidRDefault="00651FE9">
            <w:pPr>
              <w:pStyle w:val="a4"/>
              <w:tabs>
                <w:tab w:val="clear" w:pos="4153"/>
                <w:tab w:val="clear" w:pos="8306"/>
              </w:tabs>
              <w:jc w:val="both"/>
              <w:rPr>
                <w:sz w:val="24"/>
              </w:rPr>
            </w:pPr>
            <w:r>
              <w:rPr>
                <w:sz w:val="24"/>
              </w:rPr>
              <w:t>4) 316,92</w:t>
            </w:r>
          </w:p>
        </w:tc>
        <w:tc>
          <w:tcPr>
            <w:tcW w:w="1418" w:type="dxa"/>
          </w:tcPr>
          <w:p w:rsidR="00651FE9" w:rsidRDefault="00651FE9" w:rsidP="00651FE9">
            <w:pPr>
              <w:pStyle w:val="a4"/>
              <w:numPr>
                <w:ilvl w:val="0"/>
                <w:numId w:val="24"/>
              </w:numPr>
              <w:tabs>
                <w:tab w:val="clear" w:pos="4153"/>
                <w:tab w:val="clear" w:pos="8306"/>
              </w:tabs>
              <w:jc w:val="both"/>
              <w:rPr>
                <w:sz w:val="24"/>
              </w:rPr>
            </w:pPr>
            <w:r>
              <w:rPr>
                <w:sz w:val="24"/>
              </w:rPr>
              <w:t>1800</w:t>
            </w:r>
          </w:p>
          <w:p w:rsidR="00651FE9" w:rsidRDefault="00651FE9" w:rsidP="00651FE9">
            <w:pPr>
              <w:pStyle w:val="a4"/>
              <w:numPr>
                <w:ilvl w:val="0"/>
                <w:numId w:val="24"/>
              </w:numPr>
              <w:tabs>
                <w:tab w:val="clear" w:pos="4153"/>
                <w:tab w:val="clear" w:pos="8306"/>
              </w:tabs>
              <w:jc w:val="both"/>
              <w:rPr>
                <w:sz w:val="24"/>
              </w:rPr>
            </w:pPr>
            <w:r>
              <w:rPr>
                <w:sz w:val="24"/>
              </w:rPr>
              <w:t>250</w:t>
            </w:r>
          </w:p>
        </w:tc>
        <w:tc>
          <w:tcPr>
            <w:tcW w:w="850" w:type="dxa"/>
            <w:tcBorders>
              <w:top w:val="nil"/>
              <w:bottom w:val="nil"/>
              <w:right w:val="nil"/>
            </w:tcBorders>
          </w:tcPr>
          <w:p w:rsidR="00651FE9" w:rsidRDefault="00651FE9">
            <w:pPr>
              <w:pStyle w:val="a4"/>
              <w:tabs>
                <w:tab w:val="clear" w:pos="4153"/>
                <w:tab w:val="clear" w:pos="8306"/>
              </w:tabs>
              <w:jc w:val="both"/>
              <w:rPr>
                <w:sz w:val="24"/>
              </w:rPr>
            </w:pPr>
          </w:p>
        </w:tc>
        <w:tc>
          <w:tcPr>
            <w:tcW w:w="4961" w:type="dxa"/>
            <w:tcBorders>
              <w:top w:val="nil"/>
              <w:left w:val="nil"/>
              <w:bottom w:val="nil"/>
              <w:right w:val="nil"/>
            </w:tcBorders>
          </w:tcPr>
          <w:p w:rsidR="00651FE9" w:rsidRDefault="00651FE9">
            <w:pPr>
              <w:pStyle w:val="a4"/>
              <w:tabs>
                <w:tab w:val="clear" w:pos="4153"/>
                <w:tab w:val="clear" w:pos="8306"/>
              </w:tabs>
              <w:rPr>
                <w:sz w:val="24"/>
              </w:rPr>
            </w:pPr>
            <w:r>
              <w:rPr>
                <w:sz w:val="24"/>
              </w:rPr>
              <w:t>2) 88</w:t>
            </w:r>
            <w:r>
              <w:rPr>
                <w:sz w:val="24"/>
                <w:lang w:val="en-US"/>
              </w:rPr>
              <w:t>/70</w:t>
            </w:r>
            <w:r>
              <w:rPr>
                <w:sz w:val="24"/>
              </w:rPr>
              <w:t xml:space="preserve"> начислена премия              250</w:t>
            </w:r>
          </w:p>
          <w:p w:rsidR="00651FE9" w:rsidRDefault="00651FE9">
            <w:pPr>
              <w:pStyle w:val="a4"/>
              <w:tabs>
                <w:tab w:val="clear" w:pos="4153"/>
                <w:tab w:val="clear" w:pos="8306"/>
              </w:tabs>
              <w:rPr>
                <w:sz w:val="24"/>
              </w:rPr>
            </w:pPr>
            <w:r>
              <w:rPr>
                <w:sz w:val="24"/>
              </w:rPr>
              <w:t>3) 70</w:t>
            </w:r>
            <w:r>
              <w:rPr>
                <w:sz w:val="24"/>
                <w:lang w:val="en-US"/>
              </w:rPr>
              <w:t>/</w:t>
            </w:r>
            <w:r>
              <w:rPr>
                <w:sz w:val="24"/>
              </w:rPr>
              <w:t>69-2 Удержан 1% в ПФ           20,50</w:t>
            </w:r>
          </w:p>
        </w:tc>
      </w:tr>
      <w:tr w:rsidR="00651FE9">
        <w:trPr>
          <w:cantSplit/>
        </w:trPr>
        <w:tc>
          <w:tcPr>
            <w:tcW w:w="1384" w:type="dxa"/>
          </w:tcPr>
          <w:p w:rsidR="00651FE9" w:rsidRDefault="00651FE9">
            <w:pPr>
              <w:pStyle w:val="a4"/>
              <w:tabs>
                <w:tab w:val="clear" w:pos="4153"/>
                <w:tab w:val="clear" w:pos="8306"/>
              </w:tabs>
              <w:jc w:val="both"/>
              <w:rPr>
                <w:sz w:val="24"/>
              </w:rPr>
            </w:pPr>
            <w:r>
              <w:rPr>
                <w:sz w:val="24"/>
              </w:rPr>
              <w:t>Од 244</w:t>
            </w:r>
          </w:p>
        </w:tc>
        <w:tc>
          <w:tcPr>
            <w:tcW w:w="1418" w:type="dxa"/>
          </w:tcPr>
          <w:p w:rsidR="00651FE9" w:rsidRDefault="00651FE9">
            <w:pPr>
              <w:pStyle w:val="a4"/>
              <w:tabs>
                <w:tab w:val="clear" w:pos="4153"/>
                <w:tab w:val="clear" w:pos="8306"/>
              </w:tabs>
              <w:jc w:val="both"/>
              <w:rPr>
                <w:sz w:val="24"/>
              </w:rPr>
            </w:pPr>
            <w:r>
              <w:rPr>
                <w:sz w:val="24"/>
              </w:rPr>
              <w:t>Ок 2050</w:t>
            </w:r>
          </w:p>
        </w:tc>
        <w:tc>
          <w:tcPr>
            <w:tcW w:w="850" w:type="dxa"/>
            <w:tcBorders>
              <w:top w:val="nil"/>
              <w:bottom w:val="nil"/>
              <w:right w:val="nil"/>
            </w:tcBorders>
          </w:tcPr>
          <w:p w:rsidR="00651FE9" w:rsidRDefault="00651FE9">
            <w:pPr>
              <w:pStyle w:val="a4"/>
              <w:tabs>
                <w:tab w:val="clear" w:pos="4153"/>
                <w:tab w:val="clear" w:pos="8306"/>
              </w:tabs>
              <w:jc w:val="both"/>
              <w:rPr>
                <w:sz w:val="24"/>
              </w:rPr>
            </w:pPr>
          </w:p>
        </w:tc>
        <w:tc>
          <w:tcPr>
            <w:tcW w:w="4961" w:type="dxa"/>
            <w:tcBorders>
              <w:top w:val="nil"/>
              <w:left w:val="nil"/>
              <w:bottom w:val="nil"/>
              <w:right w:val="nil"/>
            </w:tcBorders>
          </w:tcPr>
          <w:p w:rsidR="00651FE9" w:rsidRDefault="00651FE9">
            <w:pPr>
              <w:pStyle w:val="a4"/>
              <w:tabs>
                <w:tab w:val="clear" w:pos="4153"/>
                <w:tab w:val="clear" w:pos="8306"/>
              </w:tabs>
              <w:rPr>
                <w:sz w:val="24"/>
              </w:rPr>
            </w:pPr>
            <w:r>
              <w:rPr>
                <w:sz w:val="24"/>
              </w:rPr>
              <w:t>4) 70</w:t>
            </w:r>
            <w:r>
              <w:rPr>
                <w:sz w:val="24"/>
                <w:lang w:val="en-US"/>
              </w:rPr>
              <w:t>/</w:t>
            </w:r>
            <w:r>
              <w:rPr>
                <w:sz w:val="24"/>
              </w:rPr>
              <w:t>68 Удержан ПН                       223,50</w:t>
            </w:r>
          </w:p>
        </w:tc>
      </w:tr>
      <w:tr w:rsidR="00651FE9">
        <w:trPr>
          <w:cantSplit/>
        </w:trPr>
        <w:tc>
          <w:tcPr>
            <w:tcW w:w="1384" w:type="dxa"/>
          </w:tcPr>
          <w:p w:rsidR="00651FE9" w:rsidRDefault="00651FE9">
            <w:pPr>
              <w:pStyle w:val="a4"/>
              <w:tabs>
                <w:tab w:val="clear" w:pos="4153"/>
                <w:tab w:val="clear" w:pos="8306"/>
              </w:tabs>
              <w:jc w:val="both"/>
              <w:rPr>
                <w:sz w:val="24"/>
              </w:rPr>
            </w:pPr>
          </w:p>
        </w:tc>
        <w:tc>
          <w:tcPr>
            <w:tcW w:w="1418" w:type="dxa"/>
          </w:tcPr>
          <w:p w:rsidR="00651FE9" w:rsidRDefault="00651FE9">
            <w:pPr>
              <w:pStyle w:val="a4"/>
              <w:tabs>
                <w:tab w:val="clear" w:pos="4153"/>
                <w:tab w:val="clear" w:pos="8306"/>
              </w:tabs>
              <w:jc w:val="both"/>
              <w:rPr>
                <w:sz w:val="24"/>
              </w:rPr>
            </w:pPr>
            <w:r>
              <w:rPr>
                <w:sz w:val="24"/>
              </w:rPr>
              <w:t>Ск 1806</w:t>
            </w:r>
          </w:p>
        </w:tc>
        <w:tc>
          <w:tcPr>
            <w:tcW w:w="850" w:type="dxa"/>
            <w:tcBorders>
              <w:top w:val="nil"/>
              <w:bottom w:val="nil"/>
              <w:right w:val="nil"/>
            </w:tcBorders>
          </w:tcPr>
          <w:p w:rsidR="00651FE9" w:rsidRDefault="00651FE9">
            <w:pPr>
              <w:pStyle w:val="a4"/>
              <w:tabs>
                <w:tab w:val="clear" w:pos="4153"/>
                <w:tab w:val="clear" w:pos="8306"/>
              </w:tabs>
              <w:jc w:val="both"/>
              <w:rPr>
                <w:sz w:val="24"/>
              </w:rPr>
            </w:pPr>
          </w:p>
        </w:tc>
        <w:tc>
          <w:tcPr>
            <w:tcW w:w="4961" w:type="dxa"/>
            <w:tcBorders>
              <w:top w:val="nil"/>
              <w:left w:val="nil"/>
              <w:bottom w:val="nil"/>
              <w:right w:val="nil"/>
            </w:tcBorders>
          </w:tcPr>
          <w:p w:rsidR="00651FE9" w:rsidRDefault="00651FE9">
            <w:pPr>
              <w:pStyle w:val="a4"/>
              <w:tabs>
                <w:tab w:val="clear" w:pos="4153"/>
                <w:tab w:val="clear" w:pos="8306"/>
              </w:tabs>
              <w:rPr>
                <w:sz w:val="24"/>
              </w:rPr>
            </w:pPr>
            <w:r>
              <w:rPr>
                <w:sz w:val="24"/>
              </w:rPr>
              <w:t>ПН = (2050-20,5-2 х 84,49) х 0,12 = 223,5</w:t>
            </w:r>
          </w:p>
        </w:tc>
      </w:tr>
    </w:tbl>
    <w:p w:rsidR="00651FE9" w:rsidRDefault="00651FE9">
      <w:pPr>
        <w:pStyle w:val="a4"/>
        <w:tabs>
          <w:tab w:val="clear" w:pos="4153"/>
          <w:tab w:val="clear" w:pos="8306"/>
        </w:tabs>
        <w:jc w:val="both"/>
        <w:rPr>
          <w:sz w:val="24"/>
        </w:rPr>
      </w:pPr>
      <w:r>
        <w:rPr>
          <w:sz w:val="24"/>
          <w:lang w:val="en-US"/>
        </w:rPr>
        <w:tab/>
      </w:r>
      <w:r>
        <w:rPr>
          <w:sz w:val="24"/>
          <w:lang w:val="en-US"/>
        </w:rPr>
        <w:tab/>
      </w:r>
      <w:r>
        <w:rPr>
          <w:sz w:val="24"/>
          <w:lang w:val="en-US"/>
        </w:rPr>
        <w:tab/>
      </w:r>
      <w:r>
        <w:rPr>
          <w:sz w:val="24"/>
          <w:lang w:val="en-US"/>
        </w:rPr>
        <w:tab/>
      </w:r>
      <w:r>
        <w:rPr>
          <w:sz w:val="24"/>
          <w:lang w:val="en-US"/>
        </w:rPr>
        <w:tab/>
        <w:t>Итого к выдаче:</w:t>
      </w:r>
      <w:r>
        <w:rPr>
          <w:sz w:val="24"/>
        </w:rPr>
        <w:t xml:space="preserve"> 1806.</w:t>
      </w: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jc w:val="both"/>
        <w:rPr>
          <w:sz w:val="24"/>
          <w:lang w:val="en-US"/>
        </w:rPr>
      </w:pPr>
    </w:p>
    <w:p w:rsidR="00651FE9" w:rsidRDefault="00651FE9">
      <w:pPr>
        <w:pStyle w:val="a4"/>
        <w:tabs>
          <w:tab w:val="clear" w:pos="4153"/>
          <w:tab w:val="clear" w:pos="8306"/>
        </w:tabs>
        <w:ind w:firstLine="720"/>
        <w:rPr>
          <w:b/>
          <w:i/>
          <w:sz w:val="32"/>
          <w:lang w:val="en-US"/>
        </w:rPr>
      </w:pPr>
      <w:r>
        <w:rPr>
          <w:b/>
          <w:i/>
          <w:sz w:val="32"/>
          <w:lang w:val="en-US"/>
        </w:rPr>
        <w:t>10. ПРИЛОЖЕНИЕ №1.</w:t>
      </w:r>
    </w:p>
    <w:p w:rsidR="00651FE9" w:rsidRDefault="00651FE9">
      <w:pPr>
        <w:pStyle w:val="FR2"/>
        <w:spacing w:before="0" w:line="240" w:lineRule="auto"/>
        <w:ind w:left="0" w:firstLine="720"/>
        <w:jc w:val="both"/>
        <w:rPr>
          <w:rFonts w:ascii="Times New Roman" w:hAnsi="Times New Roman"/>
          <w:b w:val="0"/>
          <w:i/>
          <w:color w:val="000000"/>
          <w:sz w:val="24"/>
        </w:rPr>
      </w:pPr>
      <w:r>
        <w:rPr>
          <w:rFonts w:ascii="Times New Roman" w:hAnsi="Times New Roman"/>
          <w:b w:val="0"/>
          <w:i/>
          <w:color w:val="000000"/>
          <w:sz w:val="24"/>
        </w:rPr>
        <w:t>СВОДНЫЕ ДАННЫЕ о видах выплат, на которые не начисляются страховые взносы в государственные внебюджетные социальные фонды</w:t>
      </w:r>
    </w:p>
    <w:tbl>
      <w:tblPr>
        <w:tblW w:w="0" w:type="auto"/>
        <w:tblInd w:w="-434" w:type="dxa"/>
        <w:tblLayout w:type="fixed"/>
        <w:tblCellMar>
          <w:left w:w="40" w:type="dxa"/>
          <w:right w:w="40" w:type="dxa"/>
        </w:tblCellMar>
        <w:tblLook w:val="0000" w:firstRow="0" w:lastRow="0" w:firstColumn="0" w:lastColumn="0" w:noHBand="0" w:noVBand="0"/>
      </w:tblPr>
      <w:tblGrid>
        <w:gridCol w:w="5387"/>
        <w:gridCol w:w="992"/>
        <w:gridCol w:w="1418"/>
        <w:gridCol w:w="1701"/>
        <w:gridCol w:w="1417"/>
      </w:tblGrid>
      <w:tr w:rsidR="00651FE9">
        <w:trPr>
          <w:trHeight w:hRule="exact" w:val="1069"/>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Виды выплат</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Пенсионный фонд РФ</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Фонд социального страхования РФ</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Фонды обязательного медицинского страхования</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Государственный фонд занятости населения РФ</w:t>
            </w:r>
          </w:p>
        </w:tc>
      </w:tr>
      <w:tr w:rsidR="00651FE9">
        <w:trPr>
          <w:trHeight w:hRule="exact" w:val="420"/>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1. Выходное пособие при увольнении</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286"/>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2. Денежная компенсация за неиспользованный отпуск</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1141"/>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3. Сохраняемый средний заработок на период трудоустройства работникам, уволенным по сокращению или в связи с реорганизацией (ликвидацией) организации</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1271"/>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4. Суммы, выплачиваемые в соответствии с законодательством РФ в возмещение вреда здоровью или ущерба имуществу в связи с исполнением служебных обязанностей или вследствие чрезвычайных обстоятельств</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1133"/>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5. Материальная помощь, оказываемая в связи с чрезвычайными обстоятельствами в цепях возмещения ущерба здоровью и имуществу граждан на основании решений властных и правительственных органов</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1277"/>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6. Стоимость бесплатно предоставляемых (частично оплачиваемых) отдельным категориям работников в соответствии с законодательством РФ жилья, коммунальных услуг, топлива или соответствующее денежное возмещение</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855"/>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7. Стоимость проезда работников к месту отдыха и обратно, оплачиваемая в соответствии с законодательством РФ</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1265"/>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8. Все воды выплат, производимые за счет средств ФСС РФ и ФЗН РФ в соответствии с законодательством РФ (государственные пособия имеющим детей, пособия по временной нетрудоспособности, социальное пособие на погребение и др.)</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566"/>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9. Суммы денежной компенсации взамен стоимости продовольственного пайка</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582"/>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10. Стоимость выдаваемой работникам налоговых органов форменной одежды (обмундирования)</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562"/>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11. Стоимость путевок на лечение и отдых, приобретаемых за счет средств организации</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556"/>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12. Стоимость лечения работников, оплачиваемая за счет средств организации</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563"/>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13. Единовременные премии в связи с юбилейными датами</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586"/>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14</w:t>
            </w:r>
            <w:r>
              <w:rPr>
                <w:i/>
                <w:color w:val="000000"/>
                <w:sz w:val="22"/>
              </w:rPr>
              <w:t>.</w:t>
            </w:r>
            <w:r>
              <w:rPr>
                <w:color w:val="000000"/>
                <w:sz w:val="22"/>
              </w:rPr>
              <w:t xml:space="preserve"> Безвозвратные ссуды, а также суммы, выданные работнику для погашения возвратных ссуд и кредитов</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1020"/>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15. Поощрительные выплаты (включая премии) за долголетнюю и безупречную трудовую деятельность и в других аналогичных случаях, производимые за счет фонда заработной платы</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850"/>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16. Материальная помощь, предоставляемая отдельным работникам по чрезвычайным семейным обстоятельствам</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848"/>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17. Единовременные выплаты работникам при увольнении в связи с назначением государственной пенсии</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1129"/>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18. Оплата проезда к месту работы транспортом общего пользования: в качестве льгот по проезду, предоставляемых отдельным категориям работников законодательством РФ; в остальных случаях</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564"/>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19. Стипендии работникам, состоящим в списочном составе и направленным предприятием на обучение</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3548"/>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20. Взносы на добровольное страхование (суммы страховых платежей): выплачиваемые организацией по договорам добровольного медицинского страхования работников, заключаемым на срок не менее одного года, договорам добровольного личного страхования, заключаемым исключительно на случай наступления смерти застрахованного или утраты застрахованным трудоспособности в связи с исполнением им трудовых обязанностей, при условии отсутствия у работодателя задолженности по платежам в Пенсионный фонд Российской Федерации и если указанные договоры не предусматривают страховых выплат застрахованным без наступления страхового случая; в остальных случаях</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r w:rsidR="00651FE9">
        <w:trPr>
          <w:trHeight w:hRule="exact" w:val="552"/>
        </w:trPr>
        <w:tc>
          <w:tcPr>
            <w:tcW w:w="538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21. Возмещение платы родителей за детей в дошкольном учреждении</w:t>
            </w:r>
          </w:p>
        </w:tc>
        <w:tc>
          <w:tcPr>
            <w:tcW w:w="99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8"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color w:val="000000"/>
                <w:sz w:val="22"/>
              </w:rPr>
            </w:pPr>
            <w:r>
              <w:rPr>
                <w:color w:val="000000"/>
                <w:sz w:val="22"/>
              </w:rPr>
              <w:t>-</w:t>
            </w:r>
          </w:p>
        </w:tc>
      </w:tr>
    </w:tbl>
    <w:p w:rsidR="00651FE9" w:rsidRDefault="00651FE9">
      <w:pPr>
        <w:pStyle w:val="a4"/>
        <w:tabs>
          <w:tab w:val="clear" w:pos="4153"/>
          <w:tab w:val="clear" w:pos="8306"/>
        </w:tabs>
        <w:ind w:firstLine="720"/>
        <w:jc w:val="both"/>
        <w:rPr>
          <w:lang w:val="en-US"/>
        </w:rPr>
      </w:pPr>
    </w:p>
    <w:p w:rsidR="00651FE9" w:rsidRDefault="00651FE9">
      <w:pPr>
        <w:pStyle w:val="a4"/>
        <w:tabs>
          <w:tab w:val="clear" w:pos="4153"/>
          <w:tab w:val="clear" w:pos="8306"/>
        </w:tabs>
        <w:ind w:firstLine="720"/>
        <w:jc w:val="both"/>
        <w:rPr>
          <w:lang w:val="en-US"/>
        </w:rPr>
      </w:pPr>
    </w:p>
    <w:p w:rsidR="00651FE9" w:rsidRDefault="00651FE9">
      <w:pPr>
        <w:pStyle w:val="a4"/>
        <w:tabs>
          <w:tab w:val="clear" w:pos="4153"/>
          <w:tab w:val="clear" w:pos="8306"/>
        </w:tabs>
        <w:ind w:firstLine="720"/>
        <w:jc w:val="both"/>
        <w:rPr>
          <w:b/>
          <w:i/>
          <w:sz w:val="28"/>
          <w:lang w:val="en-US"/>
        </w:rPr>
      </w:pPr>
      <w:r>
        <w:rPr>
          <w:b/>
          <w:i/>
          <w:sz w:val="28"/>
          <w:lang w:val="en-US"/>
        </w:rPr>
        <w:t>ПРИЛОЖЕНИЕ №2.</w:t>
      </w:r>
    </w:p>
    <w:p w:rsidR="00651FE9" w:rsidRDefault="00651FE9">
      <w:pPr>
        <w:pStyle w:val="FR2"/>
        <w:spacing w:line="240" w:lineRule="auto"/>
        <w:jc w:val="both"/>
        <w:rPr>
          <w:rFonts w:ascii="Times New Roman" w:hAnsi="Times New Roman"/>
          <w:sz w:val="24"/>
        </w:rPr>
      </w:pPr>
      <w:r>
        <w:rPr>
          <w:rFonts w:ascii="Times New Roman" w:hAnsi="Times New Roman"/>
          <w:sz w:val="24"/>
        </w:rPr>
        <w:t>Корреспонденции счетов по операциям начисления заработной платы, других выплат и удержаниям из начисленных выплат</w:t>
      </w:r>
    </w:p>
    <w:tbl>
      <w:tblPr>
        <w:tblW w:w="0" w:type="auto"/>
        <w:tblInd w:w="-859" w:type="dxa"/>
        <w:tblLayout w:type="fixed"/>
        <w:tblCellMar>
          <w:left w:w="40" w:type="dxa"/>
          <w:right w:w="40" w:type="dxa"/>
        </w:tblCellMar>
        <w:tblLook w:val="0000" w:firstRow="0" w:lastRow="0" w:firstColumn="0" w:lastColumn="0" w:noHBand="0" w:noVBand="0"/>
      </w:tblPr>
      <w:tblGrid>
        <w:gridCol w:w="425"/>
        <w:gridCol w:w="7372"/>
        <w:gridCol w:w="1701"/>
        <w:gridCol w:w="1417"/>
      </w:tblGrid>
      <w:tr w:rsidR="00651FE9">
        <w:trPr>
          <w:cantSplit/>
          <w:trHeight w:hRule="exact" w:val="376"/>
        </w:trPr>
        <w:tc>
          <w:tcPr>
            <w:tcW w:w="425" w:type="dxa"/>
            <w:vMerge w:val="restart"/>
            <w:tcBorders>
              <w:top w:val="single" w:sz="6" w:space="0" w:color="auto"/>
              <w:left w:val="single" w:sz="6" w:space="0" w:color="auto"/>
              <w:right w:val="single" w:sz="6" w:space="0" w:color="auto"/>
            </w:tcBorders>
          </w:tcPr>
          <w:p w:rsidR="00651FE9" w:rsidRDefault="00651FE9">
            <w:pPr>
              <w:pStyle w:val="10"/>
              <w:spacing w:before="20"/>
              <w:ind w:firstLine="0"/>
              <w:rPr>
                <w:sz w:val="24"/>
              </w:rPr>
            </w:pPr>
            <w:r>
              <w:rPr>
                <w:sz w:val="24"/>
              </w:rPr>
              <w:t>№</w:t>
            </w:r>
          </w:p>
        </w:tc>
        <w:tc>
          <w:tcPr>
            <w:tcW w:w="7372" w:type="dxa"/>
            <w:vMerge w:val="restart"/>
            <w:tcBorders>
              <w:top w:val="single" w:sz="6" w:space="0" w:color="auto"/>
              <w:left w:val="single" w:sz="6" w:space="0" w:color="auto"/>
              <w:right w:val="single" w:sz="6" w:space="0" w:color="auto"/>
            </w:tcBorders>
          </w:tcPr>
          <w:p w:rsidR="00651FE9" w:rsidRDefault="00651FE9">
            <w:pPr>
              <w:pStyle w:val="10"/>
              <w:spacing w:before="20"/>
              <w:ind w:firstLine="0"/>
              <w:rPr>
                <w:sz w:val="24"/>
              </w:rPr>
            </w:pPr>
            <w:r>
              <w:rPr>
                <w:sz w:val="24"/>
              </w:rPr>
              <w:t>Операции</w:t>
            </w:r>
          </w:p>
        </w:tc>
        <w:tc>
          <w:tcPr>
            <w:tcW w:w="3118" w:type="dxa"/>
            <w:gridSpan w:val="2"/>
            <w:tcBorders>
              <w:top w:val="single" w:sz="6" w:space="0" w:color="auto"/>
              <w:left w:val="single" w:sz="6" w:space="0" w:color="auto"/>
              <w:bottom w:val="single" w:sz="6" w:space="0" w:color="auto"/>
              <w:right w:val="single" w:sz="6" w:space="0" w:color="auto"/>
            </w:tcBorders>
          </w:tcPr>
          <w:p w:rsidR="00651FE9" w:rsidRDefault="00651FE9">
            <w:pPr>
              <w:pStyle w:val="10"/>
              <w:spacing w:before="20"/>
              <w:ind w:firstLine="0"/>
              <w:rPr>
                <w:sz w:val="24"/>
              </w:rPr>
            </w:pPr>
            <w:r>
              <w:rPr>
                <w:sz w:val="24"/>
              </w:rPr>
              <w:t>Корреспондирующие счета</w:t>
            </w:r>
          </w:p>
        </w:tc>
      </w:tr>
      <w:tr w:rsidR="00651FE9">
        <w:trPr>
          <w:cantSplit/>
          <w:trHeight w:hRule="exact" w:val="395"/>
        </w:trPr>
        <w:tc>
          <w:tcPr>
            <w:tcW w:w="425" w:type="dxa"/>
            <w:vMerge/>
            <w:tcBorders>
              <w:left w:val="single" w:sz="6" w:space="0" w:color="auto"/>
              <w:bottom w:val="single" w:sz="6" w:space="0" w:color="auto"/>
              <w:right w:val="single" w:sz="6" w:space="0" w:color="auto"/>
            </w:tcBorders>
          </w:tcPr>
          <w:p w:rsidR="00651FE9" w:rsidRDefault="00651FE9">
            <w:pPr>
              <w:pStyle w:val="10"/>
              <w:spacing w:before="20"/>
              <w:ind w:firstLine="0"/>
              <w:rPr>
                <w:sz w:val="24"/>
              </w:rPr>
            </w:pPr>
          </w:p>
        </w:tc>
        <w:tc>
          <w:tcPr>
            <w:tcW w:w="7372" w:type="dxa"/>
            <w:vMerge/>
            <w:tcBorders>
              <w:left w:val="single" w:sz="6" w:space="0" w:color="auto"/>
              <w:bottom w:val="single" w:sz="6" w:space="0" w:color="auto"/>
              <w:right w:val="single" w:sz="6" w:space="0" w:color="auto"/>
            </w:tcBorders>
          </w:tcPr>
          <w:p w:rsidR="00651FE9" w:rsidRDefault="00651FE9">
            <w:pPr>
              <w:pStyle w:val="10"/>
              <w:spacing w:before="20"/>
              <w:ind w:firstLine="0"/>
              <w:rPr>
                <w:sz w:val="24"/>
              </w:rPr>
            </w:pP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spacing w:before="20"/>
              <w:ind w:firstLine="0"/>
              <w:rPr>
                <w:sz w:val="24"/>
              </w:rPr>
            </w:pPr>
            <w:r>
              <w:rPr>
                <w:sz w:val="24"/>
              </w:rPr>
              <w:t>Дебет</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spacing w:before="20"/>
              <w:ind w:firstLine="0"/>
              <w:rPr>
                <w:sz w:val="24"/>
              </w:rPr>
            </w:pPr>
            <w:r>
              <w:rPr>
                <w:sz w:val="24"/>
              </w:rPr>
              <w:t>Кредит</w:t>
            </w:r>
          </w:p>
        </w:tc>
      </w:tr>
      <w:tr w:rsidR="00651FE9">
        <w:trPr>
          <w:trHeight w:hRule="exact" w:val="586"/>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1</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Начислена з</w:t>
            </w:r>
            <w:r>
              <w:rPr>
                <w:sz w:val="24"/>
                <w:lang w:val="en-US"/>
              </w:rPr>
              <w:t>/</w:t>
            </w:r>
            <w:r>
              <w:rPr>
                <w:sz w:val="24"/>
              </w:rPr>
              <w:t>п рабочим основного и вспомогательного производства, а также занятым сбытом и реализацией продукции.</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20,23,43,44</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70</w:t>
            </w:r>
          </w:p>
        </w:tc>
      </w:tr>
      <w:tr w:rsidR="00651FE9">
        <w:trPr>
          <w:trHeight w:hRule="exact" w:val="566"/>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2</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Начислена з</w:t>
            </w:r>
            <w:r>
              <w:rPr>
                <w:sz w:val="24"/>
                <w:lang w:val="en-US"/>
              </w:rPr>
              <w:t>/</w:t>
            </w:r>
            <w:r>
              <w:rPr>
                <w:sz w:val="24"/>
              </w:rPr>
              <w:t>п работникам управления общепроизводственного и общехозяйственного назначения, а также обслуживающих производств и хозяйств.</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25, 26,29</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70</w:t>
            </w:r>
          </w:p>
        </w:tc>
      </w:tr>
      <w:tr w:rsidR="00651FE9">
        <w:trPr>
          <w:trHeight w:hRule="exact" w:val="668"/>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3</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Начислена з</w:t>
            </w:r>
            <w:r>
              <w:rPr>
                <w:sz w:val="24"/>
                <w:lang w:val="en-US"/>
              </w:rPr>
              <w:t>/</w:t>
            </w:r>
            <w:r>
              <w:rPr>
                <w:sz w:val="24"/>
              </w:rPr>
              <w:t>п работникам, занятым заготовкой и приобретением материалов, капитальными вложениями, некапитальными работами.</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10,12,08,30</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70</w:t>
            </w:r>
          </w:p>
        </w:tc>
      </w:tr>
      <w:tr w:rsidR="00651FE9">
        <w:trPr>
          <w:trHeight w:hRule="exact" w:val="572"/>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4</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Начислена з</w:t>
            </w:r>
            <w:r>
              <w:rPr>
                <w:sz w:val="24"/>
                <w:lang w:val="en-US"/>
              </w:rPr>
              <w:t>/</w:t>
            </w:r>
            <w:r>
              <w:rPr>
                <w:sz w:val="24"/>
              </w:rPr>
              <w:t>п по операциям выбытия основных средств, нематериальных активов и материалов.</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47,48</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70</w:t>
            </w:r>
          </w:p>
        </w:tc>
      </w:tr>
      <w:tr w:rsidR="00651FE9">
        <w:trPr>
          <w:trHeight w:hRule="exact" w:val="412"/>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5</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Начислена з</w:t>
            </w:r>
            <w:r>
              <w:rPr>
                <w:sz w:val="24"/>
                <w:lang w:val="en-US"/>
              </w:rPr>
              <w:t>/</w:t>
            </w:r>
            <w:r>
              <w:rPr>
                <w:sz w:val="24"/>
              </w:rPr>
              <w:t>п рабочим, занятым исправлением брака.</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28</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70</w:t>
            </w:r>
          </w:p>
        </w:tc>
      </w:tr>
      <w:tr w:rsidR="00651FE9">
        <w:trPr>
          <w:trHeight w:hRule="exact" w:val="572"/>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6</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Начислены доходы (дивиденды) работникам от участия в организации.</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86,88</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70</w:t>
            </w:r>
          </w:p>
        </w:tc>
      </w:tr>
      <w:tr w:rsidR="00651FE9">
        <w:trPr>
          <w:trHeight w:hRule="exact" w:val="566"/>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Начислены выплаты работникам за счет средств целевого финансирования.</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96</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70</w:t>
            </w:r>
          </w:p>
        </w:tc>
      </w:tr>
      <w:tr w:rsidR="00651FE9">
        <w:trPr>
          <w:trHeight w:hRule="exact" w:val="1127"/>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8</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Начислены страховые взносы органам социального страхования, в Пенсионный фонд, в фонды медицинского страхования и занятости.</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20,23,43,44,25, 26,29,10,12,08, 30,47,48,28,81, 86,88,96</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69</w:t>
            </w:r>
          </w:p>
        </w:tc>
      </w:tr>
      <w:tr w:rsidR="00651FE9">
        <w:trPr>
          <w:trHeight w:hRule="exact" w:val="412"/>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9</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Начислены работникам пособия по временной нетрудоспособности.</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69</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70</w:t>
            </w:r>
          </w:p>
        </w:tc>
      </w:tr>
      <w:tr w:rsidR="00651FE9">
        <w:trPr>
          <w:trHeight w:hRule="exact" w:val="560"/>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10</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Перечислено в погашение задолженностей по отчислениям на социальные нужды.</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69</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51</w:t>
            </w:r>
          </w:p>
        </w:tc>
      </w:tr>
      <w:tr w:rsidR="00651FE9">
        <w:trPr>
          <w:trHeight w:hRule="exact" w:val="865"/>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11</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Удержаны с начисленной и других выплат подоходный налог, удержания в Пенсионный фонд, по исполнительным листам, с виновников брака, по возмещению материального ущерба.</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70</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68, 69, 76, 28, 73</w:t>
            </w:r>
          </w:p>
        </w:tc>
      </w:tr>
      <w:tr w:rsidR="00651FE9">
        <w:trPr>
          <w:trHeight w:hRule="exact" w:val="283"/>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12</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Выдана з</w:t>
            </w:r>
            <w:r>
              <w:rPr>
                <w:sz w:val="24"/>
                <w:lang w:val="en-US"/>
              </w:rPr>
              <w:t>/</w:t>
            </w:r>
            <w:r>
              <w:rPr>
                <w:sz w:val="24"/>
              </w:rPr>
              <w:t>п работникам и произведены перечисления со счетов банка.</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70</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50, 51, 52, 55</w:t>
            </w:r>
          </w:p>
        </w:tc>
      </w:tr>
      <w:tr w:rsidR="00651FE9">
        <w:trPr>
          <w:trHeight w:hRule="exact" w:val="578"/>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13</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Выданы работникам в порядке натуральной оплаты материалы и готовая продукция по ценам реализации.</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70</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48, 46</w:t>
            </w:r>
          </w:p>
        </w:tc>
      </w:tr>
      <w:tr w:rsidR="00651FE9">
        <w:trPr>
          <w:trHeight w:hRule="exact" w:val="595"/>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14</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Списана себестоимость материалов и готовой продукции, выданных в порядке натуральной оплаты.</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48,46</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10,40</w:t>
            </w:r>
          </w:p>
        </w:tc>
      </w:tr>
      <w:tr w:rsidR="00651FE9">
        <w:trPr>
          <w:trHeight w:hRule="exact" w:val="412"/>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15</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Перечислена на счет депонентов не выданная в срок з</w:t>
            </w:r>
            <w:r>
              <w:rPr>
                <w:sz w:val="24"/>
                <w:lang w:val="en-US"/>
              </w:rPr>
              <w:t>/</w:t>
            </w:r>
            <w:r>
              <w:rPr>
                <w:sz w:val="24"/>
              </w:rPr>
              <w:t>п.</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70</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76</w:t>
            </w:r>
          </w:p>
        </w:tc>
      </w:tr>
      <w:tr w:rsidR="00651FE9">
        <w:trPr>
          <w:trHeight w:hRule="exact" w:val="412"/>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16</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Погашена депонентская задолженность.</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76</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50</w:t>
            </w:r>
          </w:p>
        </w:tc>
      </w:tr>
      <w:tr w:rsidR="00651FE9">
        <w:trPr>
          <w:trHeight w:hRule="exact" w:val="412"/>
        </w:trPr>
        <w:tc>
          <w:tcPr>
            <w:tcW w:w="425"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17</w:t>
            </w:r>
          </w:p>
        </w:tc>
        <w:tc>
          <w:tcPr>
            <w:tcW w:w="7372"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Погашена задолженность по исполнительным листам.</w:t>
            </w:r>
          </w:p>
        </w:tc>
        <w:tc>
          <w:tcPr>
            <w:tcW w:w="1701"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76</w:t>
            </w:r>
          </w:p>
        </w:tc>
        <w:tc>
          <w:tcPr>
            <w:tcW w:w="1417" w:type="dxa"/>
            <w:tcBorders>
              <w:top w:val="single" w:sz="6" w:space="0" w:color="auto"/>
              <w:left w:val="single" w:sz="6" w:space="0" w:color="auto"/>
              <w:bottom w:val="single" w:sz="6" w:space="0" w:color="auto"/>
              <w:right w:val="single" w:sz="6" w:space="0" w:color="auto"/>
            </w:tcBorders>
          </w:tcPr>
          <w:p w:rsidR="00651FE9" w:rsidRDefault="00651FE9">
            <w:pPr>
              <w:pStyle w:val="10"/>
              <w:ind w:firstLine="0"/>
              <w:rPr>
                <w:sz w:val="24"/>
              </w:rPr>
            </w:pPr>
            <w:r>
              <w:rPr>
                <w:sz w:val="24"/>
              </w:rPr>
              <w:t>50,51</w:t>
            </w:r>
          </w:p>
        </w:tc>
      </w:tr>
    </w:tbl>
    <w:p w:rsidR="00651FE9" w:rsidRDefault="00651FE9">
      <w:pPr>
        <w:pStyle w:val="a4"/>
        <w:tabs>
          <w:tab w:val="clear" w:pos="4153"/>
          <w:tab w:val="clear" w:pos="8306"/>
        </w:tabs>
        <w:ind w:firstLine="720"/>
        <w:jc w:val="both"/>
        <w:rPr>
          <w:lang w:val="en-US"/>
        </w:rPr>
      </w:pPr>
      <w:bookmarkStart w:id="0" w:name="_GoBack"/>
      <w:bookmarkEnd w:id="0"/>
    </w:p>
    <w:sectPr w:rsidR="00651FE9">
      <w:footerReference w:type="even" r:id="rId7"/>
      <w:footerReference w:type="default" r:id="rId8"/>
      <w:pgSz w:w="11906" w:h="16838"/>
      <w:pgMar w:top="851" w:right="851"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FE9" w:rsidRDefault="00651FE9">
      <w:r>
        <w:separator/>
      </w:r>
    </w:p>
  </w:endnote>
  <w:endnote w:type="continuationSeparator" w:id="0">
    <w:p w:rsidR="00651FE9" w:rsidRDefault="0065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_FuturaOrto">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FE9" w:rsidRDefault="00651FE9">
    <w:pPr>
      <w:pStyle w:val="a5"/>
      <w:framePr w:wrap="around" w:vAnchor="text" w:hAnchor="margin" w:xAlign="center" w:y="1"/>
      <w:rPr>
        <w:rStyle w:val="a6"/>
      </w:rPr>
    </w:pPr>
    <w:r>
      <w:rPr>
        <w:rStyle w:val="a6"/>
        <w:noProof/>
      </w:rPr>
      <w:t>4</w:t>
    </w:r>
  </w:p>
  <w:p w:rsidR="00651FE9" w:rsidRDefault="00651F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FE9" w:rsidRDefault="00D54481">
    <w:pPr>
      <w:pStyle w:val="a5"/>
      <w:framePr w:wrap="around" w:vAnchor="text" w:hAnchor="margin" w:xAlign="center" w:y="1"/>
      <w:rPr>
        <w:rStyle w:val="a6"/>
      </w:rPr>
    </w:pPr>
    <w:r>
      <w:rPr>
        <w:rStyle w:val="a6"/>
        <w:noProof/>
      </w:rPr>
      <w:t>2</w:t>
    </w:r>
  </w:p>
  <w:p w:rsidR="00651FE9" w:rsidRDefault="00651F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FE9" w:rsidRDefault="00651FE9">
      <w:r>
        <w:separator/>
      </w:r>
    </w:p>
  </w:footnote>
  <w:footnote w:type="continuationSeparator" w:id="0">
    <w:p w:rsidR="00651FE9" w:rsidRDefault="00651FE9">
      <w:r>
        <w:continuationSeparator/>
      </w:r>
    </w:p>
  </w:footnote>
  <w:footnote w:id="1">
    <w:p w:rsidR="00651FE9" w:rsidRDefault="00651FE9">
      <w:pPr>
        <w:pStyle w:val="a4"/>
        <w:tabs>
          <w:tab w:val="clear" w:pos="4153"/>
          <w:tab w:val="clear" w:pos="8306"/>
        </w:tabs>
        <w:rPr>
          <w:sz w:val="24"/>
        </w:rPr>
      </w:pPr>
      <w:r>
        <w:rPr>
          <w:rStyle w:val="a9"/>
        </w:rPr>
        <w:t>1</w:t>
      </w:r>
      <w:r>
        <w:t xml:space="preserve"> </w:t>
      </w:r>
      <w:r>
        <w:rPr>
          <w:sz w:val="24"/>
        </w:rPr>
        <w:t>Козлова Е.П., Парашутин Н.В., Бабченко Т.Н., Галанина Е.Н. «Бухгалтерский учет». - М.</w:t>
      </w:r>
      <w:r>
        <w:rPr>
          <w:sz w:val="24"/>
          <w:lang w:val="en-US"/>
        </w:rPr>
        <w:t>: Финансы и статистика, 1995. – 464 с.: ил.</w:t>
      </w:r>
    </w:p>
    <w:p w:rsidR="00651FE9" w:rsidRDefault="00651FE9">
      <w:pPr>
        <w:pStyle w:val="a8"/>
      </w:pPr>
    </w:p>
  </w:footnote>
  <w:footnote w:id="2">
    <w:p w:rsidR="00651FE9" w:rsidRDefault="00651FE9">
      <w:pPr>
        <w:spacing w:before="100"/>
        <w:ind w:left="120" w:firstLine="720"/>
      </w:pPr>
      <w:r>
        <w:rPr>
          <w:rStyle w:val="a9"/>
        </w:rPr>
        <w:t>1</w:t>
      </w:r>
      <w:r>
        <w:t xml:space="preserve"> После принятия в США в 30-х гг. Программы социального обеспечения федеральное правительство взяло на себя ответственность за проведение мероприятий по повышению благосостояния граждан. Программа социального обеспечения предусматривает выплату пенсий по старости и страховых пособий по случаю утраты трудоспособности, пособия в связи с потерей кормильца, пособия для госпитализированных больных и др. В значительной степени программа позволяет оплачивать медицинскую помощь лицам старше</w:t>
      </w:r>
      <w:r>
        <w:rPr>
          <w:noProof/>
        </w:rPr>
        <w:t xml:space="preserve"> 65</w:t>
      </w:r>
      <w:r>
        <w:t xml:space="preserve"> лет.</w:t>
      </w:r>
    </w:p>
  </w:footnote>
  <w:footnote w:id="3">
    <w:p w:rsidR="00651FE9" w:rsidRDefault="00651FE9">
      <w:pPr>
        <w:pStyle w:val="a8"/>
        <w:rPr>
          <w:sz w:val="18"/>
        </w:rPr>
      </w:pPr>
      <w:r>
        <w:rPr>
          <w:rStyle w:val="a9"/>
          <w:sz w:val="18"/>
        </w:rPr>
        <w:t>1</w:t>
      </w:r>
      <w:r>
        <w:rPr>
          <w:sz w:val="18"/>
        </w:rPr>
        <w:t xml:space="preserve"> </w:t>
      </w:r>
      <w:r>
        <w:rPr>
          <w:sz w:val="18"/>
          <w:lang w:val="en-US"/>
        </w:rPr>
        <w:t>Нидлз Б. и др. “Принципы бухгалтерского учета” /</w:t>
      </w:r>
      <w:r>
        <w:rPr>
          <w:sz w:val="18"/>
        </w:rPr>
        <w:t>Б. Нидлз, Х. Андерсон, Д. Колдуэлл</w:t>
      </w:r>
      <w:r>
        <w:rPr>
          <w:sz w:val="18"/>
          <w:lang w:val="en-US"/>
        </w:rPr>
        <w:t xml:space="preserve">: пер. с англ./ Под ред. Я.В.Соколова. – 2-е изд., стереотип. - </w:t>
      </w:r>
      <w:r>
        <w:rPr>
          <w:sz w:val="18"/>
        </w:rPr>
        <w:t>М.</w:t>
      </w:r>
      <w:r>
        <w:rPr>
          <w:sz w:val="18"/>
          <w:lang w:val="en-US"/>
        </w:rPr>
        <w:t>: Финансы и статистика, 1997. – 496 с.:</w:t>
      </w:r>
      <w:r>
        <w:rPr>
          <w:sz w:val="18"/>
        </w:rPr>
        <w:t xml:space="preserve"> ил. – (Серия по бухгалтерскому учету и аудиту).</w:t>
      </w:r>
    </w:p>
  </w:footnote>
  <w:footnote w:id="4">
    <w:p w:rsidR="00651FE9" w:rsidRDefault="00651FE9">
      <w:pPr>
        <w:pStyle w:val="a4"/>
        <w:tabs>
          <w:tab w:val="clear" w:pos="4153"/>
          <w:tab w:val="clear" w:pos="8306"/>
        </w:tabs>
      </w:pPr>
      <w:r>
        <w:rPr>
          <w:rStyle w:val="a9"/>
        </w:rPr>
        <w:t>1</w:t>
      </w:r>
      <w:r>
        <w:t xml:space="preserve"> </w:t>
      </w:r>
      <w:r>
        <w:rPr>
          <w:sz w:val="18"/>
          <w:lang w:val="en-US"/>
        </w:rPr>
        <w:t>Кондраков Н.П. “Бухгалтерский учет”:</w:t>
      </w:r>
      <w:r>
        <w:rPr>
          <w:sz w:val="18"/>
        </w:rPr>
        <w:t xml:space="preserve"> Учебное пособие. – 2-е изд., перераб. и доп. - М.</w:t>
      </w:r>
      <w:r>
        <w:rPr>
          <w:sz w:val="18"/>
          <w:lang w:val="en-US"/>
        </w:rPr>
        <w:t>: ИНФРА – М, 1999. – 584 с.</w:t>
      </w:r>
    </w:p>
  </w:footnote>
  <w:footnote w:id="5">
    <w:p w:rsidR="00651FE9" w:rsidRDefault="00651FE9">
      <w:pPr>
        <w:pStyle w:val="a8"/>
      </w:pPr>
      <w:r>
        <w:rPr>
          <w:rStyle w:val="a9"/>
        </w:rPr>
        <w:t>1</w:t>
      </w:r>
      <w:r>
        <w:t xml:space="preserve"> Примеры расчетов даны в масштабе цен 1997 года.</w:t>
      </w:r>
    </w:p>
  </w:footnote>
  <w:footnote w:id="6">
    <w:p w:rsidR="00651FE9" w:rsidRDefault="00651FE9">
      <w:pPr>
        <w:pStyle w:val="a8"/>
      </w:pPr>
    </w:p>
  </w:footnote>
  <w:footnote w:id="7">
    <w:p w:rsidR="00651FE9" w:rsidRDefault="00651FE9">
      <w:pPr>
        <w:pStyle w:val="a8"/>
      </w:pPr>
    </w:p>
  </w:footnote>
  <w:footnote w:id="8">
    <w:p w:rsidR="00651FE9" w:rsidRDefault="00651FE9">
      <w:pPr>
        <w:pStyle w:val="a8"/>
      </w:pPr>
      <w:r>
        <w:rPr>
          <w:rStyle w:val="a9"/>
        </w:rPr>
        <w:t>1</w:t>
      </w:r>
      <w:r>
        <w:t xml:space="preserve"> </w:t>
      </w:r>
      <w:r>
        <w:rPr>
          <w:sz w:val="18"/>
        </w:rPr>
        <w:t>Справочник бухгалтера. Заработная плата. – М.</w:t>
      </w:r>
      <w:r>
        <w:rPr>
          <w:sz w:val="18"/>
          <w:lang w:val="en-US"/>
        </w:rPr>
        <w:t>:</w:t>
      </w:r>
      <w:r>
        <w:rPr>
          <w:sz w:val="18"/>
        </w:rPr>
        <w:t xml:space="preserve"> «Издательство ПРИОР», 1999.-256 с.</w:t>
      </w:r>
    </w:p>
  </w:footnote>
  <w:footnote w:id="9">
    <w:p w:rsidR="00651FE9" w:rsidRDefault="00651FE9">
      <w:pPr>
        <w:pStyle w:val="a4"/>
        <w:tabs>
          <w:tab w:val="clear" w:pos="4153"/>
          <w:tab w:val="clear" w:pos="8306"/>
        </w:tabs>
      </w:pPr>
      <w:r>
        <w:rPr>
          <w:rStyle w:val="a9"/>
          <w:sz w:val="18"/>
        </w:rPr>
        <w:footnoteRef/>
      </w:r>
      <w:r>
        <w:t xml:space="preserve"> </w:t>
      </w:r>
      <w:r>
        <w:rPr>
          <w:lang w:val="en-US"/>
        </w:rPr>
        <w:t>Кондраков Н.П. “Бухгалтерский учет”:</w:t>
      </w:r>
      <w:r>
        <w:t xml:space="preserve"> Учебное пособие. – 2-е изд., перераб. и доп. - М.</w:t>
      </w:r>
      <w:r>
        <w:rPr>
          <w:lang w:val="en-US"/>
        </w:rPr>
        <w:t>: ИНФРА – М, 1999. – 584 с.</w:t>
      </w:r>
    </w:p>
  </w:footnote>
  <w:footnote w:id="10">
    <w:p w:rsidR="00651FE9" w:rsidRDefault="00651FE9">
      <w:pPr>
        <w:pStyle w:val="a8"/>
      </w:pPr>
      <w:r>
        <w:rPr>
          <w:rStyle w:val="a9"/>
        </w:rPr>
        <w:t>1</w:t>
      </w:r>
      <w:r>
        <w:t xml:space="preserve"> </w:t>
      </w:r>
      <w:r>
        <w:rPr>
          <w:sz w:val="18"/>
          <w:lang w:val="en-US"/>
        </w:rPr>
        <w:t>Кондраков Н.П. “Бухгалтерский учет”:</w:t>
      </w:r>
      <w:r>
        <w:rPr>
          <w:sz w:val="18"/>
        </w:rPr>
        <w:t xml:space="preserve"> Учебное пособие. – 2-е изд., перераб. и доп. - М.</w:t>
      </w:r>
      <w:r>
        <w:rPr>
          <w:sz w:val="18"/>
          <w:lang w:val="en-US"/>
        </w:rPr>
        <w:t>: ИНФРА – М, 1999. – 584 с.</w:t>
      </w:r>
    </w:p>
  </w:footnote>
  <w:footnote w:id="11">
    <w:p w:rsidR="00651FE9" w:rsidRDefault="00651FE9">
      <w:pPr>
        <w:pStyle w:val="a4"/>
        <w:tabs>
          <w:tab w:val="clear" w:pos="4153"/>
          <w:tab w:val="clear" w:pos="8306"/>
        </w:tabs>
      </w:pPr>
      <w:r>
        <w:rPr>
          <w:rStyle w:val="a9"/>
        </w:rPr>
        <w:t>1</w:t>
      </w:r>
      <w:r>
        <w:t xml:space="preserve"> </w:t>
      </w:r>
      <w:r>
        <w:rPr>
          <w:sz w:val="18"/>
        </w:rPr>
        <w:t>Справочник бухгалтера. Заработная плата. – М.</w:t>
      </w:r>
      <w:r>
        <w:rPr>
          <w:sz w:val="18"/>
          <w:lang w:val="en-US"/>
        </w:rPr>
        <w:t>:</w:t>
      </w:r>
      <w:r>
        <w:rPr>
          <w:sz w:val="18"/>
        </w:rPr>
        <w:t xml:space="preserve"> «Издательство ПРИОР», 1999.-256 с.</w:t>
      </w:r>
    </w:p>
  </w:footnote>
  <w:footnote w:id="12">
    <w:p w:rsidR="00651FE9" w:rsidRDefault="00651FE9">
      <w:pPr>
        <w:pStyle w:val="10"/>
        <w:ind w:firstLine="720"/>
        <w:rPr>
          <w:sz w:val="18"/>
        </w:rPr>
      </w:pPr>
      <w:r>
        <w:rPr>
          <w:rStyle w:val="a9"/>
          <w:sz w:val="18"/>
        </w:rPr>
        <w:t>1</w:t>
      </w:r>
      <w:r>
        <w:rPr>
          <w:sz w:val="18"/>
        </w:rPr>
        <w:t xml:space="preserve"> Предпринимательская деятельность - это самостоятельная, осуществляемая на свой риск деятельность физических лиц, направленная на систематическое получение личного дохода,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footnote>
  <w:footnote w:id="13">
    <w:p w:rsidR="00651FE9" w:rsidRDefault="00651FE9">
      <w:pPr>
        <w:pStyle w:val="a8"/>
        <w:rPr>
          <w:sz w:val="18"/>
        </w:rPr>
      </w:pPr>
      <w:r>
        <w:rPr>
          <w:rStyle w:val="a9"/>
          <w:sz w:val="18"/>
        </w:rPr>
        <w:t>1</w:t>
      </w:r>
      <w:r>
        <w:rPr>
          <w:sz w:val="18"/>
        </w:rPr>
        <w:t xml:space="preserve"> </w:t>
      </w:r>
      <w:r>
        <w:rPr>
          <w:color w:val="000000"/>
          <w:sz w:val="18"/>
        </w:rPr>
        <w:t>Для целей налогообложения под учебно-производственным процессом понимается выполнение работ, включенных в образовательные программы учебных заведений.</w:t>
      </w:r>
    </w:p>
  </w:footnote>
  <w:footnote w:id="14">
    <w:p w:rsidR="00651FE9" w:rsidRDefault="00651FE9">
      <w:pPr>
        <w:pStyle w:val="a8"/>
      </w:pPr>
      <w:r>
        <w:rPr>
          <w:rStyle w:val="a9"/>
        </w:rPr>
        <w:t>1</w:t>
      </w:r>
      <w:r>
        <w:t xml:space="preserve"> </w:t>
      </w:r>
      <w:r>
        <w:rPr>
          <w:sz w:val="18"/>
        </w:rPr>
        <w:t>Примеры даны в масштабе цен 1997 года.</w:t>
      </w:r>
    </w:p>
  </w:footnote>
  <w:footnote w:id="15">
    <w:p w:rsidR="00651FE9" w:rsidRDefault="00651FE9">
      <w:pPr>
        <w:pStyle w:val="a8"/>
        <w:rPr>
          <w:sz w:val="18"/>
        </w:rPr>
      </w:pPr>
      <w:r>
        <w:rPr>
          <w:rStyle w:val="a9"/>
          <w:sz w:val="18"/>
        </w:rPr>
        <w:t>1</w:t>
      </w:r>
      <w:r>
        <w:rPr>
          <w:sz w:val="18"/>
        </w:rPr>
        <w:t xml:space="preserve"> </w:t>
      </w:r>
      <w:r>
        <w:rPr>
          <w:color w:val="000000"/>
          <w:sz w:val="18"/>
        </w:rPr>
        <w:t>Под натуральной выдачей для целей налогообложения следует понимать выдачу продукции собственного производства, выдаваемой как за выполненную работу (например, по договорам подряда и другим), так и в иных случаях, предусмотренных учредительными документами колхозов, совхозов и других сельскохозяйственных предприятий.</w:t>
      </w:r>
    </w:p>
  </w:footnote>
  <w:footnote w:id="16">
    <w:p w:rsidR="00651FE9" w:rsidRDefault="00651FE9">
      <w:pPr>
        <w:pStyle w:val="a8"/>
        <w:rPr>
          <w:sz w:val="18"/>
        </w:rPr>
      </w:pPr>
      <w:r>
        <w:rPr>
          <w:rStyle w:val="a9"/>
          <w:sz w:val="18"/>
        </w:rPr>
        <w:t>1</w:t>
      </w:r>
      <w:r>
        <w:rPr>
          <w:sz w:val="18"/>
        </w:rPr>
        <w:t xml:space="preserve"> </w:t>
      </w:r>
      <w:r>
        <w:rPr>
          <w:color w:val="000000"/>
          <w:sz w:val="18"/>
        </w:rPr>
        <w:t>Примеры расчетов даны в масштабе цен 1997 года.</w:t>
      </w:r>
    </w:p>
  </w:footnote>
  <w:footnote w:id="17">
    <w:p w:rsidR="00651FE9" w:rsidRDefault="00651FE9">
      <w:pPr>
        <w:pStyle w:val="a8"/>
      </w:pPr>
    </w:p>
  </w:footnote>
  <w:footnote w:id="18">
    <w:p w:rsidR="00651FE9" w:rsidRDefault="00651FE9">
      <w:pPr>
        <w:pStyle w:val="a8"/>
      </w:pPr>
    </w:p>
  </w:footnote>
  <w:footnote w:id="19">
    <w:p w:rsidR="00651FE9" w:rsidRDefault="00651FE9">
      <w:pPr>
        <w:pStyle w:val="a8"/>
      </w:pPr>
    </w:p>
    <w:p w:rsidR="00651FE9" w:rsidRDefault="00651FE9">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00FF"/>
    <w:multiLevelType w:val="singleLevel"/>
    <w:tmpl w:val="0419000F"/>
    <w:lvl w:ilvl="0">
      <w:start w:val="1"/>
      <w:numFmt w:val="decimal"/>
      <w:lvlText w:val="%1."/>
      <w:lvlJc w:val="left"/>
      <w:pPr>
        <w:tabs>
          <w:tab w:val="num" w:pos="360"/>
        </w:tabs>
        <w:ind w:left="360" w:hanging="360"/>
      </w:pPr>
    </w:lvl>
  </w:abstractNum>
  <w:abstractNum w:abstractNumId="1">
    <w:nsid w:val="04CB1931"/>
    <w:multiLevelType w:val="singleLevel"/>
    <w:tmpl w:val="414A2F3E"/>
    <w:lvl w:ilvl="0">
      <w:start w:val="1"/>
      <w:numFmt w:val="bullet"/>
      <w:lvlText w:val="-"/>
      <w:lvlJc w:val="left"/>
      <w:pPr>
        <w:tabs>
          <w:tab w:val="num" w:pos="1080"/>
        </w:tabs>
        <w:ind w:left="1080" w:hanging="360"/>
      </w:pPr>
      <w:rPr>
        <w:rFonts w:hint="default"/>
      </w:rPr>
    </w:lvl>
  </w:abstractNum>
  <w:abstractNum w:abstractNumId="2">
    <w:nsid w:val="07044F9E"/>
    <w:multiLevelType w:val="multilevel"/>
    <w:tmpl w:val="6870197E"/>
    <w:lvl w:ilvl="0">
      <w:start w:val="4"/>
      <w:numFmt w:val="decimal"/>
      <w:lvlText w:val="%1."/>
      <w:lvlJc w:val="left"/>
      <w:pPr>
        <w:tabs>
          <w:tab w:val="num" w:pos="432"/>
        </w:tabs>
        <w:ind w:left="432" w:hanging="432"/>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8E15F78"/>
    <w:multiLevelType w:val="multilevel"/>
    <w:tmpl w:val="70EA311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3682283"/>
    <w:multiLevelType w:val="multilevel"/>
    <w:tmpl w:val="A94C43D8"/>
    <w:lvl w:ilvl="0">
      <w:start w:val="1"/>
      <w:numFmt w:val="decimal"/>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170667A8"/>
    <w:multiLevelType w:val="singleLevel"/>
    <w:tmpl w:val="04190011"/>
    <w:lvl w:ilvl="0">
      <w:start w:val="3"/>
      <w:numFmt w:val="decimal"/>
      <w:lvlText w:val="%1)"/>
      <w:lvlJc w:val="left"/>
      <w:pPr>
        <w:tabs>
          <w:tab w:val="num" w:pos="360"/>
        </w:tabs>
        <w:ind w:left="360" w:hanging="360"/>
      </w:pPr>
      <w:rPr>
        <w:rFonts w:hint="default"/>
      </w:rPr>
    </w:lvl>
  </w:abstractNum>
  <w:abstractNum w:abstractNumId="6">
    <w:nsid w:val="309218DC"/>
    <w:multiLevelType w:val="multilevel"/>
    <w:tmpl w:val="E6723CD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68A7EC5"/>
    <w:multiLevelType w:val="multilevel"/>
    <w:tmpl w:val="199CBE88"/>
    <w:lvl w:ilvl="0">
      <w:start w:val="1"/>
      <w:numFmt w:val="decimal"/>
      <w:lvlText w:val="%1."/>
      <w:lvlJc w:val="left"/>
      <w:pPr>
        <w:tabs>
          <w:tab w:val="num" w:pos="360"/>
        </w:tabs>
        <w:ind w:left="360" w:hanging="360"/>
      </w:pPr>
    </w:lvl>
    <w:lvl w:ilvl="1">
      <w:start w:val="1"/>
      <w:numFmt w:val="decimal"/>
      <w:isLgl/>
      <w:lvlText w:val="%1.%2"/>
      <w:lvlJc w:val="left"/>
      <w:pPr>
        <w:tabs>
          <w:tab w:val="num" w:pos="718"/>
        </w:tabs>
        <w:ind w:left="718" w:hanging="576"/>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434"/>
        </w:tabs>
        <w:ind w:left="2434" w:hanging="1440"/>
      </w:pPr>
      <w:rPr>
        <w:rFonts w:hint="default"/>
      </w:rPr>
    </w:lvl>
    <w:lvl w:ilvl="8">
      <w:start w:val="1"/>
      <w:numFmt w:val="decimal"/>
      <w:isLgl/>
      <w:lvlText w:val="%1.%2.%3.%4.%5.%6.%7.%8.%9"/>
      <w:lvlJc w:val="left"/>
      <w:pPr>
        <w:tabs>
          <w:tab w:val="num" w:pos="2936"/>
        </w:tabs>
        <w:ind w:left="2936" w:hanging="1800"/>
      </w:pPr>
      <w:rPr>
        <w:rFonts w:hint="default"/>
      </w:rPr>
    </w:lvl>
  </w:abstractNum>
  <w:abstractNum w:abstractNumId="8">
    <w:nsid w:val="38AA0340"/>
    <w:multiLevelType w:val="multilevel"/>
    <w:tmpl w:val="C34CAE0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DD95ECD"/>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464213FC"/>
    <w:multiLevelType w:val="singleLevel"/>
    <w:tmpl w:val="D49023A6"/>
    <w:lvl w:ilvl="0">
      <w:start w:val="3"/>
      <w:numFmt w:val="bullet"/>
      <w:lvlText w:val="-"/>
      <w:lvlJc w:val="left"/>
      <w:pPr>
        <w:tabs>
          <w:tab w:val="num" w:pos="1069"/>
        </w:tabs>
        <w:ind w:left="1069" w:hanging="360"/>
      </w:pPr>
      <w:rPr>
        <w:rFonts w:hint="default"/>
      </w:rPr>
    </w:lvl>
  </w:abstractNum>
  <w:abstractNum w:abstractNumId="11">
    <w:nsid w:val="46777B00"/>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4E9330DC"/>
    <w:multiLevelType w:val="multilevel"/>
    <w:tmpl w:val="1F00BC0C"/>
    <w:lvl w:ilvl="0">
      <w:start w:val="4"/>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nsid w:val="500D4D1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52901F7D"/>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58CA7A29"/>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5DFE1A6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67A9056E"/>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69A51EB4"/>
    <w:multiLevelType w:val="singleLevel"/>
    <w:tmpl w:val="0419000F"/>
    <w:lvl w:ilvl="0">
      <w:start w:val="1"/>
      <w:numFmt w:val="decimal"/>
      <w:lvlText w:val="%1."/>
      <w:lvlJc w:val="left"/>
      <w:pPr>
        <w:tabs>
          <w:tab w:val="num" w:pos="360"/>
        </w:tabs>
        <w:ind w:left="360" w:hanging="360"/>
      </w:pPr>
    </w:lvl>
  </w:abstractNum>
  <w:abstractNum w:abstractNumId="19">
    <w:nsid w:val="6A771D6C"/>
    <w:multiLevelType w:val="multilevel"/>
    <w:tmpl w:val="D194943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BE927DB"/>
    <w:multiLevelType w:val="singleLevel"/>
    <w:tmpl w:val="52C83DE0"/>
    <w:lvl w:ilvl="0">
      <w:start w:val="1"/>
      <w:numFmt w:val="bullet"/>
      <w:lvlText w:val="-"/>
      <w:lvlJc w:val="left"/>
      <w:pPr>
        <w:tabs>
          <w:tab w:val="num" w:pos="1080"/>
        </w:tabs>
        <w:ind w:left="1080" w:hanging="360"/>
      </w:pPr>
      <w:rPr>
        <w:rFonts w:hint="default"/>
      </w:rPr>
    </w:lvl>
  </w:abstractNum>
  <w:abstractNum w:abstractNumId="21">
    <w:nsid w:val="6EE054FB"/>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72185DF6"/>
    <w:multiLevelType w:val="multilevel"/>
    <w:tmpl w:val="EF12307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55769A5"/>
    <w:multiLevelType w:val="singleLevel"/>
    <w:tmpl w:val="04190011"/>
    <w:lvl w:ilvl="0">
      <w:start w:val="1"/>
      <w:numFmt w:val="decimal"/>
      <w:lvlText w:val="%1)"/>
      <w:lvlJc w:val="left"/>
      <w:pPr>
        <w:tabs>
          <w:tab w:val="num" w:pos="360"/>
        </w:tabs>
        <w:ind w:left="360" w:hanging="360"/>
      </w:pPr>
      <w:rPr>
        <w:rFonts w:hint="default"/>
      </w:rPr>
    </w:lvl>
  </w:abstractNum>
  <w:num w:numId="1">
    <w:abstractNumId w:val="7"/>
  </w:num>
  <w:num w:numId="2">
    <w:abstractNumId w:val="13"/>
  </w:num>
  <w:num w:numId="3">
    <w:abstractNumId w:val="4"/>
  </w:num>
  <w:num w:numId="4">
    <w:abstractNumId w:val="0"/>
  </w:num>
  <w:num w:numId="5">
    <w:abstractNumId w:val="16"/>
  </w:num>
  <w:num w:numId="6">
    <w:abstractNumId w:val="12"/>
  </w:num>
  <w:num w:numId="7">
    <w:abstractNumId w:val="15"/>
  </w:num>
  <w:num w:numId="8">
    <w:abstractNumId w:val="10"/>
  </w:num>
  <w:num w:numId="9">
    <w:abstractNumId w:val="2"/>
  </w:num>
  <w:num w:numId="10">
    <w:abstractNumId w:val="8"/>
  </w:num>
  <w:num w:numId="11">
    <w:abstractNumId w:val="20"/>
  </w:num>
  <w:num w:numId="12">
    <w:abstractNumId w:val="1"/>
  </w:num>
  <w:num w:numId="13">
    <w:abstractNumId w:val="6"/>
  </w:num>
  <w:num w:numId="14">
    <w:abstractNumId w:val="3"/>
  </w:num>
  <w:num w:numId="15">
    <w:abstractNumId w:val="19"/>
  </w:num>
  <w:num w:numId="16">
    <w:abstractNumId w:val="22"/>
  </w:num>
  <w:num w:numId="17">
    <w:abstractNumId w:val="9"/>
  </w:num>
  <w:num w:numId="18">
    <w:abstractNumId w:val="17"/>
  </w:num>
  <w:num w:numId="19">
    <w:abstractNumId w:val="18"/>
  </w:num>
  <w:num w:numId="20">
    <w:abstractNumId w:val="5"/>
  </w:num>
  <w:num w:numId="21">
    <w:abstractNumId w:val="21"/>
  </w:num>
  <w:num w:numId="22">
    <w:abstractNumId w:val="14"/>
  </w:num>
  <w:num w:numId="23">
    <w:abstractNumId w:val="11"/>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481"/>
    <w:rsid w:val="00651FE9"/>
    <w:rsid w:val="00723307"/>
    <w:rsid w:val="0087200D"/>
    <w:rsid w:val="00D54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8308BE-8B3A-4D7A-870E-8B6EEF4C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jc w:val="right"/>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i/>
      <w:sz w:val="26"/>
      <w:lang w:val="en-US"/>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ind w:left="194"/>
      <w:jc w:val="both"/>
    </w:pPr>
    <w:rPr>
      <w:rFonts w:ascii="a_FuturaOrto" w:hAnsi="a_FuturaOrto"/>
      <w:snapToGrid w:val="0"/>
      <w:color w:val="000000"/>
      <w:sz w:val="24"/>
    </w:rPr>
  </w:style>
  <w:style w:type="paragraph" w:customStyle="1" w:styleId="10">
    <w:name w:val="Звичайний1"/>
    <w:pPr>
      <w:widowControl w:val="0"/>
      <w:ind w:firstLine="400"/>
      <w:jc w:val="both"/>
    </w:pPr>
    <w:rPr>
      <w:snapToGrid w:val="0"/>
    </w:rPr>
  </w:style>
  <w:style w:type="paragraph" w:styleId="a8">
    <w:name w:val="footnote text"/>
    <w:basedOn w:val="a"/>
    <w:semiHidden/>
  </w:style>
  <w:style w:type="character" w:styleId="a9">
    <w:name w:val="footnote reference"/>
    <w:semiHidden/>
    <w:rPr>
      <w:vertAlign w:val="superscript"/>
    </w:rPr>
  </w:style>
  <w:style w:type="paragraph" w:customStyle="1" w:styleId="FR2">
    <w:name w:val="FR2"/>
    <w:pPr>
      <w:widowControl w:val="0"/>
      <w:spacing w:before="200" w:line="260" w:lineRule="auto"/>
      <w:ind w:left="960" w:hanging="640"/>
    </w:pPr>
    <w:rPr>
      <w:rFonts w:ascii="Arial" w:hAnsi="Arial"/>
      <w:b/>
      <w:snapToGrid w:val="0"/>
      <w:sz w:val="22"/>
    </w:rPr>
  </w:style>
  <w:style w:type="paragraph" w:customStyle="1" w:styleId="FR1">
    <w:name w:val="FR1"/>
    <w:pPr>
      <w:widowControl w:val="0"/>
      <w:spacing w:line="260" w:lineRule="auto"/>
      <w:ind w:left="1160" w:right="1200"/>
      <w:jc w:val="center"/>
    </w:pPr>
    <w:rPr>
      <w:rFonts w:ascii="Arial" w:hAnsi="Arial"/>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24647</Words>
  <Characters>140493</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МОСКОВСКИЙ ИНСТИТУТ ДЕЛОВОГО АДМИНИСТРИРОВАНИЯ</vt:lpstr>
    </vt:vector>
  </TitlesOfParts>
  <Company> </Company>
  <LinksUpToDate>false</LinksUpToDate>
  <CharactersWithSpaces>164811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ИНСТИТУТ ДЕЛОВОГО АДМИНИСТРИРОВАНИЯ</dc:title>
  <dc:subject/>
  <dc:creator>Dasha</dc:creator>
  <cp:keywords/>
  <cp:lastModifiedBy>Irina</cp:lastModifiedBy>
  <cp:revision>2</cp:revision>
  <dcterms:created xsi:type="dcterms:W3CDTF">2014-08-03T19:37:00Z</dcterms:created>
  <dcterms:modified xsi:type="dcterms:W3CDTF">2014-08-03T19:37:00Z</dcterms:modified>
</cp:coreProperties>
</file>