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F5" w:rsidRDefault="00540BF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Происхождение и классификация форм государства Аристотелем.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Аристотель 384-322 гг до н.э.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Труды “Политика”, “Афинская полития”;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Платон мне друг, но истина дороже.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Основатель Ликейской школы.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 воспитывал Александра Македонского, на эту должность его пригласил царь Филипп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. Идеи Аристотеля послужили идеями для Македонского.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Идеи: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Политика - наука о высшем благе человека и государстве. Цель политики - достижение счастья и благосостояния государства и человека.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Социум - основа политики и государства. Государство и др. социальные явления - естественные, а поскольку это так, то подходить к исследованию государства, политики надо исходя из естественных потребностей человека. А потому государство происходит из-за общения. Такие явления и приводят к возникновению государства.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первом этапе - семья,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втором - род,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третьем - государство.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Аристотель говорит - человек по природе своей существо политическое. Однако гос-во это не только вопросы предотвращения взаимных обид. По его мнению, гос-во появляется тогда, когда образуется общение между другими родами и семьями ради благой жизни. Но общаться могут граждане государства (свободные люди). Аристотель говорит - варвар и раб не равны человеку, поскольку возможно общение только свободных людей. Рабство - естественно и неизбежно, как и другие социальные явления. Раб - это разумное сочетание ума и физической силы. 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Раб</w:t>
      </w:r>
      <w:r>
        <w:rPr>
          <w:color w:val="000000"/>
          <w:sz w:val="24"/>
          <w:szCs w:val="24"/>
          <w:lang w:val="en-US"/>
        </w:rPr>
        <w:t xml:space="preserve"> - instrumentum vocale - </w:t>
      </w:r>
      <w:r>
        <w:rPr>
          <w:color w:val="000000"/>
          <w:sz w:val="24"/>
          <w:szCs w:val="24"/>
        </w:rPr>
        <w:t>говорящее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орудие</w:t>
      </w:r>
      <w:r>
        <w:rPr>
          <w:color w:val="000000"/>
          <w:sz w:val="24"/>
          <w:szCs w:val="24"/>
          <w:lang w:val="en-US"/>
        </w:rPr>
        <w:t xml:space="preserve">.) 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согласен с Платоном в отношении собственности. По мнению Аристотеля - общность в гос-ве недопустима, поскольку частная собственность коренится в природе человека. Он по своей природе готов обладать теми или иными благами жизни.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Аристотель считает, что для государства опасно иметь как чрезмерно богатых, так и бедных людей. Он говорит, что надо урегулировать отношения собственности. С одной стороны устранить чрезмерное богатство, с другой не допускать бедности. Уравнивание возможно лишь на определенном среднем уровне. Если богатых низвести до уровня бедных они станут источником смут. Следует стремиться к среднему, но для этого предварительно посредством законов необходимо воспитать граждан и подготовить  их к таким порядкам. Говорит - величайшие преступления совершаются из-за стремления к избытку, а не из-за предметов первой необходимости.  Люди должны обладать собственностью, людям надо больше, их вожделения беспредельны.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гражданин - опора порядка. При приоритете общей цели должно быть усиленное влияние гос-ва. Определенная часть собственности может быть общей, но использоваться она должна для блага всех. Богатство не рок, а бедность - источник возмущений и преступлений. Аристотель подчеркивал вопросы связанные с оформлением такого государства и высказывался о формах государства.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Выделяет 2 критерия: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 xml:space="preserve">количественный подход - кол-во людей, участвующих в правлении. (правление одного - тирания, правление немногих - олигархия, правление большинства - демократия; власть большинства он характеризует как политию и правление большинства - имеется виду представителей среднего строя.)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правильные и неправильные формы - если гос-во стремится к общей пользы, то правильное (монархия, аристократическая форма (немногих лучших, полития ), если на удовлетворение своих интересов - неправильная (тирания, власть немногих богатых - олигархия, демократия - власть многих неимущих, заботящихся о собственной выгоде)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Лучшей формой для Аристотеля является смешанная форма, он смешивает 2 формы - олигархию и демократию. Лучшая форма - полития. Т.е., когда богатые и благородного происхождения граждане могут поделиться своим богатством.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власть - законосовещательная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власть - управления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власть - судебная.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Тогда, когда это будет, богатые и бедные перестанут существовать. Вместе с тем данная демократия должна обеспечиваться имущественным цензом. В демократиях, где власть отдается законам, - власть принадлежит демагогам.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Государства должны возникать в результате грамотного правления, которое могут осуществить только лица со средним достатком, опирающиеся на закон. Гос-во из средних людей будет иметь наилучший строй. Средние не стремятся к чужому добру как бедняки, но никто них и не посягает, потому жизнь протекает в спокойствии. Должности  в гос-ве   должны как выбираться, так и защищаться. Хоть выборы и  естественный процесс, гос-во должно контролировать лиц находящихся у власти.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Государство создается не для того чтобы жить, а чтобы жить счастливо. Вот тогда государство - это совершенный союз свободных людей.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- это там, где добродетельное воспитание, справедливые законы, соответствующее место и климат. Должна быть обеспечена свобода. Свобода - там, где все по очереди подчиняются и управляют, где каждый живет как захочет в рамках закона.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это выраженная политическая справедливость и он отождествляет и закон и право. При применении закона необходимо учитывать не букву. А смысл, тогда закон обеспечит равенство и участие всех в управлении государства. И осуществлении правления приоритет отдается закону а не человеку. Кто требует, чтобы властвовал закон - требует чтоб властвовало божество и право. Люди подвержены слабостям и аффектам. Закон - мерило способное обеспечить стабильность.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 следует приучать к выполнению и исполнению законов. По его мнению допустима систем наказаний. Цель - заставить следовать добродетели. По его мнению законопослушными могут стать граждане если применять воспитание, обучение, систему наград и наказание. Наказание - это лечение, а лечение производится противоположным приятному.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наказания - общая превенция, исправление и удаление. Допускается изгнание. Наказание это восстановление справедливости. Но месть недопустима. Также различает умышленные, неумышленные и т.д.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незнание закона люди несут ответственность, поскольку незнание законов - результат небрежности.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Пьяный несет двойную ответственность, потому что принцип действия лежал в нем самом.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Справедливость - 1 уравнивающая (арифметическое равенство);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распределяющая (в зависимости от положения в общ-ве и полезности) - геометрическое равенство.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для достижения справедливости.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помощью суда. (справедливое состоит в уравнивании собственного интереса и интересов общества. Общественное выше личного, а возникающие споры между людьми доступны суду). Судьи либо избираются, либо назначаются по жребию, а наиболее сложные дела решают совместно. Крайне необходимо иметь 8 Судов.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 xml:space="preserve">для принятия отчетов должностных лиц;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суд над лицами приносящим ущерб гос-ву;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суд над лицами совершающими государственные преступления,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 xml:space="preserve">по крупным торг сделкам;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 xml:space="preserve">об убийстве;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 xml:space="preserve">об иностранцах;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 xml:space="preserve">по мелким торг делам; 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  <w:t>споры между гражданам и должностными лицами (омбудсман, административное производство)</w:t>
      </w:r>
    </w:p>
    <w:p w:rsidR="00540BF5" w:rsidRDefault="00540B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- политическая категория. Вне государства право существовать не может. Соотв право делится на естественное право и право условное. Естественное право существует везде, а условленное право оформляется в виде закона. Естественное право - выше закона. Среди законов приоритет основанным на обычаи законам. Законы есть справедливые и несправедливые, но несправедливые тоже обязаны к исполнению. Человеческие действия состоят из единичных фактов, а законы излагаются в общей форме, поэтому законы надо изменять постепенно, а менять законы, значит ослаблять его силу. </w:t>
      </w:r>
    </w:p>
    <w:p w:rsidR="00540BF5" w:rsidRDefault="00540BF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40BF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BD"/>
    <w:rsid w:val="004931BD"/>
    <w:rsid w:val="00540BF5"/>
    <w:rsid w:val="00550303"/>
    <w:rsid w:val="00F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6318BD-91C7-44E3-8640-3FB7581E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4655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Происхождение и классификация форм государства Аристотелем</vt:lpstr>
    </vt:vector>
  </TitlesOfParts>
  <Company>PERSONAL COMPUTERS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и классификация форм государства Аристотелем</dc:title>
  <dc:subject/>
  <dc:creator>USER</dc:creator>
  <cp:keywords/>
  <dc:description/>
  <cp:lastModifiedBy>admin</cp:lastModifiedBy>
  <cp:revision>2</cp:revision>
  <dcterms:created xsi:type="dcterms:W3CDTF">2014-01-26T09:50:00Z</dcterms:created>
  <dcterms:modified xsi:type="dcterms:W3CDTF">2014-01-26T09:50:00Z</dcterms:modified>
</cp:coreProperties>
</file>