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308A" w:rsidRPr="003B41DD" w:rsidRDefault="00AF308A" w:rsidP="00AF308A">
      <w:pPr>
        <w:pStyle w:val="a3"/>
        <w:spacing w:before="120"/>
        <w:jc w:val="center"/>
        <w:rPr>
          <w:b/>
          <w:bCs/>
          <w:sz w:val="32"/>
          <w:szCs w:val="32"/>
        </w:rPr>
      </w:pPr>
      <w:r w:rsidRPr="003B41DD">
        <w:rPr>
          <w:b/>
          <w:bCs/>
          <w:sz w:val="32"/>
          <w:szCs w:val="32"/>
        </w:rPr>
        <w:t>Маранта - "молящаяся трава"</w:t>
      </w:r>
    </w:p>
    <w:p w:rsidR="00AF308A" w:rsidRPr="003B41DD" w:rsidRDefault="00AF308A" w:rsidP="00AF308A">
      <w:pPr>
        <w:pStyle w:val="a3"/>
        <w:spacing w:before="120"/>
        <w:ind w:firstLine="567"/>
        <w:rPr>
          <w:sz w:val="24"/>
          <w:szCs w:val="24"/>
        </w:rPr>
      </w:pPr>
      <w:r w:rsidRPr="003B41DD">
        <w:rPr>
          <w:sz w:val="24"/>
          <w:szCs w:val="24"/>
        </w:rPr>
        <w:t>Маранты (Maranta) – многолетние травянистые растения семейства марантовых, названные в честь итальянского медика XVI века Бартоломео Маранты. В это семейство входит около 400 видов растений. Как правило, это невысокие травянистые многолетники с прямыми или стелющимися побегами, имеющие клубневидные корни. В природе маранты произрастают во влажных лесах Центральной и Южной Америки в сильно заболоченных местах, по берегам рек и озер.</w:t>
      </w:r>
    </w:p>
    <w:p w:rsidR="00AF308A" w:rsidRPr="003B41DD" w:rsidRDefault="00AF308A" w:rsidP="00AF308A">
      <w:pPr>
        <w:pStyle w:val="a3"/>
        <w:spacing w:before="120"/>
        <w:ind w:firstLine="567"/>
        <w:rPr>
          <w:sz w:val="24"/>
          <w:szCs w:val="24"/>
        </w:rPr>
      </w:pPr>
      <w:r w:rsidRPr="003B41DD">
        <w:rPr>
          <w:sz w:val="24"/>
          <w:szCs w:val="24"/>
        </w:rPr>
        <w:t>Эти растения ценятся за декоративность своей листвы: крупные, до 15 см, овальные листья от светло-зелёной до почти черной окраски покрыты яркими пятнами и прожилками. Цветет маранта мелкими невзрачными цветками. Особенностью маранты является её способность в зависимости от условий изменять расположение листьев. При благоприятных условиях они расположены почти горизонтально, при неблагоприятных – поднимаются вверх и складываются вместе, как ладошки. Поэтому маранта получила в народе название «молящаяся трава». У одного вида маранты на листьях имеется 10 темных пятнышек, за что её прозвали «10 заповедей». В Англии принято иметь такое растение в каждом доме.</w:t>
      </w:r>
    </w:p>
    <w:p w:rsidR="00AF308A" w:rsidRPr="003B41DD" w:rsidRDefault="00AF308A" w:rsidP="00AF308A">
      <w:pPr>
        <w:pStyle w:val="a3"/>
        <w:spacing w:before="120"/>
        <w:ind w:firstLine="567"/>
        <w:rPr>
          <w:sz w:val="24"/>
          <w:szCs w:val="24"/>
        </w:rPr>
      </w:pPr>
      <w:r w:rsidRPr="003B41DD">
        <w:rPr>
          <w:sz w:val="24"/>
          <w:szCs w:val="24"/>
        </w:rPr>
        <w:t>Наиболее распространенные у цветоводов разновидности марант относятся к виду маранты беложилковой (М. leuconura). Из них большой популярностью пользуются маранта Керховена и маранта трехцветная.</w:t>
      </w:r>
    </w:p>
    <w:p w:rsidR="00AF308A" w:rsidRPr="003B41DD" w:rsidRDefault="00AF308A" w:rsidP="00AF308A">
      <w:pPr>
        <w:pStyle w:val="a3"/>
        <w:spacing w:before="120"/>
        <w:ind w:firstLine="567"/>
        <w:rPr>
          <w:sz w:val="24"/>
          <w:szCs w:val="24"/>
        </w:rPr>
      </w:pPr>
      <w:r w:rsidRPr="003B41DD">
        <w:rPr>
          <w:sz w:val="24"/>
          <w:szCs w:val="24"/>
        </w:rPr>
        <w:t>Маранта Керховена (М.kerhoveana) – имеет сизовато-зеленые листья с темными пятнами вдоль центральной жилки. Цветет мелкими белыми цветками, собранными в небольшие соцветия по 2-3 цветка.</w:t>
      </w:r>
    </w:p>
    <w:p w:rsidR="00AF308A" w:rsidRPr="003B41DD" w:rsidRDefault="00AF308A" w:rsidP="00AF308A">
      <w:pPr>
        <w:pStyle w:val="a3"/>
        <w:spacing w:before="120"/>
        <w:ind w:firstLine="567"/>
        <w:rPr>
          <w:sz w:val="24"/>
          <w:szCs w:val="24"/>
        </w:rPr>
      </w:pPr>
      <w:r w:rsidRPr="003B41DD">
        <w:rPr>
          <w:sz w:val="24"/>
          <w:szCs w:val="24"/>
        </w:rPr>
        <w:t>Маранта трёхцветная (М.erythroneura) – низкое раскидистое растение с бархатистыми листьями, сверху они темно-зеленые с красивым желто-зеленым рисунком вдоль центра листа и с яркими малиново-красными жилками от центра к периферии. Снизу листья имеют малиновую окраску. Цветет небольшими светло-сиреневыми цветками.</w:t>
      </w:r>
    </w:p>
    <w:p w:rsidR="00AF308A" w:rsidRPr="003B41DD" w:rsidRDefault="00AF308A" w:rsidP="00AF308A">
      <w:pPr>
        <w:pStyle w:val="a3"/>
        <w:spacing w:before="120"/>
        <w:ind w:firstLine="567"/>
        <w:rPr>
          <w:sz w:val="24"/>
          <w:szCs w:val="24"/>
        </w:rPr>
      </w:pPr>
      <w:r w:rsidRPr="003B41DD">
        <w:rPr>
          <w:sz w:val="24"/>
          <w:szCs w:val="24"/>
        </w:rPr>
        <w:t xml:space="preserve">Условия содержания </w:t>
      </w:r>
    </w:p>
    <w:p w:rsidR="00AF308A" w:rsidRPr="003B41DD" w:rsidRDefault="00AF308A" w:rsidP="00AF308A">
      <w:pPr>
        <w:pStyle w:val="a3"/>
        <w:spacing w:before="120"/>
        <w:ind w:firstLine="567"/>
        <w:rPr>
          <w:sz w:val="24"/>
          <w:szCs w:val="24"/>
        </w:rPr>
      </w:pPr>
      <w:r w:rsidRPr="003B41DD">
        <w:rPr>
          <w:sz w:val="24"/>
          <w:szCs w:val="24"/>
        </w:rPr>
        <w:t xml:space="preserve">Маранты – теневыносливые растения, хорошо растущие при рассеянном свете. Весной и летом их нужно предохранять от прямых солнечных лучей. На ярком солнечном свету листья теряют свою декоративную окраску и становятся мельче. Чтобы получить роскошное растение, необходима полутень, высокая влажность воздуха, крупный горшок с питательной почвой. </w:t>
      </w:r>
    </w:p>
    <w:p w:rsidR="00AF308A" w:rsidRPr="003B41DD" w:rsidRDefault="00AF308A" w:rsidP="00AF308A">
      <w:pPr>
        <w:pStyle w:val="a3"/>
        <w:spacing w:before="120"/>
        <w:ind w:firstLine="567"/>
        <w:rPr>
          <w:sz w:val="24"/>
          <w:szCs w:val="24"/>
        </w:rPr>
      </w:pPr>
      <w:r w:rsidRPr="003B41DD">
        <w:rPr>
          <w:sz w:val="24"/>
          <w:szCs w:val="24"/>
        </w:rPr>
        <w:t>Температура содержания должна быть ровной - от 16 до 24°С. В осенне-зимний период растение отдыхает и лучше содержать его при 16-18°С, опасно понижение температуры ниже 12°С. Летом оптимальная температура для маранты - 22-24°С, перегрев крайне нежелателен.</w:t>
      </w:r>
    </w:p>
    <w:p w:rsidR="00AF308A" w:rsidRPr="003B41DD" w:rsidRDefault="00AF308A" w:rsidP="00AF308A">
      <w:pPr>
        <w:pStyle w:val="a3"/>
        <w:spacing w:before="120"/>
        <w:ind w:firstLine="567"/>
        <w:rPr>
          <w:sz w:val="24"/>
          <w:szCs w:val="24"/>
        </w:rPr>
      </w:pPr>
      <w:r w:rsidRPr="003B41DD">
        <w:rPr>
          <w:sz w:val="24"/>
          <w:szCs w:val="24"/>
        </w:rPr>
        <w:t>Маранты предпочитают высокую влажность воздуха. Их полезно часто опрыскивать или держать в горшке, установленном на поддоне с влажным мхом или торфом. Можно поместить их и в мини-тепличку.</w:t>
      </w:r>
    </w:p>
    <w:p w:rsidR="00AF308A" w:rsidRPr="003B41DD" w:rsidRDefault="00AF308A" w:rsidP="00AF308A">
      <w:pPr>
        <w:pStyle w:val="a3"/>
        <w:spacing w:before="120"/>
        <w:ind w:firstLine="567"/>
        <w:rPr>
          <w:sz w:val="24"/>
          <w:szCs w:val="24"/>
        </w:rPr>
      </w:pPr>
      <w:r w:rsidRPr="003B41DD">
        <w:rPr>
          <w:sz w:val="24"/>
          <w:szCs w:val="24"/>
        </w:rPr>
        <w:t>Поливать маранты необходимо мягкой отстоянной водой комнатной температуры, зимой – умеренно, летом – обильно. Почва всегда должна быть влажной, но без застоя воды в горшке. В активный период вегетации поливать, не дожидаясь подсыхания почвы в горшке. Летом 2 раза в месяц, зимой – один раз в месяц маранту подкармливают слабым раствором удобрений.</w:t>
      </w:r>
    </w:p>
    <w:p w:rsidR="00AF308A" w:rsidRPr="003B41DD" w:rsidRDefault="00AF308A" w:rsidP="00AF308A">
      <w:pPr>
        <w:pStyle w:val="a3"/>
        <w:spacing w:before="120"/>
        <w:ind w:firstLine="567"/>
        <w:rPr>
          <w:sz w:val="24"/>
          <w:szCs w:val="24"/>
        </w:rPr>
      </w:pPr>
      <w:r w:rsidRPr="003B41DD">
        <w:rPr>
          <w:sz w:val="24"/>
          <w:szCs w:val="24"/>
        </w:rPr>
        <w:t>При длительном избыточном поливе происходит загнивание стеблей и корней.</w:t>
      </w:r>
    </w:p>
    <w:p w:rsidR="00AF308A" w:rsidRPr="003B41DD" w:rsidRDefault="00AF308A" w:rsidP="00AF308A">
      <w:pPr>
        <w:pStyle w:val="a3"/>
        <w:spacing w:before="120"/>
        <w:ind w:firstLine="567"/>
        <w:rPr>
          <w:sz w:val="24"/>
          <w:szCs w:val="24"/>
        </w:rPr>
      </w:pPr>
      <w:r w:rsidRPr="003B41DD">
        <w:rPr>
          <w:sz w:val="24"/>
          <w:szCs w:val="24"/>
        </w:rPr>
        <w:t>Пересадка и размножение</w:t>
      </w:r>
    </w:p>
    <w:p w:rsidR="00AF308A" w:rsidRPr="003B41DD" w:rsidRDefault="00AF308A" w:rsidP="00AF308A">
      <w:pPr>
        <w:pStyle w:val="a3"/>
        <w:spacing w:before="120"/>
        <w:ind w:firstLine="567"/>
        <w:rPr>
          <w:sz w:val="24"/>
          <w:szCs w:val="24"/>
        </w:rPr>
      </w:pPr>
      <w:r w:rsidRPr="003B41DD">
        <w:rPr>
          <w:sz w:val="24"/>
          <w:szCs w:val="24"/>
        </w:rPr>
        <w:t>Для посадки марант используют неглубокие емкости, в которых делают хороший дренаж и заполняют питательной почвой, добавляя в неё кусочки древесного угля и хвойной земли. Маранты не выносят известь в почве. Смесь можно составить из листовой, дерновой земли, перегноя и песка. Можно добавить немного хорошего торфа для подкисления почвы.</w:t>
      </w:r>
    </w:p>
    <w:p w:rsidR="00AF308A" w:rsidRPr="003B41DD" w:rsidRDefault="00AF308A" w:rsidP="00AF308A">
      <w:pPr>
        <w:pStyle w:val="a3"/>
        <w:spacing w:before="120"/>
        <w:ind w:firstLine="567"/>
        <w:rPr>
          <w:sz w:val="24"/>
          <w:szCs w:val="24"/>
        </w:rPr>
      </w:pPr>
      <w:r w:rsidRPr="003B41DD">
        <w:rPr>
          <w:sz w:val="24"/>
          <w:szCs w:val="24"/>
        </w:rPr>
        <w:t>Примерно раз в два-три года маранты пересаживают весной в более просторные емкости. При этом удаляют увядшие старые листья, чтобы лучше росли молодые побеги. Хотя можно пересаживать и в другое время года, только нельзя делить кустик зимой.</w:t>
      </w:r>
    </w:p>
    <w:p w:rsidR="00AF308A" w:rsidRPr="003B41DD" w:rsidRDefault="00AF308A" w:rsidP="00AF308A">
      <w:pPr>
        <w:pStyle w:val="a3"/>
        <w:spacing w:before="120"/>
        <w:ind w:firstLine="567"/>
        <w:rPr>
          <w:sz w:val="24"/>
          <w:szCs w:val="24"/>
        </w:rPr>
      </w:pPr>
      <w:r w:rsidRPr="003B41DD">
        <w:rPr>
          <w:sz w:val="24"/>
          <w:szCs w:val="24"/>
        </w:rPr>
        <w:t>Для формирования пушистого невысокого кустика маранту нужно обрезать. При этом черенки срезать вместе с узелком, откуда растут листья. Растение после этого интенсивнее образует новую листву, а полученный черенок можно укоренить и подсадить в этот же горшок.</w:t>
      </w:r>
    </w:p>
    <w:p w:rsidR="00AF308A" w:rsidRPr="003B41DD" w:rsidRDefault="00AF308A" w:rsidP="00AF308A">
      <w:pPr>
        <w:pStyle w:val="a3"/>
        <w:spacing w:before="120"/>
        <w:ind w:firstLine="567"/>
        <w:rPr>
          <w:sz w:val="24"/>
          <w:szCs w:val="24"/>
        </w:rPr>
      </w:pPr>
      <w:r w:rsidRPr="003B41DD">
        <w:rPr>
          <w:sz w:val="24"/>
          <w:szCs w:val="24"/>
        </w:rPr>
        <w:t>Размножать маранту можно черенками или делением куста. Черенок длиной 8-10 см с 2-3 листками срезают примерно на 1 см ниже узелка - места крепления листа к стеблю. В воде он легко укореняется, после чего его можно высадить в почву в мини-тепличку для лучшей приживаемости. Черенки для размножения можно срезать с мая по сентябрь. Делят кусты в самом начале весны и рассаживают в плодородную почву, прикрывая на первое время пленкой.</w:t>
      </w:r>
    </w:p>
    <w:p w:rsidR="00AF308A" w:rsidRPr="003B41DD" w:rsidRDefault="00AF308A" w:rsidP="00AF308A">
      <w:pPr>
        <w:pStyle w:val="a3"/>
        <w:spacing w:before="120"/>
        <w:ind w:firstLine="567"/>
        <w:rPr>
          <w:sz w:val="24"/>
          <w:szCs w:val="24"/>
        </w:rPr>
      </w:pPr>
      <w:r w:rsidRPr="003B41DD">
        <w:rPr>
          <w:sz w:val="24"/>
          <w:szCs w:val="24"/>
        </w:rPr>
        <w:t>Возможные проблемы</w:t>
      </w:r>
    </w:p>
    <w:p w:rsidR="00AF308A" w:rsidRPr="003B41DD" w:rsidRDefault="00AF308A" w:rsidP="00AF308A">
      <w:pPr>
        <w:pStyle w:val="a3"/>
        <w:spacing w:before="120"/>
        <w:ind w:firstLine="567"/>
        <w:rPr>
          <w:sz w:val="24"/>
          <w:szCs w:val="24"/>
        </w:rPr>
      </w:pPr>
      <w:r w:rsidRPr="003B41DD">
        <w:rPr>
          <w:sz w:val="24"/>
          <w:szCs w:val="24"/>
        </w:rPr>
        <w:t>Кончики листьев коричневого цвета и подсыхают – из-за сухого воздуха или поражения маранты паутинным клещиком. Осенью и зимой листья могут подсыхать из-за низкой температуры, нужно поставить маранту в более теплое место.</w:t>
      </w:r>
    </w:p>
    <w:p w:rsidR="00AF308A" w:rsidRPr="003B41DD" w:rsidRDefault="00AF308A" w:rsidP="00AF308A">
      <w:pPr>
        <w:pStyle w:val="a3"/>
        <w:spacing w:before="120"/>
        <w:ind w:firstLine="567"/>
        <w:rPr>
          <w:sz w:val="24"/>
          <w:szCs w:val="24"/>
        </w:rPr>
      </w:pPr>
      <w:r w:rsidRPr="003B41DD">
        <w:rPr>
          <w:sz w:val="24"/>
          <w:szCs w:val="24"/>
        </w:rPr>
        <w:t>Концы листьев становятся желто-коричневого цвета как при недостатке питания, так и при его избытке.</w:t>
      </w:r>
    </w:p>
    <w:p w:rsidR="00AF308A" w:rsidRPr="003B41DD" w:rsidRDefault="00AF308A" w:rsidP="00AF308A">
      <w:pPr>
        <w:pStyle w:val="a3"/>
        <w:spacing w:before="120"/>
        <w:ind w:firstLine="567"/>
        <w:rPr>
          <w:sz w:val="24"/>
          <w:szCs w:val="24"/>
        </w:rPr>
      </w:pPr>
      <w:r w:rsidRPr="003B41DD">
        <w:rPr>
          <w:sz w:val="24"/>
          <w:szCs w:val="24"/>
        </w:rPr>
        <w:t>Листья сворачиваются, покрываются пятнами – недостаточный полив.</w:t>
      </w:r>
    </w:p>
    <w:p w:rsidR="00AF308A" w:rsidRPr="003B41DD" w:rsidRDefault="00AF308A" w:rsidP="00AF308A">
      <w:pPr>
        <w:pStyle w:val="a3"/>
        <w:spacing w:before="120"/>
        <w:ind w:firstLine="567"/>
        <w:rPr>
          <w:sz w:val="24"/>
          <w:szCs w:val="24"/>
        </w:rPr>
      </w:pPr>
      <w:r w:rsidRPr="003B41DD">
        <w:rPr>
          <w:sz w:val="24"/>
          <w:szCs w:val="24"/>
        </w:rPr>
        <w:t>Загнивание стеблей – высокая влажность, избыточный полив при низкой температуре воздуха.</w:t>
      </w:r>
    </w:p>
    <w:p w:rsidR="00AF308A" w:rsidRPr="003B41DD" w:rsidRDefault="00AF308A" w:rsidP="00AF308A">
      <w:pPr>
        <w:pStyle w:val="a3"/>
        <w:spacing w:before="120"/>
        <w:ind w:firstLine="567"/>
        <w:rPr>
          <w:sz w:val="24"/>
          <w:szCs w:val="24"/>
        </w:rPr>
      </w:pPr>
      <w:r w:rsidRPr="003B41DD">
        <w:rPr>
          <w:sz w:val="24"/>
          <w:szCs w:val="24"/>
        </w:rPr>
        <w:t>Опадают листья - при сильной сухости воздуха и избыточном поливе.</w:t>
      </w:r>
    </w:p>
    <w:p w:rsidR="00AF308A" w:rsidRPr="003B41DD" w:rsidRDefault="00AF308A" w:rsidP="00AF308A">
      <w:pPr>
        <w:pStyle w:val="a3"/>
        <w:spacing w:before="120"/>
        <w:ind w:firstLine="567"/>
        <w:rPr>
          <w:sz w:val="24"/>
          <w:szCs w:val="24"/>
        </w:rPr>
      </w:pPr>
      <w:r w:rsidRPr="003B41DD">
        <w:rPr>
          <w:sz w:val="24"/>
          <w:szCs w:val="24"/>
        </w:rPr>
        <w:t>Листья засыхают, теряют окраску – слишком яркий свет, много солнца. Срочно переставить в более тенистое место.</w:t>
      </w:r>
    </w:p>
    <w:p w:rsidR="00AF308A" w:rsidRPr="003B41DD" w:rsidRDefault="00AF308A" w:rsidP="00AF308A">
      <w:pPr>
        <w:pStyle w:val="a3"/>
        <w:spacing w:before="120"/>
        <w:ind w:firstLine="567"/>
        <w:rPr>
          <w:sz w:val="24"/>
          <w:szCs w:val="24"/>
        </w:rPr>
      </w:pPr>
      <w:r w:rsidRPr="003B41DD">
        <w:rPr>
          <w:sz w:val="24"/>
          <w:szCs w:val="24"/>
        </w:rPr>
        <w:t xml:space="preserve">Молодая листва отрастает мелкая и светло-зеленая – это происходит от избытка или от недостатка света. </w:t>
      </w:r>
    </w:p>
    <w:p w:rsidR="00AF308A" w:rsidRPr="003B41DD" w:rsidRDefault="00AF308A" w:rsidP="00AF308A">
      <w:pPr>
        <w:pStyle w:val="a3"/>
        <w:spacing w:before="120"/>
        <w:ind w:firstLine="567"/>
        <w:rPr>
          <w:sz w:val="24"/>
          <w:szCs w:val="24"/>
        </w:rPr>
      </w:pPr>
      <w:r w:rsidRPr="003B41DD">
        <w:rPr>
          <w:sz w:val="24"/>
          <w:szCs w:val="24"/>
        </w:rPr>
        <w:t>Листья скручиваются и засыхают – от сквозняков; место для неё должно быть тихое и уютное – маранта любит комфорт.</w:t>
      </w:r>
    </w:p>
    <w:p w:rsidR="00AF308A" w:rsidRPr="003B41DD" w:rsidRDefault="00AF308A" w:rsidP="00AF308A">
      <w:pPr>
        <w:pStyle w:val="a3"/>
        <w:spacing w:before="120"/>
        <w:ind w:firstLine="567"/>
        <w:rPr>
          <w:sz w:val="24"/>
          <w:szCs w:val="24"/>
        </w:rPr>
      </w:pPr>
      <w:r w:rsidRPr="003B41DD">
        <w:rPr>
          <w:sz w:val="24"/>
          <w:szCs w:val="24"/>
        </w:rPr>
        <w:t>Из вредителей встречаются тли, червецы и клещики.</w:t>
      </w:r>
    </w:p>
    <w:p w:rsidR="00AF308A" w:rsidRPr="003B41DD" w:rsidRDefault="00AF308A" w:rsidP="00AF308A">
      <w:pPr>
        <w:pStyle w:val="a3"/>
        <w:spacing w:before="120"/>
        <w:ind w:firstLine="567"/>
        <w:rPr>
          <w:sz w:val="24"/>
          <w:szCs w:val="24"/>
        </w:rPr>
      </w:pPr>
      <w:r w:rsidRPr="003B41DD">
        <w:rPr>
          <w:sz w:val="24"/>
          <w:szCs w:val="24"/>
        </w:rPr>
        <w:t>При сильном заражении клещиком на растении находят тончайшую паутину, наблюдается преждевременное опадание листьев. Отмершие листья маранты нужно удалить, при необходимости опрыскать растение соответствующим инсектицидным препаратом.</w:t>
      </w:r>
    </w:p>
    <w:p w:rsidR="00AF308A" w:rsidRPr="003B41DD" w:rsidRDefault="00AF308A" w:rsidP="00AF308A">
      <w:pPr>
        <w:pStyle w:val="a3"/>
        <w:spacing w:before="120"/>
        <w:ind w:firstLine="567"/>
        <w:rPr>
          <w:sz w:val="24"/>
          <w:szCs w:val="24"/>
        </w:rPr>
      </w:pPr>
      <w:r w:rsidRPr="003B41DD">
        <w:rPr>
          <w:sz w:val="24"/>
          <w:szCs w:val="24"/>
        </w:rPr>
        <w:t>Мучнистый червец локализуется чаще всего на черенках листьев, а при сильном поражении и на листьях. Поражённое червецом растение 2-3 раза с интервалом в 5-10 дней опрыскивают инсектицидом.</w:t>
      </w:r>
    </w:p>
    <w:p w:rsidR="00E12572" w:rsidRDefault="00E12572">
      <w:bookmarkStart w:id="0" w:name="_GoBack"/>
      <w:bookmarkEnd w:id="0"/>
    </w:p>
    <w:sectPr w:rsidR="00E12572" w:rsidSect="0031418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rawingGridHorizontalSpacing w:val="187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F308A"/>
    <w:rsid w:val="00051FB8"/>
    <w:rsid w:val="00095BA6"/>
    <w:rsid w:val="00210DB3"/>
    <w:rsid w:val="0031418A"/>
    <w:rsid w:val="00350B15"/>
    <w:rsid w:val="00377A3D"/>
    <w:rsid w:val="003B41DD"/>
    <w:rsid w:val="0052086C"/>
    <w:rsid w:val="005A2562"/>
    <w:rsid w:val="00755964"/>
    <w:rsid w:val="008C19D7"/>
    <w:rsid w:val="009307D3"/>
    <w:rsid w:val="00A44D32"/>
    <w:rsid w:val="00AF308A"/>
    <w:rsid w:val="00E04741"/>
    <w:rsid w:val="00E12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868210F9-7F60-44AD-9489-94BFBAF757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AF308A"/>
    <w:pPr>
      <w:spacing w:before="135" w:after="15"/>
      <w:ind w:left="15" w:right="15"/>
      <w:jc w:val="both"/>
    </w:pPr>
    <w:rPr>
      <w:sz w:val="20"/>
      <w:szCs w:val="20"/>
    </w:rPr>
  </w:style>
  <w:style w:type="character" w:styleId="a4">
    <w:name w:val="Hyperlink"/>
    <w:basedOn w:val="a0"/>
    <w:uiPriority w:val="99"/>
    <w:rsid w:val="00AF308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851</Words>
  <Characters>4857</Characters>
  <Application>Microsoft Office Word</Application>
  <DocSecurity>0</DocSecurity>
  <Lines>40</Lines>
  <Paragraphs>11</Paragraphs>
  <ScaleCrop>false</ScaleCrop>
  <Company>Home</Company>
  <LinksUpToDate>false</LinksUpToDate>
  <CharactersWithSpaces>5697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Маранта - "молящаяся трава"</dc:title>
  <dc:subject/>
  <dc:creator>Alena</dc:creator>
  <cp:keywords/>
  <dc:description/>
  <cp:lastModifiedBy>admin</cp:lastModifiedBy>
  <cp:revision>2</cp:revision>
  <dcterms:created xsi:type="dcterms:W3CDTF">2014-02-18T13:17:00Z</dcterms:created>
  <dcterms:modified xsi:type="dcterms:W3CDTF">2014-02-18T13:17:00Z</dcterms:modified>
</cp:coreProperties>
</file>