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D2" w:rsidRDefault="004A020C">
      <w:pPr>
        <w:pStyle w:val="1"/>
        <w:jc w:val="center"/>
      </w:pPr>
      <w:r>
        <w:t>Юридическая ответственность</w:t>
      </w:r>
    </w:p>
    <w:p w:rsidR="005D01D2" w:rsidRPr="004A020C" w:rsidRDefault="004A020C">
      <w:pPr>
        <w:pStyle w:val="a3"/>
        <w:divId w:val="1183587271"/>
      </w:pPr>
      <w:r>
        <w:t>Контрольная работа по правоведению</w:t>
      </w:r>
    </w:p>
    <w:p w:rsidR="005D01D2" w:rsidRDefault="004A020C">
      <w:pPr>
        <w:pStyle w:val="a3"/>
        <w:divId w:val="1183587271"/>
      </w:pPr>
      <w:r>
        <w:t>Выполнил:</w:t>
      </w:r>
    </w:p>
    <w:p w:rsidR="005D01D2" w:rsidRDefault="004A020C">
      <w:pPr>
        <w:pStyle w:val="a3"/>
        <w:divId w:val="1183587271"/>
      </w:pPr>
      <w:r>
        <w:t>Саратов 2004</w:t>
      </w:r>
    </w:p>
    <w:p w:rsidR="005D01D2" w:rsidRDefault="004A020C">
      <w:pPr>
        <w:pStyle w:val="a3"/>
        <w:divId w:val="1183587271"/>
      </w:pPr>
      <w:r>
        <w:rPr>
          <w:b/>
          <w:bCs/>
        </w:rPr>
        <w:t>Введение</w:t>
      </w:r>
    </w:p>
    <w:p w:rsidR="005D01D2" w:rsidRDefault="004A020C">
      <w:pPr>
        <w:pStyle w:val="a3"/>
        <w:divId w:val="1183587271"/>
      </w:pPr>
      <w:r>
        <w:t>Нормы права и нормативные акты, в которых они зафиксированы, не принесут желаемого результата, если не будут действовать. Одним из главных средств претворения норм права в жизнь являются правоотношения, которые позволяют перевести абстрактные юридические нормы в плоскость индивидуализированных связей, то есть в плоскость субъективных юридических прав и обязанностей для данных субъектов.</w:t>
      </w:r>
    </w:p>
    <w:p w:rsidR="005D01D2" w:rsidRDefault="004A020C">
      <w:pPr>
        <w:pStyle w:val="a3"/>
        <w:divId w:val="1183587271"/>
      </w:pPr>
      <w:r>
        <w:t>Правоотношение – это отношение между людьми, урегулированное нормами права. Став правовым, общественное отношение приобретает ряд свойств:</w:t>
      </w:r>
    </w:p>
    <w:p w:rsidR="005D01D2" w:rsidRDefault="004A020C">
      <w:pPr>
        <w:pStyle w:val="a3"/>
        <w:divId w:val="1183587271"/>
      </w:pPr>
      <w:r>
        <w:t>конкретизируются субъекты, поскольку правоотношение возникает между определенными лицами.</w:t>
      </w:r>
    </w:p>
    <w:p w:rsidR="005D01D2" w:rsidRDefault="004A020C">
      <w:pPr>
        <w:pStyle w:val="a3"/>
        <w:divId w:val="1183587271"/>
      </w:pPr>
      <w:r>
        <w:t>определяется не только состав субъектов, но и их взаимное поведение по отношению друг к другу, их права и обязанности.</w:t>
      </w:r>
    </w:p>
    <w:p w:rsidR="005D01D2" w:rsidRDefault="004A020C">
      <w:pPr>
        <w:pStyle w:val="a3"/>
        <w:divId w:val="1183587271"/>
      </w:pPr>
      <w:r>
        <w:t>возникнув на основе права (закона или прецедента, или нормы обычного права), общественное отношение приобретает правовую окраску, которая выражается в том, что теперь уже оно обеспечивается возможностью применения государственного принуждения.</w:t>
      </w:r>
    </w:p>
    <w:p w:rsidR="005D01D2" w:rsidRDefault="004A020C">
      <w:pPr>
        <w:pStyle w:val="a3"/>
        <w:divId w:val="1183587271"/>
      </w:pPr>
      <w:r>
        <w:t>Именно одному из аспектов государственного принуждения, особому виду общественных отношений, а именно юридической ответственности, посвящена данная работа.</w:t>
      </w:r>
    </w:p>
    <w:p w:rsidR="005D01D2" w:rsidRDefault="004A020C">
      <w:pPr>
        <w:pStyle w:val="a3"/>
        <w:divId w:val="1183587271"/>
      </w:pPr>
      <w:r>
        <w:rPr>
          <w:b/>
          <w:bCs/>
        </w:rPr>
        <w:t>1. Социальная ответственность и ее виды</w:t>
      </w:r>
    </w:p>
    <w:p w:rsidR="005D01D2" w:rsidRDefault="004A020C">
      <w:pPr>
        <w:pStyle w:val="a3"/>
        <w:divId w:val="1183587271"/>
      </w:pPr>
      <w:r>
        <w:t>Как известно, ответственность личности имеет социальную природу, предопределенную общественным характером отношений, особенностями личности и ее местом в системе этих отношений. Социальная ответственность возникает тогда, когда поведение индивида имеет общественное значение и регулируется социальными нормами. В процессе развития общества складываются определенные отношения между людьми в виде взаимных прав и обязанностей.</w:t>
      </w:r>
    </w:p>
    <w:p w:rsidR="005D01D2" w:rsidRDefault="004A020C">
      <w:pPr>
        <w:pStyle w:val="a3"/>
        <w:divId w:val="1183587271"/>
      </w:pPr>
      <w:r>
        <w:t>Эти нормы неодинаковы и выступают как обычаи, традиции, запреты и т.д. Раньше их нарушение рассматривалось как посягательство на интересы рода или племени и подвергалось немедленному осуждению, то есть, уже тогда имела место ответственность индивида.</w:t>
      </w:r>
    </w:p>
    <w:p w:rsidR="005D01D2" w:rsidRDefault="004A020C">
      <w:pPr>
        <w:pStyle w:val="a3"/>
        <w:divId w:val="1183587271"/>
      </w:pPr>
      <w:r>
        <w:t>Более совершенную форму социальная ответственность приобретает с появлением классового общества и государства: действующие здесь социальные нормы более многообразны и это обусловливает существование нескольких видов социальной ответственности: политической, юридической, моральной, организационной, общественной, партийной и иной. Организационная и политическая ответственности знают такие формы как отчет, отставка; моральная – осуждение общественным мнением; партийная – исключение из партии и т.п. В совокупности все эти виды и предназначаются для обеспечения упорядоченности, стабильности общественных отношений в различных сферах жизнедеятельности общества.</w:t>
      </w:r>
    </w:p>
    <w:p w:rsidR="005D01D2" w:rsidRDefault="004A020C">
      <w:pPr>
        <w:pStyle w:val="a3"/>
        <w:divId w:val="1183587271"/>
      </w:pPr>
      <w:r>
        <w:t>Отношение индивида к общественным интересам, вытекающее из правильного понимания и выполнения им своих обязанностей, определенных социальными нормами, представляет субъективную сторону социальной ответственности. Социальная ответственность как совокупность нормативных требований, предъявляемых к индивиду, есть объективная сторона социальной ответственности. Этим требованиям соответствуют позитивные и негативные санкции. Человек отвечает за свои действия, уже совершенные (ретроспективная ответственность) или за действия, которые совершаются, либо им предстоит совершиться (перспективная ответственность).</w:t>
      </w:r>
    </w:p>
    <w:p w:rsidR="005D01D2" w:rsidRDefault="004A020C">
      <w:pPr>
        <w:pStyle w:val="a3"/>
        <w:divId w:val="1183587271"/>
      </w:pPr>
      <w:r>
        <w:t xml:space="preserve">Под перспективной (позитивной) социальной ответственностью, понимают правильное, активно-сознательное выполнение человеком своих социальных обязанностей, обусловленных необходимостью соблюдения общественных интересов: индивид должен выбрать активную, творческую линию поведения, которая бы в максимальной степени соответствовала потребностям и интересам развития общества. Социальная ответственность в ее позитивном смысле может быть нарушена сознательно-волевым актом антисоциального поведения индивида, результатом которого является наступление ретроспективной ответственности. </w:t>
      </w:r>
    </w:p>
    <w:p w:rsidR="005D01D2" w:rsidRDefault="004A020C">
      <w:pPr>
        <w:pStyle w:val="a3"/>
        <w:divId w:val="1183587271"/>
      </w:pPr>
      <w:r>
        <w:t>Ретроспективная ответственность - это ответственность за прошлое поведение, нарушающее требования социальных норм и влекущее за собой общественное осуждение и неблагоприятные последствия для нарушителя.</w:t>
      </w:r>
    </w:p>
    <w:p w:rsidR="005D01D2" w:rsidRDefault="004A020C">
      <w:pPr>
        <w:pStyle w:val="a3"/>
        <w:divId w:val="1183587271"/>
      </w:pPr>
      <w:r>
        <w:t>2. Понятие и признаки юридической ответственности. Её соотношение с наказанием и государственным принуждением.</w:t>
      </w:r>
    </w:p>
    <w:p w:rsidR="005D01D2" w:rsidRDefault="004A020C">
      <w:pPr>
        <w:pStyle w:val="a3"/>
        <w:divId w:val="1183587271"/>
      </w:pPr>
      <w:r>
        <w:t>Юридическая ответственность, как уже отмечалось выше, это особая разновидность социальной ответственности, которая проявляется в различных областях человеческой жизни. Поэтому вопросы юридической ответственности всегда являются интересной темой для изучения.</w:t>
      </w:r>
    </w:p>
    <w:p w:rsidR="005D01D2" w:rsidRDefault="004A020C">
      <w:pPr>
        <w:pStyle w:val="a3"/>
        <w:divId w:val="1183587271"/>
      </w:pPr>
      <w:r>
        <w:t xml:space="preserve">Юридическая ответственность, традиционно разрабатывалась в правовой науке как ответственность ретроспективная, то есть, напрямую связанная с противоправным поведением. По отношению к субъектам права юридическая ответственность приобретает государственно-принудительный характер в силу того, что государство, закрепляя нормы права, определяет юридическую ответственность независимо от воли и желания правонарушителей. Государственное принуждение в жизни проявляется через различные формы, порой не связанные с юридической ответственностью. Таким образом, юридическую ответственность отличает не просто государственное принуждение, а лишь государственное принуждение к исполнению норм права, что выражается в различных видах деятельности правоохранительных органов: </w:t>
      </w:r>
    </w:p>
    <w:p w:rsidR="005D01D2" w:rsidRDefault="004A020C">
      <w:pPr>
        <w:pStyle w:val="a3"/>
        <w:divId w:val="1183587271"/>
      </w:pPr>
      <w:r>
        <w:t>в контроле за юридически значимым поведением субъектов права,</w:t>
      </w:r>
    </w:p>
    <w:p w:rsidR="005D01D2" w:rsidRDefault="004A020C">
      <w:pPr>
        <w:pStyle w:val="a3"/>
        <w:divId w:val="1183587271"/>
      </w:pPr>
      <w:r>
        <w:t>в деятельности компетентных органов по расследованию и установлению фактов правонарушений,</w:t>
      </w:r>
    </w:p>
    <w:p w:rsidR="005D01D2" w:rsidRDefault="004A020C">
      <w:pPr>
        <w:pStyle w:val="a3"/>
        <w:divId w:val="1183587271"/>
      </w:pPr>
      <w:r>
        <w:t>в применении к правонарушителям предусмотренных законом санкций.</w:t>
      </w:r>
    </w:p>
    <w:p w:rsidR="005D01D2" w:rsidRDefault="004A020C">
      <w:pPr>
        <w:pStyle w:val="a3"/>
        <w:divId w:val="1183587271"/>
      </w:pPr>
      <w:r>
        <w:t>Государственное принуждение к исполнению норм права характеризуется также тем, что сама эта деятельность строго регламентирована законом, имеет свои правовые рамки.</w:t>
      </w:r>
    </w:p>
    <w:p w:rsidR="005D01D2" w:rsidRDefault="004A020C">
      <w:pPr>
        <w:pStyle w:val="a3"/>
        <w:divId w:val="1183587271"/>
      </w:pPr>
      <w:r>
        <w:t>Таким образом, юридическая ответственность проявляется в процессе осуществления государственного принуждения, но возникает только после установления факта правонарушения, особенно наличия в нем состава правонарушения. То есть, состав правонарушения есть фактическое основание юридической ответственности, а норма права - правовое основание, без нее юридическая ответственность не существует.</w:t>
      </w:r>
    </w:p>
    <w:p w:rsidR="005D01D2" w:rsidRDefault="004A020C">
      <w:pPr>
        <w:pStyle w:val="a3"/>
        <w:divId w:val="1183587271"/>
      </w:pPr>
      <w:r>
        <w:t>Юридическая ответственность характеризуется следующими основными признаками:</w:t>
      </w:r>
    </w:p>
    <w:p w:rsidR="005D01D2" w:rsidRDefault="004A020C">
      <w:pPr>
        <w:pStyle w:val="a3"/>
        <w:divId w:val="1183587271"/>
      </w:pPr>
      <w:r>
        <w:t>опирается на государственное принуждение, на особый аппарат; это конкретная форма реализации санкций, предусмотренных нормами права;</w:t>
      </w:r>
    </w:p>
    <w:p w:rsidR="005D01D2" w:rsidRDefault="004A020C">
      <w:pPr>
        <w:pStyle w:val="a3"/>
        <w:divId w:val="1183587271"/>
      </w:pPr>
      <w:r>
        <w:t>наступает за совершение правонарушения и связана с общественным осуждением;</w:t>
      </w:r>
    </w:p>
    <w:p w:rsidR="005D01D2" w:rsidRDefault="004A020C">
      <w:pPr>
        <w:pStyle w:val="a3"/>
        <w:divId w:val="1183587271"/>
      </w:pPr>
      <w:r>
        <w:t>выражается в определенных отрицательных последствиях для правонарушителя типа личного, имущественного, организационно-физического характера;</w:t>
      </w:r>
    </w:p>
    <w:p w:rsidR="005D01D2" w:rsidRDefault="004A020C">
      <w:pPr>
        <w:pStyle w:val="a3"/>
        <w:divId w:val="1183587271"/>
      </w:pPr>
      <w:r>
        <w:t>воплощается в процессуальной форме.</w:t>
      </w:r>
    </w:p>
    <w:p w:rsidR="005D01D2" w:rsidRDefault="004A020C">
      <w:pPr>
        <w:pStyle w:val="a3"/>
        <w:divId w:val="1183587271"/>
      </w:pPr>
      <w:r>
        <w:t>Указанные признаки юридической ответственности являются обязательными: и если хотя бы одного из них нет, то это свидетельствует об отсутствии юридической ответственности.</w:t>
      </w:r>
    </w:p>
    <w:p w:rsidR="005D01D2" w:rsidRDefault="004A020C">
      <w:pPr>
        <w:pStyle w:val="a3"/>
        <w:divId w:val="1183587271"/>
      </w:pPr>
      <w:r>
        <w:t>Ряд ученых рассматривает юридическую ответственность как правоотношение между государством и гражданином, при котором государство в лице своих органов имеет право наказать правонарушителя, а он обязан претерпеть это наказание. По этим взглядам, у правонарушителя возникает, как бы, обязанность претерпеть определенные лишения, установленные государственно-властным путем за правонарушение. Но это все же слишком формальное и идеализированное понимание юридической ответственности, т.к. не всякий правонарушитель, особенно преступник, принимает на себя обязанность «претерпеть» наказание, напротив, он всячески стремится его избежать.</w:t>
      </w:r>
    </w:p>
    <w:p w:rsidR="005D01D2" w:rsidRDefault="004A020C">
      <w:pPr>
        <w:pStyle w:val="a3"/>
        <w:divId w:val="1183587271"/>
      </w:pPr>
      <w:r>
        <w:t xml:space="preserve">Суммируя вышесказанное, можно определить, что юридическая ответственность - это установленные законом меры воздействия на правонарушителя, содержащие неблагоприятные для него последствия, применяемые государственными органами в порядке, также установленном государством. </w:t>
      </w:r>
    </w:p>
    <w:p w:rsidR="005D01D2" w:rsidRDefault="004A020C">
      <w:pPr>
        <w:pStyle w:val="a3"/>
        <w:divId w:val="1183587271"/>
      </w:pPr>
      <w:r>
        <w:rPr>
          <w:b/>
          <w:bCs/>
        </w:rPr>
        <w:t>3. Принципы юридической ответственности</w:t>
      </w:r>
    </w:p>
    <w:p w:rsidR="005D01D2" w:rsidRDefault="004A020C">
      <w:pPr>
        <w:pStyle w:val="a3"/>
        <w:divId w:val="1183587271"/>
      </w:pPr>
      <w:r>
        <w:t>Наибольше развитие общие принципы юридической ответственности получили в уголовном процессе; по тем же принципам осуществляются все виды ответственности. Эти принципы определяют основание, порядок и пределы юридической ответственности, основные из них:</w:t>
      </w:r>
    </w:p>
    <w:p w:rsidR="005D01D2" w:rsidRDefault="004A020C">
      <w:pPr>
        <w:pStyle w:val="a3"/>
        <w:divId w:val="1183587271"/>
      </w:pPr>
      <w:r>
        <w:t>принцип законности. Это означает, что ответственность применяется только за правонарушение, то есть виновное противоправное деяние, совершенное деликтоспособным лицом. При осуществлении ответственности, закону, запрещающему какое-либо деяние, не должна придаваться обратная сила по той причине, что право регулирует волевое поведение людей, соизмеряющих свои поступки с их юридической оценкой. По той же причине должно быть заранее известно, какое именно (в каких пределах) наказание или взыскание будет применено к тем, кто совершит именно такое правонарушение. Придание обратной силы закону, усиливающему наказание или взыскание, недопустимо потому, что социальное назначение и запретов и санкций (угрозы за их нарушение) состоит в том, чтобы повлиять на выбор той или иной линии поведения. Напротив, закон, отменяющий запрет или облегчающий наказание, взыскание, обязательно должен иметь обратную силу, потому что строгое наказание за деяние, которое ранее считалось преступлением, а теперь не считается или наказывается менее строго, противоречит гуманизму и справедливости и уравнивает в общественном сознании преступные и непреступные деяния, деяния опасные и менее опасные.</w:t>
      </w:r>
    </w:p>
    <w:p w:rsidR="005D01D2" w:rsidRDefault="004A020C">
      <w:pPr>
        <w:pStyle w:val="a3"/>
        <w:divId w:val="1183587271"/>
      </w:pPr>
      <w:r>
        <w:t>Законность ответственности и в том, что исследование обстоятельств дела о правонарушении, применение и реализация санкций, особенно строгих, осуществляется в процессуальной форме, содержащей гарантии объективного рассмотрения и решения дела с обеспечением прав и законных интересов лица, привлеченного к ответственности. Законодательством определены специальные гарантии законности, предупреждающие и пресекающие выход за рамки закона, злоупотребления и ошибки при применении материально-правовых норм (неправильная юридическая квалификация деяния, определение наказания или взыскания вне пределов санкции) и норм процессуальных (нарушение процедуры рассмотрения дела, исследования доказательств, принятия решения, порядка его обжалования и реализации и т.п.).</w:t>
      </w:r>
    </w:p>
    <w:p w:rsidR="005D01D2" w:rsidRDefault="004A020C">
      <w:pPr>
        <w:pStyle w:val="a3"/>
        <w:divId w:val="1183587271"/>
      </w:pPr>
      <w:r>
        <w:t>принцип ответственности только за виновные деяния. Если лицо не предвидело, не могло и не должно было предвидеть результаты своих поступков, не желало их наступления или не могло руководить своими действиями, юридическая ответственность не наступает, то есть отсутствие вины в деянии исключает юридическую ответственность;</w:t>
      </w:r>
    </w:p>
    <w:p w:rsidR="005D01D2" w:rsidRDefault="004A020C">
      <w:pPr>
        <w:pStyle w:val="a3"/>
        <w:divId w:val="1183587271"/>
      </w:pPr>
      <w:r>
        <w:t>принцип справедливости и соразмерности означает, что за противоправный поступок отвечает лишь тот, кто его совершил, причем за одно и то же правонарушение ответственность наступает только один раз; при назначении санкции должна учитываться тяжесть правонарушения; более суровый закон не имеет обратной силы;</w:t>
      </w:r>
    </w:p>
    <w:p w:rsidR="005D01D2" w:rsidRDefault="004A020C">
      <w:pPr>
        <w:pStyle w:val="a3"/>
        <w:divId w:val="1183587271"/>
      </w:pPr>
      <w:r>
        <w:t>принцип индивидуализации обеспечивается возможностью избрания различных средств правового воздействия с учетом характера и степени общественной опасности совершенного противоправного деяния, личности виновного, обстоятельств, предусмотренных законом в качестве смягчающих или отягчающих ответственность и др.;</w:t>
      </w:r>
    </w:p>
    <w:p w:rsidR="005D01D2" w:rsidRDefault="004A020C">
      <w:pPr>
        <w:pStyle w:val="a3"/>
        <w:divId w:val="1183587271"/>
      </w:pPr>
      <w:r>
        <w:t xml:space="preserve">принцип неотвратимости юридической ответственности предполагает ее неминуемость, неизбежность, если совершено правонарушение. Здесь речь идет не столько о том, что обязательно должна применяться санкция  к правонарушителю – больному старику, или беременной женщине, или подростку - это не всегда целесообразно, сколько о непременном реагировании со стороны компетентных органов, должностных лиц на то, что содеянное должно получить публичную огласку, подвергнуться осуждению со стороны государственных органов в отношении указанных выше категорий правонарушителей назначенная санкция может быть отсрочена, применена условно, от нее может наступить условно досрочное освобождение и др.; </w:t>
      </w:r>
    </w:p>
    <w:p w:rsidR="005D01D2" w:rsidRDefault="004A020C">
      <w:pPr>
        <w:pStyle w:val="a3"/>
        <w:divId w:val="1183587271"/>
      </w:pPr>
      <w:r>
        <w:t>принцип скорейшего наступления юридической ответственности. Если срок, отделяющий момент совершения деяния и момент применения за него мер юридической ответственности, значителен, то санкции могут потерять свою актуальность и перестать соответствовать самому правонарушению либо тем социальным условиям, в которых оно было совершено;</w:t>
      </w:r>
    </w:p>
    <w:p w:rsidR="005D01D2" w:rsidRDefault="004A020C">
      <w:pPr>
        <w:pStyle w:val="a3"/>
        <w:divId w:val="1183587271"/>
      </w:pPr>
      <w:r>
        <w:t>целесообразность юридической ответственности, поскольку она является средством достижения определенных социальных целей. То есть мера ответственности должна быть такой, чтобы она способствовала исправлению и перевоспитанию правонарушителя, а не только соответствовала мере содеянного. При чем если цели юридической ответственности достигнуты ранее, чем предполагалось, то этот принцип выражается также в смягчении меры наказания.</w:t>
      </w:r>
    </w:p>
    <w:p w:rsidR="005D01D2" w:rsidRDefault="004A020C">
      <w:pPr>
        <w:pStyle w:val="a3"/>
        <w:divId w:val="1183587271"/>
      </w:pPr>
      <w:r>
        <w:rPr>
          <w:b/>
          <w:bCs/>
        </w:rPr>
        <w:t>4. Виды юридической ответственности</w:t>
      </w:r>
    </w:p>
    <w:p w:rsidR="005D01D2" w:rsidRDefault="004A020C">
      <w:pPr>
        <w:pStyle w:val="a3"/>
        <w:divId w:val="1183587271"/>
      </w:pPr>
      <w:r>
        <w:t>В теоретическом плане по мерам воздействия различают  виды юридической ответственности.</w:t>
      </w:r>
    </w:p>
    <w:p w:rsidR="005D01D2" w:rsidRDefault="004A020C">
      <w:pPr>
        <w:pStyle w:val="a3"/>
        <w:divId w:val="1183587271"/>
      </w:pPr>
      <w:r>
        <w:t>Прежде всего, это уголовная ответственность, которая наступает за преступления и содержит такие меры, как лишение свободы, штраф и иные меры, в том числе смертную казнь. Как можно заметить, она представляет собой наиболее суровый вид юридической ответственности. Только наличие в действиях индивида состава уголовного преступления служит основанием возникновения уголовной ответственности. Возлагается она специальным правоприменительным актом — приговором суда, определяющим соответствующую деянию меру наказания. Уголовная ответственность воздействует непосредственно и прямо на личность преступника, даже если при этом наказание сопровождается ограничением его личных имущественных прав. Уголовное судопроизводство осуществляется в строго регламентированной процессуальной форме, обеспечивающей установление объективной истины по делу и наказание действительно виновных.</w:t>
      </w:r>
    </w:p>
    <w:p w:rsidR="005D01D2" w:rsidRDefault="004A020C">
      <w:pPr>
        <w:pStyle w:val="a3"/>
        <w:divId w:val="1183587271"/>
      </w:pPr>
      <w:r>
        <w:t>Гражданско-правовая ответственность предусмотрена за нарушение договорных обязательств или за причинение внедоговорного имущественного ущерба. Она имеет свои характерные черты, определяемые спецификой данной отрасли права и предмета ее регулирования. Наиболее характерные санкции здесь сводятся к возмещению правонарушителем имущественного вреда и восстановлению нарушенного права. Закон предусматривает также возможность взыскания с виновного в нарушении договорных обязательств неустойки в виде штрафа или пени, и в этом проявляется ее компенсационный, правовосстановительный характер.</w:t>
      </w:r>
    </w:p>
    <w:p w:rsidR="005D01D2" w:rsidRDefault="004A020C">
      <w:pPr>
        <w:pStyle w:val="a3"/>
        <w:divId w:val="1183587271"/>
      </w:pPr>
      <w:r>
        <w:t>Осуществляется гражданско-правовая ответственность не только в судебном, но и в арбитражном, административном порядке.</w:t>
      </w:r>
    </w:p>
    <w:p w:rsidR="005D01D2" w:rsidRDefault="004A020C">
      <w:pPr>
        <w:pStyle w:val="a3"/>
        <w:divId w:val="1183587271"/>
      </w:pPr>
      <w:r>
        <w:t>Административная ответственность следует за административные правонарушения. Эта ответственность наступает независимо от служебного положения и подчиненности субъекта права. Она налагается специальными органами, в частности инспекциями. Через институт административной ответственности реализуются нормы различных отраслей права (административного, трудового, хозяйственного, финансового и др.), поэтому круг актов, имеющих к ней отношение, весьма многочисленен. Центральное место среди них занимает Кодекс об административных правонарушениях, где предусмотрены следующие виды административных взысканий: предупреждение, штраф, возмездное изъятие или конфискация определенных предметов, временное лишение специального права, исправительные работы, административный арест.</w:t>
      </w:r>
    </w:p>
    <w:p w:rsidR="005D01D2" w:rsidRDefault="004A020C">
      <w:pPr>
        <w:pStyle w:val="a3"/>
        <w:divId w:val="1183587271"/>
      </w:pPr>
      <w:r>
        <w:t>Дисциплинарная ответственность наступает вследствие совершения дисциплинарных проступков. Дисциплинарными санкциями могут быть замечание, выговор, строгий выговор, временный перевод на нижеоплачиваемую работу или смещение на низшую должность, увольнение с работы и т.д. Осуществляется дисциплинарная ответственность через должностных лиц, обладающих дисциплинарной властью.</w:t>
      </w:r>
    </w:p>
    <w:p w:rsidR="005D01D2" w:rsidRDefault="004A020C">
      <w:pPr>
        <w:pStyle w:val="a3"/>
        <w:divId w:val="1183587271"/>
      </w:pPr>
      <w:r>
        <w:t>Различают три вида дисциплинарной ответственности: в соответствии с правилами внутреннего трудового распорядка, в порядке подчиненности и в соответствии с дисциплинарными уставами и положениями, действующими в некоторых министерствах и ведомствах.</w:t>
      </w:r>
    </w:p>
    <w:p w:rsidR="005D01D2" w:rsidRDefault="004A020C">
      <w:pPr>
        <w:pStyle w:val="a3"/>
        <w:divId w:val="1183587271"/>
      </w:pPr>
      <w:r>
        <w:t>Первый вид ответственности распространяется на всех рабочих и служащих, работающих по найму, и налагается за нарушение трудовой дисциплины руководителем предприятия или учреждения.</w:t>
      </w:r>
    </w:p>
    <w:p w:rsidR="005D01D2" w:rsidRDefault="004A020C">
      <w:pPr>
        <w:pStyle w:val="a3"/>
        <w:divId w:val="1183587271"/>
      </w:pPr>
      <w:r>
        <w:t>В порядке подчиненности ответственность несут должностные лица, имеющие право приема на работу, а также находящиеся на выборных должностях, и некоторые другие.</w:t>
      </w:r>
    </w:p>
    <w:p w:rsidR="005D01D2" w:rsidRDefault="004A020C">
      <w:pPr>
        <w:pStyle w:val="a3"/>
        <w:divId w:val="1183587271"/>
      </w:pPr>
      <w:r>
        <w:t>В уставах и положениях, наряду с общими мерами, содержатся специальные нормы с более жесткими санкциями, распространяющиеся на служащих строго определенного министерства или ведомства.</w:t>
      </w:r>
    </w:p>
    <w:p w:rsidR="005D01D2" w:rsidRDefault="004A020C">
      <w:pPr>
        <w:pStyle w:val="a3"/>
        <w:divId w:val="1183587271"/>
      </w:pPr>
      <w:r>
        <w:t xml:space="preserve">Материальная ответственность наступает за ущерб, причиненный предприятию, учреждению, организации рабочими и служащими при исполнении ими своих трудовых обязанностей. </w:t>
      </w:r>
    </w:p>
    <w:p w:rsidR="005D01D2" w:rsidRDefault="004A020C">
      <w:pPr>
        <w:pStyle w:val="a3"/>
        <w:divId w:val="1183587271"/>
      </w:pPr>
      <w:r>
        <w:t>Специфической мерой юридической ответственности является отмена неправомочных актов государственных органов. В этой сфере важная роль принадлежит в России Конституционному Суду, органам прокуратуры.</w:t>
      </w:r>
    </w:p>
    <w:p w:rsidR="005D01D2" w:rsidRDefault="004A020C">
      <w:pPr>
        <w:pStyle w:val="a3"/>
        <w:divId w:val="1183587271"/>
      </w:pPr>
      <w:r>
        <w:t>Иногда выделяют и другие виды ответственности –  семейную, процессуальную, налоговую, конституционную.</w:t>
      </w:r>
    </w:p>
    <w:p w:rsidR="005D01D2" w:rsidRDefault="004A020C">
      <w:pPr>
        <w:pStyle w:val="a3"/>
        <w:divId w:val="1183587271"/>
      </w:pPr>
      <w:r>
        <w:t>Налоговая ответственность - это применение финансовых санкций за совершение налогового правонарушения уполномоченными на то государственными органами к налогоплательщикам и лицам, содействующим уплате налога.</w:t>
      </w:r>
    </w:p>
    <w:p w:rsidR="005D01D2" w:rsidRDefault="004A020C">
      <w:pPr>
        <w:pStyle w:val="a3"/>
        <w:divId w:val="1183587271"/>
      </w:pPr>
      <w:r>
        <w:t>Основанием конституционной ответственности для высших должностных лиц является нарушение их конституционных обязанностей, тогда как политическая ответственность означает только то, что занимающее высшую государственную должность лицо может лишиться политической поддержки в силу той или иной причины.</w:t>
      </w:r>
    </w:p>
    <w:p w:rsidR="005D01D2" w:rsidRDefault="004A020C">
      <w:pPr>
        <w:pStyle w:val="a3"/>
        <w:divId w:val="1183587271"/>
      </w:pPr>
      <w:r>
        <w:t>Иногда можно встретить другое деление юридической ответственности на виды. В этом случае различают еще два вида юридической ответственности, каждый из которых соответствует характеру правонарушения и содержанию санкций за его совершение.</w:t>
      </w:r>
    </w:p>
    <w:p w:rsidR="005D01D2" w:rsidRDefault="004A020C">
      <w:pPr>
        <w:pStyle w:val="a3"/>
        <w:divId w:val="1183587271"/>
      </w:pPr>
      <w:r>
        <w:t>Штрафная (карательная) ответственность применяется за преступления либо административные или дисциплинарные проступки. Возникновение и движение этой ответственности протекает только в процессуальной форме и определяется актами государственных органов и должностных лиц, наделенных соответствующими правомочиями. Этот вид ответственности включает следующие стадии:</w:t>
      </w:r>
    </w:p>
    <w:p w:rsidR="005D01D2" w:rsidRDefault="004A020C">
      <w:pPr>
        <w:pStyle w:val="a3"/>
        <w:divId w:val="1183587271"/>
      </w:pPr>
      <w:r>
        <w:t>1) обвинение определенного лица в совершении конкретного преступления или проступка;</w:t>
      </w:r>
    </w:p>
    <w:p w:rsidR="005D01D2" w:rsidRDefault="004A020C">
      <w:pPr>
        <w:pStyle w:val="a3"/>
        <w:divId w:val="1183587271"/>
      </w:pPr>
      <w:r>
        <w:t>2) исследование обстоятельств дела о правонарушении;</w:t>
      </w:r>
    </w:p>
    <w:p w:rsidR="005D01D2" w:rsidRDefault="004A020C">
      <w:pPr>
        <w:pStyle w:val="a3"/>
        <w:divId w:val="1183587271"/>
      </w:pPr>
      <w:r>
        <w:t>3) принятие решения о применении или неприменении санкции, выбор в ее пределах конкретной меры наказания или взыскания;</w:t>
      </w:r>
    </w:p>
    <w:p w:rsidR="005D01D2" w:rsidRDefault="004A020C">
      <w:pPr>
        <w:pStyle w:val="a3"/>
        <w:divId w:val="1183587271"/>
      </w:pPr>
      <w:r>
        <w:t>4) исполнение взыскания или наказания, назначенного правонарушителю;</w:t>
      </w:r>
    </w:p>
    <w:p w:rsidR="005D01D2" w:rsidRDefault="004A020C">
      <w:pPr>
        <w:pStyle w:val="a3"/>
        <w:divId w:val="1183587271"/>
      </w:pPr>
      <w:r>
        <w:t>5) своеобразным последствием применения штрафной (карательной) санкции является “состояние наказанности” (судимость — в уголовном праве, наличие взыскания — в трудовом и административном), влекущее некоторые правоограничения и более строгую ответственность при рецидиве. К штрафной (карательной) ответственности относятся уголовная, административная, дисциплинарная ответственность.</w:t>
      </w:r>
    </w:p>
    <w:p w:rsidR="005D01D2" w:rsidRDefault="004A020C">
      <w:pPr>
        <w:pStyle w:val="a3"/>
        <w:divId w:val="1183587271"/>
      </w:pPr>
      <w:r>
        <w:t>Правовосстановительная ответственность заключается в восстановлении незаконно нарушенных прав, в принудительном исполнении невыполненной обязанности. Особенность этого вида ответственности в том, что в ряде случаев правонарушитель может сам, без вмешательства государственных органов, выполнить свои обязанности, восстановить нарушенные права, прекратить противоправное состояние. На этом основаны дополнительные санкции, применяемые к правонарушителю в процессе осуществления этих отношений ответственности (пени, штрафы, другие меры понуждения). Правовосстановительная ответственность возникает с момента правонарушения и завершается восстановлением (в установленных законом пределах) нарушенного правопорядка. Процессуальные нормы регулируют реализацию этого вида ответственности в случае спора (в суде, арбитраже) или отказа правонарушителя  восстановить нарушенный правопорядок (исполнительное производство).</w:t>
      </w:r>
    </w:p>
    <w:p w:rsidR="005D01D2" w:rsidRDefault="004A020C">
      <w:pPr>
        <w:pStyle w:val="a3"/>
        <w:divId w:val="1183587271"/>
      </w:pPr>
      <w:r>
        <w:t>В процессе осуществления ответственности могут применяться предусмотренные законодательством принудительные меры, обеспечивающие производство по делу о правонарушении — меры обеспечения доказательств (например, обыски, выемки и др.) или исполнения решения (опись имущества или его изъятие и др.), а также меры пресечения: отстранение от работы, задержание, содержание под стражей и др. Эти принудительные меры носят вспомогательный характер. Их применение зависит от тяжести правонарушения, но не содержит его итоговой правовой оценки (их применением не исчерпывается и не решается вопрос об ответственности за правонарушение); при применении санкции они поглощаются назначенным наказанием, взысканием, принудительным исполнением.</w:t>
      </w:r>
    </w:p>
    <w:p w:rsidR="005D01D2" w:rsidRDefault="004A020C">
      <w:pPr>
        <w:pStyle w:val="a3"/>
        <w:divId w:val="1183587271"/>
      </w:pPr>
      <w:r>
        <w:t>Если общественно опасное деяние совершено в состоянии невменяемости, или лицо, его совершившее, заболело душевной болезнью, лишающей возможности отдавать отчет в своих действиях или руководить ими, суд может применить принудительные меры медицинского характера, не являющиеся ответственностью (например, помещение в психиатрическую больницу общего или специального типа).</w:t>
      </w:r>
    </w:p>
    <w:p w:rsidR="005D01D2" w:rsidRDefault="004A020C">
      <w:pPr>
        <w:pStyle w:val="a3"/>
        <w:divId w:val="1183587271"/>
      </w:pPr>
      <w:r>
        <w:rPr>
          <w:b/>
          <w:bCs/>
        </w:rPr>
        <w:t>5. Обстоятельства, исключающие юридическую ответственность. Презумпция невиновности.</w:t>
      </w:r>
    </w:p>
    <w:p w:rsidR="005D01D2" w:rsidRDefault="004A020C">
      <w:pPr>
        <w:pStyle w:val="a3"/>
        <w:divId w:val="1183587271"/>
      </w:pPr>
      <w:r>
        <w:t>Любое противоправное деяние, как уже отмечалось, влечет за собой юридическую ответственность. Однако из этого общего правила имеются исключения, связанные с особенностями криминогенных общественных отношений, когда законодательством специально оговариваются такие обстоятельства, при наступлении которых ответственность исключается.</w:t>
      </w:r>
    </w:p>
    <w:p w:rsidR="005D01D2" w:rsidRDefault="004A020C">
      <w:pPr>
        <w:pStyle w:val="a3"/>
        <w:divId w:val="1183587271"/>
      </w:pPr>
      <w:r>
        <w:t>Невменяемость. Обусловленная болезненным состоянием психики или слабоумием неспособность лица отдавать себе отчет в своих действиях или руководить ими в момент совершения правонарушения. Законодатель выделяет два критерия невменяемости: медицинский (биологический) и юридический (психологический). Медицинский критерий предполагает следующие расстройства психической деятельности лица: хроническая душевная болезнь; временное расстройство деятельности; слабоумие; иное болезненное состояние психики.</w:t>
      </w:r>
    </w:p>
    <w:p w:rsidR="005D01D2" w:rsidRDefault="004A020C">
      <w:pPr>
        <w:pStyle w:val="a3"/>
        <w:divId w:val="1183587271"/>
      </w:pPr>
      <w:r>
        <w:t>Под юридическим критерием понимается такое расстройство психической деятельности человека, при котором он теряет способность отдавать отчет в своих действиях либо не способен руководить своими действиями. Отсутствие способности отдавать отчет в своих действиях образует интеллектуальный момент юридического критерия.</w:t>
      </w:r>
    </w:p>
    <w:p w:rsidR="005D01D2" w:rsidRDefault="004A020C">
      <w:pPr>
        <w:pStyle w:val="a3"/>
        <w:divId w:val="1183587271"/>
      </w:pPr>
      <w:r>
        <w:t>Не подлежит также наказанию лицо, совершившее преступление в состоянии вменяемости, но до вынесения судом приговора заболевшее душевной болезнью, лишающей его возможности отдавать отчет в своих действиях или руководить ими.</w:t>
      </w:r>
    </w:p>
    <w:p w:rsidR="005D01D2" w:rsidRDefault="004A020C">
      <w:pPr>
        <w:pStyle w:val="a3"/>
        <w:divId w:val="1183587271"/>
      </w:pPr>
      <w:r>
        <w:t>Необходимая оборона. Она имеет место при защите гражданином своих прав и законных интересов, а также прав и законных интересов другого лица, общества, государства от преступного посягательства, независимо от возможности избежать его либо обратиться за помощью к другим лицам или органам власти. Защита от нападения, не сопряженного с насилием, опасным для жизни обороняющегося или другого лица, либо с угрозой применения такого насилия, является тоже правомерной, если при этом не было допущено превышения пределов необходимой обороны.</w:t>
      </w:r>
    </w:p>
    <w:p w:rsidR="005D01D2" w:rsidRDefault="004A020C">
      <w:pPr>
        <w:pStyle w:val="a3"/>
        <w:divId w:val="1183587271"/>
      </w:pPr>
      <w:r>
        <w:t>Крайняя необходимость. Этот вид противоправного деяния допустим в случаях устранения опасности, угрожающей интересам государства, общественным интересам, личности или правам данного лица или других граждан, если эта опасность не могла быть устранена другими средствами, а причиненный вред является менее значительным, чем предотвращенный.</w:t>
      </w:r>
    </w:p>
    <w:p w:rsidR="005D01D2" w:rsidRDefault="004A020C">
      <w:pPr>
        <w:pStyle w:val="a3"/>
        <w:divId w:val="1183587271"/>
      </w:pPr>
      <w:r>
        <w:t>Действие в состоянии крайней необходимости становится общественно полезным актом только при соблюдении ограничительных условий, относящихся к опасности и к мерам по ее устранению. Одно из условий крайней необходимости — наличие опасности, угрожающей интересам государства, общественным интересам, личности. Источниками опасности могут быть стихийные силы природы, животные, различного рода механизмы, человек и др. Второе условие состоит в наличии опасности, которая уже начала превращаться в действительность в форме причинения вреда или создания реальных условий, при которых правоохраняемым интересам грозит неминуемая опасность.</w:t>
      </w:r>
    </w:p>
    <w:p w:rsidR="005D01D2" w:rsidRDefault="004A020C">
      <w:pPr>
        <w:pStyle w:val="a3"/>
        <w:divId w:val="1183587271"/>
      </w:pPr>
      <w:r>
        <w:t>Причинение вреда можно считать оправданным только тогда, когда у человека не было другого выхода и он мог спасти более ценное благо лишь путем причинения вреда правоохраняемому интересу. Для подавляющего большинства граждан совершение действий в состоянии крайней необходимости является субъективным правом.</w:t>
      </w:r>
    </w:p>
    <w:p w:rsidR="005D01D2" w:rsidRDefault="004A020C">
      <w:pPr>
        <w:pStyle w:val="a3"/>
        <w:divId w:val="1183587271"/>
      </w:pPr>
      <w:r>
        <w:t>Малозначительность правонарушения, не представляющего общественной опасности. Вопрос о признании деяния малозначительным решается на основе совокупности фактических обстоятельств каждого конкретного дела. Здесь учитывается характер деяния, условия его совершения, отсутствие существенных вредных последствий, незначительность причиненного ущерба и т.д. Кроме того, действие или бездействие признается малозначительным только в том случае, если совершившее его лицо не только не причинило существенного вреда общественным отношениям, но и не намеревалось его причинить.</w:t>
      </w:r>
    </w:p>
    <w:p w:rsidR="005D01D2" w:rsidRDefault="004A020C">
      <w:pPr>
        <w:pStyle w:val="a3"/>
        <w:divId w:val="1183587271"/>
      </w:pPr>
      <w:r>
        <w:t>Казус. В силу многообразия общественных отношений многие из них трудно заранее предусмотреть и закрепить законодательно, поэтому они не подпадают под действие права. Государство охватывает правовыми рамками лишь те из них, которые на сегодняшний день являются наиболее важными и актуальными, т.е. требуют правового разрешения.</w:t>
      </w:r>
    </w:p>
    <w:p w:rsidR="005D01D2" w:rsidRDefault="004A020C">
      <w:pPr>
        <w:pStyle w:val="a3"/>
        <w:divId w:val="1183587271"/>
      </w:pPr>
      <w:r>
        <w:t xml:space="preserve">Необходимо отметить, что в наше время еще одним принципом, на котором должна основываться юридическая ответственность, стал принцип «презумпции невиновности». В юридическом словаре термин «презумпция» толкуется как: во-первых, предположение, основанное на вероятности; во-вторых, признание факта юридически достоверным, пока не будет доказано обратное. Таким образом, презумпция невиновности гражданина — это предположение, согласно которому лицо считается невиновным, пока его виновность не будет доказана в установленном законом порядке. </w:t>
      </w:r>
    </w:p>
    <w:p w:rsidR="005D01D2" w:rsidRDefault="004A020C">
      <w:pPr>
        <w:pStyle w:val="a3"/>
        <w:divId w:val="1183587271"/>
      </w:pPr>
      <w:r>
        <w:t xml:space="preserve">Презумпция невиновности есть проявление общей добропорядочности гражданина. Смысл и назначение презумпции невиновности состоит в требовании полной и несомненной доказанности твердо установленными фактами обвинения как основания выводов предварительного следствия в обвинительном заключении и суда в обвинительном приговоре. Из презумпции невиновности вытекает также правило, согласно которому всякое сомнение трактуется в пользу обвиняемого. </w:t>
      </w:r>
    </w:p>
    <w:p w:rsidR="005D01D2" w:rsidRDefault="004A020C">
      <w:pPr>
        <w:pStyle w:val="a3"/>
        <w:divId w:val="1183587271"/>
      </w:pPr>
      <w:r>
        <w:t>В п.2 ст.14 Международного пакта о гражданских и политических правах устанавливает, что каждый обвиняемый в уголовном преступлении имеет право считаться невиновным, пока его виновность не будет доказана согласна закону. Пункт 1 ст.11 Всеобщей декларации прав человека провозглашает, что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гласного судебного разбирательства, при котором ему обеспечиваются все возможности для защиты. Таким образом, принцип «презумпции невиновности» является неотъемлемой частью судопроизводства, присущего всем цивилизованным правовым системам мирового сообщества.</w:t>
      </w:r>
    </w:p>
    <w:p w:rsidR="005D01D2" w:rsidRDefault="004A020C">
      <w:pPr>
        <w:pStyle w:val="a3"/>
        <w:divId w:val="1183587271"/>
      </w:pPr>
      <w:r>
        <w:t> В основополагающем нормативно-правовом акте РФ - Конституции (1993г.) в статье 49</w:t>
      </w:r>
      <w:bookmarkStart w:id="0" w:name="_ftnref1"/>
      <w:r>
        <w:fldChar w:fldCharType="begin"/>
      </w:r>
      <w:r>
        <w:instrText xml:space="preserve"> HYPERLINK "" \l "_ftn1" \o "" </w:instrText>
      </w:r>
      <w:r>
        <w:fldChar w:fldCharType="separate"/>
      </w:r>
      <w:r>
        <w:rPr>
          <w:rStyle w:val="a4"/>
        </w:rPr>
        <w:t>[1]</w:t>
      </w:r>
      <w:r>
        <w:fldChar w:fldCharType="end"/>
      </w:r>
      <w:bookmarkEnd w:id="0"/>
      <w:r>
        <w:t xml:space="preserve"> также закреплен принцип презумпции невиновности, суть которого в следующем: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Кроме того, обвиняемый не доказывает свою невиновность, он невиновен -  пока нет решения суда. Если доказательства, собранные по делу, могут быть истолкованы по-разному и это различное толкование не устранимо - решение выносится в пользу обвиняемого. Немалое значение для этого принципа имеет статья 51, которая определяет круг лиц, которых нельзя привлечь к ответственности за отказ от дачи свидетельских показаний. Закон запрещает принуждение к свидетельству против себя и родных, но допускает добровольное признание.</w:t>
      </w:r>
    </w:p>
    <w:p w:rsidR="005D01D2" w:rsidRDefault="004A020C">
      <w:pPr>
        <w:pStyle w:val="a3"/>
        <w:divId w:val="1183587271"/>
      </w:pPr>
      <w:r>
        <w:t>Презумпция невиновности обвиняемого является гарантией установления истины по уголовному делу, сдерживающим фактором необоснованного осуждения гражданина, нарушения его законных прав, что есть весьма важно в условиях формирования правового государства.</w:t>
      </w:r>
    </w:p>
    <w:p w:rsidR="005D01D2" w:rsidRDefault="004A020C">
      <w:pPr>
        <w:pStyle w:val="a3"/>
        <w:divId w:val="1183587271"/>
      </w:pPr>
      <w:r>
        <w:rPr>
          <w:b/>
          <w:bCs/>
        </w:rPr>
        <w:t>Заключение</w:t>
      </w:r>
    </w:p>
    <w:p w:rsidR="005D01D2" w:rsidRDefault="004A020C">
      <w:pPr>
        <w:pStyle w:val="a3"/>
        <w:divId w:val="1183587271"/>
      </w:pPr>
      <w:r>
        <w:t>Мы завершили рассмотрение «юридической ответственности».</w:t>
      </w:r>
    </w:p>
    <w:p w:rsidR="005D01D2" w:rsidRDefault="004A020C">
      <w:pPr>
        <w:pStyle w:val="a3"/>
        <w:divId w:val="1183587271"/>
      </w:pPr>
      <w:r>
        <w:t>В данной  работе было проанализировано соотношение социальной и юридической ответственности. Особое место в работе занимает рассмотрение видов и принципов, характерных для юридической ответственности, как особого вида правоотношений.</w:t>
      </w:r>
    </w:p>
    <w:p w:rsidR="005D01D2" w:rsidRDefault="004A020C">
      <w:pPr>
        <w:pStyle w:val="a3"/>
        <w:divId w:val="1183587271"/>
      </w:pPr>
      <w:r>
        <w:t>В заключении работы мы можем сделать вывод, что юридическая ответственность представляет собой особую разновидность социальной ответственности, которая проявляется в различных областях человеческой жизни и именно это делает ее столь интересной  для изучения.</w:t>
      </w:r>
    </w:p>
    <w:p w:rsidR="005D01D2" w:rsidRDefault="004A020C">
      <w:pPr>
        <w:pStyle w:val="a3"/>
        <w:divId w:val="1183587271"/>
      </w:pPr>
      <w:r>
        <w:rPr>
          <w:b/>
          <w:bCs/>
        </w:rPr>
        <w:t>Список литературы</w:t>
      </w:r>
    </w:p>
    <w:p w:rsidR="005D01D2" w:rsidRDefault="004A020C">
      <w:pPr>
        <w:pStyle w:val="a3"/>
        <w:divId w:val="1183587271"/>
      </w:pPr>
      <w:r>
        <w:t>Конституция РФ. - М.: Новая школа, 1995. - 64 с.</w:t>
      </w:r>
    </w:p>
    <w:p w:rsidR="005D01D2" w:rsidRDefault="004A020C">
      <w:pPr>
        <w:pStyle w:val="a3"/>
        <w:divId w:val="1183587271"/>
      </w:pPr>
      <w:r>
        <w:t>Уголовный кодекс РФ . - М.: Герда, 1996. - 190 с.</w:t>
      </w:r>
    </w:p>
    <w:p w:rsidR="005D01D2" w:rsidRDefault="004A020C">
      <w:pPr>
        <w:pStyle w:val="a3"/>
        <w:divId w:val="1183587271"/>
      </w:pPr>
      <w:r>
        <w:t>Братусь С. Н. Юридическая ответственность и законность. - М.: Юрид. лит., 1976.</w:t>
      </w:r>
    </w:p>
    <w:p w:rsidR="005D01D2" w:rsidRDefault="004A020C">
      <w:pPr>
        <w:pStyle w:val="a3"/>
        <w:divId w:val="1183587271"/>
      </w:pPr>
      <w:r>
        <w:t>Бусленко Н.И. Юридический словарь-справочник. - Ростов-на-Дону: «Феникс», 1996.- 544с.</w:t>
      </w:r>
    </w:p>
    <w:p w:rsidR="005D01D2" w:rsidRDefault="004A020C">
      <w:pPr>
        <w:pStyle w:val="a3"/>
        <w:divId w:val="1183587271"/>
      </w:pPr>
      <w:r>
        <w:t>Хропанюк В.Н. Теория государства и права: Учебное пособие для ВУЗов. - М.: «Дабахов, Ткачев, Димов», 1995. - с.384</w:t>
      </w:r>
    </w:p>
    <w:p w:rsidR="005D01D2" w:rsidRDefault="004A020C">
      <w:pPr>
        <w:pStyle w:val="a3"/>
        <w:divId w:val="1183587271"/>
      </w:pPr>
      <w:r>
        <w:t>Теория государства и права. Курс лекций / Под ред. Н. И. Матузова и А. В. Малько. - М.: Юристъ, 1997.</w:t>
      </w:r>
    </w:p>
    <w:p w:rsidR="005D01D2" w:rsidRDefault="004A020C">
      <w:pPr>
        <w:pStyle w:val="a3"/>
        <w:divId w:val="1183587271"/>
      </w:pPr>
      <w:r>
        <w:t xml:space="preserve">Теория государства и права. Курс лекций / Под ред. М. Н. Марченко. - М.: Зерцало, 1998. </w:t>
      </w:r>
    </w:p>
    <w:p w:rsidR="005D01D2" w:rsidRDefault="005D01D2">
      <w:pPr>
        <w:divId w:val="202836452"/>
      </w:pPr>
    </w:p>
    <w:p w:rsidR="005D01D2" w:rsidRDefault="00C45090">
      <w:pPr>
        <w:divId w:val="202836452"/>
      </w:pPr>
      <w:r>
        <w:pict>
          <v:rect id="_x0000_i1025" style="width:.05pt;height:.75pt" o:hrpct="330" o:hrstd="t" o:hr="t" fillcolor="#a0a0a0" stroked="f"/>
        </w:pict>
      </w:r>
    </w:p>
    <w:bookmarkStart w:id="1" w:name="_ftn1"/>
    <w:p w:rsidR="005D01D2" w:rsidRPr="004A020C" w:rsidRDefault="004A020C">
      <w:pPr>
        <w:pStyle w:val="a3"/>
        <w:divId w:val="738140489"/>
      </w:pPr>
      <w:r>
        <w:fldChar w:fldCharType="begin"/>
      </w:r>
      <w:r>
        <w:instrText xml:space="preserve"> HYPERLINK "" \l "_ftnref1" \o "" </w:instrText>
      </w:r>
      <w:r>
        <w:fldChar w:fldCharType="separate"/>
      </w:r>
      <w:r>
        <w:rPr>
          <w:rStyle w:val="a4"/>
        </w:rPr>
        <w:t>[1]</w:t>
      </w:r>
      <w:r>
        <w:fldChar w:fldCharType="end"/>
      </w:r>
      <w:bookmarkEnd w:id="1"/>
      <w:r>
        <w:t xml:space="preserve"> Конституция (Основной Закон) Российской Федерации. 1994.</w:t>
      </w:r>
      <w:bookmarkStart w:id="2" w:name="_GoBack"/>
      <w:bookmarkEnd w:id="2"/>
    </w:p>
    <w:sectPr w:rsidR="005D01D2" w:rsidRPr="004A02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20C"/>
    <w:rsid w:val="004A020C"/>
    <w:rsid w:val="005D01D2"/>
    <w:rsid w:val="00C4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24C33D7-BC55-4E36-92B5-C3FEE93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6452">
      <w:marLeft w:val="0"/>
      <w:marRight w:val="0"/>
      <w:marTop w:val="0"/>
      <w:marBottom w:val="0"/>
      <w:divBdr>
        <w:top w:val="none" w:sz="0" w:space="0" w:color="auto"/>
        <w:left w:val="none" w:sz="0" w:space="0" w:color="auto"/>
        <w:bottom w:val="none" w:sz="0" w:space="0" w:color="auto"/>
        <w:right w:val="none" w:sz="0" w:space="0" w:color="auto"/>
      </w:divBdr>
      <w:divsChild>
        <w:div w:id="738140489">
          <w:marLeft w:val="0"/>
          <w:marRight w:val="0"/>
          <w:marTop w:val="0"/>
          <w:marBottom w:val="0"/>
          <w:divBdr>
            <w:top w:val="none" w:sz="0" w:space="0" w:color="auto"/>
            <w:left w:val="none" w:sz="0" w:space="0" w:color="auto"/>
            <w:bottom w:val="none" w:sz="0" w:space="0" w:color="auto"/>
            <w:right w:val="none" w:sz="0" w:space="0" w:color="auto"/>
          </w:divBdr>
        </w:div>
      </w:divsChild>
    </w:div>
    <w:div w:id="1183587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4225</Words>
  <Characters>24083</Characters>
  <Application>Microsoft Office Word</Application>
  <DocSecurity>0</DocSecurity>
  <Lines>200</Lines>
  <Paragraphs>56</Paragraphs>
  <ScaleCrop>false</ScaleCrop>
  <Company/>
  <LinksUpToDate>false</LinksUpToDate>
  <CharactersWithSpaces>28252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Юридическая ответственность</dc:title>
  <dc:subject/>
  <dc:creator>admin</dc:creator>
  <cp:keywords/>
  <dc:description/>
  <cp:lastModifiedBy>admin</cp:lastModifiedBy>
  <cp:revision>2</cp:revision>
  <dcterms:created xsi:type="dcterms:W3CDTF">2014-01-30T13:04:00Z</dcterms:created>
  <dcterms:modified xsi:type="dcterms:W3CDTF">2014-01-30T13:04:00Z</dcterms:modified>
</cp:coreProperties>
</file>