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302" w:rsidRPr="00A525FB" w:rsidRDefault="007F7302" w:rsidP="007F7302">
      <w:pPr>
        <w:spacing w:before="120"/>
        <w:jc w:val="center"/>
        <w:rPr>
          <w:b/>
          <w:bCs/>
          <w:sz w:val="32"/>
          <w:szCs w:val="32"/>
        </w:rPr>
      </w:pPr>
      <w:r w:rsidRPr="00A525FB">
        <w:rPr>
          <w:b/>
          <w:bCs/>
          <w:sz w:val="32"/>
          <w:szCs w:val="32"/>
        </w:rPr>
        <w:t xml:space="preserve">Социально-экономическое значение переписи населения 2002 года </w:t>
      </w:r>
    </w:p>
    <w:p w:rsidR="007F7302" w:rsidRPr="000500AF" w:rsidRDefault="007F7302" w:rsidP="007F7302">
      <w:pPr>
        <w:spacing w:before="120"/>
        <w:ind w:firstLine="567"/>
        <w:jc w:val="both"/>
      </w:pPr>
      <w:r w:rsidRPr="000500AF">
        <w:t>Для многих стран мира, несмотря на новые современные альтернативные подходы к проведению статистических исследований, наиболее достоверным источником информации по-прежнему остается традиционная крупномасштабная перепись населения, основанная на индивидуальных опросах граждан. Значение переписи для социально-экономического развития страны трудно переоценить. Данные переписи жизненно необходимы при планировании рынков труда и жилья, при составлении бюджета, в транспортной политике, в электроэнергетике, в сфере социального обеспечения, здравоохранения, образования, в области языковой</w:t>
      </w:r>
      <w:r>
        <w:t>,</w:t>
      </w:r>
      <w:r w:rsidRPr="000500AF">
        <w:t xml:space="preserve"> религиозной политики. Одним словом везде, где возможен прогноз на будущее, где необходимо планирование, без результатов переписи просто не обойтись. </w:t>
      </w:r>
    </w:p>
    <w:p w:rsidR="007F7302" w:rsidRPr="000500AF" w:rsidRDefault="007F7302" w:rsidP="007F7302">
      <w:pPr>
        <w:spacing w:before="120"/>
        <w:ind w:firstLine="567"/>
        <w:jc w:val="both"/>
      </w:pPr>
      <w:r w:rsidRPr="000500AF">
        <w:t xml:space="preserve">В развитых странах мира бытует твердое убеждение, что выгоды, которые можно получить от переписи, значительно превышают затраты на ее проведение. Этот вывод основан на результатах повсеместного распространения данных переписи населения и их значении для сохранения, поддержания и продолжения знаний общества о самом себе. Существует мнение, что предстоящее мероприятие - вещь дорогая и не столь важная, чтобы проводить ее именно сейчас. Однако специалисты настаивают на том, что перенос сроков ее проведения обойдется стране гораздо дороже. Даже самые неотложные на сегодняшний день дела требуют планирования, разработки, а без статистических данных, отражающих реальную картину социально-экономического положения нашего общества, их решение просто невозможно. Если задуматься, отчего происходит нарастание недовольства граждан политическими и экономическими решениями, то напрашивается мысль о возможной нестыковке реальных потребностей населения и данных, используемых для расчетов руководством страны. Реальную картину можем дать только мы с вами, приняв активное участие во Всероссийской переписи населения 2002 года. </w:t>
      </w:r>
    </w:p>
    <w:p w:rsidR="007F7302" w:rsidRPr="000500AF" w:rsidRDefault="007F7302" w:rsidP="007F7302">
      <w:pPr>
        <w:spacing w:before="120"/>
        <w:ind w:firstLine="567"/>
        <w:jc w:val="both"/>
      </w:pPr>
      <w:r w:rsidRPr="000500AF">
        <w:t xml:space="preserve">Первые подобные учеты населения начались еще во времена татаро-монгольского ига. Преследовали они лишь фискальные цели, то есть целью было собрать информацию о количестве народа, обязанного платить подать (выражаясь современным языком - налоги). В настоящее время экономический аспект проведения переписи гораздо шире. Он включает в себя, в частности, определение политики в отношении бюджетного федерализма на основании полученных данных. Государство обязано выделять регионам так называемые бюджетные трансферты, оказывать финансовую поддержку муниципальным организациям. Без точных статистических данных невозможно добиться рационального распределения средств, направляемых на бюджетное выравнивание. </w:t>
      </w:r>
    </w:p>
    <w:p w:rsidR="007F7302" w:rsidRPr="000500AF" w:rsidRDefault="007F7302" w:rsidP="007F7302">
      <w:pPr>
        <w:spacing w:before="120"/>
        <w:ind w:firstLine="567"/>
        <w:jc w:val="both"/>
      </w:pPr>
      <w:r w:rsidRPr="000500AF">
        <w:t xml:space="preserve">Инвестиционная политика государства в не меньшей степени зависит от достоверных сведений о населении страны. Данные переписи играют важную роль в информационной поддержке деятельности по привлечению в регион новых инвестиций. Они позволят предоставить инвесторам отвечающую международным стандартам информацию об основных характеристиках трудовых ресурсов региона и его потребительского рынка. Сегодняшняя тяжелая экономическая ситуация, сложившаяся на многих промышленных предприятиях, сможет разрешиться лишь с привлечением капиталов и инвестиций, в том числе иностранных. Но ни один уважающий себя бизнесмен не станет вкладывать деньги в какой-либо долгосрочный проект, не проведя предварительно маркетинговые исследования, одной из важнейших составляющих которых как раз и являются сведения о численности населения, отраслевой и профессионально - квалификационной структуры рабочей силы и т.д. Данные переписи будут использоваться для обеспечения снижения рисков предпринимателей при вложении средств в развитие регионов. Данные переписи позволят также выяснить численность экономически активного населения, в зависимости от чего будут рассчитываться статьи бюджета, связанные с налоговыми поступлениями или неналоговыми доходами, размер потребительской корзины (на территории каждого региона он свой), минимальная заработная плата и т.д. </w:t>
      </w:r>
    </w:p>
    <w:p w:rsidR="007F7302" w:rsidRPr="000500AF" w:rsidRDefault="007F7302" w:rsidP="007F7302">
      <w:pPr>
        <w:spacing w:before="120"/>
        <w:ind w:firstLine="567"/>
        <w:jc w:val="both"/>
      </w:pPr>
      <w:r w:rsidRPr="000500AF">
        <w:t xml:space="preserve">Сегодня перепись населения приобрела еще один немаловажный аспект, который часто неделимо связан с экономическим. Речь идет о социальной значимости мероприятия подобного рода для развития любого государства. В этой связи, во-первых, стоит упомянуть о прямой зависимости вектора политики занятости от данных, полученных в результате переписи. Реальная картина занятости населения в регионе столь сложна и мозаична, что правильное представление о ней нельзя составить лишь на основе статистических отчетов предприятий и ведомственного учета безработных. Перепись позволит получить информацию о том, какая часть населения живет благодаря самозанятости (приусадебное хозяйство, мелкий бизнес), а какая имеет дополнительные приработки по второму месту работы. Важно также получить сведения том, сколько жителей хотя и не зарегистрированы в качестве официальных безработных, но в соответствии с критериями Международной Организации Труда квалифицируются как таковые. Информация такого рода позволит наладить работу местных служб занятости, сделать ее более эффективной, а также спрогнозировать возможные перспективные направления трудоустройства населения каждого конкретного района. </w:t>
      </w:r>
    </w:p>
    <w:p w:rsidR="007F7302" w:rsidRPr="000500AF" w:rsidRDefault="007F7302" w:rsidP="007F7302">
      <w:pPr>
        <w:spacing w:before="120"/>
        <w:ind w:firstLine="567"/>
        <w:jc w:val="both"/>
      </w:pPr>
      <w:r w:rsidRPr="000500AF">
        <w:t xml:space="preserve">Сегодня в большинстве регионов России значительная по масштабам безработица сочетается с нехваткой кадров на многих предприятиях. Необходимо как можно скорее создать систему подготовки и переподготовки работников, способную быстро адаптироваться к потребностям регионального рынка труда. Сегодня профессиональные училища, колледжи и вузы остро нуждаются в надежном прогнозе потребности экономики страны в кадрах. От правильного выбора групп специальностей высшего или среднего образовательного учреждения зависит перспектива дальнейшего трудоустройства его выпускников, а как следствие и престижность обучения в нем. Перепись населения позволит получить данные о структуре занятий населения, что поможет спрогнозировать и регулировать в дальнейшем процесс подготовки и переподготовки кадров в регионах. </w:t>
      </w:r>
    </w:p>
    <w:p w:rsidR="007F7302" w:rsidRPr="000500AF" w:rsidRDefault="007F7302" w:rsidP="007F7302">
      <w:pPr>
        <w:spacing w:before="120"/>
        <w:ind w:firstLine="567"/>
        <w:jc w:val="both"/>
      </w:pPr>
      <w:r w:rsidRPr="000500AF">
        <w:t xml:space="preserve">Итоги переписи станут также надежной основой для планирования развития системы общего школьного образования. На их основе будут определяться потребности того или иного региона в учителях, учебных помещениях, детских садах и прочих атрибутах, необходимых для того, чтобы наши дети получали хорошее образование и могли с уверенностью смотреть в будущее. Ведь именно качественное образование, полученное человеком сегодня, - есть залог успешного развития государства завтра. Если мы сегодня не создадим потенциал по выращиванию квалифицированных конкурентоспособных кадров, то завтра Россия окажется "отброшенной" на столетия назад. Без точного прогноза численности детей каждого возраста в каждом населенном пункте техническая база для получения хороших знаний не будет достаточной. </w:t>
      </w:r>
    </w:p>
    <w:p w:rsidR="007F7302" w:rsidRPr="000500AF" w:rsidRDefault="007F7302" w:rsidP="007F7302">
      <w:pPr>
        <w:spacing w:before="120"/>
        <w:ind w:firstLine="567"/>
        <w:jc w:val="both"/>
      </w:pPr>
      <w:r w:rsidRPr="000500AF">
        <w:t xml:space="preserve">Руководители многих регионов страны справедливо считают разработку и реализацию молодежной политики одним из важнейших направлений своей работы. Перепись создаст необходимую основу для этого. Ее данные позволят лучше понять, кто они - молодые, где учатся или работают, как строят семью. Очень часто последнее время молодежь обвиняют в индифферентном отношении ко всему, происходящему в стране. На основании результатов переписи, возможно, удастся создать реальные предпосылки для развития заинтересованности современной молодежи в успешном развитии российской экономики, культуры, промышленности. </w:t>
      </w:r>
    </w:p>
    <w:p w:rsidR="007F7302" w:rsidRPr="000500AF" w:rsidRDefault="007F7302" w:rsidP="007F7302">
      <w:pPr>
        <w:spacing w:before="120"/>
        <w:ind w:firstLine="567"/>
        <w:jc w:val="both"/>
      </w:pPr>
      <w:r w:rsidRPr="000500AF">
        <w:t xml:space="preserve">По данным многочисленных исследований, жилищный вопрос неизменно оказывается среди проблем, в наибольшей степени беспокоящих российских граждан. Результаты переписи позволят составить достоверное представление о жилищных условиях населения - площади их домов и квартир, числе жилых комнат в них, благоустройстве помещений. Последнее время все чаще и чаще мы встречаемся с проблемой самовольной перепланировки новых квартир. Из-за несоблюдения определенных условий при сносе стен и перекрытий увеличивается риск разрушения всего здания. Счастливые обладатели долгожданной жилплощади пытаются ее благоустроить без разрешения на то инженерных служб и сталкиваются потом с массой неприятных моментов в виде разбирательств и тяжб. Происходит это оттого, что планировка и строительство современных домов ведется без оглядки на мнение будущих жителей, а директора проектов и разработчики руководствуются лишь меркантильными законами рынка. Именно поэтому при определении потенциальной структуры спроса на квартиры с различным числом комнат и разнообразной планировкой весьма полезными окажутся данные переписи о распределении населения по размеру и составу семей. </w:t>
      </w:r>
    </w:p>
    <w:p w:rsidR="007F7302" w:rsidRPr="000500AF" w:rsidRDefault="007F7302" w:rsidP="007F7302">
      <w:pPr>
        <w:spacing w:before="120"/>
        <w:ind w:firstLine="567"/>
        <w:jc w:val="both"/>
      </w:pPr>
      <w:r w:rsidRPr="000500AF">
        <w:t xml:space="preserve">В последнее десятилетие в России, как и во многих европейских странах, быстро меняется сам институт семьи. Многие браки и разводы уже не регистрируются. При проведении переписи состояние в браке будет определяться не по документам, а со слов опрошенных. При разработке семейной политики это позволит опираться на реальные представления о современной семье, что является гораздо более правильным подходом. В связи со сложной демографической ситуацией, ростом числа малообеспеченных семей, широким распространением социального сиротства, во многих регионах России разрабатываются программы помощи семье. Перепись позволит получить данные, необходимые для информационного обеспечения таких программ: как распределяются семьи по размеру и составу, в какой части семей имеются серьезные проблемы с занятостью, жилищные проблемы. Перепись также позволит выяснить, какая часть детей посещает дошкольные учреждения, а какая нет. К сожалению, в последнее время все большую актуальность приобретает еще один вопрос, на который ответит перепись, - сколько детей школьного возраста вообще не учатся. Эту проблему необходимо решать в кратчайшие сроки, принимая во внимание приоритетность образования в России на сегодняшний день. </w:t>
      </w:r>
    </w:p>
    <w:p w:rsidR="007F7302" w:rsidRPr="000500AF" w:rsidRDefault="007F7302" w:rsidP="007F7302">
      <w:pPr>
        <w:spacing w:before="120"/>
        <w:ind w:firstLine="567"/>
        <w:jc w:val="both"/>
      </w:pPr>
      <w:r w:rsidRPr="000500AF">
        <w:t xml:space="preserve">Значительную часть населения любого региона нашей страны составляют люди пенсионного возраста. Перепись является единственным источником данных, дающим комплексную характеристику людей данной возрастной группы. Данные переписи позволяют судить о том, сколько людей пенсионного возраста проживает в семьях, а сколько одиноки, в каких отраслях экономики заняты те, кто, перейдя границу трудоспособного возраста, продолжает работать. По данным, существующим на сегодняшний день, старики просто вынуждены работать из-за мизерного размера пенсий, больше половины пенсионеров до 64 лет вообще не представляют себе, как бы они жили без дополнительного заработка. Данные переписи помогут в оценке числа семей, особо нуждающихся в социальной защите. Это позволит рассчитать объем средств, необходимых для реализации мероприятий по социальной поддержке малоимущих, и, что немаловажно, обеспечить их адресность. </w:t>
      </w:r>
    </w:p>
    <w:p w:rsidR="007F7302" w:rsidRPr="000500AF" w:rsidRDefault="007F7302" w:rsidP="007F7302">
      <w:pPr>
        <w:spacing w:before="120"/>
        <w:ind w:firstLine="567"/>
        <w:jc w:val="both"/>
      </w:pPr>
      <w:r w:rsidRPr="000500AF">
        <w:t xml:space="preserve">Россия сегодня нуждается в притоке квалифицированной рабочей силы, в то же время, миграционные процессы существенно влияют на социальную и экономическую ситуацию во многих регионах и часто вызывают обоснованное беспокойство руководителей. Причины тому разные - от присутствия на территории региона большого количества вынужденных переселенцев или иностранных рабочих до выезда людей заграницу на постоянное место жительства. Огромной проблемой, не имеющей пока в современных экономических условиях скорого решения, является так называемая "утечка мозгов", которая непосредственно влияет на изменение демографической ситуации в нашей стране. К сожалению, как и многие другие трудности России, эта проблема решится лишь после наступления экономической стабильности в стране. А пока мы можем только прогнозировать, как распределятся жители по территории региона, откуда они приезжают и куда уедут, сколько людей живут на территории одних населенных пунктов, а работают - в других. Эти сведения являются важнейшим элементом информационной поддержки решения проблем миграции и мигрантов, а поможет их сформировать предстоящая перепись. </w:t>
      </w:r>
    </w:p>
    <w:p w:rsidR="007F7302" w:rsidRDefault="007F7302" w:rsidP="007F7302">
      <w:pPr>
        <w:spacing w:before="120"/>
        <w:ind w:firstLine="567"/>
        <w:jc w:val="both"/>
        <w:rPr>
          <w:lang w:val="en-US"/>
        </w:rPr>
      </w:pPr>
      <w:r w:rsidRPr="000500AF">
        <w:t>Обобщая все вышесказанное, можно с уверенностью заявить, что несмотря на отсутствие прямой связи между социально-экономическим развитием и изменениями в численности, составе, характере населения, эти звенья связи при наличии правильного политического и социально-экономического подхода могут служить взаимному укреплению, а эффективное использование человеческого потенциала может способствовать экономическому росту страны в целом.</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7302"/>
    <w:rsid w:val="000500AF"/>
    <w:rsid w:val="00320838"/>
    <w:rsid w:val="004A25AF"/>
    <w:rsid w:val="007F7302"/>
    <w:rsid w:val="009370B9"/>
    <w:rsid w:val="00A525FB"/>
    <w:rsid w:val="00FC27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CEAE2D-C5CD-4755-8474-1B2E165C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30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F7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7759</Words>
  <Characters>4423</Characters>
  <Application>Microsoft Office Word</Application>
  <DocSecurity>0</DocSecurity>
  <Lines>36</Lines>
  <Paragraphs>24</Paragraphs>
  <ScaleCrop>false</ScaleCrop>
  <Company>Home</Company>
  <LinksUpToDate>false</LinksUpToDate>
  <CharactersWithSpaces>12158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Социально-экономическое значение переписи населения 2002 года </dc:title>
  <dc:subject/>
  <dc:creator>User</dc:creator>
  <cp:keywords/>
  <dc:description/>
  <cp:lastModifiedBy>admin</cp:lastModifiedBy>
  <cp:revision>2</cp:revision>
  <dcterms:created xsi:type="dcterms:W3CDTF">2014-01-25T15:58:00Z</dcterms:created>
  <dcterms:modified xsi:type="dcterms:W3CDTF">2014-01-25T15:58:00Z</dcterms:modified>
</cp:coreProperties>
</file>