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>инистерство образования и науки</w:t>
      </w:r>
    </w:p>
    <w:p w:rsidR="008C4CA9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</w:p>
    <w:p w:rsidR="008C4CA9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Федеральное агентство по образованию</w:t>
      </w: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Федеральное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государственное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образовательное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учреждение</w:t>
      </w: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Высшего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профессионального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образования</w:t>
      </w: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Чувашский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Государственный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университет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имени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И.Н.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5628" w:rsidRPr="00F86E23">
        <w:rPr>
          <w:rFonts w:ascii="Times New Roman" w:hAnsi="Times New Roman"/>
          <w:color w:val="000000"/>
          <w:sz w:val="28"/>
          <w:szCs w:val="28"/>
        </w:rPr>
        <w:t>Ульянова</w:t>
      </w: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Историко–географический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факультет</w:t>
      </w: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Кафедра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физической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географии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геоморфологии</w:t>
      </w: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5628" w:rsidRPr="00F86E23" w:rsidRDefault="00745628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>урсовая работа</w:t>
      </w:r>
    </w:p>
    <w:p w:rsidR="008C4CA9" w:rsidRPr="00F86E23" w:rsidRDefault="00812BBF" w:rsidP="003D3A8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Денудационные</w:t>
      </w:r>
      <w:r w:rsidR="003D3A86" w:rsidRPr="00F86E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b/>
          <w:color w:val="000000"/>
          <w:sz w:val="28"/>
          <w:szCs w:val="28"/>
        </w:rPr>
        <w:t>аккумулятивные</w:t>
      </w:r>
      <w:r w:rsidR="003D3A86" w:rsidRPr="00F86E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C4CA9" w:rsidRPr="00F86E23">
        <w:rPr>
          <w:rFonts w:ascii="Times New Roman" w:hAnsi="Times New Roman"/>
          <w:b/>
          <w:color w:val="000000"/>
          <w:sz w:val="28"/>
          <w:szCs w:val="28"/>
        </w:rPr>
        <w:t>процессы</w:t>
      </w: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C4CA9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8C4CA9" w:rsidP="003D3A8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Чебоксары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2010</w:t>
      </w:r>
    </w:p>
    <w:p w:rsidR="003D3A86" w:rsidRPr="00F86E23" w:rsidRDefault="003D3A86">
      <w:pPr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4458F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3D3A86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4CA9" w:rsidRPr="00F86E23" w:rsidRDefault="008C4CA9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442633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1.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Экзогенные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</w:p>
    <w:p w:rsidR="008C4CA9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2</w:t>
      </w:r>
      <w:r w:rsidR="00C77198" w:rsidRPr="00F86E23">
        <w:rPr>
          <w:rFonts w:ascii="Times New Roman" w:hAnsi="Times New Roman"/>
          <w:color w:val="000000"/>
          <w:sz w:val="28"/>
          <w:szCs w:val="28"/>
        </w:rPr>
        <w:t>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Аккумуляция</w:t>
      </w:r>
    </w:p>
    <w:p w:rsidR="008C4CA9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3.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4CA9" w:rsidRPr="00F86E23">
        <w:rPr>
          <w:rFonts w:ascii="Times New Roman" w:hAnsi="Times New Roman"/>
          <w:color w:val="000000"/>
          <w:sz w:val="28"/>
          <w:szCs w:val="28"/>
        </w:rPr>
        <w:t>Денудационные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4CA9" w:rsidRPr="00F86E23">
        <w:rPr>
          <w:rFonts w:ascii="Times New Roman" w:hAnsi="Times New Roman"/>
          <w:color w:val="000000"/>
          <w:sz w:val="28"/>
          <w:szCs w:val="28"/>
        </w:rPr>
        <w:t>процессы</w:t>
      </w:r>
    </w:p>
    <w:p w:rsidR="008C4CA9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3</w:t>
      </w:r>
      <w:r w:rsidR="008C4CA9" w:rsidRPr="00F86E23">
        <w:rPr>
          <w:rFonts w:ascii="Times New Roman" w:hAnsi="Times New Roman"/>
          <w:color w:val="000000"/>
          <w:sz w:val="28"/>
          <w:szCs w:val="28"/>
        </w:rPr>
        <w:t>.1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Разрушительная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ветра</w:t>
      </w:r>
    </w:p>
    <w:p w:rsidR="006E38AF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3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.2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поверхностных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текучих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вод</w:t>
      </w:r>
    </w:p>
    <w:p w:rsidR="006E38AF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3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.3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Денудационная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подземных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8AF" w:rsidRPr="00F86E23">
        <w:rPr>
          <w:rFonts w:ascii="Times New Roman" w:hAnsi="Times New Roman"/>
          <w:color w:val="000000"/>
          <w:sz w:val="28"/>
          <w:szCs w:val="28"/>
        </w:rPr>
        <w:t>вод</w:t>
      </w:r>
    </w:p>
    <w:p w:rsidR="0074696B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3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.4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Денудационная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моря</w:t>
      </w:r>
    </w:p>
    <w:p w:rsidR="00C77198" w:rsidRPr="00F86E23" w:rsidRDefault="00442633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3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.5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Денудационные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ледниковые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96B" w:rsidRPr="00F86E23">
        <w:rPr>
          <w:rFonts w:ascii="Times New Roman" w:hAnsi="Times New Roman"/>
          <w:color w:val="000000"/>
          <w:sz w:val="28"/>
          <w:szCs w:val="28"/>
        </w:rPr>
        <w:t>процессы</w:t>
      </w:r>
    </w:p>
    <w:p w:rsidR="0074696B" w:rsidRPr="00F86E23" w:rsidRDefault="00C77198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C77198" w:rsidRPr="00F86E23" w:rsidRDefault="00C77198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Список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литературы</w:t>
      </w:r>
    </w:p>
    <w:p w:rsidR="00C77198" w:rsidRPr="00F86E23" w:rsidRDefault="00C77198" w:rsidP="003D3A8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Приложения</w:t>
      </w:r>
    </w:p>
    <w:p w:rsidR="00336A31" w:rsidRPr="00F86E23" w:rsidRDefault="00336A31" w:rsidP="00336A31">
      <w:pPr>
        <w:rPr>
          <w:b/>
          <w:color w:val="FFFFFF"/>
        </w:rPr>
      </w:pPr>
      <w:r w:rsidRPr="00F86E23">
        <w:rPr>
          <w:rFonts w:ascii="Times New Roman" w:hAnsi="Times New Roman"/>
          <w:b/>
          <w:color w:val="FFFFFF"/>
          <w:sz w:val="28"/>
          <w:szCs w:val="28"/>
        </w:rPr>
        <w:t>денудации аккумуляция дефляция овраг</w:t>
      </w:r>
    </w:p>
    <w:p w:rsidR="003D3A86" w:rsidRPr="00F86E23" w:rsidRDefault="003D3A86">
      <w:pPr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77198" w:rsidRPr="00F86E23" w:rsidRDefault="00C86A37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3D3A86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6A37" w:rsidRPr="00F86E23" w:rsidRDefault="00C86A37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своей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курсовой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работе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хотели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рассказать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аккумулятивных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денудационных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процессах,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протекающих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Земле</w:t>
      </w:r>
      <w:r w:rsidR="0006769A" w:rsidRPr="00F86E23">
        <w:rPr>
          <w:rFonts w:ascii="Times New Roman" w:hAnsi="Times New Roman"/>
          <w:color w:val="000000"/>
          <w:sz w:val="28"/>
          <w:szCs w:val="28"/>
        </w:rPr>
        <w:t>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769A" w:rsidRPr="00F86E23">
        <w:rPr>
          <w:rFonts w:ascii="Times New Roman" w:hAnsi="Times New Roman"/>
          <w:color w:val="000000"/>
          <w:sz w:val="28"/>
          <w:szCs w:val="28"/>
        </w:rPr>
        <w:t>Это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769A" w:rsidRPr="00F86E23">
        <w:rPr>
          <w:rFonts w:ascii="Times New Roman" w:hAnsi="Times New Roman"/>
          <w:color w:val="000000"/>
          <w:sz w:val="28"/>
          <w:szCs w:val="28"/>
        </w:rPr>
        <w:t>является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6769A" w:rsidRPr="00F86E23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769A" w:rsidRPr="00F86E23">
        <w:rPr>
          <w:rFonts w:ascii="Times New Roman" w:hAnsi="Times New Roman"/>
          <w:color w:val="000000"/>
          <w:sz w:val="28"/>
          <w:szCs w:val="28"/>
        </w:rPr>
        <w:t>данной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769A" w:rsidRPr="00F86E23">
        <w:rPr>
          <w:rFonts w:ascii="Times New Roman" w:hAnsi="Times New Roman"/>
          <w:color w:val="000000"/>
          <w:sz w:val="28"/>
          <w:szCs w:val="28"/>
        </w:rPr>
        <w:t>работы.</w:t>
      </w:r>
    </w:p>
    <w:p w:rsidR="0006769A" w:rsidRPr="00F86E23" w:rsidRDefault="0006769A" w:rsidP="003D3A8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86E23">
        <w:rPr>
          <w:rFonts w:ascii="Times New Roman" w:hAnsi="Times New Roman"/>
          <w:i/>
          <w:color w:val="000000"/>
          <w:sz w:val="28"/>
          <w:szCs w:val="28"/>
        </w:rPr>
        <w:t>Задачи:</w:t>
      </w:r>
    </w:p>
    <w:p w:rsidR="0006769A" w:rsidRPr="00F86E23" w:rsidRDefault="0006769A" w:rsidP="003D3A8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Рассказать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аккумулятивных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денудационных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процессах</w:t>
      </w:r>
    </w:p>
    <w:p w:rsidR="0006769A" w:rsidRPr="00F86E23" w:rsidRDefault="0006769A" w:rsidP="003D3A8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Раскрыть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понятия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как: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денудация,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аккумуляция</w:t>
      </w:r>
    </w:p>
    <w:p w:rsidR="0006769A" w:rsidRPr="00F86E23" w:rsidRDefault="0006769A" w:rsidP="003D3A8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Попытаться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оценить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роль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процессах,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протекающих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влияние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6E82" w:rsidRPr="00F86E23">
        <w:rPr>
          <w:rFonts w:ascii="Times New Roman" w:hAnsi="Times New Roman"/>
          <w:color w:val="000000"/>
          <w:sz w:val="28"/>
          <w:szCs w:val="28"/>
        </w:rPr>
        <w:t>рельефообразования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целом</w:t>
      </w:r>
    </w:p>
    <w:p w:rsidR="000E1B0C" w:rsidRPr="00F86E23" w:rsidRDefault="00C86A37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Процессы,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протекают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подразделены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внутренние,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эндогенные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(от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греч.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«эндос»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внутренний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«генос»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рождение)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внешние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экзогенные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(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гр.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«экзос»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внешний)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процессы.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Оба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этих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процесса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тесно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связаны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одинаково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важны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процессе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рельефообразования.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Экзогенные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стремятся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выровнять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поверхность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Земли,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однако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благодаря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тому,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наряду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экзогенными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процессами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непрерывно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действуют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эндогенные,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этого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случается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между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ними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всегда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идет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непрерывная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борьба.</w:t>
      </w:r>
    </w:p>
    <w:p w:rsidR="00EC312B" w:rsidRPr="00F86E23" w:rsidRDefault="0006769A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интересуют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0C2" w:rsidRPr="00F86E23">
        <w:rPr>
          <w:rFonts w:ascii="Times New Roman" w:hAnsi="Times New Roman"/>
          <w:color w:val="000000"/>
          <w:sz w:val="28"/>
          <w:szCs w:val="28"/>
        </w:rPr>
        <w:t>эк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зогенные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процессы.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Экзогенные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возникают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взаимодействия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литосферы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атмосферой,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гидросферой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биосферой.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можно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разделить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три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большие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группы: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выветривание,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денудация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B0C" w:rsidRPr="00F86E23">
        <w:rPr>
          <w:rFonts w:ascii="Times New Roman" w:hAnsi="Times New Roman"/>
          <w:color w:val="000000"/>
          <w:sz w:val="28"/>
          <w:szCs w:val="28"/>
        </w:rPr>
        <w:t>аккумуляция.</w:t>
      </w:r>
    </w:p>
    <w:p w:rsidR="00534CD8" w:rsidRPr="00F86E23" w:rsidRDefault="00534CD8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Денудация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разрушение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накопления.</w:t>
      </w:r>
    </w:p>
    <w:p w:rsidR="003D3A86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>
      <w:pPr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3D3A86" w:rsidRPr="00F86E23" w:rsidRDefault="003D3A86" w:rsidP="003D3A8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1. Экзогенные процессы</w:t>
      </w:r>
    </w:p>
    <w:p w:rsidR="003D3A86" w:rsidRPr="00F86E23" w:rsidRDefault="003D3A86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42633" w:rsidRPr="00F86E23" w:rsidRDefault="00442633" w:rsidP="003D3A86">
      <w:pPr>
        <w:pStyle w:val="a3"/>
        <w:spacing w:after="0" w:line="360" w:lineRule="auto"/>
        <w:ind w:left="0" w:firstLine="709"/>
        <w:jc w:val="both"/>
        <w:rPr>
          <w:rStyle w:val="a9"/>
          <w:rFonts w:ascii="Times New Roman" w:hAnsi="Times New Roman"/>
          <w:b w:val="0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Поверхность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недра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непрерывно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изменяются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воздействием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самых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разнообразных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сил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факторов.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изменения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протекают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подавляющем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своем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большинстве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крайне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медленно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точки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зрения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человека,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незаметно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только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непосредственно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для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глаза,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незаметно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для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многих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сменяющих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друг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друга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поколений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людей.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Однако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именно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медленные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течение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миллионов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миллиардов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истории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приводят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наиболее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разительным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крупным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переменам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лике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внутреннем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строении.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составляют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главное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истории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Среди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такие,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очень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бурно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приводят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катастрофическим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последствиям.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Сюда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относятся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мощные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извержения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вулканов,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разрушительные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землетрясения,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внезапные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обвалы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сравнительно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редко,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охватывают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небольшие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площади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играют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истории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меньшую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роль.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Чтобы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верно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понять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динамику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правильно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истолковать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закономерности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развития,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требуется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очень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тонкое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наблюдение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именно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медленно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протекающими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процессами.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изучение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основное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динамической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Для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удобства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изучения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разделяют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две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большие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группы: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внешней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геодинамики,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внешние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экзогенные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процессы</w:t>
      </w:r>
      <w:r w:rsidRPr="00F86E23">
        <w:rPr>
          <w:rFonts w:ascii="Times New Roman" w:hAnsi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внутренней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геодинамики,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внутренние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ндогенные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процессы.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Экзогенные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процессы</w:t>
      </w:r>
      <w:r w:rsidR="003D3A86" w:rsidRPr="00F86E23">
        <w:rPr>
          <w:rStyle w:val="a9"/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возникают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взаимодействия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каменной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оболочки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внешними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сферами: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атмосферой,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гидросферой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биосферой.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Эндогенные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воздействии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внутренних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сил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каменную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оболочку.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Разделение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внешние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внутренние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носит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несколько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условный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характер,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между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категорического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разграничения,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наоборот,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наблюдается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тесное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взаимодействие.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менее,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подобное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деление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методически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вполне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оправдано.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Экзогенные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свою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очередь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подразделяются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три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большие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группы: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процессы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выветривания,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процессы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денудации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процессы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аккумуляции,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или</w:t>
      </w:r>
      <w:r w:rsidR="003D3A86"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осадконакопления.</w:t>
      </w:r>
    </w:p>
    <w:p w:rsidR="00E85F34" w:rsidRPr="00F86E23" w:rsidRDefault="00E85F34" w:rsidP="003D3A86">
      <w:pPr>
        <w:pStyle w:val="a3"/>
        <w:spacing w:after="0" w:line="360" w:lineRule="auto"/>
        <w:ind w:left="0" w:firstLine="709"/>
        <w:jc w:val="both"/>
        <w:rPr>
          <w:rStyle w:val="a9"/>
          <w:rFonts w:ascii="Times New Roman" w:hAnsi="Times New Roman"/>
          <w:b w:val="0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экзогенным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процессам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следует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отнести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рельефообразующую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человека.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изложенную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выше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общую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схему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экзогенных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укладывается: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направление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перемещения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масс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человеком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определяется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практическими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потребностями,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силой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тяжести</w:t>
      </w:r>
    </w:p>
    <w:p w:rsidR="00442633" w:rsidRPr="00F86E23" w:rsidRDefault="0044263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>
      <w:pPr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3D3A86" w:rsidRPr="00F86E23" w:rsidRDefault="003D3A86" w:rsidP="003D3A8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2. Аккумуляция</w:t>
      </w:r>
    </w:p>
    <w:p w:rsidR="003D3A86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341D" w:rsidRPr="00F86E23" w:rsidRDefault="00CC341D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наращивания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повышения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может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быть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региональной,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распространенной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значительной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площади,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локальной,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линейной.</w:t>
      </w:r>
    </w:p>
    <w:p w:rsidR="00CC341D" w:rsidRPr="00F86E23" w:rsidRDefault="00CC341D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суммарным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результатом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всех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накопления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осадков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выветривания,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денудации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перемещения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исходных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пород,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осадочного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материала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жизнедеятельности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организмов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химических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098" w:rsidRPr="00F86E23">
        <w:rPr>
          <w:rFonts w:ascii="Times New Roman" w:hAnsi="Times New Roman"/>
          <w:color w:val="000000"/>
          <w:sz w:val="28"/>
          <w:szCs w:val="28"/>
        </w:rPr>
        <w:t>преобразований.</w:t>
      </w:r>
    </w:p>
    <w:p w:rsidR="00642098" w:rsidRPr="00F86E23" w:rsidRDefault="00642098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характера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отложений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бывает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различного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вида:</w:t>
      </w:r>
    </w:p>
    <w:p w:rsidR="00642098" w:rsidRPr="00F86E23" w:rsidRDefault="00642098" w:rsidP="003D3A8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86E23">
        <w:rPr>
          <w:rFonts w:ascii="Times New Roman" w:hAnsi="Times New Roman"/>
          <w:i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морских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отложений.</w:t>
      </w:r>
    </w:p>
    <w:p w:rsidR="008E26F7" w:rsidRPr="00F86E23" w:rsidRDefault="008E26F7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Суша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поверхностью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выветривания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сноса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обломочного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материала,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областью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отложения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материала.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Поэтому,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естественно,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принесенные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суши,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располагаются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менее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близко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берега.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валуны,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гальки,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пески.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океанов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покрыто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отложениями,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образующимися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останков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отмерших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животных.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останки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формируют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различные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виды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мирового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океана,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материковой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коре,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находятся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залежи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полезных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ископаемых</w:t>
      </w:r>
    </w:p>
    <w:p w:rsidR="008E26F7" w:rsidRPr="00F86E23" w:rsidRDefault="008E26F7" w:rsidP="003D3A8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86E23">
        <w:rPr>
          <w:rFonts w:ascii="Times New Roman" w:hAnsi="Times New Roman"/>
          <w:i/>
          <w:color w:val="000000"/>
          <w:sz w:val="28"/>
          <w:szCs w:val="28"/>
        </w:rPr>
        <w:t>Речная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аккумуляция</w:t>
      </w:r>
    </w:p>
    <w:p w:rsidR="00DB55A2" w:rsidRPr="00F86E23" w:rsidRDefault="00DB55A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движении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ударяется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берега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русла,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отрывая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частицы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грунта,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самым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разрушая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породы.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Струйное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перемешивание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обеспечивает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перенос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значительные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расстояния.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замедлении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скорости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течения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частицы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грунта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осаждаются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накапливаются,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т.е.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аккумулируются.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низовьях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рек,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где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интенсивная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русла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могут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оказаться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гораздо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выше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окружающей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местности.</w:t>
      </w:r>
    </w:p>
    <w:p w:rsidR="00DB55A2" w:rsidRPr="00F86E23" w:rsidRDefault="00DB55A2" w:rsidP="003D3A8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86E23">
        <w:rPr>
          <w:rFonts w:ascii="Times New Roman" w:hAnsi="Times New Roman"/>
          <w:i/>
          <w:color w:val="000000"/>
          <w:sz w:val="28"/>
          <w:szCs w:val="28"/>
        </w:rPr>
        <w:t>Вулканическая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аккумуляция</w:t>
      </w:r>
    </w:p>
    <w:p w:rsidR="00DB55A2" w:rsidRPr="00F86E23" w:rsidRDefault="00DB55A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пеплы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каменные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оболочки,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насыпая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горами.</w:t>
      </w:r>
    </w:p>
    <w:p w:rsidR="00DB55A2" w:rsidRPr="00F86E23" w:rsidRDefault="00DB55A2" w:rsidP="003D3A8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86E23">
        <w:rPr>
          <w:rFonts w:ascii="Times New Roman" w:hAnsi="Times New Roman"/>
          <w:i/>
          <w:color w:val="000000"/>
          <w:sz w:val="28"/>
          <w:szCs w:val="28"/>
        </w:rPr>
        <w:t>Озерная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болотная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аккумуляция</w:t>
      </w:r>
    </w:p>
    <w:p w:rsidR="00DB55A2" w:rsidRPr="00F86E23" w:rsidRDefault="00DB55A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климатических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ландшафтных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условий,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озерах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болотах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накапливается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торф,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различные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соли,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глина.</w:t>
      </w:r>
    </w:p>
    <w:p w:rsidR="00DB55A2" w:rsidRPr="00F86E23" w:rsidRDefault="00DB55A2" w:rsidP="003D3A8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i/>
          <w:color w:val="000000"/>
          <w:sz w:val="28"/>
          <w:szCs w:val="28"/>
        </w:rPr>
        <w:t>Ледниковая</w:t>
      </w:r>
      <w:r w:rsidR="003D3A86" w:rsidRPr="00F86E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i/>
          <w:color w:val="000000"/>
          <w:sz w:val="28"/>
          <w:szCs w:val="28"/>
        </w:rPr>
        <w:t>аккумуляция</w:t>
      </w:r>
    </w:p>
    <w:p w:rsidR="00DB55A2" w:rsidRPr="00F86E23" w:rsidRDefault="00DB55A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верхней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ледника,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куда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попадают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новые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слои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снега,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превращаясь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затем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лед.</w:t>
      </w:r>
    </w:p>
    <w:p w:rsidR="00642098" w:rsidRPr="00F86E23" w:rsidRDefault="00642098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создают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особые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формы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рельефа: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аккумулятивные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равнины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впадинах,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наклонные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подгорные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равнины,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формы,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террасы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поймы,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барханы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дюны,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холмы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гряды,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береговые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валы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дельтовые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равнины.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крупных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предгорных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прогибах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(напр.,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Предгималайском,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Предкавказском,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Предверхоянском)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мощность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толщи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аккумулятивных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наносов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достигает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многих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километров.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Наиболее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обширные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аккумулятивные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равнины: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ЗападноСибирская,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Амазонская,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Прикаспийская,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Центральноякутская.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Большинство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шельфов,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окаймляющих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континенты,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аккумулятивными,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глубоководные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абиссальные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равнины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океанов.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агентов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условий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различают: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аккумуляцию,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накапливающую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аллювий,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гравитационную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(обвалы,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осыпи,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оползни,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лавины),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озёрную,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морскую,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ледниковую,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накапливающую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отложения,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эоловую.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особый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тип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выделяется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вулканогенная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лав,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пемзы,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пепла.</w:t>
      </w:r>
    </w:p>
    <w:p w:rsidR="003D3A86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>
      <w:pPr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3D3A86" w:rsidRPr="00F86E23" w:rsidRDefault="003D3A86" w:rsidP="003D3A8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3. Денудационные процессы</w:t>
      </w:r>
    </w:p>
    <w:p w:rsidR="00642098" w:rsidRPr="00F86E23" w:rsidRDefault="00642098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10" w:rsidRPr="00F86E23" w:rsidRDefault="00A83710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обнажения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коренных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вследствие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удаления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продуктов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действием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экзогенных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агентов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силы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тяжести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денудации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(от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лат.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дену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даре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-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обнажать).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Коренными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породами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подвергшиеся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слабой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подвергшиеся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процессам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обнажения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коренных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происходило,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перестали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действовать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покрылась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защитным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слоем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рыхлых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продуктов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зом,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денудации,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удаляя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продукты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способствуют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даль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нейшему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выветриванию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влиянием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совместного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денудации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постепенно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разрушаются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целые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месте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возникают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равнинные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участки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земной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поверхности.</w:t>
      </w:r>
    </w:p>
    <w:p w:rsidR="00A83710" w:rsidRPr="00F86E23" w:rsidRDefault="00A83710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денудации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рассматривать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удаления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продуктов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одновременно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удалением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продук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происходят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дальнейшее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измельчение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разрушение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корен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трения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обломков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друга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корен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породы.</w:t>
      </w:r>
    </w:p>
    <w:p w:rsidR="00A83710" w:rsidRPr="00F86E23" w:rsidRDefault="00A83710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денудационным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процессам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относится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разрушающая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ветра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{дефляция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корразия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текучих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плоскостной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смыв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эро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зия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подземных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суффозия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карст),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морского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озерного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прибоя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абразия),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(выпахивание,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экзарация).</w:t>
      </w:r>
    </w:p>
    <w:p w:rsidR="00A83710" w:rsidRPr="00F86E23" w:rsidRDefault="00A83710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3.1 Разрушительная деятельность ветра</w:t>
      </w:r>
    </w:p>
    <w:p w:rsidR="00CC341D" w:rsidRPr="00F86E23" w:rsidRDefault="00CC341D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10" w:rsidRPr="00F86E23" w:rsidRDefault="00A83710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Разрушительная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ветра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носит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дефляции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(от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лат.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де-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фларе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сдувать,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выдувать),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развевания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корразии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Развевание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выражается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ветер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подхватывает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мелкие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продукты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уносит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развеванием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тесно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связана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корразия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(от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лат.</w:t>
      </w:r>
      <w:r w:rsidR="003D3A86"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F86E23">
        <w:rPr>
          <w:rStyle w:val="a6"/>
          <w:rFonts w:ascii="Times New Roman" w:hAnsi="Times New Roman" w:cs="Times New Roman"/>
          <w:color w:val="000000"/>
          <w:spacing w:val="0"/>
          <w:sz w:val="28"/>
          <w:szCs w:val="28"/>
        </w:rPr>
        <w:t>корразус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обтачивание),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состоит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песчинки,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переносимые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ветром,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встречая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своем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пути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ломки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скалы,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истирают,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сверлят,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бороздят,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обтачивают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развевания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корразии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скалы,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встречающиеся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пустынных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районах,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приобретают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причудливые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очертания.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сложены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слоистыми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породами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различной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крепости,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образуются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желобообразные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углубления,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соответствующие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слоям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мягких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выступы,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соответствую</w:t>
      </w:r>
      <w:r w:rsidRPr="00F86E23">
        <w:rPr>
          <w:rStyle w:val="TimesNewRoman"/>
          <w:color w:val="000000"/>
          <w:sz w:val="28"/>
          <w:szCs w:val="28"/>
        </w:rPr>
        <w:t>щие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более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твердым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породам.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Так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как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основная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масса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песка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перемещается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соте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1,5-3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скалы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иногда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приобретают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грибообразные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очертания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(рис.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5.1).</w:t>
      </w:r>
    </w:p>
    <w:p w:rsidR="00A83710" w:rsidRPr="00F86E23" w:rsidRDefault="00A83710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Style w:val="TimesNewRoman"/>
          <w:color w:val="000000"/>
          <w:sz w:val="28"/>
          <w:szCs w:val="28"/>
        </w:rPr>
        <w:t>У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пород,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состоящих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из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минералов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различной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твердости,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поверхность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становится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ячеистой.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Нередко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скалах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возникают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эоловые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пещеры.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Валуны,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встречающиеся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пути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ветра,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обычно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приобретают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трехгранную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форму,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за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которую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получили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название</w:t>
      </w:r>
      <w:r w:rsidR="003D3A86" w:rsidRPr="00F86E23">
        <w:rPr>
          <w:rStyle w:val="TimesNewRoman3"/>
          <w:color w:val="000000"/>
          <w:sz w:val="28"/>
          <w:szCs w:val="28"/>
        </w:rPr>
        <w:t xml:space="preserve"> </w:t>
      </w:r>
      <w:r w:rsidRPr="00F86E23">
        <w:rPr>
          <w:rStyle w:val="TimesNewRoman3"/>
          <w:color w:val="000000"/>
          <w:sz w:val="28"/>
          <w:szCs w:val="28"/>
        </w:rPr>
        <w:t>«эоловые</w:t>
      </w:r>
      <w:r w:rsidR="003D3A86" w:rsidRPr="00F86E23">
        <w:rPr>
          <w:rStyle w:val="TimesNewRoman3"/>
          <w:color w:val="000000"/>
          <w:sz w:val="28"/>
          <w:szCs w:val="28"/>
        </w:rPr>
        <w:t xml:space="preserve"> </w:t>
      </w:r>
      <w:r w:rsidRPr="00F86E23">
        <w:rPr>
          <w:rStyle w:val="TimesNewRoman3"/>
          <w:color w:val="000000"/>
          <w:sz w:val="28"/>
          <w:szCs w:val="28"/>
        </w:rPr>
        <w:t>трехгранники»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(или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многогранники,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рис.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5.2).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Продукты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разрушения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горных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пород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нередко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переносятся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ветром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огромные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рас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стояния.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Так,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пыль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из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Сахары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перемещается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расстояние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2000-2500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км.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мерно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так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же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далеко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разносится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лёссовая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пыль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из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центральных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районов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Китая.</w:t>
      </w:r>
    </w:p>
    <w:p w:rsidR="00A83710" w:rsidRPr="00F86E23" w:rsidRDefault="00A83710" w:rsidP="003D3A86">
      <w:pPr>
        <w:pStyle w:val="1"/>
        <w:shd w:val="clear" w:color="auto" w:fill="auto"/>
        <w:spacing w:before="0" w:line="360" w:lineRule="auto"/>
        <w:ind w:firstLine="709"/>
        <w:rPr>
          <w:rStyle w:val="TimesNewRoman"/>
          <w:color w:val="000000"/>
          <w:sz w:val="28"/>
          <w:szCs w:val="28"/>
        </w:rPr>
      </w:pP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результате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эоловой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аккумуляции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возникают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своеобразные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формы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рельефа.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Особенно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характерны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они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для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пустынь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песчаных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побережий.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пустынях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под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действием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ветра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возникают</w:t>
      </w:r>
      <w:r w:rsidR="003D3A86" w:rsidRPr="00F86E23">
        <w:rPr>
          <w:rStyle w:val="TimesNewRoman3"/>
          <w:color w:val="000000"/>
          <w:sz w:val="28"/>
          <w:szCs w:val="28"/>
        </w:rPr>
        <w:t xml:space="preserve"> </w:t>
      </w:r>
      <w:r w:rsidRPr="00F86E23">
        <w:rPr>
          <w:rStyle w:val="TimesNewRoman3"/>
          <w:color w:val="000000"/>
          <w:sz w:val="28"/>
          <w:szCs w:val="28"/>
        </w:rPr>
        <w:t>барханы</w:t>
      </w:r>
      <w:r w:rsidRPr="00F86E23">
        <w:rPr>
          <w:rStyle w:val="TimesNewRoman"/>
          <w:color w:val="000000"/>
          <w:sz w:val="28"/>
          <w:szCs w:val="28"/>
        </w:rPr>
        <w:t>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представляющие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собой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песчаные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бугры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высотой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20-30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пологим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наветренным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(5-12°)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крутым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подветренным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(30-35°)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склонами.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плане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барханы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имеют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форму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полумесяца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«рогами»,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обращенными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направлению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ветра.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слиянии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отдельных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барханов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образуются</w:t>
      </w:r>
      <w:r w:rsidR="003D3A86" w:rsidRPr="00F86E23">
        <w:rPr>
          <w:rStyle w:val="TimesNewRoman3"/>
          <w:color w:val="000000"/>
          <w:sz w:val="28"/>
          <w:szCs w:val="28"/>
        </w:rPr>
        <w:t xml:space="preserve"> </w:t>
      </w:r>
      <w:r w:rsidRPr="00F86E23">
        <w:rPr>
          <w:rStyle w:val="TimesNewRoman3"/>
          <w:color w:val="000000"/>
          <w:sz w:val="28"/>
          <w:szCs w:val="28"/>
        </w:rPr>
        <w:t>барханные</w:t>
      </w:r>
      <w:r w:rsidR="003D3A86" w:rsidRPr="00F86E23">
        <w:rPr>
          <w:rStyle w:val="TimesNewRoman3"/>
          <w:color w:val="000000"/>
          <w:sz w:val="28"/>
          <w:szCs w:val="28"/>
        </w:rPr>
        <w:t xml:space="preserve"> </w:t>
      </w:r>
      <w:r w:rsidRPr="00F86E23">
        <w:rPr>
          <w:rStyle w:val="TimesNewRoman3"/>
          <w:color w:val="000000"/>
          <w:sz w:val="28"/>
          <w:szCs w:val="28"/>
        </w:rPr>
        <w:t>цепи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-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(рис.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5.3).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Высота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достигает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200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длина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-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3-5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более.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Отдельные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барханы,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особенно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небольших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размеров,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могут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под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влиянием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ветра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перемещаться.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Скорость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перемещения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составляет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иногда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100-200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год,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чаще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-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30-40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год.</w:t>
      </w:r>
    </w:p>
    <w:p w:rsidR="0032055F" w:rsidRPr="00F86E23" w:rsidRDefault="0032055F" w:rsidP="003D3A86">
      <w:pPr>
        <w:pStyle w:val="1"/>
        <w:shd w:val="clear" w:color="auto" w:fill="auto"/>
        <w:spacing w:before="0" w:line="360" w:lineRule="auto"/>
        <w:ind w:firstLine="709"/>
        <w:rPr>
          <w:rStyle w:val="TimesNewRoman"/>
          <w:color w:val="000000"/>
          <w:sz w:val="28"/>
          <w:szCs w:val="28"/>
        </w:rPr>
      </w:pPr>
      <w:r w:rsidRPr="00F86E23">
        <w:rPr>
          <w:rStyle w:val="TimesNewRoman"/>
          <w:color w:val="000000"/>
          <w:sz w:val="28"/>
          <w:szCs w:val="28"/>
        </w:rPr>
        <w:t>Транспортировка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рыхлого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материала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ветром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осуществляется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разными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способами.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этом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надо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учитывать,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что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чем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выше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скорость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ветра,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тем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более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крупные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частицы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могут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быть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перенесены.</w:t>
      </w:r>
    </w:p>
    <w:p w:rsidR="0032055F" w:rsidRPr="00F86E23" w:rsidRDefault="0032055F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Style w:val="TimesNewRoman"/>
          <w:color w:val="000000"/>
          <w:sz w:val="28"/>
          <w:szCs w:val="28"/>
        </w:rPr>
        <w:t>Песчаные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пыльные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бури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поднимают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песок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пыль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пустыне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Сахара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переносят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тысячи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километров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Атлантику.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Черные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бури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Украине,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подхватывая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частицы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чернозема,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переносили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их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даже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Скандинавию.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данным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академика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Лисицина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А.П.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(р.1923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г.)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ежегодно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океаны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выпадает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1,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6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млрд. </w:t>
      </w:r>
      <w:r w:rsidRPr="00F86E23">
        <w:rPr>
          <w:rStyle w:val="TimesNewRoman"/>
          <w:color w:val="000000"/>
          <w:sz w:val="28"/>
          <w:szCs w:val="28"/>
        </w:rPr>
        <w:t>тонн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пыли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тонкого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песка.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При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скорости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20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м/с,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ветер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может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переносить </w:t>
      </w:r>
      <w:r w:rsidRPr="00F86E23">
        <w:rPr>
          <w:rStyle w:val="TimesNewRoman"/>
          <w:color w:val="000000"/>
          <w:sz w:val="28"/>
          <w:szCs w:val="28"/>
        </w:rPr>
        <w:t>частицы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размером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до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),5</w:t>
      </w:r>
      <w:r w:rsidR="003D3A86" w:rsidRPr="00F86E23">
        <w:rPr>
          <w:rStyle w:val="TimesNewRoman"/>
          <w:color w:val="000000"/>
          <w:sz w:val="28"/>
          <w:szCs w:val="28"/>
        </w:rPr>
        <w:t xml:space="preserve"> </w:t>
      </w:r>
      <w:r w:rsidRPr="00F86E23">
        <w:rPr>
          <w:rStyle w:val="TimesNewRoman"/>
          <w:color w:val="000000"/>
          <w:sz w:val="28"/>
          <w:szCs w:val="28"/>
        </w:rPr>
        <w:t>см.</w:t>
      </w:r>
    </w:p>
    <w:p w:rsidR="00A83710" w:rsidRPr="00F86E23" w:rsidRDefault="00A83710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3.2 Деятельность поверхностных текучих вод</w:t>
      </w:r>
    </w:p>
    <w:p w:rsidR="00A83710" w:rsidRPr="00F86E23" w:rsidRDefault="00A83710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0E6B" w:rsidRPr="00F86E23" w:rsidRDefault="00EA0E6B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Различают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две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формы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разрушительной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текучих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вод:</w:t>
      </w:r>
    </w:p>
    <w:p w:rsidR="00EA0E6B" w:rsidRPr="00F86E23" w:rsidRDefault="00EA0E6B" w:rsidP="003D3A8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Плоскостной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смыв</w:t>
      </w:r>
    </w:p>
    <w:p w:rsidR="00EA0E6B" w:rsidRPr="00F86E23" w:rsidRDefault="00EA0E6B" w:rsidP="003D3A8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Линейный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смыв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(эрозия)</w:t>
      </w:r>
    </w:p>
    <w:p w:rsidR="006061FF" w:rsidRPr="00F86E23" w:rsidRDefault="00EA0E6B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  <w:u w:val="single"/>
        </w:rPr>
        <w:t>Плоскостной</w:t>
      </w:r>
      <w:r w:rsidR="003D3A86" w:rsidRPr="00F86E2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  <w:u w:val="single"/>
        </w:rPr>
        <w:t>смыв</w:t>
      </w:r>
      <w:r w:rsidR="003D3A86" w:rsidRPr="00F86E2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  <w:u w:val="single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  <w:u w:val="single"/>
        </w:rPr>
        <w:t>образование</w:t>
      </w:r>
      <w:r w:rsidR="003D3A86" w:rsidRPr="00F86E2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  <w:u w:val="single"/>
        </w:rPr>
        <w:t>делювия.</w:t>
      </w:r>
      <w:r w:rsidR="003D3A86" w:rsidRPr="00F86E2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Атмосферные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осадки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стекают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виде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сети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тонких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переплетающихся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струек,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движущихся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виде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менее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мощных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струй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потоков,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движущихся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рытвинам,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оврагам,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долинам.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плоскостного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смыва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выражается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том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дождевые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талые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воды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стекающие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склону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виде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тесно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переплетающейся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сети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струек,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подхватывает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мелкие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продукты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выветривания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сносят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вниз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склону.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Там,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где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крутизна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склона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мала,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подножья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материал,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сносимый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струйками,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отлагается.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Продукты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выветривания,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отложившиеся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действием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плоскостного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FF" w:rsidRPr="00F86E23">
        <w:rPr>
          <w:rFonts w:ascii="Times New Roman" w:hAnsi="Times New Roman"/>
          <w:color w:val="000000"/>
          <w:sz w:val="28"/>
          <w:szCs w:val="28"/>
        </w:rPr>
        <w:t>смыва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называются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делювием.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связи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этой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плоскостной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смыв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называют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также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делювиальным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процессом.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Делювий,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отлагаясь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подножья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склона,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образует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делювиальный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шлейф,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представляющий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собой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полосу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рыхлых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отложений,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окаймляющих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65F" w:rsidRPr="00F86E23">
        <w:rPr>
          <w:rFonts w:ascii="Times New Roman" w:hAnsi="Times New Roman"/>
          <w:color w:val="000000"/>
          <w:sz w:val="28"/>
          <w:szCs w:val="28"/>
        </w:rPr>
        <w:t>склон.</w:t>
      </w:r>
    </w:p>
    <w:p w:rsidR="000A365F" w:rsidRPr="00F86E23" w:rsidRDefault="000A365F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действия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плоскостного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смыва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постепенно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выхолаживаются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выравниваются,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делювиальные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отложения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выше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выше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продвигаются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вверх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склону,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когда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крутизна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достигает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3-4</w:t>
      </w:r>
      <w:r w:rsidRPr="00F86E23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="003D3A86" w:rsidRPr="00F86E23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дальнейший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смыв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прекращается.</w:t>
      </w:r>
    </w:p>
    <w:p w:rsidR="000A365F" w:rsidRPr="00F86E23" w:rsidRDefault="0063388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  <w:u w:val="single"/>
        </w:rPr>
        <w:t>Эрозионные</w:t>
      </w:r>
      <w:r w:rsidR="003D3A86" w:rsidRPr="00F86E2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  <w:u w:val="single"/>
        </w:rPr>
        <w:t>процессы.</w:t>
      </w:r>
      <w:r w:rsidR="003D3A86" w:rsidRPr="00F86E2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эрозией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понимают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разрушительную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потоков,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текущих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определенном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русле.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Если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плоскостной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смыв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приводит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выравниванию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выхолаживанию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склонов,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линейный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размыв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вызывает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расчленение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оврагами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долинами.</w:t>
      </w:r>
    </w:p>
    <w:p w:rsidR="00633882" w:rsidRPr="00F86E23" w:rsidRDefault="0063388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Овраги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рытвины,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сильно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разветвленные,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образовавшиеся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счет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эрозионной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временных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небольших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постоянно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действующих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потоков.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долины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отличаются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оврагов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главным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тем,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развиваются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влиянием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менее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мощных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постоянных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потоков,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связи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имеют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очень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значительную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протяженность.</w:t>
      </w:r>
    </w:p>
    <w:p w:rsidR="00633882" w:rsidRPr="00F86E23" w:rsidRDefault="0063388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Размывание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начинается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наиболее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низкого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уровня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данной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местности.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Нижний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уровень,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начинается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линейный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размыв,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называется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базисом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эрозии.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Для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системы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базисом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эрозии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уровень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ближайшего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водоема,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впадает,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озера.</w:t>
      </w:r>
    </w:p>
    <w:p w:rsidR="00633882" w:rsidRPr="00F86E23" w:rsidRDefault="00633882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Развитие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оврагов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долин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следующим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образом.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Кинетическая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энергия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достигает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наибольшей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величины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нижней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масса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мере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продвижения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вниз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увеличивается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счет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притоков.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Поэтому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вначале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размывается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нижний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участок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мере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размыва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скорость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этом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участке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меньшей,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уменьшается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крутизна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нижней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части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склона.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счет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этого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снижается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кинетическая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энергия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потока.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Наконец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наступает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момент,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когда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крутизна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нижнего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участка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склона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уменьшается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настолько,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между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размывающей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способностью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потока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сопротивлением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размыванию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устанавливается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равновесие.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эрозия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нижнем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участке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склона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прекращается.</w:t>
      </w:r>
    </w:p>
    <w:p w:rsidR="0017023E" w:rsidRPr="00F86E23" w:rsidRDefault="0017023E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мере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уменьшения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крутизны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нижнего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участка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вышерасположенный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участок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крутым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обрывистым.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Поэтому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размыва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нижнего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участка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постепенно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замирает,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вышерасположенного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усиливается.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будет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продолжаться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протяжении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выработается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продольный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профиль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равновесия,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наступает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равновесие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между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размывающей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способностью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потока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сопротивлением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размыванию.</w:t>
      </w:r>
    </w:p>
    <w:p w:rsidR="003D3A86" w:rsidRPr="00F86E23" w:rsidRDefault="003D3A86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3.3 Денудационная деятельность подземных вод</w:t>
      </w:r>
    </w:p>
    <w:p w:rsidR="003D3A86" w:rsidRPr="00F86E23" w:rsidRDefault="003D3A86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2F8F" w:rsidRPr="00F86E23" w:rsidRDefault="003D2F8F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Все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находятся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называют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подземными.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могут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либо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течь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землей,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либо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находиться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неподвижном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состоянии.</w:t>
      </w:r>
    </w:p>
    <w:p w:rsidR="0017023E" w:rsidRPr="00F86E23" w:rsidRDefault="0017023E" w:rsidP="003D3A86">
      <w:pPr>
        <w:pStyle w:val="2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Style w:val="2TimesNewRoman"/>
          <w:color w:val="000000"/>
          <w:sz w:val="28"/>
          <w:szCs w:val="28"/>
        </w:rPr>
        <w:t>Денудационная,</w:t>
      </w:r>
      <w:r w:rsidR="003D3A86" w:rsidRPr="00F86E23">
        <w:rPr>
          <w:rStyle w:val="2TimesNewRoman"/>
          <w:color w:val="000000"/>
          <w:sz w:val="28"/>
          <w:szCs w:val="28"/>
        </w:rPr>
        <w:t xml:space="preserve"> </w:t>
      </w:r>
      <w:r w:rsidRPr="00F86E23">
        <w:rPr>
          <w:rStyle w:val="2TimesNewRoman"/>
          <w:color w:val="000000"/>
          <w:sz w:val="28"/>
          <w:szCs w:val="28"/>
        </w:rPr>
        <w:t>разрушительная,</w:t>
      </w:r>
      <w:r w:rsidR="003D3A86" w:rsidRPr="00F86E23">
        <w:rPr>
          <w:rStyle w:val="2TimesNewRoman"/>
          <w:color w:val="000000"/>
          <w:sz w:val="28"/>
          <w:szCs w:val="28"/>
        </w:rPr>
        <w:t xml:space="preserve"> </w:t>
      </w:r>
      <w:r w:rsidRPr="00F86E23">
        <w:rPr>
          <w:rStyle w:val="2TimesNewRoman"/>
          <w:color w:val="000000"/>
          <w:sz w:val="28"/>
          <w:szCs w:val="28"/>
        </w:rPr>
        <w:t>деятельность</w:t>
      </w:r>
      <w:r w:rsidR="003D3A86" w:rsidRPr="00F86E23">
        <w:rPr>
          <w:rStyle w:val="2TimesNewRoman"/>
          <w:color w:val="000000"/>
          <w:sz w:val="28"/>
          <w:szCs w:val="28"/>
        </w:rPr>
        <w:t xml:space="preserve"> </w:t>
      </w:r>
      <w:r w:rsidRPr="00F86E23">
        <w:rPr>
          <w:rStyle w:val="2TimesNewRoman"/>
          <w:color w:val="000000"/>
          <w:sz w:val="28"/>
          <w:szCs w:val="28"/>
        </w:rPr>
        <w:t>подземных</w:t>
      </w:r>
      <w:r w:rsidR="003D3A86" w:rsidRPr="00F86E23">
        <w:rPr>
          <w:rStyle w:val="2TimesNewRoman"/>
          <w:color w:val="000000"/>
          <w:sz w:val="28"/>
          <w:szCs w:val="28"/>
        </w:rPr>
        <w:t xml:space="preserve"> </w:t>
      </w:r>
      <w:r w:rsidRPr="00F86E23">
        <w:rPr>
          <w:rStyle w:val="2TimesNewRoman"/>
          <w:color w:val="000000"/>
          <w:sz w:val="28"/>
          <w:szCs w:val="28"/>
        </w:rPr>
        <w:t>вод</w:t>
      </w:r>
      <w:r w:rsidR="003D3A86" w:rsidRPr="00F86E23">
        <w:rPr>
          <w:rStyle w:val="2TimesNewRoman1"/>
          <w:color w:val="000000"/>
          <w:sz w:val="28"/>
          <w:szCs w:val="28"/>
        </w:rPr>
        <w:t xml:space="preserve"> </w:t>
      </w:r>
      <w:r w:rsidRPr="00F86E23">
        <w:rPr>
          <w:rStyle w:val="2TimesNewRoman1"/>
          <w:color w:val="000000"/>
          <w:sz w:val="28"/>
          <w:szCs w:val="28"/>
        </w:rPr>
        <w:t>проявляется</w:t>
      </w:r>
      <w:r w:rsidR="003D3A86" w:rsidRPr="00F86E23">
        <w:rPr>
          <w:rStyle w:val="2TimesNewRoman1"/>
          <w:color w:val="000000"/>
          <w:sz w:val="28"/>
          <w:szCs w:val="28"/>
        </w:rPr>
        <w:t xml:space="preserve"> </w:t>
      </w:r>
      <w:r w:rsidRPr="00F86E23">
        <w:rPr>
          <w:rStyle w:val="2TimesNewRoman1"/>
          <w:color w:val="000000"/>
          <w:sz w:val="28"/>
          <w:szCs w:val="28"/>
        </w:rPr>
        <w:t>в</w:t>
      </w:r>
      <w:r w:rsidR="003D3A86" w:rsidRPr="00F86E23">
        <w:rPr>
          <w:rStyle w:val="2TimesNewRoman1"/>
          <w:color w:val="000000"/>
          <w:sz w:val="28"/>
          <w:szCs w:val="28"/>
        </w:rPr>
        <w:t xml:space="preserve"> </w:t>
      </w:r>
      <w:r w:rsidRPr="00F86E23">
        <w:rPr>
          <w:rStyle w:val="2TimesNewRoman1"/>
          <w:color w:val="000000"/>
          <w:sz w:val="28"/>
          <w:szCs w:val="28"/>
        </w:rPr>
        <w:t>карсте,</w:t>
      </w:r>
      <w:r w:rsidR="003D3A86" w:rsidRPr="00F86E23">
        <w:rPr>
          <w:rStyle w:val="2TimesNewRoman1"/>
          <w:color w:val="000000"/>
          <w:sz w:val="28"/>
          <w:szCs w:val="28"/>
        </w:rPr>
        <w:t xml:space="preserve"> </w:t>
      </w:r>
      <w:r w:rsidRPr="00F86E23">
        <w:rPr>
          <w:rStyle w:val="2TimesNewRoman1"/>
          <w:color w:val="000000"/>
          <w:sz w:val="28"/>
          <w:szCs w:val="28"/>
        </w:rPr>
        <w:t>суффозии,</w:t>
      </w:r>
      <w:r w:rsidR="003D3A86" w:rsidRPr="00F86E23">
        <w:rPr>
          <w:rStyle w:val="2TimesNewRoman1"/>
          <w:color w:val="000000"/>
          <w:sz w:val="28"/>
          <w:szCs w:val="28"/>
        </w:rPr>
        <w:t xml:space="preserve"> </w:t>
      </w:r>
      <w:r w:rsidRPr="00F86E23">
        <w:rPr>
          <w:rStyle w:val="2TimesNewRoman1"/>
          <w:color w:val="000000"/>
          <w:sz w:val="28"/>
          <w:szCs w:val="28"/>
        </w:rPr>
        <w:t>оползнях.</w:t>
      </w:r>
    </w:p>
    <w:p w:rsidR="0017023E" w:rsidRPr="00F86E23" w:rsidRDefault="0017023E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Style w:val="TimesNewRoman1"/>
          <w:color w:val="000000"/>
          <w:sz w:val="28"/>
          <w:szCs w:val="28"/>
        </w:rPr>
        <w:t>Карстом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называются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явления,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связанные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с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образованием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подземных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пустот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результате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выщелачивания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подземными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водами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из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горных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пород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растворимых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составных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частей.</w:t>
      </w:r>
    </w:p>
    <w:p w:rsidR="00CC341D" w:rsidRPr="00F86E23" w:rsidRDefault="0017023E" w:rsidP="003D3A86">
      <w:pPr>
        <w:spacing w:after="0" w:line="360" w:lineRule="auto"/>
        <w:ind w:firstLine="709"/>
        <w:jc w:val="both"/>
        <w:rPr>
          <w:rStyle w:val="TimesNewRoman1"/>
          <w:color w:val="000000"/>
          <w:sz w:val="28"/>
          <w:szCs w:val="28"/>
        </w:rPr>
      </w:pPr>
      <w:r w:rsidRPr="00F86E23">
        <w:rPr>
          <w:rStyle w:val="TimesNewRoman2"/>
          <w:color w:val="000000"/>
          <w:sz w:val="28"/>
          <w:szCs w:val="28"/>
        </w:rPr>
        <w:t>Наиболее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подвержены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карстовым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процессам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такие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породы,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как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известняк,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доломит,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ангидрит,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гипс.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Выщелачивание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может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происходить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как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с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поверхности,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так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изнутри.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Вода,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циркулируя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трещинам,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преобразует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различного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рода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пустоты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пещеры.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Струи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дождевых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талых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вод,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устремляясь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с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поверхности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трещины,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превращают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их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карстовые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колодцы,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называемые</w:t>
      </w:r>
      <w:r w:rsidR="003D3A86" w:rsidRPr="00F86E23">
        <w:rPr>
          <w:rStyle w:val="TimesNewRoman1"/>
          <w:color w:val="000000"/>
          <w:sz w:val="28"/>
          <w:szCs w:val="28"/>
        </w:rPr>
        <w:t xml:space="preserve"> </w:t>
      </w:r>
      <w:r w:rsidRPr="00F86E23">
        <w:rPr>
          <w:rStyle w:val="TimesNewRoman1"/>
          <w:color w:val="000000"/>
          <w:sz w:val="28"/>
          <w:szCs w:val="28"/>
        </w:rPr>
        <w:t>понорами.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Воды,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стекая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поверхности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карстующихся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пород,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образуют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рытвины,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называемые</w:t>
      </w:r>
      <w:r w:rsidR="003D3A86" w:rsidRPr="00F86E23">
        <w:rPr>
          <w:rStyle w:val="TimesNewRoman1"/>
          <w:color w:val="000000"/>
          <w:sz w:val="28"/>
          <w:szCs w:val="28"/>
        </w:rPr>
        <w:t xml:space="preserve"> </w:t>
      </w:r>
      <w:r w:rsidRPr="00F86E23">
        <w:rPr>
          <w:rStyle w:val="TimesNewRoman1"/>
          <w:color w:val="000000"/>
          <w:sz w:val="28"/>
          <w:szCs w:val="28"/>
        </w:rPr>
        <w:t>каррами.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Поверхности,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покрытые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каррами,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называются</w:t>
      </w:r>
      <w:r w:rsidR="003D3A86" w:rsidRPr="00F86E23">
        <w:rPr>
          <w:rStyle w:val="TimesNewRoman1"/>
          <w:color w:val="000000"/>
          <w:sz w:val="28"/>
          <w:szCs w:val="28"/>
        </w:rPr>
        <w:t xml:space="preserve"> </w:t>
      </w:r>
      <w:r w:rsidRPr="00F86E23">
        <w:rPr>
          <w:rStyle w:val="TimesNewRoman1"/>
          <w:color w:val="000000"/>
          <w:sz w:val="28"/>
          <w:szCs w:val="28"/>
        </w:rPr>
        <w:t>карровыми</w:t>
      </w:r>
      <w:r w:rsidR="003D3A86" w:rsidRPr="00F86E23">
        <w:rPr>
          <w:rStyle w:val="TimesNewRoman1"/>
          <w:color w:val="000000"/>
          <w:sz w:val="28"/>
          <w:szCs w:val="28"/>
        </w:rPr>
        <w:t xml:space="preserve"> </w:t>
      </w:r>
      <w:r w:rsidRPr="00F86E23">
        <w:rPr>
          <w:rStyle w:val="TimesNewRoman1"/>
          <w:color w:val="000000"/>
          <w:sz w:val="28"/>
          <w:szCs w:val="28"/>
        </w:rPr>
        <w:t>полями.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Если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кровля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подземных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карстовых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пустот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обрушивается,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на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поверхности</w:t>
      </w:r>
      <w:r w:rsidR="003D3A86" w:rsidRPr="00F86E23">
        <w:rPr>
          <w:rStyle w:val="TimesNewRoman2"/>
          <w:color w:val="000000"/>
          <w:sz w:val="28"/>
          <w:szCs w:val="28"/>
        </w:rPr>
        <w:t xml:space="preserve"> </w:t>
      </w:r>
      <w:r w:rsidRPr="00F86E23">
        <w:rPr>
          <w:rStyle w:val="TimesNewRoman2"/>
          <w:color w:val="000000"/>
          <w:sz w:val="28"/>
          <w:szCs w:val="28"/>
        </w:rPr>
        <w:t>образуются</w:t>
      </w:r>
      <w:r w:rsidR="003D3A86" w:rsidRPr="00F86E23">
        <w:rPr>
          <w:rStyle w:val="TimesNewRoman1"/>
          <w:color w:val="000000"/>
          <w:sz w:val="28"/>
          <w:szCs w:val="28"/>
        </w:rPr>
        <w:t xml:space="preserve"> </w:t>
      </w:r>
      <w:r w:rsidRPr="00F86E23">
        <w:rPr>
          <w:rStyle w:val="TimesNewRoman1"/>
          <w:color w:val="000000"/>
          <w:sz w:val="28"/>
          <w:szCs w:val="28"/>
        </w:rPr>
        <w:t>карстовые</w:t>
      </w:r>
      <w:r w:rsidR="003D3A86" w:rsidRPr="00F86E23">
        <w:rPr>
          <w:rStyle w:val="TimesNewRoman1"/>
          <w:color w:val="000000"/>
          <w:sz w:val="28"/>
          <w:szCs w:val="28"/>
        </w:rPr>
        <w:t xml:space="preserve"> </w:t>
      </w:r>
      <w:r w:rsidRPr="00F86E23">
        <w:rPr>
          <w:rStyle w:val="TimesNewRoman1"/>
          <w:color w:val="000000"/>
          <w:sz w:val="28"/>
          <w:szCs w:val="28"/>
        </w:rPr>
        <w:t>воронки.</w:t>
      </w:r>
    </w:p>
    <w:p w:rsidR="0017023E" w:rsidRPr="00F86E23" w:rsidRDefault="00DE0905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Суффозия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подкапывание)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заключается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механическом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23E" w:rsidRPr="00F86E23">
        <w:rPr>
          <w:rFonts w:ascii="Times New Roman" w:hAnsi="Times New Roman"/>
          <w:color w:val="000000"/>
          <w:sz w:val="28"/>
          <w:szCs w:val="28"/>
        </w:rPr>
        <w:t>вымывании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мелких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пылеватых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частиц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рыхлых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подземными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водами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образованием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западин,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небольших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суффозионных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воронок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блюдец.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Наиболее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характерное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развитие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суффозионных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для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лессов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лессовидных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отложений.</w:t>
      </w:r>
    </w:p>
    <w:p w:rsidR="00DE0905" w:rsidRPr="00F86E23" w:rsidRDefault="00DE0905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Оползни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смещение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масс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вниз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влиянием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силы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тяжести,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происходящее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без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переворачивания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дробления.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непосредственной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причиной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оползней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подземные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воды.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Атмосферные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сточные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просачиваясь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толщу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рыхлых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залегающих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достигают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глинистого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водоупора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смачивают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его.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насыщения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масса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увеличивается,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водоупора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скользкой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слой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водонепроницаемой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медленно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сползает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вниз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склону.</w:t>
      </w:r>
    </w:p>
    <w:p w:rsidR="003D2F8F" w:rsidRPr="00F86E23" w:rsidRDefault="003D2F8F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3A86" w:rsidRPr="00F86E23" w:rsidRDefault="003D3A86" w:rsidP="003D3A8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3.4 Денудационная деятельность моря</w:t>
      </w:r>
    </w:p>
    <w:p w:rsidR="003D2F8F" w:rsidRPr="00F86E23" w:rsidRDefault="003D2F8F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75181" w:rsidRPr="00F86E23" w:rsidRDefault="00D75181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Геологическая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собой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сложный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комплекс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взаимодействующих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разрушение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перенос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(разнос)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поступающего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водоемы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обломочного,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взвешенного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растворенного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материала,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накопление,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аккумуляцию,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осадков.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Особенно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большое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значение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имеет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последняя.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многие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сотни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миллионов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истории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суши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неоднократно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покрывалась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морскими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водами,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происходило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накопление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осадков.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образовались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мощные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толщи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осадочных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слагающих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верхнюю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коры,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глины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(аргиллиты,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глинистые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сланцы),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алевролиты,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песчаники,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известняки,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мергели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Площади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суши,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занятые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осадочными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горными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породами,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составляют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около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75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%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континентов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(среди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около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50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%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занято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глинистыми,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примерно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30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%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песчаными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остальные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20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%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карбонатными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породами).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вместе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заключенными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органическими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остатками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теми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основными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историческими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документами,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читается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летопись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земной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коры,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восстанавливаются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древние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физико-географические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условия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картина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развития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органического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мира.</w:t>
      </w:r>
    </w:p>
    <w:p w:rsidR="00D75181" w:rsidRPr="00F86E23" w:rsidRDefault="00D75181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различных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частях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Мирового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океана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геологические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далеко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одинаковы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протекают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по-разному.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Особенно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эффективно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наглядно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пределах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береговой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зоны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области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интенсивного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взаимодействия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суши.</w:t>
      </w:r>
    </w:p>
    <w:p w:rsidR="00D75181" w:rsidRPr="00F86E23" w:rsidRDefault="00D75181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образному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выражению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Зенковича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(1967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г.),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прибрежная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зона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собой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своеобразный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фильтр,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через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проходят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различные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продукты,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поступающие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суши.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Основными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транспортными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артериями,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поставляющими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материал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суши,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являются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реки,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устьевые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которых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вместе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прибрежной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зоной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академик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Лисицын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называет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маргинальным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фильтром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Мирового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океана,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поскольку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основной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объем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материала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Лисицыну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-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95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%)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здесь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остается: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влекомые</w:t>
      </w:r>
      <w:r w:rsidRPr="00F86E23">
        <w:rPr>
          <w:rFonts w:ascii="Times New Roman" w:hAnsi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крупнозернистые,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разности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осаждаются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приурезовой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области,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более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тонкие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речные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взвеси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частично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коагулируют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встрече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насыщенной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электролитами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соленой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морской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водой;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растворенные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вещества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переходят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другие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соединения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также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значительной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части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оседают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дно;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соединения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азота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фосфора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потребляются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организмами.</w:t>
      </w:r>
    </w:p>
    <w:p w:rsidR="00D75181" w:rsidRPr="00F86E23" w:rsidRDefault="00D75181" w:rsidP="003D3A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Особенно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активны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береговой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зоне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механической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дифференциации </w:t>
      </w:r>
      <w:r w:rsidRPr="00F86E23">
        <w:rPr>
          <w:rFonts w:ascii="Times New Roman" w:hAnsi="Times New Roman"/>
          <w:color w:val="000000"/>
          <w:sz w:val="28"/>
          <w:szCs w:val="28"/>
        </w:rPr>
        <w:t>обломочного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материала,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поступающего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суши.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Весь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этот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материал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находится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постоянном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движении: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он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перемещается,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окатывается,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дробится,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истирается,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сортируется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массе,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крупности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прочности,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сохраняются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только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устойчивые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минералы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породы,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менее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стойкие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истираются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переотлагаются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новых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местах.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Эти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процессы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иногда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приводят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формированию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прибрежно-морских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россыпей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золота,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олова,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титана,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циркония,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железа,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алмазов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др.</w:t>
      </w:r>
    </w:p>
    <w:p w:rsidR="00745628" w:rsidRPr="00F86E23" w:rsidRDefault="007D76C2" w:rsidP="003D3A86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86E23">
        <w:rPr>
          <w:sz w:val="28"/>
          <w:szCs w:val="28"/>
        </w:rPr>
        <w:t>При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изучении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береговых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процессов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всегда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приходится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помнить,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что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положение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характер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зоны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меняются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связи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</w:t>
      </w:r>
      <w:r w:rsidR="003D3A86" w:rsidRPr="00F86E23">
        <w:rPr>
          <w:sz w:val="28"/>
          <w:szCs w:val="28"/>
        </w:rPr>
        <w:t xml:space="preserve"> экстатическими </w:t>
      </w:r>
      <w:r w:rsidRPr="00F86E23">
        <w:rPr>
          <w:sz w:val="28"/>
          <w:szCs w:val="28"/>
        </w:rPr>
        <w:t>(т.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е.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многолетними,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постепенными,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некатастрофическими)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колебаниями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уровня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моря;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тектоническими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подвижками;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разрушением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берегов;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темпами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накопления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аллювия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дельтах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рек,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вызывающих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отступание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линии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обмеление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подводного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склона;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ростом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береговых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коралловых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рифов.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Все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это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меняет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условия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гидродинамики,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характер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жизнедеятельности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организмов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взаимодействия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моря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суши.</w:t>
      </w:r>
    </w:p>
    <w:p w:rsidR="00745628" w:rsidRPr="00F86E23" w:rsidRDefault="00745628">
      <w:pPr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color w:val="000000"/>
          <w:sz w:val="28"/>
          <w:szCs w:val="28"/>
        </w:rPr>
        <w:br w:type="page"/>
      </w:r>
    </w:p>
    <w:p w:rsidR="006A525B" w:rsidRPr="00F86E23" w:rsidRDefault="007D76C2" w:rsidP="003D3A86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86E23">
        <w:rPr>
          <w:rStyle w:val="a7"/>
          <w:b w:val="0"/>
          <w:sz w:val="28"/>
          <w:szCs w:val="28"/>
        </w:rPr>
        <w:t>Абразионные</w:t>
      </w:r>
      <w:r w:rsidR="003D3A86" w:rsidRPr="00F86E23">
        <w:rPr>
          <w:rStyle w:val="a7"/>
          <w:b w:val="0"/>
          <w:sz w:val="28"/>
          <w:szCs w:val="28"/>
        </w:rPr>
        <w:t xml:space="preserve"> </w:t>
      </w:r>
      <w:r w:rsidRPr="00F86E23">
        <w:rPr>
          <w:rStyle w:val="a7"/>
          <w:b w:val="0"/>
          <w:sz w:val="28"/>
          <w:szCs w:val="28"/>
        </w:rPr>
        <w:t>процессы</w:t>
      </w:r>
    </w:p>
    <w:p w:rsidR="007D76C2" w:rsidRPr="00F86E23" w:rsidRDefault="007D76C2" w:rsidP="003D3A86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86E23">
        <w:rPr>
          <w:sz w:val="28"/>
          <w:szCs w:val="28"/>
        </w:rPr>
        <w:t>Работа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волн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зоне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проявляется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абразии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(от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лат.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абразио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-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соскабливаю)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-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разрушении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основания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береговых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обрывов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под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действием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прибоя,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разрушении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коренных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пород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дне,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также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-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механической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дифференциации,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обработке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переотложении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рыхлого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обломочного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материала.</w:t>
      </w:r>
    </w:p>
    <w:p w:rsidR="007D76C2" w:rsidRPr="00F86E23" w:rsidRDefault="007D76C2" w:rsidP="003D3A86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86E23">
        <w:rPr>
          <w:sz w:val="28"/>
          <w:szCs w:val="28"/>
        </w:rPr>
        <w:t>Абразия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производится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ударами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волн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подхваченным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ими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обломочным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материалом,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часто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огромной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силой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обрушивающимися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береговые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обрывы.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Породы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основании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обрывов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разрушаются,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близ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уреза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воды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посте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пенно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вырабатывается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волноприбойная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ниша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(рис.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5.20).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Ее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основание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представлено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выровненной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абразионной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площадкой,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над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которой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нависает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карниз.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Кар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низ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время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времени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обрушается,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образуя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отвесный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обрыв,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который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называют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береговым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уступом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(обрывом),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или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клифом.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Обвал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карниза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приостанавливает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деятельность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прибоя,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пока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волны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разрушат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вынесут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его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обломков.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После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этого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вновь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начинает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вырабатываться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ниша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д.</w:t>
      </w:r>
    </w:p>
    <w:p w:rsidR="007D76C2" w:rsidRPr="00F86E23" w:rsidRDefault="007D76C2" w:rsidP="003D3A86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86E23">
        <w:rPr>
          <w:sz w:val="28"/>
          <w:szCs w:val="28"/>
        </w:rPr>
        <w:t>Одновременно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разрушением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волны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воздействуют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коренные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породы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всей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поверхности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подводного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склона.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Интенсивность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воздействия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уменьшается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глубиной.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временем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поверхность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коренных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пород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всей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ширине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подводного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склона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приобретает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пологий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уклон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выпуклый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террасо-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видный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поперечный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профиль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равновесия,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постепенно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выполаживающийся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к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берегу.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Такая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поверхность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называется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абразионной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террасой,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или</w:t>
      </w:r>
      <w:r w:rsidR="003D3A86" w:rsidRPr="00F86E23">
        <w:rPr>
          <w:rStyle w:val="10"/>
          <w:sz w:val="28"/>
          <w:szCs w:val="28"/>
        </w:rPr>
        <w:t xml:space="preserve"> </w:t>
      </w:r>
      <w:r w:rsidRPr="00F86E23">
        <w:rPr>
          <w:rStyle w:val="10"/>
          <w:sz w:val="28"/>
          <w:szCs w:val="28"/>
        </w:rPr>
        <w:t>бенчем.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меры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форма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абразионного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профиля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определяются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размерами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волн: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чем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больше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волны,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тем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длиннее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положе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профиль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равновесия.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Выпо-лаживание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обмеление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абразии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посте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пенно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снижают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ее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интенсивность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ограничивают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возможности.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пологом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отмелом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дне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волны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расходуют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энергию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трение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разрушение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берегов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прекращается.</w:t>
      </w:r>
    </w:p>
    <w:p w:rsidR="007D76C2" w:rsidRPr="00F86E23" w:rsidRDefault="007D76C2" w:rsidP="003D3A86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86E23">
        <w:rPr>
          <w:sz w:val="28"/>
          <w:szCs w:val="28"/>
        </w:rPr>
        <w:t>Разрушительное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действие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приливов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отливов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имеет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гораздо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меньшее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значение,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чем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прибой,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проявляется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главным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образом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размывании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дна.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Особенно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сильно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это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сказывается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узких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приливах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между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островами,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устьях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рек,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впадающих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на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участках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побережья,</w:t>
      </w:r>
      <w:r w:rsidR="003D3A86" w:rsidRPr="00F86E23">
        <w:rPr>
          <w:sz w:val="28"/>
          <w:szCs w:val="28"/>
        </w:rPr>
        <w:t xml:space="preserve"> </w:t>
      </w:r>
      <w:r w:rsidRPr="00F86E23">
        <w:rPr>
          <w:sz w:val="28"/>
          <w:szCs w:val="28"/>
        </w:rPr>
        <w:t>где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наблюдаются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высокие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приливы.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Устья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таких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рек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лишены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дельт,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так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как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во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время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прилива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морские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воды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устремляются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устьевую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часть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реки,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вызывая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повышение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уровня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воды.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Во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время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отлива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вода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из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устьевой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части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реки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с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большой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скоростью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устремляются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море,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унося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принесенный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рекой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материал.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результате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устье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реки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образуется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воронкообразное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расширение,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называемое</w:t>
      </w:r>
      <w:r w:rsidR="003D3A86" w:rsidRPr="00F86E23">
        <w:rPr>
          <w:sz w:val="28"/>
          <w:szCs w:val="28"/>
        </w:rPr>
        <w:t xml:space="preserve"> </w:t>
      </w:r>
      <w:r w:rsidR="003038C1" w:rsidRPr="00F86E23">
        <w:rPr>
          <w:sz w:val="28"/>
          <w:szCs w:val="28"/>
        </w:rPr>
        <w:t>эстуарием.</w:t>
      </w:r>
    </w:p>
    <w:p w:rsidR="00413686" w:rsidRPr="00F86E23" w:rsidRDefault="00413686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Большое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физико-механические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свойства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Малоустойчивые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разрушаются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быстрее,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месте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образуются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бухты,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устойчивые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сохраняются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виде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мысов.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Высокие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скорости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присущи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берегам,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сложенным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неустойчивыми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отложениями,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частности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обнажающимися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береговом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обрыве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грунтами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многолетней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мерз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лоты,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как,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западном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побережье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Камчатки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побережьях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арктических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субарктических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морей,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отступает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расстояние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десятков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метров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комплексным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воздействием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сезонного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таяния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грунтов.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Берега,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сложенные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чередующимися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породами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разного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состава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устойчивости,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приобретают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разнообразные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«зубчатых»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обрывов,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абразионных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останцов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кекуров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(рис.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5.21),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береговых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гротов,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арок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Интенсивность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физико-географической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средой.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тропиках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препятствуют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береговые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коралловые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рифы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мангровые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заросли.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разрушаются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главным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473" w:rsidRPr="00F86E23">
        <w:rPr>
          <w:rFonts w:ascii="Times New Roman" w:hAnsi="Times New Roman" w:cs="Times New Roman"/>
          <w:color w:val="000000"/>
          <w:sz w:val="28"/>
          <w:szCs w:val="28"/>
        </w:rPr>
        <w:t>кораллово-водоросле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известняки,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дающие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обильный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детрит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формирования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специфических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известковых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илов.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Арктике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проявляется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слабо,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льды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гасят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волнение,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которое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бывает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сильным,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берега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Антарктиды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практически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абрадируются,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обломочный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поставляется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море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ледниками.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Наиболее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интенсивно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проявляется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умеренных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достаточно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высоких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гумидных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широтах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продолжительными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сильными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волнениями.</w:t>
      </w:r>
      <w:r w:rsidR="00752473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происходить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уровне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моря.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абрадиро-ванные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опущенные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поднятые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относительно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уровня,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доказывают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погружение,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поднятие,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океана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473" w:rsidRPr="00F86E23">
        <w:rPr>
          <w:rFonts w:ascii="Times New Roman" w:hAnsi="Times New Roman" w:cs="Times New Roman"/>
          <w:color w:val="000000"/>
          <w:sz w:val="28"/>
          <w:szCs w:val="28"/>
        </w:rPr>
        <w:t>экстатических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(т.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е.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Мирового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океана)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колебаний.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Срезанные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абразией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плоские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вулканических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конусов,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имеющие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плане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округлую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эклиптическую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форму,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встречаются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частях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Мирового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океана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глубинах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(до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3000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м).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имени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французского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натуралиста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Арнольда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Гийо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гийотами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Style w:val="10"/>
          <w:color w:val="000000"/>
          <w:sz w:val="28"/>
          <w:szCs w:val="28"/>
        </w:rPr>
        <w:t>гайотами.</w:t>
      </w:r>
      <w:r w:rsidR="00752473" w:rsidRPr="00F86E23">
        <w:rPr>
          <w:rStyle w:val="10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некоторых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островах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открытого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океана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абрадированные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поверхности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подняты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на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разные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высоты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нал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урезом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воды.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Зто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позволяет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как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определять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размеры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погружений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и</w:t>
      </w:r>
      <w:r w:rsidR="003D3A86"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86E23">
        <w:rPr>
          <w:rStyle w:val="Gungsuh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поднятий</w:t>
      </w:r>
      <w:r w:rsidR="003D3A86" w:rsidRPr="00F86E23">
        <w:rPr>
          <w:rStyle w:val="12"/>
          <w:b/>
          <w:color w:val="000000"/>
          <w:sz w:val="28"/>
          <w:szCs w:val="28"/>
        </w:rPr>
        <w:t xml:space="preserve"> </w:t>
      </w:r>
      <w:r w:rsidRPr="00F86E23">
        <w:rPr>
          <w:rStyle w:val="12"/>
          <w:color w:val="000000"/>
          <w:sz w:val="28"/>
          <w:szCs w:val="28"/>
        </w:rPr>
        <w:t>участков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океанического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ложа,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приурочены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абрадированные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судить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473" w:rsidRPr="00F86E23">
        <w:rPr>
          <w:rFonts w:ascii="Times New Roman" w:hAnsi="Times New Roman" w:cs="Times New Roman"/>
          <w:color w:val="000000"/>
          <w:sz w:val="28"/>
          <w:szCs w:val="28"/>
        </w:rPr>
        <w:t>экстатических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колебаниях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уровня;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идеальном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повсеместно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представлены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одним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абразионным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уровнем.</w:t>
      </w:r>
    </w:p>
    <w:p w:rsidR="006A525B" w:rsidRPr="00F86E23" w:rsidRDefault="006A525B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52473" w:rsidRPr="00F86E23" w:rsidRDefault="00752473" w:rsidP="00752473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3.5 Денудационные ледниковые процессы</w:t>
      </w:r>
    </w:p>
    <w:p w:rsidR="006A525B" w:rsidRPr="00F86E23" w:rsidRDefault="006A525B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A525B" w:rsidRPr="00F86E23" w:rsidRDefault="006A525B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Кубический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метр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глетчерного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льда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весит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примерно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0,9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тонн.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Следовательно,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толщина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составляет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оказывает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давление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каждый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квадратный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метр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ложа,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равное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тонн.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Мощность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незначительно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превышает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метров.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Поэтому,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двигаясь,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производит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большую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разрушительную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работу,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усиливается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благодаря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тому,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лед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дна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вмерзают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обломки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пород.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Разрушительная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ледников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носит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ледникового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выпахивания,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экзарации.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эрозионным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формам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относятся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кары,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троги,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«бараньи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лбы»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курчавые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C2B" w:rsidRPr="00F86E23">
        <w:rPr>
          <w:rFonts w:ascii="Times New Roman" w:hAnsi="Times New Roman" w:cs="Times New Roman"/>
          <w:color w:val="000000"/>
          <w:sz w:val="28"/>
          <w:szCs w:val="28"/>
        </w:rPr>
        <w:t>скалы».</w:t>
      </w:r>
    </w:p>
    <w:p w:rsidR="00316C2B" w:rsidRPr="00F86E23" w:rsidRDefault="00316C2B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i/>
          <w:color w:val="000000"/>
          <w:sz w:val="28"/>
          <w:szCs w:val="28"/>
        </w:rPr>
        <w:t>Кары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возникают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виде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котловин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крутыми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склонами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районах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морозного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выветривания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снежником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льдом.</w:t>
      </w:r>
    </w:p>
    <w:p w:rsidR="00316C2B" w:rsidRPr="00F86E23" w:rsidRDefault="00316C2B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i/>
          <w:color w:val="000000"/>
          <w:sz w:val="28"/>
          <w:szCs w:val="28"/>
        </w:rPr>
        <w:t>Троги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корытообразные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долины,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выработанные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сползающими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ледниковыми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языками.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передвигался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уже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существующей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речной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долине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(что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чаща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бывает),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имевшая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-образный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поперечный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профиль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долина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реки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превращается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-образную,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473" w:rsidRPr="00F86E23">
        <w:rPr>
          <w:rFonts w:ascii="Times New Roman" w:hAnsi="Times New Roman" w:cs="Times New Roman"/>
          <w:color w:val="000000"/>
          <w:sz w:val="28"/>
          <w:szCs w:val="28"/>
        </w:rPr>
        <w:t>торговую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трога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плоское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вогнутое,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стенки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почти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отвесные.</w:t>
      </w:r>
    </w:p>
    <w:p w:rsidR="00316C2B" w:rsidRPr="00F86E23" w:rsidRDefault="00145934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влияние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рельеф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приобретает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мягкие,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округлые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очертания.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Склоны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скал,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небольших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возвышенностей,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обращенные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навстречу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движению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ледника,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B83" w:rsidRPr="00F86E23">
        <w:rPr>
          <w:rFonts w:ascii="Times New Roman" w:hAnsi="Times New Roman" w:cs="Times New Roman"/>
          <w:color w:val="000000"/>
          <w:sz w:val="28"/>
          <w:szCs w:val="28"/>
        </w:rPr>
        <w:t>становятся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пологими,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противоположные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круглыми.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рельефа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очертаний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называются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«бараньими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лбами».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Сочетание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«бараньих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лбов»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углублений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образует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«курчавые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скалы»</w:t>
      </w:r>
      <w:r w:rsidR="00EB7268" w:rsidRPr="00F86E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7268" w:rsidRPr="00F86E23" w:rsidRDefault="00EB7268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Обломки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вмерзшие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движении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ледников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бороздят,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истирают,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полируют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ложа.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сами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обломки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покрываются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царапинами,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штрихами,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шрамами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подвергаются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дальнейшему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измельчению.</w:t>
      </w:r>
    </w:p>
    <w:p w:rsidR="000A0AAD" w:rsidRPr="00F86E23" w:rsidRDefault="000A0AAD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6E23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объема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переносимой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морены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аккумулятивная,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денудационная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(за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донной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морены)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ледника.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целом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выступают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качестве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важного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агента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дальнейшей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транспортировки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материала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нашей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планеты.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переносится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расстояния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несколько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десятков,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сотен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даже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тысяч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километров.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этом,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движутся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крупные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обломки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(глыбы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валуны),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даже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целые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блоки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объемом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тысячи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кубических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метров.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Такие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перемещенные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блоки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отторженцами.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первичная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слоистая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зачастую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нарушена,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свидетельствует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длительно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сохранявшемся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едином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(недиффиринцированном)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характере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захватившего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этот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блок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подстилающих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горных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пород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участка</w:t>
      </w:r>
      <w:r w:rsidR="003D3A86" w:rsidRPr="00F86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 w:cs="Times New Roman"/>
          <w:color w:val="000000"/>
          <w:sz w:val="28"/>
          <w:szCs w:val="28"/>
        </w:rPr>
        <w:t>ледника.</w:t>
      </w:r>
    </w:p>
    <w:p w:rsidR="00316C2B" w:rsidRPr="00F86E23" w:rsidRDefault="00316C2B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A525B" w:rsidRPr="00F86E23" w:rsidRDefault="006A525B" w:rsidP="003D3A86">
      <w:pPr>
        <w:pStyle w:val="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473" w:rsidRPr="00F86E23" w:rsidRDefault="00752473">
      <w:pPr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812BBF" w:rsidRPr="00F86E23" w:rsidRDefault="00442633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noProof/>
          <w:color w:val="000000"/>
          <w:sz w:val="28"/>
          <w:szCs w:val="28"/>
        </w:rPr>
        <w:t>Заключение</w:t>
      </w:r>
    </w:p>
    <w:p w:rsidR="00752473" w:rsidRPr="00F86E23" w:rsidRDefault="00752473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442633" w:rsidRPr="00F86E23" w:rsidRDefault="00442633" w:rsidP="003D3A8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Итак,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мы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попытались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разобраться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понятиях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денудация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Становится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ясно,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это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процесс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накопления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отложения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материала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поверхности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земли,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денудация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процесс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разрушения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материала</w:t>
      </w:r>
      <w:r w:rsidR="00BC6E82" w:rsidRPr="00F86E23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C6E82" w:rsidRPr="00F86E23">
        <w:rPr>
          <w:rFonts w:ascii="Times New Roman" w:hAnsi="Times New Roman"/>
          <w:noProof/>
          <w:color w:val="000000"/>
          <w:sz w:val="28"/>
          <w:szCs w:val="28"/>
        </w:rPr>
        <w:t>Оба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C6E82" w:rsidRPr="00F86E23">
        <w:rPr>
          <w:rFonts w:ascii="Times New Roman" w:hAnsi="Times New Roman"/>
          <w:noProof/>
          <w:color w:val="000000"/>
          <w:sz w:val="28"/>
          <w:szCs w:val="28"/>
        </w:rPr>
        <w:t>процесса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C6E82" w:rsidRPr="00F86E23">
        <w:rPr>
          <w:rFonts w:ascii="Times New Roman" w:hAnsi="Times New Roman"/>
          <w:noProof/>
          <w:color w:val="000000"/>
          <w:sz w:val="28"/>
          <w:szCs w:val="28"/>
        </w:rPr>
        <w:t>тесно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C6E82" w:rsidRPr="00F86E23">
        <w:rPr>
          <w:rFonts w:ascii="Times New Roman" w:hAnsi="Times New Roman"/>
          <w:noProof/>
          <w:color w:val="000000"/>
          <w:sz w:val="28"/>
          <w:szCs w:val="28"/>
        </w:rPr>
        <w:t>связаны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друг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другом.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То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разрушается,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дальнейшем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откладываются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другом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C5B7E" w:rsidRPr="00F86E23">
        <w:rPr>
          <w:rFonts w:ascii="Times New Roman" w:hAnsi="Times New Roman"/>
          <w:noProof/>
          <w:color w:val="000000"/>
          <w:sz w:val="28"/>
          <w:szCs w:val="28"/>
        </w:rPr>
        <w:t>месте.</w:t>
      </w:r>
    </w:p>
    <w:p w:rsidR="00BC6E82" w:rsidRPr="00F86E23" w:rsidRDefault="00DB376B" w:rsidP="003D3A8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Аккуму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ляция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играет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очень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большую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роль,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она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может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привести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15ABA" w:rsidRPr="00F86E23">
        <w:rPr>
          <w:rFonts w:ascii="Times New Roman" w:hAnsi="Times New Roman"/>
          <w:noProof/>
          <w:color w:val="000000"/>
          <w:sz w:val="28"/>
          <w:szCs w:val="28"/>
        </w:rPr>
        <w:t>возникновению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аккумулятивных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форм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рельефа.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Например,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аккумулятивные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формы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рельефа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равнины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образуются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накопления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рыхлых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пород.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Такие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равнины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могут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образовываться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суше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(Амазонская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низменность,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образовавшаяся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результате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деятельности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реки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Амазонки),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ложе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85F34" w:rsidRPr="00F86E23">
        <w:rPr>
          <w:rFonts w:ascii="Times New Roman" w:hAnsi="Times New Roman"/>
          <w:noProof/>
          <w:color w:val="000000"/>
          <w:sz w:val="28"/>
          <w:szCs w:val="28"/>
        </w:rPr>
        <w:t>океана.</w:t>
      </w:r>
    </w:p>
    <w:p w:rsidR="00E85F34" w:rsidRPr="00F86E23" w:rsidRDefault="00E85F34" w:rsidP="003D3A8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Денудация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важна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процессе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рельефообразования.При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помощи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этого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процесса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разрушаются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породы,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создаются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новые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виды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форм,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изменяется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рельеф.</w:t>
      </w:r>
    </w:p>
    <w:p w:rsidR="00183DCC" w:rsidRPr="00F86E23" w:rsidRDefault="00183DCC" w:rsidP="003D3A8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Отдельно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мы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изучили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такие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геологические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процессы,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ветра,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деятльность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текучих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поверхностных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вод,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подземных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вод,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моря,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деятельность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ледников.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Все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они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или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иначе,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связаны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аккумуляцией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денудацией,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являются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ее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составляющими.</w:t>
      </w:r>
    </w:p>
    <w:p w:rsidR="00183DCC" w:rsidRPr="00F86E23" w:rsidRDefault="00183DCC" w:rsidP="003D3A8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Благодаря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денудациооным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аккумуляти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вным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процессам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появляются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различные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формы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рельефа.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примеру,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эрозии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появляются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овраги,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развитие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реке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меандра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детятельности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текучих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вод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реки,появления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барханов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пустыне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эоловых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т.д.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C2F08" w:rsidRPr="00F86E23">
        <w:rPr>
          <w:rFonts w:ascii="Times New Roman" w:hAnsi="Times New Roman"/>
          <w:noProof/>
          <w:color w:val="000000"/>
          <w:sz w:val="28"/>
          <w:szCs w:val="28"/>
        </w:rPr>
        <w:t>т.п…</w:t>
      </w:r>
    </w:p>
    <w:p w:rsidR="003C2F08" w:rsidRPr="00F86E23" w:rsidRDefault="003C2F08" w:rsidP="003D3A8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всего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сказанного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можно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сделать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вывод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денудация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аккумуляция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неразрывно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связана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рельефообращованием,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без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этих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процессов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возможно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земля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бы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имела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совсем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другой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облик,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такой,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какой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данный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момент</w:t>
      </w:r>
      <w:r w:rsidR="003D3A86" w:rsidRPr="00F86E2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noProof/>
          <w:color w:val="000000"/>
          <w:sz w:val="28"/>
          <w:szCs w:val="28"/>
        </w:rPr>
        <w:t>имеет.</w:t>
      </w:r>
    </w:p>
    <w:p w:rsidR="00752473" w:rsidRPr="00F86E23" w:rsidRDefault="00752473" w:rsidP="003D3A8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52473" w:rsidRPr="00F86E23" w:rsidRDefault="00752473">
      <w:pPr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br w:type="page"/>
      </w:r>
    </w:p>
    <w:p w:rsidR="00E85F34" w:rsidRPr="00F86E23" w:rsidRDefault="003C2F08" w:rsidP="003D3A86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noProof/>
          <w:color w:val="000000"/>
          <w:sz w:val="28"/>
          <w:szCs w:val="28"/>
        </w:rPr>
        <w:t>Литература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1.Лихт, Ф.Р. Основы общей геологии/Ф.Р. Лихт. – Владивосток: Дальнаука, 2004. – 316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2.Арчиков, Е.И. Общая геоморфология/Е.И. Арчиков. – Чебоксары: Изд-во Чуваш.ун-та, 2002. – 116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3.Болтрамович, С.Ф.Геоморфология/С.Ф. Болтрамович, А.И. Жиров, А.Н. Ласточкин и др.-М.:Издательский центр «Академия», 2005. – 528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4.Костенко, Н.П. Геоморфология/Н.П. Костенко. – М.:Изд-во МГУ, 1999. – 383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5.Старков, В.Д. Геология и геоморфология/В.Д. Старков, А.А. Тюлькова. – Тюмень:Федерельное гос.унитарное издательско-полиграфическое предприятие «Тюмень», 2004 – 384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6.Добровольский, В.В. Геология/В.В. Добровольский – М.:Гуманит. изд.центр ВЛАДОС, 2001. – 320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7.Короновский, Н.В. Геология/Н.В. Короновский – М.:Дрофа, 2006. – 223 с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8.Неклюкова, Н.Т. Общее землеведение/Н.Т. Неклюкова. – М.:изд-во «Просвещение», 1967. – 386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9.Савцова, Т.М. Общее землеведение/Т.М. Савцова. – М.:изд.центр «Академия»,2003. – 416 с.</w:t>
      </w: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noProof/>
          <w:color w:val="000000"/>
          <w:sz w:val="28"/>
          <w:szCs w:val="28"/>
        </w:rPr>
        <w:t>10.Арчиков, Е.И. Общая геоморфология:метод.указания для студентов отделения географии/ Е.И. Арчиков. – Чебоксары:изд-во чуваш.гос.ун-та, 1994. – 28 с.</w:t>
      </w:r>
    </w:p>
    <w:p w:rsidR="00BC6E82" w:rsidRPr="00F86E23" w:rsidRDefault="00BC6E82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52473" w:rsidRPr="00F86E23" w:rsidRDefault="00752473" w:rsidP="00752473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752473" w:rsidRPr="00F86E23" w:rsidRDefault="00752473">
      <w:pPr>
        <w:rPr>
          <w:rFonts w:ascii="Times New Roman" w:hAnsi="Times New Roman"/>
          <w:bCs/>
          <w:i/>
          <w:iCs/>
          <w:noProof/>
          <w:color w:val="000000"/>
          <w:sz w:val="28"/>
          <w:szCs w:val="28"/>
        </w:rPr>
      </w:pPr>
      <w:r w:rsidRPr="00F86E23">
        <w:rPr>
          <w:rFonts w:ascii="Times New Roman" w:hAnsi="Times New Roman"/>
          <w:bCs/>
          <w:i/>
          <w:iCs/>
          <w:noProof/>
          <w:color w:val="000000"/>
          <w:sz w:val="28"/>
          <w:szCs w:val="28"/>
        </w:rPr>
        <w:br w:type="page"/>
      </w:r>
    </w:p>
    <w:p w:rsidR="00CC341D" w:rsidRPr="00F86E23" w:rsidRDefault="008D0CC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Приложение</w:t>
      </w:r>
      <w:r w:rsidR="003D3A86" w:rsidRPr="00F86E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752473" w:rsidRPr="00F86E23" w:rsidRDefault="0075247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0CC3" w:rsidRPr="00F86E23" w:rsidRDefault="00A741A9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C:\Users\МЭЛТ\Desktop\материалы и изображения\r001-002 - копия.jpg" style="width:136.5pt;height:122.25pt;visibility:visible">
            <v:imagedata r:id="rId7" o:title="r001-002 - копия"/>
          </v:shape>
        </w:pict>
      </w:r>
    </w:p>
    <w:p w:rsidR="008D0CC3" w:rsidRPr="00F86E23" w:rsidRDefault="008D0CC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Рис.1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Формы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эоловых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ограненных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камней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(Лихт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Ф.Р.Основы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общей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геологии,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2004г.)</w:t>
      </w:r>
    </w:p>
    <w:p w:rsidR="008D0CC3" w:rsidRPr="00F86E23" w:rsidRDefault="008D0CC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0CC3" w:rsidRPr="00F86E23" w:rsidRDefault="00A741A9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Рисунок 2" o:spid="_x0000_i1026" type="#_x0000_t75" alt="Описание: C:\Users\МЭЛТ\Desktop\материалы и изображения\r001-010.jpg" style="width:125.25pt;height:160.5pt;visibility:visible">
            <v:imagedata r:id="rId8" o:title="r001-010"/>
          </v:shape>
        </w:pict>
      </w:r>
    </w:p>
    <w:p w:rsidR="008D0CC3" w:rsidRPr="00F86E23" w:rsidRDefault="008D0CC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Рис.2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Кекуры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арки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на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берегу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острова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Уайт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(Неспокойный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ландшафт,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1981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г.)</w:t>
      </w:r>
    </w:p>
    <w:p w:rsidR="00752473" w:rsidRPr="00F86E23" w:rsidRDefault="0075247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2473" w:rsidRPr="00F86E23" w:rsidRDefault="0075247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2473" w:rsidRPr="00F86E23" w:rsidRDefault="00752473">
      <w:pPr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D0CC3" w:rsidRPr="00F86E23" w:rsidRDefault="008D0CC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E23">
        <w:rPr>
          <w:rFonts w:ascii="Times New Roman" w:hAnsi="Times New Roman"/>
          <w:b/>
          <w:color w:val="000000"/>
          <w:sz w:val="28"/>
          <w:szCs w:val="28"/>
        </w:rPr>
        <w:t>Приложение</w:t>
      </w:r>
      <w:r w:rsidR="003D3A86" w:rsidRPr="00F86E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752473" w:rsidRPr="00F86E23" w:rsidRDefault="0075247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07F39" w:rsidRPr="00F86E23" w:rsidRDefault="00A741A9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Рисунок 3" o:spid="_x0000_i1027" type="#_x0000_t75" alt="Описание: C:\Users\МЭЛТ\Desktop\ce47f5fc3ed8.jpg" style="width:182.25pt;height:126pt;visibility:visible">
            <v:imagedata r:id="rId9" o:title="ce47f5fc3ed8"/>
          </v:shape>
        </w:pict>
      </w:r>
    </w:p>
    <w:p w:rsidR="00E07F39" w:rsidRPr="00F86E23" w:rsidRDefault="00E07F39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Рис.3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Образование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карста</w:t>
      </w:r>
    </w:p>
    <w:p w:rsidR="00E07F39" w:rsidRPr="00F86E23" w:rsidRDefault="00E07F39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7F39" w:rsidRPr="00F86E23" w:rsidRDefault="00A741A9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Рисунок 4" o:spid="_x0000_i1028" type="#_x0000_t75" alt="Описание: C:\Users\МЭЛТ\Desktop\9946_m.jpg" style="width:186pt;height:116.25pt;visibility:visible">
            <v:imagedata r:id="rId10" o:title="9946_m"/>
          </v:shape>
        </w:pict>
      </w:r>
    </w:p>
    <w:p w:rsidR="008D0CC3" w:rsidRPr="00F86E23" w:rsidRDefault="00E07F39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6E23">
        <w:rPr>
          <w:rFonts w:ascii="Times New Roman" w:hAnsi="Times New Roman"/>
          <w:color w:val="000000"/>
          <w:sz w:val="28"/>
          <w:szCs w:val="28"/>
        </w:rPr>
        <w:t>Рис.4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Карры</w:t>
      </w:r>
      <w:r w:rsidR="003D3A86" w:rsidRPr="00F86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E23">
        <w:rPr>
          <w:rFonts w:ascii="Times New Roman" w:hAnsi="Times New Roman"/>
          <w:color w:val="000000"/>
          <w:sz w:val="28"/>
          <w:szCs w:val="28"/>
        </w:rPr>
        <w:t>(http://www.google.ru/imglanding)</w:t>
      </w:r>
    </w:p>
    <w:p w:rsidR="008D0CC3" w:rsidRPr="00F86E23" w:rsidRDefault="008D0CC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793" w:rsidRPr="006B3DE8" w:rsidRDefault="001D0793" w:rsidP="001D0793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  <w:lang w:val="en-US"/>
        </w:rPr>
      </w:pPr>
    </w:p>
    <w:p w:rsidR="008D0CC3" w:rsidRPr="00F86E23" w:rsidRDefault="008D0CC3" w:rsidP="003D3A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8D0CC3" w:rsidRPr="00F86E23" w:rsidSect="003D3A86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F8" w:rsidRDefault="00D20CF8" w:rsidP="0045379E">
      <w:pPr>
        <w:spacing w:after="0" w:line="240" w:lineRule="auto"/>
      </w:pPr>
      <w:r>
        <w:separator/>
      </w:r>
    </w:p>
  </w:endnote>
  <w:endnote w:type="continuationSeparator" w:id="0">
    <w:p w:rsidR="00D20CF8" w:rsidRDefault="00D20CF8" w:rsidP="0045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F8" w:rsidRDefault="00D20CF8" w:rsidP="0045379E">
      <w:pPr>
        <w:spacing w:after="0" w:line="240" w:lineRule="auto"/>
      </w:pPr>
      <w:r>
        <w:separator/>
      </w:r>
    </w:p>
  </w:footnote>
  <w:footnote w:type="continuationSeparator" w:id="0">
    <w:p w:rsidR="00D20CF8" w:rsidRDefault="00D20CF8" w:rsidP="0045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93" w:rsidRPr="001D0793" w:rsidRDefault="001D0793" w:rsidP="001D0793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7E97"/>
    <w:multiLevelType w:val="hybridMultilevel"/>
    <w:tmpl w:val="B95460C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56BDD"/>
    <w:multiLevelType w:val="hybridMultilevel"/>
    <w:tmpl w:val="2B8022C8"/>
    <w:lvl w:ilvl="0" w:tplc="E16A65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1E6ECC"/>
    <w:multiLevelType w:val="hybridMultilevel"/>
    <w:tmpl w:val="A142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27AB7"/>
    <w:multiLevelType w:val="hybridMultilevel"/>
    <w:tmpl w:val="9AB20BE0"/>
    <w:lvl w:ilvl="0" w:tplc="15FCDA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DC13A0B"/>
    <w:multiLevelType w:val="hybridMultilevel"/>
    <w:tmpl w:val="EC842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20D17"/>
    <w:multiLevelType w:val="hybridMultilevel"/>
    <w:tmpl w:val="A6B611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CD2A6F"/>
    <w:multiLevelType w:val="hybridMultilevel"/>
    <w:tmpl w:val="1DE67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A6457C"/>
    <w:multiLevelType w:val="hybridMultilevel"/>
    <w:tmpl w:val="D382D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5936CD"/>
    <w:multiLevelType w:val="hybridMultilevel"/>
    <w:tmpl w:val="782C8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52321"/>
    <w:multiLevelType w:val="multilevel"/>
    <w:tmpl w:val="84728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CA9"/>
    <w:rsid w:val="0004290F"/>
    <w:rsid w:val="0006769A"/>
    <w:rsid w:val="000A0AAD"/>
    <w:rsid w:val="000A365F"/>
    <w:rsid w:val="000C5B7E"/>
    <w:rsid w:val="000E1B0C"/>
    <w:rsid w:val="000F19D9"/>
    <w:rsid w:val="000F5B60"/>
    <w:rsid w:val="00145934"/>
    <w:rsid w:val="0015160C"/>
    <w:rsid w:val="0017023E"/>
    <w:rsid w:val="00183DCC"/>
    <w:rsid w:val="001D0793"/>
    <w:rsid w:val="00224EF9"/>
    <w:rsid w:val="002A2550"/>
    <w:rsid w:val="003038C1"/>
    <w:rsid w:val="00316C2B"/>
    <w:rsid w:val="0032055F"/>
    <w:rsid w:val="00336A31"/>
    <w:rsid w:val="003C2F08"/>
    <w:rsid w:val="003D2F8F"/>
    <w:rsid w:val="003D3A86"/>
    <w:rsid w:val="00413686"/>
    <w:rsid w:val="00442633"/>
    <w:rsid w:val="0045379E"/>
    <w:rsid w:val="004D061D"/>
    <w:rsid w:val="00534CD8"/>
    <w:rsid w:val="005C4E82"/>
    <w:rsid w:val="006061FF"/>
    <w:rsid w:val="00633882"/>
    <w:rsid w:val="00642098"/>
    <w:rsid w:val="00671B83"/>
    <w:rsid w:val="006A525B"/>
    <w:rsid w:val="006B3DE8"/>
    <w:rsid w:val="006E38AF"/>
    <w:rsid w:val="007350C2"/>
    <w:rsid w:val="00745628"/>
    <w:rsid w:val="0074696B"/>
    <w:rsid w:val="00752473"/>
    <w:rsid w:val="007D76C2"/>
    <w:rsid w:val="00812BBF"/>
    <w:rsid w:val="00825217"/>
    <w:rsid w:val="008C4CA9"/>
    <w:rsid w:val="008D0CC3"/>
    <w:rsid w:val="008E26F7"/>
    <w:rsid w:val="009141C6"/>
    <w:rsid w:val="00950E97"/>
    <w:rsid w:val="009517D0"/>
    <w:rsid w:val="00996869"/>
    <w:rsid w:val="00A15ABA"/>
    <w:rsid w:val="00A741A9"/>
    <w:rsid w:val="00A83710"/>
    <w:rsid w:val="00BC6E82"/>
    <w:rsid w:val="00BD7BBB"/>
    <w:rsid w:val="00C43C12"/>
    <w:rsid w:val="00C77198"/>
    <w:rsid w:val="00C86A37"/>
    <w:rsid w:val="00CC341D"/>
    <w:rsid w:val="00D20CF8"/>
    <w:rsid w:val="00D75181"/>
    <w:rsid w:val="00DB376B"/>
    <w:rsid w:val="00DB55A2"/>
    <w:rsid w:val="00DE0905"/>
    <w:rsid w:val="00E07F39"/>
    <w:rsid w:val="00E26E09"/>
    <w:rsid w:val="00E85F34"/>
    <w:rsid w:val="00EA0E6B"/>
    <w:rsid w:val="00EB7268"/>
    <w:rsid w:val="00EC312B"/>
    <w:rsid w:val="00ED6C01"/>
    <w:rsid w:val="00EF53F4"/>
    <w:rsid w:val="00F4458F"/>
    <w:rsid w:val="00F46926"/>
    <w:rsid w:val="00F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543CE1DF-DCC5-486B-8197-BED0DA2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CA9"/>
    <w:pPr>
      <w:ind w:left="720"/>
      <w:contextualSpacing/>
    </w:pPr>
  </w:style>
  <w:style w:type="character" w:styleId="a4">
    <w:name w:val="Hyperlink"/>
    <w:uiPriority w:val="99"/>
    <w:unhideWhenUsed/>
    <w:rsid w:val="00642098"/>
    <w:rPr>
      <w:rFonts w:cs="Times New Roman"/>
      <w:color w:val="0000FF"/>
      <w:u w:val="single"/>
    </w:rPr>
  </w:style>
  <w:style w:type="character" w:customStyle="1" w:styleId="a5">
    <w:name w:val="Основной текст_"/>
    <w:link w:val="1"/>
    <w:locked/>
    <w:rsid w:val="00A83710"/>
    <w:rPr>
      <w:rFonts w:ascii="Georgia" w:hAnsi="Georgia" w:cs="Georgia"/>
      <w:sz w:val="27"/>
      <w:szCs w:val="27"/>
      <w:shd w:val="clear" w:color="auto" w:fill="FFFFFF"/>
    </w:rPr>
  </w:style>
  <w:style w:type="character" w:customStyle="1" w:styleId="a6">
    <w:name w:val="Основной текст + Курсив"/>
    <w:aliases w:val="Интервал 0 pt"/>
    <w:rsid w:val="00A83710"/>
    <w:rPr>
      <w:rFonts w:ascii="Georgia" w:hAnsi="Georgia" w:cs="Georgia"/>
      <w:i/>
      <w:i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83710"/>
    <w:pPr>
      <w:shd w:val="clear" w:color="auto" w:fill="FFFFFF"/>
      <w:spacing w:before="1200" w:after="0" w:line="357" w:lineRule="exact"/>
      <w:ind w:firstLine="780"/>
      <w:jc w:val="both"/>
    </w:pPr>
    <w:rPr>
      <w:rFonts w:ascii="Georgia" w:hAnsi="Georgia" w:cs="Georgia"/>
      <w:sz w:val="27"/>
      <w:szCs w:val="27"/>
    </w:rPr>
  </w:style>
  <w:style w:type="character" w:customStyle="1" w:styleId="TimesNewRoman">
    <w:name w:val="Основной текст + Times New Roman"/>
    <w:aliases w:val="15 pt"/>
    <w:rsid w:val="00A83710"/>
    <w:rPr>
      <w:rFonts w:ascii="Times New Roman" w:hAnsi="Times New Roman" w:cs="Times New Roman"/>
      <w:spacing w:val="0"/>
      <w:sz w:val="30"/>
      <w:szCs w:val="30"/>
      <w:shd w:val="clear" w:color="auto" w:fill="FFFFFF"/>
    </w:rPr>
  </w:style>
  <w:style w:type="character" w:customStyle="1" w:styleId="TimesNewRoman3">
    <w:name w:val="Основной текст + Times New Roman3"/>
    <w:aliases w:val="15 pt1,Курсив"/>
    <w:rsid w:val="00A83710"/>
    <w:rPr>
      <w:rFonts w:ascii="Times New Roman" w:hAnsi="Times New Roman" w:cs="Times New Roman"/>
      <w:i/>
      <w:iCs/>
      <w:spacing w:val="0"/>
      <w:sz w:val="30"/>
      <w:szCs w:val="30"/>
      <w:shd w:val="clear" w:color="auto" w:fill="FFFFFF"/>
    </w:rPr>
  </w:style>
  <w:style w:type="character" w:customStyle="1" w:styleId="TimesNewRoman2">
    <w:name w:val="Основной текст + Times New Roman2"/>
    <w:aliases w:val="14,5 pt"/>
    <w:rsid w:val="0017023E"/>
    <w:rPr>
      <w:rFonts w:ascii="Times New Roman" w:hAnsi="Times New Roman" w:cs="Times New Roman"/>
      <w:spacing w:val="0"/>
      <w:sz w:val="29"/>
      <w:szCs w:val="29"/>
      <w:shd w:val="clear" w:color="auto" w:fill="FFFFFF"/>
    </w:rPr>
  </w:style>
  <w:style w:type="character" w:customStyle="1" w:styleId="TimesNewRoman1">
    <w:name w:val="Основной текст + Times New Roman1"/>
    <w:aliases w:val="143,5 pt4,Курсив4"/>
    <w:rsid w:val="0017023E"/>
    <w:rPr>
      <w:rFonts w:ascii="Times New Roman" w:hAnsi="Times New Roman" w:cs="Times New Roman"/>
      <w:i/>
      <w:iCs/>
      <w:spacing w:val="0"/>
      <w:sz w:val="29"/>
      <w:szCs w:val="29"/>
      <w:shd w:val="clear" w:color="auto" w:fill="FFFFFF"/>
    </w:rPr>
  </w:style>
  <w:style w:type="character" w:customStyle="1" w:styleId="2">
    <w:name w:val="Основной текст (2)_"/>
    <w:link w:val="20"/>
    <w:locked/>
    <w:rsid w:val="0017023E"/>
    <w:rPr>
      <w:rFonts w:ascii="Georgia" w:hAnsi="Georgia" w:cs="Georgia"/>
      <w:sz w:val="27"/>
      <w:szCs w:val="27"/>
      <w:shd w:val="clear" w:color="auto" w:fill="FFFFFF"/>
    </w:rPr>
  </w:style>
  <w:style w:type="character" w:customStyle="1" w:styleId="2TimesNewRoman">
    <w:name w:val="Основной текст (2) + Times New Roman"/>
    <w:aliases w:val="142,5 pt3"/>
    <w:rsid w:val="0017023E"/>
    <w:rPr>
      <w:rFonts w:ascii="Times New Roman" w:hAnsi="Times New Roman" w:cs="Times New Roman"/>
      <w:sz w:val="29"/>
      <w:szCs w:val="29"/>
      <w:shd w:val="clear" w:color="auto" w:fill="FFFFFF"/>
    </w:rPr>
  </w:style>
  <w:style w:type="character" w:customStyle="1" w:styleId="2TimesNewRoman1">
    <w:name w:val="Основной текст (2) + Times New Roman1"/>
    <w:aliases w:val="141,5 pt2,Не полужирный"/>
    <w:rsid w:val="0017023E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23E"/>
    <w:pPr>
      <w:shd w:val="clear" w:color="auto" w:fill="FFFFFF"/>
      <w:spacing w:before="540" w:after="540" w:line="240" w:lineRule="atLeast"/>
    </w:pPr>
    <w:rPr>
      <w:rFonts w:ascii="Georgia" w:hAnsi="Georgia" w:cs="Georgia"/>
      <w:sz w:val="27"/>
      <w:szCs w:val="27"/>
    </w:rPr>
  </w:style>
  <w:style w:type="character" w:customStyle="1" w:styleId="10">
    <w:name w:val="Основной текст + Курсив1"/>
    <w:rsid w:val="00D75181"/>
    <w:rPr>
      <w:rFonts w:ascii="Times New Roman" w:hAnsi="Times New Roman" w:cs="Times New Roman"/>
      <w:i/>
      <w:iCs/>
      <w:spacing w:val="0"/>
      <w:sz w:val="29"/>
      <w:szCs w:val="29"/>
      <w:shd w:val="clear" w:color="auto" w:fill="FFFFFF"/>
    </w:rPr>
  </w:style>
  <w:style w:type="character" w:customStyle="1" w:styleId="14pt">
    <w:name w:val="Основной текст + 14 pt"/>
    <w:aliases w:val="Полужирный,Курсив3"/>
    <w:rsid w:val="00D75181"/>
    <w:rPr>
      <w:rFonts w:ascii="Times New Roman" w:hAnsi="Times New Roman" w:cs="Times New Roman"/>
      <w:b/>
      <w:bCs/>
      <w:i/>
      <w:iCs/>
      <w:spacing w:val="0"/>
      <w:sz w:val="28"/>
      <w:szCs w:val="28"/>
      <w:shd w:val="clear" w:color="auto" w:fill="FFFFFF"/>
    </w:rPr>
  </w:style>
  <w:style w:type="character" w:customStyle="1" w:styleId="a7">
    <w:name w:val="Основной текст + Полужирный"/>
    <w:rsid w:val="007D76C2"/>
    <w:rPr>
      <w:rFonts w:ascii="Times New Roman" w:hAnsi="Times New Roman" w:cs="Times New Roman"/>
      <w:b/>
      <w:bCs/>
      <w:spacing w:val="0"/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rsid w:val="007D76C2"/>
    <w:pPr>
      <w:shd w:val="clear" w:color="auto" w:fill="FFFFFF"/>
      <w:spacing w:after="0" w:line="346" w:lineRule="exact"/>
      <w:jc w:val="both"/>
    </w:pPr>
    <w:rPr>
      <w:rFonts w:ascii="Times New Roman" w:hAnsi="Times New Roman"/>
      <w:color w:val="000000"/>
      <w:sz w:val="29"/>
      <w:szCs w:val="29"/>
    </w:rPr>
  </w:style>
  <w:style w:type="character" w:customStyle="1" w:styleId="Gungsuh">
    <w:name w:val="Основной текст + Gungsuh"/>
    <w:aliases w:val="9 pt,Полужирный1,Курсив2"/>
    <w:rsid w:val="00413686"/>
    <w:rPr>
      <w:rFonts w:ascii="Gungsuh" w:eastAsia="Gungsuh" w:hAnsi="Gungsuh" w:cs="Gungsuh"/>
      <w:b/>
      <w:bCs/>
      <w:i/>
      <w:iCs/>
      <w:spacing w:val="0"/>
      <w:w w:val="100"/>
      <w:sz w:val="18"/>
      <w:szCs w:val="18"/>
      <w:shd w:val="clear" w:color="auto" w:fill="FFFFFF"/>
    </w:rPr>
  </w:style>
  <w:style w:type="character" w:customStyle="1" w:styleId="12">
    <w:name w:val="Основной текст + 12"/>
    <w:aliases w:val="5 pt1,Курсив1"/>
    <w:rsid w:val="00413686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paragraph" w:styleId="a8">
    <w:name w:val="Normal (Web)"/>
    <w:basedOn w:val="a"/>
    <w:uiPriority w:val="99"/>
    <w:rsid w:val="004D0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44263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D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D0C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5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45379E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45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4537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4390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МЭЛТ</dc:creator>
  <cp:keywords/>
  <dc:description/>
  <cp:lastModifiedBy>admin</cp:lastModifiedBy>
  <cp:revision>2</cp:revision>
  <cp:lastPrinted>2010-12-21T22:48:00Z</cp:lastPrinted>
  <dcterms:created xsi:type="dcterms:W3CDTF">2014-03-25T05:31:00Z</dcterms:created>
  <dcterms:modified xsi:type="dcterms:W3CDTF">2014-03-25T05:31:00Z</dcterms:modified>
</cp:coreProperties>
</file>