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29" w:rsidRPr="0067179E" w:rsidRDefault="00B16729" w:rsidP="0067179E">
      <w:pPr>
        <w:pStyle w:val="aff1"/>
      </w:pPr>
      <w:r w:rsidRPr="0067179E">
        <w:t>Министерство</w:t>
      </w:r>
      <w:r w:rsidR="0067179E" w:rsidRPr="0067179E">
        <w:t xml:space="preserve"> </w:t>
      </w:r>
      <w:r w:rsidRPr="0067179E">
        <w:t>образования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науки</w:t>
      </w:r>
      <w:r w:rsidR="0067179E" w:rsidRPr="0067179E">
        <w:t xml:space="preserve"> </w:t>
      </w:r>
      <w:r w:rsidR="0026508C" w:rsidRPr="0067179E">
        <w:t>РФ</w:t>
      </w:r>
    </w:p>
    <w:p w:rsidR="0067179E" w:rsidRPr="0067179E" w:rsidRDefault="00B16729" w:rsidP="0067179E">
      <w:pPr>
        <w:pStyle w:val="aff1"/>
      </w:pPr>
      <w:r w:rsidRPr="0067179E">
        <w:t>Государственное</w:t>
      </w:r>
      <w:r w:rsidR="0067179E" w:rsidRPr="0067179E">
        <w:t xml:space="preserve"> </w:t>
      </w:r>
      <w:r w:rsidRPr="0067179E">
        <w:t>образовательное</w:t>
      </w:r>
      <w:r w:rsidR="0067179E" w:rsidRPr="0067179E">
        <w:t xml:space="preserve"> </w:t>
      </w:r>
      <w:r w:rsidRPr="0067179E">
        <w:t>учреждение</w:t>
      </w:r>
    </w:p>
    <w:p w:rsidR="00B16729" w:rsidRPr="0067179E" w:rsidRDefault="00B16729" w:rsidP="0067179E">
      <w:pPr>
        <w:pStyle w:val="aff1"/>
      </w:pPr>
      <w:r w:rsidRPr="0067179E">
        <w:t>высшего</w:t>
      </w:r>
      <w:r w:rsidR="0067179E" w:rsidRPr="0067179E">
        <w:t xml:space="preserve"> </w:t>
      </w:r>
      <w:r w:rsidRPr="0067179E">
        <w:t>профессионального</w:t>
      </w:r>
      <w:r w:rsidR="0067179E" w:rsidRPr="0067179E">
        <w:t xml:space="preserve"> </w:t>
      </w:r>
      <w:r w:rsidRPr="0067179E">
        <w:t>образования</w:t>
      </w:r>
    </w:p>
    <w:p w:rsidR="00B16729" w:rsidRPr="0067179E" w:rsidRDefault="0067179E" w:rsidP="0067179E">
      <w:pPr>
        <w:pStyle w:val="aff1"/>
      </w:pPr>
      <w:r w:rsidRPr="0067179E">
        <w:t>"</w:t>
      </w:r>
      <w:r w:rsidR="00B16729" w:rsidRPr="0067179E">
        <w:t>Тульский</w:t>
      </w:r>
      <w:r w:rsidRPr="0067179E">
        <w:t xml:space="preserve"> </w:t>
      </w:r>
      <w:r w:rsidR="00B16729" w:rsidRPr="0067179E">
        <w:t>государственный</w:t>
      </w:r>
      <w:r w:rsidRPr="0067179E">
        <w:t xml:space="preserve"> </w:t>
      </w:r>
      <w:r w:rsidR="00B16729" w:rsidRPr="0067179E">
        <w:t>университет</w:t>
      </w:r>
      <w:r w:rsidRPr="0067179E">
        <w:t>"</w:t>
      </w:r>
    </w:p>
    <w:p w:rsidR="0067179E" w:rsidRPr="0067179E" w:rsidRDefault="00B16729" w:rsidP="0067179E">
      <w:pPr>
        <w:pStyle w:val="aff1"/>
        <w:rPr>
          <w:i/>
        </w:rPr>
      </w:pPr>
      <w:r w:rsidRPr="0067179E">
        <w:t>Кафедра</w:t>
      </w:r>
      <w:r w:rsidR="0067179E" w:rsidRPr="0067179E">
        <w:rPr>
          <w:i/>
        </w:rPr>
        <w:t xml:space="preserve"> "</w:t>
      </w:r>
      <w:r w:rsidRPr="0067179E">
        <w:t>Экономика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управление</w:t>
      </w:r>
      <w:r w:rsidR="0067179E" w:rsidRPr="0067179E">
        <w:t>"</w:t>
      </w: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B16729" w:rsidP="0067179E">
      <w:pPr>
        <w:pStyle w:val="aff1"/>
      </w:pPr>
      <w:r w:rsidRPr="0067179E">
        <w:t>Курсовая</w:t>
      </w:r>
      <w:r w:rsidR="0067179E" w:rsidRPr="0067179E">
        <w:t xml:space="preserve"> </w:t>
      </w:r>
      <w:r w:rsidRPr="0067179E">
        <w:t>работа</w:t>
      </w:r>
      <w:r w:rsidR="0067179E" w:rsidRPr="0067179E">
        <w:t xml:space="preserve"> </w:t>
      </w:r>
    </w:p>
    <w:p w:rsidR="00B16729" w:rsidRPr="0067179E" w:rsidRDefault="00B16729" w:rsidP="0067179E">
      <w:pPr>
        <w:pStyle w:val="aff1"/>
      </w:pPr>
      <w:r w:rsidRPr="0067179E">
        <w:t>по</w:t>
      </w:r>
      <w:r w:rsidR="0067179E" w:rsidRPr="0067179E">
        <w:t xml:space="preserve"> </w:t>
      </w:r>
      <w:r w:rsidRPr="0067179E">
        <w:t>дисциплине</w:t>
      </w:r>
      <w:r w:rsidR="0067179E" w:rsidRPr="0067179E">
        <w:t xml:space="preserve"> "</w:t>
      </w:r>
      <w:r w:rsidR="00392392" w:rsidRPr="0067179E">
        <w:t>Общая</w:t>
      </w:r>
      <w:r w:rsidR="0067179E" w:rsidRPr="0067179E">
        <w:t xml:space="preserve"> </w:t>
      </w:r>
      <w:r w:rsidR="00392392" w:rsidRPr="0067179E">
        <w:t>и</w:t>
      </w:r>
      <w:r w:rsidR="0067179E" w:rsidRPr="0067179E">
        <w:t xml:space="preserve"> </w:t>
      </w:r>
      <w:r w:rsidR="00392392" w:rsidRPr="0067179E">
        <w:t>т</w:t>
      </w:r>
      <w:r w:rsidRPr="0067179E">
        <w:t>аможенная</w:t>
      </w:r>
      <w:r w:rsidR="0067179E" w:rsidRPr="0067179E">
        <w:t xml:space="preserve"> </w:t>
      </w:r>
      <w:r w:rsidRPr="0067179E">
        <w:t>статистика</w:t>
      </w:r>
      <w:r w:rsidR="0067179E" w:rsidRPr="0067179E">
        <w:t>"</w:t>
      </w:r>
    </w:p>
    <w:p w:rsidR="0067179E" w:rsidRPr="0067179E" w:rsidRDefault="0067179E" w:rsidP="0067179E">
      <w:pPr>
        <w:pStyle w:val="aff1"/>
      </w:pPr>
      <w:r w:rsidRPr="0067179E">
        <w:t>"</w:t>
      </w:r>
      <w:r w:rsidR="00B16729" w:rsidRPr="0067179E">
        <w:t>Статистический</w:t>
      </w:r>
      <w:r w:rsidRPr="0067179E">
        <w:t xml:space="preserve"> </w:t>
      </w:r>
      <w:r w:rsidR="00B16729" w:rsidRPr="0067179E">
        <w:t>анализ</w:t>
      </w:r>
      <w:r w:rsidRPr="0067179E">
        <w:t xml:space="preserve"> </w:t>
      </w:r>
      <w:r w:rsidR="00B16729" w:rsidRPr="0067179E">
        <w:t>внешнеэкономической</w:t>
      </w:r>
      <w:r w:rsidRPr="0067179E">
        <w:t xml:space="preserve"> </w:t>
      </w:r>
      <w:r w:rsidR="00B16729" w:rsidRPr="0067179E">
        <w:t>деятельности</w:t>
      </w:r>
      <w:r w:rsidRPr="0067179E">
        <w:t xml:space="preserve"> </w:t>
      </w:r>
      <w:r w:rsidR="00B16729" w:rsidRPr="0067179E">
        <w:t>РФ</w:t>
      </w:r>
    </w:p>
    <w:p w:rsidR="0067179E" w:rsidRPr="0067179E" w:rsidRDefault="0067179E" w:rsidP="0067179E">
      <w:pPr>
        <w:pStyle w:val="aff1"/>
      </w:pPr>
      <w:r w:rsidRPr="0067179E">
        <w:t>(</w:t>
      </w:r>
      <w:r w:rsidR="00B16729" w:rsidRPr="0067179E">
        <w:t>по</w:t>
      </w:r>
      <w:r w:rsidRPr="0067179E">
        <w:t xml:space="preserve"> </w:t>
      </w:r>
      <w:r w:rsidR="00B16729" w:rsidRPr="0067179E">
        <w:t>направлениям</w:t>
      </w:r>
      <w:r w:rsidRPr="0067179E">
        <w:t xml:space="preserve"> </w:t>
      </w:r>
      <w:r w:rsidR="00B16729" w:rsidRPr="0067179E">
        <w:t>потоков,</w:t>
      </w:r>
      <w:r w:rsidRPr="0067179E">
        <w:t xml:space="preserve"> </w:t>
      </w:r>
      <w:r w:rsidR="00B16729" w:rsidRPr="0067179E">
        <w:t>странам,</w:t>
      </w:r>
      <w:r w:rsidRPr="0067179E">
        <w:t xml:space="preserve"> </w:t>
      </w:r>
      <w:r w:rsidR="00B16729" w:rsidRPr="0067179E">
        <w:t>субъектам</w:t>
      </w:r>
      <w:r w:rsidRPr="0067179E">
        <w:t xml:space="preserve"> </w:t>
      </w:r>
      <w:r w:rsidR="00B16729" w:rsidRPr="0067179E">
        <w:t>РФ,</w:t>
      </w:r>
      <w:r w:rsidRPr="0067179E">
        <w:t xml:space="preserve"> </w:t>
      </w:r>
      <w:r w:rsidR="00B16729" w:rsidRPr="0067179E">
        <w:t>товарам</w:t>
      </w:r>
      <w:r w:rsidRPr="0067179E">
        <w:t>)"</w:t>
      </w: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B16729" w:rsidP="0067179E">
      <w:pPr>
        <w:pStyle w:val="aff1"/>
        <w:jc w:val="left"/>
      </w:pPr>
      <w:r w:rsidRPr="0067179E">
        <w:t>Выполнил</w:t>
      </w:r>
      <w:r w:rsidR="0067179E" w:rsidRPr="0067179E">
        <w:t xml:space="preserve">: </w:t>
      </w:r>
      <w:r w:rsidRPr="0067179E">
        <w:t>студент</w:t>
      </w:r>
      <w:r w:rsidR="0067179E" w:rsidRPr="0067179E">
        <w:t xml:space="preserve"> </w:t>
      </w:r>
      <w:r w:rsidRPr="0067179E">
        <w:t>гр</w:t>
      </w:r>
      <w:r w:rsidR="0067179E" w:rsidRPr="0067179E">
        <w:t>.7</w:t>
      </w:r>
      <w:r w:rsidRPr="0067179E">
        <w:t>3047</w:t>
      </w:r>
      <w:r w:rsidR="00B206A4" w:rsidRPr="0067179E">
        <w:t>3</w:t>
      </w:r>
      <w:r w:rsidR="0067179E" w:rsidRPr="0067179E">
        <w:t xml:space="preserve"> (</w:t>
      </w:r>
      <w:r w:rsidRPr="0067179E">
        <w:t>подпись</w:t>
      </w:r>
      <w:r w:rsidR="0067179E" w:rsidRPr="0067179E">
        <w:t xml:space="preserve">) </w:t>
      </w:r>
      <w:r w:rsidR="00B206A4" w:rsidRPr="0067179E">
        <w:t>Юлина</w:t>
      </w:r>
      <w:r w:rsidR="0067179E" w:rsidRPr="0067179E">
        <w:t xml:space="preserve"> </w:t>
      </w:r>
      <w:r w:rsidR="00B206A4" w:rsidRPr="0067179E">
        <w:t>Л</w:t>
      </w:r>
      <w:r w:rsidR="0067179E" w:rsidRPr="0067179E">
        <w:t xml:space="preserve">. </w:t>
      </w:r>
      <w:r w:rsidR="00B206A4" w:rsidRPr="0067179E">
        <w:t>В</w:t>
      </w:r>
      <w:r w:rsidR="0067179E" w:rsidRPr="0067179E">
        <w:t>.</w:t>
      </w:r>
    </w:p>
    <w:p w:rsidR="0067179E" w:rsidRPr="0067179E" w:rsidRDefault="00B16729" w:rsidP="0067179E">
      <w:pPr>
        <w:pStyle w:val="aff1"/>
        <w:jc w:val="left"/>
      </w:pPr>
      <w:r w:rsidRPr="0067179E">
        <w:t>Принял</w:t>
      </w:r>
      <w:r w:rsidR="0067179E" w:rsidRPr="0067179E">
        <w:t xml:space="preserve"> </w:t>
      </w:r>
      <w:r w:rsidRPr="0067179E">
        <w:t>преподаватель</w:t>
      </w:r>
      <w:r w:rsidR="0067179E" w:rsidRPr="0067179E">
        <w:t>: (</w:t>
      </w:r>
      <w:r w:rsidRPr="0067179E">
        <w:t>подпись</w:t>
      </w:r>
      <w:r w:rsidR="0067179E" w:rsidRPr="0067179E">
        <w:t xml:space="preserve">) </w:t>
      </w:r>
      <w:r w:rsidRPr="0067179E">
        <w:t>Нечаева</w:t>
      </w:r>
      <w:r w:rsidR="0067179E" w:rsidRPr="0067179E">
        <w:t xml:space="preserve"> </w:t>
      </w:r>
      <w:r w:rsidRPr="0067179E">
        <w:t>Е</w:t>
      </w:r>
      <w:r w:rsidR="0067179E" w:rsidRPr="0067179E">
        <w:t xml:space="preserve">. </w:t>
      </w:r>
      <w:r w:rsidRPr="0067179E">
        <w:t>С</w:t>
      </w:r>
      <w:r w:rsidR="0067179E" w:rsidRPr="0067179E">
        <w:t>.</w:t>
      </w: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67179E" w:rsidP="0067179E">
      <w:pPr>
        <w:pStyle w:val="aff1"/>
      </w:pPr>
    </w:p>
    <w:p w:rsidR="0067179E" w:rsidRPr="0067179E" w:rsidRDefault="00B16729" w:rsidP="0067179E">
      <w:pPr>
        <w:pStyle w:val="aff1"/>
      </w:pPr>
      <w:r w:rsidRPr="0067179E">
        <w:t>Тула,</w:t>
      </w:r>
      <w:r w:rsidR="0067179E" w:rsidRPr="0067179E">
        <w:t xml:space="preserve"> </w:t>
      </w:r>
      <w:r w:rsidRPr="0067179E">
        <w:t>2010</w:t>
      </w:r>
    </w:p>
    <w:p w:rsidR="0067179E" w:rsidRPr="0067179E" w:rsidRDefault="0067179E" w:rsidP="0067179E">
      <w:pPr>
        <w:pStyle w:val="afb"/>
      </w:pPr>
      <w:r w:rsidRPr="0067179E">
        <w:br w:type="page"/>
        <w:t>Содержание</w:t>
      </w:r>
    </w:p>
    <w:p w:rsidR="0067179E" w:rsidRPr="0067179E" w:rsidRDefault="0067179E" w:rsidP="0067179E">
      <w:pPr>
        <w:pStyle w:val="afb"/>
        <w:rPr>
          <w:color w:val="000000"/>
        </w:rPr>
      </w:pPr>
    </w:p>
    <w:p w:rsidR="0067179E" w:rsidRDefault="0067179E" w:rsidP="0067179E">
      <w:pPr>
        <w:pStyle w:val="12"/>
        <w:rPr>
          <w:noProof/>
          <w:color w:val="auto"/>
          <w:sz w:val="24"/>
          <w:szCs w:val="24"/>
          <w:lang w:eastAsia="ru-RU"/>
        </w:rPr>
      </w:pPr>
      <w:bookmarkStart w:id="0" w:name="_Toc278916330"/>
      <w:r w:rsidRPr="003B064C">
        <w:rPr>
          <w:rStyle w:val="ac"/>
          <w:noProof/>
        </w:rPr>
        <w:t>Введение</w:t>
      </w:r>
    </w:p>
    <w:p w:rsidR="0067179E" w:rsidRDefault="0067179E" w:rsidP="0067179E">
      <w:pPr>
        <w:pStyle w:val="12"/>
        <w:rPr>
          <w:noProof/>
          <w:color w:val="auto"/>
          <w:sz w:val="24"/>
          <w:szCs w:val="24"/>
          <w:lang w:eastAsia="ru-RU"/>
        </w:rPr>
      </w:pPr>
      <w:r w:rsidRPr="003B064C">
        <w:rPr>
          <w:rStyle w:val="ac"/>
          <w:noProof/>
        </w:rPr>
        <w:t>1. Анализ структуры и динамики вэд рф по данным таможенной статистики и платежного баланса</w:t>
      </w:r>
    </w:p>
    <w:p w:rsidR="0067179E" w:rsidRDefault="0067179E" w:rsidP="0067179E">
      <w:pPr>
        <w:pStyle w:val="12"/>
        <w:rPr>
          <w:noProof/>
          <w:color w:val="auto"/>
          <w:sz w:val="24"/>
          <w:szCs w:val="24"/>
          <w:lang w:eastAsia="ru-RU"/>
        </w:rPr>
      </w:pPr>
      <w:r w:rsidRPr="003B064C">
        <w:rPr>
          <w:rStyle w:val="ac"/>
          <w:noProof/>
        </w:rPr>
        <w:t>2. Анализ структуры и динамики вэд рф по странам и группам стран (на примере дании и республики)</w:t>
      </w:r>
    </w:p>
    <w:p w:rsidR="0067179E" w:rsidRDefault="0067179E" w:rsidP="0067179E">
      <w:pPr>
        <w:pStyle w:val="12"/>
        <w:rPr>
          <w:noProof/>
          <w:color w:val="auto"/>
          <w:sz w:val="24"/>
          <w:szCs w:val="24"/>
          <w:lang w:eastAsia="ru-RU"/>
        </w:rPr>
      </w:pPr>
      <w:r w:rsidRPr="003B064C">
        <w:rPr>
          <w:rStyle w:val="ac"/>
          <w:noProof/>
        </w:rPr>
        <w:t>3. Анализ внешней торговли субъектов рф (на примере тульской и костромской областей)</w:t>
      </w:r>
    </w:p>
    <w:p w:rsidR="0067179E" w:rsidRDefault="0067179E" w:rsidP="0067179E">
      <w:pPr>
        <w:pStyle w:val="12"/>
        <w:rPr>
          <w:noProof/>
          <w:color w:val="auto"/>
          <w:sz w:val="24"/>
          <w:szCs w:val="24"/>
          <w:lang w:eastAsia="ru-RU"/>
        </w:rPr>
      </w:pPr>
      <w:r w:rsidRPr="003B064C">
        <w:rPr>
          <w:rStyle w:val="ac"/>
          <w:noProof/>
        </w:rPr>
        <w:t>4. Анализ внешней торговли по основным по товарам и товарным группам (на примере товаров "молоко и сливки сгущенные" и "эдектроэнергия")</w:t>
      </w:r>
    </w:p>
    <w:p w:rsidR="0067179E" w:rsidRDefault="0067179E" w:rsidP="0067179E">
      <w:pPr>
        <w:pStyle w:val="12"/>
        <w:rPr>
          <w:noProof/>
          <w:color w:val="auto"/>
          <w:sz w:val="24"/>
          <w:szCs w:val="24"/>
          <w:lang w:eastAsia="ru-RU"/>
        </w:rPr>
      </w:pPr>
      <w:r w:rsidRPr="003B064C">
        <w:rPr>
          <w:rStyle w:val="ac"/>
          <w:noProof/>
        </w:rPr>
        <w:t>Заключение</w:t>
      </w:r>
    </w:p>
    <w:p w:rsidR="0067179E" w:rsidRDefault="0067179E" w:rsidP="0067179E">
      <w:pPr>
        <w:pStyle w:val="12"/>
        <w:rPr>
          <w:noProof/>
          <w:color w:val="auto"/>
          <w:sz w:val="24"/>
          <w:szCs w:val="24"/>
          <w:lang w:eastAsia="ru-RU"/>
        </w:rPr>
      </w:pPr>
      <w:r w:rsidRPr="003B064C">
        <w:rPr>
          <w:rStyle w:val="ac"/>
          <w:noProof/>
        </w:rPr>
        <w:t>Список литературы</w:t>
      </w:r>
    </w:p>
    <w:p w:rsidR="002A7FB6" w:rsidRPr="0067179E" w:rsidRDefault="0067179E" w:rsidP="0067179E">
      <w:pPr>
        <w:pStyle w:val="1"/>
      </w:pPr>
      <w:r w:rsidRPr="0067179E">
        <w:br w:type="page"/>
      </w:r>
      <w:bookmarkStart w:id="1" w:name="_Toc288477922"/>
      <w:r w:rsidRPr="0067179E">
        <w:t>Введение</w:t>
      </w:r>
      <w:bookmarkEnd w:id="0"/>
      <w:bookmarkEnd w:id="1"/>
    </w:p>
    <w:p w:rsidR="0067179E" w:rsidRPr="0067179E" w:rsidRDefault="0067179E" w:rsidP="0067179E">
      <w:pPr>
        <w:rPr>
          <w:lang w:eastAsia="en-US"/>
        </w:rPr>
      </w:pPr>
    </w:p>
    <w:p w:rsidR="0067179E" w:rsidRPr="0067179E" w:rsidRDefault="00392392" w:rsidP="0067179E">
      <w:pPr>
        <w:pStyle w:val="aff2"/>
      </w:pPr>
      <w:r w:rsidRPr="0067179E">
        <w:t>Внешнеэкономическая</w:t>
      </w:r>
      <w:r w:rsidR="0067179E" w:rsidRPr="0067179E">
        <w:t xml:space="preserve"> </w:t>
      </w:r>
      <w:r w:rsidRPr="0067179E">
        <w:t>деятельность</w:t>
      </w:r>
      <w:r w:rsidR="0067179E" w:rsidRPr="0067179E">
        <w:t xml:space="preserve"> (</w:t>
      </w:r>
      <w:r w:rsidRPr="0067179E">
        <w:t>далее</w:t>
      </w:r>
      <w:r w:rsidR="0067179E" w:rsidRPr="0067179E">
        <w:t xml:space="preserve"> - </w:t>
      </w:r>
      <w:r w:rsidRPr="0067179E">
        <w:t>ВЭД</w:t>
      </w:r>
      <w:r w:rsidR="0067179E" w:rsidRPr="0067179E">
        <w:t xml:space="preserve">) </w:t>
      </w:r>
      <w:r w:rsidRPr="0067179E">
        <w:t>представляет</w:t>
      </w:r>
      <w:r w:rsidR="0067179E" w:rsidRPr="0067179E">
        <w:t xml:space="preserve"> </w:t>
      </w:r>
      <w:r w:rsidRPr="0067179E">
        <w:t>собой</w:t>
      </w:r>
      <w:r w:rsidR="0067179E" w:rsidRPr="0067179E">
        <w:t xml:space="preserve"> </w:t>
      </w:r>
      <w:r w:rsidRPr="0067179E">
        <w:t>совокупность</w:t>
      </w:r>
      <w:r w:rsidR="0067179E" w:rsidRPr="0067179E">
        <w:t xml:space="preserve"> </w:t>
      </w:r>
      <w:r w:rsidRPr="0067179E">
        <w:t>организационно-экономических,</w:t>
      </w:r>
      <w:r w:rsidR="0067179E" w:rsidRPr="0067179E">
        <w:t xml:space="preserve"> </w:t>
      </w:r>
      <w:r w:rsidRPr="0067179E">
        <w:t>производственно-хозяйственных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оперативно-коммерческих</w:t>
      </w:r>
      <w:r w:rsidR="0067179E" w:rsidRPr="0067179E">
        <w:t xml:space="preserve"> </w:t>
      </w:r>
      <w:r w:rsidRPr="0067179E">
        <w:t>функций</w:t>
      </w:r>
      <w:r w:rsidR="0067179E" w:rsidRPr="0067179E">
        <w:t xml:space="preserve"> </w:t>
      </w:r>
      <w:r w:rsidRPr="0067179E">
        <w:t>экспортоориентированных</w:t>
      </w:r>
      <w:r w:rsidR="0067179E" w:rsidRPr="0067179E">
        <w:t xml:space="preserve"> </w:t>
      </w:r>
      <w:r w:rsidRPr="0067179E">
        <w:t>предприятий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учётом</w:t>
      </w:r>
      <w:r w:rsidR="0067179E" w:rsidRPr="0067179E">
        <w:t xml:space="preserve"> </w:t>
      </w:r>
      <w:r w:rsidRPr="0067179E">
        <w:t>избранной</w:t>
      </w:r>
      <w:r w:rsidR="0067179E" w:rsidRPr="0067179E">
        <w:t xml:space="preserve"> </w:t>
      </w:r>
      <w:r w:rsidRPr="0067179E">
        <w:t>внешнеэкономической</w:t>
      </w:r>
      <w:r w:rsidR="0067179E" w:rsidRPr="0067179E">
        <w:t xml:space="preserve"> </w:t>
      </w:r>
      <w:r w:rsidRPr="0067179E">
        <w:t>стратегии,</w:t>
      </w:r>
      <w:r w:rsidR="0067179E" w:rsidRPr="0067179E">
        <w:t xml:space="preserve"> </w:t>
      </w:r>
      <w:r w:rsidRPr="0067179E">
        <w:t>форм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методов</w:t>
      </w:r>
      <w:r w:rsidR="0067179E" w:rsidRPr="0067179E">
        <w:t xml:space="preserve"> </w:t>
      </w:r>
      <w:r w:rsidRPr="0067179E">
        <w:t>работы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рынке</w:t>
      </w:r>
      <w:r w:rsidR="0067179E" w:rsidRPr="0067179E">
        <w:t xml:space="preserve"> </w:t>
      </w:r>
      <w:r w:rsidRPr="0067179E">
        <w:t>иностранного</w:t>
      </w:r>
      <w:r w:rsidR="0067179E" w:rsidRPr="0067179E">
        <w:t xml:space="preserve"> </w:t>
      </w:r>
      <w:r w:rsidRPr="0067179E">
        <w:t>партнера</w:t>
      </w:r>
      <w:r w:rsidR="0067179E" w:rsidRPr="0067179E">
        <w:t xml:space="preserve">. </w:t>
      </w:r>
      <w:r w:rsidRPr="0067179E">
        <w:t>В</w:t>
      </w:r>
      <w:r w:rsidR="0067179E" w:rsidRPr="0067179E">
        <w:t xml:space="preserve"> </w:t>
      </w:r>
      <w:r w:rsidRPr="0067179E">
        <w:t>современном</w:t>
      </w:r>
      <w:r w:rsidR="0067179E" w:rsidRPr="0067179E">
        <w:t xml:space="preserve"> </w:t>
      </w:r>
      <w:r w:rsidRPr="0067179E">
        <w:t>мире</w:t>
      </w:r>
      <w:r w:rsidR="0067179E" w:rsidRPr="0067179E">
        <w:t xml:space="preserve"> </w:t>
      </w:r>
      <w:r w:rsidRPr="0067179E">
        <w:t>благодаря</w:t>
      </w:r>
      <w:r w:rsidR="0067179E" w:rsidRPr="0067179E">
        <w:t xml:space="preserve"> </w:t>
      </w:r>
      <w:r w:rsidRPr="0067179E">
        <w:t>ВЭД</w:t>
      </w:r>
      <w:r w:rsidR="0067179E" w:rsidRPr="0067179E">
        <w:t xml:space="preserve"> </w:t>
      </w:r>
      <w:r w:rsidRPr="0067179E">
        <w:t>государств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реализуются</w:t>
      </w:r>
      <w:r w:rsidR="0067179E" w:rsidRPr="0067179E">
        <w:t xml:space="preserve"> </w:t>
      </w:r>
      <w:r w:rsidRPr="0067179E">
        <w:t>их</w:t>
      </w:r>
      <w:r w:rsidR="0067179E" w:rsidRPr="0067179E">
        <w:t xml:space="preserve"> </w:t>
      </w:r>
      <w:r w:rsidRPr="0067179E">
        <w:t>внешнеэкономические</w:t>
      </w:r>
      <w:r w:rsidR="0067179E" w:rsidRPr="0067179E">
        <w:t xml:space="preserve"> </w:t>
      </w:r>
      <w:r w:rsidRPr="0067179E">
        <w:t>связи</w:t>
      </w:r>
      <w:r w:rsidR="0067179E" w:rsidRPr="0067179E">
        <w:t xml:space="preserve">. </w:t>
      </w:r>
      <w:r w:rsidRPr="0067179E">
        <w:t>От</w:t>
      </w:r>
      <w:r w:rsidR="0067179E" w:rsidRPr="0067179E">
        <w:t xml:space="preserve"> </w:t>
      </w:r>
      <w:r w:rsidRPr="0067179E">
        <w:t>того</w:t>
      </w:r>
      <w:r w:rsidR="0067179E" w:rsidRPr="0067179E">
        <w:t xml:space="preserve"> </w:t>
      </w:r>
      <w:r w:rsidRPr="0067179E">
        <w:t>насколько</w:t>
      </w:r>
      <w:r w:rsidR="0067179E" w:rsidRPr="0067179E">
        <w:t xml:space="preserve"> </w:t>
      </w:r>
      <w:r w:rsidRPr="0067179E">
        <w:t>эффективно</w:t>
      </w:r>
      <w:r w:rsidR="0067179E" w:rsidRPr="0067179E">
        <w:t xml:space="preserve"> </w:t>
      </w:r>
      <w:r w:rsidRPr="0067179E">
        <w:t>осуществляется</w:t>
      </w:r>
      <w:r w:rsidR="0067179E" w:rsidRPr="0067179E">
        <w:t xml:space="preserve"> </w:t>
      </w:r>
      <w:r w:rsidRPr="0067179E">
        <w:t>ВЭД</w:t>
      </w:r>
      <w:r w:rsidR="0067179E" w:rsidRPr="0067179E">
        <w:t xml:space="preserve"> </w:t>
      </w:r>
      <w:r w:rsidRPr="0067179E">
        <w:t>зависит</w:t>
      </w:r>
      <w:r w:rsidR="0067179E" w:rsidRPr="0067179E">
        <w:t xml:space="preserve"> </w:t>
      </w:r>
      <w:r w:rsidRPr="0067179E">
        <w:t>благосостояние</w:t>
      </w:r>
      <w:r w:rsidR="0067179E" w:rsidRPr="0067179E">
        <w:t xml:space="preserve"> </w:t>
      </w:r>
      <w:r w:rsidRPr="0067179E">
        <w:t>государств</w:t>
      </w:r>
      <w:r w:rsidR="0067179E" w:rsidRPr="0067179E">
        <w:t xml:space="preserve">. </w:t>
      </w:r>
      <w:r w:rsidR="00EB47D4" w:rsidRPr="0067179E">
        <w:t>Внешнеэкономические</w:t>
      </w:r>
      <w:r w:rsidR="0067179E" w:rsidRPr="0067179E">
        <w:t xml:space="preserve"> </w:t>
      </w:r>
      <w:r w:rsidR="00EB47D4" w:rsidRPr="0067179E">
        <w:t>связи</w:t>
      </w:r>
      <w:r w:rsidR="0067179E" w:rsidRPr="0067179E">
        <w:t xml:space="preserve"> </w:t>
      </w:r>
      <w:r w:rsidR="00EB47D4" w:rsidRPr="0067179E">
        <w:t>явились</w:t>
      </w:r>
      <w:r w:rsidR="0067179E" w:rsidRPr="0067179E">
        <w:t xml:space="preserve"> </w:t>
      </w:r>
      <w:r w:rsidR="00EB47D4" w:rsidRPr="0067179E">
        <w:t>катализатором</w:t>
      </w:r>
      <w:r w:rsidR="0067179E" w:rsidRPr="0067179E">
        <w:t xml:space="preserve"> </w:t>
      </w:r>
      <w:r w:rsidR="00EB47D4" w:rsidRPr="0067179E">
        <w:t>экономических</w:t>
      </w:r>
      <w:r w:rsidR="0067179E" w:rsidRPr="0067179E">
        <w:t xml:space="preserve"> </w:t>
      </w:r>
      <w:r w:rsidR="00EB47D4" w:rsidRPr="0067179E">
        <w:t>преобразований</w:t>
      </w:r>
      <w:r w:rsidR="0067179E" w:rsidRPr="0067179E">
        <w:t xml:space="preserve"> </w:t>
      </w:r>
      <w:r w:rsidR="00EB47D4" w:rsidRPr="0067179E">
        <w:t>в</w:t>
      </w:r>
      <w:r w:rsidR="0067179E" w:rsidRPr="0067179E">
        <w:t xml:space="preserve"> </w:t>
      </w:r>
      <w:r w:rsidR="00EB47D4" w:rsidRPr="0067179E">
        <w:t>России</w:t>
      </w:r>
      <w:r w:rsidR="0067179E" w:rsidRPr="0067179E">
        <w:t xml:space="preserve">. </w:t>
      </w:r>
      <w:r w:rsidR="00EB47D4" w:rsidRPr="0067179E">
        <w:t>Они</w:t>
      </w:r>
      <w:r w:rsidR="0067179E" w:rsidRPr="0067179E">
        <w:t xml:space="preserve"> </w:t>
      </w:r>
      <w:r w:rsidR="00EB47D4" w:rsidRPr="0067179E">
        <w:t>активно</w:t>
      </w:r>
      <w:r w:rsidR="0067179E" w:rsidRPr="0067179E">
        <w:t xml:space="preserve"> </w:t>
      </w:r>
      <w:r w:rsidR="00EB47D4" w:rsidRPr="0067179E">
        <w:t>воздействуют</w:t>
      </w:r>
      <w:r w:rsidR="0067179E" w:rsidRPr="0067179E">
        <w:t xml:space="preserve"> </w:t>
      </w:r>
      <w:r w:rsidR="00EB47D4" w:rsidRPr="0067179E">
        <w:t>на</w:t>
      </w:r>
      <w:r w:rsidR="0067179E" w:rsidRPr="0067179E">
        <w:t xml:space="preserve"> </w:t>
      </w:r>
      <w:r w:rsidR="00EB47D4" w:rsidRPr="0067179E">
        <w:t>формирование</w:t>
      </w:r>
      <w:r w:rsidR="0067179E" w:rsidRPr="0067179E">
        <w:t xml:space="preserve"> </w:t>
      </w:r>
      <w:r w:rsidR="00EB47D4" w:rsidRPr="0067179E">
        <w:t>в</w:t>
      </w:r>
      <w:r w:rsidR="0067179E" w:rsidRPr="0067179E">
        <w:t xml:space="preserve"> </w:t>
      </w:r>
      <w:r w:rsidR="00EB47D4" w:rsidRPr="0067179E">
        <w:t>стране</w:t>
      </w:r>
      <w:r w:rsidR="0067179E" w:rsidRPr="0067179E">
        <w:t xml:space="preserve"> </w:t>
      </w:r>
      <w:r w:rsidR="00EB47D4" w:rsidRPr="0067179E">
        <w:t>рыночных</w:t>
      </w:r>
      <w:r w:rsidR="0067179E" w:rsidRPr="0067179E">
        <w:t xml:space="preserve"> </w:t>
      </w:r>
      <w:r w:rsidR="00EB47D4" w:rsidRPr="0067179E">
        <w:t>структур</w:t>
      </w:r>
      <w:r w:rsidR="0067179E" w:rsidRPr="0067179E">
        <w:t xml:space="preserve"> </w:t>
      </w:r>
      <w:r w:rsidR="00EB47D4" w:rsidRPr="0067179E">
        <w:t>и</w:t>
      </w:r>
      <w:r w:rsidR="0067179E" w:rsidRPr="0067179E">
        <w:t xml:space="preserve"> </w:t>
      </w:r>
      <w:r w:rsidR="00EB47D4" w:rsidRPr="0067179E">
        <w:t>механизмов,</w:t>
      </w:r>
      <w:r w:rsidR="0067179E" w:rsidRPr="0067179E">
        <w:t xml:space="preserve"> </w:t>
      </w:r>
      <w:r w:rsidR="00EB47D4" w:rsidRPr="0067179E">
        <w:t>способствуют</w:t>
      </w:r>
      <w:r w:rsidR="0067179E" w:rsidRPr="0067179E">
        <w:t xml:space="preserve"> </w:t>
      </w:r>
      <w:r w:rsidR="00EB47D4" w:rsidRPr="0067179E">
        <w:t>первоначальному</w:t>
      </w:r>
      <w:r w:rsidR="0067179E" w:rsidRPr="0067179E">
        <w:t xml:space="preserve"> </w:t>
      </w:r>
      <w:r w:rsidR="00EB47D4" w:rsidRPr="0067179E">
        <w:t>накоплению</w:t>
      </w:r>
      <w:r w:rsidR="0067179E" w:rsidRPr="0067179E">
        <w:t xml:space="preserve"> </w:t>
      </w:r>
      <w:r w:rsidR="00EB47D4" w:rsidRPr="0067179E">
        <w:t>капитала,</w:t>
      </w:r>
      <w:r w:rsidR="0067179E" w:rsidRPr="0067179E">
        <w:t xml:space="preserve"> </w:t>
      </w:r>
      <w:r w:rsidR="00EB47D4" w:rsidRPr="0067179E">
        <w:t>созданию</w:t>
      </w:r>
      <w:r w:rsidR="0067179E" w:rsidRPr="0067179E">
        <w:t xml:space="preserve"> </w:t>
      </w:r>
      <w:r w:rsidR="00EB47D4" w:rsidRPr="0067179E">
        <w:t>конкурентной</w:t>
      </w:r>
      <w:r w:rsidR="0067179E" w:rsidRPr="0067179E">
        <w:t xml:space="preserve"> </w:t>
      </w:r>
      <w:r w:rsidR="00EB47D4" w:rsidRPr="0067179E">
        <w:t>среды</w:t>
      </w:r>
      <w:r w:rsidR="0067179E" w:rsidRPr="0067179E">
        <w:t xml:space="preserve"> </w:t>
      </w:r>
      <w:r w:rsidR="00EB47D4" w:rsidRPr="0067179E">
        <w:t>и</w:t>
      </w:r>
      <w:r w:rsidR="0067179E" w:rsidRPr="0067179E">
        <w:t xml:space="preserve"> </w:t>
      </w:r>
      <w:r w:rsidR="00EB47D4" w:rsidRPr="0067179E">
        <w:t>определению</w:t>
      </w:r>
      <w:r w:rsidR="0067179E" w:rsidRPr="0067179E">
        <w:t xml:space="preserve"> </w:t>
      </w:r>
      <w:r w:rsidR="00EB47D4" w:rsidRPr="0067179E">
        <w:t>рыночной</w:t>
      </w:r>
      <w:r w:rsidR="0067179E" w:rsidRPr="0067179E">
        <w:t xml:space="preserve"> </w:t>
      </w:r>
      <w:r w:rsidR="00EB47D4" w:rsidRPr="0067179E">
        <w:t>мотивации</w:t>
      </w:r>
      <w:r w:rsidR="0067179E" w:rsidRPr="0067179E">
        <w:t xml:space="preserve"> </w:t>
      </w:r>
      <w:r w:rsidR="00EB47D4" w:rsidRPr="0067179E">
        <w:t>в</w:t>
      </w:r>
      <w:r w:rsidR="0067179E" w:rsidRPr="0067179E">
        <w:t xml:space="preserve"> </w:t>
      </w:r>
      <w:r w:rsidR="00EB47D4" w:rsidRPr="0067179E">
        <w:t>отечественном</w:t>
      </w:r>
      <w:r w:rsidR="0067179E" w:rsidRPr="0067179E">
        <w:t xml:space="preserve"> </w:t>
      </w:r>
      <w:r w:rsidR="00EB47D4" w:rsidRPr="0067179E">
        <w:t>бизнесе,</w:t>
      </w:r>
      <w:r w:rsidR="0067179E" w:rsidRPr="0067179E">
        <w:t xml:space="preserve"> </w:t>
      </w:r>
      <w:r w:rsidR="00EB47D4" w:rsidRPr="0067179E">
        <w:t>приобщению</w:t>
      </w:r>
      <w:r w:rsidR="0067179E" w:rsidRPr="0067179E">
        <w:t xml:space="preserve"> </w:t>
      </w:r>
      <w:r w:rsidR="00EB47D4" w:rsidRPr="0067179E">
        <w:t>его</w:t>
      </w:r>
      <w:r w:rsidR="0067179E" w:rsidRPr="0067179E">
        <w:t xml:space="preserve"> </w:t>
      </w:r>
      <w:r w:rsidR="00EB47D4" w:rsidRPr="0067179E">
        <w:t>к</w:t>
      </w:r>
      <w:r w:rsidR="0067179E" w:rsidRPr="0067179E">
        <w:t xml:space="preserve"> </w:t>
      </w:r>
      <w:r w:rsidR="00EB47D4" w:rsidRPr="0067179E">
        <w:t>зарубежному</w:t>
      </w:r>
      <w:r w:rsidR="0067179E" w:rsidRPr="0067179E">
        <w:t xml:space="preserve"> </w:t>
      </w:r>
      <w:r w:rsidR="00EB47D4" w:rsidRPr="0067179E">
        <w:t>опыту</w:t>
      </w:r>
      <w:r w:rsidR="0067179E" w:rsidRPr="0067179E">
        <w:t xml:space="preserve"> </w:t>
      </w:r>
      <w:r w:rsidR="00EB47D4" w:rsidRPr="0067179E">
        <w:t>предпринимательства</w:t>
      </w:r>
      <w:r w:rsidR="0067179E" w:rsidRPr="0067179E">
        <w:t xml:space="preserve">. </w:t>
      </w:r>
      <w:r w:rsidR="002E36C3" w:rsidRPr="0067179E">
        <w:t>Статистика</w:t>
      </w:r>
      <w:r w:rsidR="0067179E" w:rsidRPr="0067179E">
        <w:t xml:space="preserve"> </w:t>
      </w:r>
      <w:r w:rsidR="002E36C3" w:rsidRPr="0067179E">
        <w:t>внешнеэкономической</w:t>
      </w:r>
      <w:r w:rsidR="0067179E" w:rsidRPr="0067179E">
        <w:t xml:space="preserve"> </w:t>
      </w:r>
      <w:r w:rsidR="002E36C3" w:rsidRPr="0067179E">
        <w:t>деятельности</w:t>
      </w:r>
      <w:r w:rsidR="0067179E" w:rsidRPr="0067179E">
        <w:t xml:space="preserve"> (</w:t>
      </w:r>
      <w:r w:rsidR="002E36C3" w:rsidRPr="0067179E">
        <w:t>ВЭД</w:t>
      </w:r>
      <w:r w:rsidR="0067179E" w:rsidRPr="0067179E">
        <w:t xml:space="preserve">) </w:t>
      </w:r>
      <w:r w:rsidR="002E36C3" w:rsidRPr="0067179E">
        <w:t>является</w:t>
      </w:r>
      <w:r w:rsidR="0067179E" w:rsidRPr="0067179E">
        <w:t xml:space="preserve"> </w:t>
      </w:r>
      <w:r w:rsidR="002E36C3" w:rsidRPr="0067179E">
        <w:t>одной</w:t>
      </w:r>
      <w:r w:rsidR="0067179E" w:rsidRPr="0067179E">
        <w:t xml:space="preserve"> </w:t>
      </w:r>
      <w:r w:rsidR="002E36C3" w:rsidRPr="0067179E">
        <w:t>из</w:t>
      </w:r>
      <w:r w:rsidR="0067179E" w:rsidRPr="0067179E">
        <w:t xml:space="preserve"> </w:t>
      </w:r>
      <w:r w:rsidR="002E36C3" w:rsidRPr="0067179E">
        <w:t>отраслей</w:t>
      </w:r>
      <w:r w:rsidR="0067179E" w:rsidRPr="0067179E">
        <w:t xml:space="preserve"> </w:t>
      </w:r>
      <w:r w:rsidR="002E36C3" w:rsidRPr="0067179E">
        <w:t>экономической</w:t>
      </w:r>
      <w:r w:rsidR="0067179E" w:rsidRPr="0067179E">
        <w:t xml:space="preserve"> </w:t>
      </w:r>
      <w:r w:rsidR="002E36C3" w:rsidRPr="0067179E">
        <w:t>статистики</w:t>
      </w:r>
      <w:r w:rsidR="0067179E" w:rsidRPr="0067179E">
        <w:t xml:space="preserve">. </w:t>
      </w:r>
      <w:r w:rsidR="002E36C3" w:rsidRPr="0067179E">
        <w:t>Предметом</w:t>
      </w:r>
      <w:r w:rsidR="0067179E" w:rsidRPr="0067179E">
        <w:t xml:space="preserve"> </w:t>
      </w:r>
      <w:r w:rsidR="002E36C3" w:rsidRPr="0067179E">
        <w:t>ее</w:t>
      </w:r>
      <w:r w:rsidR="0067179E" w:rsidRPr="0067179E">
        <w:t xml:space="preserve"> </w:t>
      </w:r>
      <w:r w:rsidR="002E36C3" w:rsidRPr="0067179E">
        <w:t>выступает</w:t>
      </w:r>
      <w:r w:rsidR="0067179E" w:rsidRPr="0067179E">
        <w:t xml:space="preserve"> </w:t>
      </w:r>
      <w:r w:rsidR="002E36C3" w:rsidRPr="0067179E">
        <w:t>количественная</w:t>
      </w:r>
      <w:r w:rsidR="0067179E" w:rsidRPr="0067179E">
        <w:t xml:space="preserve"> </w:t>
      </w:r>
      <w:r w:rsidR="002E36C3" w:rsidRPr="0067179E">
        <w:t>сторона</w:t>
      </w:r>
      <w:r w:rsidR="0067179E" w:rsidRPr="0067179E">
        <w:t xml:space="preserve"> </w:t>
      </w:r>
      <w:r w:rsidR="002E36C3" w:rsidRPr="0067179E">
        <w:t>внешнеэкономической</w:t>
      </w:r>
      <w:r w:rsidR="0067179E" w:rsidRPr="0067179E">
        <w:t xml:space="preserve"> </w:t>
      </w:r>
      <w:r w:rsidR="002E36C3" w:rsidRPr="0067179E">
        <w:t>деятельности</w:t>
      </w:r>
      <w:r w:rsidR="0067179E" w:rsidRPr="0067179E">
        <w:t xml:space="preserve"> </w:t>
      </w:r>
      <w:r w:rsidR="002E36C3" w:rsidRPr="0067179E">
        <w:t>регионов,</w:t>
      </w:r>
      <w:r w:rsidR="0067179E" w:rsidRPr="0067179E">
        <w:t xml:space="preserve"> </w:t>
      </w:r>
      <w:r w:rsidR="002E36C3" w:rsidRPr="0067179E">
        <w:t>а</w:t>
      </w:r>
      <w:r w:rsidR="0067179E" w:rsidRPr="0067179E">
        <w:t xml:space="preserve"> </w:t>
      </w:r>
      <w:r w:rsidR="002E36C3" w:rsidRPr="0067179E">
        <w:t>также</w:t>
      </w:r>
      <w:r w:rsidR="0067179E" w:rsidRPr="0067179E">
        <w:t xml:space="preserve"> </w:t>
      </w:r>
      <w:r w:rsidR="002E36C3" w:rsidRPr="0067179E">
        <w:t>страны</w:t>
      </w:r>
      <w:r w:rsidR="0067179E" w:rsidRPr="0067179E">
        <w:t xml:space="preserve"> </w:t>
      </w:r>
      <w:r w:rsidR="002E36C3" w:rsidRPr="0067179E">
        <w:t>в</w:t>
      </w:r>
      <w:r w:rsidR="0067179E" w:rsidRPr="0067179E">
        <w:t xml:space="preserve"> </w:t>
      </w:r>
      <w:r w:rsidR="002E36C3" w:rsidRPr="0067179E">
        <w:t>целом</w:t>
      </w:r>
      <w:r w:rsidR="0067179E" w:rsidRPr="0067179E">
        <w:t xml:space="preserve"> </w:t>
      </w:r>
      <w:r w:rsidR="002E36C3" w:rsidRPr="0067179E">
        <w:t>в</w:t>
      </w:r>
      <w:r w:rsidR="0067179E" w:rsidRPr="0067179E">
        <w:t xml:space="preserve"> </w:t>
      </w:r>
      <w:r w:rsidR="002E36C3" w:rsidRPr="0067179E">
        <w:t>конкретном</w:t>
      </w:r>
      <w:r w:rsidR="0067179E" w:rsidRPr="0067179E">
        <w:t xml:space="preserve"> </w:t>
      </w:r>
      <w:r w:rsidR="002E36C3" w:rsidRPr="0067179E">
        <w:t>качественном</w:t>
      </w:r>
      <w:r w:rsidR="0067179E" w:rsidRPr="0067179E">
        <w:t xml:space="preserve"> </w:t>
      </w:r>
      <w:r w:rsidR="002E36C3" w:rsidRPr="0067179E">
        <w:t>проявлении</w:t>
      </w:r>
      <w:r w:rsidR="0067179E" w:rsidRPr="0067179E">
        <w:t xml:space="preserve">. </w:t>
      </w:r>
      <w:r w:rsidR="002E36C3" w:rsidRPr="0067179E">
        <w:t>Среди</w:t>
      </w:r>
      <w:r w:rsidR="0067179E" w:rsidRPr="0067179E">
        <w:t xml:space="preserve"> </w:t>
      </w:r>
      <w:r w:rsidR="002E36C3" w:rsidRPr="0067179E">
        <w:t>различных</w:t>
      </w:r>
      <w:r w:rsidR="0067179E" w:rsidRPr="0067179E">
        <w:t xml:space="preserve"> </w:t>
      </w:r>
      <w:r w:rsidR="002E36C3" w:rsidRPr="0067179E">
        <w:t>форм</w:t>
      </w:r>
      <w:r w:rsidR="0067179E" w:rsidRPr="0067179E">
        <w:t xml:space="preserve"> </w:t>
      </w:r>
      <w:r w:rsidR="002E36C3" w:rsidRPr="0067179E">
        <w:t>внешнеэкономических</w:t>
      </w:r>
      <w:r w:rsidR="0067179E" w:rsidRPr="0067179E">
        <w:t xml:space="preserve"> </w:t>
      </w:r>
      <w:r w:rsidR="002E36C3" w:rsidRPr="0067179E">
        <w:t>связей</w:t>
      </w:r>
      <w:r w:rsidR="0067179E" w:rsidRPr="0067179E">
        <w:t xml:space="preserve"> </w:t>
      </w:r>
      <w:r w:rsidR="002E36C3" w:rsidRPr="0067179E">
        <w:t>наиболее</w:t>
      </w:r>
      <w:r w:rsidR="0067179E" w:rsidRPr="0067179E">
        <w:t xml:space="preserve"> </w:t>
      </w:r>
      <w:r w:rsidR="002E36C3" w:rsidRPr="0067179E">
        <w:t>важное</w:t>
      </w:r>
      <w:r w:rsidR="0067179E" w:rsidRPr="0067179E">
        <w:t xml:space="preserve"> </w:t>
      </w:r>
      <w:r w:rsidR="002E36C3" w:rsidRPr="0067179E">
        <w:t>значение</w:t>
      </w:r>
      <w:r w:rsidR="0067179E" w:rsidRPr="0067179E">
        <w:t xml:space="preserve"> </w:t>
      </w:r>
      <w:r w:rsidR="002E36C3" w:rsidRPr="0067179E">
        <w:t>имеет</w:t>
      </w:r>
      <w:r w:rsidR="0067179E" w:rsidRPr="0067179E">
        <w:t xml:space="preserve"> </w:t>
      </w:r>
      <w:r w:rsidR="002E36C3" w:rsidRPr="0067179E">
        <w:t>внешняя</w:t>
      </w:r>
      <w:r w:rsidR="0067179E" w:rsidRPr="0067179E">
        <w:t xml:space="preserve"> </w:t>
      </w:r>
      <w:r w:rsidR="002E36C3" w:rsidRPr="0067179E">
        <w:t>торговля</w:t>
      </w:r>
      <w:r w:rsidR="0067179E" w:rsidRPr="0067179E">
        <w:t xml:space="preserve"> </w:t>
      </w:r>
      <w:r w:rsidR="002E36C3" w:rsidRPr="0067179E">
        <w:t>товарами</w:t>
      </w:r>
      <w:r w:rsidR="0067179E" w:rsidRPr="0067179E">
        <w:t xml:space="preserve"> </w:t>
      </w:r>
      <w:r w:rsidR="002E36C3" w:rsidRPr="0067179E">
        <w:t>и</w:t>
      </w:r>
      <w:r w:rsidR="0067179E" w:rsidRPr="0067179E">
        <w:t xml:space="preserve"> </w:t>
      </w:r>
      <w:r w:rsidR="002E36C3" w:rsidRPr="0067179E">
        <w:t>услугами</w:t>
      </w:r>
      <w:r w:rsidR="0067179E" w:rsidRPr="0067179E">
        <w:t>.</w:t>
      </w:r>
    </w:p>
    <w:p w:rsidR="0067179E" w:rsidRPr="0067179E" w:rsidRDefault="00DB099B" w:rsidP="0067179E">
      <w:pPr>
        <w:pStyle w:val="aff2"/>
      </w:pPr>
      <w:r w:rsidRPr="0067179E">
        <w:t>Курсовая</w:t>
      </w:r>
      <w:r w:rsidR="0067179E" w:rsidRPr="0067179E">
        <w:t xml:space="preserve"> </w:t>
      </w:r>
      <w:r w:rsidRPr="0067179E">
        <w:t>работа</w:t>
      </w:r>
      <w:r w:rsidR="0067179E" w:rsidRPr="0067179E">
        <w:t xml:space="preserve"> </w:t>
      </w:r>
      <w:r w:rsidRPr="0067179E">
        <w:t>посвящена</w:t>
      </w:r>
      <w:r w:rsidR="0067179E" w:rsidRPr="0067179E">
        <w:t xml:space="preserve"> </w:t>
      </w:r>
      <w:r w:rsidRPr="0067179E">
        <w:t>анализу</w:t>
      </w:r>
      <w:r w:rsidR="0067179E" w:rsidRPr="0067179E">
        <w:t xml:space="preserve"> </w:t>
      </w:r>
      <w:r w:rsidRPr="0067179E">
        <w:t>отдельных</w:t>
      </w:r>
      <w:r w:rsidR="0067179E" w:rsidRPr="0067179E">
        <w:t xml:space="preserve"> </w:t>
      </w:r>
      <w:r w:rsidRPr="0067179E">
        <w:t>направлений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характеристик</w:t>
      </w:r>
      <w:r w:rsidR="0067179E" w:rsidRPr="0067179E">
        <w:t xml:space="preserve"> </w:t>
      </w:r>
      <w:r w:rsidRPr="0067179E">
        <w:t>тамо</w:t>
      </w:r>
      <w:r w:rsidR="00810A36" w:rsidRPr="0067179E">
        <w:t>женной</w:t>
      </w:r>
      <w:r w:rsidR="0067179E" w:rsidRPr="0067179E">
        <w:t xml:space="preserve"> </w:t>
      </w:r>
      <w:r w:rsidR="00810A36" w:rsidRPr="0067179E">
        <w:t>деятельности</w:t>
      </w:r>
      <w:r w:rsidR="0067179E" w:rsidRPr="0067179E">
        <w:t xml:space="preserve"> </w:t>
      </w:r>
      <w:r w:rsidR="00810A36" w:rsidRPr="0067179E">
        <w:t>РФ</w:t>
      </w:r>
      <w:r w:rsidR="0067179E" w:rsidRPr="0067179E">
        <w:t xml:space="preserve">. </w:t>
      </w:r>
      <w:r w:rsidR="009A57DE" w:rsidRPr="0067179E">
        <w:t>Внешнеэкономическая</w:t>
      </w:r>
      <w:r w:rsidR="0067179E" w:rsidRPr="0067179E">
        <w:t xml:space="preserve"> </w:t>
      </w:r>
      <w:r w:rsidR="009A57DE" w:rsidRPr="0067179E">
        <w:t>деятельность</w:t>
      </w:r>
      <w:r w:rsidR="0067179E" w:rsidRPr="0067179E">
        <w:t xml:space="preserve"> </w:t>
      </w:r>
      <w:r w:rsidR="009A57DE" w:rsidRPr="0067179E">
        <w:t>является</w:t>
      </w:r>
      <w:r w:rsidR="0067179E" w:rsidRPr="0067179E">
        <w:t xml:space="preserve"> </w:t>
      </w:r>
      <w:r w:rsidR="009A57DE" w:rsidRPr="0067179E">
        <w:t>одним</w:t>
      </w:r>
      <w:r w:rsidR="0067179E" w:rsidRPr="0067179E">
        <w:t xml:space="preserve"> </w:t>
      </w:r>
      <w:r w:rsidR="009A57DE" w:rsidRPr="0067179E">
        <w:t>из</w:t>
      </w:r>
      <w:r w:rsidR="0067179E" w:rsidRPr="0067179E">
        <w:t xml:space="preserve"> </w:t>
      </w:r>
      <w:r w:rsidR="009A57DE" w:rsidRPr="0067179E">
        <w:t>двигателей</w:t>
      </w:r>
      <w:r w:rsidR="0067179E" w:rsidRPr="0067179E">
        <w:t xml:space="preserve"> </w:t>
      </w:r>
      <w:r w:rsidR="009A57DE" w:rsidRPr="0067179E">
        <w:t>экономического</w:t>
      </w:r>
      <w:r w:rsidR="0067179E" w:rsidRPr="0067179E">
        <w:t xml:space="preserve"> </w:t>
      </w:r>
      <w:r w:rsidR="009A57DE" w:rsidRPr="0067179E">
        <w:t>роста</w:t>
      </w:r>
      <w:r w:rsidR="0067179E" w:rsidRPr="0067179E">
        <w:t xml:space="preserve"> </w:t>
      </w:r>
      <w:r w:rsidR="009A57DE" w:rsidRPr="0067179E">
        <w:t>в</w:t>
      </w:r>
      <w:r w:rsidR="0067179E" w:rsidRPr="0067179E">
        <w:t xml:space="preserve"> </w:t>
      </w:r>
      <w:r w:rsidR="009A57DE" w:rsidRPr="0067179E">
        <w:t>России</w:t>
      </w:r>
      <w:r w:rsidR="0067179E" w:rsidRPr="0067179E">
        <w:t xml:space="preserve">. </w:t>
      </w:r>
      <w:r w:rsidR="009A57DE" w:rsidRPr="0067179E">
        <w:t>Она</w:t>
      </w:r>
      <w:r w:rsidR="0067179E" w:rsidRPr="0067179E">
        <w:t xml:space="preserve"> </w:t>
      </w:r>
      <w:r w:rsidR="009A57DE" w:rsidRPr="0067179E">
        <w:t>активно</w:t>
      </w:r>
      <w:r w:rsidR="0067179E" w:rsidRPr="0067179E">
        <w:t xml:space="preserve"> </w:t>
      </w:r>
      <w:r w:rsidR="009A57DE" w:rsidRPr="0067179E">
        <w:t>воздействует</w:t>
      </w:r>
      <w:r w:rsidR="0067179E" w:rsidRPr="0067179E">
        <w:t xml:space="preserve"> </w:t>
      </w:r>
      <w:r w:rsidR="009A57DE" w:rsidRPr="0067179E">
        <w:t>на</w:t>
      </w:r>
      <w:r w:rsidR="0067179E" w:rsidRPr="0067179E">
        <w:t xml:space="preserve"> </w:t>
      </w:r>
      <w:r w:rsidR="009A57DE" w:rsidRPr="0067179E">
        <w:t>формирование</w:t>
      </w:r>
      <w:r w:rsidR="0067179E" w:rsidRPr="0067179E">
        <w:t xml:space="preserve"> </w:t>
      </w:r>
      <w:r w:rsidR="009A57DE" w:rsidRPr="0067179E">
        <w:t>в</w:t>
      </w:r>
      <w:r w:rsidR="0067179E" w:rsidRPr="0067179E">
        <w:t xml:space="preserve"> </w:t>
      </w:r>
      <w:r w:rsidR="009A57DE" w:rsidRPr="0067179E">
        <w:t>стране</w:t>
      </w:r>
      <w:r w:rsidR="0067179E" w:rsidRPr="0067179E">
        <w:t xml:space="preserve"> </w:t>
      </w:r>
      <w:r w:rsidR="009A57DE" w:rsidRPr="0067179E">
        <w:t>конкурентного</w:t>
      </w:r>
      <w:r w:rsidR="0067179E" w:rsidRPr="0067179E">
        <w:t xml:space="preserve"> </w:t>
      </w:r>
      <w:r w:rsidR="009A57DE" w:rsidRPr="0067179E">
        <w:t>потенциала,</w:t>
      </w:r>
      <w:r w:rsidR="0067179E" w:rsidRPr="0067179E">
        <w:t xml:space="preserve"> </w:t>
      </w:r>
      <w:r w:rsidR="009A57DE" w:rsidRPr="0067179E">
        <w:t>способствует</w:t>
      </w:r>
      <w:r w:rsidR="0067179E" w:rsidRPr="0067179E">
        <w:t xml:space="preserve"> </w:t>
      </w:r>
      <w:r w:rsidR="009A57DE" w:rsidRPr="0067179E">
        <w:t>накоплению</w:t>
      </w:r>
      <w:r w:rsidR="0067179E" w:rsidRPr="0067179E">
        <w:t xml:space="preserve"> </w:t>
      </w:r>
      <w:r w:rsidR="009A57DE" w:rsidRPr="0067179E">
        <w:t>капитала,</w:t>
      </w:r>
      <w:r w:rsidR="0067179E" w:rsidRPr="0067179E">
        <w:t xml:space="preserve"> </w:t>
      </w:r>
      <w:r w:rsidR="009A57DE" w:rsidRPr="0067179E">
        <w:t>созданию</w:t>
      </w:r>
      <w:r w:rsidR="0067179E" w:rsidRPr="0067179E">
        <w:t xml:space="preserve"> </w:t>
      </w:r>
      <w:r w:rsidR="009A57DE" w:rsidRPr="0067179E">
        <w:t>благоприятной</w:t>
      </w:r>
      <w:r w:rsidR="0067179E" w:rsidRPr="0067179E">
        <w:t xml:space="preserve"> </w:t>
      </w:r>
      <w:r w:rsidR="009A57DE" w:rsidRPr="0067179E">
        <w:t>экономической</w:t>
      </w:r>
      <w:r w:rsidR="0067179E" w:rsidRPr="0067179E">
        <w:t xml:space="preserve"> </w:t>
      </w:r>
      <w:r w:rsidR="009A57DE" w:rsidRPr="0067179E">
        <w:t>среды</w:t>
      </w:r>
      <w:r w:rsidR="0067179E" w:rsidRPr="0067179E">
        <w:t xml:space="preserve"> </w:t>
      </w:r>
      <w:r w:rsidR="009A57DE" w:rsidRPr="0067179E">
        <w:t>и</w:t>
      </w:r>
      <w:r w:rsidR="0067179E" w:rsidRPr="0067179E">
        <w:t xml:space="preserve"> </w:t>
      </w:r>
      <w:r w:rsidR="009A57DE" w:rsidRPr="0067179E">
        <w:t>определению</w:t>
      </w:r>
      <w:r w:rsidR="0067179E" w:rsidRPr="0067179E">
        <w:t xml:space="preserve"> </w:t>
      </w:r>
      <w:r w:rsidR="009A57DE" w:rsidRPr="0067179E">
        <w:t>рыночной</w:t>
      </w:r>
      <w:r w:rsidR="0067179E" w:rsidRPr="0067179E">
        <w:t xml:space="preserve"> </w:t>
      </w:r>
      <w:r w:rsidR="009A57DE" w:rsidRPr="0067179E">
        <w:t>мотивации</w:t>
      </w:r>
      <w:r w:rsidR="0067179E" w:rsidRPr="0067179E">
        <w:t xml:space="preserve"> </w:t>
      </w:r>
      <w:r w:rsidR="009A57DE" w:rsidRPr="0067179E">
        <w:t>в</w:t>
      </w:r>
      <w:r w:rsidR="0067179E" w:rsidRPr="0067179E">
        <w:t xml:space="preserve"> </w:t>
      </w:r>
      <w:r w:rsidR="009A57DE" w:rsidRPr="0067179E">
        <w:t>отечественном</w:t>
      </w:r>
      <w:r w:rsidR="0067179E" w:rsidRPr="0067179E">
        <w:t xml:space="preserve"> </w:t>
      </w:r>
      <w:r w:rsidR="009A57DE" w:rsidRPr="0067179E">
        <w:t>бизнесе,</w:t>
      </w:r>
      <w:r w:rsidR="0067179E" w:rsidRPr="0067179E">
        <w:t xml:space="preserve"> </w:t>
      </w:r>
      <w:r w:rsidR="009A57DE" w:rsidRPr="0067179E">
        <w:t>приобщению</w:t>
      </w:r>
      <w:r w:rsidR="0067179E" w:rsidRPr="0067179E">
        <w:t xml:space="preserve"> </w:t>
      </w:r>
      <w:r w:rsidR="009A57DE" w:rsidRPr="0067179E">
        <w:t>его</w:t>
      </w:r>
      <w:r w:rsidR="0067179E" w:rsidRPr="0067179E">
        <w:t xml:space="preserve"> </w:t>
      </w:r>
      <w:r w:rsidR="009A57DE" w:rsidRPr="0067179E">
        <w:t>к</w:t>
      </w:r>
      <w:r w:rsidR="0067179E" w:rsidRPr="0067179E">
        <w:t xml:space="preserve"> </w:t>
      </w:r>
      <w:r w:rsidR="009A57DE" w:rsidRPr="0067179E">
        <w:t>зарубежному</w:t>
      </w:r>
      <w:r w:rsidR="0067179E" w:rsidRPr="0067179E">
        <w:t xml:space="preserve"> </w:t>
      </w:r>
      <w:r w:rsidR="009A57DE" w:rsidRPr="0067179E">
        <w:t>опыту</w:t>
      </w:r>
      <w:r w:rsidR="0067179E" w:rsidRPr="0067179E">
        <w:t xml:space="preserve"> </w:t>
      </w:r>
      <w:r w:rsidR="009A57DE" w:rsidRPr="0067179E">
        <w:t>предпринимательства</w:t>
      </w:r>
      <w:r w:rsidR="0067179E" w:rsidRPr="0067179E">
        <w:t xml:space="preserve">. </w:t>
      </w:r>
      <w:r w:rsidRPr="0067179E">
        <w:t>Вышесказанным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определяется</w:t>
      </w:r>
      <w:r w:rsidR="0067179E" w:rsidRPr="0067179E">
        <w:t xml:space="preserve"> </w:t>
      </w:r>
      <w:r w:rsidRPr="0067179E">
        <w:t>актуальность</w:t>
      </w:r>
      <w:r w:rsidR="0067179E" w:rsidRPr="0067179E">
        <w:t xml:space="preserve"> </w:t>
      </w:r>
      <w:r w:rsidRPr="0067179E">
        <w:t>применения</w:t>
      </w:r>
      <w:r w:rsidR="0067179E" w:rsidRPr="0067179E">
        <w:t xml:space="preserve"> </w:t>
      </w:r>
      <w:r w:rsidRPr="0067179E">
        <w:t>методов</w:t>
      </w:r>
      <w:r w:rsidR="0067179E" w:rsidRPr="0067179E">
        <w:t xml:space="preserve"> </w:t>
      </w:r>
      <w:r w:rsidRPr="0067179E">
        <w:t>общей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таможенной</w:t>
      </w:r>
      <w:r w:rsidR="0067179E" w:rsidRPr="0067179E">
        <w:t xml:space="preserve"> </w:t>
      </w:r>
      <w:r w:rsidRPr="0067179E">
        <w:t>статистики</w:t>
      </w:r>
      <w:r w:rsidR="0067179E" w:rsidRPr="0067179E">
        <w:t xml:space="preserve"> </w:t>
      </w:r>
      <w:r w:rsidRPr="0067179E">
        <w:t>для</w:t>
      </w:r>
      <w:r w:rsidR="0067179E" w:rsidRPr="0067179E">
        <w:t xml:space="preserve"> </w:t>
      </w:r>
      <w:r w:rsidRPr="0067179E">
        <w:t>принятия</w:t>
      </w:r>
      <w:r w:rsidR="0067179E" w:rsidRPr="0067179E">
        <w:t xml:space="preserve"> </w:t>
      </w:r>
      <w:r w:rsidRPr="0067179E">
        <w:t>решений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сфере</w:t>
      </w:r>
      <w:r w:rsidR="0067179E" w:rsidRPr="0067179E">
        <w:t xml:space="preserve"> </w:t>
      </w:r>
      <w:r w:rsidRPr="0067179E">
        <w:t>внешнеэкономической</w:t>
      </w:r>
      <w:r w:rsidR="0067179E" w:rsidRPr="0067179E">
        <w:t xml:space="preserve"> </w:t>
      </w:r>
      <w:r w:rsidRPr="0067179E">
        <w:t>деятельности</w:t>
      </w:r>
      <w:r w:rsidR="0067179E" w:rsidRPr="0067179E">
        <w:t xml:space="preserve"> </w:t>
      </w:r>
      <w:r w:rsidRPr="0067179E">
        <w:t>РФ</w:t>
      </w:r>
      <w:r w:rsidR="0067179E" w:rsidRPr="0067179E">
        <w:t>.</w:t>
      </w:r>
    </w:p>
    <w:p w:rsidR="0067179E" w:rsidRPr="0067179E" w:rsidRDefault="00DB099B" w:rsidP="0067179E">
      <w:pPr>
        <w:pStyle w:val="aff2"/>
      </w:pPr>
      <w:r w:rsidRPr="0067179E">
        <w:t>В</w:t>
      </w:r>
      <w:r w:rsidR="0067179E" w:rsidRPr="0067179E">
        <w:t xml:space="preserve"> </w:t>
      </w:r>
      <w:r w:rsidRPr="0067179E">
        <w:t>задании</w:t>
      </w:r>
      <w:r w:rsidR="0067179E" w:rsidRPr="0067179E">
        <w:t xml:space="preserve"> </w:t>
      </w:r>
      <w:r w:rsidRPr="0067179E">
        <w:t>1</w:t>
      </w:r>
      <w:r w:rsidR="0067179E" w:rsidRPr="0067179E">
        <w:t xml:space="preserve"> </w:t>
      </w:r>
      <w:r w:rsidRPr="0067179E">
        <w:t>объектом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</w:t>
      </w:r>
      <w:r w:rsidRPr="0067179E">
        <w:t>являются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СНГ,</w:t>
      </w:r>
      <w:r w:rsidR="0067179E" w:rsidRPr="0067179E">
        <w:t xml:space="preserve"> </w:t>
      </w:r>
      <w:r w:rsidRPr="0067179E">
        <w:t>предметом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- </w:t>
      </w:r>
      <w:r w:rsidRPr="0067179E">
        <w:t>внешнеэкономическая</w:t>
      </w:r>
      <w:r w:rsidR="0067179E" w:rsidRPr="0067179E">
        <w:t xml:space="preserve"> </w:t>
      </w:r>
      <w:r w:rsidRPr="0067179E">
        <w:t>деятельность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платежного</w:t>
      </w:r>
      <w:r w:rsidR="0067179E" w:rsidRPr="0067179E">
        <w:t xml:space="preserve"> </w:t>
      </w:r>
      <w:r w:rsidRPr="0067179E">
        <w:t>баланса</w:t>
      </w:r>
      <w:r w:rsidR="0067179E" w:rsidRPr="0067179E">
        <w:t>.</w:t>
      </w:r>
    </w:p>
    <w:p w:rsidR="0067179E" w:rsidRPr="0067179E" w:rsidRDefault="00DB099B" w:rsidP="0067179E">
      <w:pPr>
        <w:pStyle w:val="aff2"/>
      </w:pPr>
      <w:r w:rsidRPr="0067179E">
        <w:t>В</w:t>
      </w:r>
      <w:r w:rsidR="0067179E" w:rsidRPr="0067179E">
        <w:t xml:space="preserve"> </w:t>
      </w:r>
      <w:r w:rsidRPr="0067179E">
        <w:t>задании</w:t>
      </w:r>
      <w:r w:rsidR="0067179E" w:rsidRPr="0067179E">
        <w:t xml:space="preserve"> </w:t>
      </w:r>
      <w:r w:rsidRPr="0067179E">
        <w:t>2</w:t>
      </w:r>
      <w:r w:rsidR="0067179E" w:rsidRPr="0067179E">
        <w:t xml:space="preserve"> </w:t>
      </w:r>
      <w:r w:rsidRPr="0067179E">
        <w:t>объектом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</w:t>
      </w:r>
      <w:r w:rsidRPr="0067179E">
        <w:t>являются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</w:t>
      </w:r>
      <w:r w:rsidR="0067179E" w:rsidRPr="0067179E">
        <w:t xml:space="preserve"> (</w:t>
      </w:r>
      <w:r w:rsidR="00082EEF" w:rsidRPr="0067179E">
        <w:t>Дания</w:t>
      </w:r>
      <w:r w:rsidR="0067179E" w:rsidRPr="0067179E">
        <w:t xml:space="preserve">) </w:t>
      </w:r>
      <w:r w:rsidRPr="0067179E">
        <w:t>и</w:t>
      </w:r>
      <w:r w:rsidR="0067179E" w:rsidRPr="0067179E">
        <w:t xml:space="preserve"> </w:t>
      </w:r>
      <w:r w:rsidRPr="0067179E">
        <w:t>СНГ</w:t>
      </w:r>
      <w:r w:rsidR="0067179E" w:rsidRPr="0067179E">
        <w:t xml:space="preserve"> (</w:t>
      </w:r>
      <w:r w:rsidR="00082EEF" w:rsidRPr="0067179E">
        <w:t>Республика</w:t>
      </w:r>
      <w:r w:rsidR="0067179E" w:rsidRPr="0067179E">
        <w:t xml:space="preserve"> </w:t>
      </w:r>
      <w:r w:rsidR="00082EEF" w:rsidRPr="0067179E">
        <w:t>Молдова</w:t>
      </w:r>
      <w:r w:rsidR="0067179E" w:rsidRPr="0067179E">
        <w:t xml:space="preserve">), </w:t>
      </w:r>
      <w:r w:rsidRPr="0067179E">
        <w:t>предметом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- </w:t>
      </w:r>
      <w:r w:rsidRPr="0067179E">
        <w:t>внешнеэкономическая</w:t>
      </w:r>
      <w:r w:rsidR="0067179E" w:rsidRPr="0067179E">
        <w:t xml:space="preserve"> </w:t>
      </w:r>
      <w:r w:rsidRPr="0067179E">
        <w:t>деятельность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странам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группам</w:t>
      </w:r>
      <w:r w:rsidR="0067179E" w:rsidRPr="0067179E">
        <w:t xml:space="preserve"> </w:t>
      </w:r>
      <w:r w:rsidRPr="0067179E">
        <w:t>стран</w:t>
      </w:r>
      <w:r w:rsidR="0067179E" w:rsidRPr="0067179E">
        <w:t>.</w:t>
      </w:r>
    </w:p>
    <w:p w:rsidR="0067179E" w:rsidRPr="0067179E" w:rsidRDefault="00DB099B" w:rsidP="0067179E">
      <w:pPr>
        <w:pStyle w:val="aff2"/>
      </w:pPr>
      <w:r w:rsidRPr="0067179E">
        <w:t>В</w:t>
      </w:r>
      <w:r w:rsidR="0067179E" w:rsidRPr="0067179E">
        <w:t xml:space="preserve"> </w:t>
      </w:r>
      <w:r w:rsidRPr="0067179E">
        <w:t>задании</w:t>
      </w:r>
      <w:r w:rsidR="0067179E" w:rsidRPr="0067179E">
        <w:t xml:space="preserve"> </w:t>
      </w:r>
      <w:r w:rsidRPr="0067179E">
        <w:t>3</w:t>
      </w:r>
      <w:r w:rsidR="0067179E" w:rsidRPr="0067179E">
        <w:t xml:space="preserve"> </w:t>
      </w:r>
      <w:r w:rsidRPr="0067179E">
        <w:t>объектом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</w:t>
      </w:r>
      <w:r w:rsidRPr="0067179E">
        <w:t>является</w:t>
      </w:r>
      <w:r w:rsidR="0067179E" w:rsidRPr="0067179E">
        <w:t xml:space="preserve"> </w:t>
      </w:r>
      <w:r w:rsidRPr="0067179E">
        <w:t>Центральный</w:t>
      </w:r>
      <w:r w:rsidR="0067179E" w:rsidRPr="0067179E">
        <w:t xml:space="preserve"> </w:t>
      </w:r>
      <w:r w:rsidRPr="0067179E">
        <w:t>федеральный</w:t>
      </w:r>
      <w:r w:rsidR="0067179E" w:rsidRPr="0067179E">
        <w:t xml:space="preserve"> </w:t>
      </w:r>
      <w:r w:rsidRPr="0067179E">
        <w:t>округ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входящие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их</w:t>
      </w:r>
      <w:r w:rsidR="0067179E" w:rsidRPr="0067179E">
        <w:t xml:space="preserve"> </w:t>
      </w:r>
      <w:r w:rsidRPr="0067179E">
        <w:t>состав</w:t>
      </w:r>
      <w:r w:rsidR="0067179E" w:rsidRPr="0067179E">
        <w:t xml:space="preserve"> </w:t>
      </w:r>
      <w:r w:rsidRPr="0067179E">
        <w:t>субъекты</w:t>
      </w:r>
      <w:r w:rsidR="0067179E" w:rsidRPr="0067179E">
        <w:t xml:space="preserve"> (</w:t>
      </w:r>
      <w:r w:rsidRPr="0067179E">
        <w:t>Тульская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="00082EEF" w:rsidRPr="0067179E">
        <w:t>Костромская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), </w:t>
      </w:r>
      <w:r w:rsidRPr="0067179E">
        <w:t>предметом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- </w:t>
      </w:r>
      <w:r w:rsidRPr="0067179E">
        <w:t>внешнеэкономическая</w:t>
      </w:r>
      <w:r w:rsidR="0067179E" w:rsidRPr="0067179E">
        <w:t xml:space="preserve"> </w:t>
      </w:r>
      <w:r w:rsidRPr="0067179E">
        <w:t>деятельность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рассматриваемым</w:t>
      </w:r>
      <w:r w:rsidR="0067179E" w:rsidRPr="0067179E">
        <w:t xml:space="preserve"> </w:t>
      </w:r>
      <w:r w:rsidRPr="0067179E">
        <w:t>субъектам</w:t>
      </w:r>
      <w:r w:rsidR="0067179E" w:rsidRPr="0067179E">
        <w:t xml:space="preserve"> </w:t>
      </w:r>
      <w:r w:rsidRPr="0067179E">
        <w:t>РФ</w:t>
      </w:r>
      <w:r w:rsidR="0067179E" w:rsidRPr="0067179E">
        <w:t>.</w:t>
      </w:r>
    </w:p>
    <w:p w:rsidR="0067179E" w:rsidRPr="0067179E" w:rsidRDefault="00DB099B" w:rsidP="0067179E">
      <w:pPr>
        <w:pStyle w:val="aff2"/>
      </w:pPr>
      <w:r w:rsidRPr="0067179E">
        <w:t>В</w:t>
      </w:r>
      <w:r w:rsidR="0067179E" w:rsidRPr="0067179E">
        <w:t xml:space="preserve"> </w:t>
      </w:r>
      <w:r w:rsidRPr="0067179E">
        <w:t>задании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 </w:t>
      </w:r>
      <w:r w:rsidRPr="0067179E">
        <w:t>объектом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</w:t>
      </w:r>
      <w:r w:rsidRPr="0067179E">
        <w:t>являются</w:t>
      </w:r>
      <w:r w:rsidR="0067179E" w:rsidRPr="0067179E">
        <w:t xml:space="preserve"> </w:t>
      </w:r>
      <w:r w:rsidRPr="0067179E">
        <w:t>товары</w:t>
      </w:r>
      <w:r w:rsidR="0067179E" w:rsidRPr="0067179E">
        <w:t xml:space="preserve"> - "</w:t>
      </w:r>
      <w:r w:rsidRPr="0067179E">
        <w:t>Молоко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сливки</w:t>
      </w:r>
      <w:r w:rsidR="0067179E" w:rsidRPr="0067179E">
        <w:t xml:space="preserve"> </w:t>
      </w:r>
      <w:r w:rsidRPr="0067179E">
        <w:t>сгущенные</w:t>
      </w:r>
      <w:r w:rsidR="0067179E" w:rsidRPr="0067179E">
        <w:t xml:space="preserve">" </w:t>
      </w:r>
      <w:r w:rsidRPr="0067179E">
        <w:t>и</w:t>
      </w:r>
      <w:r w:rsidR="0067179E" w:rsidRPr="0067179E">
        <w:t xml:space="preserve"> "</w:t>
      </w:r>
      <w:r w:rsidR="00082EEF" w:rsidRPr="0067179E">
        <w:t>Электроэнергия</w:t>
      </w:r>
      <w:r w:rsidR="0067179E" w:rsidRPr="0067179E">
        <w:t>"</w:t>
      </w:r>
      <w:r w:rsidRPr="0067179E">
        <w:t>,</w:t>
      </w:r>
      <w:r w:rsidR="0067179E" w:rsidRPr="0067179E">
        <w:t xml:space="preserve"> </w:t>
      </w:r>
      <w:r w:rsidRPr="0067179E">
        <w:t>предметом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- </w:t>
      </w:r>
      <w:r w:rsidRPr="0067179E">
        <w:t>внешнеэкономическая</w:t>
      </w:r>
      <w:r w:rsidR="0067179E" w:rsidRPr="0067179E">
        <w:t xml:space="preserve"> </w:t>
      </w:r>
      <w:r w:rsidRPr="0067179E">
        <w:t>деятельность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основным</w:t>
      </w:r>
      <w:r w:rsidR="0067179E" w:rsidRPr="0067179E">
        <w:t xml:space="preserve"> </w:t>
      </w:r>
      <w:r w:rsidRPr="0067179E">
        <w:t>указанным</w:t>
      </w:r>
      <w:r w:rsidR="0067179E" w:rsidRPr="0067179E">
        <w:t xml:space="preserve"> </w:t>
      </w:r>
      <w:r w:rsidRPr="0067179E">
        <w:t>товарам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товарным</w:t>
      </w:r>
      <w:r w:rsidR="0067179E" w:rsidRPr="0067179E">
        <w:t xml:space="preserve"> </w:t>
      </w:r>
      <w:r w:rsidRPr="0067179E">
        <w:t>группам</w:t>
      </w:r>
      <w:r w:rsidR="0067179E" w:rsidRPr="0067179E">
        <w:t>.</w:t>
      </w:r>
    </w:p>
    <w:p w:rsidR="0067179E" w:rsidRPr="0067179E" w:rsidRDefault="00DB099B" w:rsidP="0067179E">
      <w:pPr>
        <w:pStyle w:val="aff2"/>
      </w:pPr>
      <w:r w:rsidRPr="0067179E">
        <w:t>Целью</w:t>
      </w:r>
      <w:r w:rsidR="0067179E" w:rsidRPr="0067179E">
        <w:t xml:space="preserve"> </w:t>
      </w:r>
      <w:r w:rsidRPr="0067179E">
        <w:t>курсовой</w:t>
      </w:r>
      <w:r w:rsidR="0067179E" w:rsidRPr="0067179E">
        <w:t xml:space="preserve"> </w:t>
      </w:r>
      <w:r w:rsidRPr="0067179E">
        <w:t>работы</w:t>
      </w:r>
      <w:r w:rsidR="0067179E" w:rsidRPr="0067179E">
        <w:t xml:space="preserve"> </w:t>
      </w:r>
      <w:r w:rsidRPr="0067179E">
        <w:t>является</w:t>
      </w:r>
      <w:r w:rsidR="0067179E" w:rsidRPr="0067179E">
        <w:t xml:space="preserve"> </w:t>
      </w:r>
      <w:r w:rsidRPr="0067179E">
        <w:t>осуществить</w:t>
      </w:r>
      <w:r w:rsidR="0067179E" w:rsidRPr="0067179E">
        <w:t xml:space="preserve"> </w:t>
      </w:r>
      <w:r w:rsidRPr="0067179E">
        <w:t>анализ</w:t>
      </w:r>
      <w:r w:rsidR="0067179E" w:rsidRPr="0067179E">
        <w:t xml:space="preserve"> </w:t>
      </w:r>
      <w:r w:rsidRPr="0067179E">
        <w:t>внешнеэкономической</w:t>
      </w:r>
      <w:r w:rsidR="0067179E" w:rsidRPr="0067179E">
        <w:t xml:space="preserve"> </w:t>
      </w:r>
      <w:r w:rsidRPr="0067179E">
        <w:t>деятельности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использованием</w:t>
      </w:r>
      <w:r w:rsidR="0067179E" w:rsidRPr="0067179E">
        <w:t xml:space="preserve"> </w:t>
      </w:r>
      <w:r w:rsidRPr="0067179E">
        <w:t>методов</w:t>
      </w:r>
      <w:r w:rsidR="0067179E" w:rsidRPr="0067179E">
        <w:t xml:space="preserve"> </w:t>
      </w:r>
      <w:r w:rsidRPr="0067179E">
        <w:t>статистики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направлениям</w:t>
      </w:r>
      <w:r w:rsidR="0067179E" w:rsidRPr="0067179E">
        <w:t xml:space="preserve"> </w:t>
      </w:r>
      <w:r w:rsidRPr="0067179E">
        <w:t>потоков,</w:t>
      </w:r>
      <w:r w:rsidR="0067179E" w:rsidRPr="0067179E">
        <w:t xml:space="preserve"> </w:t>
      </w:r>
      <w:r w:rsidRPr="0067179E">
        <w:t>странам,</w:t>
      </w:r>
      <w:r w:rsidR="0067179E" w:rsidRPr="0067179E">
        <w:t xml:space="preserve"> </w:t>
      </w:r>
      <w:r w:rsidRPr="0067179E">
        <w:t>субъектам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товарам</w:t>
      </w:r>
      <w:r w:rsidR="0067179E" w:rsidRPr="0067179E">
        <w:t>.</w:t>
      </w:r>
    </w:p>
    <w:p w:rsidR="0067179E" w:rsidRPr="0067179E" w:rsidRDefault="00DB099B" w:rsidP="0067179E">
      <w:pPr>
        <w:pStyle w:val="aff2"/>
      </w:pPr>
      <w:r w:rsidRPr="0067179E">
        <w:t>Для</w:t>
      </w:r>
      <w:r w:rsidR="0067179E" w:rsidRPr="0067179E">
        <w:t xml:space="preserve"> </w:t>
      </w:r>
      <w:r w:rsidRPr="0067179E">
        <w:t>достижения</w:t>
      </w:r>
      <w:r w:rsidR="0067179E" w:rsidRPr="0067179E">
        <w:t xml:space="preserve"> </w:t>
      </w:r>
      <w:r w:rsidRPr="0067179E">
        <w:t>поставленной</w:t>
      </w:r>
      <w:r w:rsidR="0067179E" w:rsidRPr="0067179E">
        <w:t xml:space="preserve"> </w:t>
      </w:r>
      <w:r w:rsidRPr="0067179E">
        <w:t>цели</w:t>
      </w:r>
      <w:r w:rsidR="0067179E" w:rsidRPr="0067179E">
        <w:t xml:space="preserve"> </w:t>
      </w:r>
      <w:r w:rsidRPr="0067179E">
        <w:t>необходимо</w:t>
      </w:r>
      <w:r w:rsidR="0067179E" w:rsidRPr="0067179E">
        <w:t xml:space="preserve"> </w:t>
      </w:r>
      <w:r w:rsidRPr="0067179E">
        <w:t>решить</w:t>
      </w:r>
      <w:r w:rsidR="0067179E" w:rsidRPr="0067179E">
        <w:t xml:space="preserve"> </w:t>
      </w:r>
      <w:r w:rsidRPr="0067179E">
        <w:t>следующие</w:t>
      </w:r>
      <w:r w:rsidR="0067179E" w:rsidRPr="0067179E">
        <w:t xml:space="preserve"> </w:t>
      </w:r>
      <w:r w:rsidRPr="0067179E">
        <w:t>задачи</w:t>
      </w:r>
      <w:r w:rsidR="0067179E" w:rsidRPr="0067179E">
        <w:t>:</w:t>
      </w:r>
    </w:p>
    <w:p w:rsidR="0067179E" w:rsidRPr="0067179E" w:rsidRDefault="00DB099B" w:rsidP="0067179E">
      <w:pPr>
        <w:pStyle w:val="aff2"/>
      </w:pPr>
      <w:r w:rsidRPr="0067179E">
        <w:t>определить</w:t>
      </w:r>
      <w:r w:rsidR="0067179E" w:rsidRPr="0067179E">
        <w:t xml:space="preserve"> </w:t>
      </w:r>
      <w:r w:rsidRPr="0067179E">
        <w:t>абсолютные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относительные</w:t>
      </w:r>
      <w:r w:rsidR="0067179E" w:rsidRPr="0067179E">
        <w:t xml:space="preserve"> </w:t>
      </w:r>
      <w:r w:rsidRPr="0067179E">
        <w:t>показатели,</w:t>
      </w:r>
      <w:r w:rsidR="0067179E" w:rsidRPr="0067179E">
        <w:t xml:space="preserve"> </w:t>
      </w:r>
      <w:r w:rsidRPr="0067179E">
        <w:t>характеризующие</w:t>
      </w:r>
      <w:r w:rsidR="0067179E" w:rsidRPr="0067179E">
        <w:t xml:space="preserve"> </w:t>
      </w:r>
      <w:r w:rsidRPr="0067179E">
        <w:t>отдельные</w:t>
      </w:r>
      <w:r w:rsidR="0067179E" w:rsidRPr="0067179E">
        <w:t xml:space="preserve"> </w:t>
      </w:r>
      <w:r w:rsidRPr="0067179E">
        <w:t>направления</w:t>
      </w:r>
      <w:r w:rsidR="0067179E" w:rsidRPr="0067179E">
        <w:t xml:space="preserve"> </w:t>
      </w:r>
      <w:r w:rsidRPr="0067179E">
        <w:t>внешнеэкономической</w:t>
      </w:r>
      <w:r w:rsidR="0067179E" w:rsidRPr="0067179E">
        <w:t xml:space="preserve"> </w:t>
      </w:r>
      <w:r w:rsidRPr="0067179E">
        <w:t>деятельности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соответствии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содержанием</w:t>
      </w:r>
      <w:r w:rsidR="0067179E" w:rsidRPr="0067179E">
        <w:t xml:space="preserve"> </w:t>
      </w:r>
      <w:r w:rsidRPr="0067179E">
        <w:t>задания</w:t>
      </w:r>
      <w:r w:rsidR="0067179E" w:rsidRPr="0067179E">
        <w:t>;</w:t>
      </w:r>
    </w:p>
    <w:p w:rsidR="0067179E" w:rsidRPr="0067179E" w:rsidRDefault="00DB099B" w:rsidP="0067179E">
      <w:pPr>
        <w:pStyle w:val="aff2"/>
      </w:pPr>
      <w:r w:rsidRPr="0067179E">
        <w:t>выбрать</w:t>
      </w:r>
      <w:r w:rsidR="0067179E" w:rsidRPr="0067179E">
        <w:t xml:space="preserve"> </w:t>
      </w:r>
      <w:r w:rsidRPr="0067179E">
        <w:t>методы</w:t>
      </w:r>
      <w:r w:rsidR="0067179E" w:rsidRPr="0067179E">
        <w:t xml:space="preserve"> </w:t>
      </w:r>
      <w:r w:rsidRPr="0067179E">
        <w:t>расчета</w:t>
      </w:r>
      <w:r w:rsidR="0067179E" w:rsidRPr="0067179E">
        <w:t xml:space="preserve"> </w:t>
      </w:r>
      <w:r w:rsidRPr="0067179E">
        <w:t>статистических</w:t>
      </w:r>
      <w:r w:rsidR="0067179E" w:rsidRPr="0067179E">
        <w:t xml:space="preserve"> </w:t>
      </w:r>
      <w:r w:rsidRPr="0067179E">
        <w:t>показателей</w:t>
      </w:r>
      <w:r w:rsidR="0067179E" w:rsidRPr="0067179E">
        <w:t>;</w:t>
      </w:r>
    </w:p>
    <w:p w:rsidR="0067179E" w:rsidRPr="0067179E" w:rsidRDefault="00DB099B" w:rsidP="0067179E">
      <w:pPr>
        <w:pStyle w:val="aff2"/>
      </w:pPr>
      <w:r w:rsidRPr="0067179E">
        <w:t>провести</w:t>
      </w:r>
      <w:r w:rsidR="0067179E" w:rsidRPr="0067179E">
        <w:t xml:space="preserve"> </w:t>
      </w:r>
      <w:r w:rsidRPr="0067179E">
        <w:t>расчет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анализ</w:t>
      </w:r>
      <w:r w:rsidR="0067179E" w:rsidRPr="0067179E">
        <w:t xml:space="preserve"> </w:t>
      </w:r>
      <w:r w:rsidRPr="0067179E">
        <w:t>показателей</w:t>
      </w:r>
      <w:r w:rsidR="0067179E" w:rsidRPr="0067179E">
        <w:t>, о</w:t>
      </w:r>
      <w:r w:rsidRPr="0067179E">
        <w:t>ценить</w:t>
      </w:r>
      <w:r w:rsidR="0067179E" w:rsidRPr="0067179E">
        <w:t xml:space="preserve"> </w:t>
      </w:r>
      <w:r w:rsidRPr="0067179E">
        <w:t>основные</w:t>
      </w:r>
      <w:r w:rsidR="0067179E" w:rsidRPr="0067179E">
        <w:t xml:space="preserve"> </w:t>
      </w:r>
      <w:r w:rsidRPr="0067179E">
        <w:t>тенденции</w:t>
      </w:r>
      <w:r w:rsidR="0067179E" w:rsidRPr="0067179E">
        <w:t>;</w:t>
      </w:r>
    </w:p>
    <w:p w:rsidR="0067179E" w:rsidRPr="0067179E" w:rsidRDefault="00DB099B" w:rsidP="0067179E">
      <w:pPr>
        <w:pStyle w:val="aff2"/>
      </w:pPr>
      <w:r w:rsidRPr="0067179E">
        <w:t>сформулировать</w:t>
      </w:r>
      <w:r w:rsidR="0067179E" w:rsidRPr="0067179E">
        <w:t xml:space="preserve"> </w:t>
      </w:r>
      <w:r w:rsidRPr="0067179E">
        <w:t>выводы,</w:t>
      </w:r>
      <w:r w:rsidR="0067179E" w:rsidRPr="0067179E">
        <w:t xml:space="preserve"> </w:t>
      </w:r>
      <w:r w:rsidRPr="0067179E">
        <w:t>характеризующие</w:t>
      </w:r>
      <w:r w:rsidR="0067179E" w:rsidRPr="0067179E">
        <w:t xml:space="preserve"> </w:t>
      </w:r>
      <w:r w:rsidRPr="0067179E">
        <w:t>внешнеэкономическую</w:t>
      </w:r>
      <w:r w:rsidR="0067179E" w:rsidRPr="0067179E">
        <w:t xml:space="preserve"> </w:t>
      </w:r>
      <w:r w:rsidRPr="0067179E">
        <w:t>деятельно</w:t>
      </w:r>
      <w:r w:rsidR="00082EEF" w:rsidRPr="0067179E">
        <w:t>сть</w:t>
      </w:r>
      <w:r w:rsidR="0067179E" w:rsidRPr="0067179E">
        <w:t xml:space="preserve"> </w:t>
      </w:r>
      <w:r w:rsidR="00082EEF" w:rsidRPr="0067179E">
        <w:t>РФ</w:t>
      </w:r>
      <w:r w:rsidR="0067179E" w:rsidRPr="0067179E">
        <w:t xml:space="preserve"> </w:t>
      </w:r>
      <w:r w:rsidR="00082EEF" w:rsidRPr="0067179E">
        <w:t>и</w:t>
      </w:r>
      <w:r w:rsidR="0067179E" w:rsidRPr="0067179E">
        <w:t xml:space="preserve"> </w:t>
      </w:r>
      <w:r w:rsidR="00082EEF" w:rsidRPr="0067179E">
        <w:t>отдельных</w:t>
      </w:r>
      <w:r w:rsidR="0067179E" w:rsidRPr="0067179E">
        <w:t xml:space="preserve"> </w:t>
      </w:r>
      <w:r w:rsidR="00082EEF" w:rsidRPr="0067179E">
        <w:t>субъектов</w:t>
      </w:r>
      <w:r w:rsidR="0067179E" w:rsidRPr="0067179E">
        <w:t xml:space="preserve"> </w:t>
      </w:r>
      <w:r w:rsidR="00082EEF" w:rsidRPr="0067179E">
        <w:t>РФ</w:t>
      </w:r>
      <w:r w:rsidR="0067179E" w:rsidRPr="0067179E">
        <w:t>;</w:t>
      </w:r>
    </w:p>
    <w:p w:rsidR="0067179E" w:rsidRPr="0067179E" w:rsidRDefault="00DB099B" w:rsidP="0067179E">
      <w:pPr>
        <w:pStyle w:val="aff2"/>
      </w:pPr>
      <w:r w:rsidRPr="0067179E">
        <w:t>сформулировать</w:t>
      </w:r>
      <w:r w:rsidR="0067179E" w:rsidRPr="0067179E">
        <w:t xml:space="preserve"> </w:t>
      </w:r>
      <w:r w:rsidRPr="0067179E">
        <w:t>возможные</w:t>
      </w:r>
      <w:r w:rsidR="0067179E" w:rsidRPr="0067179E">
        <w:t xml:space="preserve"> </w:t>
      </w:r>
      <w:r w:rsidRPr="0067179E">
        <w:t>направления</w:t>
      </w:r>
      <w:r w:rsidR="0067179E" w:rsidRPr="0067179E">
        <w:t xml:space="preserve"> </w:t>
      </w:r>
      <w:r w:rsidRPr="0067179E">
        <w:t>совершенствования</w:t>
      </w:r>
      <w:r w:rsidR="0067179E" w:rsidRPr="0067179E">
        <w:t xml:space="preserve"> </w:t>
      </w:r>
      <w:r w:rsidRPr="0067179E">
        <w:t>внешнеэкономической</w:t>
      </w:r>
      <w:r w:rsidR="0067179E" w:rsidRPr="0067179E">
        <w:t xml:space="preserve"> </w:t>
      </w:r>
      <w:r w:rsidRPr="0067179E">
        <w:t>деятельности</w:t>
      </w:r>
      <w:r w:rsidR="0067179E" w:rsidRPr="0067179E">
        <w:t>.</w:t>
      </w:r>
    </w:p>
    <w:p w:rsidR="0067179E" w:rsidRPr="0067179E" w:rsidRDefault="00082EEF" w:rsidP="0067179E">
      <w:pPr>
        <w:pStyle w:val="aff2"/>
      </w:pPr>
      <w:r w:rsidRPr="0067179E">
        <w:t>Теоретической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методологической</w:t>
      </w:r>
      <w:r w:rsidR="0067179E" w:rsidRPr="0067179E">
        <w:t xml:space="preserve"> </w:t>
      </w:r>
      <w:r w:rsidRPr="0067179E">
        <w:t>основой</w:t>
      </w:r>
      <w:r w:rsidR="0067179E" w:rsidRPr="0067179E">
        <w:t xml:space="preserve"> </w:t>
      </w:r>
      <w:r w:rsidRPr="0067179E">
        <w:t>исследования</w:t>
      </w:r>
      <w:r w:rsidR="0067179E" w:rsidRPr="0067179E">
        <w:t xml:space="preserve"> </w:t>
      </w:r>
      <w:r w:rsidRPr="0067179E">
        <w:t>являются</w:t>
      </w:r>
      <w:r w:rsidR="0067179E" w:rsidRPr="0067179E">
        <w:t xml:space="preserve"> </w:t>
      </w:r>
      <w:r w:rsidRPr="0067179E">
        <w:t>нормативно-правовые</w:t>
      </w:r>
      <w:r w:rsidR="0067179E" w:rsidRPr="0067179E">
        <w:t xml:space="preserve"> </w:t>
      </w:r>
      <w:r w:rsidRPr="0067179E">
        <w:t>акты</w:t>
      </w:r>
      <w:r w:rsidR="0067179E" w:rsidRPr="0067179E">
        <w:t xml:space="preserve"> </w:t>
      </w:r>
      <w:r w:rsidRPr="0067179E">
        <w:t>РФ,</w:t>
      </w:r>
      <w:r w:rsidR="0067179E" w:rsidRPr="0067179E">
        <w:t xml:space="preserve"> </w:t>
      </w:r>
      <w:r w:rsidRPr="0067179E">
        <w:t>регулирующие</w:t>
      </w:r>
      <w:r w:rsidR="0067179E" w:rsidRPr="0067179E">
        <w:t xml:space="preserve"> </w:t>
      </w:r>
      <w:r w:rsidRPr="0067179E">
        <w:t>ВЭД</w:t>
      </w:r>
      <w:r w:rsidR="0067179E" w:rsidRPr="0067179E">
        <w:t xml:space="preserve"> </w:t>
      </w:r>
      <w:r w:rsidRPr="0067179E">
        <w:t>РФ,</w:t>
      </w:r>
      <w:r w:rsidR="0067179E" w:rsidRPr="0067179E">
        <w:t xml:space="preserve"> </w:t>
      </w:r>
      <w:r w:rsidRPr="0067179E">
        <w:t>специализированные</w:t>
      </w:r>
      <w:r w:rsidR="0067179E" w:rsidRPr="0067179E">
        <w:t xml:space="preserve"> </w:t>
      </w:r>
      <w:r w:rsidRPr="0067179E">
        <w:t>статистические,</w:t>
      </w:r>
      <w:r w:rsidR="0067179E" w:rsidRPr="0067179E">
        <w:t xml:space="preserve"> </w:t>
      </w:r>
      <w:r w:rsidRPr="0067179E">
        <w:t>официальные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информационные</w:t>
      </w:r>
      <w:r w:rsidR="0067179E" w:rsidRPr="0067179E">
        <w:t xml:space="preserve"> </w:t>
      </w:r>
      <w:r w:rsidRPr="0067179E">
        <w:t>интернет-ресурсы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другие</w:t>
      </w:r>
      <w:r w:rsidR="0067179E" w:rsidRPr="0067179E">
        <w:t xml:space="preserve"> </w:t>
      </w:r>
      <w:r w:rsidRPr="0067179E">
        <w:t>источники</w:t>
      </w:r>
      <w:r w:rsidR="0067179E" w:rsidRPr="0067179E">
        <w:t>.</w:t>
      </w:r>
    </w:p>
    <w:p w:rsidR="00FB13CD" w:rsidRPr="0067179E" w:rsidRDefault="0067179E" w:rsidP="0067179E">
      <w:pPr>
        <w:pStyle w:val="1"/>
      </w:pPr>
      <w:bookmarkStart w:id="2" w:name="_Toc278916331"/>
      <w:r w:rsidRPr="0067179E">
        <w:br w:type="page"/>
      </w:r>
      <w:bookmarkStart w:id="3" w:name="_Toc288477923"/>
      <w:r w:rsidRPr="0067179E">
        <w:t xml:space="preserve">1. </w:t>
      </w:r>
      <w:r w:rsidRPr="0067179E">
        <w:rPr>
          <w:bCs/>
        </w:rPr>
        <w:t>Анализ с</w:t>
      </w:r>
      <w:r w:rsidRPr="0067179E">
        <w:t>труктуры и динамики вэд рф по данным таможенной статистики и платежного баланса</w:t>
      </w:r>
      <w:bookmarkEnd w:id="2"/>
      <w:bookmarkEnd w:id="3"/>
    </w:p>
    <w:p w:rsidR="0067179E" w:rsidRPr="0067179E" w:rsidRDefault="0067179E" w:rsidP="0067179E">
      <w:pPr>
        <w:rPr>
          <w:lang w:eastAsia="en-US"/>
        </w:rPr>
      </w:pPr>
    </w:p>
    <w:p w:rsidR="0067179E" w:rsidRPr="0067179E" w:rsidRDefault="00392392" w:rsidP="0067179E">
      <w:pPr>
        <w:pStyle w:val="aa"/>
        <w:tabs>
          <w:tab w:val="left" w:pos="726"/>
        </w:tabs>
        <w:rPr>
          <w:bCs/>
          <w:lang w:val="ru-RU"/>
        </w:rPr>
      </w:pPr>
      <w:r w:rsidRPr="0067179E">
        <w:rPr>
          <w:bCs/>
          <w:lang w:val="ru-RU"/>
        </w:rPr>
        <w:t>Исходные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данные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представлены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таблице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1</w:t>
      </w:r>
      <w:r w:rsidR="0067179E" w:rsidRPr="0067179E">
        <w:rPr>
          <w:bCs/>
          <w:lang w:val="ru-RU"/>
        </w:rPr>
        <w:t>.1.</w:t>
      </w:r>
    </w:p>
    <w:p w:rsidR="0067179E" w:rsidRPr="0067179E" w:rsidRDefault="00EF0AC6" w:rsidP="0067179E">
      <w:pPr>
        <w:tabs>
          <w:tab w:val="left" w:pos="726"/>
        </w:tabs>
      </w:pP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Федеральной</w:t>
      </w:r>
      <w:r w:rsidR="0067179E" w:rsidRPr="0067179E">
        <w:t xml:space="preserve"> </w:t>
      </w:r>
      <w:r w:rsidRPr="0067179E">
        <w:t>службы</w:t>
      </w:r>
      <w:r w:rsidR="0067179E" w:rsidRPr="0067179E">
        <w:t xml:space="preserve"> </w:t>
      </w:r>
      <w:r w:rsidRPr="0067179E">
        <w:t>статистики,</w:t>
      </w:r>
      <w:r w:rsidR="0067179E" w:rsidRPr="0067179E">
        <w:t xml:space="preserve"> </w:t>
      </w:r>
      <w:r w:rsidRPr="0067179E">
        <w:t>характеризующим</w:t>
      </w:r>
      <w:r w:rsidR="0067179E" w:rsidRPr="0067179E">
        <w:t xml:space="preserve"> </w:t>
      </w:r>
      <w:r w:rsidRPr="0067179E">
        <w:t>экспорт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импорт,</w:t>
      </w:r>
      <w:r w:rsidR="0067179E" w:rsidRPr="0067179E">
        <w:t xml:space="preserve"> </w:t>
      </w:r>
      <w:r w:rsidRPr="0067179E">
        <w:t>необходимо</w:t>
      </w:r>
      <w:r w:rsidR="0067179E" w:rsidRPr="0067179E">
        <w:t xml:space="preserve"> </w:t>
      </w:r>
      <w:r w:rsidRPr="0067179E">
        <w:t>вычислить</w:t>
      </w:r>
      <w:r w:rsidR="0067179E" w:rsidRPr="0067179E">
        <w:t xml:space="preserve">: </w:t>
      </w:r>
      <w:r w:rsidRPr="0067179E">
        <w:t>внешнеторговый</w:t>
      </w:r>
      <w:r w:rsidR="0067179E" w:rsidRPr="0067179E">
        <w:t xml:space="preserve"> </w:t>
      </w:r>
      <w:r w:rsidRPr="0067179E">
        <w:t>оборот,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баланса,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структуры,</w:t>
      </w:r>
      <w:r w:rsidR="0067179E" w:rsidRPr="0067179E">
        <w:t xml:space="preserve"> </w:t>
      </w:r>
      <w:r w:rsidRPr="0067179E">
        <w:t>характеризующие</w:t>
      </w:r>
      <w:r w:rsidR="0067179E" w:rsidRPr="0067179E">
        <w:t xml:space="preserve"> </w:t>
      </w:r>
      <w:r w:rsidRPr="0067179E">
        <w:t>долю</w:t>
      </w:r>
      <w:r w:rsidR="0067179E" w:rsidRPr="0067179E">
        <w:t xml:space="preserve"> (</w:t>
      </w:r>
      <w:r w:rsidRPr="0067179E">
        <w:t>в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 </w:t>
      </w:r>
      <w:r w:rsidRPr="0067179E">
        <w:t>во</w:t>
      </w:r>
      <w:r w:rsidR="0067179E" w:rsidRPr="0067179E">
        <w:t xml:space="preserve"> </w:t>
      </w:r>
      <w:r w:rsidRPr="0067179E">
        <w:t>внешнеторговом</w:t>
      </w:r>
      <w:r w:rsidR="0067179E" w:rsidRPr="0067179E">
        <w:t xml:space="preserve"> </w:t>
      </w:r>
      <w:r w:rsidRPr="0067179E">
        <w:t>обороте,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структуры,</w:t>
      </w:r>
      <w:r w:rsidR="0067179E" w:rsidRPr="0067179E">
        <w:t xml:space="preserve"> </w:t>
      </w:r>
      <w:r w:rsidRPr="0067179E">
        <w:t>характеризующие</w:t>
      </w:r>
      <w:r w:rsidR="0067179E" w:rsidRPr="0067179E">
        <w:t xml:space="preserve"> </w:t>
      </w:r>
      <w:r w:rsidRPr="0067179E">
        <w:t>долю</w:t>
      </w:r>
      <w:r w:rsidR="0067179E" w:rsidRPr="0067179E">
        <w:t xml:space="preserve"> (</w:t>
      </w:r>
      <w:r w:rsidRPr="0067179E">
        <w:t>в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 </w:t>
      </w:r>
      <w:r w:rsidRPr="0067179E">
        <w:t>экспорта,</w:t>
      </w:r>
      <w:r w:rsidR="0067179E" w:rsidRPr="0067179E">
        <w:t xml:space="preserve"> </w:t>
      </w:r>
      <w:r w:rsidRPr="0067179E">
        <w:t>импорта,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группам</w:t>
      </w:r>
      <w:r w:rsidR="0067179E" w:rsidRPr="0067179E">
        <w:t xml:space="preserve"> </w:t>
      </w:r>
      <w:r w:rsidRPr="0067179E">
        <w:t>стран,</w:t>
      </w:r>
      <w:r w:rsidR="0067179E" w:rsidRPr="0067179E">
        <w:t xml:space="preserve"> </w:t>
      </w:r>
      <w:r w:rsidRPr="0067179E">
        <w:t>абсолютные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динамики</w:t>
      </w:r>
      <w:r w:rsidR="0067179E" w:rsidRPr="0067179E">
        <w:t xml:space="preserve"> (</w:t>
      </w:r>
      <w:r w:rsidRPr="0067179E">
        <w:t>цепные</w:t>
      </w:r>
      <w:r w:rsidR="0067179E" w:rsidRPr="0067179E">
        <w:t xml:space="preserve"> </w:t>
      </w:r>
      <w:r w:rsidRPr="0067179E">
        <w:t>абсолютные</w:t>
      </w:r>
      <w:r w:rsidR="0067179E" w:rsidRPr="0067179E">
        <w:t xml:space="preserve"> </w:t>
      </w:r>
      <w:r w:rsidRPr="0067179E">
        <w:t>приросты,</w:t>
      </w:r>
      <w:r w:rsidR="0067179E" w:rsidRPr="0067179E">
        <w:t xml:space="preserve"> </w:t>
      </w:r>
      <w:r w:rsidRPr="0067179E">
        <w:t>общий</w:t>
      </w:r>
      <w:r w:rsidR="0067179E" w:rsidRPr="0067179E">
        <w:t xml:space="preserve"> </w:t>
      </w:r>
      <w:r w:rsidRPr="0067179E">
        <w:t>прирост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период,</w:t>
      </w:r>
      <w:r w:rsidR="0067179E" w:rsidRPr="0067179E">
        <w:t xml:space="preserve"> </w:t>
      </w:r>
      <w:r w:rsidRPr="0067179E">
        <w:t>среднегодовой</w:t>
      </w:r>
      <w:r w:rsidR="0067179E" w:rsidRPr="0067179E">
        <w:t xml:space="preserve"> </w:t>
      </w:r>
      <w:r w:rsidRPr="0067179E">
        <w:t>абсолютный</w:t>
      </w:r>
      <w:r w:rsidR="0067179E" w:rsidRPr="0067179E">
        <w:t xml:space="preserve"> </w:t>
      </w:r>
      <w:r w:rsidRPr="0067179E">
        <w:t>прирост</w:t>
      </w:r>
      <w:r w:rsidR="0067179E" w:rsidRPr="0067179E">
        <w:t xml:space="preserve">), </w:t>
      </w:r>
      <w:r w:rsidRPr="0067179E">
        <w:t>относительные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динамики</w:t>
      </w:r>
      <w:r w:rsidR="0067179E" w:rsidRPr="0067179E">
        <w:t xml:space="preserve"> (</w:t>
      </w:r>
      <w:r w:rsidRPr="0067179E">
        <w:t>цепные</w:t>
      </w:r>
      <w:r w:rsidR="0067179E" w:rsidRPr="0067179E">
        <w:t xml:space="preserve"> </w:t>
      </w:r>
      <w:r w:rsidRPr="0067179E">
        <w:t>темпы</w:t>
      </w:r>
      <w:r w:rsidR="0067179E" w:rsidRPr="0067179E">
        <w:t xml:space="preserve"> </w:t>
      </w:r>
      <w:r w:rsidRPr="0067179E">
        <w:t>роста,</w:t>
      </w:r>
      <w:r w:rsidR="0067179E" w:rsidRPr="0067179E">
        <w:t xml:space="preserve"> </w:t>
      </w:r>
      <w:r w:rsidRPr="0067179E">
        <w:t>общий</w:t>
      </w:r>
      <w:r w:rsidR="0067179E" w:rsidRPr="0067179E">
        <w:t xml:space="preserve"> </w:t>
      </w:r>
      <w:r w:rsidRPr="0067179E">
        <w:t>темп</w:t>
      </w:r>
      <w:r w:rsidR="0067179E" w:rsidRPr="0067179E">
        <w:t xml:space="preserve"> </w:t>
      </w:r>
      <w:r w:rsidRPr="0067179E">
        <w:t>роста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период,</w:t>
      </w:r>
      <w:r w:rsidR="0067179E" w:rsidRPr="0067179E">
        <w:t xml:space="preserve"> </w:t>
      </w:r>
      <w:r w:rsidRPr="0067179E">
        <w:t>среднегодовой</w:t>
      </w:r>
      <w:r w:rsidR="0067179E" w:rsidRPr="0067179E">
        <w:t xml:space="preserve"> </w:t>
      </w:r>
      <w:r w:rsidRPr="0067179E">
        <w:t>темп</w:t>
      </w:r>
      <w:r w:rsidR="0067179E" w:rsidRPr="0067179E">
        <w:t xml:space="preserve"> </w:t>
      </w:r>
      <w:r w:rsidRPr="0067179E">
        <w:t>роста</w:t>
      </w:r>
      <w:r w:rsidR="0067179E" w:rsidRPr="0067179E">
        <w:t>).</w:t>
      </w:r>
    </w:p>
    <w:p w:rsidR="0067179E" w:rsidRPr="0067179E" w:rsidRDefault="00402B70" w:rsidP="0067179E">
      <w:pPr>
        <w:pStyle w:val="aa"/>
        <w:tabs>
          <w:tab w:val="left" w:pos="726"/>
        </w:tabs>
        <w:rPr>
          <w:bCs/>
          <w:lang w:val="ru-RU"/>
        </w:rPr>
      </w:pPr>
      <w:r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исследуемый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(</w:t>
      </w:r>
      <w:r w:rsidRPr="0067179E">
        <w:rPr>
          <w:bCs/>
          <w:lang w:val="ru-RU"/>
        </w:rPr>
        <w:t>с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2000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2008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гг</w:t>
      </w:r>
      <w:r w:rsidR="0067179E" w:rsidRPr="0067179E">
        <w:rPr>
          <w:bCs/>
          <w:lang w:val="ru-RU"/>
        </w:rPr>
        <w:t xml:space="preserve">.) </w:t>
      </w:r>
      <w:r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данным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таблицы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1</w:t>
      </w:r>
      <w:r w:rsidR="0067179E" w:rsidRPr="0067179E">
        <w:rPr>
          <w:bCs/>
          <w:lang w:val="ru-RU"/>
        </w:rPr>
        <w:t xml:space="preserve">.1 </w:t>
      </w:r>
      <w:r w:rsidRPr="0067179E">
        <w:rPr>
          <w:bCs/>
          <w:lang w:val="ru-RU"/>
        </w:rPr>
        <w:t>следует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отметит</w:t>
      </w:r>
      <w:r w:rsidR="00EF0AC6" w:rsidRPr="0067179E">
        <w:rPr>
          <w:bCs/>
          <w:lang w:val="ru-RU"/>
        </w:rPr>
        <w:t>ь,</w:t>
      </w:r>
      <w:r w:rsidR="0067179E" w:rsidRPr="0067179E">
        <w:rPr>
          <w:bCs/>
          <w:lang w:val="ru-RU"/>
        </w:rPr>
        <w:t xml:space="preserve"> </w:t>
      </w:r>
      <w:r w:rsidR="00EF0AC6" w:rsidRPr="0067179E">
        <w:rPr>
          <w:bCs/>
          <w:lang w:val="ru-RU"/>
        </w:rPr>
        <w:t>что</w:t>
      </w:r>
      <w:r w:rsidR="0067179E" w:rsidRPr="0067179E">
        <w:rPr>
          <w:bCs/>
          <w:lang w:val="ru-RU"/>
        </w:rPr>
        <w:t xml:space="preserve"> </w:t>
      </w:r>
      <w:r w:rsidR="00EF0AC6" w:rsidRPr="0067179E">
        <w:rPr>
          <w:bCs/>
          <w:lang w:val="ru-RU"/>
        </w:rPr>
        <w:t>экспорт,</w:t>
      </w:r>
      <w:r w:rsidR="0067179E" w:rsidRPr="0067179E">
        <w:rPr>
          <w:bCs/>
          <w:lang w:val="ru-RU"/>
        </w:rPr>
        <w:t xml:space="preserve"> </w:t>
      </w:r>
      <w:r w:rsidR="00EF0AC6" w:rsidRPr="0067179E">
        <w:rPr>
          <w:bCs/>
          <w:lang w:val="ru-RU"/>
        </w:rPr>
        <w:t>импорт,</w:t>
      </w:r>
      <w:r w:rsidR="0067179E" w:rsidRPr="0067179E">
        <w:rPr>
          <w:bCs/>
          <w:lang w:val="ru-RU"/>
        </w:rPr>
        <w:t xml:space="preserve"> </w:t>
      </w:r>
      <w:r w:rsidR="00EF0AC6" w:rsidRPr="0067179E">
        <w:rPr>
          <w:bCs/>
          <w:lang w:val="ru-RU"/>
        </w:rPr>
        <w:t>оборот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возросли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Например,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экспорт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результатам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200</w:t>
      </w:r>
      <w:r w:rsidR="003938B1" w:rsidRPr="0067179E">
        <w:rPr>
          <w:bCs/>
          <w:lang w:val="ru-RU"/>
        </w:rPr>
        <w:t>0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года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составлял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103,1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миллиардов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к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200</w:t>
      </w:r>
      <w:r w:rsidR="003938B1" w:rsidRPr="0067179E">
        <w:rPr>
          <w:bCs/>
          <w:lang w:val="ru-RU"/>
        </w:rPr>
        <w:t>8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году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показатель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возрос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до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467,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9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миллиардов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США</w:t>
      </w:r>
      <w:r w:rsidR="0067179E" w:rsidRPr="0067179E">
        <w:rPr>
          <w:bCs/>
          <w:lang w:val="ru-RU"/>
        </w:rPr>
        <w:t xml:space="preserve">. </w:t>
      </w:r>
      <w:r w:rsidR="003938B1" w:rsidRPr="0067179E">
        <w:rPr>
          <w:bCs/>
          <w:lang w:val="ru-RU"/>
        </w:rPr>
        <w:t>П</w:t>
      </w:r>
      <w:r w:rsidRPr="0067179E">
        <w:rPr>
          <w:bCs/>
          <w:lang w:val="ru-RU"/>
        </w:rPr>
        <w:t>ричем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тенденция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возрастания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характерна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как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для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стран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дальнего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зарубежья,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так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для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стран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СНГ</w:t>
      </w:r>
      <w:r w:rsidR="0067179E" w:rsidRPr="0067179E">
        <w:rPr>
          <w:bCs/>
          <w:lang w:val="ru-RU"/>
        </w:rPr>
        <w:t xml:space="preserve">. </w:t>
      </w:r>
      <w:r w:rsidR="003938B1" w:rsidRPr="0067179E">
        <w:rPr>
          <w:bCs/>
          <w:lang w:val="ru-RU"/>
        </w:rPr>
        <w:t>Однако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не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во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всех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случаях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тенденция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возрастания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происходила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постепенно,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нарастающей,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например,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наблюдается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снижение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показателей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экспорта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со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странами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дальнего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зарубежья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в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2001г</w:t>
      </w:r>
      <w:r w:rsidR="0067179E" w:rsidRPr="0067179E">
        <w:rPr>
          <w:bCs/>
          <w:lang w:val="ru-RU"/>
        </w:rPr>
        <w:t xml:space="preserve">. </w:t>
      </w:r>
      <w:r w:rsidR="003938B1" w:rsidRPr="0067179E">
        <w:rPr>
          <w:bCs/>
          <w:lang w:val="ru-RU"/>
        </w:rPr>
        <w:t>по</w:t>
      </w:r>
      <w:r w:rsidR="0067179E" w:rsidRPr="0067179E">
        <w:rPr>
          <w:lang w:val="ru-RU"/>
        </w:rPr>
        <w:t xml:space="preserve"> </w:t>
      </w:r>
      <w:r w:rsidR="003938B1" w:rsidRPr="0067179E">
        <w:rPr>
          <w:bCs/>
          <w:lang w:val="ru-RU"/>
        </w:rPr>
        <w:t>сравнению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с</w:t>
      </w:r>
      <w:r w:rsidR="0067179E" w:rsidRPr="0067179E">
        <w:rPr>
          <w:bCs/>
          <w:lang w:val="ru-RU"/>
        </w:rPr>
        <w:t xml:space="preserve"> </w:t>
      </w:r>
      <w:r w:rsidR="003938B1" w:rsidRPr="0067179E">
        <w:rPr>
          <w:bCs/>
          <w:lang w:val="ru-RU"/>
        </w:rPr>
        <w:t>2000г</w:t>
      </w:r>
      <w:r w:rsidR="0067179E" w:rsidRPr="0067179E">
        <w:rPr>
          <w:bCs/>
          <w:lang w:val="ru-RU"/>
        </w:rPr>
        <w:t>.</w:t>
      </w:r>
    </w:p>
    <w:p w:rsidR="0067179E" w:rsidRPr="0067179E" w:rsidRDefault="00DC3D95" w:rsidP="0067179E">
      <w:pPr>
        <w:tabs>
          <w:tab w:val="left" w:pos="726"/>
        </w:tabs>
        <w:rPr>
          <w:noProof/>
        </w:rPr>
      </w:pPr>
      <w:r w:rsidRPr="0067179E">
        <w:rPr>
          <w:bCs/>
        </w:rPr>
        <w:t>При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этом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экспорта,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превышают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импорта,</w:t>
      </w:r>
      <w:r w:rsidR="0067179E" w:rsidRPr="0067179E">
        <w:rPr>
          <w:bCs/>
        </w:rPr>
        <w:t xml:space="preserve"> </w:t>
      </w:r>
      <w:r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свидетельствует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положительном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сальдо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торгового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баланса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протяжении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всего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исследуемого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периода</w:t>
      </w:r>
      <w:r w:rsidR="0067179E" w:rsidRPr="0067179E">
        <w:rPr>
          <w:bCs/>
        </w:rPr>
        <w:t xml:space="preserve"> (</w:t>
      </w:r>
      <w:r w:rsidR="00CD3C9E" w:rsidRPr="0067179E">
        <w:rPr>
          <w:bCs/>
        </w:rPr>
        <w:t>данные</w:t>
      </w:r>
      <w:r w:rsidR="0067179E" w:rsidRPr="0067179E">
        <w:rPr>
          <w:bCs/>
        </w:rPr>
        <w:t xml:space="preserve"> </w:t>
      </w:r>
      <w:r w:rsidR="00CD3C9E" w:rsidRPr="0067179E">
        <w:rPr>
          <w:bCs/>
        </w:rPr>
        <w:t>представлены</w:t>
      </w:r>
      <w:r w:rsidR="0067179E" w:rsidRPr="0067179E">
        <w:rPr>
          <w:bCs/>
        </w:rPr>
        <w:t xml:space="preserve"> </w:t>
      </w:r>
      <w:r w:rsidR="00CD3C9E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CD3C9E" w:rsidRPr="0067179E">
        <w:rPr>
          <w:bCs/>
        </w:rPr>
        <w:t>таблице</w:t>
      </w:r>
      <w:r w:rsidR="0067179E" w:rsidRPr="0067179E">
        <w:rPr>
          <w:bCs/>
        </w:rPr>
        <w:t xml:space="preserve"> </w:t>
      </w:r>
      <w:r w:rsidR="00CD3C9E" w:rsidRPr="0067179E">
        <w:rPr>
          <w:bCs/>
        </w:rPr>
        <w:t>1</w:t>
      </w:r>
      <w:r w:rsidR="0067179E" w:rsidRPr="0067179E">
        <w:rPr>
          <w:bCs/>
        </w:rPr>
        <w:t xml:space="preserve">.3). </w:t>
      </w:r>
      <w:r w:rsidR="00E76DAA" w:rsidRPr="0067179E">
        <w:rPr>
          <w:noProof/>
        </w:rPr>
        <w:t>Наглядно</w:t>
      </w:r>
      <w:r w:rsidR="0067179E" w:rsidRPr="0067179E">
        <w:rPr>
          <w:noProof/>
        </w:rPr>
        <w:t xml:space="preserve"> </w:t>
      </w:r>
      <w:r w:rsidR="00E76DAA" w:rsidRPr="0067179E">
        <w:rPr>
          <w:noProof/>
        </w:rPr>
        <w:t>сальдо</w:t>
      </w:r>
      <w:r w:rsidR="0067179E" w:rsidRPr="0067179E">
        <w:rPr>
          <w:noProof/>
        </w:rPr>
        <w:t xml:space="preserve"> </w:t>
      </w:r>
      <w:r w:rsidR="00E76DAA" w:rsidRPr="0067179E">
        <w:rPr>
          <w:noProof/>
        </w:rPr>
        <w:t>торгового</w:t>
      </w:r>
      <w:r w:rsidR="0067179E" w:rsidRPr="0067179E">
        <w:rPr>
          <w:noProof/>
        </w:rPr>
        <w:t xml:space="preserve"> </w:t>
      </w:r>
      <w:r w:rsidR="00E76DAA" w:rsidRPr="0067179E">
        <w:rPr>
          <w:noProof/>
        </w:rPr>
        <w:t>баланса</w:t>
      </w:r>
      <w:r w:rsidR="0067179E" w:rsidRPr="0067179E">
        <w:rPr>
          <w:noProof/>
        </w:rPr>
        <w:t xml:space="preserve"> </w:t>
      </w:r>
      <w:r w:rsidR="00E76DAA" w:rsidRPr="0067179E">
        <w:rPr>
          <w:noProof/>
        </w:rPr>
        <w:t>представленно</w:t>
      </w:r>
      <w:r w:rsidR="0067179E" w:rsidRPr="0067179E">
        <w:rPr>
          <w:noProof/>
        </w:rPr>
        <w:t xml:space="preserve"> </w:t>
      </w:r>
      <w:r w:rsidR="00E76DAA" w:rsidRPr="0067179E">
        <w:rPr>
          <w:noProof/>
        </w:rPr>
        <w:t>на</w:t>
      </w:r>
      <w:r w:rsidR="0067179E" w:rsidRPr="0067179E">
        <w:rPr>
          <w:noProof/>
        </w:rPr>
        <w:t xml:space="preserve"> </w:t>
      </w:r>
      <w:r w:rsidR="00E76DAA" w:rsidRPr="0067179E">
        <w:rPr>
          <w:noProof/>
        </w:rPr>
        <w:t>рисунке</w:t>
      </w:r>
      <w:r w:rsidR="0067179E" w:rsidRPr="0067179E">
        <w:rPr>
          <w:noProof/>
        </w:rPr>
        <w:t xml:space="preserve"> </w:t>
      </w:r>
      <w:r w:rsidR="00E76DAA" w:rsidRPr="0067179E">
        <w:rPr>
          <w:noProof/>
        </w:rPr>
        <w:t>1</w:t>
      </w:r>
      <w:r w:rsidR="0067179E" w:rsidRPr="0067179E">
        <w:rPr>
          <w:noProof/>
        </w:rPr>
        <w:t>.1.</w:t>
      </w:r>
    </w:p>
    <w:p w:rsidR="0067179E" w:rsidRPr="0067179E" w:rsidRDefault="0067179E" w:rsidP="0067179E">
      <w:pPr>
        <w:tabs>
          <w:tab w:val="left" w:pos="726"/>
        </w:tabs>
        <w:rPr>
          <w:b/>
          <w:bCs/>
        </w:rPr>
      </w:pPr>
      <w:r>
        <w:br w:type="page"/>
      </w:r>
      <w:r w:rsidR="005146F2" w:rsidRPr="0067179E">
        <w:t>Таблица</w:t>
      </w:r>
      <w:r w:rsidRPr="0067179E">
        <w:t xml:space="preserve"> </w:t>
      </w:r>
      <w:r w:rsidR="005146F2" w:rsidRPr="0067179E">
        <w:t>1</w:t>
      </w:r>
      <w:r w:rsidRPr="0067179E">
        <w:t>.1</w:t>
      </w:r>
    </w:p>
    <w:p w:rsidR="005146F2" w:rsidRPr="0067179E" w:rsidRDefault="00FF6944" w:rsidP="0067179E">
      <w:pPr>
        <w:tabs>
          <w:tab w:val="left" w:pos="726"/>
        </w:tabs>
        <w:ind w:left="709" w:firstLine="0"/>
      </w:pPr>
      <w:r w:rsidRPr="0067179E">
        <w:rPr>
          <w:bCs/>
        </w:rPr>
        <w:t>Внешняя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торговля</w:t>
      </w:r>
      <w:r w:rsidR="0067179E" w:rsidRPr="0067179E">
        <w:rPr>
          <w:bCs/>
        </w:rPr>
        <w:t xml:space="preserve"> </w:t>
      </w:r>
      <w:r w:rsidRPr="0067179E">
        <w:rPr>
          <w:bCs/>
        </w:rPr>
        <w:t>Российской</w:t>
      </w:r>
      <w:r w:rsidR="0067179E" w:rsidRPr="0067179E">
        <w:rPr>
          <w:bCs/>
        </w:rPr>
        <w:t xml:space="preserve"> </w:t>
      </w:r>
      <w:r w:rsidRPr="0067179E">
        <w:rPr>
          <w:bCs/>
        </w:rPr>
        <w:t>Федерации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методологии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платежного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баланса</w:t>
      </w:r>
      <w:r w:rsidR="0067179E" w:rsidRPr="0067179E">
        <w:t>;</w:t>
      </w:r>
      <w:r w:rsid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фактически</w:t>
      </w:r>
      <w:r w:rsidR="0067179E" w:rsidRPr="0067179E">
        <w:t xml:space="preserve"> </w:t>
      </w:r>
      <w:r w:rsidRPr="0067179E">
        <w:t>действовавших</w:t>
      </w:r>
      <w:r w:rsidR="0067179E" w:rsidRPr="0067179E">
        <w:t xml:space="preserve"> </w:t>
      </w:r>
      <w:r w:rsidRPr="0067179E">
        <w:t>ценах</w:t>
      </w:r>
      <w:r w:rsidR="0067179E" w:rsidRPr="0067179E">
        <w:t xml:space="preserve">; </w:t>
      </w:r>
      <w:r w:rsidRPr="0067179E">
        <w:t>миллиардов</w:t>
      </w:r>
      <w:r w:rsidR="0067179E" w:rsidRPr="0067179E">
        <w:t xml:space="preserve">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867"/>
        <w:gridCol w:w="867"/>
        <w:gridCol w:w="867"/>
        <w:gridCol w:w="868"/>
        <w:gridCol w:w="868"/>
        <w:gridCol w:w="868"/>
        <w:gridCol w:w="868"/>
        <w:gridCol w:w="868"/>
        <w:gridCol w:w="868"/>
      </w:tblGrid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103,1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106,7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133,7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181,6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241,4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301,2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352,5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467,9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дальнего</w:t>
            </w:r>
            <w:r w:rsidR="0067179E" w:rsidRPr="0067179E">
              <w:t xml:space="preserve"> </w:t>
            </w:r>
            <w:r w:rsidRPr="0067179E">
              <w:t>зарубежья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89,3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85,4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91,0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113,2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152,1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208,8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258,9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299,9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398,1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13,8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14,6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15,7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20,5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29,5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32,6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42,3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52,6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69,8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33,9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41,9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46,2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57,3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75,6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98,7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137,8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199,7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267,1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дальнего</w:t>
            </w:r>
            <w:r w:rsidR="0067179E" w:rsidRPr="0067179E">
              <w:t xml:space="preserve"> </w:t>
            </w:r>
            <w:r w:rsidRPr="0067179E">
              <w:t>зарубежья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22,3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30,7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36,0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44,2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57,9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79,7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115,4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169,9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230,5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923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11,6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11,2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13,1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17,7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19,0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22,4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29,8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36,6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</w:pPr>
    </w:p>
    <w:p w:rsidR="0067179E" w:rsidRPr="0067179E" w:rsidRDefault="00EF0AC6" w:rsidP="0067179E">
      <w:pPr>
        <w:tabs>
          <w:tab w:val="left" w:pos="726"/>
        </w:tabs>
        <w:rPr>
          <w:noProof/>
        </w:rPr>
      </w:pP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связи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тем,</w:t>
      </w:r>
      <w:r w:rsidR="0067179E" w:rsidRPr="0067179E">
        <w:rPr>
          <w:bCs/>
        </w:rPr>
        <w:t xml:space="preserve"> </w:t>
      </w:r>
      <w:r w:rsidRPr="0067179E">
        <w:rPr>
          <w:bCs/>
        </w:rPr>
        <w:t>что,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экспорта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импорта</w:t>
      </w:r>
      <w:r w:rsidR="0067179E" w:rsidRPr="0067179E">
        <w:rPr>
          <w:bCs/>
        </w:rPr>
        <w:t xml:space="preserve"> </w:t>
      </w:r>
      <w:r w:rsidRPr="0067179E">
        <w:rPr>
          <w:bCs/>
        </w:rPr>
        <w:t>увеличиваются,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такая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же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тенденция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касается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величины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показателей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внешнеторгового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оборота</w:t>
      </w:r>
      <w:r w:rsidR="0067179E" w:rsidRPr="0067179E">
        <w:rPr>
          <w:bCs/>
        </w:rPr>
        <w:t xml:space="preserve"> (</w:t>
      </w:r>
      <w:r w:rsidRPr="0067179E">
        <w:rPr>
          <w:bCs/>
        </w:rPr>
        <w:t>данные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представлены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таблице</w:t>
      </w:r>
      <w:r w:rsidR="0067179E" w:rsidRPr="0067179E">
        <w:rPr>
          <w:bCs/>
        </w:rPr>
        <w:t xml:space="preserve"> </w:t>
      </w:r>
      <w:r w:rsidRPr="0067179E">
        <w:rPr>
          <w:bCs/>
        </w:rPr>
        <w:t>1</w:t>
      </w:r>
      <w:r w:rsidR="0067179E" w:rsidRPr="0067179E">
        <w:rPr>
          <w:bCs/>
        </w:rPr>
        <w:t xml:space="preserve">.2), </w:t>
      </w:r>
      <w:r w:rsidRPr="0067179E">
        <w:rPr>
          <w:bCs/>
        </w:rPr>
        <w:t>который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возрос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</w:t>
      </w:r>
      <w:r w:rsidR="0067179E" w:rsidRPr="0067179E">
        <w:rPr>
          <w:bCs/>
        </w:rPr>
        <w:t xml:space="preserve"> </w:t>
      </w:r>
      <w:r w:rsidRPr="0067179E">
        <w:rPr>
          <w:bCs/>
        </w:rPr>
        <w:t>137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миллиардов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долларов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США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до</w:t>
      </w:r>
      <w:r w:rsidR="0067179E" w:rsidRPr="0067179E">
        <w:rPr>
          <w:bCs/>
        </w:rPr>
        <w:t xml:space="preserve"> </w:t>
      </w:r>
      <w:r w:rsidRPr="0067179E">
        <w:rPr>
          <w:bCs/>
        </w:rPr>
        <w:t>735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миллиардов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долларов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США</w:t>
      </w:r>
      <w:r w:rsidR="0067179E" w:rsidRPr="0067179E">
        <w:rPr>
          <w:bCs/>
        </w:rPr>
        <w:t xml:space="preserve">. </w:t>
      </w:r>
      <w:r w:rsidRPr="0067179E">
        <w:rPr>
          <w:bCs/>
        </w:rPr>
        <w:t>При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этом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экспорта,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превышают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импорта,</w:t>
      </w:r>
      <w:r w:rsidR="0067179E" w:rsidRPr="0067179E">
        <w:rPr>
          <w:bCs/>
        </w:rPr>
        <w:t xml:space="preserve"> </w:t>
      </w:r>
      <w:r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свидетельствует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положительном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сальдо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торгового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баланса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протяжении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всего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исследуемого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периода</w:t>
      </w:r>
      <w:r w:rsidR="0067179E" w:rsidRPr="0067179E">
        <w:rPr>
          <w:bCs/>
        </w:rPr>
        <w:t xml:space="preserve"> (</w:t>
      </w:r>
      <w:r w:rsidRPr="0067179E">
        <w:rPr>
          <w:bCs/>
        </w:rPr>
        <w:t>данные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представлены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таблице</w:t>
      </w:r>
      <w:r w:rsidR="0067179E" w:rsidRPr="0067179E">
        <w:rPr>
          <w:bCs/>
        </w:rPr>
        <w:t xml:space="preserve"> </w:t>
      </w:r>
      <w:r w:rsidRPr="0067179E">
        <w:rPr>
          <w:bCs/>
        </w:rPr>
        <w:t>1</w:t>
      </w:r>
      <w:r w:rsidR="0067179E" w:rsidRPr="0067179E">
        <w:rPr>
          <w:bCs/>
        </w:rPr>
        <w:t xml:space="preserve">.3). </w:t>
      </w:r>
      <w:r w:rsidRPr="0067179E">
        <w:rPr>
          <w:noProof/>
        </w:rPr>
        <w:t>Наглядно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сальдо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торгового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баланса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представленно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на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рисунке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1</w:t>
      </w:r>
      <w:r w:rsidR="0067179E" w:rsidRPr="0067179E">
        <w:rPr>
          <w:noProof/>
        </w:rPr>
        <w:t>.1.</w:t>
      </w:r>
    </w:p>
    <w:p w:rsidR="0067179E" w:rsidRDefault="0067179E" w:rsidP="0067179E">
      <w:pPr>
        <w:tabs>
          <w:tab w:val="left" w:pos="726"/>
        </w:tabs>
      </w:pPr>
    </w:p>
    <w:p w:rsidR="007220B2" w:rsidRPr="0067179E" w:rsidRDefault="007220B2" w:rsidP="0067179E">
      <w:pPr>
        <w:tabs>
          <w:tab w:val="left" w:pos="726"/>
        </w:tabs>
      </w:pPr>
      <w:r w:rsidRPr="0067179E">
        <w:t>Таблица</w:t>
      </w:r>
      <w:r w:rsidR="0067179E" w:rsidRPr="0067179E">
        <w:t xml:space="preserve"> </w:t>
      </w:r>
      <w:r w:rsidR="000F1A70" w:rsidRPr="0067179E">
        <w:t>1</w:t>
      </w:r>
      <w:r w:rsidR="0067179E" w:rsidRPr="0067179E">
        <w:t>.2</w:t>
      </w:r>
    </w:p>
    <w:p w:rsidR="00FF6944" w:rsidRPr="0067179E" w:rsidRDefault="00FF6944" w:rsidP="0067179E">
      <w:pPr>
        <w:tabs>
          <w:tab w:val="left" w:pos="726"/>
        </w:tabs>
        <w:ind w:left="709" w:firstLine="0"/>
      </w:pPr>
      <w:r w:rsidRPr="0067179E">
        <w:rPr>
          <w:bCs/>
        </w:rPr>
        <w:t>Внешнеторговый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оборот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методологии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платежного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баланса</w:t>
      </w:r>
      <w:r w:rsidR="0067179E" w:rsidRPr="0067179E">
        <w:t>;</w:t>
      </w:r>
      <w:r w:rsid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фактически</w:t>
      </w:r>
      <w:r w:rsidR="0067179E" w:rsidRPr="0067179E">
        <w:t xml:space="preserve"> </w:t>
      </w:r>
      <w:r w:rsidRPr="0067179E">
        <w:t>действовавших</w:t>
      </w:r>
      <w:r w:rsidR="0067179E" w:rsidRPr="0067179E">
        <w:t xml:space="preserve"> </w:t>
      </w:r>
      <w:r w:rsidRPr="0067179E">
        <w:t>ценах</w:t>
      </w:r>
      <w:r w:rsidR="0067179E" w:rsidRPr="0067179E">
        <w:t xml:space="preserve">; </w:t>
      </w:r>
      <w:r w:rsidRPr="0067179E">
        <w:t>миллиардов</w:t>
      </w:r>
      <w:r w:rsidR="0067179E" w:rsidRPr="0067179E">
        <w:t xml:space="preserve">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137,0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141,9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152,9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191,0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257,2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340,1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439,0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552,2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735,0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дальнего</w:t>
            </w:r>
            <w:r w:rsidR="0067179E" w:rsidRPr="0067179E">
              <w:t xml:space="preserve"> </w:t>
            </w:r>
            <w:r w:rsidRPr="0067179E">
              <w:t>зарубежья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111,6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116,1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127,0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157,4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210,0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288,5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374,3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469,8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628,6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25,4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25,8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25,9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33,6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47,2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51,6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64,7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82,4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106,4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</w:pPr>
    </w:p>
    <w:p w:rsidR="00FF6944" w:rsidRPr="0067179E" w:rsidRDefault="00FF6944" w:rsidP="0067179E">
      <w:pPr>
        <w:tabs>
          <w:tab w:val="left" w:pos="726"/>
        </w:tabs>
      </w:pPr>
      <w:r w:rsidRPr="0067179E">
        <w:t>Таблица</w:t>
      </w:r>
      <w:r w:rsidR="0067179E" w:rsidRPr="0067179E">
        <w:t xml:space="preserve"> </w:t>
      </w:r>
      <w:r w:rsidRPr="0067179E">
        <w:t>1</w:t>
      </w:r>
      <w:r w:rsidR="0067179E" w:rsidRPr="0067179E">
        <w:t>.3</w:t>
      </w:r>
    </w:p>
    <w:p w:rsidR="00FF6944" w:rsidRPr="0067179E" w:rsidRDefault="00FF6944" w:rsidP="0067179E">
      <w:pPr>
        <w:tabs>
          <w:tab w:val="left" w:pos="726"/>
        </w:tabs>
        <w:ind w:left="709" w:firstLine="0"/>
      </w:pP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методологии</w:t>
      </w:r>
      <w:r w:rsidR="0067179E" w:rsidRPr="0067179E">
        <w:t xml:space="preserve"> </w:t>
      </w:r>
      <w:r w:rsidRPr="0067179E">
        <w:t>платежного</w:t>
      </w:r>
      <w:r w:rsidR="0067179E" w:rsidRPr="0067179E">
        <w:t xml:space="preserve"> </w:t>
      </w:r>
      <w:r w:rsidRPr="0067179E">
        <w:t>баланса</w:t>
      </w:r>
      <w:r w:rsidR="0067179E" w:rsidRPr="0067179E">
        <w:t>;</w:t>
      </w:r>
      <w:r w:rsid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фактически</w:t>
      </w:r>
      <w:r w:rsidR="0067179E" w:rsidRPr="0067179E">
        <w:t xml:space="preserve"> </w:t>
      </w:r>
      <w:r w:rsidRPr="0067179E">
        <w:t>действовавших</w:t>
      </w:r>
      <w:r w:rsidR="0067179E" w:rsidRPr="0067179E">
        <w:t xml:space="preserve"> </w:t>
      </w:r>
      <w:r w:rsidRPr="0067179E">
        <w:t>ценах</w:t>
      </w:r>
      <w:r w:rsidR="0067179E" w:rsidRPr="0067179E">
        <w:t xml:space="preserve">; </w:t>
      </w:r>
      <w:r w:rsidRPr="0067179E">
        <w:t>миллиардов</w:t>
      </w:r>
      <w:r w:rsidR="0067179E" w:rsidRPr="0067179E">
        <w:t xml:space="preserve">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842"/>
        <w:gridCol w:w="843"/>
        <w:gridCol w:w="843"/>
        <w:gridCol w:w="843"/>
        <w:gridCol w:w="898"/>
        <w:gridCol w:w="898"/>
        <w:gridCol w:w="898"/>
        <w:gridCol w:w="898"/>
        <w:gridCol w:w="898"/>
      </w:tblGrid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2001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2002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2003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69,2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58,1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60,5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76,4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106,0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142,7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163,4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152,8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200,8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дальнего</w:t>
            </w:r>
            <w:r w:rsidR="0067179E" w:rsidRPr="0067179E">
              <w:t xml:space="preserve"> </w:t>
            </w:r>
            <w:r w:rsidRPr="0067179E">
              <w:t>зарубежья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67,0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54,7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55,0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69,0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94,2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129,1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143,5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130,0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167,6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2,2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3,4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5,5</w:t>
            </w:r>
          </w:p>
        </w:tc>
        <w:tc>
          <w:tcPr>
            <w:tcW w:w="148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7,4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11,8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13,6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19,9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22,8</w:t>
            </w:r>
          </w:p>
        </w:tc>
        <w:tc>
          <w:tcPr>
            <w:tcW w:w="1555" w:type="dxa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33,2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</w:pPr>
    </w:p>
    <w:p w:rsidR="00FB4EA3" w:rsidRPr="0067179E" w:rsidRDefault="000940ED" w:rsidP="0067179E">
      <w:pPr>
        <w:tabs>
          <w:tab w:val="left" w:pos="726"/>
        </w:tabs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325.5pt;height:14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UWtxL3AAAAAUBAAAPAAAAZHJzL2Rvd25y&#10;ZXYueG1sTI/BTsMwEETvSPyDtUjcqNOkomkap6oqEIdyaSl3N17iUHsdYjcNf4/LBS4rjWY087Zc&#10;jdawAXvfOhIwnSTAkGqnWmoEHN6eH3JgPkhS0jhCAd/oYVXd3pSyUO5COxz2oWGxhHwhBegQuoJz&#10;X2u00k9chxS9D9dbGaLsG656eYnl1vA0SR65lS3FBS073GisT/uzFfDSpm78XKyfNgO+H7Z5bvTr&#10;lxHi/m5cL4EFHMNfGK74ER2qyHR0Z1KeGQHxkfB7ozdPsxmwo4BZls2BVyX/T1/9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">
            <v:imagedata r:id="rId7" o:title=""/>
            <o:lock v:ext="edit" aspectratio="f"/>
          </v:shape>
        </w:pict>
      </w:r>
    </w:p>
    <w:p w:rsidR="0067179E" w:rsidRPr="0067179E" w:rsidRDefault="00E76DAA" w:rsidP="0067179E">
      <w:pPr>
        <w:tabs>
          <w:tab w:val="left" w:pos="726"/>
        </w:tabs>
        <w:rPr>
          <w:noProof/>
        </w:rPr>
      </w:pPr>
      <w:r w:rsidRPr="0067179E">
        <w:rPr>
          <w:noProof/>
        </w:rPr>
        <w:t>Рисунок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1</w:t>
      </w:r>
      <w:r w:rsidR="0067179E" w:rsidRPr="0067179E">
        <w:rPr>
          <w:noProof/>
        </w:rPr>
        <w:t xml:space="preserve">.1 </w:t>
      </w:r>
      <w:r w:rsidRPr="0067179E">
        <w:rPr>
          <w:noProof/>
        </w:rPr>
        <w:t>Сальдо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торгового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баланса</w:t>
      </w:r>
    </w:p>
    <w:p w:rsidR="0067179E" w:rsidRDefault="0067179E" w:rsidP="0067179E">
      <w:pPr>
        <w:tabs>
          <w:tab w:val="left" w:pos="726"/>
        </w:tabs>
      </w:pPr>
    </w:p>
    <w:p w:rsidR="0067179E" w:rsidRPr="0067179E" w:rsidRDefault="00DC3D95" w:rsidP="0067179E">
      <w:pPr>
        <w:tabs>
          <w:tab w:val="left" w:pos="726"/>
        </w:tabs>
      </w:pPr>
      <w:r w:rsidRPr="0067179E">
        <w:t>Анализируя</w:t>
      </w:r>
      <w:r w:rsidR="0067179E" w:rsidRPr="0067179E">
        <w:t xml:space="preserve"> </w:t>
      </w:r>
      <w:r w:rsidRPr="0067179E">
        <w:t>данные</w:t>
      </w:r>
      <w:r w:rsidR="0067179E" w:rsidRPr="0067179E">
        <w:t xml:space="preserve"> </w:t>
      </w:r>
      <w:r w:rsidRPr="0067179E">
        <w:t>представленные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таблице</w:t>
      </w:r>
      <w:r w:rsidR="0067179E" w:rsidRPr="0067179E">
        <w:t xml:space="preserve"> </w:t>
      </w:r>
      <w:r w:rsidRPr="0067179E">
        <w:t>1</w:t>
      </w:r>
      <w:r w:rsidR="0067179E" w:rsidRPr="0067179E">
        <w:t xml:space="preserve">.4, </w:t>
      </w:r>
      <w:r w:rsidRPr="0067179E">
        <w:t>можно</w:t>
      </w:r>
      <w:r w:rsidR="0067179E" w:rsidRPr="0067179E">
        <w:t xml:space="preserve"> </w:t>
      </w:r>
      <w:r w:rsidRPr="0067179E">
        <w:t>сказать,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структуре</w:t>
      </w:r>
      <w:r w:rsidR="0067179E" w:rsidRPr="0067179E">
        <w:t xml:space="preserve"> </w:t>
      </w:r>
      <w:r w:rsidRPr="0067179E">
        <w:t>внешнеторгового</w:t>
      </w:r>
      <w:r w:rsidR="0067179E" w:rsidRPr="0067179E">
        <w:t xml:space="preserve"> </w:t>
      </w:r>
      <w:r w:rsidRPr="0067179E">
        <w:t>оборота,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протяжении</w:t>
      </w:r>
      <w:r w:rsidR="0067179E" w:rsidRPr="0067179E">
        <w:t xml:space="preserve"> </w:t>
      </w:r>
      <w:r w:rsidRPr="0067179E">
        <w:t>всего</w:t>
      </w:r>
      <w:r w:rsidR="0067179E" w:rsidRPr="0067179E">
        <w:t xml:space="preserve"> </w:t>
      </w:r>
      <w:r w:rsidRPr="0067179E">
        <w:t>периода,</w:t>
      </w:r>
      <w:r w:rsidR="0067179E" w:rsidRPr="0067179E">
        <w:t xml:space="preserve"> </w:t>
      </w:r>
      <w:r w:rsidRPr="0067179E">
        <w:t>экспорт</w:t>
      </w:r>
      <w:r w:rsidR="0067179E" w:rsidRPr="0067179E">
        <w:t xml:space="preserve"> </w:t>
      </w:r>
      <w:r w:rsidRPr="0067179E">
        <w:t>занимает</w:t>
      </w:r>
      <w:r w:rsidR="0067179E" w:rsidRPr="0067179E">
        <w:t xml:space="preserve"> </w:t>
      </w:r>
      <w:r w:rsidRPr="0067179E">
        <w:t>большую</w:t>
      </w:r>
      <w:r w:rsidR="0067179E" w:rsidRPr="0067179E">
        <w:t xml:space="preserve"> </w:t>
      </w:r>
      <w:r w:rsidRPr="0067179E">
        <w:t>часть,</w:t>
      </w:r>
      <w:r w:rsidR="0067179E" w:rsidRPr="0067179E">
        <w:t xml:space="preserve"> </w:t>
      </w:r>
      <w:r w:rsidRPr="0067179E">
        <w:t>не</w:t>
      </w:r>
      <w:r w:rsidR="0067179E" w:rsidRPr="0067179E">
        <w:t xml:space="preserve"> </w:t>
      </w:r>
      <w:r w:rsidRPr="0067179E">
        <w:t>смотря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то,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имеет</w:t>
      </w:r>
      <w:r w:rsidR="0067179E" w:rsidRPr="0067179E">
        <w:t xml:space="preserve"> </w:t>
      </w:r>
      <w:r w:rsidRPr="0067179E">
        <w:t>тенденцию</w:t>
      </w:r>
      <w:r w:rsidR="0067179E" w:rsidRPr="0067179E">
        <w:t xml:space="preserve"> </w:t>
      </w:r>
      <w:r w:rsidRPr="0067179E">
        <w:t>к</w:t>
      </w:r>
      <w:r w:rsidR="0067179E" w:rsidRPr="0067179E">
        <w:t xml:space="preserve"> </w:t>
      </w:r>
      <w:r w:rsidRPr="0067179E">
        <w:t>снижению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 (</w:t>
      </w:r>
      <w:r w:rsidRPr="0067179E">
        <w:t>от</w:t>
      </w:r>
      <w:r w:rsidR="0067179E" w:rsidRPr="0067179E">
        <w:t xml:space="preserve"> </w:t>
      </w:r>
      <w:r w:rsidRPr="0067179E">
        <w:t>75,26%</w:t>
      </w:r>
      <w:r w:rsidR="0067179E" w:rsidRPr="0067179E">
        <w:t xml:space="preserve"> </w:t>
      </w:r>
      <w:r w:rsidRPr="0067179E">
        <w:t>до</w:t>
      </w:r>
      <w:r w:rsidR="0067179E" w:rsidRPr="0067179E">
        <w:t xml:space="preserve"> </w:t>
      </w:r>
      <w:r w:rsidRPr="0067179E">
        <w:t>63,66%,</w:t>
      </w:r>
      <w:r w:rsidR="0067179E" w:rsidRPr="0067179E">
        <w:t xml:space="preserve"> т.е. 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года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2008</w:t>
      </w:r>
      <w:r w:rsidR="0067179E" w:rsidRPr="0067179E">
        <w:t xml:space="preserve"> </w:t>
      </w:r>
      <w:r w:rsidRPr="0067179E">
        <w:t>год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снизились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11,6%</w:t>
      </w:r>
      <w:r w:rsidR="0067179E" w:rsidRPr="0067179E">
        <w:t xml:space="preserve">), </w:t>
      </w:r>
      <w:r w:rsidRPr="0067179E">
        <w:t>что</w:t>
      </w:r>
      <w:r w:rsidR="0067179E" w:rsidRPr="0067179E">
        <w:t xml:space="preserve"> </w:t>
      </w:r>
      <w:r w:rsidRPr="0067179E">
        <w:t>связанно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увеличением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(</w:t>
      </w:r>
      <w:r w:rsidRPr="0067179E">
        <w:t>от</w:t>
      </w:r>
      <w:r w:rsidR="0067179E" w:rsidRPr="0067179E">
        <w:t xml:space="preserve"> </w:t>
      </w:r>
      <w:r w:rsidRPr="0067179E">
        <w:t>24,74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</w:t>
      </w:r>
      <w:r w:rsidRPr="0067179E">
        <w:t>до</w:t>
      </w:r>
      <w:r w:rsidR="0067179E" w:rsidRPr="0067179E">
        <w:t xml:space="preserve"> </w:t>
      </w:r>
      <w:r w:rsidRPr="0067179E">
        <w:t>36,34,</w:t>
      </w:r>
      <w:r w:rsidR="0067179E" w:rsidRPr="0067179E">
        <w:t xml:space="preserve"> т.е. </w:t>
      </w:r>
      <w:r w:rsidRPr="0067179E">
        <w:t>с</w:t>
      </w:r>
      <w:r w:rsidR="0067179E" w:rsidRPr="0067179E">
        <w:t xml:space="preserve"> </w:t>
      </w:r>
      <w:r w:rsidRPr="0067179E">
        <w:t>2</w:t>
      </w:r>
      <w:r w:rsidR="00E40FB5" w:rsidRPr="0067179E">
        <w:t>000</w:t>
      </w:r>
      <w:r w:rsidR="0067179E" w:rsidRPr="0067179E">
        <w:t xml:space="preserve"> </w:t>
      </w:r>
      <w:r w:rsidR="00E40FB5" w:rsidRPr="0067179E">
        <w:t>года</w:t>
      </w:r>
      <w:r w:rsidR="0067179E" w:rsidRPr="0067179E">
        <w:t xml:space="preserve"> </w:t>
      </w:r>
      <w:r w:rsidR="00E40FB5" w:rsidRPr="0067179E">
        <w:t>по</w:t>
      </w:r>
      <w:r w:rsidR="0067179E" w:rsidRPr="0067179E">
        <w:t xml:space="preserve"> </w:t>
      </w:r>
      <w:r w:rsidR="00E40FB5" w:rsidRPr="0067179E">
        <w:t>2008</w:t>
      </w:r>
      <w:r w:rsidR="0067179E" w:rsidRPr="0067179E">
        <w:t xml:space="preserve"> </w:t>
      </w:r>
      <w:r w:rsidR="00E40FB5" w:rsidRPr="0067179E">
        <w:t>год</w:t>
      </w:r>
      <w:r w:rsidR="0067179E" w:rsidRPr="0067179E">
        <w:t xml:space="preserve"> </w:t>
      </w:r>
      <w:r w:rsidR="00E40FB5" w:rsidRPr="0067179E">
        <w:t>показатели</w:t>
      </w:r>
      <w:r w:rsidR="0067179E" w:rsidRPr="0067179E">
        <w:t xml:space="preserve"> </w:t>
      </w:r>
      <w:r w:rsidRPr="0067179E">
        <w:t>увеличились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11,6%</w:t>
      </w:r>
      <w:r w:rsidR="0067179E" w:rsidRPr="0067179E">
        <w:t xml:space="preserve">), </w:t>
      </w:r>
      <w:r w:rsidRPr="0067179E">
        <w:t>а</w:t>
      </w:r>
      <w:r w:rsidR="0067179E" w:rsidRPr="0067179E">
        <w:t xml:space="preserve"> </w:t>
      </w:r>
      <w:r w:rsidRPr="0067179E">
        <w:t>также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тем,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рост</w:t>
      </w:r>
      <w:r w:rsidR="0067179E" w:rsidRPr="0067179E">
        <w:t xml:space="preserve"> </w:t>
      </w:r>
      <w:r w:rsidRPr="0067179E">
        <w:t>данных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 </w:t>
      </w:r>
      <w:r w:rsidRPr="0067179E">
        <w:t>происходит</w:t>
      </w:r>
      <w:r w:rsidR="0067179E" w:rsidRPr="0067179E">
        <w:t xml:space="preserve"> </w:t>
      </w:r>
      <w:r w:rsidRPr="0067179E">
        <w:t>значительно</w:t>
      </w:r>
      <w:r w:rsidR="0067179E" w:rsidRPr="0067179E">
        <w:t xml:space="preserve"> </w:t>
      </w:r>
      <w:r w:rsidRPr="0067179E">
        <w:t>интенсивнее,</w:t>
      </w:r>
      <w:r w:rsidR="0067179E" w:rsidRPr="0067179E">
        <w:t xml:space="preserve"> </w:t>
      </w:r>
      <w:r w:rsidRPr="0067179E">
        <w:t>чем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 </w:t>
      </w:r>
      <w:r w:rsidRPr="0067179E">
        <w:t>экспорта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</w:pPr>
    </w:p>
    <w:p w:rsidR="0067179E" w:rsidRPr="0067179E" w:rsidRDefault="00FF6944" w:rsidP="0067179E">
      <w:pPr>
        <w:tabs>
          <w:tab w:val="left" w:pos="726"/>
        </w:tabs>
        <w:rPr>
          <w:b/>
          <w:bCs/>
        </w:rPr>
      </w:pPr>
      <w:r w:rsidRPr="0067179E">
        <w:t>Таблица</w:t>
      </w:r>
      <w:r w:rsidR="0067179E" w:rsidRPr="0067179E">
        <w:t xml:space="preserve"> </w:t>
      </w:r>
      <w:r w:rsidRPr="0067179E">
        <w:t>1</w:t>
      </w:r>
      <w:r w:rsidR="0067179E" w:rsidRPr="0067179E">
        <w:t>.4</w:t>
      </w:r>
    </w:p>
    <w:p w:rsidR="00FF6944" w:rsidRPr="0067179E" w:rsidRDefault="00FF6944" w:rsidP="0067179E">
      <w:pPr>
        <w:tabs>
          <w:tab w:val="left" w:pos="726"/>
        </w:tabs>
        <w:ind w:left="709" w:firstLine="0"/>
      </w:pPr>
      <w:r w:rsidRPr="0067179E">
        <w:rPr>
          <w:bCs/>
        </w:rPr>
        <w:t>Структура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внешнеторгового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оборота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направлению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потоков,</w:t>
      </w:r>
      <w:r w:rsidR="0067179E" w:rsidRPr="0067179E">
        <w:rPr>
          <w:bCs/>
        </w:rPr>
        <w:t xml:space="preserve"> </w:t>
      </w:r>
      <w:r w:rsidRPr="0067179E">
        <w:rPr>
          <w:bCs/>
        </w:rPr>
        <w:t>%</w:t>
      </w:r>
      <w:r w:rsid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методологии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платежного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баланса</w:t>
      </w:r>
      <w:r w:rsidR="0067179E" w:rsidRPr="0067179E">
        <w:t>;</w:t>
      </w:r>
      <w:r w:rsid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фактически</w:t>
      </w:r>
      <w:r w:rsidR="0067179E" w:rsidRPr="0067179E">
        <w:t xml:space="preserve"> </w:t>
      </w:r>
      <w:r w:rsidRPr="0067179E">
        <w:t>действовавших</w:t>
      </w:r>
      <w:r w:rsidR="0067179E" w:rsidRPr="0067179E">
        <w:t xml:space="preserve"> </w:t>
      </w:r>
      <w:r w:rsidRPr="0067179E">
        <w:t>ценах</w:t>
      </w:r>
      <w:r w:rsidR="0067179E" w:rsidRPr="0067179E">
        <w:t xml:space="preserve">; </w:t>
      </w:r>
      <w:r w:rsidRPr="0067179E">
        <w:t>миллиардов</w:t>
      </w:r>
      <w:r w:rsidR="0067179E" w:rsidRPr="0067179E">
        <w:t xml:space="preserve">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817"/>
        <w:gridCol w:w="817"/>
        <w:gridCol w:w="817"/>
        <w:gridCol w:w="817"/>
        <w:gridCol w:w="817"/>
        <w:gridCol w:w="817"/>
        <w:gridCol w:w="818"/>
        <w:gridCol w:w="818"/>
        <w:gridCol w:w="816"/>
      </w:tblGrid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  <w:noWrap/>
          </w:tcPr>
          <w:p w:rsidR="009B0E97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75,26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70,47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69,78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70,00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70,61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70,98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68,61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63,84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63,66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24,74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29,53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30,22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30,00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29,39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29,02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31,39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36,16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36,34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  <w:noWrap/>
          </w:tcPr>
          <w:p w:rsidR="009B0E97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  <w:r w:rsidR="0067179E" w:rsidRPr="0067179E">
              <w:t xml:space="preserve"> 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80,02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73,56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71,65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71,92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72,43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72,37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69,17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63,84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63,33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19,98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26,44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28,35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28,08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27,57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27,63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30,83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36,16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36,67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  <w:noWrap/>
          </w:tcPr>
          <w:p w:rsidR="009B0E97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468" w:type="pct"/>
            <w:shd w:val="clear" w:color="auto" w:fill="auto"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E80365" w:rsidRDefault="009B0E97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  <w:r w:rsidR="0067179E" w:rsidRPr="0067179E"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100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54,33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56,59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60,62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61,01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62,50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63,18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65,38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63,83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65,59</w:t>
            </w:r>
          </w:p>
        </w:tc>
      </w:tr>
      <w:tr w:rsidR="009B0E97" w:rsidRPr="0067179E" w:rsidTr="00E80365">
        <w:trPr>
          <w:trHeight w:val="340"/>
          <w:jc w:val="center"/>
        </w:trPr>
        <w:tc>
          <w:tcPr>
            <w:tcW w:w="789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45,67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43,41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39,38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38,99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37,50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36,82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34,62</w:t>
            </w:r>
          </w:p>
        </w:tc>
        <w:tc>
          <w:tcPr>
            <w:tcW w:w="468" w:type="pct"/>
            <w:shd w:val="clear" w:color="auto" w:fill="auto"/>
          </w:tcPr>
          <w:p w:rsidR="009B0E97" w:rsidRPr="0067179E" w:rsidRDefault="009B0E97" w:rsidP="0067179E">
            <w:pPr>
              <w:pStyle w:val="afd"/>
            </w:pPr>
            <w:r w:rsidRPr="0067179E">
              <w:t>36,17</w:t>
            </w:r>
          </w:p>
        </w:tc>
        <w:tc>
          <w:tcPr>
            <w:tcW w:w="468" w:type="pct"/>
            <w:shd w:val="clear" w:color="auto" w:fill="auto"/>
            <w:noWrap/>
          </w:tcPr>
          <w:p w:rsidR="009B0E97" w:rsidRPr="0067179E" w:rsidRDefault="009B0E97" w:rsidP="0067179E">
            <w:pPr>
              <w:pStyle w:val="afd"/>
            </w:pPr>
            <w:r w:rsidRPr="0067179E">
              <w:t>34,41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</w:pPr>
    </w:p>
    <w:p w:rsidR="0067179E" w:rsidRPr="0067179E" w:rsidRDefault="00E40FB5" w:rsidP="0067179E">
      <w:pPr>
        <w:tabs>
          <w:tab w:val="left" w:pos="726"/>
        </w:tabs>
      </w:pPr>
      <w:r w:rsidRPr="0067179E">
        <w:t>Однако</w:t>
      </w:r>
      <w:r w:rsidR="0067179E" w:rsidRPr="0067179E">
        <w:t xml:space="preserve"> </w:t>
      </w:r>
      <w:r w:rsidRPr="0067179E">
        <w:t>если</w:t>
      </w:r>
      <w:r w:rsidR="0067179E" w:rsidRPr="0067179E">
        <w:t xml:space="preserve"> </w:t>
      </w:r>
      <w:r w:rsidRPr="0067179E">
        <w:t>рассмотреть</w:t>
      </w:r>
      <w:r w:rsidR="0067179E" w:rsidRPr="0067179E">
        <w:t xml:space="preserve"> </w:t>
      </w:r>
      <w:r w:rsidRPr="0067179E">
        <w:t>структуру</w:t>
      </w:r>
      <w:r w:rsidR="0067179E" w:rsidRPr="0067179E">
        <w:t xml:space="preserve"> </w:t>
      </w:r>
      <w:r w:rsidRPr="0067179E">
        <w:t>внешнеторгового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отдельным</w:t>
      </w:r>
      <w:r w:rsidR="0067179E" w:rsidRPr="0067179E">
        <w:t xml:space="preserve"> </w:t>
      </w:r>
      <w:r w:rsidRPr="0067179E">
        <w:t>группам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(</w:t>
      </w:r>
      <w:r w:rsidRPr="0067179E">
        <w:t>данные</w:t>
      </w:r>
      <w:r w:rsidR="0067179E" w:rsidRPr="0067179E">
        <w:t xml:space="preserve"> </w:t>
      </w:r>
      <w:r w:rsidRPr="0067179E">
        <w:t>представлены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таблице</w:t>
      </w:r>
      <w:r w:rsidR="0067179E" w:rsidRPr="0067179E">
        <w:t xml:space="preserve"> </w:t>
      </w:r>
      <w:r w:rsidRPr="0067179E">
        <w:t>1</w:t>
      </w:r>
      <w:r w:rsidR="0067179E" w:rsidRPr="0067179E">
        <w:t xml:space="preserve">.5), </w:t>
      </w:r>
      <w:r w:rsidR="004745C9" w:rsidRPr="0067179E">
        <w:t>то</w:t>
      </w:r>
      <w:r w:rsidR="0067179E" w:rsidRPr="0067179E">
        <w:t xml:space="preserve"> </w:t>
      </w:r>
      <w:r w:rsidR="004745C9" w:rsidRPr="0067179E">
        <w:t>можно</w:t>
      </w:r>
      <w:r w:rsidR="0067179E" w:rsidRPr="0067179E">
        <w:t xml:space="preserve"> </w:t>
      </w:r>
      <w:r w:rsidR="004745C9" w:rsidRPr="0067179E">
        <w:t>заметить,</w:t>
      </w:r>
      <w:r w:rsidR="0067179E" w:rsidRPr="0067179E">
        <w:t xml:space="preserve"> </w:t>
      </w:r>
      <w:r w:rsidR="004745C9" w:rsidRPr="0067179E">
        <w:t>что</w:t>
      </w:r>
      <w:r w:rsidR="0067179E" w:rsidRPr="0067179E">
        <w:t xml:space="preserve"> </w:t>
      </w:r>
      <w:r w:rsidR="004745C9" w:rsidRPr="0067179E">
        <w:t>показатели</w:t>
      </w:r>
      <w:r w:rsidR="0067179E" w:rsidRPr="0067179E">
        <w:t xml:space="preserve"> </w:t>
      </w:r>
      <w:r w:rsidR="004745C9" w:rsidRPr="0067179E">
        <w:t>доли</w:t>
      </w:r>
      <w:r w:rsidR="0067179E" w:rsidRPr="0067179E">
        <w:t xml:space="preserve"> </w:t>
      </w:r>
      <w:r w:rsidR="004745C9" w:rsidRPr="0067179E">
        <w:t>стран</w:t>
      </w:r>
      <w:r w:rsidR="0067179E" w:rsidRPr="0067179E">
        <w:t xml:space="preserve"> </w:t>
      </w:r>
      <w:r w:rsidR="004745C9" w:rsidRPr="0067179E">
        <w:t>дальнего</w:t>
      </w:r>
      <w:r w:rsidR="0067179E" w:rsidRPr="0067179E">
        <w:t xml:space="preserve"> </w:t>
      </w:r>
      <w:r w:rsidR="004745C9" w:rsidRPr="0067179E">
        <w:t>зарубежья,</w:t>
      </w:r>
      <w:r w:rsidR="0067179E" w:rsidRPr="0067179E">
        <w:t xml:space="preserve"> </w:t>
      </w:r>
      <w:r w:rsidR="004745C9" w:rsidRPr="0067179E">
        <w:t>превышают</w:t>
      </w:r>
      <w:r w:rsidR="0067179E" w:rsidRPr="0067179E">
        <w:t xml:space="preserve"> </w:t>
      </w:r>
      <w:r w:rsidR="004745C9" w:rsidRPr="0067179E">
        <w:t>показатели</w:t>
      </w:r>
      <w:r w:rsidR="0067179E" w:rsidRPr="0067179E">
        <w:t xml:space="preserve"> </w:t>
      </w:r>
      <w:r w:rsidR="004745C9" w:rsidRPr="0067179E">
        <w:t>доли</w:t>
      </w:r>
      <w:r w:rsidR="0067179E" w:rsidRPr="0067179E">
        <w:t xml:space="preserve"> </w:t>
      </w:r>
      <w:r w:rsidR="004745C9" w:rsidRPr="0067179E">
        <w:t>стран</w:t>
      </w:r>
      <w:r w:rsidR="0067179E" w:rsidRPr="0067179E">
        <w:t xml:space="preserve"> </w:t>
      </w:r>
      <w:r w:rsidR="004745C9" w:rsidRPr="0067179E">
        <w:t>СНГ</w:t>
      </w:r>
      <w:r w:rsidR="0067179E" w:rsidRPr="0067179E">
        <w:t xml:space="preserve">. </w:t>
      </w:r>
      <w:r w:rsidR="004745C9" w:rsidRPr="0067179E">
        <w:t>Д</w:t>
      </w:r>
      <w:r w:rsidRPr="0067179E">
        <w:t>ля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</w:t>
      </w:r>
      <w:r w:rsidR="0067179E" w:rsidRPr="0067179E">
        <w:t xml:space="preserve"> </w:t>
      </w:r>
      <w:r w:rsidRPr="0067179E">
        <w:t>сохраняется</w:t>
      </w:r>
      <w:r w:rsidR="0067179E" w:rsidRPr="0067179E">
        <w:t xml:space="preserve"> </w:t>
      </w:r>
      <w:r w:rsidRPr="0067179E">
        <w:t>та</w:t>
      </w:r>
      <w:r w:rsidR="0067179E" w:rsidRPr="0067179E">
        <w:t xml:space="preserve"> </w:t>
      </w:r>
      <w:r w:rsidRPr="0067179E">
        <w:t>же</w:t>
      </w:r>
      <w:r w:rsidR="0067179E" w:rsidRPr="0067179E">
        <w:t xml:space="preserve"> </w:t>
      </w:r>
      <w:r w:rsidRPr="0067179E">
        <w:t>тенденция</w:t>
      </w:r>
      <w:r w:rsidR="0067179E" w:rsidRPr="0067179E">
        <w:t xml:space="preserve"> (</w:t>
      </w:r>
      <w:r w:rsidRPr="0067179E">
        <w:t>снижение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увеличение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), </w:t>
      </w:r>
      <w:r w:rsidRPr="0067179E">
        <w:t>а</w:t>
      </w:r>
      <w:r w:rsidR="0067179E" w:rsidRPr="0067179E">
        <w:t xml:space="preserve"> </w:t>
      </w:r>
      <w:r w:rsidRPr="0067179E">
        <w:t>для</w:t>
      </w:r>
      <w:r w:rsidR="0067179E" w:rsidRPr="0067179E">
        <w:t xml:space="preserve"> </w:t>
      </w:r>
      <w:r w:rsidRPr="0067179E">
        <w:t>внешнеторгового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со</w:t>
      </w:r>
      <w:r w:rsidR="0067179E" w:rsidRPr="0067179E">
        <w:t xml:space="preserve"> </w:t>
      </w:r>
      <w:r w:rsidRPr="0067179E">
        <w:t>странами</w:t>
      </w:r>
      <w:r w:rsidR="0067179E" w:rsidRPr="0067179E">
        <w:t xml:space="preserve"> </w:t>
      </w:r>
      <w:r w:rsidRPr="0067179E">
        <w:t>СНГ,</w:t>
      </w:r>
      <w:r w:rsidR="0067179E" w:rsidRPr="0067179E">
        <w:t xml:space="preserve"> </w:t>
      </w:r>
      <w:r w:rsidRPr="0067179E">
        <w:t>доля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увеличивается</w:t>
      </w:r>
      <w:r w:rsidR="0067179E" w:rsidRPr="0067179E">
        <w:t xml:space="preserve"> </w:t>
      </w:r>
      <w:r w:rsidRPr="0067179E">
        <w:t>от</w:t>
      </w:r>
      <w:r w:rsidR="0067179E" w:rsidRPr="0067179E">
        <w:t xml:space="preserve"> </w:t>
      </w:r>
      <w:r w:rsidRPr="0067179E">
        <w:t>13,39</w:t>
      </w:r>
      <w:r w:rsidR="0067179E" w:rsidRPr="0067179E">
        <w:t xml:space="preserve"> </w:t>
      </w:r>
      <w:r w:rsidR="00851341" w:rsidRPr="0067179E">
        <w:t>%</w:t>
      </w:r>
      <w:r w:rsidR="0067179E" w:rsidRPr="0067179E">
        <w:t xml:space="preserve"> </w:t>
      </w:r>
      <w:r w:rsidRPr="0067179E">
        <w:t>до</w:t>
      </w:r>
      <w:r w:rsidR="0067179E" w:rsidRPr="0067179E">
        <w:t xml:space="preserve"> </w:t>
      </w:r>
      <w:r w:rsidRPr="0067179E">
        <w:t>14,</w:t>
      </w:r>
      <w:r w:rsidR="0067179E" w:rsidRPr="0067179E">
        <w:t xml:space="preserve"> </w:t>
      </w:r>
      <w:r w:rsidRPr="0067179E">
        <w:t>92</w:t>
      </w:r>
      <w:r w:rsidR="0067179E" w:rsidRPr="0067179E">
        <w:t xml:space="preserve"> </w:t>
      </w:r>
      <w:r w:rsidR="00851341" w:rsidRPr="0067179E">
        <w:t>%</w:t>
      </w:r>
      <w:r w:rsidR="0067179E" w:rsidRPr="0067179E">
        <w:t xml:space="preserve"> (</w:t>
      </w:r>
      <w:r w:rsidRPr="0067179E">
        <w:t>за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2008гг</w:t>
      </w:r>
      <w:r w:rsidR="0067179E" w:rsidRPr="0067179E">
        <w:t xml:space="preserve">.), </w:t>
      </w:r>
      <w:r w:rsidRPr="0067179E">
        <w:t>а</w:t>
      </w:r>
      <w:r w:rsidR="0067179E" w:rsidRPr="0067179E">
        <w:t xml:space="preserve"> </w:t>
      </w:r>
      <w:r w:rsidRPr="0067179E">
        <w:t>доля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уменьшается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34,22</w:t>
      </w:r>
      <w:r w:rsidR="0067179E" w:rsidRPr="0067179E">
        <w:t xml:space="preserve"> </w:t>
      </w:r>
      <w:r w:rsidR="00851341" w:rsidRPr="0067179E">
        <w:t>%</w:t>
      </w:r>
      <w:r w:rsidR="0067179E" w:rsidRPr="0067179E">
        <w:t xml:space="preserve"> </w:t>
      </w:r>
      <w:r w:rsidR="00851341" w:rsidRPr="0067179E">
        <w:t>до</w:t>
      </w:r>
      <w:r w:rsidR="0067179E" w:rsidRPr="0067179E">
        <w:t xml:space="preserve"> </w:t>
      </w:r>
      <w:r w:rsidR="00851341" w:rsidRPr="0067179E">
        <w:t>13,</w:t>
      </w:r>
      <w:r w:rsidR="0067179E" w:rsidRPr="0067179E">
        <w:t xml:space="preserve"> </w:t>
      </w:r>
      <w:r w:rsidR="00851341" w:rsidRPr="0067179E">
        <w:t>71</w:t>
      </w:r>
      <w:r w:rsidR="0067179E" w:rsidRPr="0067179E">
        <w:t xml:space="preserve"> </w:t>
      </w:r>
      <w:r w:rsidR="00851341" w:rsidRPr="0067179E">
        <w:t>%,</w:t>
      </w:r>
      <w:r w:rsidR="0067179E" w:rsidRPr="0067179E">
        <w:t xml:space="preserve"> </w:t>
      </w:r>
      <w:r w:rsidR="00851341" w:rsidRPr="0067179E">
        <w:t>за</w:t>
      </w:r>
      <w:r w:rsidR="0067179E" w:rsidRPr="0067179E">
        <w:t xml:space="preserve"> </w:t>
      </w:r>
      <w:r w:rsidR="00851341" w:rsidRPr="0067179E">
        <w:t>тот</w:t>
      </w:r>
      <w:r w:rsidR="0067179E" w:rsidRPr="0067179E">
        <w:t xml:space="preserve"> </w:t>
      </w:r>
      <w:r w:rsidR="00851341" w:rsidRPr="0067179E">
        <w:t>же</w:t>
      </w:r>
      <w:r w:rsidR="0067179E" w:rsidRPr="0067179E">
        <w:t xml:space="preserve"> </w:t>
      </w:r>
      <w:r w:rsidR="00851341" w:rsidRPr="0067179E">
        <w:t>период</w:t>
      </w:r>
      <w:r w:rsidR="0067179E" w:rsidRPr="0067179E">
        <w:t xml:space="preserve">. </w:t>
      </w:r>
      <w:r w:rsidRPr="0067179E">
        <w:t>Также</w:t>
      </w:r>
      <w:r w:rsidR="0067179E" w:rsidRPr="0067179E">
        <w:t xml:space="preserve"> </w:t>
      </w:r>
      <w:r w:rsidRPr="0067179E">
        <w:t>следует</w:t>
      </w:r>
      <w:r w:rsidR="0067179E" w:rsidRPr="0067179E">
        <w:t xml:space="preserve"> </w:t>
      </w:r>
      <w:r w:rsidRPr="0067179E">
        <w:t>отметить,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большая</w:t>
      </w:r>
      <w:r w:rsidR="0067179E" w:rsidRPr="0067179E">
        <w:t xml:space="preserve"> </w:t>
      </w:r>
      <w:r w:rsidRPr="0067179E">
        <w:t>часть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приходится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долю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="00851341" w:rsidRPr="0067179E">
        <w:t>зарубежья,</w:t>
      </w:r>
      <w:r w:rsidR="0067179E" w:rsidRPr="0067179E">
        <w:t xml:space="preserve"> </w:t>
      </w:r>
      <w:r w:rsidR="00851341" w:rsidRPr="0067179E">
        <w:t>предположительно</w:t>
      </w:r>
      <w:r w:rsidR="0067179E" w:rsidRPr="0067179E">
        <w:t xml:space="preserve"> </w:t>
      </w:r>
      <w:r w:rsidR="00851341" w:rsidRPr="0067179E">
        <w:t>из-</w:t>
      </w:r>
      <w:r w:rsidRPr="0067179E">
        <w:t>за</w:t>
      </w:r>
      <w:r w:rsidR="0067179E" w:rsidRPr="0067179E">
        <w:t xml:space="preserve"> </w:t>
      </w:r>
      <w:r w:rsidRPr="0067179E">
        <w:t>того,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него</w:t>
      </w:r>
      <w:r w:rsidR="0067179E" w:rsidRPr="0067179E">
        <w:t xml:space="preserve"> </w:t>
      </w:r>
      <w:r w:rsidR="00851341" w:rsidRPr="0067179E">
        <w:t>входит</w:t>
      </w:r>
      <w:r w:rsidR="0067179E" w:rsidRPr="0067179E">
        <w:t xml:space="preserve"> </w:t>
      </w:r>
      <w:r w:rsidR="00851341" w:rsidRPr="0067179E">
        <w:t>большее</w:t>
      </w:r>
      <w:r w:rsidR="0067179E" w:rsidRPr="0067179E">
        <w:t xml:space="preserve"> </w:t>
      </w:r>
      <w:r w:rsidR="00851341" w:rsidRPr="0067179E">
        <w:t>количество</w:t>
      </w:r>
      <w:r w:rsidR="0067179E" w:rsidRPr="0067179E">
        <w:t xml:space="preserve"> </w:t>
      </w:r>
      <w:r w:rsidR="00851341" w:rsidRPr="0067179E">
        <w:t>стран,</w:t>
      </w:r>
      <w:r w:rsidR="0067179E" w:rsidRPr="0067179E">
        <w:t xml:space="preserve"> </w:t>
      </w:r>
      <w:r w:rsidR="00851341" w:rsidRPr="0067179E">
        <w:t>чем</w:t>
      </w:r>
      <w:r w:rsidR="0067179E" w:rsidRPr="0067179E">
        <w:t xml:space="preserve"> </w:t>
      </w:r>
      <w:r w:rsidR="00851341" w:rsidRPr="0067179E">
        <w:t>в</w:t>
      </w:r>
      <w:r w:rsidR="0067179E" w:rsidRPr="0067179E">
        <w:t xml:space="preserve"> </w:t>
      </w:r>
      <w:r w:rsidR="00851341" w:rsidRPr="0067179E">
        <w:t>Содружество</w:t>
      </w:r>
      <w:r w:rsidR="0067179E" w:rsidRPr="0067179E">
        <w:t xml:space="preserve"> </w:t>
      </w:r>
      <w:r w:rsidR="00851341" w:rsidRPr="0067179E">
        <w:t>Независимых</w:t>
      </w:r>
      <w:r w:rsidR="0067179E" w:rsidRPr="0067179E">
        <w:t xml:space="preserve"> </w:t>
      </w:r>
      <w:r w:rsidR="00851341" w:rsidRPr="0067179E">
        <w:t>Государств</w:t>
      </w:r>
      <w:r w:rsidR="0067179E" w:rsidRPr="0067179E">
        <w:t xml:space="preserve">. </w:t>
      </w:r>
      <w:r w:rsidR="00851341" w:rsidRPr="0067179E">
        <w:t>Так,</w:t>
      </w:r>
      <w:r w:rsidR="0067179E" w:rsidRPr="0067179E">
        <w:t xml:space="preserve"> </w:t>
      </w:r>
      <w:r w:rsidR="00851341" w:rsidRPr="0067179E">
        <w:t>например,</w:t>
      </w:r>
      <w:r w:rsidR="0067179E" w:rsidRPr="0067179E">
        <w:t xml:space="preserve"> </w:t>
      </w:r>
      <w:r w:rsidR="00851341" w:rsidRPr="0067179E">
        <w:t>в</w:t>
      </w:r>
      <w:r w:rsidR="0067179E" w:rsidRPr="0067179E">
        <w:t xml:space="preserve"> </w:t>
      </w:r>
      <w:r w:rsidR="00851341" w:rsidRPr="0067179E">
        <w:t>2000</w:t>
      </w:r>
      <w:r w:rsidR="0067179E" w:rsidRPr="0067179E">
        <w:t xml:space="preserve"> </w:t>
      </w:r>
      <w:r w:rsidR="00851341" w:rsidRPr="0067179E">
        <w:t>году</w:t>
      </w:r>
      <w:r w:rsidR="0067179E" w:rsidRPr="0067179E">
        <w:t xml:space="preserve"> </w:t>
      </w:r>
      <w:r w:rsidR="00851341" w:rsidRPr="0067179E">
        <w:t>доля</w:t>
      </w:r>
      <w:r w:rsidR="0067179E" w:rsidRPr="0067179E">
        <w:t xml:space="preserve"> </w:t>
      </w:r>
      <w:r w:rsidR="00851341" w:rsidRPr="0067179E">
        <w:t>экспорта</w:t>
      </w:r>
      <w:r w:rsidR="0067179E" w:rsidRPr="0067179E">
        <w:t xml:space="preserve"> </w:t>
      </w:r>
      <w:r w:rsidR="00851341" w:rsidRPr="0067179E">
        <w:t>стран</w:t>
      </w:r>
      <w:r w:rsidR="0067179E" w:rsidRPr="0067179E">
        <w:t xml:space="preserve"> </w:t>
      </w:r>
      <w:r w:rsidR="00851341" w:rsidRPr="0067179E">
        <w:t>дальнего</w:t>
      </w:r>
      <w:r w:rsidR="0067179E" w:rsidRPr="0067179E">
        <w:t xml:space="preserve"> </w:t>
      </w:r>
      <w:r w:rsidR="00851341" w:rsidRPr="0067179E">
        <w:t>зарубежья</w:t>
      </w:r>
      <w:r w:rsidR="0067179E" w:rsidRPr="0067179E">
        <w:t xml:space="preserve"> </w:t>
      </w:r>
      <w:r w:rsidR="00851341" w:rsidRPr="0067179E">
        <w:t>составила</w:t>
      </w:r>
      <w:r w:rsidR="0067179E" w:rsidRPr="0067179E">
        <w:t xml:space="preserve"> </w:t>
      </w:r>
      <w:r w:rsidR="00851341" w:rsidRPr="0067179E">
        <w:t>86,6%,</w:t>
      </w:r>
      <w:r w:rsidR="0067179E" w:rsidRPr="0067179E">
        <w:t xml:space="preserve"> </w:t>
      </w:r>
      <w:r w:rsidR="00851341" w:rsidRPr="0067179E">
        <w:t>а</w:t>
      </w:r>
      <w:r w:rsidR="0067179E" w:rsidRPr="0067179E">
        <w:t xml:space="preserve"> </w:t>
      </w:r>
      <w:r w:rsidR="00851341" w:rsidRPr="0067179E">
        <w:t>стран</w:t>
      </w:r>
      <w:r w:rsidR="0067179E" w:rsidRPr="0067179E">
        <w:t xml:space="preserve"> </w:t>
      </w:r>
      <w:r w:rsidR="00851341" w:rsidRPr="0067179E">
        <w:t>СНГ</w:t>
      </w:r>
      <w:r w:rsidR="0067179E" w:rsidRPr="0067179E">
        <w:t xml:space="preserve"> - </w:t>
      </w:r>
      <w:r w:rsidR="00851341" w:rsidRPr="0067179E">
        <w:t>13,4%</w:t>
      </w:r>
      <w:r w:rsidR="0067179E" w:rsidRPr="0067179E">
        <w:t>.</w:t>
      </w:r>
    </w:p>
    <w:p w:rsidR="0067179E" w:rsidRPr="0067179E" w:rsidRDefault="0013597C" w:rsidP="0067179E">
      <w:pPr>
        <w:tabs>
          <w:tab w:val="left" w:pos="726"/>
        </w:tabs>
      </w:pPr>
      <w:r w:rsidRPr="0067179E">
        <w:t>Таблица</w:t>
      </w:r>
      <w:r w:rsidR="0067179E" w:rsidRPr="0067179E">
        <w:t xml:space="preserve"> </w:t>
      </w:r>
      <w:r w:rsidRPr="0067179E">
        <w:t>1</w:t>
      </w:r>
      <w:r w:rsidR="0067179E" w:rsidRPr="0067179E">
        <w:t>.5</w:t>
      </w:r>
    </w:p>
    <w:p w:rsidR="0013597C" w:rsidRPr="0067179E" w:rsidRDefault="0013597C" w:rsidP="0067179E">
      <w:pPr>
        <w:tabs>
          <w:tab w:val="left" w:pos="726"/>
        </w:tabs>
        <w:ind w:left="709" w:firstLine="0"/>
      </w:pPr>
      <w:r w:rsidRPr="0067179E">
        <w:t>Структура</w:t>
      </w:r>
      <w:r w:rsidR="0067179E" w:rsidRPr="0067179E">
        <w:t xml:space="preserve"> </w:t>
      </w:r>
      <w:r w:rsidRPr="0067179E">
        <w:t>экспорта,</w:t>
      </w:r>
      <w:r w:rsidR="0067179E" w:rsidRPr="0067179E">
        <w:t xml:space="preserve"> </w:t>
      </w:r>
      <w:r w:rsidRPr="0067179E">
        <w:t>импорта,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группам</w:t>
      </w:r>
      <w:r w:rsidR="0067179E" w:rsidRPr="0067179E">
        <w:t xml:space="preserve"> </w:t>
      </w:r>
      <w:r w:rsidRPr="0067179E">
        <w:t>стран</w:t>
      </w:r>
      <w:r w:rsidR="00780CC8" w:rsidRPr="0067179E">
        <w:t>,</w:t>
      </w:r>
      <w:r w:rsidR="0067179E" w:rsidRPr="0067179E">
        <w:t xml:space="preserve"> </w:t>
      </w:r>
      <w:r w:rsidR="00780CC8" w:rsidRPr="0067179E">
        <w:t>%</w:t>
      </w:r>
      <w:r w:rsid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методологии</w:t>
      </w:r>
      <w:r w:rsidR="0067179E" w:rsidRPr="0067179E">
        <w:t xml:space="preserve"> </w:t>
      </w:r>
      <w:r w:rsidRPr="0067179E">
        <w:t>платежного</w:t>
      </w:r>
      <w:r w:rsidR="0067179E" w:rsidRPr="0067179E">
        <w:t xml:space="preserve"> </w:t>
      </w:r>
      <w:r w:rsidRPr="0067179E">
        <w:t>баланса</w:t>
      </w:r>
      <w:r w:rsidR="0067179E" w:rsidRPr="0067179E">
        <w:t>;</w:t>
      </w:r>
      <w:r w:rsid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фактически</w:t>
      </w:r>
      <w:r w:rsidR="0067179E" w:rsidRPr="0067179E">
        <w:t xml:space="preserve"> </w:t>
      </w:r>
      <w:r w:rsidRPr="0067179E">
        <w:t>действовавших</w:t>
      </w:r>
      <w:r w:rsidR="0067179E" w:rsidRPr="0067179E">
        <w:t xml:space="preserve"> </w:t>
      </w:r>
      <w:r w:rsidRPr="0067179E">
        <w:t>ценах</w:t>
      </w:r>
      <w:r w:rsidR="0067179E" w:rsidRPr="0067179E">
        <w:t xml:space="preserve">; </w:t>
      </w:r>
      <w:r w:rsidRPr="0067179E">
        <w:t>миллиардов</w:t>
      </w:r>
      <w:r w:rsidR="0067179E" w:rsidRPr="0067179E">
        <w:t xml:space="preserve">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50"/>
        <w:gridCol w:w="750"/>
        <w:gridCol w:w="750"/>
        <w:gridCol w:w="750"/>
        <w:gridCol w:w="750"/>
        <w:gridCol w:w="750"/>
        <w:gridCol w:w="750"/>
        <w:gridCol w:w="751"/>
        <w:gridCol w:w="751"/>
      </w:tblGrid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86,61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85,40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85,29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84,67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83,76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86,50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85,96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85,08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85,08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13,39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14,60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14,71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15,33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16,24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13,50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14,04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14,92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14,92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65,78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73,27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77,92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77,14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76,59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80,75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83,74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85,08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86,29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34,22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26,73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22,08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22,86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23,41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19,25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16,26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14,92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13,71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Внешнеторговый</w:t>
            </w:r>
            <w:r w:rsidR="0067179E" w:rsidRPr="0067179E">
              <w:t xml:space="preserve"> </w:t>
            </w:r>
            <w:r w:rsidRPr="0067179E">
              <w:t>оборот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446" w:type="pc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81,46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81,82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83,06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82,41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81,65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84,83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85,26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85,08</w:t>
            </w:r>
          </w:p>
        </w:tc>
        <w:tc>
          <w:tcPr>
            <w:tcW w:w="446" w:type="pc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85,52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983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18,54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18,18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16,94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17,59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18,35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15,17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14,74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14,92</w:t>
            </w:r>
          </w:p>
        </w:tc>
        <w:tc>
          <w:tcPr>
            <w:tcW w:w="446" w:type="pct"/>
            <w:shd w:val="clear" w:color="auto" w:fill="auto"/>
            <w:noWrap/>
          </w:tcPr>
          <w:p w:rsidR="00633545" w:rsidRPr="0067179E" w:rsidRDefault="00633545" w:rsidP="0067179E">
            <w:pPr>
              <w:pStyle w:val="afd"/>
            </w:pPr>
            <w:r w:rsidRPr="0067179E">
              <w:t>14,48</w:t>
            </w:r>
          </w:p>
        </w:tc>
      </w:tr>
    </w:tbl>
    <w:p w:rsidR="00633545" w:rsidRPr="0067179E" w:rsidRDefault="00633545" w:rsidP="0067179E">
      <w:pPr>
        <w:tabs>
          <w:tab w:val="left" w:pos="726"/>
        </w:tabs>
      </w:pPr>
    </w:p>
    <w:p w:rsidR="0067179E" w:rsidRPr="0067179E" w:rsidRDefault="00302CEA" w:rsidP="0067179E">
      <w:pPr>
        <w:pStyle w:val="aa"/>
        <w:tabs>
          <w:tab w:val="left" w:pos="726"/>
        </w:tabs>
        <w:rPr>
          <w:bCs/>
          <w:lang w:val="ru-RU"/>
        </w:rPr>
      </w:pPr>
      <w:r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данным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таблиц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1</w:t>
      </w:r>
      <w:r w:rsidR="0067179E" w:rsidRPr="0067179E">
        <w:rPr>
          <w:bCs/>
          <w:lang w:val="ru-RU"/>
        </w:rPr>
        <w:t>.6</w:t>
      </w:r>
      <w:r w:rsidRPr="0067179E">
        <w:rPr>
          <w:bCs/>
          <w:lang w:val="ru-RU"/>
        </w:rPr>
        <w:t>,1</w:t>
      </w:r>
      <w:r w:rsidR="0067179E" w:rsidRPr="0067179E">
        <w:rPr>
          <w:bCs/>
          <w:lang w:val="ru-RU"/>
        </w:rPr>
        <w:t>.7:</w:t>
      </w:r>
    </w:p>
    <w:p w:rsidR="0067179E" w:rsidRPr="0067179E" w:rsidRDefault="00B87A6C" w:rsidP="0067179E">
      <w:pPr>
        <w:pStyle w:val="aa"/>
        <w:numPr>
          <w:ilvl w:val="0"/>
          <w:numId w:val="14"/>
        </w:numPr>
        <w:tabs>
          <w:tab w:val="left" w:pos="726"/>
        </w:tabs>
        <w:ind w:left="0" w:firstLine="709"/>
        <w:rPr>
          <w:bCs/>
          <w:lang w:val="ru-RU"/>
        </w:rPr>
      </w:pPr>
      <w:r w:rsidRPr="0067179E">
        <w:rPr>
          <w:bCs/>
          <w:lang w:val="ru-RU"/>
        </w:rPr>
        <w:t>Экспорт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на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начало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исследуемого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103,1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364,8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56,2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равен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453,8%,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- </w:t>
      </w:r>
      <w:r w:rsidRPr="0067179E">
        <w:rPr>
          <w:bCs/>
          <w:lang w:val="ru-RU"/>
        </w:rPr>
        <w:t>120,8%</w:t>
      </w:r>
      <w:r w:rsidR="0067179E" w:rsidRPr="0067179E">
        <w:rPr>
          <w:bCs/>
          <w:lang w:val="ru-RU"/>
        </w:rPr>
        <w:t>.</w:t>
      </w:r>
    </w:p>
    <w:p w:rsidR="0067179E" w:rsidRPr="0067179E" w:rsidRDefault="00B87A6C" w:rsidP="0067179E">
      <w:pPr>
        <w:pStyle w:val="aa"/>
        <w:numPr>
          <w:ilvl w:val="0"/>
          <w:numId w:val="14"/>
        </w:numPr>
        <w:tabs>
          <w:tab w:val="left" w:pos="726"/>
        </w:tabs>
        <w:ind w:left="0" w:firstLine="709"/>
        <w:rPr>
          <w:bCs/>
          <w:lang w:val="ru-RU"/>
        </w:rPr>
      </w:pPr>
      <w:r w:rsidRPr="0067179E">
        <w:rPr>
          <w:bCs/>
          <w:lang w:val="ru-RU"/>
        </w:rPr>
        <w:t>Импорт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на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начало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исследуемого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33,9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233,2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34,3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</w:t>
      </w:r>
      <w:r w:rsidR="0067179E" w:rsidRPr="0067179E">
        <w:rPr>
          <w:bCs/>
          <w:lang w:val="ru-RU"/>
        </w:rPr>
        <w:t xml:space="preserve">. </w:t>
      </w:r>
      <w:r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равен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787,9%,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- </w:t>
      </w:r>
      <w:r w:rsidRPr="0067179E">
        <w:rPr>
          <w:bCs/>
          <w:lang w:val="ru-RU"/>
        </w:rPr>
        <w:t>158,2%</w:t>
      </w:r>
      <w:r w:rsidR="0067179E" w:rsidRPr="0067179E">
        <w:rPr>
          <w:bCs/>
          <w:lang w:val="ru-RU"/>
        </w:rPr>
        <w:t>.</w:t>
      </w:r>
    </w:p>
    <w:p w:rsidR="0067179E" w:rsidRPr="0067179E" w:rsidRDefault="00B87A6C" w:rsidP="0067179E">
      <w:pPr>
        <w:pStyle w:val="aa"/>
        <w:tabs>
          <w:tab w:val="left" w:pos="726"/>
        </w:tabs>
        <w:rPr>
          <w:bCs/>
          <w:lang w:val="ru-RU"/>
        </w:rPr>
      </w:pPr>
      <w:r w:rsidRPr="0067179E">
        <w:rPr>
          <w:bCs/>
          <w:lang w:val="ru-RU"/>
        </w:rPr>
        <w:t>Проанализировав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данные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из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таблиц</w:t>
      </w:r>
      <w:r w:rsidR="0067179E" w:rsidRPr="0067179E">
        <w:rPr>
          <w:bCs/>
          <w:lang w:val="ru-RU"/>
        </w:rPr>
        <w:t xml:space="preserve"> </w:t>
      </w:r>
      <w:r w:rsidR="00965C7F" w:rsidRPr="0067179E">
        <w:rPr>
          <w:bCs/>
          <w:lang w:val="ru-RU"/>
        </w:rPr>
        <w:t>1</w:t>
      </w:r>
      <w:r w:rsidR="0067179E" w:rsidRPr="0067179E">
        <w:rPr>
          <w:bCs/>
          <w:lang w:val="ru-RU"/>
        </w:rPr>
        <w:t xml:space="preserve">.6 </w:t>
      </w:r>
      <w:r w:rsidRPr="0067179E">
        <w:rPr>
          <w:bCs/>
          <w:lang w:val="ru-RU"/>
        </w:rPr>
        <w:t>и</w:t>
      </w:r>
      <w:r w:rsidR="0067179E" w:rsidRPr="0067179E">
        <w:rPr>
          <w:bCs/>
          <w:lang w:val="ru-RU"/>
        </w:rPr>
        <w:t xml:space="preserve"> </w:t>
      </w:r>
      <w:r w:rsidR="00965C7F" w:rsidRPr="0067179E">
        <w:rPr>
          <w:bCs/>
          <w:lang w:val="ru-RU"/>
        </w:rPr>
        <w:t>1</w:t>
      </w:r>
      <w:r w:rsidR="0067179E" w:rsidRPr="0067179E">
        <w:rPr>
          <w:bCs/>
          <w:lang w:val="ru-RU"/>
        </w:rPr>
        <w:t xml:space="preserve">.7, </w:t>
      </w:r>
      <w:r w:rsidRPr="0067179E">
        <w:rPr>
          <w:bCs/>
          <w:lang w:val="ru-RU"/>
        </w:rPr>
        <w:t>можно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еще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раз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подтвердить,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что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показатели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экспорта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импорта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возрастают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рассматриваемый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>.</w:t>
      </w:r>
    </w:p>
    <w:p w:rsidR="0067179E" w:rsidRDefault="0067179E" w:rsidP="0067179E">
      <w:pPr>
        <w:pStyle w:val="aa"/>
        <w:tabs>
          <w:tab w:val="left" w:pos="726"/>
        </w:tabs>
        <w:rPr>
          <w:lang w:val="ru-RU"/>
        </w:rPr>
      </w:pPr>
    </w:p>
    <w:p w:rsidR="0067179E" w:rsidRDefault="0067179E" w:rsidP="0067179E">
      <w:pPr>
        <w:pStyle w:val="aa"/>
        <w:tabs>
          <w:tab w:val="left" w:pos="726"/>
        </w:tabs>
        <w:rPr>
          <w:lang w:val="ru-RU"/>
        </w:rPr>
        <w:sectPr w:rsidR="0067179E" w:rsidSect="0067179E">
          <w:headerReference w:type="default" r:id="rId8"/>
          <w:type w:val="continuous"/>
          <w:pgSz w:w="11906" w:h="16838"/>
          <w:pgMar w:top="1134" w:right="850" w:bottom="1134" w:left="1701" w:header="680" w:footer="680" w:gutter="0"/>
          <w:pgNumType w:start="1"/>
          <w:cols w:space="708"/>
          <w:titlePg/>
          <w:docGrid w:linePitch="360"/>
        </w:sectPr>
      </w:pPr>
    </w:p>
    <w:p w:rsidR="0067179E" w:rsidRPr="0067179E" w:rsidRDefault="00633545" w:rsidP="0067179E">
      <w:pPr>
        <w:pStyle w:val="aa"/>
        <w:tabs>
          <w:tab w:val="left" w:pos="726"/>
        </w:tabs>
        <w:rPr>
          <w:b/>
          <w:bCs/>
          <w:lang w:val="ru-RU"/>
        </w:rPr>
      </w:pPr>
      <w:r w:rsidRPr="0067179E">
        <w:rPr>
          <w:lang w:val="ru-RU"/>
        </w:rPr>
        <w:t>Таблица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1</w:t>
      </w:r>
      <w:r w:rsidR="0067179E" w:rsidRPr="0067179E">
        <w:rPr>
          <w:lang w:val="ru-RU"/>
        </w:rPr>
        <w:t>.6</w:t>
      </w:r>
    </w:p>
    <w:p w:rsidR="00633545" w:rsidRPr="0067179E" w:rsidRDefault="00633545" w:rsidP="0067179E">
      <w:pPr>
        <w:pStyle w:val="aa"/>
        <w:tabs>
          <w:tab w:val="left" w:pos="726"/>
        </w:tabs>
        <w:ind w:left="709" w:firstLine="0"/>
        <w:rPr>
          <w:bCs/>
          <w:lang w:val="ru-RU"/>
        </w:rPr>
      </w:pPr>
      <w:r w:rsidRPr="0067179E">
        <w:rPr>
          <w:bCs/>
          <w:lang w:val="ru-RU"/>
        </w:rPr>
        <w:t>Абсолютные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средние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показатели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динамики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методологии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платежного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баланса</w:t>
      </w:r>
      <w:r w:rsidR="0067179E" w:rsidRPr="0067179E">
        <w:rPr>
          <w:bCs/>
          <w:lang w:val="ru-RU"/>
        </w:rPr>
        <w:t>;</w:t>
      </w:r>
      <w:r w:rsid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фактически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действовавших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ценах,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миллионов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1393"/>
        <w:gridCol w:w="1866"/>
      </w:tblGrid>
      <w:tr w:rsidR="00633545" w:rsidRPr="0067179E" w:rsidTr="00E80365">
        <w:trPr>
          <w:trHeight w:val="483"/>
          <w:jc w:val="center"/>
        </w:trPr>
        <w:tc>
          <w:tcPr>
            <w:tcW w:w="1871" w:type="dxa"/>
            <w:vMerge w:val="restar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Прирост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период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Среднегодовой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прирост</w:t>
            </w:r>
          </w:p>
        </w:tc>
      </w:tr>
      <w:tr w:rsidR="00633545" w:rsidRPr="0067179E" w:rsidTr="00E80365">
        <w:trPr>
          <w:trHeight w:val="483"/>
          <w:jc w:val="center"/>
        </w:trPr>
        <w:tc>
          <w:tcPr>
            <w:tcW w:w="1871" w:type="dxa"/>
            <w:vMerge/>
            <w:shd w:val="clear" w:color="auto" w:fill="auto"/>
          </w:tcPr>
          <w:p w:rsidR="00633545" w:rsidRPr="0067179E" w:rsidRDefault="00633545" w:rsidP="0067179E">
            <w:pPr>
              <w:pStyle w:val="afd"/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-3,1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6,7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27,0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47,9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59,8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59,8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51,3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115,4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364,8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56,2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-3,9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5,6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22,2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38,9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56,7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50,1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41,0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98,2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308,8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47,1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0,8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4,8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9,0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9,7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10,3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17,2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56,0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9,0</w:t>
            </w:r>
          </w:p>
        </w:tc>
      </w:tr>
      <w:tr w:rsidR="00633545" w:rsidRPr="0067179E" w:rsidTr="00E80365">
        <w:trPr>
          <w:trHeight w:val="483"/>
          <w:jc w:val="center"/>
        </w:trPr>
        <w:tc>
          <w:tcPr>
            <w:tcW w:w="1871" w:type="dxa"/>
            <w:vMerge w:val="restar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Прирост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период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Среднегодовой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прирост</w:t>
            </w:r>
          </w:p>
        </w:tc>
      </w:tr>
      <w:tr w:rsidR="00633545" w:rsidRPr="0067179E" w:rsidTr="00E80365">
        <w:trPr>
          <w:trHeight w:val="483"/>
          <w:jc w:val="center"/>
        </w:trPr>
        <w:tc>
          <w:tcPr>
            <w:tcW w:w="1871" w:type="dxa"/>
            <w:vMerge/>
            <w:shd w:val="clear" w:color="auto" w:fill="auto"/>
          </w:tcPr>
          <w:p w:rsidR="00633545" w:rsidRPr="0067179E" w:rsidRDefault="00633545" w:rsidP="0067179E">
            <w:pPr>
              <w:pStyle w:val="afd"/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8,0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4,3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11,1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18,3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23,1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39,1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61,9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67,4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233,2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34,3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8,4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5,3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8,2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13,7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21,8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35,7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54,5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60,6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208,2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7,6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-0,4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-1,0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4,6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1,3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3,4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7,4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6,8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25,0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1003,8</w:t>
            </w:r>
          </w:p>
        </w:tc>
      </w:tr>
      <w:tr w:rsidR="00633545" w:rsidRPr="0067179E" w:rsidTr="00E80365">
        <w:trPr>
          <w:trHeight w:val="483"/>
          <w:jc w:val="center"/>
        </w:trPr>
        <w:tc>
          <w:tcPr>
            <w:tcW w:w="1871" w:type="dxa"/>
            <w:vMerge w:val="restart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Внешнеторговый</w:t>
            </w:r>
            <w:r w:rsidR="0067179E" w:rsidRPr="0067179E">
              <w:t xml:space="preserve"> </w:t>
            </w:r>
            <w:r w:rsidRPr="0067179E">
              <w:t>оборот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Прирост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период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Среднегодовой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прирост</w:t>
            </w:r>
          </w:p>
        </w:tc>
      </w:tr>
      <w:tr w:rsidR="00633545" w:rsidRPr="0067179E" w:rsidTr="00E80365">
        <w:trPr>
          <w:trHeight w:val="483"/>
          <w:jc w:val="center"/>
        </w:trPr>
        <w:tc>
          <w:tcPr>
            <w:tcW w:w="1871" w:type="dxa"/>
            <w:vMerge/>
            <w:shd w:val="clear" w:color="auto" w:fill="auto"/>
          </w:tcPr>
          <w:p w:rsidR="00633545" w:rsidRPr="0067179E" w:rsidRDefault="00633545" w:rsidP="0067179E">
            <w:pPr>
              <w:pStyle w:val="afd"/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3545" w:rsidRPr="00E80365" w:rsidRDefault="00633545" w:rsidP="0067179E">
            <w:pPr>
              <w:pStyle w:val="afd"/>
              <w:rPr>
                <w:bCs/>
              </w:rPr>
            </w:pP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11,0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38,1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66,2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82,9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98,9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113,2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182,8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598,0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93,8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4,5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10,9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30,4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52,6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78,5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85,8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95,5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158,8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517,0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81,6</w:t>
            </w:r>
          </w:p>
        </w:tc>
      </w:tr>
      <w:tr w:rsidR="00633545" w:rsidRPr="0067179E" w:rsidTr="00E80365">
        <w:trPr>
          <w:trHeight w:val="340"/>
          <w:jc w:val="center"/>
        </w:trPr>
        <w:tc>
          <w:tcPr>
            <w:tcW w:w="1871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-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0,4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0,1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7,7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13,6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4,4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13,1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17,7</w:t>
            </w:r>
          </w:p>
        </w:tc>
        <w:tc>
          <w:tcPr>
            <w:tcW w:w="79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24,0</w:t>
            </w:r>
          </w:p>
        </w:tc>
        <w:tc>
          <w:tcPr>
            <w:tcW w:w="1164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81,0</w:t>
            </w:r>
          </w:p>
        </w:tc>
        <w:tc>
          <w:tcPr>
            <w:tcW w:w="1560" w:type="dxa"/>
            <w:shd w:val="clear" w:color="auto" w:fill="auto"/>
          </w:tcPr>
          <w:p w:rsidR="00633545" w:rsidRPr="0067179E" w:rsidRDefault="00633545" w:rsidP="0067179E">
            <w:pPr>
              <w:pStyle w:val="afd"/>
            </w:pPr>
            <w:r w:rsidRPr="0067179E">
              <w:t>12,2</w:t>
            </w:r>
          </w:p>
        </w:tc>
      </w:tr>
    </w:tbl>
    <w:p w:rsidR="0067179E" w:rsidRPr="0067179E" w:rsidRDefault="0067179E" w:rsidP="0067179E">
      <w:pPr>
        <w:pStyle w:val="aa"/>
        <w:tabs>
          <w:tab w:val="left" w:pos="726"/>
        </w:tabs>
        <w:rPr>
          <w:lang w:val="ru-RU"/>
        </w:rPr>
      </w:pPr>
    </w:p>
    <w:p w:rsidR="00633545" w:rsidRPr="0067179E" w:rsidRDefault="0067179E" w:rsidP="0067179E">
      <w:pPr>
        <w:pStyle w:val="aa"/>
        <w:tabs>
          <w:tab w:val="left" w:pos="726"/>
        </w:tabs>
        <w:rPr>
          <w:lang w:val="ru-RU"/>
        </w:rPr>
      </w:pPr>
      <w:r>
        <w:rPr>
          <w:lang w:val="ru-RU"/>
        </w:rPr>
        <w:br w:type="page"/>
      </w:r>
      <w:r w:rsidR="00633545" w:rsidRPr="0067179E">
        <w:rPr>
          <w:lang w:val="ru-RU"/>
        </w:rPr>
        <w:t>Таблица</w:t>
      </w:r>
      <w:r w:rsidRPr="0067179E">
        <w:rPr>
          <w:lang w:val="ru-RU"/>
        </w:rPr>
        <w:t xml:space="preserve"> </w:t>
      </w:r>
      <w:r w:rsidR="00633545" w:rsidRPr="0067179E">
        <w:rPr>
          <w:lang w:val="ru-RU"/>
        </w:rPr>
        <w:t>1</w:t>
      </w:r>
      <w:r w:rsidRPr="0067179E">
        <w:rPr>
          <w:lang w:val="ru-RU"/>
        </w:rPr>
        <w:t>.7</w:t>
      </w:r>
    </w:p>
    <w:p w:rsidR="00633545" w:rsidRPr="0067179E" w:rsidRDefault="00633545" w:rsidP="0067179E">
      <w:pPr>
        <w:pStyle w:val="aa"/>
        <w:tabs>
          <w:tab w:val="left" w:pos="726"/>
        </w:tabs>
        <w:ind w:left="709" w:firstLine="0"/>
        <w:rPr>
          <w:bCs/>
          <w:lang w:val="ru-RU"/>
        </w:rPr>
      </w:pPr>
      <w:r w:rsidRPr="0067179E">
        <w:rPr>
          <w:bCs/>
          <w:lang w:val="ru-RU"/>
        </w:rPr>
        <w:t>Относительные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средние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показатели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динамики</w:t>
      </w:r>
      <w:r w:rsidR="0067179E" w:rsidRPr="0067179E">
        <w:rPr>
          <w:bCs/>
          <w:lang w:val="ru-RU"/>
        </w:rPr>
        <w:t xml:space="preserve"> (</w:t>
      </w:r>
      <w:r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), </w:t>
      </w:r>
      <w:r w:rsidRPr="0067179E">
        <w:rPr>
          <w:bCs/>
          <w:lang w:val="ru-RU"/>
        </w:rPr>
        <w:t>%,</w:t>
      </w:r>
      <w:r w:rsid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методологии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платежного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баланса</w:t>
      </w:r>
      <w:r w:rsidR="0067179E" w:rsidRPr="0067179E">
        <w:rPr>
          <w:bCs/>
          <w:lang w:val="ru-RU"/>
        </w:rPr>
        <w:t>;</w:t>
      </w:r>
      <w:r w:rsid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фактически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действовавших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ценах</w:t>
      </w:r>
      <w:r w:rsidR="0067179E" w:rsidRPr="0067179E">
        <w:rPr>
          <w:bCs/>
          <w:lang w:val="ru-RU"/>
        </w:rPr>
        <w:t xml:space="preserve">; </w:t>
      </w:r>
      <w:r w:rsidRPr="0067179E">
        <w:rPr>
          <w:bCs/>
          <w:lang w:val="ru-RU"/>
        </w:rPr>
        <w:t>миллионов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США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941"/>
        <w:gridCol w:w="941"/>
        <w:gridCol w:w="941"/>
        <w:gridCol w:w="940"/>
        <w:gridCol w:w="940"/>
        <w:gridCol w:w="940"/>
        <w:gridCol w:w="940"/>
        <w:gridCol w:w="940"/>
        <w:gridCol w:w="940"/>
        <w:gridCol w:w="1236"/>
        <w:gridCol w:w="2133"/>
      </w:tblGrid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  <w:tc>
          <w:tcPr>
            <w:tcW w:w="1033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период</w:t>
            </w:r>
          </w:p>
        </w:tc>
        <w:tc>
          <w:tcPr>
            <w:tcW w:w="1783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Среднегодовой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темп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роста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97,0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106,7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125,3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135,8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132,9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124,8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117,0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132,7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453,8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120,8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95,6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106,6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124,4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134,4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137,3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124,0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115,8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132,7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445,8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120,5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105,8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107,5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130,6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143,9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110,5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129,8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124,3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132,7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505,9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122,5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  <w:tc>
          <w:tcPr>
            <w:tcW w:w="1033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период</w:t>
            </w:r>
          </w:p>
        </w:tc>
        <w:tc>
          <w:tcPr>
            <w:tcW w:w="1783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Среднегодовой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темп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роста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123,6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110,3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124,0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131,9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130,6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139,6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144,9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133,7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787,9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158,2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137,7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117,3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122,8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131,0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137,7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144,8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147,2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135,6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1033,5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168,0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96,6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91,1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128,4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135,1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107,3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117,9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133,0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122,9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315,7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129,1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Внешнеторговый</w:t>
            </w:r>
            <w:r w:rsidR="0067179E" w:rsidRPr="0067179E">
              <w:t xml:space="preserve"> </w:t>
            </w:r>
            <w:r w:rsidRPr="0067179E">
              <w:t>оборот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786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2008</w:t>
            </w:r>
          </w:p>
        </w:tc>
        <w:tc>
          <w:tcPr>
            <w:tcW w:w="1033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период</w:t>
            </w:r>
          </w:p>
        </w:tc>
        <w:tc>
          <w:tcPr>
            <w:tcW w:w="1783" w:type="dxa"/>
            <w:shd w:val="clear" w:color="auto" w:fill="auto"/>
          </w:tcPr>
          <w:p w:rsidR="00F04E98" w:rsidRPr="00E80365" w:rsidRDefault="00F04E98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Среднегодовой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темп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роста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103,6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107,8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124,9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134,7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132,2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129,1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125,8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133,1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536,5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123,4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104,0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109,4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123,9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133,4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137,4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129,7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125,5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133,8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563,2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124,1</w:t>
            </w:r>
          </w:p>
        </w:tc>
      </w:tr>
      <w:tr w:rsidR="00F04E98" w:rsidRPr="0067179E" w:rsidTr="00E80365">
        <w:trPr>
          <w:trHeight w:val="620"/>
          <w:jc w:val="center"/>
        </w:trPr>
        <w:tc>
          <w:tcPr>
            <w:tcW w:w="1850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-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101,6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100,4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129,7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140,5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109,3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125,4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127,4</w:t>
            </w:r>
          </w:p>
        </w:tc>
        <w:tc>
          <w:tcPr>
            <w:tcW w:w="786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129,2</w:t>
            </w:r>
          </w:p>
        </w:tc>
        <w:tc>
          <w:tcPr>
            <w:tcW w:w="103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419,0</w:t>
            </w:r>
          </w:p>
        </w:tc>
        <w:tc>
          <w:tcPr>
            <w:tcW w:w="1783" w:type="dxa"/>
            <w:shd w:val="clear" w:color="auto" w:fill="auto"/>
          </w:tcPr>
          <w:p w:rsidR="00F04E98" w:rsidRPr="0067179E" w:rsidRDefault="00F04E98" w:rsidP="0067179E">
            <w:pPr>
              <w:pStyle w:val="afd"/>
            </w:pPr>
            <w:r w:rsidRPr="0067179E">
              <w:t>119,6</w:t>
            </w:r>
          </w:p>
        </w:tc>
      </w:tr>
    </w:tbl>
    <w:p w:rsidR="0067179E" w:rsidRDefault="0067179E" w:rsidP="0067179E">
      <w:pPr>
        <w:pStyle w:val="aa"/>
        <w:tabs>
          <w:tab w:val="left" w:pos="726"/>
        </w:tabs>
        <w:rPr>
          <w:b/>
          <w:bCs/>
          <w:lang w:val="ru-RU"/>
        </w:rPr>
        <w:sectPr w:rsidR="0067179E" w:rsidSect="0067179E">
          <w:pgSz w:w="16838" w:h="11906" w:orient="landscape"/>
          <w:pgMar w:top="1701" w:right="1134" w:bottom="851" w:left="1134" w:header="680" w:footer="680" w:gutter="0"/>
          <w:pgNumType w:start="1"/>
          <w:cols w:space="708"/>
          <w:titlePg/>
          <w:docGrid w:linePitch="360"/>
        </w:sectPr>
      </w:pPr>
    </w:p>
    <w:p w:rsidR="0067179E" w:rsidRDefault="0067179E" w:rsidP="0067179E">
      <w:pPr>
        <w:pStyle w:val="1"/>
      </w:pPr>
      <w:bookmarkStart w:id="4" w:name="_Toc288477924"/>
      <w:r w:rsidRPr="0067179E">
        <w:t xml:space="preserve">2. </w:t>
      </w:r>
      <w:bookmarkStart w:id="5" w:name="_Toc278916332"/>
      <w:r w:rsidRPr="0067179E">
        <w:t>Анализ структуры и динамики вэд рф по странам и группам стран</w:t>
      </w:r>
      <w:bookmarkEnd w:id="5"/>
      <w:r w:rsidRPr="0067179E">
        <w:t xml:space="preserve"> (на примере дании и республики)</w:t>
      </w:r>
      <w:bookmarkEnd w:id="4"/>
    </w:p>
    <w:p w:rsidR="0067179E" w:rsidRPr="0067179E" w:rsidRDefault="0067179E" w:rsidP="0067179E">
      <w:pPr>
        <w:rPr>
          <w:lang w:eastAsia="en-US"/>
        </w:rPr>
      </w:pPr>
    </w:p>
    <w:p w:rsidR="0067179E" w:rsidRPr="0067179E" w:rsidRDefault="007C700D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Традиции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отношени</w:t>
      </w:r>
      <w:r w:rsidR="00C63483" w:rsidRPr="0067179E">
        <w:rPr>
          <w:lang w:val="ru-RU"/>
        </w:rPr>
        <w:t>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Скандинавией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носят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давний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характер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При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этом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Скандинавии</w:t>
      </w:r>
      <w:r w:rsidR="0067179E" w:rsidRPr="0067179E">
        <w:rPr>
          <w:lang w:val="ru-RU"/>
        </w:rPr>
        <w:t xml:space="preserve"> (</w:t>
      </w:r>
      <w:r w:rsidR="00C63483" w:rsidRPr="0067179E">
        <w:rPr>
          <w:lang w:val="ru-RU"/>
        </w:rPr>
        <w:t>например,</w:t>
      </w:r>
      <w:r w:rsidR="0067179E" w:rsidRPr="0067179E">
        <w:rPr>
          <w:lang w:val="ru-RU"/>
        </w:rPr>
        <w:t xml:space="preserve"> </w:t>
      </w:r>
      <w:r w:rsidR="00C63483" w:rsidRPr="0067179E">
        <w:rPr>
          <w:lang w:val="ru-RU"/>
        </w:rPr>
        <w:t>Дании</w:t>
      </w:r>
      <w:r w:rsidR="0067179E" w:rsidRPr="0067179E">
        <w:rPr>
          <w:lang w:val="ru-RU"/>
        </w:rPr>
        <w:t xml:space="preserve">) </w:t>
      </w:r>
      <w:r w:rsidRPr="0067179E">
        <w:rPr>
          <w:lang w:val="ru-RU"/>
        </w:rPr>
        <w:t>приходится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лишь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незначительный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объем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внешнеторгового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оборота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России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Россия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является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ведущим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экспортером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топливно-энергетических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ресурсов,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сырья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полуфабрикатов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скандинавский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регион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Однако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интересах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РФ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расширение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сфер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смещением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сторону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готовой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продукции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сырьевой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доминанты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Скандинавия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является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перспективным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направлением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рамках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внешнеэкономических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отношений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РФ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Европейским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Союзом</w:t>
      </w:r>
      <w:r w:rsidR="0067179E" w:rsidRPr="0067179E">
        <w:rPr>
          <w:lang w:val="ru-RU"/>
        </w:rPr>
        <w:t>.</w:t>
      </w:r>
    </w:p>
    <w:p w:rsidR="0067179E" w:rsidRPr="0067179E" w:rsidRDefault="008A7911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Российско-датские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отношения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регулируются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настоящее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время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межправительственными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соглашениями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двухсторонними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документами,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например</w:t>
      </w:r>
      <w:r w:rsidR="0067179E" w:rsidRPr="0067179E">
        <w:rPr>
          <w:lang w:val="ru-RU"/>
        </w:rPr>
        <w:t>:</w:t>
      </w:r>
    </w:p>
    <w:p w:rsidR="0067179E" w:rsidRPr="0067179E" w:rsidRDefault="00C84DB7" w:rsidP="0067179E">
      <w:pPr>
        <w:pStyle w:val="aa"/>
        <w:numPr>
          <w:ilvl w:val="0"/>
          <w:numId w:val="16"/>
        </w:numPr>
        <w:tabs>
          <w:tab w:val="left" w:pos="726"/>
        </w:tabs>
        <w:ind w:left="0" w:firstLine="709"/>
        <w:rPr>
          <w:lang w:val="ru-RU"/>
        </w:rPr>
      </w:pPr>
      <w:r w:rsidRPr="0067179E">
        <w:rPr>
          <w:lang w:val="ru-RU"/>
        </w:rPr>
        <w:t>Соглашением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развитии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экономического,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промышленного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научно-технического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Королевством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26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октября</w:t>
      </w:r>
      <w:r w:rsidR="0067179E" w:rsidRPr="0067179E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67179E">
          <w:rPr>
            <w:lang w:val="ru-RU"/>
          </w:rPr>
          <w:t>1992</w:t>
        </w:r>
        <w:r w:rsidR="0067179E" w:rsidRPr="0067179E">
          <w:rPr>
            <w:lang w:val="ru-RU"/>
          </w:rPr>
          <w:t xml:space="preserve"> </w:t>
        </w:r>
        <w:r w:rsidRPr="0067179E">
          <w:rPr>
            <w:lang w:val="ru-RU"/>
          </w:rPr>
          <w:t>г</w:t>
        </w:r>
      </w:smartTag>
      <w:r w:rsidR="0067179E" w:rsidRPr="0067179E">
        <w:rPr>
          <w:lang w:val="ru-RU"/>
        </w:rPr>
        <w:t>.;</w:t>
      </w:r>
    </w:p>
    <w:p w:rsidR="0067179E" w:rsidRPr="0067179E" w:rsidRDefault="00C84DB7" w:rsidP="0067179E">
      <w:pPr>
        <w:pStyle w:val="aa"/>
        <w:numPr>
          <w:ilvl w:val="0"/>
          <w:numId w:val="16"/>
        </w:numPr>
        <w:tabs>
          <w:tab w:val="left" w:pos="726"/>
        </w:tabs>
        <w:ind w:left="0" w:firstLine="709"/>
        <w:rPr>
          <w:lang w:val="ru-RU"/>
        </w:rPr>
      </w:pPr>
      <w:r w:rsidRPr="0067179E">
        <w:rPr>
          <w:lang w:val="ru-RU"/>
        </w:rPr>
        <w:t>Соглашением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Правительствами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Королевства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поощрении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взаимной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защите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капиталовложений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4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ноября</w:t>
      </w:r>
      <w:r w:rsidR="0067179E" w:rsidRPr="0067179E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67179E">
          <w:rPr>
            <w:lang w:val="ru-RU"/>
          </w:rPr>
          <w:t>1993</w:t>
        </w:r>
        <w:r w:rsidR="0067179E" w:rsidRPr="0067179E">
          <w:rPr>
            <w:lang w:val="ru-RU"/>
          </w:rPr>
          <w:t xml:space="preserve"> </w:t>
        </w:r>
        <w:r w:rsidRPr="0067179E">
          <w:rPr>
            <w:lang w:val="ru-RU"/>
          </w:rPr>
          <w:t>г</w:t>
        </w:r>
      </w:smartTag>
      <w:r w:rsidR="0067179E" w:rsidRPr="0067179E">
        <w:rPr>
          <w:lang w:val="ru-RU"/>
        </w:rPr>
        <w:t>.;</w:t>
      </w:r>
    </w:p>
    <w:p w:rsidR="0067179E" w:rsidRPr="0067179E" w:rsidRDefault="00C84DB7" w:rsidP="0067179E">
      <w:pPr>
        <w:pStyle w:val="aa"/>
        <w:numPr>
          <w:ilvl w:val="0"/>
          <w:numId w:val="16"/>
        </w:numPr>
        <w:tabs>
          <w:tab w:val="left" w:pos="726"/>
        </w:tabs>
        <w:ind w:left="0" w:firstLine="709"/>
        <w:rPr>
          <w:lang w:val="ru-RU"/>
        </w:rPr>
      </w:pPr>
      <w:r w:rsidRPr="0067179E">
        <w:rPr>
          <w:lang w:val="ru-RU"/>
        </w:rPr>
        <w:t>Соглашением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Правительствами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Королевства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взаимной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помощи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таможенных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делах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13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августа</w:t>
      </w:r>
      <w:r w:rsidR="0067179E" w:rsidRPr="0067179E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67179E">
          <w:rPr>
            <w:lang w:val="ru-RU"/>
          </w:rPr>
          <w:t>1997</w:t>
        </w:r>
        <w:r w:rsidR="0067179E" w:rsidRPr="0067179E">
          <w:rPr>
            <w:lang w:val="ru-RU"/>
          </w:rPr>
          <w:t xml:space="preserve"> </w:t>
        </w:r>
        <w:r w:rsidRPr="0067179E">
          <w:rPr>
            <w:lang w:val="ru-RU"/>
          </w:rPr>
          <w:t>г</w:t>
        </w:r>
      </w:smartTag>
      <w:r w:rsidR="0067179E" w:rsidRPr="0067179E">
        <w:rPr>
          <w:lang w:val="ru-RU"/>
        </w:rPr>
        <w:t>.;</w:t>
      </w:r>
    </w:p>
    <w:p w:rsidR="00C84DB7" w:rsidRPr="0067179E" w:rsidRDefault="00C84DB7" w:rsidP="0067179E">
      <w:pPr>
        <w:pStyle w:val="aa"/>
        <w:numPr>
          <w:ilvl w:val="0"/>
          <w:numId w:val="16"/>
        </w:numPr>
        <w:tabs>
          <w:tab w:val="left" w:pos="726"/>
        </w:tabs>
        <w:ind w:left="0" w:firstLine="709"/>
        <w:rPr>
          <w:b/>
          <w:lang w:val="ru-RU"/>
        </w:rPr>
      </w:pPr>
      <w:r w:rsidRPr="0067179E">
        <w:rPr>
          <w:lang w:val="ru-RU"/>
        </w:rPr>
        <w:t>Соглашением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Правительством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одной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стороны,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Правительством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Королевства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местным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Правительством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Фарерских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островов,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другой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стороны,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Фарерскими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островами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товарами,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происходящими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таможенной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территории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таможенной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территории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Фарерских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островов,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заключенным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путем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обмена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Сторонами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официальными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письмами,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составляющими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вышеуказанное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Соглашение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Обменное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письмо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Датско</w:t>
      </w:r>
      <w:r w:rsidR="00E97136">
        <w:rPr>
          <w:lang w:val="ru-RU"/>
        </w:rPr>
        <w:t>-</w:t>
      </w:r>
      <w:r w:rsidRPr="0067179E">
        <w:rPr>
          <w:lang w:val="ru-RU"/>
        </w:rPr>
        <w:t>Фарерской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стороны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датировано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13</w:t>
      </w:r>
      <w:r w:rsidR="0067179E" w:rsidRPr="0067179E">
        <w:rPr>
          <w:lang w:val="ru-RU"/>
        </w:rPr>
        <w:t>.0</w:t>
      </w:r>
      <w:r w:rsidRPr="0067179E">
        <w:rPr>
          <w:lang w:val="ru-RU"/>
        </w:rPr>
        <w:t>6</w:t>
      </w:r>
      <w:r w:rsidR="0067179E" w:rsidRPr="0067179E">
        <w:rPr>
          <w:lang w:val="ru-RU"/>
        </w:rPr>
        <w:t>.0</w:t>
      </w:r>
      <w:r w:rsidRPr="0067179E">
        <w:rPr>
          <w:lang w:val="ru-RU"/>
        </w:rPr>
        <w:t>6</w:t>
      </w:r>
      <w:r w:rsidR="0067179E" w:rsidRPr="0067179E">
        <w:rPr>
          <w:lang w:val="ru-RU"/>
        </w:rPr>
        <w:t xml:space="preserve">; </w:t>
      </w:r>
      <w:r w:rsidRPr="0067179E">
        <w:rPr>
          <w:lang w:val="ru-RU"/>
        </w:rPr>
        <w:t>ответное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письмо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стороны</w:t>
      </w:r>
      <w:r w:rsidR="0067179E" w:rsidRPr="0067179E">
        <w:rPr>
          <w:lang w:val="ru-RU"/>
        </w:rPr>
        <w:t xml:space="preserve"> -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12</w:t>
      </w:r>
      <w:r w:rsidR="0067179E" w:rsidRPr="0067179E">
        <w:rPr>
          <w:lang w:val="ru-RU"/>
        </w:rPr>
        <w:t>.0</w:t>
      </w:r>
      <w:r w:rsidRPr="0067179E">
        <w:rPr>
          <w:lang w:val="ru-RU"/>
        </w:rPr>
        <w:t>7</w:t>
      </w:r>
      <w:r w:rsidR="0067179E" w:rsidRPr="0067179E">
        <w:rPr>
          <w:lang w:val="ru-RU"/>
        </w:rPr>
        <w:t>.0</w:t>
      </w:r>
      <w:r w:rsidRPr="0067179E">
        <w:rPr>
          <w:lang w:val="ru-RU"/>
        </w:rPr>
        <w:t>6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Соглашение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вступило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силу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1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августа</w:t>
      </w:r>
      <w:r w:rsidR="0067179E" w:rsidRPr="0067179E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7179E">
          <w:rPr>
            <w:lang w:val="ru-RU"/>
          </w:rPr>
          <w:t>2006</w:t>
        </w:r>
        <w:r w:rsidR="0067179E" w:rsidRPr="0067179E">
          <w:rPr>
            <w:lang w:val="ru-RU"/>
          </w:rPr>
          <w:t xml:space="preserve"> </w:t>
        </w:r>
        <w:r w:rsidRPr="0067179E">
          <w:rPr>
            <w:lang w:val="ru-RU"/>
          </w:rPr>
          <w:t>г</w:t>
        </w:r>
      </w:smartTag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Суть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соглашения</w:t>
      </w:r>
      <w:r w:rsidR="0067179E" w:rsidRPr="0067179E">
        <w:rPr>
          <w:lang w:val="ru-RU"/>
        </w:rPr>
        <w:t xml:space="preserve"> - </w:t>
      </w:r>
      <w:r w:rsidRPr="0067179E">
        <w:rPr>
          <w:lang w:val="ru-RU"/>
        </w:rPr>
        <w:t>предоставление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взаимной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основе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режима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наибольшего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благоприятствования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Фарерскими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островами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др</w:t>
      </w:r>
      <w:r w:rsidR="0067179E" w:rsidRPr="0067179E">
        <w:rPr>
          <w:lang w:val="ru-RU"/>
        </w:rPr>
        <w:t xml:space="preserve">. </w:t>
      </w:r>
      <w:r w:rsidRPr="0067179E">
        <w:rPr>
          <w:rStyle w:val="ae"/>
          <w:color w:val="000000"/>
          <w:lang w:val="ru-RU"/>
        </w:rPr>
        <w:footnoteReference w:id="1"/>
      </w:r>
    </w:p>
    <w:p w:rsidR="0067179E" w:rsidRPr="0067179E" w:rsidRDefault="00551DE2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Развитие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прямых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связей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торгово-экономической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субъектами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Молдова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осуществляется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соответствии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положениями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37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подписанных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региональном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уровне</w:t>
      </w:r>
      <w:r w:rsidR="0067179E" w:rsidRPr="0067179E">
        <w:rPr>
          <w:lang w:val="ru-RU"/>
        </w:rPr>
        <w:t>.</w:t>
      </w:r>
    </w:p>
    <w:p w:rsidR="0067179E" w:rsidRPr="0067179E" w:rsidRDefault="00101D00" w:rsidP="0067179E">
      <w:pPr>
        <w:pStyle w:val="aa"/>
        <w:numPr>
          <w:ilvl w:val="0"/>
          <w:numId w:val="18"/>
        </w:numPr>
        <w:tabs>
          <w:tab w:val="left" w:pos="726"/>
        </w:tabs>
        <w:ind w:left="0" w:firstLine="709"/>
        <w:rPr>
          <w:lang w:val="ru-RU"/>
        </w:rPr>
      </w:pPr>
      <w:r w:rsidRPr="0067179E">
        <w:rPr>
          <w:lang w:val="ru-RU"/>
        </w:rPr>
        <w:t>Торговля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Молдавией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осуществляется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режиме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свободной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соответствии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Правительством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Правительством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Молдова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свободной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9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февраля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1993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года</w:t>
      </w:r>
      <w:r w:rsidR="0067179E" w:rsidRPr="0067179E">
        <w:rPr>
          <w:lang w:val="ru-RU"/>
        </w:rPr>
        <w:t>.</w:t>
      </w:r>
    </w:p>
    <w:p w:rsidR="0067179E" w:rsidRPr="0067179E" w:rsidRDefault="00101D00" w:rsidP="0067179E">
      <w:pPr>
        <w:pStyle w:val="aa"/>
        <w:numPr>
          <w:ilvl w:val="0"/>
          <w:numId w:val="18"/>
        </w:numPr>
        <w:tabs>
          <w:tab w:val="left" w:pos="726"/>
        </w:tabs>
        <w:ind w:left="0" w:firstLine="709"/>
        <w:rPr>
          <w:lang w:val="ru-RU"/>
        </w:rPr>
      </w:pPr>
      <w:r w:rsidRPr="0067179E">
        <w:rPr>
          <w:lang w:val="ru-RU"/>
        </w:rPr>
        <w:t>Хорошую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основу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развития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двусторонних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торгово-экономических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связей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создает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подписанный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2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сентября</w:t>
      </w:r>
      <w:r w:rsidR="0067179E" w:rsidRPr="0067179E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67179E">
          <w:rPr>
            <w:lang w:val="ru-RU"/>
          </w:rPr>
          <w:t>1999</w:t>
        </w:r>
        <w:r w:rsidR="0067179E" w:rsidRPr="0067179E">
          <w:rPr>
            <w:lang w:val="ru-RU"/>
          </w:rPr>
          <w:t xml:space="preserve"> </w:t>
        </w:r>
        <w:r w:rsidRPr="0067179E">
          <w:rPr>
            <w:lang w:val="ru-RU"/>
          </w:rPr>
          <w:t>г</w:t>
        </w:r>
      </w:smartTag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президентами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обеих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Договор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Программой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экономического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Молдова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1999-2008гг</w:t>
      </w:r>
      <w:r w:rsidR="0067179E" w:rsidRPr="0067179E">
        <w:rPr>
          <w:lang w:val="ru-RU"/>
        </w:rPr>
        <w:t>.</w:t>
      </w:r>
    </w:p>
    <w:p w:rsidR="0067179E" w:rsidRPr="0067179E" w:rsidRDefault="00551DE2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Торгово-экономическое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Молдова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базируется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взаимной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заинтересованности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сохранившихся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производственных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кооперационных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связях</w:t>
      </w:r>
      <w:r w:rsidR="0067179E" w:rsidRPr="0067179E">
        <w:rPr>
          <w:lang w:val="ru-RU"/>
        </w:rPr>
        <w:t>.</w:t>
      </w:r>
    </w:p>
    <w:p w:rsidR="0067179E" w:rsidRPr="0067179E" w:rsidRDefault="00551DE2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Интересы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двусторонней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торговле</w:t>
      </w:r>
      <w:r w:rsidR="0067179E" w:rsidRPr="0067179E">
        <w:rPr>
          <w:lang w:val="ru-RU"/>
        </w:rPr>
        <w:t xml:space="preserve"> </w:t>
      </w:r>
      <w:r w:rsidR="00C63483" w:rsidRPr="0067179E">
        <w:rPr>
          <w:lang w:val="ru-RU"/>
        </w:rPr>
        <w:t>обусловлены,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прежде</w:t>
      </w:r>
      <w:r w:rsidR="0067179E" w:rsidRPr="0067179E">
        <w:rPr>
          <w:lang w:val="ru-RU"/>
        </w:rPr>
        <w:t xml:space="preserve"> </w:t>
      </w:r>
      <w:r w:rsidR="00C63483" w:rsidRPr="0067179E">
        <w:rPr>
          <w:lang w:val="ru-RU"/>
        </w:rPr>
        <w:t>всего,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наличием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Молдавии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сравнительно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развитого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агропромышленного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комплекса,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потенциальными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возможностями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легкой,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электронной,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радиотехнической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оборонной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промышленности,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машиностроения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металлообработки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Немаловажное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значение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имеет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возможность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выхода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через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территорию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Молдавии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рынки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западных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балканских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Через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проходит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газопровод,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которому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газ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</w:t>
      </w:r>
      <w:r w:rsidR="00101D00" w:rsidRPr="0067179E">
        <w:rPr>
          <w:lang w:val="ru-RU"/>
        </w:rPr>
        <w:t>тируется</w:t>
      </w:r>
      <w:r w:rsidR="0067179E" w:rsidRPr="0067179E">
        <w:rPr>
          <w:lang w:val="ru-RU"/>
        </w:rPr>
        <w:t xml:space="preserve"> </w:t>
      </w:r>
      <w:r w:rsidR="00101D00"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Румынию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Болгарию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Заинтересованность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Молдавии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укреплении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экономических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отношений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базируется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зависимости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поставок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энергоносителей</w:t>
      </w:r>
      <w:r w:rsidR="0067179E" w:rsidRPr="0067179E">
        <w:rPr>
          <w:lang w:val="ru-RU"/>
        </w:rPr>
        <w:t xml:space="preserve"> (</w:t>
      </w:r>
      <w:r w:rsidRPr="0067179E">
        <w:rPr>
          <w:lang w:val="ru-RU"/>
        </w:rPr>
        <w:t>газа,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нефтепродуктов</w:t>
      </w:r>
      <w:r w:rsidR="0067179E" w:rsidRPr="0067179E">
        <w:rPr>
          <w:lang w:val="ru-RU"/>
        </w:rPr>
        <w:t xml:space="preserve">), </w:t>
      </w:r>
      <w:r w:rsidRPr="0067179E">
        <w:rPr>
          <w:lang w:val="ru-RU"/>
        </w:rPr>
        <w:t>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также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древесины,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автомобилей,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целлюлозно-бумажной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продукции,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труб,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ряда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видов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строительной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сельскохозяйственной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техники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Весьма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привлекательны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Молдавии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широкие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возможности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рынка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сельхозпродукции</w:t>
      </w:r>
      <w:r w:rsidR="0067179E" w:rsidRPr="0067179E">
        <w:rPr>
          <w:lang w:val="ru-RU"/>
        </w:rPr>
        <w:t>.</w:t>
      </w:r>
      <w:r w:rsidR="0067179E">
        <w:rPr>
          <w:lang w:val="ru-RU"/>
        </w:rPr>
        <w:t xml:space="preserve"> </w:t>
      </w:r>
      <w:r w:rsidRPr="0067179E">
        <w:rPr>
          <w:lang w:val="ru-RU"/>
        </w:rPr>
        <w:t>Одной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из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наиболее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перспективных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форм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развития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торгово-экономического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между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нашими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является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дальнейшее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расширение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межрегиональных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связей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настоящее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время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Молдова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подписала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37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субъектами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долю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только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8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субъектов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Российской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Федерации</w:t>
      </w:r>
      <w:r w:rsidR="0067179E" w:rsidRPr="0067179E">
        <w:rPr>
          <w:lang w:val="ru-RU"/>
        </w:rPr>
        <w:t xml:space="preserve"> (</w:t>
      </w:r>
      <w:r w:rsidRPr="0067179E">
        <w:rPr>
          <w:lang w:val="ru-RU"/>
        </w:rPr>
        <w:t>Москва,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Санкт-Петербург,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Московская,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Орловская,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Брянская,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Калужская,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Белгородская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Тульская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)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2005г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приходилось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более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80%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молдавского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экспорта</w:t>
      </w:r>
      <w:r w:rsidR="0067179E" w:rsidRPr="0067179E">
        <w:rPr>
          <w:lang w:val="ru-RU"/>
        </w:rPr>
        <w:t>).</w:t>
      </w:r>
      <w:r w:rsid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Минэкономразвития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России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проходили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процедуру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согласования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проекты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Курской,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Ростовской,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Нижегородской,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Воронежской,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Вологодской,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Кировской,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Хакасия,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Ставропольским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краем</w:t>
      </w:r>
      <w:r w:rsidR="0067179E" w:rsidRPr="0067179E">
        <w:rPr>
          <w:lang w:val="ru-RU"/>
        </w:rPr>
        <w:t xml:space="preserve">. </w:t>
      </w:r>
      <w:r w:rsidRPr="0067179E">
        <w:rPr>
          <w:rStyle w:val="ae"/>
          <w:color w:val="000000"/>
          <w:lang w:val="ru-RU"/>
        </w:rPr>
        <w:footnoteReference w:id="2"/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2005г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подписаны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Соглашения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Рязанской,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Омской,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Владимирской,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Волгоградской,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Свердловской,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Пензенской,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Оренбургской,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Пермской,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Саратовской,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254CED" w:rsidRPr="0067179E">
        <w:rPr>
          <w:lang w:val="ru-RU"/>
        </w:rPr>
        <w:t>амарской,</w:t>
      </w:r>
      <w:r w:rsidR="0067179E" w:rsidRPr="0067179E">
        <w:rPr>
          <w:lang w:val="ru-RU"/>
        </w:rPr>
        <w:t xml:space="preserve"> </w:t>
      </w:r>
      <w:r w:rsidR="00254CED" w:rsidRPr="0067179E">
        <w:rPr>
          <w:lang w:val="ru-RU"/>
        </w:rPr>
        <w:t>Ульяновской</w:t>
      </w:r>
      <w:r w:rsidR="0067179E" w:rsidRPr="0067179E">
        <w:rPr>
          <w:lang w:val="ru-RU"/>
        </w:rPr>
        <w:t xml:space="preserve"> </w:t>
      </w:r>
      <w:r w:rsidR="00254CED" w:rsidRPr="0067179E">
        <w:rPr>
          <w:lang w:val="ru-RU"/>
        </w:rPr>
        <w:t>областями</w:t>
      </w:r>
      <w:r w:rsidR="0067179E" w:rsidRPr="0067179E">
        <w:rPr>
          <w:lang w:val="ru-RU"/>
        </w:rPr>
        <w:t>.</w:t>
      </w:r>
    </w:p>
    <w:p w:rsidR="0067179E" w:rsidRPr="0067179E" w:rsidRDefault="00254CED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Исходные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данные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представлены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таблице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2</w:t>
      </w:r>
      <w:r w:rsidR="0067179E" w:rsidRPr="0067179E">
        <w:rPr>
          <w:lang w:val="ru-RU"/>
        </w:rPr>
        <w:t>.1.</w:t>
      </w:r>
    </w:p>
    <w:p w:rsidR="0067179E" w:rsidRPr="0067179E" w:rsidRDefault="00254CED" w:rsidP="0067179E">
      <w:pPr>
        <w:tabs>
          <w:tab w:val="left" w:pos="726"/>
        </w:tabs>
      </w:pP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Федеральной</w:t>
      </w:r>
      <w:r w:rsidR="0067179E" w:rsidRPr="0067179E">
        <w:t xml:space="preserve"> </w:t>
      </w:r>
      <w:r w:rsidRPr="0067179E">
        <w:t>службы</w:t>
      </w:r>
      <w:r w:rsidR="0067179E" w:rsidRPr="0067179E">
        <w:t xml:space="preserve"> </w:t>
      </w:r>
      <w:r w:rsidRPr="0067179E">
        <w:t>статистики,</w:t>
      </w:r>
      <w:r w:rsidR="0067179E" w:rsidRPr="0067179E">
        <w:t xml:space="preserve"> </w:t>
      </w:r>
      <w:r w:rsidRPr="0067179E">
        <w:t>характеризующим</w:t>
      </w:r>
      <w:r w:rsidR="0067179E" w:rsidRPr="0067179E">
        <w:t xml:space="preserve"> </w:t>
      </w:r>
      <w:r w:rsidRPr="0067179E">
        <w:t>экспорт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странам,</w:t>
      </w:r>
      <w:r w:rsidR="0067179E" w:rsidRPr="0067179E">
        <w:t xml:space="preserve"> </w:t>
      </w:r>
      <w:r w:rsidRPr="0067179E">
        <w:t>необходимо</w:t>
      </w:r>
      <w:r w:rsidR="0067179E" w:rsidRPr="0067179E">
        <w:t xml:space="preserve"> </w:t>
      </w:r>
      <w:r w:rsidRPr="0067179E">
        <w:t>вычислить</w:t>
      </w:r>
      <w:r w:rsidR="0067179E" w:rsidRPr="0067179E">
        <w:t xml:space="preserve">: </w:t>
      </w:r>
      <w:r w:rsidRPr="0067179E">
        <w:t>внешнеторговый</w:t>
      </w:r>
      <w:r w:rsidR="0067179E" w:rsidRPr="0067179E">
        <w:t xml:space="preserve"> </w:t>
      </w:r>
      <w:r w:rsidRPr="0067179E">
        <w:t>оборот,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баланса,</w:t>
      </w:r>
      <w:r w:rsidR="0067179E" w:rsidRPr="0067179E">
        <w:t xml:space="preserve"> </w:t>
      </w:r>
      <w:r w:rsidRPr="0067179E">
        <w:t>долю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(</w:t>
      </w:r>
      <w:r w:rsidRPr="0067179E">
        <w:t>по</w:t>
      </w:r>
      <w:r w:rsidR="0067179E" w:rsidRPr="0067179E">
        <w:t xml:space="preserve"> </w:t>
      </w:r>
      <w:r w:rsidRPr="0067179E">
        <w:t>варианту</w:t>
      </w:r>
      <w:r w:rsidR="0067179E" w:rsidRPr="0067179E">
        <w:t xml:space="preserve">) </w:t>
      </w:r>
      <w:r w:rsidRPr="0067179E">
        <w:t>в</w:t>
      </w:r>
      <w:r w:rsidR="0067179E" w:rsidRPr="0067179E">
        <w:t xml:space="preserve"> </w:t>
      </w:r>
      <w:r w:rsidRPr="0067179E">
        <w:t>общем</w:t>
      </w:r>
      <w:r w:rsidR="0067179E" w:rsidRPr="0067179E">
        <w:t xml:space="preserve"> </w:t>
      </w:r>
      <w:r w:rsidRPr="0067179E">
        <w:t>экспорте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импорте,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группе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(</w:t>
      </w:r>
      <w:r w:rsidRPr="0067179E">
        <w:t>дальнего</w:t>
      </w:r>
      <w:r w:rsidR="0067179E" w:rsidRPr="0067179E">
        <w:t xml:space="preserve"> </w:t>
      </w:r>
      <w:r w:rsidRPr="0067179E">
        <w:t>зарубежья,</w:t>
      </w:r>
      <w:r w:rsidR="0067179E" w:rsidRPr="0067179E">
        <w:t xml:space="preserve"> </w:t>
      </w:r>
      <w:r w:rsidRPr="0067179E">
        <w:t>СНГ</w:t>
      </w:r>
      <w:r w:rsidR="0067179E" w:rsidRPr="0067179E">
        <w:t xml:space="preserve">), </w:t>
      </w:r>
      <w:r w:rsidRPr="0067179E">
        <w:t>показатели</w:t>
      </w:r>
      <w:r w:rsidR="0067179E" w:rsidRPr="0067179E">
        <w:t xml:space="preserve"> </w:t>
      </w:r>
      <w:r w:rsidRPr="0067179E">
        <w:t>динамики</w:t>
      </w:r>
      <w:r w:rsidR="0067179E" w:rsidRPr="0067179E">
        <w:t xml:space="preserve"> (</w:t>
      </w:r>
      <w:r w:rsidRPr="0067179E">
        <w:t>цепные</w:t>
      </w:r>
      <w:r w:rsidR="0067179E" w:rsidRPr="0067179E">
        <w:t xml:space="preserve"> </w:t>
      </w:r>
      <w:r w:rsidRPr="0067179E">
        <w:t>темпы</w:t>
      </w:r>
      <w:r w:rsidR="0067179E" w:rsidRPr="0067179E">
        <w:t xml:space="preserve"> </w:t>
      </w:r>
      <w:r w:rsidRPr="0067179E">
        <w:t>прироста,</w:t>
      </w:r>
      <w:r w:rsidR="0067179E" w:rsidRPr="0067179E">
        <w:t xml:space="preserve"> </w:t>
      </w:r>
      <w:r w:rsidRPr="0067179E">
        <w:t>общий</w:t>
      </w:r>
      <w:r w:rsidR="0067179E" w:rsidRPr="0067179E">
        <w:t xml:space="preserve"> </w:t>
      </w:r>
      <w:r w:rsidRPr="0067179E">
        <w:t>темп</w:t>
      </w:r>
      <w:r w:rsidR="0067179E" w:rsidRPr="0067179E">
        <w:t xml:space="preserve"> </w:t>
      </w:r>
      <w:r w:rsidRPr="0067179E">
        <w:t>прироста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период,</w:t>
      </w:r>
      <w:r w:rsidR="0067179E" w:rsidRPr="0067179E">
        <w:t xml:space="preserve"> </w:t>
      </w:r>
      <w:r w:rsidRPr="0067179E">
        <w:t>среднегодовой</w:t>
      </w:r>
      <w:r w:rsidR="0067179E" w:rsidRPr="0067179E">
        <w:t xml:space="preserve"> </w:t>
      </w:r>
      <w:r w:rsidRPr="0067179E">
        <w:t>темп</w:t>
      </w:r>
      <w:r w:rsidR="0067179E" w:rsidRPr="0067179E">
        <w:t xml:space="preserve"> </w:t>
      </w:r>
      <w:r w:rsidRPr="0067179E">
        <w:t>прироста</w:t>
      </w:r>
      <w:r w:rsidR="0067179E" w:rsidRPr="0067179E">
        <w:t>).</w:t>
      </w:r>
      <w:r w:rsidR="0067179E">
        <w:t xml:space="preserve"> </w:t>
      </w:r>
      <w:r w:rsidR="007E3B12" w:rsidRPr="0067179E">
        <w:t>За</w:t>
      </w:r>
      <w:r w:rsidR="0067179E" w:rsidRPr="0067179E">
        <w:t xml:space="preserve"> </w:t>
      </w:r>
      <w:r w:rsidR="007E3B12" w:rsidRPr="0067179E">
        <w:t>рассматриваемый</w:t>
      </w:r>
      <w:r w:rsidR="0067179E" w:rsidRPr="0067179E">
        <w:t xml:space="preserve"> </w:t>
      </w:r>
      <w:r w:rsidR="007E3B12" w:rsidRPr="0067179E">
        <w:t>период</w:t>
      </w:r>
      <w:r w:rsidR="0067179E" w:rsidRPr="0067179E">
        <w:t xml:space="preserve"> </w:t>
      </w:r>
      <w:r w:rsidR="007E3B12" w:rsidRPr="0067179E">
        <w:t>с</w:t>
      </w:r>
      <w:r w:rsidR="0067179E" w:rsidRPr="0067179E">
        <w:t xml:space="preserve"> </w:t>
      </w:r>
      <w:r w:rsidR="007E3B12" w:rsidRPr="0067179E">
        <w:t>2000</w:t>
      </w:r>
      <w:r w:rsidR="0067179E" w:rsidRPr="0067179E">
        <w:t xml:space="preserve"> </w:t>
      </w:r>
      <w:r w:rsidR="007E3B12" w:rsidRPr="0067179E">
        <w:t>по</w:t>
      </w:r>
      <w:r w:rsidR="0067179E" w:rsidRPr="0067179E">
        <w:t xml:space="preserve"> </w:t>
      </w:r>
      <w:r w:rsidR="007E3B12" w:rsidRPr="0067179E">
        <w:t>2007</w:t>
      </w:r>
      <w:r w:rsidR="0067179E" w:rsidRPr="0067179E">
        <w:t xml:space="preserve"> </w:t>
      </w:r>
      <w:r w:rsidR="007E3B12" w:rsidRPr="0067179E">
        <w:t>годы</w:t>
      </w:r>
      <w:r w:rsidR="0067179E" w:rsidRPr="0067179E">
        <w:t xml:space="preserve"> </w:t>
      </w:r>
      <w:r w:rsidR="007E3B12" w:rsidRPr="0067179E">
        <w:t>объемы</w:t>
      </w:r>
      <w:r w:rsidR="0067179E" w:rsidRPr="0067179E">
        <w:t xml:space="preserve"> </w:t>
      </w:r>
      <w:r w:rsidR="007E3B12" w:rsidRPr="0067179E">
        <w:t>внешней</w:t>
      </w:r>
      <w:r w:rsidR="0067179E" w:rsidRPr="0067179E">
        <w:t xml:space="preserve"> </w:t>
      </w:r>
      <w:r w:rsidR="007E3B12" w:rsidRPr="0067179E">
        <w:t>торговли</w:t>
      </w:r>
      <w:r w:rsidR="0067179E" w:rsidRPr="0067179E">
        <w:t xml:space="preserve"> </w:t>
      </w:r>
      <w:r w:rsidR="007E3B12" w:rsidRPr="0067179E">
        <w:t>РФ</w:t>
      </w:r>
      <w:r w:rsidR="0067179E" w:rsidRPr="0067179E">
        <w:t xml:space="preserve"> </w:t>
      </w:r>
      <w:r w:rsidR="007E3B12" w:rsidRPr="0067179E">
        <w:t>как</w:t>
      </w:r>
      <w:r w:rsidR="0067179E" w:rsidRPr="0067179E">
        <w:t xml:space="preserve"> </w:t>
      </w:r>
      <w:r w:rsidR="007E3B12" w:rsidRPr="0067179E">
        <w:t>с</w:t>
      </w:r>
      <w:r w:rsidR="0067179E" w:rsidRPr="0067179E">
        <w:t xml:space="preserve"> </w:t>
      </w:r>
      <w:r w:rsidR="00101D00" w:rsidRPr="0067179E">
        <w:t>Данией</w:t>
      </w:r>
      <w:r w:rsidR="0067179E" w:rsidRPr="0067179E">
        <w:t xml:space="preserve"> (</w:t>
      </w:r>
      <w:r w:rsidR="00101D00" w:rsidRPr="0067179E">
        <w:t>страна</w:t>
      </w:r>
      <w:r w:rsidR="0067179E" w:rsidRPr="0067179E">
        <w:t xml:space="preserve"> </w:t>
      </w:r>
      <w:r w:rsidR="00101D00" w:rsidRPr="0067179E">
        <w:t>дальнего</w:t>
      </w:r>
      <w:r w:rsidR="0067179E" w:rsidRPr="0067179E">
        <w:t xml:space="preserve"> </w:t>
      </w:r>
      <w:r w:rsidR="00101D00" w:rsidRPr="0067179E">
        <w:t>зарубежья</w:t>
      </w:r>
      <w:r w:rsidR="0067179E" w:rsidRPr="0067179E">
        <w:t xml:space="preserve">), </w:t>
      </w:r>
      <w:r w:rsidR="00101D00" w:rsidRPr="0067179E">
        <w:t>так</w:t>
      </w:r>
      <w:r w:rsidR="0067179E" w:rsidRPr="0067179E">
        <w:t xml:space="preserve"> </w:t>
      </w:r>
      <w:r w:rsidR="00101D00" w:rsidRPr="0067179E">
        <w:t>и</w:t>
      </w:r>
      <w:r w:rsidR="0067179E" w:rsidRPr="0067179E">
        <w:t xml:space="preserve"> </w:t>
      </w:r>
      <w:r w:rsidR="00101D00" w:rsidRPr="0067179E">
        <w:t>у</w:t>
      </w:r>
      <w:r w:rsidR="0067179E" w:rsidRPr="0067179E">
        <w:t xml:space="preserve"> </w:t>
      </w:r>
      <w:r w:rsidR="00101D00" w:rsidRPr="0067179E">
        <w:t>Республики</w:t>
      </w:r>
      <w:r w:rsidR="0067179E" w:rsidRPr="0067179E">
        <w:t xml:space="preserve"> </w:t>
      </w:r>
      <w:r w:rsidR="00101D00" w:rsidRPr="0067179E">
        <w:t>Молдова</w:t>
      </w:r>
      <w:r w:rsidR="0067179E" w:rsidRPr="0067179E">
        <w:t xml:space="preserve"> (</w:t>
      </w:r>
      <w:r w:rsidR="00101D00" w:rsidRPr="0067179E">
        <w:t>страна</w:t>
      </w:r>
      <w:r w:rsidR="0067179E" w:rsidRPr="0067179E">
        <w:t xml:space="preserve"> </w:t>
      </w:r>
      <w:r w:rsidR="00101D00" w:rsidRPr="0067179E">
        <w:t>СНГ</w:t>
      </w:r>
      <w:r w:rsidR="0067179E" w:rsidRPr="0067179E">
        <w:t xml:space="preserve">) </w:t>
      </w:r>
      <w:r w:rsidR="00101D00" w:rsidRPr="0067179E">
        <w:t>заметно</w:t>
      </w:r>
      <w:r w:rsidR="0067179E" w:rsidRPr="0067179E">
        <w:t xml:space="preserve"> </w:t>
      </w:r>
      <w:r w:rsidR="00101D00" w:rsidRPr="0067179E">
        <w:t>возросли</w:t>
      </w:r>
      <w:r w:rsidR="0067179E" w:rsidRPr="0067179E">
        <w:t xml:space="preserve">. </w:t>
      </w:r>
      <w:r w:rsidR="00101D00" w:rsidRPr="0067179E">
        <w:t>Такой</w:t>
      </w:r>
      <w:r w:rsidR="0067179E" w:rsidRPr="0067179E">
        <w:t xml:space="preserve"> </w:t>
      </w:r>
      <w:r w:rsidR="00101D00" w:rsidRPr="0067179E">
        <w:t>вывод</w:t>
      </w:r>
      <w:r w:rsidR="0067179E" w:rsidRPr="0067179E">
        <w:t xml:space="preserve"> </w:t>
      </w:r>
      <w:r w:rsidR="00101D00" w:rsidRPr="0067179E">
        <w:t>можно</w:t>
      </w:r>
      <w:r w:rsidR="0067179E" w:rsidRPr="0067179E">
        <w:t xml:space="preserve"> </w:t>
      </w:r>
      <w:r w:rsidR="00101D00" w:rsidRPr="0067179E">
        <w:t>сделать,</w:t>
      </w:r>
      <w:r w:rsidR="0067179E" w:rsidRPr="0067179E">
        <w:t xml:space="preserve"> </w:t>
      </w:r>
      <w:r w:rsidR="00101D00" w:rsidRPr="0067179E">
        <w:t>опираясь</w:t>
      </w:r>
      <w:r w:rsidR="0067179E" w:rsidRPr="0067179E">
        <w:t xml:space="preserve"> </w:t>
      </w:r>
      <w:r w:rsidR="00101D00" w:rsidRPr="0067179E">
        <w:t>на</w:t>
      </w:r>
      <w:r w:rsidR="0067179E" w:rsidRPr="0067179E">
        <w:t xml:space="preserve"> </w:t>
      </w:r>
      <w:r w:rsidR="00101D00" w:rsidRPr="0067179E">
        <w:t>таблицу</w:t>
      </w:r>
      <w:r w:rsidR="0067179E" w:rsidRPr="0067179E">
        <w:t xml:space="preserve"> </w:t>
      </w:r>
      <w:r w:rsidR="00101D00" w:rsidRPr="0067179E">
        <w:t>2</w:t>
      </w:r>
      <w:r w:rsidR="0067179E" w:rsidRPr="0067179E">
        <w:t xml:space="preserve">.1 </w:t>
      </w:r>
      <w:r w:rsidR="00101D00" w:rsidRPr="0067179E">
        <w:t>и</w:t>
      </w:r>
      <w:r w:rsidR="0067179E" w:rsidRPr="0067179E">
        <w:t xml:space="preserve"> </w:t>
      </w:r>
      <w:r w:rsidR="00101D00" w:rsidRPr="0067179E">
        <w:t>таблицу</w:t>
      </w:r>
      <w:r w:rsidR="0067179E" w:rsidRPr="0067179E">
        <w:t xml:space="preserve"> 2.2 </w:t>
      </w:r>
      <w:r w:rsidR="00101D00" w:rsidRPr="0067179E">
        <w:t>Если</w:t>
      </w:r>
      <w:r w:rsidR="0067179E" w:rsidRPr="0067179E">
        <w:t xml:space="preserve"> </w:t>
      </w:r>
      <w:r w:rsidR="00101D00" w:rsidRPr="0067179E">
        <w:t>рассмотреть</w:t>
      </w:r>
      <w:r w:rsidR="0067179E" w:rsidRPr="0067179E">
        <w:t xml:space="preserve"> </w:t>
      </w:r>
      <w:r w:rsidR="00101D00" w:rsidRPr="0067179E">
        <w:t>каждые</w:t>
      </w:r>
      <w:r w:rsidR="0067179E" w:rsidRPr="0067179E">
        <w:t xml:space="preserve"> </w:t>
      </w:r>
      <w:r w:rsidR="00101D00" w:rsidRPr="0067179E">
        <w:t>страны</w:t>
      </w:r>
      <w:r w:rsidR="0067179E" w:rsidRPr="0067179E">
        <w:t xml:space="preserve"> </w:t>
      </w:r>
      <w:r w:rsidR="00101D00" w:rsidRPr="0067179E">
        <w:t>в</w:t>
      </w:r>
      <w:r w:rsidR="0067179E" w:rsidRPr="0067179E">
        <w:t xml:space="preserve"> </w:t>
      </w:r>
      <w:r w:rsidR="00101D00" w:rsidRPr="0067179E">
        <w:t>отдельности,</w:t>
      </w:r>
      <w:r w:rsidR="0067179E" w:rsidRPr="0067179E">
        <w:t xml:space="preserve"> </w:t>
      </w:r>
      <w:r w:rsidR="00101D00" w:rsidRPr="0067179E">
        <w:t>то</w:t>
      </w:r>
      <w:r w:rsidR="0067179E" w:rsidRPr="0067179E">
        <w:t xml:space="preserve"> </w:t>
      </w:r>
      <w:r w:rsidR="00101D00" w:rsidRPr="0067179E">
        <w:t>можно</w:t>
      </w:r>
      <w:r w:rsidR="0067179E" w:rsidRPr="0067179E">
        <w:t xml:space="preserve"> </w:t>
      </w:r>
      <w:r w:rsidR="00101D00" w:rsidRPr="0067179E">
        <w:t>заметить</w:t>
      </w:r>
      <w:r w:rsidR="0067179E" w:rsidRPr="0067179E">
        <w:t xml:space="preserve"> </w:t>
      </w:r>
      <w:r w:rsidR="00101D00" w:rsidRPr="0067179E">
        <w:t>что</w:t>
      </w:r>
      <w:r w:rsidR="0067179E" w:rsidRPr="0067179E">
        <w:t xml:space="preserve"> </w:t>
      </w:r>
      <w:r w:rsidR="00101D00" w:rsidRPr="0067179E">
        <w:t>показатель</w:t>
      </w:r>
      <w:r w:rsidR="0067179E" w:rsidRPr="0067179E">
        <w:t xml:space="preserve"> </w:t>
      </w:r>
      <w:r w:rsidR="00101D00" w:rsidRPr="0067179E">
        <w:t>внешней</w:t>
      </w:r>
      <w:r w:rsidR="0067179E" w:rsidRPr="0067179E">
        <w:t xml:space="preserve"> </w:t>
      </w:r>
      <w:r w:rsidR="00101D00" w:rsidRPr="0067179E">
        <w:t>торговли</w:t>
      </w:r>
      <w:r w:rsidR="0067179E" w:rsidRPr="0067179E">
        <w:t xml:space="preserve"> (</w:t>
      </w:r>
      <w:r w:rsidR="007A33EE" w:rsidRPr="0067179E">
        <w:t>экспорт,</w:t>
      </w:r>
      <w:r w:rsidR="0067179E" w:rsidRPr="0067179E">
        <w:t xml:space="preserve"> </w:t>
      </w:r>
      <w:r w:rsidR="007A33EE" w:rsidRPr="0067179E">
        <w:t>импорт</w:t>
      </w:r>
      <w:r w:rsidR="0067179E" w:rsidRPr="0067179E">
        <w:t xml:space="preserve">) </w:t>
      </w:r>
      <w:r w:rsidR="00101D00" w:rsidRPr="0067179E">
        <w:t>Дании</w:t>
      </w:r>
      <w:r w:rsidR="0067179E" w:rsidRPr="0067179E">
        <w:t xml:space="preserve"> </w:t>
      </w:r>
      <w:r w:rsidR="00101D00" w:rsidRPr="0067179E">
        <w:t>выше</w:t>
      </w:r>
      <w:r w:rsidR="0067179E" w:rsidRPr="0067179E">
        <w:t xml:space="preserve"> </w:t>
      </w:r>
      <w:r w:rsidR="00101D00" w:rsidRPr="0067179E">
        <w:t>на</w:t>
      </w:r>
      <w:r w:rsidR="0067179E" w:rsidRPr="0067179E">
        <w:t xml:space="preserve"> </w:t>
      </w:r>
      <w:r w:rsidR="00101D00" w:rsidRPr="0067179E">
        <w:t>протяжении</w:t>
      </w:r>
      <w:r w:rsidR="0067179E" w:rsidRPr="0067179E">
        <w:t xml:space="preserve"> </w:t>
      </w:r>
      <w:r w:rsidR="00101D00" w:rsidRPr="0067179E">
        <w:t>всего</w:t>
      </w:r>
      <w:r w:rsidR="0067179E" w:rsidRPr="0067179E">
        <w:t xml:space="preserve"> </w:t>
      </w:r>
      <w:r w:rsidR="00101D00" w:rsidRPr="0067179E">
        <w:t>исследуемого</w:t>
      </w:r>
      <w:r w:rsidR="0067179E" w:rsidRPr="0067179E">
        <w:t xml:space="preserve"> </w:t>
      </w:r>
      <w:r w:rsidR="00101D00" w:rsidRPr="0067179E">
        <w:t>периода</w:t>
      </w:r>
      <w:r w:rsidR="0067179E" w:rsidRPr="0067179E">
        <w:t xml:space="preserve">. </w:t>
      </w:r>
      <w:r w:rsidR="0032712D" w:rsidRPr="0067179E">
        <w:t>Так,</w:t>
      </w:r>
      <w:r w:rsidR="0067179E" w:rsidRPr="0067179E">
        <w:t xml:space="preserve"> </w:t>
      </w:r>
      <w:r w:rsidR="00C63483" w:rsidRPr="0067179E">
        <w:t>если</w:t>
      </w:r>
      <w:r w:rsidR="0067179E" w:rsidRPr="0067179E">
        <w:t xml:space="preserve"> </w:t>
      </w:r>
      <w:r w:rsidR="0032712D" w:rsidRPr="0067179E">
        <w:t>сравнить</w:t>
      </w:r>
      <w:r w:rsidR="0067179E" w:rsidRPr="0067179E">
        <w:t xml:space="preserve"> </w:t>
      </w:r>
      <w:r w:rsidR="0032712D" w:rsidRPr="0067179E">
        <w:t>экспорт</w:t>
      </w:r>
      <w:r w:rsidR="0067179E" w:rsidRPr="0067179E">
        <w:t xml:space="preserve"> </w:t>
      </w:r>
      <w:r w:rsidR="0032712D" w:rsidRPr="0067179E">
        <w:t>на</w:t>
      </w:r>
      <w:r w:rsidR="0067179E" w:rsidRPr="0067179E">
        <w:t xml:space="preserve"> </w:t>
      </w:r>
      <w:r w:rsidR="0032712D" w:rsidRPr="0067179E">
        <w:t>конец</w:t>
      </w:r>
      <w:r w:rsidR="0067179E" w:rsidRPr="0067179E">
        <w:t xml:space="preserve"> </w:t>
      </w:r>
      <w:r w:rsidR="0032712D" w:rsidRPr="0067179E">
        <w:t>периода,</w:t>
      </w:r>
      <w:r w:rsidR="0067179E" w:rsidRPr="0067179E">
        <w:t xml:space="preserve"> </w:t>
      </w:r>
      <w:r w:rsidR="0032712D" w:rsidRPr="0067179E">
        <w:t>то</w:t>
      </w:r>
      <w:r w:rsidR="0067179E" w:rsidRPr="0067179E">
        <w:t xml:space="preserve"> </w:t>
      </w:r>
      <w:r w:rsidR="0032712D" w:rsidRPr="0067179E">
        <w:t>он</w:t>
      </w:r>
      <w:r w:rsidR="0067179E" w:rsidRPr="0067179E">
        <w:t xml:space="preserve"> </w:t>
      </w:r>
      <w:r w:rsidR="0032712D" w:rsidRPr="0067179E">
        <w:t>состави</w:t>
      </w:r>
      <w:r w:rsidR="00C63483" w:rsidRPr="0067179E">
        <w:t>л</w:t>
      </w:r>
      <w:r w:rsidR="0067179E" w:rsidRPr="0067179E">
        <w:t xml:space="preserve"> </w:t>
      </w:r>
      <w:r w:rsidR="0032712D" w:rsidRPr="0067179E">
        <w:t>в</w:t>
      </w:r>
      <w:r w:rsidR="0067179E" w:rsidRPr="0067179E">
        <w:t xml:space="preserve"> </w:t>
      </w:r>
      <w:r w:rsidR="0032712D" w:rsidRPr="0067179E">
        <w:t>Дании</w:t>
      </w:r>
      <w:r w:rsidR="0067179E" w:rsidRPr="0067179E">
        <w:t xml:space="preserve"> </w:t>
      </w:r>
      <w:r w:rsidR="0032712D" w:rsidRPr="0067179E">
        <w:t>1083</w:t>
      </w:r>
      <w:r w:rsidR="0067179E" w:rsidRPr="0067179E">
        <w:t xml:space="preserve"> </w:t>
      </w:r>
      <w:r w:rsidR="0032712D" w:rsidRPr="0067179E">
        <w:t>млн</w:t>
      </w:r>
      <w:r w:rsidR="0067179E" w:rsidRPr="0067179E">
        <w:t xml:space="preserve">. </w:t>
      </w:r>
      <w:r w:rsidR="0032712D" w:rsidRPr="0067179E">
        <w:t>долларов</w:t>
      </w:r>
      <w:r w:rsidR="0067179E" w:rsidRPr="0067179E">
        <w:t xml:space="preserve"> </w:t>
      </w:r>
      <w:r w:rsidR="0032712D" w:rsidRPr="0067179E">
        <w:t>США,</w:t>
      </w:r>
      <w:r w:rsidR="0067179E" w:rsidRPr="0067179E">
        <w:t xml:space="preserve"> </w:t>
      </w:r>
      <w:r w:rsidR="0032712D" w:rsidRPr="0067179E">
        <w:t>в</w:t>
      </w:r>
      <w:r w:rsidR="0067179E" w:rsidRPr="0067179E">
        <w:t xml:space="preserve"> </w:t>
      </w:r>
      <w:r w:rsidR="0032712D" w:rsidRPr="0067179E">
        <w:t>Республики</w:t>
      </w:r>
      <w:r w:rsidR="0067179E" w:rsidRPr="0067179E">
        <w:t xml:space="preserve"> </w:t>
      </w:r>
      <w:r w:rsidR="0032712D" w:rsidRPr="0067179E">
        <w:t>Молдова</w:t>
      </w:r>
      <w:r w:rsidR="0067179E" w:rsidRPr="0067179E">
        <w:t xml:space="preserve"> </w:t>
      </w:r>
      <w:r w:rsidR="0032712D" w:rsidRPr="0067179E">
        <w:t>870</w:t>
      </w:r>
      <w:r w:rsidR="0067179E" w:rsidRPr="0067179E">
        <w:t xml:space="preserve"> </w:t>
      </w:r>
      <w:r w:rsidR="0032712D" w:rsidRPr="0067179E">
        <w:t>млн</w:t>
      </w:r>
      <w:r w:rsidR="0067179E" w:rsidRPr="0067179E">
        <w:t xml:space="preserve">. </w:t>
      </w:r>
      <w:r w:rsidR="0032712D" w:rsidRPr="0067179E">
        <w:t>долларов</w:t>
      </w:r>
      <w:r w:rsidR="0067179E" w:rsidRPr="0067179E">
        <w:t xml:space="preserve"> </w:t>
      </w:r>
      <w:r w:rsidR="0032712D" w:rsidRPr="0067179E">
        <w:t>США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</w:pPr>
    </w:p>
    <w:p w:rsidR="00981BC6" w:rsidRPr="0067179E" w:rsidRDefault="00981BC6" w:rsidP="0067179E">
      <w:pPr>
        <w:tabs>
          <w:tab w:val="left" w:pos="726"/>
        </w:tabs>
      </w:pPr>
      <w:r w:rsidRPr="0067179E">
        <w:t>Талица</w:t>
      </w:r>
      <w:r w:rsidR="0067179E" w:rsidRPr="0067179E">
        <w:t xml:space="preserve"> </w:t>
      </w:r>
      <w:r w:rsidRPr="0067179E">
        <w:t>2</w:t>
      </w:r>
      <w:r w:rsidR="0067179E" w:rsidRPr="0067179E">
        <w:t>.1</w:t>
      </w:r>
    </w:p>
    <w:p w:rsidR="00981BC6" w:rsidRPr="0067179E" w:rsidRDefault="00307AA5" w:rsidP="0067179E">
      <w:pPr>
        <w:tabs>
          <w:tab w:val="left" w:pos="726"/>
        </w:tabs>
        <w:ind w:left="709" w:firstLine="0"/>
      </w:pPr>
      <w:r w:rsidRPr="0067179E">
        <w:rPr>
          <w:bCs/>
        </w:rPr>
        <w:t>Внешняя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торговля</w:t>
      </w:r>
      <w:r w:rsidR="0067179E" w:rsidRPr="0067179E">
        <w:rPr>
          <w:bCs/>
        </w:rPr>
        <w:t xml:space="preserve"> </w:t>
      </w:r>
      <w:r w:rsidRPr="0067179E">
        <w:rPr>
          <w:bCs/>
        </w:rPr>
        <w:t>РФ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странами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дальнего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зарубежья</w:t>
      </w:r>
      <w:r w:rsidR="0067179E" w:rsidRPr="0067179E">
        <w:rPr>
          <w:bCs/>
        </w:rPr>
        <w:t>(</w:t>
      </w:r>
      <w:r w:rsidR="00981BC6" w:rsidRPr="0067179E">
        <w:t>в</w:t>
      </w:r>
      <w:r w:rsidR="0067179E" w:rsidRPr="0067179E">
        <w:t xml:space="preserve"> </w:t>
      </w:r>
      <w:r w:rsidR="00981BC6" w:rsidRPr="0067179E">
        <w:t>фактически</w:t>
      </w:r>
      <w:r w:rsidR="0067179E" w:rsidRPr="0067179E">
        <w:t xml:space="preserve"> </w:t>
      </w:r>
      <w:r w:rsidR="00981BC6" w:rsidRPr="0067179E">
        <w:t>действовавших</w:t>
      </w:r>
      <w:r w:rsidR="0067179E" w:rsidRPr="0067179E">
        <w:t xml:space="preserve"> </w:t>
      </w:r>
      <w:r w:rsidR="00981BC6" w:rsidRPr="0067179E">
        <w:t>ценах</w:t>
      </w:r>
      <w:r w:rsidR="0067179E" w:rsidRPr="0067179E">
        <w:t xml:space="preserve">; </w:t>
      </w:r>
      <w:r w:rsidR="00981BC6" w:rsidRPr="0067179E">
        <w:t>млн</w:t>
      </w:r>
      <w:r w:rsidR="0067179E" w:rsidRPr="0067179E">
        <w:t xml:space="preserve">. </w:t>
      </w:r>
      <w:r w:rsidR="006F53C9" w:rsidRPr="0067179E">
        <w:t>д</w:t>
      </w:r>
      <w:r w:rsidRPr="0067179E">
        <w:t>олларов</w:t>
      </w:r>
      <w:r w:rsidR="0067179E" w:rsidRPr="0067179E">
        <w:t xml:space="preserve"> </w:t>
      </w:r>
      <w:r w:rsidR="00981BC6" w:rsidRPr="0067179E">
        <w:t>США</w:t>
      </w:r>
      <w:r w:rsidR="0067179E" w:rsidRPr="0067179E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935"/>
        <w:gridCol w:w="1182"/>
        <w:gridCol w:w="935"/>
        <w:gridCol w:w="1047"/>
        <w:gridCol w:w="1047"/>
        <w:gridCol w:w="1047"/>
        <w:gridCol w:w="1047"/>
        <w:gridCol w:w="1049"/>
      </w:tblGrid>
      <w:tr w:rsidR="00F437C0" w:rsidRPr="0067179E" w:rsidTr="00E80365">
        <w:trPr>
          <w:trHeight w:val="20"/>
          <w:jc w:val="center"/>
        </w:trPr>
        <w:tc>
          <w:tcPr>
            <w:tcW w:w="441" w:type="pct"/>
            <w:shd w:val="clear" w:color="auto" w:fill="auto"/>
          </w:tcPr>
          <w:p w:rsidR="00F437C0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514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650" w:type="pct"/>
            <w:shd w:val="clear" w:color="auto" w:fill="auto"/>
            <w:noWrap/>
          </w:tcPr>
          <w:p w:rsidR="00F437C0" w:rsidRPr="0067179E" w:rsidRDefault="00F437C0" w:rsidP="0067179E">
            <w:pPr>
              <w:pStyle w:val="afd"/>
            </w:pPr>
            <w:r w:rsidRPr="0067179E">
              <w:t>2001</w:t>
            </w:r>
          </w:p>
        </w:tc>
        <w:tc>
          <w:tcPr>
            <w:tcW w:w="514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2002</w:t>
            </w:r>
          </w:p>
        </w:tc>
        <w:tc>
          <w:tcPr>
            <w:tcW w:w="576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2003</w:t>
            </w:r>
          </w:p>
        </w:tc>
        <w:tc>
          <w:tcPr>
            <w:tcW w:w="576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2004</w:t>
            </w:r>
          </w:p>
        </w:tc>
        <w:tc>
          <w:tcPr>
            <w:tcW w:w="576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576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576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2007</w:t>
            </w:r>
          </w:p>
        </w:tc>
      </w:tr>
      <w:tr w:rsidR="00732110" w:rsidRPr="0067179E" w:rsidTr="00E80365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732110" w:rsidRPr="0067179E" w:rsidRDefault="00732110" w:rsidP="0067179E">
            <w:pPr>
              <w:pStyle w:val="afd"/>
            </w:pPr>
            <w:r w:rsidRPr="00E80365">
              <w:rPr>
                <w:bCs/>
              </w:rPr>
              <w:t>Экспорт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441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Всего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77506,9</w:t>
            </w:r>
          </w:p>
        </w:tc>
        <w:tc>
          <w:tcPr>
            <w:tcW w:w="650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75259,5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80631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101869,9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138909,4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191918,4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240389,7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277015,1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441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Дания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424</w:t>
            </w:r>
          </w:p>
        </w:tc>
        <w:tc>
          <w:tcPr>
            <w:tcW w:w="650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273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417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217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517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725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932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1083</w:t>
            </w:r>
          </w:p>
        </w:tc>
      </w:tr>
      <w:tr w:rsidR="00732110" w:rsidRPr="0067179E" w:rsidTr="00E80365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732110" w:rsidRPr="0067179E" w:rsidRDefault="00732110" w:rsidP="0067179E">
            <w:pPr>
              <w:pStyle w:val="afd"/>
            </w:pPr>
            <w:r w:rsidRPr="00E80365">
              <w:rPr>
                <w:bCs/>
              </w:rPr>
              <w:t>Импорт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441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Всего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20689,2</w:t>
            </w:r>
          </w:p>
        </w:tc>
        <w:tc>
          <w:tcPr>
            <w:tcW w:w="650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28564,3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33533,3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41110,2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53902,1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74318,3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108337,3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160410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441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Дания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346</w:t>
            </w:r>
          </w:p>
        </w:tc>
        <w:tc>
          <w:tcPr>
            <w:tcW w:w="650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500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514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611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717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921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1347</w:t>
            </w:r>
          </w:p>
        </w:tc>
        <w:tc>
          <w:tcPr>
            <w:tcW w:w="576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1595</w:t>
            </w:r>
          </w:p>
        </w:tc>
      </w:tr>
    </w:tbl>
    <w:p w:rsidR="006C476C" w:rsidRPr="0067179E" w:rsidRDefault="006C476C" w:rsidP="0067179E">
      <w:pPr>
        <w:tabs>
          <w:tab w:val="left" w:pos="726"/>
        </w:tabs>
      </w:pPr>
    </w:p>
    <w:p w:rsidR="00981BC6" w:rsidRPr="0067179E" w:rsidRDefault="00981BC6" w:rsidP="0067179E">
      <w:pPr>
        <w:tabs>
          <w:tab w:val="left" w:pos="726"/>
        </w:tabs>
      </w:pPr>
      <w:r w:rsidRPr="0067179E">
        <w:t>Талица</w:t>
      </w:r>
      <w:r w:rsidR="0067179E" w:rsidRPr="0067179E">
        <w:t xml:space="preserve"> </w:t>
      </w:r>
      <w:r w:rsidRPr="0067179E">
        <w:t>2</w:t>
      </w:r>
      <w:r w:rsidR="0067179E" w:rsidRPr="0067179E">
        <w:t>.2</w:t>
      </w:r>
    </w:p>
    <w:p w:rsidR="00981BC6" w:rsidRPr="0067179E" w:rsidRDefault="00307AA5" w:rsidP="0067179E">
      <w:pPr>
        <w:tabs>
          <w:tab w:val="left" w:pos="726"/>
        </w:tabs>
        <w:ind w:left="709" w:firstLine="0"/>
      </w:pPr>
      <w:r w:rsidRPr="0067179E">
        <w:rPr>
          <w:bCs/>
        </w:rPr>
        <w:t>Внешняя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торговля</w:t>
      </w:r>
      <w:r w:rsidR="0067179E" w:rsidRPr="0067179E">
        <w:rPr>
          <w:bCs/>
        </w:rPr>
        <w:t xml:space="preserve"> </w:t>
      </w:r>
      <w:r w:rsidRPr="0067179E">
        <w:rPr>
          <w:bCs/>
        </w:rPr>
        <w:t>РФ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странами</w:t>
      </w:r>
      <w:r w:rsidR="0067179E" w:rsidRPr="0067179E">
        <w:rPr>
          <w:bCs/>
        </w:rPr>
        <w:t xml:space="preserve"> </w:t>
      </w:r>
      <w:r w:rsidR="00981BC6" w:rsidRPr="0067179E">
        <w:rPr>
          <w:bCs/>
        </w:rPr>
        <w:t>СНГ</w:t>
      </w:r>
      <w:r w:rsidR="0067179E">
        <w:rPr>
          <w:bCs/>
        </w:rPr>
        <w:t xml:space="preserve"> </w:t>
      </w:r>
      <w:r w:rsidR="0067179E" w:rsidRPr="0067179E">
        <w:rPr>
          <w:bCs/>
        </w:rPr>
        <w:t>(</w:t>
      </w:r>
      <w:r w:rsidR="00981BC6" w:rsidRPr="0067179E">
        <w:t>в</w:t>
      </w:r>
      <w:r w:rsidR="0067179E" w:rsidRPr="0067179E">
        <w:t xml:space="preserve"> </w:t>
      </w:r>
      <w:r w:rsidR="00981BC6" w:rsidRPr="0067179E">
        <w:t>фактически</w:t>
      </w:r>
      <w:r w:rsidR="0067179E" w:rsidRPr="0067179E">
        <w:t xml:space="preserve"> </w:t>
      </w:r>
      <w:r w:rsidR="00981BC6" w:rsidRPr="0067179E">
        <w:t>действовавших</w:t>
      </w:r>
      <w:r w:rsidR="0067179E" w:rsidRPr="0067179E">
        <w:t xml:space="preserve"> </w:t>
      </w:r>
      <w:r w:rsidR="00981BC6" w:rsidRPr="0067179E">
        <w:t>ценах</w:t>
      </w:r>
      <w:r w:rsidR="0067179E" w:rsidRPr="0067179E">
        <w:t xml:space="preserve">; </w:t>
      </w:r>
      <w:r w:rsidR="00981BC6" w:rsidRPr="0067179E">
        <w:t>млн</w:t>
      </w:r>
      <w:r w:rsidR="0067179E" w:rsidRPr="0067179E">
        <w:t xml:space="preserve">. </w:t>
      </w:r>
      <w:r w:rsidR="00981BC6" w:rsidRPr="0067179E">
        <w:t>долларов</w:t>
      </w:r>
      <w:r w:rsidR="0067179E" w:rsidRPr="0067179E">
        <w:t xml:space="preserve"> </w:t>
      </w:r>
      <w:r w:rsidR="00981BC6" w:rsidRPr="0067179E">
        <w:t>США</w:t>
      </w:r>
      <w:r w:rsidR="0067179E" w:rsidRPr="0067179E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931"/>
        <w:gridCol w:w="1177"/>
        <w:gridCol w:w="933"/>
        <w:gridCol w:w="935"/>
        <w:gridCol w:w="944"/>
        <w:gridCol w:w="931"/>
        <w:gridCol w:w="931"/>
        <w:gridCol w:w="933"/>
      </w:tblGrid>
      <w:tr w:rsidR="00F437C0" w:rsidRPr="0067179E" w:rsidTr="00E80365">
        <w:trPr>
          <w:trHeight w:val="20"/>
          <w:jc w:val="center"/>
        </w:trPr>
        <w:tc>
          <w:tcPr>
            <w:tcW w:w="758" w:type="pct"/>
            <w:shd w:val="clear" w:color="auto" w:fill="auto"/>
          </w:tcPr>
          <w:p w:rsidR="00F437C0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512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647" w:type="pct"/>
            <w:shd w:val="clear" w:color="auto" w:fill="auto"/>
            <w:noWrap/>
          </w:tcPr>
          <w:p w:rsidR="00F437C0" w:rsidRPr="0067179E" w:rsidRDefault="00F437C0" w:rsidP="0067179E">
            <w:pPr>
              <w:pStyle w:val="afd"/>
            </w:pPr>
            <w:r w:rsidRPr="0067179E">
              <w:t>2001</w:t>
            </w:r>
          </w:p>
        </w:tc>
        <w:tc>
          <w:tcPr>
            <w:tcW w:w="513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2002</w:t>
            </w:r>
          </w:p>
        </w:tc>
        <w:tc>
          <w:tcPr>
            <w:tcW w:w="514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2003</w:t>
            </w:r>
          </w:p>
        </w:tc>
        <w:tc>
          <w:tcPr>
            <w:tcW w:w="519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2004</w:t>
            </w:r>
          </w:p>
        </w:tc>
        <w:tc>
          <w:tcPr>
            <w:tcW w:w="512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512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513" w:type="pct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67179E">
              <w:t>2007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E80365">
              <w:rPr>
                <w:bCs/>
              </w:rPr>
              <w:t>Экспорт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758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Всего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13817,7</w:t>
            </w:r>
          </w:p>
        </w:tc>
        <w:tc>
          <w:tcPr>
            <w:tcW w:w="647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14706,4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15709,8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20494</w:t>
            </w:r>
          </w:p>
        </w:tc>
        <w:tc>
          <w:tcPr>
            <w:tcW w:w="519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29471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32617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42311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52579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758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Республика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Молдова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210</w:t>
            </w:r>
          </w:p>
        </w:tc>
        <w:tc>
          <w:tcPr>
            <w:tcW w:w="647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240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269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306</w:t>
            </w:r>
          </w:p>
        </w:tc>
        <w:tc>
          <w:tcPr>
            <w:tcW w:w="519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372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448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664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870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F437C0" w:rsidRPr="0067179E" w:rsidRDefault="00F437C0" w:rsidP="0067179E">
            <w:pPr>
              <w:pStyle w:val="afd"/>
            </w:pPr>
            <w:r w:rsidRPr="00E80365">
              <w:rPr>
                <w:bCs/>
              </w:rPr>
              <w:t>Импорт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758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Всего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11603,2</w:t>
            </w:r>
          </w:p>
        </w:tc>
        <w:tc>
          <w:tcPr>
            <w:tcW w:w="647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11204,3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10162,7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13137,2</w:t>
            </w:r>
          </w:p>
        </w:tc>
        <w:tc>
          <w:tcPr>
            <w:tcW w:w="519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17711,8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18995,2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22372,9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29842,5</w:t>
            </w:r>
          </w:p>
        </w:tc>
      </w:tr>
      <w:tr w:rsidR="00F437C0" w:rsidRPr="0067179E" w:rsidTr="00E80365">
        <w:trPr>
          <w:trHeight w:val="20"/>
          <w:jc w:val="center"/>
        </w:trPr>
        <w:tc>
          <w:tcPr>
            <w:tcW w:w="758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Республика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Молдова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325</w:t>
            </w:r>
          </w:p>
        </w:tc>
        <w:tc>
          <w:tcPr>
            <w:tcW w:w="647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347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281</w:t>
            </w:r>
          </w:p>
        </w:tc>
        <w:tc>
          <w:tcPr>
            <w:tcW w:w="514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403</w:t>
            </w:r>
          </w:p>
        </w:tc>
        <w:tc>
          <w:tcPr>
            <w:tcW w:w="519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496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548</w:t>
            </w:r>
          </w:p>
        </w:tc>
        <w:tc>
          <w:tcPr>
            <w:tcW w:w="512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323</w:t>
            </w:r>
          </w:p>
        </w:tc>
        <w:tc>
          <w:tcPr>
            <w:tcW w:w="513" w:type="pct"/>
            <w:shd w:val="clear" w:color="auto" w:fill="auto"/>
          </w:tcPr>
          <w:p w:rsidR="00F437C0" w:rsidRPr="00E80365" w:rsidRDefault="00F437C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490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</w:pPr>
    </w:p>
    <w:p w:rsidR="0067179E" w:rsidRPr="0067179E" w:rsidRDefault="007F36EB" w:rsidP="0067179E">
      <w:pPr>
        <w:tabs>
          <w:tab w:val="left" w:pos="726"/>
        </w:tabs>
      </w:pPr>
      <w:r w:rsidRPr="0067179E">
        <w:t>Внешнеторговый</w:t>
      </w:r>
      <w:r w:rsidR="0067179E" w:rsidRPr="0067179E">
        <w:t xml:space="preserve"> </w:t>
      </w:r>
      <w:r w:rsidRPr="0067179E">
        <w:t>оборот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рассматриваемыми</w:t>
      </w:r>
      <w:r w:rsidR="0067179E" w:rsidRPr="0067179E">
        <w:t xml:space="preserve"> </w:t>
      </w:r>
      <w:r w:rsidRPr="0067179E">
        <w:t>странами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год</w:t>
      </w:r>
      <w:r w:rsidR="0067179E" w:rsidRPr="0067179E">
        <w:t xml:space="preserve"> </w:t>
      </w:r>
      <w:r w:rsidRPr="0067179E">
        <w:t>также</w:t>
      </w:r>
      <w:r w:rsidR="0067179E" w:rsidRPr="0067179E">
        <w:t xml:space="preserve"> </w:t>
      </w:r>
      <w:r w:rsidR="0032712D" w:rsidRPr="0067179E">
        <w:t>увеличиваются</w:t>
      </w:r>
      <w:r w:rsidRPr="0067179E">
        <w:t>,</w:t>
      </w:r>
      <w:r w:rsidR="0067179E" w:rsidRPr="0067179E">
        <w:t xml:space="preserve"> </w:t>
      </w:r>
      <w:r w:rsidR="0032712D" w:rsidRPr="0067179E">
        <w:t>за</w:t>
      </w:r>
      <w:r w:rsidR="0067179E" w:rsidRPr="0067179E">
        <w:t xml:space="preserve"> </w:t>
      </w:r>
      <w:r w:rsidR="0032712D" w:rsidRPr="0067179E">
        <w:t>счет</w:t>
      </w:r>
      <w:r w:rsidR="0067179E" w:rsidRPr="0067179E">
        <w:t xml:space="preserve"> </w:t>
      </w:r>
      <w:r w:rsidR="0032712D" w:rsidRPr="0067179E">
        <w:t>роста</w:t>
      </w:r>
      <w:r w:rsidR="0067179E" w:rsidRPr="0067179E">
        <w:t xml:space="preserve"> </w:t>
      </w:r>
      <w:r w:rsidR="0032712D" w:rsidRPr="0067179E">
        <w:t>показателей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. </w:t>
      </w: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2</w:t>
      </w:r>
      <w:r w:rsidR="0067179E" w:rsidRPr="0067179E">
        <w:t xml:space="preserve">.3 </w:t>
      </w:r>
      <w:r w:rsidRPr="0067179E">
        <w:t>внешнеторговый</w:t>
      </w:r>
      <w:r w:rsidR="0067179E" w:rsidRPr="0067179E">
        <w:t xml:space="preserve"> </w:t>
      </w:r>
      <w:r w:rsidRPr="0067179E">
        <w:t>оборот</w:t>
      </w:r>
      <w:r w:rsidR="0067179E" w:rsidRPr="0067179E">
        <w:t xml:space="preserve"> </w:t>
      </w:r>
      <w:r w:rsidR="00E14ED2" w:rsidRPr="0067179E">
        <w:t>Дании</w:t>
      </w:r>
      <w:r w:rsidR="0067179E" w:rsidRPr="0067179E">
        <w:t xml:space="preserve"> </w:t>
      </w:r>
      <w:r w:rsidR="00E14ED2" w:rsidRPr="0067179E">
        <w:t>на</w:t>
      </w:r>
      <w:r w:rsidR="0067179E" w:rsidRPr="0067179E">
        <w:t xml:space="preserve"> </w:t>
      </w:r>
      <w:r w:rsidR="00E14ED2" w:rsidRPr="0067179E">
        <w:t>начало</w:t>
      </w:r>
      <w:r w:rsidR="0067179E" w:rsidRPr="0067179E">
        <w:t xml:space="preserve"> </w:t>
      </w:r>
      <w:r w:rsidR="00E14ED2" w:rsidRPr="0067179E">
        <w:t>периода</w:t>
      </w:r>
      <w:r w:rsidR="0067179E" w:rsidRPr="0067179E">
        <w:t xml:space="preserve"> </w:t>
      </w:r>
      <w:r w:rsidR="00E14ED2" w:rsidRPr="0067179E">
        <w:t>составил</w:t>
      </w:r>
      <w:r w:rsidR="0067179E" w:rsidRPr="0067179E">
        <w:t xml:space="preserve"> </w:t>
      </w:r>
      <w:r w:rsidR="00E14ED2" w:rsidRPr="0067179E">
        <w:t>770млн</w:t>
      </w:r>
      <w:r w:rsidR="0067179E" w:rsidRPr="0067179E">
        <w:t xml:space="preserve">. </w:t>
      </w:r>
      <w:r w:rsidR="00E14ED2" w:rsidRPr="0067179E">
        <w:t>дол</w:t>
      </w:r>
      <w:r w:rsidR="0067179E" w:rsidRPr="0067179E">
        <w:t xml:space="preserve">. </w:t>
      </w:r>
      <w:r w:rsidR="00E14ED2" w:rsidRPr="0067179E">
        <w:t>США,</w:t>
      </w:r>
      <w:r w:rsidR="0067179E" w:rsidRPr="0067179E">
        <w:t xml:space="preserve"> </w:t>
      </w:r>
      <w:r w:rsidR="00E14ED2" w:rsidRPr="0067179E">
        <w:t>а</w:t>
      </w:r>
      <w:r w:rsidR="0067179E" w:rsidRPr="0067179E">
        <w:t xml:space="preserve"> </w:t>
      </w:r>
      <w:r w:rsidR="00E14ED2" w:rsidRPr="0067179E">
        <w:t>на</w:t>
      </w:r>
      <w:r w:rsidR="0067179E" w:rsidRPr="0067179E">
        <w:t xml:space="preserve"> </w:t>
      </w:r>
      <w:r w:rsidR="00E14ED2" w:rsidRPr="0067179E">
        <w:t>конец</w:t>
      </w:r>
      <w:r w:rsidR="0067179E" w:rsidRPr="0067179E">
        <w:t xml:space="preserve"> </w:t>
      </w:r>
      <w:r w:rsidR="00E14ED2" w:rsidRPr="0067179E">
        <w:t>периода</w:t>
      </w:r>
      <w:r w:rsidR="0067179E" w:rsidRPr="0067179E">
        <w:t xml:space="preserve"> </w:t>
      </w:r>
      <w:r w:rsidR="00E14ED2" w:rsidRPr="0067179E">
        <w:t>составил</w:t>
      </w:r>
      <w:r w:rsidR="0067179E" w:rsidRPr="0067179E">
        <w:t xml:space="preserve"> </w:t>
      </w:r>
      <w:r w:rsidR="00E14ED2" w:rsidRPr="0067179E">
        <w:t>2678</w:t>
      </w:r>
      <w:r w:rsidR="0067179E" w:rsidRPr="0067179E">
        <w:t xml:space="preserve"> </w:t>
      </w:r>
      <w:r w:rsidR="00E14ED2" w:rsidRPr="0067179E">
        <w:t>млн</w:t>
      </w:r>
      <w:r w:rsidR="0067179E" w:rsidRPr="0067179E">
        <w:t xml:space="preserve">. </w:t>
      </w:r>
      <w:r w:rsidR="00E14ED2" w:rsidRPr="0067179E">
        <w:t>дол</w:t>
      </w:r>
      <w:r w:rsidR="0067179E" w:rsidRPr="0067179E">
        <w:t xml:space="preserve">. </w:t>
      </w:r>
      <w:r w:rsidR="00E14ED2" w:rsidRPr="0067179E">
        <w:t>США,</w:t>
      </w:r>
      <w:r w:rsidR="0067179E" w:rsidRPr="0067179E">
        <w:t xml:space="preserve"> </w:t>
      </w:r>
      <w:r w:rsidR="00E14ED2" w:rsidRPr="0067179E">
        <w:t>из</w:t>
      </w:r>
      <w:r w:rsidR="0067179E" w:rsidRPr="0067179E">
        <w:t xml:space="preserve"> </w:t>
      </w:r>
      <w:r w:rsidR="00E14ED2" w:rsidRPr="0067179E">
        <w:t>этого</w:t>
      </w:r>
      <w:r w:rsidR="0067179E" w:rsidRPr="0067179E">
        <w:t xml:space="preserve"> </w:t>
      </w:r>
      <w:r w:rsidR="00E14ED2" w:rsidRPr="0067179E">
        <w:t>следует,</w:t>
      </w:r>
      <w:r w:rsidR="0067179E" w:rsidRPr="0067179E">
        <w:t xml:space="preserve"> </w:t>
      </w:r>
      <w:r w:rsidR="00E14ED2" w:rsidRPr="0067179E">
        <w:t>что</w:t>
      </w:r>
      <w:r w:rsidR="0067179E" w:rsidRPr="0067179E">
        <w:t xml:space="preserve"> </w:t>
      </w:r>
      <w:r w:rsidR="00E14ED2" w:rsidRPr="0067179E">
        <w:t>внешнеторговый</w:t>
      </w:r>
      <w:r w:rsidR="0067179E" w:rsidRPr="0067179E">
        <w:t xml:space="preserve"> </w:t>
      </w:r>
      <w:r w:rsidR="00E14ED2" w:rsidRPr="0067179E">
        <w:t>оборот</w:t>
      </w:r>
      <w:r w:rsidR="0067179E" w:rsidRPr="0067179E">
        <w:t xml:space="preserve"> </w:t>
      </w:r>
      <w:r w:rsidR="00E14ED2" w:rsidRPr="0067179E">
        <w:t>Дании</w:t>
      </w:r>
      <w:r w:rsidR="0067179E" w:rsidRPr="0067179E">
        <w:t xml:space="preserve"> </w:t>
      </w:r>
      <w:r w:rsidR="00E14ED2" w:rsidRPr="0067179E">
        <w:t>на</w:t>
      </w:r>
      <w:r w:rsidR="0067179E" w:rsidRPr="0067179E">
        <w:t xml:space="preserve"> </w:t>
      </w:r>
      <w:r w:rsidR="00E14ED2" w:rsidRPr="0067179E">
        <w:t>конец</w:t>
      </w:r>
      <w:r w:rsidR="0067179E" w:rsidRPr="0067179E">
        <w:t xml:space="preserve"> </w:t>
      </w:r>
      <w:r w:rsidR="00E14ED2" w:rsidRPr="0067179E">
        <w:t>периода</w:t>
      </w:r>
      <w:r w:rsidR="0067179E" w:rsidRPr="0067179E">
        <w:t xml:space="preserve"> </w:t>
      </w:r>
      <w:r w:rsidR="00E14ED2" w:rsidRPr="0067179E">
        <w:t>увеличился</w:t>
      </w:r>
      <w:r w:rsidR="0067179E" w:rsidRPr="0067179E">
        <w:t xml:space="preserve"> </w:t>
      </w:r>
      <w:r w:rsidR="00E14ED2" w:rsidRPr="0067179E">
        <w:t>на</w:t>
      </w:r>
      <w:r w:rsidR="0067179E" w:rsidRPr="0067179E">
        <w:t xml:space="preserve"> </w:t>
      </w:r>
      <w:r w:rsidR="00E14ED2" w:rsidRPr="0067179E">
        <w:t>1908</w:t>
      </w:r>
      <w:r w:rsidR="0067179E" w:rsidRPr="0067179E">
        <w:t xml:space="preserve"> </w:t>
      </w:r>
      <w:r w:rsidR="00E14ED2" w:rsidRPr="0067179E">
        <w:t>млн</w:t>
      </w:r>
      <w:r w:rsidR="0067179E" w:rsidRPr="0067179E">
        <w:t xml:space="preserve">. </w:t>
      </w:r>
      <w:r w:rsidR="00E14ED2" w:rsidRPr="0067179E">
        <w:t>дол</w:t>
      </w:r>
      <w:r w:rsidR="0067179E" w:rsidRPr="0067179E">
        <w:t xml:space="preserve">. </w:t>
      </w:r>
      <w:r w:rsidR="00E14ED2" w:rsidRPr="0067179E">
        <w:t>США</w:t>
      </w:r>
      <w:r w:rsidR="0067179E" w:rsidRPr="0067179E">
        <w:t xml:space="preserve">. </w:t>
      </w:r>
      <w:r w:rsidR="00E14ED2" w:rsidRPr="0067179E">
        <w:t>А</w:t>
      </w:r>
      <w:r w:rsidR="0067179E" w:rsidRPr="0067179E">
        <w:t xml:space="preserve"> </w:t>
      </w:r>
      <w:r w:rsidR="00E14ED2" w:rsidRPr="0067179E">
        <w:t>внешнеторговый</w:t>
      </w:r>
      <w:r w:rsidR="0067179E" w:rsidRPr="0067179E">
        <w:t xml:space="preserve"> </w:t>
      </w:r>
      <w:r w:rsidR="00E14ED2" w:rsidRPr="0067179E">
        <w:t>оборот</w:t>
      </w:r>
      <w:r w:rsidR="0067179E" w:rsidRPr="0067179E">
        <w:t xml:space="preserve"> </w:t>
      </w:r>
      <w:r w:rsidR="00E14ED2" w:rsidRPr="0067179E">
        <w:t>Р</w:t>
      </w:r>
      <w:r w:rsidR="004D0372" w:rsidRPr="0067179E">
        <w:t>еспублики</w:t>
      </w:r>
      <w:r w:rsidR="0067179E" w:rsidRPr="0067179E">
        <w:t xml:space="preserve"> </w:t>
      </w:r>
      <w:r w:rsidR="00E14ED2" w:rsidRPr="0067179E">
        <w:t>Молдова</w:t>
      </w:r>
      <w:r w:rsidR="0067179E" w:rsidRPr="0067179E">
        <w:t xml:space="preserve"> </w:t>
      </w:r>
      <w:r w:rsidR="00E14ED2" w:rsidRPr="0067179E">
        <w:t>на</w:t>
      </w:r>
      <w:r w:rsidR="0067179E" w:rsidRPr="0067179E">
        <w:t xml:space="preserve"> </w:t>
      </w:r>
      <w:r w:rsidR="00E14ED2" w:rsidRPr="0067179E">
        <w:t>конец</w:t>
      </w:r>
      <w:r w:rsidR="0067179E" w:rsidRPr="0067179E">
        <w:t xml:space="preserve"> </w:t>
      </w:r>
      <w:r w:rsidR="00E14ED2" w:rsidRPr="0067179E">
        <w:t>периода</w:t>
      </w:r>
      <w:r w:rsidR="0067179E" w:rsidRPr="0067179E">
        <w:t xml:space="preserve"> </w:t>
      </w:r>
      <w:r w:rsidR="00E14ED2" w:rsidRPr="0067179E">
        <w:t>оставил</w:t>
      </w:r>
      <w:r w:rsidR="0067179E" w:rsidRPr="0067179E">
        <w:t xml:space="preserve"> </w:t>
      </w:r>
      <w:r w:rsidR="00E14ED2" w:rsidRPr="0067179E">
        <w:t>1360</w:t>
      </w:r>
      <w:r w:rsidR="0067179E" w:rsidRPr="0067179E">
        <w:t xml:space="preserve"> </w:t>
      </w:r>
      <w:r w:rsidR="00E14ED2" w:rsidRPr="0067179E">
        <w:t>млн</w:t>
      </w:r>
      <w:r w:rsidR="0067179E" w:rsidRPr="0067179E">
        <w:t xml:space="preserve">. </w:t>
      </w:r>
      <w:r w:rsidR="00E14ED2" w:rsidRPr="0067179E">
        <w:t>дол</w:t>
      </w:r>
      <w:r w:rsidR="0067179E" w:rsidRPr="0067179E">
        <w:t xml:space="preserve">. </w:t>
      </w:r>
      <w:r w:rsidR="00E14ED2" w:rsidRPr="0067179E">
        <w:t>США,</w:t>
      </w:r>
      <w:r w:rsidR="0067179E" w:rsidRPr="0067179E">
        <w:t xml:space="preserve"> </w:t>
      </w:r>
      <w:r w:rsidR="00E14ED2" w:rsidRPr="0067179E">
        <w:t>что</w:t>
      </w:r>
      <w:r w:rsidR="0067179E" w:rsidRPr="0067179E">
        <w:t xml:space="preserve"> </w:t>
      </w:r>
      <w:r w:rsidR="00E14ED2" w:rsidRPr="0067179E">
        <w:t>на</w:t>
      </w:r>
      <w:r w:rsidR="0067179E" w:rsidRPr="0067179E">
        <w:t xml:space="preserve"> </w:t>
      </w:r>
      <w:r w:rsidR="00E14ED2" w:rsidRPr="0067179E">
        <w:t>825</w:t>
      </w:r>
      <w:r w:rsidR="0067179E" w:rsidRPr="0067179E">
        <w:t xml:space="preserve"> </w:t>
      </w:r>
      <w:r w:rsidR="00E14ED2" w:rsidRPr="0067179E">
        <w:t>млн</w:t>
      </w:r>
      <w:r w:rsidR="0067179E" w:rsidRPr="0067179E">
        <w:t xml:space="preserve">. </w:t>
      </w:r>
      <w:r w:rsidR="00E14ED2" w:rsidRPr="0067179E">
        <w:t>дол</w:t>
      </w:r>
      <w:r w:rsidR="0067179E" w:rsidRPr="0067179E">
        <w:t xml:space="preserve">. </w:t>
      </w:r>
      <w:r w:rsidR="00E14ED2" w:rsidRPr="0067179E">
        <w:t>США</w:t>
      </w:r>
      <w:r w:rsidR="0067179E" w:rsidRPr="0067179E">
        <w:t xml:space="preserve"> </w:t>
      </w:r>
      <w:r w:rsidR="00E14ED2" w:rsidRPr="0067179E">
        <w:t>больше,</w:t>
      </w:r>
      <w:r w:rsidR="0067179E" w:rsidRPr="0067179E">
        <w:t xml:space="preserve"> </w:t>
      </w:r>
      <w:r w:rsidR="00E14ED2" w:rsidRPr="0067179E">
        <w:t>чем</w:t>
      </w:r>
      <w:r w:rsidR="0067179E" w:rsidRPr="0067179E">
        <w:t xml:space="preserve"> </w:t>
      </w:r>
      <w:r w:rsidR="00E14ED2" w:rsidRPr="0067179E">
        <w:t>на</w:t>
      </w:r>
      <w:r w:rsidR="0067179E" w:rsidRPr="0067179E">
        <w:t xml:space="preserve"> </w:t>
      </w:r>
      <w:r w:rsidR="00E14ED2" w:rsidRPr="0067179E">
        <w:t>начало</w:t>
      </w:r>
      <w:r w:rsidR="0067179E" w:rsidRPr="0067179E">
        <w:t xml:space="preserve"> </w:t>
      </w:r>
      <w:r w:rsidR="00E14ED2" w:rsidRPr="0067179E">
        <w:t>периода</w:t>
      </w:r>
      <w:r w:rsidR="0067179E" w:rsidRPr="0067179E">
        <w:t>.</w:t>
      </w:r>
    </w:p>
    <w:p w:rsidR="0067179E" w:rsidRPr="0067179E" w:rsidRDefault="00E14ED2" w:rsidP="0067179E">
      <w:pPr>
        <w:tabs>
          <w:tab w:val="left" w:pos="726"/>
        </w:tabs>
      </w:pPr>
      <w:r w:rsidRPr="0067179E">
        <w:t>Так</w:t>
      </w:r>
      <w:r w:rsidR="0067179E" w:rsidRPr="0067179E">
        <w:t xml:space="preserve"> </w:t>
      </w:r>
      <w:r w:rsidRPr="0067179E">
        <w:t>же</w:t>
      </w:r>
      <w:r w:rsidR="0067179E" w:rsidRPr="0067179E">
        <w:t xml:space="preserve"> </w:t>
      </w:r>
      <w:r w:rsidRPr="0067179E">
        <w:t>следуя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сведений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="00C63483" w:rsidRPr="0067179E">
        <w:t>2</w:t>
      </w:r>
      <w:r w:rsidR="0067179E" w:rsidRPr="0067179E">
        <w:t>.3</w:t>
      </w:r>
      <w:r w:rsidRPr="0067179E">
        <w:t>,</w:t>
      </w:r>
      <w:r w:rsidR="0067179E" w:rsidRPr="0067179E">
        <w:t xml:space="preserve"> </w:t>
      </w:r>
      <w:r w:rsidRPr="0067179E">
        <w:t>очевидно,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внешнеторговый</w:t>
      </w:r>
      <w:r w:rsidR="0067179E" w:rsidRPr="0067179E">
        <w:t xml:space="preserve"> </w:t>
      </w:r>
      <w:r w:rsidRPr="0067179E">
        <w:t>оборот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Данией</w:t>
      </w:r>
      <w:r w:rsidR="0067179E" w:rsidRPr="0067179E">
        <w:t xml:space="preserve"> </w:t>
      </w:r>
      <w:r w:rsidRPr="0067179E">
        <w:t>гораздо</w:t>
      </w:r>
      <w:r w:rsidR="0067179E" w:rsidRPr="0067179E">
        <w:t xml:space="preserve"> </w:t>
      </w:r>
      <w:r w:rsidRPr="0067179E">
        <w:t>больше,</w:t>
      </w:r>
      <w:r w:rsidR="0067179E" w:rsidRPr="0067179E">
        <w:t xml:space="preserve"> </w:t>
      </w:r>
      <w:r w:rsidRPr="0067179E">
        <w:t>чем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Республикой</w:t>
      </w:r>
      <w:r w:rsidR="0067179E" w:rsidRPr="0067179E">
        <w:t xml:space="preserve"> </w:t>
      </w:r>
      <w:r w:rsidRPr="0067179E">
        <w:t>Молдова,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свидетельствует</w:t>
      </w:r>
      <w:r w:rsidR="0067179E" w:rsidRPr="0067179E">
        <w:t xml:space="preserve"> </w:t>
      </w:r>
      <w:r w:rsidRPr="0067179E">
        <w:t>о</w:t>
      </w:r>
      <w:r w:rsidR="0067179E" w:rsidRPr="0067179E">
        <w:t xml:space="preserve"> </w:t>
      </w:r>
      <w:r w:rsidRPr="0067179E">
        <w:t>более</w:t>
      </w:r>
      <w:r w:rsidR="0067179E" w:rsidRPr="0067179E">
        <w:t xml:space="preserve"> </w:t>
      </w:r>
      <w:r w:rsidRPr="0067179E">
        <w:t>интенсивной</w:t>
      </w:r>
      <w:r w:rsidR="0067179E" w:rsidRPr="0067179E">
        <w:t xml:space="preserve"> </w:t>
      </w:r>
      <w:r w:rsidRPr="0067179E">
        <w:t>внешнеэкономической</w:t>
      </w:r>
      <w:r w:rsidR="0067179E" w:rsidRPr="0067179E">
        <w:t xml:space="preserve"> </w:t>
      </w:r>
      <w:r w:rsidRPr="0067179E">
        <w:t>деятельности</w:t>
      </w:r>
      <w:r w:rsidR="0067179E" w:rsidRPr="0067179E">
        <w:t xml:space="preserve"> </w:t>
      </w:r>
      <w:r w:rsidRPr="0067179E">
        <w:t>рассматриваемой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="005B0A71" w:rsidRPr="0067179E">
        <w:t>дальнего</w:t>
      </w:r>
      <w:r w:rsidR="0067179E" w:rsidRPr="0067179E">
        <w:t xml:space="preserve"> </w:t>
      </w:r>
      <w:r w:rsidR="005B0A71" w:rsidRPr="0067179E">
        <w:t>зарубежья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</w:pPr>
    </w:p>
    <w:p w:rsidR="00193BF4" w:rsidRPr="0067179E" w:rsidRDefault="00981BC6" w:rsidP="0067179E">
      <w:pPr>
        <w:tabs>
          <w:tab w:val="left" w:pos="726"/>
        </w:tabs>
      </w:pPr>
      <w:r w:rsidRPr="0067179E">
        <w:t>Талица</w:t>
      </w:r>
      <w:r w:rsidR="0067179E" w:rsidRPr="0067179E">
        <w:t xml:space="preserve"> </w:t>
      </w:r>
      <w:r w:rsidRPr="0067179E">
        <w:t>2</w:t>
      </w:r>
      <w:r w:rsidR="0067179E" w:rsidRPr="0067179E">
        <w:t>.3</w:t>
      </w:r>
    </w:p>
    <w:p w:rsidR="00981BC6" w:rsidRPr="0067179E" w:rsidRDefault="00193BF4" w:rsidP="0067179E">
      <w:pPr>
        <w:tabs>
          <w:tab w:val="left" w:pos="726"/>
        </w:tabs>
        <w:ind w:left="709" w:firstLine="0"/>
      </w:pPr>
      <w:r w:rsidRPr="0067179E">
        <w:t>Внешнеторговый</w:t>
      </w:r>
      <w:r w:rsidR="0067179E" w:rsidRPr="0067179E">
        <w:t xml:space="preserve"> </w:t>
      </w:r>
      <w:r w:rsidRPr="0067179E">
        <w:t>оборот</w:t>
      </w:r>
      <w:r w:rsidR="0067179E">
        <w:t xml:space="preserve"> </w:t>
      </w:r>
      <w:r w:rsidR="0067179E" w:rsidRPr="0067179E">
        <w:t>(</w:t>
      </w:r>
      <w:r w:rsidRPr="0067179E">
        <w:t>в</w:t>
      </w:r>
      <w:r w:rsidR="0067179E" w:rsidRPr="0067179E">
        <w:t xml:space="preserve"> </w:t>
      </w:r>
      <w:r w:rsidRPr="0067179E">
        <w:t>фактически</w:t>
      </w:r>
      <w:r w:rsidR="0067179E" w:rsidRPr="0067179E">
        <w:t xml:space="preserve"> </w:t>
      </w:r>
      <w:r w:rsidRPr="0067179E">
        <w:t>действовавших</w:t>
      </w:r>
      <w:r w:rsidR="0067179E" w:rsidRPr="0067179E">
        <w:t xml:space="preserve"> </w:t>
      </w:r>
      <w:r w:rsidRPr="0067179E">
        <w:t>ценах</w:t>
      </w:r>
      <w:r w:rsidR="0067179E" w:rsidRPr="0067179E">
        <w:t xml:space="preserve">; </w:t>
      </w:r>
      <w:r w:rsidRPr="0067179E">
        <w:t>млн</w:t>
      </w:r>
      <w:r w:rsidR="0067179E" w:rsidRPr="0067179E">
        <w:t xml:space="preserve">.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975"/>
        <w:gridCol w:w="975"/>
        <w:gridCol w:w="975"/>
        <w:gridCol w:w="976"/>
        <w:gridCol w:w="976"/>
        <w:gridCol w:w="976"/>
        <w:gridCol w:w="976"/>
        <w:gridCol w:w="975"/>
      </w:tblGrid>
      <w:tr w:rsidR="0032712D" w:rsidRPr="0067179E" w:rsidTr="00E80365">
        <w:trPr>
          <w:trHeight w:val="300"/>
          <w:jc w:val="center"/>
        </w:trPr>
        <w:tc>
          <w:tcPr>
            <w:tcW w:w="708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2001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2002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2003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2004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2007</w:t>
            </w:r>
          </w:p>
        </w:tc>
      </w:tr>
      <w:tr w:rsidR="0032712D" w:rsidRPr="0067179E" w:rsidTr="00E80365">
        <w:trPr>
          <w:trHeight w:val="300"/>
          <w:jc w:val="center"/>
        </w:trPr>
        <w:tc>
          <w:tcPr>
            <w:tcW w:w="708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Дания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770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773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931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828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1234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1646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2279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2678</w:t>
            </w:r>
          </w:p>
        </w:tc>
      </w:tr>
      <w:tr w:rsidR="0032712D" w:rsidRPr="0067179E" w:rsidTr="00E80365">
        <w:trPr>
          <w:trHeight w:val="283"/>
          <w:jc w:val="center"/>
        </w:trPr>
        <w:tc>
          <w:tcPr>
            <w:tcW w:w="708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Республика</w:t>
            </w:r>
            <w:r w:rsidR="0067179E" w:rsidRPr="0067179E">
              <w:t xml:space="preserve"> </w:t>
            </w:r>
            <w:r w:rsidRPr="0067179E">
              <w:t>Молдова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535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587</w:t>
            </w:r>
          </w:p>
        </w:tc>
        <w:tc>
          <w:tcPr>
            <w:tcW w:w="536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550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709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868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996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987</w:t>
            </w:r>
          </w:p>
        </w:tc>
        <w:tc>
          <w:tcPr>
            <w:tcW w:w="537" w:type="pct"/>
            <w:shd w:val="clear" w:color="auto" w:fill="auto"/>
          </w:tcPr>
          <w:p w:rsidR="0032712D" w:rsidRPr="0067179E" w:rsidRDefault="0032712D" w:rsidP="0067179E">
            <w:pPr>
              <w:pStyle w:val="afd"/>
            </w:pPr>
            <w:r w:rsidRPr="0067179E">
              <w:t>1360</w:t>
            </w:r>
          </w:p>
        </w:tc>
      </w:tr>
    </w:tbl>
    <w:p w:rsidR="008A5E9D" w:rsidRPr="0067179E" w:rsidRDefault="008A5E9D" w:rsidP="0067179E">
      <w:pPr>
        <w:tabs>
          <w:tab w:val="left" w:pos="726"/>
        </w:tabs>
      </w:pPr>
    </w:p>
    <w:p w:rsidR="0067179E" w:rsidRDefault="00FB4EA3" w:rsidP="0067179E">
      <w:pPr>
        <w:tabs>
          <w:tab w:val="left" w:pos="726"/>
        </w:tabs>
        <w:rPr>
          <w:noProof/>
        </w:rPr>
      </w:pPr>
      <w:r w:rsidRPr="0067179E">
        <w:rPr>
          <w:noProof/>
        </w:rPr>
        <w:t>Наглядно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внешнеторговый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оборот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представлен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на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рисунке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1</w:t>
      </w:r>
      <w:r w:rsidR="0067179E" w:rsidRPr="0067179E">
        <w:rPr>
          <w:noProof/>
        </w:rPr>
        <w:t>.1</w:t>
      </w:r>
    </w:p>
    <w:p w:rsidR="0067179E" w:rsidRPr="0067179E" w:rsidRDefault="0067179E" w:rsidP="0067179E">
      <w:pPr>
        <w:tabs>
          <w:tab w:val="left" w:pos="726"/>
        </w:tabs>
        <w:rPr>
          <w:noProof/>
        </w:rPr>
      </w:pPr>
    </w:p>
    <w:p w:rsidR="00FB4EA3" w:rsidRPr="0067179E" w:rsidRDefault="000940ED" w:rsidP="0067179E">
      <w:pPr>
        <w:tabs>
          <w:tab w:val="left" w:pos="726"/>
        </w:tabs>
        <w:rPr>
          <w:noProof/>
        </w:rPr>
      </w:pPr>
      <w:r>
        <w:rPr>
          <w:noProof/>
        </w:rPr>
        <w:pict>
          <v:shape id="Диаграмма 3" o:spid="_x0000_i1026" type="#_x0000_t75" style="width:267.75pt;height:145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">
            <v:imagedata r:id="rId9" o:title=""/>
            <o:lock v:ext="edit" aspectratio="f"/>
          </v:shape>
        </w:pict>
      </w:r>
    </w:p>
    <w:p w:rsidR="0067179E" w:rsidRDefault="00FB4EA3" w:rsidP="0067179E">
      <w:pPr>
        <w:tabs>
          <w:tab w:val="left" w:pos="726"/>
        </w:tabs>
        <w:rPr>
          <w:noProof/>
        </w:rPr>
      </w:pPr>
      <w:r w:rsidRPr="0067179E">
        <w:rPr>
          <w:noProof/>
        </w:rPr>
        <w:t>Рисунок</w:t>
      </w:r>
      <w:r w:rsidR="0067179E" w:rsidRPr="0067179E">
        <w:rPr>
          <w:noProof/>
        </w:rPr>
        <w:t xml:space="preserve"> </w:t>
      </w:r>
      <w:r w:rsidR="00DF7174" w:rsidRPr="0067179E">
        <w:rPr>
          <w:noProof/>
        </w:rPr>
        <w:t>2</w:t>
      </w:r>
      <w:r w:rsidR="0067179E" w:rsidRPr="0067179E">
        <w:rPr>
          <w:noProof/>
        </w:rPr>
        <w:t xml:space="preserve">.1 </w:t>
      </w:r>
      <w:r w:rsidRPr="0067179E">
        <w:rPr>
          <w:noProof/>
        </w:rPr>
        <w:t>Внешнеторговый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оборот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РФ</w:t>
      </w:r>
    </w:p>
    <w:p w:rsidR="0067179E" w:rsidRPr="0067179E" w:rsidRDefault="0067179E" w:rsidP="0067179E">
      <w:pPr>
        <w:tabs>
          <w:tab w:val="left" w:pos="726"/>
        </w:tabs>
        <w:rPr>
          <w:noProof/>
        </w:rPr>
      </w:pPr>
    </w:p>
    <w:p w:rsidR="0067179E" w:rsidRPr="0067179E" w:rsidRDefault="009F57D4" w:rsidP="0067179E">
      <w:pPr>
        <w:tabs>
          <w:tab w:val="left" w:pos="726"/>
        </w:tabs>
      </w:pPr>
      <w:r w:rsidRPr="0067179E">
        <w:t>Помимо</w:t>
      </w:r>
      <w:r w:rsidR="0067179E" w:rsidRPr="0067179E">
        <w:t xml:space="preserve"> </w:t>
      </w:r>
      <w:r w:rsidRPr="0067179E">
        <w:t>показателя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внешней</w:t>
      </w:r>
      <w:r w:rsidR="0067179E" w:rsidRPr="0067179E">
        <w:t xml:space="preserve"> </w:t>
      </w:r>
      <w:r w:rsidRPr="0067179E">
        <w:t>торговли</w:t>
      </w:r>
      <w:r w:rsidR="0067179E" w:rsidRPr="0067179E">
        <w:t xml:space="preserve"> </w:t>
      </w:r>
      <w:r w:rsidRPr="0067179E">
        <w:t>также</w:t>
      </w:r>
      <w:r w:rsidR="0067179E" w:rsidRPr="0067179E">
        <w:t xml:space="preserve"> </w:t>
      </w:r>
      <w:r w:rsidRPr="0067179E">
        <w:t>важным</w:t>
      </w:r>
      <w:r w:rsidR="0067179E" w:rsidRPr="0067179E">
        <w:t xml:space="preserve"> </w:t>
      </w:r>
      <w:r w:rsidRPr="0067179E">
        <w:t>является</w:t>
      </w:r>
      <w:r w:rsidR="0067179E" w:rsidRPr="0067179E">
        <w:t xml:space="preserve"> </w:t>
      </w:r>
      <w:r w:rsidRPr="0067179E">
        <w:t>показатель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баланса,</w:t>
      </w:r>
      <w:r w:rsidR="0067179E" w:rsidRPr="0067179E">
        <w:t xml:space="preserve"> </w:t>
      </w:r>
      <w:r w:rsidRPr="0067179E">
        <w:t>который</w:t>
      </w:r>
      <w:r w:rsidR="0067179E" w:rsidRPr="0067179E">
        <w:t xml:space="preserve"> </w:t>
      </w:r>
      <w:r w:rsidRPr="0067179E">
        <w:t>рассчитывается</w:t>
      </w:r>
      <w:r w:rsidR="0067179E" w:rsidRPr="0067179E">
        <w:t xml:space="preserve"> </w:t>
      </w:r>
      <w:r w:rsidRPr="0067179E">
        <w:t>как</w:t>
      </w:r>
      <w:r w:rsidR="0067179E" w:rsidRPr="0067179E">
        <w:t xml:space="preserve"> </w:t>
      </w:r>
      <w:r w:rsidRPr="0067179E">
        <w:t>разность</w:t>
      </w:r>
      <w:r w:rsidR="0067179E" w:rsidRPr="0067179E">
        <w:t xml:space="preserve"> </w:t>
      </w:r>
      <w:r w:rsidRPr="0067179E">
        <w:t>между</w:t>
      </w:r>
      <w:r w:rsidR="0067179E" w:rsidRPr="0067179E">
        <w:t xml:space="preserve"> </w:t>
      </w:r>
      <w:r w:rsidRPr="0067179E">
        <w:t>стоимостью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>.</w:t>
      </w:r>
    </w:p>
    <w:p w:rsidR="0067179E" w:rsidRPr="0067179E" w:rsidRDefault="00991907" w:rsidP="0067179E">
      <w:pPr>
        <w:tabs>
          <w:tab w:val="left" w:pos="726"/>
        </w:tabs>
      </w:pPr>
      <w:r w:rsidRPr="0067179E">
        <w:t>На</w:t>
      </w:r>
      <w:r w:rsidR="0067179E" w:rsidRPr="0067179E">
        <w:t xml:space="preserve"> </w:t>
      </w:r>
      <w:r w:rsidRPr="0067179E">
        <w:t>основании</w:t>
      </w:r>
      <w:r w:rsidR="0067179E" w:rsidRPr="0067179E">
        <w:t xml:space="preserve"> </w:t>
      </w:r>
      <w:r w:rsidRPr="0067179E">
        <w:t>данных</w:t>
      </w:r>
      <w:r w:rsidR="0067179E" w:rsidRPr="0067179E">
        <w:t xml:space="preserve"> </w:t>
      </w:r>
      <w:r w:rsidRPr="0067179E">
        <w:t>приведенных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таблице</w:t>
      </w:r>
      <w:r w:rsidR="0067179E" w:rsidRPr="0067179E">
        <w:t xml:space="preserve"> </w:t>
      </w:r>
      <w:r w:rsidRPr="0067179E">
        <w:t>2</w:t>
      </w:r>
      <w:r w:rsidR="0067179E" w:rsidRPr="0067179E">
        <w:t xml:space="preserve">.4 </w:t>
      </w:r>
      <w:r w:rsidRPr="0067179E">
        <w:t>можно</w:t>
      </w:r>
      <w:r w:rsidR="0067179E" w:rsidRPr="0067179E">
        <w:t xml:space="preserve"> </w:t>
      </w:r>
      <w:r w:rsidRPr="0067179E">
        <w:t>сказать,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исследуемый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(</w:t>
      </w:r>
      <w:r w:rsidRPr="0067179E">
        <w:t>2000-2007гг</w:t>
      </w:r>
      <w:r w:rsidR="0067179E" w:rsidRPr="0067179E">
        <w:t xml:space="preserve">.) </w:t>
      </w:r>
      <w:r w:rsidRPr="0067179E">
        <w:t>в</w:t>
      </w:r>
      <w:r w:rsidR="0067179E" w:rsidRPr="0067179E">
        <w:t xml:space="preserve"> </w:t>
      </w:r>
      <w:r w:rsidRPr="0067179E">
        <w:t>большей</w:t>
      </w:r>
      <w:r w:rsidR="0067179E" w:rsidRPr="0067179E">
        <w:t xml:space="preserve"> </w:t>
      </w:r>
      <w:r w:rsidRPr="0067179E">
        <w:t>части</w:t>
      </w:r>
      <w:r w:rsidR="0067179E" w:rsidRPr="0067179E">
        <w:t xml:space="preserve"> </w:t>
      </w:r>
      <w:r w:rsidRPr="0067179E">
        <w:t>отрицательное,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означает</w:t>
      </w:r>
      <w:r w:rsidR="0067179E" w:rsidRPr="0067179E">
        <w:t xml:space="preserve"> </w:t>
      </w:r>
      <w:r w:rsidRPr="0067179E">
        <w:t>превышение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над</w:t>
      </w:r>
      <w:r w:rsidR="0067179E" w:rsidRPr="0067179E">
        <w:t xml:space="preserve"> </w:t>
      </w:r>
      <w:r w:rsidRPr="0067179E">
        <w:t>экспортом</w:t>
      </w:r>
      <w:r w:rsidR="0067179E" w:rsidRPr="0067179E">
        <w:t xml:space="preserve">. </w:t>
      </w:r>
      <w:r w:rsidR="00DF7174" w:rsidRPr="0067179E">
        <w:t>Наглядно</w:t>
      </w:r>
      <w:r w:rsidR="0067179E" w:rsidRPr="0067179E">
        <w:t xml:space="preserve"> </w:t>
      </w:r>
      <w:r w:rsidR="00DF7174" w:rsidRPr="0067179E">
        <w:t>сальдо</w:t>
      </w:r>
      <w:r w:rsidR="0067179E" w:rsidRPr="0067179E">
        <w:t xml:space="preserve"> </w:t>
      </w:r>
      <w:r w:rsidR="00DF7174" w:rsidRPr="0067179E">
        <w:t>торгового</w:t>
      </w:r>
      <w:r w:rsidR="0067179E" w:rsidRPr="0067179E">
        <w:t xml:space="preserve"> </w:t>
      </w:r>
      <w:r w:rsidR="00DF7174" w:rsidRPr="0067179E">
        <w:t>баланса</w:t>
      </w:r>
      <w:r w:rsidR="0067179E" w:rsidRPr="0067179E">
        <w:t xml:space="preserve"> </w:t>
      </w:r>
      <w:r w:rsidR="00DF7174" w:rsidRPr="0067179E">
        <w:t>представлено</w:t>
      </w:r>
      <w:r w:rsidR="0067179E" w:rsidRPr="0067179E">
        <w:t xml:space="preserve"> </w:t>
      </w:r>
      <w:r w:rsidR="00DF7174" w:rsidRPr="0067179E">
        <w:t>на</w:t>
      </w:r>
      <w:r w:rsidR="0067179E" w:rsidRPr="0067179E">
        <w:t xml:space="preserve"> </w:t>
      </w:r>
      <w:r w:rsidR="00DF7174" w:rsidRPr="0067179E">
        <w:t>рисунке</w:t>
      </w:r>
      <w:r w:rsidR="0067179E" w:rsidRPr="0067179E">
        <w:t xml:space="preserve"> </w:t>
      </w:r>
      <w:r w:rsidR="00DF7174" w:rsidRPr="0067179E">
        <w:t>2</w:t>
      </w:r>
      <w:r w:rsidR="0067179E" w:rsidRPr="0067179E">
        <w:t>.1.</w:t>
      </w:r>
    </w:p>
    <w:p w:rsidR="0067179E" w:rsidRPr="0067179E" w:rsidRDefault="00991907" w:rsidP="0067179E">
      <w:pPr>
        <w:tabs>
          <w:tab w:val="left" w:pos="726"/>
        </w:tabs>
      </w:pPr>
      <w:r w:rsidRPr="0067179E">
        <w:t>Что</w:t>
      </w:r>
      <w:r w:rsidR="0067179E" w:rsidRPr="0067179E">
        <w:t xml:space="preserve"> </w:t>
      </w:r>
      <w:r w:rsidRPr="0067179E">
        <w:t>касается</w:t>
      </w:r>
      <w:r w:rsidR="0067179E" w:rsidRPr="0067179E">
        <w:t xml:space="preserve"> </w:t>
      </w:r>
      <w:r w:rsidRPr="0067179E">
        <w:t>взаимоотношений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Данией,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положительное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</w:t>
      </w:r>
      <w:r w:rsidR="0067179E" w:rsidRPr="0067179E">
        <w:t xml:space="preserve"> </w:t>
      </w:r>
      <w:r w:rsidRPr="0067179E">
        <w:t>наблюдается</w:t>
      </w:r>
      <w:r w:rsidR="0067179E" w:rsidRPr="0067179E">
        <w:t xml:space="preserve"> </w:t>
      </w:r>
      <w:r w:rsidRPr="0067179E">
        <w:t>лишь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. </w:t>
      </w:r>
      <w:r w:rsidRPr="0067179E">
        <w:t>Именно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этот</w:t>
      </w:r>
      <w:r w:rsidR="0067179E" w:rsidRPr="0067179E">
        <w:t xml:space="preserve"> </w:t>
      </w:r>
      <w:r w:rsidRPr="0067179E">
        <w:t>год</w:t>
      </w:r>
      <w:r w:rsidR="0067179E" w:rsidRPr="0067179E">
        <w:t xml:space="preserve"> </w:t>
      </w:r>
      <w:r w:rsidRPr="0067179E">
        <w:t>Россия</w:t>
      </w:r>
      <w:r w:rsidR="0067179E" w:rsidRPr="0067179E">
        <w:t xml:space="preserve"> </w:t>
      </w:r>
      <w:r w:rsidRPr="0067179E">
        <w:t>больше</w:t>
      </w:r>
      <w:r w:rsidR="0067179E" w:rsidRPr="0067179E">
        <w:t xml:space="preserve"> </w:t>
      </w:r>
      <w:r w:rsidRPr="0067179E">
        <w:t>продавала,</w:t>
      </w:r>
      <w:r w:rsidR="0067179E" w:rsidRPr="0067179E">
        <w:t xml:space="preserve"> </w:t>
      </w:r>
      <w:r w:rsidRPr="0067179E">
        <w:t>чем</w:t>
      </w:r>
      <w:r w:rsidR="0067179E" w:rsidRPr="0067179E">
        <w:t xml:space="preserve"> </w:t>
      </w:r>
      <w:r w:rsidRPr="0067179E">
        <w:t>покупала</w:t>
      </w:r>
      <w:r w:rsidR="0067179E" w:rsidRPr="0067179E">
        <w:t xml:space="preserve"> </w:t>
      </w:r>
      <w:r w:rsidRPr="0067179E">
        <w:t>продукции,</w:t>
      </w:r>
      <w:r w:rsidR="0067179E" w:rsidRPr="0067179E">
        <w:t xml:space="preserve"> </w:t>
      </w:r>
      <w:r w:rsidRPr="0067179E">
        <w:t>чего</w:t>
      </w:r>
      <w:r w:rsidR="0067179E" w:rsidRPr="0067179E">
        <w:t xml:space="preserve"> </w:t>
      </w:r>
      <w:r w:rsidRPr="0067179E">
        <w:t>нельзя</w:t>
      </w:r>
      <w:r w:rsidR="0067179E" w:rsidRPr="0067179E">
        <w:t xml:space="preserve"> </w:t>
      </w:r>
      <w:r w:rsidRPr="0067179E">
        <w:t>сказать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последующие</w:t>
      </w:r>
      <w:r w:rsidR="0067179E" w:rsidRPr="0067179E">
        <w:t xml:space="preserve"> </w:t>
      </w:r>
      <w:r w:rsidRPr="0067179E">
        <w:t>периоды,</w:t>
      </w:r>
      <w:r w:rsidR="0067179E" w:rsidRPr="0067179E">
        <w:t xml:space="preserve"> </w:t>
      </w:r>
      <w:r w:rsidRPr="0067179E">
        <w:t>где</w:t>
      </w:r>
      <w:r w:rsidR="0067179E" w:rsidRPr="0067179E">
        <w:t xml:space="preserve"> </w:t>
      </w:r>
      <w:r w:rsidRPr="0067179E">
        <w:t>доля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превышает</w:t>
      </w:r>
      <w:r w:rsidR="0067179E" w:rsidRPr="0067179E">
        <w:t xml:space="preserve"> </w:t>
      </w:r>
      <w:r w:rsidRPr="0067179E">
        <w:t>экспорт</w:t>
      </w:r>
      <w:r w:rsidR="0067179E" w:rsidRPr="0067179E">
        <w:t xml:space="preserve">. </w:t>
      </w:r>
      <w:r w:rsidRPr="0067179E">
        <w:t>Например,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Pr="0067179E">
        <w:t>эта</w:t>
      </w:r>
      <w:r w:rsidR="0067179E" w:rsidRPr="0067179E">
        <w:t xml:space="preserve"> </w:t>
      </w:r>
      <w:r w:rsidRPr="0067179E">
        <w:t>разница</w:t>
      </w:r>
      <w:r w:rsidR="0067179E" w:rsidRPr="0067179E">
        <w:t xml:space="preserve"> </w:t>
      </w:r>
      <w:r w:rsidRPr="0067179E">
        <w:t>составила</w:t>
      </w:r>
      <w:r w:rsidR="0067179E" w:rsidRPr="0067179E">
        <w:t xml:space="preserve"> </w:t>
      </w:r>
      <w:r w:rsidRPr="0067179E">
        <w:t>512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</w:t>
      </w:r>
      <w:r w:rsidR="0067179E" w:rsidRPr="0067179E">
        <w:t xml:space="preserve">. </w:t>
      </w:r>
      <w:r w:rsidRPr="0067179E">
        <w:t>США</w:t>
      </w:r>
      <w:r w:rsidR="0067179E" w:rsidRPr="0067179E">
        <w:t>.</w:t>
      </w:r>
    </w:p>
    <w:p w:rsidR="0067179E" w:rsidRPr="0067179E" w:rsidRDefault="00991907" w:rsidP="0067179E">
      <w:pPr>
        <w:tabs>
          <w:tab w:val="left" w:pos="726"/>
        </w:tabs>
      </w:pPr>
      <w:r w:rsidRPr="0067179E">
        <w:t>Во</w:t>
      </w:r>
      <w:r w:rsidR="0067179E" w:rsidRPr="0067179E">
        <w:t xml:space="preserve"> </w:t>
      </w:r>
      <w:r w:rsidRPr="0067179E">
        <w:t>взаимоотношениях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Республикой</w:t>
      </w:r>
      <w:r w:rsidR="0067179E" w:rsidRPr="0067179E">
        <w:t xml:space="preserve"> </w:t>
      </w:r>
      <w:r w:rsidRPr="0067179E">
        <w:t>Молдова,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аналогичный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положительное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</w:t>
      </w:r>
      <w:r w:rsidR="0067179E" w:rsidRPr="0067179E">
        <w:t xml:space="preserve"> </w:t>
      </w:r>
      <w:r w:rsidRPr="0067179E">
        <w:t>наблюдалось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2006г</w:t>
      </w:r>
      <w:r w:rsidR="0067179E" w:rsidRPr="0067179E">
        <w:t xml:space="preserve"> </w:t>
      </w:r>
      <w:r w:rsidRPr="0067179E">
        <w:t>=</w:t>
      </w:r>
      <w:r w:rsidR="0067179E" w:rsidRPr="0067179E">
        <w:t xml:space="preserve"> </w:t>
      </w:r>
      <w:r w:rsidRPr="0067179E">
        <w:t>341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67179E">
          <w:t>2007</w:t>
        </w:r>
        <w:r w:rsidR="0067179E" w:rsidRPr="0067179E">
          <w:t xml:space="preserve"> </w:t>
        </w:r>
        <w:r w:rsidRPr="0067179E">
          <w:t>г</w:t>
        </w:r>
      </w:smartTag>
      <w:r w:rsidR="0067179E" w:rsidRPr="0067179E">
        <w:t xml:space="preserve">. </w:t>
      </w:r>
      <w:r w:rsidRPr="0067179E">
        <w:t>=</w:t>
      </w:r>
      <w:r w:rsidR="0067179E" w:rsidRPr="0067179E">
        <w:t xml:space="preserve"> </w:t>
      </w:r>
      <w:r w:rsidRPr="0067179E">
        <w:t>380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</w:t>
      </w:r>
      <w:r w:rsidR="0067179E" w:rsidRPr="0067179E">
        <w:t xml:space="preserve">. </w:t>
      </w:r>
      <w:r w:rsidRPr="0067179E">
        <w:t>США,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может</w:t>
      </w:r>
      <w:r w:rsidR="0067179E" w:rsidRPr="0067179E">
        <w:t xml:space="preserve"> </w:t>
      </w:r>
      <w:r w:rsidRPr="0067179E">
        <w:t>означать</w:t>
      </w:r>
      <w:r w:rsidR="0067179E" w:rsidRPr="0067179E">
        <w:t xml:space="preserve"> </w:t>
      </w:r>
      <w:r w:rsidRPr="0067179E">
        <w:t>о</w:t>
      </w:r>
      <w:r w:rsidR="0067179E" w:rsidRPr="0067179E">
        <w:t xml:space="preserve"> </w:t>
      </w:r>
      <w:r w:rsidRPr="0067179E">
        <w:t>постепенном</w:t>
      </w:r>
      <w:r w:rsidR="0067179E" w:rsidRPr="0067179E">
        <w:t xml:space="preserve"> </w:t>
      </w:r>
      <w:r w:rsidRPr="0067179E">
        <w:t>увеличении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над</w:t>
      </w:r>
      <w:r w:rsidR="0067179E" w:rsidRPr="0067179E">
        <w:t xml:space="preserve"> </w:t>
      </w:r>
      <w:r w:rsidRPr="0067179E">
        <w:t>импортом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</w:pPr>
    </w:p>
    <w:p w:rsidR="0067179E" w:rsidRPr="0067179E" w:rsidRDefault="00981BC6" w:rsidP="0067179E">
      <w:pPr>
        <w:tabs>
          <w:tab w:val="left" w:pos="726"/>
        </w:tabs>
      </w:pPr>
      <w:r w:rsidRPr="0067179E">
        <w:t>Талица</w:t>
      </w:r>
      <w:r w:rsidR="0067179E" w:rsidRPr="0067179E">
        <w:t xml:space="preserve"> </w:t>
      </w:r>
      <w:r w:rsidRPr="0067179E">
        <w:t>2</w:t>
      </w:r>
      <w:r w:rsidR="0067179E" w:rsidRPr="0067179E">
        <w:t>.4</w:t>
      </w:r>
    </w:p>
    <w:p w:rsidR="00981BC6" w:rsidRPr="0067179E" w:rsidRDefault="00193BF4" w:rsidP="0067179E">
      <w:pPr>
        <w:tabs>
          <w:tab w:val="left" w:pos="726"/>
        </w:tabs>
        <w:ind w:left="709" w:firstLine="0"/>
      </w:pP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</w:t>
      </w:r>
      <w:r w:rsidR="0067179E" w:rsidRPr="0067179E">
        <w:t xml:space="preserve"> (</w:t>
      </w:r>
      <w:r w:rsidRPr="0067179E">
        <w:t>в</w:t>
      </w:r>
      <w:r w:rsidR="0067179E" w:rsidRPr="0067179E">
        <w:t xml:space="preserve"> </w:t>
      </w:r>
      <w:r w:rsidRPr="0067179E">
        <w:t>фактически</w:t>
      </w:r>
      <w:r w:rsidR="0067179E" w:rsidRPr="0067179E">
        <w:t xml:space="preserve"> </w:t>
      </w:r>
      <w:r w:rsidRPr="0067179E">
        <w:t>действовавших</w:t>
      </w:r>
      <w:r w:rsidR="0067179E" w:rsidRPr="0067179E">
        <w:t xml:space="preserve"> </w:t>
      </w:r>
      <w:r w:rsidRPr="0067179E">
        <w:t>ценах</w:t>
      </w:r>
      <w:r w:rsidR="0067179E" w:rsidRPr="0067179E">
        <w:t xml:space="preserve">; </w:t>
      </w:r>
      <w:r w:rsidRPr="0067179E">
        <w:t>млн</w:t>
      </w:r>
      <w:r w:rsidR="0067179E" w:rsidRPr="0067179E">
        <w:t xml:space="preserve">.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973"/>
        <w:gridCol w:w="973"/>
        <w:gridCol w:w="973"/>
        <w:gridCol w:w="975"/>
        <w:gridCol w:w="975"/>
        <w:gridCol w:w="975"/>
        <w:gridCol w:w="975"/>
        <w:gridCol w:w="975"/>
      </w:tblGrid>
      <w:tr w:rsidR="007E51C3" w:rsidRPr="0067179E" w:rsidTr="00E80365">
        <w:trPr>
          <w:trHeight w:val="20"/>
          <w:jc w:val="center"/>
        </w:trPr>
        <w:tc>
          <w:tcPr>
            <w:tcW w:w="713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</w:p>
        </w:tc>
        <w:tc>
          <w:tcPr>
            <w:tcW w:w="535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35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535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536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536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536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36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36" w:type="pct"/>
            <w:shd w:val="clear" w:color="auto" w:fill="auto"/>
          </w:tcPr>
          <w:p w:rsidR="007E51C3" w:rsidRPr="00E80365" w:rsidRDefault="007E51C3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7E51C3" w:rsidRPr="0067179E" w:rsidTr="00E80365">
        <w:trPr>
          <w:trHeight w:val="20"/>
          <w:jc w:val="center"/>
        </w:trPr>
        <w:tc>
          <w:tcPr>
            <w:tcW w:w="713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Дания</w:t>
            </w:r>
          </w:p>
        </w:tc>
        <w:tc>
          <w:tcPr>
            <w:tcW w:w="535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78</w:t>
            </w:r>
          </w:p>
        </w:tc>
        <w:tc>
          <w:tcPr>
            <w:tcW w:w="535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-227</w:t>
            </w:r>
          </w:p>
        </w:tc>
        <w:tc>
          <w:tcPr>
            <w:tcW w:w="535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-97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-394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-200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-196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-415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-512</w:t>
            </w:r>
          </w:p>
        </w:tc>
      </w:tr>
      <w:tr w:rsidR="007E51C3" w:rsidRPr="0067179E" w:rsidTr="00E80365">
        <w:trPr>
          <w:trHeight w:val="20"/>
          <w:jc w:val="center"/>
        </w:trPr>
        <w:tc>
          <w:tcPr>
            <w:tcW w:w="713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Республика</w:t>
            </w:r>
            <w:r w:rsidR="0067179E" w:rsidRPr="0067179E">
              <w:t xml:space="preserve"> </w:t>
            </w:r>
            <w:r w:rsidRPr="0067179E">
              <w:t>Молдова</w:t>
            </w:r>
          </w:p>
        </w:tc>
        <w:tc>
          <w:tcPr>
            <w:tcW w:w="535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-115</w:t>
            </w:r>
          </w:p>
        </w:tc>
        <w:tc>
          <w:tcPr>
            <w:tcW w:w="535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-107</w:t>
            </w:r>
          </w:p>
        </w:tc>
        <w:tc>
          <w:tcPr>
            <w:tcW w:w="535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-12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-97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-124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-100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341</w:t>
            </w:r>
          </w:p>
        </w:tc>
        <w:tc>
          <w:tcPr>
            <w:tcW w:w="536" w:type="pct"/>
            <w:shd w:val="clear" w:color="auto" w:fill="auto"/>
          </w:tcPr>
          <w:p w:rsidR="007E51C3" w:rsidRPr="0067179E" w:rsidRDefault="007E51C3" w:rsidP="0067179E">
            <w:pPr>
              <w:pStyle w:val="afd"/>
            </w:pPr>
            <w:r w:rsidRPr="0067179E">
              <w:t>380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</w:pPr>
    </w:p>
    <w:p w:rsidR="00DF7174" w:rsidRPr="0067179E" w:rsidRDefault="000940ED" w:rsidP="0067179E">
      <w:pPr>
        <w:tabs>
          <w:tab w:val="left" w:pos="726"/>
        </w:tabs>
        <w:rPr>
          <w:noProof/>
        </w:rPr>
      </w:pPr>
      <w:r>
        <w:rPr>
          <w:noProof/>
        </w:rPr>
        <w:pict>
          <v:shape id="Диаграмма 4" o:spid="_x0000_i1027" type="#_x0000_t75" style="width:325.5pt;height:175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">
            <v:imagedata r:id="rId10" o:title=""/>
            <o:lock v:ext="edit" aspectratio="f"/>
          </v:shape>
        </w:pict>
      </w:r>
    </w:p>
    <w:p w:rsidR="0067179E" w:rsidRPr="0067179E" w:rsidRDefault="00DF7174" w:rsidP="0067179E">
      <w:pPr>
        <w:tabs>
          <w:tab w:val="left" w:pos="726"/>
        </w:tabs>
        <w:rPr>
          <w:noProof/>
        </w:rPr>
      </w:pPr>
      <w:r w:rsidRPr="0067179E">
        <w:rPr>
          <w:noProof/>
        </w:rPr>
        <w:t>Рисунок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2</w:t>
      </w:r>
      <w:r w:rsidR="0067179E" w:rsidRPr="0067179E">
        <w:rPr>
          <w:noProof/>
        </w:rPr>
        <w:t xml:space="preserve">.1 </w:t>
      </w:r>
      <w:r w:rsidRPr="0067179E">
        <w:rPr>
          <w:noProof/>
        </w:rPr>
        <w:t>Сальдо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торгового</w:t>
      </w:r>
      <w:r w:rsidR="0067179E" w:rsidRPr="0067179E">
        <w:rPr>
          <w:noProof/>
        </w:rPr>
        <w:t xml:space="preserve"> </w:t>
      </w:r>
      <w:r w:rsidRPr="0067179E">
        <w:rPr>
          <w:noProof/>
        </w:rPr>
        <w:t>баланса</w:t>
      </w:r>
    </w:p>
    <w:p w:rsidR="0067179E" w:rsidRDefault="0067179E" w:rsidP="0067179E">
      <w:pPr>
        <w:tabs>
          <w:tab w:val="left" w:pos="726"/>
        </w:tabs>
      </w:pPr>
    </w:p>
    <w:p w:rsidR="0067179E" w:rsidRPr="0067179E" w:rsidRDefault="002F014A" w:rsidP="0067179E">
      <w:pPr>
        <w:tabs>
          <w:tab w:val="left" w:pos="726"/>
        </w:tabs>
      </w:pPr>
      <w:r w:rsidRPr="0067179E">
        <w:t>Структура</w:t>
      </w:r>
      <w:r w:rsidR="0067179E" w:rsidRPr="0067179E">
        <w:t xml:space="preserve"> </w:t>
      </w:r>
      <w:r w:rsidRPr="0067179E">
        <w:t>внешнеторгового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направлению</w:t>
      </w:r>
      <w:r w:rsidR="0067179E" w:rsidRPr="0067179E">
        <w:t xml:space="preserve"> </w:t>
      </w:r>
      <w:r w:rsidRPr="0067179E">
        <w:t>потоков</w:t>
      </w:r>
      <w:r w:rsidR="0067179E" w:rsidRPr="0067179E">
        <w:t xml:space="preserve"> </w:t>
      </w:r>
      <w:r w:rsidRPr="0067179E">
        <w:t>определяется</w:t>
      </w:r>
      <w:r w:rsidR="0067179E" w:rsidRPr="0067179E">
        <w:t xml:space="preserve"> </w:t>
      </w:r>
      <w:r w:rsidRPr="0067179E">
        <w:t>как</w:t>
      </w:r>
      <w:r w:rsidR="0067179E" w:rsidRPr="0067179E">
        <w:t xml:space="preserve"> </w:t>
      </w:r>
      <w:r w:rsidRPr="0067179E">
        <w:t>доля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или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. </w:t>
      </w:r>
      <w:r w:rsidRPr="0067179E">
        <w:t>Данные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структуре</w:t>
      </w:r>
      <w:r w:rsidR="0067179E" w:rsidRPr="0067179E">
        <w:t xml:space="preserve"> </w:t>
      </w:r>
      <w:r w:rsidRPr="0067179E">
        <w:t>представлены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таблице</w:t>
      </w:r>
      <w:r w:rsidR="0067179E" w:rsidRPr="0067179E">
        <w:t xml:space="preserve"> </w:t>
      </w:r>
      <w:r w:rsidRPr="0067179E">
        <w:t>2</w:t>
      </w:r>
      <w:r w:rsidR="0067179E" w:rsidRPr="0067179E">
        <w:t>.5.</w:t>
      </w:r>
    </w:p>
    <w:p w:rsidR="0067179E" w:rsidRPr="0067179E" w:rsidRDefault="002F014A" w:rsidP="0067179E">
      <w:pPr>
        <w:tabs>
          <w:tab w:val="left" w:pos="726"/>
        </w:tabs>
      </w:pPr>
      <w:r w:rsidRPr="0067179E">
        <w:t>Следует</w:t>
      </w:r>
      <w:r w:rsidR="0067179E" w:rsidRPr="0067179E">
        <w:t xml:space="preserve"> </w:t>
      </w:r>
      <w:r w:rsidRPr="0067179E">
        <w:t>отметить,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во</w:t>
      </w:r>
      <w:r w:rsidR="0067179E" w:rsidRPr="0067179E">
        <w:t xml:space="preserve"> </w:t>
      </w:r>
      <w:r w:rsidRPr="0067179E">
        <w:t>внешнеторговом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="00665831" w:rsidRPr="0067179E">
        <w:t>Данией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гг</w:t>
      </w:r>
      <w:r w:rsidR="0067179E" w:rsidRPr="0067179E">
        <w:t xml:space="preserve">. </w:t>
      </w:r>
      <w:r w:rsidRPr="0067179E">
        <w:t>доля</w:t>
      </w:r>
      <w:r w:rsidR="0067179E" w:rsidRPr="0067179E">
        <w:t xml:space="preserve"> </w:t>
      </w:r>
      <w:r w:rsidR="00665831" w:rsidRPr="0067179E">
        <w:t>импорта</w:t>
      </w:r>
      <w:r w:rsidR="0067179E" w:rsidRPr="0067179E">
        <w:t xml:space="preserve"> </w:t>
      </w:r>
      <w:r w:rsidR="00526CF4" w:rsidRPr="0067179E">
        <w:t>больше</w:t>
      </w:r>
      <w:r w:rsidR="0067179E" w:rsidRPr="0067179E">
        <w:t xml:space="preserve"> </w:t>
      </w:r>
      <w:r w:rsidR="00526CF4" w:rsidRPr="0067179E">
        <w:t>доли</w:t>
      </w:r>
      <w:r w:rsidR="0067179E" w:rsidRPr="0067179E">
        <w:t xml:space="preserve"> </w:t>
      </w:r>
      <w:r w:rsidR="00665831" w:rsidRPr="0067179E">
        <w:t>экспорта</w:t>
      </w:r>
      <w:r w:rsidR="00526CF4" w:rsidRPr="0067179E">
        <w:t>,</w:t>
      </w:r>
      <w:r w:rsidR="0067179E" w:rsidRPr="0067179E">
        <w:t xml:space="preserve"> </w:t>
      </w:r>
      <w:r w:rsidR="00526CF4" w:rsidRPr="0067179E">
        <w:t>за</w:t>
      </w:r>
      <w:r w:rsidR="0067179E" w:rsidRPr="0067179E">
        <w:t xml:space="preserve"> </w:t>
      </w:r>
      <w:r w:rsidR="00526CF4" w:rsidRPr="0067179E">
        <w:t>исключение</w:t>
      </w:r>
      <w:r w:rsidR="0067179E" w:rsidRPr="0067179E">
        <w:t xml:space="preserve"> </w:t>
      </w:r>
      <w:r w:rsidR="00526CF4" w:rsidRPr="0067179E">
        <w:t>200</w:t>
      </w:r>
      <w:r w:rsidR="00665831" w:rsidRPr="0067179E">
        <w:t>0</w:t>
      </w:r>
      <w:r w:rsidR="0067179E" w:rsidRPr="0067179E">
        <w:t xml:space="preserve"> </w:t>
      </w:r>
      <w:r w:rsidR="00526CF4" w:rsidRPr="0067179E">
        <w:t>года,</w:t>
      </w:r>
      <w:r w:rsidR="0067179E" w:rsidRPr="0067179E">
        <w:t xml:space="preserve"> </w:t>
      </w:r>
      <w:r w:rsidR="00526CF4" w:rsidRPr="0067179E">
        <w:t>когда</w:t>
      </w:r>
      <w:r w:rsidR="0067179E" w:rsidRPr="0067179E">
        <w:t xml:space="preserve"> </w:t>
      </w:r>
      <w:r w:rsidR="00526CF4" w:rsidRPr="0067179E">
        <w:t>наблюдается</w:t>
      </w:r>
      <w:r w:rsidR="0067179E" w:rsidRPr="0067179E">
        <w:t xml:space="preserve"> </w:t>
      </w:r>
      <w:r w:rsidR="00526CF4" w:rsidRPr="0067179E">
        <w:t>противоположенная</w:t>
      </w:r>
      <w:r w:rsidR="0067179E" w:rsidRPr="0067179E">
        <w:t xml:space="preserve"> </w:t>
      </w:r>
      <w:r w:rsidR="00526CF4" w:rsidRPr="0067179E">
        <w:t>ситуация</w:t>
      </w:r>
      <w:r w:rsidR="0067179E" w:rsidRPr="0067179E">
        <w:t xml:space="preserve"> (</w:t>
      </w:r>
      <w:r w:rsidR="00665831" w:rsidRPr="0067179E">
        <w:t>Доля</w:t>
      </w:r>
      <w:r w:rsidR="0067179E" w:rsidRPr="0067179E">
        <w:t xml:space="preserve"> </w:t>
      </w:r>
      <w:r w:rsidR="00665831" w:rsidRPr="0067179E">
        <w:t>импорта</w:t>
      </w:r>
      <w:r w:rsidR="0067179E" w:rsidRPr="0067179E">
        <w:t xml:space="preserve"> </w:t>
      </w:r>
      <w:r w:rsidR="00665831" w:rsidRPr="0067179E">
        <w:t>составляла</w:t>
      </w:r>
      <w:r w:rsidR="0067179E" w:rsidRPr="0067179E">
        <w:t xml:space="preserve"> </w:t>
      </w:r>
      <w:r w:rsidR="00665831" w:rsidRPr="0067179E">
        <w:t>44,94%,</w:t>
      </w:r>
      <w:r w:rsidR="0067179E" w:rsidRPr="0067179E">
        <w:t xml:space="preserve"> </w:t>
      </w:r>
      <w:r w:rsidR="00665831" w:rsidRPr="0067179E">
        <w:t>а</w:t>
      </w:r>
      <w:r w:rsidR="0067179E" w:rsidRPr="0067179E">
        <w:t xml:space="preserve"> </w:t>
      </w:r>
      <w:r w:rsidR="00526CF4" w:rsidRPr="0067179E">
        <w:t>доля</w:t>
      </w:r>
      <w:r w:rsidR="0067179E" w:rsidRPr="0067179E">
        <w:t xml:space="preserve"> </w:t>
      </w:r>
      <w:r w:rsidR="00665831" w:rsidRPr="0067179E">
        <w:t>экспорта</w:t>
      </w:r>
      <w:r w:rsidR="0067179E" w:rsidRPr="0067179E">
        <w:t xml:space="preserve"> </w:t>
      </w:r>
      <w:r w:rsidR="00665831" w:rsidRPr="0067179E">
        <w:t>составила</w:t>
      </w:r>
      <w:r w:rsidR="0067179E" w:rsidRPr="0067179E">
        <w:t xml:space="preserve"> </w:t>
      </w:r>
      <w:r w:rsidR="00526CF4" w:rsidRPr="0067179E">
        <w:t>5</w:t>
      </w:r>
      <w:r w:rsidR="00665831" w:rsidRPr="0067179E">
        <w:t>5</w:t>
      </w:r>
      <w:r w:rsidR="00526CF4" w:rsidRPr="0067179E">
        <w:t>,</w:t>
      </w:r>
      <w:r w:rsidR="00665831" w:rsidRPr="0067179E">
        <w:t>06</w:t>
      </w:r>
      <w:r w:rsidR="0067179E" w:rsidRPr="0067179E">
        <w:t xml:space="preserve"> </w:t>
      </w:r>
      <w:r w:rsidR="00526CF4" w:rsidRPr="0067179E">
        <w:t>%</w:t>
      </w:r>
      <w:r w:rsidR="0067179E" w:rsidRPr="0067179E">
        <w:t>)</w:t>
      </w:r>
    </w:p>
    <w:p w:rsidR="0067179E" w:rsidRPr="0067179E" w:rsidRDefault="00756FDB" w:rsidP="0067179E">
      <w:pPr>
        <w:tabs>
          <w:tab w:val="left" w:pos="726"/>
        </w:tabs>
      </w:pPr>
      <w:r w:rsidRPr="0067179E">
        <w:t>Во</w:t>
      </w:r>
      <w:r w:rsidR="0067179E" w:rsidRPr="0067179E">
        <w:t xml:space="preserve"> </w:t>
      </w:r>
      <w:r w:rsidRPr="0067179E">
        <w:t>внешнеторговом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="0038357F" w:rsidRPr="0067179E">
        <w:t>Республикой</w:t>
      </w:r>
      <w:r w:rsidR="0067179E" w:rsidRPr="0067179E">
        <w:t xml:space="preserve"> </w:t>
      </w:r>
      <w:r w:rsidR="0038357F" w:rsidRPr="0067179E">
        <w:t>Молдова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="0038357F" w:rsidRPr="0067179E">
        <w:t>2007</w:t>
      </w:r>
      <w:r w:rsidR="0067179E" w:rsidRPr="0067179E">
        <w:t xml:space="preserve"> </w:t>
      </w:r>
      <w:r w:rsidR="0038357F" w:rsidRPr="0067179E">
        <w:t>гг,</w:t>
      </w:r>
      <w:r w:rsidR="0067179E" w:rsidRPr="0067179E">
        <w:t xml:space="preserve"> </w:t>
      </w:r>
      <w:r w:rsidR="0038357F" w:rsidRPr="0067179E">
        <w:t>здесь</w:t>
      </w:r>
      <w:r w:rsidR="0067179E" w:rsidRPr="0067179E">
        <w:t xml:space="preserve"> </w:t>
      </w:r>
      <w:r w:rsidR="0038357F" w:rsidRPr="0067179E">
        <w:t>также</w:t>
      </w:r>
      <w:r w:rsidR="0067179E" w:rsidRPr="0067179E">
        <w:t xml:space="preserve"> </w:t>
      </w:r>
      <w:r w:rsidR="0038357F" w:rsidRPr="0067179E">
        <w:t>доля</w:t>
      </w:r>
      <w:r w:rsidR="0067179E" w:rsidRPr="0067179E">
        <w:t xml:space="preserve"> </w:t>
      </w:r>
      <w:r w:rsidR="0038357F" w:rsidRPr="0067179E">
        <w:t>импорта</w:t>
      </w:r>
      <w:r w:rsidR="0067179E" w:rsidRPr="0067179E">
        <w:t xml:space="preserve"> </w:t>
      </w:r>
      <w:r w:rsidR="0038357F" w:rsidRPr="0067179E">
        <w:t>превышает</w:t>
      </w:r>
      <w:r w:rsidR="0067179E" w:rsidRPr="0067179E">
        <w:t xml:space="preserve"> </w:t>
      </w:r>
      <w:r w:rsidR="0038357F" w:rsidRPr="0067179E">
        <w:t>долю</w:t>
      </w:r>
      <w:r w:rsidR="0067179E" w:rsidRPr="0067179E">
        <w:t xml:space="preserve"> </w:t>
      </w:r>
      <w:r w:rsidR="0038357F" w:rsidRPr="0067179E">
        <w:t>экспорта,</w:t>
      </w:r>
      <w:r w:rsidR="0067179E" w:rsidRPr="0067179E">
        <w:t xml:space="preserve"> </w:t>
      </w:r>
      <w:r w:rsidR="0038357F" w:rsidRPr="0067179E">
        <w:t>за</w:t>
      </w:r>
      <w:r w:rsidR="0067179E" w:rsidRPr="0067179E">
        <w:t xml:space="preserve"> </w:t>
      </w:r>
      <w:r w:rsidR="0038357F" w:rsidRPr="0067179E">
        <w:t>исключением</w:t>
      </w:r>
      <w:r w:rsidR="0067179E" w:rsidRPr="0067179E">
        <w:t xml:space="preserve"> </w:t>
      </w:r>
      <w:r w:rsidR="0038357F" w:rsidRPr="0067179E">
        <w:t>2006г</w:t>
      </w:r>
      <w:r w:rsidR="0067179E" w:rsidRPr="0067179E">
        <w:t xml:space="preserve">. </w:t>
      </w:r>
      <w:r w:rsidR="0038357F" w:rsidRPr="0067179E">
        <w:t>и</w:t>
      </w:r>
      <w:r w:rsidR="0067179E" w:rsidRPr="0067179E">
        <w:t xml:space="preserve"> </w:t>
      </w:r>
      <w:r w:rsidR="0038357F" w:rsidRPr="0067179E">
        <w:t>2007г</w:t>
      </w:r>
      <w:r w:rsidR="0067179E" w:rsidRPr="0067179E">
        <w:t xml:space="preserve">., </w:t>
      </w:r>
      <w:r w:rsidR="0038357F" w:rsidRPr="0067179E">
        <w:t>где</w:t>
      </w:r>
      <w:r w:rsidR="0067179E" w:rsidRPr="0067179E">
        <w:t xml:space="preserve"> </w:t>
      </w:r>
      <w:r w:rsidR="0038357F" w:rsidRPr="0067179E">
        <w:t>доля</w:t>
      </w:r>
      <w:r w:rsidR="0067179E" w:rsidRPr="0067179E">
        <w:t xml:space="preserve"> </w:t>
      </w:r>
      <w:r w:rsidR="0038357F" w:rsidRPr="0067179E">
        <w:t>экспорта</w:t>
      </w:r>
      <w:r w:rsidR="0067179E" w:rsidRPr="0067179E">
        <w:t xml:space="preserve"> </w:t>
      </w:r>
      <w:r w:rsidR="0038357F" w:rsidRPr="0067179E">
        <w:t>составила</w:t>
      </w:r>
      <w:r w:rsidR="0067179E" w:rsidRPr="0067179E">
        <w:t xml:space="preserve"> </w:t>
      </w:r>
      <w:r w:rsidR="0038357F" w:rsidRPr="0067179E">
        <w:t>67,27</w:t>
      </w:r>
      <w:r w:rsidR="0067179E" w:rsidRPr="0067179E">
        <w:t xml:space="preserve"> </w:t>
      </w:r>
      <w:r w:rsidR="0038357F" w:rsidRPr="0067179E">
        <w:t>и</w:t>
      </w:r>
      <w:r w:rsidR="0067179E" w:rsidRPr="0067179E">
        <w:t xml:space="preserve"> </w:t>
      </w:r>
      <w:r w:rsidR="0038357F" w:rsidRPr="0067179E">
        <w:t>63,97%</w:t>
      </w:r>
      <w:r w:rsidR="0067179E" w:rsidRPr="0067179E">
        <w:t xml:space="preserve"> </w:t>
      </w:r>
      <w:r w:rsidR="0038357F" w:rsidRPr="0067179E">
        <w:t>соответственно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</w:pPr>
    </w:p>
    <w:p w:rsidR="0067179E" w:rsidRPr="0067179E" w:rsidRDefault="00981BC6" w:rsidP="0067179E">
      <w:pPr>
        <w:tabs>
          <w:tab w:val="left" w:pos="726"/>
        </w:tabs>
      </w:pPr>
      <w:r w:rsidRPr="0067179E">
        <w:t>Талица</w:t>
      </w:r>
      <w:r w:rsidR="0067179E" w:rsidRPr="0067179E">
        <w:t xml:space="preserve"> </w:t>
      </w:r>
      <w:r w:rsidRPr="0067179E">
        <w:t>2</w:t>
      </w:r>
      <w:r w:rsidR="0067179E" w:rsidRPr="0067179E">
        <w:t>.5</w:t>
      </w:r>
    </w:p>
    <w:p w:rsidR="00981BC6" w:rsidRPr="0067179E" w:rsidRDefault="00193BF4" w:rsidP="0067179E">
      <w:pPr>
        <w:tabs>
          <w:tab w:val="left" w:pos="726"/>
        </w:tabs>
      </w:pPr>
      <w:r w:rsidRPr="0067179E">
        <w:t>Структура</w:t>
      </w:r>
      <w:r w:rsidR="0067179E" w:rsidRPr="0067179E">
        <w:t xml:space="preserve"> </w:t>
      </w:r>
      <w:r w:rsidRPr="0067179E">
        <w:t>внешнеторгового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направлению</w:t>
      </w:r>
      <w:r w:rsidR="0067179E" w:rsidRPr="0067179E">
        <w:t xml:space="preserve"> </w:t>
      </w:r>
      <w:r w:rsidRPr="0067179E">
        <w:t>потоков,</w:t>
      </w:r>
      <w:r w:rsidR="0067179E" w:rsidRPr="0067179E">
        <w:t xml:space="preserve"> </w:t>
      </w:r>
      <w:r w:rsidRPr="0067179E">
        <w:t>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45"/>
        <w:gridCol w:w="845"/>
        <w:gridCol w:w="844"/>
        <w:gridCol w:w="844"/>
        <w:gridCol w:w="844"/>
        <w:gridCol w:w="844"/>
        <w:gridCol w:w="844"/>
        <w:gridCol w:w="842"/>
      </w:tblGrid>
      <w:tr w:rsidR="00665831" w:rsidRPr="0067179E" w:rsidTr="00E80365">
        <w:trPr>
          <w:trHeight w:val="20"/>
          <w:jc w:val="center"/>
        </w:trPr>
        <w:tc>
          <w:tcPr>
            <w:tcW w:w="999" w:type="pct"/>
            <w:shd w:val="clear" w:color="auto" w:fill="auto"/>
            <w:noWrap/>
          </w:tcPr>
          <w:p w:rsidR="00665831" w:rsidRPr="0067179E" w:rsidRDefault="00665831" w:rsidP="0067179E">
            <w:pPr>
              <w:pStyle w:val="afd"/>
            </w:pPr>
            <w:r w:rsidRPr="0067179E">
              <w:t>Внешнеторговый</w:t>
            </w:r>
            <w:r w:rsidR="0067179E" w:rsidRPr="0067179E">
              <w:t xml:space="preserve"> </w:t>
            </w:r>
            <w:r w:rsidRPr="0067179E">
              <w:t>оборот</w:t>
            </w:r>
          </w:p>
        </w:tc>
        <w:tc>
          <w:tcPr>
            <w:tcW w:w="501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01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500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500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500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500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00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00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665831" w:rsidRPr="0067179E" w:rsidTr="00E80365">
        <w:trPr>
          <w:trHeight w:val="20"/>
          <w:jc w:val="center"/>
        </w:trPr>
        <w:tc>
          <w:tcPr>
            <w:tcW w:w="999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Дания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</w:tr>
      <w:tr w:rsidR="00665831" w:rsidRPr="0067179E" w:rsidTr="00E80365">
        <w:trPr>
          <w:trHeight w:val="20"/>
          <w:jc w:val="center"/>
        </w:trPr>
        <w:tc>
          <w:tcPr>
            <w:tcW w:w="999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55,06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35,32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44,79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26,21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41,90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44,05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40,90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40,44</w:t>
            </w:r>
          </w:p>
        </w:tc>
      </w:tr>
      <w:tr w:rsidR="00665831" w:rsidRPr="0067179E" w:rsidTr="00E80365">
        <w:trPr>
          <w:trHeight w:val="20"/>
          <w:jc w:val="center"/>
        </w:trPr>
        <w:tc>
          <w:tcPr>
            <w:tcW w:w="999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44,94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64,68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55,21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73,79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58,10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55,95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59,10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59,56</w:t>
            </w:r>
          </w:p>
        </w:tc>
      </w:tr>
      <w:tr w:rsidR="00665831" w:rsidRPr="0067179E" w:rsidTr="00E80365">
        <w:trPr>
          <w:trHeight w:val="20"/>
          <w:jc w:val="center"/>
        </w:trPr>
        <w:tc>
          <w:tcPr>
            <w:tcW w:w="999" w:type="pct"/>
            <w:shd w:val="clear" w:color="auto" w:fill="auto"/>
          </w:tcPr>
          <w:p w:rsidR="00665831" w:rsidRPr="00E80365" w:rsidRDefault="00665831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Республика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Молдова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100,00</w:t>
            </w:r>
          </w:p>
        </w:tc>
      </w:tr>
      <w:tr w:rsidR="00665831" w:rsidRPr="0067179E" w:rsidTr="00E80365">
        <w:trPr>
          <w:trHeight w:val="20"/>
          <w:jc w:val="center"/>
        </w:trPr>
        <w:tc>
          <w:tcPr>
            <w:tcW w:w="999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39,25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40,89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48,91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43,16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42,86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44,98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67,27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63,97</w:t>
            </w:r>
          </w:p>
        </w:tc>
      </w:tr>
      <w:tr w:rsidR="00665831" w:rsidRPr="0067179E" w:rsidTr="00E80365">
        <w:trPr>
          <w:trHeight w:val="20"/>
          <w:jc w:val="center"/>
        </w:trPr>
        <w:tc>
          <w:tcPr>
            <w:tcW w:w="999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60,75</w:t>
            </w:r>
          </w:p>
        </w:tc>
        <w:tc>
          <w:tcPr>
            <w:tcW w:w="501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59,11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51,09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56,84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57,14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55,02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32,73</w:t>
            </w:r>
          </w:p>
        </w:tc>
        <w:tc>
          <w:tcPr>
            <w:tcW w:w="500" w:type="pct"/>
            <w:shd w:val="clear" w:color="auto" w:fill="auto"/>
          </w:tcPr>
          <w:p w:rsidR="00665831" w:rsidRPr="0067179E" w:rsidRDefault="00665831" w:rsidP="0067179E">
            <w:pPr>
              <w:pStyle w:val="afd"/>
            </w:pPr>
            <w:r w:rsidRPr="0067179E">
              <w:t>36,03</w:t>
            </w:r>
          </w:p>
        </w:tc>
      </w:tr>
    </w:tbl>
    <w:p w:rsidR="00EF1B9E" w:rsidRPr="0067179E" w:rsidRDefault="00EF1B9E" w:rsidP="0067179E">
      <w:pPr>
        <w:tabs>
          <w:tab w:val="left" w:pos="726"/>
        </w:tabs>
      </w:pPr>
    </w:p>
    <w:p w:rsidR="0067179E" w:rsidRPr="0067179E" w:rsidRDefault="0006540D" w:rsidP="0067179E">
      <w:pPr>
        <w:tabs>
          <w:tab w:val="left" w:pos="726"/>
        </w:tabs>
      </w:pPr>
      <w:r w:rsidRPr="0067179E">
        <w:t>В</w:t>
      </w:r>
      <w:r w:rsidR="0067179E" w:rsidRPr="0067179E">
        <w:t xml:space="preserve"> </w:t>
      </w:r>
      <w:r w:rsidRPr="0067179E">
        <w:t>общем</w:t>
      </w:r>
      <w:r w:rsidR="0067179E" w:rsidRPr="0067179E">
        <w:t xml:space="preserve"> </w:t>
      </w:r>
      <w:r w:rsidRPr="0067179E">
        <w:t>экспорте,</w:t>
      </w:r>
      <w:r w:rsidR="0067179E" w:rsidRPr="0067179E">
        <w:t xml:space="preserve"> </w:t>
      </w:r>
      <w:r w:rsidRPr="0067179E">
        <w:t>импорте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рассматриваемые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(</w:t>
      </w:r>
      <w:r w:rsidR="00D477F9" w:rsidRPr="0067179E">
        <w:t>Дания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="00D477F9" w:rsidRPr="0067179E">
        <w:t>Республика</w:t>
      </w:r>
      <w:r w:rsidR="0067179E" w:rsidRPr="0067179E">
        <w:t xml:space="preserve"> </w:t>
      </w:r>
      <w:r w:rsidR="00D477F9" w:rsidRPr="0067179E">
        <w:t>Молдова</w:t>
      </w:r>
      <w:r w:rsidR="0067179E" w:rsidRPr="0067179E">
        <w:t xml:space="preserve">) </w:t>
      </w:r>
      <w:r w:rsidRPr="0067179E">
        <w:t>за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гг</w:t>
      </w:r>
      <w:r w:rsidR="0067179E" w:rsidRPr="0067179E">
        <w:t xml:space="preserve">. </w:t>
      </w:r>
      <w:r w:rsidRPr="0067179E">
        <w:t>занимают</w:t>
      </w:r>
      <w:r w:rsidR="0067179E" w:rsidRPr="0067179E">
        <w:t xml:space="preserve"> </w:t>
      </w:r>
      <w:r w:rsidRPr="0067179E">
        <w:t>небольшую</w:t>
      </w:r>
      <w:r w:rsidR="0067179E" w:rsidRPr="0067179E">
        <w:t xml:space="preserve"> </w:t>
      </w:r>
      <w:r w:rsidRPr="0067179E">
        <w:t>часть</w:t>
      </w:r>
      <w:r w:rsidR="0067179E" w:rsidRPr="0067179E">
        <w:t xml:space="preserve">. </w:t>
      </w:r>
      <w:r w:rsidRPr="0067179E">
        <w:t>Так,</w:t>
      </w:r>
      <w:r w:rsidR="0067179E" w:rsidRPr="0067179E">
        <w:t xml:space="preserve"> </w:t>
      </w:r>
      <w:r w:rsidRPr="0067179E">
        <w:t>экспорт</w:t>
      </w:r>
      <w:r w:rsidR="0067179E" w:rsidRPr="0067179E">
        <w:t xml:space="preserve"> </w:t>
      </w:r>
      <w:r w:rsidR="00D477F9" w:rsidRPr="0067179E">
        <w:t>Дании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2</w:t>
      </w:r>
      <w:r w:rsidR="0067179E" w:rsidRPr="0067179E">
        <w:t xml:space="preserve">.6 </w:t>
      </w:r>
      <w:r w:rsidR="00D477F9" w:rsidRPr="0067179E">
        <w:t>не</w:t>
      </w:r>
      <w:r w:rsidR="0067179E" w:rsidRPr="0067179E">
        <w:t xml:space="preserve"> </w:t>
      </w:r>
      <w:r w:rsidRPr="0067179E">
        <w:t>занимает</w:t>
      </w:r>
      <w:r w:rsidR="0067179E" w:rsidRPr="0067179E">
        <w:t xml:space="preserve"> </w:t>
      </w:r>
      <w:r w:rsidR="00D477F9" w:rsidRPr="0067179E">
        <w:t>и</w:t>
      </w:r>
      <w:r w:rsidR="0067179E" w:rsidRPr="0067179E">
        <w:t xml:space="preserve"> </w:t>
      </w:r>
      <w:r w:rsidRPr="0067179E">
        <w:t>1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общем</w:t>
      </w:r>
      <w:r w:rsidR="0067179E" w:rsidRPr="0067179E">
        <w:t xml:space="preserve"> </w:t>
      </w:r>
      <w:r w:rsidRPr="0067179E">
        <w:t>экспорте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(</w:t>
      </w:r>
      <w:r w:rsidRPr="0067179E">
        <w:t>0</w:t>
      </w:r>
      <w:r w:rsidR="0067179E" w:rsidRPr="0067179E">
        <w:t>.2</w:t>
      </w:r>
      <w:r w:rsidR="00D477F9" w:rsidRPr="0067179E">
        <w:t>1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- </w:t>
      </w:r>
      <w:r w:rsidRPr="0067179E">
        <w:t>минимальное</w:t>
      </w:r>
      <w:r w:rsidR="0067179E" w:rsidRPr="0067179E">
        <w:t xml:space="preserve"> </w:t>
      </w:r>
      <w:r w:rsidRPr="0067179E">
        <w:t>значение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</w:t>
      </w:r>
      <w:r w:rsidR="00D477F9" w:rsidRPr="0067179E">
        <w:t>3</w:t>
      </w:r>
      <w:r w:rsidR="002B5C90" w:rsidRPr="0067179E">
        <w:t>г</w:t>
      </w:r>
      <w:r w:rsidR="0067179E" w:rsidRPr="0067179E">
        <w:t xml:space="preserve">.; </w:t>
      </w:r>
      <w:r w:rsidRPr="0067179E">
        <w:t>до</w:t>
      </w:r>
      <w:r w:rsidR="0067179E" w:rsidRPr="0067179E">
        <w:t xml:space="preserve"> </w:t>
      </w:r>
      <w:r w:rsidR="002B5C90" w:rsidRPr="0067179E">
        <w:t>0</w:t>
      </w:r>
      <w:r w:rsidR="0067179E" w:rsidRPr="0067179E">
        <w:t>.5</w:t>
      </w:r>
      <w:r w:rsidR="002B5C90" w:rsidRPr="0067179E">
        <w:t>5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- </w:t>
      </w:r>
      <w:r w:rsidRPr="0067179E">
        <w:t>максимальное</w:t>
      </w:r>
      <w:r w:rsidR="0067179E" w:rsidRPr="0067179E">
        <w:t xml:space="preserve"> </w:t>
      </w:r>
      <w:r w:rsidRPr="0067179E">
        <w:t>значение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</w:t>
      </w:r>
      <w:r w:rsidR="002B5C90" w:rsidRPr="0067179E">
        <w:t>0</w:t>
      </w:r>
      <w:r w:rsidR="0067179E" w:rsidRPr="0067179E">
        <w:t xml:space="preserve"> </w:t>
      </w:r>
      <w:r w:rsidRPr="0067179E">
        <w:t>году</w:t>
      </w:r>
      <w:r w:rsidR="0067179E" w:rsidRPr="0067179E">
        <w:t>).</w:t>
      </w:r>
    </w:p>
    <w:p w:rsidR="0067179E" w:rsidRPr="0067179E" w:rsidRDefault="000210D1" w:rsidP="0067179E">
      <w:pPr>
        <w:tabs>
          <w:tab w:val="left" w:pos="726"/>
        </w:tabs>
      </w:pPr>
      <w:r w:rsidRPr="0067179E">
        <w:t>Доля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="002B5C90" w:rsidRPr="0067179E">
        <w:t>Республики</w:t>
      </w:r>
      <w:r w:rsidR="0067179E" w:rsidRPr="0067179E">
        <w:t xml:space="preserve"> </w:t>
      </w:r>
      <w:r w:rsidR="002B5C90" w:rsidRPr="0067179E">
        <w:t>Молдова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общем</w:t>
      </w:r>
      <w:r w:rsidR="0067179E" w:rsidRPr="0067179E">
        <w:t xml:space="preserve"> </w:t>
      </w:r>
      <w:r w:rsidRPr="0067179E">
        <w:t>импорте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="002B5C90" w:rsidRPr="0067179E">
        <w:t>в</w:t>
      </w:r>
      <w:r w:rsidR="0067179E" w:rsidRPr="0067179E">
        <w:t xml:space="preserve"> </w:t>
      </w:r>
      <w:r w:rsidRPr="0067179E">
        <w:t>несколько</w:t>
      </w:r>
      <w:r w:rsidR="0067179E" w:rsidRPr="0067179E">
        <w:t xml:space="preserve"> </w:t>
      </w:r>
      <w:r w:rsidR="002B5C90" w:rsidRPr="0067179E">
        <w:t>раз</w:t>
      </w:r>
      <w:r w:rsidR="0067179E" w:rsidRPr="0067179E">
        <w:t xml:space="preserve"> </w:t>
      </w:r>
      <w:r w:rsidRPr="0067179E">
        <w:t>больше</w:t>
      </w:r>
      <w:r w:rsidR="0067179E" w:rsidRPr="0067179E">
        <w:t xml:space="preserve"> </w:t>
      </w:r>
      <w:r w:rsidRPr="0067179E">
        <w:t>доли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(</w:t>
      </w:r>
      <w:r w:rsidRPr="0067179E">
        <w:t>максимальное</w:t>
      </w:r>
      <w:r w:rsidR="0067179E" w:rsidRPr="0067179E">
        <w:t xml:space="preserve"> </w:t>
      </w:r>
      <w:r w:rsidRPr="0067179E">
        <w:t>значение</w:t>
      </w:r>
      <w:r w:rsidR="0067179E" w:rsidRPr="0067179E">
        <w:t xml:space="preserve"> </w:t>
      </w:r>
      <w:r w:rsidRPr="0067179E">
        <w:t>было</w:t>
      </w:r>
      <w:r w:rsidR="0067179E" w:rsidRPr="0067179E">
        <w:t xml:space="preserve"> </w:t>
      </w:r>
      <w:r w:rsidRPr="0067179E">
        <w:t>достигнуто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</w:t>
      </w:r>
      <w:r w:rsidR="002B5C90" w:rsidRPr="0067179E">
        <w:t>1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составило</w:t>
      </w:r>
      <w:r w:rsidR="0067179E" w:rsidRPr="0067179E">
        <w:t xml:space="preserve"> </w:t>
      </w:r>
      <w:r w:rsidR="002B5C90" w:rsidRPr="0067179E">
        <w:t>1</w:t>
      </w:r>
      <w:r w:rsidR="0067179E" w:rsidRPr="0067179E">
        <w:t>.7</w:t>
      </w:r>
      <w:r w:rsidR="002B5C90" w:rsidRPr="0067179E">
        <w:t>5</w:t>
      </w:r>
      <w:r w:rsidRPr="0067179E">
        <w:t>%</w:t>
      </w:r>
      <w:r w:rsidR="0067179E" w:rsidRPr="0067179E">
        <w:t>).</w:t>
      </w:r>
    </w:p>
    <w:p w:rsidR="0067179E" w:rsidRDefault="0067179E" w:rsidP="0067179E">
      <w:pPr>
        <w:tabs>
          <w:tab w:val="left" w:pos="726"/>
        </w:tabs>
      </w:pPr>
    </w:p>
    <w:p w:rsidR="0067179E" w:rsidRPr="0067179E" w:rsidRDefault="00981BC6" w:rsidP="0067179E">
      <w:pPr>
        <w:tabs>
          <w:tab w:val="left" w:pos="726"/>
        </w:tabs>
      </w:pPr>
      <w:r w:rsidRPr="0067179E">
        <w:t>Талица</w:t>
      </w:r>
      <w:r w:rsidR="0067179E" w:rsidRPr="0067179E">
        <w:t xml:space="preserve"> </w:t>
      </w:r>
      <w:r w:rsidRPr="0067179E">
        <w:t>2</w:t>
      </w:r>
      <w:r w:rsidR="0067179E" w:rsidRPr="0067179E">
        <w:t>.6</w:t>
      </w:r>
    </w:p>
    <w:p w:rsidR="00981BC6" w:rsidRPr="0067179E" w:rsidRDefault="00193BF4" w:rsidP="0067179E">
      <w:pPr>
        <w:tabs>
          <w:tab w:val="left" w:pos="726"/>
        </w:tabs>
      </w:pPr>
      <w:r w:rsidRPr="0067179E">
        <w:t>Доля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общем</w:t>
      </w:r>
      <w:r w:rsidR="0067179E" w:rsidRPr="0067179E">
        <w:t xml:space="preserve"> </w:t>
      </w:r>
      <w:r w:rsidRPr="0067179E">
        <w:t>экспорте,</w:t>
      </w:r>
      <w:r w:rsidR="0067179E" w:rsidRPr="0067179E">
        <w:t xml:space="preserve"> </w:t>
      </w:r>
      <w:r w:rsidRPr="0067179E">
        <w:t>импорте,</w:t>
      </w:r>
      <w:r w:rsidR="0067179E" w:rsidRPr="0067179E">
        <w:t xml:space="preserve"> </w:t>
      </w:r>
      <w:r w:rsidRPr="0067179E">
        <w:t>обороте,</w:t>
      </w:r>
      <w:r w:rsidR="0067179E" w:rsidRPr="0067179E">
        <w:t xml:space="preserve"> </w:t>
      </w:r>
      <w:r w:rsidRPr="0067179E">
        <w:t>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967"/>
        <w:gridCol w:w="1024"/>
        <w:gridCol w:w="969"/>
        <w:gridCol w:w="982"/>
        <w:gridCol w:w="1011"/>
        <w:gridCol w:w="927"/>
        <w:gridCol w:w="955"/>
        <w:gridCol w:w="971"/>
      </w:tblGrid>
      <w:tr w:rsidR="00D477F9" w:rsidRPr="0067179E" w:rsidTr="00E80365">
        <w:trPr>
          <w:trHeight w:val="20"/>
          <w:jc w:val="center"/>
        </w:trPr>
        <w:tc>
          <w:tcPr>
            <w:tcW w:w="707" w:type="pct"/>
            <w:shd w:val="clear" w:color="auto" w:fill="auto"/>
            <w:noWrap/>
          </w:tcPr>
          <w:p w:rsidR="00D477F9" w:rsidRPr="0067179E" w:rsidRDefault="00D477F9" w:rsidP="0067179E">
            <w:pPr>
              <w:pStyle w:val="afd"/>
            </w:pPr>
          </w:p>
        </w:tc>
        <w:tc>
          <w:tcPr>
            <w:tcW w:w="532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63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533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540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556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510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25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33" w:type="pct"/>
            <w:shd w:val="clear" w:color="auto" w:fill="auto"/>
          </w:tcPr>
          <w:p w:rsidR="00D477F9" w:rsidRPr="00E80365" w:rsidRDefault="00D477F9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E80365">
              <w:rPr>
                <w:bCs/>
              </w:rPr>
              <w:t>Дания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707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532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0,55</w:t>
            </w:r>
          </w:p>
        </w:tc>
        <w:tc>
          <w:tcPr>
            <w:tcW w:w="56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0,36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0,52</w:t>
            </w:r>
          </w:p>
        </w:tc>
        <w:tc>
          <w:tcPr>
            <w:tcW w:w="54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0,21</w:t>
            </w:r>
          </w:p>
        </w:tc>
        <w:tc>
          <w:tcPr>
            <w:tcW w:w="556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0,37</w:t>
            </w:r>
          </w:p>
        </w:tc>
        <w:tc>
          <w:tcPr>
            <w:tcW w:w="51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0,38</w:t>
            </w:r>
          </w:p>
        </w:tc>
        <w:tc>
          <w:tcPr>
            <w:tcW w:w="525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0,39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0,39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707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532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1,67</w:t>
            </w:r>
          </w:p>
        </w:tc>
        <w:tc>
          <w:tcPr>
            <w:tcW w:w="56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1,75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1,53</w:t>
            </w:r>
          </w:p>
        </w:tc>
        <w:tc>
          <w:tcPr>
            <w:tcW w:w="54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1,49</w:t>
            </w:r>
          </w:p>
        </w:tc>
        <w:tc>
          <w:tcPr>
            <w:tcW w:w="556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1,33</w:t>
            </w:r>
          </w:p>
        </w:tc>
        <w:tc>
          <w:tcPr>
            <w:tcW w:w="51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1,24</w:t>
            </w:r>
          </w:p>
        </w:tc>
        <w:tc>
          <w:tcPr>
            <w:tcW w:w="525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1,24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0,99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707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532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0,78</w:t>
            </w:r>
          </w:p>
        </w:tc>
        <w:tc>
          <w:tcPr>
            <w:tcW w:w="56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0,74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0,82</w:t>
            </w:r>
          </w:p>
        </w:tc>
        <w:tc>
          <w:tcPr>
            <w:tcW w:w="54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0,58</w:t>
            </w:r>
          </w:p>
        </w:tc>
        <w:tc>
          <w:tcPr>
            <w:tcW w:w="556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0,64</w:t>
            </w:r>
          </w:p>
        </w:tc>
        <w:tc>
          <w:tcPr>
            <w:tcW w:w="51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0,62</w:t>
            </w:r>
          </w:p>
        </w:tc>
        <w:tc>
          <w:tcPr>
            <w:tcW w:w="525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0,65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0,61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E80365">
              <w:rPr>
                <w:bCs/>
              </w:rPr>
              <w:t>Республика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Молдова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707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532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1,52</w:t>
            </w:r>
          </w:p>
        </w:tc>
        <w:tc>
          <w:tcPr>
            <w:tcW w:w="56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1,63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1,71</w:t>
            </w:r>
          </w:p>
        </w:tc>
        <w:tc>
          <w:tcPr>
            <w:tcW w:w="54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1,49</w:t>
            </w:r>
          </w:p>
        </w:tc>
        <w:tc>
          <w:tcPr>
            <w:tcW w:w="556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1,26</w:t>
            </w:r>
          </w:p>
        </w:tc>
        <w:tc>
          <w:tcPr>
            <w:tcW w:w="51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1,37</w:t>
            </w:r>
          </w:p>
        </w:tc>
        <w:tc>
          <w:tcPr>
            <w:tcW w:w="525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1,57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1,65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707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532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2,80</w:t>
            </w:r>
          </w:p>
        </w:tc>
        <w:tc>
          <w:tcPr>
            <w:tcW w:w="56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3,10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2,77</w:t>
            </w:r>
          </w:p>
        </w:tc>
        <w:tc>
          <w:tcPr>
            <w:tcW w:w="54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3,07</w:t>
            </w:r>
          </w:p>
        </w:tc>
        <w:tc>
          <w:tcPr>
            <w:tcW w:w="556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2,80</w:t>
            </w:r>
          </w:p>
        </w:tc>
        <w:tc>
          <w:tcPr>
            <w:tcW w:w="51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2,88</w:t>
            </w:r>
          </w:p>
        </w:tc>
        <w:tc>
          <w:tcPr>
            <w:tcW w:w="525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1,44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1,64</w:t>
            </w:r>
          </w:p>
        </w:tc>
      </w:tr>
      <w:tr w:rsidR="00D477F9" w:rsidRPr="0067179E" w:rsidTr="00E80365">
        <w:trPr>
          <w:trHeight w:val="20"/>
          <w:jc w:val="center"/>
        </w:trPr>
        <w:tc>
          <w:tcPr>
            <w:tcW w:w="707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532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2,10</w:t>
            </w:r>
          </w:p>
        </w:tc>
        <w:tc>
          <w:tcPr>
            <w:tcW w:w="56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2,27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2,13</w:t>
            </w:r>
          </w:p>
        </w:tc>
        <w:tc>
          <w:tcPr>
            <w:tcW w:w="54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2,11</w:t>
            </w:r>
          </w:p>
        </w:tc>
        <w:tc>
          <w:tcPr>
            <w:tcW w:w="556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1,84</w:t>
            </w:r>
          </w:p>
        </w:tc>
        <w:tc>
          <w:tcPr>
            <w:tcW w:w="510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1,93</w:t>
            </w:r>
          </w:p>
        </w:tc>
        <w:tc>
          <w:tcPr>
            <w:tcW w:w="525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1,53</w:t>
            </w:r>
          </w:p>
        </w:tc>
        <w:tc>
          <w:tcPr>
            <w:tcW w:w="533" w:type="pct"/>
            <w:shd w:val="clear" w:color="auto" w:fill="auto"/>
          </w:tcPr>
          <w:p w:rsidR="00D477F9" w:rsidRPr="0067179E" w:rsidRDefault="00D477F9" w:rsidP="0067179E">
            <w:pPr>
              <w:pStyle w:val="afd"/>
            </w:pPr>
            <w:r w:rsidRPr="0067179E">
              <w:t>1,65</w:t>
            </w:r>
          </w:p>
        </w:tc>
      </w:tr>
    </w:tbl>
    <w:p w:rsidR="008A5E9D" w:rsidRPr="0067179E" w:rsidRDefault="008A5E9D" w:rsidP="0067179E">
      <w:pPr>
        <w:tabs>
          <w:tab w:val="left" w:pos="726"/>
        </w:tabs>
      </w:pPr>
    </w:p>
    <w:p w:rsidR="0067179E" w:rsidRDefault="00E8729B" w:rsidP="0067179E">
      <w:pPr>
        <w:tabs>
          <w:tab w:val="left" w:pos="726"/>
        </w:tabs>
      </w:pP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2</w:t>
      </w:r>
      <w:r w:rsidR="0067179E" w:rsidRPr="0067179E">
        <w:t>.7, з</w:t>
      </w:r>
      <w:r w:rsidRPr="0067179E">
        <w:t>а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2007гг</w:t>
      </w:r>
      <w:r w:rsidR="0067179E" w:rsidRPr="0067179E">
        <w:t xml:space="preserve">., </w:t>
      </w:r>
      <w:r w:rsidRPr="0067179E">
        <w:t>наглядно</w:t>
      </w:r>
      <w:r w:rsidR="0067179E" w:rsidRPr="0067179E">
        <w:t xml:space="preserve"> </w:t>
      </w:r>
      <w:r w:rsidRPr="0067179E">
        <w:t>заметен</w:t>
      </w:r>
      <w:r w:rsidR="0067179E" w:rsidRPr="0067179E">
        <w:t xml:space="preserve"> </w:t>
      </w:r>
      <w:r w:rsidRPr="0067179E">
        <w:t>прирост</w:t>
      </w:r>
      <w:r w:rsidR="0067179E" w:rsidRPr="0067179E">
        <w:t xml:space="preserve"> </w:t>
      </w:r>
      <w:r w:rsidRPr="0067179E">
        <w:t>рассматриваемых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. </w:t>
      </w:r>
      <w:r w:rsidRPr="0067179E">
        <w:t>Максимальный</w:t>
      </w:r>
      <w:r w:rsidR="0067179E" w:rsidRPr="0067179E">
        <w:t xml:space="preserve"> </w:t>
      </w:r>
      <w:r w:rsidRPr="0067179E">
        <w:t>темп</w:t>
      </w:r>
      <w:r w:rsidR="0067179E" w:rsidRPr="0067179E">
        <w:t xml:space="preserve"> </w:t>
      </w:r>
      <w:r w:rsidRPr="0067179E">
        <w:t>прироста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наблюдается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Дании,</w:t>
      </w:r>
      <w:r w:rsidR="0067179E" w:rsidRPr="0067179E">
        <w:t xml:space="preserve"> </w:t>
      </w:r>
      <w:r w:rsidRPr="0067179E">
        <w:t>а</w:t>
      </w:r>
      <w:r w:rsidR="0067179E" w:rsidRPr="0067179E">
        <w:t xml:space="preserve"> </w:t>
      </w:r>
      <w:r w:rsidRPr="0067179E">
        <w:t>максимальный</w:t>
      </w:r>
      <w:r w:rsidR="0067179E" w:rsidRPr="0067179E">
        <w:t xml:space="preserve"> </w:t>
      </w:r>
      <w:r w:rsidRPr="0067179E">
        <w:t>темп</w:t>
      </w:r>
      <w:r w:rsidR="0067179E" w:rsidRPr="0067179E">
        <w:t xml:space="preserve"> </w:t>
      </w:r>
      <w:r w:rsidRPr="0067179E">
        <w:t>прироста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наблюдается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Республике</w:t>
      </w:r>
      <w:r w:rsidR="0067179E" w:rsidRPr="0067179E">
        <w:t xml:space="preserve"> </w:t>
      </w:r>
      <w:r w:rsidRPr="0067179E">
        <w:t>Молдова</w:t>
      </w:r>
      <w:r w:rsidR="0067179E" w:rsidRPr="0067179E">
        <w:t xml:space="preserve">. </w:t>
      </w:r>
    </w:p>
    <w:p w:rsidR="0067179E" w:rsidRDefault="00E8729B" w:rsidP="0067179E">
      <w:pPr>
        <w:tabs>
          <w:tab w:val="left" w:pos="726"/>
        </w:tabs>
      </w:pPr>
      <w:r w:rsidRPr="0067179E">
        <w:t>Если</w:t>
      </w:r>
      <w:r w:rsidR="0067179E" w:rsidRPr="0067179E">
        <w:t xml:space="preserve"> </w:t>
      </w:r>
      <w:r w:rsidRPr="0067179E">
        <w:t>рассмотреть</w:t>
      </w:r>
      <w:r w:rsidR="0067179E" w:rsidRPr="0067179E">
        <w:t xml:space="preserve"> </w:t>
      </w:r>
      <w:r w:rsidRPr="0067179E">
        <w:t>более</w:t>
      </w:r>
      <w:r w:rsidR="0067179E" w:rsidRPr="0067179E">
        <w:t xml:space="preserve"> </w:t>
      </w:r>
      <w:r w:rsidRPr="0067179E">
        <w:t>подробно</w:t>
      </w:r>
      <w:r w:rsidR="0067179E" w:rsidRPr="0067179E">
        <w:t xml:space="preserve"> </w:t>
      </w:r>
      <w:r w:rsidRPr="0067179E">
        <w:t>изменения</w:t>
      </w:r>
      <w:r w:rsidR="0067179E" w:rsidRPr="0067179E">
        <w:t xml:space="preserve"> </w:t>
      </w:r>
      <w:r w:rsidRPr="0067179E">
        <w:t>темпа</w:t>
      </w:r>
      <w:r w:rsidR="0067179E" w:rsidRPr="0067179E">
        <w:t xml:space="preserve"> </w:t>
      </w:r>
      <w:r w:rsidRPr="0067179E">
        <w:t>прироста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Дании,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Республике</w:t>
      </w:r>
      <w:r w:rsidR="0067179E" w:rsidRPr="0067179E">
        <w:t xml:space="preserve"> </w:t>
      </w:r>
      <w:r w:rsidRPr="0067179E">
        <w:t>Молдова,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можно</w:t>
      </w:r>
      <w:r w:rsidR="0067179E" w:rsidRPr="0067179E">
        <w:t xml:space="preserve"> </w:t>
      </w:r>
      <w:r w:rsidRPr="0067179E">
        <w:t>отметить,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при</w:t>
      </w:r>
      <w:r w:rsidR="0067179E" w:rsidRPr="0067179E">
        <w:t xml:space="preserve"> </w:t>
      </w:r>
      <w:r w:rsidRPr="0067179E">
        <w:t>экспорте,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при</w:t>
      </w:r>
      <w:r w:rsidR="0067179E" w:rsidRPr="0067179E">
        <w:t xml:space="preserve"> </w:t>
      </w:r>
      <w:r w:rsidRPr="0067179E">
        <w:t>импорте,</w:t>
      </w:r>
      <w:r w:rsidR="0067179E" w:rsidRPr="0067179E">
        <w:t xml:space="preserve"> </w:t>
      </w:r>
      <w:r w:rsidRPr="0067179E">
        <w:t>данные</w:t>
      </w:r>
      <w:r w:rsidR="0067179E" w:rsidRPr="0067179E">
        <w:t xml:space="preserve"> </w:t>
      </w:r>
      <w:r w:rsidRPr="0067179E">
        <w:t>заметно</w:t>
      </w:r>
      <w:r w:rsidR="0067179E" w:rsidRPr="0067179E">
        <w:t xml:space="preserve"> </w:t>
      </w:r>
      <w:r w:rsidRPr="0067179E">
        <w:t>колеблются</w:t>
      </w:r>
      <w:r w:rsidR="0067179E" w:rsidRPr="0067179E">
        <w:t xml:space="preserve">. </w:t>
      </w:r>
      <w:r w:rsidRPr="0067179E">
        <w:t>Например,</w:t>
      </w:r>
      <w:r w:rsidR="0067179E" w:rsidRPr="0067179E">
        <w:t xml:space="preserve"> </w:t>
      </w:r>
      <w:r w:rsidRPr="0067179E">
        <w:t>если</w:t>
      </w:r>
      <w:r w:rsidR="0067179E" w:rsidRPr="0067179E">
        <w:t xml:space="preserve"> </w:t>
      </w:r>
      <w:r w:rsidRPr="0067179E">
        <w:t>рассмотреть</w:t>
      </w:r>
      <w:r w:rsidR="0067179E" w:rsidRPr="0067179E">
        <w:t xml:space="preserve"> </w:t>
      </w:r>
      <w:r w:rsidRPr="0067179E">
        <w:t>экспорт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Дании,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увидим,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2001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Pr="0067179E">
        <w:t>он</w:t>
      </w:r>
      <w:r w:rsidR="0067179E" w:rsidRPr="0067179E">
        <w:t xml:space="preserve"> </w:t>
      </w:r>
      <w:r w:rsidRPr="0067179E">
        <w:t>составлял</w:t>
      </w:r>
      <w:r w:rsidR="0067179E" w:rsidRPr="0067179E">
        <w:t xml:space="preserve"> - </w:t>
      </w:r>
      <w:r w:rsidRPr="0067179E">
        <w:t>35,61%,</w:t>
      </w:r>
      <w:r w:rsidR="0067179E" w:rsidRPr="0067179E">
        <w:t xml:space="preserve"> </w:t>
      </w:r>
      <w:r w:rsidRPr="0067179E">
        <w:t>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2002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Pr="0067179E">
        <w:t>имел</w:t>
      </w:r>
      <w:r w:rsidR="0067179E" w:rsidRPr="0067179E">
        <w:t xml:space="preserve"> </w:t>
      </w:r>
      <w:r w:rsidRPr="0067179E">
        <w:t>уже</w:t>
      </w:r>
      <w:r w:rsidR="0067179E" w:rsidRPr="0067179E">
        <w:t xml:space="preserve"> </w:t>
      </w:r>
      <w:r w:rsidRPr="0067179E">
        <w:t>положительную</w:t>
      </w:r>
      <w:r w:rsidR="0067179E" w:rsidRPr="0067179E">
        <w:t xml:space="preserve"> </w:t>
      </w:r>
      <w:r w:rsidRPr="0067179E">
        <w:t>сторону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составлял</w:t>
      </w:r>
      <w:r w:rsidR="0067179E" w:rsidRPr="0067179E">
        <w:t xml:space="preserve"> </w:t>
      </w:r>
      <w:r w:rsidRPr="0067179E">
        <w:t>52,75%,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2003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- </w:t>
      </w:r>
      <w:r w:rsidRPr="0067179E">
        <w:t>снова</w:t>
      </w:r>
      <w:r w:rsidR="0067179E" w:rsidRPr="0067179E">
        <w:t xml:space="preserve"> </w:t>
      </w:r>
      <w:r w:rsidRPr="0067179E">
        <w:t>был</w:t>
      </w:r>
      <w:r w:rsidR="0067179E" w:rsidRPr="0067179E">
        <w:t xml:space="preserve"> </w:t>
      </w:r>
      <w:r w:rsidRPr="0067179E">
        <w:t>отрицательным</w:t>
      </w:r>
      <w:r w:rsidR="0067179E" w:rsidRPr="0067179E">
        <w:t xml:space="preserve">. </w:t>
      </w:r>
    </w:p>
    <w:p w:rsidR="00E97136" w:rsidRPr="00E97136" w:rsidRDefault="00E97136" w:rsidP="00E97136">
      <w:pPr>
        <w:pStyle w:val="afa"/>
      </w:pPr>
      <w:r w:rsidRPr="00E97136">
        <w:t>внешнеэкономическая статистический товар российский</w:t>
      </w:r>
    </w:p>
    <w:p w:rsidR="0067179E" w:rsidRPr="0067179E" w:rsidRDefault="00E8729B" w:rsidP="0067179E">
      <w:pPr>
        <w:tabs>
          <w:tab w:val="left" w:pos="726"/>
        </w:tabs>
      </w:pPr>
      <w:r w:rsidRPr="0067179E">
        <w:t>Схожие</w:t>
      </w:r>
      <w:r w:rsidR="0067179E" w:rsidRPr="0067179E">
        <w:t xml:space="preserve"> </w:t>
      </w:r>
      <w:r w:rsidRPr="0067179E">
        <w:t>колебания</w:t>
      </w:r>
      <w:r w:rsidR="0067179E" w:rsidRPr="0067179E">
        <w:t xml:space="preserve"> </w:t>
      </w:r>
      <w:r w:rsidRPr="0067179E">
        <w:t>характерны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для</w:t>
      </w:r>
      <w:r w:rsidR="0067179E" w:rsidRPr="0067179E">
        <w:t xml:space="preserve"> </w:t>
      </w:r>
      <w:r w:rsidRPr="0067179E">
        <w:t>Республики</w:t>
      </w:r>
      <w:r w:rsidR="0067179E" w:rsidRPr="0067179E">
        <w:t xml:space="preserve"> </w:t>
      </w:r>
      <w:r w:rsidRPr="0067179E">
        <w:t>Молдова</w:t>
      </w:r>
      <w:r w:rsidR="0067179E" w:rsidRPr="0067179E">
        <w:t xml:space="preserve">. </w:t>
      </w:r>
      <w:r w:rsidRPr="0067179E">
        <w:t>Все</w:t>
      </w:r>
      <w:r w:rsidR="0067179E" w:rsidRPr="0067179E">
        <w:t xml:space="preserve"> </w:t>
      </w:r>
      <w:r w:rsidRPr="0067179E">
        <w:t>это</w:t>
      </w:r>
      <w:r w:rsidR="0067179E" w:rsidRPr="0067179E">
        <w:t xml:space="preserve"> </w:t>
      </w:r>
      <w:r w:rsidRPr="0067179E">
        <w:t>говорит</w:t>
      </w:r>
      <w:r w:rsidR="0067179E" w:rsidRPr="0067179E">
        <w:t xml:space="preserve"> </w:t>
      </w:r>
      <w:r w:rsidRPr="0067179E">
        <w:t>о</w:t>
      </w:r>
      <w:r w:rsidR="0067179E" w:rsidRPr="0067179E">
        <w:t xml:space="preserve"> </w:t>
      </w:r>
      <w:r w:rsidRPr="0067179E">
        <w:t>скачкообразных</w:t>
      </w:r>
      <w:r w:rsidR="0067179E" w:rsidRPr="0067179E">
        <w:t xml:space="preserve"> </w:t>
      </w:r>
      <w:r w:rsidRPr="0067179E">
        <w:t>изменениях</w:t>
      </w:r>
      <w:r w:rsidR="0067179E" w:rsidRPr="0067179E">
        <w:t xml:space="preserve"> </w:t>
      </w:r>
      <w:r w:rsidRPr="0067179E">
        <w:t>показателей</w:t>
      </w:r>
      <w:r w:rsidR="0067179E" w:rsidRPr="0067179E">
        <w:t>.</w:t>
      </w:r>
    </w:p>
    <w:p w:rsidR="0067179E" w:rsidRDefault="0067179E" w:rsidP="0067179E">
      <w:pPr>
        <w:pStyle w:val="aa"/>
        <w:tabs>
          <w:tab w:val="left" w:pos="726"/>
        </w:tabs>
        <w:rPr>
          <w:lang w:val="ru-RU"/>
        </w:rPr>
      </w:pPr>
    </w:p>
    <w:p w:rsidR="0067179E" w:rsidRPr="0067179E" w:rsidRDefault="002B5C90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Талица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2</w:t>
      </w:r>
      <w:r w:rsidR="0067179E" w:rsidRPr="0067179E">
        <w:rPr>
          <w:lang w:val="ru-RU"/>
        </w:rPr>
        <w:t>.7</w:t>
      </w:r>
    </w:p>
    <w:p w:rsidR="00EF1B9E" w:rsidRPr="0067179E" w:rsidRDefault="002B5C90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Темпы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прироста,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%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774"/>
        <w:gridCol w:w="774"/>
        <w:gridCol w:w="774"/>
        <w:gridCol w:w="774"/>
        <w:gridCol w:w="774"/>
        <w:gridCol w:w="774"/>
        <w:gridCol w:w="774"/>
        <w:gridCol w:w="774"/>
        <w:gridCol w:w="1002"/>
        <w:gridCol w:w="1002"/>
      </w:tblGrid>
      <w:tr w:rsidR="00A024C5" w:rsidRPr="0067179E" w:rsidTr="00E80365">
        <w:trPr>
          <w:trHeight w:val="483"/>
          <w:jc w:val="center"/>
        </w:trPr>
        <w:tc>
          <w:tcPr>
            <w:tcW w:w="1417" w:type="dxa"/>
            <w:vMerge w:val="restart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2001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2002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2003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2004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191" w:type="dxa"/>
            <w:vMerge w:val="restart"/>
            <w:shd w:val="clear" w:color="auto" w:fill="auto"/>
            <w:textDirection w:val="btLr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Темп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прироста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период</w:t>
            </w:r>
          </w:p>
        </w:tc>
        <w:tc>
          <w:tcPr>
            <w:tcW w:w="1191" w:type="dxa"/>
            <w:vMerge w:val="restart"/>
            <w:shd w:val="clear" w:color="auto" w:fill="auto"/>
            <w:textDirection w:val="btLr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Среднегодовой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темп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прироста</w:t>
            </w:r>
          </w:p>
        </w:tc>
      </w:tr>
      <w:tr w:rsidR="00A024C5" w:rsidRPr="0067179E" w:rsidTr="00E80365">
        <w:trPr>
          <w:trHeight w:val="1725"/>
          <w:jc w:val="center"/>
        </w:trPr>
        <w:tc>
          <w:tcPr>
            <w:tcW w:w="1417" w:type="dxa"/>
            <w:vMerge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Дания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1191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1191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-35,61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52,75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-47,96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138,25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40,23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28,55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16</w:t>
            </w:r>
            <w:r w:rsidR="0067179E" w:rsidRPr="0067179E">
              <w:t>, 20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155,42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14,34</w:t>
            </w: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44,51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2,80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18,87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17,35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28,45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46,25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18,41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360,98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24,40</w:t>
            </w: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0,39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20,44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-11,06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49,03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33,39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38,46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17,51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247,79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19,49</w:t>
            </w: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E80365" w:rsidRDefault="002B5C90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Республика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Молдова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1191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  <w:tc>
          <w:tcPr>
            <w:tcW w:w="1191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14,29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12,08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13,75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21,57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20,43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48,21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31,02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314,29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22,51</w:t>
            </w: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6,77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-19,02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43,42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23,08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10,48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-41,06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51,70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50,77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6,04</w:t>
            </w:r>
          </w:p>
        </w:tc>
      </w:tr>
      <w:tr w:rsidR="00A024C5" w:rsidRPr="0067179E" w:rsidTr="00E80365">
        <w:trPr>
          <w:trHeight w:val="20"/>
          <w:jc w:val="center"/>
        </w:trPr>
        <w:tc>
          <w:tcPr>
            <w:tcW w:w="141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9,72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-6,30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28,91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22,43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14,75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-0,90</w:t>
            </w:r>
          </w:p>
        </w:tc>
        <w:tc>
          <w:tcPr>
            <w:tcW w:w="907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37,79</w:t>
            </w:r>
          </w:p>
        </w:tc>
        <w:tc>
          <w:tcPr>
            <w:tcW w:w="1191" w:type="dxa"/>
            <w:shd w:val="clear" w:color="auto" w:fill="auto"/>
          </w:tcPr>
          <w:p w:rsidR="002B5C90" w:rsidRPr="0067179E" w:rsidRDefault="002B5C90" w:rsidP="0067179E">
            <w:pPr>
              <w:pStyle w:val="afd"/>
            </w:pPr>
            <w:r w:rsidRPr="0067179E">
              <w:t>154,21</w:t>
            </w:r>
          </w:p>
        </w:tc>
        <w:tc>
          <w:tcPr>
            <w:tcW w:w="1191" w:type="dxa"/>
            <w:shd w:val="clear" w:color="auto" w:fill="auto"/>
            <w:noWrap/>
          </w:tcPr>
          <w:p w:rsidR="002B5C90" w:rsidRPr="0067179E" w:rsidRDefault="002B5C90" w:rsidP="0067179E">
            <w:pPr>
              <w:pStyle w:val="afd"/>
            </w:pPr>
            <w:r w:rsidRPr="0067179E">
              <w:t>14,26</w:t>
            </w:r>
          </w:p>
        </w:tc>
      </w:tr>
    </w:tbl>
    <w:p w:rsidR="0067179E" w:rsidRDefault="0067179E" w:rsidP="0067179E">
      <w:bookmarkStart w:id="6" w:name="_Toc278916333"/>
    </w:p>
    <w:p w:rsidR="0067179E" w:rsidRDefault="0067179E" w:rsidP="0067179E">
      <w:pPr>
        <w:pStyle w:val="1"/>
      </w:pPr>
      <w:bookmarkStart w:id="7" w:name="_Toc288477925"/>
      <w:r>
        <w:rPr>
          <w:bCs/>
        </w:rPr>
        <w:t xml:space="preserve">3. </w:t>
      </w:r>
      <w:r w:rsidRPr="0067179E">
        <w:rPr>
          <w:bCs/>
        </w:rPr>
        <w:t xml:space="preserve">Анализ внешней торговли </w:t>
      </w:r>
      <w:r w:rsidRPr="0067179E">
        <w:t>субъектов рф</w:t>
      </w:r>
      <w:bookmarkEnd w:id="6"/>
      <w:r w:rsidRPr="0067179E">
        <w:t xml:space="preserve"> (на примере тульской и костромской областей)</w:t>
      </w:r>
      <w:bookmarkEnd w:id="7"/>
    </w:p>
    <w:p w:rsidR="0067179E" w:rsidRPr="0067179E" w:rsidRDefault="0067179E" w:rsidP="0067179E">
      <w:pPr>
        <w:rPr>
          <w:lang w:eastAsia="en-US"/>
        </w:rPr>
      </w:pPr>
    </w:p>
    <w:p w:rsidR="0067179E" w:rsidRPr="0067179E" w:rsidRDefault="0070209D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Внешнеэкономическую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деятельность</w:t>
      </w:r>
      <w:r w:rsidR="0067179E" w:rsidRPr="0067179E">
        <w:rPr>
          <w:lang w:val="ru-RU"/>
        </w:rPr>
        <w:t xml:space="preserve"> </w:t>
      </w:r>
      <w:r w:rsidR="0094493D" w:rsidRPr="0067179E">
        <w:rPr>
          <w:lang w:val="ru-RU"/>
        </w:rPr>
        <w:t>Тульской</w:t>
      </w:r>
      <w:r w:rsidR="0067179E" w:rsidRPr="0067179E">
        <w:rPr>
          <w:lang w:val="ru-RU"/>
        </w:rPr>
        <w:t xml:space="preserve"> </w:t>
      </w:r>
      <w:r w:rsidR="0094493D"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осуществляют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более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300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хозяйствующих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субъектов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различных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форм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собственности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Ежегодно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через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рынки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реализуется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около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40%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валового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регионального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продукта</w:t>
      </w:r>
      <w:r w:rsidR="0067179E" w:rsidRPr="0067179E">
        <w:rPr>
          <w:lang w:val="ru-RU"/>
        </w:rPr>
        <w:t xml:space="preserve"> (</w:t>
      </w:r>
      <w:r w:rsidRPr="0067179E">
        <w:rPr>
          <w:lang w:val="ru-RU"/>
        </w:rPr>
        <w:t>ВРП</w:t>
      </w:r>
      <w:r w:rsidR="0067179E" w:rsidRPr="0067179E">
        <w:rPr>
          <w:lang w:val="ru-RU"/>
        </w:rPr>
        <w:t xml:space="preserve">), </w:t>
      </w:r>
      <w:r w:rsidRPr="0067179E">
        <w:rPr>
          <w:lang w:val="ru-RU"/>
        </w:rPr>
        <w:t>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доля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доходов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бюджете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составляет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более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трети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всех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налоговых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поступлений</w:t>
      </w:r>
      <w:r w:rsidR="0067179E" w:rsidRPr="0067179E">
        <w:rPr>
          <w:lang w:val="ru-RU"/>
        </w:rPr>
        <w:t>.</w:t>
      </w:r>
    </w:p>
    <w:p w:rsidR="0067179E" w:rsidRDefault="0070209D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Около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90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мира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являются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контрагентами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Тульской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экспортно-импортным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операциям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Основные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торгово-экономические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партнеры</w:t>
      </w:r>
      <w:r w:rsidR="0067179E" w:rsidRPr="0067179E">
        <w:rPr>
          <w:lang w:val="ru-RU"/>
        </w:rPr>
        <w:t xml:space="preserve"> - </w:t>
      </w:r>
      <w:r w:rsidRPr="0067179E">
        <w:rPr>
          <w:lang w:val="ru-RU"/>
        </w:rPr>
        <w:t>это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Европы,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долю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которых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ежегодно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приходится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более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половины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внешнеторгового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оборота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Практически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весь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спектр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товаров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тульских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предприятий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представлен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европейском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рынке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Наиболее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активно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развивается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сотрудничество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Германией,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Италией,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Нидерландами,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Чехией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настоящее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время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около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трети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всей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экспортируемой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областью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продукции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поставляется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азиатские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страны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Основные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торговые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партнеры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этого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региона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Индия,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Китай,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Турция,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Сирия,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Республика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Корея</w:t>
      </w:r>
      <w:r w:rsidR="0067179E" w:rsidRPr="0067179E">
        <w:rPr>
          <w:lang w:val="ru-RU"/>
        </w:rPr>
        <w:t xml:space="preserve">. </w:t>
      </w:r>
      <w:r w:rsidR="004745C9" w:rsidRPr="0067179E">
        <w:rPr>
          <w:lang w:val="ru-RU"/>
        </w:rPr>
        <w:t>Наглядно</w:t>
      </w:r>
      <w:r w:rsidR="0067179E" w:rsidRPr="0067179E">
        <w:rPr>
          <w:lang w:val="ru-RU"/>
        </w:rPr>
        <w:t xml:space="preserve"> </w:t>
      </w:r>
      <w:r w:rsidR="00254CED" w:rsidRPr="0067179E">
        <w:rPr>
          <w:lang w:val="ru-RU"/>
        </w:rPr>
        <w:t>структуры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экспорта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импорта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Тульской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 </w:t>
      </w:r>
      <w:r w:rsidR="00254CED"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="00254CED" w:rsidRPr="0067179E">
        <w:rPr>
          <w:lang w:val="ru-RU"/>
        </w:rPr>
        <w:t>основными</w:t>
      </w:r>
      <w:r w:rsidR="0067179E" w:rsidRPr="0067179E">
        <w:rPr>
          <w:lang w:val="ru-RU"/>
        </w:rPr>
        <w:t xml:space="preserve"> </w:t>
      </w:r>
      <w:r w:rsidR="00254CED" w:rsidRPr="0067179E">
        <w:rPr>
          <w:lang w:val="ru-RU"/>
        </w:rPr>
        <w:t>странами</w:t>
      </w:r>
      <w:r w:rsidR="0067179E" w:rsidRPr="0067179E">
        <w:rPr>
          <w:lang w:val="ru-RU"/>
        </w:rPr>
        <w:t xml:space="preserve"> - </w:t>
      </w:r>
      <w:r w:rsidR="00254CED" w:rsidRPr="0067179E">
        <w:rPr>
          <w:lang w:val="ru-RU"/>
        </w:rPr>
        <w:t>партнерами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представлены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рисунке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3</w:t>
      </w:r>
      <w:r w:rsidR="0067179E" w:rsidRPr="0067179E">
        <w:rPr>
          <w:lang w:val="ru-RU"/>
        </w:rPr>
        <w:t xml:space="preserve">.1 </w:t>
      </w:r>
      <w:r w:rsidR="004745C9"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="004745C9" w:rsidRPr="0067179E">
        <w:rPr>
          <w:lang w:val="ru-RU"/>
        </w:rPr>
        <w:t>3</w:t>
      </w:r>
      <w:r w:rsidR="0067179E" w:rsidRPr="0067179E">
        <w:rPr>
          <w:lang w:val="ru-RU"/>
        </w:rPr>
        <w:t xml:space="preserve">.2 </w:t>
      </w:r>
      <w:r w:rsidR="004745C9" w:rsidRPr="0067179E">
        <w:rPr>
          <w:lang w:val="ru-RU"/>
        </w:rPr>
        <w:t>соответственно</w:t>
      </w:r>
      <w:r w:rsidR="0067179E" w:rsidRPr="0067179E">
        <w:rPr>
          <w:lang w:val="ru-RU"/>
        </w:rPr>
        <w:t>.</w:t>
      </w:r>
    </w:p>
    <w:p w:rsidR="0067179E" w:rsidRPr="0067179E" w:rsidRDefault="0067179E" w:rsidP="0067179E">
      <w:pPr>
        <w:pStyle w:val="aa"/>
        <w:tabs>
          <w:tab w:val="left" w:pos="726"/>
        </w:tabs>
        <w:rPr>
          <w:lang w:val="ru-RU"/>
        </w:rPr>
      </w:pPr>
    </w:p>
    <w:p w:rsidR="0067179E" w:rsidRPr="0067179E" w:rsidRDefault="000940ED" w:rsidP="0067179E">
      <w:pPr>
        <w:pStyle w:val="aa"/>
        <w:tabs>
          <w:tab w:val="left" w:pos="726"/>
        </w:tabs>
        <w:rPr>
          <w:lang w:val="ru-RU"/>
        </w:rPr>
      </w:pPr>
      <w:r>
        <w:rPr>
          <w:lang w:val="ru-RU"/>
        </w:rPr>
        <w:pict>
          <v:shape id="_x0000_i1028" type="#_x0000_t75" style="width:300pt;height:183.75pt">
            <v:imagedata r:id="rId11" o:title=""/>
          </v:shape>
        </w:pict>
      </w:r>
    </w:p>
    <w:p w:rsidR="000B028B" w:rsidRDefault="004745C9" w:rsidP="0067179E">
      <w:pPr>
        <w:tabs>
          <w:tab w:val="left" w:pos="726"/>
        </w:tabs>
      </w:pPr>
      <w:r w:rsidRPr="0067179E">
        <w:t>Рисунок</w:t>
      </w:r>
      <w:r w:rsidR="0067179E" w:rsidRPr="0067179E">
        <w:t xml:space="preserve"> </w:t>
      </w:r>
      <w:r w:rsidRPr="0067179E">
        <w:t>3</w:t>
      </w:r>
      <w:r w:rsidR="0067179E" w:rsidRPr="0067179E">
        <w:t xml:space="preserve">.1 </w:t>
      </w:r>
      <w:r w:rsidRPr="0067179E">
        <w:t>Структура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Тульской</w:t>
      </w:r>
      <w:r w:rsidR="0067179E" w:rsidRPr="0067179E">
        <w:t xml:space="preserve"> </w:t>
      </w:r>
      <w:r w:rsidRPr="0067179E">
        <w:t>области</w:t>
      </w:r>
    </w:p>
    <w:p w:rsidR="0067179E" w:rsidRPr="0067179E" w:rsidRDefault="0067179E" w:rsidP="0067179E">
      <w:pPr>
        <w:tabs>
          <w:tab w:val="left" w:pos="726"/>
        </w:tabs>
      </w:pPr>
    </w:p>
    <w:p w:rsidR="000B028B" w:rsidRPr="0067179E" w:rsidRDefault="000940ED" w:rsidP="0067179E">
      <w:pPr>
        <w:pStyle w:val="aa"/>
        <w:tabs>
          <w:tab w:val="left" w:pos="726"/>
        </w:tabs>
        <w:rPr>
          <w:lang w:val="ru-RU"/>
        </w:rPr>
      </w:pPr>
      <w:r>
        <w:rPr>
          <w:lang w:val="ru-RU"/>
        </w:rPr>
        <w:pict>
          <v:shape id="_x0000_i1029" type="#_x0000_t75" style="width:300pt;height:181.5pt">
            <v:imagedata r:id="rId12" o:title=""/>
          </v:shape>
        </w:pict>
      </w:r>
    </w:p>
    <w:p w:rsidR="0067179E" w:rsidRDefault="00254CED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Рисунок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3</w:t>
      </w:r>
      <w:r w:rsidR="0067179E" w:rsidRPr="0067179E">
        <w:rPr>
          <w:lang w:val="ru-RU"/>
        </w:rPr>
        <w:t xml:space="preserve">.2 </w:t>
      </w:r>
      <w:r w:rsidRPr="0067179E">
        <w:rPr>
          <w:lang w:val="ru-RU"/>
        </w:rPr>
        <w:t>Структура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Тульской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области</w:t>
      </w:r>
    </w:p>
    <w:p w:rsidR="0067179E" w:rsidRPr="0067179E" w:rsidRDefault="0067179E" w:rsidP="0067179E">
      <w:pPr>
        <w:pStyle w:val="aa"/>
        <w:tabs>
          <w:tab w:val="left" w:pos="726"/>
        </w:tabs>
        <w:rPr>
          <w:lang w:val="ru-RU"/>
        </w:rPr>
      </w:pPr>
    </w:p>
    <w:p w:rsidR="0067179E" w:rsidRPr="0067179E" w:rsidRDefault="0070209D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Торгово-экономическим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партнером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американском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континенте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являются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США,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удельный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вес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которых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внешнеторговом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обороте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области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составляет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ежегодно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45%</w:t>
      </w:r>
      <w:r w:rsidR="0067179E" w:rsidRPr="0067179E">
        <w:rPr>
          <w:lang w:val="ru-RU"/>
        </w:rPr>
        <w:t>.</w:t>
      </w:r>
    </w:p>
    <w:p w:rsidR="0070209D" w:rsidRPr="0067179E" w:rsidRDefault="0070209D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последние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годы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постепенно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наращиваются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объемы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Африки</w:t>
      </w:r>
      <w:r w:rsidR="0067179E" w:rsidRPr="0067179E">
        <w:rPr>
          <w:lang w:val="ru-RU"/>
        </w:rPr>
        <w:t xml:space="preserve">. </w:t>
      </w:r>
      <w:r w:rsidRPr="0067179E">
        <w:rPr>
          <w:rStyle w:val="ae"/>
          <w:color w:val="000000"/>
          <w:lang w:val="ru-RU"/>
        </w:rPr>
        <w:footnoteReference w:id="3"/>
      </w:r>
    </w:p>
    <w:p w:rsidR="0067179E" w:rsidRPr="0067179E" w:rsidRDefault="00AE76BE" w:rsidP="0067179E">
      <w:pPr>
        <w:tabs>
          <w:tab w:val="left" w:pos="726"/>
        </w:tabs>
      </w:pPr>
      <w:r w:rsidRPr="0067179E">
        <w:t>Продукция</w:t>
      </w:r>
      <w:r w:rsidR="0067179E" w:rsidRPr="0067179E">
        <w:t xml:space="preserve"> </w:t>
      </w:r>
      <w:r w:rsidRPr="0067179E">
        <w:t>Костромского</w:t>
      </w:r>
      <w:r w:rsidR="0067179E" w:rsidRPr="0067179E">
        <w:t xml:space="preserve"> </w:t>
      </w:r>
      <w:r w:rsidRPr="0067179E">
        <w:t>региона</w:t>
      </w:r>
      <w:r w:rsidR="0067179E" w:rsidRPr="0067179E">
        <w:t xml:space="preserve"> </w:t>
      </w:r>
      <w:r w:rsidRPr="0067179E">
        <w:t>поставляется</w:t>
      </w:r>
      <w:r w:rsidR="0067179E" w:rsidRPr="0067179E">
        <w:t xml:space="preserve"> </w:t>
      </w:r>
      <w:r w:rsidRPr="0067179E">
        <w:t>более</w:t>
      </w:r>
      <w:r w:rsidR="0067179E" w:rsidRPr="0067179E">
        <w:t xml:space="preserve"> </w:t>
      </w:r>
      <w:r w:rsidRPr="0067179E">
        <w:t>чем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80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мира</w:t>
      </w:r>
      <w:r w:rsidR="0067179E" w:rsidRPr="0067179E">
        <w:t xml:space="preserve">. </w:t>
      </w:r>
      <w:r w:rsidRPr="0067179E">
        <w:t>На</w:t>
      </w:r>
      <w:r w:rsidR="0067179E" w:rsidRPr="0067179E">
        <w:t xml:space="preserve"> </w:t>
      </w:r>
      <w:r w:rsidRPr="0067179E">
        <w:t>территории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зарегистрированы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осуществляют</w:t>
      </w:r>
      <w:r w:rsidR="0067179E" w:rsidRPr="0067179E">
        <w:t xml:space="preserve"> </w:t>
      </w:r>
      <w:r w:rsidRPr="0067179E">
        <w:t>свою</w:t>
      </w:r>
      <w:r w:rsidR="0067179E" w:rsidRPr="0067179E">
        <w:t xml:space="preserve"> </w:t>
      </w:r>
      <w:r w:rsidRPr="0067179E">
        <w:t>деятельность</w:t>
      </w:r>
      <w:r w:rsidR="0067179E" w:rsidRPr="0067179E">
        <w:t xml:space="preserve"> </w:t>
      </w:r>
      <w:r w:rsidRPr="0067179E">
        <w:t>70</w:t>
      </w:r>
      <w:r w:rsidR="0067179E" w:rsidRPr="0067179E">
        <w:t xml:space="preserve"> </w:t>
      </w:r>
      <w:r w:rsidRPr="0067179E">
        <w:t>предприятий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иностранными</w:t>
      </w:r>
      <w:r w:rsidR="0067179E" w:rsidRPr="0067179E">
        <w:t xml:space="preserve"> </w:t>
      </w:r>
      <w:r w:rsidRPr="0067179E">
        <w:t>инвестициями,</w:t>
      </w:r>
      <w:r w:rsidR="0067179E" w:rsidRPr="0067179E">
        <w:t xml:space="preserve"> </w:t>
      </w:r>
      <w:r w:rsidRPr="0067179E">
        <w:t>представляющими</w:t>
      </w:r>
      <w:r w:rsidR="0067179E" w:rsidRPr="0067179E">
        <w:t xml:space="preserve"> </w:t>
      </w:r>
      <w:r w:rsidRPr="0067179E">
        <w:t>капитал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Европы,</w:t>
      </w:r>
      <w:r w:rsidR="0067179E" w:rsidRPr="0067179E">
        <w:t xml:space="preserve"> </w:t>
      </w:r>
      <w:r w:rsidRPr="0067179E">
        <w:t>Ближнего</w:t>
      </w:r>
      <w:r w:rsidR="0067179E" w:rsidRPr="0067179E">
        <w:t xml:space="preserve"> </w:t>
      </w:r>
      <w:r w:rsidRPr="0067179E">
        <w:t>Востока,</w:t>
      </w:r>
      <w:r w:rsidR="0067179E" w:rsidRPr="0067179E">
        <w:t xml:space="preserve"> </w:t>
      </w:r>
      <w:r w:rsidR="00254CED" w:rsidRPr="0067179E">
        <w:t>Юго-Восточной</w:t>
      </w:r>
      <w:r w:rsidR="0067179E" w:rsidRPr="0067179E">
        <w:t xml:space="preserve"> </w:t>
      </w:r>
      <w:r w:rsidR="00254CED" w:rsidRPr="0067179E">
        <w:t>Азии</w:t>
      </w:r>
      <w:r w:rsidR="0067179E" w:rsidRPr="0067179E">
        <w:t xml:space="preserve"> </w:t>
      </w:r>
      <w:r w:rsidR="00254CED" w:rsidRPr="0067179E">
        <w:t>и</w:t>
      </w:r>
      <w:r w:rsidR="0067179E" w:rsidRPr="0067179E">
        <w:t xml:space="preserve"> </w:t>
      </w:r>
      <w:r w:rsidR="00254CED" w:rsidRPr="0067179E">
        <w:t>Северной</w:t>
      </w:r>
      <w:r w:rsidR="0067179E" w:rsidRPr="0067179E">
        <w:t xml:space="preserve"> </w:t>
      </w:r>
      <w:r w:rsidR="00254CED" w:rsidRPr="0067179E">
        <w:t>Америки</w:t>
      </w:r>
      <w:r w:rsidR="0067179E" w:rsidRPr="0067179E">
        <w:t>.</w:t>
      </w:r>
    </w:p>
    <w:p w:rsidR="0067179E" w:rsidRPr="0067179E" w:rsidRDefault="00AE76BE" w:rsidP="0067179E">
      <w:pPr>
        <w:tabs>
          <w:tab w:val="left" w:pos="726"/>
        </w:tabs>
      </w:pPr>
      <w:r w:rsidRPr="0067179E">
        <w:t>Основными</w:t>
      </w:r>
      <w:r w:rsidR="0067179E" w:rsidRPr="0067179E">
        <w:t xml:space="preserve"> </w:t>
      </w:r>
      <w:r w:rsidRPr="0067179E">
        <w:t>торговыми</w:t>
      </w:r>
      <w:r w:rsidR="0067179E" w:rsidRPr="0067179E">
        <w:t xml:space="preserve"> </w:t>
      </w:r>
      <w:r w:rsidRPr="0067179E">
        <w:t>партнерами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являются</w:t>
      </w:r>
      <w:r w:rsidR="0067179E" w:rsidRPr="0067179E">
        <w:t xml:space="preserve"> </w:t>
      </w:r>
      <w:r w:rsidRPr="0067179E">
        <w:t>Нидерланды,</w:t>
      </w:r>
      <w:r w:rsidR="0067179E" w:rsidRPr="0067179E">
        <w:t xml:space="preserve"> </w:t>
      </w:r>
      <w:r w:rsidRPr="0067179E">
        <w:t>Италия,</w:t>
      </w:r>
      <w:r w:rsidR="0067179E" w:rsidRPr="0067179E">
        <w:t xml:space="preserve"> </w:t>
      </w:r>
      <w:r w:rsidRPr="0067179E">
        <w:t>Казахстан,</w:t>
      </w:r>
      <w:r w:rsidR="0067179E" w:rsidRPr="0067179E">
        <w:t xml:space="preserve"> </w:t>
      </w:r>
      <w:r w:rsidRPr="0067179E">
        <w:t>Германия,</w:t>
      </w:r>
      <w:r w:rsidR="0067179E" w:rsidRPr="0067179E">
        <w:t xml:space="preserve"> </w:t>
      </w:r>
      <w:r w:rsidRPr="0067179E">
        <w:t>Украина,</w:t>
      </w:r>
      <w:r w:rsidR="0067179E" w:rsidRPr="0067179E">
        <w:t xml:space="preserve"> </w:t>
      </w:r>
      <w:r w:rsidRPr="0067179E">
        <w:t>Узбекистан</w:t>
      </w:r>
      <w:r w:rsidR="0067179E" w:rsidRPr="0067179E">
        <w:t>.</w:t>
      </w:r>
    </w:p>
    <w:p w:rsidR="0067179E" w:rsidRDefault="00AE76BE" w:rsidP="0067179E">
      <w:pPr>
        <w:tabs>
          <w:tab w:val="left" w:pos="726"/>
        </w:tabs>
      </w:pPr>
      <w:r w:rsidRPr="0067179E">
        <w:t>Товарная</w:t>
      </w:r>
      <w:r w:rsidR="0067179E" w:rsidRPr="0067179E">
        <w:t xml:space="preserve"> </w:t>
      </w:r>
      <w:r w:rsidRPr="0067179E">
        <w:t>структура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традиционно</w:t>
      </w:r>
      <w:r w:rsidR="0067179E" w:rsidRPr="0067179E">
        <w:t xml:space="preserve"> </w:t>
      </w:r>
      <w:r w:rsidRPr="0067179E">
        <w:t>представлена</w:t>
      </w:r>
      <w:r w:rsidR="0067179E" w:rsidRPr="0067179E">
        <w:t xml:space="preserve"> </w:t>
      </w:r>
      <w:r w:rsidRPr="0067179E">
        <w:t>продукцией</w:t>
      </w:r>
      <w:r w:rsidR="0067179E" w:rsidRPr="0067179E">
        <w:t xml:space="preserve"> </w:t>
      </w:r>
      <w:r w:rsidRPr="0067179E">
        <w:t>предприятий</w:t>
      </w:r>
      <w:r w:rsidR="0067179E" w:rsidRPr="0067179E">
        <w:t xml:space="preserve"> </w:t>
      </w:r>
      <w:r w:rsidRPr="0067179E">
        <w:t>лесопромышленного</w:t>
      </w:r>
      <w:r w:rsidR="0067179E" w:rsidRPr="0067179E">
        <w:t xml:space="preserve"> </w:t>
      </w:r>
      <w:r w:rsidRPr="0067179E">
        <w:t>комплекса,</w:t>
      </w:r>
      <w:r w:rsidR="0067179E" w:rsidRPr="0067179E">
        <w:t xml:space="preserve"> </w:t>
      </w:r>
      <w:r w:rsidRPr="0067179E">
        <w:t>машиностроения,</w:t>
      </w:r>
      <w:r w:rsidR="0067179E" w:rsidRPr="0067179E">
        <w:t xml:space="preserve"> </w:t>
      </w:r>
      <w:r w:rsidRPr="0067179E">
        <w:t>химического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текстильного</w:t>
      </w:r>
      <w:r w:rsidR="0067179E" w:rsidRPr="0067179E">
        <w:t xml:space="preserve"> </w:t>
      </w:r>
      <w:r w:rsidRPr="0067179E">
        <w:t>производства</w:t>
      </w:r>
      <w:r w:rsidR="0067179E" w:rsidRPr="0067179E">
        <w:t xml:space="preserve">. </w:t>
      </w:r>
      <w:r w:rsidRPr="0067179E">
        <w:t>Предприятия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являются</w:t>
      </w:r>
      <w:r w:rsidR="0067179E" w:rsidRPr="0067179E">
        <w:t xml:space="preserve"> </w:t>
      </w:r>
      <w:r w:rsidRPr="0067179E">
        <w:t>лидерами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России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производству</w:t>
      </w:r>
      <w:r w:rsidR="0067179E" w:rsidRPr="0067179E">
        <w:t xml:space="preserve"> </w:t>
      </w:r>
      <w:r w:rsidRPr="0067179E">
        <w:t>нефтегазового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грузоподъемного</w:t>
      </w:r>
      <w:r w:rsidR="0067179E" w:rsidRPr="0067179E">
        <w:t xml:space="preserve"> </w:t>
      </w:r>
      <w:r w:rsidRPr="0067179E">
        <w:t>оборудования,</w:t>
      </w:r>
      <w:r w:rsidR="0067179E" w:rsidRPr="0067179E">
        <w:t xml:space="preserve"> </w:t>
      </w:r>
      <w:r w:rsidRPr="0067179E">
        <w:t>деталей</w:t>
      </w:r>
      <w:r w:rsidR="0067179E" w:rsidRPr="0067179E">
        <w:t xml:space="preserve"> </w:t>
      </w:r>
      <w:r w:rsidR="00B206A4" w:rsidRPr="0067179E">
        <w:t>цилиндропоршневой</w:t>
      </w:r>
      <w:r w:rsidR="0067179E" w:rsidRPr="0067179E">
        <w:t xml:space="preserve"> </w:t>
      </w:r>
      <w:r w:rsidRPr="0067179E">
        <w:t>группы,</w:t>
      </w:r>
      <w:r w:rsidR="0067179E" w:rsidRPr="0067179E">
        <w:t xml:space="preserve"> </w:t>
      </w:r>
      <w:r w:rsidRPr="0067179E">
        <w:t>элементов</w:t>
      </w:r>
      <w:r w:rsidR="0067179E" w:rsidRPr="0067179E">
        <w:t xml:space="preserve"> </w:t>
      </w:r>
      <w:r w:rsidRPr="0067179E">
        <w:t>микропроцессорной</w:t>
      </w:r>
      <w:r w:rsidR="0067179E" w:rsidRPr="0067179E">
        <w:t xml:space="preserve"> </w:t>
      </w:r>
      <w:r w:rsidRPr="0067179E">
        <w:t>системы</w:t>
      </w:r>
      <w:r w:rsidR="0067179E" w:rsidRPr="0067179E">
        <w:t xml:space="preserve"> </w:t>
      </w:r>
      <w:r w:rsidRPr="0067179E">
        <w:t>управления</w:t>
      </w:r>
      <w:r w:rsidR="0067179E" w:rsidRPr="0067179E">
        <w:t xml:space="preserve"> </w:t>
      </w:r>
      <w:r w:rsidRPr="0067179E">
        <w:t>двигателем,</w:t>
      </w:r>
      <w:r w:rsidR="0067179E" w:rsidRPr="0067179E">
        <w:t xml:space="preserve"> </w:t>
      </w:r>
      <w:r w:rsidRPr="0067179E">
        <w:t>продукции</w:t>
      </w:r>
      <w:r w:rsidR="0067179E" w:rsidRPr="0067179E">
        <w:t xml:space="preserve"> </w:t>
      </w:r>
      <w:r w:rsidRPr="0067179E">
        <w:t>судостроения,</w:t>
      </w:r>
      <w:r w:rsidR="0067179E" w:rsidRPr="0067179E">
        <w:t xml:space="preserve"> </w:t>
      </w:r>
      <w:r w:rsidRPr="0067179E">
        <w:t>хлопчатобумажной</w:t>
      </w:r>
      <w:r w:rsidR="0067179E" w:rsidRPr="0067179E">
        <w:t xml:space="preserve"> </w:t>
      </w:r>
      <w:r w:rsidRPr="0067179E">
        <w:t>пряжи,</w:t>
      </w:r>
      <w:r w:rsidR="0067179E" w:rsidRPr="0067179E">
        <w:t xml:space="preserve"> </w:t>
      </w:r>
      <w:r w:rsidRPr="0067179E">
        <w:t>льняных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полульняных</w:t>
      </w:r>
      <w:r w:rsidR="0067179E" w:rsidRPr="0067179E">
        <w:t xml:space="preserve"> </w:t>
      </w:r>
      <w:r w:rsidRPr="0067179E">
        <w:t>тканей,</w:t>
      </w:r>
      <w:r w:rsidR="0067179E" w:rsidRPr="0067179E">
        <w:t xml:space="preserve"> </w:t>
      </w:r>
      <w:r w:rsidRPr="0067179E">
        <w:t>швейных</w:t>
      </w:r>
      <w:r w:rsidR="0067179E" w:rsidRPr="0067179E">
        <w:t xml:space="preserve"> </w:t>
      </w:r>
      <w:r w:rsidRPr="0067179E">
        <w:t>изделий,</w:t>
      </w:r>
      <w:r w:rsidR="0067179E" w:rsidRPr="0067179E">
        <w:t xml:space="preserve"> </w:t>
      </w:r>
      <w:r w:rsidRPr="0067179E">
        <w:t>минеральных</w:t>
      </w:r>
      <w:r w:rsidR="0067179E" w:rsidRPr="0067179E">
        <w:t xml:space="preserve"> </w:t>
      </w:r>
      <w:r w:rsidRPr="0067179E">
        <w:t>удобрений,</w:t>
      </w:r>
      <w:r w:rsidR="0067179E" w:rsidRPr="0067179E">
        <w:t xml:space="preserve"> </w:t>
      </w:r>
      <w:r w:rsidRPr="0067179E">
        <w:t>пиломатериалов,</w:t>
      </w:r>
      <w:r w:rsidR="0067179E" w:rsidRPr="0067179E">
        <w:t xml:space="preserve"> </w:t>
      </w:r>
      <w:r w:rsidRPr="0067179E">
        <w:t>ДВП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ДСП</w:t>
      </w:r>
      <w:r w:rsidR="0067179E" w:rsidRPr="0067179E">
        <w:t xml:space="preserve"> </w:t>
      </w:r>
      <w:r w:rsidRPr="0067179E">
        <w:t>плит</w:t>
      </w:r>
      <w:r w:rsidR="0067179E" w:rsidRPr="0067179E">
        <w:t xml:space="preserve">. </w:t>
      </w:r>
      <w:r w:rsidR="00254CED" w:rsidRPr="0067179E">
        <w:t>Наглядно</w:t>
      </w:r>
      <w:r w:rsidR="0067179E" w:rsidRPr="0067179E">
        <w:t xml:space="preserve"> </w:t>
      </w:r>
      <w:r w:rsidR="00254CED" w:rsidRPr="0067179E">
        <w:t>товарная</w:t>
      </w:r>
      <w:r w:rsidR="0067179E" w:rsidRPr="0067179E">
        <w:t xml:space="preserve"> </w:t>
      </w:r>
      <w:r w:rsidR="00254CED" w:rsidRPr="0067179E">
        <w:t>структура</w:t>
      </w:r>
      <w:r w:rsidR="0067179E" w:rsidRPr="0067179E">
        <w:t xml:space="preserve"> </w:t>
      </w:r>
      <w:r w:rsidR="00254CED" w:rsidRPr="0067179E">
        <w:t>экспорта</w:t>
      </w:r>
      <w:r w:rsidR="0067179E" w:rsidRPr="0067179E">
        <w:t xml:space="preserve"> </w:t>
      </w:r>
      <w:r w:rsidR="00254CED" w:rsidRPr="0067179E">
        <w:t>Костромской</w:t>
      </w:r>
      <w:r w:rsidR="0067179E" w:rsidRPr="0067179E">
        <w:t xml:space="preserve"> </w:t>
      </w:r>
      <w:r w:rsidR="00254CED" w:rsidRPr="0067179E">
        <w:t>области</w:t>
      </w:r>
      <w:r w:rsidR="0067179E" w:rsidRPr="0067179E">
        <w:t xml:space="preserve"> </w:t>
      </w:r>
      <w:r w:rsidR="00254CED" w:rsidRPr="0067179E">
        <w:t>представлена</w:t>
      </w:r>
      <w:r w:rsidR="0067179E" w:rsidRPr="0067179E">
        <w:t xml:space="preserve"> </w:t>
      </w:r>
      <w:r w:rsidR="00254CED" w:rsidRPr="0067179E">
        <w:t>на</w:t>
      </w:r>
      <w:r w:rsidR="0067179E" w:rsidRPr="0067179E">
        <w:t xml:space="preserve"> </w:t>
      </w:r>
      <w:r w:rsidR="00254CED" w:rsidRPr="0067179E">
        <w:t>рисунке</w:t>
      </w:r>
      <w:r w:rsidR="0067179E" w:rsidRPr="0067179E">
        <w:t xml:space="preserve"> </w:t>
      </w:r>
      <w:r w:rsidR="00254CED" w:rsidRPr="0067179E">
        <w:t>3</w:t>
      </w:r>
      <w:r w:rsidR="0067179E" w:rsidRPr="0067179E">
        <w:t>.3.</w:t>
      </w:r>
    </w:p>
    <w:p w:rsidR="0067179E" w:rsidRPr="0067179E" w:rsidRDefault="0067179E" w:rsidP="0067179E">
      <w:pPr>
        <w:tabs>
          <w:tab w:val="left" w:pos="726"/>
        </w:tabs>
      </w:pPr>
    </w:p>
    <w:p w:rsidR="000B028B" w:rsidRPr="0067179E" w:rsidRDefault="000940ED" w:rsidP="0067179E">
      <w:pPr>
        <w:tabs>
          <w:tab w:val="left" w:pos="726"/>
        </w:tabs>
      </w:pPr>
      <w:r>
        <w:pict>
          <v:shape id="_x0000_i1030" type="#_x0000_t75" style="width:350.25pt;height:330.75pt">
            <v:imagedata r:id="rId13" o:title=""/>
          </v:shape>
        </w:pict>
      </w:r>
    </w:p>
    <w:p w:rsidR="0067179E" w:rsidRPr="0067179E" w:rsidRDefault="00254CED" w:rsidP="0067179E">
      <w:pPr>
        <w:tabs>
          <w:tab w:val="left" w:pos="726"/>
        </w:tabs>
      </w:pPr>
      <w:r w:rsidRPr="0067179E">
        <w:t>Рисунок</w:t>
      </w:r>
      <w:r w:rsidR="0067179E" w:rsidRPr="0067179E">
        <w:t xml:space="preserve"> </w:t>
      </w:r>
      <w:r w:rsidRPr="0067179E">
        <w:t>3</w:t>
      </w:r>
      <w:r w:rsidR="0067179E" w:rsidRPr="0067179E">
        <w:t xml:space="preserve">.3 </w:t>
      </w:r>
      <w:r w:rsidRPr="0067179E">
        <w:t>Товарная</w:t>
      </w:r>
      <w:r w:rsidR="0067179E" w:rsidRPr="0067179E">
        <w:t xml:space="preserve"> </w:t>
      </w:r>
      <w:r w:rsidRPr="0067179E">
        <w:t>структура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</w:t>
      </w:r>
      <w:r w:rsidRPr="0067179E">
        <w:t>области</w:t>
      </w:r>
    </w:p>
    <w:p w:rsidR="0067179E" w:rsidRDefault="0067179E" w:rsidP="0067179E">
      <w:pPr>
        <w:tabs>
          <w:tab w:val="left" w:pos="726"/>
        </w:tabs>
      </w:pPr>
    </w:p>
    <w:p w:rsidR="0067179E" w:rsidRPr="0067179E" w:rsidRDefault="000D2E7F" w:rsidP="0067179E">
      <w:pPr>
        <w:tabs>
          <w:tab w:val="left" w:pos="726"/>
        </w:tabs>
      </w:pPr>
      <w:r w:rsidRPr="0067179E">
        <w:t>В</w:t>
      </w:r>
      <w:r w:rsidR="0067179E" w:rsidRPr="0067179E">
        <w:t xml:space="preserve"> </w:t>
      </w:r>
      <w:r w:rsidRPr="0067179E">
        <w:t>структуре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товаров</w:t>
      </w:r>
      <w:r w:rsidR="0067179E" w:rsidRPr="0067179E">
        <w:t xml:space="preserve"> </w:t>
      </w:r>
      <w:r w:rsidRPr="0067179E">
        <w:t>преобладают</w:t>
      </w:r>
      <w:r w:rsidR="0067179E" w:rsidRPr="0067179E">
        <w:t xml:space="preserve"> </w:t>
      </w:r>
      <w:r w:rsidRPr="0067179E">
        <w:t>лекарственные</w:t>
      </w:r>
      <w:r w:rsidR="0067179E" w:rsidRPr="0067179E">
        <w:t xml:space="preserve"> </w:t>
      </w:r>
      <w:r w:rsidRPr="0067179E">
        <w:t>средства</w:t>
      </w:r>
      <w:r w:rsidR="0067179E" w:rsidRPr="0067179E">
        <w:t xml:space="preserve"> - </w:t>
      </w:r>
      <w:r w:rsidRPr="0067179E">
        <w:t>173,9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 (</w:t>
      </w:r>
      <w:r w:rsidRPr="0067179E">
        <w:t>73,3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), </w:t>
      </w:r>
      <w:r w:rsidRPr="0067179E">
        <w:t>машины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оборудование,</w:t>
      </w:r>
      <w:r w:rsidR="0067179E" w:rsidRPr="0067179E">
        <w:t xml:space="preserve"> </w:t>
      </w:r>
      <w:r w:rsidRPr="0067179E">
        <w:t>оружие</w:t>
      </w:r>
      <w:r w:rsidR="0067179E" w:rsidRPr="0067179E">
        <w:t xml:space="preserve"> </w:t>
      </w:r>
      <w:r w:rsidRPr="0067179E">
        <w:t>прочее</w:t>
      </w:r>
      <w:r w:rsidR="0067179E" w:rsidRPr="0067179E">
        <w:t xml:space="preserve"> - </w:t>
      </w:r>
      <w:r w:rsidRPr="0067179E">
        <w:t>31,6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 (</w:t>
      </w:r>
      <w:r w:rsidRPr="0067179E">
        <w:t>13,3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 </w:t>
      </w:r>
      <w:r w:rsidRPr="0067179E">
        <w:t>волокно</w:t>
      </w:r>
      <w:r w:rsidR="0067179E" w:rsidRPr="0067179E">
        <w:t xml:space="preserve"> </w:t>
      </w:r>
      <w:r w:rsidRPr="0067179E">
        <w:t>хлопковое</w:t>
      </w:r>
      <w:r w:rsidR="0067179E" w:rsidRPr="0067179E">
        <w:t xml:space="preserve"> - </w:t>
      </w:r>
      <w:r w:rsidRPr="0067179E">
        <w:t>7,8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 (</w:t>
      </w:r>
      <w:r w:rsidRPr="0067179E">
        <w:t>3,3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), </w:t>
      </w:r>
      <w:r w:rsidRPr="0067179E">
        <w:t>продукция</w:t>
      </w:r>
      <w:r w:rsidR="0067179E" w:rsidRPr="0067179E">
        <w:t xml:space="preserve"> </w:t>
      </w:r>
      <w:r w:rsidRPr="0067179E">
        <w:t>химической</w:t>
      </w:r>
      <w:r w:rsidR="0067179E" w:rsidRPr="0067179E">
        <w:t xml:space="preserve"> </w:t>
      </w:r>
      <w:r w:rsidRPr="0067179E">
        <w:t>промышленности</w:t>
      </w:r>
      <w:r w:rsidR="0067179E" w:rsidRPr="0067179E">
        <w:t xml:space="preserve"> - </w:t>
      </w:r>
      <w:r w:rsidRPr="0067179E">
        <w:t>7,1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 (</w:t>
      </w:r>
      <w:r w:rsidRPr="0067179E">
        <w:t>2,9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), </w:t>
      </w:r>
      <w:r w:rsidRPr="0067179E">
        <w:t>металлы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изделия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них</w:t>
      </w:r>
      <w:r w:rsidR="0067179E" w:rsidRPr="0067179E">
        <w:t xml:space="preserve"> - </w:t>
      </w:r>
      <w:r w:rsidRPr="0067179E">
        <w:t>5,3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 (</w:t>
      </w:r>
      <w:r w:rsidRPr="0067179E">
        <w:t>2,2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). </w:t>
      </w:r>
      <w:r w:rsidRPr="0067179E">
        <w:t>Импорт</w:t>
      </w:r>
      <w:r w:rsidR="0067179E" w:rsidRPr="0067179E">
        <w:t xml:space="preserve"> </w:t>
      </w:r>
      <w:r w:rsidRPr="0067179E">
        <w:t>медицинских</w:t>
      </w:r>
      <w:r w:rsidR="0067179E" w:rsidRPr="0067179E">
        <w:t xml:space="preserve"> </w:t>
      </w:r>
      <w:r w:rsidRPr="0067179E">
        <w:t>препаратов</w:t>
      </w:r>
      <w:r w:rsidR="0067179E" w:rsidRPr="0067179E">
        <w:t xml:space="preserve"> </w:t>
      </w:r>
      <w:r w:rsidRPr="0067179E">
        <w:t>увеличился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3,1</w:t>
      </w:r>
      <w:r w:rsidR="0067179E" w:rsidRPr="0067179E">
        <w:t xml:space="preserve"> </w:t>
      </w:r>
      <w:r w:rsidRPr="0067179E">
        <w:t>раза,</w:t>
      </w:r>
      <w:r w:rsidR="0067179E" w:rsidRPr="0067179E">
        <w:t xml:space="preserve"> </w:t>
      </w:r>
      <w:r w:rsidRPr="0067179E">
        <w:t>импорт</w:t>
      </w:r>
      <w:r w:rsidR="0067179E" w:rsidRPr="0067179E">
        <w:t xml:space="preserve"> </w:t>
      </w:r>
      <w:r w:rsidRPr="0067179E">
        <w:t>машин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оборудования,</w:t>
      </w:r>
      <w:r w:rsidR="0067179E" w:rsidRPr="0067179E">
        <w:t xml:space="preserve"> </w:t>
      </w:r>
      <w:r w:rsidRPr="0067179E">
        <w:t>оружия</w:t>
      </w:r>
      <w:r w:rsidR="0067179E" w:rsidRPr="0067179E">
        <w:t xml:space="preserve"> </w:t>
      </w:r>
      <w:r w:rsidRPr="0067179E">
        <w:t>прочего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76,5</w:t>
      </w:r>
      <w:r w:rsidR="0067179E" w:rsidRPr="0067179E">
        <w:t xml:space="preserve"> </w:t>
      </w:r>
      <w:r w:rsidRPr="0067179E">
        <w:t>%,</w:t>
      </w:r>
      <w:r w:rsidR="0067179E" w:rsidRPr="0067179E">
        <w:t xml:space="preserve"> </w:t>
      </w:r>
      <w:r w:rsidRPr="0067179E">
        <w:t>бумаги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изделий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нее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2,1</w:t>
      </w:r>
      <w:r w:rsidR="0067179E" w:rsidRPr="0067179E">
        <w:t xml:space="preserve"> </w:t>
      </w:r>
      <w:r w:rsidRPr="0067179E">
        <w:t>раза,</w:t>
      </w:r>
      <w:r w:rsidR="0067179E" w:rsidRPr="0067179E">
        <w:t xml:space="preserve"> </w:t>
      </w:r>
      <w:r w:rsidRPr="0067179E">
        <w:t>сырья</w:t>
      </w:r>
      <w:r w:rsidR="0067179E" w:rsidRPr="0067179E">
        <w:t xml:space="preserve"> </w:t>
      </w:r>
      <w:r w:rsidRPr="0067179E">
        <w:t>для</w:t>
      </w:r>
      <w:r w:rsidR="0067179E" w:rsidRPr="0067179E">
        <w:t xml:space="preserve"> </w:t>
      </w:r>
      <w:r w:rsidRPr="0067179E">
        <w:t>химического</w:t>
      </w:r>
      <w:r w:rsidR="0067179E" w:rsidRPr="0067179E">
        <w:t xml:space="preserve"> </w:t>
      </w:r>
      <w:r w:rsidRPr="0067179E">
        <w:t>производства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86,8</w:t>
      </w:r>
      <w:r w:rsidR="0067179E" w:rsidRPr="0067179E">
        <w:t xml:space="preserve"> </w:t>
      </w:r>
      <w:r w:rsidRPr="0067179E">
        <w:t>%,</w:t>
      </w:r>
      <w:r w:rsidR="0067179E" w:rsidRPr="0067179E">
        <w:t xml:space="preserve"> </w:t>
      </w:r>
      <w:r w:rsidRPr="0067179E">
        <w:t>металлов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изделий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них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96,3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. </w:t>
      </w:r>
      <w:r w:rsidRPr="0067179E">
        <w:t>Импортные</w:t>
      </w:r>
      <w:r w:rsidR="0067179E" w:rsidRPr="0067179E">
        <w:t xml:space="preserve"> </w:t>
      </w:r>
      <w:r w:rsidRPr="0067179E">
        <w:t>поставки</w:t>
      </w:r>
      <w:r w:rsidR="0067179E" w:rsidRPr="0067179E">
        <w:t xml:space="preserve"> </w:t>
      </w:r>
      <w:r w:rsidRPr="0067179E">
        <w:t>волокна</w:t>
      </w:r>
      <w:r w:rsidR="0067179E" w:rsidRPr="0067179E">
        <w:t xml:space="preserve"> </w:t>
      </w:r>
      <w:r w:rsidRPr="0067179E">
        <w:t>хлопкового</w:t>
      </w:r>
      <w:r w:rsidR="0067179E" w:rsidRPr="0067179E">
        <w:t xml:space="preserve"> </w:t>
      </w:r>
      <w:r w:rsidRPr="0067179E">
        <w:t>сократились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25,7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(</w:t>
      </w: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67179E">
          <w:t>2010</w:t>
        </w:r>
        <w:r w:rsidR="0067179E" w:rsidRPr="0067179E">
          <w:t xml:space="preserve"> </w:t>
        </w:r>
        <w:r w:rsidRPr="0067179E">
          <w:t>г</w:t>
        </w:r>
      </w:smartTag>
      <w:r w:rsidR="0067179E" w:rsidRPr="0067179E">
        <w:t xml:space="preserve">.). </w:t>
      </w:r>
      <w:r w:rsidR="009611FD" w:rsidRPr="0067179E">
        <w:rPr>
          <w:rStyle w:val="ae"/>
          <w:color w:val="000000"/>
        </w:rPr>
        <w:footnoteReference w:id="4"/>
      </w:r>
    </w:p>
    <w:p w:rsidR="0067179E" w:rsidRPr="0067179E" w:rsidRDefault="00A024C5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Исходные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данные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представлены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таблице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.1.</w:t>
      </w:r>
    </w:p>
    <w:p w:rsidR="0067179E" w:rsidRDefault="00072BF6" w:rsidP="0067179E">
      <w:pPr>
        <w:tabs>
          <w:tab w:val="left" w:pos="726"/>
        </w:tabs>
      </w:pP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данным</w:t>
      </w:r>
      <w:r w:rsidR="0067179E" w:rsidRPr="0067179E">
        <w:rPr>
          <w:bCs/>
        </w:rPr>
        <w:t xml:space="preserve"> </w:t>
      </w:r>
      <w:r w:rsidRPr="0067179E">
        <w:rPr>
          <w:bCs/>
        </w:rPr>
        <w:t>ФСГС,</w:t>
      </w:r>
      <w:r w:rsidR="0067179E" w:rsidRPr="0067179E">
        <w:rPr>
          <w:bCs/>
        </w:rPr>
        <w:t xml:space="preserve"> </w:t>
      </w:r>
      <w:r w:rsidRPr="0067179E">
        <w:rPr>
          <w:bCs/>
        </w:rPr>
        <w:t>характеризующим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динамику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внешней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торговли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субъектам</w:t>
      </w:r>
      <w:r w:rsidR="0067179E" w:rsidRPr="0067179E">
        <w:rPr>
          <w:bCs/>
        </w:rPr>
        <w:t xml:space="preserve"> </w:t>
      </w:r>
      <w:r w:rsidRPr="0067179E">
        <w:rPr>
          <w:bCs/>
        </w:rPr>
        <w:t>РФ,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необходимо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вычислить</w:t>
      </w:r>
      <w:r w:rsidR="0067179E" w:rsidRPr="0067179E">
        <w:t xml:space="preserve">: </w:t>
      </w:r>
      <w:r w:rsidRPr="0067179E">
        <w:t>внешнеторговый</w:t>
      </w:r>
      <w:r w:rsidR="0067179E" w:rsidRPr="0067179E">
        <w:t xml:space="preserve"> </w:t>
      </w:r>
      <w:r w:rsidRPr="0067179E">
        <w:t>оборот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субъектов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: </w:t>
      </w:r>
      <w:r w:rsidRPr="0067179E">
        <w:t>Тульская</w:t>
      </w:r>
      <w:r w:rsidR="0067179E" w:rsidRPr="0067179E">
        <w:t xml:space="preserve"> </w:t>
      </w:r>
      <w:r w:rsidRPr="0067179E">
        <w:t>область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Костромская</w:t>
      </w:r>
      <w:r w:rsidR="0067179E" w:rsidRPr="0067179E">
        <w:t xml:space="preserve"> </w:t>
      </w:r>
      <w:r w:rsidRPr="0067179E">
        <w:t>область</w:t>
      </w:r>
      <w:r w:rsidR="0067179E" w:rsidRPr="0067179E">
        <w:t xml:space="preserve">; </w:t>
      </w:r>
      <w:r w:rsidRPr="0067179E">
        <w:t>относительные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средние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динамики,</w:t>
      </w:r>
      <w:r w:rsidR="0067179E" w:rsidRPr="0067179E">
        <w:t xml:space="preserve"> </w:t>
      </w:r>
      <w:r w:rsidRPr="0067179E">
        <w:t>характеризующие</w:t>
      </w:r>
      <w:r w:rsidR="0067179E" w:rsidRPr="0067179E">
        <w:t xml:space="preserve"> </w:t>
      </w:r>
      <w:r w:rsidRPr="0067179E">
        <w:t>экспорт,</w:t>
      </w:r>
      <w:r w:rsidR="0067179E" w:rsidRPr="0067179E">
        <w:t xml:space="preserve"> </w:t>
      </w:r>
      <w:r w:rsidRPr="0067179E">
        <w:t>импорт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внешнеторговый</w:t>
      </w:r>
      <w:r w:rsidR="0067179E" w:rsidRPr="0067179E">
        <w:t xml:space="preserve"> </w:t>
      </w:r>
      <w:r w:rsidRPr="0067179E">
        <w:t>оборот</w:t>
      </w:r>
      <w:r w:rsidR="0067179E" w:rsidRPr="0067179E">
        <w:t xml:space="preserve"> </w:t>
      </w:r>
      <w:r w:rsidRPr="0067179E">
        <w:t>Тульской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</w:t>
      </w:r>
      <w:r w:rsidRPr="0067179E">
        <w:t>области,</w:t>
      </w:r>
      <w:r w:rsidR="0067179E" w:rsidRPr="0067179E">
        <w:t xml:space="preserve"> </w:t>
      </w:r>
      <w:r w:rsidRPr="0067179E">
        <w:t>доли</w:t>
      </w:r>
      <w:r w:rsidR="0067179E" w:rsidRPr="0067179E">
        <w:t xml:space="preserve"> (</w:t>
      </w:r>
      <w:r w:rsidRPr="0067179E">
        <w:t>в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) </w:t>
      </w:r>
      <w:r w:rsidRPr="0067179E">
        <w:t>Центрального</w:t>
      </w:r>
      <w:r w:rsidR="0067179E" w:rsidRPr="0067179E">
        <w:t xml:space="preserve"> </w:t>
      </w:r>
      <w:r w:rsidRPr="0067179E">
        <w:t>Федерального</w:t>
      </w:r>
      <w:r w:rsidR="0067179E" w:rsidRPr="0067179E">
        <w:t xml:space="preserve"> </w:t>
      </w:r>
      <w:r w:rsidRPr="0067179E">
        <w:t>округа,</w:t>
      </w:r>
      <w:r w:rsidR="0067179E" w:rsidRPr="0067179E">
        <w:t xml:space="preserve"> </w:t>
      </w:r>
      <w:r w:rsidRPr="0067179E">
        <w:t>субъекта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Федерального</w:t>
      </w:r>
      <w:r w:rsidR="0067179E" w:rsidRPr="0067179E">
        <w:t xml:space="preserve"> </w:t>
      </w:r>
      <w:r w:rsidRPr="0067179E">
        <w:t>округа</w:t>
      </w:r>
      <w:r w:rsidR="0067179E" w:rsidRPr="0067179E">
        <w:t xml:space="preserve">: </w:t>
      </w:r>
      <w:r w:rsidRPr="0067179E">
        <w:t>Тульская</w:t>
      </w:r>
      <w:r w:rsidR="0067179E" w:rsidRPr="0067179E">
        <w:t xml:space="preserve"> </w:t>
      </w:r>
      <w:r w:rsidRPr="0067179E">
        <w:t>область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Костромская</w:t>
      </w:r>
      <w:r w:rsidR="0067179E" w:rsidRPr="0067179E">
        <w:t xml:space="preserve"> </w:t>
      </w:r>
      <w:r w:rsidRPr="0067179E">
        <w:t>область</w:t>
      </w:r>
      <w:r w:rsidR="0067179E" w:rsidRPr="0067179E">
        <w:t>.</w:t>
      </w:r>
    </w:p>
    <w:p w:rsidR="0067179E" w:rsidRPr="0067179E" w:rsidRDefault="0067179E" w:rsidP="0067179E">
      <w:pPr>
        <w:tabs>
          <w:tab w:val="left" w:pos="726"/>
        </w:tabs>
      </w:pPr>
    </w:p>
    <w:p w:rsidR="0067179E" w:rsidRDefault="0067179E" w:rsidP="0067179E">
      <w:pPr>
        <w:tabs>
          <w:tab w:val="left" w:pos="726"/>
        </w:tabs>
        <w:rPr>
          <w:bCs/>
        </w:rPr>
        <w:sectPr w:rsidR="0067179E" w:rsidSect="0067179E">
          <w:pgSz w:w="11906" w:h="16838"/>
          <w:pgMar w:top="1134" w:right="851" w:bottom="1134" w:left="1701" w:header="680" w:footer="680" w:gutter="0"/>
          <w:pgNumType w:start="1"/>
          <w:cols w:space="708"/>
          <w:titlePg/>
          <w:docGrid w:linePitch="360"/>
        </w:sectPr>
      </w:pPr>
    </w:p>
    <w:p w:rsidR="00C552B9" w:rsidRPr="0067179E" w:rsidRDefault="00C552B9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.1</w:t>
      </w:r>
    </w:p>
    <w:p w:rsidR="00C552B9" w:rsidRPr="0067179E" w:rsidRDefault="00C552B9" w:rsidP="0067179E">
      <w:pPr>
        <w:tabs>
          <w:tab w:val="left" w:pos="726"/>
        </w:tabs>
        <w:ind w:left="709" w:firstLine="0"/>
        <w:rPr>
          <w:bCs/>
        </w:rPr>
      </w:pPr>
      <w:r w:rsidRPr="0067179E">
        <w:rPr>
          <w:bCs/>
        </w:rPr>
        <w:t>Внешняя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торговля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субъектам</w:t>
      </w:r>
      <w:r w:rsidR="0067179E" w:rsidRPr="0067179E">
        <w:rPr>
          <w:bCs/>
        </w:rPr>
        <w:t xml:space="preserve"> </w:t>
      </w:r>
      <w:r w:rsidRPr="0067179E">
        <w:rPr>
          <w:bCs/>
        </w:rPr>
        <w:t>Российской</w:t>
      </w:r>
      <w:r w:rsidR="0067179E" w:rsidRPr="0067179E">
        <w:rPr>
          <w:bCs/>
        </w:rPr>
        <w:t xml:space="preserve"> </w:t>
      </w:r>
      <w:r w:rsidRPr="0067179E">
        <w:rPr>
          <w:bCs/>
        </w:rPr>
        <w:t>Федерации</w:t>
      </w:r>
      <w:r w:rsidR="0067179E">
        <w:rPr>
          <w:bCs/>
        </w:rPr>
        <w:t xml:space="preserve"> </w:t>
      </w:r>
      <w:r w:rsidR="0067179E" w:rsidRPr="0067179E">
        <w:rPr>
          <w:bCs/>
        </w:rPr>
        <w:t>(</w:t>
      </w:r>
      <w:r w:rsidRPr="0067179E">
        <w:t>миллионов</w:t>
      </w:r>
      <w:r w:rsidR="0067179E" w:rsidRPr="0067179E">
        <w:t xml:space="preserve"> </w:t>
      </w:r>
      <w:r w:rsidRPr="0067179E">
        <w:t>долларов</w:t>
      </w:r>
      <w:r w:rsidR="0067179E" w:rsidRPr="0067179E">
        <w:t xml:space="preserve"> </w:t>
      </w:r>
      <w:r w:rsidRPr="0067179E">
        <w:t>США</w:t>
      </w:r>
      <w:r w:rsidR="0067179E" w:rsidRPr="0067179E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043"/>
        <w:gridCol w:w="1001"/>
        <w:gridCol w:w="1042"/>
        <w:gridCol w:w="1000"/>
        <w:gridCol w:w="1042"/>
        <w:gridCol w:w="1025"/>
        <w:gridCol w:w="1042"/>
        <w:gridCol w:w="1000"/>
        <w:gridCol w:w="1042"/>
        <w:gridCol w:w="1000"/>
        <w:gridCol w:w="1042"/>
        <w:gridCol w:w="1146"/>
      </w:tblGrid>
      <w:tr w:rsidR="009611FD" w:rsidRPr="0067179E" w:rsidTr="00E80365">
        <w:trPr>
          <w:trHeight w:val="260"/>
          <w:jc w:val="center"/>
        </w:trPr>
        <w:tc>
          <w:tcPr>
            <w:tcW w:w="577" w:type="pct"/>
            <w:vMerge w:val="restart"/>
            <w:shd w:val="clear" w:color="auto" w:fill="auto"/>
          </w:tcPr>
          <w:p w:rsidR="00E05754" w:rsidRPr="0067179E" w:rsidRDefault="00E05754" w:rsidP="0067179E">
            <w:pPr>
              <w:pStyle w:val="afd"/>
            </w:pPr>
          </w:p>
        </w:tc>
        <w:tc>
          <w:tcPr>
            <w:tcW w:w="1454" w:type="pct"/>
            <w:gridSpan w:val="4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463" w:type="pct"/>
            <w:gridSpan w:val="4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06" w:type="pct"/>
            <w:gridSpan w:val="4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2007</w:t>
            </w:r>
          </w:p>
        </w:tc>
      </w:tr>
      <w:tr w:rsidR="009611FD" w:rsidRPr="0067179E" w:rsidTr="00E80365">
        <w:trPr>
          <w:trHeight w:val="536"/>
          <w:jc w:val="center"/>
        </w:trPr>
        <w:tc>
          <w:tcPr>
            <w:tcW w:w="577" w:type="pct"/>
            <w:vMerge/>
            <w:shd w:val="clear" w:color="auto" w:fill="auto"/>
          </w:tcPr>
          <w:p w:rsidR="00E05754" w:rsidRPr="0067179E" w:rsidRDefault="00E05754" w:rsidP="0067179E">
            <w:pPr>
              <w:pStyle w:val="afd"/>
            </w:pPr>
          </w:p>
        </w:tc>
        <w:tc>
          <w:tcPr>
            <w:tcW w:w="727" w:type="pct"/>
            <w:gridSpan w:val="2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дальнего</w:t>
            </w:r>
            <w:r w:rsidR="0067179E" w:rsidRPr="0067179E">
              <w:t xml:space="preserve"> </w:t>
            </w:r>
            <w:r w:rsidRPr="0067179E">
              <w:t>зарубежья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36" w:type="pct"/>
            <w:gridSpan w:val="2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дальнего</w:t>
            </w:r>
            <w:r w:rsidR="0067179E" w:rsidRPr="0067179E">
              <w:t xml:space="preserve"> </w:t>
            </w:r>
            <w:r w:rsidRPr="0067179E">
              <w:t>зарубежья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дальнего</w:t>
            </w:r>
            <w:r w:rsidR="0067179E" w:rsidRPr="0067179E">
              <w:t xml:space="preserve"> </w:t>
            </w:r>
            <w:r w:rsidRPr="0067179E">
              <w:t>зарубежья</w:t>
            </w:r>
          </w:p>
        </w:tc>
        <w:tc>
          <w:tcPr>
            <w:tcW w:w="779" w:type="pct"/>
            <w:gridSpan w:val="2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Со</w:t>
            </w:r>
            <w:r w:rsidR="0067179E" w:rsidRPr="0067179E">
              <w:t xml:space="preserve"> </w:t>
            </w:r>
            <w:r w:rsidRPr="0067179E">
              <w:t>странами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</w:tr>
      <w:tr w:rsidR="009611FD" w:rsidRPr="0067179E" w:rsidTr="00E80365">
        <w:trPr>
          <w:trHeight w:val="260"/>
          <w:jc w:val="center"/>
        </w:trPr>
        <w:tc>
          <w:tcPr>
            <w:tcW w:w="577" w:type="pct"/>
            <w:vMerge/>
            <w:shd w:val="clear" w:color="auto" w:fill="auto"/>
          </w:tcPr>
          <w:p w:rsidR="00E05754" w:rsidRPr="0067179E" w:rsidRDefault="00E05754" w:rsidP="0067179E">
            <w:pPr>
              <w:pStyle w:val="afd"/>
            </w:pPr>
          </w:p>
        </w:tc>
        <w:tc>
          <w:tcPr>
            <w:tcW w:w="371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35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371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35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371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364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371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35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371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35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371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408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импорт</w:t>
            </w:r>
          </w:p>
        </w:tc>
      </w:tr>
      <w:tr w:rsidR="009611FD" w:rsidRPr="0067179E" w:rsidTr="00E80365">
        <w:trPr>
          <w:trHeight w:val="260"/>
          <w:jc w:val="center"/>
        </w:trPr>
        <w:tc>
          <w:tcPr>
            <w:tcW w:w="577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Российская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Федерация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208846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79712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32627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18996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258934</w:t>
            </w:r>
          </w:p>
        </w:tc>
        <w:tc>
          <w:tcPr>
            <w:tcW w:w="364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115433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42310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22374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299916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169865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52652</w:t>
            </w:r>
          </w:p>
        </w:tc>
        <w:tc>
          <w:tcPr>
            <w:tcW w:w="408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29855</w:t>
            </w:r>
          </w:p>
        </w:tc>
      </w:tr>
      <w:tr w:rsidR="009611FD" w:rsidRPr="0067179E" w:rsidTr="00E80365">
        <w:trPr>
          <w:trHeight w:val="260"/>
          <w:jc w:val="center"/>
        </w:trPr>
        <w:tc>
          <w:tcPr>
            <w:tcW w:w="577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Центральный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ФО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89009,8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44341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7429,6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5823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113381</w:t>
            </w:r>
          </w:p>
        </w:tc>
        <w:tc>
          <w:tcPr>
            <w:tcW w:w="364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67406,2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9646,5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6430,7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135430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102314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9974</w:t>
            </w:r>
          </w:p>
        </w:tc>
        <w:tc>
          <w:tcPr>
            <w:tcW w:w="408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9448,8</w:t>
            </w:r>
          </w:p>
        </w:tc>
      </w:tr>
      <w:tr w:rsidR="009611FD" w:rsidRPr="0067179E" w:rsidTr="00E80365">
        <w:trPr>
          <w:trHeight w:val="260"/>
          <w:jc w:val="center"/>
        </w:trPr>
        <w:tc>
          <w:tcPr>
            <w:tcW w:w="577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Костромская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область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171,8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117,9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24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25,5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160,7</w:t>
            </w:r>
          </w:p>
        </w:tc>
        <w:tc>
          <w:tcPr>
            <w:tcW w:w="364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96,8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47,4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28,4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180,2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106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68,6</w:t>
            </w:r>
          </w:p>
        </w:tc>
        <w:tc>
          <w:tcPr>
            <w:tcW w:w="408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34,3</w:t>
            </w:r>
          </w:p>
        </w:tc>
      </w:tr>
      <w:tr w:rsidR="009611FD" w:rsidRPr="0067179E" w:rsidTr="00E80365">
        <w:trPr>
          <w:trHeight w:val="260"/>
          <w:jc w:val="center"/>
        </w:trPr>
        <w:tc>
          <w:tcPr>
            <w:tcW w:w="577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Тульская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область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1926,8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304,4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202,1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70,7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2027,5</w:t>
            </w:r>
          </w:p>
        </w:tc>
        <w:tc>
          <w:tcPr>
            <w:tcW w:w="364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294,7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237,6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76,2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2376,1</w:t>
            </w:r>
          </w:p>
        </w:tc>
        <w:tc>
          <w:tcPr>
            <w:tcW w:w="35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521,4</w:t>
            </w:r>
          </w:p>
        </w:tc>
        <w:tc>
          <w:tcPr>
            <w:tcW w:w="371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281,5</w:t>
            </w:r>
          </w:p>
        </w:tc>
        <w:tc>
          <w:tcPr>
            <w:tcW w:w="408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112,7</w:t>
            </w:r>
          </w:p>
        </w:tc>
      </w:tr>
    </w:tbl>
    <w:p w:rsidR="0067179E" w:rsidRDefault="0067179E" w:rsidP="0067179E">
      <w:pPr>
        <w:tabs>
          <w:tab w:val="left" w:pos="726"/>
        </w:tabs>
        <w:rPr>
          <w:bCs/>
        </w:rPr>
        <w:sectPr w:rsidR="0067179E" w:rsidSect="0067179E">
          <w:pgSz w:w="16838" w:h="11906" w:orient="landscape"/>
          <w:pgMar w:top="1701" w:right="1134" w:bottom="851" w:left="1134" w:header="680" w:footer="680" w:gutter="0"/>
          <w:pgNumType w:start="1"/>
          <w:cols w:space="708"/>
          <w:titlePg/>
          <w:docGrid w:linePitch="360"/>
        </w:sectPr>
      </w:pPr>
    </w:p>
    <w:p w:rsidR="0067179E" w:rsidRPr="0067179E" w:rsidRDefault="00BF3420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основании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данных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таблицы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.2</w:t>
      </w:r>
      <w:r w:rsidRPr="0067179E">
        <w:rPr>
          <w:bCs/>
        </w:rPr>
        <w:t>,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следует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отметить,</w:t>
      </w:r>
      <w:r w:rsidR="0067179E" w:rsidRPr="0067179E">
        <w:rPr>
          <w:bCs/>
        </w:rPr>
        <w:t xml:space="preserve"> </w:t>
      </w:r>
      <w:r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Pr="0067179E">
        <w:rPr>
          <w:bCs/>
        </w:rPr>
        <w:t>2005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2007</w:t>
      </w:r>
      <w:r w:rsidR="0067179E" w:rsidRPr="0067179E">
        <w:rPr>
          <w:bCs/>
        </w:rPr>
        <w:t xml:space="preserve"> </w:t>
      </w:r>
      <w:r w:rsidRPr="0067179E">
        <w:rPr>
          <w:bCs/>
        </w:rPr>
        <w:t>гг</w:t>
      </w:r>
      <w:r w:rsidR="0067179E" w:rsidRPr="0067179E">
        <w:rPr>
          <w:bCs/>
        </w:rPr>
        <w:t xml:space="preserve">. </w:t>
      </w:r>
      <w:r w:rsidRPr="0067179E">
        <w:rPr>
          <w:bCs/>
        </w:rPr>
        <w:t>экспорт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Тульской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как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странами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дальнего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зарубежья,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так</w:t>
      </w:r>
      <w:r w:rsidR="0067179E" w:rsidRPr="0067179E">
        <w:rPr>
          <w:bCs/>
        </w:rPr>
        <w:t xml:space="preserve">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странами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СНГ</w:t>
      </w:r>
      <w:r w:rsidR="0067179E" w:rsidRPr="0067179E">
        <w:rPr>
          <w:bCs/>
        </w:rPr>
        <w:t xml:space="preserve"> </w:t>
      </w:r>
      <w:r w:rsidRPr="0067179E">
        <w:rPr>
          <w:bCs/>
        </w:rPr>
        <w:t>увеличивается,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среднем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Pr="0067179E">
        <w:rPr>
          <w:bCs/>
        </w:rPr>
        <w:t>2350,53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Pr="0067179E">
        <w:rPr>
          <w:bCs/>
        </w:rPr>
        <w:t>США</w:t>
      </w:r>
      <w:r w:rsidR="0067179E" w:rsidRPr="0067179E">
        <w:rPr>
          <w:bCs/>
        </w:rPr>
        <w:t xml:space="preserve">. </w:t>
      </w:r>
      <w:r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из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СНГ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из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стран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Дальнего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зарубежья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так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же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увеличивается</w:t>
      </w:r>
      <w:r w:rsidR="0067179E" w:rsidRPr="0067179E">
        <w:rPr>
          <w:bCs/>
        </w:rPr>
        <w:t xml:space="preserve">.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среднем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Pr="0067179E">
        <w:rPr>
          <w:bCs/>
        </w:rPr>
        <w:t>рассматриваемый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Pr="0067179E">
        <w:rPr>
          <w:bCs/>
        </w:rPr>
        <w:t>460,03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Pr="0067179E">
        <w:rPr>
          <w:bCs/>
        </w:rPr>
        <w:t>США</w:t>
      </w:r>
      <w:r w:rsidR="0067179E" w:rsidRPr="0067179E">
        <w:rPr>
          <w:bCs/>
        </w:rPr>
        <w:t xml:space="preserve">. </w:t>
      </w:r>
      <w:r w:rsidR="001F0064" w:rsidRPr="0067179E">
        <w:rPr>
          <w:bCs/>
        </w:rPr>
        <w:t>Внешнеторговый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оборот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Тульской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также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возрастает,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2504,00млн</w:t>
      </w:r>
      <w:r w:rsidR="0067179E" w:rsidRPr="0067179E">
        <w:rPr>
          <w:bCs/>
        </w:rPr>
        <w:t xml:space="preserve">. </w:t>
      </w:r>
      <w:r w:rsidR="009F584D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9F584D" w:rsidRPr="0067179E">
        <w:rPr>
          <w:bCs/>
        </w:rPr>
        <w:t>США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до</w:t>
      </w:r>
      <w:r w:rsidR="0067179E" w:rsidRPr="0067179E">
        <w:rPr>
          <w:bCs/>
        </w:rPr>
        <w:t xml:space="preserve"> </w:t>
      </w:r>
      <w:r w:rsidR="009F584D" w:rsidRPr="0067179E">
        <w:rPr>
          <w:bCs/>
        </w:rPr>
        <w:t>3291,70млн</w:t>
      </w:r>
      <w:r w:rsidR="0067179E" w:rsidRPr="0067179E">
        <w:rPr>
          <w:bCs/>
        </w:rPr>
        <w:t xml:space="preserve">. </w:t>
      </w:r>
      <w:r w:rsidR="009F584D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9F584D" w:rsidRPr="0067179E">
        <w:rPr>
          <w:bCs/>
        </w:rPr>
        <w:t>США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2005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2007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гг</w:t>
      </w:r>
      <w:r w:rsidR="0067179E" w:rsidRPr="0067179E">
        <w:rPr>
          <w:bCs/>
        </w:rPr>
        <w:t xml:space="preserve">. </w:t>
      </w:r>
      <w:r w:rsidR="00781DFC" w:rsidRPr="0067179E">
        <w:rPr>
          <w:bCs/>
        </w:rPr>
        <w:t>С</w:t>
      </w:r>
      <w:r w:rsidR="001F0064" w:rsidRPr="0067179E">
        <w:rPr>
          <w:bCs/>
        </w:rPr>
        <w:t>альдо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торгового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баланса</w:t>
      </w:r>
      <w:r w:rsidR="0067179E" w:rsidRPr="0067179E">
        <w:rPr>
          <w:bCs/>
        </w:rPr>
        <w:t xml:space="preserve"> - </w:t>
      </w:r>
      <w:r w:rsidR="00781DFC" w:rsidRPr="0067179E">
        <w:rPr>
          <w:bCs/>
        </w:rPr>
        <w:t>положительное,</w:t>
      </w:r>
      <w:r w:rsidR="0067179E" w:rsidRPr="0067179E">
        <w:rPr>
          <w:bCs/>
        </w:rPr>
        <w:t xml:space="preserve"> </w:t>
      </w:r>
      <w:r w:rsidR="00781DFC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781DFC" w:rsidRPr="0067179E">
        <w:rPr>
          <w:bCs/>
        </w:rPr>
        <w:t>свидетельствует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о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том,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экспорта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Тульской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выше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показателей</w:t>
      </w:r>
      <w:r w:rsidR="0067179E" w:rsidRPr="0067179E">
        <w:rPr>
          <w:bCs/>
        </w:rPr>
        <w:t xml:space="preserve"> </w:t>
      </w:r>
      <w:r w:rsidR="001F0064" w:rsidRPr="0067179E">
        <w:rPr>
          <w:bCs/>
        </w:rPr>
        <w:t>импорта</w:t>
      </w:r>
      <w:r w:rsidR="0067179E" w:rsidRPr="0067179E">
        <w:rPr>
          <w:bCs/>
        </w:rPr>
        <w:t xml:space="preserve">. </w:t>
      </w:r>
      <w:r w:rsidR="00C26626" w:rsidRPr="0067179E">
        <w:rPr>
          <w:bCs/>
        </w:rPr>
        <w:t>Коэффициент</w:t>
      </w:r>
      <w:r w:rsidR="0067179E" w:rsidRPr="0067179E">
        <w:rPr>
          <w:bCs/>
        </w:rPr>
        <w:t xml:space="preserve"> </w:t>
      </w:r>
      <w:r w:rsidR="00C26626" w:rsidRPr="0067179E">
        <w:rPr>
          <w:bCs/>
        </w:rPr>
        <w:t>покрыти</w:t>
      </w:r>
      <w:r w:rsidR="00C42E4B" w:rsidRPr="0067179E">
        <w:rPr>
          <w:bCs/>
        </w:rPr>
        <w:t>я</w:t>
      </w:r>
      <w:r w:rsidR="0067179E" w:rsidRPr="0067179E">
        <w:rPr>
          <w:bCs/>
        </w:rPr>
        <w:t xml:space="preserve"> </w:t>
      </w:r>
      <w:r w:rsidR="00C26626" w:rsidRPr="0067179E">
        <w:rPr>
          <w:bCs/>
        </w:rPr>
        <w:t>импорта</w:t>
      </w:r>
      <w:r w:rsidR="0067179E" w:rsidRPr="0067179E">
        <w:rPr>
          <w:bCs/>
        </w:rPr>
        <w:t xml:space="preserve"> </w:t>
      </w:r>
      <w:r w:rsidR="00C26626" w:rsidRPr="0067179E">
        <w:rPr>
          <w:bCs/>
        </w:rPr>
        <w:t>экспортом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больше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единицы,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еще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раз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подтверждает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превышение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экспорта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над</w:t>
      </w:r>
      <w:r w:rsidR="0067179E" w:rsidRPr="0067179E">
        <w:rPr>
          <w:bCs/>
        </w:rPr>
        <w:t xml:space="preserve"> </w:t>
      </w:r>
      <w:r w:rsidR="00C42E4B" w:rsidRPr="0067179E">
        <w:rPr>
          <w:bCs/>
        </w:rPr>
        <w:t>импортом</w:t>
      </w:r>
      <w:r w:rsidR="0067179E" w:rsidRPr="0067179E">
        <w:rPr>
          <w:bCs/>
        </w:rPr>
        <w:t>.</w:t>
      </w:r>
    </w:p>
    <w:p w:rsidR="0067179E" w:rsidRPr="0067179E" w:rsidRDefault="00781DFC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Экспорт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Костромской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области,</w:t>
      </w:r>
      <w:r w:rsidR="0067179E" w:rsidRPr="0067179E">
        <w:rPr>
          <w:bCs/>
        </w:rPr>
        <w:t xml:space="preserve"> </w:t>
      </w:r>
      <w:r w:rsidRPr="0067179E">
        <w:rPr>
          <w:bCs/>
        </w:rPr>
        <w:t>как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странами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СНГ,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так</w:t>
      </w:r>
      <w:r w:rsidR="0067179E" w:rsidRPr="0067179E">
        <w:rPr>
          <w:bCs/>
        </w:rPr>
        <w:t xml:space="preserve">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странами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Дальнего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зарубежья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возрастает</w:t>
      </w:r>
      <w:r w:rsidR="00C42E4B" w:rsidRPr="0067179E">
        <w:rPr>
          <w:bCs/>
        </w:rPr>
        <w:t>,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среднем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Pr="0067179E">
        <w:rPr>
          <w:bCs/>
        </w:rPr>
        <w:t>217,57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Pr="0067179E">
        <w:rPr>
          <w:bCs/>
        </w:rPr>
        <w:t>США</w:t>
      </w:r>
      <w:r w:rsidR="0067179E" w:rsidRPr="0067179E">
        <w:rPr>
          <w:bCs/>
        </w:rPr>
        <w:t xml:space="preserve">. </w:t>
      </w:r>
      <w:r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из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стран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Дальнего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зарубежья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в</w:t>
      </w:r>
      <w:r w:rsidR="0067179E" w:rsidRPr="0067179E">
        <w:rPr>
          <w:bCs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062921" w:rsidRPr="0067179E">
          <w:rPr>
            <w:bCs/>
          </w:rPr>
          <w:t>2007</w:t>
        </w:r>
        <w:r w:rsidR="0067179E" w:rsidRPr="0067179E">
          <w:rPr>
            <w:bCs/>
          </w:rPr>
          <w:t xml:space="preserve"> </w:t>
        </w:r>
        <w:r w:rsidR="00062921" w:rsidRPr="0067179E">
          <w:rPr>
            <w:bCs/>
          </w:rPr>
          <w:t>г</w:t>
        </w:r>
      </w:smartTag>
      <w:r w:rsidR="0067179E" w:rsidRPr="0067179E">
        <w:rPr>
          <w:bCs/>
        </w:rPr>
        <w:t xml:space="preserve">. </w:t>
      </w:r>
      <w:r w:rsidR="00062921"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106,00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062921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062921" w:rsidRPr="0067179E">
        <w:rPr>
          <w:bCs/>
        </w:rPr>
        <w:t>США,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этот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показатель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является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ниже,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чем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показатель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062921" w:rsidRPr="0067179E">
          <w:rPr>
            <w:bCs/>
          </w:rPr>
          <w:t>2005</w:t>
        </w:r>
        <w:r w:rsidR="0067179E" w:rsidRPr="0067179E">
          <w:rPr>
            <w:bCs/>
          </w:rPr>
          <w:t xml:space="preserve"> </w:t>
        </w:r>
        <w:r w:rsidR="00062921" w:rsidRPr="0067179E">
          <w:rPr>
            <w:bCs/>
          </w:rPr>
          <w:t>г</w:t>
        </w:r>
      </w:smartTag>
      <w:r w:rsidR="0067179E" w:rsidRPr="0067179E">
        <w:rPr>
          <w:bCs/>
        </w:rPr>
        <w:t xml:space="preserve">. - </w:t>
      </w:r>
      <w:r w:rsidR="00062921" w:rsidRPr="0067179E">
        <w:rPr>
          <w:bCs/>
        </w:rPr>
        <w:t>117,90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062921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062921" w:rsidRPr="0067179E">
        <w:rPr>
          <w:bCs/>
        </w:rPr>
        <w:t>США,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говорит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о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снижении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импортных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поставок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данный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времени</w:t>
      </w:r>
      <w:r w:rsidR="0067179E" w:rsidRPr="0067179E">
        <w:rPr>
          <w:bCs/>
        </w:rPr>
        <w:t xml:space="preserve">. </w:t>
      </w:r>
      <w:r w:rsidR="00062921"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из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стран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СНГ,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стремительно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возрастает,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среднем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Pr="0067179E">
        <w:rPr>
          <w:bCs/>
        </w:rPr>
        <w:t>46,67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Pr="0067179E">
        <w:rPr>
          <w:bCs/>
        </w:rPr>
        <w:t>США</w:t>
      </w:r>
      <w:r w:rsidR="0067179E" w:rsidRPr="0067179E">
        <w:rPr>
          <w:bCs/>
        </w:rPr>
        <w:t xml:space="preserve">. </w:t>
      </w:r>
      <w:r w:rsidR="00D62E13" w:rsidRPr="0067179E">
        <w:rPr>
          <w:bCs/>
        </w:rPr>
        <w:t>Внешнеторговый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оборот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так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же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возрастает,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среднем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353,87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D62E13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D62E13" w:rsidRPr="0067179E">
        <w:rPr>
          <w:bCs/>
        </w:rPr>
        <w:t>США</w:t>
      </w:r>
      <w:r w:rsidR="0067179E" w:rsidRPr="0067179E">
        <w:rPr>
          <w:bCs/>
        </w:rPr>
        <w:t xml:space="preserve">. </w:t>
      </w:r>
      <w:r w:rsidR="00D62E13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касается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сальдо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торгового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баланса,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то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среднем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период,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оно</w:t>
      </w:r>
      <w:r w:rsidR="0067179E" w:rsidRPr="0067179E">
        <w:rPr>
          <w:bCs/>
        </w:rPr>
        <w:t xml:space="preserve"> </w:t>
      </w:r>
      <w:r w:rsidR="00D62E13" w:rsidRPr="0067179E">
        <w:rPr>
          <w:bCs/>
        </w:rPr>
        <w:t>положительное</w:t>
      </w:r>
      <w:r w:rsidR="0067179E" w:rsidRPr="0067179E">
        <w:rPr>
          <w:bCs/>
        </w:rPr>
        <w:t xml:space="preserve">. </w:t>
      </w:r>
      <w:r w:rsidR="0069296F" w:rsidRPr="0067179E">
        <w:rPr>
          <w:bCs/>
        </w:rPr>
        <w:t>Коэффициент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покрытия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импорта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экспортом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Костромской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рассматриваемый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больше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единицы,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еще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раз</w:t>
      </w:r>
      <w:r w:rsidR="0067179E" w:rsidRPr="0067179E">
        <w:rPr>
          <w:bCs/>
        </w:rPr>
        <w:t xml:space="preserve"> </w:t>
      </w:r>
      <w:r w:rsidR="0069296F" w:rsidRPr="0067179E">
        <w:rPr>
          <w:bCs/>
        </w:rPr>
        <w:t>подтверждает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превышение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экспорта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над</w:t>
      </w:r>
      <w:r w:rsidR="0067179E" w:rsidRPr="0067179E">
        <w:rPr>
          <w:bCs/>
        </w:rPr>
        <w:t xml:space="preserve"> </w:t>
      </w:r>
      <w:r w:rsidR="00062921" w:rsidRPr="0067179E">
        <w:rPr>
          <w:bCs/>
        </w:rPr>
        <w:t>импортом</w:t>
      </w:r>
      <w:r w:rsidR="0067179E" w:rsidRPr="0067179E">
        <w:rPr>
          <w:bCs/>
        </w:rPr>
        <w:t>.</w:t>
      </w:r>
    </w:p>
    <w:p w:rsid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C552B9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.2</w:t>
      </w:r>
    </w:p>
    <w:p w:rsidR="00C552B9" w:rsidRPr="0067179E" w:rsidRDefault="001E064A" w:rsidP="0067179E">
      <w:pPr>
        <w:tabs>
          <w:tab w:val="left" w:pos="726"/>
        </w:tabs>
        <w:rPr>
          <w:bCs/>
        </w:rPr>
      </w:pPr>
      <w:r w:rsidRPr="0067179E">
        <w:t>Основные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ВЭД</w:t>
      </w:r>
      <w:r w:rsidR="0067179E" w:rsidRPr="0067179E">
        <w:t xml:space="preserve"> (</w:t>
      </w:r>
      <w:r w:rsidR="00C552B9" w:rsidRPr="0067179E">
        <w:t>млн</w:t>
      </w:r>
      <w:r w:rsidR="0067179E" w:rsidRPr="0067179E">
        <w:t xml:space="preserve">. </w:t>
      </w:r>
      <w:r w:rsidR="00C552B9" w:rsidRPr="0067179E">
        <w:t>долларов</w:t>
      </w:r>
      <w:r w:rsidR="0067179E" w:rsidRPr="0067179E">
        <w:t xml:space="preserve"> </w:t>
      </w:r>
      <w:r w:rsidR="00C552B9" w:rsidRPr="0067179E">
        <w:t>США</w:t>
      </w:r>
      <w:r w:rsidR="0067179E" w:rsidRPr="0067179E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918"/>
        <w:gridCol w:w="918"/>
        <w:gridCol w:w="918"/>
        <w:gridCol w:w="1769"/>
      </w:tblGrid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</w:p>
        </w:tc>
        <w:tc>
          <w:tcPr>
            <w:tcW w:w="50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0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05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972" w:type="pct"/>
            <w:shd w:val="clear" w:color="auto" w:fill="auto"/>
          </w:tcPr>
          <w:p w:rsidR="00E05754" w:rsidRPr="00E80365" w:rsidRDefault="009F584D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</w:t>
            </w:r>
            <w:r w:rsidR="00E05754" w:rsidRPr="00E80365">
              <w:rPr>
                <w:bCs/>
              </w:rPr>
              <w:t>е</w:t>
            </w:r>
            <w:r w:rsidR="0067179E" w:rsidRPr="00E80365">
              <w:rPr>
                <w:bCs/>
              </w:rPr>
              <w:t xml:space="preserve"> </w:t>
            </w:r>
            <w:r w:rsidR="00E05754"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="00E05754" w:rsidRPr="00E80365">
              <w:rPr>
                <w:bCs/>
              </w:rPr>
              <w:t>период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Тульская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область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Экспорт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2128,90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2265,10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2657,60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2350,53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1926,80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2027,50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2376,10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2110,13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202,10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237,60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281,50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240,40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Импорт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375,10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370,90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634,10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460,03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304,40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294,70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521,40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373,50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70,70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76</w:t>
            </w:r>
            <w:r w:rsidR="0067179E" w:rsidRPr="0067179E">
              <w:t>, 20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112,70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86,53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Оборот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2504,00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2636,00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3291,70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2810,57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2231</w:t>
            </w:r>
            <w:r w:rsidR="0067179E" w:rsidRPr="0067179E">
              <w:t>, 20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2322</w:t>
            </w:r>
            <w:r w:rsidR="0067179E" w:rsidRPr="0067179E">
              <w:t>, 20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2897,50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2483,63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272,80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313,80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394</w:t>
            </w:r>
            <w:r w:rsidR="0067179E" w:rsidRPr="0067179E">
              <w:t>, 20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326,93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Сальдо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1753,80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1894</w:t>
            </w:r>
            <w:r w:rsidR="0067179E" w:rsidRPr="0067179E">
              <w:t>, 20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2023,50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1890,50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1622,40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1732,80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1854,70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1736,63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131,40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161,40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168,80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153,87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Коэффициент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покрытия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импорта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экспортом</w:t>
            </w:r>
            <w:r w:rsidR="0067179E" w:rsidRPr="00E80365">
              <w:rPr>
                <w:bCs/>
              </w:rPr>
              <w:t xml:space="preserve"> (</w:t>
            </w:r>
            <w:r w:rsidRPr="00E80365">
              <w:rPr>
                <w:bCs/>
              </w:rPr>
              <w:t>в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долях</w:t>
            </w:r>
            <w:r w:rsidR="0067179E" w:rsidRPr="00E80365">
              <w:rPr>
                <w:bCs/>
              </w:rPr>
              <w:t xml:space="preserve">) 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5,68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6,11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4</w:t>
            </w:r>
            <w:r w:rsidR="0067179E" w:rsidRPr="0067179E">
              <w:t>, 19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6,33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6,88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4,56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2,86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3,12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2,50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Костромская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область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Экспорт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195,80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208,10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248,80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217,57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171,80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160,70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180</w:t>
            </w:r>
            <w:r w:rsidR="0067179E" w:rsidRPr="0067179E">
              <w:t>, 20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170,90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24,00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47,40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68,60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46,67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Импорт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143,40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125</w:t>
            </w:r>
            <w:r w:rsidR="0067179E" w:rsidRPr="0067179E">
              <w:t>, 20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140,30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136,30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117,90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96,80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106,00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106,90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25,50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28,40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34,30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29,40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Оборот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339</w:t>
            </w:r>
            <w:r w:rsidR="0067179E" w:rsidRPr="0067179E">
              <w:t>, 20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333,30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389,10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353,87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289,70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257,50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286</w:t>
            </w:r>
            <w:r w:rsidR="0067179E" w:rsidRPr="0067179E">
              <w:t>, 20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277,80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49,50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75,80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102,90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76,07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Сальдо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28,40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35,50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39,90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34,60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53,90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63,90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74</w:t>
            </w:r>
            <w:r w:rsidR="0067179E" w:rsidRPr="0067179E">
              <w:t>, 20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64,00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-25,50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-28,40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-34,30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-29,40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E80365" w:rsidRDefault="00E0575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Коэффициент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покрытия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импорта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экспортом</w:t>
            </w:r>
            <w:r w:rsidR="0067179E" w:rsidRPr="00E80365">
              <w:rPr>
                <w:bCs/>
              </w:rPr>
              <w:t xml:space="preserve"> (</w:t>
            </w:r>
            <w:r w:rsidRPr="00E80365">
              <w:rPr>
                <w:bCs/>
              </w:rPr>
              <w:t>в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долях</w:t>
            </w:r>
            <w:r w:rsidR="0067179E" w:rsidRPr="00E80365">
              <w:rPr>
                <w:bCs/>
              </w:rPr>
              <w:t xml:space="preserve">) 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1,37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1,66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1,77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1,46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1,66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1,70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</w:t>
            </w:r>
          </w:p>
        </w:tc>
      </w:tr>
      <w:tr w:rsidR="00E05754" w:rsidRPr="0067179E" w:rsidTr="00E80365">
        <w:trPr>
          <w:trHeight w:val="20"/>
          <w:jc w:val="center"/>
        </w:trPr>
        <w:tc>
          <w:tcPr>
            <w:tcW w:w="251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0,94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1,67</w:t>
            </w:r>
          </w:p>
        </w:tc>
        <w:tc>
          <w:tcPr>
            <w:tcW w:w="505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2,00</w:t>
            </w:r>
          </w:p>
        </w:tc>
        <w:tc>
          <w:tcPr>
            <w:tcW w:w="972" w:type="pct"/>
            <w:shd w:val="clear" w:color="auto" w:fill="auto"/>
          </w:tcPr>
          <w:p w:rsidR="00E05754" w:rsidRPr="0067179E" w:rsidRDefault="00E05754" w:rsidP="0067179E">
            <w:pPr>
              <w:pStyle w:val="afd"/>
            </w:pPr>
            <w:r w:rsidRPr="0067179E">
              <w:t>-</w:t>
            </w:r>
          </w:p>
        </w:tc>
      </w:tr>
    </w:tbl>
    <w:p w:rsidR="00C552B9" w:rsidRPr="0067179E" w:rsidRDefault="00C552B9" w:rsidP="0067179E">
      <w:pPr>
        <w:tabs>
          <w:tab w:val="left" w:pos="726"/>
        </w:tabs>
        <w:rPr>
          <w:bCs/>
        </w:rPr>
      </w:pPr>
    </w:p>
    <w:p w:rsidR="00104424" w:rsidRPr="0067179E" w:rsidRDefault="00104424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данным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таблицы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.3</w:t>
      </w:r>
      <w:r w:rsidRPr="0067179E">
        <w:rPr>
          <w:bCs/>
        </w:rPr>
        <w:t>,</w:t>
      </w:r>
      <w:r w:rsidR="0067179E" w:rsidRPr="0067179E">
        <w:rPr>
          <w:bCs/>
        </w:rPr>
        <w:t xml:space="preserve"> </w:t>
      </w:r>
      <w:r w:rsidRPr="0067179E">
        <w:rPr>
          <w:bCs/>
        </w:rPr>
        <w:t>т</w:t>
      </w:r>
      <w:r w:rsidR="005B7AED" w:rsidRPr="0067179E">
        <w:rPr>
          <w:bCs/>
        </w:rPr>
        <w:t>емп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роста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показателей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Тульской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довольно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высоки,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причем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заметен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больший</w:t>
      </w:r>
      <w:r w:rsidR="0067179E" w:rsidRPr="0067179E">
        <w:rPr>
          <w:bCs/>
        </w:rPr>
        <w:t xml:space="preserve"> </w:t>
      </w:r>
      <w:r w:rsidR="005B7AED" w:rsidRPr="0067179E">
        <w:rPr>
          <w:bCs/>
        </w:rPr>
        <w:t>рост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2007</w:t>
      </w:r>
      <w:r w:rsidR="0067179E" w:rsidRPr="0067179E">
        <w:rPr>
          <w:bCs/>
        </w:rPr>
        <w:t xml:space="preserve"> </w:t>
      </w:r>
      <w:r w:rsidRPr="0067179E">
        <w:rPr>
          <w:bCs/>
        </w:rPr>
        <w:t>году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сравнению</w:t>
      </w:r>
      <w:r w:rsidR="0067179E" w:rsidRPr="0067179E">
        <w:rPr>
          <w:bCs/>
        </w:rPr>
        <w:t xml:space="preserve"> </w:t>
      </w:r>
      <w:r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Pr="0067179E">
        <w:rPr>
          <w:bCs/>
        </w:rPr>
        <w:t>2006</w:t>
      </w:r>
      <w:r w:rsidR="0067179E" w:rsidRPr="0067179E">
        <w:rPr>
          <w:bCs/>
        </w:rPr>
        <w:t xml:space="preserve">. </w:t>
      </w:r>
      <w:r w:rsidRPr="0067179E">
        <w:rPr>
          <w:bCs/>
        </w:rPr>
        <w:t>Темп</w:t>
      </w:r>
      <w:r w:rsidR="0067179E" w:rsidRPr="0067179E">
        <w:rPr>
          <w:bCs/>
        </w:rPr>
        <w:t xml:space="preserve"> </w:t>
      </w:r>
      <w:r w:rsidRPr="0067179E">
        <w:rPr>
          <w:bCs/>
        </w:rPr>
        <w:t>роста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внешнеторгового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оборота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среднем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Pr="0067179E">
        <w:rPr>
          <w:bCs/>
        </w:rPr>
        <w:t>114,65%</w:t>
      </w:r>
    </w:p>
    <w:p w:rsidR="00AC06C9" w:rsidRPr="0067179E" w:rsidRDefault="00104424" w:rsidP="0067179E">
      <w:pPr>
        <w:tabs>
          <w:tab w:val="left" w:pos="726"/>
        </w:tabs>
      </w:pPr>
      <w:r w:rsidRPr="0067179E">
        <w:rPr>
          <w:bCs/>
        </w:rPr>
        <w:t>Увеличение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темпа</w:t>
      </w:r>
      <w:r w:rsidR="0067179E" w:rsidRPr="0067179E">
        <w:rPr>
          <w:bCs/>
        </w:rPr>
        <w:t xml:space="preserve"> </w:t>
      </w:r>
      <w:r w:rsidR="00B40314" w:rsidRPr="0067179E">
        <w:rPr>
          <w:bCs/>
        </w:rPr>
        <w:t>роста</w:t>
      </w:r>
      <w:r w:rsidR="0067179E" w:rsidRPr="0067179E">
        <w:rPr>
          <w:bCs/>
        </w:rPr>
        <w:t xml:space="preserve"> </w:t>
      </w:r>
      <w:r w:rsidR="00B40314" w:rsidRPr="0067179E">
        <w:rPr>
          <w:bCs/>
        </w:rPr>
        <w:t>показателей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Костромской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так</w:t>
      </w:r>
      <w:r w:rsidR="0067179E" w:rsidRPr="0067179E">
        <w:rPr>
          <w:bCs/>
        </w:rPr>
        <w:t xml:space="preserve"> </w:t>
      </w:r>
      <w:r w:rsidRPr="0067179E">
        <w:rPr>
          <w:bCs/>
        </w:rPr>
        <w:t>же,</w:t>
      </w:r>
      <w:r w:rsidR="0067179E" w:rsidRPr="0067179E">
        <w:rPr>
          <w:bCs/>
        </w:rPr>
        <w:t xml:space="preserve"> </w:t>
      </w:r>
      <w:r w:rsidRPr="0067179E">
        <w:rPr>
          <w:bCs/>
        </w:rPr>
        <w:t>как</w:t>
      </w:r>
      <w:r w:rsidR="0067179E" w:rsidRPr="0067179E">
        <w:rPr>
          <w:bCs/>
        </w:rPr>
        <w:t xml:space="preserve">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Тульской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более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заметен</w:t>
      </w:r>
      <w:r w:rsidR="0067179E" w:rsidRPr="0067179E">
        <w:rPr>
          <w:bCs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67179E">
          <w:rPr>
            <w:bCs/>
          </w:rPr>
          <w:t>2007</w:t>
        </w:r>
        <w:r w:rsidR="0067179E" w:rsidRPr="0067179E">
          <w:rPr>
            <w:bCs/>
          </w:rPr>
          <w:t xml:space="preserve"> </w:t>
        </w:r>
        <w:r w:rsidRPr="0067179E">
          <w:rPr>
            <w:bCs/>
          </w:rPr>
          <w:t>г</w:t>
        </w:r>
      </w:smartTag>
      <w:r w:rsidR="0067179E" w:rsidRPr="0067179E">
        <w:rPr>
          <w:bCs/>
        </w:rPr>
        <w:t xml:space="preserve">. </w:t>
      </w:r>
      <w:r w:rsidR="00987934"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="00987934" w:rsidRPr="0067179E">
        <w:rPr>
          <w:bCs/>
        </w:rPr>
        <w:t>примеру,</w:t>
      </w:r>
      <w:r w:rsidR="0067179E" w:rsidRPr="0067179E">
        <w:rPr>
          <w:bCs/>
        </w:rPr>
        <w:t xml:space="preserve"> </w:t>
      </w:r>
      <w:r w:rsidR="00987934" w:rsidRPr="0067179E">
        <w:rPr>
          <w:bCs/>
        </w:rPr>
        <w:t>темп</w:t>
      </w:r>
      <w:r w:rsidR="0067179E" w:rsidRPr="0067179E">
        <w:rPr>
          <w:bCs/>
        </w:rPr>
        <w:t xml:space="preserve"> </w:t>
      </w:r>
      <w:r w:rsidR="00987934" w:rsidRPr="0067179E">
        <w:rPr>
          <w:bCs/>
        </w:rPr>
        <w:t>роста</w:t>
      </w:r>
      <w:r w:rsidR="0067179E" w:rsidRPr="0067179E">
        <w:rPr>
          <w:bCs/>
        </w:rPr>
        <w:t xml:space="preserve"> </w:t>
      </w:r>
      <w:r w:rsidR="004814F0" w:rsidRPr="0067179E">
        <w:rPr>
          <w:bCs/>
        </w:rPr>
        <w:t>импорта</w:t>
      </w:r>
      <w:r w:rsidR="0067179E" w:rsidRPr="0067179E">
        <w:rPr>
          <w:bCs/>
        </w:rPr>
        <w:t xml:space="preserve"> </w:t>
      </w:r>
      <w:r w:rsidR="00987934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987934" w:rsidRPr="0067179E">
        <w:rPr>
          <w:bCs/>
        </w:rPr>
        <w:t>200</w:t>
      </w:r>
      <w:r w:rsidR="004814F0" w:rsidRPr="0067179E">
        <w:rPr>
          <w:bCs/>
        </w:rPr>
        <w:t>7</w:t>
      </w:r>
      <w:r w:rsidR="0067179E" w:rsidRPr="0067179E">
        <w:rPr>
          <w:bCs/>
        </w:rPr>
        <w:t xml:space="preserve"> </w:t>
      </w:r>
      <w:r w:rsidR="00987934" w:rsidRPr="0067179E">
        <w:rPr>
          <w:bCs/>
        </w:rPr>
        <w:t>году</w:t>
      </w:r>
      <w:r w:rsidR="0067179E" w:rsidRPr="0067179E">
        <w:rPr>
          <w:bCs/>
        </w:rPr>
        <w:t xml:space="preserve"> </w:t>
      </w:r>
      <w:r w:rsidR="00987934"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="004814F0" w:rsidRPr="0067179E">
        <w:t>112,06%</w:t>
      </w:r>
      <w:r w:rsidR="0067179E" w:rsidRPr="0067179E">
        <w:t xml:space="preserve"> </w:t>
      </w:r>
      <w:r w:rsidR="00987934" w:rsidRPr="0067179E">
        <w:t>по</w:t>
      </w:r>
      <w:r w:rsidR="0067179E" w:rsidRPr="0067179E">
        <w:t xml:space="preserve"> </w:t>
      </w:r>
      <w:r w:rsidR="00987934" w:rsidRPr="0067179E">
        <w:t>сравнению</w:t>
      </w:r>
      <w:r w:rsidR="0067179E" w:rsidRPr="0067179E">
        <w:t xml:space="preserve"> </w:t>
      </w:r>
      <w:r w:rsidR="00987934" w:rsidRPr="0067179E">
        <w:t>с</w:t>
      </w:r>
      <w:r w:rsidR="0067179E" w:rsidRPr="0067179E">
        <w:t xml:space="preserve"> </w:t>
      </w:r>
      <w:r w:rsidR="00987934" w:rsidRPr="0067179E">
        <w:t>200</w:t>
      </w:r>
      <w:r w:rsidR="004814F0" w:rsidRPr="0067179E">
        <w:t>6</w:t>
      </w:r>
      <w:r w:rsidR="00987934" w:rsidRPr="0067179E">
        <w:t>годом,</w:t>
      </w:r>
      <w:r w:rsidR="0067179E" w:rsidRPr="0067179E">
        <w:t xml:space="preserve"> </w:t>
      </w:r>
      <w:r w:rsidR="00987934" w:rsidRPr="0067179E">
        <w:t>а</w:t>
      </w:r>
      <w:r w:rsidR="0067179E" w:rsidRPr="0067179E">
        <w:t xml:space="preserve"> </w:t>
      </w:r>
      <w:r w:rsidR="00987934" w:rsidRPr="0067179E">
        <w:t>в</w:t>
      </w:r>
      <w:r w:rsidR="0067179E" w:rsidRPr="0067179E">
        <w:t xml:space="preserve"> </w:t>
      </w:r>
      <w:r w:rsidR="00987934" w:rsidRPr="0067179E">
        <w:t>200</w:t>
      </w:r>
      <w:r w:rsidR="004814F0" w:rsidRPr="0067179E">
        <w:t>6</w:t>
      </w:r>
      <w:r w:rsidR="0067179E" w:rsidRPr="0067179E">
        <w:t xml:space="preserve"> </w:t>
      </w:r>
      <w:r w:rsidR="00987934" w:rsidRPr="0067179E">
        <w:t>году,</w:t>
      </w:r>
      <w:r w:rsidR="0067179E" w:rsidRPr="0067179E">
        <w:t xml:space="preserve"> </w:t>
      </w:r>
      <w:r w:rsidR="00987934" w:rsidRPr="0067179E">
        <w:t>по</w:t>
      </w:r>
      <w:r w:rsidR="0067179E" w:rsidRPr="0067179E">
        <w:t xml:space="preserve"> </w:t>
      </w:r>
      <w:r w:rsidR="00987934" w:rsidRPr="0067179E">
        <w:t>сравнению</w:t>
      </w:r>
      <w:r w:rsidR="0067179E" w:rsidRPr="0067179E">
        <w:t xml:space="preserve"> </w:t>
      </w:r>
      <w:r w:rsidR="00987934" w:rsidRPr="0067179E">
        <w:t>с</w:t>
      </w:r>
      <w:r w:rsidR="0067179E" w:rsidRPr="0067179E">
        <w:t xml:space="preserve"> </w:t>
      </w:r>
      <w:r w:rsidR="00987934" w:rsidRPr="0067179E">
        <w:t>200</w:t>
      </w:r>
      <w:r w:rsidR="004814F0" w:rsidRPr="0067179E">
        <w:t>5</w:t>
      </w:r>
      <w:r w:rsidR="00987934" w:rsidRPr="0067179E">
        <w:t>,</w:t>
      </w:r>
      <w:r w:rsidR="0067179E" w:rsidRPr="0067179E">
        <w:t xml:space="preserve"> - </w:t>
      </w:r>
      <w:r w:rsidR="004814F0" w:rsidRPr="0067179E">
        <w:t>87,31</w:t>
      </w:r>
      <w:r w:rsidR="002E36C3" w:rsidRPr="0067179E">
        <w:t>%</w:t>
      </w:r>
    </w:p>
    <w:p w:rsid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C552B9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.3</w:t>
      </w:r>
    </w:p>
    <w:p w:rsidR="00C552B9" w:rsidRPr="0067179E" w:rsidRDefault="00C552B9" w:rsidP="0067179E">
      <w:pPr>
        <w:tabs>
          <w:tab w:val="left" w:pos="726"/>
        </w:tabs>
        <w:ind w:left="709" w:firstLine="0"/>
        <w:rPr>
          <w:bCs/>
        </w:rPr>
      </w:pPr>
      <w:r w:rsidRPr="0067179E">
        <w:t>Показатели</w:t>
      </w:r>
      <w:r w:rsidR="0067179E" w:rsidRPr="0067179E">
        <w:t xml:space="preserve"> </w:t>
      </w:r>
      <w:r w:rsidRPr="0067179E">
        <w:t>динамики</w:t>
      </w:r>
      <w:r w:rsidR="0067179E" w:rsidRPr="0067179E">
        <w:t xml:space="preserve"> </w:t>
      </w:r>
      <w:r w:rsidRPr="0067179E">
        <w:t>ВЭД</w:t>
      </w:r>
      <w:r w:rsidR="0067179E" w:rsidRPr="0067179E">
        <w:t xml:space="preserve"> </w:t>
      </w:r>
      <w:r w:rsidRPr="0067179E">
        <w:t>субъекта</w:t>
      </w:r>
      <w:r w:rsidR="0067179E" w:rsidRPr="0067179E">
        <w:t xml:space="preserve"> </w:t>
      </w:r>
      <w:r w:rsidRPr="0067179E">
        <w:t>Р</w:t>
      </w:r>
      <w:r w:rsidR="001E064A" w:rsidRPr="0067179E">
        <w:t>Ф</w:t>
      </w:r>
      <w:r w:rsidR="0067179E" w:rsidRPr="0067179E">
        <w:t xml:space="preserve">: </w:t>
      </w:r>
      <w:r w:rsidR="001E064A" w:rsidRPr="0067179E">
        <w:t>темп</w:t>
      </w:r>
      <w:r w:rsidR="0067179E" w:rsidRPr="0067179E">
        <w:t xml:space="preserve"> </w:t>
      </w:r>
      <w:r w:rsidR="001E064A" w:rsidRPr="0067179E">
        <w:t>роста</w:t>
      </w:r>
      <w:r w:rsidR="0067179E" w:rsidRPr="0067179E">
        <w:t xml:space="preserve"> </w:t>
      </w:r>
      <w:r w:rsidR="001E064A" w:rsidRPr="0067179E">
        <w:t>цепной</w:t>
      </w:r>
      <w:r w:rsidR="0067179E" w:rsidRPr="0067179E">
        <w:t xml:space="preserve"> </w:t>
      </w:r>
      <w:r w:rsidR="001E064A" w:rsidRPr="0067179E">
        <w:t>и</w:t>
      </w:r>
      <w:r w:rsidR="0067179E" w:rsidRPr="0067179E">
        <w:t xml:space="preserve"> </w:t>
      </w:r>
      <w:r w:rsidR="001E064A" w:rsidRPr="0067179E">
        <w:t>средний</w:t>
      </w:r>
      <w:r w:rsidR="00D62E13" w:rsidRPr="0067179E">
        <w:t>,</w:t>
      </w:r>
      <w:r w:rsidR="0067179E" w:rsidRPr="0067179E">
        <w:t xml:space="preserve"> (</w:t>
      </w:r>
      <w:r w:rsidRPr="0067179E">
        <w:t>%</w:t>
      </w:r>
      <w:r w:rsidR="0067179E" w:rsidRPr="0067179E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1392"/>
        <w:gridCol w:w="1596"/>
        <w:gridCol w:w="1596"/>
        <w:gridCol w:w="1934"/>
      </w:tblGrid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2007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D62E13" w:rsidP="0067179E">
            <w:pPr>
              <w:pStyle w:val="afd"/>
            </w:pPr>
            <w:r w:rsidRPr="0067179E">
              <w:t>Средне</w:t>
            </w:r>
            <w:r w:rsidR="006340C4" w:rsidRPr="0067179E">
              <w:t>е</w:t>
            </w:r>
            <w:r w:rsidR="0067179E" w:rsidRPr="0067179E">
              <w:t xml:space="preserve"> </w:t>
            </w:r>
            <w:r w:rsidR="006340C4" w:rsidRPr="0067179E">
              <w:t>за</w:t>
            </w:r>
            <w:r w:rsidR="0067179E" w:rsidRPr="0067179E">
              <w:t xml:space="preserve"> </w:t>
            </w:r>
            <w:r w:rsidR="006340C4" w:rsidRPr="0067179E">
              <w:t>период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9680" w:type="dxa"/>
            <w:gridSpan w:val="5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Тульская</w:t>
            </w:r>
            <w:r w:rsidR="0067179E" w:rsidRPr="0067179E">
              <w:t xml:space="preserve"> </w:t>
            </w:r>
            <w:r w:rsidRPr="0067179E">
              <w:t>область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106,40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117,33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111,73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105,23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117</w:t>
            </w:r>
            <w:r w:rsidR="0067179E" w:rsidRPr="0067179E">
              <w:t>, 19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111,05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117,57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118,48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118,02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98,88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170,96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130,02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96,81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176,93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130,88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107,78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147,90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126,26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105,27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124,87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114,65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104,08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124,77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113,96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115,03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125,62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120,21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9680" w:type="dxa"/>
            <w:gridSpan w:val="5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Костромская</w:t>
            </w:r>
            <w:r w:rsidR="0067179E" w:rsidRPr="0067179E">
              <w:t xml:space="preserve"> </w:t>
            </w:r>
            <w:r w:rsidRPr="0067179E">
              <w:t>Область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106,28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119,56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112,72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93,54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112,13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102,42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197,50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144,73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169,07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87,31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112,06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98,91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82,10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109,50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94,82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111,37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120,77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115,98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98,26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116,74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107,10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Дальнее</w:t>
            </w:r>
            <w:r w:rsidR="0067179E" w:rsidRPr="0067179E">
              <w:t xml:space="preserve"> </w:t>
            </w:r>
            <w:r w:rsidRPr="0067179E">
              <w:t>зарубежье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88,89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111,15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99,39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751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48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-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153,13</w:t>
            </w:r>
          </w:p>
        </w:tc>
        <w:tc>
          <w:tcPr>
            <w:tcW w:w="1695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135,75</w:t>
            </w:r>
          </w:p>
        </w:tc>
        <w:tc>
          <w:tcPr>
            <w:tcW w:w="2054" w:type="dxa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144,18</w:t>
            </w:r>
          </w:p>
        </w:tc>
      </w:tr>
    </w:tbl>
    <w:p w:rsidR="002E36C3" w:rsidRPr="0067179E" w:rsidRDefault="002E36C3" w:rsidP="0067179E">
      <w:pPr>
        <w:tabs>
          <w:tab w:val="left" w:pos="726"/>
        </w:tabs>
        <w:rPr>
          <w:bCs/>
        </w:rPr>
      </w:pPr>
    </w:p>
    <w:p w:rsidR="0067179E" w:rsidRPr="0067179E" w:rsidRDefault="00C552B9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.4</w:t>
      </w:r>
    </w:p>
    <w:p w:rsidR="00C552B9" w:rsidRPr="0067179E" w:rsidRDefault="00C552B9" w:rsidP="0067179E">
      <w:pPr>
        <w:tabs>
          <w:tab w:val="left" w:pos="726"/>
        </w:tabs>
        <w:rPr>
          <w:bCs/>
        </w:rPr>
      </w:pPr>
      <w:r w:rsidRPr="0067179E">
        <w:t>Доли</w:t>
      </w:r>
      <w:r w:rsidR="0067179E" w:rsidRPr="0067179E">
        <w:t xml:space="preserve"> </w:t>
      </w:r>
      <w:r w:rsidRPr="0067179E">
        <w:t>федеральных</w:t>
      </w:r>
      <w:r w:rsidR="0067179E" w:rsidRPr="0067179E">
        <w:t xml:space="preserve"> </w:t>
      </w:r>
      <w:r w:rsidRPr="0067179E">
        <w:t>округов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экспорте,</w:t>
      </w:r>
      <w:r w:rsidR="0067179E" w:rsidRPr="0067179E">
        <w:t xml:space="preserve"> </w:t>
      </w:r>
      <w:r w:rsidRPr="0067179E">
        <w:t>импорте,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РФ,</w:t>
      </w:r>
      <w:r w:rsidR="0067179E" w:rsidRPr="0067179E">
        <w:t xml:space="preserve"> </w:t>
      </w:r>
      <w:r w:rsidRPr="0067179E">
        <w:t>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1635"/>
        <w:gridCol w:w="1635"/>
        <w:gridCol w:w="1635"/>
      </w:tblGrid>
      <w:tr w:rsidR="006340C4" w:rsidRPr="0067179E" w:rsidTr="00E80365">
        <w:trPr>
          <w:trHeight w:val="283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</w:p>
        </w:tc>
        <w:tc>
          <w:tcPr>
            <w:tcW w:w="899" w:type="pct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899" w:type="pct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899" w:type="pct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6340C4" w:rsidRPr="0067179E" w:rsidTr="00E80365">
        <w:trPr>
          <w:trHeight w:val="283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Центральный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федеральный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округ</w:t>
            </w:r>
          </w:p>
        </w:tc>
      </w:tr>
      <w:tr w:rsidR="006340C4" w:rsidRPr="0067179E" w:rsidTr="00E80365">
        <w:trPr>
          <w:trHeight w:val="283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39,94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40,84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41,24</w:t>
            </w:r>
          </w:p>
        </w:tc>
      </w:tr>
      <w:tr w:rsidR="006340C4" w:rsidRPr="0067179E" w:rsidTr="00E80365">
        <w:trPr>
          <w:trHeight w:val="283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50,82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53,58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55,96</w:t>
            </w:r>
          </w:p>
        </w:tc>
      </w:tr>
      <w:tr w:rsidR="006340C4" w:rsidRPr="0067179E" w:rsidTr="00E80365">
        <w:trPr>
          <w:trHeight w:val="283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43,10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44,84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46,56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2E36C3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Тульская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Костромская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Pr="0067179E">
        <w:rPr>
          <w:bCs/>
        </w:rPr>
        <w:t>относятся</w:t>
      </w:r>
      <w:r w:rsidR="0067179E" w:rsidRPr="0067179E">
        <w:rPr>
          <w:bCs/>
        </w:rPr>
        <w:t xml:space="preserve"> </w:t>
      </w:r>
      <w:r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Pr="0067179E">
        <w:rPr>
          <w:bCs/>
        </w:rPr>
        <w:t>Центральному</w:t>
      </w:r>
      <w:r w:rsidR="0067179E" w:rsidRPr="0067179E">
        <w:rPr>
          <w:bCs/>
        </w:rPr>
        <w:t xml:space="preserve"> </w:t>
      </w:r>
      <w:r w:rsidRPr="0067179E">
        <w:rPr>
          <w:bCs/>
        </w:rPr>
        <w:t>федеральному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округу</w:t>
      </w:r>
      <w:r w:rsidR="0067179E" w:rsidRPr="0067179E">
        <w:rPr>
          <w:bCs/>
        </w:rPr>
        <w:t xml:space="preserve"> (</w:t>
      </w:r>
      <w:r w:rsidRPr="0067179E">
        <w:rPr>
          <w:bCs/>
        </w:rPr>
        <w:t>далее</w:t>
      </w:r>
      <w:r w:rsidR="0067179E" w:rsidRPr="0067179E">
        <w:rPr>
          <w:bCs/>
        </w:rPr>
        <w:t xml:space="preserve"> - </w:t>
      </w:r>
      <w:r w:rsidRPr="0067179E">
        <w:rPr>
          <w:bCs/>
        </w:rPr>
        <w:t>ЦФО</w:t>
      </w:r>
      <w:r w:rsidR="0067179E" w:rsidRPr="0067179E">
        <w:rPr>
          <w:bCs/>
        </w:rPr>
        <w:t xml:space="preserve">). </w:t>
      </w:r>
      <w:r w:rsidRPr="0067179E">
        <w:t>Доли</w:t>
      </w:r>
      <w:r w:rsidR="0067179E" w:rsidRPr="0067179E">
        <w:t xml:space="preserve"> </w:t>
      </w:r>
      <w:r w:rsidRPr="0067179E">
        <w:t>федеральных</w:t>
      </w:r>
      <w:r w:rsidR="0067179E" w:rsidRPr="0067179E">
        <w:t xml:space="preserve"> </w:t>
      </w:r>
      <w:r w:rsidRPr="0067179E">
        <w:t>округов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экспорте,</w:t>
      </w:r>
      <w:r w:rsidR="0067179E" w:rsidRPr="0067179E">
        <w:t xml:space="preserve"> </w:t>
      </w:r>
      <w:r w:rsidRPr="0067179E">
        <w:t>импорте,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РФ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представлены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таблице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.4.</w:t>
      </w:r>
    </w:p>
    <w:p w:rsidR="0067179E" w:rsidRPr="0067179E" w:rsidRDefault="002E36C3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ЦФО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общем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импорте</w:t>
      </w:r>
      <w:r w:rsidR="0067179E" w:rsidRPr="0067179E">
        <w:rPr>
          <w:bCs/>
        </w:rPr>
        <w:t xml:space="preserve"> </w:t>
      </w:r>
      <w:r w:rsidRPr="0067179E">
        <w:rPr>
          <w:bCs/>
        </w:rPr>
        <w:t>РФ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занимает</w:t>
      </w:r>
      <w:r w:rsidR="0067179E" w:rsidRPr="0067179E">
        <w:rPr>
          <w:bCs/>
        </w:rPr>
        <w:t xml:space="preserve"> </w:t>
      </w:r>
      <w:r w:rsidRPr="0067179E">
        <w:rPr>
          <w:bCs/>
        </w:rPr>
        <w:t>боле</w:t>
      </w:r>
      <w:r w:rsidR="0067179E" w:rsidRPr="0067179E">
        <w:rPr>
          <w:bCs/>
        </w:rPr>
        <w:t xml:space="preserve"> </w:t>
      </w:r>
      <w:r w:rsidRPr="0067179E">
        <w:rPr>
          <w:bCs/>
        </w:rPr>
        <w:t>50%</w:t>
      </w:r>
      <w:r w:rsidR="0067179E" w:rsidRPr="0067179E">
        <w:rPr>
          <w:bCs/>
        </w:rPr>
        <w:t xml:space="preserve"> </w:t>
      </w:r>
      <w:r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Pr="0067179E">
        <w:rPr>
          <w:bCs/>
        </w:rPr>
        <w:t>весь</w:t>
      </w:r>
      <w:r w:rsidR="0067179E" w:rsidRPr="0067179E">
        <w:rPr>
          <w:bCs/>
        </w:rPr>
        <w:t xml:space="preserve"> </w:t>
      </w:r>
      <w:r w:rsidRPr="0067179E">
        <w:rPr>
          <w:bCs/>
        </w:rPr>
        <w:t>рассматриваемый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период</w:t>
      </w:r>
      <w:r w:rsidR="0067179E" w:rsidRPr="0067179E">
        <w:rPr>
          <w:bCs/>
        </w:rPr>
        <w:t xml:space="preserve"> (</w:t>
      </w:r>
      <w:r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Pr="0067179E">
        <w:rPr>
          <w:bCs/>
        </w:rPr>
        <w:t>2005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2007</w:t>
      </w:r>
      <w:r w:rsidR="0067179E" w:rsidRPr="0067179E">
        <w:rPr>
          <w:bCs/>
        </w:rPr>
        <w:t xml:space="preserve"> </w:t>
      </w:r>
      <w:r w:rsidRPr="0067179E">
        <w:rPr>
          <w:bCs/>
        </w:rPr>
        <w:t>гг</w:t>
      </w:r>
      <w:r w:rsidR="0067179E" w:rsidRPr="0067179E">
        <w:rPr>
          <w:bCs/>
        </w:rPr>
        <w:t xml:space="preserve">.). </w:t>
      </w:r>
      <w:r w:rsidRPr="0067179E">
        <w:rPr>
          <w:bCs/>
        </w:rPr>
        <w:t>Экспорт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ЦФО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несколько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меньше,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постоянно</w:t>
      </w:r>
      <w:r w:rsidR="0067179E" w:rsidRPr="0067179E">
        <w:rPr>
          <w:bCs/>
        </w:rPr>
        <w:t xml:space="preserve"> </w:t>
      </w:r>
      <w:r w:rsidRPr="0067179E">
        <w:rPr>
          <w:bCs/>
        </w:rPr>
        <w:t>увеличивается</w:t>
      </w:r>
    </w:p>
    <w:p w:rsid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C552B9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3</w:t>
      </w:r>
      <w:r w:rsidR="0067179E" w:rsidRPr="0067179E">
        <w:rPr>
          <w:bCs/>
        </w:rPr>
        <w:t>.5</w:t>
      </w:r>
    </w:p>
    <w:p w:rsidR="00C552B9" w:rsidRPr="0067179E" w:rsidRDefault="00D465D3" w:rsidP="0067179E">
      <w:pPr>
        <w:tabs>
          <w:tab w:val="left" w:pos="726"/>
        </w:tabs>
        <w:ind w:left="709" w:firstLine="0"/>
      </w:pPr>
      <w:r w:rsidRPr="0067179E">
        <w:t>Доли</w:t>
      </w:r>
      <w:r w:rsidR="0067179E" w:rsidRPr="0067179E">
        <w:t xml:space="preserve"> </w:t>
      </w:r>
      <w:r w:rsidRPr="0067179E">
        <w:t>областей</w:t>
      </w:r>
      <w:r w:rsidR="0067179E" w:rsidRPr="0067179E">
        <w:t xml:space="preserve"> </w:t>
      </w:r>
      <w:r w:rsidR="0094493D" w:rsidRPr="0067179E">
        <w:t>Центрального</w:t>
      </w:r>
      <w:r w:rsidR="0067179E" w:rsidRPr="0067179E">
        <w:t xml:space="preserve"> </w:t>
      </w:r>
      <w:r w:rsidR="0094493D" w:rsidRPr="0067179E">
        <w:t>федерального</w:t>
      </w:r>
      <w:r w:rsidR="0067179E" w:rsidRPr="0067179E">
        <w:t xml:space="preserve"> </w:t>
      </w:r>
      <w:r w:rsidR="0094493D" w:rsidRPr="0067179E">
        <w:t>округа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экспорте,</w:t>
      </w:r>
      <w:r w:rsidR="0067179E" w:rsidRPr="0067179E">
        <w:t xml:space="preserve"> </w:t>
      </w:r>
      <w:r w:rsidRPr="0067179E">
        <w:t>импорте,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округов,</w:t>
      </w:r>
      <w:r w:rsidR="0067179E" w:rsidRPr="0067179E">
        <w:t xml:space="preserve"> </w:t>
      </w:r>
      <w:r w:rsidRPr="0067179E">
        <w:t>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1635"/>
        <w:gridCol w:w="1635"/>
        <w:gridCol w:w="1635"/>
      </w:tblGrid>
      <w:tr w:rsidR="006340C4" w:rsidRPr="0067179E" w:rsidTr="00E80365">
        <w:trPr>
          <w:trHeight w:val="20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</w:p>
        </w:tc>
        <w:tc>
          <w:tcPr>
            <w:tcW w:w="899" w:type="pct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899" w:type="pct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900" w:type="pct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Тульская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область</w:t>
            </w:r>
            <w:r w:rsidR="0067179E" w:rsidRPr="00E80365">
              <w:rPr>
                <w:bCs/>
              </w:rPr>
              <w:t xml:space="preserve"> 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2,21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1,84</w:t>
            </w:r>
          </w:p>
        </w:tc>
        <w:tc>
          <w:tcPr>
            <w:tcW w:w="900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1,83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0,75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0,50</w:t>
            </w:r>
          </w:p>
        </w:tc>
        <w:tc>
          <w:tcPr>
            <w:tcW w:w="900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0,41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1,71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1,34</w:t>
            </w:r>
          </w:p>
        </w:tc>
        <w:tc>
          <w:tcPr>
            <w:tcW w:w="900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1,09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340C4" w:rsidRPr="00E80365" w:rsidRDefault="006340C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Костромская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область</w:t>
            </w:r>
            <w:r w:rsidR="0067179E" w:rsidRPr="00E80365">
              <w:rPr>
                <w:bCs/>
              </w:rPr>
              <w:t xml:space="preserve"> 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Экспорт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</w:t>
            </w:r>
            <w:r w:rsidR="0067179E" w:rsidRPr="0067179E">
              <w:t>, 20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0,17</w:t>
            </w:r>
          </w:p>
        </w:tc>
        <w:tc>
          <w:tcPr>
            <w:tcW w:w="900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0,15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Импорт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0,29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0,17</w:t>
            </w:r>
          </w:p>
        </w:tc>
        <w:tc>
          <w:tcPr>
            <w:tcW w:w="900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0,12</w:t>
            </w:r>
          </w:p>
        </w:tc>
      </w:tr>
      <w:tr w:rsidR="006340C4" w:rsidRPr="0067179E" w:rsidTr="00E80365">
        <w:trPr>
          <w:trHeight w:val="20"/>
          <w:jc w:val="center"/>
        </w:trPr>
        <w:tc>
          <w:tcPr>
            <w:tcW w:w="2303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Оборот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0,23</w:t>
            </w:r>
          </w:p>
        </w:tc>
        <w:tc>
          <w:tcPr>
            <w:tcW w:w="899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0,17</w:t>
            </w:r>
          </w:p>
        </w:tc>
        <w:tc>
          <w:tcPr>
            <w:tcW w:w="900" w:type="pct"/>
            <w:shd w:val="clear" w:color="auto" w:fill="auto"/>
          </w:tcPr>
          <w:p w:rsidR="006340C4" w:rsidRPr="0067179E" w:rsidRDefault="006340C4" w:rsidP="0067179E">
            <w:pPr>
              <w:pStyle w:val="afd"/>
            </w:pPr>
            <w:r w:rsidRPr="0067179E">
              <w:t>0,14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2E36C3" w:rsidP="0067179E">
      <w:pPr>
        <w:tabs>
          <w:tab w:val="left" w:pos="726"/>
        </w:tabs>
      </w:pPr>
      <w:r w:rsidRPr="0067179E">
        <w:t>В</w:t>
      </w:r>
      <w:r w:rsidR="0067179E" w:rsidRPr="0067179E">
        <w:t xml:space="preserve"> </w:t>
      </w:r>
      <w:r w:rsidRPr="0067179E">
        <w:t>таблице</w:t>
      </w:r>
      <w:r w:rsidR="0067179E" w:rsidRPr="0067179E">
        <w:t xml:space="preserve"> </w:t>
      </w:r>
      <w:r w:rsidRPr="0067179E">
        <w:t>3</w:t>
      </w:r>
      <w:r w:rsidR="0067179E" w:rsidRPr="0067179E">
        <w:t xml:space="preserve">.5 </w:t>
      </w:r>
      <w:r w:rsidRPr="0067179E">
        <w:t>отраженны</w:t>
      </w:r>
      <w:r w:rsidR="0067179E" w:rsidRPr="0067179E">
        <w:t xml:space="preserve"> </w:t>
      </w:r>
      <w:r w:rsidRPr="0067179E">
        <w:t>доли</w:t>
      </w:r>
      <w:r w:rsidR="0067179E" w:rsidRPr="0067179E">
        <w:t xml:space="preserve"> </w:t>
      </w:r>
      <w:r w:rsidRPr="0067179E">
        <w:t>Тульской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</w:t>
      </w:r>
      <w:r w:rsidRPr="0067179E">
        <w:t>областей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экспорте,</w:t>
      </w:r>
      <w:r w:rsidR="0067179E" w:rsidRPr="0067179E">
        <w:t xml:space="preserve"> </w:t>
      </w:r>
      <w:r w:rsidRPr="0067179E">
        <w:t>импорте,</w:t>
      </w:r>
      <w:r w:rsidR="0067179E" w:rsidRPr="0067179E">
        <w:t xml:space="preserve"> </w:t>
      </w:r>
      <w:r w:rsidRPr="0067179E">
        <w:t>обороте</w:t>
      </w:r>
      <w:r w:rsidR="0067179E" w:rsidRPr="0067179E">
        <w:t xml:space="preserve"> </w:t>
      </w:r>
      <w:r w:rsidRPr="0067179E">
        <w:t>ЦФО</w:t>
      </w:r>
      <w:r w:rsidR="0067179E" w:rsidRPr="0067179E">
        <w:t xml:space="preserve">. </w:t>
      </w:r>
      <w:r w:rsidRPr="0067179E">
        <w:t>На</w:t>
      </w:r>
      <w:r w:rsidR="0067179E" w:rsidRPr="0067179E">
        <w:t xml:space="preserve"> </w:t>
      </w:r>
      <w:r w:rsidRPr="0067179E">
        <w:t>основании</w:t>
      </w:r>
      <w:r w:rsidR="0067179E" w:rsidRPr="0067179E">
        <w:t xml:space="preserve"> </w:t>
      </w:r>
      <w:r w:rsidRPr="0067179E">
        <w:t>этих</w:t>
      </w:r>
      <w:r w:rsidR="0067179E" w:rsidRPr="0067179E">
        <w:t xml:space="preserve"> </w:t>
      </w:r>
      <w:r w:rsidRPr="0067179E">
        <w:t>данных</w:t>
      </w:r>
      <w:r w:rsidR="0067179E" w:rsidRPr="0067179E">
        <w:t xml:space="preserve"> </w:t>
      </w:r>
      <w:r w:rsidRPr="0067179E">
        <w:t>можно</w:t>
      </w:r>
      <w:r w:rsidR="0067179E" w:rsidRPr="0067179E">
        <w:t xml:space="preserve"> </w:t>
      </w:r>
      <w:r w:rsidRPr="0067179E">
        <w:t>сказать,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Тульская</w:t>
      </w:r>
      <w:r w:rsidR="0067179E" w:rsidRPr="0067179E">
        <w:t xml:space="preserve"> </w:t>
      </w:r>
      <w:r w:rsidRPr="0067179E">
        <w:t>область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ЦФО</w:t>
      </w:r>
      <w:r w:rsidR="0067179E" w:rsidRPr="0067179E">
        <w:t xml:space="preserve"> </w:t>
      </w:r>
      <w:r w:rsidRPr="0067179E">
        <w:t>больше</w:t>
      </w:r>
      <w:r w:rsidR="0067179E" w:rsidRPr="0067179E">
        <w:t xml:space="preserve"> </w:t>
      </w:r>
      <w:r w:rsidRPr="0067179E">
        <w:t>экспортирует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импортирует</w:t>
      </w:r>
      <w:r w:rsidR="0067179E" w:rsidRPr="0067179E">
        <w:t xml:space="preserve"> </w:t>
      </w:r>
      <w:r w:rsidRPr="0067179E">
        <w:t>товаров,</w:t>
      </w:r>
      <w:r w:rsidR="0067179E" w:rsidRPr="0067179E">
        <w:t xml:space="preserve"> </w:t>
      </w:r>
      <w:r w:rsidRPr="0067179E">
        <w:t>чем</w:t>
      </w:r>
      <w:r w:rsidR="0067179E" w:rsidRPr="0067179E">
        <w:t xml:space="preserve"> </w:t>
      </w:r>
      <w:r w:rsidRPr="0067179E">
        <w:t>Костромская</w:t>
      </w:r>
      <w:r w:rsidR="0067179E" w:rsidRPr="0067179E">
        <w:t xml:space="preserve">: </w:t>
      </w:r>
      <w:r w:rsidRPr="0067179E">
        <w:t>показатель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в2007г</w:t>
      </w:r>
      <w:r w:rsidR="0067179E" w:rsidRPr="0067179E">
        <w:t xml:space="preserve">. </w:t>
      </w:r>
      <w:r w:rsidRPr="0067179E">
        <w:t>равен</w:t>
      </w:r>
      <w:r w:rsidR="0067179E" w:rsidRPr="0067179E">
        <w:t xml:space="preserve"> </w:t>
      </w:r>
      <w:r w:rsidRPr="0067179E">
        <w:t>0,15</w:t>
      </w:r>
      <w:r w:rsidR="0067179E" w:rsidRPr="0067179E">
        <w:t xml:space="preserve"> </w:t>
      </w:r>
      <w:r w:rsidRPr="0067179E">
        <w:t>%,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время</w:t>
      </w:r>
      <w:r w:rsidR="0067179E" w:rsidRPr="0067179E">
        <w:t xml:space="preserve"> </w:t>
      </w:r>
      <w:r w:rsidRPr="0067179E">
        <w:t>как</w:t>
      </w:r>
      <w:r w:rsidR="0067179E" w:rsidRPr="0067179E">
        <w:t xml:space="preserve"> </w:t>
      </w:r>
      <w:r w:rsidRPr="0067179E">
        <w:t>этот</w:t>
      </w:r>
      <w:r w:rsidR="0067179E" w:rsidRPr="0067179E">
        <w:t xml:space="preserve"> </w:t>
      </w:r>
      <w:r w:rsidRPr="0067179E">
        <w:t>же</w:t>
      </w:r>
      <w:r w:rsidR="0067179E" w:rsidRPr="0067179E">
        <w:t xml:space="preserve"> </w:t>
      </w:r>
      <w:r w:rsidRPr="0067179E">
        <w:t>показатель</w:t>
      </w:r>
      <w:r w:rsidR="0067179E" w:rsidRPr="0067179E">
        <w:t xml:space="preserve"> </w:t>
      </w:r>
      <w:r w:rsidRPr="0067179E">
        <w:t>Тульской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- </w:t>
      </w:r>
      <w:r w:rsidRPr="0067179E">
        <w:t>1,83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; </w:t>
      </w:r>
      <w:r w:rsidRPr="0067179E">
        <w:t>показатель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тот</w:t>
      </w:r>
      <w:r w:rsidR="0067179E" w:rsidRPr="0067179E">
        <w:t xml:space="preserve"> </w:t>
      </w:r>
      <w:r w:rsidRPr="0067179E">
        <w:t>же</w:t>
      </w:r>
      <w:r w:rsidR="0067179E" w:rsidRPr="0067179E">
        <w:t xml:space="preserve"> </w:t>
      </w:r>
      <w:r w:rsidRPr="0067179E">
        <w:t>год</w:t>
      </w:r>
      <w:r w:rsidR="0067179E" w:rsidRPr="0067179E">
        <w:t xml:space="preserve"> - </w:t>
      </w:r>
      <w:r w:rsidRPr="0067179E">
        <w:t>0,12</w:t>
      </w:r>
      <w:r w:rsidR="0067179E" w:rsidRPr="0067179E">
        <w:t xml:space="preserve"> </w:t>
      </w:r>
      <w:r w:rsidRPr="0067179E">
        <w:t>%,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время</w:t>
      </w:r>
      <w:r w:rsidR="0067179E" w:rsidRPr="0067179E">
        <w:t xml:space="preserve"> </w:t>
      </w:r>
      <w:r w:rsidRPr="0067179E">
        <w:t>как</w:t>
      </w:r>
      <w:r w:rsidR="0067179E" w:rsidRPr="0067179E">
        <w:t xml:space="preserve"> </w:t>
      </w:r>
      <w:r w:rsidRPr="0067179E">
        <w:t>этот</w:t>
      </w:r>
      <w:r w:rsidR="0067179E" w:rsidRPr="0067179E">
        <w:t xml:space="preserve"> </w:t>
      </w:r>
      <w:r w:rsidRPr="0067179E">
        <w:t>же</w:t>
      </w:r>
      <w:r w:rsidR="0067179E" w:rsidRPr="0067179E">
        <w:t xml:space="preserve"> </w:t>
      </w:r>
      <w:r w:rsidRPr="0067179E">
        <w:t>показатель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Тульской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- </w:t>
      </w:r>
      <w:r w:rsidRPr="0067179E">
        <w:t>0,41</w:t>
      </w:r>
      <w:r w:rsidR="0067179E" w:rsidRPr="0067179E">
        <w:t xml:space="preserve"> </w:t>
      </w:r>
      <w:r w:rsidRPr="0067179E">
        <w:t>%</w:t>
      </w:r>
      <w:r w:rsidR="0067179E" w:rsidRPr="0067179E">
        <w:t>.</w:t>
      </w:r>
    </w:p>
    <w:p w:rsidR="0067179E" w:rsidRDefault="0067179E" w:rsidP="0067179E">
      <w:pPr>
        <w:pStyle w:val="1"/>
      </w:pPr>
      <w:bookmarkStart w:id="8" w:name="_Toc278916334"/>
      <w:r>
        <w:br w:type="page"/>
      </w:r>
      <w:bookmarkStart w:id="9" w:name="_Toc288477926"/>
      <w:r>
        <w:t xml:space="preserve">4. </w:t>
      </w:r>
      <w:r w:rsidRPr="0067179E">
        <w:t>Анализ внешней торговли по основным по товарам и товарным группам</w:t>
      </w:r>
      <w:bookmarkEnd w:id="8"/>
      <w:r w:rsidRPr="0067179E">
        <w:t xml:space="preserve"> (на примере товаров "молоко и сливки сгущенные" и "эдектроэнергия")</w:t>
      </w:r>
      <w:bookmarkEnd w:id="9"/>
    </w:p>
    <w:p w:rsidR="0067179E" w:rsidRPr="0067179E" w:rsidRDefault="0067179E" w:rsidP="0067179E">
      <w:pPr>
        <w:rPr>
          <w:lang w:eastAsia="en-US"/>
        </w:rPr>
      </w:pPr>
    </w:p>
    <w:p w:rsidR="0067179E" w:rsidRPr="0067179E" w:rsidRDefault="00072BF6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Исходные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данные</w:t>
      </w:r>
      <w:r w:rsidR="0067179E" w:rsidRPr="0067179E">
        <w:rPr>
          <w:bCs/>
        </w:rPr>
        <w:t xml:space="preserve"> </w:t>
      </w:r>
      <w:r w:rsidRPr="0067179E">
        <w:rPr>
          <w:bCs/>
        </w:rPr>
        <w:t>представлены</w:t>
      </w:r>
      <w:r w:rsidR="0067179E" w:rsidRPr="0067179E">
        <w:rPr>
          <w:bCs/>
        </w:rPr>
        <w:t xml:space="preserve">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таблицах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 xml:space="preserve">.1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>.2.</w:t>
      </w:r>
    </w:p>
    <w:p w:rsidR="0067179E" w:rsidRPr="0067179E" w:rsidRDefault="00072BF6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По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данным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Федеральной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службы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статистики,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характеризующим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динамику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внешней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торговли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по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основным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товарам,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необходимо</w:t>
      </w:r>
      <w:r w:rsidR="0067179E" w:rsidRPr="0067179E">
        <w:rPr>
          <w:bCs/>
          <w:lang w:val="ru-RU"/>
        </w:rPr>
        <w:t xml:space="preserve"> </w:t>
      </w:r>
      <w:r w:rsidRPr="0067179E">
        <w:rPr>
          <w:lang w:val="ru-RU"/>
        </w:rPr>
        <w:t>сформируйте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таблицу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4</w:t>
      </w:r>
      <w:r w:rsidR="0067179E" w:rsidRPr="0067179E">
        <w:rPr>
          <w:lang w:val="ru-RU"/>
        </w:rPr>
        <w:t xml:space="preserve">.1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4</w:t>
      </w:r>
      <w:r w:rsidR="0067179E" w:rsidRPr="0067179E">
        <w:rPr>
          <w:lang w:val="ru-RU"/>
        </w:rPr>
        <w:t xml:space="preserve">.2 </w:t>
      </w:r>
      <w:r w:rsidRPr="0067179E">
        <w:rPr>
          <w:lang w:val="ru-RU"/>
        </w:rPr>
        <w:t>исходных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соответствии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вариантом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задания,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основе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исходных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данных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таблицы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4</w:t>
      </w:r>
      <w:r w:rsidR="0067179E" w:rsidRPr="0067179E">
        <w:rPr>
          <w:lang w:val="ru-RU"/>
        </w:rPr>
        <w:t xml:space="preserve">.1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4</w:t>
      </w:r>
      <w:r w:rsidR="0067179E" w:rsidRPr="0067179E">
        <w:rPr>
          <w:lang w:val="ru-RU"/>
        </w:rPr>
        <w:t xml:space="preserve">.2 </w:t>
      </w:r>
      <w:r w:rsidRPr="0067179E">
        <w:rPr>
          <w:lang w:val="ru-RU"/>
        </w:rPr>
        <w:t>вычислить</w:t>
      </w:r>
      <w:r w:rsidR="0067179E" w:rsidRPr="0067179E">
        <w:rPr>
          <w:lang w:val="ru-RU"/>
        </w:rPr>
        <w:t xml:space="preserve">: </w:t>
      </w:r>
      <w:r w:rsidRPr="0067179E">
        <w:rPr>
          <w:lang w:val="ru-RU"/>
        </w:rPr>
        <w:t>экспорт,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товаров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натуральном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стоимостном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выражении,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показатели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структуры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исследуемого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товара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группам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</w:t>
      </w:r>
      <w:r w:rsidR="0067179E" w:rsidRPr="0067179E">
        <w:rPr>
          <w:lang w:val="ru-RU"/>
        </w:rPr>
        <w:t xml:space="preserve"> (</w:t>
      </w:r>
      <w:r w:rsidRPr="0067179E">
        <w:rPr>
          <w:lang w:val="ru-RU"/>
        </w:rPr>
        <w:t>дальнее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зарубежье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СНГ</w:t>
      </w:r>
      <w:r w:rsidR="0067179E" w:rsidRPr="0067179E">
        <w:rPr>
          <w:lang w:val="ru-RU"/>
        </w:rPr>
        <w:t xml:space="preserve">); </w:t>
      </w:r>
      <w:r w:rsidRPr="0067179E">
        <w:rPr>
          <w:lang w:val="ru-RU"/>
        </w:rPr>
        <w:t>показатели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темпов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роста</w:t>
      </w:r>
      <w:r w:rsidR="0067179E" w:rsidRPr="0067179E">
        <w:rPr>
          <w:lang w:val="ru-RU"/>
        </w:rPr>
        <w:t xml:space="preserve"> (</w:t>
      </w:r>
      <w:r w:rsidRPr="0067179E">
        <w:rPr>
          <w:lang w:val="ru-RU"/>
        </w:rPr>
        <w:t>цепные,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средние</w:t>
      </w:r>
      <w:r w:rsidR="0067179E" w:rsidRPr="0067179E">
        <w:rPr>
          <w:lang w:val="ru-RU"/>
        </w:rPr>
        <w:t xml:space="preserve">) </w:t>
      </w:r>
      <w:r w:rsidRPr="0067179E">
        <w:rPr>
          <w:lang w:val="ru-RU"/>
        </w:rPr>
        <w:t>экспорта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товара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натуральном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стоимостном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выражении,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сформулируйте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выводы</w:t>
      </w:r>
      <w:r w:rsidR="0067179E" w:rsidRPr="0067179E">
        <w:rPr>
          <w:lang w:val="ru-RU"/>
        </w:rPr>
        <w:t>.</w:t>
      </w:r>
    </w:p>
    <w:p w:rsidR="0067179E" w:rsidRPr="0067179E" w:rsidRDefault="005437B8" w:rsidP="0067179E">
      <w:pPr>
        <w:tabs>
          <w:tab w:val="left" w:pos="726"/>
        </w:tabs>
      </w:pPr>
      <w:r w:rsidRPr="0067179E">
        <w:t>Экспорт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"</w:t>
      </w:r>
      <w:r w:rsidRPr="0067179E">
        <w:t>молоко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сливки</w:t>
      </w:r>
      <w:r w:rsidR="0067179E" w:rsidRPr="0067179E">
        <w:t xml:space="preserve"> </w:t>
      </w:r>
      <w:r w:rsidRPr="0067179E">
        <w:t>сгущенные</w:t>
      </w:r>
      <w:r w:rsidR="0067179E" w:rsidRPr="0067179E">
        <w:t xml:space="preserve">" </w:t>
      </w: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.1 </w:t>
      </w:r>
      <w:r w:rsidRPr="0067179E">
        <w:t>на</w:t>
      </w:r>
      <w:r w:rsidR="0067179E" w:rsidRPr="0067179E">
        <w:t xml:space="preserve"> </w:t>
      </w:r>
      <w:r w:rsidRPr="0067179E">
        <w:t>протяжении</w:t>
      </w:r>
      <w:r w:rsidR="0067179E" w:rsidRPr="0067179E">
        <w:t xml:space="preserve"> </w:t>
      </w:r>
      <w:r w:rsidRPr="0067179E">
        <w:t>рассматриваемого</w:t>
      </w:r>
      <w:r w:rsidR="0067179E" w:rsidRPr="0067179E">
        <w:t xml:space="preserve"> </w:t>
      </w:r>
      <w:r w:rsidRPr="0067179E">
        <w:t>периода</w:t>
      </w:r>
      <w:r w:rsidR="0067179E" w:rsidRPr="0067179E">
        <w:t xml:space="preserve"> (</w:t>
      </w:r>
      <w:r w:rsidRPr="0067179E">
        <w:t>с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гг</w:t>
      </w:r>
      <w:r w:rsidR="0067179E" w:rsidRPr="0067179E">
        <w:t xml:space="preserve">.) </w:t>
      </w:r>
      <w:r w:rsidRPr="0067179E">
        <w:t>сокращается</w:t>
      </w:r>
      <w:r w:rsidR="0067179E" w:rsidRPr="0067179E">
        <w:t xml:space="preserve"> </w:t>
      </w:r>
      <w:r w:rsidRPr="0067179E">
        <w:t>как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количественном,</w:t>
      </w:r>
      <w:r w:rsidR="0067179E" w:rsidRPr="0067179E">
        <w:t xml:space="preserve"> </w:t>
      </w:r>
      <w:r w:rsidR="0050149F" w:rsidRPr="0067179E">
        <w:t>так</w:t>
      </w:r>
      <w:r w:rsidR="0067179E" w:rsidRPr="0067179E">
        <w:t xml:space="preserve"> </w:t>
      </w:r>
      <w:r w:rsidR="0050149F" w:rsidRPr="0067179E">
        <w:t>и</w:t>
      </w:r>
      <w:r w:rsidR="0067179E" w:rsidRPr="0067179E">
        <w:t xml:space="preserve"> </w:t>
      </w:r>
      <w:r w:rsidR="0050149F" w:rsidRPr="0067179E">
        <w:t>в</w:t>
      </w:r>
      <w:r w:rsidR="0067179E" w:rsidRPr="0067179E">
        <w:t xml:space="preserve"> </w:t>
      </w:r>
      <w:r w:rsidR="0050149F" w:rsidRPr="0067179E">
        <w:t>стоимостном</w:t>
      </w:r>
      <w:r w:rsidR="0067179E" w:rsidRPr="0067179E">
        <w:t xml:space="preserve"> </w:t>
      </w:r>
      <w:r w:rsidR="0050149F" w:rsidRPr="0067179E">
        <w:t>выражении</w:t>
      </w:r>
      <w:r w:rsidR="00791C44" w:rsidRPr="0067179E">
        <w:t>,</w:t>
      </w:r>
      <w:r w:rsidR="0067179E" w:rsidRPr="0067179E">
        <w:t xml:space="preserve"> </w:t>
      </w:r>
      <w:r w:rsidR="00791C44" w:rsidRPr="0067179E">
        <w:t>особенно</w:t>
      </w:r>
      <w:r w:rsidR="0067179E" w:rsidRPr="0067179E">
        <w:t xml:space="preserve"> </w:t>
      </w:r>
      <w:r w:rsidR="00791C44" w:rsidRPr="0067179E">
        <w:t>ярко</w:t>
      </w:r>
      <w:r w:rsidR="0067179E" w:rsidRPr="0067179E">
        <w:t xml:space="preserve"> </w:t>
      </w:r>
      <w:r w:rsidR="00791C44" w:rsidRPr="0067179E">
        <w:t>это</w:t>
      </w:r>
      <w:r w:rsidR="0067179E" w:rsidRPr="0067179E">
        <w:t xml:space="preserve"> </w:t>
      </w:r>
      <w:r w:rsidR="00791C44" w:rsidRPr="0067179E">
        <w:t>выражено</w:t>
      </w:r>
      <w:r w:rsidR="0067179E" w:rsidRPr="0067179E">
        <w:t xml:space="preserve"> </w:t>
      </w:r>
      <w:r w:rsidR="00791C44" w:rsidRPr="0067179E">
        <w:t>в</w:t>
      </w:r>
      <w:r w:rsidR="0067179E" w:rsidRPr="0067179E">
        <w:t xml:space="preserve"> </w:t>
      </w:r>
      <w:r w:rsidR="00791C44" w:rsidRPr="0067179E">
        <w:t>странах</w:t>
      </w:r>
      <w:r w:rsidR="0067179E" w:rsidRPr="0067179E">
        <w:t xml:space="preserve"> </w:t>
      </w:r>
      <w:r w:rsidR="00791C44" w:rsidRPr="0067179E">
        <w:t>дальнего</w:t>
      </w:r>
      <w:r w:rsidR="0067179E" w:rsidRPr="0067179E">
        <w:t xml:space="preserve"> </w:t>
      </w:r>
      <w:r w:rsidR="00791C44" w:rsidRPr="0067179E">
        <w:t>зарубежья</w:t>
      </w:r>
      <w:r w:rsidR="0067179E" w:rsidRPr="0067179E">
        <w:t xml:space="preserve">. </w:t>
      </w:r>
      <w:r w:rsidR="00A86C34" w:rsidRPr="0067179E">
        <w:t>Наглядно</w:t>
      </w:r>
      <w:r w:rsidR="0067179E" w:rsidRPr="0067179E">
        <w:t xml:space="preserve"> </w:t>
      </w:r>
      <w:r w:rsidR="00A86C34" w:rsidRPr="0067179E">
        <w:t>изменения</w:t>
      </w:r>
      <w:r w:rsidR="0067179E" w:rsidRPr="0067179E">
        <w:t xml:space="preserve"> </w:t>
      </w:r>
      <w:r w:rsidR="00A86C34" w:rsidRPr="0067179E">
        <w:t>экспорта</w:t>
      </w:r>
      <w:r w:rsidR="0067179E" w:rsidRPr="0067179E">
        <w:t xml:space="preserve"> </w:t>
      </w:r>
      <w:r w:rsidR="00A86C34" w:rsidRPr="0067179E">
        <w:t>и</w:t>
      </w:r>
      <w:r w:rsidR="0067179E" w:rsidRPr="0067179E">
        <w:t xml:space="preserve"> </w:t>
      </w:r>
      <w:r w:rsidR="00A86C34" w:rsidRPr="0067179E">
        <w:t>импорта</w:t>
      </w:r>
      <w:r w:rsidR="0067179E" w:rsidRPr="0067179E">
        <w:t xml:space="preserve"> </w:t>
      </w:r>
      <w:r w:rsidR="00A86C34" w:rsidRPr="0067179E">
        <w:t>товара</w:t>
      </w:r>
      <w:r w:rsidR="0067179E" w:rsidRPr="0067179E">
        <w:t xml:space="preserve"> "</w:t>
      </w:r>
      <w:r w:rsidR="00A86C34" w:rsidRPr="0067179E">
        <w:t>молоко</w:t>
      </w:r>
      <w:r w:rsidR="0067179E" w:rsidRPr="0067179E">
        <w:t xml:space="preserve"> </w:t>
      </w:r>
      <w:r w:rsidR="00A86C34" w:rsidRPr="0067179E">
        <w:t>и</w:t>
      </w:r>
      <w:r w:rsidR="0067179E" w:rsidRPr="0067179E">
        <w:t xml:space="preserve"> </w:t>
      </w:r>
      <w:r w:rsidR="00A86C34" w:rsidRPr="0067179E">
        <w:t>сливки</w:t>
      </w:r>
      <w:r w:rsidR="0067179E" w:rsidRPr="0067179E">
        <w:t xml:space="preserve"> </w:t>
      </w:r>
      <w:r w:rsidR="00A86C34" w:rsidRPr="0067179E">
        <w:t>сгущенные</w:t>
      </w:r>
      <w:r w:rsidR="0067179E" w:rsidRPr="0067179E">
        <w:t xml:space="preserve">" </w:t>
      </w:r>
      <w:r w:rsidR="00A86C34" w:rsidRPr="0067179E">
        <w:t>в</w:t>
      </w:r>
      <w:r w:rsidR="0067179E" w:rsidRPr="0067179E">
        <w:t xml:space="preserve"> </w:t>
      </w:r>
      <w:r w:rsidR="00A86C34" w:rsidRPr="0067179E">
        <w:t>натуральном</w:t>
      </w:r>
      <w:r w:rsidR="0067179E" w:rsidRPr="0067179E">
        <w:t xml:space="preserve"> </w:t>
      </w:r>
      <w:r w:rsidR="00A86C34" w:rsidRPr="0067179E">
        <w:t>выражении</w:t>
      </w:r>
      <w:r w:rsidR="0067179E" w:rsidRPr="0067179E">
        <w:t xml:space="preserve"> </w:t>
      </w:r>
      <w:r w:rsidR="00A86C34" w:rsidRPr="0067179E">
        <w:t>представлены</w:t>
      </w:r>
      <w:r w:rsidR="0067179E" w:rsidRPr="0067179E">
        <w:t xml:space="preserve"> </w:t>
      </w:r>
      <w:r w:rsidR="009B4FDB" w:rsidRPr="0067179E">
        <w:t>на</w:t>
      </w:r>
      <w:r w:rsidR="0067179E" w:rsidRPr="0067179E">
        <w:t xml:space="preserve"> </w:t>
      </w:r>
      <w:r w:rsidR="009B4FDB" w:rsidRPr="0067179E">
        <w:t>рисунке</w:t>
      </w:r>
      <w:r w:rsidR="0067179E" w:rsidRPr="0067179E">
        <w:t xml:space="preserve"> </w:t>
      </w:r>
      <w:r w:rsidR="009B4FDB" w:rsidRPr="0067179E">
        <w:t>4</w:t>
      </w:r>
      <w:r w:rsidR="0067179E" w:rsidRPr="0067179E">
        <w:t xml:space="preserve">.1 </w:t>
      </w:r>
      <w:r w:rsidR="009B4FDB" w:rsidRPr="0067179E">
        <w:t>и</w:t>
      </w:r>
      <w:r w:rsidR="0067179E" w:rsidRPr="0067179E">
        <w:t xml:space="preserve"> </w:t>
      </w:r>
      <w:r w:rsidR="009B4FDB" w:rsidRPr="0067179E">
        <w:t>4</w:t>
      </w:r>
      <w:r w:rsidR="0067179E" w:rsidRPr="0067179E">
        <w:t>.2.</w:t>
      </w:r>
    </w:p>
    <w:p w:rsidR="0067179E" w:rsidRPr="0067179E" w:rsidRDefault="005437B8" w:rsidP="0067179E">
      <w:pPr>
        <w:tabs>
          <w:tab w:val="left" w:pos="726"/>
        </w:tabs>
      </w:pPr>
      <w:r w:rsidRPr="0067179E">
        <w:t>Следует</w:t>
      </w:r>
      <w:r w:rsidR="0067179E" w:rsidRPr="0067179E">
        <w:t xml:space="preserve"> </w:t>
      </w:r>
      <w:r w:rsidRPr="0067179E">
        <w:t>отметить,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если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Pr="0067179E">
        <w:t>большая</w:t>
      </w:r>
      <w:r w:rsidR="0067179E" w:rsidRPr="0067179E">
        <w:t xml:space="preserve"> </w:t>
      </w:r>
      <w:r w:rsidRPr="0067179E">
        <w:t>часть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рассматриваемого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</w:t>
      </w:r>
      <w:r w:rsidRPr="0067179E">
        <w:t>приходилась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зарубежья,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последующие</w:t>
      </w:r>
      <w:r w:rsidR="0067179E" w:rsidRPr="0067179E">
        <w:t xml:space="preserve"> </w:t>
      </w:r>
      <w:r w:rsidR="005A4175" w:rsidRPr="0067179E">
        <w:t>годы</w:t>
      </w:r>
      <w:r w:rsidR="0067179E" w:rsidRPr="0067179E">
        <w:t xml:space="preserve"> (</w:t>
      </w:r>
      <w:r w:rsidRPr="0067179E">
        <w:t>2005</w:t>
      </w:r>
      <w:r w:rsidR="0067179E" w:rsidRPr="0067179E">
        <w:t>, 20</w:t>
      </w:r>
      <w:r w:rsidRPr="0067179E">
        <w:t>06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) </w:t>
      </w:r>
      <w:r w:rsidRPr="0067179E">
        <w:t>экспорт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эти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резко</w:t>
      </w:r>
      <w:r w:rsidR="0067179E" w:rsidRPr="0067179E">
        <w:t xml:space="preserve"> </w:t>
      </w:r>
      <w:r w:rsidRPr="0067179E">
        <w:t>сокращается</w:t>
      </w:r>
      <w:r w:rsidR="0067179E" w:rsidRPr="0067179E">
        <w:t xml:space="preserve">. </w:t>
      </w:r>
      <w:r w:rsidR="009B4FDB" w:rsidRPr="0067179E">
        <w:t>Что</w:t>
      </w:r>
      <w:r w:rsidR="0067179E" w:rsidRPr="0067179E">
        <w:t xml:space="preserve"> </w:t>
      </w:r>
      <w:r w:rsidR="009B4FDB" w:rsidRPr="0067179E">
        <w:t>касается</w:t>
      </w:r>
      <w:r w:rsidR="0067179E" w:rsidRPr="0067179E">
        <w:t xml:space="preserve"> </w:t>
      </w:r>
      <w:r w:rsidR="009B4FDB" w:rsidRPr="0067179E">
        <w:t>стран</w:t>
      </w:r>
      <w:r w:rsidR="0067179E" w:rsidRPr="0067179E">
        <w:t xml:space="preserve"> </w:t>
      </w:r>
      <w:r w:rsidR="009B4FDB" w:rsidRPr="0067179E">
        <w:t>СНГ,</w:t>
      </w:r>
      <w:r w:rsidR="0067179E" w:rsidRPr="0067179E">
        <w:t xml:space="preserve"> </w:t>
      </w:r>
      <w:r w:rsidR="009B4FDB" w:rsidRPr="0067179E">
        <w:t>то</w:t>
      </w:r>
      <w:r w:rsidR="0067179E" w:rsidRPr="0067179E">
        <w:t xml:space="preserve"> </w:t>
      </w:r>
      <w:r w:rsidR="009B4FDB" w:rsidRPr="0067179E">
        <w:t>экспорт</w:t>
      </w:r>
      <w:r w:rsidR="0067179E" w:rsidRPr="0067179E">
        <w:t xml:space="preserve"> </w:t>
      </w:r>
      <w:r w:rsidR="009B4FDB"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  <w:r w:rsidR="0067179E" w:rsidRPr="0067179E">
        <w:t xml:space="preserve"> </w:t>
      </w:r>
      <w:r w:rsidRPr="0067179E">
        <w:t>заметно</w:t>
      </w:r>
      <w:r w:rsidR="0067179E" w:rsidRPr="0067179E">
        <w:t xml:space="preserve"> </w:t>
      </w:r>
      <w:r w:rsidRPr="0067179E">
        <w:t>увеличивается</w:t>
      </w:r>
      <w:r w:rsidR="0067179E" w:rsidRPr="0067179E">
        <w:t xml:space="preserve"> (</w:t>
      </w:r>
      <w:r w:rsidRPr="0067179E">
        <w:t>от</w:t>
      </w:r>
      <w:r w:rsidR="0067179E" w:rsidRPr="0067179E">
        <w:t xml:space="preserve"> </w:t>
      </w:r>
      <w:r w:rsidRPr="0067179E">
        <w:t>27,9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</w:t>
      </w:r>
      <w:r w:rsidR="0067179E" w:rsidRPr="0067179E">
        <w:t xml:space="preserve">. </w:t>
      </w:r>
      <w:r w:rsidRPr="0067179E">
        <w:t>США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</w:t>
      </w:r>
      <w:r w:rsidR="009B4FDB" w:rsidRPr="0067179E">
        <w:t>0г</w:t>
      </w:r>
      <w:r w:rsidR="0067179E" w:rsidRPr="0067179E">
        <w:t xml:space="preserve">. </w:t>
      </w:r>
      <w:r w:rsidRPr="0067179E">
        <w:t>до</w:t>
      </w:r>
      <w:r w:rsidR="0067179E" w:rsidRPr="0067179E">
        <w:t xml:space="preserve"> </w:t>
      </w:r>
      <w:r w:rsidRPr="0067179E">
        <w:t>52,6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</w:t>
      </w:r>
      <w:r w:rsidR="0067179E" w:rsidRPr="0067179E">
        <w:t xml:space="preserve">. </w:t>
      </w:r>
      <w:r w:rsidRPr="0067179E">
        <w:t>США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году</w:t>
      </w:r>
      <w:r w:rsidR="0067179E" w:rsidRPr="0067179E">
        <w:t>).</w:t>
      </w:r>
    </w:p>
    <w:p w:rsidR="0067179E" w:rsidRPr="0067179E" w:rsidRDefault="0067179E" w:rsidP="0067179E">
      <w:pPr>
        <w:tabs>
          <w:tab w:val="left" w:pos="726"/>
        </w:tabs>
      </w:pPr>
      <w:r>
        <w:rPr>
          <w:bCs/>
        </w:rPr>
        <w:br w:type="page"/>
      </w:r>
      <w:r w:rsidR="00CB5C04" w:rsidRPr="0067179E">
        <w:rPr>
          <w:bCs/>
        </w:rPr>
        <w:t>Таблица</w:t>
      </w:r>
      <w:r w:rsidRPr="0067179E">
        <w:rPr>
          <w:bCs/>
        </w:rPr>
        <w:t xml:space="preserve"> </w:t>
      </w:r>
      <w:r w:rsidR="00CB5C04" w:rsidRPr="0067179E">
        <w:rPr>
          <w:bCs/>
        </w:rPr>
        <w:t>4</w:t>
      </w:r>
      <w:r w:rsidRPr="0067179E">
        <w:rPr>
          <w:bCs/>
        </w:rPr>
        <w:t>.1</w:t>
      </w:r>
    </w:p>
    <w:p w:rsidR="003F3C0A" w:rsidRPr="0067179E" w:rsidRDefault="00CB5C04" w:rsidP="0067179E">
      <w:pPr>
        <w:tabs>
          <w:tab w:val="left" w:pos="726"/>
        </w:tabs>
        <w:ind w:left="709" w:firstLine="0"/>
        <w:rPr>
          <w:b/>
          <w:i/>
          <w:iCs/>
        </w:rPr>
      </w:pPr>
      <w:r w:rsidRPr="0067179E">
        <w:t>Экспорт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"</w:t>
      </w:r>
      <w:r w:rsidRPr="0067179E">
        <w:rPr>
          <w:iCs/>
        </w:rPr>
        <w:t>молоко</w:t>
      </w:r>
      <w:r w:rsidR="0067179E" w:rsidRPr="0067179E">
        <w:rPr>
          <w:iCs/>
        </w:rPr>
        <w:t xml:space="preserve"> </w:t>
      </w:r>
      <w:r w:rsidRPr="0067179E">
        <w:rPr>
          <w:iCs/>
        </w:rPr>
        <w:t>и</w:t>
      </w:r>
      <w:r w:rsidR="0067179E" w:rsidRPr="0067179E">
        <w:rPr>
          <w:iCs/>
        </w:rPr>
        <w:t xml:space="preserve"> </w:t>
      </w:r>
      <w:r w:rsidRPr="0067179E">
        <w:rPr>
          <w:iCs/>
        </w:rPr>
        <w:t>сливки</w:t>
      </w:r>
      <w:r w:rsidR="0067179E" w:rsidRPr="0067179E">
        <w:rPr>
          <w:iCs/>
        </w:rPr>
        <w:t xml:space="preserve"> </w:t>
      </w:r>
      <w:r w:rsidRPr="0067179E">
        <w:rPr>
          <w:iCs/>
        </w:rPr>
        <w:t>сгущенные</w:t>
      </w:r>
      <w:r w:rsidR="0067179E" w:rsidRPr="0067179E">
        <w:rPr>
          <w:iCs/>
        </w:rPr>
        <w:t xml:space="preserve">" </w:t>
      </w:r>
      <w:r w:rsidRPr="0067179E">
        <w:t>в</w:t>
      </w:r>
      <w:r w:rsidR="0067179E" w:rsidRPr="0067179E">
        <w:t xml:space="preserve"> </w:t>
      </w:r>
      <w:r w:rsidRPr="0067179E">
        <w:t>натуральном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118"/>
        <w:gridCol w:w="866"/>
        <w:gridCol w:w="993"/>
        <w:gridCol w:w="993"/>
        <w:gridCol w:w="993"/>
        <w:gridCol w:w="993"/>
        <w:gridCol w:w="993"/>
        <w:gridCol w:w="989"/>
      </w:tblGrid>
      <w:tr w:rsidR="00CB5C04" w:rsidRPr="0067179E" w:rsidTr="00E80365">
        <w:trPr>
          <w:trHeight w:val="307"/>
          <w:jc w:val="center"/>
        </w:trPr>
        <w:tc>
          <w:tcPr>
            <w:tcW w:w="635" w:type="pct"/>
            <w:vMerge w:val="restart"/>
            <w:shd w:val="clear" w:color="auto" w:fill="auto"/>
          </w:tcPr>
          <w:p w:rsidR="00CB5C04" w:rsidRPr="0067179E" w:rsidRDefault="0067179E" w:rsidP="0067179E">
            <w:pPr>
              <w:pStyle w:val="afd"/>
            </w:pPr>
            <w:r w:rsidRPr="0067179E">
              <w:t xml:space="preserve"> </w:t>
            </w:r>
          </w:p>
        </w:tc>
        <w:tc>
          <w:tcPr>
            <w:tcW w:w="4365" w:type="pct"/>
            <w:gridSpan w:val="8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Экспорт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2183" w:type="pct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тыс</w:t>
            </w:r>
            <w:r w:rsidR="0067179E" w:rsidRPr="0067179E">
              <w:t xml:space="preserve">. </w:t>
            </w:r>
            <w:r w:rsidRPr="0067179E">
              <w:t>т</w:t>
            </w:r>
          </w:p>
        </w:tc>
        <w:tc>
          <w:tcPr>
            <w:tcW w:w="2182" w:type="pct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615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7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44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61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80,7</w:t>
            </w:r>
          </w:p>
        </w:tc>
        <w:tc>
          <w:tcPr>
            <w:tcW w:w="47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42,1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38,3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33,9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78,7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50,8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49,4</w:t>
            </w:r>
          </w:p>
        </w:tc>
        <w:tc>
          <w:tcPr>
            <w:tcW w:w="544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53,6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61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48,7</w:t>
            </w:r>
          </w:p>
        </w:tc>
        <w:tc>
          <w:tcPr>
            <w:tcW w:w="47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1,1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0,7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0,6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50,8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1,5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0,8</w:t>
            </w:r>
          </w:p>
        </w:tc>
        <w:tc>
          <w:tcPr>
            <w:tcW w:w="544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61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32</w:t>
            </w:r>
          </w:p>
        </w:tc>
        <w:tc>
          <w:tcPr>
            <w:tcW w:w="47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41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37,6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33,3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27,9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49,3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48,6</w:t>
            </w:r>
          </w:p>
        </w:tc>
        <w:tc>
          <w:tcPr>
            <w:tcW w:w="544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52,6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vMerge w:val="restart"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4365" w:type="pct"/>
            <w:gridSpan w:val="8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Импорт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2183" w:type="pct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тыс</w:t>
            </w:r>
            <w:r w:rsidR="0067179E" w:rsidRPr="0067179E">
              <w:t xml:space="preserve">. </w:t>
            </w:r>
            <w:r w:rsidRPr="0067179E">
              <w:t>т</w:t>
            </w:r>
          </w:p>
        </w:tc>
        <w:tc>
          <w:tcPr>
            <w:tcW w:w="2182" w:type="pct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615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47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46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44" w:type="pct"/>
            <w:shd w:val="clear" w:color="auto" w:fill="auto"/>
          </w:tcPr>
          <w:p w:rsidR="00CB5C04" w:rsidRPr="00E80365" w:rsidRDefault="00CB5C0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61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76,6</w:t>
            </w:r>
          </w:p>
        </w:tc>
        <w:tc>
          <w:tcPr>
            <w:tcW w:w="47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146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145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131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63,9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247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229</w:t>
            </w:r>
          </w:p>
        </w:tc>
        <w:tc>
          <w:tcPr>
            <w:tcW w:w="544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339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61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40,6</w:t>
            </w:r>
          </w:p>
        </w:tc>
        <w:tc>
          <w:tcPr>
            <w:tcW w:w="47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2,9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2,4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5,2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34,6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6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5,5</w:t>
            </w:r>
          </w:p>
        </w:tc>
        <w:tc>
          <w:tcPr>
            <w:tcW w:w="544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20,8</w:t>
            </w:r>
          </w:p>
        </w:tc>
      </w:tr>
      <w:tr w:rsidR="00CB5C04" w:rsidRPr="0067179E" w:rsidTr="00E80365">
        <w:trPr>
          <w:trHeight w:val="307"/>
          <w:jc w:val="center"/>
        </w:trPr>
        <w:tc>
          <w:tcPr>
            <w:tcW w:w="63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615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36</w:t>
            </w:r>
          </w:p>
        </w:tc>
        <w:tc>
          <w:tcPr>
            <w:tcW w:w="47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143,1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142,6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125,8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29,3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241</w:t>
            </w:r>
          </w:p>
        </w:tc>
        <w:tc>
          <w:tcPr>
            <w:tcW w:w="546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223,5</w:t>
            </w:r>
          </w:p>
        </w:tc>
        <w:tc>
          <w:tcPr>
            <w:tcW w:w="544" w:type="pct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318,2</w:t>
            </w:r>
          </w:p>
        </w:tc>
      </w:tr>
    </w:tbl>
    <w:p w:rsidR="009B4FDB" w:rsidRPr="0067179E" w:rsidRDefault="009B4FDB" w:rsidP="0067179E">
      <w:pPr>
        <w:pStyle w:val="aa"/>
        <w:tabs>
          <w:tab w:val="left" w:pos="726"/>
        </w:tabs>
        <w:rPr>
          <w:bCs/>
          <w:lang w:val="ru-RU"/>
        </w:rPr>
      </w:pPr>
    </w:p>
    <w:p w:rsidR="009B4FDB" w:rsidRPr="0067179E" w:rsidRDefault="000940ED" w:rsidP="0067179E">
      <w:pPr>
        <w:pStyle w:val="aa"/>
        <w:tabs>
          <w:tab w:val="left" w:pos="726"/>
        </w:tabs>
        <w:rPr>
          <w:bCs/>
          <w:lang w:val="ru-RU"/>
        </w:rPr>
      </w:pPr>
      <w:r>
        <w:rPr>
          <w:noProof/>
          <w:lang w:val="ru-RU"/>
        </w:rPr>
        <w:pict>
          <v:shape id="_x0000_i1031" type="#_x0000_t75" style="width:283.5pt;height:153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">
            <v:imagedata r:id="rId14" o:title=""/>
            <o:lock v:ext="edit" aspectratio="f"/>
          </v:shape>
        </w:pict>
      </w:r>
    </w:p>
    <w:p w:rsidR="0067179E" w:rsidRDefault="009B4FDB" w:rsidP="0067179E">
      <w:pPr>
        <w:pStyle w:val="aa"/>
        <w:tabs>
          <w:tab w:val="left" w:pos="726"/>
        </w:tabs>
        <w:rPr>
          <w:bCs/>
          <w:lang w:val="ru-RU"/>
        </w:rPr>
      </w:pPr>
      <w:r w:rsidRPr="0067179E">
        <w:rPr>
          <w:bCs/>
          <w:lang w:val="ru-RU"/>
        </w:rPr>
        <w:t>Рисунок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4</w:t>
      </w:r>
      <w:r w:rsidR="0067179E" w:rsidRPr="0067179E">
        <w:rPr>
          <w:bCs/>
          <w:lang w:val="ru-RU"/>
        </w:rPr>
        <w:t xml:space="preserve">.1 </w:t>
      </w:r>
      <w:r w:rsidRPr="0067179E">
        <w:rPr>
          <w:bCs/>
          <w:lang w:val="ru-RU"/>
        </w:rPr>
        <w:t>Экспорт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товара</w:t>
      </w:r>
      <w:r w:rsidR="0067179E" w:rsidRPr="0067179E">
        <w:rPr>
          <w:bCs/>
          <w:lang w:val="ru-RU"/>
        </w:rPr>
        <w:t xml:space="preserve"> "</w:t>
      </w:r>
      <w:r w:rsidRPr="0067179E">
        <w:rPr>
          <w:bCs/>
          <w:lang w:val="ru-RU"/>
        </w:rPr>
        <w:t>Молоко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сливки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сгущенные</w:t>
      </w:r>
      <w:r w:rsidR="0067179E" w:rsidRPr="0067179E">
        <w:rPr>
          <w:bCs/>
          <w:lang w:val="ru-RU"/>
        </w:rPr>
        <w:t xml:space="preserve">" </w:t>
      </w:r>
      <w:r w:rsidRPr="0067179E">
        <w:rPr>
          <w:bCs/>
          <w:lang w:val="ru-RU"/>
        </w:rPr>
        <w:t>в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натуральном</w:t>
      </w:r>
      <w:r w:rsidR="0067179E" w:rsidRPr="0067179E">
        <w:rPr>
          <w:bCs/>
          <w:lang w:val="ru-RU"/>
        </w:rPr>
        <w:t xml:space="preserve"> </w:t>
      </w:r>
      <w:r w:rsidRPr="0067179E">
        <w:rPr>
          <w:bCs/>
          <w:lang w:val="ru-RU"/>
        </w:rPr>
        <w:t>выражении</w:t>
      </w:r>
    </w:p>
    <w:p w:rsidR="0067179E" w:rsidRPr="0067179E" w:rsidRDefault="0067179E" w:rsidP="0067179E">
      <w:pPr>
        <w:pStyle w:val="aa"/>
        <w:tabs>
          <w:tab w:val="left" w:pos="726"/>
        </w:tabs>
        <w:rPr>
          <w:bCs/>
          <w:lang w:val="ru-RU"/>
        </w:rPr>
      </w:pPr>
    </w:p>
    <w:p w:rsidR="009B4FDB" w:rsidRPr="0067179E" w:rsidRDefault="000940ED" w:rsidP="0067179E">
      <w:pPr>
        <w:pStyle w:val="aa"/>
        <w:tabs>
          <w:tab w:val="left" w:pos="726"/>
        </w:tabs>
        <w:rPr>
          <w:noProof/>
          <w:lang w:val="ru-RU"/>
        </w:rPr>
      </w:pPr>
      <w:r>
        <w:rPr>
          <w:noProof/>
          <w:lang w:val="ru-RU"/>
        </w:rPr>
        <w:pict>
          <v:shape id="_x0000_i1032" type="#_x0000_t75" style="width:285.75pt;height:163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">
            <v:imagedata r:id="rId15" o:title=""/>
            <o:lock v:ext="edit" aspectratio="f"/>
          </v:shape>
        </w:pict>
      </w:r>
    </w:p>
    <w:p w:rsidR="0067179E" w:rsidRDefault="009B4FDB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Рисунок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 xml:space="preserve">.2 </w:t>
      </w:r>
      <w:r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товара</w:t>
      </w:r>
      <w:r w:rsidR="0067179E" w:rsidRPr="0067179E">
        <w:rPr>
          <w:bCs/>
        </w:rPr>
        <w:t xml:space="preserve"> "</w:t>
      </w:r>
      <w:r w:rsidRPr="0067179E">
        <w:rPr>
          <w:bCs/>
        </w:rPr>
        <w:t>Молоко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сливки</w:t>
      </w:r>
      <w:r w:rsidR="0067179E" w:rsidRPr="0067179E">
        <w:rPr>
          <w:bCs/>
        </w:rPr>
        <w:t xml:space="preserve"> </w:t>
      </w:r>
      <w:r w:rsidRPr="0067179E">
        <w:rPr>
          <w:bCs/>
        </w:rPr>
        <w:t>сгущенные</w:t>
      </w:r>
      <w:r w:rsidR="0067179E" w:rsidRPr="0067179E">
        <w:rPr>
          <w:bCs/>
        </w:rPr>
        <w:t xml:space="preserve">" </w:t>
      </w:r>
      <w:r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Pr="0067179E">
        <w:rPr>
          <w:bCs/>
        </w:rPr>
        <w:t>натуральном</w:t>
      </w:r>
      <w:r w:rsidR="0067179E" w:rsidRPr="0067179E">
        <w:rPr>
          <w:bCs/>
        </w:rPr>
        <w:t xml:space="preserve"> </w:t>
      </w:r>
      <w:r w:rsidRPr="0067179E">
        <w:rPr>
          <w:bCs/>
        </w:rPr>
        <w:t>выражении</w:t>
      </w:r>
    </w:p>
    <w:p w:rsidR="0067179E" w:rsidRPr="0067179E" w:rsidRDefault="0067179E" w:rsidP="0067179E">
      <w:pPr>
        <w:tabs>
          <w:tab w:val="left" w:pos="726"/>
        </w:tabs>
        <w:rPr>
          <w:bCs/>
        </w:rPr>
      </w:pPr>
    </w:p>
    <w:p w:rsidR="007613E7" w:rsidRPr="0067179E" w:rsidRDefault="009B4FDB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Экспорт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товара</w:t>
      </w:r>
      <w:r w:rsidR="0067179E" w:rsidRPr="0067179E">
        <w:rPr>
          <w:bCs/>
        </w:rPr>
        <w:t xml:space="preserve"> "</w:t>
      </w:r>
      <w:r w:rsidR="007613E7" w:rsidRPr="0067179E">
        <w:rPr>
          <w:bCs/>
        </w:rPr>
        <w:t>Электроэнергия</w:t>
      </w:r>
      <w:r w:rsidR="0067179E" w:rsidRPr="0067179E">
        <w:rPr>
          <w:bCs/>
        </w:rPr>
        <w:t xml:space="preserve">" </w:t>
      </w:r>
      <w:r w:rsidR="00335F7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страны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Дальнего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зарубежья</w:t>
      </w:r>
      <w:r w:rsidR="0067179E" w:rsidRPr="0067179E">
        <w:rPr>
          <w:bCs/>
        </w:rPr>
        <w:t xml:space="preserve"> (</w:t>
      </w:r>
      <w:r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Pr="0067179E">
        <w:rPr>
          <w:bCs/>
        </w:rPr>
        <w:t>данным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таблицы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 xml:space="preserve">.2) </w:t>
      </w:r>
      <w:r w:rsidR="007613E7"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2006г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возрастает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натуральном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выражении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14985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7613E7" w:rsidRPr="0067179E">
        <w:rPr>
          <w:bCs/>
        </w:rPr>
        <w:t>кВтч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отношению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2000г</w:t>
      </w:r>
      <w:r w:rsidR="0067179E" w:rsidRPr="0067179E">
        <w:rPr>
          <w:bCs/>
        </w:rPr>
        <w:t xml:space="preserve">. </w:t>
      </w:r>
      <w:r w:rsidR="007613E7" w:rsidRPr="0067179E">
        <w:rPr>
          <w:bCs/>
        </w:rPr>
        <w:t>Однако,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2007г</w:t>
      </w:r>
      <w:r w:rsidR="0067179E" w:rsidRPr="0067179E">
        <w:rPr>
          <w:bCs/>
        </w:rPr>
        <w:t xml:space="preserve">. </w:t>
      </w:r>
      <w:r w:rsidR="007613E7" w:rsidRPr="0067179E">
        <w:rPr>
          <w:bCs/>
        </w:rPr>
        <w:t>сократился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13082</w:t>
      </w:r>
      <w:r w:rsidR="0067179E" w:rsidRPr="0067179E">
        <w:rPr>
          <w:bCs/>
        </w:rPr>
        <w:t xml:space="preserve"> </w:t>
      </w:r>
      <w:r w:rsidR="007613E7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7613E7" w:rsidRPr="0067179E">
        <w:rPr>
          <w:bCs/>
        </w:rPr>
        <w:t>кВтч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касается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стран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СНГ,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то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натуральном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выражении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экспорт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уменьшается,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а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вот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стоимостном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выражении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сравнению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2000г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немного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увеличился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2007г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172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США</w:t>
      </w:r>
    </w:p>
    <w:p w:rsidR="0067179E" w:rsidRPr="0067179E" w:rsidRDefault="009B4FDB" w:rsidP="0067179E">
      <w:pPr>
        <w:tabs>
          <w:tab w:val="left" w:pos="726"/>
        </w:tabs>
        <w:rPr>
          <w:bCs/>
        </w:rPr>
      </w:pPr>
      <w:r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Pr="0067179E">
        <w:rPr>
          <w:bCs/>
        </w:rPr>
        <w:t>товара</w:t>
      </w:r>
      <w:r w:rsidR="0067179E" w:rsidRPr="0067179E">
        <w:rPr>
          <w:bCs/>
        </w:rPr>
        <w:t xml:space="preserve"> "</w:t>
      </w:r>
      <w:r w:rsidR="00335F7D" w:rsidRPr="0067179E">
        <w:rPr>
          <w:bCs/>
        </w:rPr>
        <w:t>электроэнергия</w:t>
      </w:r>
      <w:r w:rsidR="0067179E" w:rsidRPr="0067179E">
        <w:rPr>
          <w:bCs/>
        </w:rPr>
        <w:t xml:space="preserve">" </w:t>
      </w:r>
      <w:r w:rsidRPr="0067179E">
        <w:rPr>
          <w:bCs/>
        </w:rPr>
        <w:t>также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увеличивается</w:t>
      </w:r>
      <w:r w:rsidRPr="0067179E">
        <w:rPr>
          <w:bCs/>
        </w:rPr>
        <w:t>,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но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особенно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ярко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выражен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из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стран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СНГ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Например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стоимостном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выражении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2000г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составлял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4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США,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а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2007г</w:t>
      </w:r>
      <w:r w:rsidR="0067179E" w:rsidRPr="0067179E">
        <w:rPr>
          <w:bCs/>
        </w:rPr>
        <w:t xml:space="preserve">. - </w:t>
      </w:r>
      <w:r w:rsidR="00335F7D" w:rsidRPr="0067179E">
        <w:rPr>
          <w:bCs/>
        </w:rPr>
        <w:t>102,5</w:t>
      </w:r>
      <w:r w:rsidR="0067179E" w:rsidRPr="0067179E">
        <w:rPr>
          <w:bCs/>
        </w:rPr>
        <w:t xml:space="preserve"> </w:t>
      </w:r>
      <w:r w:rsidR="00335F7D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долл</w:t>
      </w:r>
      <w:r w:rsidR="0067179E" w:rsidRPr="0067179E">
        <w:rPr>
          <w:bCs/>
        </w:rPr>
        <w:t xml:space="preserve">. </w:t>
      </w:r>
      <w:r w:rsidR="00335F7D" w:rsidRPr="0067179E">
        <w:rPr>
          <w:bCs/>
        </w:rPr>
        <w:t>США</w:t>
      </w:r>
      <w:r w:rsidR="0067179E" w:rsidRPr="0067179E">
        <w:rPr>
          <w:bCs/>
        </w:rPr>
        <w:t xml:space="preserve">. </w:t>
      </w:r>
      <w:r w:rsidR="00175D3D" w:rsidRPr="0067179E">
        <w:rPr>
          <w:bCs/>
        </w:rPr>
        <w:t>А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вот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касается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импорта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из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стран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Дальнего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зарубежья,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здесь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тенденция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возрастания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ярко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выражена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лишь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175D3D" w:rsidRPr="0067179E">
          <w:rPr>
            <w:bCs/>
          </w:rPr>
          <w:t>2005</w:t>
        </w:r>
        <w:r w:rsidR="0067179E" w:rsidRPr="0067179E">
          <w:rPr>
            <w:bCs/>
          </w:rPr>
          <w:t xml:space="preserve"> </w:t>
        </w:r>
        <w:r w:rsidR="00175D3D" w:rsidRPr="0067179E">
          <w:rPr>
            <w:bCs/>
          </w:rPr>
          <w:t>г</w:t>
        </w:r>
      </w:smartTag>
      <w:r w:rsidR="0067179E" w:rsidRPr="0067179E">
        <w:rPr>
          <w:bCs/>
        </w:rPr>
        <w:t xml:space="preserve">. </w:t>
      </w:r>
      <w:r w:rsidR="00175D3D"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2000г</w:t>
      </w:r>
      <w:r w:rsidR="0067179E" w:rsidRPr="0067179E">
        <w:rPr>
          <w:bCs/>
        </w:rPr>
        <w:t xml:space="preserve">., </w:t>
      </w:r>
      <w:r w:rsidR="00175D3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натуральном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выражении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составил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3271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млн</w:t>
      </w:r>
      <w:r w:rsidR="0067179E" w:rsidRPr="0067179E">
        <w:rPr>
          <w:bCs/>
        </w:rPr>
        <w:t xml:space="preserve">. </w:t>
      </w:r>
      <w:r w:rsidR="00175D3D" w:rsidRPr="0067179E">
        <w:rPr>
          <w:bCs/>
        </w:rPr>
        <w:t>кВтч,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стоимостном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выражении</w:t>
      </w:r>
      <w:r w:rsidR="0067179E" w:rsidRPr="0067179E">
        <w:rPr>
          <w:bCs/>
        </w:rPr>
        <w:t xml:space="preserve"> - </w:t>
      </w:r>
      <w:r w:rsidR="00175D3D" w:rsidRPr="0067179E">
        <w:rPr>
          <w:bCs/>
        </w:rPr>
        <w:t>52,8</w:t>
      </w:r>
      <w:r w:rsidR="0067179E" w:rsidRPr="0067179E">
        <w:rPr>
          <w:bCs/>
        </w:rPr>
        <w:t xml:space="preserve">: </w:t>
      </w:r>
      <w:r w:rsidR="00175D3D" w:rsidRPr="0067179E">
        <w:rPr>
          <w:bCs/>
        </w:rPr>
        <w:t>а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2007г</w:t>
      </w:r>
      <w:r w:rsidR="0067179E" w:rsidRPr="0067179E">
        <w:rPr>
          <w:bCs/>
        </w:rPr>
        <w:t xml:space="preserve">. </w:t>
      </w:r>
      <w:r w:rsidR="00175D3D"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уменьшились</w:t>
      </w:r>
      <w:r w:rsidR="0067179E" w:rsidRPr="0067179E">
        <w:rPr>
          <w:bCs/>
        </w:rPr>
        <w:t xml:space="preserve"> (</w:t>
      </w:r>
      <w:r w:rsidR="00175D3D" w:rsidRPr="0067179E">
        <w:rPr>
          <w:bCs/>
        </w:rPr>
        <w:t>519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10,5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соответственно</w:t>
      </w:r>
      <w:r w:rsidR="0067179E" w:rsidRPr="0067179E">
        <w:rPr>
          <w:bCs/>
        </w:rPr>
        <w:t xml:space="preserve">) </w:t>
      </w:r>
      <w:r w:rsidR="00175D3D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приблизились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="00175D3D" w:rsidRPr="0067179E">
        <w:rPr>
          <w:bCs/>
        </w:rPr>
        <w:t>2000г</w:t>
      </w:r>
      <w:r w:rsidR="0067179E" w:rsidRPr="0067179E">
        <w:rPr>
          <w:bCs/>
        </w:rPr>
        <w:t xml:space="preserve">. </w:t>
      </w:r>
      <w:r w:rsidR="003B3B65" w:rsidRPr="0067179E">
        <w:rPr>
          <w:bCs/>
        </w:rPr>
        <w:t>Наглядно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данные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экспорту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импорту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товара</w:t>
      </w:r>
      <w:r w:rsidR="0067179E" w:rsidRPr="0067179E">
        <w:rPr>
          <w:bCs/>
        </w:rPr>
        <w:t xml:space="preserve"> "</w:t>
      </w:r>
      <w:r w:rsidR="003B3B65" w:rsidRPr="0067179E">
        <w:rPr>
          <w:bCs/>
        </w:rPr>
        <w:t>электроэнергия</w:t>
      </w:r>
      <w:r w:rsidR="0067179E" w:rsidRPr="0067179E">
        <w:rPr>
          <w:bCs/>
        </w:rPr>
        <w:t xml:space="preserve">" </w:t>
      </w:r>
      <w:r w:rsidR="003B3B65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стоимостном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выражении,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представлены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на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рисунке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4</w:t>
      </w:r>
      <w:r w:rsidR="0067179E" w:rsidRPr="0067179E">
        <w:rPr>
          <w:bCs/>
        </w:rPr>
        <w:t xml:space="preserve">.3 </w:t>
      </w:r>
      <w:r w:rsidR="003B3B65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3B3B65" w:rsidRPr="0067179E">
        <w:rPr>
          <w:bCs/>
        </w:rPr>
        <w:t>4</w:t>
      </w:r>
      <w:r w:rsidR="0067179E" w:rsidRPr="0067179E">
        <w:rPr>
          <w:bCs/>
        </w:rPr>
        <w:t>.4.</w:t>
      </w:r>
    </w:p>
    <w:p w:rsidR="0067179E" w:rsidRPr="0067179E" w:rsidRDefault="0067179E" w:rsidP="0067179E">
      <w:pPr>
        <w:tabs>
          <w:tab w:val="left" w:pos="726"/>
        </w:tabs>
      </w:pPr>
      <w:r>
        <w:rPr>
          <w:bCs/>
        </w:rPr>
        <w:br w:type="page"/>
      </w:r>
      <w:r w:rsidR="00CB5C04" w:rsidRPr="0067179E">
        <w:rPr>
          <w:bCs/>
        </w:rPr>
        <w:t>Таблица</w:t>
      </w:r>
      <w:r w:rsidRPr="0067179E">
        <w:rPr>
          <w:bCs/>
        </w:rPr>
        <w:t xml:space="preserve"> </w:t>
      </w:r>
      <w:r w:rsidR="00CB5C04" w:rsidRPr="0067179E">
        <w:rPr>
          <w:bCs/>
        </w:rPr>
        <w:t>4</w:t>
      </w:r>
      <w:r w:rsidRPr="0067179E">
        <w:rPr>
          <w:bCs/>
        </w:rPr>
        <w:t>.2</w:t>
      </w:r>
    </w:p>
    <w:p w:rsidR="00CB5C04" w:rsidRPr="0067179E" w:rsidRDefault="00CB5C04" w:rsidP="0067179E">
      <w:pPr>
        <w:tabs>
          <w:tab w:val="left" w:pos="726"/>
        </w:tabs>
        <w:ind w:left="709" w:firstLine="0"/>
      </w:pPr>
      <w:r w:rsidRPr="0067179E">
        <w:t>Экспорт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"</w:t>
      </w:r>
      <w:r w:rsidRPr="0067179E">
        <w:rPr>
          <w:iCs/>
        </w:rPr>
        <w:t>Электроэнергия</w:t>
      </w:r>
      <w:r w:rsidR="0067179E" w:rsidRPr="0067179E">
        <w:t xml:space="preserve">" </w:t>
      </w:r>
      <w:r w:rsidRPr="0067179E">
        <w:t>в</w:t>
      </w:r>
      <w:r w:rsidR="0067179E" w:rsidRPr="0067179E">
        <w:t xml:space="preserve"> </w:t>
      </w:r>
      <w:r w:rsidRPr="0067179E">
        <w:t>натуральном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1046"/>
        <w:gridCol w:w="1046"/>
        <w:gridCol w:w="1046"/>
        <w:gridCol w:w="1047"/>
        <w:gridCol w:w="956"/>
        <w:gridCol w:w="956"/>
        <w:gridCol w:w="956"/>
        <w:gridCol w:w="998"/>
      </w:tblGrid>
      <w:tr w:rsidR="000E2B56" w:rsidRPr="0067179E" w:rsidTr="00E80365">
        <w:trPr>
          <w:trHeight w:val="315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4428" w:type="pct"/>
            <w:gridSpan w:val="8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Экспорт</w:t>
            </w:r>
          </w:p>
        </w:tc>
      </w:tr>
      <w:tr w:rsidR="000E2B56" w:rsidRPr="0067179E" w:rsidTr="00E80365">
        <w:trPr>
          <w:trHeight w:val="315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2301" w:type="pct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кВтч</w:t>
            </w:r>
          </w:p>
        </w:tc>
        <w:tc>
          <w:tcPr>
            <w:tcW w:w="2127" w:type="pct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0E2B56" w:rsidRPr="0067179E" w:rsidTr="00E80365">
        <w:trPr>
          <w:trHeight w:val="315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526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26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26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50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0E2B56" w:rsidRPr="0067179E" w:rsidTr="00E80365">
        <w:trPr>
          <w:trHeight w:val="315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15132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22568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20927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18468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255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645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723</w:t>
            </w:r>
          </w:p>
        </w:tc>
        <w:tc>
          <w:tcPr>
            <w:tcW w:w="550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626</w:t>
            </w:r>
          </w:p>
        </w:tc>
      </w:tr>
      <w:tr w:rsidR="000E2B56" w:rsidRPr="0067179E" w:rsidTr="00E80365">
        <w:trPr>
          <w:trHeight w:val="630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6037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13357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14985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13082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102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443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575</w:t>
            </w:r>
          </w:p>
        </w:tc>
        <w:tc>
          <w:tcPr>
            <w:tcW w:w="550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454</w:t>
            </w:r>
          </w:p>
        </w:tc>
      </w:tr>
      <w:tr w:rsidR="000E2B56" w:rsidRPr="0067179E" w:rsidTr="00E80365">
        <w:trPr>
          <w:trHeight w:val="630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9095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9211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5942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5386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153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202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148</w:t>
            </w:r>
          </w:p>
        </w:tc>
        <w:tc>
          <w:tcPr>
            <w:tcW w:w="550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172</w:t>
            </w:r>
          </w:p>
        </w:tc>
      </w:tr>
      <w:tr w:rsidR="000E2B56" w:rsidRPr="0067179E" w:rsidTr="00E80365">
        <w:trPr>
          <w:trHeight w:val="315"/>
          <w:jc w:val="center"/>
        </w:trPr>
        <w:tc>
          <w:tcPr>
            <w:tcW w:w="572" w:type="pct"/>
            <w:vMerge w:val="restart"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4428" w:type="pct"/>
            <w:gridSpan w:val="8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Импорт</w:t>
            </w:r>
          </w:p>
        </w:tc>
      </w:tr>
      <w:tr w:rsidR="000E2B56" w:rsidRPr="0067179E" w:rsidTr="00E80365">
        <w:trPr>
          <w:trHeight w:val="315"/>
          <w:jc w:val="center"/>
        </w:trPr>
        <w:tc>
          <w:tcPr>
            <w:tcW w:w="572" w:type="pct"/>
            <w:vMerge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2301" w:type="pct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кВтч</w:t>
            </w:r>
          </w:p>
        </w:tc>
        <w:tc>
          <w:tcPr>
            <w:tcW w:w="2127" w:type="pct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0E2B56" w:rsidRPr="0067179E" w:rsidTr="00E80365">
        <w:trPr>
          <w:trHeight w:val="315"/>
          <w:jc w:val="center"/>
        </w:trPr>
        <w:tc>
          <w:tcPr>
            <w:tcW w:w="572" w:type="pct"/>
            <w:vMerge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75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526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526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526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550" w:type="pct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0E2B56" w:rsidRPr="0067179E" w:rsidTr="00E80365">
        <w:trPr>
          <w:trHeight w:val="315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1198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10292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5141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5670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10,2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137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81,5</w:t>
            </w:r>
          </w:p>
        </w:tc>
        <w:tc>
          <w:tcPr>
            <w:tcW w:w="550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113</w:t>
            </w:r>
          </w:p>
        </w:tc>
      </w:tr>
      <w:tr w:rsidR="000E2B56" w:rsidRPr="0067179E" w:rsidTr="00E80365">
        <w:trPr>
          <w:trHeight w:val="630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428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3271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571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519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6,2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52,8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8,6</w:t>
            </w:r>
          </w:p>
        </w:tc>
        <w:tc>
          <w:tcPr>
            <w:tcW w:w="550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10,5</w:t>
            </w:r>
          </w:p>
        </w:tc>
      </w:tr>
      <w:tr w:rsidR="000E2B56" w:rsidRPr="0067179E" w:rsidTr="00E80365">
        <w:trPr>
          <w:trHeight w:val="630"/>
          <w:jc w:val="center"/>
        </w:trPr>
        <w:tc>
          <w:tcPr>
            <w:tcW w:w="572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770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7021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4570</w:t>
            </w:r>
          </w:p>
        </w:tc>
        <w:tc>
          <w:tcPr>
            <w:tcW w:w="575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5151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4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84,2</w:t>
            </w:r>
          </w:p>
        </w:tc>
        <w:tc>
          <w:tcPr>
            <w:tcW w:w="526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72,9</w:t>
            </w:r>
          </w:p>
        </w:tc>
        <w:tc>
          <w:tcPr>
            <w:tcW w:w="550" w:type="pct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102,5</w:t>
            </w:r>
          </w:p>
        </w:tc>
      </w:tr>
    </w:tbl>
    <w:p w:rsidR="0067179E" w:rsidRPr="0067179E" w:rsidRDefault="0067179E" w:rsidP="0067179E">
      <w:pPr>
        <w:tabs>
          <w:tab w:val="left" w:pos="726"/>
        </w:tabs>
      </w:pPr>
    </w:p>
    <w:p w:rsidR="00072BF6" w:rsidRPr="0067179E" w:rsidRDefault="000940ED" w:rsidP="0067179E">
      <w:pPr>
        <w:pStyle w:val="aa"/>
        <w:tabs>
          <w:tab w:val="left" w:pos="726"/>
        </w:tabs>
        <w:rPr>
          <w:noProof/>
          <w:lang w:val="ru-RU"/>
        </w:rPr>
      </w:pPr>
      <w:r>
        <w:rPr>
          <w:noProof/>
          <w:lang w:val="ru-RU"/>
        </w:rPr>
        <w:pict>
          <v:shape id="Диаграмма 1" o:spid="_x0000_i1033" type="#_x0000_t75" style="width:321pt;height:194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">
            <v:imagedata r:id="rId16" o:title=""/>
            <o:lock v:ext="edit" aspectratio="f"/>
          </v:shape>
        </w:pict>
      </w:r>
    </w:p>
    <w:p w:rsidR="0067179E" w:rsidRDefault="003B3B65" w:rsidP="0067179E">
      <w:pPr>
        <w:pStyle w:val="aa"/>
        <w:tabs>
          <w:tab w:val="left" w:pos="726"/>
        </w:tabs>
        <w:rPr>
          <w:noProof/>
          <w:lang w:val="ru-RU"/>
        </w:rPr>
      </w:pPr>
      <w:r w:rsidRPr="0067179E">
        <w:rPr>
          <w:noProof/>
          <w:lang w:val="ru-RU"/>
        </w:rPr>
        <w:t>Рисунок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4</w:t>
      </w:r>
      <w:r w:rsidR="0067179E" w:rsidRPr="0067179E">
        <w:rPr>
          <w:noProof/>
          <w:lang w:val="ru-RU"/>
        </w:rPr>
        <w:t xml:space="preserve">.3 </w:t>
      </w:r>
      <w:r w:rsidRPr="0067179E">
        <w:rPr>
          <w:noProof/>
          <w:lang w:val="ru-RU"/>
        </w:rPr>
        <w:t>Экспорт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товара</w:t>
      </w:r>
      <w:r w:rsidR="0067179E" w:rsidRPr="0067179E">
        <w:rPr>
          <w:noProof/>
          <w:lang w:val="ru-RU"/>
        </w:rPr>
        <w:t xml:space="preserve"> "</w:t>
      </w:r>
      <w:r w:rsidRPr="0067179E">
        <w:rPr>
          <w:noProof/>
          <w:lang w:val="ru-RU"/>
        </w:rPr>
        <w:t>электроэнергия</w:t>
      </w:r>
      <w:r w:rsidR="0067179E" w:rsidRPr="0067179E">
        <w:rPr>
          <w:noProof/>
          <w:lang w:val="ru-RU"/>
        </w:rPr>
        <w:t xml:space="preserve">" </w:t>
      </w:r>
      <w:r w:rsidRPr="0067179E">
        <w:rPr>
          <w:noProof/>
          <w:lang w:val="ru-RU"/>
        </w:rPr>
        <w:t>в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стоимостном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выражении</w:t>
      </w:r>
    </w:p>
    <w:p w:rsidR="0067179E" w:rsidRPr="0067179E" w:rsidRDefault="0067179E" w:rsidP="0067179E">
      <w:pPr>
        <w:pStyle w:val="aa"/>
        <w:tabs>
          <w:tab w:val="left" w:pos="726"/>
        </w:tabs>
        <w:rPr>
          <w:noProof/>
          <w:lang w:val="ru-RU"/>
        </w:rPr>
      </w:pPr>
    </w:p>
    <w:p w:rsidR="00175D3D" w:rsidRPr="0067179E" w:rsidRDefault="000940ED" w:rsidP="0067179E">
      <w:pPr>
        <w:pStyle w:val="aa"/>
        <w:tabs>
          <w:tab w:val="left" w:pos="726"/>
        </w:tabs>
        <w:rPr>
          <w:noProof/>
          <w:lang w:val="ru-RU"/>
        </w:rPr>
      </w:pPr>
      <w:r>
        <w:rPr>
          <w:noProof/>
          <w:lang w:val="ru-RU"/>
        </w:rPr>
        <w:pict>
          <v:shape id="_x0000_i1034" type="#_x0000_t75" style="width:321.75pt;height:16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">
            <v:imagedata r:id="rId17" o:title=""/>
            <o:lock v:ext="edit" aspectratio="f"/>
          </v:shape>
        </w:pict>
      </w:r>
    </w:p>
    <w:p w:rsidR="0067179E" w:rsidRDefault="003B3B65" w:rsidP="0067179E">
      <w:pPr>
        <w:pStyle w:val="aa"/>
        <w:tabs>
          <w:tab w:val="left" w:pos="726"/>
        </w:tabs>
        <w:rPr>
          <w:noProof/>
          <w:lang w:val="ru-RU"/>
        </w:rPr>
      </w:pPr>
      <w:r w:rsidRPr="0067179E">
        <w:rPr>
          <w:noProof/>
          <w:lang w:val="ru-RU"/>
        </w:rPr>
        <w:t>Рисунок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4</w:t>
      </w:r>
      <w:r w:rsidR="0067179E" w:rsidRPr="0067179E">
        <w:rPr>
          <w:noProof/>
          <w:lang w:val="ru-RU"/>
        </w:rPr>
        <w:t xml:space="preserve">.4 </w:t>
      </w:r>
      <w:r w:rsidRPr="0067179E">
        <w:rPr>
          <w:noProof/>
          <w:lang w:val="ru-RU"/>
        </w:rPr>
        <w:t>Импорт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товара</w:t>
      </w:r>
      <w:r w:rsidR="0067179E" w:rsidRPr="0067179E">
        <w:rPr>
          <w:noProof/>
          <w:lang w:val="ru-RU"/>
        </w:rPr>
        <w:t xml:space="preserve"> "</w:t>
      </w:r>
      <w:r w:rsidRPr="0067179E">
        <w:rPr>
          <w:noProof/>
          <w:lang w:val="ru-RU"/>
        </w:rPr>
        <w:t>электроэнергия</w:t>
      </w:r>
      <w:r w:rsidR="0067179E" w:rsidRPr="0067179E">
        <w:rPr>
          <w:noProof/>
          <w:lang w:val="ru-RU"/>
        </w:rPr>
        <w:t xml:space="preserve">" </w:t>
      </w:r>
      <w:r w:rsidRPr="0067179E">
        <w:rPr>
          <w:noProof/>
          <w:lang w:val="ru-RU"/>
        </w:rPr>
        <w:t>в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стоимостном</w:t>
      </w:r>
      <w:r w:rsidR="0067179E" w:rsidRPr="0067179E">
        <w:rPr>
          <w:noProof/>
          <w:lang w:val="ru-RU"/>
        </w:rPr>
        <w:t xml:space="preserve"> </w:t>
      </w:r>
      <w:r w:rsidRPr="0067179E">
        <w:rPr>
          <w:noProof/>
          <w:lang w:val="ru-RU"/>
        </w:rPr>
        <w:t>выражении</w:t>
      </w:r>
    </w:p>
    <w:p w:rsidR="0067179E" w:rsidRPr="0067179E" w:rsidRDefault="0067179E" w:rsidP="0067179E">
      <w:pPr>
        <w:pStyle w:val="aa"/>
        <w:tabs>
          <w:tab w:val="left" w:pos="726"/>
        </w:tabs>
        <w:rPr>
          <w:noProof/>
          <w:lang w:val="ru-RU"/>
        </w:rPr>
      </w:pPr>
    </w:p>
    <w:p w:rsidR="0067179E" w:rsidRPr="0067179E" w:rsidRDefault="003B3B65" w:rsidP="0067179E">
      <w:pPr>
        <w:tabs>
          <w:tab w:val="left" w:pos="726"/>
        </w:tabs>
      </w:pP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.3 </w:t>
      </w:r>
      <w:r w:rsidRPr="0067179E">
        <w:t>доля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СНГ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="005A4175" w:rsidRPr="0067179E">
        <w:t>составила</w:t>
      </w:r>
      <w:r w:rsidR="0067179E" w:rsidRPr="0067179E">
        <w:t xml:space="preserve"> </w:t>
      </w:r>
      <w:r w:rsidRPr="0067179E">
        <w:t>98,23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количественном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98,13%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  <w:r w:rsidR="0067179E" w:rsidRPr="0067179E">
        <w:t xml:space="preserve">. </w:t>
      </w:r>
      <w:r w:rsidR="00A57AAA" w:rsidRPr="0067179E">
        <w:t>Что</w:t>
      </w:r>
      <w:r w:rsidR="0067179E" w:rsidRPr="0067179E">
        <w:t xml:space="preserve"> </w:t>
      </w:r>
      <w:r w:rsidR="00A57AAA" w:rsidRPr="0067179E">
        <w:t>касается</w:t>
      </w:r>
      <w:r w:rsidR="0067179E" w:rsidRPr="0067179E">
        <w:t xml:space="preserve"> </w:t>
      </w:r>
      <w:r w:rsidR="00A57AAA" w:rsidRPr="0067179E">
        <w:t>стран</w:t>
      </w:r>
      <w:r w:rsidR="0067179E" w:rsidRPr="0067179E">
        <w:t xml:space="preserve"> </w:t>
      </w:r>
      <w:r w:rsidR="00A57AAA" w:rsidRPr="0067179E">
        <w:t>дальнего</w:t>
      </w:r>
      <w:r w:rsidR="0067179E" w:rsidRPr="0067179E">
        <w:t xml:space="preserve"> </w:t>
      </w:r>
      <w:r w:rsidR="00A57AAA" w:rsidRPr="0067179E">
        <w:t>зарубежья,</w:t>
      </w:r>
      <w:r w:rsidR="0067179E" w:rsidRPr="0067179E">
        <w:t xml:space="preserve"> </w:t>
      </w:r>
      <w:r w:rsidR="00A57AAA" w:rsidRPr="0067179E">
        <w:t>то</w:t>
      </w:r>
      <w:r w:rsidR="0067179E" w:rsidRPr="0067179E">
        <w:t xml:space="preserve"> </w:t>
      </w:r>
      <w:r w:rsidR="00A57AAA" w:rsidRPr="0067179E">
        <w:t>доля</w:t>
      </w:r>
      <w:r w:rsidR="0067179E" w:rsidRPr="0067179E">
        <w:t xml:space="preserve"> </w:t>
      </w:r>
      <w:r w:rsidR="00A57AAA" w:rsidRPr="0067179E">
        <w:t>показателей</w:t>
      </w:r>
      <w:r w:rsidR="0067179E" w:rsidRPr="0067179E">
        <w:t xml:space="preserve"> </w:t>
      </w:r>
      <w:r w:rsidR="00A57AAA" w:rsidRPr="0067179E">
        <w:t>экспорта</w:t>
      </w:r>
      <w:r w:rsidR="0067179E" w:rsidRPr="0067179E">
        <w:t xml:space="preserve"> </w:t>
      </w:r>
      <w:r w:rsidR="00A57AAA" w:rsidRPr="0067179E">
        <w:t>и</w:t>
      </w:r>
      <w:r w:rsidR="0067179E" w:rsidRPr="0067179E">
        <w:t xml:space="preserve"> </w:t>
      </w:r>
      <w:r w:rsidR="00A57AAA" w:rsidRPr="0067179E">
        <w:t>импорта</w:t>
      </w:r>
      <w:r w:rsidR="0067179E" w:rsidRPr="0067179E">
        <w:t xml:space="preserve"> </w:t>
      </w:r>
      <w:r w:rsidR="00A57AAA" w:rsidRPr="0067179E">
        <w:t>начиная</w:t>
      </w:r>
      <w:r w:rsidR="0067179E" w:rsidRPr="0067179E">
        <w:t xml:space="preserve"> </w:t>
      </w:r>
      <w:r w:rsidR="00A57AAA" w:rsidRPr="0067179E">
        <w:t>с</w:t>
      </w:r>
      <w:r w:rsidR="0067179E" w:rsidRPr="0067179E"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A57AAA" w:rsidRPr="0067179E">
          <w:t>2005</w:t>
        </w:r>
        <w:r w:rsidR="0067179E" w:rsidRPr="0067179E">
          <w:t xml:space="preserve"> </w:t>
        </w:r>
        <w:r w:rsidR="00A57AAA" w:rsidRPr="0067179E">
          <w:t>г</w:t>
        </w:r>
      </w:smartTag>
      <w:r w:rsidR="0067179E" w:rsidRPr="0067179E">
        <w:t xml:space="preserve">., </w:t>
      </w:r>
      <w:r w:rsidR="00A57AAA" w:rsidRPr="0067179E">
        <w:t>существенно</w:t>
      </w:r>
      <w:r w:rsidR="0067179E" w:rsidRPr="0067179E">
        <w:t xml:space="preserve"> </w:t>
      </w:r>
      <w:r w:rsidR="00A57AAA" w:rsidRPr="0067179E">
        <w:t>сократились</w:t>
      </w:r>
      <w:r w:rsidR="0067179E" w:rsidRPr="0067179E">
        <w:t xml:space="preserve"> </w:t>
      </w:r>
      <w:r w:rsidR="00A57AAA" w:rsidRPr="0067179E">
        <w:t>и</w:t>
      </w:r>
      <w:r w:rsidR="0067179E" w:rsidRPr="0067179E">
        <w:t xml:space="preserve"> </w:t>
      </w:r>
      <w:r w:rsidR="00A57AAA" w:rsidRPr="0067179E">
        <w:t>не</w:t>
      </w:r>
      <w:r w:rsidR="0067179E" w:rsidRPr="0067179E">
        <w:t xml:space="preserve"> </w:t>
      </w:r>
      <w:r w:rsidR="00A57AAA" w:rsidRPr="0067179E">
        <w:t>достигают</w:t>
      </w:r>
      <w:r w:rsidR="0067179E" w:rsidRPr="0067179E">
        <w:t xml:space="preserve"> </w:t>
      </w:r>
      <w:r w:rsidR="00A57AAA" w:rsidRPr="0067179E">
        <w:t>даже</w:t>
      </w:r>
      <w:r w:rsidR="0067179E" w:rsidRPr="0067179E">
        <w:t xml:space="preserve"> </w:t>
      </w:r>
      <w:r w:rsidR="00A57AAA" w:rsidRPr="0067179E">
        <w:t>1</w:t>
      </w:r>
      <w:r w:rsidR="005A4175" w:rsidRPr="0067179E">
        <w:t>0</w:t>
      </w:r>
      <w:r w:rsidR="0067179E" w:rsidRPr="0067179E">
        <w:t xml:space="preserve"> </w:t>
      </w:r>
      <w:r w:rsidR="005A4175" w:rsidRPr="0067179E">
        <w:t>%,</w:t>
      </w:r>
      <w:r w:rsidR="0067179E" w:rsidRPr="0067179E">
        <w:t xml:space="preserve"> </w:t>
      </w:r>
      <w:r w:rsidR="005A4175" w:rsidRPr="0067179E">
        <w:t>в</w:t>
      </w:r>
      <w:r w:rsidR="0067179E" w:rsidRPr="0067179E">
        <w:t xml:space="preserve"> </w:t>
      </w:r>
      <w:r w:rsidR="005A4175" w:rsidRPr="0067179E">
        <w:t>то</w:t>
      </w:r>
      <w:r w:rsidR="0067179E" w:rsidRPr="0067179E">
        <w:t xml:space="preserve"> </w:t>
      </w:r>
      <w:r w:rsidR="005A4175" w:rsidRPr="0067179E">
        <w:t>время</w:t>
      </w:r>
      <w:r w:rsidR="0067179E" w:rsidRPr="0067179E">
        <w:t xml:space="preserve"> </w:t>
      </w:r>
      <w:r w:rsidR="005A4175" w:rsidRPr="0067179E">
        <w:t>как</w:t>
      </w:r>
      <w:r w:rsidR="0067179E" w:rsidRPr="0067179E">
        <w:t xml:space="preserve"> </w:t>
      </w:r>
      <w:r w:rsidR="005A4175" w:rsidRPr="0067179E">
        <w:t>в</w:t>
      </w:r>
      <w:r w:rsidR="0067179E" w:rsidRPr="0067179E">
        <w:t xml:space="preserve"> </w:t>
      </w:r>
      <w:r w:rsidR="005A4175" w:rsidRPr="0067179E">
        <w:t>2000</w:t>
      </w:r>
      <w:r w:rsidR="0067179E" w:rsidRPr="0067179E">
        <w:t xml:space="preserve"> </w:t>
      </w:r>
      <w:r w:rsidR="005A4175" w:rsidRPr="0067179E">
        <w:t>году,</w:t>
      </w:r>
      <w:r w:rsidR="0067179E" w:rsidRPr="0067179E">
        <w:t xml:space="preserve"> </w:t>
      </w:r>
      <w:r w:rsidR="00A57AAA" w:rsidRPr="0067179E">
        <w:t>доля</w:t>
      </w:r>
      <w:r w:rsidR="0067179E" w:rsidRPr="0067179E">
        <w:t xml:space="preserve"> </w:t>
      </w:r>
      <w:r w:rsidR="00A57AAA" w:rsidRPr="0067179E">
        <w:t>составляла</w:t>
      </w:r>
      <w:r w:rsidR="0067179E" w:rsidRPr="0067179E">
        <w:t xml:space="preserve"> </w:t>
      </w:r>
      <w:r w:rsidR="00A57AAA" w:rsidRPr="0067179E">
        <w:t>в</w:t>
      </w:r>
      <w:r w:rsidR="0067179E" w:rsidRPr="0067179E">
        <w:t xml:space="preserve"> </w:t>
      </w:r>
      <w:r w:rsidR="00A57AAA" w:rsidRPr="0067179E">
        <w:t>районе</w:t>
      </w:r>
      <w:r w:rsidR="0067179E" w:rsidRPr="0067179E">
        <w:t xml:space="preserve"> </w:t>
      </w:r>
      <w:r w:rsidR="00A57AAA" w:rsidRPr="0067179E">
        <w:t>60%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CB5C04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>.3</w:t>
      </w:r>
    </w:p>
    <w:p w:rsidR="00CB5C04" w:rsidRPr="0067179E" w:rsidRDefault="00CB5C04" w:rsidP="0067179E">
      <w:pPr>
        <w:tabs>
          <w:tab w:val="left" w:pos="726"/>
        </w:tabs>
        <w:ind w:left="709" w:firstLine="0"/>
        <w:rPr>
          <w:bCs/>
        </w:rPr>
      </w:pPr>
      <w:r w:rsidRPr="0067179E">
        <w:t>Структура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"</w:t>
      </w:r>
      <w:r w:rsidRPr="0067179E">
        <w:rPr>
          <w:iCs/>
        </w:rPr>
        <w:t>молоко</w:t>
      </w:r>
      <w:r w:rsidR="0067179E" w:rsidRPr="0067179E">
        <w:rPr>
          <w:iCs/>
        </w:rPr>
        <w:t xml:space="preserve"> </w:t>
      </w:r>
      <w:r w:rsidRPr="0067179E">
        <w:rPr>
          <w:iCs/>
        </w:rPr>
        <w:t>и</w:t>
      </w:r>
      <w:r w:rsidR="0067179E" w:rsidRPr="0067179E">
        <w:rPr>
          <w:iCs/>
        </w:rPr>
        <w:t xml:space="preserve"> </w:t>
      </w:r>
      <w:r w:rsidRPr="0067179E">
        <w:rPr>
          <w:iCs/>
        </w:rPr>
        <w:t>сливки</w:t>
      </w:r>
      <w:r w:rsidR="0067179E" w:rsidRPr="0067179E">
        <w:rPr>
          <w:iCs/>
        </w:rPr>
        <w:t xml:space="preserve"> </w:t>
      </w:r>
      <w:r w:rsidRPr="0067179E">
        <w:rPr>
          <w:iCs/>
        </w:rPr>
        <w:t>сгущенные</w:t>
      </w:r>
      <w:r w:rsidR="0067179E" w:rsidRPr="0067179E">
        <w:rPr>
          <w:iCs/>
        </w:rPr>
        <w:t>"</w:t>
      </w:r>
      <w:r w:rsidR="00A57AAA" w:rsidRPr="0067179E">
        <w:rPr>
          <w:iCs/>
        </w:rPr>
        <w:t>,</w:t>
      </w:r>
      <w:r w:rsidR="0067179E" w:rsidRPr="0067179E">
        <w:rPr>
          <w:iCs/>
        </w:rPr>
        <w:t xml:space="preserve"> </w:t>
      </w:r>
      <w:r w:rsidR="00A57AAA" w:rsidRPr="0067179E">
        <w:rPr>
          <w:iCs/>
        </w:rPr>
        <w:t>%</w:t>
      </w:r>
      <w:r w:rsidR="0067179E" w:rsidRPr="0067179E">
        <w:rPr>
          <w:iCs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996"/>
        <w:gridCol w:w="997"/>
        <w:gridCol w:w="997"/>
        <w:gridCol w:w="997"/>
        <w:gridCol w:w="997"/>
        <w:gridCol w:w="997"/>
        <w:gridCol w:w="997"/>
        <w:gridCol w:w="997"/>
      </w:tblGrid>
      <w:tr w:rsidR="00CB5C04" w:rsidRPr="0067179E" w:rsidTr="00E80365">
        <w:trPr>
          <w:trHeight w:val="340"/>
          <w:jc w:val="center"/>
        </w:trPr>
        <w:tc>
          <w:tcPr>
            <w:tcW w:w="1616" w:type="dxa"/>
            <w:vMerge w:val="restart"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12440" w:type="dxa"/>
            <w:gridSpan w:val="8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Экспорт</w:t>
            </w:r>
          </w:p>
        </w:tc>
      </w:tr>
      <w:tr w:rsidR="00CB5C04" w:rsidRPr="0067179E" w:rsidTr="00E80365">
        <w:trPr>
          <w:trHeight w:val="340"/>
          <w:jc w:val="center"/>
        </w:trPr>
        <w:tc>
          <w:tcPr>
            <w:tcW w:w="1616" w:type="dxa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6220" w:type="dxa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тыс</w:t>
            </w:r>
            <w:r w:rsidR="0067179E" w:rsidRPr="0067179E">
              <w:t xml:space="preserve">. </w:t>
            </w:r>
            <w:r w:rsidRPr="0067179E">
              <w:t>т</w:t>
            </w:r>
          </w:p>
        </w:tc>
        <w:tc>
          <w:tcPr>
            <w:tcW w:w="6220" w:type="dxa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2007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2007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60,35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2,61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1,83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1,77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64,55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2,95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1,62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1,87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39,65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97,39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98,17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98,23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35,45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97,05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98,38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98,13</w:t>
            </w:r>
          </w:p>
        </w:tc>
      </w:tr>
      <w:tr w:rsidR="00CB5C04" w:rsidRPr="0067179E" w:rsidTr="00E80365">
        <w:trPr>
          <w:trHeight w:val="340"/>
          <w:jc w:val="center"/>
        </w:trPr>
        <w:tc>
          <w:tcPr>
            <w:tcW w:w="1616" w:type="dxa"/>
            <w:vMerge w:val="restart"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12440" w:type="dxa"/>
            <w:gridSpan w:val="8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Импорт</w:t>
            </w:r>
          </w:p>
        </w:tc>
      </w:tr>
      <w:tr w:rsidR="00CB5C04" w:rsidRPr="0067179E" w:rsidTr="00E80365">
        <w:trPr>
          <w:trHeight w:val="340"/>
          <w:jc w:val="center"/>
        </w:trPr>
        <w:tc>
          <w:tcPr>
            <w:tcW w:w="1616" w:type="dxa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6220" w:type="dxa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тыс</w:t>
            </w:r>
            <w:r w:rsidR="0067179E" w:rsidRPr="0067179E">
              <w:t xml:space="preserve">. </w:t>
            </w:r>
            <w:r w:rsidRPr="0067179E">
              <w:t>т</w:t>
            </w:r>
          </w:p>
        </w:tc>
        <w:tc>
          <w:tcPr>
            <w:tcW w:w="6220" w:type="dxa"/>
            <w:gridSpan w:val="4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vMerge/>
            <w:shd w:val="clear" w:color="auto" w:fill="auto"/>
          </w:tcPr>
          <w:p w:rsidR="00CB5C04" w:rsidRPr="0067179E" w:rsidRDefault="00CB5C04" w:rsidP="0067179E">
            <w:pPr>
              <w:pStyle w:val="afd"/>
            </w:pP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2007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2006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2007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100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53,00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1,99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1,66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3,97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54,15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2,43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2,40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6,14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6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47,00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98,01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98,34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96,03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45,85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97,57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97,60</w:t>
            </w:r>
          </w:p>
        </w:tc>
        <w:tc>
          <w:tcPr>
            <w:tcW w:w="1555" w:type="dxa"/>
            <w:shd w:val="clear" w:color="auto" w:fill="auto"/>
          </w:tcPr>
          <w:p w:rsidR="00CB5C04" w:rsidRPr="0067179E" w:rsidRDefault="00CB5C04" w:rsidP="0067179E">
            <w:pPr>
              <w:pStyle w:val="afd"/>
            </w:pPr>
            <w:r w:rsidRPr="0067179E">
              <w:t>93,86</w:t>
            </w:r>
          </w:p>
        </w:tc>
      </w:tr>
    </w:tbl>
    <w:p w:rsidR="00A57AAA" w:rsidRPr="0067179E" w:rsidRDefault="00A57AAA" w:rsidP="0067179E">
      <w:pPr>
        <w:tabs>
          <w:tab w:val="left" w:pos="726"/>
        </w:tabs>
        <w:rPr>
          <w:bCs/>
        </w:rPr>
      </w:pPr>
    </w:p>
    <w:p w:rsidR="0067179E" w:rsidRDefault="00A57AAA" w:rsidP="0067179E">
      <w:pPr>
        <w:tabs>
          <w:tab w:val="left" w:pos="726"/>
        </w:tabs>
      </w:pP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.4 </w:t>
      </w:r>
      <w:r w:rsidRPr="0067179E">
        <w:t>доля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со</w:t>
      </w:r>
      <w:r w:rsidR="0067179E" w:rsidRPr="0067179E">
        <w:t xml:space="preserve"> </w:t>
      </w:r>
      <w:r w:rsidRPr="0067179E">
        <w:t>странами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</w:t>
      </w:r>
      <w:r w:rsidR="0067179E" w:rsidRPr="0067179E">
        <w:t xml:space="preserve"> </w:t>
      </w:r>
      <w:r w:rsidRPr="0067179E">
        <w:t>колеблется</w:t>
      </w:r>
      <w:r w:rsidR="0067179E" w:rsidRPr="0067179E">
        <w:t xml:space="preserve"> </w:t>
      </w:r>
      <w:r w:rsidR="00B365EE" w:rsidRPr="0067179E">
        <w:t>в</w:t>
      </w:r>
      <w:r w:rsidR="0067179E" w:rsidRPr="0067179E">
        <w:t xml:space="preserve"> </w:t>
      </w:r>
      <w:r w:rsidRPr="0067179E">
        <w:t>пределах</w:t>
      </w:r>
      <w:r w:rsidR="0067179E" w:rsidRPr="0067179E">
        <w:t xml:space="preserve"> </w:t>
      </w:r>
      <w:r w:rsidRPr="0067179E">
        <w:t>от</w:t>
      </w:r>
      <w:r w:rsidR="0067179E" w:rsidRPr="0067179E">
        <w:t xml:space="preserve"> </w:t>
      </w:r>
      <w:r w:rsidRPr="0067179E">
        <w:t>40%</w:t>
      </w:r>
      <w:r w:rsidR="0067179E" w:rsidRPr="0067179E">
        <w:t xml:space="preserve"> </w:t>
      </w:r>
      <w:r w:rsidRPr="0067179E">
        <w:t>до</w:t>
      </w:r>
      <w:r w:rsidR="0067179E" w:rsidRPr="0067179E">
        <w:t xml:space="preserve"> </w:t>
      </w:r>
      <w:r w:rsidR="00B365EE" w:rsidRPr="0067179E">
        <w:t>80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</w:t>
      </w:r>
      <w:r w:rsidR="00B365EE" w:rsidRPr="0067179E">
        <w:t>что</w:t>
      </w:r>
      <w:r w:rsidR="0067179E" w:rsidRPr="0067179E">
        <w:t xml:space="preserve"> </w:t>
      </w:r>
      <w:r w:rsidR="00B365EE" w:rsidRPr="0067179E">
        <w:t>в</w:t>
      </w:r>
      <w:r w:rsidR="0067179E" w:rsidRPr="0067179E">
        <w:t xml:space="preserve"> </w:t>
      </w:r>
      <w:r w:rsidR="00B365EE" w:rsidRPr="0067179E">
        <w:t>количественном,</w:t>
      </w:r>
      <w:r w:rsidR="0067179E" w:rsidRPr="0067179E">
        <w:t xml:space="preserve"> </w:t>
      </w:r>
      <w:r w:rsidR="00B365EE" w:rsidRPr="0067179E">
        <w:t>что</w:t>
      </w:r>
      <w:r w:rsidR="0067179E" w:rsidRPr="0067179E">
        <w:t xml:space="preserve"> </w:t>
      </w:r>
      <w:r w:rsidR="00B365EE" w:rsidRPr="0067179E">
        <w:t>и</w:t>
      </w:r>
      <w:r w:rsidR="0067179E" w:rsidRPr="0067179E">
        <w:t xml:space="preserve"> </w:t>
      </w:r>
      <w:r w:rsidR="00B365EE" w:rsidRPr="0067179E">
        <w:t>в</w:t>
      </w:r>
      <w:r w:rsidR="0067179E" w:rsidRPr="0067179E">
        <w:t xml:space="preserve"> </w:t>
      </w:r>
      <w:r w:rsidR="00B365EE" w:rsidRPr="0067179E">
        <w:t>стоимостном</w:t>
      </w:r>
      <w:r w:rsidR="0067179E" w:rsidRPr="0067179E">
        <w:t xml:space="preserve"> </w:t>
      </w:r>
      <w:r w:rsidR="00B365EE" w:rsidRPr="0067179E">
        <w:t>выражении</w:t>
      </w:r>
      <w:r w:rsidR="0067179E" w:rsidRPr="0067179E">
        <w:t xml:space="preserve">. </w:t>
      </w:r>
      <w:r w:rsidR="00B365EE" w:rsidRPr="0067179E">
        <w:t>В</w:t>
      </w:r>
      <w:r w:rsidR="0067179E" w:rsidRPr="0067179E">
        <w:t xml:space="preserve"> </w:t>
      </w:r>
      <w:r w:rsidR="00B365EE" w:rsidRPr="0067179E">
        <w:t>то</w:t>
      </w:r>
      <w:r w:rsidR="0067179E" w:rsidRPr="0067179E">
        <w:t xml:space="preserve"> </w:t>
      </w:r>
      <w:r w:rsidR="00B365EE" w:rsidRPr="0067179E">
        <w:t>время</w:t>
      </w:r>
      <w:r w:rsidR="0067179E" w:rsidRPr="0067179E">
        <w:t xml:space="preserve"> </w:t>
      </w:r>
      <w:r w:rsidR="00B365EE" w:rsidRPr="0067179E">
        <w:t>как</w:t>
      </w:r>
      <w:r w:rsidR="0067179E" w:rsidRPr="0067179E">
        <w:t xml:space="preserve"> </w:t>
      </w:r>
      <w:r w:rsidR="00B365EE" w:rsidRPr="0067179E">
        <w:t>в</w:t>
      </w:r>
      <w:r w:rsidR="0067179E" w:rsidRPr="0067179E">
        <w:t xml:space="preserve"> </w:t>
      </w:r>
      <w:r w:rsidR="00B365EE" w:rsidRPr="0067179E">
        <w:t>странах</w:t>
      </w:r>
      <w:r w:rsidR="0067179E" w:rsidRPr="0067179E">
        <w:t xml:space="preserve"> </w:t>
      </w:r>
      <w:r w:rsidR="00B365EE" w:rsidRPr="0067179E">
        <w:t>СНГ,</w:t>
      </w:r>
      <w:r w:rsidR="0067179E" w:rsidRPr="0067179E">
        <w:t xml:space="preserve"> </w:t>
      </w:r>
      <w:r w:rsidR="00B365EE" w:rsidRPr="0067179E">
        <w:t>от</w:t>
      </w:r>
      <w:r w:rsidR="0067179E" w:rsidRPr="0067179E">
        <w:t xml:space="preserve"> </w:t>
      </w:r>
      <w:r w:rsidR="00B365EE" w:rsidRPr="0067179E">
        <w:t>20%</w:t>
      </w:r>
      <w:r w:rsidR="0067179E" w:rsidRPr="0067179E">
        <w:t xml:space="preserve"> - </w:t>
      </w:r>
      <w:r w:rsidR="00B365EE" w:rsidRPr="0067179E">
        <w:t>61%</w:t>
      </w:r>
      <w:r w:rsidR="0067179E" w:rsidRPr="0067179E">
        <w:t xml:space="preserve">. </w:t>
      </w:r>
      <w:r w:rsidR="00125DC0" w:rsidRPr="0067179E">
        <w:t>Структура</w:t>
      </w:r>
      <w:r w:rsidR="0067179E" w:rsidRPr="0067179E">
        <w:t xml:space="preserve"> </w:t>
      </w:r>
      <w:r w:rsidR="00125DC0" w:rsidRPr="0067179E">
        <w:t>экспорта</w:t>
      </w:r>
      <w:r w:rsidR="0067179E" w:rsidRPr="0067179E">
        <w:t xml:space="preserve"> </w:t>
      </w:r>
      <w:r w:rsidR="00125DC0" w:rsidRPr="0067179E">
        <w:t>по</w:t>
      </w:r>
      <w:r w:rsidR="0067179E" w:rsidRPr="0067179E">
        <w:t xml:space="preserve"> </w:t>
      </w:r>
      <w:r w:rsidR="00125DC0" w:rsidRPr="0067179E">
        <w:t>ст</w:t>
      </w:r>
      <w:r w:rsidR="000B028B" w:rsidRPr="0067179E">
        <w:t>ранам</w:t>
      </w:r>
      <w:r w:rsidR="0067179E" w:rsidRPr="0067179E">
        <w:t xml:space="preserve"> </w:t>
      </w:r>
      <w:r w:rsidR="000B028B" w:rsidRPr="0067179E">
        <w:t>за</w:t>
      </w:r>
      <w:r w:rsidR="0067179E" w:rsidRPr="0067179E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0B028B" w:rsidRPr="0067179E">
          <w:t>2006</w:t>
        </w:r>
        <w:r w:rsidR="0067179E" w:rsidRPr="0067179E">
          <w:t xml:space="preserve"> </w:t>
        </w:r>
        <w:r w:rsidR="000B028B" w:rsidRPr="0067179E">
          <w:t>г</w:t>
        </w:r>
      </w:smartTag>
      <w:r w:rsidR="0067179E" w:rsidRPr="0067179E">
        <w:t xml:space="preserve">. </w:t>
      </w:r>
      <w:r w:rsidR="000B028B" w:rsidRPr="0067179E">
        <w:t>представлена</w:t>
      </w:r>
      <w:r w:rsidR="0067179E" w:rsidRPr="0067179E">
        <w:t xml:space="preserve"> </w:t>
      </w:r>
      <w:r w:rsidR="00BE076B" w:rsidRPr="0067179E">
        <w:t>на</w:t>
      </w:r>
      <w:r w:rsidR="0067179E" w:rsidRPr="0067179E">
        <w:t xml:space="preserve"> </w:t>
      </w:r>
      <w:r w:rsidR="00BE076B" w:rsidRPr="0067179E">
        <w:t>рисунке</w:t>
      </w:r>
      <w:r w:rsidR="0067179E" w:rsidRPr="0067179E">
        <w:t xml:space="preserve"> </w:t>
      </w:r>
      <w:r w:rsidR="00BE076B" w:rsidRPr="0067179E">
        <w:t>4</w:t>
      </w:r>
      <w:r w:rsidR="0067179E" w:rsidRPr="0067179E">
        <w:t>.5.</w:t>
      </w:r>
    </w:p>
    <w:p w:rsidR="0067179E" w:rsidRPr="0067179E" w:rsidRDefault="0067179E" w:rsidP="0067179E">
      <w:pPr>
        <w:tabs>
          <w:tab w:val="left" w:pos="726"/>
        </w:tabs>
      </w:pPr>
    </w:p>
    <w:p w:rsidR="00BE076B" w:rsidRPr="0067179E" w:rsidRDefault="000940ED" w:rsidP="0067179E">
      <w:pPr>
        <w:tabs>
          <w:tab w:val="left" w:pos="726"/>
        </w:tabs>
      </w:pPr>
      <w:r>
        <w:pict>
          <v:shape id="_x0000_i1035" type="#_x0000_t75" style="width:242.25pt;height:267.75pt">
            <v:imagedata r:id="rId18" o:title=""/>
          </v:shape>
        </w:pict>
      </w:r>
    </w:p>
    <w:p w:rsidR="000B028B" w:rsidRDefault="00BE076B" w:rsidP="0067179E">
      <w:pPr>
        <w:tabs>
          <w:tab w:val="left" w:pos="726"/>
        </w:tabs>
      </w:pPr>
      <w:r w:rsidRPr="0067179E">
        <w:t>Рисунок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.5 </w:t>
      </w:r>
      <w:r w:rsidRPr="0067179E">
        <w:t>Структура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"</w:t>
      </w:r>
      <w:r w:rsidRPr="0067179E">
        <w:t>Молоко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сливки</w:t>
      </w:r>
      <w:r w:rsidR="0067179E" w:rsidRPr="0067179E">
        <w:t xml:space="preserve"> </w:t>
      </w:r>
      <w:r w:rsidRPr="0067179E">
        <w:t>сгущенные</w:t>
      </w:r>
      <w:r w:rsidR="0067179E" w:rsidRPr="0067179E">
        <w:t xml:space="preserve">" </w:t>
      </w:r>
      <w:r w:rsidRPr="0067179E">
        <w:t>по</w:t>
      </w:r>
      <w:r w:rsidR="0067179E" w:rsidRPr="0067179E">
        <w:t xml:space="preserve"> </w:t>
      </w:r>
      <w:r w:rsidRPr="0067179E">
        <w:t>странам</w:t>
      </w:r>
    </w:p>
    <w:p w:rsidR="0067179E" w:rsidRPr="0067179E" w:rsidRDefault="0067179E" w:rsidP="0067179E">
      <w:pPr>
        <w:tabs>
          <w:tab w:val="left" w:pos="726"/>
        </w:tabs>
      </w:pPr>
    </w:p>
    <w:p w:rsidR="0067179E" w:rsidRPr="0067179E" w:rsidRDefault="00B365EE" w:rsidP="0067179E">
      <w:pPr>
        <w:tabs>
          <w:tab w:val="left" w:pos="726"/>
        </w:tabs>
      </w:pPr>
      <w:r w:rsidRPr="0067179E">
        <w:t>Доля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(</w:t>
      </w:r>
      <w:r w:rsidRPr="0067179E">
        <w:t>по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.4) </w:t>
      </w:r>
      <w:r w:rsidRPr="0067179E">
        <w:t>из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СНГ</w:t>
      </w:r>
      <w:r w:rsidR="0067179E" w:rsidRPr="0067179E">
        <w:t xml:space="preserve"> </w:t>
      </w:r>
      <w:r w:rsidRPr="0067179E">
        <w:t>Значительна</w:t>
      </w:r>
      <w:r w:rsidR="0067179E" w:rsidRPr="0067179E">
        <w:t xml:space="preserve"> </w:t>
      </w:r>
      <w:r w:rsidRPr="0067179E">
        <w:t>выше,</w:t>
      </w:r>
      <w:r w:rsidR="0067179E" w:rsidRPr="0067179E">
        <w:t xml:space="preserve"> </w:t>
      </w:r>
      <w:r w:rsidRPr="0067179E">
        <w:t>чем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</w:t>
      </w:r>
      <w:r w:rsidR="0067179E" w:rsidRPr="0067179E">
        <w:t xml:space="preserve">. </w:t>
      </w:r>
      <w:r w:rsidRPr="0067179E">
        <w:t>Например,</w:t>
      </w:r>
      <w:r w:rsidR="0067179E" w:rsidRPr="0067179E">
        <w:t xml:space="preserve"> </w:t>
      </w:r>
      <w:r w:rsidRPr="0067179E">
        <w:t>импорт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</w:t>
      </w:r>
      <w:r w:rsidR="0067179E" w:rsidRPr="0067179E">
        <w:t xml:space="preserve"> </w:t>
      </w:r>
      <w:r w:rsidRPr="0067179E">
        <w:t>составил</w:t>
      </w:r>
      <w:r w:rsidR="0067179E" w:rsidRPr="0067179E">
        <w:t xml:space="preserve"> </w:t>
      </w:r>
      <w:r w:rsidRPr="0067179E">
        <w:t>9,29%,</w:t>
      </w:r>
      <w:r w:rsidR="0067179E" w:rsidRPr="0067179E">
        <w:t xml:space="preserve"> </w:t>
      </w:r>
      <w:r w:rsidRPr="0067179E">
        <w:t>а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СНГ</w:t>
      </w:r>
      <w:r w:rsidR="0067179E" w:rsidRPr="0067179E">
        <w:t xml:space="preserve"> - </w:t>
      </w:r>
      <w:r w:rsidRPr="0067179E">
        <w:t>90,71%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CB5C04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>.4</w:t>
      </w:r>
    </w:p>
    <w:p w:rsidR="000E2B56" w:rsidRPr="0067179E" w:rsidRDefault="00CB5C04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Структура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товара</w:t>
      </w:r>
      <w:r w:rsidR="0067179E" w:rsidRPr="0067179E">
        <w:rPr>
          <w:lang w:val="ru-RU"/>
        </w:rPr>
        <w:t xml:space="preserve"> "</w:t>
      </w:r>
      <w:r w:rsidR="004057A4" w:rsidRPr="0067179E">
        <w:rPr>
          <w:lang w:val="ru-RU"/>
        </w:rPr>
        <w:t>Электроэнергия</w:t>
      </w:r>
      <w:r w:rsidR="0067179E" w:rsidRPr="0067179E">
        <w:rPr>
          <w:lang w:val="ru-RU"/>
        </w:rPr>
        <w:t>"</w:t>
      </w:r>
      <w:r w:rsidR="00A57AAA" w:rsidRPr="0067179E">
        <w:rPr>
          <w:lang w:val="ru-RU"/>
        </w:rPr>
        <w:t>,</w:t>
      </w:r>
      <w:r w:rsidR="0067179E" w:rsidRPr="0067179E">
        <w:rPr>
          <w:lang w:val="ru-RU"/>
        </w:rPr>
        <w:t xml:space="preserve"> </w:t>
      </w:r>
      <w:r w:rsidR="00A57AAA" w:rsidRPr="0067179E">
        <w:rPr>
          <w:lang w:val="ru-RU"/>
        </w:rPr>
        <w:t>%</w:t>
      </w:r>
      <w:r w:rsidR="0067179E" w:rsidRPr="0067179E">
        <w:rPr>
          <w:lang w:val="ru-RU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996"/>
        <w:gridCol w:w="997"/>
        <w:gridCol w:w="997"/>
        <w:gridCol w:w="997"/>
        <w:gridCol w:w="997"/>
        <w:gridCol w:w="997"/>
        <w:gridCol w:w="997"/>
        <w:gridCol w:w="997"/>
      </w:tblGrid>
      <w:tr w:rsidR="000E2B56" w:rsidRPr="0067179E" w:rsidTr="00E80365">
        <w:trPr>
          <w:trHeight w:val="313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6220" w:type="dxa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кВтч</w:t>
            </w:r>
          </w:p>
        </w:tc>
        <w:tc>
          <w:tcPr>
            <w:tcW w:w="6220" w:type="dxa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0E2B56" w:rsidRPr="0067179E" w:rsidTr="00E80365">
        <w:trPr>
          <w:trHeight w:val="313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0E2B56" w:rsidRPr="0067179E" w:rsidTr="00E80365">
        <w:trPr>
          <w:trHeight w:val="313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</w:tr>
      <w:tr w:rsidR="000E2B56" w:rsidRPr="0067179E" w:rsidTr="00E80365">
        <w:trPr>
          <w:trHeight w:val="611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39,90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59</w:t>
            </w:r>
            <w:r w:rsidR="0067179E" w:rsidRPr="0067179E">
              <w:t>, 19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71,61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70,84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40,00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68,68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79,53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72,52</w:t>
            </w:r>
          </w:p>
        </w:tc>
      </w:tr>
      <w:tr w:rsidR="000E2B56" w:rsidRPr="0067179E" w:rsidTr="00E80365">
        <w:trPr>
          <w:trHeight w:val="566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60,10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40,81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28,39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29,16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60,00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31,32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20,47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27,48</w:t>
            </w:r>
          </w:p>
        </w:tc>
      </w:tr>
      <w:tr w:rsidR="000E2B56" w:rsidRPr="0067179E" w:rsidTr="00E80365">
        <w:trPr>
          <w:trHeight w:val="313"/>
          <w:jc w:val="center"/>
        </w:trPr>
        <w:tc>
          <w:tcPr>
            <w:tcW w:w="1616" w:type="dxa"/>
            <w:vMerge w:val="restart"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12440" w:type="dxa"/>
            <w:gridSpan w:val="8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Импорт</w:t>
            </w:r>
          </w:p>
        </w:tc>
      </w:tr>
      <w:tr w:rsidR="000E2B56" w:rsidRPr="0067179E" w:rsidTr="00E80365">
        <w:trPr>
          <w:trHeight w:val="313"/>
          <w:jc w:val="center"/>
        </w:trPr>
        <w:tc>
          <w:tcPr>
            <w:tcW w:w="1616" w:type="dxa"/>
            <w:vMerge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6220" w:type="dxa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количество,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кВтч</w:t>
            </w:r>
          </w:p>
        </w:tc>
        <w:tc>
          <w:tcPr>
            <w:tcW w:w="6220" w:type="dxa"/>
            <w:gridSpan w:val="4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стоимость,</w:t>
            </w:r>
            <w:r w:rsidR="0067179E" w:rsidRPr="0067179E">
              <w:t xml:space="preserve"> </w:t>
            </w:r>
            <w:r w:rsidRPr="0067179E">
              <w:t>млн</w:t>
            </w:r>
            <w:r w:rsidR="0067179E" w:rsidRPr="0067179E">
              <w:t xml:space="preserve">. </w:t>
            </w:r>
            <w:r w:rsidRPr="0067179E">
              <w:t>долл</w:t>
            </w:r>
            <w:r w:rsidR="0067179E" w:rsidRPr="0067179E">
              <w:t xml:space="preserve">. </w:t>
            </w:r>
            <w:r w:rsidRPr="0067179E">
              <w:t>США</w:t>
            </w:r>
          </w:p>
        </w:tc>
      </w:tr>
      <w:tr w:rsidR="000E2B56" w:rsidRPr="0067179E" w:rsidTr="00E80365">
        <w:trPr>
          <w:trHeight w:val="313"/>
          <w:jc w:val="center"/>
        </w:trPr>
        <w:tc>
          <w:tcPr>
            <w:tcW w:w="1616" w:type="dxa"/>
            <w:vMerge/>
            <w:shd w:val="clear" w:color="auto" w:fill="auto"/>
          </w:tcPr>
          <w:p w:rsidR="000E2B56" w:rsidRPr="0067179E" w:rsidRDefault="000E2B56" w:rsidP="0067179E">
            <w:pPr>
              <w:pStyle w:val="afd"/>
            </w:pP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55" w:type="dxa"/>
            <w:shd w:val="clear" w:color="auto" w:fill="auto"/>
          </w:tcPr>
          <w:p w:rsidR="000E2B56" w:rsidRPr="00E80365" w:rsidRDefault="000E2B56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</w:tr>
      <w:tr w:rsidR="000E2B56" w:rsidRPr="0067179E" w:rsidTr="00E80365">
        <w:trPr>
          <w:trHeight w:val="313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100</w:t>
            </w:r>
          </w:p>
        </w:tc>
      </w:tr>
      <w:tr w:rsidR="000E2B56" w:rsidRPr="0067179E" w:rsidTr="00E80365">
        <w:trPr>
          <w:trHeight w:val="626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35,73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31,78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11,11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9,15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60,78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38,54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10,55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9,29</w:t>
            </w:r>
          </w:p>
        </w:tc>
      </w:tr>
      <w:tr w:rsidR="000E2B56" w:rsidRPr="0067179E" w:rsidTr="00E80365">
        <w:trPr>
          <w:trHeight w:val="626"/>
          <w:jc w:val="center"/>
        </w:trPr>
        <w:tc>
          <w:tcPr>
            <w:tcW w:w="1616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64,27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68,22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88,89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90,85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39,22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61,46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89,45</w:t>
            </w:r>
          </w:p>
        </w:tc>
        <w:tc>
          <w:tcPr>
            <w:tcW w:w="1555" w:type="dxa"/>
            <w:shd w:val="clear" w:color="auto" w:fill="auto"/>
          </w:tcPr>
          <w:p w:rsidR="000E2B56" w:rsidRPr="0067179E" w:rsidRDefault="000E2B56" w:rsidP="0067179E">
            <w:pPr>
              <w:pStyle w:val="afd"/>
            </w:pPr>
            <w:r w:rsidRPr="0067179E">
              <w:t>90,71</w:t>
            </w:r>
          </w:p>
        </w:tc>
      </w:tr>
    </w:tbl>
    <w:p w:rsidR="004057A4" w:rsidRPr="0067179E" w:rsidRDefault="004057A4" w:rsidP="0067179E">
      <w:pPr>
        <w:pStyle w:val="aa"/>
        <w:tabs>
          <w:tab w:val="left" w:pos="726"/>
        </w:tabs>
        <w:rPr>
          <w:bCs/>
          <w:lang w:val="ru-RU"/>
        </w:rPr>
      </w:pPr>
    </w:p>
    <w:p w:rsidR="0067179E" w:rsidRPr="0067179E" w:rsidRDefault="003B2FFC" w:rsidP="0067179E">
      <w:pPr>
        <w:tabs>
          <w:tab w:val="left" w:pos="726"/>
        </w:tabs>
      </w:pPr>
      <w:r w:rsidRPr="0067179E">
        <w:t>П</w:t>
      </w:r>
      <w:r w:rsidR="00B32CD8" w:rsidRPr="0067179E">
        <w:t>o</w:t>
      </w:r>
      <w:r w:rsidR="0067179E" w:rsidRPr="0067179E">
        <w:t xml:space="preserve"> </w:t>
      </w:r>
      <w:r w:rsidRPr="0067179E">
        <w:t>данным</w:t>
      </w:r>
      <w:r w:rsidR="0067179E" w:rsidRPr="0067179E">
        <w:t xml:space="preserve"> </w:t>
      </w:r>
      <w:r w:rsidRPr="0067179E">
        <w:t>таблицы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.5 </w:t>
      </w:r>
      <w:r w:rsidRPr="0067179E">
        <w:t>динамика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данного</w:t>
      </w:r>
      <w:r w:rsidR="0067179E" w:rsidRPr="0067179E">
        <w:t xml:space="preserve"> </w:t>
      </w:r>
      <w:r w:rsidRPr="0067179E">
        <w:t>продукта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2005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гг</w:t>
      </w:r>
      <w:r w:rsidR="0067179E" w:rsidRPr="0067179E">
        <w:t xml:space="preserve">. </w:t>
      </w:r>
      <w:r w:rsidRPr="0067179E">
        <w:t>в</w:t>
      </w:r>
      <w:r w:rsidR="0067179E" w:rsidRPr="0067179E">
        <w:t xml:space="preserve"> </w:t>
      </w:r>
      <w:r w:rsidRPr="0067179E">
        <w:t>среднем</w:t>
      </w:r>
      <w:r w:rsidR="0067179E" w:rsidRPr="0067179E">
        <w:t xml:space="preserve"> </w:t>
      </w:r>
      <w:r w:rsidRPr="0067179E">
        <w:t>составила</w:t>
      </w:r>
      <w:r w:rsidR="0067179E" w:rsidRPr="0067179E">
        <w:t xml:space="preserve"> </w:t>
      </w:r>
      <w:r w:rsidRPr="0067179E">
        <w:t>89,73%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количественном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102,72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говорит</w:t>
      </w:r>
      <w:r w:rsidR="0067179E" w:rsidRPr="0067179E">
        <w:t xml:space="preserve"> </w:t>
      </w:r>
      <w:r w:rsidRPr="0067179E">
        <w:t>о</w:t>
      </w:r>
      <w:r w:rsidR="0067179E" w:rsidRPr="0067179E">
        <w:t xml:space="preserve"> </w:t>
      </w:r>
      <w:r w:rsidRPr="0067179E">
        <w:t>сокращении</w:t>
      </w:r>
      <w:r w:rsidR="0067179E" w:rsidRPr="0067179E">
        <w:t xml:space="preserve"> </w:t>
      </w:r>
      <w:r w:rsidRPr="0067179E">
        <w:t>количества</w:t>
      </w:r>
      <w:r w:rsidR="0067179E" w:rsidRPr="0067179E">
        <w:t xml:space="preserve"> </w:t>
      </w:r>
      <w:r w:rsidRPr="0067179E">
        <w:t>экспортируемого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увеличении</w:t>
      </w:r>
      <w:r w:rsidR="0067179E" w:rsidRPr="0067179E">
        <w:t xml:space="preserve"> </w:t>
      </w:r>
      <w:r w:rsidRPr="0067179E">
        <w:t>его</w:t>
      </w:r>
      <w:r w:rsidR="0067179E" w:rsidRPr="0067179E">
        <w:t xml:space="preserve"> </w:t>
      </w:r>
      <w:r w:rsidRPr="0067179E">
        <w:t>стоимости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рассматриваемый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. </w:t>
      </w:r>
      <w:r w:rsidRPr="0067179E">
        <w:t>В</w:t>
      </w:r>
      <w:r w:rsidR="0067179E" w:rsidRPr="0067179E">
        <w:t xml:space="preserve"> </w:t>
      </w:r>
      <w:r w:rsidRPr="0067179E">
        <w:t>динамике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наблюдается</w:t>
      </w:r>
      <w:r w:rsidR="0067179E" w:rsidRPr="0067179E">
        <w:t xml:space="preserve"> </w:t>
      </w:r>
      <w:r w:rsidRPr="0067179E">
        <w:t>похожая</w:t>
      </w:r>
      <w:r w:rsidR="0067179E" w:rsidRPr="0067179E">
        <w:t xml:space="preserve"> </w:t>
      </w:r>
      <w:r w:rsidRPr="0067179E">
        <w:t>ситуация</w:t>
      </w:r>
      <w:r w:rsidR="0067179E" w:rsidRPr="0067179E">
        <w:t xml:space="preserve">: </w:t>
      </w:r>
      <w:r w:rsidRPr="0067179E">
        <w:t>94,72%</w:t>
      </w:r>
      <w:r w:rsidR="0067179E" w:rsidRPr="0067179E">
        <w:t xml:space="preserve"> - </w:t>
      </w:r>
      <w:r w:rsidRPr="0067179E">
        <w:t>темп</w:t>
      </w:r>
      <w:r w:rsidR="0067179E" w:rsidRPr="0067179E">
        <w:t xml:space="preserve"> </w:t>
      </w:r>
      <w:r w:rsidRPr="0067179E">
        <w:t>роста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натуральном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117,15%</w:t>
      </w:r>
      <w:r w:rsidR="0067179E" w:rsidRPr="0067179E">
        <w:t xml:space="preserve"> - </w:t>
      </w:r>
      <w:r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4057A4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>.5</w:t>
      </w:r>
    </w:p>
    <w:p w:rsidR="004057A4" w:rsidRDefault="004057A4" w:rsidP="0067179E">
      <w:pPr>
        <w:tabs>
          <w:tab w:val="left" w:pos="726"/>
        </w:tabs>
        <w:ind w:left="709" w:firstLine="0"/>
      </w:pPr>
      <w:r w:rsidRPr="0067179E">
        <w:t>Динамика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(</w:t>
      </w:r>
      <w:r w:rsidRPr="0067179E">
        <w:t>темп</w:t>
      </w:r>
      <w:r w:rsidR="0067179E" w:rsidRPr="0067179E">
        <w:t xml:space="preserve"> </w:t>
      </w:r>
      <w:r w:rsidRPr="0067179E">
        <w:t>роста,</w:t>
      </w:r>
      <w:r w:rsidR="0067179E" w:rsidRPr="0067179E">
        <w:t xml:space="preserve"> </w:t>
      </w:r>
      <w:r w:rsidRPr="0067179E">
        <w:t>%</w:t>
      </w:r>
      <w:r w:rsidR="0067179E" w:rsidRPr="0067179E">
        <w:t>)"</w:t>
      </w:r>
      <w:r w:rsidRPr="0067179E">
        <w:rPr>
          <w:iCs/>
        </w:rPr>
        <w:t>молоко</w:t>
      </w:r>
      <w:r w:rsidR="0067179E" w:rsidRPr="0067179E">
        <w:rPr>
          <w:iCs/>
        </w:rPr>
        <w:t xml:space="preserve"> </w:t>
      </w:r>
      <w:r w:rsidRPr="0067179E">
        <w:rPr>
          <w:iCs/>
        </w:rPr>
        <w:t>и</w:t>
      </w:r>
      <w:r w:rsidR="0067179E" w:rsidRPr="0067179E">
        <w:rPr>
          <w:iCs/>
        </w:rPr>
        <w:t xml:space="preserve"> </w:t>
      </w:r>
      <w:r w:rsidRPr="0067179E">
        <w:rPr>
          <w:iCs/>
        </w:rPr>
        <w:t>сливки</w:t>
      </w:r>
      <w:r w:rsidR="0067179E" w:rsidRPr="0067179E">
        <w:rPr>
          <w:iCs/>
        </w:rPr>
        <w:t xml:space="preserve"> </w:t>
      </w:r>
      <w:r w:rsidRPr="0067179E">
        <w:rPr>
          <w:iCs/>
        </w:rPr>
        <w:t>сгущенные</w:t>
      </w:r>
      <w:r w:rsidR="0067179E" w:rsidRPr="0067179E">
        <w:rPr>
          <w:iCs/>
        </w:rPr>
        <w:t>"</w:t>
      </w:r>
      <w:r w:rsidR="0067179E" w:rsidRPr="0067179E"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389"/>
        <w:gridCol w:w="1372"/>
        <w:gridCol w:w="1442"/>
        <w:gridCol w:w="1575"/>
        <w:gridCol w:w="1789"/>
      </w:tblGrid>
      <w:tr w:rsidR="0067179E" w:rsidRPr="0067179E" w:rsidTr="00E80365">
        <w:trPr>
          <w:trHeight w:val="340"/>
          <w:jc w:val="center"/>
        </w:trPr>
        <w:tc>
          <w:tcPr>
            <w:tcW w:w="9092" w:type="dxa"/>
            <w:gridSpan w:val="6"/>
            <w:shd w:val="clear" w:color="auto" w:fill="auto"/>
          </w:tcPr>
          <w:p w:rsidR="0067179E" w:rsidRPr="0067179E" w:rsidRDefault="0067179E" w:rsidP="0067179E">
            <w:pPr>
              <w:pStyle w:val="afd"/>
            </w:pPr>
            <w:r w:rsidRPr="0067179E">
              <w:t>Экспорт в натуральном выражении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3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37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44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75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7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90,97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88,51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89,73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63,64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85,71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73,85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91,71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88,56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90,12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9092" w:type="dxa"/>
            <w:gridSpan w:val="6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Экспорт</w:t>
            </w:r>
            <w:r w:rsidR="0067179E" w:rsidRPr="0067179E">
              <w:t xml:space="preserve"> </w:t>
            </w:r>
            <w:r w:rsidRPr="0067179E">
              <w:t>в</w:t>
            </w:r>
            <w:r w:rsidR="0067179E" w:rsidRPr="0067179E">
              <w:t xml:space="preserve"> </w:t>
            </w:r>
            <w:r w:rsidRPr="0067179E">
              <w:t>стоимостном</w:t>
            </w:r>
            <w:r w:rsidR="0067179E" w:rsidRPr="0067179E">
              <w:t xml:space="preserve"> </w:t>
            </w:r>
            <w:r w:rsidRPr="0067179E">
              <w:t>выражении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3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37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44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75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7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97,24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108,50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102,72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53,33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125,00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81,65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98,58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108,23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103,29</w:t>
            </w:r>
          </w:p>
        </w:tc>
      </w:tr>
      <w:tr w:rsidR="00BE076B" w:rsidRPr="0067179E" w:rsidTr="00E80365">
        <w:trPr>
          <w:trHeight w:val="340"/>
          <w:jc w:val="center"/>
        </w:trPr>
        <w:tc>
          <w:tcPr>
            <w:tcW w:w="9092" w:type="dxa"/>
            <w:gridSpan w:val="6"/>
            <w:shd w:val="clear" w:color="auto" w:fill="auto"/>
          </w:tcPr>
          <w:p w:rsidR="00BE076B" w:rsidRPr="0067179E" w:rsidRDefault="00BE076B" w:rsidP="0067179E">
            <w:pPr>
              <w:pStyle w:val="afd"/>
            </w:pPr>
            <w:r w:rsidRPr="0067179E">
              <w:t>Продолжение</w:t>
            </w:r>
            <w:r w:rsidR="0067179E" w:rsidRPr="0067179E">
              <w:t xml:space="preserve"> </w:t>
            </w:r>
            <w:r w:rsidRPr="0067179E">
              <w:t>таблицы</w:t>
            </w:r>
            <w:r w:rsidR="0067179E" w:rsidRPr="0067179E">
              <w:t xml:space="preserve"> </w:t>
            </w:r>
            <w:r w:rsidRPr="0067179E">
              <w:t>4</w:t>
            </w:r>
            <w:r w:rsidR="0067179E" w:rsidRPr="0067179E">
              <w:t>.5</w:t>
            </w:r>
          </w:p>
          <w:p w:rsidR="00BE076B" w:rsidRPr="0067179E" w:rsidRDefault="00BE076B" w:rsidP="0067179E">
            <w:pPr>
              <w:pStyle w:val="afd"/>
            </w:pP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9092" w:type="dxa"/>
            <w:gridSpan w:val="6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Импорт</w:t>
            </w:r>
            <w:r w:rsidR="0067179E" w:rsidRPr="0067179E">
              <w:t xml:space="preserve"> </w:t>
            </w:r>
            <w:r w:rsidRPr="0067179E">
              <w:t>в</w:t>
            </w:r>
            <w:r w:rsidR="0067179E" w:rsidRPr="0067179E">
              <w:t xml:space="preserve"> </w:t>
            </w:r>
            <w:r w:rsidRPr="0067179E">
              <w:t>натуральном</w:t>
            </w:r>
            <w:r w:rsidR="0067179E" w:rsidRPr="0067179E">
              <w:t xml:space="preserve"> </w:t>
            </w:r>
            <w:r w:rsidRPr="0067179E">
              <w:t>выражении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3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37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44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75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7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99,32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90,34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94,72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82,76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216,67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133,91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99,65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88,22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93,76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9092" w:type="dxa"/>
            <w:gridSpan w:val="6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Импорт</w:t>
            </w:r>
            <w:r w:rsidR="0067179E" w:rsidRPr="0067179E">
              <w:t xml:space="preserve"> </w:t>
            </w:r>
            <w:r w:rsidRPr="0067179E">
              <w:t>в</w:t>
            </w:r>
            <w:r w:rsidR="0067179E" w:rsidRPr="0067179E">
              <w:t xml:space="preserve"> </w:t>
            </w:r>
            <w:r w:rsidRPr="0067179E">
              <w:t>стоимостном</w:t>
            </w:r>
            <w:r w:rsidR="0067179E" w:rsidRPr="0067179E">
              <w:t xml:space="preserve"> </w:t>
            </w:r>
            <w:r w:rsidRPr="0067179E">
              <w:t>выражении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3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37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44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75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789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92,71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148,03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117,15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91,67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378,18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186</w:t>
            </w:r>
            <w:r w:rsidR="0067179E" w:rsidRPr="0067179E">
              <w:t>, 19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52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3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7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92,74</w:t>
            </w:r>
          </w:p>
        </w:tc>
        <w:tc>
          <w:tcPr>
            <w:tcW w:w="1575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142,37</w:t>
            </w:r>
          </w:p>
        </w:tc>
        <w:tc>
          <w:tcPr>
            <w:tcW w:w="1789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114,91</w:t>
            </w:r>
          </w:p>
        </w:tc>
      </w:tr>
    </w:tbl>
    <w:p w:rsidR="00B32CD8" w:rsidRPr="0067179E" w:rsidRDefault="00B32CD8" w:rsidP="0067179E">
      <w:pPr>
        <w:tabs>
          <w:tab w:val="left" w:pos="726"/>
        </w:tabs>
        <w:rPr>
          <w:bCs/>
        </w:rPr>
      </w:pPr>
    </w:p>
    <w:p w:rsidR="0067179E" w:rsidRPr="0067179E" w:rsidRDefault="00B32CD8" w:rsidP="0067179E">
      <w:pPr>
        <w:tabs>
          <w:tab w:val="left" w:pos="726"/>
        </w:tabs>
      </w:pPr>
      <w:r w:rsidRPr="0067179E">
        <w:t>В</w:t>
      </w:r>
      <w:r w:rsidR="0067179E" w:rsidRPr="0067179E">
        <w:t xml:space="preserve"> </w:t>
      </w:r>
      <w:r w:rsidRPr="0067179E">
        <w:t>таблице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.6 </w:t>
      </w:r>
      <w:r w:rsidRPr="0067179E">
        <w:t>отображены</w:t>
      </w:r>
      <w:r w:rsidR="0067179E" w:rsidRPr="0067179E">
        <w:t xml:space="preserve"> </w:t>
      </w:r>
      <w:r w:rsidRPr="0067179E">
        <w:t>темпы</w:t>
      </w:r>
      <w:r w:rsidR="0067179E" w:rsidRPr="0067179E">
        <w:t xml:space="preserve"> </w:t>
      </w:r>
      <w:r w:rsidRPr="0067179E">
        <w:t>роста</w:t>
      </w:r>
      <w:r w:rsidR="0067179E" w:rsidRPr="0067179E">
        <w:t xml:space="preserve"> </w:t>
      </w:r>
      <w:r w:rsidRPr="0067179E">
        <w:t>показателей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"</w:t>
      </w:r>
      <w:r w:rsidRPr="0067179E">
        <w:t>электроэнергия</w:t>
      </w:r>
      <w:r w:rsidR="0067179E" w:rsidRPr="0067179E">
        <w:t xml:space="preserve">". </w:t>
      </w:r>
      <w:r w:rsidRPr="0067179E">
        <w:t>Следует</w:t>
      </w:r>
      <w:r w:rsidR="0067179E" w:rsidRPr="0067179E">
        <w:t xml:space="preserve"> </w:t>
      </w:r>
      <w:r w:rsidRPr="0067179E">
        <w:t>отметить,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период</w:t>
      </w:r>
      <w:r w:rsidR="0067179E" w:rsidRPr="0067179E">
        <w:t xml:space="preserve"> </w:t>
      </w:r>
      <w:r w:rsidR="00F93FC9" w:rsidRPr="0067179E">
        <w:t>с</w:t>
      </w:r>
      <w:r w:rsidR="0067179E" w:rsidRPr="0067179E">
        <w:t xml:space="preserve"> </w:t>
      </w:r>
      <w:r w:rsidR="00F93FC9" w:rsidRPr="0067179E">
        <w:t>2005</w:t>
      </w:r>
      <w:r w:rsidR="0067179E" w:rsidRPr="0067179E">
        <w:t xml:space="preserve"> - </w:t>
      </w:r>
      <w:r w:rsidR="00F93FC9" w:rsidRPr="0067179E">
        <w:t>2007</w:t>
      </w:r>
      <w:r w:rsidR="0067179E" w:rsidRPr="0067179E">
        <w:t xml:space="preserve"> </w:t>
      </w:r>
      <w:r w:rsidR="00F93FC9" w:rsidRPr="0067179E">
        <w:t>гг</w:t>
      </w:r>
      <w:r w:rsidR="0067179E" w:rsidRPr="0067179E">
        <w:t xml:space="preserve">. </w:t>
      </w:r>
      <w:r w:rsidR="00F93FC9" w:rsidRPr="0067179E">
        <w:t>динамика</w:t>
      </w:r>
      <w:r w:rsidR="0067179E" w:rsidRPr="0067179E">
        <w:t xml:space="preserve"> </w:t>
      </w:r>
      <w:r w:rsidR="00F93FC9" w:rsidRPr="0067179E">
        <w:t>экспорта</w:t>
      </w:r>
      <w:r w:rsidR="0067179E" w:rsidRPr="0067179E">
        <w:t xml:space="preserve">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среднем</w:t>
      </w:r>
      <w:r w:rsidR="0067179E" w:rsidRPr="0067179E">
        <w:t xml:space="preserve"> </w:t>
      </w:r>
      <w:r w:rsidR="00F93FC9" w:rsidRPr="0067179E">
        <w:t>составила</w:t>
      </w:r>
      <w:r w:rsidR="0067179E" w:rsidRPr="0067179E">
        <w:t xml:space="preserve"> </w:t>
      </w:r>
      <w:r w:rsidR="00F93FC9" w:rsidRPr="0067179E">
        <w:t>90,46</w:t>
      </w:r>
      <w:r w:rsidR="0067179E" w:rsidRPr="0067179E">
        <w:t xml:space="preserve"> </w:t>
      </w:r>
      <w:r w:rsidR="00F93FC9" w:rsidRPr="0067179E">
        <w:t>%</w:t>
      </w:r>
      <w:r w:rsidR="0067179E" w:rsidRPr="0067179E">
        <w:t xml:space="preserve"> -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натуральном</w:t>
      </w:r>
      <w:r w:rsidR="0067179E" w:rsidRPr="0067179E">
        <w:t xml:space="preserve"> </w:t>
      </w:r>
      <w:r w:rsidR="00F93FC9" w:rsidRPr="0067179E">
        <w:t>выражении</w:t>
      </w:r>
      <w:r w:rsidR="0067179E" w:rsidRPr="0067179E">
        <w:t xml:space="preserve"> </w:t>
      </w:r>
      <w:r w:rsidR="00F93FC9" w:rsidRPr="0067179E">
        <w:t>и</w:t>
      </w:r>
      <w:r w:rsidR="0067179E" w:rsidRPr="0067179E">
        <w:t xml:space="preserve"> </w:t>
      </w:r>
      <w:r w:rsidR="00F93FC9" w:rsidRPr="0067179E">
        <w:t>98,52</w:t>
      </w:r>
      <w:r w:rsidR="0067179E" w:rsidRPr="0067179E">
        <w:t xml:space="preserve"> -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стоимостном</w:t>
      </w:r>
      <w:r w:rsidR="0067179E" w:rsidRPr="0067179E">
        <w:t xml:space="preserve"> </w:t>
      </w:r>
      <w:r w:rsidR="00F93FC9" w:rsidRPr="0067179E">
        <w:t>выражении</w:t>
      </w:r>
      <w:r w:rsidR="0067179E" w:rsidRPr="0067179E">
        <w:t xml:space="preserve">. </w:t>
      </w:r>
      <w:r w:rsidR="00F93FC9" w:rsidRPr="0067179E">
        <w:t>Причем</w:t>
      </w:r>
      <w:r w:rsidR="0067179E" w:rsidRPr="0067179E">
        <w:t xml:space="preserve"> </w:t>
      </w:r>
      <w:r w:rsidR="00F93FC9" w:rsidRPr="0067179E">
        <w:t>показатели</w:t>
      </w:r>
      <w:r w:rsidR="0067179E" w:rsidRPr="0067179E">
        <w:t xml:space="preserve"> </w:t>
      </w:r>
      <w:r w:rsidR="00F93FC9" w:rsidRPr="0067179E">
        <w:t>динамики</w:t>
      </w:r>
      <w:r w:rsidR="0067179E" w:rsidRPr="0067179E">
        <w:t xml:space="preserve"> </w:t>
      </w:r>
      <w:r w:rsidR="00F93FC9" w:rsidRPr="0067179E">
        <w:t>экспорта</w:t>
      </w:r>
      <w:r w:rsidR="0067179E" w:rsidRPr="0067179E">
        <w:t xml:space="preserve">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страны</w:t>
      </w:r>
      <w:r w:rsidR="0067179E" w:rsidRPr="0067179E">
        <w:t xml:space="preserve"> </w:t>
      </w:r>
      <w:r w:rsidR="00F93FC9" w:rsidRPr="0067179E">
        <w:t>СНГ,</w:t>
      </w:r>
      <w:r w:rsidR="0067179E" w:rsidRPr="0067179E">
        <w:t xml:space="preserve"> </w:t>
      </w:r>
      <w:r w:rsidR="00F93FC9" w:rsidRPr="0067179E">
        <w:t>к</w:t>
      </w:r>
      <w:r w:rsidR="0067179E" w:rsidRPr="0067179E"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F93FC9" w:rsidRPr="0067179E">
          <w:t>2007</w:t>
        </w:r>
        <w:r w:rsidR="0067179E" w:rsidRPr="0067179E">
          <w:t xml:space="preserve"> </w:t>
        </w:r>
        <w:r w:rsidR="00F93FC9" w:rsidRPr="0067179E">
          <w:t>г</w:t>
        </w:r>
      </w:smartTag>
      <w:r w:rsidR="0067179E" w:rsidRPr="0067179E">
        <w:t xml:space="preserve">., </w:t>
      </w:r>
      <w:r w:rsidR="00F93FC9" w:rsidRPr="0067179E">
        <w:t>увеличиваются,</w:t>
      </w:r>
      <w:r w:rsidR="0067179E" w:rsidRPr="0067179E">
        <w:t xml:space="preserve"> </w:t>
      </w:r>
      <w:r w:rsidR="00F93FC9" w:rsidRPr="0067179E">
        <w:t>как</w:t>
      </w:r>
      <w:r w:rsidR="0067179E" w:rsidRPr="0067179E">
        <w:t xml:space="preserve">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стоимостном,</w:t>
      </w:r>
      <w:r w:rsidR="0067179E" w:rsidRPr="0067179E">
        <w:t xml:space="preserve"> </w:t>
      </w:r>
      <w:r w:rsidR="00F93FC9" w:rsidRPr="0067179E">
        <w:t>так</w:t>
      </w:r>
      <w:r w:rsidR="0067179E" w:rsidRPr="0067179E">
        <w:t xml:space="preserve"> </w:t>
      </w:r>
      <w:r w:rsidR="00F93FC9" w:rsidRPr="0067179E">
        <w:t>и</w:t>
      </w:r>
      <w:r w:rsidR="0067179E" w:rsidRPr="0067179E">
        <w:t xml:space="preserve">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натуральном</w:t>
      </w:r>
      <w:r w:rsidR="0067179E" w:rsidRPr="0067179E">
        <w:t xml:space="preserve"> </w:t>
      </w:r>
      <w:r w:rsidR="00F93FC9" w:rsidRPr="0067179E">
        <w:t>выражении,</w:t>
      </w:r>
      <w:r w:rsidR="0067179E" w:rsidRPr="0067179E">
        <w:t xml:space="preserve"> </w:t>
      </w:r>
      <w:r w:rsidR="00F93FC9" w:rsidRPr="0067179E">
        <w:t>чего</w:t>
      </w:r>
      <w:r w:rsidR="0067179E" w:rsidRPr="0067179E">
        <w:t xml:space="preserve"> </w:t>
      </w:r>
      <w:r w:rsidR="00F93FC9" w:rsidRPr="0067179E">
        <w:t>нельзя</w:t>
      </w:r>
      <w:r w:rsidR="0067179E" w:rsidRPr="0067179E">
        <w:t xml:space="preserve"> </w:t>
      </w:r>
      <w:r w:rsidR="00F93FC9" w:rsidRPr="0067179E">
        <w:t>сказать</w:t>
      </w:r>
      <w:r w:rsidR="0067179E" w:rsidRPr="0067179E">
        <w:t xml:space="preserve"> </w:t>
      </w:r>
      <w:r w:rsidR="00F93FC9" w:rsidRPr="0067179E">
        <w:t>о</w:t>
      </w:r>
      <w:r w:rsidR="0067179E" w:rsidRPr="0067179E">
        <w:t xml:space="preserve"> </w:t>
      </w:r>
      <w:r w:rsidR="00F93FC9" w:rsidRPr="0067179E">
        <w:t>показателях</w:t>
      </w:r>
      <w:r w:rsidR="0067179E" w:rsidRPr="0067179E">
        <w:t xml:space="preserve"> </w:t>
      </w:r>
      <w:r w:rsidR="00F93FC9" w:rsidRPr="0067179E">
        <w:t>стран</w:t>
      </w:r>
      <w:r w:rsidR="0067179E" w:rsidRPr="0067179E">
        <w:t xml:space="preserve"> </w:t>
      </w:r>
      <w:r w:rsidR="00F93FC9" w:rsidRPr="0067179E">
        <w:t>дальнего</w:t>
      </w:r>
      <w:r w:rsidR="0067179E" w:rsidRPr="0067179E">
        <w:t xml:space="preserve"> </w:t>
      </w:r>
      <w:r w:rsidR="00F93FC9" w:rsidRPr="0067179E">
        <w:t>зарубежья</w:t>
      </w:r>
      <w:r w:rsidR="0067179E" w:rsidRPr="0067179E">
        <w:t xml:space="preserve">. </w:t>
      </w:r>
      <w:r w:rsidR="00F93FC9" w:rsidRPr="0067179E">
        <w:t>В</w:t>
      </w:r>
      <w:r w:rsidR="0067179E" w:rsidRPr="0067179E">
        <w:t xml:space="preserve"> </w:t>
      </w:r>
      <w:r w:rsidR="00F93FC9" w:rsidRPr="0067179E">
        <w:t>динамике</w:t>
      </w:r>
      <w:r w:rsidR="0067179E" w:rsidRPr="0067179E">
        <w:t xml:space="preserve"> </w:t>
      </w:r>
      <w:r w:rsidR="00F93FC9" w:rsidRPr="0067179E">
        <w:t>импорта</w:t>
      </w:r>
      <w:r w:rsidR="0067179E" w:rsidRPr="0067179E">
        <w:t xml:space="preserve"> </w:t>
      </w:r>
      <w:r w:rsidR="00F93FC9" w:rsidRPr="0067179E">
        <w:t>ситуация</w:t>
      </w:r>
      <w:r w:rsidR="0067179E" w:rsidRPr="0067179E">
        <w:t xml:space="preserve"> </w:t>
      </w:r>
      <w:r w:rsidR="00F93FC9" w:rsidRPr="0067179E">
        <w:t>схожа,</w:t>
      </w:r>
      <w:r w:rsidR="0067179E" w:rsidRPr="0067179E">
        <w:t xml:space="preserve"> </w:t>
      </w:r>
      <w:r w:rsidR="00F93FC9" w:rsidRPr="0067179E">
        <w:t>только</w:t>
      </w:r>
      <w:r w:rsidR="0067179E" w:rsidRPr="0067179E">
        <w:t xml:space="preserve"> </w:t>
      </w:r>
      <w:r w:rsidR="00F93FC9" w:rsidRPr="0067179E">
        <w:t>показатели</w:t>
      </w:r>
      <w:r w:rsidR="0067179E" w:rsidRPr="0067179E">
        <w:t xml:space="preserve"> </w:t>
      </w:r>
      <w:r w:rsidR="00F93FC9" w:rsidRPr="0067179E">
        <w:t>импорта</w:t>
      </w:r>
      <w:r w:rsidR="0067179E" w:rsidRPr="0067179E">
        <w:t xml:space="preserve"> </w:t>
      </w:r>
      <w:r w:rsidR="00F93FC9" w:rsidRPr="0067179E">
        <w:t>увеличиваются</w:t>
      </w:r>
      <w:r w:rsidR="0067179E" w:rsidRPr="0067179E">
        <w:t xml:space="preserve"> </w:t>
      </w:r>
      <w:r w:rsidR="00F93FC9" w:rsidRPr="0067179E">
        <w:t>и</w:t>
      </w:r>
      <w:r w:rsidR="0067179E" w:rsidRPr="0067179E">
        <w:t xml:space="preserve"> </w:t>
      </w:r>
      <w:r w:rsidR="00F93FC9" w:rsidRPr="0067179E">
        <w:t>из</w:t>
      </w:r>
      <w:r w:rsidR="0067179E" w:rsidRPr="0067179E">
        <w:t xml:space="preserve"> </w:t>
      </w:r>
      <w:r w:rsidR="00F93FC9" w:rsidRPr="0067179E">
        <w:t>стран</w:t>
      </w:r>
      <w:r w:rsidR="0067179E" w:rsidRPr="0067179E">
        <w:t xml:space="preserve"> </w:t>
      </w:r>
      <w:r w:rsidR="00F93FC9" w:rsidRPr="0067179E">
        <w:t>дальнего</w:t>
      </w:r>
      <w:r w:rsidR="0067179E" w:rsidRPr="0067179E">
        <w:t xml:space="preserve"> </w:t>
      </w:r>
      <w:r w:rsidR="00F93FC9" w:rsidRPr="0067179E">
        <w:t>зарубежья,</w:t>
      </w:r>
      <w:r w:rsidR="0067179E" w:rsidRPr="0067179E">
        <w:t xml:space="preserve"> </w:t>
      </w:r>
      <w:r w:rsidR="00F93FC9" w:rsidRPr="0067179E">
        <w:t>и</w:t>
      </w:r>
      <w:r w:rsidR="0067179E" w:rsidRPr="0067179E">
        <w:t xml:space="preserve"> </w:t>
      </w:r>
      <w:r w:rsidR="00F93FC9" w:rsidRPr="0067179E">
        <w:t>из</w:t>
      </w:r>
      <w:r w:rsidR="0067179E" w:rsidRPr="0067179E">
        <w:t xml:space="preserve"> </w:t>
      </w:r>
      <w:r w:rsidR="00F93FC9" w:rsidRPr="0067179E">
        <w:t>стран</w:t>
      </w:r>
      <w:r w:rsidR="0067179E" w:rsidRPr="0067179E">
        <w:t xml:space="preserve"> </w:t>
      </w:r>
      <w:r w:rsidR="00F93FC9" w:rsidRPr="0067179E">
        <w:t>СНГ</w:t>
      </w:r>
      <w:r w:rsidR="0067179E" w:rsidRPr="0067179E">
        <w:t xml:space="preserve">. </w:t>
      </w:r>
      <w:r w:rsidR="00DC1A1F" w:rsidRPr="0067179E">
        <w:t>Итак,</w:t>
      </w:r>
      <w:r w:rsidR="0067179E" w:rsidRPr="0067179E">
        <w:t xml:space="preserve"> </w:t>
      </w:r>
      <w:r w:rsidR="00DC1A1F" w:rsidRPr="0067179E">
        <w:t>темп</w:t>
      </w:r>
      <w:r w:rsidR="0067179E" w:rsidRPr="0067179E">
        <w:t xml:space="preserve"> </w:t>
      </w:r>
      <w:r w:rsidR="00DC1A1F" w:rsidRPr="0067179E">
        <w:t>роста</w:t>
      </w:r>
      <w:r w:rsidR="0067179E" w:rsidRPr="0067179E">
        <w:t xml:space="preserve"> </w:t>
      </w:r>
      <w:r w:rsidR="00DC1A1F" w:rsidRPr="0067179E">
        <w:t>импорта</w:t>
      </w:r>
      <w:r w:rsidR="0067179E" w:rsidRPr="0067179E">
        <w:t xml:space="preserve"> </w:t>
      </w:r>
      <w:r w:rsidR="00DC1A1F" w:rsidRPr="0067179E">
        <w:t>в</w:t>
      </w:r>
      <w:r w:rsidR="0067179E" w:rsidRPr="0067179E">
        <w:t xml:space="preserve"> </w:t>
      </w:r>
      <w:r w:rsidR="00DC1A1F" w:rsidRPr="0067179E">
        <w:t>среднем</w:t>
      </w:r>
      <w:r w:rsidR="0067179E" w:rsidRPr="0067179E">
        <w:t xml:space="preserve"> </w:t>
      </w:r>
      <w:r w:rsidR="00DC1A1F" w:rsidRPr="0067179E">
        <w:t>за</w:t>
      </w:r>
      <w:r w:rsidR="0067179E" w:rsidRPr="0067179E">
        <w:t xml:space="preserve"> </w:t>
      </w:r>
      <w:r w:rsidR="00DC1A1F" w:rsidRPr="0067179E">
        <w:t>период</w:t>
      </w:r>
      <w:r w:rsidR="0067179E" w:rsidRPr="0067179E">
        <w:t xml:space="preserve"> </w:t>
      </w:r>
      <w:r w:rsidR="00DC1A1F" w:rsidRPr="0067179E">
        <w:t>составил</w:t>
      </w:r>
      <w:r w:rsidR="0067179E" w:rsidRPr="0067179E">
        <w:t xml:space="preserve">: </w:t>
      </w:r>
      <w:r w:rsidR="00DC1A1F" w:rsidRPr="0067179E">
        <w:t>74,22%</w:t>
      </w:r>
      <w:r w:rsidR="0067179E" w:rsidRPr="0067179E">
        <w:t xml:space="preserve"> - </w:t>
      </w:r>
      <w:r w:rsidR="00DC1A1F" w:rsidRPr="0067179E">
        <w:t>в</w:t>
      </w:r>
      <w:r w:rsidR="0067179E" w:rsidRPr="0067179E">
        <w:t xml:space="preserve"> </w:t>
      </w:r>
      <w:r w:rsidR="00DC1A1F" w:rsidRPr="0067179E">
        <w:t>натуральном</w:t>
      </w:r>
      <w:r w:rsidR="0067179E" w:rsidRPr="0067179E">
        <w:t xml:space="preserve"> </w:t>
      </w:r>
      <w:r w:rsidR="00DC1A1F" w:rsidRPr="0067179E">
        <w:t>выражении</w:t>
      </w:r>
      <w:r w:rsidR="0067179E" w:rsidRPr="0067179E">
        <w:t xml:space="preserve"> </w:t>
      </w:r>
      <w:r w:rsidR="00DC1A1F" w:rsidRPr="0067179E">
        <w:t>и</w:t>
      </w:r>
      <w:r w:rsidR="0067179E" w:rsidRPr="0067179E">
        <w:t xml:space="preserve"> </w:t>
      </w:r>
      <w:r w:rsidR="00DC1A1F" w:rsidRPr="0067179E">
        <w:t>90,82</w:t>
      </w:r>
      <w:r w:rsidR="0067179E" w:rsidRPr="0067179E">
        <w:t xml:space="preserve"> - </w:t>
      </w:r>
      <w:r w:rsidR="00DC1A1F" w:rsidRPr="0067179E">
        <w:t>в</w:t>
      </w:r>
      <w:r w:rsidR="0067179E" w:rsidRPr="0067179E">
        <w:t xml:space="preserve"> </w:t>
      </w:r>
      <w:r w:rsidR="00DC1A1F" w:rsidRPr="0067179E">
        <w:t>стоимостном</w:t>
      </w:r>
      <w:r w:rsidR="0067179E" w:rsidRPr="0067179E">
        <w:t xml:space="preserve"> </w:t>
      </w:r>
      <w:r w:rsidR="00DC1A1F" w:rsidRPr="0067179E">
        <w:t>выражении</w:t>
      </w:r>
      <w:r w:rsidR="0067179E" w:rsidRPr="0067179E">
        <w:t xml:space="preserve">. </w:t>
      </w:r>
      <w:r w:rsidR="00DC1A1F" w:rsidRPr="0067179E">
        <w:t>Анализируя</w:t>
      </w:r>
      <w:r w:rsidR="0067179E" w:rsidRPr="0067179E">
        <w:t xml:space="preserve"> </w:t>
      </w:r>
      <w:r w:rsidR="00DC1A1F" w:rsidRPr="0067179E">
        <w:t>данные</w:t>
      </w:r>
      <w:r w:rsidR="0067179E" w:rsidRPr="0067179E">
        <w:t xml:space="preserve"> </w:t>
      </w:r>
      <w:r w:rsidR="00DC1A1F" w:rsidRPr="0067179E">
        <w:t>таблицы,</w:t>
      </w:r>
      <w:r w:rsidR="0067179E" w:rsidRPr="0067179E">
        <w:t xml:space="preserve"> </w:t>
      </w:r>
      <w:r w:rsidR="00DC1A1F" w:rsidRPr="0067179E">
        <w:t>можно</w:t>
      </w:r>
      <w:r w:rsidR="0067179E" w:rsidRPr="0067179E">
        <w:t xml:space="preserve"> </w:t>
      </w:r>
      <w:r w:rsidR="00DC1A1F" w:rsidRPr="0067179E">
        <w:t>отметить,</w:t>
      </w:r>
      <w:r w:rsidR="0067179E" w:rsidRPr="0067179E">
        <w:t xml:space="preserve"> </w:t>
      </w:r>
      <w:r w:rsidR="00DC1A1F" w:rsidRPr="0067179E">
        <w:t>что</w:t>
      </w:r>
      <w:r w:rsidR="0067179E" w:rsidRPr="0067179E">
        <w:t xml:space="preserve"> </w:t>
      </w:r>
      <w:r w:rsidR="00DC1A1F" w:rsidRPr="0067179E">
        <w:t>динамика</w:t>
      </w:r>
      <w:r w:rsidR="0067179E" w:rsidRPr="0067179E">
        <w:t xml:space="preserve"> </w:t>
      </w:r>
      <w:r w:rsidR="00DC1A1F" w:rsidRPr="0067179E">
        <w:t>экспорта</w:t>
      </w:r>
      <w:r w:rsidR="0067179E" w:rsidRPr="0067179E">
        <w:t xml:space="preserve"> </w:t>
      </w:r>
      <w:r w:rsidR="00DC1A1F" w:rsidRPr="0067179E">
        <w:t>товара</w:t>
      </w:r>
      <w:r w:rsidR="0067179E" w:rsidRPr="0067179E">
        <w:t xml:space="preserve"> "</w:t>
      </w:r>
      <w:r w:rsidR="00DC1A1F" w:rsidRPr="0067179E">
        <w:t>электроэнергия</w:t>
      </w:r>
      <w:r w:rsidR="0067179E" w:rsidRPr="0067179E">
        <w:t xml:space="preserve">" </w:t>
      </w:r>
      <w:r w:rsidR="00DC1A1F" w:rsidRPr="0067179E">
        <w:t>превышают</w:t>
      </w:r>
      <w:r w:rsidR="0067179E" w:rsidRPr="0067179E">
        <w:t xml:space="preserve"> </w:t>
      </w:r>
      <w:r w:rsidR="00DC1A1F" w:rsidRPr="0067179E">
        <w:t>показатели</w:t>
      </w:r>
      <w:r w:rsidR="0067179E" w:rsidRPr="0067179E">
        <w:t xml:space="preserve"> </w:t>
      </w:r>
      <w:r w:rsidR="00DC1A1F" w:rsidRPr="0067179E">
        <w:t>динамики</w:t>
      </w:r>
      <w:r w:rsidR="0067179E" w:rsidRPr="0067179E">
        <w:t xml:space="preserve"> </w:t>
      </w:r>
      <w:r w:rsidR="00DC1A1F" w:rsidRPr="0067179E">
        <w:t>импорта</w:t>
      </w:r>
      <w:r w:rsidR="0067179E" w:rsidRPr="0067179E">
        <w:t xml:space="preserve"> </w:t>
      </w:r>
      <w:r w:rsidR="00DC1A1F" w:rsidRPr="0067179E">
        <w:t>как</w:t>
      </w:r>
      <w:r w:rsidR="0067179E" w:rsidRPr="0067179E">
        <w:t xml:space="preserve"> </w:t>
      </w:r>
      <w:r w:rsidR="00DC1A1F" w:rsidRPr="0067179E">
        <w:t>в</w:t>
      </w:r>
      <w:r w:rsidR="0067179E" w:rsidRPr="0067179E">
        <w:t xml:space="preserve"> </w:t>
      </w:r>
      <w:r w:rsidR="00DC1A1F" w:rsidRPr="0067179E">
        <w:t>стоимостном,</w:t>
      </w:r>
      <w:r w:rsidR="0067179E" w:rsidRPr="0067179E">
        <w:t xml:space="preserve"> </w:t>
      </w:r>
      <w:r w:rsidR="00DC1A1F" w:rsidRPr="0067179E">
        <w:t>так</w:t>
      </w:r>
      <w:r w:rsidR="0067179E" w:rsidRPr="0067179E">
        <w:t xml:space="preserve"> </w:t>
      </w:r>
      <w:r w:rsidR="00DC1A1F" w:rsidRPr="0067179E">
        <w:t>и</w:t>
      </w:r>
      <w:r w:rsidR="0067179E" w:rsidRPr="0067179E">
        <w:t xml:space="preserve"> </w:t>
      </w:r>
      <w:r w:rsidR="00DC1A1F" w:rsidRPr="0067179E">
        <w:t>в</w:t>
      </w:r>
      <w:r w:rsidR="0067179E" w:rsidRPr="0067179E">
        <w:t xml:space="preserve"> </w:t>
      </w:r>
      <w:r w:rsidR="00DC1A1F" w:rsidRPr="0067179E">
        <w:t>натуральном</w:t>
      </w:r>
      <w:r w:rsidR="0067179E" w:rsidRPr="0067179E">
        <w:t xml:space="preserve"> </w:t>
      </w:r>
      <w:r w:rsidR="00DC1A1F" w:rsidRPr="0067179E">
        <w:t>выражении</w:t>
      </w:r>
      <w:r w:rsidR="0067179E" w:rsidRPr="0067179E">
        <w:t>.</w:t>
      </w:r>
    </w:p>
    <w:p w:rsidR="0067179E" w:rsidRDefault="0067179E" w:rsidP="0067179E">
      <w:pPr>
        <w:tabs>
          <w:tab w:val="left" w:pos="726"/>
        </w:tabs>
        <w:rPr>
          <w:bCs/>
        </w:rPr>
      </w:pPr>
    </w:p>
    <w:p w:rsidR="0067179E" w:rsidRPr="0067179E" w:rsidRDefault="004057A4" w:rsidP="0067179E">
      <w:pPr>
        <w:tabs>
          <w:tab w:val="left" w:pos="726"/>
        </w:tabs>
      </w:pPr>
      <w:r w:rsidRPr="0067179E">
        <w:rPr>
          <w:bCs/>
        </w:rPr>
        <w:t>Таблица</w:t>
      </w:r>
      <w:r w:rsidR="0067179E" w:rsidRPr="0067179E">
        <w:rPr>
          <w:bCs/>
        </w:rPr>
        <w:t xml:space="preserve"> </w:t>
      </w:r>
      <w:r w:rsidRPr="0067179E">
        <w:rPr>
          <w:bCs/>
        </w:rPr>
        <w:t>4</w:t>
      </w:r>
      <w:r w:rsidR="0067179E" w:rsidRPr="0067179E">
        <w:rPr>
          <w:bCs/>
        </w:rPr>
        <w:t>.6</w:t>
      </w:r>
    </w:p>
    <w:p w:rsidR="004057A4" w:rsidRPr="0067179E" w:rsidRDefault="004057A4" w:rsidP="0067179E">
      <w:pPr>
        <w:pStyle w:val="aa"/>
        <w:tabs>
          <w:tab w:val="left" w:pos="726"/>
        </w:tabs>
        <w:rPr>
          <w:lang w:val="ru-RU"/>
        </w:rPr>
      </w:pPr>
      <w:r w:rsidRPr="0067179E">
        <w:rPr>
          <w:lang w:val="ru-RU"/>
        </w:rPr>
        <w:t>Динамика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товара</w:t>
      </w:r>
      <w:r w:rsidR="0067179E" w:rsidRPr="0067179E">
        <w:rPr>
          <w:lang w:val="ru-RU"/>
        </w:rPr>
        <w:t xml:space="preserve"> (</w:t>
      </w:r>
      <w:r w:rsidRPr="0067179E">
        <w:rPr>
          <w:lang w:val="ru-RU"/>
        </w:rPr>
        <w:t>темп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роста,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%</w:t>
      </w:r>
      <w:r w:rsidR="0067179E" w:rsidRPr="0067179E">
        <w:rPr>
          <w:lang w:val="ru-RU"/>
        </w:rPr>
        <w:t>)"</w:t>
      </w:r>
      <w:r w:rsidRPr="0067179E">
        <w:rPr>
          <w:lang w:val="ru-RU"/>
        </w:rPr>
        <w:t>Электроэнергия</w:t>
      </w:r>
      <w:r w:rsidR="0067179E" w:rsidRPr="0067179E">
        <w:rPr>
          <w:lang w:val="ru-RU"/>
        </w:rPr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22"/>
        <w:gridCol w:w="1234"/>
        <w:gridCol w:w="386"/>
        <w:gridCol w:w="970"/>
        <w:gridCol w:w="467"/>
        <w:gridCol w:w="1090"/>
        <w:gridCol w:w="347"/>
        <w:gridCol w:w="1210"/>
        <w:gridCol w:w="227"/>
        <w:gridCol w:w="1542"/>
      </w:tblGrid>
      <w:tr w:rsidR="004057A4" w:rsidRPr="0067179E" w:rsidTr="00E80365">
        <w:trPr>
          <w:trHeight w:val="340"/>
          <w:jc w:val="center"/>
        </w:trPr>
        <w:tc>
          <w:tcPr>
            <w:tcW w:w="9092" w:type="dxa"/>
            <w:gridSpan w:val="11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Экспорт</w:t>
            </w:r>
            <w:r w:rsidR="0067179E" w:rsidRPr="0067179E">
              <w:t xml:space="preserve"> </w:t>
            </w:r>
            <w:r w:rsidRPr="0067179E">
              <w:t>в</w:t>
            </w:r>
            <w:r w:rsidR="0067179E" w:rsidRPr="0067179E">
              <w:t xml:space="preserve"> </w:t>
            </w:r>
            <w:r w:rsidRPr="0067179E">
              <w:t>натуральном</w:t>
            </w:r>
            <w:r w:rsidR="0067179E" w:rsidRPr="0067179E">
              <w:t xml:space="preserve"> </w:t>
            </w:r>
            <w:r w:rsidRPr="0067179E">
              <w:t>выражении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92,73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88,25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90,46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112</w:t>
            </w:r>
            <w:r w:rsidR="0067179E" w:rsidRPr="0067179E">
              <w:t>, 19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87,30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98,97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64,51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90,64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76,47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9092" w:type="dxa"/>
            <w:gridSpan w:val="11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Экспорт</w:t>
            </w:r>
            <w:r w:rsidR="0067179E" w:rsidRPr="0067179E">
              <w:t xml:space="preserve"> </w:t>
            </w:r>
            <w:r w:rsidRPr="0067179E">
              <w:t>в</w:t>
            </w:r>
            <w:r w:rsidR="0067179E" w:rsidRPr="0067179E">
              <w:t xml:space="preserve"> </w:t>
            </w:r>
            <w:r w:rsidRPr="0067179E">
              <w:t>стоимостном</w:t>
            </w:r>
            <w:r w:rsidR="0067179E" w:rsidRPr="0067179E">
              <w:t xml:space="preserve"> </w:t>
            </w:r>
            <w:r w:rsidRPr="0067179E">
              <w:t>выражении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112,09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86,58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98,52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129,80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78,96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101,23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497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</w:t>
            </w:r>
            <w:r w:rsidR="0067179E" w:rsidRPr="0067179E">
              <w:t xml:space="preserve"> </w:t>
            </w:r>
            <w:r w:rsidRPr="0067179E">
              <w:t>страны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73,27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116,22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92,28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9092" w:type="dxa"/>
            <w:gridSpan w:val="11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Импорт</w:t>
            </w:r>
            <w:r w:rsidR="0067179E" w:rsidRPr="0067179E">
              <w:t xml:space="preserve"> </w:t>
            </w:r>
            <w:r w:rsidRPr="0067179E">
              <w:t>в</w:t>
            </w:r>
            <w:r w:rsidR="0067179E" w:rsidRPr="0067179E">
              <w:t xml:space="preserve"> </w:t>
            </w:r>
            <w:r w:rsidRPr="0067179E">
              <w:t>натуральном</w:t>
            </w:r>
            <w:r w:rsidR="0067179E" w:rsidRPr="0067179E">
              <w:t xml:space="preserve"> </w:t>
            </w:r>
            <w:r w:rsidRPr="0067179E">
              <w:t>выражении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54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49,95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110,29</w:t>
            </w:r>
          </w:p>
        </w:tc>
        <w:tc>
          <w:tcPr>
            <w:tcW w:w="15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74,22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17,46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90,89</w:t>
            </w:r>
          </w:p>
        </w:tc>
        <w:tc>
          <w:tcPr>
            <w:tcW w:w="15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39,83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65,09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112,71</w:t>
            </w:r>
          </w:p>
        </w:tc>
        <w:tc>
          <w:tcPr>
            <w:tcW w:w="15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85,65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9092" w:type="dxa"/>
            <w:gridSpan w:val="11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Импорт</w:t>
            </w:r>
            <w:r w:rsidR="0067179E" w:rsidRPr="0067179E">
              <w:t xml:space="preserve"> </w:t>
            </w:r>
            <w:r w:rsidRPr="0067179E">
              <w:t>в</w:t>
            </w:r>
            <w:r w:rsidR="0067179E" w:rsidRPr="0067179E">
              <w:t xml:space="preserve"> </w:t>
            </w:r>
            <w:r w:rsidRPr="0067179E">
              <w:t>стоимостном</w:t>
            </w:r>
            <w:r w:rsidR="0067179E" w:rsidRPr="0067179E">
              <w:t xml:space="preserve"> </w:t>
            </w:r>
            <w:r w:rsidRPr="0067179E">
              <w:t>выражении</w:t>
            </w:r>
          </w:p>
        </w:tc>
      </w:tr>
      <w:tr w:rsidR="004057A4" w:rsidRPr="0067179E" w:rsidTr="00E80365">
        <w:trPr>
          <w:trHeight w:val="20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2005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2006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2007</w:t>
            </w:r>
          </w:p>
        </w:tc>
        <w:tc>
          <w:tcPr>
            <w:tcW w:w="1542" w:type="dxa"/>
            <w:shd w:val="clear" w:color="auto" w:fill="auto"/>
          </w:tcPr>
          <w:p w:rsidR="004057A4" w:rsidRPr="00E80365" w:rsidRDefault="004057A4" w:rsidP="0067179E">
            <w:pPr>
              <w:pStyle w:val="afd"/>
              <w:rPr>
                <w:bCs/>
              </w:rPr>
            </w:pPr>
            <w:r w:rsidRPr="00E80365">
              <w:rPr>
                <w:bCs/>
              </w:rPr>
              <w:t>Среднее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за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200</w:t>
            </w:r>
            <w:r w:rsidR="00675EEE" w:rsidRPr="00E80365">
              <w:rPr>
                <w:bCs/>
              </w:rPr>
              <w:t>5</w:t>
            </w:r>
            <w:r w:rsidRPr="00E80365">
              <w:rPr>
                <w:bCs/>
              </w:rPr>
              <w:t>-2007</w:t>
            </w:r>
            <w:r w:rsidR="0067179E" w:rsidRPr="00E80365">
              <w:rPr>
                <w:bCs/>
              </w:rPr>
              <w:t xml:space="preserve"> </w:t>
            </w:r>
            <w:r w:rsidRPr="00E80365">
              <w:rPr>
                <w:bCs/>
              </w:rPr>
              <w:t>гг</w:t>
            </w:r>
            <w:r w:rsidR="0067179E" w:rsidRPr="00E80365">
              <w:rPr>
                <w:bCs/>
              </w:rPr>
              <w:t xml:space="preserve">. 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Всего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59,49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138,65</w:t>
            </w:r>
          </w:p>
        </w:tc>
        <w:tc>
          <w:tcPr>
            <w:tcW w:w="15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90,82</w:t>
            </w:r>
          </w:p>
        </w:tc>
      </w:tr>
      <w:tr w:rsidR="004057A4" w:rsidRPr="0067179E" w:rsidTr="00E80365">
        <w:trPr>
          <w:trHeight w:val="340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ДЗ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16,29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122,09</w:t>
            </w:r>
          </w:p>
        </w:tc>
        <w:tc>
          <w:tcPr>
            <w:tcW w:w="15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44,59</w:t>
            </w:r>
          </w:p>
        </w:tc>
      </w:tr>
      <w:tr w:rsidR="004057A4" w:rsidRPr="0067179E" w:rsidTr="00E80365">
        <w:trPr>
          <w:trHeight w:val="57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Из</w:t>
            </w:r>
            <w:r w:rsidR="0067179E" w:rsidRPr="0067179E">
              <w:t xml:space="preserve"> </w:t>
            </w:r>
            <w:r w:rsidRPr="0067179E">
              <w:t>стран</w:t>
            </w:r>
            <w:r w:rsidR="0067179E" w:rsidRPr="0067179E">
              <w:t xml:space="preserve"> </w:t>
            </w:r>
            <w:r w:rsidRPr="0067179E">
              <w:t>СНГ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-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86,58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140,60</w:t>
            </w:r>
          </w:p>
        </w:tc>
        <w:tc>
          <w:tcPr>
            <w:tcW w:w="1542" w:type="dxa"/>
            <w:shd w:val="clear" w:color="auto" w:fill="auto"/>
          </w:tcPr>
          <w:p w:rsidR="004057A4" w:rsidRPr="0067179E" w:rsidRDefault="004057A4" w:rsidP="0067179E">
            <w:pPr>
              <w:pStyle w:val="afd"/>
            </w:pPr>
            <w:r w:rsidRPr="0067179E">
              <w:t>110,33</w:t>
            </w:r>
          </w:p>
        </w:tc>
      </w:tr>
      <w:tr w:rsidR="000B028B" w:rsidRPr="0067179E" w:rsidTr="00E80365">
        <w:trPr>
          <w:trHeight w:val="57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542" w:type="dxa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</w:tr>
      <w:tr w:rsidR="000B028B" w:rsidRPr="0067179E" w:rsidTr="00E80365">
        <w:trPr>
          <w:trHeight w:val="57"/>
          <w:jc w:val="center"/>
        </w:trPr>
        <w:tc>
          <w:tcPr>
            <w:tcW w:w="1619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  <w:tc>
          <w:tcPr>
            <w:tcW w:w="1542" w:type="dxa"/>
            <w:shd w:val="clear" w:color="auto" w:fill="auto"/>
          </w:tcPr>
          <w:p w:rsidR="000B028B" w:rsidRPr="0067179E" w:rsidRDefault="000B028B" w:rsidP="0067179E">
            <w:pPr>
              <w:pStyle w:val="afd"/>
            </w:pPr>
          </w:p>
        </w:tc>
      </w:tr>
    </w:tbl>
    <w:p w:rsidR="0067179E" w:rsidRDefault="0067179E" w:rsidP="0067179E">
      <w:pPr>
        <w:tabs>
          <w:tab w:val="left" w:pos="726"/>
        </w:tabs>
        <w:rPr>
          <w:b/>
        </w:rPr>
      </w:pPr>
      <w:bookmarkStart w:id="10" w:name="_Toc278916335"/>
    </w:p>
    <w:p w:rsidR="0067179E" w:rsidRDefault="0067179E" w:rsidP="0067179E">
      <w:pPr>
        <w:pStyle w:val="1"/>
      </w:pPr>
      <w:r>
        <w:br w:type="page"/>
      </w:r>
      <w:bookmarkStart w:id="11" w:name="_Toc288477927"/>
      <w:r w:rsidRPr="0067179E">
        <w:t>Заключение</w:t>
      </w:r>
      <w:bookmarkEnd w:id="10"/>
      <w:bookmarkEnd w:id="11"/>
    </w:p>
    <w:p w:rsidR="0067179E" w:rsidRPr="0067179E" w:rsidRDefault="0067179E" w:rsidP="0067179E">
      <w:pPr>
        <w:rPr>
          <w:lang w:eastAsia="en-US"/>
        </w:rPr>
      </w:pPr>
    </w:p>
    <w:p w:rsidR="0067179E" w:rsidRPr="0067179E" w:rsidRDefault="00EB47D4" w:rsidP="0067179E">
      <w:pPr>
        <w:tabs>
          <w:tab w:val="left" w:pos="726"/>
        </w:tabs>
      </w:pPr>
      <w:r w:rsidRPr="0067179E">
        <w:t>Данная</w:t>
      </w:r>
      <w:r w:rsidR="0067179E" w:rsidRPr="0067179E">
        <w:t xml:space="preserve"> </w:t>
      </w:r>
      <w:r w:rsidRPr="0067179E">
        <w:t>работа</w:t>
      </w:r>
      <w:r w:rsidR="0067179E" w:rsidRPr="0067179E">
        <w:t xml:space="preserve"> </w:t>
      </w:r>
      <w:r w:rsidRPr="0067179E">
        <w:t>состояла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4</w:t>
      </w:r>
      <w:r w:rsidR="0067179E" w:rsidRPr="0067179E">
        <w:t xml:space="preserve"> </w:t>
      </w:r>
      <w:r w:rsidRPr="0067179E">
        <w:t>частей</w:t>
      </w:r>
      <w:r w:rsidR="0067179E" w:rsidRPr="0067179E">
        <w:t xml:space="preserve">. </w:t>
      </w:r>
      <w:r w:rsidRPr="0067179E">
        <w:t>Все</w:t>
      </w:r>
      <w:r w:rsidR="0067179E" w:rsidRPr="0067179E">
        <w:t xml:space="preserve"> </w:t>
      </w:r>
      <w:r w:rsidRPr="0067179E">
        <w:t>вместе</w:t>
      </w:r>
      <w:r w:rsidR="0067179E" w:rsidRPr="0067179E">
        <w:t xml:space="preserve"> </w:t>
      </w:r>
      <w:r w:rsidRPr="0067179E">
        <w:t>они</w:t>
      </w:r>
      <w:r w:rsidR="0067179E" w:rsidRPr="0067179E">
        <w:t xml:space="preserve"> </w:t>
      </w:r>
      <w:r w:rsidRPr="0067179E">
        <w:t>представляли</w:t>
      </w:r>
      <w:r w:rsidR="0067179E" w:rsidRPr="0067179E">
        <w:t xml:space="preserve"> </w:t>
      </w:r>
      <w:r w:rsidRPr="0067179E">
        <w:t>собой</w:t>
      </w:r>
      <w:r w:rsidR="0067179E" w:rsidRPr="0067179E">
        <w:t xml:space="preserve"> </w:t>
      </w:r>
      <w:r w:rsidRPr="0067179E">
        <w:t>статистический</w:t>
      </w:r>
      <w:r w:rsidR="0067179E" w:rsidRPr="0067179E">
        <w:t xml:space="preserve"> </w:t>
      </w:r>
      <w:r w:rsidRPr="0067179E">
        <w:t>анализ</w:t>
      </w:r>
      <w:r w:rsidR="0067179E" w:rsidRPr="0067179E">
        <w:t xml:space="preserve"> </w:t>
      </w:r>
      <w:r w:rsidRPr="0067179E">
        <w:t>внешнеэкономической</w:t>
      </w:r>
      <w:r w:rsidR="0067179E" w:rsidRPr="0067179E">
        <w:t xml:space="preserve"> </w:t>
      </w:r>
      <w:r w:rsidRPr="0067179E">
        <w:t>деятельности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. </w:t>
      </w:r>
      <w:r w:rsidRPr="0067179E">
        <w:t>Но</w:t>
      </w:r>
      <w:r w:rsidR="0067179E" w:rsidRPr="0067179E">
        <w:t xml:space="preserve"> </w:t>
      </w:r>
      <w:r w:rsidRPr="0067179E">
        <w:t>при</w:t>
      </w:r>
      <w:r w:rsidR="0067179E" w:rsidRPr="0067179E">
        <w:t xml:space="preserve"> </w:t>
      </w:r>
      <w:r w:rsidRPr="0067179E">
        <w:t>этом</w:t>
      </w:r>
      <w:r w:rsidR="0067179E" w:rsidRPr="0067179E">
        <w:t xml:space="preserve"> </w:t>
      </w:r>
      <w:r w:rsidRPr="0067179E">
        <w:t>каждая</w:t>
      </w:r>
      <w:r w:rsidR="0067179E" w:rsidRPr="0067179E">
        <w:t xml:space="preserve"> </w:t>
      </w:r>
      <w:r w:rsidRPr="0067179E">
        <w:t>часть</w:t>
      </w:r>
      <w:r w:rsidR="0067179E" w:rsidRPr="0067179E">
        <w:t xml:space="preserve"> </w:t>
      </w:r>
      <w:r w:rsidRPr="0067179E">
        <w:t>рассматривалась</w:t>
      </w:r>
      <w:r w:rsidR="0067179E" w:rsidRPr="0067179E">
        <w:t xml:space="preserve"> </w:t>
      </w:r>
      <w:r w:rsidRPr="0067179E">
        <w:t>как</w:t>
      </w:r>
      <w:r w:rsidR="0067179E" w:rsidRPr="0067179E">
        <w:t xml:space="preserve"> </w:t>
      </w:r>
      <w:r w:rsidRPr="0067179E">
        <w:t>отдельное</w:t>
      </w:r>
      <w:r w:rsidR="0067179E" w:rsidRPr="0067179E">
        <w:t xml:space="preserve"> </w:t>
      </w:r>
      <w:r w:rsidRPr="0067179E">
        <w:t>небольшое</w:t>
      </w:r>
      <w:r w:rsidR="0067179E" w:rsidRPr="0067179E">
        <w:t xml:space="preserve"> </w:t>
      </w:r>
      <w:r w:rsidRPr="0067179E">
        <w:t>исследование</w:t>
      </w:r>
      <w:r w:rsidR="0067179E" w:rsidRPr="0067179E">
        <w:t>.</w:t>
      </w:r>
    </w:p>
    <w:p w:rsidR="0067179E" w:rsidRPr="0067179E" w:rsidRDefault="003353E7" w:rsidP="0067179E">
      <w:pPr>
        <w:pStyle w:val="aa"/>
        <w:tabs>
          <w:tab w:val="left" w:pos="726"/>
        </w:tabs>
        <w:rPr>
          <w:bCs/>
          <w:lang w:val="ru-RU"/>
        </w:rPr>
      </w:pPr>
      <w:r w:rsidRPr="0067179E">
        <w:rPr>
          <w:lang w:val="ru-RU"/>
        </w:rPr>
        <w:t>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первой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части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была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рассмотрена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внешняя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СНГ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дальнего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зарубежья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Экспорт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как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СНГ,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так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странами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Дальнего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Зарубежья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растет,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этом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объем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выше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объемов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что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говорит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положительном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сальдо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торгового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баланса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Это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очень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благоприятная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тенденция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для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нашей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экономики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При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этом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большая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часть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экспорта,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импорта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внешнеторгового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оборота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РФ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приходится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страны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дальнего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зарубежья,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на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конец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периода</w:t>
      </w:r>
      <w:r w:rsidR="0067179E" w:rsidRPr="0067179E">
        <w:rPr>
          <w:lang w:val="ru-RU"/>
        </w:rPr>
        <w:t xml:space="preserve"> (</w:t>
      </w:r>
      <w:r w:rsidRPr="0067179E">
        <w:rPr>
          <w:lang w:val="ru-RU"/>
        </w:rPr>
        <w:t>2008г</w:t>
      </w:r>
      <w:r w:rsidR="0067179E" w:rsidRPr="0067179E">
        <w:rPr>
          <w:lang w:val="ru-RU"/>
        </w:rPr>
        <w:t xml:space="preserve">.) </w:t>
      </w:r>
      <w:r w:rsidRPr="0067179E">
        <w:rPr>
          <w:lang w:val="ru-RU"/>
        </w:rPr>
        <w:t>показатели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составили</w:t>
      </w:r>
      <w:r w:rsidR="0067179E" w:rsidRPr="0067179E">
        <w:rPr>
          <w:lang w:val="ru-RU"/>
        </w:rPr>
        <w:t xml:space="preserve">: </w:t>
      </w:r>
      <w:r w:rsidRPr="0067179E">
        <w:rPr>
          <w:lang w:val="ru-RU"/>
        </w:rPr>
        <w:t>398,1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млрд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долл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США</w:t>
      </w:r>
      <w:r w:rsidR="0067179E" w:rsidRPr="0067179E">
        <w:rPr>
          <w:lang w:val="ru-RU"/>
        </w:rPr>
        <w:t xml:space="preserve"> - </w:t>
      </w:r>
      <w:r w:rsidRPr="0067179E">
        <w:rPr>
          <w:lang w:val="ru-RU"/>
        </w:rPr>
        <w:t>экспорт</w:t>
      </w:r>
      <w:r w:rsidR="0067179E" w:rsidRPr="0067179E">
        <w:rPr>
          <w:lang w:val="ru-RU"/>
        </w:rPr>
        <w:t xml:space="preserve">; </w:t>
      </w:r>
      <w:r w:rsidRPr="0067179E">
        <w:rPr>
          <w:lang w:val="ru-RU"/>
        </w:rPr>
        <w:t>230</w:t>
      </w:r>
      <w:r w:rsidR="0067179E" w:rsidRPr="0067179E">
        <w:rPr>
          <w:lang w:val="ru-RU"/>
        </w:rPr>
        <w:t xml:space="preserve"> </w:t>
      </w:r>
      <w:r w:rsidRPr="0067179E">
        <w:rPr>
          <w:lang w:val="ru-RU"/>
        </w:rPr>
        <w:t>млрд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долл</w:t>
      </w:r>
      <w:r w:rsidR="0067179E" w:rsidRPr="0067179E">
        <w:rPr>
          <w:lang w:val="ru-RU"/>
        </w:rPr>
        <w:t xml:space="preserve">. </w:t>
      </w:r>
      <w:r w:rsidRPr="0067179E">
        <w:rPr>
          <w:lang w:val="ru-RU"/>
        </w:rPr>
        <w:t>США</w:t>
      </w:r>
      <w:r w:rsidR="0067179E" w:rsidRPr="0067179E">
        <w:rPr>
          <w:lang w:val="ru-RU"/>
        </w:rPr>
        <w:t xml:space="preserve"> - </w:t>
      </w:r>
      <w:r w:rsidRPr="0067179E">
        <w:rPr>
          <w:lang w:val="ru-RU"/>
        </w:rPr>
        <w:t>импорт</w:t>
      </w:r>
      <w:r w:rsidR="0067179E" w:rsidRPr="0067179E">
        <w:rPr>
          <w:lang w:val="ru-RU"/>
        </w:rPr>
        <w:t xml:space="preserve">. </w:t>
      </w:r>
      <w:r w:rsidR="00866BE5" w:rsidRPr="0067179E">
        <w:rPr>
          <w:lang w:val="ru-RU"/>
        </w:rPr>
        <w:t>Рассматривая</w:t>
      </w:r>
      <w:r w:rsidR="0067179E" w:rsidRPr="0067179E">
        <w:rPr>
          <w:lang w:val="ru-RU"/>
        </w:rPr>
        <w:t xml:space="preserve"> </w:t>
      </w:r>
      <w:r w:rsidR="00866BE5" w:rsidRPr="0067179E">
        <w:rPr>
          <w:lang w:val="ru-RU"/>
        </w:rPr>
        <w:t>абсолютные,</w:t>
      </w:r>
      <w:r w:rsidR="0067179E" w:rsidRPr="0067179E">
        <w:rPr>
          <w:lang w:val="ru-RU"/>
        </w:rPr>
        <w:t xml:space="preserve"> </w:t>
      </w:r>
      <w:r w:rsidR="00866BE5" w:rsidRPr="0067179E">
        <w:rPr>
          <w:lang w:val="ru-RU"/>
        </w:rPr>
        <w:t>относительные</w:t>
      </w:r>
      <w:r w:rsidR="0067179E" w:rsidRPr="0067179E">
        <w:rPr>
          <w:lang w:val="ru-RU"/>
        </w:rPr>
        <w:t xml:space="preserve"> </w:t>
      </w:r>
      <w:r w:rsidR="00866BE5" w:rsidRPr="0067179E">
        <w:rPr>
          <w:lang w:val="ru-RU"/>
        </w:rPr>
        <w:t>и</w:t>
      </w:r>
      <w:r w:rsidR="0067179E" w:rsidRPr="0067179E">
        <w:rPr>
          <w:lang w:val="ru-RU"/>
        </w:rPr>
        <w:t xml:space="preserve"> </w:t>
      </w:r>
      <w:r w:rsidR="00866BE5" w:rsidRPr="0067179E">
        <w:rPr>
          <w:lang w:val="ru-RU"/>
        </w:rPr>
        <w:t>средние</w:t>
      </w:r>
      <w:r w:rsidR="0067179E" w:rsidRPr="0067179E">
        <w:rPr>
          <w:lang w:val="ru-RU"/>
        </w:rPr>
        <w:t xml:space="preserve"> </w:t>
      </w:r>
      <w:r w:rsidR="00866BE5" w:rsidRPr="0067179E">
        <w:rPr>
          <w:lang w:val="ru-RU"/>
        </w:rPr>
        <w:t>показатели</w:t>
      </w:r>
      <w:r w:rsidR="0067179E" w:rsidRPr="0067179E">
        <w:rPr>
          <w:lang w:val="ru-RU"/>
        </w:rPr>
        <w:t xml:space="preserve"> </w:t>
      </w:r>
      <w:r w:rsidR="00866BE5" w:rsidRPr="0067179E">
        <w:rPr>
          <w:lang w:val="ru-RU"/>
        </w:rPr>
        <w:t>динамики,</w:t>
      </w:r>
      <w:r w:rsidR="0067179E" w:rsidRPr="0067179E">
        <w:rPr>
          <w:lang w:val="ru-RU"/>
        </w:rPr>
        <w:t xml:space="preserve"> </w:t>
      </w:r>
      <w:r w:rsidR="00866BE5" w:rsidRPr="0067179E">
        <w:rPr>
          <w:lang w:val="ru-RU"/>
        </w:rPr>
        <w:t>отметим,</w:t>
      </w:r>
      <w:r w:rsidR="0067179E" w:rsidRPr="0067179E">
        <w:rPr>
          <w:lang w:val="ru-RU"/>
        </w:rPr>
        <w:t xml:space="preserve"> </w:t>
      </w:r>
      <w:r w:rsidR="00866BE5" w:rsidRPr="0067179E">
        <w:rPr>
          <w:bCs/>
          <w:lang w:val="ru-RU"/>
        </w:rPr>
        <w:t>экспорт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на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начало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исследуемого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периода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103,1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364,8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56,2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США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равен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453,8%,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- </w:t>
      </w:r>
      <w:r w:rsidR="00866BE5" w:rsidRPr="0067179E">
        <w:rPr>
          <w:bCs/>
          <w:lang w:val="ru-RU"/>
        </w:rPr>
        <w:t>120,8%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Импорт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на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начало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исследуемого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периода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33,9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233,2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США,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абсолютный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прирост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составил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34,3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млрд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долларов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США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за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равен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787,9%,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среднегодовой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темп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роста</w:t>
      </w:r>
      <w:r w:rsidR="0067179E" w:rsidRPr="0067179E">
        <w:rPr>
          <w:bCs/>
          <w:lang w:val="ru-RU"/>
        </w:rPr>
        <w:t xml:space="preserve"> - </w:t>
      </w:r>
      <w:r w:rsidR="00866BE5" w:rsidRPr="0067179E">
        <w:rPr>
          <w:bCs/>
          <w:lang w:val="ru-RU"/>
        </w:rPr>
        <w:t>158,2%</w:t>
      </w:r>
      <w:r w:rsidR="0067179E" w:rsidRPr="0067179E">
        <w:rPr>
          <w:bCs/>
          <w:lang w:val="ru-RU"/>
        </w:rPr>
        <w:t xml:space="preserve">. </w:t>
      </w:r>
      <w:r w:rsidR="00866BE5" w:rsidRPr="0067179E">
        <w:rPr>
          <w:bCs/>
          <w:lang w:val="ru-RU"/>
        </w:rPr>
        <w:t>Что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еще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раз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подтверждает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увеличение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показателей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экспорта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и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импорта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в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исследуемый</w:t>
      </w:r>
      <w:r w:rsidR="0067179E" w:rsidRPr="0067179E">
        <w:rPr>
          <w:bCs/>
          <w:lang w:val="ru-RU"/>
        </w:rPr>
        <w:t xml:space="preserve"> </w:t>
      </w:r>
      <w:r w:rsidR="00866BE5" w:rsidRPr="0067179E">
        <w:rPr>
          <w:bCs/>
          <w:lang w:val="ru-RU"/>
        </w:rPr>
        <w:t>период</w:t>
      </w:r>
      <w:r w:rsidR="0067179E" w:rsidRPr="0067179E">
        <w:rPr>
          <w:bCs/>
          <w:lang w:val="ru-RU"/>
        </w:rPr>
        <w:t>.</w:t>
      </w:r>
    </w:p>
    <w:p w:rsidR="0067179E" w:rsidRPr="0067179E" w:rsidRDefault="00866BE5" w:rsidP="0067179E">
      <w:pPr>
        <w:tabs>
          <w:tab w:val="left" w:pos="726"/>
        </w:tabs>
      </w:pPr>
      <w:r w:rsidRPr="0067179E">
        <w:t>Во</w:t>
      </w:r>
      <w:r w:rsidR="0067179E" w:rsidRPr="0067179E">
        <w:t xml:space="preserve"> </w:t>
      </w:r>
      <w:r w:rsidRPr="0067179E">
        <w:t>второй</w:t>
      </w:r>
      <w:r w:rsidR="0067179E" w:rsidRPr="0067179E">
        <w:t xml:space="preserve"> </w:t>
      </w:r>
      <w:r w:rsidRPr="0067179E">
        <w:t>части</w:t>
      </w:r>
      <w:r w:rsidR="0067179E" w:rsidRPr="0067179E">
        <w:t xml:space="preserve"> </w:t>
      </w:r>
      <w:r w:rsidRPr="0067179E">
        <w:t>рассматривалась</w:t>
      </w:r>
      <w:r w:rsidR="0067179E" w:rsidRPr="0067179E">
        <w:t xml:space="preserve"> </w:t>
      </w:r>
      <w:r w:rsidRPr="0067179E">
        <w:t>структура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динамика</w:t>
      </w:r>
      <w:r w:rsidR="0067179E" w:rsidRPr="0067179E">
        <w:t xml:space="preserve"> </w:t>
      </w:r>
      <w:r w:rsidRPr="0067179E">
        <w:t>ВЭД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странам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группам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(</w:t>
      </w:r>
      <w:r w:rsidRPr="0067179E">
        <w:t>в</w:t>
      </w:r>
      <w:r w:rsidR="0067179E" w:rsidRPr="0067179E">
        <w:t xml:space="preserve"> </w:t>
      </w:r>
      <w:r w:rsidRPr="0067179E">
        <w:t>частности</w:t>
      </w:r>
      <w:r w:rsidR="0067179E" w:rsidRPr="0067179E">
        <w:t xml:space="preserve"> </w:t>
      </w:r>
      <w:r w:rsidRPr="0067179E">
        <w:t>страна</w:t>
      </w:r>
      <w:r w:rsidR="0067179E" w:rsidRPr="0067179E">
        <w:t xml:space="preserve"> </w:t>
      </w:r>
      <w:r w:rsidRPr="0067179E">
        <w:t>ДЗ</w:t>
      </w:r>
      <w:r w:rsidR="0067179E" w:rsidRPr="0067179E">
        <w:t xml:space="preserve"> - </w:t>
      </w:r>
      <w:r w:rsidRPr="0067179E">
        <w:t>Дания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страна</w:t>
      </w:r>
      <w:r w:rsidR="0067179E" w:rsidRPr="0067179E">
        <w:t xml:space="preserve"> </w:t>
      </w:r>
      <w:r w:rsidRPr="0067179E">
        <w:t>СНГ</w:t>
      </w:r>
      <w:r w:rsidR="0067179E" w:rsidRPr="0067179E">
        <w:t xml:space="preserve"> - </w:t>
      </w:r>
      <w:r w:rsidRPr="0067179E">
        <w:t>Республика</w:t>
      </w:r>
      <w:r w:rsidR="0067179E" w:rsidRPr="0067179E">
        <w:t xml:space="preserve"> </w:t>
      </w:r>
      <w:r w:rsidRPr="0067179E">
        <w:t>Молдова</w:t>
      </w:r>
      <w:r w:rsidR="0067179E" w:rsidRPr="0067179E">
        <w:t xml:space="preserve">). </w:t>
      </w:r>
      <w:r w:rsidRPr="0067179E">
        <w:t>Анализ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группам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показал,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показатели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протяжении</w:t>
      </w:r>
      <w:r w:rsidR="0067179E" w:rsidRPr="0067179E">
        <w:t xml:space="preserve"> </w:t>
      </w:r>
      <w:r w:rsidRPr="0067179E">
        <w:t>всего</w:t>
      </w:r>
      <w:r w:rsidR="0067179E" w:rsidRPr="0067179E">
        <w:t xml:space="preserve"> </w:t>
      </w:r>
      <w:r w:rsidRPr="0067179E">
        <w:t>исследуемого</w:t>
      </w:r>
      <w:r w:rsidR="0067179E" w:rsidRPr="0067179E">
        <w:t xml:space="preserve"> </w:t>
      </w:r>
      <w:r w:rsidRPr="0067179E">
        <w:t>периода</w:t>
      </w:r>
      <w:r w:rsidR="0067179E" w:rsidRPr="0067179E">
        <w:t xml:space="preserve"> - </w:t>
      </w:r>
      <w:r w:rsidRPr="0067179E">
        <w:t>увеличиваются,</w:t>
      </w:r>
      <w:r w:rsidR="0067179E" w:rsidRPr="0067179E">
        <w:t xml:space="preserve"> </w:t>
      </w:r>
      <w:r w:rsidR="00872E0A" w:rsidRPr="0067179E">
        <w:t>при</w:t>
      </w:r>
      <w:r w:rsidRPr="0067179E">
        <w:t>чем</w:t>
      </w:r>
      <w:r w:rsidR="0067179E" w:rsidRPr="0067179E">
        <w:t xml:space="preserve"> </w:t>
      </w:r>
      <w:r w:rsidRPr="0067179E">
        <w:t>данные</w:t>
      </w:r>
      <w:r w:rsidR="0067179E" w:rsidRPr="0067179E">
        <w:t xml:space="preserve"> </w:t>
      </w:r>
      <w:r w:rsidRPr="0067179E">
        <w:t>странны</w:t>
      </w:r>
      <w:r w:rsidR="0067179E" w:rsidRPr="0067179E">
        <w:t xml:space="preserve"> </w:t>
      </w:r>
      <w:r w:rsidRPr="0067179E">
        <w:t>больше</w:t>
      </w:r>
      <w:r w:rsidR="0067179E" w:rsidRPr="0067179E">
        <w:t xml:space="preserve"> </w:t>
      </w:r>
      <w:r w:rsidRPr="0067179E">
        <w:t>импортируют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Россию,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говорит</w:t>
      </w:r>
      <w:r w:rsidR="0067179E" w:rsidRPr="0067179E">
        <w:t xml:space="preserve"> </w:t>
      </w:r>
      <w:r w:rsidRPr="0067179E">
        <w:t>об</w:t>
      </w:r>
      <w:r w:rsidR="0067179E" w:rsidRPr="0067179E">
        <w:t xml:space="preserve"> </w:t>
      </w:r>
      <w:r w:rsidRPr="0067179E">
        <w:t>отрицательном</w:t>
      </w:r>
      <w:r w:rsidR="0067179E" w:rsidRPr="0067179E">
        <w:t xml:space="preserve"> </w:t>
      </w:r>
      <w:r w:rsidRPr="0067179E">
        <w:t>сальдо</w:t>
      </w:r>
      <w:r w:rsidR="0067179E" w:rsidRPr="0067179E">
        <w:t xml:space="preserve"> </w:t>
      </w:r>
      <w:r w:rsidRPr="0067179E">
        <w:t>торгового</w:t>
      </w:r>
      <w:r w:rsidR="0067179E" w:rsidRPr="0067179E">
        <w:t xml:space="preserve"> </w:t>
      </w:r>
      <w:r w:rsidRPr="0067179E">
        <w:t>баланса</w:t>
      </w:r>
      <w:r w:rsidR="0067179E" w:rsidRPr="0067179E">
        <w:t xml:space="preserve">. </w:t>
      </w:r>
      <w:r w:rsidR="00872E0A" w:rsidRPr="0067179E">
        <w:t>Также</w:t>
      </w:r>
      <w:r w:rsidR="0067179E" w:rsidRPr="0067179E">
        <w:t xml:space="preserve"> </w:t>
      </w:r>
      <w:r w:rsidR="00872E0A" w:rsidRPr="0067179E">
        <w:t>следует</w:t>
      </w:r>
      <w:r w:rsidR="0067179E" w:rsidRPr="0067179E">
        <w:t xml:space="preserve"> </w:t>
      </w:r>
      <w:r w:rsidR="00872E0A" w:rsidRPr="0067179E">
        <w:t>отметить,</w:t>
      </w:r>
      <w:r w:rsidR="0067179E" w:rsidRPr="0067179E">
        <w:t xml:space="preserve"> </w:t>
      </w:r>
      <w:r w:rsidR="00872E0A" w:rsidRPr="0067179E">
        <w:t>что</w:t>
      </w:r>
      <w:r w:rsidR="0067179E" w:rsidRPr="0067179E">
        <w:t xml:space="preserve"> </w:t>
      </w:r>
      <w:r w:rsidR="00872E0A" w:rsidRPr="0067179E">
        <w:t>с</w:t>
      </w:r>
      <w:r w:rsidR="0067179E" w:rsidRPr="0067179E">
        <w:t xml:space="preserve"> </w:t>
      </w:r>
      <w:r w:rsidR="00872E0A" w:rsidRPr="0067179E">
        <w:t>увеличением</w:t>
      </w:r>
      <w:r w:rsidR="0067179E" w:rsidRPr="0067179E">
        <w:t xml:space="preserve"> </w:t>
      </w:r>
      <w:r w:rsidR="00872E0A" w:rsidRPr="0067179E">
        <w:t>экспорта</w:t>
      </w:r>
      <w:r w:rsidR="0067179E" w:rsidRPr="0067179E">
        <w:t xml:space="preserve"> </w:t>
      </w:r>
      <w:r w:rsidR="00872E0A" w:rsidRPr="0067179E">
        <w:t>и</w:t>
      </w:r>
      <w:r w:rsidR="0067179E" w:rsidRPr="0067179E">
        <w:t xml:space="preserve"> </w:t>
      </w:r>
      <w:r w:rsidR="00872E0A" w:rsidRPr="0067179E">
        <w:t>импорта,</w:t>
      </w:r>
      <w:r w:rsidR="0067179E" w:rsidRPr="0067179E">
        <w:t xml:space="preserve"> </w:t>
      </w:r>
      <w:r w:rsidR="00872E0A" w:rsidRPr="0067179E">
        <w:t>увеличивается</w:t>
      </w:r>
      <w:r w:rsidR="0067179E" w:rsidRPr="0067179E">
        <w:t xml:space="preserve"> </w:t>
      </w:r>
      <w:r w:rsidR="00872E0A" w:rsidRPr="0067179E">
        <w:t>внешнеторговый</w:t>
      </w:r>
      <w:r w:rsidR="0067179E" w:rsidRPr="0067179E">
        <w:t xml:space="preserve"> </w:t>
      </w:r>
      <w:r w:rsidR="00872E0A" w:rsidRPr="0067179E">
        <w:t>оборот,</w:t>
      </w:r>
      <w:r w:rsidR="0067179E" w:rsidRPr="0067179E">
        <w:t xml:space="preserve"> </w:t>
      </w:r>
      <w:r w:rsidR="00872E0A" w:rsidRPr="0067179E">
        <w:t>что</w:t>
      </w:r>
      <w:r w:rsidR="0067179E" w:rsidRPr="0067179E">
        <w:t xml:space="preserve"> </w:t>
      </w:r>
      <w:r w:rsidR="00872E0A" w:rsidRPr="0067179E">
        <w:t>интересно</w:t>
      </w:r>
      <w:r w:rsidR="0067179E" w:rsidRPr="0067179E">
        <w:t xml:space="preserve"> </w:t>
      </w:r>
      <w:r w:rsidR="00872E0A" w:rsidRPr="0067179E">
        <w:t>внешнеторговый</w:t>
      </w:r>
      <w:r w:rsidR="0067179E" w:rsidRPr="0067179E">
        <w:t xml:space="preserve"> </w:t>
      </w:r>
      <w:r w:rsidR="00872E0A" w:rsidRPr="0067179E">
        <w:t>оборот</w:t>
      </w:r>
      <w:r w:rsidR="0067179E" w:rsidRPr="0067179E">
        <w:t xml:space="preserve"> </w:t>
      </w:r>
      <w:r w:rsidR="00872E0A" w:rsidRPr="0067179E">
        <w:t>с</w:t>
      </w:r>
      <w:r w:rsidR="0067179E" w:rsidRPr="0067179E">
        <w:t xml:space="preserve"> </w:t>
      </w:r>
      <w:r w:rsidR="00872E0A" w:rsidRPr="0067179E">
        <w:t>Данией</w:t>
      </w:r>
      <w:r w:rsidR="0067179E" w:rsidRPr="0067179E">
        <w:t xml:space="preserve"> </w:t>
      </w:r>
      <w:r w:rsidR="00872E0A" w:rsidRPr="0067179E">
        <w:t>гораздо</w:t>
      </w:r>
      <w:r w:rsidR="0067179E" w:rsidRPr="0067179E">
        <w:t xml:space="preserve"> </w:t>
      </w:r>
      <w:r w:rsidR="00872E0A" w:rsidRPr="0067179E">
        <w:t>больше,</w:t>
      </w:r>
      <w:r w:rsidR="0067179E" w:rsidRPr="0067179E">
        <w:t xml:space="preserve"> </w:t>
      </w:r>
      <w:r w:rsidR="00872E0A" w:rsidRPr="0067179E">
        <w:t>чем</w:t>
      </w:r>
      <w:r w:rsidR="0067179E" w:rsidRPr="0067179E">
        <w:t xml:space="preserve"> </w:t>
      </w:r>
      <w:r w:rsidR="00872E0A" w:rsidRPr="0067179E">
        <w:t>с</w:t>
      </w:r>
      <w:r w:rsidR="0067179E" w:rsidRPr="0067179E">
        <w:t xml:space="preserve"> </w:t>
      </w:r>
      <w:r w:rsidR="00872E0A" w:rsidRPr="0067179E">
        <w:t>Республикой</w:t>
      </w:r>
      <w:r w:rsidR="0067179E" w:rsidRPr="0067179E">
        <w:t xml:space="preserve"> </w:t>
      </w:r>
      <w:r w:rsidR="00872E0A" w:rsidRPr="0067179E">
        <w:t>Молдова,</w:t>
      </w:r>
      <w:r w:rsidR="0067179E" w:rsidRPr="0067179E">
        <w:t xml:space="preserve"> </w:t>
      </w:r>
      <w:r w:rsidR="00872E0A" w:rsidRPr="0067179E">
        <w:t>что</w:t>
      </w:r>
      <w:r w:rsidR="0067179E" w:rsidRPr="0067179E">
        <w:t xml:space="preserve"> </w:t>
      </w:r>
      <w:r w:rsidR="00872E0A" w:rsidRPr="0067179E">
        <w:t>свидетельствует</w:t>
      </w:r>
      <w:r w:rsidR="0067179E" w:rsidRPr="0067179E">
        <w:t xml:space="preserve"> </w:t>
      </w:r>
      <w:r w:rsidR="00872E0A" w:rsidRPr="0067179E">
        <w:t>о</w:t>
      </w:r>
      <w:r w:rsidR="0067179E" w:rsidRPr="0067179E">
        <w:t xml:space="preserve"> </w:t>
      </w:r>
      <w:r w:rsidR="00872E0A" w:rsidRPr="0067179E">
        <w:t>более</w:t>
      </w:r>
      <w:r w:rsidR="0067179E" w:rsidRPr="0067179E">
        <w:t xml:space="preserve"> </w:t>
      </w:r>
      <w:r w:rsidR="00872E0A" w:rsidRPr="0067179E">
        <w:t>интенсивной</w:t>
      </w:r>
      <w:r w:rsidR="0067179E" w:rsidRPr="0067179E">
        <w:t xml:space="preserve"> </w:t>
      </w:r>
      <w:r w:rsidR="00872E0A" w:rsidRPr="0067179E">
        <w:t>внешнеэкономической</w:t>
      </w:r>
      <w:r w:rsidR="0067179E" w:rsidRPr="0067179E">
        <w:t xml:space="preserve"> </w:t>
      </w:r>
      <w:r w:rsidR="00872E0A" w:rsidRPr="0067179E">
        <w:t>деятельности</w:t>
      </w:r>
      <w:r w:rsidR="0067179E" w:rsidRPr="0067179E">
        <w:t xml:space="preserve"> </w:t>
      </w:r>
      <w:r w:rsidR="00872E0A" w:rsidRPr="0067179E">
        <w:t>рассматриваемой</w:t>
      </w:r>
      <w:r w:rsidR="0067179E" w:rsidRPr="0067179E">
        <w:t xml:space="preserve"> </w:t>
      </w:r>
      <w:r w:rsidR="00872E0A" w:rsidRPr="0067179E">
        <w:t>страны</w:t>
      </w:r>
      <w:r w:rsidR="0067179E" w:rsidRPr="0067179E">
        <w:t xml:space="preserve"> </w:t>
      </w:r>
      <w:r w:rsidR="00872E0A" w:rsidRPr="0067179E">
        <w:t>дальнего</w:t>
      </w:r>
      <w:r w:rsidR="0067179E" w:rsidRPr="0067179E">
        <w:t xml:space="preserve"> </w:t>
      </w:r>
      <w:r w:rsidR="00872E0A" w:rsidRPr="0067179E">
        <w:t>зарубежья</w:t>
      </w:r>
      <w:r w:rsidR="0067179E" w:rsidRPr="0067179E">
        <w:t xml:space="preserve">. </w:t>
      </w:r>
      <w:r w:rsidR="00872E0A" w:rsidRPr="0067179E">
        <w:t>Среди</w:t>
      </w:r>
      <w:r w:rsidR="0067179E" w:rsidRPr="0067179E">
        <w:t xml:space="preserve"> </w:t>
      </w:r>
      <w:r w:rsidR="00872E0A" w:rsidRPr="0067179E">
        <w:t>товаров,</w:t>
      </w:r>
      <w:r w:rsidR="0067179E" w:rsidRPr="0067179E">
        <w:t xml:space="preserve"> </w:t>
      </w:r>
      <w:r w:rsidR="00872E0A" w:rsidRPr="0067179E">
        <w:t>которые</w:t>
      </w:r>
      <w:r w:rsidR="0067179E" w:rsidRPr="0067179E">
        <w:t xml:space="preserve"> </w:t>
      </w:r>
      <w:r w:rsidR="00872E0A" w:rsidRPr="0067179E">
        <w:t>Россия</w:t>
      </w:r>
      <w:r w:rsidR="0067179E" w:rsidRPr="0067179E">
        <w:t xml:space="preserve"> </w:t>
      </w:r>
      <w:r w:rsidR="00872E0A" w:rsidRPr="0067179E">
        <w:t>экспортирует</w:t>
      </w:r>
      <w:r w:rsidR="0067179E" w:rsidRPr="0067179E">
        <w:t xml:space="preserve"> </w:t>
      </w:r>
      <w:r w:rsidR="00872E0A" w:rsidRPr="0067179E">
        <w:t>в</w:t>
      </w:r>
      <w:r w:rsidR="0067179E" w:rsidRPr="0067179E">
        <w:t xml:space="preserve"> </w:t>
      </w:r>
      <w:r w:rsidR="00872E0A" w:rsidRPr="0067179E">
        <w:t>Данию</w:t>
      </w:r>
      <w:r w:rsidR="0067179E" w:rsidRPr="0067179E">
        <w:t xml:space="preserve"> </w:t>
      </w:r>
      <w:r w:rsidR="00872E0A" w:rsidRPr="0067179E">
        <w:t>можно</w:t>
      </w:r>
      <w:r w:rsidR="0067179E" w:rsidRPr="0067179E">
        <w:t xml:space="preserve"> </w:t>
      </w:r>
      <w:r w:rsidR="00872E0A" w:rsidRPr="0067179E">
        <w:t>назвать</w:t>
      </w:r>
      <w:r w:rsidR="0067179E" w:rsidRPr="0067179E">
        <w:t xml:space="preserve">: </w:t>
      </w:r>
      <w:r w:rsidR="00872E0A" w:rsidRPr="0067179E">
        <w:t>топливно-энергетические</w:t>
      </w:r>
      <w:r w:rsidR="0067179E" w:rsidRPr="0067179E">
        <w:t xml:space="preserve"> </w:t>
      </w:r>
      <w:r w:rsidR="00872E0A" w:rsidRPr="0067179E">
        <w:t>ресурсы,</w:t>
      </w:r>
      <w:r w:rsidR="0067179E" w:rsidRPr="0067179E">
        <w:t xml:space="preserve"> </w:t>
      </w:r>
      <w:r w:rsidR="00872E0A" w:rsidRPr="0067179E">
        <w:t>сырье</w:t>
      </w:r>
      <w:r w:rsidR="0067179E" w:rsidRPr="0067179E">
        <w:t xml:space="preserve"> </w:t>
      </w:r>
      <w:r w:rsidR="00872E0A" w:rsidRPr="0067179E">
        <w:t>и</w:t>
      </w:r>
      <w:r w:rsidR="0067179E" w:rsidRPr="0067179E">
        <w:t xml:space="preserve"> </w:t>
      </w:r>
      <w:r w:rsidR="00872E0A" w:rsidRPr="0067179E">
        <w:t>полуфабрикаты</w:t>
      </w:r>
      <w:r w:rsidR="0067179E" w:rsidRPr="0067179E">
        <w:t xml:space="preserve"> </w:t>
      </w:r>
      <w:r w:rsidR="00060C9C" w:rsidRPr="0067179E">
        <w:t>из</w:t>
      </w:r>
      <w:r w:rsidR="0067179E" w:rsidRPr="0067179E">
        <w:t xml:space="preserve"> </w:t>
      </w:r>
      <w:r w:rsidR="00060C9C" w:rsidRPr="0067179E">
        <w:t>них</w:t>
      </w:r>
      <w:r w:rsidR="0067179E" w:rsidRPr="0067179E">
        <w:t>.</w:t>
      </w:r>
    </w:p>
    <w:p w:rsidR="003353E7" w:rsidRPr="0067179E" w:rsidRDefault="00060C9C" w:rsidP="0067179E">
      <w:pPr>
        <w:tabs>
          <w:tab w:val="left" w:pos="726"/>
        </w:tabs>
        <w:rPr>
          <w:b/>
        </w:rPr>
      </w:pPr>
      <w:r w:rsidRPr="0067179E">
        <w:t>Интересы</w:t>
      </w:r>
      <w:r w:rsidR="0067179E" w:rsidRPr="0067179E">
        <w:t xml:space="preserve"> </w:t>
      </w:r>
      <w:r w:rsidRPr="0067179E">
        <w:t>России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двусторонней</w:t>
      </w:r>
      <w:r w:rsidR="0067179E" w:rsidRPr="0067179E">
        <w:t xml:space="preserve"> </w:t>
      </w:r>
      <w:r w:rsidRPr="0067179E">
        <w:t>торговле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Республикой</w:t>
      </w:r>
      <w:r w:rsidR="0067179E" w:rsidRPr="0067179E">
        <w:t xml:space="preserve"> </w:t>
      </w:r>
      <w:r w:rsidRPr="0067179E">
        <w:t>Молдова</w:t>
      </w:r>
      <w:r w:rsidR="0067179E" w:rsidRPr="0067179E">
        <w:t xml:space="preserve"> </w:t>
      </w:r>
      <w:r w:rsidRPr="0067179E">
        <w:t>обусловлены,</w:t>
      </w:r>
      <w:r w:rsidR="0067179E" w:rsidRPr="0067179E">
        <w:t xml:space="preserve"> </w:t>
      </w:r>
      <w:r w:rsidRPr="0067179E">
        <w:t>прежде</w:t>
      </w:r>
      <w:r w:rsidR="0067179E" w:rsidRPr="0067179E">
        <w:t xml:space="preserve"> </w:t>
      </w:r>
      <w:r w:rsidRPr="0067179E">
        <w:t>всего,</w:t>
      </w:r>
      <w:r w:rsidR="0067179E" w:rsidRPr="0067179E">
        <w:t xml:space="preserve"> </w:t>
      </w:r>
      <w:r w:rsidRPr="0067179E">
        <w:t>наличием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Молдавии</w:t>
      </w:r>
      <w:r w:rsidR="0067179E" w:rsidRPr="0067179E">
        <w:t xml:space="preserve"> </w:t>
      </w:r>
      <w:r w:rsidRPr="0067179E">
        <w:t>сравнительно</w:t>
      </w:r>
      <w:r w:rsidR="0067179E" w:rsidRPr="0067179E">
        <w:t xml:space="preserve"> </w:t>
      </w:r>
      <w:r w:rsidRPr="0067179E">
        <w:t>развитого</w:t>
      </w:r>
      <w:r w:rsidR="0067179E" w:rsidRPr="0067179E">
        <w:t xml:space="preserve"> </w:t>
      </w:r>
      <w:r w:rsidRPr="0067179E">
        <w:t>агропромышленного</w:t>
      </w:r>
      <w:r w:rsidR="0067179E" w:rsidRPr="0067179E">
        <w:t xml:space="preserve"> </w:t>
      </w:r>
      <w:r w:rsidRPr="0067179E">
        <w:t>комплекса,</w:t>
      </w:r>
      <w:r w:rsidR="0067179E" w:rsidRPr="0067179E">
        <w:t xml:space="preserve"> </w:t>
      </w:r>
      <w:r w:rsidRPr="0067179E">
        <w:t>потенциальными</w:t>
      </w:r>
      <w:r w:rsidR="0067179E" w:rsidRPr="0067179E">
        <w:t xml:space="preserve"> </w:t>
      </w:r>
      <w:r w:rsidRPr="0067179E">
        <w:t>возможностями</w:t>
      </w:r>
      <w:r w:rsidR="0067179E" w:rsidRPr="0067179E">
        <w:t xml:space="preserve"> </w:t>
      </w:r>
      <w:r w:rsidRPr="0067179E">
        <w:t>легкой,</w:t>
      </w:r>
      <w:r w:rsidR="0067179E" w:rsidRPr="0067179E">
        <w:t xml:space="preserve"> </w:t>
      </w:r>
      <w:r w:rsidRPr="0067179E">
        <w:t>электронной,</w:t>
      </w:r>
      <w:r w:rsidR="0067179E" w:rsidRPr="0067179E">
        <w:t xml:space="preserve"> </w:t>
      </w:r>
      <w:r w:rsidRPr="0067179E">
        <w:t>радиотехнической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оборонной</w:t>
      </w:r>
      <w:r w:rsidR="0067179E" w:rsidRPr="0067179E">
        <w:t xml:space="preserve"> </w:t>
      </w:r>
      <w:r w:rsidRPr="0067179E">
        <w:t>промышленности,</w:t>
      </w:r>
      <w:r w:rsidR="0067179E" w:rsidRPr="0067179E">
        <w:t xml:space="preserve"> </w:t>
      </w:r>
      <w:r w:rsidRPr="0067179E">
        <w:t>маш</w:t>
      </w:r>
      <w:r w:rsidR="0076219B" w:rsidRPr="0067179E">
        <w:t>иностроения</w:t>
      </w:r>
      <w:r w:rsidR="0067179E" w:rsidRPr="0067179E">
        <w:t xml:space="preserve"> </w:t>
      </w:r>
      <w:r w:rsidR="0076219B" w:rsidRPr="0067179E">
        <w:t>и</w:t>
      </w:r>
      <w:r w:rsidR="0067179E" w:rsidRPr="0067179E">
        <w:t xml:space="preserve"> </w:t>
      </w:r>
      <w:r w:rsidR="0076219B" w:rsidRPr="0067179E">
        <w:t>металлообработки</w:t>
      </w:r>
      <w:r w:rsidR="0067179E" w:rsidRPr="0067179E">
        <w:t xml:space="preserve">. </w:t>
      </w:r>
      <w:r w:rsidRPr="0067179E">
        <w:t>Заинтересованность</w:t>
      </w:r>
      <w:r w:rsidR="0067179E" w:rsidRPr="0067179E">
        <w:t xml:space="preserve"> </w:t>
      </w:r>
      <w:r w:rsidRPr="0067179E">
        <w:t>Молдавии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укреплении</w:t>
      </w:r>
      <w:r w:rsidR="0067179E" w:rsidRPr="0067179E">
        <w:t xml:space="preserve"> </w:t>
      </w:r>
      <w:r w:rsidRPr="0067179E">
        <w:t>экономических</w:t>
      </w:r>
      <w:r w:rsidR="0067179E" w:rsidRPr="0067179E">
        <w:t xml:space="preserve"> </w:t>
      </w:r>
      <w:r w:rsidRPr="0067179E">
        <w:t>отношений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Россией</w:t>
      </w:r>
      <w:r w:rsidR="0067179E" w:rsidRPr="0067179E">
        <w:t xml:space="preserve"> </w:t>
      </w:r>
      <w:r w:rsidRPr="0067179E">
        <w:t>базируется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ее</w:t>
      </w:r>
      <w:r w:rsidR="0067179E" w:rsidRPr="0067179E">
        <w:t xml:space="preserve"> </w:t>
      </w:r>
      <w:r w:rsidRPr="0067179E">
        <w:t>зависимости</w:t>
      </w:r>
      <w:r w:rsidR="0067179E" w:rsidRPr="0067179E">
        <w:t xml:space="preserve"> </w:t>
      </w:r>
      <w:r w:rsidRPr="0067179E">
        <w:t>от</w:t>
      </w:r>
      <w:r w:rsidR="0067179E" w:rsidRPr="0067179E">
        <w:t xml:space="preserve"> </w:t>
      </w:r>
      <w:r w:rsidRPr="0067179E">
        <w:t>поставок</w:t>
      </w:r>
      <w:r w:rsidR="0067179E" w:rsidRPr="0067179E">
        <w:t xml:space="preserve"> </w:t>
      </w:r>
      <w:r w:rsidRPr="0067179E">
        <w:t>российских</w:t>
      </w:r>
      <w:r w:rsidR="0067179E" w:rsidRPr="0067179E">
        <w:t xml:space="preserve"> </w:t>
      </w:r>
      <w:r w:rsidRPr="0067179E">
        <w:t>энергоносителей</w:t>
      </w:r>
      <w:r w:rsidR="0067179E" w:rsidRPr="0067179E">
        <w:t xml:space="preserve"> (</w:t>
      </w:r>
      <w:r w:rsidRPr="0067179E">
        <w:t>газа,</w:t>
      </w:r>
      <w:r w:rsidR="0067179E" w:rsidRPr="0067179E">
        <w:t xml:space="preserve"> </w:t>
      </w:r>
      <w:r w:rsidRPr="0067179E">
        <w:t>нефтепродуктов</w:t>
      </w:r>
      <w:r w:rsidR="0067179E" w:rsidRPr="0067179E">
        <w:t xml:space="preserve">), </w:t>
      </w:r>
      <w:r w:rsidRPr="0067179E">
        <w:t>а</w:t>
      </w:r>
      <w:r w:rsidR="0067179E" w:rsidRPr="0067179E">
        <w:t xml:space="preserve"> </w:t>
      </w:r>
      <w:r w:rsidRPr="0067179E">
        <w:t>также</w:t>
      </w:r>
      <w:r w:rsidR="0067179E" w:rsidRPr="0067179E">
        <w:t xml:space="preserve"> </w:t>
      </w:r>
      <w:r w:rsidRPr="0067179E">
        <w:t>древесины,</w:t>
      </w:r>
      <w:r w:rsidR="0067179E" w:rsidRPr="0067179E">
        <w:t xml:space="preserve"> </w:t>
      </w:r>
      <w:r w:rsidRPr="0067179E">
        <w:t>автомобилей,</w:t>
      </w:r>
      <w:r w:rsidR="0067179E" w:rsidRPr="0067179E">
        <w:t xml:space="preserve"> </w:t>
      </w:r>
      <w:r w:rsidRPr="0067179E">
        <w:t>целлюлозно-бумажной</w:t>
      </w:r>
      <w:r w:rsidR="0067179E" w:rsidRPr="0067179E">
        <w:t xml:space="preserve"> </w:t>
      </w:r>
      <w:r w:rsidRPr="0067179E">
        <w:t>продукции,</w:t>
      </w:r>
      <w:r w:rsidR="0067179E" w:rsidRPr="0067179E">
        <w:t xml:space="preserve"> </w:t>
      </w:r>
      <w:r w:rsidRPr="0067179E">
        <w:t>труб,</w:t>
      </w:r>
      <w:r w:rsidR="0067179E" w:rsidRPr="0067179E">
        <w:t xml:space="preserve"> </w:t>
      </w:r>
      <w:r w:rsidRPr="0067179E">
        <w:t>ряда</w:t>
      </w:r>
      <w:r w:rsidR="0067179E" w:rsidRPr="0067179E">
        <w:t xml:space="preserve"> </w:t>
      </w:r>
      <w:r w:rsidRPr="0067179E">
        <w:t>видов</w:t>
      </w:r>
      <w:r w:rsidR="0067179E" w:rsidRPr="0067179E">
        <w:t xml:space="preserve"> </w:t>
      </w:r>
      <w:r w:rsidRPr="0067179E">
        <w:t>строительной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сельскохозяйственной</w:t>
      </w:r>
      <w:r w:rsidR="0067179E" w:rsidRPr="0067179E">
        <w:t xml:space="preserve"> </w:t>
      </w:r>
      <w:r w:rsidRPr="0067179E">
        <w:t>техники</w:t>
      </w:r>
      <w:r w:rsidR="0067179E" w:rsidRPr="0067179E">
        <w:t xml:space="preserve">. </w:t>
      </w:r>
      <w:r w:rsidRPr="0067179E">
        <w:t>Весьма</w:t>
      </w:r>
      <w:r w:rsidR="0067179E" w:rsidRPr="0067179E">
        <w:t xml:space="preserve"> </w:t>
      </w:r>
      <w:r w:rsidRPr="0067179E">
        <w:t>привлекательны</w:t>
      </w:r>
      <w:r w:rsidR="0067179E" w:rsidRPr="0067179E">
        <w:t xml:space="preserve"> </w:t>
      </w:r>
      <w:r w:rsidRPr="0067179E">
        <w:t>для</w:t>
      </w:r>
      <w:r w:rsidR="0067179E" w:rsidRPr="0067179E">
        <w:t xml:space="preserve"> </w:t>
      </w:r>
      <w:r w:rsidRPr="0067179E">
        <w:t>Молдавии</w:t>
      </w:r>
      <w:r w:rsidR="0067179E" w:rsidRPr="0067179E">
        <w:t xml:space="preserve"> </w:t>
      </w:r>
      <w:r w:rsidRPr="0067179E">
        <w:t>широкие</w:t>
      </w:r>
      <w:r w:rsidR="0067179E" w:rsidRPr="0067179E">
        <w:t xml:space="preserve"> </w:t>
      </w:r>
      <w:r w:rsidRPr="0067179E">
        <w:t>возможности</w:t>
      </w:r>
      <w:r w:rsidR="0067179E" w:rsidRPr="0067179E">
        <w:t xml:space="preserve"> </w:t>
      </w:r>
      <w:r w:rsidRPr="0067179E">
        <w:t>российского</w:t>
      </w:r>
      <w:r w:rsidR="0067179E" w:rsidRPr="0067179E">
        <w:t xml:space="preserve"> </w:t>
      </w:r>
      <w:r w:rsidRPr="0067179E">
        <w:t>рынка</w:t>
      </w:r>
      <w:r w:rsidR="0067179E" w:rsidRPr="0067179E">
        <w:t xml:space="preserve"> </w:t>
      </w:r>
      <w:r w:rsidRPr="0067179E">
        <w:t>сельхозпродукции</w:t>
      </w:r>
    </w:p>
    <w:p w:rsidR="0067179E" w:rsidRPr="0067179E" w:rsidRDefault="00060C9C" w:rsidP="0067179E">
      <w:pPr>
        <w:tabs>
          <w:tab w:val="left" w:pos="726"/>
        </w:tabs>
        <w:rPr>
          <w:bCs/>
        </w:rPr>
      </w:pPr>
      <w:r w:rsidRPr="0067179E">
        <w:t>В</w:t>
      </w:r>
      <w:r w:rsidR="0067179E" w:rsidRPr="0067179E">
        <w:t xml:space="preserve"> </w:t>
      </w:r>
      <w:r w:rsidRPr="0067179E">
        <w:t>третьей</w:t>
      </w:r>
      <w:r w:rsidR="0067179E" w:rsidRPr="0067179E">
        <w:t xml:space="preserve"> </w:t>
      </w:r>
      <w:r w:rsidRPr="0067179E">
        <w:t>части</w:t>
      </w:r>
      <w:r w:rsidR="0067179E" w:rsidRPr="0067179E">
        <w:t xml:space="preserve"> </w:t>
      </w:r>
      <w:r w:rsidRPr="0067179E">
        <w:t>анализировалась</w:t>
      </w:r>
      <w:r w:rsidR="0067179E" w:rsidRPr="0067179E">
        <w:t xml:space="preserve"> </w:t>
      </w:r>
      <w:r w:rsidRPr="0067179E">
        <w:t>внешняя</w:t>
      </w:r>
      <w:r w:rsidR="0067179E" w:rsidRPr="0067179E">
        <w:t xml:space="preserve"> </w:t>
      </w:r>
      <w:r w:rsidRPr="0067179E">
        <w:t>торговля</w:t>
      </w:r>
      <w:r w:rsidR="0067179E" w:rsidRPr="0067179E">
        <w:t xml:space="preserve"> </w:t>
      </w:r>
      <w:r w:rsidRPr="0067179E">
        <w:t>субъектов</w:t>
      </w:r>
      <w:r w:rsidR="0067179E" w:rsidRPr="0067179E">
        <w:t xml:space="preserve"> </w:t>
      </w:r>
      <w:r w:rsidRPr="0067179E">
        <w:t>РФ</w:t>
      </w:r>
      <w:r w:rsidR="0067179E" w:rsidRPr="0067179E">
        <w:t xml:space="preserve">: </w:t>
      </w:r>
      <w:r w:rsidRPr="0067179E">
        <w:t>Тульской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. </w:t>
      </w:r>
      <w:r w:rsidRPr="0067179E">
        <w:t>Как</w:t>
      </w:r>
      <w:r w:rsidR="0067179E" w:rsidRPr="0067179E">
        <w:t xml:space="preserve"> </w:t>
      </w:r>
      <w:r w:rsidRPr="0067179E">
        <w:t>вывод</w:t>
      </w:r>
      <w:r w:rsidR="0067179E" w:rsidRPr="0067179E">
        <w:t xml:space="preserve">: </w:t>
      </w:r>
      <w:r w:rsidR="0094493D" w:rsidRPr="0067179E">
        <w:rPr>
          <w:bCs/>
        </w:rPr>
        <w:t>показатели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ВЭД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Костромской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заметно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ниже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данных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показателей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Тульской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области,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что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свидетельствует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более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высоком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уровне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внешнеэкономических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связей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Тульского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региона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сравнению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Костромской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областью</w:t>
      </w:r>
      <w:r w:rsidR="0067179E" w:rsidRPr="0067179E">
        <w:rPr>
          <w:bCs/>
        </w:rPr>
        <w:t xml:space="preserve">; </w:t>
      </w:r>
      <w:r w:rsidRPr="0067179E">
        <w:t>доля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Тульской</w:t>
      </w:r>
      <w:r w:rsidR="0067179E" w:rsidRPr="0067179E">
        <w:t xml:space="preserve"> </w:t>
      </w:r>
      <w:r w:rsidRPr="0067179E">
        <w:t>области</w:t>
      </w:r>
      <w:r w:rsidR="0067179E" w:rsidRPr="0067179E">
        <w:t xml:space="preserve"> (</w:t>
      </w:r>
      <w:r w:rsidRPr="0067179E">
        <w:t>среднее</w:t>
      </w:r>
      <w:r w:rsidR="0067179E" w:rsidRPr="0067179E">
        <w:t xml:space="preserve"> </w:t>
      </w:r>
      <w:r w:rsidRPr="0067179E">
        <w:t>значение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период,</w:t>
      </w:r>
      <w:r w:rsidR="0067179E" w:rsidRPr="0067179E">
        <w:t xml:space="preserve"> </w:t>
      </w:r>
      <w:r w:rsidRPr="0067179E">
        <w:t>которой,</w:t>
      </w:r>
      <w:r w:rsidR="0067179E" w:rsidRPr="0067179E">
        <w:t xml:space="preserve"> </w:t>
      </w:r>
      <w:r w:rsidRPr="0067179E">
        <w:t>составило</w:t>
      </w:r>
      <w:r w:rsidR="0067179E" w:rsidRPr="0067179E">
        <w:t xml:space="preserve"> </w:t>
      </w:r>
      <w:r w:rsidRPr="0067179E">
        <w:t>2810,57</w:t>
      </w:r>
      <w:r w:rsidR="0076219B" w:rsidRPr="0067179E">
        <w:t>млн</w:t>
      </w:r>
      <w:r w:rsidR="0067179E" w:rsidRPr="0067179E">
        <w:t xml:space="preserve">. </w:t>
      </w:r>
      <w:r w:rsidR="0076219B" w:rsidRPr="0067179E">
        <w:t>долл</w:t>
      </w:r>
      <w:r w:rsidR="0067179E" w:rsidRPr="0067179E">
        <w:t xml:space="preserve">. </w:t>
      </w:r>
      <w:r w:rsidR="0076219B" w:rsidRPr="0067179E">
        <w:t>США</w:t>
      </w:r>
      <w:r w:rsidR="0067179E" w:rsidRPr="0067179E">
        <w:t xml:space="preserve">) </w:t>
      </w:r>
      <w:r w:rsidRPr="0067179E">
        <w:t>превосходит</w:t>
      </w:r>
      <w:r w:rsidR="0067179E" w:rsidRPr="0067179E">
        <w:t xml:space="preserve"> </w:t>
      </w:r>
      <w:r w:rsidRPr="0067179E">
        <w:t>долю</w:t>
      </w:r>
      <w:r w:rsidR="0067179E" w:rsidRPr="0067179E">
        <w:t xml:space="preserve"> </w:t>
      </w:r>
      <w:r w:rsidRPr="0067179E">
        <w:t>оборота</w:t>
      </w:r>
      <w:r w:rsidR="0067179E" w:rsidRPr="0067179E">
        <w:t xml:space="preserve"> </w:t>
      </w:r>
      <w:r w:rsidRPr="0067179E">
        <w:t>Костромской</w:t>
      </w:r>
      <w:r w:rsidR="0067179E" w:rsidRPr="0067179E">
        <w:t xml:space="preserve"> (</w:t>
      </w:r>
      <w:r w:rsidRPr="0067179E">
        <w:t>среднее</w:t>
      </w:r>
      <w:r w:rsidR="0067179E" w:rsidRPr="0067179E">
        <w:t xml:space="preserve"> </w:t>
      </w:r>
      <w:r w:rsidRPr="0067179E">
        <w:t>значение</w:t>
      </w:r>
      <w:r w:rsidR="0067179E" w:rsidRPr="0067179E">
        <w:t xml:space="preserve"> </w:t>
      </w:r>
      <w:r w:rsidRPr="0067179E">
        <w:t>за</w:t>
      </w:r>
      <w:r w:rsidR="0067179E" w:rsidRPr="0067179E">
        <w:t xml:space="preserve"> </w:t>
      </w:r>
      <w:r w:rsidRPr="0067179E">
        <w:t>период</w:t>
      </w:r>
      <w:r w:rsidR="0067179E" w:rsidRPr="0067179E">
        <w:t xml:space="preserve"> </w:t>
      </w:r>
      <w:r w:rsidRPr="0067179E">
        <w:t>составило</w:t>
      </w:r>
      <w:r w:rsidR="0067179E" w:rsidRPr="0067179E">
        <w:t xml:space="preserve"> - </w:t>
      </w:r>
      <w:r w:rsidRPr="0067179E">
        <w:t>353,87</w:t>
      </w:r>
      <w:r w:rsidR="0067179E" w:rsidRPr="0067179E">
        <w:t xml:space="preserve"> </w:t>
      </w:r>
      <w:r w:rsidR="0076219B" w:rsidRPr="0067179E">
        <w:t>млн</w:t>
      </w:r>
      <w:r w:rsidR="0067179E" w:rsidRPr="0067179E">
        <w:t xml:space="preserve">. </w:t>
      </w:r>
      <w:r w:rsidR="0076219B" w:rsidRPr="0067179E">
        <w:t>долл</w:t>
      </w:r>
      <w:r w:rsidR="0067179E" w:rsidRPr="0067179E">
        <w:t xml:space="preserve">. </w:t>
      </w:r>
      <w:r w:rsidR="0076219B" w:rsidRPr="0067179E">
        <w:t>США</w:t>
      </w:r>
      <w:r w:rsidR="0067179E" w:rsidRPr="0067179E">
        <w:t xml:space="preserve">). </w:t>
      </w:r>
      <w:r w:rsidR="0094493D" w:rsidRPr="0067179E">
        <w:rPr>
          <w:bCs/>
        </w:rPr>
        <w:t>Причем,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Тульская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и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Костромская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области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относятся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к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Центральному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федеральному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округу</w:t>
      </w:r>
      <w:r w:rsidR="0067179E" w:rsidRPr="0067179E">
        <w:rPr>
          <w:bCs/>
        </w:rPr>
        <w:t xml:space="preserve">. </w:t>
      </w:r>
      <w:r w:rsidR="0094493D" w:rsidRPr="0067179E">
        <w:rPr>
          <w:bCs/>
        </w:rPr>
        <w:t>Импорт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ЦФО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в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общем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импорте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РФ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занимает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боле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50%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за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весь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рассматриваемый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период</w:t>
      </w:r>
      <w:r w:rsidR="0067179E" w:rsidRPr="0067179E">
        <w:rPr>
          <w:bCs/>
        </w:rPr>
        <w:t xml:space="preserve"> (</w:t>
      </w:r>
      <w:r w:rsidR="0094493D" w:rsidRPr="0067179E">
        <w:rPr>
          <w:bCs/>
        </w:rPr>
        <w:t>с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2005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по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2007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гг</w:t>
      </w:r>
      <w:r w:rsidR="0067179E" w:rsidRPr="0067179E">
        <w:rPr>
          <w:bCs/>
        </w:rPr>
        <w:t xml:space="preserve">.). </w:t>
      </w:r>
      <w:r w:rsidR="0094493D" w:rsidRPr="0067179E">
        <w:rPr>
          <w:bCs/>
        </w:rPr>
        <w:t>Экспорт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ЦФО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несколько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меньше,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но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постоянно</w:t>
      </w:r>
      <w:r w:rsidR="0067179E" w:rsidRPr="0067179E">
        <w:rPr>
          <w:bCs/>
        </w:rPr>
        <w:t xml:space="preserve"> </w:t>
      </w:r>
      <w:r w:rsidR="0094493D" w:rsidRPr="0067179E">
        <w:rPr>
          <w:bCs/>
        </w:rPr>
        <w:t>увеличивается</w:t>
      </w:r>
      <w:r w:rsidR="0067179E" w:rsidRPr="0067179E">
        <w:rPr>
          <w:bCs/>
        </w:rPr>
        <w:t>.</w:t>
      </w:r>
    </w:p>
    <w:p w:rsidR="0067179E" w:rsidRPr="0067179E" w:rsidRDefault="0094493D" w:rsidP="0067179E">
      <w:pPr>
        <w:tabs>
          <w:tab w:val="left" w:pos="726"/>
        </w:tabs>
      </w:pPr>
      <w:r w:rsidRPr="0067179E">
        <w:t>В</w:t>
      </w:r>
      <w:r w:rsidR="0067179E" w:rsidRPr="0067179E">
        <w:t xml:space="preserve"> </w:t>
      </w:r>
      <w:r w:rsidRPr="0067179E">
        <w:t>четвертой</w:t>
      </w:r>
      <w:r w:rsidR="0067179E" w:rsidRPr="0067179E">
        <w:t xml:space="preserve"> </w:t>
      </w:r>
      <w:r w:rsidRPr="0067179E">
        <w:t>части</w:t>
      </w:r>
      <w:r w:rsidR="0067179E" w:rsidRPr="0067179E">
        <w:t xml:space="preserve"> </w:t>
      </w:r>
      <w:r w:rsidRPr="0067179E">
        <w:t>исследовалась</w:t>
      </w:r>
      <w:r w:rsidR="0067179E" w:rsidRPr="0067179E">
        <w:t xml:space="preserve"> </w:t>
      </w:r>
      <w:r w:rsidRPr="0067179E">
        <w:t>внешняя</w:t>
      </w:r>
      <w:r w:rsidR="0067179E" w:rsidRPr="0067179E">
        <w:t xml:space="preserve"> </w:t>
      </w:r>
      <w:r w:rsidRPr="0067179E">
        <w:t>торговля</w:t>
      </w:r>
      <w:r w:rsidR="0067179E" w:rsidRPr="0067179E">
        <w:t xml:space="preserve"> </w:t>
      </w:r>
      <w:r w:rsidRPr="0067179E">
        <w:t>по</w:t>
      </w:r>
      <w:r w:rsidR="0067179E" w:rsidRPr="0067179E">
        <w:t xml:space="preserve"> </w:t>
      </w:r>
      <w:r w:rsidRPr="0067179E">
        <w:t>основным</w:t>
      </w:r>
      <w:r w:rsidR="0067179E" w:rsidRPr="0067179E">
        <w:t xml:space="preserve"> </w:t>
      </w:r>
      <w:r w:rsidRPr="0067179E">
        <w:t>товарам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товарным</w:t>
      </w:r>
      <w:r w:rsidR="0067179E" w:rsidRPr="0067179E">
        <w:t xml:space="preserve"> </w:t>
      </w:r>
      <w:r w:rsidRPr="0067179E">
        <w:t>группам,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частности</w:t>
      </w:r>
      <w:r w:rsidR="0067179E" w:rsidRPr="0067179E">
        <w:t xml:space="preserve"> </w:t>
      </w:r>
      <w:r w:rsidRPr="0067179E">
        <w:t>рассматривалась</w:t>
      </w:r>
      <w:r w:rsidR="0067179E" w:rsidRPr="0067179E">
        <w:t xml:space="preserve"> </w:t>
      </w:r>
      <w:r w:rsidRPr="0067179E">
        <w:t>торговля</w:t>
      </w:r>
      <w:r w:rsidR="0067179E" w:rsidRPr="0067179E">
        <w:t xml:space="preserve"> </w:t>
      </w:r>
      <w:r w:rsidRPr="0067179E">
        <w:t>электроэнергией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молоком</w:t>
      </w:r>
      <w:r w:rsidR="0067179E" w:rsidRPr="0067179E">
        <w:t xml:space="preserve">. </w:t>
      </w:r>
      <w:r w:rsidRPr="0067179E">
        <w:t>Объем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импорта</w:t>
      </w:r>
      <w:r w:rsidR="0067179E" w:rsidRPr="0067179E">
        <w:t xml:space="preserve"> </w:t>
      </w:r>
      <w:r w:rsidR="00734272" w:rsidRPr="0067179E">
        <w:t>товара</w:t>
      </w:r>
      <w:r w:rsidR="0067179E" w:rsidRPr="0067179E">
        <w:t xml:space="preserve"> "</w:t>
      </w:r>
      <w:r w:rsidR="00734272" w:rsidRPr="0067179E">
        <w:t>электроэнергия</w:t>
      </w:r>
      <w:r w:rsidR="0067179E" w:rsidRPr="0067179E">
        <w:t xml:space="preserve">" </w:t>
      </w:r>
      <w:r w:rsidRPr="0067179E">
        <w:t>повышается,</w:t>
      </w:r>
      <w:r w:rsidR="0067179E" w:rsidRPr="0067179E">
        <w:t xml:space="preserve"> </w:t>
      </w:r>
      <w:r w:rsidR="00734272" w:rsidRPr="0067179E">
        <w:t>но</w:t>
      </w:r>
      <w:r w:rsidR="0067179E" w:rsidRPr="0067179E">
        <w:t xml:space="preserve"> </w:t>
      </w:r>
      <w:r w:rsidR="00734272" w:rsidRPr="0067179E">
        <w:t>не</w:t>
      </w:r>
      <w:r w:rsidR="0067179E" w:rsidRPr="0067179E">
        <w:t xml:space="preserve"> </w:t>
      </w:r>
      <w:r w:rsidR="00734272" w:rsidRPr="0067179E">
        <w:t>постепенно</w:t>
      </w:r>
      <w:r w:rsidR="0067179E" w:rsidRPr="0067179E">
        <w:t xml:space="preserve"> </w:t>
      </w:r>
      <w:r w:rsidR="00734272" w:rsidRPr="0067179E">
        <w:t>и</w:t>
      </w:r>
      <w:r w:rsidR="0067179E" w:rsidRPr="0067179E">
        <w:t xml:space="preserve"> </w:t>
      </w:r>
      <w:r w:rsidR="00734272" w:rsidRPr="0067179E">
        <w:t>равномерно,</w:t>
      </w:r>
      <w:r w:rsidR="0067179E" w:rsidRPr="0067179E">
        <w:t xml:space="preserve"> </w:t>
      </w:r>
      <w:r w:rsidR="00734272" w:rsidRPr="0067179E">
        <w:t>а</w:t>
      </w:r>
      <w:r w:rsidR="0067179E" w:rsidRPr="0067179E">
        <w:t xml:space="preserve"> </w:t>
      </w:r>
      <w:r w:rsidR="00734272" w:rsidRPr="0067179E">
        <w:t>скачкообразно,</w:t>
      </w:r>
      <w:r w:rsidR="0067179E" w:rsidRPr="0067179E">
        <w:t xml:space="preserve"> </w:t>
      </w:r>
      <w:r w:rsidRPr="0067179E">
        <w:t>при</w:t>
      </w:r>
      <w:r w:rsidR="0067179E" w:rsidRPr="0067179E">
        <w:t xml:space="preserve"> </w:t>
      </w:r>
      <w:r w:rsidRPr="0067179E">
        <w:t>этом</w:t>
      </w:r>
      <w:r w:rsidR="0067179E" w:rsidRPr="0067179E">
        <w:t xml:space="preserve"> </w:t>
      </w:r>
      <w:r w:rsidR="00734272" w:rsidRPr="0067179E">
        <w:t>экспорт</w:t>
      </w:r>
      <w:r w:rsidR="0067179E" w:rsidRPr="0067179E">
        <w:t xml:space="preserve"> </w:t>
      </w:r>
      <w:r w:rsidRPr="0067179E">
        <w:t>во</w:t>
      </w:r>
      <w:r w:rsidR="0067179E" w:rsidRPr="0067179E">
        <w:t xml:space="preserve"> </w:t>
      </w:r>
      <w:r w:rsidRPr="0067179E">
        <w:t>много</w:t>
      </w:r>
      <w:r w:rsidR="0067179E" w:rsidRPr="0067179E">
        <w:t xml:space="preserve"> </w:t>
      </w:r>
      <w:r w:rsidRPr="0067179E">
        <w:t>раз</w:t>
      </w:r>
      <w:r w:rsidR="0067179E" w:rsidRPr="0067179E">
        <w:t xml:space="preserve"> </w:t>
      </w:r>
      <w:r w:rsidRPr="0067179E">
        <w:t>превосходит</w:t>
      </w:r>
      <w:r w:rsidR="0067179E" w:rsidRPr="0067179E">
        <w:t xml:space="preserve"> </w:t>
      </w:r>
      <w:r w:rsidR="00734272" w:rsidRPr="0067179E">
        <w:t>импорт</w:t>
      </w:r>
      <w:r w:rsidR="0067179E" w:rsidRPr="0067179E">
        <w:t xml:space="preserve">. </w:t>
      </w:r>
      <w:r w:rsidR="00734272" w:rsidRPr="0067179E">
        <w:t>Электроэнергию</w:t>
      </w:r>
      <w:r w:rsidR="0067179E" w:rsidRPr="0067179E">
        <w:t xml:space="preserve"> </w:t>
      </w:r>
      <w:r w:rsidR="00734272" w:rsidRPr="0067179E">
        <w:t>Россия</w:t>
      </w:r>
      <w:r w:rsidR="0067179E" w:rsidRPr="0067179E">
        <w:t xml:space="preserve"> </w:t>
      </w:r>
      <w:r w:rsidR="00734272" w:rsidRPr="0067179E">
        <w:t>больше</w:t>
      </w:r>
      <w:r w:rsidR="0067179E" w:rsidRPr="0067179E">
        <w:t xml:space="preserve"> </w:t>
      </w:r>
      <w:r w:rsidR="00734272" w:rsidRPr="0067179E">
        <w:t>экспортирует</w:t>
      </w:r>
      <w:r w:rsidR="0067179E" w:rsidRPr="0067179E">
        <w:t xml:space="preserve"> </w:t>
      </w:r>
      <w:r w:rsidR="00734272" w:rsidRPr="0067179E">
        <w:t>в</w:t>
      </w:r>
      <w:r w:rsidR="0067179E" w:rsidRPr="0067179E">
        <w:t xml:space="preserve"> </w:t>
      </w:r>
      <w:r w:rsidR="00734272" w:rsidRPr="0067179E">
        <w:t>страны</w:t>
      </w:r>
      <w:r w:rsidR="0067179E" w:rsidRPr="0067179E">
        <w:t xml:space="preserve"> </w:t>
      </w:r>
      <w:r w:rsidR="00734272" w:rsidRPr="0067179E">
        <w:t>дальнего</w:t>
      </w:r>
      <w:r w:rsidR="0067179E" w:rsidRPr="0067179E">
        <w:t xml:space="preserve"> </w:t>
      </w:r>
      <w:r w:rsidR="00734272" w:rsidRPr="0067179E">
        <w:t>зарубежья,</w:t>
      </w:r>
      <w:r w:rsidR="0067179E" w:rsidRPr="0067179E">
        <w:t xml:space="preserve"> </w:t>
      </w:r>
      <w:r w:rsidR="00734272" w:rsidRPr="0067179E">
        <w:t>а</w:t>
      </w:r>
      <w:r w:rsidR="0067179E" w:rsidRPr="0067179E">
        <w:t xml:space="preserve"> </w:t>
      </w:r>
      <w:r w:rsidR="00734272" w:rsidRPr="0067179E">
        <w:t>импортирует</w:t>
      </w:r>
      <w:r w:rsidR="0067179E" w:rsidRPr="0067179E">
        <w:t xml:space="preserve"> </w:t>
      </w:r>
      <w:r w:rsidR="00734272" w:rsidRPr="0067179E">
        <w:t>из</w:t>
      </w:r>
      <w:r w:rsidR="0067179E" w:rsidRPr="0067179E">
        <w:t xml:space="preserve"> </w:t>
      </w:r>
      <w:r w:rsidR="00734272" w:rsidRPr="0067179E">
        <w:t>стран</w:t>
      </w:r>
      <w:r w:rsidR="0067179E" w:rsidRPr="0067179E">
        <w:t xml:space="preserve"> </w:t>
      </w:r>
      <w:r w:rsidR="00734272" w:rsidRPr="0067179E">
        <w:t>СНГ</w:t>
      </w:r>
      <w:r w:rsidR="0067179E" w:rsidRPr="0067179E">
        <w:t>.</w:t>
      </w:r>
    </w:p>
    <w:p w:rsidR="0067179E" w:rsidRPr="0067179E" w:rsidRDefault="005A4175" w:rsidP="0067179E">
      <w:pPr>
        <w:tabs>
          <w:tab w:val="left" w:pos="726"/>
        </w:tabs>
      </w:pPr>
      <w:r w:rsidRPr="0067179E">
        <w:t>Экспорт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"</w:t>
      </w:r>
      <w:r w:rsidRPr="0067179E">
        <w:t>молоко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сливки</w:t>
      </w:r>
      <w:r w:rsidR="0067179E" w:rsidRPr="0067179E">
        <w:t xml:space="preserve"> </w:t>
      </w:r>
      <w:r w:rsidRPr="0067179E">
        <w:t>сгущенные</w:t>
      </w:r>
      <w:r w:rsidR="0067179E" w:rsidRPr="0067179E">
        <w:t xml:space="preserve">" </w:t>
      </w:r>
      <w:r w:rsidRPr="0067179E">
        <w:t>на</w:t>
      </w:r>
      <w:r w:rsidR="0067179E" w:rsidRPr="0067179E">
        <w:t xml:space="preserve"> </w:t>
      </w:r>
      <w:r w:rsidRPr="0067179E">
        <w:t>протяжении</w:t>
      </w:r>
      <w:r w:rsidR="0067179E" w:rsidRPr="0067179E">
        <w:t xml:space="preserve"> </w:t>
      </w:r>
      <w:r w:rsidR="0076219B" w:rsidRPr="0067179E">
        <w:t>исследуемого</w:t>
      </w:r>
      <w:r w:rsidR="0067179E" w:rsidRPr="0067179E">
        <w:t xml:space="preserve"> </w:t>
      </w:r>
      <w:r w:rsidRPr="0067179E">
        <w:t>периода</w:t>
      </w:r>
      <w:r w:rsidR="0067179E" w:rsidRPr="0067179E">
        <w:t xml:space="preserve"> </w:t>
      </w:r>
      <w:r w:rsidRPr="0067179E">
        <w:t>сокращается</w:t>
      </w:r>
      <w:r w:rsidR="0067179E" w:rsidRPr="0067179E">
        <w:t xml:space="preserve"> </w:t>
      </w:r>
      <w:r w:rsidRPr="0067179E">
        <w:t>как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количественном,</w:t>
      </w:r>
      <w:r w:rsidR="0067179E" w:rsidRPr="0067179E">
        <w:t xml:space="preserve"> </w:t>
      </w:r>
      <w:r w:rsidRPr="0067179E">
        <w:t>так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выражении,</w:t>
      </w:r>
      <w:r w:rsidR="0067179E" w:rsidRPr="0067179E">
        <w:t xml:space="preserve"> </w:t>
      </w:r>
      <w:r w:rsidRPr="0067179E">
        <w:t>особенно</w:t>
      </w:r>
      <w:r w:rsidR="0067179E" w:rsidRPr="0067179E">
        <w:t xml:space="preserve"> </w:t>
      </w:r>
      <w:r w:rsidRPr="0067179E">
        <w:t>ярко</w:t>
      </w:r>
      <w:r w:rsidR="0067179E" w:rsidRPr="0067179E">
        <w:t xml:space="preserve"> </w:t>
      </w:r>
      <w:r w:rsidRPr="0067179E">
        <w:t>это</w:t>
      </w:r>
      <w:r w:rsidR="0067179E" w:rsidRPr="0067179E">
        <w:t xml:space="preserve"> </w:t>
      </w:r>
      <w:r w:rsidRPr="0067179E">
        <w:t>выражено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странах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</w:t>
      </w:r>
      <w:r w:rsidR="0067179E" w:rsidRPr="0067179E">
        <w:t xml:space="preserve">. </w:t>
      </w:r>
      <w:r w:rsidRPr="0067179E">
        <w:t>Следует</w:t>
      </w:r>
      <w:r w:rsidR="0067179E" w:rsidRPr="0067179E">
        <w:t xml:space="preserve"> </w:t>
      </w:r>
      <w:r w:rsidRPr="0067179E">
        <w:t>отметить,</w:t>
      </w:r>
      <w:r w:rsidR="0067179E" w:rsidRPr="0067179E">
        <w:t xml:space="preserve"> </w:t>
      </w:r>
      <w:r w:rsidRPr="0067179E">
        <w:t>что</w:t>
      </w:r>
      <w:r w:rsidR="0067179E" w:rsidRPr="0067179E">
        <w:t xml:space="preserve"> </w:t>
      </w:r>
      <w:r w:rsidRPr="0067179E">
        <w:t>если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2000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Pr="0067179E">
        <w:t>большая</w:t>
      </w:r>
      <w:r w:rsidR="0067179E" w:rsidRPr="0067179E">
        <w:t xml:space="preserve"> </w:t>
      </w:r>
      <w:r w:rsidRPr="0067179E">
        <w:t>часть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рассматриваемого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</w:t>
      </w:r>
      <w:r w:rsidRPr="0067179E">
        <w:t>приходилась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дальнего</w:t>
      </w:r>
      <w:r w:rsidR="0067179E" w:rsidRPr="0067179E">
        <w:t xml:space="preserve"> </w:t>
      </w:r>
      <w:r w:rsidRPr="0067179E">
        <w:t>зарубежья,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последующие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(</w:t>
      </w:r>
      <w:r w:rsidRPr="0067179E">
        <w:t>2005</w:t>
      </w:r>
      <w:r w:rsidR="0067179E" w:rsidRPr="0067179E">
        <w:t>, 20</w:t>
      </w:r>
      <w:r w:rsidRPr="0067179E">
        <w:t>06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) </w:t>
      </w:r>
      <w:r w:rsidRPr="0067179E">
        <w:t>экспорт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эти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резко</w:t>
      </w:r>
      <w:r w:rsidR="0067179E" w:rsidRPr="0067179E">
        <w:t xml:space="preserve"> </w:t>
      </w:r>
      <w:r w:rsidRPr="0067179E">
        <w:t>сокращается</w:t>
      </w:r>
      <w:r w:rsidR="0067179E" w:rsidRPr="0067179E">
        <w:t xml:space="preserve">. </w:t>
      </w:r>
      <w:r w:rsidR="00734272" w:rsidRPr="0067179E">
        <w:t>Если</w:t>
      </w:r>
      <w:r w:rsidR="0067179E" w:rsidRPr="0067179E">
        <w:t xml:space="preserve"> </w:t>
      </w:r>
      <w:r w:rsidR="00734272" w:rsidRPr="0067179E">
        <w:t>рассмотреть</w:t>
      </w:r>
      <w:r w:rsidR="0067179E" w:rsidRPr="0067179E">
        <w:t xml:space="preserve"> </w:t>
      </w:r>
      <w:r w:rsidR="00734272" w:rsidRPr="0067179E">
        <w:t>торговлю</w:t>
      </w:r>
      <w:r w:rsidR="0067179E" w:rsidRPr="0067179E">
        <w:t xml:space="preserve"> </w:t>
      </w:r>
      <w:r w:rsidRPr="0067179E">
        <w:t>стран</w:t>
      </w:r>
      <w:r w:rsidR="0067179E" w:rsidRPr="0067179E">
        <w:t xml:space="preserve"> </w:t>
      </w:r>
      <w:r w:rsidRPr="0067179E">
        <w:t>СНГ,</w:t>
      </w:r>
      <w:r w:rsidR="0067179E" w:rsidRPr="0067179E">
        <w:t xml:space="preserve"> </w:t>
      </w:r>
      <w:r w:rsidRPr="0067179E">
        <w:t>то</w:t>
      </w:r>
      <w:r w:rsidR="0067179E" w:rsidRPr="0067179E">
        <w:t xml:space="preserve"> </w:t>
      </w:r>
      <w:r w:rsidRPr="0067179E">
        <w:t>экспорт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  <w:r w:rsidR="0067179E" w:rsidRPr="0067179E">
        <w:t xml:space="preserve"> </w:t>
      </w:r>
      <w:r w:rsidRPr="0067179E">
        <w:t>заметно</w:t>
      </w:r>
      <w:r w:rsidR="0067179E" w:rsidRPr="0067179E">
        <w:t xml:space="preserve"> </w:t>
      </w:r>
      <w:r w:rsidRPr="0067179E">
        <w:t>увеличивается</w:t>
      </w:r>
      <w:r w:rsidR="0067179E" w:rsidRPr="0067179E">
        <w:t xml:space="preserve"> (</w:t>
      </w:r>
      <w:r w:rsidRPr="0067179E">
        <w:t>от</w:t>
      </w:r>
      <w:r w:rsidR="0067179E" w:rsidRPr="0067179E">
        <w:t xml:space="preserve"> </w:t>
      </w:r>
      <w:r w:rsidRPr="0067179E">
        <w:t>27,9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</w:t>
      </w:r>
      <w:r w:rsidR="0067179E" w:rsidRPr="0067179E">
        <w:t xml:space="preserve">. </w:t>
      </w:r>
      <w:r w:rsidRPr="0067179E">
        <w:t>США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2000г</w:t>
      </w:r>
      <w:r w:rsidR="0067179E" w:rsidRPr="0067179E">
        <w:t xml:space="preserve">. </w:t>
      </w:r>
      <w:r w:rsidRPr="0067179E">
        <w:t>до</w:t>
      </w:r>
      <w:r w:rsidR="0067179E" w:rsidRPr="0067179E">
        <w:t xml:space="preserve"> </w:t>
      </w:r>
      <w:r w:rsidRPr="0067179E">
        <w:t>52,6</w:t>
      </w:r>
      <w:r w:rsidR="0067179E" w:rsidRPr="0067179E">
        <w:t xml:space="preserve"> </w:t>
      </w:r>
      <w:r w:rsidRPr="0067179E">
        <w:t>млн</w:t>
      </w:r>
      <w:r w:rsidR="0067179E" w:rsidRPr="0067179E">
        <w:t xml:space="preserve">. </w:t>
      </w:r>
      <w:r w:rsidRPr="0067179E">
        <w:t>долл</w:t>
      </w:r>
      <w:r w:rsidR="0067179E" w:rsidRPr="0067179E">
        <w:t xml:space="preserve">. </w:t>
      </w:r>
      <w:r w:rsidRPr="0067179E">
        <w:t>США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). </w:t>
      </w:r>
      <w:r w:rsidRPr="0067179E">
        <w:t>Доля</w:t>
      </w:r>
      <w:r w:rsidR="0067179E" w:rsidRPr="0067179E">
        <w:t xml:space="preserve"> </w:t>
      </w:r>
      <w:r w:rsidRPr="0067179E">
        <w:t>экспорта</w:t>
      </w:r>
      <w:r w:rsidR="0067179E" w:rsidRPr="0067179E">
        <w:t xml:space="preserve"> </w:t>
      </w:r>
      <w:r w:rsidRPr="0067179E">
        <w:t>товара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страны</w:t>
      </w:r>
      <w:r w:rsidR="0067179E" w:rsidRPr="0067179E">
        <w:t xml:space="preserve"> </w:t>
      </w:r>
      <w:r w:rsidRPr="0067179E">
        <w:t>СНГ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2007</w:t>
      </w:r>
      <w:r w:rsidR="0067179E" w:rsidRPr="0067179E">
        <w:t xml:space="preserve"> </w:t>
      </w:r>
      <w:r w:rsidRPr="0067179E">
        <w:t>году</w:t>
      </w:r>
      <w:r w:rsidR="0067179E" w:rsidRPr="0067179E">
        <w:t xml:space="preserve"> </w:t>
      </w:r>
      <w:r w:rsidRPr="0067179E">
        <w:t>составила</w:t>
      </w:r>
      <w:r w:rsidR="0067179E" w:rsidRPr="0067179E">
        <w:t xml:space="preserve"> </w:t>
      </w:r>
      <w:r w:rsidRPr="0067179E">
        <w:t>98,23</w:t>
      </w:r>
      <w:r w:rsidR="0067179E" w:rsidRPr="0067179E">
        <w:t xml:space="preserve"> </w:t>
      </w:r>
      <w:r w:rsidRPr="0067179E">
        <w:t>%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количественном</w:t>
      </w:r>
      <w:r w:rsidR="0067179E" w:rsidRPr="0067179E">
        <w:t xml:space="preserve"> </w:t>
      </w:r>
      <w:r w:rsidRPr="0067179E">
        <w:t>и</w:t>
      </w:r>
      <w:r w:rsidR="0067179E" w:rsidRPr="0067179E">
        <w:t xml:space="preserve"> </w:t>
      </w:r>
      <w:r w:rsidRPr="0067179E">
        <w:t>98,13%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стоимостном</w:t>
      </w:r>
      <w:r w:rsidR="0067179E" w:rsidRPr="0067179E">
        <w:t xml:space="preserve"> </w:t>
      </w:r>
      <w:r w:rsidRPr="0067179E">
        <w:t>выражении</w:t>
      </w:r>
      <w:r w:rsidR="0067179E" w:rsidRPr="0067179E">
        <w:t>.</w:t>
      </w:r>
    </w:p>
    <w:p w:rsidR="0067179E" w:rsidRPr="0067179E" w:rsidRDefault="00FF016B" w:rsidP="0067179E">
      <w:pPr>
        <w:tabs>
          <w:tab w:val="left" w:pos="726"/>
        </w:tabs>
      </w:pPr>
      <w:r w:rsidRPr="0067179E">
        <w:t>Анализируя</w:t>
      </w:r>
      <w:r w:rsidR="0067179E" w:rsidRPr="0067179E">
        <w:t xml:space="preserve"> </w:t>
      </w:r>
      <w:r w:rsidRPr="0067179E">
        <w:t>все</w:t>
      </w:r>
      <w:r w:rsidR="0067179E" w:rsidRPr="0067179E">
        <w:t xml:space="preserve"> </w:t>
      </w:r>
      <w:r w:rsidRPr="0067179E">
        <w:t>данные,</w:t>
      </w:r>
      <w:r w:rsidR="0067179E" w:rsidRPr="0067179E">
        <w:t xml:space="preserve"> </w:t>
      </w:r>
      <w:r w:rsidRPr="0067179E">
        <w:t>можно</w:t>
      </w:r>
      <w:r w:rsidR="0067179E" w:rsidRPr="0067179E">
        <w:t xml:space="preserve"> </w:t>
      </w:r>
      <w:r w:rsidRPr="0067179E">
        <w:t>сделать</w:t>
      </w:r>
      <w:r w:rsidR="0067179E" w:rsidRPr="0067179E">
        <w:t xml:space="preserve"> </w:t>
      </w:r>
      <w:r w:rsidRPr="0067179E">
        <w:t>вывод</w:t>
      </w:r>
      <w:r w:rsidR="0067179E" w:rsidRPr="0067179E">
        <w:t>, ч</w:t>
      </w:r>
      <w:r w:rsidRPr="0067179E">
        <w:t>то</w:t>
      </w:r>
      <w:r w:rsidR="0067179E" w:rsidRPr="0067179E">
        <w:t xml:space="preserve"> </w:t>
      </w:r>
      <w:r w:rsidRPr="0067179E">
        <w:t>внешняя</w:t>
      </w:r>
      <w:r w:rsidR="0067179E" w:rsidRPr="0067179E">
        <w:t xml:space="preserve"> </w:t>
      </w:r>
      <w:r w:rsidRPr="0067179E">
        <w:t>торговля</w:t>
      </w:r>
      <w:r w:rsidR="0067179E" w:rsidRPr="0067179E">
        <w:t xml:space="preserve"> </w:t>
      </w:r>
      <w:r w:rsidRPr="0067179E">
        <w:t>осуществляется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последнее</w:t>
      </w:r>
      <w:r w:rsidR="0067179E" w:rsidRPr="0067179E">
        <w:t xml:space="preserve"> </w:t>
      </w:r>
      <w:r w:rsidRPr="0067179E">
        <w:t>время</w:t>
      </w:r>
      <w:r w:rsidR="0067179E" w:rsidRPr="0067179E">
        <w:t xml:space="preserve"> </w:t>
      </w:r>
      <w:r w:rsidRPr="0067179E">
        <w:t>все</w:t>
      </w:r>
      <w:r w:rsidR="0067179E" w:rsidRPr="0067179E">
        <w:t xml:space="preserve"> </w:t>
      </w:r>
      <w:r w:rsidRPr="0067179E">
        <w:t>менее</w:t>
      </w:r>
      <w:r w:rsidR="0067179E" w:rsidRPr="0067179E">
        <w:t xml:space="preserve"> </w:t>
      </w:r>
      <w:r w:rsidRPr="0067179E">
        <w:t>активно,</w:t>
      </w:r>
      <w:r w:rsidR="0067179E" w:rsidRPr="0067179E">
        <w:t xml:space="preserve"> </w:t>
      </w:r>
      <w:r w:rsidRPr="0067179E">
        <w:t>причем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большинстве</w:t>
      </w:r>
      <w:r w:rsidR="0067179E" w:rsidRPr="0067179E">
        <w:t xml:space="preserve"> </w:t>
      </w:r>
      <w:r w:rsidRPr="0067179E">
        <w:t>случаев</w:t>
      </w:r>
      <w:r w:rsidR="0067179E" w:rsidRPr="0067179E">
        <w:t xml:space="preserve"> </w:t>
      </w:r>
      <w:r w:rsidRPr="0067179E">
        <w:t>импорт</w:t>
      </w:r>
      <w:r w:rsidR="0067179E" w:rsidRPr="0067179E">
        <w:t xml:space="preserve"> </w:t>
      </w:r>
      <w:r w:rsidRPr="0067179E">
        <w:t>преобладает</w:t>
      </w:r>
      <w:r w:rsidR="0067179E" w:rsidRPr="0067179E">
        <w:t xml:space="preserve"> </w:t>
      </w:r>
      <w:r w:rsidRPr="0067179E">
        <w:t>над</w:t>
      </w:r>
      <w:r w:rsidR="0067179E" w:rsidRPr="0067179E">
        <w:t xml:space="preserve"> </w:t>
      </w:r>
      <w:r w:rsidRPr="0067179E">
        <w:t>экспортом,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 </w:t>
      </w:r>
      <w:r w:rsidRPr="0067179E">
        <w:t>связи</w:t>
      </w:r>
      <w:r w:rsidR="0067179E" w:rsidRPr="0067179E">
        <w:t xml:space="preserve"> </w:t>
      </w:r>
      <w:r w:rsidRPr="0067179E">
        <w:t>с</w:t>
      </w:r>
      <w:r w:rsidR="0067179E" w:rsidRPr="0067179E">
        <w:t xml:space="preserve"> </w:t>
      </w:r>
      <w:r w:rsidRPr="0067179E">
        <w:t>чем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российском</w:t>
      </w:r>
      <w:r w:rsidR="0067179E" w:rsidRPr="0067179E">
        <w:t xml:space="preserve"> </w:t>
      </w:r>
      <w:r w:rsidRPr="0067179E">
        <w:t>рынке</w:t>
      </w:r>
      <w:r w:rsidR="0067179E" w:rsidRPr="0067179E">
        <w:t xml:space="preserve"> </w:t>
      </w:r>
      <w:r w:rsidRPr="0067179E">
        <w:t>появляется</w:t>
      </w:r>
      <w:r w:rsidR="0067179E" w:rsidRPr="0067179E">
        <w:t xml:space="preserve"> </w:t>
      </w:r>
      <w:r w:rsidRPr="0067179E">
        <w:t>все</w:t>
      </w:r>
      <w:r w:rsidR="0067179E" w:rsidRPr="0067179E">
        <w:t xml:space="preserve"> </w:t>
      </w:r>
      <w:r w:rsidRPr="0067179E">
        <w:t>больше</w:t>
      </w:r>
      <w:r w:rsidR="0067179E" w:rsidRPr="0067179E">
        <w:t xml:space="preserve"> </w:t>
      </w:r>
      <w:r w:rsidRPr="0067179E">
        <w:t>товаров</w:t>
      </w:r>
      <w:r w:rsidR="0067179E" w:rsidRPr="0067179E">
        <w:t xml:space="preserve"> </w:t>
      </w:r>
      <w:r w:rsidRPr="0067179E">
        <w:t>иностранного</w:t>
      </w:r>
      <w:r w:rsidR="0067179E" w:rsidRPr="0067179E">
        <w:t xml:space="preserve"> </w:t>
      </w:r>
      <w:r w:rsidRPr="0067179E">
        <w:t>производства,</w:t>
      </w:r>
    </w:p>
    <w:p w:rsidR="002A7FB6" w:rsidRDefault="0067179E" w:rsidP="0067179E">
      <w:pPr>
        <w:pStyle w:val="1"/>
      </w:pPr>
      <w:r>
        <w:br w:type="page"/>
      </w:r>
      <w:bookmarkStart w:id="12" w:name="_Toc288477928"/>
      <w:r w:rsidRPr="0067179E">
        <w:t>Список литературы</w:t>
      </w:r>
      <w:bookmarkEnd w:id="12"/>
    </w:p>
    <w:p w:rsidR="0067179E" w:rsidRPr="0067179E" w:rsidRDefault="0067179E" w:rsidP="0067179E">
      <w:pPr>
        <w:rPr>
          <w:lang w:eastAsia="en-US"/>
        </w:rPr>
      </w:pPr>
    </w:p>
    <w:p w:rsidR="001D2D20" w:rsidRPr="0067179E" w:rsidRDefault="00FF016B" w:rsidP="0067179E">
      <w:pPr>
        <w:pStyle w:val="a"/>
        <w:numPr>
          <w:ilvl w:val="0"/>
          <w:numId w:val="0"/>
        </w:numPr>
      </w:pPr>
      <w:r w:rsidRPr="0067179E">
        <w:t>Нормативно</w:t>
      </w:r>
      <w:r w:rsidR="0067179E" w:rsidRPr="0067179E">
        <w:t xml:space="preserve"> - </w:t>
      </w:r>
      <w:r w:rsidRPr="0067179E">
        <w:t>правовые</w:t>
      </w:r>
      <w:r w:rsidR="0067179E" w:rsidRPr="0067179E">
        <w:t xml:space="preserve"> </w:t>
      </w:r>
      <w:r w:rsidRPr="0067179E">
        <w:t>акты</w:t>
      </w:r>
      <w:r w:rsidR="0067179E">
        <w:t>:</w:t>
      </w:r>
    </w:p>
    <w:p w:rsidR="0067179E" w:rsidRPr="0067179E" w:rsidRDefault="00FF016B" w:rsidP="0067179E">
      <w:pPr>
        <w:pStyle w:val="a"/>
        <w:rPr>
          <w:color w:val="000000"/>
          <w:szCs w:val="24"/>
        </w:rPr>
      </w:pPr>
      <w:r w:rsidRPr="0067179E">
        <w:rPr>
          <w:color w:val="000000"/>
          <w:szCs w:val="24"/>
        </w:rPr>
        <w:t>Приказ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ФТС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РФ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от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10</w:t>
      </w:r>
      <w:r w:rsidR="0067179E" w:rsidRPr="0067179E">
        <w:rPr>
          <w:color w:val="000000"/>
          <w:szCs w:val="24"/>
        </w:rPr>
        <w:t>.10.20</w:t>
      </w:r>
      <w:r w:rsidRPr="0067179E">
        <w:rPr>
          <w:color w:val="000000"/>
          <w:szCs w:val="24"/>
        </w:rPr>
        <w:t>07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№1246</w:t>
      </w:r>
      <w:r w:rsidR="0067179E" w:rsidRPr="0067179E">
        <w:rPr>
          <w:color w:val="000000"/>
          <w:szCs w:val="24"/>
        </w:rPr>
        <w:t xml:space="preserve"> "</w:t>
      </w:r>
      <w:r w:rsidRPr="0067179E">
        <w:rPr>
          <w:color w:val="000000"/>
          <w:szCs w:val="24"/>
        </w:rPr>
        <w:t>Об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утверждении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Методологии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таможенной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статистики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внешней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торговли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Российской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Федерации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по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субъектам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Российской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Федерации</w:t>
      </w:r>
      <w:r w:rsidR="0067179E" w:rsidRPr="0067179E">
        <w:rPr>
          <w:color w:val="000000"/>
          <w:szCs w:val="24"/>
        </w:rPr>
        <w:t>" // "</w:t>
      </w:r>
      <w:r w:rsidRPr="0067179E">
        <w:rPr>
          <w:color w:val="000000"/>
          <w:szCs w:val="24"/>
        </w:rPr>
        <w:t>Таможенные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ведомости</w:t>
      </w:r>
      <w:r w:rsidR="0067179E" w:rsidRPr="0067179E">
        <w:rPr>
          <w:color w:val="000000"/>
          <w:szCs w:val="24"/>
        </w:rPr>
        <w:t xml:space="preserve">". </w:t>
      </w:r>
      <w:r w:rsidRPr="0067179E">
        <w:rPr>
          <w:color w:val="000000"/>
          <w:szCs w:val="24"/>
        </w:rPr>
        <w:t>№1</w:t>
      </w:r>
      <w:r w:rsidR="0067179E" w:rsidRPr="0067179E">
        <w:rPr>
          <w:color w:val="000000"/>
          <w:szCs w:val="24"/>
        </w:rPr>
        <w:t xml:space="preserve">. </w:t>
      </w:r>
      <w:r w:rsidRPr="0067179E">
        <w:rPr>
          <w:color w:val="000000"/>
          <w:szCs w:val="24"/>
        </w:rPr>
        <w:t>январь,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2008</w:t>
      </w:r>
      <w:r w:rsidR="0067179E" w:rsidRPr="0067179E">
        <w:rPr>
          <w:color w:val="000000"/>
          <w:szCs w:val="24"/>
        </w:rPr>
        <w:t xml:space="preserve"> (</w:t>
      </w:r>
      <w:r w:rsidRPr="0067179E">
        <w:rPr>
          <w:color w:val="000000"/>
          <w:szCs w:val="24"/>
        </w:rPr>
        <w:t>извлечение</w:t>
      </w:r>
      <w:r w:rsidR="0067179E" w:rsidRPr="0067179E">
        <w:rPr>
          <w:color w:val="000000"/>
          <w:szCs w:val="24"/>
        </w:rPr>
        <w:t>).</w:t>
      </w:r>
    </w:p>
    <w:p w:rsidR="00FF016B" w:rsidRPr="0067179E" w:rsidRDefault="00FF016B" w:rsidP="0067179E">
      <w:pPr>
        <w:pStyle w:val="a"/>
        <w:numPr>
          <w:ilvl w:val="0"/>
          <w:numId w:val="0"/>
        </w:numPr>
      </w:pPr>
      <w:r w:rsidRPr="0067179E">
        <w:t>Нормативно-правовые</w:t>
      </w:r>
      <w:r w:rsidR="0067179E" w:rsidRPr="0067179E">
        <w:t xml:space="preserve"> </w:t>
      </w:r>
      <w:r w:rsidRPr="0067179E">
        <w:t>акты</w:t>
      </w:r>
    </w:p>
    <w:p w:rsidR="0067179E" w:rsidRPr="0067179E" w:rsidRDefault="00FF016B" w:rsidP="0067179E">
      <w:pPr>
        <w:pStyle w:val="a"/>
      </w:pPr>
      <w:r w:rsidRPr="0067179E">
        <w:t>Таможенный</w:t>
      </w:r>
      <w:r w:rsidR="0067179E" w:rsidRPr="0067179E">
        <w:t xml:space="preserve"> </w:t>
      </w:r>
      <w:r w:rsidRPr="0067179E">
        <w:t>кодекс</w:t>
      </w:r>
      <w:r w:rsidR="0067179E" w:rsidRPr="0067179E">
        <w:t xml:space="preserve"> </w:t>
      </w:r>
      <w:r w:rsidRPr="0067179E">
        <w:t>таможенного</w:t>
      </w:r>
      <w:r w:rsidR="0067179E" w:rsidRPr="0067179E">
        <w:t xml:space="preserve"> </w:t>
      </w:r>
      <w:r w:rsidRPr="0067179E">
        <w:t>союза</w:t>
      </w:r>
      <w:r w:rsidR="0067179E" w:rsidRPr="0067179E">
        <w:t xml:space="preserve"> (</w:t>
      </w:r>
      <w:r w:rsidRPr="0067179E">
        <w:t>приложение</w:t>
      </w:r>
      <w:r w:rsidR="0067179E" w:rsidRPr="0067179E">
        <w:t xml:space="preserve"> </w:t>
      </w:r>
      <w:r w:rsidRPr="0067179E">
        <w:t>к</w:t>
      </w:r>
      <w:r w:rsidR="0067179E" w:rsidRPr="0067179E">
        <w:t xml:space="preserve"> </w:t>
      </w:r>
      <w:r w:rsidRPr="0067179E">
        <w:t>Договору</w:t>
      </w:r>
      <w:r w:rsidR="0067179E" w:rsidRPr="0067179E">
        <w:t xml:space="preserve"> </w:t>
      </w:r>
      <w:r w:rsidRPr="0067179E">
        <w:t>о</w:t>
      </w:r>
      <w:r w:rsidR="0067179E" w:rsidRPr="0067179E">
        <w:t xml:space="preserve"> </w:t>
      </w:r>
      <w:r w:rsidRPr="0067179E">
        <w:t>Таможенном</w:t>
      </w:r>
      <w:r w:rsidR="0067179E" w:rsidRPr="0067179E">
        <w:t xml:space="preserve"> </w:t>
      </w:r>
      <w:r w:rsidRPr="0067179E">
        <w:t>кодексе</w:t>
      </w:r>
      <w:r w:rsidR="0067179E" w:rsidRPr="0067179E">
        <w:t xml:space="preserve"> </w:t>
      </w:r>
      <w:r w:rsidRPr="0067179E">
        <w:t>таможенного</w:t>
      </w:r>
      <w:r w:rsidR="0067179E" w:rsidRPr="0067179E">
        <w:t xml:space="preserve"> </w:t>
      </w:r>
      <w:r w:rsidRPr="0067179E">
        <w:t>союза,</w:t>
      </w:r>
      <w:r w:rsidR="0067179E" w:rsidRPr="0067179E">
        <w:t xml:space="preserve"> </w:t>
      </w:r>
      <w:r w:rsidRPr="0067179E">
        <w:t>принятому</w:t>
      </w:r>
      <w:r w:rsidR="0067179E" w:rsidRPr="0067179E">
        <w:t xml:space="preserve"> </w:t>
      </w:r>
      <w:r w:rsidRPr="0067179E">
        <w:t>Решением</w:t>
      </w:r>
      <w:r w:rsidR="0067179E" w:rsidRPr="0067179E">
        <w:t xml:space="preserve"> </w:t>
      </w:r>
      <w:r w:rsidRPr="0067179E">
        <w:t>Межгосударственного</w:t>
      </w:r>
      <w:r w:rsidR="0067179E" w:rsidRPr="0067179E">
        <w:t xml:space="preserve"> </w:t>
      </w:r>
      <w:r w:rsidRPr="0067179E">
        <w:t>Совета</w:t>
      </w:r>
      <w:r w:rsidR="0067179E" w:rsidRPr="0067179E">
        <w:t xml:space="preserve"> </w:t>
      </w:r>
      <w:r w:rsidRPr="0067179E">
        <w:t>ЕврАзЭС</w:t>
      </w:r>
      <w:r w:rsidR="0067179E" w:rsidRPr="0067179E">
        <w:t xml:space="preserve"> </w:t>
      </w:r>
      <w:r w:rsidRPr="0067179E">
        <w:t>на</w:t>
      </w:r>
      <w:r w:rsidR="0067179E" w:rsidRPr="0067179E">
        <w:t xml:space="preserve"> </w:t>
      </w:r>
      <w:r w:rsidRPr="0067179E">
        <w:t>уровне</w:t>
      </w:r>
      <w:r w:rsidR="0067179E" w:rsidRPr="0067179E">
        <w:t xml:space="preserve"> </w:t>
      </w:r>
      <w:r w:rsidRPr="0067179E">
        <w:t>глав</w:t>
      </w:r>
      <w:r w:rsidR="0067179E" w:rsidRPr="0067179E">
        <w:t xml:space="preserve"> </w:t>
      </w:r>
      <w:r w:rsidRPr="0067179E">
        <w:t>государств</w:t>
      </w:r>
      <w:r w:rsidR="0067179E" w:rsidRPr="0067179E">
        <w:t xml:space="preserve"> </w:t>
      </w:r>
      <w:r w:rsidRPr="0067179E">
        <w:t>от</w:t>
      </w:r>
      <w:r w:rsidR="0067179E" w:rsidRPr="0067179E">
        <w:t xml:space="preserve"> </w:t>
      </w:r>
      <w:r w:rsidRPr="0067179E">
        <w:t>27</w:t>
      </w:r>
      <w:r w:rsidR="0067179E" w:rsidRPr="0067179E">
        <w:t>.11.20</w:t>
      </w:r>
      <w:r w:rsidRPr="0067179E">
        <w:t>09</w:t>
      </w:r>
      <w:r w:rsidR="0067179E" w:rsidRPr="0067179E">
        <w:t xml:space="preserve"> </w:t>
      </w:r>
      <w:r w:rsidRPr="0067179E">
        <w:t>№</w:t>
      </w:r>
      <w:r w:rsidR="0067179E" w:rsidRPr="0067179E">
        <w:t xml:space="preserve"> </w:t>
      </w:r>
      <w:r w:rsidRPr="0067179E">
        <w:t>17</w:t>
      </w:r>
      <w:r w:rsidR="0067179E" w:rsidRPr="0067179E">
        <w:t xml:space="preserve">) // </w:t>
      </w:r>
      <w:r w:rsidRPr="0067179E">
        <w:t>Документ</w:t>
      </w:r>
      <w:r w:rsidR="0067179E" w:rsidRPr="0067179E">
        <w:t xml:space="preserve"> </w:t>
      </w:r>
      <w:r w:rsidRPr="0067179E">
        <w:t>опубликован</w:t>
      </w:r>
      <w:r w:rsidR="0067179E" w:rsidRPr="0067179E">
        <w:t xml:space="preserve"> </w:t>
      </w:r>
      <w:r w:rsidRPr="0067179E">
        <w:t>не</w:t>
      </w:r>
      <w:r w:rsidR="0067179E" w:rsidRPr="0067179E">
        <w:t xml:space="preserve"> </w:t>
      </w:r>
      <w:r w:rsidRPr="0067179E">
        <w:t>был</w:t>
      </w:r>
      <w:r w:rsidR="0067179E" w:rsidRPr="0067179E">
        <w:t xml:space="preserve">. </w:t>
      </w:r>
      <w:r w:rsidRPr="0067179E">
        <w:t>Доступ</w:t>
      </w:r>
      <w:r w:rsidR="0067179E" w:rsidRPr="0067179E">
        <w:t xml:space="preserve"> </w:t>
      </w:r>
      <w:r w:rsidRPr="0067179E">
        <w:t>из</w:t>
      </w:r>
      <w:r w:rsidR="0067179E" w:rsidRPr="0067179E">
        <w:t xml:space="preserve"> </w:t>
      </w:r>
      <w:r w:rsidRPr="0067179E">
        <w:t>справочно-правовой</w:t>
      </w:r>
      <w:r w:rsidR="0067179E" w:rsidRPr="0067179E">
        <w:t xml:space="preserve"> </w:t>
      </w:r>
      <w:r w:rsidRPr="0067179E">
        <w:t>системы</w:t>
      </w:r>
      <w:r w:rsidR="0067179E" w:rsidRPr="0067179E">
        <w:t xml:space="preserve"> "</w:t>
      </w:r>
      <w:r w:rsidRPr="0067179E">
        <w:t>Консультант</w:t>
      </w:r>
      <w:r w:rsidR="0067179E" w:rsidRPr="0067179E">
        <w:t xml:space="preserve"> </w:t>
      </w:r>
      <w:r w:rsidRPr="0067179E">
        <w:t>Плюс</w:t>
      </w:r>
      <w:r w:rsidR="0067179E" w:rsidRPr="0067179E">
        <w:t>". (</w:t>
      </w:r>
      <w:r w:rsidRPr="0067179E">
        <w:t>в</w:t>
      </w:r>
      <w:r w:rsidR="0067179E" w:rsidRPr="0067179E">
        <w:t xml:space="preserve"> ред. </w:t>
      </w:r>
      <w:r w:rsidRPr="0067179E">
        <w:t>Протокола</w:t>
      </w:r>
      <w:r w:rsidR="0067179E" w:rsidRPr="0067179E">
        <w:t xml:space="preserve"> </w:t>
      </w:r>
      <w:r w:rsidRPr="0067179E">
        <w:t>от</w:t>
      </w:r>
      <w:r w:rsidR="0067179E" w:rsidRPr="0067179E">
        <w:t xml:space="preserve"> </w:t>
      </w:r>
      <w:r w:rsidRPr="0067179E">
        <w:t>16</w:t>
      </w:r>
      <w:r w:rsidR="0067179E" w:rsidRPr="0067179E">
        <w:t>.04.20</w:t>
      </w:r>
      <w:r w:rsidRPr="0067179E">
        <w:t>10</w:t>
      </w:r>
      <w:r w:rsidR="0067179E" w:rsidRPr="0067179E">
        <w:t>).</w:t>
      </w:r>
    </w:p>
    <w:p w:rsidR="0067179E" w:rsidRPr="0067179E" w:rsidRDefault="00FF016B" w:rsidP="0067179E">
      <w:pPr>
        <w:pStyle w:val="a"/>
        <w:rPr>
          <w:color w:val="000000"/>
          <w:szCs w:val="24"/>
        </w:rPr>
      </w:pPr>
      <w:r w:rsidRPr="0067179E">
        <w:rPr>
          <w:color w:val="000000"/>
          <w:szCs w:val="24"/>
        </w:rPr>
        <w:t>Таможенный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кодекс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Российской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Федерации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от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28</w:t>
      </w:r>
      <w:r w:rsidR="0067179E" w:rsidRPr="0067179E">
        <w:rPr>
          <w:color w:val="000000"/>
          <w:szCs w:val="24"/>
        </w:rPr>
        <w:t>.05.20</w:t>
      </w:r>
      <w:r w:rsidRPr="0067179E">
        <w:rPr>
          <w:color w:val="000000"/>
          <w:szCs w:val="24"/>
        </w:rPr>
        <w:t>03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№61-ФЗ</w:t>
      </w:r>
      <w:r w:rsidR="0067179E" w:rsidRPr="0067179E">
        <w:rPr>
          <w:color w:val="000000"/>
          <w:szCs w:val="24"/>
        </w:rPr>
        <w:t xml:space="preserve"> // "</w:t>
      </w:r>
      <w:r w:rsidRPr="0067179E">
        <w:rPr>
          <w:color w:val="000000"/>
          <w:szCs w:val="24"/>
        </w:rPr>
        <w:t>Российская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газета</w:t>
      </w:r>
      <w:r w:rsidR="0067179E" w:rsidRPr="0067179E">
        <w:rPr>
          <w:color w:val="000000"/>
          <w:szCs w:val="24"/>
        </w:rPr>
        <w:t xml:space="preserve">". </w:t>
      </w:r>
      <w:r w:rsidRPr="0067179E">
        <w:rPr>
          <w:color w:val="000000"/>
          <w:szCs w:val="24"/>
        </w:rPr>
        <w:t>№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106</w:t>
      </w:r>
      <w:r w:rsidR="0067179E" w:rsidRPr="0067179E">
        <w:rPr>
          <w:color w:val="000000"/>
          <w:szCs w:val="24"/>
        </w:rPr>
        <w:t>.0</w:t>
      </w:r>
      <w:r w:rsidRPr="0067179E">
        <w:rPr>
          <w:color w:val="000000"/>
          <w:szCs w:val="24"/>
        </w:rPr>
        <w:t>3</w:t>
      </w:r>
      <w:r w:rsidR="0067179E" w:rsidRPr="0067179E">
        <w:rPr>
          <w:color w:val="000000"/>
          <w:szCs w:val="24"/>
        </w:rPr>
        <w:t>.06.20</w:t>
      </w:r>
      <w:r w:rsidRPr="0067179E">
        <w:rPr>
          <w:color w:val="000000"/>
          <w:szCs w:val="24"/>
        </w:rPr>
        <w:t>03</w:t>
      </w:r>
      <w:r w:rsidR="0067179E" w:rsidRPr="0067179E">
        <w:rPr>
          <w:color w:val="000000"/>
          <w:szCs w:val="24"/>
        </w:rPr>
        <w:t>. (</w:t>
      </w:r>
      <w:r w:rsidRPr="0067179E">
        <w:rPr>
          <w:color w:val="000000"/>
          <w:szCs w:val="24"/>
        </w:rPr>
        <w:t>в</w:t>
      </w:r>
      <w:r w:rsidR="0067179E" w:rsidRPr="0067179E">
        <w:rPr>
          <w:color w:val="000000"/>
          <w:szCs w:val="24"/>
        </w:rPr>
        <w:t xml:space="preserve"> ред. </w:t>
      </w:r>
      <w:r w:rsidRPr="0067179E">
        <w:rPr>
          <w:color w:val="000000"/>
          <w:szCs w:val="24"/>
        </w:rPr>
        <w:t>Федерального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закона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от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28</w:t>
      </w:r>
      <w:r w:rsidR="0067179E" w:rsidRPr="0067179E">
        <w:rPr>
          <w:color w:val="000000"/>
          <w:szCs w:val="24"/>
        </w:rPr>
        <w:t>.11.20</w:t>
      </w:r>
      <w:r w:rsidRPr="0067179E">
        <w:rPr>
          <w:color w:val="000000"/>
          <w:szCs w:val="24"/>
        </w:rPr>
        <w:t>09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№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290-ФЗ</w:t>
      </w:r>
      <w:r w:rsidR="0067179E" w:rsidRPr="0067179E">
        <w:rPr>
          <w:color w:val="000000"/>
          <w:szCs w:val="24"/>
        </w:rPr>
        <w:t>).</w:t>
      </w:r>
    </w:p>
    <w:p w:rsidR="0067179E" w:rsidRPr="0067179E" w:rsidRDefault="00FF016B" w:rsidP="0067179E">
      <w:pPr>
        <w:pStyle w:val="a"/>
        <w:numPr>
          <w:ilvl w:val="0"/>
          <w:numId w:val="0"/>
        </w:numPr>
        <w:rPr>
          <w:color w:val="000000"/>
          <w:szCs w:val="24"/>
        </w:rPr>
      </w:pPr>
      <w:r w:rsidRPr="0067179E">
        <w:rPr>
          <w:color w:val="000000"/>
          <w:szCs w:val="24"/>
        </w:rPr>
        <w:t>Литература</w:t>
      </w:r>
    </w:p>
    <w:p w:rsidR="00FF016B" w:rsidRPr="0067179E" w:rsidRDefault="00FF016B" w:rsidP="0067179E">
      <w:pPr>
        <w:pStyle w:val="a"/>
        <w:rPr>
          <w:color w:val="000000"/>
          <w:szCs w:val="24"/>
        </w:rPr>
      </w:pPr>
      <w:r w:rsidRPr="0067179E">
        <w:rPr>
          <w:color w:val="000000"/>
          <w:szCs w:val="24"/>
        </w:rPr>
        <w:t>Департамент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внешнеэкономических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межрегиональных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связей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Костромской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области</w:t>
      </w:r>
      <w:r w:rsidR="0067179E" w:rsidRPr="0067179E">
        <w:rPr>
          <w:color w:val="000000"/>
          <w:szCs w:val="24"/>
        </w:rPr>
        <w:t xml:space="preserve">. </w:t>
      </w:r>
      <w:r w:rsidRPr="0067179E">
        <w:rPr>
          <w:color w:val="000000"/>
          <w:szCs w:val="24"/>
        </w:rPr>
        <w:t>Режим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доступа</w:t>
      </w:r>
      <w:r w:rsidR="0067179E" w:rsidRPr="0067179E">
        <w:rPr>
          <w:color w:val="000000"/>
          <w:szCs w:val="24"/>
        </w:rPr>
        <w:t xml:space="preserve"> - </w:t>
      </w:r>
      <w:r w:rsidR="0067179E" w:rsidRPr="003B064C">
        <w:rPr>
          <w:color w:val="000000"/>
          <w:szCs w:val="24"/>
        </w:rPr>
        <w:t>www.</w:t>
      </w:r>
      <w:r w:rsidR="0076219B" w:rsidRPr="003B064C">
        <w:rPr>
          <w:color w:val="000000"/>
          <w:szCs w:val="24"/>
        </w:rPr>
        <w:t>depvs44</w:t>
      </w:r>
      <w:r w:rsidR="0067179E" w:rsidRPr="003B064C">
        <w:rPr>
          <w:color w:val="000000"/>
          <w:szCs w:val="24"/>
        </w:rPr>
        <w:t>.ru</w:t>
      </w:r>
    </w:p>
    <w:p w:rsidR="0067179E" w:rsidRPr="0067179E" w:rsidRDefault="0076219B" w:rsidP="0067179E">
      <w:pPr>
        <w:pStyle w:val="a"/>
      </w:pPr>
      <w:r w:rsidRPr="0067179E">
        <w:t>Нечаева</w:t>
      </w:r>
      <w:r w:rsidR="0067179E" w:rsidRPr="0067179E">
        <w:t xml:space="preserve"> </w:t>
      </w:r>
      <w:r w:rsidRPr="0067179E">
        <w:t>Е</w:t>
      </w:r>
      <w:r w:rsidR="0067179E" w:rsidRPr="0067179E">
        <w:t xml:space="preserve">. </w:t>
      </w:r>
      <w:r w:rsidRPr="0067179E">
        <w:t>С,</w:t>
      </w:r>
      <w:r w:rsidR="0067179E" w:rsidRPr="0067179E">
        <w:t xml:space="preserve"> </w:t>
      </w:r>
      <w:r w:rsidRPr="0067179E">
        <w:t>Нечаев</w:t>
      </w:r>
      <w:r w:rsidR="0067179E" w:rsidRPr="0067179E">
        <w:t xml:space="preserve"> </w:t>
      </w:r>
      <w:r w:rsidRPr="0067179E">
        <w:t>В</w:t>
      </w:r>
      <w:r w:rsidR="0067179E" w:rsidRPr="0067179E">
        <w:t xml:space="preserve">.И. </w:t>
      </w:r>
      <w:r w:rsidRPr="0067179E">
        <w:t>Социальная</w:t>
      </w:r>
      <w:r w:rsidR="0067179E" w:rsidRPr="0067179E">
        <w:t xml:space="preserve"> </w:t>
      </w:r>
      <w:r w:rsidRPr="0067179E">
        <w:t>статистика</w:t>
      </w:r>
      <w:r w:rsidR="0067179E" w:rsidRPr="0067179E">
        <w:t xml:space="preserve">: </w:t>
      </w:r>
      <w:r w:rsidRPr="0067179E">
        <w:t>учебно-методический</w:t>
      </w:r>
      <w:r w:rsidR="0067179E" w:rsidRPr="0067179E">
        <w:t xml:space="preserve"> </w:t>
      </w:r>
      <w:r w:rsidRPr="0067179E">
        <w:t>комплекс</w:t>
      </w:r>
      <w:r w:rsidR="0067179E" w:rsidRPr="0067179E">
        <w:t xml:space="preserve">. </w:t>
      </w:r>
      <w:r w:rsidRPr="0067179E">
        <w:t>Тула</w:t>
      </w:r>
      <w:r w:rsidR="0067179E" w:rsidRPr="0067179E">
        <w:t xml:space="preserve">: </w:t>
      </w:r>
      <w:r w:rsidRPr="0067179E">
        <w:t>Изд-во</w:t>
      </w:r>
      <w:r w:rsidR="0067179E" w:rsidRPr="0067179E">
        <w:t xml:space="preserve"> </w:t>
      </w:r>
      <w:r w:rsidRPr="0067179E">
        <w:t>ТулГУ,</w:t>
      </w:r>
      <w:r w:rsidR="0067179E" w:rsidRPr="0067179E">
        <w:t xml:space="preserve"> </w:t>
      </w:r>
      <w:r w:rsidRPr="0067179E">
        <w:t>2010</w:t>
      </w:r>
      <w:r w:rsidR="0067179E" w:rsidRPr="0067179E">
        <w:t>.3</w:t>
      </w:r>
      <w:r w:rsidRPr="0067179E">
        <w:t>60с</w:t>
      </w:r>
      <w:r w:rsidR="0067179E" w:rsidRPr="0067179E">
        <w:t>.</w:t>
      </w:r>
    </w:p>
    <w:p w:rsidR="00FF016B" w:rsidRPr="0067179E" w:rsidRDefault="00FF016B" w:rsidP="0067179E">
      <w:pPr>
        <w:pStyle w:val="a"/>
        <w:rPr>
          <w:color w:val="000000"/>
          <w:szCs w:val="24"/>
        </w:rPr>
      </w:pPr>
      <w:r w:rsidRPr="0067179E">
        <w:rPr>
          <w:color w:val="000000"/>
          <w:szCs w:val="24"/>
        </w:rPr>
        <w:t>Официальный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сайт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Министерства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Экономического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Развития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РФ</w:t>
      </w:r>
      <w:r w:rsidR="0067179E" w:rsidRPr="0067179E">
        <w:rPr>
          <w:color w:val="000000"/>
          <w:szCs w:val="24"/>
        </w:rPr>
        <w:t xml:space="preserve">. </w:t>
      </w:r>
      <w:r w:rsidRPr="0067179E">
        <w:rPr>
          <w:color w:val="000000"/>
          <w:szCs w:val="24"/>
        </w:rPr>
        <w:t>Режим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доступа</w:t>
      </w:r>
      <w:r w:rsidR="0067179E" w:rsidRPr="0067179E">
        <w:rPr>
          <w:color w:val="000000"/>
          <w:szCs w:val="24"/>
        </w:rPr>
        <w:t>: www.</w:t>
      </w:r>
      <w:r w:rsidRPr="0067179E">
        <w:rPr>
          <w:color w:val="000000"/>
          <w:szCs w:val="24"/>
        </w:rPr>
        <w:t>economy</w:t>
      </w:r>
      <w:r w:rsidR="0067179E" w:rsidRPr="0067179E">
        <w:rPr>
          <w:color w:val="000000"/>
          <w:szCs w:val="24"/>
        </w:rPr>
        <w:t>.gov.ru</w:t>
      </w:r>
    </w:p>
    <w:p w:rsidR="00FF016B" w:rsidRPr="0067179E" w:rsidRDefault="00FF016B" w:rsidP="0067179E">
      <w:pPr>
        <w:pStyle w:val="a"/>
        <w:rPr>
          <w:color w:val="000000"/>
          <w:szCs w:val="24"/>
        </w:rPr>
      </w:pPr>
      <w:r w:rsidRPr="0067179E">
        <w:rPr>
          <w:color w:val="000000"/>
          <w:szCs w:val="24"/>
        </w:rPr>
        <w:t>Портал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информационной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поддержки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внешнеэкономической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деятельности</w:t>
      </w:r>
      <w:r w:rsidR="0067179E" w:rsidRPr="0067179E">
        <w:rPr>
          <w:color w:val="000000"/>
          <w:szCs w:val="24"/>
        </w:rPr>
        <w:t xml:space="preserve">. </w:t>
      </w:r>
      <w:r w:rsidRPr="0067179E">
        <w:rPr>
          <w:color w:val="000000"/>
          <w:szCs w:val="24"/>
        </w:rPr>
        <w:t>Режим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доступа</w:t>
      </w:r>
      <w:r w:rsidR="0067179E" w:rsidRPr="0067179E">
        <w:rPr>
          <w:color w:val="000000"/>
          <w:szCs w:val="24"/>
        </w:rPr>
        <w:t>: www.</w:t>
      </w:r>
      <w:r w:rsidRPr="0067179E">
        <w:rPr>
          <w:color w:val="000000"/>
          <w:szCs w:val="24"/>
        </w:rPr>
        <w:t>vneshmarket</w:t>
      </w:r>
      <w:r w:rsidR="0067179E" w:rsidRPr="0067179E">
        <w:rPr>
          <w:color w:val="000000"/>
          <w:szCs w:val="24"/>
        </w:rPr>
        <w:t>.ru</w:t>
      </w:r>
    </w:p>
    <w:p w:rsidR="00FF016B" w:rsidRPr="0067179E" w:rsidRDefault="00FF016B" w:rsidP="0067179E">
      <w:pPr>
        <w:pStyle w:val="a"/>
        <w:rPr>
          <w:color w:val="000000"/>
          <w:szCs w:val="24"/>
        </w:rPr>
      </w:pPr>
      <w:r w:rsidRPr="0067179E">
        <w:rPr>
          <w:color w:val="000000"/>
          <w:szCs w:val="24"/>
        </w:rPr>
        <w:t>Тульский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экономический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форум</w:t>
      </w:r>
      <w:r w:rsidR="0067179E" w:rsidRPr="0067179E">
        <w:rPr>
          <w:color w:val="000000"/>
          <w:szCs w:val="24"/>
        </w:rPr>
        <w:t xml:space="preserve">. </w:t>
      </w:r>
      <w:r w:rsidRPr="0067179E">
        <w:rPr>
          <w:color w:val="000000"/>
          <w:szCs w:val="24"/>
        </w:rPr>
        <w:t>Режим</w:t>
      </w:r>
      <w:r w:rsidR="0067179E" w:rsidRPr="0067179E">
        <w:rPr>
          <w:color w:val="000000"/>
          <w:szCs w:val="24"/>
        </w:rPr>
        <w:t xml:space="preserve"> </w:t>
      </w:r>
      <w:r w:rsidRPr="0067179E">
        <w:rPr>
          <w:color w:val="000000"/>
          <w:szCs w:val="24"/>
        </w:rPr>
        <w:t>доступа</w:t>
      </w:r>
      <w:r w:rsidR="0067179E" w:rsidRPr="0067179E">
        <w:rPr>
          <w:color w:val="000000"/>
          <w:szCs w:val="24"/>
        </w:rPr>
        <w:t xml:space="preserve"> - www.</w:t>
      </w:r>
      <w:r w:rsidRPr="0067179E">
        <w:rPr>
          <w:color w:val="000000"/>
          <w:szCs w:val="24"/>
        </w:rPr>
        <w:t>tula-forum</w:t>
      </w:r>
      <w:r w:rsidR="0067179E" w:rsidRPr="0067179E">
        <w:rPr>
          <w:color w:val="000000"/>
          <w:szCs w:val="24"/>
        </w:rPr>
        <w:t>.ru</w:t>
      </w:r>
    </w:p>
    <w:p w:rsidR="00FF016B" w:rsidRPr="0067179E" w:rsidRDefault="00FF016B" w:rsidP="0067179E">
      <w:pPr>
        <w:pStyle w:val="a"/>
      </w:pPr>
      <w:r w:rsidRPr="0067179E">
        <w:t>ФСГС</w:t>
      </w:r>
      <w:r w:rsidR="0067179E" w:rsidRPr="0067179E">
        <w:t xml:space="preserve"> </w:t>
      </w:r>
      <w:r w:rsidRPr="0067179E">
        <w:t>РФ</w:t>
      </w:r>
      <w:r w:rsidR="0067179E" w:rsidRPr="0067179E">
        <w:t>. [</w:t>
      </w:r>
      <w:r w:rsidRPr="0067179E">
        <w:t>Электронный</w:t>
      </w:r>
      <w:r w:rsidR="0067179E" w:rsidRPr="0067179E">
        <w:t xml:space="preserve"> </w:t>
      </w:r>
      <w:r w:rsidRPr="0067179E">
        <w:t>ресурс</w:t>
      </w:r>
      <w:r w:rsidR="0067179E" w:rsidRPr="0067179E">
        <w:t xml:space="preserve">]. </w:t>
      </w:r>
      <w:r w:rsidRPr="0067179E">
        <w:t>URL</w:t>
      </w:r>
      <w:r w:rsidR="0067179E" w:rsidRPr="0067179E">
        <w:t>: www.</w:t>
      </w:r>
      <w:r w:rsidRPr="0067179E">
        <w:t>gks</w:t>
      </w:r>
      <w:r w:rsidR="0067179E" w:rsidRPr="0067179E">
        <w:t>.ru</w:t>
      </w:r>
    </w:p>
    <w:p w:rsidR="00FF016B" w:rsidRDefault="00FF016B" w:rsidP="0067179E">
      <w:pPr>
        <w:pStyle w:val="a"/>
      </w:pPr>
      <w:r w:rsidRPr="0067179E">
        <w:t>ФТС</w:t>
      </w:r>
      <w:r w:rsidR="0067179E" w:rsidRPr="0067179E">
        <w:t xml:space="preserve"> </w:t>
      </w:r>
      <w:r w:rsidRPr="0067179E">
        <w:t>РФ</w:t>
      </w:r>
      <w:r w:rsidR="0067179E" w:rsidRPr="0067179E">
        <w:t>. [</w:t>
      </w:r>
      <w:r w:rsidRPr="0067179E">
        <w:t>Электронный</w:t>
      </w:r>
      <w:r w:rsidR="0067179E" w:rsidRPr="0067179E">
        <w:t xml:space="preserve"> </w:t>
      </w:r>
      <w:r w:rsidRPr="0067179E">
        <w:t>ресурс</w:t>
      </w:r>
      <w:r w:rsidR="0067179E" w:rsidRPr="0067179E">
        <w:t xml:space="preserve">]. </w:t>
      </w:r>
      <w:r w:rsidRPr="0067179E">
        <w:t>URL</w:t>
      </w:r>
      <w:r w:rsidR="0067179E" w:rsidRPr="0067179E">
        <w:t>: www.</w:t>
      </w:r>
      <w:r w:rsidRPr="0067179E">
        <w:t>customs</w:t>
      </w:r>
      <w:r w:rsidR="0067179E" w:rsidRPr="0067179E">
        <w:t>.ru</w:t>
      </w:r>
    </w:p>
    <w:p w:rsidR="00E97136" w:rsidRPr="00E97136" w:rsidRDefault="00E97136" w:rsidP="00E97136">
      <w:pPr>
        <w:pStyle w:val="afa"/>
      </w:pPr>
      <w:bookmarkStart w:id="13" w:name="_GoBack"/>
      <w:bookmarkEnd w:id="13"/>
    </w:p>
    <w:sectPr w:rsidR="00E97136" w:rsidRPr="00E97136" w:rsidSect="0067179E">
      <w:pgSz w:w="11906" w:h="16838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365" w:rsidRDefault="00E80365" w:rsidP="00E0465F">
      <w:r>
        <w:separator/>
      </w:r>
    </w:p>
  </w:endnote>
  <w:endnote w:type="continuationSeparator" w:id="0">
    <w:p w:rsidR="00E80365" w:rsidRDefault="00E80365" w:rsidP="00E0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365" w:rsidRDefault="00E80365" w:rsidP="00E0465F">
      <w:r>
        <w:separator/>
      </w:r>
    </w:p>
  </w:footnote>
  <w:footnote w:type="continuationSeparator" w:id="0">
    <w:p w:rsidR="00E80365" w:rsidRDefault="00E80365" w:rsidP="00E0465F">
      <w:r>
        <w:continuationSeparator/>
      </w:r>
    </w:p>
  </w:footnote>
  <w:footnote w:id="1">
    <w:p w:rsidR="00E80365" w:rsidRDefault="0067179E">
      <w:pPr>
        <w:pStyle w:val="ad"/>
      </w:pPr>
      <w:r>
        <w:rPr>
          <w:rStyle w:val="ae"/>
        </w:rPr>
        <w:footnoteRef/>
      </w:r>
      <w:r>
        <w:t xml:space="preserve"> Портал информационной поддержки внешнеэкономической деятельности. Режим доступа: </w:t>
      </w:r>
      <w:r w:rsidRPr="00C84DB7">
        <w:t>www.vneshmarket.ru</w:t>
      </w:r>
    </w:p>
  </w:footnote>
  <w:footnote w:id="2">
    <w:p w:rsidR="00E80365" w:rsidRDefault="0067179E">
      <w:pPr>
        <w:pStyle w:val="ad"/>
      </w:pPr>
      <w:r>
        <w:rPr>
          <w:rStyle w:val="ae"/>
        </w:rPr>
        <w:footnoteRef/>
      </w:r>
      <w:r>
        <w:t>Официальный сайт Министерства Экономического Развития РФ. Режим доступа:</w:t>
      </w:r>
      <w:r w:rsidRPr="00551DE2">
        <w:t xml:space="preserve"> www.economy.gov.ru</w:t>
      </w:r>
    </w:p>
  </w:footnote>
  <w:footnote w:id="3">
    <w:p w:rsidR="00E80365" w:rsidRDefault="0067179E" w:rsidP="005E58EE">
      <w:pPr>
        <w:pStyle w:val="ad"/>
      </w:pPr>
      <w:r>
        <w:rPr>
          <w:rStyle w:val="ae"/>
        </w:rPr>
        <w:footnoteRef/>
      </w:r>
      <w:r>
        <w:t xml:space="preserve"> Тульский экономический форум. Режим доступа - </w:t>
      </w:r>
      <w:r w:rsidRPr="0070209D">
        <w:t>www.tula-forum.ru</w:t>
      </w:r>
    </w:p>
  </w:footnote>
  <w:footnote w:id="4">
    <w:p w:rsidR="00E80365" w:rsidRDefault="0067179E" w:rsidP="009611FD">
      <w:pPr>
        <w:pStyle w:val="ad"/>
      </w:pPr>
      <w:r>
        <w:rPr>
          <w:rStyle w:val="ae"/>
        </w:rPr>
        <w:footnoteRef/>
      </w:r>
      <w:r>
        <w:t xml:space="preserve"> Департамент внешнеэкономических и межрегиональных связей Костромской области. Режим доступа - </w:t>
      </w:r>
      <w:r w:rsidRPr="000D2E7F">
        <w:t>www.depvs44.ru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79E" w:rsidRDefault="0067179E" w:rsidP="0067179E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D8D4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6C7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A4E3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E4CE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14A8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34A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08D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402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14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FAA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25A11"/>
    <w:multiLevelType w:val="hybridMultilevel"/>
    <w:tmpl w:val="943A00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68A6709"/>
    <w:multiLevelType w:val="hybridMultilevel"/>
    <w:tmpl w:val="02FCCED4"/>
    <w:lvl w:ilvl="0" w:tplc="F7E478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5A4E5E"/>
    <w:multiLevelType w:val="hybridMultilevel"/>
    <w:tmpl w:val="3D74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F678D0"/>
    <w:multiLevelType w:val="hybridMultilevel"/>
    <w:tmpl w:val="CD1E7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4319E3"/>
    <w:multiLevelType w:val="hybridMultilevel"/>
    <w:tmpl w:val="9174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FF03F4"/>
    <w:multiLevelType w:val="hybridMultilevel"/>
    <w:tmpl w:val="B616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F2E92"/>
    <w:multiLevelType w:val="hybridMultilevel"/>
    <w:tmpl w:val="C096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01721A"/>
    <w:multiLevelType w:val="hybridMultilevel"/>
    <w:tmpl w:val="250824D8"/>
    <w:lvl w:ilvl="0" w:tplc="D6EE1C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595E32"/>
    <w:multiLevelType w:val="hybridMultilevel"/>
    <w:tmpl w:val="E86C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712FFF"/>
    <w:multiLevelType w:val="hybridMultilevel"/>
    <w:tmpl w:val="ED322152"/>
    <w:lvl w:ilvl="0" w:tplc="AADAE55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4D37AD2"/>
    <w:multiLevelType w:val="hybridMultilevel"/>
    <w:tmpl w:val="38CC43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1035A9"/>
    <w:multiLevelType w:val="hybridMultilevel"/>
    <w:tmpl w:val="E28CB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6E225F"/>
    <w:multiLevelType w:val="hybridMultilevel"/>
    <w:tmpl w:val="580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347A5C"/>
    <w:multiLevelType w:val="hybridMultilevel"/>
    <w:tmpl w:val="E16817B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63101C56"/>
    <w:multiLevelType w:val="hybridMultilevel"/>
    <w:tmpl w:val="7DD0261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79E46702"/>
    <w:multiLevelType w:val="hybridMultilevel"/>
    <w:tmpl w:val="2558F73C"/>
    <w:lvl w:ilvl="0" w:tplc="55BC9FA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18"/>
  </w:num>
  <w:num w:numId="17">
    <w:abstractNumId w:val="17"/>
  </w:num>
  <w:num w:numId="18">
    <w:abstractNumId w:val="12"/>
  </w:num>
  <w:num w:numId="19">
    <w:abstractNumId w:val="14"/>
  </w:num>
  <w:num w:numId="20">
    <w:abstractNumId w:val="24"/>
  </w:num>
  <w:num w:numId="21">
    <w:abstractNumId w:val="10"/>
  </w:num>
  <w:num w:numId="22">
    <w:abstractNumId w:val="22"/>
  </w:num>
  <w:num w:numId="23">
    <w:abstractNumId w:val="25"/>
  </w:num>
  <w:num w:numId="24">
    <w:abstractNumId w:val="23"/>
  </w:num>
  <w:num w:numId="25">
    <w:abstractNumId w:val="26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729"/>
    <w:rsid w:val="00015115"/>
    <w:rsid w:val="000210D1"/>
    <w:rsid w:val="00032498"/>
    <w:rsid w:val="00041AC9"/>
    <w:rsid w:val="000546EB"/>
    <w:rsid w:val="00060C9C"/>
    <w:rsid w:val="00062921"/>
    <w:rsid w:val="0006540D"/>
    <w:rsid w:val="00072BF6"/>
    <w:rsid w:val="00082EEF"/>
    <w:rsid w:val="000857D6"/>
    <w:rsid w:val="000940ED"/>
    <w:rsid w:val="000B028B"/>
    <w:rsid w:val="000D2037"/>
    <w:rsid w:val="000D2E7F"/>
    <w:rsid w:val="000D4192"/>
    <w:rsid w:val="000E2B56"/>
    <w:rsid w:val="000E33C4"/>
    <w:rsid w:val="000F1A70"/>
    <w:rsid w:val="000F60C0"/>
    <w:rsid w:val="000F6A25"/>
    <w:rsid w:val="000F7CE5"/>
    <w:rsid w:val="00101D00"/>
    <w:rsid w:val="00104424"/>
    <w:rsid w:val="00111C8D"/>
    <w:rsid w:val="00113E6D"/>
    <w:rsid w:val="00125DC0"/>
    <w:rsid w:val="0013597C"/>
    <w:rsid w:val="00143F0E"/>
    <w:rsid w:val="00147BE0"/>
    <w:rsid w:val="00162460"/>
    <w:rsid w:val="00175D3D"/>
    <w:rsid w:val="00193BF4"/>
    <w:rsid w:val="001D2D20"/>
    <w:rsid w:val="001D4053"/>
    <w:rsid w:val="001D7A28"/>
    <w:rsid w:val="001E064A"/>
    <w:rsid w:val="001F0064"/>
    <w:rsid w:val="001F568F"/>
    <w:rsid w:val="00207892"/>
    <w:rsid w:val="00233AC5"/>
    <w:rsid w:val="00235FBC"/>
    <w:rsid w:val="00245E66"/>
    <w:rsid w:val="0025172E"/>
    <w:rsid w:val="00254CED"/>
    <w:rsid w:val="0026508C"/>
    <w:rsid w:val="00292DE6"/>
    <w:rsid w:val="002A45AB"/>
    <w:rsid w:val="002A4FCA"/>
    <w:rsid w:val="002A7FB6"/>
    <w:rsid w:val="002B5C90"/>
    <w:rsid w:val="002C5847"/>
    <w:rsid w:val="002E36C3"/>
    <w:rsid w:val="002E578B"/>
    <w:rsid w:val="002F014A"/>
    <w:rsid w:val="002F53FE"/>
    <w:rsid w:val="002F61C0"/>
    <w:rsid w:val="00302CEA"/>
    <w:rsid w:val="00307AA5"/>
    <w:rsid w:val="00315D91"/>
    <w:rsid w:val="0032069C"/>
    <w:rsid w:val="003206B4"/>
    <w:rsid w:val="00326053"/>
    <w:rsid w:val="0032712D"/>
    <w:rsid w:val="003353E7"/>
    <w:rsid w:val="00335F7D"/>
    <w:rsid w:val="00337283"/>
    <w:rsid w:val="00360421"/>
    <w:rsid w:val="0037308C"/>
    <w:rsid w:val="00377D7D"/>
    <w:rsid w:val="0038357F"/>
    <w:rsid w:val="00385575"/>
    <w:rsid w:val="00392392"/>
    <w:rsid w:val="003938B1"/>
    <w:rsid w:val="003A111E"/>
    <w:rsid w:val="003B064C"/>
    <w:rsid w:val="003B2FFC"/>
    <w:rsid w:val="003B3B65"/>
    <w:rsid w:val="003B58FF"/>
    <w:rsid w:val="003C22EB"/>
    <w:rsid w:val="003D5DFB"/>
    <w:rsid w:val="003F1E39"/>
    <w:rsid w:val="003F3C0A"/>
    <w:rsid w:val="003F41CF"/>
    <w:rsid w:val="00402B70"/>
    <w:rsid w:val="004057A4"/>
    <w:rsid w:val="00406885"/>
    <w:rsid w:val="004267FC"/>
    <w:rsid w:val="004714D8"/>
    <w:rsid w:val="004745C9"/>
    <w:rsid w:val="00476C16"/>
    <w:rsid w:val="004814F0"/>
    <w:rsid w:val="004A2AC9"/>
    <w:rsid w:val="004D0372"/>
    <w:rsid w:val="004E7EAE"/>
    <w:rsid w:val="0050149F"/>
    <w:rsid w:val="00506EFE"/>
    <w:rsid w:val="00512759"/>
    <w:rsid w:val="005146F2"/>
    <w:rsid w:val="00526CF4"/>
    <w:rsid w:val="00535CD9"/>
    <w:rsid w:val="005437B8"/>
    <w:rsid w:val="00551DE2"/>
    <w:rsid w:val="005640DE"/>
    <w:rsid w:val="005A4175"/>
    <w:rsid w:val="005B0A71"/>
    <w:rsid w:val="005B0DDB"/>
    <w:rsid w:val="005B7AED"/>
    <w:rsid w:val="005D62CC"/>
    <w:rsid w:val="005E5447"/>
    <w:rsid w:val="005E58EE"/>
    <w:rsid w:val="005F3C30"/>
    <w:rsid w:val="005F7BB9"/>
    <w:rsid w:val="006177F6"/>
    <w:rsid w:val="00633545"/>
    <w:rsid w:val="006340C4"/>
    <w:rsid w:val="00636807"/>
    <w:rsid w:val="00641147"/>
    <w:rsid w:val="0064136C"/>
    <w:rsid w:val="00643DA7"/>
    <w:rsid w:val="00660BB7"/>
    <w:rsid w:val="006644D1"/>
    <w:rsid w:val="00665831"/>
    <w:rsid w:val="0067179E"/>
    <w:rsid w:val="00675EEE"/>
    <w:rsid w:val="00677DD9"/>
    <w:rsid w:val="00687E15"/>
    <w:rsid w:val="0069296F"/>
    <w:rsid w:val="006967A5"/>
    <w:rsid w:val="006A4A05"/>
    <w:rsid w:val="006B423F"/>
    <w:rsid w:val="006C1B5F"/>
    <w:rsid w:val="006C476C"/>
    <w:rsid w:val="006C5680"/>
    <w:rsid w:val="006D0573"/>
    <w:rsid w:val="006D222E"/>
    <w:rsid w:val="006D7D28"/>
    <w:rsid w:val="006F53C9"/>
    <w:rsid w:val="0070209D"/>
    <w:rsid w:val="00704A37"/>
    <w:rsid w:val="007220B2"/>
    <w:rsid w:val="00732110"/>
    <w:rsid w:val="00734272"/>
    <w:rsid w:val="007365EC"/>
    <w:rsid w:val="00756FDB"/>
    <w:rsid w:val="007613E7"/>
    <w:rsid w:val="0076219B"/>
    <w:rsid w:val="00780CC8"/>
    <w:rsid w:val="00781DFC"/>
    <w:rsid w:val="00791C44"/>
    <w:rsid w:val="00794997"/>
    <w:rsid w:val="007A2356"/>
    <w:rsid w:val="007A33EE"/>
    <w:rsid w:val="007C700D"/>
    <w:rsid w:val="007D14A2"/>
    <w:rsid w:val="007D7A70"/>
    <w:rsid w:val="007E3B12"/>
    <w:rsid w:val="007E51C3"/>
    <w:rsid w:val="007F36EB"/>
    <w:rsid w:val="00804164"/>
    <w:rsid w:val="00805870"/>
    <w:rsid w:val="00810A36"/>
    <w:rsid w:val="00825473"/>
    <w:rsid w:val="008331C4"/>
    <w:rsid w:val="00851341"/>
    <w:rsid w:val="00866B96"/>
    <w:rsid w:val="00866BE5"/>
    <w:rsid w:val="00872E0A"/>
    <w:rsid w:val="00887FBE"/>
    <w:rsid w:val="008A2C40"/>
    <w:rsid w:val="008A5E9D"/>
    <w:rsid w:val="008A7911"/>
    <w:rsid w:val="0094493D"/>
    <w:rsid w:val="009611FD"/>
    <w:rsid w:val="009645FB"/>
    <w:rsid w:val="00965C7F"/>
    <w:rsid w:val="00975728"/>
    <w:rsid w:val="00981BC6"/>
    <w:rsid w:val="00987934"/>
    <w:rsid w:val="00991907"/>
    <w:rsid w:val="009A57DE"/>
    <w:rsid w:val="009A7FA8"/>
    <w:rsid w:val="009B0E97"/>
    <w:rsid w:val="009B4FDB"/>
    <w:rsid w:val="009B74D8"/>
    <w:rsid w:val="009D2DB7"/>
    <w:rsid w:val="009F57D4"/>
    <w:rsid w:val="009F584D"/>
    <w:rsid w:val="00A024C5"/>
    <w:rsid w:val="00A11570"/>
    <w:rsid w:val="00A33627"/>
    <w:rsid w:val="00A536AC"/>
    <w:rsid w:val="00A57AAA"/>
    <w:rsid w:val="00A77F53"/>
    <w:rsid w:val="00A84D2C"/>
    <w:rsid w:val="00A86C34"/>
    <w:rsid w:val="00AC06C9"/>
    <w:rsid w:val="00AC1CDC"/>
    <w:rsid w:val="00AD4067"/>
    <w:rsid w:val="00AD65CA"/>
    <w:rsid w:val="00AE3627"/>
    <w:rsid w:val="00AE76BE"/>
    <w:rsid w:val="00B11418"/>
    <w:rsid w:val="00B117BA"/>
    <w:rsid w:val="00B16729"/>
    <w:rsid w:val="00B206A4"/>
    <w:rsid w:val="00B25ED2"/>
    <w:rsid w:val="00B32CD8"/>
    <w:rsid w:val="00B365EE"/>
    <w:rsid w:val="00B40314"/>
    <w:rsid w:val="00B53B2F"/>
    <w:rsid w:val="00B87A6C"/>
    <w:rsid w:val="00B9412A"/>
    <w:rsid w:val="00BA761E"/>
    <w:rsid w:val="00BB2489"/>
    <w:rsid w:val="00BB2F06"/>
    <w:rsid w:val="00BE076B"/>
    <w:rsid w:val="00BF04F9"/>
    <w:rsid w:val="00BF1280"/>
    <w:rsid w:val="00BF3420"/>
    <w:rsid w:val="00C02292"/>
    <w:rsid w:val="00C124A2"/>
    <w:rsid w:val="00C26626"/>
    <w:rsid w:val="00C40581"/>
    <w:rsid w:val="00C42E4B"/>
    <w:rsid w:val="00C552B9"/>
    <w:rsid w:val="00C63483"/>
    <w:rsid w:val="00C6364F"/>
    <w:rsid w:val="00C65E96"/>
    <w:rsid w:val="00C84DB7"/>
    <w:rsid w:val="00CA772F"/>
    <w:rsid w:val="00CB5C04"/>
    <w:rsid w:val="00CD3C9E"/>
    <w:rsid w:val="00CE5EA9"/>
    <w:rsid w:val="00CE63A0"/>
    <w:rsid w:val="00CE70F9"/>
    <w:rsid w:val="00CF4D3A"/>
    <w:rsid w:val="00D03C22"/>
    <w:rsid w:val="00D04C28"/>
    <w:rsid w:val="00D16CD9"/>
    <w:rsid w:val="00D465D3"/>
    <w:rsid w:val="00D477F9"/>
    <w:rsid w:val="00D52816"/>
    <w:rsid w:val="00D6085F"/>
    <w:rsid w:val="00D62E13"/>
    <w:rsid w:val="00D65C00"/>
    <w:rsid w:val="00D66933"/>
    <w:rsid w:val="00D96B1B"/>
    <w:rsid w:val="00DA571F"/>
    <w:rsid w:val="00DB099B"/>
    <w:rsid w:val="00DB47D1"/>
    <w:rsid w:val="00DC1A1F"/>
    <w:rsid w:val="00DC3D95"/>
    <w:rsid w:val="00DC4ED0"/>
    <w:rsid w:val="00DD1A24"/>
    <w:rsid w:val="00DE2671"/>
    <w:rsid w:val="00DE2AA0"/>
    <w:rsid w:val="00DE5AE5"/>
    <w:rsid w:val="00DF4DEA"/>
    <w:rsid w:val="00DF7174"/>
    <w:rsid w:val="00E02111"/>
    <w:rsid w:val="00E0465F"/>
    <w:rsid w:val="00E05754"/>
    <w:rsid w:val="00E1238C"/>
    <w:rsid w:val="00E14ED2"/>
    <w:rsid w:val="00E26DB6"/>
    <w:rsid w:val="00E40FB5"/>
    <w:rsid w:val="00E5573B"/>
    <w:rsid w:val="00E76DAA"/>
    <w:rsid w:val="00E80365"/>
    <w:rsid w:val="00E8383E"/>
    <w:rsid w:val="00E8729B"/>
    <w:rsid w:val="00E97136"/>
    <w:rsid w:val="00E9742A"/>
    <w:rsid w:val="00EA5754"/>
    <w:rsid w:val="00EA57B0"/>
    <w:rsid w:val="00EB47D4"/>
    <w:rsid w:val="00EC4AD4"/>
    <w:rsid w:val="00EC5F3C"/>
    <w:rsid w:val="00ED4D27"/>
    <w:rsid w:val="00ED7A7C"/>
    <w:rsid w:val="00EE66E1"/>
    <w:rsid w:val="00EE7033"/>
    <w:rsid w:val="00EF0AC6"/>
    <w:rsid w:val="00EF1B9E"/>
    <w:rsid w:val="00F04E98"/>
    <w:rsid w:val="00F10D1F"/>
    <w:rsid w:val="00F12A1C"/>
    <w:rsid w:val="00F369C0"/>
    <w:rsid w:val="00F437C0"/>
    <w:rsid w:val="00F6480D"/>
    <w:rsid w:val="00F84510"/>
    <w:rsid w:val="00F92500"/>
    <w:rsid w:val="00F93FC9"/>
    <w:rsid w:val="00F94486"/>
    <w:rsid w:val="00FA1A05"/>
    <w:rsid w:val="00FB04A2"/>
    <w:rsid w:val="00FB13CD"/>
    <w:rsid w:val="00FB4EA3"/>
    <w:rsid w:val="00FB5AFD"/>
    <w:rsid w:val="00FE405A"/>
    <w:rsid w:val="00FF016B"/>
    <w:rsid w:val="00FF6944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A82C9FBF-F733-418D-9983-B70674AD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67179E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67179E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67179E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67179E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67179E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67179E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67179E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7179E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67179E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717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OC Heading"/>
    <w:basedOn w:val="1"/>
    <w:next w:val="a0"/>
    <w:uiPriority w:val="99"/>
    <w:qFormat/>
    <w:rsid w:val="00A33627"/>
    <w:pPr>
      <w:keepLines/>
      <w:spacing w:before="480" w:line="276" w:lineRule="auto"/>
      <w:outlineLvl w:val="9"/>
    </w:pPr>
    <w:rPr>
      <w:color w:val="365F91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A33627"/>
    <w:rPr>
      <w:rFonts w:ascii="Times New Roman CYR" w:hAnsi="Times New Roman CYR" w:cs="Times New Roman"/>
      <w:b/>
      <w:i/>
      <w:smallCaps/>
      <w:noProof/>
      <w:sz w:val="24"/>
      <w:szCs w:val="24"/>
      <w:lang w:val="ru-RU" w:eastAsia="en-US" w:bidi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customStyle="1" w:styleId="a5">
    <w:name w:val="Îáû÷íûé"/>
    <w:uiPriority w:val="99"/>
    <w:rsid w:val="00B16729"/>
    <w:rPr>
      <w:rFonts w:ascii="Times New Roman" w:eastAsia="Times New Roman" w:hAnsi="Times New Roman"/>
      <w:sz w:val="28"/>
    </w:rPr>
  </w:style>
  <w:style w:type="paragraph" w:styleId="a6">
    <w:name w:val="header"/>
    <w:basedOn w:val="a0"/>
    <w:next w:val="a7"/>
    <w:link w:val="11"/>
    <w:autoRedefine/>
    <w:uiPriority w:val="99"/>
    <w:rsid w:val="0067179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8">
    <w:name w:val="footer"/>
    <w:basedOn w:val="a0"/>
    <w:link w:val="a9"/>
    <w:uiPriority w:val="99"/>
    <w:rsid w:val="0067179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6"/>
    <w:uiPriority w:val="99"/>
    <w:locked/>
    <w:rsid w:val="00E0465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a">
    <w:name w:val="Normal (Web)"/>
    <w:basedOn w:val="a0"/>
    <w:autoRedefine/>
    <w:uiPriority w:val="99"/>
    <w:rsid w:val="0067179E"/>
    <w:rPr>
      <w:lang w:val="uk-UA" w:eastAsia="uk-UA"/>
    </w:rPr>
  </w:style>
  <w:style w:type="character" w:customStyle="1" w:styleId="a9">
    <w:name w:val="Нижний колонтитул Знак"/>
    <w:link w:val="a8"/>
    <w:uiPriority w:val="99"/>
    <w:semiHidden/>
    <w:locked/>
    <w:rsid w:val="00E0465F"/>
    <w:rPr>
      <w:rFonts w:cs="Times New Roman"/>
      <w:color w:val="000000"/>
      <w:sz w:val="28"/>
      <w:szCs w:val="28"/>
      <w:lang w:val="ru-RU" w:eastAsia="ru-RU" w:bidi="ar-SA"/>
    </w:rPr>
  </w:style>
  <w:style w:type="paragraph" w:styleId="a7">
    <w:name w:val="Body Text"/>
    <w:basedOn w:val="a0"/>
    <w:link w:val="ab"/>
    <w:uiPriority w:val="99"/>
    <w:rsid w:val="0067179E"/>
  </w:style>
  <w:style w:type="paragraph" w:styleId="12">
    <w:name w:val="toc 1"/>
    <w:basedOn w:val="a0"/>
    <w:next w:val="a0"/>
    <w:autoRedefine/>
    <w:uiPriority w:val="99"/>
    <w:semiHidden/>
    <w:rsid w:val="0067179E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character" w:customStyle="1" w:styleId="ab">
    <w:name w:val="Основной текст Знак"/>
    <w:link w:val="a7"/>
    <w:uiPriority w:val="99"/>
    <w:locked/>
    <w:rsid w:val="009645FB"/>
    <w:rPr>
      <w:rFonts w:cs="Times New Roman"/>
      <w:color w:val="000000"/>
      <w:sz w:val="28"/>
      <w:szCs w:val="28"/>
      <w:lang w:val="ru-RU" w:eastAsia="ru-RU" w:bidi="ar-SA"/>
    </w:rPr>
  </w:style>
  <w:style w:type="paragraph" w:styleId="21">
    <w:name w:val="toc 2"/>
    <w:basedOn w:val="a0"/>
    <w:next w:val="a0"/>
    <w:autoRedefine/>
    <w:uiPriority w:val="99"/>
    <w:semiHidden/>
    <w:rsid w:val="00EC5F3C"/>
    <w:pPr>
      <w:ind w:left="240"/>
    </w:pPr>
  </w:style>
  <w:style w:type="character" w:styleId="ac">
    <w:name w:val="Hyperlink"/>
    <w:uiPriority w:val="99"/>
    <w:rsid w:val="0067179E"/>
    <w:rPr>
      <w:rFonts w:cs="Times New Roman"/>
      <w:color w:val="0000FF"/>
      <w:u w:val="single"/>
    </w:rPr>
  </w:style>
  <w:style w:type="paragraph" w:styleId="ad">
    <w:name w:val="footnote text"/>
    <w:basedOn w:val="a0"/>
    <w:link w:val="13"/>
    <w:autoRedefine/>
    <w:uiPriority w:val="99"/>
    <w:semiHidden/>
    <w:rsid w:val="0067179E"/>
    <w:rPr>
      <w:color w:val="auto"/>
      <w:sz w:val="20"/>
      <w:szCs w:val="20"/>
    </w:rPr>
  </w:style>
  <w:style w:type="character" w:styleId="ae">
    <w:name w:val="footnote reference"/>
    <w:uiPriority w:val="99"/>
    <w:semiHidden/>
    <w:rsid w:val="0067179E"/>
    <w:rPr>
      <w:rFonts w:cs="Times New Roman"/>
      <w:color w:val="auto"/>
      <w:sz w:val="28"/>
      <w:szCs w:val="28"/>
      <w:vertAlign w:val="superscript"/>
    </w:rPr>
  </w:style>
  <w:style w:type="character" w:customStyle="1" w:styleId="13">
    <w:name w:val="Текст сноски Знак1"/>
    <w:link w:val="ad"/>
    <w:uiPriority w:val="99"/>
    <w:locked/>
    <w:rsid w:val="00C84DB7"/>
    <w:rPr>
      <w:rFonts w:cs="Times New Roman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B365EE"/>
    <w:rPr>
      <w:rFonts w:cs="Times New Roman"/>
      <w:sz w:val="28"/>
      <w:szCs w:val="28"/>
      <w:lang w:val="ru-RU" w:eastAsia="en-US" w:bidi="ar-SA"/>
    </w:rPr>
  </w:style>
  <w:style w:type="paragraph" w:styleId="31">
    <w:name w:val="toc 3"/>
    <w:basedOn w:val="a0"/>
    <w:next w:val="a0"/>
    <w:autoRedefine/>
    <w:uiPriority w:val="99"/>
    <w:semiHidden/>
    <w:rsid w:val="00A3362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0"/>
    <w:link w:val="af0"/>
    <w:uiPriority w:val="99"/>
    <w:semiHidden/>
    <w:rsid w:val="00A33627"/>
    <w:rPr>
      <w:rFonts w:ascii="Tahoma" w:hAnsi="Tahoma" w:cs="Tahoma"/>
      <w:sz w:val="16"/>
      <w:szCs w:val="16"/>
    </w:rPr>
  </w:style>
  <w:style w:type="character" w:customStyle="1" w:styleId="af1">
    <w:name w:val="Верхний колонтитул Знак"/>
    <w:uiPriority w:val="99"/>
    <w:rsid w:val="0067179E"/>
    <w:rPr>
      <w:rFonts w:cs="Times New Roman"/>
      <w:kern w:val="16"/>
      <w:sz w:val="28"/>
      <w:szCs w:val="28"/>
    </w:rPr>
  </w:style>
  <w:style w:type="character" w:customStyle="1" w:styleId="af0">
    <w:name w:val="Текст выноски Знак"/>
    <w:link w:val="af"/>
    <w:uiPriority w:val="99"/>
    <w:semiHidden/>
    <w:locked/>
    <w:rsid w:val="00A33627"/>
    <w:rPr>
      <w:rFonts w:ascii="Tahoma" w:eastAsia="Times New Roman" w:hAnsi="Tahoma" w:cs="Tahoma"/>
      <w:sz w:val="16"/>
      <w:szCs w:val="16"/>
    </w:rPr>
  </w:style>
  <w:style w:type="character" w:customStyle="1" w:styleId="210">
    <w:name w:val="Знак Знак21"/>
    <w:uiPriority w:val="99"/>
    <w:semiHidden/>
    <w:locked/>
    <w:rsid w:val="0067179E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2">
    <w:name w:val="endnote reference"/>
    <w:uiPriority w:val="99"/>
    <w:semiHidden/>
    <w:rsid w:val="0067179E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67179E"/>
    <w:pPr>
      <w:numPr>
        <w:numId w:val="27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3">
    <w:name w:val="лит+нумерация"/>
    <w:basedOn w:val="a0"/>
    <w:next w:val="a0"/>
    <w:autoRedefine/>
    <w:uiPriority w:val="99"/>
    <w:rsid w:val="0067179E"/>
    <w:pPr>
      <w:ind w:firstLine="0"/>
    </w:pPr>
    <w:rPr>
      <w:iCs/>
    </w:rPr>
  </w:style>
  <w:style w:type="paragraph" w:styleId="af4">
    <w:name w:val="caption"/>
    <w:basedOn w:val="a0"/>
    <w:next w:val="a0"/>
    <w:uiPriority w:val="99"/>
    <w:qFormat/>
    <w:rsid w:val="0067179E"/>
    <w:rPr>
      <w:b/>
      <w:bCs/>
      <w:sz w:val="20"/>
      <w:szCs w:val="20"/>
    </w:rPr>
  </w:style>
  <w:style w:type="character" w:styleId="af5">
    <w:name w:val="page number"/>
    <w:uiPriority w:val="99"/>
    <w:rsid w:val="0067179E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67179E"/>
    <w:rPr>
      <w:rFonts w:cs="Times New Roman"/>
      <w:sz w:val="28"/>
      <w:szCs w:val="28"/>
    </w:rPr>
  </w:style>
  <w:style w:type="paragraph" w:customStyle="1" w:styleId="af7">
    <w:name w:val="Обычный +"/>
    <w:basedOn w:val="a0"/>
    <w:autoRedefine/>
    <w:uiPriority w:val="99"/>
    <w:rsid w:val="0067179E"/>
    <w:rPr>
      <w:szCs w:val="20"/>
    </w:rPr>
  </w:style>
  <w:style w:type="paragraph" w:styleId="af8">
    <w:name w:val="Body Text Indent"/>
    <w:basedOn w:val="a0"/>
    <w:link w:val="af9"/>
    <w:uiPriority w:val="99"/>
    <w:rsid w:val="0067179E"/>
    <w:pPr>
      <w:shd w:val="clear" w:color="auto" w:fill="FFFFFF"/>
      <w:spacing w:before="192"/>
      <w:ind w:right="-5" w:firstLine="360"/>
    </w:pPr>
  </w:style>
  <w:style w:type="character" w:customStyle="1" w:styleId="af9">
    <w:name w:val="Основной текст с отступом Знак"/>
    <w:link w:val="af8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a">
    <w:name w:val="размещено"/>
    <w:basedOn w:val="a0"/>
    <w:autoRedefine/>
    <w:uiPriority w:val="99"/>
    <w:rsid w:val="0067179E"/>
    <w:rPr>
      <w:color w:val="FFFFFF"/>
    </w:rPr>
  </w:style>
  <w:style w:type="paragraph" w:customStyle="1" w:styleId="afb">
    <w:name w:val="содержание"/>
    <w:uiPriority w:val="99"/>
    <w:rsid w:val="0067179E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4">
    <w:name w:val="Стиль таблицы1"/>
    <w:uiPriority w:val="99"/>
    <w:rsid w:val="0067179E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67179E"/>
    <w:pPr>
      <w:jc w:val="center"/>
    </w:pPr>
    <w:rPr>
      <w:rFonts w:ascii="Times New Roman" w:eastAsia="Times New Roman" w:hAnsi="Times New Roman"/>
    </w:rPr>
  </w:style>
  <w:style w:type="paragraph" w:customStyle="1" w:styleId="afd">
    <w:name w:val="ТАБЛИЦА"/>
    <w:next w:val="a0"/>
    <w:autoRedefine/>
    <w:uiPriority w:val="99"/>
    <w:rsid w:val="0067179E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e">
    <w:name w:val="endnote text"/>
    <w:basedOn w:val="a0"/>
    <w:link w:val="aff"/>
    <w:autoRedefine/>
    <w:uiPriority w:val="99"/>
    <w:semiHidden/>
    <w:rsid w:val="0067179E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aff0">
    <w:name w:val="Текст сноски Знак"/>
    <w:uiPriority w:val="99"/>
    <w:rsid w:val="0067179E"/>
    <w:rPr>
      <w:rFonts w:cs="Times New Roman"/>
      <w:lang w:val="ru-RU" w:eastAsia="ru-RU" w:bidi="ar-SA"/>
    </w:rPr>
  </w:style>
  <w:style w:type="paragraph" w:customStyle="1" w:styleId="aff1">
    <w:name w:val="титут"/>
    <w:autoRedefine/>
    <w:uiPriority w:val="99"/>
    <w:rsid w:val="0067179E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aff2">
    <w:name w:val="Стиль Основной текст + полужирный"/>
    <w:basedOn w:val="a7"/>
    <w:uiPriority w:val="99"/>
    <w:rsid w:val="0067179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7712</Words>
  <Characters>43963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Microsoft</Company>
  <LinksUpToDate>false</LinksUpToDate>
  <CharactersWithSpaces>51572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Юля</dc:creator>
  <cp:keywords/>
  <dc:description/>
  <cp:lastModifiedBy>admin</cp:lastModifiedBy>
  <cp:revision>2</cp:revision>
  <dcterms:created xsi:type="dcterms:W3CDTF">2014-03-24T21:13:00Z</dcterms:created>
  <dcterms:modified xsi:type="dcterms:W3CDTF">2014-03-24T21:13:00Z</dcterms:modified>
</cp:coreProperties>
</file>