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01" w:rsidRDefault="009D6801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084AED" w:rsidRPr="00E86E86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9D6801" w:rsidRPr="00E86E86" w:rsidRDefault="009D6801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9D6801" w:rsidRPr="00E86E86" w:rsidRDefault="009D6801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9D6801" w:rsidRPr="00E86E86" w:rsidRDefault="00F07EF6" w:rsidP="00084AED">
      <w:pPr>
        <w:spacing w:line="360" w:lineRule="auto"/>
        <w:jc w:val="center"/>
        <w:rPr>
          <w:color w:val="000000"/>
          <w:sz w:val="28"/>
        </w:rPr>
      </w:pPr>
      <w:r w:rsidRPr="00E86E86">
        <w:rPr>
          <w:color w:val="000000"/>
          <w:sz w:val="28"/>
        </w:rPr>
        <w:t xml:space="preserve">ГАЗОХРОМАТОГРАФИЧЕСКОЕ </w:t>
      </w:r>
      <w:r w:rsidR="008B10C5" w:rsidRPr="00E86E86">
        <w:rPr>
          <w:color w:val="000000"/>
          <w:sz w:val="28"/>
        </w:rPr>
        <w:t>ИССЛЕДОВАНИЕ</w:t>
      </w:r>
      <w:r w:rsidR="008D1C8D" w:rsidRPr="00E86E86">
        <w:rPr>
          <w:color w:val="000000"/>
          <w:sz w:val="28"/>
        </w:rPr>
        <w:t xml:space="preserve"> </w:t>
      </w:r>
      <w:r w:rsidRPr="00E86E86">
        <w:rPr>
          <w:color w:val="000000"/>
          <w:sz w:val="28"/>
        </w:rPr>
        <w:t>УГЛЕВОДОРОДОВ С</w:t>
      </w:r>
      <w:r w:rsidRPr="00E86E86">
        <w:rPr>
          <w:color w:val="000000"/>
          <w:sz w:val="28"/>
          <w:vertAlign w:val="subscript"/>
        </w:rPr>
        <w:t>1</w:t>
      </w:r>
      <w:r w:rsidRPr="00E86E86">
        <w:rPr>
          <w:color w:val="000000"/>
          <w:sz w:val="28"/>
        </w:rPr>
        <w:t>-С</w:t>
      </w:r>
      <w:r w:rsidRPr="00E86E86">
        <w:rPr>
          <w:color w:val="000000"/>
          <w:sz w:val="28"/>
          <w:vertAlign w:val="subscript"/>
        </w:rPr>
        <w:t>6</w:t>
      </w:r>
      <w:r w:rsidRPr="00E86E86">
        <w:rPr>
          <w:color w:val="000000"/>
          <w:sz w:val="28"/>
        </w:rPr>
        <w:t xml:space="preserve"> </w:t>
      </w:r>
      <w:r w:rsidR="000D4F1E" w:rsidRPr="00E86E86">
        <w:rPr>
          <w:color w:val="000000"/>
          <w:sz w:val="28"/>
        </w:rPr>
        <w:t xml:space="preserve">СЕРОВОДОРОДА </w:t>
      </w:r>
      <w:r w:rsidRPr="00E86E86">
        <w:rPr>
          <w:color w:val="000000"/>
          <w:sz w:val="28"/>
        </w:rPr>
        <w:t>И МЕРКАПТАНОВ В НЕФТ</w:t>
      </w:r>
      <w:r w:rsidR="008B10C5" w:rsidRPr="00E86E86">
        <w:rPr>
          <w:color w:val="000000"/>
          <w:sz w:val="28"/>
        </w:rPr>
        <w:t>ЯНЫХ ПРОДУКТАХ</w:t>
      </w:r>
    </w:p>
    <w:p w:rsidR="009D6801" w:rsidRPr="00E86E86" w:rsidRDefault="009D6801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9D6801" w:rsidRPr="00E86E86" w:rsidRDefault="009D6801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93589C" w:rsidRPr="00E86E86" w:rsidRDefault="00084AED" w:rsidP="00E86E86">
      <w:pPr>
        <w:spacing w:line="360" w:lineRule="auto"/>
        <w:ind w:firstLine="709"/>
        <w:jc w:val="both"/>
        <w:rPr>
          <w:rStyle w:val="FontStyle18"/>
          <w:color w:val="000000"/>
          <w:sz w:val="28"/>
          <w:szCs w:val="32"/>
        </w:rPr>
      </w:pPr>
      <w:r>
        <w:rPr>
          <w:color w:val="000000"/>
          <w:sz w:val="28"/>
        </w:rPr>
        <w:br w:type="page"/>
      </w:r>
      <w:r w:rsidRPr="00084AED">
        <w:rPr>
          <w:rStyle w:val="FontStyle18"/>
          <w:b/>
          <w:color w:val="000000"/>
          <w:sz w:val="28"/>
          <w:szCs w:val="32"/>
        </w:rPr>
        <w:t>Введение</w:t>
      </w:r>
    </w:p>
    <w:p w:rsidR="0093589C" w:rsidRPr="00E86E86" w:rsidRDefault="0093589C" w:rsidP="00E86E86">
      <w:pPr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93589C" w:rsidRPr="00E86E86" w:rsidRDefault="0093589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rStyle w:val="FontStyle19"/>
          <w:color w:val="000000"/>
          <w:sz w:val="28"/>
        </w:rPr>
        <w:t xml:space="preserve">Нефть является основным сырьем для производства энергоносителей, которые играют ведущую роль в современной экономике. Масштабы потребления энергоресурсов, главным образом, определяют уровень развития </w:t>
      </w:r>
      <w:r w:rsidRPr="00E86E86">
        <w:rPr>
          <w:color w:val="000000"/>
          <w:sz w:val="28"/>
          <w:szCs w:val="28"/>
        </w:rPr>
        <w:t>производительных сил. [</w:t>
      </w:r>
      <w:r w:rsidR="007E47E4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]</w:t>
      </w:r>
    </w:p>
    <w:p w:rsidR="00A237D7" w:rsidRPr="00E86E86" w:rsidRDefault="00A237D7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Нефть, как источник энергии имеет для России неоспоримые преимущества: невысокая стоимость добычи, возможность безотходной переработки с получением многообразных видов топлива и химического сырья.</w:t>
      </w:r>
    </w:p>
    <w:p w:rsidR="0093589C" w:rsidRPr="00E86E86" w:rsidRDefault="0093589C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Нефть относится к невозобновляемым ресурсам. Разведанные запасы нефти составляют 210</w:t>
      </w:r>
      <w:r w:rsidR="0029435F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млрд тонн, неразведанные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оцениваются в 52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>2</w:t>
      </w:r>
      <w:r w:rsidRPr="00E86E86">
        <w:rPr>
          <w:rStyle w:val="FontStyle19"/>
          <w:color w:val="000000"/>
          <w:sz w:val="28"/>
        </w:rPr>
        <w:t>60 млрд</w:t>
      </w:r>
      <w:r w:rsidR="00F07EF6" w:rsidRPr="00E86E86">
        <w:rPr>
          <w:rStyle w:val="FontStyle19"/>
          <w:color w:val="000000"/>
          <w:sz w:val="28"/>
        </w:rPr>
        <w:t>.</w:t>
      </w:r>
      <w:r w:rsidRPr="00E86E86">
        <w:rPr>
          <w:rStyle w:val="FontStyle19"/>
          <w:color w:val="000000"/>
          <w:sz w:val="28"/>
        </w:rPr>
        <w:t xml:space="preserve"> тонн. Мировая добыча нефти в настоящее время составляет около 4 млрд</w:t>
      </w:r>
      <w:r w:rsidR="00F07EF6" w:rsidRPr="00E86E86">
        <w:rPr>
          <w:rStyle w:val="FontStyle19"/>
          <w:color w:val="000000"/>
          <w:sz w:val="28"/>
        </w:rPr>
        <w:t>.</w:t>
      </w:r>
      <w:r w:rsidRPr="00E86E86">
        <w:rPr>
          <w:rStyle w:val="FontStyle19"/>
          <w:color w:val="000000"/>
          <w:sz w:val="28"/>
        </w:rPr>
        <w:t xml:space="preserve"> тонн в год. Таким образом, при нынешних темпах потребления, разведанной нефти хватит примерно на 40 лет, неразведанной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еще на 10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>15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лет</w:t>
      </w:r>
      <w:r w:rsidRPr="00E86E86">
        <w:rPr>
          <w:rStyle w:val="FontStyle19"/>
          <w:color w:val="000000"/>
          <w:sz w:val="28"/>
        </w:rPr>
        <w:t xml:space="preserve">. Также растет потребление нефти </w:t>
      </w:r>
      <w:r w:rsidR="00E86E86">
        <w:rPr>
          <w:rStyle w:val="FontStyle19"/>
          <w:color w:val="000000"/>
          <w:sz w:val="28"/>
        </w:rPr>
        <w:t xml:space="preserve">– </w:t>
      </w:r>
      <w:r w:rsidR="00E86E86" w:rsidRPr="00E86E86">
        <w:rPr>
          <w:rStyle w:val="FontStyle19"/>
          <w:color w:val="000000"/>
          <w:sz w:val="28"/>
        </w:rPr>
        <w:t>з</w:t>
      </w:r>
      <w:r w:rsidRPr="00E86E86">
        <w:rPr>
          <w:rStyle w:val="FontStyle19"/>
          <w:color w:val="000000"/>
          <w:sz w:val="28"/>
        </w:rPr>
        <w:t xml:space="preserve">а последние </w:t>
      </w:r>
      <w:r w:rsidR="00E86E86" w:rsidRPr="00E86E86">
        <w:rPr>
          <w:rStyle w:val="FontStyle19"/>
          <w:color w:val="000000"/>
          <w:sz w:val="28"/>
        </w:rPr>
        <w:t>35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лет</w:t>
      </w:r>
      <w:r w:rsidRPr="00E86E86">
        <w:rPr>
          <w:rStyle w:val="FontStyle19"/>
          <w:color w:val="000000"/>
          <w:sz w:val="28"/>
        </w:rPr>
        <w:t xml:space="preserve"> оно выросло с 20 до </w:t>
      </w:r>
      <w:r w:rsidR="00E86E86" w:rsidRPr="00E86E86">
        <w:rPr>
          <w:rStyle w:val="FontStyle19"/>
          <w:color w:val="000000"/>
          <w:sz w:val="28"/>
        </w:rPr>
        <w:t>35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млрд</w:t>
      </w:r>
      <w:r w:rsidR="00084AED">
        <w:rPr>
          <w:rStyle w:val="FontStyle19"/>
          <w:color w:val="000000"/>
          <w:sz w:val="28"/>
        </w:rPr>
        <w:t>.</w:t>
      </w:r>
      <w:r w:rsidRPr="00E86E86">
        <w:rPr>
          <w:rStyle w:val="FontStyle19"/>
          <w:color w:val="000000"/>
          <w:sz w:val="28"/>
        </w:rPr>
        <w:t xml:space="preserve"> баррелей в год. </w:t>
      </w:r>
      <w:r w:rsidR="000D5705" w:rsidRPr="00E86E86">
        <w:rPr>
          <w:rStyle w:val="FontStyle19"/>
          <w:color w:val="000000"/>
          <w:sz w:val="28"/>
        </w:rPr>
        <w:t>[</w:t>
      </w:r>
      <w:r w:rsidR="0009582D" w:rsidRPr="00E86E86">
        <w:rPr>
          <w:rStyle w:val="FontStyle19"/>
          <w:color w:val="000000"/>
          <w:sz w:val="28"/>
        </w:rPr>
        <w:t>2</w:t>
      </w:r>
      <w:r w:rsidR="000D5705" w:rsidRPr="00E86E86">
        <w:rPr>
          <w:rStyle w:val="FontStyle19"/>
          <w:color w:val="000000"/>
          <w:sz w:val="28"/>
        </w:rPr>
        <w:t>]</w:t>
      </w:r>
    </w:p>
    <w:p w:rsidR="000D5705" w:rsidRPr="00E86E86" w:rsidRDefault="0093589C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Россия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одна из ведущих нефтеперерабатывающих и нефтедобывающих стран мира. Каждый год добыча нефти составляет 450 млн.</w:t>
      </w:r>
      <w:r w:rsidR="0029435F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тонн. Нефть, как источник энергии имеет для России неоспоримые преимущества: невысокая стоимость добычи, возможность безотходной переработки с получением многообразных видов топлива и химического сырья</w:t>
      </w:r>
      <w:r w:rsidR="00E86E86" w:rsidRPr="00E86E86">
        <w:rPr>
          <w:rStyle w:val="FontStyle19"/>
          <w:color w:val="000000"/>
          <w:sz w:val="28"/>
        </w:rPr>
        <w:t>.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[3</w:t>
      </w:r>
      <w:r w:rsidR="000D5705" w:rsidRPr="00E86E86">
        <w:rPr>
          <w:rStyle w:val="FontStyle19"/>
          <w:color w:val="000000"/>
          <w:sz w:val="28"/>
        </w:rPr>
        <w:t>]</w:t>
      </w:r>
    </w:p>
    <w:p w:rsidR="00EC053E" w:rsidRPr="00E86E86" w:rsidRDefault="000D5705" w:rsidP="00E86E86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E86E86">
        <w:rPr>
          <w:color w:val="000000"/>
          <w:sz w:val="28"/>
          <w:szCs w:val="28"/>
        </w:rPr>
        <w:t>В настоящее время в мире разрабатывается большое число нефтяных месторождений. Нефти, получаемые с этих месторождений, различаются по химическому составу, свойствам, потенциальным возможностям получения из них нефтепродуктов.</w:t>
      </w:r>
    </w:p>
    <w:p w:rsidR="00E86E86" w:rsidRPr="00E86E86" w:rsidRDefault="000D5705" w:rsidP="00E86E86">
      <w:pPr>
        <w:spacing w:line="360" w:lineRule="auto"/>
        <w:ind w:firstLine="709"/>
        <w:jc w:val="both"/>
        <w:rPr>
          <w:color w:val="000000"/>
          <w:sz w:val="28"/>
          <w:szCs w:val="26"/>
        </w:rPr>
      </w:pPr>
      <w:r w:rsidRPr="00E86E86">
        <w:rPr>
          <w:color w:val="000000"/>
          <w:sz w:val="28"/>
          <w:szCs w:val="28"/>
        </w:rPr>
        <w:t>В связи с этим важное значение имеет классификация нефтей. Правильная классификация может оказать помощь в решении вопросов генезиса нефтей, поиске и разведке нефтяных месторождений, а также в выборе путей переработки нефтей. Основными видами классификации нефтей являются химическая и технологическая.</w:t>
      </w:r>
    </w:p>
    <w:p w:rsidR="00E86E86" w:rsidRDefault="000D5705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основу химической классификации положен химический состав нефтей, </w:t>
      </w:r>
      <w:r w:rsidR="00E86E86">
        <w:rPr>
          <w:color w:val="000000"/>
          <w:sz w:val="28"/>
          <w:szCs w:val="28"/>
        </w:rPr>
        <w:t>т.е.</w:t>
      </w:r>
      <w:r w:rsidRPr="00E86E86">
        <w:rPr>
          <w:color w:val="000000"/>
          <w:sz w:val="28"/>
          <w:szCs w:val="28"/>
        </w:rPr>
        <w:t xml:space="preserve"> преимущественное содержание в нефти какого-либо одного или нескольких классов углеводородов. Согласно этой классификации различают нефти: парафиновые, нафтеновые, ароматические. При отнесении нефти к одному из этих типов исходят из того, что представители данного класса углеводородов содержатся в данной нефти в количестве более 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. Большинство перерабатываемых в промышленности нефтей относятся к нефтям смешанного типа, </w:t>
      </w:r>
      <w:r w:rsidR="00E86E86">
        <w:rPr>
          <w:color w:val="000000"/>
          <w:sz w:val="28"/>
          <w:szCs w:val="28"/>
        </w:rPr>
        <w:t>т.е.</w:t>
      </w:r>
      <w:r w:rsidRPr="00E86E86">
        <w:rPr>
          <w:color w:val="000000"/>
          <w:sz w:val="28"/>
          <w:szCs w:val="28"/>
        </w:rPr>
        <w:t xml:space="preserve"> когда представители другого класса углеводородов содержатся в нефти в количестве не менее 2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(парафино-нафтеновые, нафтено-ароматические). Например, многие Волго-Уральские нефти парафино-нафтеновые. </w:t>
      </w:r>
      <w:r w:rsidR="0009582D" w:rsidRPr="00E86E86">
        <w:rPr>
          <w:color w:val="000000"/>
          <w:sz w:val="28"/>
          <w:szCs w:val="28"/>
        </w:rPr>
        <w:t>[4]</w:t>
      </w:r>
    </w:p>
    <w:p w:rsidR="00E86E86" w:rsidRDefault="00F07EF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Одной из основных зада</w:t>
      </w:r>
      <w:r w:rsidR="00CC3E92" w:rsidRPr="00E86E86">
        <w:rPr>
          <w:color w:val="000000"/>
          <w:sz w:val="28"/>
          <w:szCs w:val="28"/>
        </w:rPr>
        <w:t>ч анализа нефтяного сырья являет</w:t>
      </w:r>
      <w:r w:rsidR="0009582D" w:rsidRPr="00E86E86">
        <w:rPr>
          <w:color w:val="000000"/>
          <w:sz w:val="28"/>
          <w:szCs w:val="28"/>
        </w:rPr>
        <w:t>ся определение лего</w:t>
      </w:r>
      <w:r w:rsidRPr="00E86E86">
        <w:rPr>
          <w:color w:val="000000"/>
          <w:sz w:val="28"/>
          <w:szCs w:val="28"/>
        </w:rPr>
        <w:t>кипящих компонентов.</w:t>
      </w:r>
      <w:r w:rsidR="009E415E" w:rsidRPr="00E86E86">
        <w:rPr>
          <w:color w:val="000000"/>
          <w:sz w:val="28"/>
          <w:szCs w:val="28"/>
        </w:rPr>
        <w:t xml:space="preserve"> Целью настоящей дипломной работы являлось</w:t>
      </w:r>
      <w:r w:rsidRPr="00E86E86">
        <w:rPr>
          <w:color w:val="000000"/>
          <w:sz w:val="28"/>
          <w:szCs w:val="28"/>
        </w:rPr>
        <w:t xml:space="preserve"> газохроматографическое определение углеводородов С</w:t>
      </w:r>
      <w:r w:rsidRPr="00E86E86">
        <w:rPr>
          <w:color w:val="000000"/>
          <w:sz w:val="28"/>
          <w:szCs w:val="28"/>
          <w:vertAlign w:val="subscript"/>
        </w:rPr>
        <w:t>1</w:t>
      </w:r>
      <w:r w:rsidRPr="00E86E86">
        <w:rPr>
          <w:color w:val="000000"/>
          <w:sz w:val="28"/>
          <w:szCs w:val="28"/>
        </w:rPr>
        <w:t>-С</w:t>
      </w:r>
      <w:r w:rsidRPr="00E86E86">
        <w:rPr>
          <w:color w:val="000000"/>
          <w:sz w:val="28"/>
          <w:szCs w:val="28"/>
          <w:vertAlign w:val="subscript"/>
        </w:rPr>
        <w:t>6</w:t>
      </w:r>
      <w:r w:rsidR="00934BEE" w:rsidRPr="00E86E86">
        <w:rPr>
          <w:color w:val="000000"/>
          <w:sz w:val="28"/>
          <w:szCs w:val="28"/>
        </w:rPr>
        <w:t>, сероводорода</w:t>
      </w:r>
      <w:r w:rsidRPr="00E86E86">
        <w:rPr>
          <w:color w:val="000000"/>
          <w:sz w:val="28"/>
          <w:szCs w:val="28"/>
        </w:rPr>
        <w:t xml:space="preserve"> и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меркаптанов в нефти Самарской области.</w:t>
      </w:r>
    </w:p>
    <w:p w:rsidR="002B10E6" w:rsidRPr="00E86E86" w:rsidRDefault="002B10E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Работа выполнена на базе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лаборатории «Самара НИПИ Нефть»</w:t>
      </w:r>
    </w:p>
    <w:p w:rsidR="003D2CAB" w:rsidRPr="00E86E86" w:rsidRDefault="003D2CAB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2CAB" w:rsidRPr="00E86E86" w:rsidRDefault="003D2CAB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0AF9" w:rsidRPr="00084AED" w:rsidRDefault="00084AED" w:rsidP="00E86E86">
      <w:pPr>
        <w:spacing w:line="360" w:lineRule="auto"/>
        <w:ind w:firstLine="709"/>
        <w:jc w:val="both"/>
        <w:rPr>
          <w:rStyle w:val="FontStyle18"/>
          <w:b/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Pr="00084AED">
        <w:rPr>
          <w:b/>
          <w:color w:val="000000"/>
          <w:sz w:val="28"/>
          <w:szCs w:val="28"/>
        </w:rPr>
        <w:t>1</w:t>
      </w:r>
      <w:r w:rsidR="00260AF9" w:rsidRPr="00084AED">
        <w:rPr>
          <w:rStyle w:val="FontStyle18"/>
          <w:b/>
          <w:color w:val="000000"/>
          <w:sz w:val="28"/>
          <w:szCs w:val="32"/>
        </w:rPr>
        <w:t xml:space="preserve">. </w:t>
      </w:r>
      <w:r w:rsidRPr="00084AED">
        <w:rPr>
          <w:rStyle w:val="FontStyle18"/>
          <w:b/>
          <w:color w:val="000000"/>
          <w:sz w:val="28"/>
          <w:szCs w:val="32"/>
        </w:rPr>
        <w:t>Обзор литературы</w:t>
      </w:r>
    </w:p>
    <w:p w:rsidR="00084AED" w:rsidRDefault="00084AED" w:rsidP="00E86E86">
      <w:pPr>
        <w:spacing w:line="360" w:lineRule="auto"/>
        <w:ind w:firstLine="709"/>
        <w:jc w:val="both"/>
        <w:rPr>
          <w:rStyle w:val="FontStyle18"/>
          <w:b/>
          <w:color w:val="000000"/>
          <w:sz w:val="28"/>
        </w:rPr>
      </w:pPr>
    </w:p>
    <w:p w:rsidR="006E7848" w:rsidRPr="00084AED" w:rsidRDefault="00084AED" w:rsidP="00E86E86">
      <w:pPr>
        <w:spacing w:line="360" w:lineRule="auto"/>
        <w:ind w:firstLine="709"/>
        <w:jc w:val="both"/>
        <w:rPr>
          <w:rStyle w:val="FontStyle18"/>
          <w:b/>
          <w:color w:val="000000"/>
          <w:sz w:val="28"/>
        </w:rPr>
      </w:pPr>
      <w:r w:rsidRPr="00084AED">
        <w:rPr>
          <w:rStyle w:val="FontStyle18"/>
          <w:b/>
          <w:color w:val="000000"/>
          <w:sz w:val="28"/>
        </w:rPr>
        <w:t>1</w:t>
      </w:r>
      <w:r w:rsidR="006E7848" w:rsidRPr="00084AED">
        <w:rPr>
          <w:rStyle w:val="FontStyle18"/>
          <w:b/>
          <w:color w:val="000000"/>
          <w:sz w:val="28"/>
        </w:rPr>
        <w:t>.1 Характеристика нефти</w:t>
      </w:r>
    </w:p>
    <w:p w:rsidR="009430FE" w:rsidRPr="00E86E86" w:rsidRDefault="009430FE" w:rsidP="00E86E86">
      <w:pPr>
        <w:spacing w:line="360" w:lineRule="auto"/>
        <w:ind w:firstLine="709"/>
        <w:jc w:val="both"/>
        <w:rPr>
          <w:rStyle w:val="FontStyle18"/>
          <w:color w:val="000000"/>
          <w:sz w:val="28"/>
        </w:rPr>
      </w:pPr>
    </w:p>
    <w:p w:rsidR="00F2422F" w:rsidRPr="00E86E86" w:rsidRDefault="00F2422F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Нефть обнаруживается вместе с газообразными </w:t>
      </w:r>
      <w:r w:rsidRPr="007C1A8B">
        <w:rPr>
          <w:color w:val="000000"/>
          <w:sz w:val="28"/>
          <w:szCs w:val="28"/>
        </w:rPr>
        <w:t>углеводородами</w:t>
      </w:r>
      <w:r w:rsidRPr="00E86E86">
        <w:rPr>
          <w:color w:val="000000"/>
          <w:sz w:val="28"/>
          <w:szCs w:val="28"/>
        </w:rPr>
        <w:t xml:space="preserve"> на глубинах от десятков метров до 5</w:t>
      </w:r>
      <w:r w:rsidR="00E86E86"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>6 км. Однако на глубинах свыше 4,5</w:t>
      </w:r>
      <w:r w:rsidR="00E86E86"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 xml:space="preserve">5 км преобладают газовые и </w:t>
      </w:r>
      <w:r w:rsidRPr="007C1A8B">
        <w:rPr>
          <w:color w:val="000000"/>
          <w:sz w:val="28"/>
          <w:szCs w:val="28"/>
        </w:rPr>
        <w:t>газоконденсатные</w:t>
      </w:r>
      <w:r w:rsidRPr="00E86E86">
        <w:rPr>
          <w:color w:val="000000"/>
          <w:sz w:val="28"/>
          <w:szCs w:val="28"/>
        </w:rPr>
        <w:t xml:space="preserve"> залежи с незначительным количеством лёгких фракций. Максимальное число залежей нефти располагается на глубине 1</w:t>
      </w:r>
      <w:r w:rsidR="00E86E86"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 xml:space="preserve">3 км. На малых глубинах и при естественных выходах на земную поверхность нефть преобразуется в густую мальту, полутвёрдый </w:t>
      </w:r>
      <w:r w:rsidRPr="007C1A8B">
        <w:rPr>
          <w:color w:val="000000"/>
          <w:sz w:val="28"/>
          <w:szCs w:val="28"/>
        </w:rPr>
        <w:t>асфальт</w:t>
      </w:r>
      <w:r w:rsidRPr="00E86E86">
        <w:rPr>
          <w:color w:val="000000"/>
          <w:sz w:val="28"/>
          <w:szCs w:val="28"/>
        </w:rPr>
        <w:t xml:space="preserve"> и др. образования 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например, битуминозные пески и </w:t>
      </w:r>
      <w:r w:rsidRPr="007C1A8B">
        <w:rPr>
          <w:color w:val="000000"/>
          <w:sz w:val="28"/>
          <w:szCs w:val="28"/>
        </w:rPr>
        <w:t>битумы</w:t>
      </w:r>
      <w:r w:rsidRPr="00E86E86">
        <w:rPr>
          <w:color w:val="000000"/>
          <w:sz w:val="28"/>
          <w:szCs w:val="28"/>
        </w:rPr>
        <w:t>.</w:t>
      </w:r>
      <w:r w:rsidR="00BA5813" w:rsidRPr="00E86E86">
        <w:rPr>
          <w:color w:val="000000"/>
          <w:sz w:val="28"/>
          <w:szCs w:val="28"/>
        </w:rPr>
        <w:t xml:space="preserve"> [</w:t>
      </w:r>
      <w:r w:rsidR="0009582D" w:rsidRPr="00E86E86">
        <w:rPr>
          <w:color w:val="000000"/>
          <w:sz w:val="28"/>
          <w:szCs w:val="28"/>
        </w:rPr>
        <w:t>5</w:t>
      </w:r>
      <w:r w:rsidR="00BA5813" w:rsidRPr="00E86E86">
        <w:rPr>
          <w:color w:val="000000"/>
          <w:sz w:val="28"/>
          <w:szCs w:val="28"/>
        </w:rPr>
        <w:t>]</w:t>
      </w:r>
    </w:p>
    <w:p w:rsidR="00346638" w:rsidRPr="00E86E86" w:rsidRDefault="00260AF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Нефть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маслянистая жидкость, представляющая собой природный раствор природных органических соединений, в основном углеводородов. В углеводородах растворены высокомолекулярные смолисто</w:t>
      </w:r>
      <w:r w:rsidR="00E86E86">
        <w:rPr>
          <w:color w:val="000000"/>
          <w:sz w:val="28"/>
          <w:szCs w:val="28"/>
        </w:rPr>
        <w:t xml:space="preserve"> –</w:t>
      </w:r>
      <w:r w:rsidR="00E86E86" w:rsidRPr="00E86E86">
        <w:rPr>
          <w:color w:val="000000"/>
          <w:sz w:val="28"/>
          <w:szCs w:val="28"/>
        </w:rPr>
        <w:t xml:space="preserve"> ас</w:t>
      </w:r>
      <w:r w:rsidRPr="00E86E86">
        <w:rPr>
          <w:color w:val="000000"/>
          <w:sz w:val="28"/>
          <w:szCs w:val="28"/>
        </w:rPr>
        <w:t>фальтеновые вещества, а также низкомолекулярные кислород-, азот- и серосодержащие соединения. Кроме того, в нефти растворены и некоторые неорганические вещества, вода, соли, сероводород, соединения металлов и других элементов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[6</w:t>
      </w:r>
      <w:r w:rsidR="005A1850" w:rsidRPr="00E86E86">
        <w:rPr>
          <w:color w:val="000000"/>
          <w:sz w:val="28"/>
          <w:szCs w:val="28"/>
        </w:rPr>
        <w:t>]</w:t>
      </w:r>
    </w:p>
    <w:p w:rsidR="00260AF9" w:rsidRPr="00E86E86" w:rsidRDefault="000305F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</w:t>
      </w:r>
      <w:r w:rsidR="00260AF9" w:rsidRPr="00E86E86">
        <w:rPr>
          <w:color w:val="000000"/>
          <w:sz w:val="28"/>
          <w:szCs w:val="28"/>
        </w:rPr>
        <w:t>природе довольно разнообразна. По внешнему виду она различается по цвету (от почти бесцветной до темно-коричневой) и вязкости (от весьма подвижной до малоподвижной). Соотношение компонентов, входящих в состав нефти, определяет ее тип, физические свойства, состав. Изменение состава и свойств нефти отражается прежде всего на удельном весе, которы</w:t>
      </w:r>
      <w:r w:rsidR="0009582D" w:rsidRPr="00E86E86">
        <w:rPr>
          <w:color w:val="000000"/>
          <w:sz w:val="28"/>
          <w:szCs w:val="28"/>
        </w:rPr>
        <w:t>й колеблется от 0,80 до 0,95.</w:t>
      </w:r>
    </w:p>
    <w:p w:rsidR="00260AF9" w:rsidRPr="00E86E86" w:rsidRDefault="00260AF9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Нефть имеет уникальное значение в современном мире в качестве энергетического сырья, а также в качестве сырья для производства разнообразных химических продуктов. Нефть и газ обеспечивают свыше 7</w:t>
      </w:r>
      <w:r w:rsidR="00E86E86" w:rsidRPr="00E86E86">
        <w:rPr>
          <w:rStyle w:val="FontStyle19"/>
          <w:color w:val="000000"/>
          <w:sz w:val="28"/>
        </w:rPr>
        <w:t>0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 xml:space="preserve"> потребляемой человеческой электроэнергии, а также основную массу смазочных масел, сырья для органических синтезов </w:t>
      </w:r>
      <w:r w:rsidR="00E86E86">
        <w:rPr>
          <w:rStyle w:val="FontStyle19"/>
          <w:color w:val="000000"/>
          <w:sz w:val="28"/>
        </w:rPr>
        <w:t xml:space="preserve">и т.д. </w:t>
      </w:r>
      <w:r w:rsidR="00E86E86" w:rsidRPr="00E86E86">
        <w:rPr>
          <w:rStyle w:val="FontStyle19"/>
          <w:color w:val="000000"/>
          <w:sz w:val="28"/>
        </w:rPr>
        <w:t>[7</w:t>
      </w:r>
      <w:r w:rsidRPr="00E86E86">
        <w:rPr>
          <w:rStyle w:val="FontStyle19"/>
          <w:color w:val="000000"/>
          <w:sz w:val="28"/>
        </w:rPr>
        <w:t>]</w:t>
      </w:r>
    </w:p>
    <w:p w:rsidR="009430FE" w:rsidRPr="00E86E86" w:rsidRDefault="00260AF9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Продукты, получаемые из нефти, делятся на следующие основные группы: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т</w:t>
      </w:r>
      <w:r w:rsidR="00260AF9" w:rsidRPr="00E86E86">
        <w:rPr>
          <w:rStyle w:val="FontStyle19"/>
          <w:color w:val="000000"/>
          <w:sz w:val="28"/>
        </w:rPr>
        <w:t>оплив</w:t>
      </w:r>
      <w:r w:rsidRPr="00E86E86">
        <w:rPr>
          <w:rStyle w:val="FontStyle19"/>
          <w:color w:val="000000"/>
          <w:sz w:val="28"/>
        </w:rPr>
        <w:t>а</w:t>
      </w:r>
      <w:r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(бензины,</w:t>
      </w:r>
      <w:r w:rsidR="00260AF9" w:rsidRPr="00E86E86">
        <w:rPr>
          <w:rStyle w:val="FontStyle19"/>
          <w:color w:val="000000"/>
          <w:sz w:val="28"/>
        </w:rPr>
        <w:t xml:space="preserve"> лигроины, керосины, реактивные, дизельные, газотурбинные топлива);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н</w:t>
      </w:r>
      <w:r w:rsidR="00260AF9" w:rsidRPr="00E86E86">
        <w:rPr>
          <w:rStyle w:val="FontStyle19"/>
          <w:color w:val="000000"/>
          <w:sz w:val="28"/>
        </w:rPr>
        <w:t>ефтяные масла;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п</w:t>
      </w:r>
      <w:r w:rsidR="00260AF9" w:rsidRPr="00E86E86">
        <w:rPr>
          <w:rStyle w:val="FontStyle19"/>
          <w:color w:val="000000"/>
          <w:sz w:val="28"/>
        </w:rPr>
        <w:t>арафины, вазелины, церезины;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н</w:t>
      </w:r>
      <w:r w:rsidR="00260AF9" w:rsidRPr="00E86E86">
        <w:rPr>
          <w:rStyle w:val="FontStyle19"/>
          <w:color w:val="000000"/>
          <w:sz w:val="28"/>
        </w:rPr>
        <w:t>ефтяные битумы;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о</w:t>
      </w:r>
      <w:r w:rsidR="00260AF9" w:rsidRPr="00E86E86">
        <w:rPr>
          <w:rStyle w:val="FontStyle19"/>
          <w:color w:val="000000"/>
          <w:sz w:val="28"/>
        </w:rPr>
        <w:t>светительные керосины;</w:t>
      </w:r>
    </w:p>
    <w:p w:rsidR="00260AF9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 xml:space="preserve">– </w:t>
      </w:r>
      <w:r w:rsidRPr="00E86E86">
        <w:rPr>
          <w:rStyle w:val="FontStyle19"/>
          <w:color w:val="000000"/>
          <w:sz w:val="28"/>
        </w:rPr>
        <w:t>р</w:t>
      </w:r>
      <w:r w:rsidR="00260AF9" w:rsidRPr="00E86E86">
        <w:rPr>
          <w:rStyle w:val="FontStyle19"/>
          <w:color w:val="000000"/>
          <w:sz w:val="28"/>
        </w:rPr>
        <w:t>астворители;</w:t>
      </w:r>
    </w:p>
    <w:p w:rsidR="00DF3858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>– </w:t>
      </w:r>
      <w:r w:rsidR="00DF3858" w:rsidRPr="00E86E86">
        <w:rPr>
          <w:rStyle w:val="FontStyle19"/>
          <w:color w:val="000000"/>
          <w:sz w:val="28"/>
        </w:rPr>
        <w:t>прочие нефтепродукты (кокс, сажа, смазки, органические кислоты)</w:t>
      </w:r>
    </w:p>
    <w:p w:rsidR="00DF3858" w:rsidRPr="00084AED" w:rsidRDefault="00DF3858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Нефтяные продукты состоят из тех же компонентов сырой нефти, отделенных друг от друга и полученных из них путем термокаталитических химических реакций. Топлива, например, это жидкие углеводородные продукты</w:t>
      </w:r>
      <w:r w:rsidR="00E86E86" w:rsidRPr="00E86E86">
        <w:rPr>
          <w:rStyle w:val="FontStyle19"/>
          <w:color w:val="000000"/>
          <w:sz w:val="28"/>
        </w:rPr>
        <w:t>.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084AED">
        <w:rPr>
          <w:rStyle w:val="FontStyle19"/>
          <w:color w:val="000000"/>
          <w:sz w:val="28"/>
        </w:rPr>
        <w:t>[</w:t>
      </w:r>
      <w:r w:rsidR="00E86E86" w:rsidRPr="00E86E86">
        <w:rPr>
          <w:rStyle w:val="FontStyle19"/>
          <w:color w:val="000000"/>
          <w:sz w:val="28"/>
        </w:rPr>
        <w:t>8</w:t>
      </w:r>
      <w:r w:rsidR="003C2846" w:rsidRPr="00084AED">
        <w:rPr>
          <w:rStyle w:val="FontStyle19"/>
          <w:color w:val="000000"/>
          <w:sz w:val="28"/>
        </w:rPr>
        <w:t>]</w:t>
      </w:r>
    </w:p>
    <w:p w:rsidR="00DF3858" w:rsidRPr="00E86E86" w:rsidRDefault="00DF3858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К особенностям нефти как объекта исследования, включающего огромное число составляющих, относятся:</w:t>
      </w:r>
    </w:p>
    <w:p w:rsidR="00E86E86" w:rsidRDefault="00DF3858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Широкий диапазон температур кипения и молекулярных масс (от легких газов до практически нелетучих веществ с молекулярными массами порядка десятков и сотен тысяч);</w:t>
      </w:r>
    </w:p>
    <w:p w:rsidR="000F6396" w:rsidRPr="00E86E86" w:rsidRDefault="000F639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Наличие углеводородов разнообразного строения, а также соединений серы, азота, кислорода и других элементов;</w:t>
      </w:r>
    </w:p>
    <w:p w:rsidR="000F6396" w:rsidRPr="00E86E86" w:rsidRDefault="000F639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Присутствие группы веществ с очень близкими физико-химическими свойствами (изомерных углеводородов, диастереоизомерных парафиновых углеводородов </w:t>
      </w:r>
      <w:r w:rsidR="00E86E86">
        <w:rPr>
          <w:rStyle w:val="FontStyle19"/>
          <w:color w:val="000000"/>
          <w:sz w:val="28"/>
        </w:rPr>
        <w:t>и т.п.</w:t>
      </w:r>
      <w:r w:rsidRPr="00E86E86">
        <w:rPr>
          <w:rStyle w:val="FontStyle19"/>
          <w:color w:val="000000"/>
          <w:sz w:val="28"/>
        </w:rPr>
        <w:t>);</w:t>
      </w:r>
    </w:p>
    <w:p w:rsidR="000F6396" w:rsidRPr="00E86E86" w:rsidRDefault="000F639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Широкий диапазон концентраций веществ, подлежащих анализу (от процентов до тысячных долей процента и менее);</w:t>
      </w:r>
    </w:p>
    <w:p w:rsidR="000F6396" w:rsidRPr="00E86E86" w:rsidRDefault="000F639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Из особенностей нефти вытекает необходимость использования широкого арсенала химических и физико-химических методов разделения анализа в качестве этапов в схемах исследования. Сложности исследования объекта обуславливают комплексность аналитических методов, многоступенчатость схем ана</w:t>
      </w:r>
      <w:r w:rsidR="004F2333" w:rsidRPr="00E86E86">
        <w:rPr>
          <w:rStyle w:val="FontStyle19"/>
          <w:color w:val="000000"/>
          <w:sz w:val="28"/>
        </w:rPr>
        <w:t>лиза</w:t>
      </w:r>
      <w:r w:rsidR="00E86E86" w:rsidRPr="00E86E86">
        <w:rPr>
          <w:rStyle w:val="FontStyle19"/>
          <w:color w:val="000000"/>
          <w:sz w:val="28"/>
        </w:rPr>
        <w:t>.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[3</w:t>
      </w:r>
      <w:r w:rsidR="004F2333" w:rsidRPr="00E86E86">
        <w:rPr>
          <w:rStyle w:val="FontStyle19"/>
          <w:color w:val="000000"/>
          <w:sz w:val="28"/>
        </w:rPr>
        <w:t>]</w:t>
      </w:r>
    </w:p>
    <w:p w:rsidR="004F2333" w:rsidRPr="00E86E86" w:rsidRDefault="004F2333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Из нефти выделяют разнообразные продукты, имеющие большое практическое значение. Сначала из нее удаляют растворенные газообразные углеводороды (преимущественно метан). После отгонки летучих углеводородов нефть нагревают. Первыми переходят в парообразное состояние и отгоняются углеводороды с небольшим числом атомов углерода в молекуле, имеющие относительно низкую температуру кипения. С повышением температуры смеси перегоняются углеводороды с более высокой температурой кипения. Таким образом можно собрать отдельные смеси (фракции) нефти. Чаще всего при такой перегонке получают четыре летучие фракции, которые затем подвергаются дальнейшему разделению.</w:t>
      </w:r>
    </w:p>
    <w:p w:rsidR="004F2333" w:rsidRPr="00E86E86" w:rsidRDefault="004F2333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Основные фракции нефти следующие:</w:t>
      </w:r>
    </w:p>
    <w:p w:rsidR="004F2333" w:rsidRPr="00E86E86" w:rsidRDefault="004F2333" w:rsidP="00E86E86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Газолиновая фракция, собираемая от 40 до 200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, содержит углеводороды от С5Н12 до С11Н24. При дальнейшей перегонке выделенной фракции получают газолин (tкип = 40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7</w:t>
      </w:r>
      <w:r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), бензин</w:t>
      </w:r>
      <w:r w:rsidR="00AC675C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(tкип = 70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20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авиационный, автомобильный </w:t>
      </w:r>
      <w:r w:rsidR="00E86E86">
        <w:rPr>
          <w:color w:val="000000"/>
          <w:sz w:val="28"/>
          <w:szCs w:val="28"/>
        </w:rPr>
        <w:t>и т.д.</w:t>
      </w:r>
    </w:p>
    <w:p w:rsidR="004F2333" w:rsidRPr="00E86E86" w:rsidRDefault="004F2333" w:rsidP="00E86E86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Лигроиновая фракция, собираемая в пределах от 150 до 250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, содержит углеводороды от С8Н18 до С14Н30. Лигроин применяется как горючее для тракторов. Большие количества лигроина перерабатывают в бензин.</w:t>
      </w:r>
    </w:p>
    <w:p w:rsidR="004F2333" w:rsidRPr="00E86E86" w:rsidRDefault="004F2333" w:rsidP="00E86E86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Керосиновая фракция включает углеводороды от С12Н26 до С18Н38 с температурой кипения от 180 до 300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Керосин</w:t>
      </w:r>
      <w:r w:rsidRPr="00E86E86">
        <w:rPr>
          <w:color w:val="000000"/>
          <w:sz w:val="28"/>
          <w:szCs w:val="28"/>
        </w:rPr>
        <w:t xml:space="preserve"> после очистки используется в качестве горючего для тракторов, реактивных самолетов и ракет.</w:t>
      </w:r>
    </w:p>
    <w:p w:rsidR="004F2333" w:rsidRPr="00E86E86" w:rsidRDefault="004F2333" w:rsidP="00E86E86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Газойлевая фракция (tкип &gt; 275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), по-другому называется дизельным топливом.</w:t>
      </w:r>
    </w:p>
    <w:p w:rsidR="00907B36" w:rsidRPr="00E86E86" w:rsidRDefault="004F2333" w:rsidP="00E86E86">
      <w:pPr>
        <w:numPr>
          <w:ilvl w:val="0"/>
          <w:numId w:val="2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Остаток после перегонки нефти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мазут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содержит углеводороды с большим числом атомов углерода (до многих десятков) в молекуле. Мазут также разделяют на фракции перегонкой под уменьшенным давлением, чтобы избежать разложения. В результате получают соляровые масла (дизельное топливо), смазочные масла (автотракторные, авиационные, индустриальные и др.), вазелин (технический вазелин применяется для смазки металлических изделий с целью предохранения их от коррозии, очищенный вазелин используется как основа для косметических средств и в медицине). Из некоторых сортов нефти получают парафин (для производства спичек, свечей и др.). После отгонки летучих компонентов из мазута остается гудрон. Его широко применяют в дорожном строительстве. Кроме переработки на смазочные масла мазут также используют в качестве жидкого топлива в котельных установках.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Наличие углеводородов разнообразного строения, а также соединений серы, азота, кислорода и других элементов;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Присутствие группы веществ с очень близкими физико-химическими свойствами (изомерных углеводородов, диастереоизомерных парафиновых углеводородов </w:t>
      </w:r>
      <w:r w:rsidR="00E86E86">
        <w:rPr>
          <w:rStyle w:val="FontStyle19"/>
          <w:color w:val="000000"/>
          <w:sz w:val="28"/>
        </w:rPr>
        <w:t>и т.п.</w:t>
      </w:r>
      <w:r w:rsidR="00E86E86" w:rsidRPr="00E86E86">
        <w:rPr>
          <w:rStyle w:val="FontStyle19"/>
          <w:color w:val="000000"/>
          <w:sz w:val="28"/>
        </w:rPr>
        <w:t>)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[9</w:t>
      </w:r>
      <w:r w:rsidRPr="00E86E86">
        <w:rPr>
          <w:rStyle w:val="FontStyle19"/>
          <w:color w:val="000000"/>
          <w:sz w:val="28"/>
        </w:rPr>
        <w:t>]</w:t>
      </w:r>
    </w:p>
    <w:p w:rsidR="00084AED" w:rsidRDefault="00084AED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</w:p>
    <w:p w:rsidR="00907B36" w:rsidRPr="00084AED" w:rsidRDefault="00084AED" w:rsidP="00E86E86">
      <w:pPr>
        <w:spacing w:line="360" w:lineRule="auto"/>
        <w:ind w:firstLine="709"/>
        <w:jc w:val="both"/>
        <w:rPr>
          <w:rStyle w:val="FontStyle19"/>
          <w:b/>
          <w:color w:val="000000"/>
          <w:sz w:val="28"/>
        </w:rPr>
      </w:pPr>
      <w:r w:rsidRPr="00084AED">
        <w:rPr>
          <w:rStyle w:val="FontStyle19"/>
          <w:b/>
          <w:color w:val="000000"/>
          <w:sz w:val="28"/>
        </w:rPr>
        <w:t>1.2</w:t>
      </w:r>
      <w:r w:rsidR="00907B36" w:rsidRPr="00084AED">
        <w:rPr>
          <w:rStyle w:val="FontStyle19"/>
          <w:b/>
          <w:color w:val="000000"/>
          <w:sz w:val="28"/>
        </w:rPr>
        <w:t xml:space="preserve"> Состав нефти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В составе нефти различают следующие классы углеводородов (УВ):</w:t>
      </w:r>
    </w:p>
    <w:p w:rsidR="00907B36" w:rsidRPr="00E86E86" w:rsidRDefault="00E86E86" w:rsidP="00E86E86">
      <w:pPr>
        <w:spacing w:line="360" w:lineRule="auto"/>
        <w:ind w:firstLine="709"/>
        <w:jc w:val="both"/>
        <w:rPr>
          <w:rStyle w:val="FontStyle20"/>
          <w:color w:val="000000"/>
          <w:sz w:val="28"/>
          <w:szCs w:val="26"/>
        </w:rPr>
      </w:pPr>
      <w:r>
        <w:rPr>
          <w:rStyle w:val="FontStyle19"/>
          <w:color w:val="000000"/>
          <w:sz w:val="28"/>
        </w:rPr>
        <w:t>– </w:t>
      </w:r>
      <w:r w:rsidR="00907B36" w:rsidRPr="00E86E86">
        <w:rPr>
          <w:rStyle w:val="FontStyle19"/>
          <w:color w:val="000000"/>
          <w:sz w:val="28"/>
        </w:rPr>
        <w:t>алифатические (метановые);</w:t>
      </w:r>
    </w:p>
    <w:p w:rsidR="00907B36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>– </w:t>
      </w:r>
      <w:r w:rsidR="00907B36" w:rsidRPr="00E86E86">
        <w:rPr>
          <w:rStyle w:val="FontStyle19"/>
          <w:color w:val="000000"/>
          <w:sz w:val="28"/>
        </w:rPr>
        <w:t>циклические насыщенные (нафтеновые);</w:t>
      </w:r>
    </w:p>
    <w:p w:rsidR="00907B36" w:rsidRPr="00E86E86" w:rsidRDefault="00E86E8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>
        <w:rPr>
          <w:rStyle w:val="FontStyle19"/>
          <w:color w:val="000000"/>
          <w:sz w:val="28"/>
        </w:rPr>
        <w:t>– </w:t>
      </w:r>
      <w:r w:rsidR="00907B36" w:rsidRPr="00E86E86">
        <w:rPr>
          <w:rStyle w:val="FontStyle19"/>
          <w:color w:val="000000"/>
          <w:sz w:val="28"/>
        </w:rPr>
        <w:t>циклические ароматические (ароматические);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Имеются также смешанные (гибридные) углеводороды: метанафтеновые, нафтеново</w:t>
      </w:r>
      <w:r w:rsidR="00E86E86">
        <w:rPr>
          <w:rStyle w:val="FontStyle19"/>
          <w:color w:val="000000"/>
          <w:sz w:val="28"/>
        </w:rPr>
        <w:t xml:space="preserve"> –</w:t>
      </w:r>
      <w:r w:rsidR="00E86E86" w:rsidRPr="00E86E86">
        <w:rPr>
          <w:rStyle w:val="FontStyle19"/>
          <w:color w:val="000000"/>
          <w:sz w:val="28"/>
        </w:rPr>
        <w:t xml:space="preserve"> ар</w:t>
      </w:r>
      <w:r w:rsidRPr="00E86E86">
        <w:rPr>
          <w:rStyle w:val="FontStyle19"/>
          <w:color w:val="000000"/>
          <w:sz w:val="28"/>
        </w:rPr>
        <w:t>оматические.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Среди метановых углеводородов нефти имеются газообразные, жидкие и твердые. Газообразные (метан, этан, бутан и др.) растворены в жидких углеводородах и выделяются при изменении давления. Твердые высокомолекулярные углеводороды (парафины) также находятся в растворенном состоянии.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Нефть с преобладанием метановых относится к метановому типу. Среди ее разновидностей выделяется высокопарафиновая нефть (содержание парафина более </w:t>
      </w:r>
      <w:r w:rsidR="00E86E86" w:rsidRPr="00E86E86">
        <w:rPr>
          <w:rStyle w:val="FontStyle19"/>
          <w:color w:val="000000"/>
          <w:sz w:val="28"/>
        </w:rPr>
        <w:t>6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), парафиниста</w:t>
      </w:r>
      <w:r w:rsidR="00E86E86" w:rsidRPr="00E86E86">
        <w:rPr>
          <w:rStyle w:val="FontStyle19"/>
          <w:color w:val="000000"/>
          <w:sz w:val="28"/>
        </w:rPr>
        <w:t>я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(1,</w:t>
      </w:r>
      <w:r w:rsidRPr="00E86E86">
        <w:rPr>
          <w:rStyle w:val="FontStyle19"/>
          <w:color w:val="000000"/>
          <w:sz w:val="28"/>
        </w:rPr>
        <w:t xml:space="preserve">5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1,</w:t>
      </w:r>
      <w:r w:rsidR="00E86E86" w:rsidRPr="00E86E86">
        <w:rPr>
          <w:rStyle w:val="FontStyle19"/>
          <w:color w:val="000000"/>
          <w:sz w:val="28"/>
        </w:rPr>
        <w:t>6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), малопарафиниста</w:t>
      </w:r>
      <w:r w:rsidR="00E86E86" w:rsidRPr="00E86E86">
        <w:rPr>
          <w:rStyle w:val="FontStyle19"/>
          <w:color w:val="000000"/>
          <w:sz w:val="28"/>
        </w:rPr>
        <w:t>я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 xml:space="preserve">(менее </w:t>
      </w:r>
      <w:r w:rsidRPr="00E86E86">
        <w:rPr>
          <w:rStyle w:val="FontStyle19"/>
          <w:color w:val="000000"/>
          <w:sz w:val="28"/>
        </w:rPr>
        <w:t>1,</w:t>
      </w:r>
      <w:r w:rsidR="00E86E86" w:rsidRPr="00E86E86">
        <w:rPr>
          <w:rStyle w:val="FontStyle19"/>
          <w:color w:val="000000"/>
          <w:sz w:val="28"/>
        </w:rPr>
        <w:t>5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).</w:t>
      </w:r>
    </w:p>
    <w:p w:rsidR="00907B36" w:rsidRP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Нафтеновые углеводороды присутствуют во всех типах нефти. Но нефть с преобладанием этого класса соединений встречается редко.</w:t>
      </w:r>
    </w:p>
    <w:p w:rsidR="00E86E86" w:rsidRDefault="00907B36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Среди ароматических </w:t>
      </w:r>
      <w:r w:rsidR="00F32FF2" w:rsidRPr="00E86E86">
        <w:rPr>
          <w:rStyle w:val="FontStyle19"/>
          <w:color w:val="000000"/>
          <w:sz w:val="28"/>
        </w:rPr>
        <w:t>углеводородов</w:t>
      </w:r>
      <w:r w:rsidRPr="00E86E86">
        <w:rPr>
          <w:rStyle w:val="FontStyle19"/>
          <w:color w:val="000000"/>
          <w:sz w:val="28"/>
        </w:rPr>
        <w:t xml:space="preserve"> преобладают низкомолекулярные структуры (бензол, толуол, ксилол, нафталины). В подчиненном количестве имеются гомологи 3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>6</w:t>
      </w:r>
      <w:r w:rsidRPr="00E86E86">
        <w:rPr>
          <w:rStyle w:val="FontStyle19"/>
          <w:color w:val="000000"/>
          <w:sz w:val="28"/>
        </w:rPr>
        <w:t xml:space="preserve"> кольчатых </w:t>
      </w:r>
      <w:r w:rsidR="00F32FF2" w:rsidRPr="00E86E86">
        <w:rPr>
          <w:rStyle w:val="FontStyle19"/>
          <w:color w:val="000000"/>
          <w:sz w:val="28"/>
        </w:rPr>
        <w:t>углеводородов</w:t>
      </w:r>
      <w:r w:rsidRPr="00E86E86">
        <w:rPr>
          <w:rStyle w:val="FontStyle19"/>
          <w:color w:val="000000"/>
          <w:sz w:val="28"/>
        </w:rPr>
        <w:t xml:space="preserve"> (полициклические ароматические УВ </w:t>
      </w:r>
      <w:r w:rsidR="00E86E86">
        <w:rPr>
          <w:rStyle w:val="FontStyle19"/>
          <w:color w:val="000000"/>
          <w:sz w:val="28"/>
        </w:rPr>
        <w:t xml:space="preserve">– </w:t>
      </w:r>
      <w:r w:rsidR="00E86E86" w:rsidRPr="00E86E86">
        <w:rPr>
          <w:rStyle w:val="FontStyle19"/>
          <w:color w:val="000000"/>
          <w:sz w:val="28"/>
        </w:rPr>
        <w:t>п</w:t>
      </w:r>
      <w:r w:rsidRPr="00E86E86">
        <w:rPr>
          <w:rStyle w:val="FontStyle19"/>
          <w:color w:val="000000"/>
          <w:sz w:val="28"/>
        </w:rPr>
        <w:t xml:space="preserve">олиароматические УВ). В некоторых разновидностях нефти полиароматических УВ содержится значительное количество (3.4 </w:t>
      </w:r>
      <w:r w:rsidR="00E86E86">
        <w:rPr>
          <w:rStyle w:val="FontStyle19"/>
          <w:color w:val="000000"/>
          <w:sz w:val="28"/>
        </w:rPr>
        <w:t xml:space="preserve">– </w:t>
      </w:r>
      <w:r w:rsidR="00E86E86" w:rsidRPr="00E86E86">
        <w:rPr>
          <w:rStyle w:val="FontStyle19"/>
          <w:color w:val="000000"/>
          <w:sz w:val="28"/>
        </w:rPr>
        <w:t>б</w:t>
      </w:r>
      <w:r w:rsidRPr="00E86E86">
        <w:rPr>
          <w:rStyle w:val="FontStyle19"/>
          <w:color w:val="000000"/>
          <w:sz w:val="28"/>
        </w:rPr>
        <w:t>енз(а</w:t>
      </w:r>
      <w:r w:rsidR="00E86E86" w:rsidRPr="00E86E86">
        <w:rPr>
          <w:rStyle w:val="FontStyle19"/>
          <w:color w:val="000000"/>
          <w:sz w:val="28"/>
        </w:rPr>
        <w:t>)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п</w:t>
      </w:r>
      <w:r w:rsidRPr="00E86E86">
        <w:rPr>
          <w:rStyle w:val="FontStyle19"/>
          <w:color w:val="000000"/>
          <w:sz w:val="28"/>
        </w:rPr>
        <w:t>ирена и др.) канцерогенных УВ. [</w:t>
      </w:r>
      <w:r w:rsidR="001227A1" w:rsidRPr="00E86E86">
        <w:rPr>
          <w:rStyle w:val="FontStyle19"/>
          <w:color w:val="000000"/>
          <w:sz w:val="28"/>
        </w:rPr>
        <w:t>5</w:t>
      </w:r>
      <w:r w:rsidRPr="00E86E86">
        <w:rPr>
          <w:rStyle w:val="FontStyle19"/>
          <w:color w:val="000000"/>
          <w:sz w:val="28"/>
        </w:rPr>
        <w:t>]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>Углерода содержится в нефти от 83 до 87 весовых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 xml:space="preserve">, водорода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от 11 до 15 весовых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. Остальные элементы обычно составляют в суме не больше 1 весового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, и только в случае тяжелых смолистых нефтей их содержание может достигать4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>5</w:t>
      </w:r>
      <w:r w:rsidR="00E86E86">
        <w:rPr>
          <w:rStyle w:val="FontStyle19"/>
          <w:color w:val="000000"/>
          <w:sz w:val="28"/>
        </w:rPr>
        <w:t>%</w:t>
      </w:r>
      <w:r w:rsidRPr="00E86E86">
        <w:rPr>
          <w:rStyle w:val="FontStyle19"/>
          <w:color w:val="000000"/>
          <w:sz w:val="28"/>
        </w:rPr>
        <w:t>.</w:t>
      </w:r>
    </w:p>
    <w:p w:rsidR="00E86E86" w:rsidRDefault="00EC053E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Кислород в нефти входит в состав нефтяных кислот и их производных и в меньшей степени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в состав фенолов. Азот образует преимущественно вещества основного характера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ациклические и циклические. Сера представляется в нефти органическими серосодержащими соединениями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меркаптанами, сульфидами, дисульфидами, тиофанами и другими. Наконец, кислород и сера входят еще в состав особых соединений не вполне установленного строения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смолисто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асфальтеновых веществ.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E86E86">
        <w:rPr>
          <w:rStyle w:val="FontStyle19"/>
          <w:color w:val="000000"/>
          <w:sz w:val="28"/>
        </w:rPr>
        <w:t xml:space="preserve">Смолы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 xml:space="preserve">вязкие вещества, асфальтены </w:t>
      </w:r>
      <w:r w:rsidR="00E86E86">
        <w:rPr>
          <w:rStyle w:val="FontStyle19"/>
          <w:color w:val="000000"/>
          <w:sz w:val="28"/>
        </w:rPr>
        <w:t>–</w:t>
      </w:r>
      <w:r w:rsidR="00E86E86" w:rsidRPr="00E86E86">
        <w:rPr>
          <w:rStyle w:val="FontStyle19"/>
          <w:color w:val="000000"/>
          <w:sz w:val="28"/>
        </w:rPr>
        <w:t xml:space="preserve"> </w:t>
      </w:r>
      <w:r w:rsidRPr="00E86E86">
        <w:rPr>
          <w:rStyle w:val="FontStyle19"/>
          <w:color w:val="000000"/>
          <w:sz w:val="28"/>
        </w:rPr>
        <w:t>твердые. Те и другие растворены в жидких углеводородах</w:t>
      </w:r>
      <w:r w:rsidR="00E86E86" w:rsidRPr="00E86E86">
        <w:rPr>
          <w:rStyle w:val="FontStyle19"/>
          <w:color w:val="000000"/>
          <w:sz w:val="28"/>
        </w:rPr>
        <w:t>.</w:t>
      </w:r>
      <w:r w:rsidR="00E86E86">
        <w:rPr>
          <w:rStyle w:val="FontStyle19"/>
          <w:color w:val="000000"/>
          <w:sz w:val="28"/>
        </w:rPr>
        <w:t xml:space="preserve"> </w:t>
      </w:r>
      <w:r w:rsidR="00E86E86" w:rsidRPr="00E86E86">
        <w:rPr>
          <w:rStyle w:val="FontStyle19"/>
          <w:color w:val="000000"/>
          <w:sz w:val="28"/>
        </w:rPr>
        <w:t>[1</w:t>
      </w:r>
      <w:r w:rsidRPr="00E86E86">
        <w:rPr>
          <w:rStyle w:val="FontStyle19"/>
          <w:color w:val="000000"/>
          <w:sz w:val="28"/>
        </w:rPr>
        <w:t>0]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53E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84AED">
        <w:rPr>
          <w:b/>
          <w:color w:val="000000"/>
          <w:sz w:val="28"/>
          <w:szCs w:val="28"/>
        </w:rPr>
        <w:t>1.3</w:t>
      </w:r>
      <w:r w:rsidR="00EC053E" w:rsidRPr="00084AED">
        <w:rPr>
          <w:b/>
          <w:color w:val="000000"/>
          <w:sz w:val="28"/>
          <w:szCs w:val="28"/>
        </w:rPr>
        <w:t xml:space="preserve"> Фракционный состав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Нефти разных месторождений и даже из разных скважин одного месторождения отличаются друг от друга по физическим и химическим свойствам, которые главным образом, определяются их фракционным составом. [8]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Одним из важных показателей качества нефти является фракционный состав. Фракционный состав определяется при лабораторной перегонке, в процессе которой при постепенно повышающейся температуре из нефти отгоняют части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фракции, отличающиеся друг от друга пределами выкипания. Каждая из фракций характеризуется температурами начала и конца кипения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[1</w:t>
      </w:r>
      <w:r w:rsidRPr="00E86E86">
        <w:rPr>
          <w:color w:val="000000"/>
          <w:sz w:val="28"/>
          <w:szCs w:val="28"/>
        </w:rPr>
        <w:t>1]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При промышленной перегонке нефти используют не лабораторный метод постепенного испарения, а схемы с так называемым однократным испарением и дальнейшей ректификацией. Фракции, выкипающие до 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, отбирают при давлении, несколько превышающим атмосферное; они носят название светлых дистиллятов (фракций). Обычно при атмосферной перегонке получают следующие фракции, название которым присвоено в зависимости от правления их дальнейшего использования: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Н.к. (начало кипения)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14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бензиновая фракция;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140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18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лигроиновая фракция (тяжелая нафта);</w:t>
      </w:r>
    </w:p>
    <w:p w:rsidR="00EC053E" w:rsidRPr="00E86E86" w:rsidRDefault="00EC053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140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22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(180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24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керосиновая фракция;</w:t>
      </w:r>
    </w:p>
    <w:p w:rsidR="009B11B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180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(220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°С,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2</w:t>
      </w:r>
      <w:r w:rsidRPr="00E86E86">
        <w:rPr>
          <w:color w:val="000000"/>
          <w:sz w:val="28"/>
          <w:szCs w:val="28"/>
        </w:rPr>
        <w:t xml:space="preserve">40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дизельная фракция (легкий атмосферный газойль, соляровый дистиллят).</w:t>
      </w:r>
    </w:p>
    <w:p w:rsidR="009B11B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Остаток после отбора светлых дистиллято</w:t>
      </w:r>
      <w:r w:rsidR="00E86E86" w:rsidRPr="00E86E86">
        <w:rPr>
          <w:color w:val="000000"/>
          <w:sz w:val="28"/>
          <w:szCs w:val="28"/>
        </w:rPr>
        <w:t>в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(фракция,</w:t>
      </w:r>
      <w:r w:rsidRPr="00E86E86">
        <w:rPr>
          <w:color w:val="000000"/>
          <w:sz w:val="28"/>
          <w:szCs w:val="28"/>
        </w:rPr>
        <w:t xml:space="preserve"> выкипающая выше 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) называется мазутом. Мазут разгоняют под вакуумом, при этом в зависимости от направления переработки нефти получают следующие фракции:</w:t>
      </w:r>
    </w:p>
    <w:p w:rsidR="00B617E7" w:rsidRPr="00E86E86" w:rsidRDefault="00B617E7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Для получения топлив: </w:t>
      </w:r>
      <w:r w:rsidR="009B11BC" w:rsidRPr="00E86E86">
        <w:rPr>
          <w:color w:val="000000"/>
          <w:sz w:val="28"/>
          <w:szCs w:val="28"/>
        </w:rPr>
        <w:t xml:space="preserve">350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9B11BC" w:rsidRPr="00E86E86">
        <w:rPr>
          <w:color w:val="000000"/>
          <w:sz w:val="28"/>
          <w:szCs w:val="28"/>
        </w:rPr>
        <w:t>50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="009B11BC"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9B11BC" w:rsidRPr="00E86E86">
        <w:rPr>
          <w:color w:val="000000"/>
          <w:sz w:val="28"/>
          <w:szCs w:val="28"/>
        </w:rPr>
        <w:t>вакуумный газойль (вакуумный дистиллят); &gt;50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="009B11BC"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9B11BC" w:rsidRPr="00E86E86">
        <w:rPr>
          <w:color w:val="000000"/>
          <w:sz w:val="28"/>
          <w:szCs w:val="28"/>
        </w:rPr>
        <w:t>вакуумный остаток (гудрон).</w:t>
      </w:r>
    </w:p>
    <w:p w:rsidR="009B11B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Для получения масел</w:t>
      </w:r>
      <w:r w:rsidR="00B617E7" w:rsidRPr="00E86E86">
        <w:rPr>
          <w:color w:val="000000"/>
          <w:sz w:val="28"/>
          <w:szCs w:val="28"/>
        </w:rPr>
        <w:t xml:space="preserve">: </w:t>
      </w:r>
      <w:r w:rsidRPr="00E86E86">
        <w:rPr>
          <w:color w:val="000000"/>
          <w:sz w:val="28"/>
          <w:szCs w:val="28"/>
        </w:rPr>
        <w:t xml:space="preserve">300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(350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42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легкая масляная фракция (трансформаторный дистиллят);</w:t>
      </w:r>
    </w:p>
    <w:p w:rsidR="009B11B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400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(420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49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средняя масляная фракция (машинный дистиллят);</w:t>
      </w:r>
    </w:p>
    <w:p w:rsidR="00E973C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450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49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тяжелая масляная фракция (цилиндровый дистиллят); &gt;49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гудрон.</w:t>
      </w:r>
    </w:p>
    <w:p w:rsidR="009B11BC" w:rsidRPr="00E86E86" w:rsidRDefault="009B11B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Мазут и полученные из него фракции называют темными. Продукты, получаемые при вторичных процессах переработки нефти, так же, как и при первичной перегонке, относят к светлым, если они выкипают до 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, и к темным, если пре</w:t>
      </w:r>
      <w:r w:rsidR="006F315B" w:rsidRPr="00E86E86">
        <w:rPr>
          <w:color w:val="000000"/>
          <w:sz w:val="28"/>
          <w:szCs w:val="28"/>
        </w:rPr>
        <w:t>делы выкипания 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="006F315B" w:rsidRPr="00E86E86">
        <w:rPr>
          <w:color w:val="000000"/>
          <w:sz w:val="28"/>
          <w:szCs w:val="28"/>
        </w:rPr>
        <w:t xml:space="preserve"> и выше</w:t>
      </w:r>
      <w:r w:rsidR="00BA5813" w:rsidRPr="00E86E86">
        <w:rPr>
          <w:color w:val="000000"/>
          <w:sz w:val="28"/>
          <w:szCs w:val="28"/>
        </w:rPr>
        <w:t xml:space="preserve"> </w:t>
      </w:r>
      <w:r w:rsidR="006F315B" w:rsidRPr="00E86E86">
        <w:rPr>
          <w:color w:val="000000"/>
          <w:sz w:val="28"/>
          <w:szCs w:val="28"/>
        </w:rPr>
        <w:t>[</w:t>
      </w:r>
      <w:r w:rsidR="00BA5813" w:rsidRPr="00E86E86">
        <w:rPr>
          <w:color w:val="000000"/>
          <w:sz w:val="28"/>
          <w:szCs w:val="28"/>
        </w:rPr>
        <w:t>1</w:t>
      </w:r>
      <w:r w:rsidR="00B26160" w:rsidRPr="00E86E86">
        <w:rPr>
          <w:color w:val="000000"/>
          <w:sz w:val="28"/>
          <w:szCs w:val="28"/>
        </w:rPr>
        <w:t>2</w:t>
      </w:r>
      <w:r w:rsidR="006F315B" w:rsidRPr="00E86E86">
        <w:rPr>
          <w:color w:val="000000"/>
          <w:sz w:val="28"/>
          <w:szCs w:val="28"/>
        </w:rPr>
        <w:t>].</w:t>
      </w:r>
    </w:p>
    <w:p w:rsidR="00997702" w:rsidRPr="00E86E86" w:rsidRDefault="00997702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165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84AED">
        <w:rPr>
          <w:b/>
          <w:color w:val="000000"/>
          <w:sz w:val="28"/>
          <w:szCs w:val="28"/>
        </w:rPr>
        <w:t>1.4</w:t>
      </w:r>
      <w:r w:rsidR="00E86E86" w:rsidRPr="00084AED">
        <w:rPr>
          <w:b/>
          <w:color w:val="000000"/>
          <w:sz w:val="28"/>
          <w:szCs w:val="28"/>
        </w:rPr>
        <w:t xml:space="preserve"> Со</w:t>
      </w:r>
      <w:r w:rsidR="00FC3165" w:rsidRPr="00084AED">
        <w:rPr>
          <w:b/>
          <w:color w:val="000000"/>
          <w:sz w:val="28"/>
          <w:szCs w:val="28"/>
        </w:rPr>
        <w:t>временные методы анализа нефти</w:t>
      </w:r>
    </w:p>
    <w:p w:rsidR="00E86E86" w:rsidRDefault="00E86E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6E86" w:rsidRDefault="00FC316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 открытых новых месторождениях нефти необходимо очень тщательно изучать состав и содержание примесей добываемой нефти. В зависимости от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места добычи нефти состав их может существенно изменяться. В особенности это касается серы, сероводорода и метил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этилмеркаптанов.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Причем содержание может варьироваться в больших пределах: от 0,60 до 5,0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. Так, например, есть малосернистые: содержание серы в них до 0,6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, сернистые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0,61 до 1,8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, высокосернистые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1,81 до 3,5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, особо высокосерни</w:t>
      </w:r>
      <w:r w:rsidR="00C8194C" w:rsidRPr="00E86E86">
        <w:rPr>
          <w:color w:val="000000"/>
          <w:sz w:val="28"/>
          <w:szCs w:val="28"/>
        </w:rPr>
        <w:t xml:space="preserve">стые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C8194C" w:rsidRPr="00E86E86">
        <w:rPr>
          <w:color w:val="000000"/>
          <w:sz w:val="28"/>
          <w:szCs w:val="28"/>
        </w:rPr>
        <w:t>свыше 3,5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="00C8194C" w:rsidRPr="00E86E86">
        <w:rPr>
          <w:color w:val="000000"/>
          <w:sz w:val="28"/>
          <w:szCs w:val="28"/>
        </w:rPr>
        <w:t xml:space="preserve"> по ГОСТ 1437 и 9.2.</w:t>
      </w:r>
    </w:p>
    <w:p w:rsidR="00FC3165" w:rsidRPr="00E86E86" w:rsidRDefault="00FC316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 последнее время в лабораториях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вместо трудоемких способов для определения серы стали применять более усовершенствованные методы определения серы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[1</w:t>
      </w:r>
      <w:r w:rsidR="00B26160" w:rsidRPr="00E86E86">
        <w:rPr>
          <w:color w:val="000000"/>
          <w:sz w:val="28"/>
          <w:szCs w:val="28"/>
        </w:rPr>
        <w:t>3]</w:t>
      </w:r>
    </w:p>
    <w:p w:rsidR="00FC3165" w:rsidRPr="00E86E86" w:rsidRDefault="00FC3165" w:rsidP="00E86E86">
      <w:pPr>
        <w:spacing w:line="360" w:lineRule="auto"/>
        <w:ind w:firstLine="709"/>
        <w:jc w:val="both"/>
        <w:rPr>
          <w:bCs/>
          <w:color w:val="000000"/>
          <w:kern w:val="32"/>
          <w:sz w:val="28"/>
        </w:rPr>
      </w:pPr>
      <w:r w:rsidRPr="00E86E86">
        <w:rPr>
          <w:bCs/>
          <w:color w:val="000000"/>
          <w:kern w:val="32"/>
          <w:sz w:val="28"/>
        </w:rPr>
        <w:t>Энергодисперсионная</w:t>
      </w:r>
      <w:r w:rsidR="00E86E86">
        <w:rPr>
          <w:bCs/>
          <w:color w:val="000000"/>
          <w:kern w:val="32"/>
          <w:sz w:val="28"/>
        </w:rPr>
        <w:t xml:space="preserve"> </w:t>
      </w:r>
      <w:r w:rsidRPr="00E86E86">
        <w:rPr>
          <w:bCs/>
          <w:color w:val="000000"/>
          <w:kern w:val="32"/>
          <w:sz w:val="28"/>
        </w:rPr>
        <w:t>рентгенофлуоресцентная спектроскопия</w:t>
      </w:r>
    </w:p>
    <w:p w:rsidR="00FC3165" w:rsidRPr="00E86E86" w:rsidRDefault="007947D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Так, для определения серы используется современный метод энергодисперсионной рентгенофлуоресцентной спектроскопии по ГОСТ 51947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2</w:t>
      </w:r>
      <w:r w:rsidRPr="00E86E86">
        <w:rPr>
          <w:color w:val="000000"/>
          <w:sz w:val="28"/>
          <w:szCs w:val="28"/>
        </w:rPr>
        <w:t>002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Ег</w:t>
      </w:r>
      <w:r w:rsidR="00FC3165" w:rsidRPr="00E86E86">
        <w:rPr>
          <w:color w:val="000000"/>
          <w:sz w:val="28"/>
          <w:szCs w:val="28"/>
        </w:rPr>
        <w:t>о сущность состоит в том, что нефть помещают в пучок лучей, испускаемых источником рентгеновского излучения. Измеряют характеристики энергии возбуждения от рентгеновского излучения и сравнивают полученный сигнал счетчика импульсов с сигналами счетчика, полученными при заранее подготовленных калибровочных образцов. Этот метод обеспечивает быстрое и точное измерение общей серы в нефти с минимальной подготовкой образца. Время анализа обычно 2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4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мин</w:t>
      </w:r>
      <w:r w:rsidR="00FC3165" w:rsidRPr="00E86E86">
        <w:rPr>
          <w:color w:val="000000"/>
          <w:sz w:val="28"/>
          <w:szCs w:val="28"/>
        </w:rPr>
        <w:t>. Диапазон измерения серы от 0,0150 до 5,0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%.</w:t>
      </w:r>
      <w:r w:rsidR="00FC3165" w:rsidRPr="00E86E86">
        <w:rPr>
          <w:color w:val="000000"/>
          <w:sz w:val="28"/>
          <w:szCs w:val="28"/>
        </w:rPr>
        <w:t xml:space="preserve"> Рентгенофлуоресцентный спектрометр отличается быстротой получения результатов, удобством, хорошей точностью. Существует множество методик для проведения исследований в различных областях науки и техники [</w:t>
      </w:r>
      <w:r w:rsidR="00963C24" w:rsidRPr="00E86E86">
        <w:rPr>
          <w:color w:val="000000"/>
          <w:sz w:val="28"/>
          <w:szCs w:val="28"/>
        </w:rPr>
        <w:t>1</w:t>
      </w:r>
      <w:r w:rsidR="00B26160" w:rsidRPr="00E86E86">
        <w:rPr>
          <w:color w:val="000000"/>
          <w:sz w:val="28"/>
          <w:szCs w:val="28"/>
        </w:rPr>
        <w:t>4</w:t>
      </w:r>
      <w:r w:rsidR="00FC3165" w:rsidRPr="00E86E86">
        <w:rPr>
          <w:color w:val="000000"/>
          <w:sz w:val="28"/>
          <w:szCs w:val="28"/>
        </w:rPr>
        <w:t>]</w:t>
      </w:r>
    </w:p>
    <w:p w:rsidR="00FC3165" w:rsidRPr="00E86E86" w:rsidRDefault="00FC316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Имитированная дистилляция</w:t>
      </w:r>
    </w:p>
    <w:p w:rsidR="00FC3165" w:rsidRPr="00E86E86" w:rsidRDefault="00FC3165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Также для анализа нефтепродуктов используется широко распространенный газохроматографический метод имитированной дистилляции</w:t>
      </w:r>
      <w:r w:rsidR="00EE2371" w:rsidRPr="00E86E86">
        <w:rPr>
          <w:color w:val="000000"/>
          <w:sz w:val="28"/>
          <w:szCs w:val="28"/>
        </w:rPr>
        <w:t xml:space="preserve">. </w:t>
      </w:r>
      <w:r w:rsidR="00AF5B92" w:rsidRPr="00E86E86">
        <w:rPr>
          <w:rFonts w:eastAsia="TimesNewRomanPSMT"/>
          <w:color w:val="000000"/>
          <w:sz w:val="28"/>
          <w:szCs w:val="28"/>
        </w:rPr>
        <w:t>Традиционный метод имитированной дистилляции предполагает использование насадочных колонок</w:t>
      </w:r>
      <w:r w:rsidR="00AF5B92" w:rsidRPr="00E86E86">
        <w:rPr>
          <w:rFonts w:eastAsia="TimesNewRomanPSMT"/>
          <w:color w:val="000000"/>
          <w:sz w:val="28"/>
          <w:szCs w:val="18"/>
        </w:rPr>
        <w:t xml:space="preserve">. </w:t>
      </w:r>
      <w:r w:rsidRPr="00E86E86">
        <w:rPr>
          <w:color w:val="000000"/>
          <w:sz w:val="28"/>
          <w:szCs w:val="28"/>
        </w:rPr>
        <w:t>Спецификация на реактивное топливо и дизельное топливо указывает имитированную дистилляцию как альтернативу дистилляции при атмо</w:t>
      </w:r>
      <w:r w:rsidR="00AF5B92" w:rsidRPr="00E86E86">
        <w:rPr>
          <w:color w:val="000000"/>
          <w:sz w:val="28"/>
          <w:szCs w:val="28"/>
        </w:rPr>
        <w:t xml:space="preserve">сферном давлении </w:t>
      </w:r>
      <w:r w:rsidRPr="00E86E86">
        <w:rPr>
          <w:color w:val="000000"/>
          <w:sz w:val="28"/>
          <w:szCs w:val="28"/>
        </w:rPr>
        <w:t>при получении информации об истинном распределении по температурам кипения. Метод имитированной дистилля</w:t>
      </w:r>
      <w:r w:rsidR="00AF5B92" w:rsidRPr="00E86E86">
        <w:rPr>
          <w:color w:val="000000"/>
          <w:sz w:val="28"/>
          <w:szCs w:val="28"/>
        </w:rPr>
        <w:t xml:space="preserve">ции </w:t>
      </w:r>
      <w:r w:rsidRPr="00E86E86">
        <w:rPr>
          <w:color w:val="000000"/>
          <w:sz w:val="28"/>
          <w:szCs w:val="28"/>
        </w:rPr>
        <w:t>использует газохроматографическую технику для получения информации об истинном распределении по температурам кипения нефти и нефтяных фракций до 75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.</w:t>
      </w:r>
    </w:p>
    <w:p w:rsidR="00E86E86" w:rsidRDefault="0019533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Методом </w:t>
      </w:r>
      <w:r w:rsidR="00AF5B92" w:rsidRPr="00E86E86">
        <w:rPr>
          <w:color w:val="000000"/>
          <w:sz w:val="28"/>
          <w:szCs w:val="28"/>
        </w:rPr>
        <w:t>имитированной дистилляции</w:t>
      </w:r>
      <w:r w:rsidRPr="00E86E86">
        <w:rPr>
          <w:color w:val="000000"/>
          <w:sz w:val="28"/>
          <w:szCs w:val="28"/>
        </w:rPr>
        <w:t xml:space="preserve"> получают кривую истинных температур кипения, которая строится по данным хроматографического разделения исследуемого продукта на колонке с неполярным сорбентом в режиме программирования температуры.</w:t>
      </w:r>
      <w:r w:rsidR="0013057A" w:rsidRPr="00E86E86">
        <w:rPr>
          <w:color w:val="000000"/>
          <w:sz w:val="28"/>
          <w:szCs w:val="28"/>
        </w:rPr>
        <w:t xml:space="preserve"> После ввода образца в инжектор, группы углеводородов выводятся на хроматограмму в порядке возрастания их температур кипения.</w:t>
      </w:r>
      <w:r w:rsidRPr="00E86E86">
        <w:rPr>
          <w:color w:val="000000"/>
          <w:sz w:val="28"/>
          <w:szCs w:val="28"/>
        </w:rPr>
        <w:t xml:space="preserve"> Предварительно выполняется калибровка системы по эталонной смеси углеводородов с известными температурами кипения. Кривые имитированной дистилляции хорошо совпадают с результатами определения фракционного состава перегонкой при атмосферном дав</w:t>
      </w:r>
      <w:r w:rsidR="00EE2371" w:rsidRPr="00E86E86">
        <w:rPr>
          <w:color w:val="000000"/>
          <w:sz w:val="28"/>
          <w:szCs w:val="28"/>
        </w:rPr>
        <w:t xml:space="preserve">лении </w:t>
      </w:r>
      <w:r w:rsidRPr="00E86E86">
        <w:rPr>
          <w:color w:val="000000"/>
          <w:sz w:val="28"/>
          <w:szCs w:val="28"/>
        </w:rPr>
        <w:t>и при пониженном давлении.</w:t>
      </w:r>
      <w:r w:rsidR="00357549" w:rsidRPr="00E86E86">
        <w:rPr>
          <w:rFonts w:eastAsia="TimesNewRomanPSMT"/>
          <w:color w:val="000000"/>
          <w:sz w:val="28"/>
          <w:szCs w:val="18"/>
        </w:rPr>
        <w:t xml:space="preserve"> </w:t>
      </w:r>
      <w:r w:rsidR="00F56267" w:rsidRPr="00E86E86">
        <w:rPr>
          <w:rFonts w:eastAsia="TimesNewRomanPSMT"/>
          <w:color w:val="000000"/>
          <w:sz w:val="28"/>
          <w:szCs w:val="28"/>
        </w:rPr>
        <w:t>Для описания тяжелых фракций нефти использовали газовый хроматограф с высокотемпературным термостатом.</w:t>
      </w:r>
    </w:p>
    <w:p w:rsidR="0019533D" w:rsidRPr="00E86E86" w:rsidRDefault="00357549" w:rsidP="00E86E8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color w:val="000000"/>
          <w:sz w:val="28"/>
          <w:szCs w:val="28"/>
        </w:rPr>
      </w:pPr>
      <w:r w:rsidRPr="00E86E86">
        <w:rPr>
          <w:rFonts w:eastAsia="TimesNewRomanPSMT"/>
          <w:color w:val="000000"/>
          <w:sz w:val="28"/>
          <w:szCs w:val="28"/>
        </w:rPr>
        <w:t>Метод имитированной дистилляции с помощью газовой хроматографии позволяет проводить анализ нефтяных продуктов не только быстрее и с большей степенью точности, но и требует для осуществления меньшего количества анализируемых веществ</w:t>
      </w:r>
      <w:r w:rsidR="00E86E86" w:rsidRPr="00E86E86">
        <w:rPr>
          <w:rFonts w:eastAsia="TimesNewRomanPSMT"/>
          <w:color w:val="000000"/>
          <w:sz w:val="28"/>
          <w:szCs w:val="28"/>
        </w:rPr>
        <w:t>.</w:t>
      </w:r>
      <w:r w:rsidR="00E86E86">
        <w:rPr>
          <w:rFonts w:eastAsia="TimesNewRomanPSMT"/>
          <w:color w:val="000000"/>
          <w:sz w:val="28"/>
          <w:szCs w:val="28"/>
        </w:rPr>
        <w:t xml:space="preserve"> </w:t>
      </w:r>
      <w:r w:rsidR="00E86E86" w:rsidRPr="00E86E86">
        <w:rPr>
          <w:rFonts w:eastAsia="TimesNewRomanPSMT"/>
          <w:color w:val="000000"/>
          <w:sz w:val="28"/>
          <w:szCs w:val="28"/>
        </w:rPr>
        <w:t>[1</w:t>
      </w:r>
      <w:r w:rsidR="000C33CB" w:rsidRPr="00E86E86">
        <w:rPr>
          <w:rFonts w:eastAsia="TimesNewRomanPSMT"/>
          <w:color w:val="000000"/>
          <w:sz w:val="28"/>
          <w:szCs w:val="28"/>
        </w:rPr>
        <w:t>5]</w:t>
      </w:r>
    </w:p>
    <w:p w:rsidR="0019533D" w:rsidRPr="00E86E86" w:rsidRDefault="0019533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Атомно</w:t>
      </w:r>
      <w:r w:rsidR="00084AED">
        <w:rPr>
          <w:color w:val="000000"/>
          <w:sz w:val="28"/>
          <w:szCs w:val="28"/>
        </w:rPr>
        <w:t>-</w:t>
      </w:r>
      <w:r w:rsidRPr="00E86E86">
        <w:rPr>
          <w:color w:val="000000"/>
          <w:sz w:val="28"/>
          <w:szCs w:val="28"/>
        </w:rPr>
        <w:t>абсорбционный анализ</w:t>
      </w:r>
    </w:p>
    <w:p w:rsidR="00E86E86" w:rsidRDefault="0019533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Анализ нефтепродуктов занимает один из основных сегментов применения атомной абсорбции в анализе веществ. Типичными образцами нефтепродуктов являют</w:t>
      </w:r>
      <w:r w:rsidR="00590E1D" w:rsidRPr="00E86E86">
        <w:rPr>
          <w:color w:val="000000"/>
          <w:sz w:val="28"/>
          <w:szCs w:val="28"/>
        </w:rPr>
        <w:t xml:space="preserve">ся сырая нефть, топливо (бензин) </w:t>
      </w:r>
      <w:r w:rsidRPr="00E86E86">
        <w:rPr>
          <w:color w:val="000000"/>
          <w:sz w:val="28"/>
          <w:szCs w:val="28"/>
        </w:rPr>
        <w:t>смазочные масла (свежеприготовленные и отработанные)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[1</w:t>
      </w:r>
      <w:r w:rsidR="002639D6" w:rsidRPr="00E86E86">
        <w:rPr>
          <w:color w:val="000000"/>
          <w:sz w:val="28"/>
          <w:szCs w:val="28"/>
        </w:rPr>
        <w:t>6</w:t>
      </w:r>
      <w:r w:rsidRPr="00E86E86">
        <w:rPr>
          <w:color w:val="000000"/>
          <w:sz w:val="28"/>
          <w:szCs w:val="28"/>
        </w:rPr>
        <w:t>]</w:t>
      </w:r>
    </w:p>
    <w:p w:rsidR="0019533D" w:rsidRDefault="0019533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Атомно</w:t>
      </w:r>
      <w:r w:rsidR="00084AED">
        <w:rPr>
          <w:color w:val="000000"/>
          <w:sz w:val="28"/>
          <w:szCs w:val="28"/>
        </w:rPr>
        <w:t>-</w:t>
      </w:r>
      <w:r w:rsidRPr="00E86E86">
        <w:rPr>
          <w:color w:val="000000"/>
          <w:sz w:val="28"/>
          <w:szCs w:val="28"/>
        </w:rPr>
        <w:t xml:space="preserve">абсорбционный анализ (атомно-абсорбционная спектрометрия), метод количественного </w:t>
      </w:r>
      <w:r w:rsidRPr="007C1A8B">
        <w:rPr>
          <w:color w:val="000000"/>
          <w:sz w:val="28"/>
          <w:szCs w:val="28"/>
        </w:rPr>
        <w:t>элементного анализа</w:t>
      </w:r>
      <w:r w:rsidRPr="00E86E86">
        <w:rPr>
          <w:color w:val="000000"/>
          <w:sz w:val="28"/>
          <w:szCs w:val="28"/>
        </w:rPr>
        <w:t xml:space="preserve"> по </w:t>
      </w:r>
      <w:r w:rsidRPr="007C1A8B">
        <w:rPr>
          <w:color w:val="000000"/>
          <w:sz w:val="28"/>
          <w:szCs w:val="28"/>
        </w:rPr>
        <w:t>атомным спектрам</w:t>
      </w:r>
      <w:r w:rsidRPr="00E86E86">
        <w:rPr>
          <w:color w:val="000000"/>
          <w:sz w:val="28"/>
          <w:szCs w:val="28"/>
        </w:rPr>
        <w:t xml:space="preserve"> поглощения (</w:t>
      </w:r>
      <w:r w:rsidRPr="007C1A8B">
        <w:rPr>
          <w:color w:val="000000"/>
          <w:sz w:val="28"/>
          <w:szCs w:val="28"/>
        </w:rPr>
        <w:t>абсорбции</w:t>
      </w:r>
      <w:r w:rsidRPr="00E86E86">
        <w:rPr>
          <w:color w:val="000000"/>
          <w:sz w:val="28"/>
          <w:szCs w:val="28"/>
        </w:rPr>
        <w:t xml:space="preserve">). Через слой атомных </w:t>
      </w:r>
      <w:r w:rsidRPr="007C1A8B">
        <w:rPr>
          <w:color w:val="000000"/>
          <w:sz w:val="28"/>
          <w:szCs w:val="28"/>
        </w:rPr>
        <w:t>паров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пробы</w:t>
      </w:r>
      <w:r w:rsidRPr="00E86E86">
        <w:rPr>
          <w:color w:val="000000"/>
          <w:sz w:val="28"/>
          <w:szCs w:val="28"/>
        </w:rPr>
        <w:t>, получаемых с помощью атомизатора, пропускают излучение в диапазоне 190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8</w:t>
      </w:r>
      <w:r w:rsidRPr="00E86E86">
        <w:rPr>
          <w:color w:val="000000"/>
          <w:sz w:val="28"/>
          <w:szCs w:val="28"/>
        </w:rPr>
        <w:t xml:space="preserve">50 нм. В результате поглощения квантов света </w:t>
      </w:r>
      <w:r w:rsidRPr="007C1A8B">
        <w:rPr>
          <w:color w:val="000000"/>
          <w:sz w:val="28"/>
          <w:szCs w:val="28"/>
        </w:rPr>
        <w:t>атомы</w:t>
      </w:r>
      <w:r w:rsidRPr="00E86E86">
        <w:rPr>
          <w:color w:val="000000"/>
          <w:sz w:val="28"/>
          <w:szCs w:val="28"/>
        </w:rPr>
        <w:t xml:space="preserve"> переходят в возбужденные энергетические состояния. Этим переходам в </w:t>
      </w:r>
      <w:r w:rsidRPr="007C1A8B">
        <w:rPr>
          <w:color w:val="000000"/>
          <w:sz w:val="28"/>
          <w:szCs w:val="28"/>
        </w:rPr>
        <w:t>атомных спектрах</w:t>
      </w:r>
      <w:r w:rsidRPr="00E86E86">
        <w:rPr>
          <w:color w:val="000000"/>
          <w:sz w:val="28"/>
          <w:szCs w:val="28"/>
        </w:rPr>
        <w:t xml:space="preserve"> соответствуют так называемые резонансные линии, характерные для данного элемента. Согласно закону Бугера</w:t>
      </w:r>
      <w:r w:rsidR="00015DCA"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Ламберта</w:t>
      </w:r>
      <w:r w:rsidR="00E86E86">
        <w:rPr>
          <w:color w:val="000000"/>
          <w:sz w:val="28"/>
          <w:szCs w:val="28"/>
        </w:rPr>
        <w:t xml:space="preserve"> –</w:t>
      </w:r>
      <w:r w:rsidR="00E86E86" w:rsidRPr="00E86E86">
        <w:rPr>
          <w:color w:val="000000"/>
          <w:sz w:val="28"/>
          <w:szCs w:val="28"/>
        </w:rPr>
        <w:t xml:space="preserve"> Бе</w:t>
      </w:r>
      <w:r w:rsidRPr="00E86E86">
        <w:rPr>
          <w:color w:val="000000"/>
          <w:sz w:val="28"/>
          <w:szCs w:val="28"/>
        </w:rPr>
        <w:t xml:space="preserve">ра мерой </w:t>
      </w:r>
      <w:r w:rsidRPr="007C1A8B">
        <w:rPr>
          <w:color w:val="000000"/>
          <w:sz w:val="28"/>
          <w:szCs w:val="28"/>
        </w:rPr>
        <w:t>концентрации</w:t>
      </w:r>
      <w:r w:rsidRPr="00E86E86">
        <w:rPr>
          <w:color w:val="000000"/>
          <w:sz w:val="28"/>
          <w:szCs w:val="28"/>
        </w:rPr>
        <w:t xml:space="preserve"> элемента служит оптическая плотность A = lg(I</w:t>
      </w:r>
      <w:r w:rsidR="00590E1D" w:rsidRPr="00E86E86">
        <w:rPr>
          <w:color w:val="000000"/>
          <w:sz w:val="28"/>
          <w:szCs w:val="28"/>
          <w:vertAlign w:val="subscript"/>
        </w:rPr>
        <w:t>0</w:t>
      </w:r>
      <w:r w:rsidRPr="00E86E86">
        <w:rPr>
          <w:color w:val="000000"/>
          <w:sz w:val="28"/>
          <w:szCs w:val="28"/>
        </w:rPr>
        <w:t>/I), где I</w:t>
      </w:r>
      <w:r w:rsidR="00590E1D" w:rsidRPr="00E86E86">
        <w:rPr>
          <w:color w:val="000000"/>
          <w:sz w:val="28"/>
          <w:szCs w:val="28"/>
          <w:vertAlign w:val="subscript"/>
        </w:rPr>
        <w:t>0</w:t>
      </w:r>
      <w:r w:rsidRPr="00E86E86">
        <w:rPr>
          <w:color w:val="000000"/>
          <w:sz w:val="28"/>
          <w:szCs w:val="28"/>
        </w:rPr>
        <w:t xml:space="preserve"> и I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и</w:t>
      </w:r>
      <w:r w:rsidRPr="00E86E86">
        <w:rPr>
          <w:color w:val="000000"/>
          <w:sz w:val="28"/>
          <w:szCs w:val="28"/>
        </w:rPr>
        <w:t xml:space="preserve">нтенсивности излучения от источника соответственно до </w:t>
      </w:r>
      <w:r w:rsidR="00566A56" w:rsidRPr="00E86E86">
        <w:rPr>
          <w:color w:val="000000"/>
          <w:sz w:val="28"/>
          <w:szCs w:val="28"/>
        </w:rPr>
        <w:t>и после прохождения через поглощающий слой.</w:t>
      </w:r>
    </w:p>
    <w:p w:rsidR="00084AED" w:rsidRPr="00E86E86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0779" w:rsidRPr="00E86E86" w:rsidRDefault="00312F5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41-36.jpg" style="width:417.75pt;height:103.5pt">
            <v:imagedata r:id="rId7" o:title=""/>
          </v:shape>
        </w:pict>
      </w:r>
    </w:p>
    <w:p w:rsidR="002C0779" w:rsidRPr="00E86E86" w:rsidRDefault="002C077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AED">
        <w:rPr>
          <w:color w:val="000000"/>
          <w:sz w:val="28"/>
          <w:szCs w:val="28"/>
        </w:rPr>
        <w:t>Рисунок 1:</w:t>
      </w:r>
      <w:r w:rsidRPr="00E86E86">
        <w:rPr>
          <w:color w:val="000000"/>
          <w:sz w:val="28"/>
          <w:szCs w:val="28"/>
        </w:rPr>
        <w:t xml:space="preserve"> Принципиальная схема пламенного атомно-абсорбционного спектрометра: 1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и</w:t>
      </w:r>
      <w:r w:rsidRPr="00E86E86">
        <w:rPr>
          <w:color w:val="000000"/>
          <w:sz w:val="28"/>
          <w:szCs w:val="28"/>
        </w:rPr>
        <w:t>сточник излучения; 2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п</w:t>
      </w:r>
      <w:r w:rsidRPr="00E86E86">
        <w:rPr>
          <w:color w:val="000000"/>
          <w:sz w:val="28"/>
          <w:szCs w:val="28"/>
        </w:rPr>
        <w:t>ламя; 3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м</w:t>
      </w:r>
      <w:r w:rsidRPr="00E86E86">
        <w:rPr>
          <w:color w:val="000000"/>
          <w:sz w:val="28"/>
          <w:szCs w:val="28"/>
        </w:rPr>
        <w:t>онохрома гор; 4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ф</w:t>
      </w:r>
      <w:r w:rsidRPr="00E86E86">
        <w:rPr>
          <w:color w:val="000000"/>
          <w:sz w:val="28"/>
          <w:szCs w:val="28"/>
        </w:rPr>
        <w:t>отоумножитель; 5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р</w:t>
      </w:r>
      <w:r w:rsidRPr="00E86E86">
        <w:rPr>
          <w:color w:val="000000"/>
          <w:sz w:val="28"/>
          <w:szCs w:val="28"/>
        </w:rPr>
        <w:t>егистрирующий или показывающий прибор.</w:t>
      </w:r>
    </w:p>
    <w:p w:rsidR="002C0779" w:rsidRPr="00E86E86" w:rsidRDefault="002C077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Приборы для атомно-абсорбционного анализа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атомно-абсорбционные спектрометры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прецизионные высокоавтоматизированные устройства, обеспечивающие воспроизводимость условий измерений, автоматическое введение </w:t>
      </w:r>
      <w:r w:rsidRPr="007C1A8B">
        <w:rPr>
          <w:color w:val="000000"/>
          <w:sz w:val="28"/>
          <w:szCs w:val="28"/>
        </w:rPr>
        <w:t>проб</w:t>
      </w:r>
      <w:r w:rsidRPr="00E86E86">
        <w:rPr>
          <w:color w:val="000000"/>
          <w:sz w:val="28"/>
          <w:szCs w:val="28"/>
        </w:rPr>
        <w:t xml:space="preserve"> и регистрацию результатов измерения. В некоторые модели встроены микроЭВМ. В качестве примера на рисунке приведена схема одного из спектрометров. Источником линейчатого излучения в спектрометрах чаще всего служат одноэлементные лампы с полым </w:t>
      </w:r>
      <w:r w:rsidRPr="007C1A8B">
        <w:rPr>
          <w:color w:val="000000"/>
          <w:sz w:val="28"/>
          <w:szCs w:val="28"/>
        </w:rPr>
        <w:t>катодом</w:t>
      </w:r>
      <w:r w:rsidRPr="00E86E86">
        <w:rPr>
          <w:color w:val="000000"/>
          <w:sz w:val="28"/>
          <w:szCs w:val="28"/>
        </w:rPr>
        <w:t xml:space="preserve">, заполняемые </w:t>
      </w:r>
      <w:r w:rsidRPr="007C1A8B">
        <w:rPr>
          <w:color w:val="000000"/>
          <w:sz w:val="28"/>
          <w:szCs w:val="28"/>
        </w:rPr>
        <w:t>неоном</w:t>
      </w:r>
      <w:r w:rsidRPr="00E86E86">
        <w:rPr>
          <w:color w:val="000000"/>
          <w:sz w:val="28"/>
          <w:szCs w:val="28"/>
        </w:rPr>
        <w:t>. Для определения некоторых легколетучих элементов (Cd, Zn, Se, Те и др.) удобнее пользоваться высокочастотными безэлектродными лампами.</w:t>
      </w:r>
    </w:p>
    <w:p w:rsidR="002C0779" w:rsidRPr="00E86E86" w:rsidRDefault="002C077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Перевод анализируемого объекта в атомизированное состояние и формирование поглощающего слоя </w:t>
      </w:r>
      <w:r w:rsidRPr="007C1A8B">
        <w:rPr>
          <w:color w:val="000000"/>
          <w:sz w:val="28"/>
          <w:szCs w:val="28"/>
        </w:rPr>
        <w:t>пара</w:t>
      </w:r>
      <w:r w:rsidRPr="00E86E86">
        <w:rPr>
          <w:color w:val="000000"/>
          <w:sz w:val="28"/>
          <w:szCs w:val="28"/>
        </w:rPr>
        <w:t xml:space="preserve"> определенной и воспроизводимой формы осуществляется в атомизаторе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обычно в пламени или трубчатой </w:t>
      </w:r>
      <w:r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 xml:space="preserve">. Наиб. часто используют пламя смесей </w:t>
      </w:r>
      <w:r w:rsidRPr="007C1A8B">
        <w:rPr>
          <w:color w:val="000000"/>
          <w:sz w:val="28"/>
          <w:szCs w:val="28"/>
        </w:rPr>
        <w:t>ацетилена</w:t>
      </w:r>
      <w:r w:rsidRPr="00E86E86">
        <w:rPr>
          <w:color w:val="000000"/>
          <w:sz w:val="28"/>
          <w:szCs w:val="28"/>
        </w:rPr>
        <w:t xml:space="preserve"> с </w:t>
      </w:r>
      <w:r w:rsidRPr="007C1A8B">
        <w:rPr>
          <w:color w:val="000000"/>
          <w:sz w:val="28"/>
          <w:szCs w:val="28"/>
        </w:rPr>
        <w:t>воздухом</w:t>
      </w:r>
      <w:r w:rsidRPr="00E86E86">
        <w:rPr>
          <w:color w:val="000000"/>
          <w:sz w:val="28"/>
          <w:szCs w:val="28"/>
        </w:rPr>
        <w:t xml:space="preserve"> (макс. температура 200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) и </w:t>
      </w:r>
      <w:r w:rsidRPr="007C1A8B">
        <w:rPr>
          <w:color w:val="000000"/>
          <w:sz w:val="28"/>
          <w:szCs w:val="28"/>
        </w:rPr>
        <w:t>ацетилена</w:t>
      </w:r>
      <w:r w:rsidRPr="00E86E86">
        <w:rPr>
          <w:color w:val="000000"/>
          <w:sz w:val="28"/>
          <w:szCs w:val="28"/>
        </w:rPr>
        <w:t xml:space="preserve"> с N2O (270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). Горелку со щелевидным соплом длиной 50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Pr="00E86E86">
        <w:rPr>
          <w:color w:val="000000"/>
          <w:sz w:val="28"/>
          <w:szCs w:val="28"/>
        </w:rPr>
        <w:t xml:space="preserve"> и шириной 0,5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0</w:t>
      </w:r>
      <w:r w:rsidRPr="00E86E86">
        <w:rPr>
          <w:color w:val="000000"/>
          <w:sz w:val="28"/>
          <w:szCs w:val="28"/>
        </w:rPr>
        <w:t>,8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Pr="00E86E86">
        <w:rPr>
          <w:color w:val="000000"/>
          <w:sz w:val="28"/>
          <w:szCs w:val="28"/>
        </w:rPr>
        <w:t xml:space="preserve"> устанавливают вдоль оптической оси прибора для увеличения длины поглощающего слоя.</w:t>
      </w:r>
    </w:p>
    <w:p w:rsidR="00D074CD" w:rsidRPr="00E86E86" w:rsidRDefault="002639D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Трубчатые </w:t>
      </w:r>
      <w:r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 xml:space="preserve"> сопротивления изготавливают чаще всего из плотных </w:t>
      </w:r>
      <w:r w:rsidRPr="007C1A8B">
        <w:rPr>
          <w:color w:val="000000"/>
          <w:sz w:val="28"/>
          <w:szCs w:val="28"/>
        </w:rPr>
        <w:t>сортов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графита</w:t>
      </w:r>
      <w:r w:rsidRPr="00E86E86">
        <w:rPr>
          <w:color w:val="000000"/>
          <w:sz w:val="28"/>
          <w:szCs w:val="28"/>
        </w:rPr>
        <w:t xml:space="preserve">. Для исключения </w:t>
      </w:r>
      <w:r w:rsidRPr="007C1A8B">
        <w:rPr>
          <w:color w:val="000000"/>
          <w:sz w:val="28"/>
          <w:szCs w:val="28"/>
        </w:rPr>
        <w:t>диффузии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паров</w:t>
      </w:r>
      <w:r w:rsidRPr="00E86E86">
        <w:rPr>
          <w:color w:val="000000"/>
          <w:sz w:val="28"/>
          <w:szCs w:val="28"/>
        </w:rPr>
        <w:t xml:space="preserve"> через стенки и увеличения долговечности графитовые трубки покрывают слоем газонепроницаемого пироуглерода. Максимальная температура нагрева достигает 3000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Менее</w:t>
      </w:r>
      <w:r w:rsidRPr="00E86E86">
        <w:rPr>
          <w:color w:val="000000"/>
          <w:sz w:val="28"/>
          <w:szCs w:val="28"/>
        </w:rPr>
        <w:t xml:space="preserve"> распространены тонкостенные трубчатые </w:t>
      </w:r>
      <w:r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 xml:space="preserve"> из тугоплавких </w:t>
      </w:r>
      <w:r w:rsidRPr="007C1A8B">
        <w:rPr>
          <w:color w:val="000000"/>
          <w:sz w:val="28"/>
          <w:szCs w:val="28"/>
        </w:rPr>
        <w:t>металлов</w:t>
      </w:r>
      <w:r w:rsidRPr="00E86E86">
        <w:rPr>
          <w:color w:val="000000"/>
          <w:sz w:val="28"/>
          <w:szCs w:val="28"/>
        </w:rPr>
        <w:t xml:space="preserve"> (W, Та, Мо), </w:t>
      </w:r>
      <w:r w:rsidRPr="007C1A8B">
        <w:rPr>
          <w:color w:val="000000"/>
          <w:sz w:val="28"/>
          <w:szCs w:val="28"/>
        </w:rPr>
        <w:t>кварца</w:t>
      </w:r>
      <w:r w:rsidRPr="00E86E86">
        <w:rPr>
          <w:color w:val="000000"/>
          <w:sz w:val="28"/>
          <w:szCs w:val="28"/>
        </w:rPr>
        <w:t xml:space="preserve"> с нихромовым нагревателем. Для защиты графитовых и металлических</w:t>
      </w:r>
      <w:r w:rsid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печей</w:t>
      </w:r>
      <w:r w:rsidRPr="00E86E86">
        <w:rPr>
          <w:color w:val="000000"/>
          <w:sz w:val="28"/>
          <w:szCs w:val="28"/>
        </w:rPr>
        <w:t xml:space="preserve"> от обгорания на </w:t>
      </w:r>
      <w:r w:rsidRPr="007C1A8B">
        <w:rPr>
          <w:color w:val="000000"/>
          <w:sz w:val="28"/>
          <w:szCs w:val="28"/>
        </w:rPr>
        <w:t>воздухе</w:t>
      </w:r>
      <w:r w:rsidRPr="00E86E86">
        <w:rPr>
          <w:color w:val="000000"/>
          <w:sz w:val="28"/>
          <w:szCs w:val="28"/>
        </w:rPr>
        <w:t xml:space="preserve"> их помещают в полугерметичные или герметичные камеры, через которые продувают </w:t>
      </w:r>
      <w:r w:rsidRPr="007C1A8B">
        <w:rPr>
          <w:color w:val="000000"/>
          <w:sz w:val="28"/>
          <w:szCs w:val="28"/>
        </w:rPr>
        <w:t>инертный газ</w:t>
      </w:r>
      <w:r w:rsidRPr="00E86E86">
        <w:rPr>
          <w:color w:val="000000"/>
          <w:sz w:val="28"/>
          <w:szCs w:val="28"/>
        </w:rPr>
        <w:t xml:space="preserve"> (Аr, N2)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[1</w:t>
      </w:r>
      <w:r w:rsidRPr="00E86E86">
        <w:rPr>
          <w:color w:val="000000"/>
          <w:sz w:val="28"/>
          <w:szCs w:val="28"/>
        </w:rPr>
        <w:t>6</w:t>
      </w:r>
      <w:r w:rsidR="00E86E86" w:rsidRPr="00E86E86">
        <w:rPr>
          <w:color w:val="000000"/>
          <w:sz w:val="28"/>
          <w:szCs w:val="28"/>
        </w:rPr>
        <w:t>]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В</w:t>
      </w:r>
      <w:r w:rsidR="00D074CD" w:rsidRPr="00E86E86">
        <w:rPr>
          <w:color w:val="000000"/>
          <w:sz w:val="28"/>
          <w:szCs w:val="28"/>
        </w:rPr>
        <w:t xml:space="preserve">ведение </w:t>
      </w:r>
      <w:r w:rsidR="00D074CD" w:rsidRPr="007C1A8B">
        <w:rPr>
          <w:color w:val="000000"/>
          <w:sz w:val="28"/>
          <w:szCs w:val="28"/>
        </w:rPr>
        <w:t>проб</w:t>
      </w:r>
      <w:r w:rsidR="00D074CD" w:rsidRPr="00E86E86">
        <w:rPr>
          <w:color w:val="000000"/>
          <w:sz w:val="28"/>
          <w:szCs w:val="28"/>
        </w:rPr>
        <w:t xml:space="preserve"> в поглощающую зону пламени или </w:t>
      </w:r>
      <w:r w:rsidR="00D074CD" w:rsidRPr="007C1A8B">
        <w:rPr>
          <w:color w:val="000000"/>
          <w:sz w:val="28"/>
          <w:szCs w:val="28"/>
        </w:rPr>
        <w:t>печи</w:t>
      </w:r>
      <w:r w:rsidR="00D074CD" w:rsidRPr="00E86E86">
        <w:rPr>
          <w:color w:val="000000"/>
          <w:sz w:val="28"/>
          <w:szCs w:val="28"/>
        </w:rPr>
        <w:t xml:space="preserve"> о</w:t>
      </w:r>
      <w:r w:rsidR="00171061" w:rsidRPr="00E86E86">
        <w:rPr>
          <w:color w:val="000000"/>
          <w:sz w:val="28"/>
          <w:szCs w:val="28"/>
        </w:rPr>
        <w:t>существляют разными приемами. Раство</w:t>
      </w:r>
      <w:r w:rsidR="00D074CD" w:rsidRPr="00E86E86">
        <w:rPr>
          <w:color w:val="000000"/>
          <w:sz w:val="28"/>
          <w:szCs w:val="28"/>
        </w:rPr>
        <w:t>ры распыляют (обыч</w:t>
      </w:r>
      <w:r w:rsidR="00171061" w:rsidRPr="00E86E86">
        <w:rPr>
          <w:color w:val="000000"/>
          <w:sz w:val="28"/>
          <w:szCs w:val="28"/>
        </w:rPr>
        <w:t>но в пламя) с помощью пневматических</w:t>
      </w:r>
      <w:r w:rsidR="00D074CD" w:rsidRPr="00E86E86">
        <w:rPr>
          <w:color w:val="000000"/>
          <w:sz w:val="28"/>
          <w:szCs w:val="28"/>
        </w:rPr>
        <w:t xml:space="preserve"> распылителей, реже</w:t>
      </w:r>
      <w:r w:rsidR="00171061"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D074CD" w:rsidRPr="00E86E86">
        <w:rPr>
          <w:color w:val="000000"/>
          <w:sz w:val="28"/>
          <w:szCs w:val="28"/>
        </w:rPr>
        <w:t xml:space="preserve">ультразвуковых. Первые проще и стабильнее в работе, хотя уступают последним в степени </w:t>
      </w:r>
      <w:r w:rsidR="00D074CD" w:rsidRPr="007C1A8B">
        <w:rPr>
          <w:color w:val="000000"/>
          <w:sz w:val="28"/>
          <w:szCs w:val="28"/>
        </w:rPr>
        <w:t>дисперсности</w:t>
      </w:r>
      <w:r w:rsidR="00D074CD" w:rsidRPr="00E86E86">
        <w:rPr>
          <w:color w:val="000000"/>
          <w:sz w:val="28"/>
          <w:szCs w:val="28"/>
        </w:rPr>
        <w:t xml:space="preserve"> образующегося </w:t>
      </w:r>
      <w:r w:rsidR="00D074CD" w:rsidRPr="007C1A8B">
        <w:rPr>
          <w:color w:val="000000"/>
          <w:sz w:val="28"/>
          <w:szCs w:val="28"/>
        </w:rPr>
        <w:t>аэрозоля</w:t>
      </w:r>
      <w:r w:rsidR="00D074CD" w:rsidRPr="00E86E86">
        <w:rPr>
          <w:color w:val="000000"/>
          <w:sz w:val="28"/>
          <w:szCs w:val="28"/>
        </w:rPr>
        <w:t xml:space="preserve">. </w:t>
      </w:r>
      <w:r w:rsidR="00662C24" w:rsidRPr="00E86E86">
        <w:rPr>
          <w:color w:val="000000"/>
          <w:sz w:val="28"/>
          <w:szCs w:val="28"/>
        </w:rPr>
        <w:t>Лишь 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15</w:t>
      </w:r>
      <w:r w:rsidR="00E86E86">
        <w:rPr>
          <w:color w:val="000000"/>
          <w:sz w:val="28"/>
          <w:szCs w:val="28"/>
        </w:rPr>
        <w:t>%</w:t>
      </w:r>
      <w:r w:rsidR="00662C24" w:rsidRPr="00E86E86">
        <w:rPr>
          <w:color w:val="000000"/>
          <w:sz w:val="28"/>
          <w:szCs w:val="28"/>
        </w:rPr>
        <w:t xml:space="preserve"> наиболее</w:t>
      </w:r>
      <w:r w:rsidR="00D074CD" w:rsidRPr="00E86E86">
        <w:rPr>
          <w:color w:val="000000"/>
          <w:sz w:val="28"/>
          <w:szCs w:val="28"/>
        </w:rPr>
        <w:t xml:space="preserve"> мелких капель </w:t>
      </w:r>
      <w:r w:rsidR="00D074CD" w:rsidRPr="007C1A8B">
        <w:rPr>
          <w:color w:val="000000"/>
          <w:sz w:val="28"/>
          <w:szCs w:val="28"/>
        </w:rPr>
        <w:t>аэрозоля</w:t>
      </w:r>
      <w:r w:rsidR="00D074CD" w:rsidRPr="00E86E86">
        <w:rPr>
          <w:color w:val="000000"/>
          <w:sz w:val="28"/>
          <w:szCs w:val="28"/>
        </w:rPr>
        <w:t xml:space="preserve"> поступает в пламя, а остальная часть отсеивается в смесительной </w:t>
      </w:r>
      <w:r w:rsidR="00662C24" w:rsidRPr="00E86E86">
        <w:rPr>
          <w:color w:val="000000"/>
          <w:sz w:val="28"/>
          <w:szCs w:val="28"/>
        </w:rPr>
        <w:t>камере и выводится в сток. Максимальная</w:t>
      </w:r>
      <w:r w:rsidR="00D074CD" w:rsidRPr="00E86E86">
        <w:rPr>
          <w:color w:val="000000"/>
          <w:sz w:val="28"/>
          <w:szCs w:val="28"/>
        </w:rPr>
        <w:t xml:space="preserve"> </w:t>
      </w:r>
      <w:r w:rsidR="00D074CD" w:rsidRPr="007C1A8B">
        <w:rPr>
          <w:color w:val="000000"/>
          <w:sz w:val="28"/>
          <w:szCs w:val="28"/>
        </w:rPr>
        <w:t>концентрация</w:t>
      </w:r>
      <w:r w:rsidR="00D074CD" w:rsidRPr="00E86E86">
        <w:rPr>
          <w:color w:val="000000"/>
          <w:sz w:val="28"/>
          <w:szCs w:val="28"/>
        </w:rPr>
        <w:t xml:space="preserve"> твер</w:t>
      </w:r>
      <w:r w:rsidR="00393EE6" w:rsidRPr="00E86E86">
        <w:rPr>
          <w:color w:val="000000"/>
          <w:sz w:val="28"/>
          <w:szCs w:val="28"/>
        </w:rPr>
        <w:t>дого вещества в раство</w:t>
      </w:r>
      <w:r w:rsidR="00D074CD" w:rsidRPr="00E86E86">
        <w:rPr>
          <w:color w:val="000000"/>
          <w:sz w:val="28"/>
          <w:szCs w:val="28"/>
        </w:rPr>
        <w:t xml:space="preserve">ре обычно не превышает 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%</w:t>
      </w:r>
      <w:r w:rsidR="00D074CD" w:rsidRPr="00E86E86">
        <w:rPr>
          <w:color w:val="000000"/>
          <w:sz w:val="28"/>
          <w:szCs w:val="28"/>
        </w:rPr>
        <w:t xml:space="preserve">. В противном случае происходит интенсивное отложение </w:t>
      </w:r>
      <w:r w:rsidR="00D074CD" w:rsidRPr="007C1A8B">
        <w:rPr>
          <w:color w:val="000000"/>
          <w:sz w:val="28"/>
          <w:szCs w:val="28"/>
        </w:rPr>
        <w:t>солей</w:t>
      </w:r>
      <w:r w:rsidR="00D074CD" w:rsidRPr="00E86E86">
        <w:rPr>
          <w:color w:val="000000"/>
          <w:sz w:val="28"/>
          <w:szCs w:val="28"/>
        </w:rPr>
        <w:t xml:space="preserve"> в сопле горелки.</w:t>
      </w:r>
    </w:p>
    <w:p w:rsidR="00D074CD" w:rsidRPr="00E86E86" w:rsidRDefault="00393EE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Термическое</w:t>
      </w:r>
      <w:r w:rsidR="00D074CD" w:rsidRPr="00E86E86">
        <w:rPr>
          <w:color w:val="000000"/>
          <w:sz w:val="28"/>
          <w:szCs w:val="28"/>
        </w:rPr>
        <w:t xml:space="preserve"> </w:t>
      </w:r>
      <w:r w:rsidR="00D074CD" w:rsidRPr="007C1A8B">
        <w:rPr>
          <w:color w:val="000000"/>
          <w:sz w:val="28"/>
          <w:szCs w:val="28"/>
        </w:rPr>
        <w:t>испарение</w:t>
      </w:r>
      <w:r w:rsidRPr="00E86E86">
        <w:rPr>
          <w:color w:val="000000"/>
          <w:sz w:val="28"/>
          <w:szCs w:val="28"/>
        </w:rPr>
        <w:t xml:space="preserve"> сухих остатков растворов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основной</w:t>
      </w:r>
      <w:r w:rsidR="00D074CD" w:rsidRPr="00E86E86">
        <w:rPr>
          <w:color w:val="000000"/>
          <w:sz w:val="28"/>
          <w:szCs w:val="28"/>
        </w:rPr>
        <w:t xml:space="preserve"> способ введения </w:t>
      </w:r>
      <w:r w:rsidR="00D074CD" w:rsidRPr="007C1A8B">
        <w:rPr>
          <w:color w:val="000000"/>
          <w:sz w:val="28"/>
          <w:szCs w:val="28"/>
        </w:rPr>
        <w:t>проб</w:t>
      </w:r>
      <w:r w:rsidR="00D074CD" w:rsidRPr="00E86E86">
        <w:rPr>
          <w:color w:val="000000"/>
          <w:sz w:val="28"/>
          <w:szCs w:val="28"/>
        </w:rPr>
        <w:t xml:space="preserve"> в трубчатые </w:t>
      </w:r>
      <w:r w:rsidR="00D074CD" w:rsidRPr="007C1A8B">
        <w:rPr>
          <w:color w:val="000000"/>
          <w:sz w:val="28"/>
          <w:szCs w:val="28"/>
        </w:rPr>
        <w:t>печи</w:t>
      </w:r>
      <w:r w:rsidR="00D074CD" w:rsidRPr="00E86E86">
        <w:rPr>
          <w:color w:val="000000"/>
          <w:sz w:val="28"/>
          <w:szCs w:val="28"/>
        </w:rPr>
        <w:t xml:space="preserve">. При этом чаще всего </w:t>
      </w:r>
      <w:r w:rsidR="00D074CD" w:rsidRPr="007C1A8B">
        <w:rPr>
          <w:color w:val="000000"/>
          <w:sz w:val="28"/>
          <w:szCs w:val="28"/>
        </w:rPr>
        <w:t>пробы</w:t>
      </w:r>
      <w:r w:rsidRPr="00E86E86">
        <w:rPr>
          <w:color w:val="000000"/>
          <w:sz w:val="28"/>
          <w:szCs w:val="28"/>
        </w:rPr>
        <w:t xml:space="preserve"> испаряют с внутренней поверхно</w:t>
      </w:r>
      <w:r w:rsidR="00D074CD" w:rsidRPr="00E86E86">
        <w:rPr>
          <w:color w:val="000000"/>
          <w:sz w:val="28"/>
          <w:szCs w:val="28"/>
        </w:rPr>
        <w:t xml:space="preserve">сти </w:t>
      </w:r>
      <w:r w:rsidR="00D074CD"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>; раство</w:t>
      </w:r>
      <w:r w:rsidR="00D074CD" w:rsidRPr="00E86E86">
        <w:rPr>
          <w:color w:val="000000"/>
          <w:sz w:val="28"/>
          <w:szCs w:val="28"/>
        </w:rPr>
        <w:t xml:space="preserve">р </w:t>
      </w:r>
      <w:r w:rsidR="00D074CD" w:rsidRPr="007C1A8B">
        <w:rPr>
          <w:color w:val="000000"/>
          <w:sz w:val="28"/>
          <w:szCs w:val="28"/>
        </w:rPr>
        <w:t>пробы</w:t>
      </w:r>
      <w:r w:rsidR="00D074CD" w:rsidRPr="00E86E86">
        <w:rPr>
          <w:color w:val="000000"/>
          <w:sz w:val="28"/>
          <w:szCs w:val="28"/>
        </w:rPr>
        <w:t xml:space="preserve"> (объемом 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5</w:t>
      </w:r>
      <w:r w:rsidR="00D074CD" w:rsidRPr="00E86E86">
        <w:rPr>
          <w:color w:val="000000"/>
          <w:sz w:val="28"/>
          <w:szCs w:val="28"/>
        </w:rPr>
        <w:t>0 мкл) вводят с помощью микропипетки через дозировочное отверстие в стенке трубки и высушивают при 10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Однако</w:t>
      </w:r>
      <w:r w:rsidR="00D074CD" w:rsidRPr="00E86E86">
        <w:rPr>
          <w:color w:val="000000"/>
          <w:sz w:val="28"/>
          <w:szCs w:val="28"/>
        </w:rPr>
        <w:t xml:space="preserve"> </w:t>
      </w:r>
      <w:r w:rsidR="00D074CD" w:rsidRPr="007C1A8B">
        <w:rPr>
          <w:color w:val="000000"/>
          <w:sz w:val="28"/>
          <w:szCs w:val="28"/>
        </w:rPr>
        <w:t>пробы</w:t>
      </w:r>
      <w:r w:rsidR="00D074CD" w:rsidRPr="00E86E86">
        <w:rPr>
          <w:color w:val="000000"/>
          <w:sz w:val="28"/>
          <w:szCs w:val="28"/>
        </w:rPr>
        <w:t xml:space="preserve"> испаряются со стенок при непр</w:t>
      </w:r>
      <w:r w:rsidRPr="00E86E86">
        <w:rPr>
          <w:color w:val="000000"/>
          <w:sz w:val="28"/>
          <w:szCs w:val="28"/>
        </w:rPr>
        <w:t>ерывном возрастании температу</w:t>
      </w:r>
      <w:r w:rsidR="00D074CD" w:rsidRPr="00E86E86">
        <w:rPr>
          <w:color w:val="000000"/>
          <w:sz w:val="28"/>
          <w:szCs w:val="28"/>
        </w:rPr>
        <w:t>ры поглощающего слоя, что обусловливает нестабильность результатов.</w:t>
      </w:r>
      <w:r w:rsidRPr="00E86E86">
        <w:rPr>
          <w:color w:val="000000"/>
          <w:sz w:val="28"/>
          <w:szCs w:val="28"/>
        </w:rPr>
        <w:t xml:space="preserve"> Чтобы обеспечить постоянство температу</w:t>
      </w:r>
      <w:r w:rsidR="00D074CD" w:rsidRPr="00E86E86">
        <w:rPr>
          <w:color w:val="000000"/>
          <w:sz w:val="28"/>
          <w:szCs w:val="28"/>
        </w:rPr>
        <w:t xml:space="preserve">ры </w:t>
      </w:r>
      <w:r w:rsidR="00D074CD" w:rsidRPr="007C1A8B">
        <w:rPr>
          <w:color w:val="000000"/>
          <w:sz w:val="28"/>
          <w:szCs w:val="28"/>
        </w:rPr>
        <w:t>печи</w:t>
      </w:r>
      <w:r w:rsidR="00D074CD" w:rsidRPr="00E86E86">
        <w:rPr>
          <w:color w:val="000000"/>
          <w:sz w:val="28"/>
          <w:szCs w:val="28"/>
        </w:rPr>
        <w:t xml:space="preserve"> в момент </w:t>
      </w:r>
      <w:r w:rsidR="00D074CD" w:rsidRPr="007C1A8B">
        <w:rPr>
          <w:color w:val="000000"/>
          <w:sz w:val="28"/>
          <w:szCs w:val="28"/>
        </w:rPr>
        <w:t>испарения</w:t>
      </w:r>
      <w:r w:rsidR="00D074CD" w:rsidRPr="00E86E86">
        <w:rPr>
          <w:color w:val="000000"/>
          <w:sz w:val="28"/>
          <w:szCs w:val="28"/>
        </w:rPr>
        <w:t xml:space="preserve">, </w:t>
      </w:r>
      <w:r w:rsidR="00D074CD" w:rsidRPr="007C1A8B">
        <w:rPr>
          <w:color w:val="000000"/>
          <w:sz w:val="28"/>
          <w:szCs w:val="28"/>
        </w:rPr>
        <w:t>пробу</w:t>
      </w:r>
      <w:r w:rsidR="00D074CD" w:rsidRPr="00E86E86">
        <w:rPr>
          <w:color w:val="000000"/>
          <w:sz w:val="28"/>
          <w:szCs w:val="28"/>
        </w:rPr>
        <w:t xml:space="preserve"> вводят в предварительно нагретую </w:t>
      </w:r>
      <w:r w:rsidR="00D074CD" w:rsidRPr="007C1A8B">
        <w:rPr>
          <w:color w:val="000000"/>
          <w:sz w:val="28"/>
          <w:szCs w:val="28"/>
        </w:rPr>
        <w:t>печь</w:t>
      </w:r>
      <w:r w:rsidR="00D074CD" w:rsidRPr="00E86E86">
        <w:rPr>
          <w:color w:val="000000"/>
          <w:sz w:val="28"/>
          <w:szCs w:val="28"/>
        </w:rPr>
        <w:t xml:space="preserve">, используя угольный </w:t>
      </w:r>
      <w:r w:rsidR="00D074CD" w:rsidRPr="007C1A8B">
        <w:rPr>
          <w:color w:val="000000"/>
          <w:sz w:val="28"/>
          <w:szCs w:val="28"/>
        </w:rPr>
        <w:t>электрод</w:t>
      </w:r>
      <w:r w:rsidR="00D074CD" w:rsidRPr="00E86E86">
        <w:rPr>
          <w:color w:val="000000"/>
          <w:sz w:val="28"/>
          <w:szCs w:val="28"/>
        </w:rPr>
        <w:t xml:space="preserve"> (графитовую кювету) графитовый тигель (</w:t>
      </w:r>
      <w:r w:rsidR="00D074CD" w:rsidRPr="007C1A8B">
        <w:rPr>
          <w:color w:val="000000"/>
          <w:sz w:val="28"/>
          <w:szCs w:val="28"/>
        </w:rPr>
        <w:t>печь</w:t>
      </w:r>
      <w:r w:rsidRPr="00E86E86">
        <w:rPr>
          <w:color w:val="000000"/>
          <w:sz w:val="28"/>
          <w:szCs w:val="28"/>
        </w:rPr>
        <w:t xml:space="preserve"> Вудриффа), металлический</w:t>
      </w:r>
      <w:r w:rsidR="00D074CD" w:rsidRPr="00E86E86">
        <w:rPr>
          <w:color w:val="000000"/>
          <w:sz w:val="28"/>
          <w:szCs w:val="28"/>
        </w:rPr>
        <w:t xml:space="preserve"> или графитовый зонд. </w:t>
      </w:r>
      <w:r w:rsidR="00D074CD" w:rsidRPr="007C1A8B">
        <w:rPr>
          <w:color w:val="000000"/>
          <w:sz w:val="28"/>
          <w:szCs w:val="28"/>
        </w:rPr>
        <w:t>Пробу</w:t>
      </w:r>
      <w:r w:rsidR="00D074CD" w:rsidRPr="00E86E86">
        <w:rPr>
          <w:color w:val="000000"/>
          <w:sz w:val="28"/>
          <w:szCs w:val="28"/>
        </w:rPr>
        <w:t xml:space="preserve"> можно испарять с пла</w:t>
      </w:r>
      <w:r w:rsidRPr="00E86E86">
        <w:rPr>
          <w:color w:val="000000"/>
          <w:sz w:val="28"/>
          <w:szCs w:val="28"/>
        </w:rPr>
        <w:t>тформы (графитового корытца), кото</w:t>
      </w:r>
      <w:r w:rsidR="00D074CD" w:rsidRPr="00E86E86">
        <w:rPr>
          <w:color w:val="000000"/>
          <w:sz w:val="28"/>
          <w:szCs w:val="28"/>
        </w:rPr>
        <w:t xml:space="preserve">рую устанавливают в центре </w:t>
      </w:r>
      <w:r w:rsidR="00D074CD" w:rsidRPr="007C1A8B">
        <w:rPr>
          <w:color w:val="000000"/>
          <w:sz w:val="28"/>
          <w:szCs w:val="28"/>
        </w:rPr>
        <w:t>печи</w:t>
      </w:r>
      <w:r w:rsidR="00D074CD" w:rsidRPr="00E86E86">
        <w:rPr>
          <w:color w:val="000000"/>
          <w:sz w:val="28"/>
          <w:szCs w:val="28"/>
        </w:rPr>
        <w:t xml:space="preserve"> под дозировочным </w:t>
      </w:r>
      <w:r w:rsidRPr="00E86E86">
        <w:rPr>
          <w:color w:val="000000"/>
          <w:sz w:val="28"/>
          <w:szCs w:val="28"/>
        </w:rPr>
        <w:t>отверстием. В результате значительного отставания температуры платформы от температу</w:t>
      </w:r>
      <w:r w:rsidR="00D074CD" w:rsidRPr="00E86E86">
        <w:rPr>
          <w:color w:val="000000"/>
          <w:sz w:val="28"/>
          <w:szCs w:val="28"/>
        </w:rPr>
        <w:t xml:space="preserve">ры </w:t>
      </w:r>
      <w:r w:rsidR="00D074CD"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>, нагреваемой со скоростью около</w:t>
      </w:r>
      <w:r w:rsidR="00D074CD" w:rsidRPr="00E86E86">
        <w:rPr>
          <w:color w:val="000000"/>
          <w:sz w:val="28"/>
          <w:szCs w:val="28"/>
        </w:rPr>
        <w:t xml:space="preserve"> 2000 К/с, </w:t>
      </w:r>
      <w:r w:rsidR="00D074CD" w:rsidRPr="007C1A8B">
        <w:rPr>
          <w:color w:val="000000"/>
          <w:sz w:val="28"/>
          <w:szCs w:val="28"/>
        </w:rPr>
        <w:t>испарение</w:t>
      </w:r>
      <w:r w:rsidR="00D074CD" w:rsidRPr="00E86E86">
        <w:rPr>
          <w:color w:val="000000"/>
          <w:sz w:val="28"/>
          <w:szCs w:val="28"/>
        </w:rPr>
        <w:t xml:space="preserve"> происходит при достижении </w:t>
      </w:r>
      <w:r w:rsidR="00D074CD" w:rsidRPr="007C1A8B">
        <w:rPr>
          <w:color w:val="000000"/>
          <w:sz w:val="28"/>
          <w:szCs w:val="28"/>
        </w:rPr>
        <w:t>печью</w:t>
      </w:r>
      <w:r w:rsidRPr="00E86E86">
        <w:rPr>
          <w:color w:val="000000"/>
          <w:sz w:val="28"/>
          <w:szCs w:val="28"/>
        </w:rPr>
        <w:t xml:space="preserve"> практически постоянной температу</w:t>
      </w:r>
      <w:r w:rsidR="00D074CD" w:rsidRPr="00E86E86">
        <w:rPr>
          <w:color w:val="000000"/>
          <w:sz w:val="28"/>
          <w:szCs w:val="28"/>
        </w:rPr>
        <w:t>ры.</w:t>
      </w:r>
    </w:p>
    <w:p w:rsidR="00D074CD" w:rsidRPr="00084AED" w:rsidRDefault="00D074C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Для введени</w:t>
      </w:r>
      <w:r w:rsidR="00393EE6" w:rsidRPr="00E86E86">
        <w:rPr>
          <w:color w:val="000000"/>
          <w:sz w:val="28"/>
          <w:szCs w:val="28"/>
        </w:rPr>
        <w:t>я в пламя твердых веществ или сухих остатков раство</w:t>
      </w:r>
      <w:r w:rsidRPr="00E86E86">
        <w:rPr>
          <w:color w:val="000000"/>
          <w:sz w:val="28"/>
          <w:szCs w:val="28"/>
        </w:rPr>
        <w:t xml:space="preserve">ров используют стержни, нити, лодочки, тигли из </w:t>
      </w:r>
      <w:r w:rsidRPr="007C1A8B">
        <w:rPr>
          <w:color w:val="000000"/>
          <w:sz w:val="28"/>
          <w:szCs w:val="28"/>
        </w:rPr>
        <w:t>графита</w:t>
      </w:r>
      <w:r w:rsidRPr="00E86E86">
        <w:rPr>
          <w:color w:val="000000"/>
          <w:sz w:val="28"/>
          <w:szCs w:val="28"/>
        </w:rPr>
        <w:t xml:space="preserve"> или тугоплавких </w:t>
      </w:r>
      <w:r w:rsidRPr="007C1A8B">
        <w:rPr>
          <w:color w:val="000000"/>
          <w:sz w:val="28"/>
          <w:szCs w:val="28"/>
        </w:rPr>
        <w:t>металлов</w:t>
      </w:r>
      <w:r w:rsidR="00393EE6" w:rsidRPr="00E86E86">
        <w:rPr>
          <w:color w:val="000000"/>
          <w:sz w:val="28"/>
          <w:szCs w:val="28"/>
        </w:rPr>
        <w:t>, помещаемые ниже оптической</w:t>
      </w:r>
      <w:r w:rsidRPr="00E86E86">
        <w:rPr>
          <w:color w:val="000000"/>
          <w:sz w:val="28"/>
          <w:szCs w:val="28"/>
        </w:rPr>
        <w:t xml:space="preserve"> оси прибора, так что </w:t>
      </w:r>
      <w:r w:rsidRPr="007C1A8B">
        <w:rPr>
          <w:color w:val="000000"/>
          <w:sz w:val="28"/>
          <w:szCs w:val="28"/>
        </w:rPr>
        <w:t>пары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пробы</w:t>
      </w:r>
      <w:r w:rsidRPr="00E86E86">
        <w:rPr>
          <w:color w:val="000000"/>
          <w:sz w:val="28"/>
          <w:szCs w:val="28"/>
        </w:rPr>
        <w:t xml:space="preserve"> поступают в поглощающую зону с потоком </w:t>
      </w:r>
      <w:r w:rsidRPr="007C1A8B">
        <w:rPr>
          <w:color w:val="000000"/>
          <w:sz w:val="28"/>
          <w:szCs w:val="28"/>
        </w:rPr>
        <w:t>газов</w:t>
      </w:r>
      <w:r w:rsidRPr="00E86E86">
        <w:rPr>
          <w:color w:val="000000"/>
          <w:sz w:val="28"/>
          <w:szCs w:val="28"/>
        </w:rPr>
        <w:t xml:space="preserve"> пламени. Графитовые </w:t>
      </w:r>
      <w:r w:rsidRPr="007C1A8B">
        <w:rPr>
          <w:color w:val="000000"/>
          <w:sz w:val="28"/>
          <w:szCs w:val="28"/>
        </w:rPr>
        <w:t>испарители</w:t>
      </w:r>
      <w:r w:rsidRPr="00E86E86">
        <w:rPr>
          <w:color w:val="000000"/>
          <w:sz w:val="28"/>
          <w:szCs w:val="28"/>
        </w:rPr>
        <w:t xml:space="preserve"> в ряде случаев дополнительно подогрев</w:t>
      </w:r>
      <w:r w:rsidR="00393EE6" w:rsidRPr="00E86E86">
        <w:rPr>
          <w:color w:val="000000"/>
          <w:sz w:val="28"/>
          <w:szCs w:val="28"/>
        </w:rPr>
        <w:t>ают электрическим</w:t>
      </w:r>
      <w:r w:rsidRPr="00E86E86">
        <w:rPr>
          <w:color w:val="000000"/>
          <w:sz w:val="28"/>
          <w:szCs w:val="28"/>
        </w:rPr>
        <w:t xml:space="preserve"> током. </w:t>
      </w:r>
      <w:r w:rsidR="00325836" w:rsidRPr="00E86E86">
        <w:rPr>
          <w:color w:val="000000"/>
          <w:sz w:val="28"/>
          <w:szCs w:val="28"/>
        </w:rPr>
        <w:t>Для исключения механических</w:t>
      </w:r>
      <w:r w:rsidRPr="00E86E86">
        <w:rPr>
          <w:color w:val="000000"/>
          <w:sz w:val="28"/>
          <w:szCs w:val="28"/>
        </w:rPr>
        <w:t xml:space="preserve"> потерь порошкообразных </w:t>
      </w:r>
      <w:r w:rsidRPr="007C1A8B">
        <w:rPr>
          <w:color w:val="000000"/>
          <w:sz w:val="28"/>
          <w:szCs w:val="28"/>
        </w:rPr>
        <w:t>проб</w:t>
      </w:r>
      <w:r w:rsidRPr="00E86E86">
        <w:rPr>
          <w:color w:val="000000"/>
          <w:sz w:val="28"/>
          <w:szCs w:val="28"/>
        </w:rPr>
        <w:t xml:space="preserve"> в процессе нагрева применяются </w:t>
      </w:r>
      <w:r w:rsidRPr="007C1A8B">
        <w:rPr>
          <w:color w:val="000000"/>
          <w:sz w:val="28"/>
          <w:szCs w:val="28"/>
        </w:rPr>
        <w:t>испарители</w:t>
      </w:r>
      <w:r w:rsidRPr="00E86E86">
        <w:rPr>
          <w:color w:val="000000"/>
          <w:sz w:val="28"/>
          <w:szCs w:val="28"/>
        </w:rPr>
        <w:t xml:space="preserve"> типа цилиндрических капсул, изготовленные из пористых </w:t>
      </w:r>
      <w:r w:rsidRPr="007C1A8B">
        <w:rPr>
          <w:color w:val="000000"/>
          <w:sz w:val="28"/>
          <w:szCs w:val="28"/>
        </w:rPr>
        <w:t>сортов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графита</w:t>
      </w:r>
      <w:r w:rsidRPr="00E86E86">
        <w:rPr>
          <w:color w:val="000000"/>
          <w:sz w:val="28"/>
          <w:szCs w:val="28"/>
        </w:rPr>
        <w:t>.</w:t>
      </w:r>
    </w:p>
    <w:p w:rsidR="00D074CD" w:rsidRPr="00E86E86" w:rsidRDefault="00393EE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Иногда раство</w:t>
      </w:r>
      <w:r w:rsidR="00D074CD" w:rsidRPr="00E86E86">
        <w:rPr>
          <w:color w:val="000000"/>
          <w:sz w:val="28"/>
          <w:szCs w:val="28"/>
        </w:rPr>
        <w:t xml:space="preserve">ры </w:t>
      </w:r>
      <w:r w:rsidR="00D074CD" w:rsidRPr="007C1A8B">
        <w:rPr>
          <w:color w:val="000000"/>
          <w:sz w:val="28"/>
          <w:szCs w:val="28"/>
        </w:rPr>
        <w:t>проб</w:t>
      </w:r>
      <w:r w:rsidR="00D074CD" w:rsidRPr="00E86E86">
        <w:rPr>
          <w:color w:val="000000"/>
          <w:sz w:val="28"/>
          <w:szCs w:val="28"/>
        </w:rPr>
        <w:t xml:space="preserve"> подвергают в реакционном </w:t>
      </w:r>
      <w:r w:rsidR="00D074CD" w:rsidRPr="007C1A8B">
        <w:rPr>
          <w:color w:val="000000"/>
          <w:sz w:val="28"/>
          <w:szCs w:val="28"/>
        </w:rPr>
        <w:t>сосуде</w:t>
      </w:r>
      <w:r w:rsidRPr="00E86E86">
        <w:rPr>
          <w:color w:val="000000"/>
          <w:sz w:val="28"/>
          <w:szCs w:val="28"/>
        </w:rPr>
        <w:t xml:space="preserve"> обработке в присутствии</w:t>
      </w:r>
      <w:r w:rsidR="00D074CD" w:rsidRPr="00E86E86">
        <w:rPr>
          <w:color w:val="000000"/>
          <w:sz w:val="28"/>
          <w:szCs w:val="28"/>
        </w:rPr>
        <w:t xml:space="preserve"> </w:t>
      </w:r>
      <w:r w:rsidR="00D074CD" w:rsidRPr="007C1A8B">
        <w:rPr>
          <w:color w:val="000000"/>
          <w:sz w:val="28"/>
          <w:szCs w:val="28"/>
        </w:rPr>
        <w:t>восстановителей</w:t>
      </w:r>
      <w:r w:rsidR="00D074CD" w:rsidRPr="00E86E86">
        <w:rPr>
          <w:color w:val="000000"/>
          <w:sz w:val="28"/>
          <w:szCs w:val="28"/>
        </w:rPr>
        <w:t>, чаще всего NaBH4. При этом Hg, напр., отгоняется в э</w:t>
      </w:r>
      <w:r w:rsidR="00432B74" w:rsidRPr="00E86E86">
        <w:rPr>
          <w:color w:val="000000"/>
          <w:sz w:val="28"/>
          <w:szCs w:val="28"/>
        </w:rPr>
        <w:t xml:space="preserve">лементном виде, As, Sb, Bi и других </w:t>
      </w:r>
      <w:r w:rsidR="00D074CD" w:rsidRPr="00E86E86">
        <w:rPr>
          <w:color w:val="000000"/>
          <w:sz w:val="28"/>
          <w:szCs w:val="28"/>
        </w:rPr>
        <w:t xml:space="preserve">в виде </w:t>
      </w:r>
      <w:r w:rsidR="00D074CD" w:rsidRPr="007C1A8B">
        <w:rPr>
          <w:color w:val="000000"/>
          <w:sz w:val="28"/>
          <w:szCs w:val="28"/>
        </w:rPr>
        <w:t>гидридов</w:t>
      </w:r>
      <w:r w:rsidRPr="00E86E86">
        <w:rPr>
          <w:color w:val="000000"/>
          <w:sz w:val="28"/>
          <w:szCs w:val="28"/>
        </w:rPr>
        <w:t>, кото</w:t>
      </w:r>
      <w:r w:rsidR="00D074CD" w:rsidRPr="00E86E86">
        <w:rPr>
          <w:color w:val="000000"/>
          <w:sz w:val="28"/>
          <w:szCs w:val="28"/>
        </w:rPr>
        <w:t xml:space="preserve">рые вносятся в атомизатор потоком </w:t>
      </w:r>
      <w:r w:rsidR="00D074CD" w:rsidRPr="007C1A8B">
        <w:rPr>
          <w:color w:val="000000"/>
          <w:sz w:val="28"/>
          <w:szCs w:val="28"/>
        </w:rPr>
        <w:t>инертного газа</w:t>
      </w:r>
      <w:r w:rsidR="00D074CD" w:rsidRPr="00E86E86">
        <w:rPr>
          <w:color w:val="000000"/>
          <w:sz w:val="28"/>
          <w:szCs w:val="28"/>
        </w:rPr>
        <w:t>. Для монохроматизации излучения используют призмы или дифракционные решетки; при этом достигают разрешения от 0,04 до 0,4 нм.</w:t>
      </w:r>
    </w:p>
    <w:p w:rsidR="00D074CD" w:rsidRPr="00084AED" w:rsidRDefault="00D074C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При атомно-абсорбционном анализе необходимо исключить наложение излучения атомизатора на излучение источника света, учесть возможное изменение яркости последнего, спектральные помехи в атомизаторе, вызванные частичным рассеянием и поглощением света твердыми частицами и </w:t>
      </w:r>
      <w:r w:rsidRPr="007C1A8B">
        <w:rPr>
          <w:color w:val="000000"/>
          <w:sz w:val="28"/>
          <w:szCs w:val="28"/>
        </w:rPr>
        <w:t>молекулами</w:t>
      </w:r>
      <w:r w:rsidRPr="00E86E86">
        <w:rPr>
          <w:color w:val="000000"/>
          <w:sz w:val="28"/>
          <w:szCs w:val="28"/>
        </w:rPr>
        <w:t xml:space="preserve"> посторонних компонентов </w:t>
      </w:r>
      <w:r w:rsidRPr="007C1A8B">
        <w:rPr>
          <w:color w:val="000000"/>
          <w:sz w:val="28"/>
          <w:szCs w:val="28"/>
        </w:rPr>
        <w:t>пробы</w:t>
      </w:r>
      <w:r w:rsidRPr="00E86E86">
        <w:rPr>
          <w:color w:val="000000"/>
          <w:sz w:val="28"/>
          <w:szCs w:val="28"/>
        </w:rPr>
        <w:t>.</w:t>
      </w:r>
      <w:r w:rsidR="00393EE6" w:rsidRPr="00E86E86">
        <w:rPr>
          <w:color w:val="000000"/>
          <w:sz w:val="28"/>
          <w:szCs w:val="28"/>
        </w:rPr>
        <w:t xml:space="preserve"> Для этого пользуются различными</w:t>
      </w:r>
      <w:r w:rsidRPr="00E86E86">
        <w:rPr>
          <w:color w:val="000000"/>
          <w:sz w:val="28"/>
          <w:szCs w:val="28"/>
        </w:rPr>
        <w:t xml:space="preserve"> приемами, напр. модулируют излучение источника с частотой, на к</w:t>
      </w:r>
      <w:r w:rsidR="00393EE6" w:rsidRPr="00E86E86">
        <w:rPr>
          <w:color w:val="000000"/>
          <w:sz w:val="28"/>
          <w:szCs w:val="28"/>
        </w:rPr>
        <w:t>оторую настраивают прием</w:t>
      </w:r>
      <w:r w:rsidRPr="00E86E86">
        <w:rPr>
          <w:color w:val="000000"/>
          <w:sz w:val="28"/>
          <w:szCs w:val="28"/>
        </w:rPr>
        <w:t xml:space="preserve">о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регистрир</w:t>
      </w:r>
      <w:r w:rsidR="00393EE6" w:rsidRPr="00E86E86">
        <w:rPr>
          <w:color w:val="000000"/>
          <w:sz w:val="28"/>
          <w:szCs w:val="28"/>
        </w:rPr>
        <w:t>ующее устройство, применяют дву</w:t>
      </w:r>
      <w:r w:rsidR="00432B74" w:rsidRPr="00E86E86">
        <w:rPr>
          <w:color w:val="000000"/>
          <w:sz w:val="28"/>
          <w:szCs w:val="28"/>
        </w:rPr>
        <w:t>лучевую схему или оптическую</w:t>
      </w:r>
      <w:r w:rsidRPr="00E86E86">
        <w:rPr>
          <w:color w:val="000000"/>
          <w:sz w:val="28"/>
          <w:szCs w:val="28"/>
        </w:rPr>
        <w:t xml:space="preserve"> схему с двумя источниками света (с дискретным</w:t>
      </w:r>
      <w:r w:rsidR="00393EE6" w:rsidRPr="00E86E86">
        <w:rPr>
          <w:color w:val="000000"/>
          <w:sz w:val="28"/>
          <w:szCs w:val="28"/>
        </w:rPr>
        <w:t xml:space="preserve"> и непрерывным спектрами). наиболее</w:t>
      </w:r>
      <w:r w:rsidRPr="00E86E86">
        <w:rPr>
          <w:color w:val="000000"/>
          <w:sz w:val="28"/>
          <w:szCs w:val="28"/>
        </w:rPr>
        <w:t xml:space="preserve"> эффективна схема, основанная на зеемановском расщеплении и </w:t>
      </w:r>
      <w:r w:rsidRPr="007C1A8B">
        <w:rPr>
          <w:color w:val="000000"/>
          <w:sz w:val="28"/>
          <w:szCs w:val="28"/>
        </w:rPr>
        <w:t>поляризации</w:t>
      </w:r>
      <w:r w:rsidRPr="00E86E86">
        <w:rPr>
          <w:color w:val="000000"/>
          <w:sz w:val="28"/>
          <w:szCs w:val="28"/>
        </w:rPr>
        <w:t xml:space="preserve"> спектральных линий в атомизаторе. В этом случае через поглощающий слой пропускают свет, поля</w:t>
      </w:r>
      <w:r w:rsidR="00393EE6" w:rsidRPr="00E86E86">
        <w:rPr>
          <w:color w:val="000000"/>
          <w:sz w:val="28"/>
          <w:szCs w:val="28"/>
        </w:rPr>
        <w:t>ризованный перпендикулярно магнитному</w:t>
      </w:r>
      <w:r w:rsidRPr="00E86E86">
        <w:rPr>
          <w:color w:val="000000"/>
          <w:sz w:val="28"/>
          <w:szCs w:val="28"/>
        </w:rPr>
        <w:t xml:space="preserve"> полю, что позволяет учесть неселективные спектральные помехи, достигающие значений А</w:t>
      </w:r>
      <w:r w:rsidR="00393EE6" w:rsidRPr="00E86E86">
        <w:rPr>
          <w:color w:val="000000"/>
          <w:sz w:val="28"/>
          <w:szCs w:val="28"/>
        </w:rPr>
        <w:t xml:space="preserve"> = 2, при измерении сигналов, кото</w:t>
      </w:r>
      <w:r w:rsidRPr="00E86E86">
        <w:rPr>
          <w:color w:val="000000"/>
          <w:sz w:val="28"/>
          <w:szCs w:val="28"/>
        </w:rPr>
        <w:t xml:space="preserve">рые в сотни раз слабее. </w:t>
      </w:r>
      <w:r w:rsidR="003647C6" w:rsidRPr="00084AED">
        <w:rPr>
          <w:color w:val="000000"/>
          <w:sz w:val="28"/>
          <w:szCs w:val="28"/>
        </w:rPr>
        <w:t>[14]</w:t>
      </w:r>
    </w:p>
    <w:p w:rsidR="00D074CD" w:rsidRPr="00E86E86" w:rsidRDefault="00D074C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Достоинства атомно-абсорбционного анализа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простота, высокая </w:t>
      </w:r>
      <w:r w:rsidRPr="007C1A8B">
        <w:rPr>
          <w:color w:val="000000"/>
          <w:sz w:val="28"/>
          <w:szCs w:val="28"/>
        </w:rPr>
        <w:t>селективность</w:t>
      </w:r>
      <w:r w:rsidRPr="00E86E86">
        <w:rPr>
          <w:color w:val="000000"/>
          <w:sz w:val="28"/>
          <w:szCs w:val="28"/>
        </w:rPr>
        <w:t xml:space="preserve"> и малое влияние состава </w:t>
      </w:r>
      <w:r w:rsidRPr="007C1A8B">
        <w:rPr>
          <w:color w:val="000000"/>
          <w:sz w:val="28"/>
          <w:szCs w:val="28"/>
        </w:rPr>
        <w:t>пробы</w:t>
      </w:r>
      <w:r w:rsidRPr="00E86E86">
        <w:rPr>
          <w:color w:val="000000"/>
          <w:sz w:val="28"/>
          <w:szCs w:val="28"/>
        </w:rPr>
        <w:t xml:space="preserve"> на результаты анализа. Ограничения метода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невозможность </w:t>
      </w:r>
      <w:r w:rsidR="00393EE6" w:rsidRPr="00E86E86">
        <w:rPr>
          <w:color w:val="000000"/>
          <w:sz w:val="28"/>
          <w:szCs w:val="28"/>
        </w:rPr>
        <w:t>одновременного определения нескольких</w:t>
      </w:r>
      <w:r w:rsidRPr="00E86E86">
        <w:rPr>
          <w:color w:val="000000"/>
          <w:sz w:val="28"/>
          <w:szCs w:val="28"/>
        </w:rPr>
        <w:t xml:space="preserve"> элементов при использовании линейчатых источников излучения и, как правило, необходимость переведения </w:t>
      </w:r>
      <w:r w:rsidRPr="007C1A8B">
        <w:rPr>
          <w:color w:val="000000"/>
          <w:sz w:val="28"/>
          <w:szCs w:val="28"/>
        </w:rPr>
        <w:t>проб</w:t>
      </w:r>
      <w:r w:rsidR="00393EE6" w:rsidRPr="00E86E86">
        <w:rPr>
          <w:color w:val="000000"/>
          <w:sz w:val="28"/>
          <w:szCs w:val="28"/>
        </w:rPr>
        <w:t xml:space="preserve"> в раство</w:t>
      </w:r>
      <w:r w:rsidRPr="00E86E86">
        <w:rPr>
          <w:color w:val="000000"/>
          <w:sz w:val="28"/>
          <w:szCs w:val="28"/>
        </w:rPr>
        <w:t>р.</w:t>
      </w:r>
    </w:p>
    <w:p w:rsidR="00D074CD" w:rsidRPr="00E86E86" w:rsidRDefault="00D074C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Атомно-абсорбционный анал</w:t>
      </w:r>
      <w:r w:rsidR="00393EE6" w:rsidRPr="00E86E86">
        <w:rPr>
          <w:color w:val="000000"/>
          <w:sz w:val="28"/>
          <w:szCs w:val="28"/>
        </w:rPr>
        <w:t>из применяют для определения около</w:t>
      </w:r>
      <w:r w:rsidRPr="00E86E86">
        <w:rPr>
          <w:color w:val="000000"/>
          <w:sz w:val="28"/>
          <w:szCs w:val="28"/>
        </w:rPr>
        <w:t xml:space="preserve"> 70 элементов</w:t>
      </w:r>
      <w:r w:rsidR="007133FC" w:rsidRPr="00E86E86">
        <w:rPr>
          <w:color w:val="000000"/>
          <w:sz w:val="28"/>
          <w:szCs w:val="28"/>
        </w:rPr>
        <w:t>.</w:t>
      </w:r>
      <w:r w:rsidRPr="00E86E86">
        <w:rPr>
          <w:color w:val="000000"/>
          <w:sz w:val="28"/>
          <w:szCs w:val="28"/>
        </w:rPr>
        <w:t xml:space="preserve"> Не определяют </w:t>
      </w:r>
      <w:r w:rsidRPr="007C1A8B">
        <w:rPr>
          <w:color w:val="000000"/>
          <w:sz w:val="28"/>
          <w:szCs w:val="28"/>
        </w:rPr>
        <w:t>газы</w:t>
      </w:r>
      <w:r w:rsidRPr="00E86E86">
        <w:rPr>
          <w:color w:val="000000"/>
          <w:sz w:val="28"/>
          <w:szCs w:val="28"/>
        </w:rPr>
        <w:t xml:space="preserve"> </w:t>
      </w:r>
      <w:r w:rsidR="00393EE6" w:rsidRPr="00E86E86">
        <w:rPr>
          <w:color w:val="000000"/>
          <w:sz w:val="28"/>
          <w:szCs w:val="28"/>
        </w:rPr>
        <w:t>и некоторые другие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неметаллы</w:t>
      </w:r>
      <w:r w:rsidRPr="00E86E86">
        <w:rPr>
          <w:color w:val="000000"/>
          <w:sz w:val="28"/>
          <w:szCs w:val="28"/>
        </w:rPr>
        <w:t xml:space="preserve">, </w:t>
      </w:r>
      <w:r w:rsidR="00393EE6" w:rsidRPr="00E86E86">
        <w:rPr>
          <w:color w:val="000000"/>
          <w:sz w:val="28"/>
          <w:szCs w:val="28"/>
        </w:rPr>
        <w:t>резонансные линии кото</w:t>
      </w:r>
      <w:r w:rsidRPr="00E86E86">
        <w:rPr>
          <w:color w:val="000000"/>
          <w:sz w:val="28"/>
          <w:szCs w:val="28"/>
        </w:rPr>
        <w:t xml:space="preserve">рых лежат в вакуумной области спектра (длина волны меньше 190 нм). С применением графитовой </w:t>
      </w:r>
      <w:r w:rsidRPr="007C1A8B">
        <w:rPr>
          <w:color w:val="000000"/>
          <w:sz w:val="28"/>
          <w:szCs w:val="28"/>
        </w:rPr>
        <w:t>печи</w:t>
      </w:r>
      <w:r w:rsidRPr="00E86E86">
        <w:rPr>
          <w:color w:val="000000"/>
          <w:sz w:val="28"/>
          <w:szCs w:val="28"/>
        </w:rPr>
        <w:t xml:space="preserve"> невозможно определять Hf, Nb, Та, W и Zr, образующие с </w:t>
      </w:r>
      <w:r w:rsidRPr="007C1A8B">
        <w:rPr>
          <w:color w:val="000000"/>
          <w:sz w:val="28"/>
          <w:szCs w:val="28"/>
        </w:rPr>
        <w:t>углеродом</w:t>
      </w:r>
      <w:r w:rsidRPr="00E86E86">
        <w:rPr>
          <w:color w:val="000000"/>
          <w:sz w:val="28"/>
          <w:szCs w:val="28"/>
        </w:rPr>
        <w:t xml:space="preserve"> труднолетучие </w:t>
      </w:r>
      <w:r w:rsidRPr="007C1A8B">
        <w:rPr>
          <w:color w:val="000000"/>
          <w:sz w:val="28"/>
          <w:szCs w:val="28"/>
        </w:rPr>
        <w:t>карбиды</w:t>
      </w:r>
      <w:r w:rsidRPr="00E86E86">
        <w:rPr>
          <w:color w:val="000000"/>
          <w:sz w:val="28"/>
          <w:szCs w:val="28"/>
        </w:rPr>
        <w:t>. Пределы обнару</w:t>
      </w:r>
      <w:r w:rsidR="00393EE6" w:rsidRPr="00E86E86">
        <w:rPr>
          <w:color w:val="000000"/>
          <w:sz w:val="28"/>
          <w:szCs w:val="28"/>
        </w:rPr>
        <w:t>жения большинства элементов в раство</w:t>
      </w:r>
      <w:r w:rsidRPr="00E86E86">
        <w:rPr>
          <w:color w:val="000000"/>
          <w:sz w:val="28"/>
          <w:szCs w:val="28"/>
        </w:rPr>
        <w:t>рах при атомизации в пламени 1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100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мкг</w:t>
      </w:r>
      <w:r w:rsidRPr="00E86E86">
        <w:rPr>
          <w:color w:val="000000"/>
          <w:sz w:val="28"/>
          <w:szCs w:val="28"/>
        </w:rPr>
        <w:t xml:space="preserve">/л, в графитовой </w:t>
      </w:r>
      <w:r w:rsidRPr="007C1A8B">
        <w:rPr>
          <w:color w:val="000000"/>
          <w:sz w:val="28"/>
          <w:szCs w:val="28"/>
        </w:rPr>
        <w:t>печи</w:t>
      </w:r>
      <w:r w:rsidR="00393EE6" w:rsidRPr="00E86E86">
        <w:rPr>
          <w:color w:val="000000"/>
          <w:sz w:val="28"/>
          <w:szCs w:val="28"/>
        </w:rPr>
        <w:t xml:space="preserve"> в 100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="00393EE6" w:rsidRPr="00E86E86">
        <w:rPr>
          <w:color w:val="000000"/>
          <w:sz w:val="28"/>
          <w:szCs w:val="28"/>
        </w:rPr>
        <w:t>000 раз ниже. Абсолютные</w:t>
      </w:r>
      <w:r w:rsidRPr="00E86E86">
        <w:rPr>
          <w:color w:val="000000"/>
          <w:sz w:val="28"/>
          <w:szCs w:val="28"/>
        </w:rPr>
        <w:t xml:space="preserve"> пределы обнаружени</w:t>
      </w:r>
      <w:r w:rsidR="00393EE6" w:rsidRPr="00E86E86">
        <w:rPr>
          <w:color w:val="000000"/>
          <w:sz w:val="28"/>
          <w:szCs w:val="28"/>
        </w:rPr>
        <w:t>я</w:t>
      </w:r>
      <w:r w:rsidRPr="00E86E86">
        <w:rPr>
          <w:color w:val="000000"/>
          <w:sz w:val="28"/>
          <w:szCs w:val="28"/>
        </w:rPr>
        <w:t xml:space="preserve"> в последнем случае</w:t>
      </w:r>
      <w:r w:rsidR="00393EE6" w:rsidRPr="00E86E86">
        <w:rPr>
          <w:color w:val="000000"/>
          <w:sz w:val="28"/>
          <w:szCs w:val="28"/>
        </w:rPr>
        <w:t xml:space="preserve"> составляют 0,1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="00393EE6" w:rsidRPr="00E86E86">
        <w:rPr>
          <w:color w:val="000000"/>
          <w:sz w:val="28"/>
          <w:szCs w:val="28"/>
        </w:rPr>
        <w:t>00 пг. Относительное</w:t>
      </w:r>
      <w:r w:rsidRPr="00E86E86">
        <w:rPr>
          <w:color w:val="000000"/>
          <w:sz w:val="28"/>
          <w:szCs w:val="28"/>
        </w:rPr>
        <w:t xml:space="preserve"> стандартное отклонение в оптимальных условиях измерений достигает 0,2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0</w:t>
      </w:r>
      <w:r w:rsidRPr="00E86E86">
        <w:rPr>
          <w:color w:val="000000"/>
          <w:sz w:val="28"/>
          <w:szCs w:val="28"/>
        </w:rPr>
        <w:t>,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для пламени и 0,5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,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для </w:t>
      </w:r>
      <w:r w:rsidRPr="007C1A8B">
        <w:rPr>
          <w:color w:val="000000"/>
          <w:sz w:val="28"/>
          <w:szCs w:val="28"/>
        </w:rPr>
        <w:t>печи</w:t>
      </w:r>
      <w:r w:rsidR="00393EE6" w:rsidRPr="00E86E86">
        <w:rPr>
          <w:color w:val="000000"/>
          <w:sz w:val="28"/>
          <w:szCs w:val="28"/>
        </w:rPr>
        <w:t>. В автоматическом</w:t>
      </w:r>
      <w:r w:rsidRPr="00E86E86">
        <w:rPr>
          <w:color w:val="000000"/>
          <w:sz w:val="28"/>
          <w:szCs w:val="28"/>
        </w:rPr>
        <w:t xml:space="preserve"> режиме работы пламенный спектрометр позволяет анализировать до 500 </w:t>
      </w:r>
      <w:r w:rsidRPr="007C1A8B">
        <w:rPr>
          <w:color w:val="000000"/>
          <w:sz w:val="28"/>
          <w:szCs w:val="28"/>
        </w:rPr>
        <w:t>проб</w:t>
      </w:r>
      <w:r w:rsidRPr="00E86E86">
        <w:rPr>
          <w:color w:val="000000"/>
          <w:sz w:val="28"/>
          <w:szCs w:val="28"/>
        </w:rPr>
        <w:t xml:space="preserve"> в час, а спектрометр с графитовой печью</w:t>
      </w:r>
      <w:r w:rsidR="007133FC"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до 30 </w:t>
      </w:r>
      <w:r w:rsidRPr="007C1A8B">
        <w:rPr>
          <w:color w:val="000000"/>
          <w:sz w:val="28"/>
          <w:szCs w:val="28"/>
        </w:rPr>
        <w:t>проб</w:t>
      </w:r>
      <w:r w:rsidRPr="00E86E86">
        <w:rPr>
          <w:color w:val="000000"/>
          <w:sz w:val="28"/>
          <w:szCs w:val="28"/>
        </w:rPr>
        <w:t>. Оба варианта часто используют в сочетании с предва</w:t>
      </w:r>
      <w:r w:rsidR="007133FC" w:rsidRPr="00E86E86">
        <w:rPr>
          <w:color w:val="000000"/>
          <w:sz w:val="28"/>
          <w:szCs w:val="28"/>
        </w:rPr>
        <w:t>рительным</w:t>
      </w:r>
      <w:r w:rsidRPr="00E86E86">
        <w:rPr>
          <w:color w:val="000000"/>
          <w:sz w:val="28"/>
          <w:szCs w:val="28"/>
        </w:rPr>
        <w:t xml:space="preserve"> разделением и </w:t>
      </w:r>
      <w:r w:rsidRPr="007C1A8B">
        <w:rPr>
          <w:color w:val="000000"/>
          <w:sz w:val="28"/>
          <w:szCs w:val="28"/>
        </w:rPr>
        <w:t>концентрированием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экстракцией</w:t>
      </w:r>
      <w:r w:rsidRPr="00E86E86">
        <w:rPr>
          <w:color w:val="000000"/>
          <w:sz w:val="28"/>
          <w:szCs w:val="28"/>
        </w:rPr>
        <w:t xml:space="preserve">, </w:t>
      </w:r>
      <w:r w:rsidRPr="007C1A8B">
        <w:rPr>
          <w:color w:val="000000"/>
          <w:sz w:val="28"/>
          <w:szCs w:val="28"/>
        </w:rPr>
        <w:t>дистилляцией</w:t>
      </w:r>
      <w:r w:rsidRPr="00E86E86">
        <w:rPr>
          <w:color w:val="000000"/>
          <w:sz w:val="28"/>
          <w:szCs w:val="28"/>
        </w:rPr>
        <w:t xml:space="preserve">, </w:t>
      </w:r>
      <w:r w:rsidRPr="007C1A8B">
        <w:rPr>
          <w:color w:val="000000"/>
          <w:sz w:val="28"/>
          <w:szCs w:val="28"/>
        </w:rPr>
        <w:t>ионным обменом</w:t>
      </w:r>
      <w:r w:rsidRPr="00E86E86">
        <w:rPr>
          <w:color w:val="000000"/>
          <w:sz w:val="28"/>
          <w:szCs w:val="28"/>
        </w:rPr>
        <w:t xml:space="preserve">, </w:t>
      </w:r>
      <w:r w:rsidRPr="007C1A8B">
        <w:rPr>
          <w:color w:val="000000"/>
          <w:sz w:val="28"/>
          <w:szCs w:val="28"/>
        </w:rPr>
        <w:t>хроматографией</w:t>
      </w:r>
      <w:r w:rsidRPr="00E86E86">
        <w:rPr>
          <w:color w:val="000000"/>
          <w:sz w:val="28"/>
          <w:szCs w:val="28"/>
        </w:rPr>
        <w:t>, что в ряде случаев по</w:t>
      </w:r>
      <w:r w:rsidR="00393EE6" w:rsidRPr="00E86E86">
        <w:rPr>
          <w:color w:val="000000"/>
          <w:sz w:val="28"/>
          <w:szCs w:val="28"/>
        </w:rPr>
        <w:t>зволяет косвенно определять некото</w:t>
      </w:r>
      <w:r w:rsidRPr="00E86E86">
        <w:rPr>
          <w:color w:val="000000"/>
          <w:sz w:val="28"/>
          <w:szCs w:val="28"/>
        </w:rPr>
        <w:t xml:space="preserve">рые </w:t>
      </w:r>
      <w:r w:rsidRPr="007C1A8B">
        <w:rPr>
          <w:color w:val="000000"/>
          <w:sz w:val="28"/>
          <w:szCs w:val="28"/>
        </w:rPr>
        <w:t>неметаллы</w:t>
      </w:r>
      <w:r w:rsidR="007133FC" w:rsidRPr="00E86E86">
        <w:rPr>
          <w:color w:val="000000"/>
          <w:sz w:val="28"/>
          <w:szCs w:val="28"/>
        </w:rPr>
        <w:t xml:space="preserve"> и органические</w:t>
      </w:r>
      <w:r w:rsidRPr="00E86E86">
        <w:rPr>
          <w:color w:val="000000"/>
          <w:sz w:val="28"/>
          <w:szCs w:val="28"/>
        </w:rPr>
        <w:t xml:space="preserve"> соединения. </w:t>
      </w:r>
      <w:r w:rsidR="003647C6" w:rsidRPr="00E86E86">
        <w:rPr>
          <w:color w:val="000000"/>
          <w:sz w:val="28"/>
          <w:szCs w:val="28"/>
        </w:rPr>
        <w:t>[1</w:t>
      </w:r>
      <w:r w:rsidR="002639D6" w:rsidRPr="00E86E86">
        <w:rPr>
          <w:color w:val="000000"/>
          <w:sz w:val="28"/>
          <w:szCs w:val="28"/>
        </w:rPr>
        <w:t>7</w:t>
      </w:r>
      <w:r w:rsidR="003647C6" w:rsidRPr="00E86E86">
        <w:rPr>
          <w:color w:val="000000"/>
          <w:sz w:val="28"/>
          <w:szCs w:val="28"/>
        </w:rPr>
        <w:t>]</w:t>
      </w:r>
    </w:p>
    <w:p w:rsidR="00E86E86" w:rsidRDefault="00D074C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Методы атомно-абсорбционного анализа применяют также для измерения некоторых </w:t>
      </w:r>
      <w:r w:rsidR="007133FC" w:rsidRPr="00E86E86">
        <w:rPr>
          <w:color w:val="000000"/>
          <w:sz w:val="28"/>
          <w:szCs w:val="28"/>
        </w:rPr>
        <w:t>физических и физико-химических</w:t>
      </w:r>
      <w:r w:rsidR="00393EE6" w:rsidRPr="00E86E86">
        <w:rPr>
          <w:color w:val="000000"/>
          <w:sz w:val="28"/>
          <w:szCs w:val="28"/>
        </w:rPr>
        <w:t xml:space="preserve"> величин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393EE6" w:rsidRPr="00E86E86">
        <w:rPr>
          <w:color w:val="000000"/>
          <w:sz w:val="28"/>
          <w:szCs w:val="28"/>
        </w:rPr>
        <w:t>коэффициент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диффузии</w:t>
      </w:r>
      <w:r w:rsidRPr="00E86E86">
        <w:rPr>
          <w:color w:val="000000"/>
          <w:sz w:val="28"/>
          <w:szCs w:val="28"/>
        </w:rPr>
        <w:t xml:space="preserve"> </w:t>
      </w:r>
      <w:r w:rsidRPr="007C1A8B">
        <w:rPr>
          <w:color w:val="000000"/>
          <w:sz w:val="28"/>
          <w:szCs w:val="28"/>
        </w:rPr>
        <w:t>атомов</w:t>
      </w:r>
      <w:r w:rsidRPr="00E86E86">
        <w:rPr>
          <w:color w:val="000000"/>
          <w:sz w:val="28"/>
          <w:szCs w:val="28"/>
        </w:rPr>
        <w:t xml:space="preserve"> в </w:t>
      </w:r>
      <w:r w:rsidRPr="007C1A8B">
        <w:rPr>
          <w:color w:val="000000"/>
          <w:sz w:val="28"/>
          <w:szCs w:val="28"/>
        </w:rPr>
        <w:t>газах</w:t>
      </w:r>
      <w:r w:rsidR="00432B74" w:rsidRPr="00E86E86">
        <w:rPr>
          <w:color w:val="000000"/>
          <w:sz w:val="28"/>
          <w:szCs w:val="28"/>
        </w:rPr>
        <w:t>, температу</w:t>
      </w:r>
      <w:r w:rsidRPr="00E86E86">
        <w:rPr>
          <w:color w:val="000000"/>
          <w:sz w:val="28"/>
          <w:szCs w:val="28"/>
        </w:rPr>
        <w:t xml:space="preserve">р газовой среды, теплот </w:t>
      </w:r>
      <w:r w:rsidRPr="007C1A8B">
        <w:rPr>
          <w:color w:val="000000"/>
          <w:sz w:val="28"/>
          <w:szCs w:val="28"/>
        </w:rPr>
        <w:t>испарения</w:t>
      </w:r>
      <w:r w:rsidR="007133FC" w:rsidRPr="00E86E86">
        <w:rPr>
          <w:color w:val="000000"/>
          <w:sz w:val="28"/>
          <w:szCs w:val="28"/>
        </w:rPr>
        <w:t xml:space="preserve"> элементов и других</w:t>
      </w:r>
      <w:r w:rsidRPr="00E86E86">
        <w:rPr>
          <w:color w:val="000000"/>
          <w:sz w:val="28"/>
          <w:szCs w:val="28"/>
        </w:rPr>
        <w:t>;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для изучения спектров </w:t>
      </w:r>
      <w:r w:rsidRPr="007C1A8B">
        <w:rPr>
          <w:color w:val="000000"/>
          <w:sz w:val="28"/>
          <w:szCs w:val="28"/>
        </w:rPr>
        <w:t>молекул</w:t>
      </w:r>
      <w:r w:rsidRPr="00E86E86">
        <w:rPr>
          <w:color w:val="000000"/>
          <w:sz w:val="28"/>
          <w:szCs w:val="28"/>
        </w:rPr>
        <w:t xml:space="preserve">, исследования процессов, связанных с </w:t>
      </w:r>
      <w:r w:rsidRPr="007C1A8B">
        <w:rPr>
          <w:color w:val="000000"/>
          <w:sz w:val="28"/>
          <w:szCs w:val="28"/>
        </w:rPr>
        <w:t>испарением</w:t>
      </w:r>
      <w:r w:rsidRPr="00E86E86">
        <w:rPr>
          <w:color w:val="000000"/>
          <w:sz w:val="28"/>
          <w:szCs w:val="28"/>
        </w:rPr>
        <w:t xml:space="preserve"> и </w:t>
      </w:r>
      <w:r w:rsidRPr="007C1A8B">
        <w:rPr>
          <w:color w:val="000000"/>
          <w:sz w:val="28"/>
          <w:szCs w:val="28"/>
        </w:rPr>
        <w:t>диссоциацией</w:t>
      </w:r>
      <w:r w:rsidRPr="00E86E86">
        <w:rPr>
          <w:color w:val="000000"/>
          <w:sz w:val="28"/>
          <w:szCs w:val="28"/>
        </w:rPr>
        <w:t xml:space="preserve"> соединений.</w:t>
      </w:r>
    </w:p>
    <w:p w:rsidR="001166EB" w:rsidRPr="00E86E86" w:rsidRDefault="001166EB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Определение примесей металлов и фосфора в нефтепродуктах осуществляется на методом пламенной атомной абсорбции или на оптических эмиссионных спектрометрах индуктивно-связанной плазмы. Основной проблемой при работе с пробами такого типа является необходимость их подготовки. Обычно это делается путем озоления матрицы и растворение полученного остатка в водно-кислотной смеси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[1</w:t>
      </w:r>
      <w:r w:rsidR="003C2846" w:rsidRPr="00E86E86">
        <w:rPr>
          <w:color w:val="000000"/>
          <w:sz w:val="28"/>
          <w:szCs w:val="28"/>
        </w:rPr>
        <w:t>8</w:t>
      </w:r>
      <w:r w:rsidRPr="00E86E86">
        <w:rPr>
          <w:color w:val="000000"/>
          <w:sz w:val="28"/>
          <w:szCs w:val="28"/>
        </w:rPr>
        <w:t>]</w:t>
      </w:r>
    </w:p>
    <w:p w:rsidR="00657010" w:rsidRPr="00E86E86" w:rsidRDefault="00DD03D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</w:t>
      </w:r>
      <w:r w:rsidR="00CB7881" w:rsidRPr="00E86E86">
        <w:rPr>
          <w:color w:val="000000"/>
          <w:sz w:val="28"/>
          <w:szCs w:val="28"/>
        </w:rPr>
        <w:t>нфракрасная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спектро</w:t>
      </w:r>
      <w:r w:rsidR="00CB7881" w:rsidRPr="00E86E86">
        <w:rPr>
          <w:color w:val="000000"/>
          <w:sz w:val="28"/>
          <w:szCs w:val="28"/>
        </w:rPr>
        <w:t>скопия</w:t>
      </w:r>
    </w:p>
    <w:p w:rsidR="001C2940" w:rsidRPr="00084AED" w:rsidRDefault="001C2940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</w:t>
      </w:r>
      <w:r w:rsidR="00CB7881" w:rsidRPr="00E86E86">
        <w:rPr>
          <w:color w:val="000000"/>
          <w:sz w:val="28"/>
          <w:szCs w:val="28"/>
        </w:rPr>
        <w:t>нфракрасная спектроскопия</w:t>
      </w:r>
      <w:r w:rsidRPr="00E86E86">
        <w:rPr>
          <w:color w:val="000000"/>
          <w:sz w:val="28"/>
          <w:szCs w:val="28"/>
        </w:rPr>
        <w:t xml:space="preserve"> (ИК </w:t>
      </w:r>
      <w:r w:rsidRPr="007C1A8B">
        <w:rPr>
          <w:color w:val="000000"/>
          <w:sz w:val="28"/>
          <w:szCs w:val="28"/>
        </w:rPr>
        <w:t>спектроскопия</w:t>
      </w:r>
      <w:r w:rsidRPr="00E86E86">
        <w:rPr>
          <w:color w:val="000000"/>
          <w:sz w:val="28"/>
          <w:szCs w:val="28"/>
        </w:rPr>
        <w:t>), раздел мол</w:t>
      </w:r>
      <w:r w:rsidR="00CB7881" w:rsidRPr="00E86E86">
        <w:rPr>
          <w:color w:val="000000"/>
          <w:sz w:val="28"/>
          <w:szCs w:val="28"/>
        </w:rPr>
        <w:t>екулярной</w:t>
      </w:r>
      <w:r w:rsidRPr="00E86E86">
        <w:rPr>
          <w:color w:val="000000"/>
          <w:sz w:val="28"/>
          <w:szCs w:val="28"/>
        </w:rPr>
        <w:t xml:space="preserve"> оптич</w:t>
      </w:r>
      <w:r w:rsidR="00CB7881" w:rsidRPr="00E86E86">
        <w:rPr>
          <w:color w:val="000000"/>
          <w:sz w:val="28"/>
          <w:szCs w:val="28"/>
        </w:rPr>
        <w:t xml:space="preserve">еской </w:t>
      </w:r>
      <w:r w:rsidRPr="007C1A8B">
        <w:rPr>
          <w:color w:val="000000"/>
          <w:sz w:val="28"/>
          <w:szCs w:val="28"/>
        </w:rPr>
        <w:t>спектроскопии</w:t>
      </w:r>
      <w:r w:rsidRPr="00E86E86">
        <w:rPr>
          <w:color w:val="000000"/>
          <w:sz w:val="28"/>
          <w:szCs w:val="28"/>
        </w:rPr>
        <w:t>, изучающий спектры поглощен</w:t>
      </w:r>
      <w:r w:rsidR="00CB7881" w:rsidRPr="00E86E86">
        <w:rPr>
          <w:color w:val="000000"/>
          <w:sz w:val="28"/>
          <w:szCs w:val="28"/>
        </w:rPr>
        <w:t>ия и отражения электромагнитного</w:t>
      </w:r>
      <w:r w:rsidR="00E86E86">
        <w:rPr>
          <w:color w:val="000000"/>
          <w:sz w:val="28"/>
          <w:szCs w:val="28"/>
        </w:rPr>
        <w:t xml:space="preserve"> </w:t>
      </w:r>
      <w:r w:rsidR="00CB7881" w:rsidRPr="00E86E86">
        <w:rPr>
          <w:color w:val="000000"/>
          <w:sz w:val="28"/>
          <w:szCs w:val="28"/>
        </w:rPr>
        <w:t>излучения в ИК области, то есть</w:t>
      </w:r>
      <w:r w:rsidRPr="00E86E86">
        <w:rPr>
          <w:color w:val="000000"/>
          <w:sz w:val="28"/>
          <w:szCs w:val="28"/>
        </w:rPr>
        <w:t xml:space="preserve"> в диапазоне длин волн от 10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6</w:t>
      </w:r>
      <w:r w:rsidRPr="00E86E86">
        <w:rPr>
          <w:color w:val="000000"/>
          <w:sz w:val="28"/>
          <w:szCs w:val="28"/>
        </w:rPr>
        <w:t xml:space="preserve"> до 10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3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</w:t>
      </w:r>
      <w:r w:rsidRPr="00E86E86">
        <w:rPr>
          <w:color w:val="000000"/>
          <w:sz w:val="28"/>
          <w:szCs w:val="28"/>
        </w:rPr>
        <w:t xml:space="preserve">. В координатах интенсивность поглощенного излучения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длина волны (или волновое число) ИК спектр представляет собой сложную кривую с большим числом максимумов и минимумов. Полосы поглощения появляются в рез</w:t>
      </w:r>
      <w:r w:rsidR="00CB7881" w:rsidRPr="00E86E86">
        <w:rPr>
          <w:color w:val="000000"/>
          <w:sz w:val="28"/>
          <w:szCs w:val="28"/>
        </w:rPr>
        <w:t>ультате переходов между колебательными уровнями основного</w:t>
      </w:r>
      <w:r w:rsidRPr="00E86E86">
        <w:rPr>
          <w:color w:val="000000"/>
          <w:sz w:val="28"/>
          <w:szCs w:val="28"/>
        </w:rPr>
        <w:t xml:space="preserve"> электронного состояния изучаемой системы</w:t>
      </w:r>
      <w:r w:rsidR="00CB7881" w:rsidRPr="00E86E86">
        <w:rPr>
          <w:color w:val="000000"/>
          <w:sz w:val="28"/>
          <w:szCs w:val="28"/>
        </w:rPr>
        <w:t xml:space="preserve">. </w:t>
      </w:r>
      <w:r w:rsidRPr="00E86E86">
        <w:rPr>
          <w:color w:val="000000"/>
          <w:sz w:val="28"/>
          <w:szCs w:val="28"/>
        </w:rPr>
        <w:t xml:space="preserve">Спектральные характеристики (положения максимумов полос, их полуширина, интенсивность) индивидуальной </w:t>
      </w:r>
      <w:r w:rsidRPr="007C1A8B">
        <w:rPr>
          <w:color w:val="000000"/>
          <w:sz w:val="28"/>
          <w:szCs w:val="28"/>
        </w:rPr>
        <w:t>молекулы</w:t>
      </w:r>
      <w:r w:rsidRPr="00E86E86">
        <w:rPr>
          <w:color w:val="000000"/>
          <w:sz w:val="28"/>
          <w:szCs w:val="28"/>
        </w:rPr>
        <w:t xml:space="preserve"> зависят от масс составляющих ее </w:t>
      </w:r>
      <w:r w:rsidRPr="007C1A8B">
        <w:rPr>
          <w:color w:val="000000"/>
          <w:sz w:val="28"/>
          <w:szCs w:val="28"/>
        </w:rPr>
        <w:t>атомов</w:t>
      </w:r>
      <w:r w:rsidR="00CB7881" w:rsidRPr="00E86E86">
        <w:rPr>
          <w:color w:val="000000"/>
          <w:sz w:val="28"/>
          <w:szCs w:val="28"/>
        </w:rPr>
        <w:t>, геометрического</w:t>
      </w:r>
      <w:r w:rsidRPr="00E86E86">
        <w:rPr>
          <w:color w:val="000000"/>
          <w:sz w:val="28"/>
          <w:szCs w:val="28"/>
        </w:rPr>
        <w:t xml:space="preserve"> строения, особенностей межатомных сил, распределения заряда и др. Поэтому ИК спектры отличаются большой индивидуальностью, что и определяет их ценность при </w:t>
      </w:r>
      <w:r w:rsidRPr="007C1A8B">
        <w:rPr>
          <w:color w:val="000000"/>
          <w:sz w:val="28"/>
          <w:szCs w:val="28"/>
        </w:rPr>
        <w:t>идентификации</w:t>
      </w:r>
      <w:r w:rsidRPr="00E86E86">
        <w:rPr>
          <w:color w:val="000000"/>
          <w:sz w:val="28"/>
          <w:szCs w:val="28"/>
        </w:rPr>
        <w:t xml:space="preserve"> и изучении строения соединений. Для регистрации спектров</w:t>
      </w:r>
      <w:r w:rsidR="00CB7881" w:rsidRPr="00E86E86">
        <w:rPr>
          <w:color w:val="000000"/>
          <w:sz w:val="28"/>
          <w:szCs w:val="28"/>
        </w:rPr>
        <w:t xml:space="preserve"> используют классические</w:t>
      </w:r>
      <w:r w:rsidRPr="00E86E86">
        <w:rPr>
          <w:color w:val="000000"/>
          <w:sz w:val="28"/>
          <w:szCs w:val="28"/>
        </w:rPr>
        <w:t xml:space="preserve"> спектрофотометры и фурье-спектрометры. </w:t>
      </w:r>
      <w:r w:rsidRPr="00084AED">
        <w:rPr>
          <w:color w:val="000000"/>
          <w:sz w:val="28"/>
          <w:szCs w:val="28"/>
        </w:rPr>
        <w:t>[</w:t>
      </w:r>
      <w:r w:rsidR="002639D6" w:rsidRPr="00084AED">
        <w:rPr>
          <w:color w:val="000000"/>
          <w:sz w:val="28"/>
          <w:szCs w:val="28"/>
        </w:rPr>
        <w:t>19</w:t>
      </w:r>
      <w:r w:rsidR="003647C6" w:rsidRPr="00084AED">
        <w:rPr>
          <w:color w:val="000000"/>
          <w:sz w:val="28"/>
          <w:szCs w:val="28"/>
        </w:rPr>
        <w:t>]</w:t>
      </w:r>
    </w:p>
    <w:p w:rsidR="0067704B" w:rsidRPr="00E86E86" w:rsidRDefault="00DD03D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Инфракрасные спектры поглощения, отражения или рассеяния несут чрезвычайно богатую информацию о составе и свойствах пробы. Сопоставляя ИК спектр образца со спектрами известных веществ, можно идентифицировать неизвестное вещество, определить основной состав пищевых продуктов, полимеров, обнаружить примеси в атмосферном воздухе и газах, провести фракционный или структурно-групповой анализ. Методом корреляционного анализа по ИК спектру пробы также можно определить его физико-химические или биологические характеристики, например всхожесть семян, калорийность пищевых продуктов, размер гранул, плотность </w:t>
      </w:r>
      <w:r w:rsidR="00E86E86">
        <w:rPr>
          <w:color w:val="000000"/>
          <w:sz w:val="28"/>
          <w:szCs w:val="28"/>
        </w:rPr>
        <w:t>и т.д.</w:t>
      </w:r>
      <w:r w:rsidRPr="00E86E86">
        <w:rPr>
          <w:color w:val="000000"/>
          <w:sz w:val="28"/>
          <w:szCs w:val="28"/>
        </w:rPr>
        <w:t xml:space="preserve"> </w:t>
      </w:r>
      <w:r w:rsidR="0067704B" w:rsidRPr="00E86E86">
        <w:rPr>
          <w:color w:val="000000"/>
          <w:sz w:val="28"/>
          <w:szCs w:val="28"/>
        </w:rPr>
        <w:t>[20]</w:t>
      </w:r>
    </w:p>
    <w:p w:rsidR="00DD03D9" w:rsidRPr="00084AED" w:rsidRDefault="00DD03D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современных приборах ИК спектр определяется сканированием по сдвигу фаз между двумя частями разделенного светового пучка (Фурье спектрометрия). Этот метод дает значительный выигрыш в фотометрической точности и точности отсчета длины волны. </w:t>
      </w:r>
      <w:r w:rsidR="003C2846" w:rsidRPr="00084AED">
        <w:rPr>
          <w:color w:val="000000"/>
          <w:sz w:val="28"/>
          <w:szCs w:val="28"/>
        </w:rPr>
        <w:t>[2</w:t>
      </w:r>
      <w:r w:rsidR="0067704B" w:rsidRPr="00084AED">
        <w:rPr>
          <w:color w:val="000000"/>
          <w:sz w:val="28"/>
          <w:szCs w:val="28"/>
        </w:rPr>
        <w:t>1</w:t>
      </w:r>
      <w:r w:rsidR="003C2846" w:rsidRPr="00084AED">
        <w:rPr>
          <w:color w:val="000000"/>
          <w:sz w:val="28"/>
          <w:szCs w:val="28"/>
        </w:rPr>
        <w:t>]</w:t>
      </w:r>
    </w:p>
    <w:p w:rsidR="00E86E86" w:rsidRDefault="00DD03D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Фурье спектрометры значительно выигрывают в фотометрической точности у дифракционных приборов. В дифракционных приборах на приемник попадает свет только в узком спектральном интервале, который попадает на выходную щель монохроматора. В Фурье спектрометрах на фотоприемник всегда поступает весь свет источника, и все спектральные линии регистрируются одновременно. Следовательно, возрастает соотношение сигнал/шум.</w:t>
      </w:r>
    </w:p>
    <w:p w:rsidR="00863ADC" w:rsidRPr="00E86E86" w:rsidRDefault="00863AD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Метод ИК-спектроскопии основан на экстракции нефтепродуктов из пробы четыреххлористым углеродом или хладоном 113, очистке экстракта от полярных соединений методом колоночной хроматографии на оксиде алюминия и последующей регистрации поглощения излучения в области спектра 2700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3</w:t>
      </w:r>
      <w:r w:rsidRPr="00E86E86">
        <w:rPr>
          <w:color w:val="000000"/>
          <w:sz w:val="28"/>
          <w:szCs w:val="28"/>
        </w:rPr>
        <w:t>200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см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, обусловленного валентными колебаниями СН3 и СН2 групп алифатических и алициклических соединений и боковых цепей ароматических углеводородов, а также связей СН ароматических соединений.</w:t>
      </w:r>
    </w:p>
    <w:p w:rsidR="00863ADC" w:rsidRPr="00E86E86" w:rsidRDefault="00863AD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Метод может быть реализован как в варианте регистрации спектра поглощения в указанной области с помощью традиционного или Фурье-спектрометра, так и более простом варианте, при котором используется анализатор, измеряющий интегральное поглощение излучения в области 2900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3</w:t>
      </w:r>
      <w:r w:rsidRPr="00E86E86">
        <w:rPr>
          <w:color w:val="000000"/>
          <w:sz w:val="28"/>
          <w:szCs w:val="28"/>
        </w:rPr>
        <w:t>000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см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, в которой наблюдаются наиболее интенсивные полосы поглощения, соответствующие асимметричным валентным колебаниям групп СН3 и СН2.</w:t>
      </w:r>
    </w:p>
    <w:p w:rsidR="00863ADC" w:rsidRPr="00E86E86" w:rsidRDefault="00863AD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Метод требует обязательной градуировки средства измерений с использованием стандартных образцов состава раствора нефтепродуктов в четыреххлористом углероде. В России используются стандартные образцы, приготовленные на основе так называемой трехкомпонентной смеси (37,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гексадекана, 37,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2,2,4</w:t>
      </w:r>
      <w:r w:rsidR="00E86E86">
        <w:rPr>
          <w:color w:val="000000"/>
          <w:sz w:val="28"/>
          <w:szCs w:val="28"/>
        </w:rPr>
        <w:t xml:space="preserve"> – </w:t>
      </w:r>
      <w:r w:rsidR="00E86E86" w:rsidRPr="00E86E86">
        <w:rPr>
          <w:color w:val="000000"/>
          <w:sz w:val="28"/>
          <w:szCs w:val="28"/>
        </w:rPr>
        <w:t>т</w:t>
      </w:r>
      <w:r w:rsidRPr="00E86E86">
        <w:rPr>
          <w:color w:val="000000"/>
          <w:sz w:val="28"/>
          <w:szCs w:val="28"/>
        </w:rPr>
        <w:t>риметилпентана и 2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бензола по массе). Нижняя граница диапазона измерения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0,05 мг/дм3. Основное достоинство метода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слабая зависимость аналитического сигнала от типа нефтепродукта, составляющего основу загрязнения пробы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[2</w:t>
      </w:r>
      <w:r w:rsidR="0067704B" w:rsidRPr="00E86E86">
        <w:rPr>
          <w:color w:val="000000"/>
          <w:sz w:val="28"/>
          <w:szCs w:val="28"/>
        </w:rPr>
        <w:t>2</w:t>
      </w:r>
      <w:r w:rsidR="003C2846" w:rsidRPr="00E86E86">
        <w:rPr>
          <w:color w:val="000000"/>
          <w:sz w:val="28"/>
          <w:szCs w:val="28"/>
        </w:rPr>
        <w:t>]</w:t>
      </w:r>
    </w:p>
    <w:p w:rsidR="00863ADC" w:rsidRPr="00E86E86" w:rsidRDefault="00863AD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Трудности, возникающие при использовании метода, связаны с мешающими влияниями липидов и других полярных соединений при их высоком содержании, при котором оказывается исчерпанной емкость хроматографической колонки, используемой для очистки экстракта. Основной недостаток метода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его неэкологичность, обусловленная применяемыми высокотоксичными растворителями [2</w:t>
      </w:r>
      <w:r w:rsidR="00394178" w:rsidRPr="00084AED">
        <w:rPr>
          <w:color w:val="000000"/>
          <w:sz w:val="28"/>
          <w:szCs w:val="28"/>
        </w:rPr>
        <w:t>3</w:t>
      </w:r>
      <w:r w:rsidRPr="00E86E86">
        <w:rPr>
          <w:color w:val="000000"/>
          <w:sz w:val="28"/>
          <w:szCs w:val="28"/>
        </w:rPr>
        <w:t>]</w:t>
      </w:r>
    </w:p>
    <w:p w:rsidR="00403D66" w:rsidRPr="00E86E86" w:rsidRDefault="00E86E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Ка</w:t>
      </w:r>
      <w:r w:rsidR="00BC4D74" w:rsidRPr="00E86E86">
        <w:rPr>
          <w:color w:val="000000"/>
          <w:sz w:val="28"/>
          <w:szCs w:val="28"/>
        </w:rPr>
        <w:t xml:space="preserve">чественные показатели нефти Самарских месторождений, их </w:t>
      </w:r>
      <w:r w:rsidR="00084AED">
        <w:rPr>
          <w:color w:val="000000"/>
          <w:sz w:val="28"/>
          <w:szCs w:val="28"/>
        </w:rPr>
        <w:t>соответствие товарной нефти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Институтом нефти СО РАН сделан сравнительный анализ качества российской нефти, дана оценка основных нефтегазовых месторождений, в том числе Волго-Уральской. Стратегия развития России в области энергетики предусматривает увеличение объемов переработки нефти до 220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2</w:t>
      </w:r>
      <w:r w:rsidRPr="00E86E86">
        <w:rPr>
          <w:color w:val="000000"/>
          <w:sz w:val="28"/>
          <w:szCs w:val="28"/>
        </w:rPr>
        <w:t>25 млн т в год. Значительную часть полученных нефтепродуктов планируется экспортировать, в том числе и в Западную Европу. Однако постоянное ужесточение экологических и качественных требований Европейского Союза к потребляемым нефтепродуктам может привести к сокращению экспортных возможностей нефтеперерабатывающей отрасли России. В силу этого задача обеспечения мирового уровня качества выпускаемой продукции становится для отечественных НПЗ все более актуальной. Сложность ее решения в значительной степени определяется качеством поступающего на переработку сырья. Следовательно, определение качества нефти, добываемой из различных месторождений, приобретает важное значение как для производителей, так и для потребителей нефти [1].</w:t>
      </w:r>
    </w:p>
    <w:p w:rsidR="00BC4D74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Для сырой нефти основными качественными характеристиками являются плотность, содержание серы и фракционный состав. В ТУ 39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623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9</w:t>
      </w:r>
      <w:r w:rsidRPr="00E86E86">
        <w:rPr>
          <w:color w:val="000000"/>
          <w:sz w:val="28"/>
          <w:szCs w:val="28"/>
        </w:rPr>
        <w:t xml:space="preserve">3 «Нефть российская, поставляемая для экспорта» по перечисленным физико-химическим свойствам нефть разделена на четыре типа [2] </w:t>
      </w:r>
      <w:r w:rsidRPr="00E86E86">
        <w:rPr>
          <w:b/>
          <w:bCs/>
          <w:color w:val="000000"/>
          <w:sz w:val="28"/>
          <w:szCs w:val="28"/>
        </w:rPr>
        <w:t>(см. табл. 1)</w:t>
      </w:r>
      <w:r w:rsidRPr="00E86E86">
        <w:rPr>
          <w:color w:val="000000"/>
          <w:sz w:val="28"/>
          <w:szCs w:val="28"/>
        </w:rPr>
        <w:t>.</w:t>
      </w:r>
    </w:p>
    <w:p w:rsidR="00084AED" w:rsidRP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AED">
        <w:rPr>
          <w:bCs/>
          <w:color w:val="000000"/>
          <w:sz w:val="28"/>
          <w:szCs w:val="28"/>
        </w:rPr>
        <w:t>Таблица 1. Классификация нефти, поставляемой для экспорта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791"/>
        <w:gridCol w:w="1376"/>
        <w:gridCol w:w="1376"/>
        <w:gridCol w:w="1376"/>
        <w:gridCol w:w="1378"/>
      </w:tblGrid>
      <w:tr w:rsidR="00BC4D74" w:rsidRPr="00057B01" w:rsidTr="00057B01">
        <w:trPr>
          <w:cantSplit/>
          <w:jc w:val="center"/>
        </w:trPr>
        <w:tc>
          <w:tcPr>
            <w:tcW w:w="2039" w:type="pct"/>
            <w:vMerge w:val="restar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2961" w:type="pct"/>
            <w:gridSpan w:val="4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Норма для типа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vMerge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1. Плотность при 2</w:t>
            </w:r>
            <w:r w:rsidR="00E86E86" w:rsidRPr="00057B01">
              <w:rPr>
                <w:color w:val="000000"/>
                <w:sz w:val="20"/>
                <w:szCs w:val="28"/>
              </w:rPr>
              <w:t>0 °С</w:t>
            </w:r>
            <w:r w:rsidRPr="00057B01">
              <w:rPr>
                <w:color w:val="000000"/>
                <w:sz w:val="20"/>
                <w:szCs w:val="28"/>
              </w:rPr>
              <w:t>, кг/м</w:t>
            </w:r>
            <w:r w:rsidRPr="00057B01">
              <w:rPr>
                <w:color w:val="000000"/>
                <w:sz w:val="20"/>
                <w:szCs w:val="28"/>
                <w:vertAlign w:val="superscript"/>
              </w:rPr>
              <w:t>3</w:t>
            </w:r>
            <w:r w:rsidRPr="00057B01">
              <w:rPr>
                <w:color w:val="000000"/>
                <w:sz w:val="20"/>
                <w:szCs w:val="28"/>
              </w:rPr>
              <w:t>, не более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850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870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890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895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5000" w:type="pct"/>
            <w:gridSpan w:val="5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2. Выход фракций</w:t>
            </w:r>
            <w:r w:rsidR="00E86E86" w:rsidRPr="00057B01">
              <w:rPr>
                <w:color w:val="000000"/>
                <w:sz w:val="20"/>
                <w:szCs w:val="28"/>
              </w:rPr>
              <w:t>, %</w:t>
            </w:r>
            <w:r w:rsidRPr="00057B01">
              <w:rPr>
                <w:color w:val="000000"/>
                <w:sz w:val="20"/>
                <w:szCs w:val="28"/>
              </w:rPr>
              <w:t xml:space="preserve"> объемных, не менее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при температуре до 20</w:t>
            </w:r>
            <w:r w:rsidR="00E86E86" w:rsidRPr="00057B01">
              <w:rPr>
                <w:color w:val="000000"/>
                <w:sz w:val="20"/>
                <w:szCs w:val="28"/>
              </w:rPr>
              <w:t>0 °С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25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21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21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19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при температуре до 30</w:t>
            </w:r>
            <w:r w:rsidR="00E86E86" w:rsidRPr="00057B01">
              <w:rPr>
                <w:color w:val="000000"/>
                <w:sz w:val="20"/>
                <w:szCs w:val="28"/>
              </w:rPr>
              <w:t>0 °С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45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43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41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35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при температуре до 35</w:t>
            </w:r>
            <w:r w:rsidR="00E86E86" w:rsidRPr="00057B01">
              <w:rPr>
                <w:color w:val="000000"/>
                <w:sz w:val="20"/>
                <w:szCs w:val="28"/>
              </w:rPr>
              <w:t>0 °С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55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53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50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≥</w:t>
            </w:r>
            <w:r w:rsidRPr="00057B01">
              <w:rPr>
                <w:color w:val="000000"/>
                <w:sz w:val="20"/>
                <w:szCs w:val="28"/>
              </w:rPr>
              <w:t xml:space="preserve"> 48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2039" w:type="pct"/>
            <w:shd w:val="clear" w:color="auto" w:fill="auto"/>
          </w:tcPr>
          <w:p w:rsidR="00862418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3. Массовая доля серы</w:t>
            </w:r>
            <w:r w:rsidR="00E86E86" w:rsidRPr="00057B01">
              <w:rPr>
                <w:color w:val="000000"/>
                <w:sz w:val="20"/>
                <w:szCs w:val="28"/>
              </w:rPr>
              <w:t>, %</w:t>
            </w:r>
            <w:r w:rsidRPr="00057B01">
              <w:rPr>
                <w:color w:val="000000"/>
                <w:sz w:val="20"/>
                <w:szCs w:val="28"/>
              </w:rPr>
              <w:t>, не более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0,6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1,8</w:t>
            </w:r>
          </w:p>
        </w:tc>
        <w:tc>
          <w:tcPr>
            <w:tcW w:w="74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2,5</w:t>
            </w:r>
          </w:p>
        </w:tc>
        <w:tc>
          <w:tcPr>
            <w:tcW w:w="741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  <w:lang w:val="en-US"/>
              </w:rPr>
              <w:t>≤</w:t>
            </w:r>
            <w:r w:rsidRPr="00057B01">
              <w:rPr>
                <w:color w:val="000000"/>
                <w:sz w:val="20"/>
                <w:szCs w:val="28"/>
              </w:rPr>
              <w:t xml:space="preserve"> 3,5</w:t>
            </w:r>
          </w:p>
        </w:tc>
      </w:tr>
    </w:tbl>
    <w:p w:rsidR="00862418" w:rsidRPr="00E86E86" w:rsidRDefault="00862418" w:rsidP="00E86E8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862418" w:rsidRPr="00E86E86" w:rsidRDefault="00BC4D74" w:rsidP="00E86E8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6E86">
        <w:rPr>
          <w:bCs/>
          <w:color w:val="000000"/>
          <w:sz w:val="28"/>
          <w:szCs w:val="28"/>
        </w:rPr>
        <w:t>Определение качества нефти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За рубежом при определении качественных показателей нефти применяются плотностная и дистилляционная модели качества.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 плотностной модели качество нефти и, соответственно, ее стоимостные показатели связываются с плотностью и содержанием серы. Дистилляционная модель качество нефти и ее стоимость связывает с потенциалом светлых фракций нефти. Попытка привести качество отечественной нефти к мировым стандартам привела к тому, что в 1989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г</w:t>
      </w:r>
      <w:r w:rsidRPr="00E86E86">
        <w:rPr>
          <w:color w:val="000000"/>
          <w:sz w:val="28"/>
          <w:szCs w:val="28"/>
        </w:rPr>
        <w:t>. в нашей стране впервые в дополнениях к ГОСТ 9965 «Нефть для нефтеперерабатывающих предприятий. Технические условия» основными показателями, характеризующими потребительские свойства нефти, были предложены плотность и массовое содержание серы. Позже в [2] в качестве наиболее значительно влияющих на потребительские свойства нефти указаны следующие физико-химические свойства нефти:</w:t>
      </w:r>
    </w:p>
    <w:p w:rsidR="00BC4D74" w:rsidRPr="00E86E86" w:rsidRDefault="00BC4D74" w:rsidP="00E86E86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плотность нефти p;</w:t>
      </w:r>
    </w:p>
    <w:p w:rsidR="00BC4D74" w:rsidRPr="00E86E86" w:rsidRDefault="00BC4D74" w:rsidP="00E86E86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выход фракций при температурах до 200, 300 и 350 градусов;</w:t>
      </w:r>
    </w:p>
    <w:p w:rsidR="00BC4D74" w:rsidRPr="00E86E86" w:rsidRDefault="00BC4D74" w:rsidP="00E86E86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массовая доля серы S;</w:t>
      </w:r>
    </w:p>
    <w:p w:rsidR="00BC4D74" w:rsidRPr="00E86E86" w:rsidRDefault="00BC4D74" w:rsidP="00E86E86">
      <w:pPr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концентрация хлористых солей С.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Плотность нефти в значительной степени зависит от количества содержащихся в ней асфальтосмолистых веществ, способствующих образованию стойких водонефтяных эмульсий, увеличивающих стоимость ее переработки. Выявляются и другие негативные последствия при переработке тяжелых смолистых нефтей. В частности, увеличение затрат при транспортировке и переработке такой нефти. Повышенное содержание серы в нефти приводит к интенсивной коррозии аппаратуры, необходимости защелачивания продуктов переработки, гидроочистке бензиновых фракций, «отравлению» катализаторов. А вот увеличение содержания светлых фракций, приводящее к снижению затрат при производстве топлив, повышает качество нефти. Концентрация хлористых солей отражает загрязнение нефти при разработке залежи, в процессе добычи.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[6] определен комплексный показатель качества К для оценки товарной нефти. Поскольку нет аналогичного комплексного критерия для определения качества нефтей в залежах разных месторождений и нефтегазоносных провинций (НГП), в работе предпринята попытка использовать показатель </w:t>
      </w:r>
      <w:r w:rsidR="00E86E86" w:rsidRPr="00E86E86">
        <w:rPr>
          <w:color w:val="000000"/>
          <w:sz w:val="28"/>
          <w:szCs w:val="28"/>
        </w:rPr>
        <w:t>К.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При</w:t>
      </w:r>
      <w:r w:rsidRPr="00E86E86">
        <w:rPr>
          <w:color w:val="000000"/>
          <w:sz w:val="28"/>
          <w:szCs w:val="28"/>
        </w:rPr>
        <w:t xml:space="preserve"> этом технологический показатель С принимается равным 100 мг/л. Рассматриваемая в [6] методика определения комплексного показателя качества нефти K предполагает расчет по формуле:</w:t>
      </w:r>
    </w:p>
    <w:p w:rsidR="00084AED" w:rsidRDefault="00084AED" w:rsidP="00E86E86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b/>
          <w:bCs/>
          <w:color w:val="000000"/>
          <w:sz w:val="28"/>
          <w:szCs w:val="28"/>
        </w:rPr>
        <w:t xml:space="preserve">К = 0,04S + 0,00054C + 1,74p </w:t>
      </w:r>
      <w:r w:rsidR="00E86E86">
        <w:rPr>
          <w:b/>
          <w:bCs/>
          <w:color w:val="000000"/>
          <w:sz w:val="28"/>
          <w:szCs w:val="28"/>
        </w:rPr>
        <w:t>–</w:t>
      </w:r>
      <w:r w:rsidR="00E86E86" w:rsidRPr="00E86E86">
        <w:rPr>
          <w:b/>
          <w:bCs/>
          <w:color w:val="000000"/>
          <w:sz w:val="28"/>
          <w:szCs w:val="28"/>
        </w:rPr>
        <w:t xml:space="preserve"> </w:t>
      </w:r>
      <w:r w:rsidRPr="00E86E86">
        <w:rPr>
          <w:b/>
          <w:bCs/>
          <w:color w:val="000000"/>
          <w:sz w:val="28"/>
          <w:szCs w:val="28"/>
        </w:rPr>
        <w:t>0,0087Ф</w:t>
      </w:r>
      <w:r w:rsidRPr="00E86E86">
        <w:rPr>
          <w:b/>
          <w:bCs/>
          <w:color w:val="000000"/>
          <w:sz w:val="28"/>
          <w:szCs w:val="28"/>
          <w:vertAlign w:val="subscript"/>
        </w:rPr>
        <w:t>200</w:t>
      </w:r>
      <w:r w:rsidRPr="00E86E86">
        <w:rPr>
          <w:b/>
          <w:bCs/>
          <w:color w:val="000000"/>
          <w:sz w:val="28"/>
          <w:szCs w:val="28"/>
        </w:rPr>
        <w:t xml:space="preserve"> </w:t>
      </w:r>
      <w:r w:rsidR="00E86E86">
        <w:rPr>
          <w:b/>
          <w:bCs/>
          <w:color w:val="000000"/>
          <w:sz w:val="28"/>
          <w:szCs w:val="28"/>
        </w:rPr>
        <w:t>–</w:t>
      </w:r>
      <w:r w:rsidR="00E86E86" w:rsidRPr="00E86E86">
        <w:rPr>
          <w:b/>
          <w:bCs/>
          <w:color w:val="000000"/>
          <w:sz w:val="28"/>
          <w:szCs w:val="28"/>
        </w:rPr>
        <w:t xml:space="preserve"> </w:t>
      </w:r>
      <w:r w:rsidRPr="00E86E86">
        <w:rPr>
          <w:b/>
          <w:bCs/>
          <w:color w:val="000000"/>
          <w:sz w:val="28"/>
          <w:szCs w:val="28"/>
        </w:rPr>
        <w:t>0,0056Ф</w:t>
      </w:r>
      <w:r w:rsidRPr="00E86E86">
        <w:rPr>
          <w:b/>
          <w:bCs/>
          <w:color w:val="000000"/>
          <w:sz w:val="28"/>
          <w:szCs w:val="28"/>
          <w:vertAlign w:val="subscript"/>
        </w:rPr>
        <w:t>300</w:t>
      </w:r>
      <w:r w:rsidRPr="00E86E86">
        <w:rPr>
          <w:b/>
          <w:bCs/>
          <w:color w:val="000000"/>
          <w:sz w:val="28"/>
          <w:szCs w:val="28"/>
        </w:rPr>
        <w:t xml:space="preserve"> </w:t>
      </w:r>
      <w:r w:rsidR="00E86E86">
        <w:rPr>
          <w:b/>
          <w:bCs/>
          <w:color w:val="000000"/>
          <w:sz w:val="28"/>
          <w:szCs w:val="28"/>
        </w:rPr>
        <w:t>–</w:t>
      </w:r>
      <w:r w:rsidR="00E86E86" w:rsidRPr="00E86E86">
        <w:rPr>
          <w:b/>
          <w:bCs/>
          <w:color w:val="000000"/>
          <w:sz w:val="28"/>
          <w:szCs w:val="28"/>
        </w:rPr>
        <w:t xml:space="preserve"> </w:t>
      </w:r>
      <w:r w:rsidRPr="00E86E86">
        <w:rPr>
          <w:b/>
          <w:bCs/>
          <w:color w:val="000000"/>
          <w:sz w:val="28"/>
          <w:szCs w:val="28"/>
        </w:rPr>
        <w:t>0,0049Ф</w:t>
      </w:r>
      <w:r w:rsidRPr="00E86E86">
        <w:rPr>
          <w:b/>
          <w:bCs/>
          <w:color w:val="000000"/>
          <w:sz w:val="28"/>
          <w:szCs w:val="28"/>
          <w:vertAlign w:val="subscript"/>
        </w:rPr>
        <w:t>350</w:t>
      </w:r>
      <w:r w:rsidRPr="00E86E86">
        <w:rPr>
          <w:color w:val="000000"/>
          <w:sz w:val="28"/>
          <w:szCs w:val="28"/>
        </w:rPr>
        <w:t>, (1)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где: </w:t>
      </w:r>
    </w:p>
    <w:p w:rsidR="00862418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S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содержание общей серы в нефти (%),</w:t>
      </w:r>
    </w:p>
    <w:p w:rsidR="00862418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С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концентрация хлористых солей (мг/л),</w:t>
      </w:r>
    </w:p>
    <w:p w:rsidR="00862418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p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плотность нефти (г/см3),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Ф</w:t>
      </w:r>
      <w:r w:rsidRPr="00E86E86">
        <w:rPr>
          <w:color w:val="000000"/>
          <w:sz w:val="28"/>
          <w:szCs w:val="28"/>
          <w:vertAlign w:val="subscript"/>
        </w:rPr>
        <w:t>200</w:t>
      </w:r>
      <w:r w:rsidRPr="00E86E86">
        <w:rPr>
          <w:color w:val="000000"/>
          <w:sz w:val="28"/>
          <w:szCs w:val="28"/>
        </w:rPr>
        <w:t>, Ф</w:t>
      </w:r>
      <w:r w:rsidRPr="00E86E86">
        <w:rPr>
          <w:color w:val="000000"/>
          <w:sz w:val="28"/>
          <w:szCs w:val="28"/>
          <w:vertAlign w:val="subscript"/>
        </w:rPr>
        <w:t>300</w:t>
      </w:r>
      <w:r w:rsidRPr="00E86E86">
        <w:rPr>
          <w:color w:val="000000"/>
          <w:sz w:val="28"/>
          <w:szCs w:val="28"/>
        </w:rPr>
        <w:t>, Ф</w:t>
      </w:r>
      <w:r w:rsidRPr="00E86E86">
        <w:rPr>
          <w:color w:val="000000"/>
          <w:sz w:val="28"/>
          <w:szCs w:val="28"/>
          <w:vertAlign w:val="subscript"/>
        </w:rPr>
        <w:t>350</w:t>
      </w:r>
      <w:r w:rsidRPr="00E86E86">
        <w:rPr>
          <w:color w:val="000000"/>
          <w:sz w:val="28"/>
          <w:szCs w:val="28"/>
        </w:rPr>
        <w:t xml:space="preserve">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содержание фракций при температуре до 200, 300 и 35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соответственно (% объемный).</w:t>
      </w:r>
    </w:p>
    <w:p w:rsidR="00084AED" w:rsidRDefault="00084AED" w:rsidP="00E86E86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b/>
          <w:bCs/>
          <w:color w:val="000000"/>
          <w:sz w:val="28"/>
          <w:szCs w:val="28"/>
        </w:rPr>
        <w:t>К</w:t>
      </w:r>
      <w:r w:rsidRPr="00E86E86">
        <w:rPr>
          <w:b/>
          <w:bCs/>
          <w:color w:val="000000"/>
          <w:sz w:val="28"/>
          <w:szCs w:val="28"/>
          <w:vertAlign w:val="subscript"/>
        </w:rPr>
        <w:t>у</w:t>
      </w:r>
      <w:r w:rsidRPr="00E86E86">
        <w:rPr>
          <w:b/>
          <w:bCs/>
          <w:color w:val="000000"/>
          <w:sz w:val="28"/>
          <w:szCs w:val="28"/>
        </w:rPr>
        <w:t xml:space="preserve"> = 0,0029S + 0,00039C + 2,696с </w:t>
      </w:r>
      <w:r w:rsidR="00E86E86">
        <w:rPr>
          <w:b/>
          <w:bCs/>
          <w:color w:val="000000"/>
          <w:sz w:val="28"/>
          <w:szCs w:val="28"/>
        </w:rPr>
        <w:t>–</w:t>
      </w:r>
      <w:r w:rsidR="00E86E86" w:rsidRPr="00E86E86">
        <w:rPr>
          <w:b/>
          <w:bCs/>
          <w:color w:val="000000"/>
          <w:sz w:val="28"/>
          <w:szCs w:val="28"/>
        </w:rPr>
        <w:t xml:space="preserve"> </w:t>
      </w:r>
      <w:r w:rsidRPr="00E86E86">
        <w:rPr>
          <w:b/>
          <w:bCs/>
          <w:color w:val="000000"/>
          <w:sz w:val="28"/>
          <w:szCs w:val="28"/>
        </w:rPr>
        <w:t>1,003</w:t>
      </w:r>
      <w:r w:rsidRPr="00E86E86">
        <w:rPr>
          <w:color w:val="000000"/>
          <w:sz w:val="28"/>
          <w:szCs w:val="28"/>
        </w:rPr>
        <w:t>, (3)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2418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Отклонение комплексного показателя качества, полученного по уравнению (1), от единицы в сторону увеличения означает ухудшение качества нефти (удорожание ее переработки), в сторону уменьшения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улучшения качества нефти (удешевление ее переработки). Следовательно, критерий классификации нефти по комплексному показателю качества заключается в следующем:</w:t>
      </w:r>
    </w:p>
    <w:p w:rsidR="00862418" w:rsidRPr="00E86E86" w:rsidRDefault="00E86E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C4D74" w:rsidRPr="00E86E86">
        <w:rPr>
          <w:color w:val="000000"/>
          <w:sz w:val="28"/>
          <w:szCs w:val="28"/>
        </w:rPr>
        <w:t xml:space="preserve"> если К &lt; 1 </w:t>
      </w:r>
      <w:r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 xml:space="preserve"> </w:t>
      </w:r>
      <w:r w:rsidR="00BC4D74" w:rsidRPr="00E86E86">
        <w:rPr>
          <w:color w:val="000000"/>
          <w:sz w:val="28"/>
          <w:szCs w:val="28"/>
        </w:rPr>
        <w:t>нефть высокого качества;</w:t>
      </w:r>
    </w:p>
    <w:p w:rsidR="00BC4D74" w:rsidRPr="00E86E86" w:rsidRDefault="00E86E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BC4D74" w:rsidRPr="00E86E86">
        <w:rPr>
          <w:color w:val="000000"/>
          <w:sz w:val="28"/>
          <w:szCs w:val="28"/>
        </w:rPr>
        <w:t xml:space="preserve"> при К ≥ 1 </w:t>
      </w:r>
      <w:r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 xml:space="preserve"> </w:t>
      </w:r>
      <w:r w:rsidR="00BC4D74" w:rsidRPr="00E86E86">
        <w:rPr>
          <w:color w:val="000000"/>
          <w:sz w:val="28"/>
          <w:szCs w:val="28"/>
        </w:rPr>
        <w:t>нефть низкого качества.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6E86">
        <w:rPr>
          <w:bCs/>
          <w:color w:val="000000"/>
          <w:sz w:val="28"/>
          <w:szCs w:val="28"/>
        </w:rPr>
        <w:t>Комплексный показатель качества и его упрощенное значение</w:t>
      </w:r>
      <w:r w:rsidR="00862418" w:rsidRPr="00E86E86">
        <w:rPr>
          <w:bCs/>
          <w:color w:val="000000"/>
          <w:sz w:val="28"/>
          <w:szCs w:val="28"/>
        </w:rPr>
        <w:t>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Вычисления значений показателей качества К и К</w:t>
      </w:r>
      <w:r w:rsidRPr="00E86E86">
        <w:rPr>
          <w:color w:val="000000"/>
          <w:sz w:val="28"/>
          <w:szCs w:val="28"/>
          <w:vertAlign w:val="subscript"/>
        </w:rPr>
        <w:t>у</w:t>
      </w:r>
      <w:r w:rsidRPr="00E86E86">
        <w:rPr>
          <w:color w:val="000000"/>
          <w:sz w:val="28"/>
          <w:szCs w:val="28"/>
        </w:rPr>
        <w:t xml:space="preserve"> производились с помощью уравнений (1) и (3), где значения параметров p, S, Ф</w:t>
      </w:r>
      <w:r w:rsidRPr="00E86E86">
        <w:rPr>
          <w:color w:val="000000"/>
          <w:sz w:val="28"/>
          <w:szCs w:val="28"/>
          <w:vertAlign w:val="subscript"/>
        </w:rPr>
        <w:t>200</w:t>
      </w:r>
      <w:r w:rsidRPr="00E86E86">
        <w:rPr>
          <w:color w:val="000000"/>
          <w:sz w:val="28"/>
          <w:szCs w:val="28"/>
        </w:rPr>
        <w:t>, Ф</w:t>
      </w:r>
      <w:r w:rsidRPr="00E86E86">
        <w:rPr>
          <w:color w:val="000000"/>
          <w:sz w:val="28"/>
          <w:szCs w:val="28"/>
          <w:vertAlign w:val="subscript"/>
        </w:rPr>
        <w:t>300</w:t>
      </w:r>
      <w:r w:rsidRPr="00E86E86">
        <w:rPr>
          <w:color w:val="000000"/>
          <w:sz w:val="28"/>
          <w:szCs w:val="28"/>
        </w:rPr>
        <w:t xml:space="preserve"> являются среднебассейновыми величинами в объемных единицах. При этом в (1) будем принимать величину С = 100 мг/л, а Ф</w:t>
      </w:r>
      <w:r w:rsidRPr="00E86E86">
        <w:rPr>
          <w:color w:val="000000"/>
          <w:sz w:val="28"/>
          <w:szCs w:val="28"/>
          <w:vertAlign w:val="subscript"/>
        </w:rPr>
        <w:t>350</w:t>
      </w:r>
      <w:r w:rsidRPr="00E86E86">
        <w:rPr>
          <w:color w:val="000000"/>
          <w:sz w:val="28"/>
          <w:szCs w:val="28"/>
        </w:rPr>
        <w:t xml:space="preserve"> приближенно вычисляется по выражению (2).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Средние значения для К и К</w:t>
      </w:r>
      <w:r w:rsidRPr="00E86E86">
        <w:rPr>
          <w:color w:val="000000"/>
          <w:sz w:val="28"/>
          <w:szCs w:val="28"/>
          <w:vertAlign w:val="subscript"/>
        </w:rPr>
        <w:t>у</w:t>
      </w:r>
      <w:r w:rsidRPr="00E86E86">
        <w:rPr>
          <w:color w:val="000000"/>
          <w:sz w:val="28"/>
          <w:szCs w:val="28"/>
        </w:rPr>
        <w:t xml:space="preserve"> равны 0,978 и 0,938 соответственно. Т.е. расчет по формуле (3) дает сдвиг значений по сравнению с расчетом по (1) в сторону уменьшения значений показателя качества, что соответствует повышению качества нефти. Границы доверительного интервала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b/>
          <w:bCs/>
          <w:color w:val="000000"/>
          <w:sz w:val="28"/>
          <w:szCs w:val="28"/>
        </w:rPr>
        <w:t>К = 0,978 ± 0,090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для среднего значения К с доверительной вероятностью 0,95 определены от 0,888 до 1,068. Следовательно, среднее значение показателя К</w:t>
      </w:r>
      <w:r w:rsidRPr="00E86E86">
        <w:rPr>
          <w:color w:val="000000"/>
          <w:sz w:val="28"/>
          <w:szCs w:val="28"/>
          <w:vertAlign w:val="subscript"/>
        </w:rPr>
        <w:t>у</w:t>
      </w:r>
      <w:r w:rsidRPr="00E86E86">
        <w:rPr>
          <w:color w:val="000000"/>
          <w:sz w:val="28"/>
          <w:szCs w:val="28"/>
        </w:rPr>
        <w:t xml:space="preserve">, равное 0,938, находится в пределах границ доверительного интервала (0,888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1,068) для среднего значения К, вычисленного по той же формуле (1).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6E86">
        <w:rPr>
          <w:bCs/>
          <w:color w:val="000000"/>
          <w:sz w:val="28"/>
          <w:szCs w:val="28"/>
        </w:rPr>
        <w:t>Связь между качеством и ценой нефти</w:t>
      </w:r>
      <w:r w:rsidR="00862418" w:rsidRPr="00E86E86">
        <w:rPr>
          <w:bCs/>
          <w:color w:val="000000"/>
          <w:sz w:val="28"/>
          <w:szCs w:val="28"/>
        </w:rPr>
        <w:t>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Рассмотрим, как сказываются расчеты по (1) и (3) на определении цены на нефть, с учетом того, что качество нефти исключительно важно для ее стоимости. В мировой практике различие в ценах на нефть определяется потенциальным содержанием светлых нефтепродуктов, а качество оценивается по ее плотности и содержанию серы [6]. Анализируя формулы расчета показателя качества нефти, можно заключить, что на качество, а, следовательно, и на цену нефти, больше влияет показатель ее плотности, нежели содержание серы, т</w:t>
      </w:r>
      <w:r w:rsidR="00E86E86">
        <w:rPr>
          <w:color w:val="000000"/>
          <w:sz w:val="28"/>
          <w:szCs w:val="28"/>
        </w:rPr>
        <w:t>. </w:t>
      </w:r>
      <w:r w:rsidR="00E86E86" w:rsidRPr="00E86E86">
        <w:rPr>
          <w:color w:val="000000"/>
          <w:sz w:val="28"/>
          <w:szCs w:val="28"/>
        </w:rPr>
        <w:t>к</w:t>
      </w:r>
      <w:r w:rsidRPr="00E86E86">
        <w:rPr>
          <w:color w:val="000000"/>
          <w:sz w:val="28"/>
          <w:szCs w:val="28"/>
        </w:rPr>
        <w:t>. коэффициент взаимной значимости плотности с в формуле (1) является наибольшим по сравнению с другими коэффициентами. Поэтому ниже будем рассматривать влияние изменения величины плотности нефти на прогноз цены на нефть.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 работе [7] предлагается методика расчета коэффициентов влияния плотности на цену нефти. Так, для российской экспортной смеси Urals коэффициент линейной зависимости цены от плотности равен $0,23 за тонну нефти при изменении плотности на 0,001. Среднему значению К согласно (1) соответствует среднее значение плотности p, равное 0,856. Принимая в (3) величину К</w:t>
      </w:r>
      <w:r w:rsidRPr="00E86E86">
        <w:rPr>
          <w:color w:val="000000"/>
          <w:sz w:val="28"/>
          <w:szCs w:val="28"/>
          <w:vertAlign w:val="subscript"/>
        </w:rPr>
        <w:t>у</w:t>
      </w:r>
      <w:r w:rsidR="00E86E86">
        <w:rPr>
          <w:color w:val="000000"/>
          <w:sz w:val="28"/>
          <w:szCs w:val="28"/>
        </w:rPr>
        <w:t>,</w:t>
      </w:r>
      <w:r w:rsidRPr="00E86E86">
        <w:rPr>
          <w:color w:val="000000"/>
          <w:sz w:val="28"/>
          <w:szCs w:val="28"/>
        </w:rPr>
        <w:t xml:space="preserve"> равной среднему значению К = 0,978, найдем кажущуюся величину плотности p</w:t>
      </w:r>
      <w:r w:rsidRPr="00E86E86">
        <w:rPr>
          <w:color w:val="000000"/>
          <w:sz w:val="28"/>
          <w:szCs w:val="28"/>
          <w:vertAlign w:val="subscript"/>
        </w:rPr>
        <w:t>у</w:t>
      </w:r>
      <w:r w:rsidRPr="00E86E86">
        <w:rPr>
          <w:color w:val="000000"/>
          <w:sz w:val="28"/>
          <w:szCs w:val="28"/>
        </w:rPr>
        <w:t xml:space="preserve">, отличающуюся от с на </w:t>
      </w:r>
      <w:r w:rsidRPr="00E86E86">
        <w:rPr>
          <w:color w:val="000000"/>
          <w:sz w:val="28"/>
          <w:szCs w:val="28"/>
        </w:rPr>
        <w:t>p = 0,039. Следовательно, увеличение плотности нефти на 0,039 повлечет за собой уменьшение цены тонны Urals на $8,97, если расчет качества производится по формуле (3).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Подобные исследования проводились и для других нефтей. Для американской нефти WTI коэффициент линейной зависимости равен $0,47 за тонну при изменении плотности на 0,001, а для нефти американской компании Conoco изменение цены на нефть равно $0,22 за тонну при изменении плотности на 0,001 [6,7]. Следовательно, увеличение плотности на 0,039 для такой нефти означает уменьшение ее цены на $8,58 за тонну при использовании формулы (3) для расчета качества нефти.</w:t>
      </w:r>
    </w:p>
    <w:p w:rsidR="000A4F77" w:rsidRPr="00E86E86" w:rsidRDefault="00BC4D74" w:rsidP="00E86E86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E86E86">
        <w:rPr>
          <w:bCs/>
          <w:color w:val="000000"/>
          <w:sz w:val="28"/>
          <w:szCs w:val="28"/>
        </w:rPr>
        <w:t>Сравнение нефтей основных НГП по качеству и физико-химическим свойствам</w:t>
      </w:r>
    </w:p>
    <w:p w:rsidR="00BC4D74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</w:t>
      </w:r>
      <w:r w:rsidRPr="00E86E86">
        <w:rPr>
          <w:b/>
          <w:bCs/>
          <w:color w:val="000000"/>
          <w:sz w:val="28"/>
          <w:szCs w:val="28"/>
        </w:rPr>
        <w:t>табл. 2</w:t>
      </w:r>
      <w:r w:rsidRPr="00E86E86">
        <w:rPr>
          <w:color w:val="000000"/>
          <w:sz w:val="28"/>
          <w:szCs w:val="28"/>
        </w:rPr>
        <w:t xml:space="preserve"> представлено распределение НГП по территории стран СНГ с учетом показателя качества К, вычисленного для нефтей каждой провинции по формуле (1) и усредненного по всей территории провинций.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ED" w:rsidRP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84AED">
        <w:rPr>
          <w:bCs/>
          <w:color w:val="000000"/>
          <w:sz w:val="28"/>
          <w:szCs w:val="28"/>
        </w:rPr>
        <w:t>Таблица 2. Распределение НГП по показателю качества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05"/>
        <w:gridCol w:w="2109"/>
        <w:gridCol w:w="2276"/>
        <w:gridCol w:w="1807"/>
      </w:tblGrid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Название</w:t>
            </w:r>
            <w:r w:rsidRPr="00057B01">
              <w:rPr>
                <w:color w:val="000000"/>
                <w:sz w:val="20"/>
                <w:szCs w:val="28"/>
              </w:rPr>
              <w:br/>
              <w:t>провинции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Среднее</w:t>
            </w:r>
            <w:r w:rsidRPr="00057B01">
              <w:rPr>
                <w:color w:val="000000"/>
                <w:sz w:val="20"/>
                <w:szCs w:val="28"/>
              </w:rPr>
              <w:br/>
              <w:t>значение К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Интервал</w:t>
            </w:r>
            <w:r w:rsidRPr="00057B01">
              <w:rPr>
                <w:color w:val="000000"/>
                <w:sz w:val="20"/>
                <w:szCs w:val="28"/>
              </w:rPr>
              <w:br/>
              <w:t>изменения К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Число</w:t>
            </w:r>
            <w:r w:rsidRPr="00057B01">
              <w:rPr>
                <w:color w:val="000000"/>
                <w:sz w:val="20"/>
                <w:szCs w:val="28"/>
              </w:rPr>
              <w:br/>
              <w:t>записей в БД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Охотская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0,53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0,05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1,23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279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Балтийская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0,65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0,52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0,64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23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Днепровско-Припятская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0,71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0,01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1,60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452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Северо-Кавказская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0,75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0,02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1,43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884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Тимано-Печорская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0,80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0,53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1,08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262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Лено-Тунгусская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0,80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0,02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1,42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263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Западно-Сибирская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0,82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0,11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1,59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1648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Волго-Уральская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0,91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0,24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1,52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1983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Прикаспийская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0,99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0,17 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– </w:t>
            </w:r>
            <w:r w:rsidRPr="00057B01">
              <w:rPr>
                <w:color w:val="000000"/>
                <w:sz w:val="20"/>
                <w:szCs w:val="28"/>
              </w:rPr>
              <w:t>1,52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408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Лено-Вилюйская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1,28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972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89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1670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Енисейско-Анабарская</w:t>
            </w:r>
          </w:p>
        </w:tc>
        <w:tc>
          <w:tcPr>
            <w:tcW w:w="113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1,30</w:t>
            </w:r>
          </w:p>
        </w:tc>
        <w:tc>
          <w:tcPr>
            <w:tcW w:w="1224" w:type="pct"/>
            <w:shd w:val="clear" w:color="auto" w:fill="auto"/>
          </w:tcPr>
          <w:p w:rsidR="00BC4D74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–</w:t>
            </w:r>
          </w:p>
        </w:tc>
        <w:tc>
          <w:tcPr>
            <w:tcW w:w="972" w:type="pct"/>
            <w:shd w:val="clear" w:color="auto" w:fill="auto"/>
          </w:tcPr>
          <w:p w:rsidR="000A4F77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20</w:t>
            </w:r>
          </w:p>
        </w:tc>
      </w:tr>
    </w:tbl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4F77" w:rsidRPr="00E86E86" w:rsidRDefault="000A4F77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Видно, что в основном НГП России содержат нефти высокого качества (К &lt; 1), за исключением Лено-Вилюйской и Енисейско-Анабарской НГП (К &gt; 1). Видим, что Волго-Уральская провинция имеет К &lt; 1. Следовательно, в самарском регионе мы имеем нефти высокого качества.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Интересно также сравнить основные НГП России по физико-химическим свойствам нефтей на основе классификации, представленной в </w:t>
      </w:r>
      <w:r w:rsidRPr="00E86E86">
        <w:rPr>
          <w:b/>
          <w:bCs/>
          <w:color w:val="000000"/>
          <w:sz w:val="28"/>
          <w:szCs w:val="28"/>
        </w:rPr>
        <w:t>табл. 2</w:t>
      </w:r>
      <w:r w:rsidRPr="00E86E86">
        <w:rPr>
          <w:color w:val="000000"/>
          <w:sz w:val="28"/>
          <w:szCs w:val="28"/>
        </w:rPr>
        <w:t>. Для этого введем дополнительный 5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й</w:t>
      </w:r>
      <w:r w:rsidRPr="00E86E86">
        <w:rPr>
          <w:color w:val="000000"/>
          <w:sz w:val="28"/>
          <w:szCs w:val="28"/>
        </w:rPr>
        <w:t xml:space="preserve"> тип нефти, которая не соответствует ни одному из 4 типов, представленных в </w:t>
      </w:r>
      <w:r w:rsidRPr="00E86E86">
        <w:rPr>
          <w:b/>
          <w:bCs/>
          <w:color w:val="000000"/>
          <w:sz w:val="28"/>
          <w:szCs w:val="28"/>
        </w:rPr>
        <w:t>табл. 1</w:t>
      </w:r>
      <w:r w:rsidRPr="00E86E86">
        <w:rPr>
          <w:color w:val="000000"/>
          <w:sz w:val="28"/>
          <w:szCs w:val="28"/>
        </w:rPr>
        <w:t>. Этот 5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й</w:t>
      </w:r>
      <w:r w:rsidRPr="00E86E86">
        <w:rPr>
          <w:color w:val="000000"/>
          <w:sz w:val="28"/>
          <w:szCs w:val="28"/>
        </w:rPr>
        <w:t xml:space="preserve"> тип имеет следующие характеристики: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 &gt; 895 кг/м3, </w:t>
      </w:r>
    </w:p>
    <w:p w:rsidR="00084AED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S &gt; 3,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="00084AED">
        <w:rPr>
          <w:color w:val="000000"/>
          <w:sz w:val="28"/>
          <w:szCs w:val="28"/>
        </w:rPr>
        <w:t xml:space="preserve">, </w:t>
      </w:r>
    </w:p>
    <w:p w:rsidR="00084AED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Ф</w:t>
      </w:r>
      <w:r w:rsidRPr="00E86E86">
        <w:rPr>
          <w:color w:val="000000"/>
          <w:sz w:val="28"/>
          <w:szCs w:val="28"/>
          <w:vertAlign w:val="subscript"/>
        </w:rPr>
        <w:t xml:space="preserve">200 </w:t>
      </w:r>
      <w:r w:rsidRPr="00E86E86">
        <w:rPr>
          <w:color w:val="000000"/>
          <w:sz w:val="28"/>
          <w:szCs w:val="28"/>
        </w:rPr>
        <w:t>&lt; 1</w:t>
      </w:r>
      <w:r w:rsidR="00E86E86" w:rsidRPr="00E86E86">
        <w:rPr>
          <w:color w:val="000000"/>
          <w:sz w:val="28"/>
          <w:szCs w:val="28"/>
        </w:rPr>
        <w:t>9</w:t>
      </w:r>
      <w:r w:rsidR="00E86E86">
        <w:rPr>
          <w:color w:val="000000"/>
          <w:sz w:val="28"/>
          <w:szCs w:val="28"/>
        </w:rPr>
        <w:t>%</w:t>
      </w:r>
      <w:r w:rsidR="00084AED">
        <w:rPr>
          <w:color w:val="000000"/>
          <w:sz w:val="28"/>
          <w:szCs w:val="28"/>
        </w:rPr>
        <w:t xml:space="preserve">, </w:t>
      </w:r>
    </w:p>
    <w:p w:rsidR="00084AED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Ф</w:t>
      </w:r>
      <w:r w:rsidRPr="00E86E86">
        <w:rPr>
          <w:color w:val="000000"/>
          <w:sz w:val="28"/>
          <w:szCs w:val="28"/>
          <w:vertAlign w:val="subscript"/>
        </w:rPr>
        <w:t xml:space="preserve">300 </w:t>
      </w:r>
      <w:r w:rsidRPr="00E86E86">
        <w:rPr>
          <w:color w:val="000000"/>
          <w:sz w:val="28"/>
          <w:szCs w:val="28"/>
        </w:rPr>
        <w:t>&lt; 3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="00084AED">
        <w:rPr>
          <w:color w:val="000000"/>
          <w:sz w:val="28"/>
          <w:szCs w:val="28"/>
        </w:rPr>
        <w:t xml:space="preserve">, 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Ф</w:t>
      </w:r>
      <w:r w:rsidRPr="00E86E86">
        <w:rPr>
          <w:color w:val="000000"/>
          <w:sz w:val="28"/>
          <w:szCs w:val="28"/>
          <w:vertAlign w:val="subscript"/>
        </w:rPr>
        <w:t xml:space="preserve">350 </w:t>
      </w:r>
      <w:r w:rsidRPr="00E86E86">
        <w:rPr>
          <w:color w:val="000000"/>
          <w:sz w:val="28"/>
          <w:szCs w:val="28"/>
        </w:rPr>
        <w:t>&lt; 4</w:t>
      </w:r>
      <w:r w:rsidR="00E86E86" w:rsidRPr="00E86E86">
        <w:rPr>
          <w:color w:val="000000"/>
          <w:sz w:val="28"/>
          <w:szCs w:val="28"/>
        </w:rPr>
        <w:t>8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Распреде</w:t>
      </w:r>
      <w:r w:rsidR="000A4F77" w:rsidRPr="00E86E86">
        <w:rPr>
          <w:color w:val="000000"/>
          <w:sz w:val="28"/>
          <w:szCs w:val="28"/>
        </w:rPr>
        <w:t>ление нефтей основных Волго – Уральских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НГП по параметрам p, S, Ф</w:t>
      </w:r>
      <w:r w:rsidRPr="00E86E86">
        <w:rPr>
          <w:color w:val="000000"/>
          <w:sz w:val="28"/>
          <w:szCs w:val="28"/>
          <w:vertAlign w:val="subscript"/>
        </w:rPr>
        <w:t>200</w:t>
      </w:r>
      <w:r w:rsidRPr="00E86E86">
        <w:rPr>
          <w:color w:val="000000"/>
          <w:sz w:val="28"/>
          <w:szCs w:val="28"/>
        </w:rPr>
        <w:t xml:space="preserve"> и Ф</w:t>
      </w:r>
      <w:r w:rsidRPr="00E86E86">
        <w:rPr>
          <w:color w:val="000000"/>
          <w:sz w:val="28"/>
          <w:szCs w:val="28"/>
          <w:vertAlign w:val="subscript"/>
        </w:rPr>
        <w:t>300</w:t>
      </w:r>
      <w:r w:rsidRPr="00E86E86">
        <w:rPr>
          <w:color w:val="000000"/>
          <w:sz w:val="28"/>
          <w:szCs w:val="28"/>
        </w:rPr>
        <w:t xml:space="preserve"> представлено в </w:t>
      </w:r>
      <w:r w:rsidRPr="00E86E86">
        <w:rPr>
          <w:b/>
          <w:bCs/>
          <w:color w:val="000000"/>
          <w:sz w:val="28"/>
          <w:szCs w:val="28"/>
        </w:rPr>
        <w:t>табл. 3.</w:t>
      </w:r>
    </w:p>
    <w:p w:rsidR="00BC4D74" w:rsidRPr="00E86E86" w:rsidRDefault="00BC4D74" w:rsidP="00E86E86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E86E86">
        <w:rPr>
          <w:b/>
          <w:bCs/>
          <w:color w:val="000000"/>
          <w:sz w:val="28"/>
          <w:szCs w:val="28"/>
        </w:rPr>
        <w:t>Районирование территории Волго-Уральской провинции по качеству нефти</w:t>
      </w:r>
    </w:p>
    <w:p w:rsidR="00084AED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Волго-Уральская НГП является одной из самых старых и до сих пор основных нефтедобывающих провинций России. Она характеризуется высокой степенью разведанности и выработанности запасов углеводородного сырья. Геозонирование территории Волго-Уральской нефтегазоносной провинции по комплексному показателю качества нефти К проведено с использованием массива данных из 1983 образцов нефти </w:t>
      </w:r>
      <w:r w:rsidRPr="00E86E86">
        <w:rPr>
          <w:b/>
          <w:bCs/>
          <w:color w:val="000000"/>
          <w:sz w:val="28"/>
          <w:szCs w:val="28"/>
        </w:rPr>
        <w:t>(табл. 1)</w:t>
      </w:r>
      <w:r w:rsidRPr="00E86E86">
        <w:rPr>
          <w:color w:val="000000"/>
          <w:sz w:val="28"/>
          <w:szCs w:val="28"/>
        </w:rPr>
        <w:t xml:space="preserve"> более 500 месторождений ВУНГП. Для проведения анализа были определены средние значения (по территории месторождений) для величин p, S, Ф</w:t>
      </w:r>
      <w:r w:rsidRPr="00E86E86">
        <w:rPr>
          <w:color w:val="000000"/>
          <w:sz w:val="28"/>
          <w:szCs w:val="28"/>
          <w:vertAlign w:val="subscript"/>
        </w:rPr>
        <w:t>200</w:t>
      </w:r>
      <w:r w:rsidRPr="00E86E86">
        <w:rPr>
          <w:color w:val="000000"/>
          <w:sz w:val="28"/>
          <w:szCs w:val="28"/>
        </w:rPr>
        <w:t xml:space="preserve"> и Ф</w:t>
      </w:r>
      <w:r w:rsidRPr="00E86E86">
        <w:rPr>
          <w:color w:val="000000"/>
          <w:sz w:val="28"/>
          <w:szCs w:val="28"/>
          <w:vertAlign w:val="subscript"/>
        </w:rPr>
        <w:t>300</w:t>
      </w:r>
      <w:r w:rsidRPr="00E86E86">
        <w:rPr>
          <w:color w:val="000000"/>
          <w:sz w:val="28"/>
          <w:szCs w:val="28"/>
        </w:rPr>
        <w:t>.</w:t>
      </w:r>
    </w:p>
    <w:p w:rsidR="00BC4D74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Большинство месторождений (более 6</w:t>
      </w:r>
      <w:r w:rsidR="00E86E86" w:rsidRPr="00E86E86">
        <w:rPr>
          <w:color w:val="000000"/>
          <w:sz w:val="28"/>
          <w:szCs w:val="28"/>
        </w:rPr>
        <w:t>2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от общего числа месторождений ВУНГП с известным качеством нефтей) содержат нефть высокого качества. Наиболее крупные из </w:t>
      </w:r>
      <w:r w:rsidR="00E86E86" w:rsidRPr="00E86E86">
        <w:rPr>
          <w:color w:val="000000"/>
          <w:sz w:val="28"/>
          <w:szCs w:val="28"/>
        </w:rPr>
        <w:t>них: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в</w:t>
      </w:r>
      <w:r w:rsidRPr="00E86E86">
        <w:rPr>
          <w:color w:val="000000"/>
          <w:sz w:val="28"/>
          <w:szCs w:val="28"/>
        </w:rPr>
        <w:t xml:space="preserve"> Самарской области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Кулешевское, Мухановское, Рассветское;</w:t>
      </w:r>
    </w:p>
    <w:p w:rsidR="00084AED" w:rsidRP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084AED">
        <w:rPr>
          <w:bCs/>
          <w:color w:val="000000"/>
          <w:sz w:val="28"/>
          <w:szCs w:val="28"/>
        </w:rPr>
        <w:t>Табл. 3. Распределение нефтей НГП по 5 типам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17"/>
        <w:gridCol w:w="1030"/>
        <w:gridCol w:w="1030"/>
        <w:gridCol w:w="1030"/>
        <w:gridCol w:w="1030"/>
        <w:gridCol w:w="1030"/>
        <w:gridCol w:w="1164"/>
        <w:gridCol w:w="1030"/>
        <w:gridCol w:w="1036"/>
      </w:tblGrid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Тип </w:t>
            </w:r>
            <w:r w:rsidRPr="00057B01">
              <w:rPr>
                <w:color w:val="000000"/>
                <w:sz w:val="20"/>
                <w:szCs w:val="28"/>
              </w:rPr>
              <w:br/>
              <w:t>нефти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Волго</w:t>
            </w:r>
            <w:r w:rsidR="00E86E86" w:rsidRPr="00057B01">
              <w:rPr>
                <w:color w:val="000000"/>
                <w:sz w:val="20"/>
                <w:szCs w:val="28"/>
              </w:rPr>
              <w:t xml:space="preserve"> – </w:t>
            </w:r>
            <w:r w:rsidR="00E86E86" w:rsidRPr="00057B01">
              <w:rPr>
                <w:color w:val="000000"/>
                <w:sz w:val="20"/>
                <w:szCs w:val="28"/>
              </w:rPr>
              <w:br/>
              <w:t>У</w:t>
            </w:r>
            <w:r w:rsidRPr="00057B01">
              <w:rPr>
                <w:color w:val="000000"/>
                <w:sz w:val="20"/>
                <w:szCs w:val="28"/>
              </w:rPr>
              <w:t>ральская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5000" w:type="pct"/>
            <w:gridSpan w:val="9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Классификация нефтей по плотности (%)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30,54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18,31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21,03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5,38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24,75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BC4D74" w:rsidRPr="00057B01" w:rsidTr="00057B01">
        <w:trPr>
          <w:cantSplit/>
          <w:jc w:val="center"/>
        </w:trPr>
        <w:tc>
          <w:tcPr>
            <w:tcW w:w="5000" w:type="pct"/>
            <w:gridSpan w:val="9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Классификация нефтей по содержанию серы (%)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92,93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99,00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58,21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73,33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58,18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13,53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97,06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81,25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7,07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34,33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26,22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39,29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37,14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2,94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18,75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0,20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6,72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21,84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0,14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17,96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9,53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5000" w:type="pct"/>
            <w:gridSpan w:val="9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057B01">
              <w:rPr>
                <w:color w:val="000000"/>
                <w:sz w:val="20"/>
                <w:szCs w:val="28"/>
              </w:rPr>
              <w:t>Классификация нефтей по выходу фракции Ф</w:t>
            </w:r>
            <w:r w:rsidRPr="00057B01">
              <w:rPr>
                <w:color w:val="000000"/>
                <w:sz w:val="20"/>
                <w:szCs w:val="28"/>
                <w:vertAlign w:val="superscript"/>
              </w:rPr>
              <w:t>200 (%)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78,87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59,93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60,00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58,41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55,45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48,32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97,22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66,67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5,63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8,99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20,00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6,07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12,01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23,05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2,78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5,63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8,99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20,00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6,07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12,01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23,05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2,78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4,23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5,45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6,71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8,04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11,27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27,72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14,55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32,71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25,83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20,92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33,33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5000" w:type="pct"/>
            <w:gridSpan w:val="9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  <w:vertAlign w:val="superscript"/>
              </w:rPr>
            </w:pPr>
            <w:r w:rsidRPr="00057B01">
              <w:rPr>
                <w:color w:val="000000"/>
                <w:sz w:val="20"/>
                <w:szCs w:val="28"/>
              </w:rPr>
              <w:t>Классификация нефтей НГП по выходу фракции Ф</w:t>
            </w:r>
            <w:r w:rsidRPr="00057B01">
              <w:rPr>
                <w:color w:val="000000"/>
                <w:sz w:val="20"/>
                <w:szCs w:val="28"/>
                <w:vertAlign w:val="superscript"/>
              </w:rPr>
              <w:t>300 (%)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76,74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57,23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67,92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65,82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60,07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51,18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2,89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15,09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3,81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11,60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3,49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3,77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5,81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8,60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5,81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8,68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7,55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12,76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14,70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17,11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-</w:t>
            </w:r>
          </w:p>
        </w:tc>
      </w:tr>
      <w:tr w:rsidR="00BC4D74" w:rsidRPr="00057B01" w:rsidTr="00057B01">
        <w:trPr>
          <w:cantSplit/>
          <w:jc w:val="center"/>
        </w:trPr>
        <w:tc>
          <w:tcPr>
            <w:tcW w:w="493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13,95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29,58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5,66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15,31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15,61</w:t>
            </w:r>
          </w:p>
        </w:tc>
        <w:tc>
          <w:tcPr>
            <w:tcW w:w="626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11,52</w:t>
            </w:r>
          </w:p>
        </w:tc>
        <w:tc>
          <w:tcPr>
            <w:tcW w:w="554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100</w:t>
            </w:r>
          </w:p>
        </w:tc>
        <w:tc>
          <w:tcPr>
            <w:tcW w:w="557" w:type="pct"/>
            <w:shd w:val="clear" w:color="auto" w:fill="auto"/>
          </w:tcPr>
          <w:p w:rsidR="00BC4D74" w:rsidRPr="00057B01" w:rsidRDefault="00BC4D74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100</w:t>
            </w:r>
          </w:p>
        </w:tc>
      </w:tr>
    </w:tbl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A4F77" w:rsidRPr="00E86E86" w:rsidRDefault="000A4F77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Количество нефтей 1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г</w:t>
      </w:r>
      <w:r w:rsidRPr="00E86E86">
        <w:rPr>
          <w:color w:val="000000"/>
          <w:sz w:val="28"/>
          <w:szCs w:val="28"/>
        </w:rPr>
        <w:t>о типа по содержанию серы меньше всего в Волго-Уральской нефтегазоносной провинции (около 1</w:t>
      </w:r>
      <w:r w:rsidR="00E86E86" w:rsidRPr="00E86E86">
        <w:rPr>
          <w:color w:val="000000"/>
          <w:sz w:val="28"/>
          <w:szCs w:val="28"/>
        </w:rPr>
        <w:t>4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).</w:t>
      </w:r>
      <w:r w:rsidR="00D221F8" w:rsidRPr="00E86E86">
        <w:rPr>
          <w:color w:val="000000"/>
          <w:sz w:val="28"/>
          <w:szCs w:val="28"/>
        </w:rPr>
        <w:t xml:space="preserve"> Н</w:t>
      </w:r>
      <w:r w:rsidRPr="00E86E86">
        <w:rPr>
          <w:color w:val="000000"/>
          <w:sz w:val="28"/>
          <w:szCs w:val="28"/>
        </w:rPr>
        <w:t>ефтей 1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г</w:t>
      </w:r>
      <w:r w:rsidRPr="00E86E86">
        <w:rPr>
          <w:color w:val="000000"/>
          <w:sz w:val="28"/>
          <w:szCs w:val="28"/>
        </w:rPr>
        <w:t>о типа по выходу фракции Ф</w:t>
      </w:r>
      <w:r w:rsidRPr="00E86E86">
        <w:rPr>
          <w:color w:val="000000"/>
          <w:sz w:val="28"/>
          <w:szCs w:val="28"/>
          <w:vertAlign w:val="subscript"/>
        </w:rPr>
        <w:t>200</w:t>
      </w:r>
      <w:r w:rsidRPr="00E86E86">
        <w:rPr>
          <w:color w:val="000000"/>
          <w:sz w:val="28"/>
          <w:szCs w:val="28"/>
        </w:rPr>
        <w:t xml:space="preserve"> меньше всего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в Волго-Уральской нефтегазоносной провинции (более 4</w:t>
      </w:r>
      <w:r w:rsidR="00E86E86" w:rsidRPr="00E86E86">
        <w:rPr>
          <w:color w:val="000000"/>
          <w:sz w:val="28"/>
          <w:szCs w:val="28"/>
        </w:rPr>
        <w:t>8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 xml:space="preserve"> от всех нефтей провинции).</w:t>
      </w:r>
    </w:p>
    <w:p w:rsidR="00562117" w:rsidRPr="00E86E86" w:rsidRDefault="00BC4D74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Следует отметить, что месторождения с высококачественной нефтью имеются на всей территории ВУНГП, однако на окраинах провинции они составляют абсолютное большинство. На </w:t>
      </w:r>
      <w:r w:rsidRPr="00E86E86">
        <w:rPr>
          <w:b/>
          <w:bCs/>
          <w:color w:val="000000"/>
          <w:sz w:val="28"/>
          <w:szCs w:val="28"/>
        </w:rPr>
        <w:t>рис.</w:t>
      </w:r>
      <w:r w:rsidR="00E86E86">
        <w:rPr>
          <w:b/>
          <w:bCs/>
          <w:color w:val="000000"/>
          <w:sz w:val="28"/>
          <w:szCs w:val="28"/>
        </w:rPr>
        <w:t> </w:t>
      </w:r>
      <w:r w:rsidR="00E86E86" w:rsidRPr="00E86E86">
        <w:rPr>
          <w:b/>
          <w:bCs/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 xml:space="preserve"> представлено общее распределение нефтей Волго-Уральской нефтегазоносной провинции по качеству. Видно, что около </w:t>
      </w:r>
      <w:r w:rsidRPr="00E86E86">
        <w:rPr>
          <w:color w:val="000000"/>
          <w:sz w:val="28"/>
          <w:szCs w:val="28"/>
          <w:vertAlign w:val="superscript"/>
        </w:rPr>
        <w:t>2</w:t>
      </w:r>
      <w:r w:rsidRPr="00E86E86">
        <w:rPr>
          <w:color w:val="000000"/>
          <w:sz w:val="28"/>
          <w:szCs w:val="28"/>
        </w:rPr>
        <w:t>/</w:t>
      </w:r>
      <w:r w:rsidRPr="00E86E86">
        <w:rPr>
          <w:color w:val="000000"/>
          <w:sz w:val="28"/>
          <w:szCs w:val="28"/>
          <w:vertAlign w:val="subscript"/>
        </w:rPr>
        <w:t>3</w:t>
      </w:r>
      <w:r w:rsidRPr="00E86E86">
        <w:rPr>
          <w:color w:val="000000"/>
          <w:sz w:val="28"/>
          <w:szCs w:val="28"/>
        </w:rPr>
        <w:t xml:space="preserve"> всех нефтей Урало-Поволжья имеют высокое качество, а оставшаяся </w:t>
      </w:r>
      <w:r w:rsidRPr="00E86E86">
        <w:rPr>
          <w:color w:val="000000"/>
          <w:sz w:val="28"/>
          <w:szCs w:val="28"/>
          <w:vertAlign w:val="superscript"/>
        </w:rPr>
        <w:t>1</w:t>
      </w:r>
      <w:r w:rsidRPr="00E86E86">
        <w:rPr>
          <w:color w:val="000000"/>
          <w:sz w:val="28"/>
          <w:szCs w:val="28"/>
        </w:rPr>
        <w:t>/</w:t>
      </w:r>
      <w:r w:rsidRPr="00E86E86">
        <w:rPr>
          <w:color w:val="000000"/>
          <w:sz w:val="28"/>
          <w:szCs w:val="28"/>
          <w:vertAlign w:val="subscript"/>
        </w:rPr>
        <w:t>3</w:t>
      </w:r>
      <w:r w:rsidRPr="00E86E86">
        <w:rPr>
          <w:color w:val="000000"/>
          <w:sz w:val="28"/>
          <w:szCs w:val="28"/>
        </w:rPr>
        <w:t xml:space="preserve"> относится к нефтям низкого качества.</w:t>
      </w:r>
    </w:p>
    <w:p w:rsidR="0016701B" w:rsidRPr="00E86E86" w:rsidRDefault="0016701B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4AD0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084AED">
        <w:rPr>
          <w:b/>
          <w:color w:val="000000"/>
          <w:sz w:val="28"/>
          <w:szCs w:val="28"/>
        </w:rPr>
        <w:t>2</w:t>
      </w:r>
      <w:r w:rsidR="00624AD0" w:rsidRPr="00084AED">
        <w:rPr>
          <w:b/>
          <w:color w:val="000000"/>
          <w:sz w:val="28"/>
          <w:szCs w:val="28"/>
        </w:rPr>
        <w:t xml:space="preserve">. </w:t>
      </w:r>
      <w:r w:rsidRPr="00084AED">
        <w:rPr>
          <w:b/>
          <w:color w:val="000000"/>
          <w:sz w:val="28"/>
          <w:szCs w:val="28"/>
        </w:rPr>
        <w:t>Экспериментальная часть</w:t>
      </w:r>
    </w:p>
    <w:p w:rsid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1619A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84AED">
        <w:rPr>
          <w:b/>
          <w:color w:val="000000"/>
          <w:sz w:val="28"/>
          <w:szCs w:val="28"/>
        </w:rPr>
        <w:t>2</w:t>
      </w:r>
      <w:r w:rsidR="0011619A" w:rsidRPr="00084AED">
        <w:rPr>
          <w:b/>
          <w:color w:val="000000"/>
          <w:sz w:val="28"/>
          <w:szCs w:val="28"/>
        </w:rPr>
        <w:t>.1</w:t>
      </w:r>
      <w:r w:rsidR="00E86E86" w:rsidRPr="00084AED">
        <w:rPr>
          <w:b/>
          <w:color w:val="000000"/>
          <w:sz w:val="28"/>
          <w:szCs w:val="28"/>
        </w:rPr>
        <w:t xml:space="preserve"> </w:t>
      </w:r>
      <w:r w:rsidR="003E109A" w:rsidRPr="00084AED">
        <w:rPr>
          <w:b/>
          <w:color w:val="000000"/>
          <w:sz w:val="28"/>
          <w:szCs w:val="28"/>
        </w:rPr>
        <w:t>Реагенты и о</w:t>
      </w:r>
      <w:r w:rsidR="0011619A" w:rsidRPr="00084AED">
        <w:rPr>
          <w:b/>
          <w:color w:val="000000"/>
          <w:sz w:val="28"/>
          <w:szCs w:val="28"/>
        </w:rPr>
        <w:t>борудование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Хроматограф Кристалл 5000.2; Компьютер;</w:t>
      </w:r>
    </w:p>
    <w:p w:rsid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Аналитическая программа для сбора и расчета хроматограмм Хроматек Аналитик 2.5.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Назначение прибора</w:t>
      </w:r>
      <w:r w:rsidR="00362D97" w:rsidRPr="00E86E86">
        <w:rPr>
          <w:color w:val="000000"/>
          <w:sz w:val="28"/>
          <w:szCs w:val="28"/>
        </w:rPr>
        <w:t>: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Хроматограф предназначен для анализа жидких, газообразных и твердых проб различных органических и некоторых неорганических соединений в составе комплекса программно</w:t>
      </w:r>
      <w:r w:rsidR="00E86E86">
        <w:rPr>
          <w:color w:val="000000"/>
          <w:sz w:val="28"/>
          <w:szCs w:val="28"/>
        </w:rPr>
        <w:t xml:space="preserve"> –</w:t>
      </w:r>
      <w:r w:rsidR="00E86E86" w:rsidRPr="00E86E86">
        <w:rPr>
          <w:color w:val="000000"/>
          <w:sz w:val="28"/>
          <w:szCs w:val="28"/>
        </w:rPr>
        <w:t xml:space="preserve"> ап</w:t>
      </w:r>
      <w:r w:rsidRPr="00E86E86">
        <w:rPr>
          <w:color w:val="000000"/>
          <w:sz w:val="28"/>
          <w:szCs w:val="28"/>
        </w:rPr>
        <w:t xml:space="preserve">паратного для медицинских исследований на базе хроматографа «Хроматек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Кристалл 5000».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Эксплуатация хроматографа осуществляется в закрытых взрыво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и пожаробезопасных лабораторных помещениях при:</w:t>
      </w:r>
    </w:p>
    <w:p w:rsidR="0011619A" w:rsidRPr="00E86E86" w:rsidRDefault="0011619A" w:rsidP="00E86E8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температуре окружающего воздуха от 10 до 3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;</w:t>
      </w:r>
    </w:p>
    <w:p w:rsidR="0011619A" w:rsidRPr="00E86E86" w:rsidRDefault="0011619A" w:rsidP="00E86E8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относительной влажности не более 8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;</w:t>
      </w:r>
    </w:p>
    <w:p w:rsidR="0011619A" w:rsidRPr="00E86E86" w:rsidRDefault="0011619A" w:rsidP="00E86E8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атмосферном давлении от 84 до 107 кПа (от 630 до 800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рт.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с</w:t>
      </w:r>
      <w:r w:rsidRPr="00E86E86">
        <w:rPr>
          <w:color w:val="000000"/>
          <w:sz w:val="28"/>
          <w:szCs w:val="28"/>
        </w:rPr>
        <w:t>т.);</w:t>
      </w:r>
    </w:p>
    <w:p w:rsidR="00E86E86" w:rsidRDefault="0011619A" w:rsidP="00E86E86">
      <w:pPr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содержании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примесей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в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окружающем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воздухе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в пределах санитарных норм, регламентированных ГОСТ 12.1.005.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Техническое описание прибора</w:t>
      </w:r>
      <w:r w:rsidR="00362D97" w:rsidRPr="00E86E86">
        <w:rPr>
          <w:color w:val="000000"/>
          <w:sz w:val="28"/>
          <w:szCs w:val="28"/>
        </w:rPr>
        <w:t>: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Хроматограф «Кристалл 5000.2» конструктивно представляет собой настольный прибор, состоящий из функциональных узлов, размещенных в корпусе. Исключение составляет масс-спектрометрический детектор, который не входит в состав хроматографа и является самостоятельным прибором, способным работать как совместно с хроматографом, так и без него.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Хроматограф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обеспечивает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газо</w:t>
      </w:r>
      <w:r w:rsidR="00084AED">
        <w:rPr>
          <w:color w:val="000000"/>
          <w:sz w:val="28"/>
          <w:szCs w:val="28"/>
        </w:rPr>
        <w:t xml:space="preserve">хроматографическое разделение и </w:t>
      </w:r>
      <w:r w:rsidRPr="00E86E86">
        <w:rPr>
          <w:color w:val="000000"/>
          <w:sz w:val="28"/>
          <w:szCs w:val="28"/>
        </w:rPr>
        <w:t>детектирование:</w:t>
      </w:r>
    </w:p>
    <w:p w:rsidR="0011619A" w:rsidRPr="00E86E86" w:rsidRDefault="0011619A" w:rsidP="00E86E8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жидких проб, вв</w:t>
      </w:r>
      <w:r w:rsidR="00084AED">
        <w:rPr>
          <w:color w:val="000000"/>
          <w:sz w:val="28"/>
          <w:szCs w:val="28"/>
        </w:rPr>
        <w:t xml:space="preserve">одимых микрошприцем типа </w:t>
      </w:r>
      <w:r w:rsidR="006064AB" w:rsidRPr="00E86E86">
        <w:rPr>
          <w:color w:val="000000"/>
          <w:sz w:val="28"/>
          <w:szCs w:val="28"/>
        </w:rPr>
        <w:t>МШ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1</w:t>
      </w:r>
      <w:r w:rsidR="006064AB" w:rsidRPr="00E86E86">
        <w:rPr>
          <w:color w:val="000000"/>
          <w:sz w:val="28"/>
          <w:szCs w:val="28"/>
        </w:rPr>
        <w:t xml:space="preserve">0М </w:t>
      </w:r>
      <w:r w:rsidR="00084AED">
        <w:rPr>
          <w:color w:val="000000"/>
          <w:sz w:val="28"/>
          <w:szCs w:val="28"/>
        </w:rPr>
        <w:t xml:space="preserve">или </w:t>
      </w:r>
      <w:r w:rsidRPr="00E86E86">
        <w:rPr>
          <w:color w:val="000000"/>
          <w:sz w:val="28"/>
          <w:szCs w:val="28"/>
        </w:rPr>
        <w:t>дозатором автоматическим жидкостным ДАЖ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2</w:t>
      </w:r>
      <w:r w:rsidRPr="00E86E86">
        <w:rPr>
          <w:color w:val="000000"/>
          <w:sz w:val="28"/>
          <w:szCs w:val="28"/>
        </w:rPr>
        <w:t>М;</w:t>
      </w:r>
    </w:p>
    <w:p w:rsidR="0011619A" w:rsidRPr="00E86E86" w:rsidRDefault="0011619A" w:rsidP="00E86E86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газообразных проб, вводимых дозатором автоматическим газовым ДАГ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М, или другим дозатором газовых проб из состава сервисных устройств;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сжиженных газов, вводимых краном-дозатором сжиженных газов;</w:t>
      </w:r>
    </w:p>
    <w:p w:rsidR="0011619A" w:rsidRPr="00E86E86" w:rsidRDefault="0011619A" w:rsidP="00E86E86">
      <w:pPr>
        <w:numPr>
          <w:ilvl w:val="0"/>
          <w:numId w:val="3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твердых проб, вводимых с помощью дозатора твердых проб или испарителя пиролитического.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Программное обепечение «Хроматек Аналитик» обеспечивает задание программы проведения анализов, обработку и вывод результатов анализа, а также выполнение поверки и диагностики хроматографа.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Некоторые технические характеристики</w:t>
      </w:r>
      <w:r w:rsidR="006C21B5" w:rsidRPr="00E86E86">
        <w:rPr>
          <w:color w:val="000000"/>
          <w:sz w:val="28"/>
          <w:szCs w:val="28"/>
        </w:rPr>
        <w:t>: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Термостат колонок: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Размеры термостата колонок: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ширина25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Pr="00E86E86">
        <w:rPr>
          <w:color w:val="000000"/>
          <w:sz w:val="28"/>
          <w:szCs w:val="28"/>
        </w:rPr>
        <w:t>;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высота </w:t>
      </w:r>
      <w:r w:rsidR="00E86E86" w:rsidRPr="00E86E86">
        <w:rPr>
          <w:color w:val="000000"/>
          <w:sz w:val="28"/>
          <w:szCs w:val="28"/>
        </w:rPr>
        <w:t>290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Pr="00E86E86">
        <w:rPr>
          <w:color w:val="000000"/>
          <w:sz w:val="28"/>
          <w:szCs w:val="28"/>
        </w:rPr>
        <w:t>;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глубина </w:t>
      </w:r>
      <w:r w:rsidR="00E86E86" w:rsidRPr="00E86E86">
        <w:rPr>
          <w:color w:val="000000"/>
          <w:sz w:val="28"/>
          <w:szCs w:val="28"/>
        </w:rPr>
        <w:t>170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Pr="00E86E86">
        <w:rPr>
          <w:color w:val="000000"/>
          <w:sz w:val="28"/>
          <w:szCs w:val="28"/>
        </w:rPr>
        <w:t>; Рабочая температура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От температуры окружающей среды +5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до 40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с дискретностью задания 0,1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Скорость программирования </w:t>
      </w:r>
      <w:r w:rsidR="00E86E86">
        <w:rPr>
          <w:color w:val="000000"/>
          <w:sz w:val="28"/>
          <w:szCs w:val="28"/>
        </w:rPr>
        <w:t xml:space="preserve">– </w:t>
      </w:r>
      <w:r w:rsidR="00E86E86" w:rsidRPr="00E86E86">
        <w:rPr>
          <w:color w:val="000000"/>
          <w:sz w:val="28"/>
          <w:szCs w:val="28"/>
        </w:rPr>
        <w:t>о</w:t>
      </w:r>
      <w:r w:rsidRPr="00E86E86">
        <w:rPr>
          <w:color w:val="000000"/>
          <w:sz w:val="28"/>
          <w:szCs w:val="28"/>
        </w:rPr>
        <w:t>т 1 до 12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\мин. Дискретность задания 0,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>\мин.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Количество изотерм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5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Время охлаждения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400 до 5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Pr="00E86E86">
        <w:rPr>
          <w:color w:val="000000"/>
          <w:sz w:val="28"/>
          <w:szCs w:val="28"/>
        </w:rPr>
        <w:t xml:space="preserve"> за 5,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мин</w:t>
      </w:r>
      <w:r w:rsidRPr="00E86E86">
        <w:rPr>
          <w:color w:val="000000"/>
          <w:sz w:val="28"/>
          <w:szCs w:val="28"/>
        </w:rPr>
        <w:t xml:space="preserve">. Электронные регуляторы расхода и давления Входное давление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0,36 до 0,44МПа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Количество регуляторов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4 до 6 в зависимости от конфигурации прибора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Расход газа-носителя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от 5 до </w:t>
      </w:r>
      <w:r w:rsidR="00E86E86" w:rsidRPr="00E86E86">
        <w:rPr>
          <w:color w:val="000000"/>
          <w:sz w:val="28"/>
          <w:szCs w:val="28"/>
        </w:rPr>
        <w:t>500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мл</w:t>
      </w:r>
      <w:r w:rsidRPr="00E86E86">
        <w:rPr>
          <w:color w:val="000000"/>
          <w:sz w:val="28"/>
          <w:szCs w:val="28"/>
        </w:rPr>
        <w:t>\мин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Расход водорода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от 5 до </w:t>
      </w:r>
      <w:r w:rsidR="00E86E86" w:rsidRPr="00E86E86">
        <w:rPr>
          <w:color w:val="000000"/>
          <w:sz w:val="28"/>
          <w:szCs w:val="28"/>
        </w:rPr>
        <w:t>500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ил</w:t>
      </w:r>
      <w:r w:rsidRPr="00E86E86">
        <w:rPr>
          <w:color w:val="000000"/>
          <w:sz w:val="28"/>
          <w:szCs w:val="28"/>
        </w:rPr>
        <w:t>\мин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Расход воздуха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от 5 до </w:t>
      </w:r>
      <w:r w:rsidR="00E86E86" w:rsidRPr="00E86E86">
        <w:rPr>
          <w:color w:val="000000"/>
          <w:sz w:val="28"/>
          <w:szCs w:val="28"/>
        </w:rPr>
        <w:t>800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мл</w:t>
      </w:r>
      <w:r w:rsidRPr="00E86E86">
        <w:rPr>
          <w:color w:val="000000"/>
          <w:sz w:val="28"/>
          <w:szCs w:val="28"/>
        </w:rPr>
        <w:t>\мин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Детекторы и испарители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Количество детекторов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до трех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Количество испарителей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до двух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Две термостатируемых зоны для испарителей и две термостатируемых зоны для детекторов</w:t>
      </w:r>
      <w:r w:rsidR="00AA1E6D" w:rsidRPr="00E86E86">
        <w:rPr>
          <w:color w:val="000000"/>
          <w:sz w:val="28"/>
          <w:szCs w:val="28"/>
        </w:rPr>
        <w:t>.</w:t>
      </w:r>
    </w:p>
    <w:p w:rsidR="00E86E86" w:rsidRDefault="0011619A" w:rsidP="00E86E86">
      <w:pPr>
        <w:spacing w:line="360" w:lineRule="auto"/>
        <w:ind w:firstLine="709"/>
        <w:jc w:val="both"/>
        <w:rPr>
          <w:rStyle w:val="FontStyle34"/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Частота опроса сигналов детекторов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от 10 до 250Гц</w:t>
      </w:r>
      <w:r w:rsidR="00AA1E6D" w:rsidRPr="00E86E86">
        <w:rPr>
          <w:color w:val="000000"/>
          <w:sz w:val="28"/>
          <w:szCs w:val="28"/>
        </w:rPr>
        <w:t>.</w:t>
      </w:r>
      <w:r w:rsidRPr="00E86E86">
        <w:rPr>
          <w:color w:val="000000"/>
          <w:sz w:val="28"/>
          <w:szCs w:val="28"/>
        </w:rPr>
        <w:t xml:space="preserve"> Краны</w:t>
      </w:r>
      <w:r w:rsidR="00AA1E6D" w:rsidRPr="00E86E86">
        <w:rPr>
          <w:color w:val="000000"/>
          <w:sz w:val="28"/>
        </w:rPr>
        <w:t xml:space="preserve"> </w:t>
      </w:r>
      <w:r w:rsidRPr="00E86E86">
        <w:rPr>
          <w:rStyle w:val="FontStyle34"/>
          <w:color w:val="000000"/>
          <w:sz w:val="28"/>
          <w:szCs w:val="28"/>
        </w:rPr>
        <w:t>4-, 6</w:t>
      </w:r>
      <w:r w:rsidR="00E86E86">
        <w:rPr>
          <w:rStyle w:val="FontStyle34"/>
          <w:color w:val="000000"/>
          <w:sz w:val="28"/>
          <w:szCs w:val="28"/>
        </w:rPr>
        <w:t xml:space="preserve"> –</w:t>
      </w:r>
      <w:r w:rsidR="00E86E86" w:rsidRPr="00E86E86">
        <w:rPr>
          <w:rStyle w:val="FontStyle34"/>
          <w:color w:val="000000"/>
          <w:sz w:val="28"/>
          <w:szCs w:val="28"/>
        </w:rPr>
        <w:t xml:space="preserve"> 10</w:t>
      </w:r>
      <w:r w:rsidR="00E86E86">
        <w:rPr>
          <w:rStyle w:val="FontStyle34"/>
          <w:color w:val="000000"/>
          <w:sz w:val="28"/>
          <w:szCs w:val="28"/>
        </w:rPr>
        <w:t xml:space="preserve"> –</w:t>
      </w:r>
      <w:r w:rsidR="00E86E86" w:rsidRPr="00E86E86">
        <w:rPr>
          <w:rStyle w:val="FontStyle34"/>
          <w:color w:val="000000"/>
          <w:sz w:val="28"/>
          <w:szCs w:val="28"/>
        </w:rPr>
        <w:t xml:space="preserve"> по</w:t>
      </w:r>
      <w:r w:rsidR="00AA1E6D" w:rsidRPr="00E86E86">
        <w:rPr>
          <w:rStyle w:val="FontStyle34"/>
          <w:color w:val="000000"/>
          <w:sz w:val="28"/>
          <w:szCs w:val="28"/>
        </w:rPr>
        <w:t>ртовые поворотные р</w:t>
      </w:r>
      <w:r w:rsidRPr="00E86E86">
        <w:rPr>
          <w:rStyle w:val="FontStyle34"/>
          <w:color w:val="000000"/>
          <w:sz w:val="28"/>
          <w:szCs w:val="28"/>
        </w:rPr>
        <w:t>учные или автоматические Термостати</w:t>
      </w:r>
      <w:r w:rsidR="00AA1E6D" w:rsidRPr="00E86E86">
        <w:rPr>
          <w:rStyle w:val="FontStyle34"/>
          <w:color w:val="000000"/>
          <w:sz w:val="28"/>
          <w:szCs w:val="28"/>
        </w:rPr>
        <w:t xml:space="preserve">руемые или </w:t>
      </w:r>
      <w:r w:rsidRPr="00E86E86">
        <w:rPr>
          <w:rStyle w:val="FontStyle34"/>
          <w:color w:val="000000"/>
          <w:sz w:val="28"/>
          <w:szCs w:val="28"/>
        </w:rPr>
        <w:t>необогреваемые</w:t>
      </w:r>
      <w:r w:rsidR="00AA1E6D" w:rsidRPr="00E86E86">
        <w:rPr>
          <w:rStyle w:val="FontStyle34"/>
          <w:color w:val="000000"/>
          <w:sz w:val="28"/>
          <w:szCs w:val="28"/>
        </w:rPr>
        <w:t>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rStyle w:val="FontStyle34"/>
          <w:color w:val="000000"/>
          <w:sz w:val="28"/>
          <w:szCs w:val="28"/>
        </w:rPr>
      </w:pPr>
      <w:r w:rsidRPr="00E86E86">
        <w:rPr>
          <w:rStyle w:val="FontStyle34"/>
          <w:color w:val="000000"/>
          <w:sz w:val="28"/>
          <w:szCs w:val="28"/>
        </w:rPr>
        <w:t>Передача данных</w:t>
      </w:r>
      <w:r w:rsidR="00AA1E6D" w:rsidRPr="00E86E86">
        <w:rPr>
          <w:rStyle w:val="FontStyle34"/>
          <w:color w:val="000000"/>
          <w:sz w:val="28"/>
          <w:szCs w:val="28"/>
        </w:rPr>
        <w:t xml:space="preserve">. </w:t>
      </w:r>
      <w:r w:rsidRPr="00E86E86">
        <w:rPr>
          <w:rStyle w:val="FontStyle34"/>
          <w:color w:val="000000"/>
          <w:sz w:val="28"/>
          <w:szCs w:val="28"/>
        </w:rPr>
        <w:t xml:space="preserve">Интерфейс </w:t>
      </w:r>
      <w:r w:rsidRPr="00E86E86">
        <w:rPr>
          <w:rStyle w:val="FontStyle34"/>
          <w:color w:val="000000"/>
          <w:sz w:val="28"/>
          <w:szCs w:val="28"/>
          <w:lang w:val="en-US"/>
        </w:rPr>
        <w:t>RS</w:t>
      </w:r>
      <w:r w:rsidR="00E86E86">
        <w:rPr>
          <w:rStyle w:val="FontStyle34"/>
          <w:color w:val="000000"/>
          <w:sz w:val="28"/>
          <w:szCs w:val="28"/>
        </w:rPr>
        <w:t>-</w:t>
      </w:r>
      <w:r w:rsidR="00E86E86" w:rsidRPr="00E86E86">
        <w:rPr>
          <w:rStyle w:val="FontStyle34"/>
          <w:color w:val="000000"/>
          <w:sz w:val="28"/>
          <w:szCs w:val="28"/>
        </w:rPr>
        <w:t>2</w:t>
      </w:r>
      <w:r w:rsidRPr="00E86E86">
        <w:rPr>
          <w:rStyle w:val="FontStyle34"/>
          <w:color w:val="000000"/>
          <w:sz w:val="28"/>
          <w:szCs w:val="28"/>
        </w:rPr>
        <w:t>32</w:t>
      </w:r>
      <w:r w:rsidRPr="00E86E86">
        <w:rPr>
          <w:rStyle w:val="FontStyle34"/>
          <w:color w:val="000000"/>
          <w:sz w:val="28"/>
          <w:szCs w:val="28"/>
          <w:lang w:val="en-US"/>
        </w:rPr>
        <w:t>C</w:t>
      </w:r>
      <w:r w:rsidRPr="00E86E86">
        <w:rPr>
          <w:rStyle w:val="FontStyle34"/>
          <w:color w:val="000000"/>
          <w:sz w:val="28"/>
          <w:szCs w:val="28"/>
        </w:rPr>
        <w:t xml:space="preserve"> или </w:t>
      </w:r>
      <w:r w:rsidRPr="00E86E86">
        <w:rPr>
          <w:rStyle w:val="FontStyle34"/>
          <w:color w:val="000000"/>
          <w:sz w:val="28"/>
          <w:szCs w:val="28"/>
          <w:lang w:val="en-US"/>
        </w:rPr>
        <w:t>USB</w:t>
      </w:r>
      <w:r w:rsidR="00AA1E6D" w:rsidRPr="00E86E86">
        <w:rPr>
          <w:rStyle w:val="FontStyle34"/>
          <w:color w:val="000000"/>
          <w:sz w:val="28"/>
          <w:szCs w:val="28"/>
        </w:rPr>
        <w:t xml:space="preserve"> Аналоговая с программируемым </w:t>
      </w:r>
      <w:r w:rsidRPr="00E86E86">
        <w:rPr>
          <w:rStyle w:val="FontStyle34"/>
          <w:color w:val="000000"/>
          <w:sz w:val="28"/>
          <w:szCs w:val="28"/>
        </w:rPr>
        <w:t>эле</w:t>
      </w:r>
      <w:r w:rsidR="00AA1E6D" w:rsidRPr="00E86E86">
        <w:rPr>
          <w:rStyle w:val="FontStyle34"/>
          <w:color w:val="000000"/>
          <w:sz w:val="28"/>
          <w:szCs w:val="28"/>
        </w:rPr>
        <w:t>ктронным аттенюатором (выходной</w:t>
      </w:r>
      <w:r w:rsidRPr="00E86E86">
        <w:rPr>
          <w:rStyle w:val="FontStyle34"/>
          <w:color w:val="000000"/>
          <w:sz w:val="28"/>
          <w:szCs w:val="28"/>
        </w:rPr>
        <w:t>сигнал О.ЛОмВ)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ширина </w:t>
      </w:r>
      <w:r w:rsidR="00E86E86" w:rsidRPr="00E86E86">
        <w:rPr>
          <w:color w:val="000000"/>
          <w:sz w:val="28"/>
          <w:szCs w:val="28"/>
        </w:rPr>
        <w:t>410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="00AA1E6D" w:rsidRPr="00E86E86">
        <w:rPr>
          <w:color w:val="000000"/>
          <w:sz w:val="28"/>
          <w:szCs w:val="28"/>
        </w:rPr>
        <w:t xml:space="preserve">, </w:t>
      </w:r>
      <w:r w:rsidRPr="00E86E86">
        <w:rPr>
          <w:color w:val="000000"/>
          <w:sz w:val="28"/>
          <w:szCs w:val="28"/>
        </w:rPr>
        <w:t xml:space="preserve">высота </w:t>
      </w:r>
      <w:r w:rsidR="00E86E86" w:rsidRPr="00E86E86">
        <w:rPr>
          <w:color w:val="000000"/>
          <w:sz w:val="28"/>
          <w:szCs w:val="28"/>
        </w:rPr>
        <w:t>470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="00AA1E6D" w:rsidRPr="00E86E86">
        <w:rPr>
          <w:color w:val="000000"/>
          <w:sz w:val="28"/>
          <w:szCs w:val="28"/>
        </w:rPr>
        <w:t xml:space="preserve">, </w:t>
      </w:r>
      <w:r w:rsidRPr="00E86E86">
        <w:rPr>
          <w:color w:val="000000"/>
          <w:sz w:val="28"/>
          <w:szCs w:val="28"/>
        </w:rPr>
        <w:t xml:space="preserve">глубина </w:t>
      </w:r>
      <w:r w:rsidR="00E86E86" w:rsidRPr="00E86E86">
        <w:rPr>
          <w:color w:val="000000"/>
          <w:sz w:val="28"/>
          <w:szCs w:val="28"/>
        </w:rPr>
        <w:t>590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мм</w:t>
      </w:r>
      <w:r w:rsidR="00AA1E6D" w:rsidRPr="00E86E86">
        <w:rPr>
          <w:color w:val="000000"/>
          <w:sz w:val="28"/>
          <w:szCs w:val="28"/>
        </w:rPr>
        <w:t xml:space="preserve">, </w:t>
      </w:r>
      <w:r w:rsidRPr="00E86E86">
        <w:rPr>
          <w:color w:val="000000"/>
          <w:sz w:val="28"/>
          <w:szCs w:val="28"/>
        </w:rPr>
        <w:t xml:space="preserve">масса </w:t>
      </w:r>
      <w:r w:rsidR="00E86E86" w:rsidRPr="00E86E86">
        <w:rPr>
          <w:color w:val="000000"/>
          <w:sz w:val="28"/>
          <w:szCs w:val="28"/>
        </w:rPr>
        <w:t>43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кг</w:t>
      </w:r>
      <w:r w:rsidRPr="00E86E86">
        <w:rPr>
          <w:color w:val="000000"/>
          <w:sz w:val="28"/>
          <w:szCs w:val="28"/>
        </w:rPr>
        <w:t xml:space="preserve"> Потребляемая мощность</w:t>
      </w:r>
      <w:r w:rsidR="00AA1E6D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в режиме разогрева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2300Вт в изотерме 30</w:t>
      </w:r>
      <w:r w:rsidR="00E86E86" w:rsidRPr="00E86E86">
        <w:rPr>
          <w:color w:val="000000"/>
          <w:sz w:val="28"/>
          <w:szCs w:val="28"/>
        </w:rPr>
        <w:t>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°С</w:t>
      </w:r>
      <w:r w:rsidR="00E86E86">
        <w:rPr>
          <w:color w:val="000000"/>
          <w:sz w:val="28"/>
          <w:szCs w:val="28"/>
        </w:rPr>
        <w:t xml:space="preserve"> 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650Вт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619A" w:rsidRPr="00E86E86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Таблица 1</w:t>
      </w:r>
      <w:r>
        <w:rPr>
          <w:color w:val="000000"/>
          <w:sz w:val="28"/>
          <w:szCs w:val="28"/>
        </w:rPr>
        <w:t xml:space="preserve">. </w:t>
      </w:r>
      <w:r w:rsidR="00E327AB" w:rsidRPr="00E86E86">
        <w:rPr>
          <w:color w:val="000000"/>
          <w:sz w:val="28"/>
          <w:szCs w:val="28"/>
        </w:rPr>
        <w:t>Характеристика термостатов колонок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647"/>
        <w:gridCol w:w="4650"/>
      </w:tblGrid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CC3E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температурный диапазо</w:t>
            </w:r>
            <w:r w:rsidR="0011619A" w:rsidRPr="00057B01">
              <w:rPr>
                <w:color w:val="000000"/>
                <w:sz w:val="20"/>
                <w:szCs w:val="28"/>
              </w:rPr>
              <w:t>н термостата колонок, °С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от температуры окружающей среды +5 до +400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количество изотерм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Пределы детектирования: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Пламенно-ионизационный(ПИД)</w:t>
            </w:r>
            <w:r w:rsidR="00E86E86" w:rsidRPr="00057B01">
              <w:rPr>
                <w:color w:val="000000"/>
                <w:sz w:val="20"/>
                <w:szCs w:val="28"/>
              </w:rPr>
              <w:t>, г</w:t>
            </w:r>
            <w:r w:rsidRPr="00057B01">
              <w:rPr>
                <w:color w:val="000000"/>
                <w:sz w:val="20"/>
                <w:szCs w:val="28"/>
              </w:rPr>
              <w:t>С\с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 х 10"12 по н-углеводородам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Пламенно-фотометрический(ПФД)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Объем термостат колонок, л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12,3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Питание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220В, 50Гц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Максимальная потребляемая мощность, кВт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</w:t>
            </w:r>
          </w:p>
        </w:tc>
      </w:tr>
      <w:tr w:rsidR="0011619A" w:rsidRPr="00057B01" w:rsidTr="00057B01">
        <w:trPr>
          <w:cantSplit/>
          <w:jc w:val="center"/>
        </w:trPr>
        <w:tc>
          <w:tcPr>
            <w:tcW w:w="2499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Влажность</w:t>
            </w:r>
            <w:r w:rsidR="00E86E86" w:rsidRPr="00057B01">
              <w:rPr>
                <w:color w:val="000000"/>
                <w:sz w:val="20"/>
                <w:szCs w:val="28"/>
              </w:rPr>
              <w:t>, %</w:t>
            </w:r>
          </w:p>
        </w:tc>
        <w:tc>
          <w:tcPr>
            <w:tcW w:w="2501" w:type="pct"/>
            <w:shd w:val="clear" w:color="auto" w:fill="auto"/>
          </w:tcPr>
          <w:p w:rsidR="0011619A" w:rsidRPr="00057B01" w:rsidRDefault="0011619A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до 80</w:t>
            </w:r>
          </w:p>
        </w:tc>
      </w:tr>
    </w:tbl>
    <w:p w:rsidR="0093598C" w:rsidRPr="00E86E86" w:rsidRDefault="0093598C" w:rsidP="00E86E86">
      <w:pPr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11619A" w:rsidRPr="00E86E86" w:rsidRDefault="0011619A" w:rsidP="00E86E86">
      <w:pPr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E86E86">
        <w:rPr>
          <w:rFonts w:eastAsia="Arial Unicode MS"/>
          <w:color w:val="000000"/>
          <w:sz w:val="28"/>
          <w:szCs w:val="28"/>
        </w:rPr>
        <w:t>Газовое питание комплекса:</w:t>
      </w:r>
    </w:p>
    <w:p w:rsidR="0011619A" w:rsidRPr="00E86E86" w:rsidRDefault="0093598C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</w:t>
      </w:r>
      <w:r w:rsidR="0011619A" w:rsidRPr="00E86E86">
        <w:rPr>
          <w:color w:val="000000"/>
          <w:sz w:val="28"/>
          <w:szCs w:val="28"/>
        </w:rPr>
        <w:t>зот особой чистоты по ГОСТ 9293 (объемная доля аз</w:t>
      </w:r>
      <w:r w:rsidR="006C21B5" w:rsidRPr="00E86E86">
        <w:rPr>
          <w:color w:val="000000"/>
          <w:sz w:val="28"/>
          <w:szCs w:val="28"/>
        </w:rPr>
        <w:t>о</w:t>
      </w:r>
      <w:r w:rsidR="0011619A" w:rsidRPr="00E86E86">
        <w:rPr>
          <w:color w:val="000000"/>
          <w:sz w:val="28"/>
          <w:szCs w:val="28"/>
        </w:rPr>
        <w:t>та не менее 99,99</w:t>
      </w:r>
      <w:r w:rsidR="00E86E86" w:rsidRPr="00E86E86">
        <w:rPr>
          <w:color w:val="000000"/>
          <w:sz w:val="28"/>
          <w:szCs w:val="28"/>
        </w:rPr>
        <w:t>6</w:t>
      </w:r>
      <w:r w:rsidR="00E86E86">
        <w:rPr>
          <w:color w:val="000000"/>
          <w:sz w:val="28"/>
          <w:szCs w:val="28"/>
        </w:rPr>
        <w:t>%</w:t>
      </w:r>
      <w:r w:rsidR="0011619A" w:rsidRPr="00E86E86">
        <w:rPr>
          <w:color w:val="000000"/>
          <w:sz w:val="28"/>
          <w:szCs w:val="28"/>
        </w:rPr>
        <w:t>; объемная доля кислорода не более 0.00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%</w:t>
      </w:r>
      <w:r w:rsidR="0011619A" w:rsidRPr="00E86E86">
        <w:rPr>
          <w:color w:val="000000"/>
          <w:sz w:val="28"/>
          <w:szCs w:val="28"/>
        </w:rPr>
        <w:t>; концентрация водяных паров не более 0,005rW; содержание оксида и диоксида углерода не нормируется);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гелий газообразный марки А по ТУ51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9</w:t>
      </w:r>
      <w:r w:rsidRPr="00E86E86">
        <w:rPr>
          <w:color w:val="000000"/>
          <w:sz w:val="28"/>
          <w:szCs w:val="28"/>
        </w:rPr>
        <w:t>40 (объемная доля гелия не менее 99,99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="00E86E86" w:rsidRPr="00E86E86">
        <w:rPr>
          <w:color w:val="000000"/>
          <w:sz w:val="28"/>
          <w:szCs w:val="28"/>
        </w:rPr>
        <w:t>;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о</w:t>
      </w:r>
      <w:r w:rsidRPr="00E86E86">
        <w:rPr>
          <w:color w:val="000000"/>
          <w:sz w:val="28"/>
          <w:szCs w:val="28"/>
        </w:rPr>
        <w:t>бъемная доля азота не более 0,00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, объемная доля кислорода не более 0,000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, объемная доля двуокиси углерода не более 0,000</w:t>
      </w:r>
      <w:r w:rsidR="00E86E86" w:rsidRPr="00E86E86">
        <w:rPr>
          <w:color w:val="000000"/>
          <w:sz w:val="28"/>
          <w:szCs w:val="28"/>
        </w:rPr>
        <w:t>2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, объемная доля углеводородов не более 0,000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, объемная доля водяных паров не более 0,000</w:t>
      </w:r>
      <w:r w:rsidR="00E86E86" w:rsidRPr="00E86E86">
        <w:rPr>
          <w:color w:val="000000"/>
          <w:sz w:val="28"/>
          <w:szCs w:val="28"/>
        </w:rPr>
        <w:t>5</w:t>
      </w:r>
      <w:r w:rsidR="00E86E86">
        <w:rPr>
          <w:color w:val="000000"/>
          <w:sz w:val="28"/>
          <w:szCs w:val="28"/>
        </w:rPr>
        <w:t>%</w:t>
      </w:r>
      <w:r w:rsidRPr="00E86E86">
        <w:rPr>
          <w:color w:val="000000"/>
          <w:sz w:val="28"/>
          <w:szCs w:val="28"/>
        </w:rPr>
        <w:t>);</w:t>
      </w:r>
    </w:p>
    <w:p w:rsidR="00624AD0" w:rsidRPr="00E86E86" w:rsidRDefault="00624AD0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60394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F60394" w:rsidRPr="00084AED">
        <w:rPr>
          <w:b/>
          <w:color w:val="000000"/>
          <w:sz w:val="28"/>
          <w:szCs w:val="28"/>
        </w:rPr>
        <w:t xml:space="preserve">.2 </w:t>
      </w:r>
      <w:r w:rsidR="00624AD0" w:rsidRPr="00084AED">
        <w:rPr>
          <w:b/>
          <w:color w:val="000000"/>
          <w:sz w:val="28"/>
          <w:szCs w:val="28"/>
        </w:rPr>
        <w:t>Методика определения содержания углеводородов С</w:t>
      </w:r>
      <w:r w:rsidR="00624AD0" w:rsidRPr="00084AED">
        <w:rPr>
          <w:b/>
          <w:color w:val="000000"/>
          <w:sz w:val="28"/>
          <w:szCs w:val="28"/>
          <w:vertAlign w:val="subscript"/>
        </w:rPr>
        <w:t>1</w:t>
      </w:r>
      <w:r w:rsidR="00624AD0" w:rsidRPr="00084AED">
        <w:rPr>
          <w:b/>
          <w:color w:val="000000"/>
          <w:sz w:val="28"/>
          <w:szCs w:val="28"/>
        </w:rPr>
        <w:t>-С</w:t>
      </w:r>
      <w:r w:rsidR="00624AD0" w:rsidRPr="00084AED">
        <w:rPr>
          <w:b/>
          <w:color w:val="000000"/>
          <w:sz w:val="28"/>
          <w:szCs w:val="28"/>
          <w:vertAlign w:val="subscript"/>
        </w:rPr>
        <w:t>6</w:t>
      </w:r>
      <w:r w:rsidR="00624AD0" w:rsidRPr="00084AED">
        <w:rPr>
          <w:b/>
          <w:color w:val="000000"/>
          <w:sz w:val="28"/>
          <w:szCs w:val="28"/>
        </w:rPr>
        <w:t xml:space="preserve"> по ГОСТ 13379</w:t>
      </w:r>
      <w:r w:rsidR="00E86E86" w:rsidRPr="00084AED">
        <w:rPr>
          <w:b/>
          <w:color w:val="000000"/>
          <w:sz w:val="28"/>
          <w:szCs w:val="28"/>
        </w:rPr>
        <w:t>–8</w:t>
      </w:r>
      <w:r w:rsidR="00624AD0" w:rsidRPr="00084AED">
        <w:rPr>
          <w:b/>
          <w:color w:val="000000"/>
          <w:sz w:val="28"/>
          <w:szCs w:val="28"/>
        </w:rPr>
        <w:t>2</w:t>
      </w:r>
    </w:p>
    <w:p w:rsidR="006064AB" w:rsidRPr="00084AED" w:rsidRDefault="006064AB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Объектом анализа является разгазированная нефть </w:t>
      </w:r>
      <w:r w:rsidR="0093598C" w:rsidRPr="00E86E86">
        <w:rPr>
          <w:color w:val="000000"/>
          <w:sz w:val="28"/>
          <w:szCs w:val="28"/>
        </w:rPr>
        <w:t>месторождений Самарской области</w:t>
      </w:r>
    </w:p>
    <w:p w:rsidR="00624AD0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Анализ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углеводородов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проводился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по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ГОСТ 13379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8</w:t>
      </w:r>
      <w:r w:rsidR="00084AED">
        <w:rPr>
          <w:color w:val="000000"/>
          <w:sz w:val="28"/>
          <w:szCs w:val="28"/>
        </w:rPr>
        <w:t>2</w:t>
      </w:r>
      <w:r w:rsidR="00084AED">
        <w:rPr>
          <w:color w:val="000000"/>
          <w:sz w:val="28"/>
          <w:szCs w:val="28"/>
        </w:rPr>
        <w:br/>
        <w:t xml:space="preserve">«Определение </w:t>
      </w:r>
      <w:r w:rsidRPr="00E86E86">
        <w:rPr>
          <w:color w:val="000000"/>
          <w:sz w:val="28"/>
          <w:szCs w:val="28"/>
        </w:rPr>
        <w:t>углеводород</w:t>
      </w:r>
      <w:r w:rsidR="00084AED">
        <w:rPr>
          <w:color w:val="000000"/>
          <w:sz w:val="28"/>
          <w:szCs w:val="28"/>
        </w:rPr>
        <w:t xml:space="preserve">ов </w:t>
      </w:r>
      <w:r w:rsidRPr="00E86E86">
        <w:rPr>
          <w:color w:val="000000"/>
          <w:sz w:val="28"/>
          <w:szCs w:val="28"/>
        </w:rPr>
        <w:t>C</w:t>
      </w:r>
      <w:r w:rsidR="00FA7D54" w:rsidRPr="00E86E86">
        <w:rPr>
          <w:color w:val="000000"/>
          <w:sz w:val="28"/>
          <w:szCs w:val="28"/>
          <w:vertAlign w:val="subscript"/>
        </w:rPr>
        <w:t>1</w:t>
      </w:r>
      <w:r w:rsidRPr="00E86E86">
        <w:rPr>
          <w:color w:val="000000"/>
          <w:sz w:val="28"/>
          <w:szCs w:val="28"/>
        </w:rPr>
        <w:t>-С</w:t>
      </w:r>
      <w:r w:rsidR="00FA7D54" w:rsidRPr="00E86E86">
        <w:rPr>
          <w:color w:val="000000"/>
          <w:sz w:val="28"/>
          <w:szCs w:val="28"/>
          <w:vertAlign w:val="subscript"/>
        </w:rPr>
        <w:t>6</w:t>
      </w:r>
      <w:r w:rsidR="0093598C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методом газовой</w:t>
      </w:r>
      <w:r w:rsidR="00084AED">
        <w:rPr>
          <w:color w:val="000000"/>
          <w:sz w:val="28"/>
          <w:szCs w:val="28"/>
        </w:rPr>
        <w:t xml:space="preserve"> </w:t>
      </w:r>
      <w:r w:rsidR="00624AD0" w:rsidRPr="00E86E86">
        <w:rPr>
          <w:color w:val="000000"/>
          <w:sz w:val="28"/>
          <w:szCs w:val="28"/>
        </w:rPr>
        <w:t>х</w:t>
      </w:r>
      <w:r w:rsidRPr="00E86E86">
        <w:rPr>
          <w:color w:val="000000"/>
          <w:sz w:val="28"/>
          <w:szCs w:val="28"/>
        </w:rPr>
        <w:t>роматографии</w:t>
      </w:r>
      <w:r w:rsidR="00624AD0" w:rsidRPr="00E86E86">
        <w:rPr>
          <w:color w:val="000000"/>
          <w:sz w:val="28"/>
          <w:szCs w:val="28"/>
        </w:rPr>
        <w:t>. Настоящий стандарт устанавливает метод определения углеводородов С</w:t>
      </w:r>
      <w:r w:rsidR="00682A16" w:rsidRPr="00E86E86">
        <w:rPr>
          <w:color w:val="000000"/>
          <w:sz w:val="28"/>
          <w:szCs w:val="28"/>
          <w:vertAlign w:val="subscript"/>
        </w:rPr>
        <w:t>1</w:t>
      </w:r>
      <w:r w:rsidR="00624AD0" w:rsidRPr="00E86E86">
        <w:rPr>
          <w:color w:val="000000"/>
          <w:sz w:val="28"/>
          <w:szCs w:val="28"/>
        </w:rPr>
        <w:t>-С</w:t>
      </w:r>
      <w:r w:rsidR="00682A16" w:rsidRPr="00E86E86">
        <w:rPr>
          <w:color w:val="000000"/>
          <w:sz w:val="28"/>
          <w:szCs w:val="28"/>
          <w:vertAlign w:val="subscript"/>
        </w:rPr>
        <w:t xml:space="preserve">6 </w:t>
      </w:r>
      <w:r w:rsidR="00624AD0" w:rsidRPr="00E86E86">
        <w:rPr>
          <w:color w:val="000000"/>
          <w:sz w:val="28"/>
          <w:szCs w:val="28"/>
        </w:rPr>
        <w:t>с массовой долей более 0,0</w:t>
      </w:r>
      <w:r w:rsidR="00E86E86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%</w:t>
      </w:r>
      <w:r w:rsidR="00624AD0" w:rsidRPr="00E86E86">
        <w:rPr>
          <w:color w:val="000000"/>
          <w:sz w:val="28"/>
          <w:szCs w:val="28"/>
        </w:rPr>
        <w:t xml:space="preserve"> в нефти. Сущность метода заключается в разделении углеводородов С</w:t>
      </w:r>
      <w:r w:rsidR="00CA3409" w:rsidRPr="00E86E86">
        <w:rPr>
          <w:color w:val="000000"/>
          <w:sz w:val="28"/>
          <w:szCs w:val="28"/>
          <w:vertAlign w:val="subscript"/>
        </w:rPr>
        <w:t>1</w:t>
      </w:r>
      <w:r w:rsidR="00624AD0" w:rsidRPr="00E86E86">
        <w:rPr>
          <w:color w:val="000000"/>
          <w:sz w:val="28"/>
          <w:szCs w:val="28"/>
        </w:rPr>
        <w:t>-С</w:t>
      </w:r>
      <w:r w:rsidR="00CA3409" w:rsidRPr="00E86E86">
        <w:rPr>
          <w:color w:val="000000"/>
          <w:sz w:val="28"/>
          <w:szCs w:val="28"/>
          <w:vertAlign w:val="subscript"/>
        </w:rPr>
        <w:t>6</w:t>
      </w:r>
      <w:r w:rsidR="00624AD0" w:rsidRPr="00E86E86">
        <w:rPr>
          <w:color w:val="000000"/>
          <w:sz w:val="28"/>
          <w:szCs w:val="28"/>
        </w:rPr>
        <w:t>, входящих в состав нефти, методом газожидкостной хроматографии с последующей их регистрацией детектором по теплопроводности</w:t>
      </w:r>
    </w:p>
    <w:p w:rsidR="00ED4439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В качестве сорбента для разделения углеводородов С</w:t>
      </w:r>
      <w:r w:rsidR="00AE666A" w:rsidRPr="00E86E86">
        <w:rPr>
          <w:color w:val="000000"/>
          <w:sz w:val="28"/>
          <w:szCs w:val="28"/>
        </w:rPr>
        <w:t>1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С</w:t>
      </w:r>
      <w:r w:rsidR="00AE666A" w:rsidRPr="00E86E86">
        <w:rPr>
          <w:color w:val="000000"/>
          <w:sz w:val="28"/>
          <w:szCs w:val="28"/>
        </w:rPr>
        <w:t>6</w:t>
      </w:r>
      <w:r w:rsidRPr="00E86E86">
        <w:rPr>
          <w:color w:val="000000"/>
          <w:sz w:val="28"/>
          <w:szCs w:val="28"/>
        </w:rPr>
        <w:t xml:space="preserve"> применяют оксид алюминия, модифицированную вазелиновым маслом</w:t>
      </w:r>
      <w:r w:rsidR="00624AD0" w:rsidRPr="00E86E86">
        <w:rPr>
          <w:color w:val="000000"/>
          <w:sz w:val="28"/>
          <w:szCs w:val="28"/>
        </w:rPr>
        <w:t>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Подключают и настраивают хроматограф. После выхода хроматографа на режим микрошприцем отбирают 1 мкл пробы нефти из пробоотборника. Вводят пробу в испаритель хроматографа так, чтобы игла микрошприца прошла в трубочку из фильтровальной бумаги. Затем запускают программу</w:t>
      </w:r>
      <w:r w:rsidR="00E86E86">
        <w:rPr>
          <w:color w:val="000000"/>
          <w:sz w:val="28"/>
          <w:szCs w:val="28"/>
        </w:rPr>
        <w:t>.</w:t>
      </w:r>
      <w:r w:rsidRPr="00E86E86">
        <w:rPr>
          <w:color w:val="000000"/>
          <w:sz w:val="28"/>
          <w:szCs w:val="28"/>
        </w:rPr>
        <w:t xml:space="preserve"> Предварительно в программе был создан метод, по которому и будет проходить анализ.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После получения хроматограммы проводится ее обработка, которая включает в себя несколько последовательных этапов:</w:t>
      </w:r>
    </w:p>
    <w:p w:rsidR="0011619A" w:rsidRPr="00E86E86" w:rsidRDefault="0011619A" w:rsidP="00E86E8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Интегрирование пиков. Определение базовой линии пиков и измерение параметров пиков (время удерживания, площадь, высота).</w:t>
      </w:r>
    </w:p>
    <w:p w:rsidR="0011619A" w:rsidRPr="00E86E86" w:rsidRDefault="0011619A" w:rsidP="00E86E8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Идентификация пиков. Отнесение пиков на хроматограмме к тому или иному компоненту в таблице по параметрам удерживания.</w:t>
      </w:r>
    </w:p>
    <w:p w:rsidR="0011619A" w:rsidRPr="00E86E86" w:rsidRDefault="0011619A" w:rsidP="00E86E8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Градуировка. Анализы проб с известным содержанием анализируемых компонентов с целью вычисления коэффициентов чувствительности детектора к этим компонентам.</w:t>
      </w:r>
    </w:p>
    <w:p w:rsidR="0011619A" w:rsidRPr="00E86E86" w:rsidRDefault="0011619A" w:rsidP="00E86E86">
      <w:pPr>
        <w:numPr>
          <w:ilvl w:val="0"/>
          <w:numId w:val="1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Количественный расчет. Завершающая стадия количественного анализа, в которой производится расчет концентраций компонентов в анализируемой пробе. При проведении количественного расчета измеряют отклик анализируемого компонента и по имеющейся градуировочной зависимости рассчитывают его концентрацию.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Таким образом, хроматограмма, в зависимости от поставленной цели, может служить дня выполнения градуировки прибора либо для расчета концентраций в пробе с неизвестным содержанием компонентов.</w:t>
      </w:r>
    </w:p>
    <w:p w:rsidR="0011619A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После проведения анализа хроматограф вводят в режим охлаждения, который занимает 10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мин</w:t>
      </w:r>
      <w:r w:rsidRPr="00E86E86">
        <w:rPr>
          <w:color w:val="000000"/>
          <w:sz w:val="28"/>
          <w:szCs w:val="28"/>
        </w:rPr>
        <w:t>.</w:t>
      </w:r>
    </w:p>
    <w:p w:rsidR="009430FE" w:rsidRPr="00E86E86" w:rsidRDefault="0011619A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Полученные результаты выво</w:t>
      </w:r>
      <w:r w:rsidR="006C21B5" w:rsidRPr="00E86E86">
        <w:rPr>
          <w:color w:val="000000"/>
          <w:sz w:val="28"/>
          <w:szCs w:val="28"/>
        </w:rPr>
        <w:t>дятся на экране ПК в виде таблицы.</w:t>
      </w:r>
    </w:p>
    <w:p w:rsidR="00BF6F2F" w:rsidRPr="00E86E86" w:rsidRDefault="00BF6F2F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2746" w:rsidRPr="00E86E86" w:rsidRDefault="00312F5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52.5pt;height:174.75pt">
            <v:imagedata r:id="rId8" o:title=""/>
          </v:shape>
        </w:pict>
      </w:r>
    </w:p>
    <w:p w:rsidR="00B02746" w:rsidRPr="00E86E86" w:rsidRDefault="00B0274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Рисунок 2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Ти</w:t>
      </w:r>
      <w:r w:rsidRPr="00E86E86">
        <w:rPr>
          <w:color w:val="000000"/>
          <w:sz w:val="28"/>
          <w:szCs w:val="28"/>
        </w:rPr>
        <w:t>пичная хроматограмма анализа углеводородов нефти на хроматографе Кристалл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5</w:t>
      </w:r>
      <w:r w:rsidRPr="00E86E86">
        <w:rPr>
          <w:color w:val="000000"/>
          <w:sz w:val="28"/>
          <w:szCs w:val="28"/>
        </w:rPr>
        <w:t>000.2 ПИД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4AD0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084AED">
        <w:rPr>
          <w:b/>
          <w:color w:val="000000"/>
          <w:sz w:val="28"/>
          <w:szCs w:val="28"/>
        </w:rPr>
        <w:t>2.3</w:t>
      </w:r>
      <w:r w:rsidR="00624AD0" w:rsidRPr="00084AED">
        <w:rPr>
          <w:b/>
          <w:color w:val="000000"/>
          <w:sz w:val="28"/>
          <w:szCs w:val="28"/>
        </w:rPr>
        <w:t xml:space="preserve"> Методика</w:t>
      </w:r>
      <w:r w:rsidR="00E86E86" w:rsidRPr="00084AED">
        <w:rPr>
          <w:b/>
          <w:color w:val="000000"/>
          <w:sz w:val="28"/>
          <w:szCs w:val="28"/>
        </w:rPr>
        <w:t xml:space="preserve"> </w:t>
      </w:r>
      <w:r w:rsidR="00624AD0" w:rsidRPr="00084AED">
        <w:rPr>
          <w:b/>
          <w:color w:val="000000"/>
          <w:sz w:val="28"/>
          <w:szCs w:val="28"/>
        </w:rPr>
        <w:t>определения сероводорода, метил- и этилмеркаптанов по ГОСТ 50803</w:t>
      </w:r>
      <w:r w:rsidR="00E86E86" w:rsidRPr="00084AED">
        <w:rPr>
          <w:b/>
          <w:color w:val="000000"/>
          <w:sz w:val="28"/>
          <w:szCs w:val="28"/>
        </w:rPr>
        <w:t>–9</w:t>
      </w:r>
      <w:r w:rsidR="00624AD0" w:rsidRPr="00084AED">
        <w:rPr>
          <w:b/>
          <w:color w:val="000000"/>
          <w:sz w:val="28"/>
          <w:szCs w:val="28"/>
        </w:rPr>
        <w:t>5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4AD0" w:rsidRPr="00E86E86" w:rsidRDefault="009F78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Объектом анализа является разгазированная нефть месторождений Самарской области.</w:t>
      </w:r>
    </w:p>
    <w:p w:rsidR="00084AED" w:rsidRDefault="008B2C90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Настоящий стандарт распространяется на меркаптансодержащие стабилизированные товарные нефти и устанавливает метод определения массовой доли сероводорода, метил- и этилмеркаптанов от 2,0 до 200 млн. в минус первой степени. При необходимости метод может быть использован для определения более высоких значений массовой доли сернистых соединений в нефти при соответствующем разбавлении </w:t>
      </w:r>
      <w:r w:rsidR="00084AED">
        <w:rPr>
          <w:color w:val="000000"/>
          <w:sz w:val="28"/>
          <w:szCs w:val="28"/>
        </w:rPr>
        <w:t>ее бессернистым растворителем.</w:t>
      </w:r>
    </w:p>
    <w:p w:rsidR="00624AD0" w:rsidRDefault="008B2C90" w:rsidP="00E86E86">
      <w:pPr>
        <w:spacing w:line="360" w:lineRule="auto"/>
        <w:ind w:firstLine="709"/>
        <w:jc w:val="both"/>
        <w:rPr>
          <w:color w:val="000000"/>
          <w:sz w:val="28"/>
        </w:rPr>
      </w:pPr>
      <w:r w:rsidRPr="00E86E86">
        <w:rPr>
          <w:color w:val="000000"/>
          <w:sz w:val="28"/>
          <w:szCs w:val="28"/>
        </w:rPr>
        <w:t xml:space="preserve">Метод может быть применен для газовых конденсатов и легких углеводородных фракций. </w:t>
      </w:r>
      <w:r w:rsidR="00624AD0" w:rsidRPr="00E86E86">
        <w:rPr>
          <w:bCs/>
          <w:color w:val="000000"/>
          <w:kern w:val="32"/>
          <w:sz w:val="28"/>
          <w:szCs w:val="28"/>
        </w:rPr>
        <w:t>Метод проводился</w:t>
      </w:r>
      <w:r w:rsidR="00624AD0" w:rsidRPr="00E86E86">
        <w:rPr>
          <w:bCs/>
          <w:color w:val="000000"/>
          <w:kern w:val="32"/>
          <w:sz w:val="28"/>
        </w:rPr>
        <w:t xml:space="preserve"> по ГОСТ 50802</w:t>
      </w:r>
      <w:r w:rsidR="00E86E86">
        <w:rPr>
          <w:bCs/>
          <w:color w:val="000000"/>
          <w:kern w:val="32"/>
          <w:sz w:val="28"/>
        </w:rPr>
        <w:t>–</w:t>
      </w:r>
      <w:r w:rsidR="00E86E86" w:rsidRPr="00E86E86">
        <w:rPr>
          <w:bCs/>
          <w:color w:val="000000"/>
          <w:kern w:val="32"/>
          <w:sz w:val="28"/>
        </w:rPr>
        <w:t>9</w:t>
      </w:r>
      <w:r w:rsidR="00624AD0" w:rsidRPr="00E86E86">
        <w:rPr>
          <w:bCs/>
          <w:color w:val="000000"/>
          <w:kern w:val="32"/>
          <w:sz w:val="28"/>
        </w:rPr>
        <w:t>5,</w:t>
      </w:r>
      <w:r w:rsidR="00624AD0" w:rsidRPr="00E86E86">
        <w:rPr>
          <w:rStyle w:val="a5"/>
          <w:b w:val="0"/>
          <w:color w:val="000000"/>
          <w:kern w:val="32"/>
          <w:sz w:val="28"/>
          <w:szCs w:val="28"/>
        </w:rPr>
        <w:t xml:space="preserve"> </w:t>
      </w:r>
      <w:r w:rsidR="00624AD0" w:rsidRPr="00E86E86">
        <w:rPr>
          <w:bCs/>
          <w:color w:val="000000"/>
          <w:kern w:val="32"/>
          <w:sz w:val="28"/>
        </w:rPr>
        <w:t>путем разделения компонентов анализируемой пробы с помощью газовой хроматографии, регистрации выходящих из хроматографической колонки</w:t>
      </w:r>
      <w:r w:rsidR="00624AD0" w:rsidRPr="00E86E86">
        <w:rPr>
          <w:color w:val="000000"/>
          <w:sz w:val="28"/>
        </w:rPr>
        <w:t xml:space="preserve"> сероводорода, метил- и этилмеркаптанов </w:t>
      </w:r>
      <w:r w:rsidR="00624AD0" w:rsidRPr="00E86E86">
        <w:rPr>
          <w:rStyle w:val="a5"/>
          <w:b w:val="0"/>
          <w:color w:val="000000"/>
          <w:sz w:val="28"/>
          <w:szCs w:val="28"/>
        </w:rPr>
        <w:t>пламенно-ионизационным</w:t>
      </w:r>
      <w:r w:rsidR="00624AD0" w:rsidRPr="00E86E86">
        <w:rPr>
          <w:color w:val="000000"/>
          <w:sz w:val="28"/>
        </w:rPr>
        <w:t xml:space="preserve"> </w:t>
      </w:r>
      <w:r w:rsidR="00624AD0" w:rsidRPr="00E86E86">
        <w:rPr>
          <w:rStyle w:val="a5"/>
          <w:b w:val="0"/>
          <w:color w:val="000000"/>
          <w:sz w:val="28"/>
          <w:szCs w:val="28"/>
        </w:rPr>
        <w:t>детектором (ПИД)</w:t>
      </w:r>
      <w:r w:rsidR="00624AD0" w:rsidRPr="00E86E86">
        <w:rPr>
          <w:color w:val="000000"/>
          <w:sz w:val="28"/>
        </w:rPr>
        <w:t xml:space="preserve">, и расчете результатов определения методом абсолютной градуировки. </w:t>
      </w:r>
      <w:r w:rsidR="009F7886" w:rsidRPr="00E86E86">
        <w:rPr>
          <w:color w:val="000000"/>
          <w:sz w:val="28"/>
        </w:rPr>
        <w:t>Методика аналогична методике определения углеводородов С</w:t>
      </w:r>
      <w:r w:rsidR="009F7886" w:rsidRPr="00E86E86">
        <w:rPr>
          <w:color w:val="000000"/>
          <w:sz w:val="28"/>
          <w:vertAlign w:val="subscript"/>
        </w:rPr>
        <w:t>1</w:t>
      </w:r>
      <w:r w:rsidR="009F7886" w:rsidRPr="00E86E86">
        <w:rPr>
          <w:color w:val="000000"/>
          <w:sz w:val="28"/>
        </w:rPr>
        <w:t>-С</w:t>
      </w:r>
      <w:r w:rsidR="009F7886" w:rsidRPr="00E86E86">
        <w:rPr>
          <w:color w:val="000000"/>
          <w:sz w:val="28"/>
          <w:vertAlign w:val="subscript"/>
        </w:rPr>
        <w:t xml:space="preserve">6 </w:t>
      </w:r>
      <w:r w:rsidR="009F7886" w:rsidRPr="00E86E86">
        <w:rPr>
          <w:color w:val="000000"/>
          <w:sz w:val="28"/>
        </w:rPr>
        <w:t>в нефти.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5346AA" w:rsidRPr="00E86E86" w:rsidRDefault="00084AED" w:rsidP="00E86E86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312F59">
        <w:rPr>
          <w:color w:val="000000"/>
          <w:sz w:val="28"/>
        </w:rPr>
        <w:pict>
          <v:shape id="Рисунок 2" o:spid="_x0000_i1027" type="#_x0000_t75" style="width:374.25pt;height:201pt;visibility:visible">
            <v:imagedata r:id="rId9" o:title=""/>
          </v:shape>
        </w:pict>
      </w:r>
    </w:p>
    <w:p w:rsidR="005346AA" w:rsidRPr="00E86E86" w:rsidRDefault="005346AA" w:rsidP="00E86E86">
      <w:pPr>
        <w:spacing w:line="360" w:lineRule="auto"/>
        <w:ind w:firstLine="709"/>
        <w:jc w:val="both"/>
        <w:rPr>
          <w:color w:val="000000"/>
          <w:sz w:val="28"/>
        </w:rPr>
      </w:pPr>
      <w:r w:rsidRPr="00E86E86">
        <w:rPr>
          <w:color w:val="000000"/>
          <w:sz w:val="28"/>
          <w:szCs w:val="28"/>
        </w:rPr>
        <w:t>Рисунок 3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Ти</w:t>
      </w:r>
      <w:r w:rsidRPr="00E86E86">
        <w:rPr>
          <w:color w:val="000000"/>
          <w:sz w:val="28"/>
          <w:szCs w:val="28"/>
        </w:rPr>
        <w:t>пичная хроматограмма анализа сероводорода, метил- и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этилмеркаптанов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на Кристалле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5</w:t>
      </w:r>
      <w:r w:rsidRPr="00E86E86">
        <w:rPr>
          <w:color w:val="000000"/>
          <w:sz w:val="28"/>
          <w:szCs w:val="28"/>
        </w:rPr>
        <w:t>000.2 ПФД.</w:t>
      </w:r>
    </w:p>
    <w:p w:rsidR="00084AED" w:rsidRDefault="00084AED" w:rsidP="00E86E86">
      <w:pPr>
        <w:pStyle w:val="ac"/>
        <w:ind w:firstLine="709"/>
        <w:rPr>
          <w:color w:val="000000"/>
        </w:rPr>
      </w:pPr>
    </w:p>
    <w:p w:rsidR="00084AED" w:rsidRDefault="00084AED" w:rsidP="00E86E86">
      <w:pPr>
        <w:pStyle w:val="ac"/>
        <w:ind w:firstLine="709"/>
        <w:rPr>
          <w:color w:val="000000"/>
        </w:rPr>
      </w:pPr>
    </w:p>
    <w:p w:rsidR="00FF35C6" w:rsidRPr="00084AED" w:rsidRDefault="00084AED" w:rsidP="00E86E86">
      <w:pPr>
        <w:pStyle w:val="ac"/>
        <w:ind w:firstLine="709"/>
        <w:rPr>
          <w:b/>
          <w:color w:val="000000"/>
        </w:rPr>
      </w:pPr>
      <w:r>
        <w:rPr>
          <w:color w:val="000000"/>
        </w:rPr>
        <w:br w:type="page"/>
      </w:r>
      <w:r w:rsidRPr="00084AED">
        <w:rPr>
          <w:b/>
          <w:color w:val="000000"/>
        </w:rPr>
        <w:t>3</w:t>
      </w:r>
      <w:r w:rsidR="00050A0E" w:rsidRPr="00084AED">
        <w:rPr>
          <w:b/>
          <w:color w:val="000000"/>
        </w:rPr>
        <w:t xml:space="preserve">. </w:t>
      </w:r>
      <w:r w:rsidRPr="00084AED">
        <w:rPr>
          <w:b/>
          <w:color w:val="000000"/>
        </w:rPr>
        <w:t>Обсуждение результатов</w:t>
      </w:r>
    </w:p>
    <w:p w:rsidR="00FF35C6" w:rsidRPr="00E86E86" w:rsidRDefault="00FF35C6" w:rsidP="00E86E86">
      <w:pPr>
        <w:pStyle w:val="ac"/>
        <w:ind w:firstLine="709"/>
        <w:rPr>
          <w:color w:val="000000"/>
        </w:rPr>
      </w:pPr>
    </w:p>
    <w:p w:rsidR="00684B87" w:rsidRPr="00E86E86" w:rsidRDefault="0065233C" w:rsidP="00E86E86">
      <w:pPr>
        <w:pStyle w:val="ac"/>
        <w:ind w:firstLine="709"/>
        <w:rPr>
          <w:rStyle w:val="FontStyle33"/>
          <w:color w:val="000000"/>
          <w:sz w:val="28"/>
          <w:szCs w:val="20"/>
        </w:rPr>
      </w:pPr>
      <w:r w:rsidRPr="00E86E86">
        <w:rPr>
          <w:rStyle w:val="FontStyle33"/>
          <w:color w:val="000000"/>
          <w:sz w:val="28"/>
          <w:szCs w:val="28"/>
        </w:rPr>
        <w:t>В настоящей дипломной работе на газовом хроматографе Кристалл 5000.2 был проведен компонентный анализ сорока образцов нефти с разных месторождений Самарской области.</w:t>
      </w:r>
      <w:r w:rsidR="00BF6F2F" w:rsidRPr="00E86E86">
        <w:rPr>
          <w:rStyle w:val="FontStyle33"/>
          <w:color w:val="000000"/>
          <w:sz w:val="28"/>
          <w:szCs w:val="28"/>
        </w:rPr>
        <w:t xml:space="preserve"> Цель</w:t>
      </w:r>
      <w:r w:rsidR="002941B7" w:rsidRPr="00E86E86">
        <w:rPr>
          <w:rStyle w:val="FontStyle33"/>
          <w:color w:val="000000"/>
          <w:sz w:val="28"/>
          <w:szCs w:val="28"/>
        </w:rPr>
        <w:t>ю</w:t>
      </w:r>
      <w:r w:rsidR="00BF6F2F" w:rsidRPr="00E86E86">
        <w:rPr>
          <w:rStyle w:val="FontStyle33"/>
          <w:color w:val="000000"/>
          <w:sz w:val="28"/>
          <w:szCs w:val="28"/>
        </w:rPr>
        <w:t xml:space="preserve"> работы является собрание и систематизация информации по среднему содержанию компонентов нефти с одной методикой.</w:t>
      </w:r>
    </w:p>
    <w:p w:rsidR="00084AED" w:rsidRDefault="00084AED" w:rsidP="00E86E86">
      <w:pPr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FA7D54" w:rsidRPr="00084AED" w:rsidRDefault="00084AED" w:rsidP="00E86E8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084AED">
        <w:rPr>
          <w:rStyle w:val="FontStyle33"/>
          <w:b/>
          <w:color w:val="000000"/>
          <w:sz w:val="28"/>
          <w:szCs w:val="28"/>
        </w:rPr>
        <w:t>3.1</w:t>
      </w:r>
      <w:r w:rsidR="00E75631" w:rsidRPr="00084AED">
        <w:rPr>
          <w:rStyle w:val="FontStyle33"/>
          <w:b/>
          <w:color w:val="000000"/>
          <w:sz w:val="28"/>
          <w:szCs w:val="28"/>
        </w:rPr>
        <w:t xml:space="preserve"> </w:t>
      </w:r>
      <w:r w:rsidR="00E75631" w:rsidRPr="00084AED">
        <w:rPr>
          <w:b/>
          <w:color w:val="000000"/>
          <w:sz w:val="28"/>
          <w:szCs w:val="28"/>
        </w:rPr>
        <w:t>Определение сероводорода, метил- и этилмеркаптанов по ГОСТ 50803</w:t>
      </w:r>
      <w:r w:rsidR="00E86E86" w:rsidRPr="00084AED">
        <w:rPr>
          <w:b/>
          <w:color w:val="000000"/>
          <w:sz w:val="28"/>
          <w:szCs w:val="28"/>
        </w:rPr>
        <w:t>–9</w:t>
      </w:r>
      <w:r w:rsidRPr="00084AED">
        <w:rPr>
          <w:b/>
          <w:color w:val="000000"/>
          <w:sz w:val="28"/>
          <w:szCs w:val="28"/>
        </w:rPr>
        <w:t>5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75631" w:rsidRPr="00E86E86" w:rsidRDefault="00E75631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Результаты анализа представлены в таблице 2</w:t>
      </w:r>
      <w:r w:rsidR="00FA7D54" w:rsidRPr="00E86E86">
        <w:rPr>
          <w:color w:val="000000"/>
          <w:sz w:val="28"/>
          <w:szCs w:val="28"/>
        </w:rPr>
        <w:t>, таблице 3.</w:t>
      </w:r>
    </w:p>
    <w:p w:rsidR="00084AED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5D67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Таблица</w:t>
      </w:r>
      <w:r w:rsidR="00084AED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2</w:t>
      </w:r>
      <w:r w:rsidR="00084AED">
        <w:rPr>
          <w:color w:val="000000"/>
          <w:sz w:val="28"/>
          <w:szCs w:val="28"/>
        </w:rPr>
        <w:t xml:space="preserve">. </w:t>
      </w:r>
      <w:r w:rsidR="00665D67" w:rsidRPr="00E86E86">
        <w:rPr>
          <w:color w:val="000000"/>
          <w:sz w:val="28"/>
          <w:szCs w:val="28"/>
        </w:rPr>
        <w:t>Сравнительная характеристика</w:t>
      </w:r>
      <w:r w:rsidR="00E86E86">
        <w:rPr>
          <w:color w:val="000000"/>
          <w:sz w:val="28"/>
          <w:szCs w:val="28"/>
        </w:rPr>
        <w:t xml:space="preserve"> </w:t>
      </w:r>
      <w:r w:rsidR="00665D67" w:rsidRPr="00E86E86">
        <w:rPr>
          <w:color w:val="000000"/>
          <w:sz w:val="28"/>
          <w:szCs w:val="28"/>
        </w:rPr>
        <w:t>сероводорода и меркаптанов в нефти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85"/>
        <w:gridCol w:w="2252"/>
        <w:gridCol w:w="26"/>
        <w:gridCol w:w="2839"/>
        <w:gridCol w:w="37"/>
        <w:gridCol w:w="2458"/>
      </w:tblGrid>
      <w:tr w:rsidR="0034236D" w:rsidRPr="00057B01" w:rsidTr="00057B01">
        <w:trPr>
          <w:cantSplit/>
          <w:trHeight w:val="5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Сероводород,</w:t>
            </w:r>
            <w:r w:rsidR="00084AED" w:rsidRPr="00057B01">
              <w:rPr>
                <w:color w:val="000000"/>
                <w:sz w:val="20"/>
                <w:szCs w:val="28"/>
              </w:rPr>
              <w:t xml:space="preserve"> </w:t>
            </w:r>
            <w:r w:rsidRPr="00057B01">
              <w:rPr>
                <w:color w:val="000000"/>
                <w:sz w:val="20"/>
                <w:szCs w:val="28"/>
              </w:rPr>
              <w:t>% мольные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Метилмеркаптан</w:t>
            </w:r>
            <w:r w:rsidR="00E86E86" w:rsidRPr="00057B01">
              <w:rPr>
                <w:color w:val="000000"/>
                <w:sz w:val="20"/>
                <w:szCs w:val="28"/>
              </w:rPr>
              <w:t>, %</w:t>
            </w:r>
            <w:r w:rsidRPr="00057B01">
              <w:rPr>
                <w:color w:val="000000"/>
                <w:sz w:val="20"/>
                <w:szCs w:val="28"/>
              </w:rPr>
              <w:t xml:space="preserve"> мольные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Этилмеркаптан,</w:t>
            </w:r>
            <w:r w:rsidR="00084AED" w:rsidRPr="00057B01">
              <w:rPr>
                <w:color w:val="000000"/>
                <w:sz w:val="20"/>
                <w:szCs w:val="28"/>
              </w:rPr>
              <w:t xml:space="preserve"> </w:t>
            </w:r>
            <w:r w:rsidRPr="00057B01">
              <w:rPr>
                <w:color w:val="000000"/>
                <w:sz w:val="20"/>
                <w:szCs w:val="28"/>
              </w:rPr>
              <w:t>% мольные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057B01">
              <w:rPr>
                <w:b/>
                <w:color w:val="000000"/>
                <w:sz w:val="20"/>
                <w:szCs w:val="28"/>
              </w:rPr>
              <w:t>Север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0,006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0,017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0,005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0,040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0,0003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0,008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0,009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0,014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0,009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0,0007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0,008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0,007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0,012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Сред. значения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0,011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057B01">
              <w:rPr>
                <w:b/>
                <w:color w:val="000000"/>
                <w:sz w:val="20"/>
                <w:szCs w:val="28"/>
              </w:rPr>
              <w:t>Юг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0,0004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0,0001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0,0002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</w:tr>
      <w:tr w:rsidR="0034236D" w:rsidRPr="00057B01" w:rsidTr="00057B01">
        <w:trPr>
          <w:cantSplit/>
          <w:trHeight w:val="317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</w:tr>
      <w:tr w:rsidR="0034236D" w:rsidRPr="00057B01" w:rsidTr="00057B01">
        <w:trPr>
          <w:cantSplit/>
          <w:trHeight w:val="332"/>
          <w:jc w:val="center"/>
        </w:trPr>
        <w:tc>
          <w:tcPr>
            <w:tcW w:w="906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121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1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42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0,005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Сред. значения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0,0466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0,00195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0,00258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057B01">
              <w:rPr>
                <w:b/>
                <w:color w:val="000000"/>
                <w:sz w:val="20"/>
                <w:szCs w:val="28"/>
              </w:rPr>
              <w:t>Восток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1,60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1,37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0,97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0,73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1,47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1,59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0,02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1,63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0,78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1,52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Сред. значения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1,34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bookmarkStart w:id="0" w:name="OLE_LINK3"/>
            <w:bookmarkStart w:id="1" w:name="OLE_LINK4"/>
            <w:r w:rsidRPr="00057B01">
              <w:rPr>
                <w:color w:val="000000"/>
                <w:sz w:val="20"/>
                <w:szCs w:val="28"/>
              </w:rPr>
              <w:t>0,03</w:t>
            </w:r>
            <w:bookmarkEnd w:id="0"/>
            <w:bookmarkEnd w:id="1"/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057B01">
              <w:rPr>
                <w:b/>
                <w:color w:val="000000"/>
                <w:sz w:val="20"/>
                <w:szCs w:val="28"/>
              </w:rPr>
              <w:t>Запад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0,04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0,001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0,005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0,13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0,005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0,13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0,006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</w:tr>
      <w:tr w:rsidR="00665D67" w:rsidRPr="00057B01" w:rsidTr="00057B01">
        <w:trPr>
          <w:cantSplit/>
          <w:jc w:val="center"/>
        </w:trPr>
        <w:tc>
          <w:tcPr>
            <w:tcW w:w="906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bookmarkStart w:id="2" w:name="_Hlk263075434"/>
            <w:r w:rsidRPr="00057B01">
              <w:rPr>
                <w:color w:val="000000"/>
                <w:sz w:val="20"/>
                <w:szCs w:val="28"/>
              </w:rPr>
              <w:t>Сред. Значения</w:t>
            </w:r>
          </w:p>
        </w:tc>
        <w:tc>
          <w:tcPr>
            <w:tcW w:w="1225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547" w:type="pct"/>
            <w:gridSpan w:val="2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  <w:tc>
          <w:tcPr>
            <w:tcW w:w="1322" w:type="pct"/>
            <w:shd w:val="clear" w:color="auto" w:fill="auto"/>
          </w:tcPr>
          <w:p w:rsidR="00665D67" w:rsidRPr="00057B01" w:rsidRDefault="00665D67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</w:tr>
      <w:bookmarkEnd w:id="2"/>
    </w:tbl>
    <w:p w:rsidR="004038CE" w:rsidRPr="00E86E86" w:rsidRDefault="004038CE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6142" w:rsidRPr="00E86E86" w:rsidRDefault="00606142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таблице 2 </w:t>
      </w:r>
      <w:r w:rsidR="00C1005A" w:rsidRPr="00E86E86">
        <w:rPr>
          <w:color w:val="000000"/>
          <w:sz w:val="28"/>
          <w:szCs w:val="28"/>
        </w:rPr>
        <w:t>представлена информация по компонентному содержанию сероводорода и меркаптанов</w:t>
      </w:r>
      <w:r w:rsidR="00E86E86">
        <w:rPr>
          <w:color w:val="000000"/>
          <w:sz w:val="28"/>
          <w:szCs w:val="28"/>
        </w:rPr>
        <w:t xml:space="preserve"> </w:t>
      </w:r>
      <w:r w:rsidR="00C1005A" w:rsidRPr="00E86E86">
        <w:rPr>
          <w:color w:val="000000"/>
          <w:sz w:val="28"/>
          <w:szCs w:val="28"/>
        </w:rPr>
        <w:t>по всей области. По результатам таблицы видно, что наибольшее содержание сероводорода</w:t>
      </w:r>
      <w:r w:rsidR="00E86E86">
        <w:rPr>
          <w:color w:val="000000"/>
          <w:sz w:val="28"/>
          <w:szCs w:val="28"/>
        </w:rPr>
        <w:t xml:space="preserve"> </w:t>
      </w:r>
      <w:r w:rsidR="00C1005A" w:rsidRPr="00E86E86">
        <w:rPr>
          <w:color w:val="000000"/>
          <w:sz w:val="28"/>
          <w:szCs w:val="28"/>
        </w:rPr>
        <w:t>наблюдается на востоке области – 1,343</w:t>
      </w:r>
      <w:r w:rsidR="00E86E86">
        <w:rPr>
          <w:color w:val="000000"/>
          <w:sz w:val="28"/>
          <w:szCs w:val="28"/>
        </w:rPr>
        <w:t xml:space="preserve">% </w:t>
      </w:r>
      <w:r w:rsidR="00C1005A" w:rsidRPr="00E86E86">
        <w:rPr>
          <w:color w:val="000000"/>
          <w:sz w:val="28"/>
          <w:szCs w:val="28"/>
        </w:rPr>
        <w:t xml:space="preserve">мольн. </w:t>
      </w:r>
      <w:r w:rsidR="007569D0" w:rsidRPr="00E86E86">
        <w:rPr>
          <w:color w:val="000000"/>
          <w:sz w:val="28"/>
          <w:szCs w:val="28"/>
        </w:rPr>
        <w:t xml:space="preserve">На западе области содержание сероводорода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C1005A" w:rsidRPr="00E86E86">
        <w:rPr>
          <w:color w:val="000000"/>
          <w:sz w:val="28"/>
          <w:szCs w:val="28"/>
        </w:rPr>
        <w:t>0,0952</w:t>
      </w:r>
      <w:r w:rsidR="00E86E86">
        <w:rPr>
          <w:color w:val="000000"/>
          <w:sz w:val="28"/>
          <w:szCs w:val="28"/>
        </w:rPr>
        <w:t xml:space="preserve">% </w:t>
      </w:r>
      <w:r w:rsidR="00C1005A" w:rsidRPr="00E86E86">
        <w:rPr>
          <w:color w:val="000000"/>
          <w:sz w:val="28"/>
          <w:szCs w:val="28"/>
        </w:rPr>
        <w:t>мольн. Север и юг лишь незначительно отличаются друг от друга</w:t>
      </w:r>
      <w:r w:rsidR="00E86E86">
        <w:rPr>
          <w:color w:val="000000"/>
          <w:sz w:val="28"/>
          <w:szCs w:val="28"/>
        </w:rPr>
        <w:t xml:space="preserve"> </w:t>
      </w:r>
      <w:r w:rsidR="00C1005A" w:rsidRPr="00E86E86">
        <w:rPr>
          <w:color w:val="000000"/>
          <w:sz w:val="28"/>
          <w:szCs w:val="28"/>
        </w:rPr>
        <w:t xml:space="preserve">Содержание меркаптанов в восточной части области также имеет максимальное значение </w:t>
      </w:r>
      <w:r w:rsidR="00E67B7D" w:rsidRPr="00E86E86">
        <w:rPr>
          <w:color w:val="000000"/>
          <w:sz w:val="28"/>
          <w:szCs w:val="28"/>
        </w:rPr>
        <w:t>по сравнению о остальными частями и составляет:</w:t>
      </w:r>
      <w:r w:rsidR="00E86E86">
        <w:rPr>
          <w:color w:val="000000"/>
          <w:sz w:val="28"/>
          <w:szCs w:val="28"/>
        </w:rPr>
        <w:t xml:space="preserve"> </w:t>
      </w:r>
      <w:r w:rsidR="00E67B7D" w:rsidRPr="00E86E86">
        <w:rPr>
          <w:color w:val="000000"/>
          <w:sz w:val="28"/>
          <w:szCs w:val="28"/>
        </w:rPr>
        <w:t>0,056</w:t>
      </w:r>
      <w:r w:rsidR="00E86E86">
        <w:rPr>
          <w:color w:val="000000"/>
          <w:sz w:val="28"/>
          <w:szCs w:val="28"/>
        </w:rPr>
        <w:t xml:space="preserve">% </w:t>
      </w:r>
      <w:r w:rsidR="00E67B7D" w:rsidRPr="00E86E86">
        <w:rPr>
          <w:color w:val="000000"/>
          <w:sz w:val="28"/>
          <w:szCs w:val="28"/>
        </w:rPr>
        <w:t>мольн.</w:t>
      </w:r>
      <w:r w:rsidR="00E86E86">
        <w:rPr>
          <w:color w:val="000000"/>
          <w:sz w:val="28"/>
          <w:szCs w:val="28"/>
        </w:rPr>
        <w:t> 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E67B7D" w:rsidRPr="00E86E86">
        <w:rPr>
          <w:color w:val="000000"/>
          <w:sz w:val="28"/>
          <w:szCs w:val="28"/>
        </w:rPr>
        <w:t>метилмеркаптаны, 0,0326</w:t>
      </w:r>
      <w:r w:rsidR="00E86E86">
        <w:rPr>
          <w:color w:val="000000"/>
          <w:sz w:val="28"/>
          <w:szCs w:val="28"/>
        </w:rPr>
        <w:t xml:space="preserve">% </w:t>
      </w:r>
      <w:r w:rsidR="00E67B7D" w:rsidRPr="00E86E86">
        <w:rPr>
          <w:color w:val="000000"/>
          <w:sz w:val="28"/>
          <w:szCs w:val="28"/>
        </w:rPr>
        <w:t xml:space="preserve">мольн. </w:t>
      </w:r>
      <w:r w:rsidR="00E86E86">
        <w:rPr>
          <w:color w:val="000000"/>
          <w:sz w:val="28"/>
          <w:szCs w:val="28"/>
        </w:rPr>
        <w:t xml:space="preserve">– </w:t>
      </w:r>
      <w:r w:rsidR="00E86E86" w:rsidRPr="00E86E86">
        <w:rPr>
          <w:color w:val="000000"/>
          <w:sz w:val="28"/>
          <w:szCs w:val="28"/>
        </w:rPr>
        <w:t>э</w:t>
      </w:r>
      <w:r w:rsidR="00E67B7D" w:rsidRPr="00E86E86">
        <w:rPr>
          <w:color w:val="000000"/>
          <w:sz w:val="28"/>
          <w:szCs w:val="28"/>
        </w:rPr>
        <w:t>тилмеркаптаны.</w:t>
      </w:r>
    </w:p>
    <w:p w:rsidR="003D3B1F" w:rsidRPr="00E86E86" w:rsidRDefault="003D3B1F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690D" w:rsidRPr="00E86E86" w:rsidRDefault="002C690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Таблица 3</w:t>
      </w:r>
      <w:r w:rsidR="00084AED">
        <w:rPr>
          <w:color w:val="000000"/>
          <w:sz w:val="28"/>
          <w:szCs w:val="28"/>
        </w:rPr>
        <w:t xml:space="preserve">. </w:t>
      </w:r>
      <w:r w:rsidRPr="00E86E86">
        <w:rPr>
          <w:color w:val="000000"/>
          <w:sz w:val="28"/>
          <w:szCs w:val="28"/>
        </w:rPr>
        <w:t>Сравнительная характеристика средних значений сероводорода и меркап</w:t>
      </w:r>
      <w:r w:rsidR="00084AED">
        <w:rPr>
          <w:color w:val="000000"/>
          <w:sz w:val="28"/>
          <w:szCs w:val="28"/>
        </w:rPr>
        <w:t>танов в нефти Самарской области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17"/>
        <w:gridCol w:w="2335"/>
        <w:gridCol w:w="2759"/>
        <w:gridCol w:w="2586"/>
      </w:tblGrid>
      <w:tr w:rsidR="002C690D" w:rsidRPr="00057B01" w:rsidTr="00057B01">
        <w:trPr>
          <w:cantSplit/>
          <w:jc w:val="center"/>
        </w:trPr>
        <w:tc>
          <w:tcPr>
            <w:tcW w:w="869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Сероводород,</w:t>
            </w:r>
          </w:p>
          <w:p w:rsidR="002C690D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%</w:t>
            </w:r>
            <w:r w:rsidR="002C690D" w:rsidRPr="00057B01">
              <w:rPr>
                <w:color w:val="000000"/>
                <w:sz w:val="20"/>
                <w:szCs w:val="28"/>
              </w:rPr>
              <w:t xml:space="preserve"> </w:t>
            </w:r>
            <w:r w:rsidR="008B3149" w:rsidRPr="00057B01">
              <w:rPr>
                <w:color w:val="000000"/>
                <w:sz w:val="20"/>
                <w:szCs w:val="28"/>
              </w:rPr>
              <w:t>массовые</w:t>
            </w:r>
          </w:p>
        </w:tc>
        <w:tc>
          <w:tcPr>
            <w:tcW w:w="1484" w:type="pct"/>
            <w:shd w:val="clear" w:color="auto" w:fill="auto"/>
          </w:tcPr>
          <w:p w:rsidR="00E86E86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Метилмеркаптан,</w:t>
            </w:r>
          </w:p>
          <w:p w:rsidR="002C690D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%</w:t>
            </w:r>
            <w:r w:rsidR="002C690D" w:rsidRPr="00057B01">
              <w:rPr>
                <w:color w:val="000000"/>
                <w:sz w:val="20"/>
                <w:szCs w:val="28"/>
              </w:rPr>
              <w:t xml:space="preserve"> м</w:t>
            </w:r>
            <w:r w:rsidR="008B3149" w:rsidRPr="00057B01">
              <w:rPr>
                <w:color w:val="000000"/>
                <w:sz w:val="20"/>
                <w:szCs w:val="28"/>
              </w:rPr>
              <w:t>ассовые</w:t>
            </w:r>
          </w:p>
        </w:tc>
        <w:tc>
          <w:tcPr>
            <w:tcW w:w="1391" w:type="pct"/>
            <w:shd w:val="clear" w:color="auto" w:fill="auto"/>
          </w:tcPr>
          <w:p w:rsidR="00607B86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Этилмеркаптан,</w:t>
            </w:r>
          </w:p>
          <w:p w:rsidR="002C690D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%</w:t>
            </w:r>
            <w:r w:rsidR="002C690D" w:rsidRPr="00057B01">
              <w:rPr>
                <w:color w:val="000000"/>
                <w:sz w:val="20"/>
                <w:szCs w:val="28"/>
              </w:rPr>
              <w:t xml:space="preserve"> м</w:t>
            </w:r>
            <w:r w:rsidR="008B3149" w:rsidRPr="00057B01">
              <w:rPr>
                <w:color w:val="000000"/>
                <w:sz w:val="20"/>
                <w:szCs w:val="28"/>
              </w:rPr>
              <w:t>ассовые</w:t>
            </w:r>
          </w:p>
        </w:tc>
      </w:tr>
      <w:tr w:rsidR="002C690D" w:rsidRPr="00057B01" w:rsidTr="00057B01">
        <w:trPr>
          <w:cantSplit/>
          <w:jc w:val="center"/>
        </w:trPr>
        <w:tc>
          <w:tcPr>
            <w:tcW w:w="869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Восток</w:t>
            </w:r>
          </w:p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484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0,004</w:t>
            </w:r>
          </w:p>
        </w:tc>
        <w:tc>
          <w:tcPr>
            <w:tcW w:w="1391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0,01</w:t>
            </w:r>
            <w:r w:rsidR="00E67B7D" w:rsidRPr="00057B01">
              <w:rPr>
                <w:color w:val="000000"/>
                <w:sz w:val="20"/>
                <w:szCs w:val="28"/>
              </w:rPr>
              <w:t>1</w:t>
            </w:r>
          </w:p>
        </w:tc>
      </w:tr>
      <w:tr w:rsidR="002C690D" w:rsidRPr="00057B01" w:rsidTr="00057B01">
        <w:trPr>
          <w:cantSplit/>
          <w:jc w:val="center"/>
        </w:trPr>
        <w:tc>
          <w:tcPr>
            <w:tcW w:w="869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Юг</w:t>
            </w:r>
          </w:p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1484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0,002</w:t>
            </w:r>
          </w:p>
        </w:tc>
        <w:tc>
          <w:tcPr>
            <w:tcW w:w="1391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0,003</w:t>
            </w:r>
          </w:p>
        </w:tc>
      </w:tr>
      <w:tr w:rsidR="002C690D" w:rsidRPr="00057B01" w:rsidTr="00057B01">
        <w:trPr>
          <w:cantSplit/>
          <w:jc w:val="center"/>
        </w:trPr>
        <w:tc>
          <w:tcPr>
            <w:tcW w:w="869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Север</w:t>
            </w:r>
          </w:p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1,34</w:t>
            </w:r>
          </w:p>
        </w:tc>
        <w:tc>
          <w:tcPr>
            <w:tcW w:w="1484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0,056</w:t>
            </w:r>
          </w:p>
        </w:tc>
        <w:tc>
          <w:tcPr>
            <w:tcW w:w="1391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0,033</w:t>
            </w:r>
          </w:p>
        </w:tc>
      </w:tr>
      <w:tr w:rsidR="002C690D" w:rsidRPr="00057B01" w:rsidTr="00057B01">
        <w:trPr>
          <w:cantSplit/>
          <w:jc w:val="center"/>
        </w:trPr>
        <w:tc>
          <w:tcPr>
            <w:tcW w:w="869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Запад</w:t>
            </w:r>
          </w:p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2C690D" w:rsidRPr="00057B01" w:rsidRDefault="009C6092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1484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</w:t>
            </w:r>
            <w:r w:rsidR="009C6092" w:rsidRPr="00057B01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391" w:type="pct"/>
            <w:shd w:val="clear" w:color="auto" w:fill="auto"/>
          </w:tcPr>
          <w:p w:rsidR="002C690D" w:rsidRPr="00057B01" w:rsidRDefault="002C690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</w:t>
            </w:r>
            <w:r w:rsidR="009C6092" w:rsidRPr="00057B01">
              <w:rPr>
                <w:color w:val="000000"/>
                <w:sz w:val="20"/>
                <w:szCs w:val="28"/>
              </w:rPr>
              <w:t>,003</w:t>
            </w:r>
          </w:p>
        </w:tc>
      </w:tr>
    </w:tbl>
    <w:p w:rsidR="008D3C58" w:rsidRPr="00E86E86" w:rsidRDefault="008D3C58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2801" w:rsidRPr="00E86E86" w:rsidRDefault="006E207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В таблице 3 представлены средние значения содержаний сероводорода и меркаптанов по всей Самарской области. Нефть на </w:t>
      </w:r>
      <w:r w:rsidR="0058040E" w:rsidRPr="00E86E86">
        <w:rPr>
          <w:color w:val="000000"/>
          <w:sz w:val="28"/>
          <w:szCs w:val="28"/>
        </w:rPr>
        <w:t xml:space="preserve">севере </w:t>
      </w:r>
      <w:r w:rsidRPr="00E86E86">
        <w:rPr>
          <w:color w:val="000000"/>
          <w:sz w:val="28"/>
          <w:szCs w:val="28"/>
        </w:rPr>
        <w:t>наиболее сернистая в отличие от других частей области.</w:t>
      </w:r>
    </w:p>
    <w:p w:rsidR="00606142" w:rsidRPr="00E86E86" w:rsidRDefault="00606142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2801" w:rsidRPr="00E86E86" w:rsidRDefault="00312F59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Диаграмма 1" o:spid="_x0000_i1028" type="#_x0000_t75" style="width:282.75pt;height:16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">
            <v:imagedata r:id="rId10" o:title=""/>
            <o:lock v:ext="edit" aspectratio="f"/>
          </v:shape>
        </w:pict>
      </w:r>
    </w:p>
    <w:p w:rsidR="00050A0E" w:rsidRPr="00E86E86" w:rsidRDefault="00606142" w:rsidP="00E86E86">
      <w:pPr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Рисунок 3. Диаграмма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сравнительной характеристики средних значений сероводорода и меркаптанов в нефти Самарской области</w:t>
      </w:r>
    </w:p>
    <w:p w:rsidR="00084AED" w:rsidRDefault="00084AED" w:rsidP="00E86E86">
      <w:pPr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34236D" w:rsidRPr="00E86E86" w:rsidRDefault="00606142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rStyle w:val="FontStyle33"/>
          <w:color w:val="000000"/>
          <w:sz w:val="28"/>
          <w:szCs w:val="28"/>
        </w:rPr>
        <w:t xml:space="preserve">По данным </w:t>
      </w:r>
      <w:r w:rsidR="007569D0" w:rsidRPr="00E86E86">
        <w:rPr>
          <w:rStyle w:val="FontStyle33"/>
          <w:color w:val="000000"/>
          <w:sz w:val="28"/>
          <w:szCs w:val="28"/>
        </w:rPr>
        <w:t xml:space="preserve">рисунка 3, на котором наглядно представлена общая картина компонентного состава </w:t>
      </w:r>
      <w:r w:rsidR="00815E6B" w:rsidRPr="00E86E86">
        <w:rPr>
          <w:rStyle w:val="FontStyle33"/>
          <w:color w:val="000000"/>
          <w:sz w:val="28"/>
          <w:szCs w:val="28"/>
        </w:rPr>
        <w:t xml:space="preserve">нефти на содержание </w:t>
      </w:r>
      <w:r w:rsidR="007569D0" w:rsidRPr="00E86E86">
        <w:rPr>
          <w:rStyle w:val="FontStyle33"/>
          <w:color w:val="000000"/>
          <w:sz w:val="28"/>
          <w:szCs w:val="28"/>
        </w:rPr>
        <w:t>сероводорода и меркаптанов</w:t>
      </w:r>
      <w:r w:rsidR="00815E6B" w:rsidRPr="00E86E86">
        <w:rPr>
          <w:rStyle w:val="FontStyle33"/>
          <w:color w:val="000000"/>
          <w:sz w:val="28"/>
          <w:szCs w:val="28"/>
        </w:rPr>
        <w:t xml:space="preserve">, видно, что в целом вся нефть в области сернистая. Но более выраженное содержание сероводорода и меркаптанов в северном </w:t>
      </w:r>
      <w:r w:rsidR="00E86E86" w:rsidRPr="00E86E86">
        <w:rPr>
          <w:rStyle w:val="FontStyle33"/>
          <w:color w:val="000000"/>
          <w:sz w:val="28"/>
          <w:szCs w:val="28"/>
        </w:rPr>
        <w:t>районе.</w:t>
      </w:r>
      <w:r w:rsidR="00E86E86">
        <w:rPr>
          <w:rStyle w:val="FontStyle33"/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4</w:t>
      </w:r>
      <w:r w:rsidR="0034236D" w:rsidRPr="00E86E86">
        <w:rPr>
          <w:color w:val="000000"/>
          <w:sz w:val="28"/>
          <w:szCs w:val="28"/>
        </w:rPr>
        <w:t>.2. Определение содержания углеводородов С</w:t>
      </w:r>
      <w:r w:rsidR="0034236D" w:rsidRPr="00E86E86">
        <w:rPr>
          <w:color w:val="000000"/>
          <w:sz w:val="28"/>
          <w:szCs w:val="28"/>
          <w:vertAlign w:val="subscript"/>
        </w:rPr>
        <w:t>1</w:t>
      </w:r>
      <w:r w:rsidR="0034236D" w:rsidRPr="00E86E86">
        <w:rPr>
          <w:color w:val="000000"/>
          <w:sz w:val="28"/>
          <w:szCs w:val="28"/>
        </w:rPr>
        <w:t>-С</w:t>
      </w:r>
      <w:r w:rsidR="0034236D" w:rsidRPr="00E86E86">
        <w:rPr>
          <w:color w:val="000000"/>
          <w:sz w:val="28"/>
          <w:szCs w:val="28"/>
          <w:vertAlign w:val="subscript"/>
        </w:rPr>
        <w:t>6</w:t>
      </w:r>
      <w:r w:rsidR="0034236D" w:rsidRPr="00E86E86">
        <w:rPr>
          <w:color w:val="000000"/>
          <w:sz w:val="28"/>
          <w:szCs w:val="28"/>
        </w:rPr>
        <w:t xml:space="preserve"> в нефти Самарской области</w:t>
      </w:r>
    </w:p>
    <w:p w:rsidR="0034236D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Результаты анализа представлены в таблицах 4 и 5.</w:t>
      </w:r>
    </w:p>
    <w:p w:rsidR="0034236D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236D" w:rsidRPr="00E86E86" w:rsidRDefault="00084AE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Таблица 4</w:t>
      </w:r>
      <w:r>
        <w:rPr>
          <w:color w:val="000000"/>
          <w:sz w:val="28"/>
          <w:szCs w:val="28"/>
        </w:rPr>
        <w:t xml:space="preserve">. </w:t>
      </w:r>
      <w:r w:rsidR="0034236D" w:rsidRPr="00E86E86">
        <w:rPr>
          <w:color w:val="000000"/>
          <w:sz w:val="28"/>
          <w:szCs w:val="28"/>
        </w:rPr>
        <w:t>Сравнительная характеристика</w:t>
      </w:r>
      <w:r w:rsidR="00E86E86">
        <w:rPr>
          <w:color w:val="000000"/>
          <w:sz w:val="28"/>
          <w:szCs w:val="28"/>
        </w:rPr>
        <w:t xml:space="preserve"> </w:t>
      </w:r>
      <w:r w:rsidR="0034236D" w:rsidRPr="00E86E86">
        <w:rPr>
          <w:color w:val="000000"/>
          <w:sz w:val="28"/>
          <w:szCs w:val="28"/>
        </w:rPr>
        <w:t>углеводородов С</w:t>
      </w:r>
      <w:r w:rsidR="0034236D" w:rsidRPr="00E86E86">
        <w:rPr>
          <w:color w:val="000000"/>
          <w:sz w:val="28"/>
          <w:szCs w:val="28"/>
          <w:vertAlign w:val="subscript"/>
        </w:rPr>
        <w:t>1</w:t>
      </w:r>
      <w:r w:rsidR="0034236D" w:rsidRPr="00E86E86">
        <w:rPr>
          <w:color w:val="000000"/>
          <w:sz w:val="28"/>
          <w:szCs w:val="28"/>
        </w:rPr>
        <w:t>-С</w:t>
      </w:r>
      <w:r w:rsidR="0034236D" w:rsidRPr="00E86E86">
        <w:rPr>
          <w:color w:val="000000"/>
          <w:sz w:val="28"/>
          <w:szCs w:val="28"/>
          <w:vertAlign w:val="subscript"/>
        </w:rPr>
        <w:t>6</w:t>
      </w:r>
      <w:r w:rsidR="0034236D" w:rsidRPr="00E86E86">
        <w:rPr>
          <w:color w:val="000000"/>
          <w:sz w:val="28"/>
          <w:szCs w:val="28"/>
        </w:rPr>
        <w:t xml:space="preserve"> в нефти Самарской области по ГОСТ 13379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8</w:t>
      </w:r>
      <w:r w:rsidR="0034236D" w:rsidRPr="00E86E86">
        <w:rPr>
          <w:color w:val="000000"/>
          <w:sz w:val="28"/>
          <w:szCs w:val="28"/>
        </w:rPr>
        <w:t>2</w:t>
      </w:r>
    </w:p>
    <w:tbl>
      <w:tblPr>
        <w:tblW w:w="93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67"/>
        <w:gridCol w:w="357"/>
        <w:gridCol w:w="663"/>
        <w:gridCol w:w="298"/>
        <w:gridCol w:w="722"/>
        <w:gridCol w:w="238"/>
        <w:gridCol w:w="782"/>
        <w:gridCol w:w="177"/>
        <w:gridCol w:w="898"/>
        <w:gridCol w:w="60"/>
        <w:gridCol w:w="794"/>
        <w:gridCol w:w="164"/>
        <w:gridCol w:w="958"/>
        <w:gridCol w:w="54"/>
        <w:gridCol w:w="854"/>
        <w:gridCol w:w="50"/>
        <w:gridCol w:w="959"/>
        <w:gridCol w:w="11"/>
      </w:tblGrid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057B01">
              <w:rPr>
                <w:b/>
                <w:bCs/>
                <w:color w:val="000000"/>
                <w:sz w:val="20"/>
                <w:szCs w:val="28"/>
              </w:rPr>
              <w:t>Восток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Метан,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%массов.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Этан,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%массов.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Пропан</w:t>
            </w:r>
            <w:r w:rsidR="00E86E86" w:rsidRPr="00057B01">
              <w:rPr>
                <w:bCs/>
                <w:color w:val="000000"/>
                <w:sz w:val="20"/>
                <w:szCs w:val="28"/>
              </w:rPr>
              <w:t>, %</w:t>
            </w:r>
            <w:r w:rsidRPr="00057B01">
              <w:rPr>
                <w:bCs/>
                <w:color w:val="000000"/>
                <w:sz w:val="20"/>
                <w:szCs w:val="28"/>
              </w:rPr>
              <w:t>массов.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Изобутан,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% массов.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Н-бутан,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% массов.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Изопентан</w:t>
            </w:r>
            <w:r w:rsidR="00E86E86" w:rsidRPr="00057B01">
              <w:rPr>
                <w:bCs/>
                <w:color w:val="000000"/>
                <w:sz w:val="20"/>
                <w:szCs w:val="28"/>
              </w:rPr>
              <w:t>, %</w:t>
            </w:r>
            <w:r w:rsidRPr="00057B01">
              <w:rPr>
                <w:bCs/>
                <w:color w:val="000000"/>
                <w:sz w:val="20"/>
                <w:szCs w:val="28"/>
              </w:rPr>
              <w:t xml:space="preserve"> массов.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Н</w:t>
            </w:r>
            <w:r w:rsidR="00E86E86" w:rsidRPr="00057B01">
              <w:rPr>
                <w:bCs/>
                <w:color w:val="000000"/>
                <w:sz w:val="20"/>
                <w:szCs w:val="28"/>
              </w:rPr>
              <w:t xml:space="preserve"> – пе</w:t>
            </w:r>
            <w:r w:rsidRPr="00057B01">
              <w:rPr>
                <w:bCs/>
                <w:color w:val="000000"/>
                <w:sz w:val="20"/>
                <w:szCs w:val="28"/>
              </w:rPr>
              <w:t>нтан,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% массов.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Гексан</w:t>
            </w:r>
            <w:r w:rsidR="00E86E86" w:rsidRPr="00057B01">
              <w:rPr>
                <w:bCs/>
                <w:color w:val="000000"/>
                <w:sz w:val="20"/>
                <w:szCs w:val="28"/>
              </w:rPr>
              <w:t>, %</w:t>
            </w:r>
            <w:r w:rsidRPr="00057B01">
              <w:rPr>
                <w:bCs/>
                <w:color w:val="000000"/>
                <w:sz w:val="20"/>
                <w:szCs w:val="28"/>
              </w:rPr>
              <w:t>массов.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0,14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0,67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2,00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0,67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0,67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3,28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0,41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3,80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2,92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0,76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3,56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2,70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3,69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2,67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2,05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3,37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2,36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3,21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2,35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3,01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0,76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3,41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2,53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3,24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2,43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0,56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3,50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0,70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5,18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3,32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4,75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3,36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2,09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1,50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1,88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3,86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2,33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0,59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3,40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2,33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3,20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2,08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0,72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3,47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3,13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3,28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2,68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3,47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0,56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3,28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3,15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3,25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0,50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3,51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0,75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3,19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3,22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3,28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Ср.значение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0,55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2,69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0,69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3,10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2,79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3,24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2,77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057B01">
              <w:rPr>
                <w:b/>
                <w:bCs/>
                <w:color w:val="000000"/>
                <w:sz w:val="20"/>
                <w:szCs w:val="28"/>
              </w:rPr>
              <w:t>Юг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3,64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0,63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5,89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4,68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5,89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4,58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0,42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1,95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0,88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3,75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2,71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3,79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2,02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0,41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1,96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0,54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2,75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2,07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2,35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1,63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0,20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0,77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2,12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0,64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2,65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2,16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2,73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2,18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2,42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0,92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3,89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3,17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4,19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2,86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0,17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0,43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2,32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0,60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2,73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3,12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2,25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2,12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2,13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0,55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2,68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3,12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2,86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2,75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681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0,15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2,41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0,63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2,61</w:t>
            </w:r>
          </w:p>
        </w:tc>
        <w:tc>
          <w:tcPr>
            <w:tcW w:w="632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2,01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2,39</w:t>
            </w:r>
          </w:p>
        </w:tc>
        <w:tc>
          <w:tcPr>
            <w:tcW w:w="548" w:type="pct"/>
            <w:gridSpan w:val="3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2,09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0,05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3,02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2,51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2,13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0,74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2,16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2,81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2,76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Ср.значение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0,13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0,51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2,37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0,68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3,18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2,82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3,18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2,51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057B01">
              <w:rPr>
                <w:b/>
                <w:color w:val="000000"/>
                <w:sz w:val="20"/>
                <w:szCs w:val="28"/>
              </w:rPr>
              <w:t>Север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0,21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0,56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2,35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0,65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1,92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2,25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1,49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1,48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2,28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1,98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1,78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0,45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2,34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1,69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2,41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2,06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2,25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1,54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1,23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2,12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1,74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1,13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0,13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2,13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1,67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1,13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2,00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1,60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1,21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0,14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1,72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2,61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1,25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1,55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1,20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1,73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2,10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1,67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2,63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1,17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Ср. значение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0,12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0,42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1,87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0,51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2,29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1,71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2,48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1,40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  <w:r w:rsidRPr="00057B01">
              <w:rPr>
                <w:b/>
                <w:bCs/>
                <w:color w:val="000000"/>
                <w:sz w:val="20"/>
                <w:szCs w:val="28"/>
              </w:rPr>
              <w:t>Запад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/>
                <w:bCs/>
                <w:color w:val="000000"/>
                <w:sz w:val="20"/>
                <w:szCs w:val="28"/>
              </w:rPr>
            </w:pP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0,19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1,29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№2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0,07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0,91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3,24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1,45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trHeight w:val="70"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№3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0,45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2,25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3,46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2,44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3,68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2,30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№4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3,20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2,53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3,81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2,70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№5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0,08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0,44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2,47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2,54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№6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0,33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0,87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3,35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2,48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2,93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2,75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№7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3,56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2,45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2,78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2,68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№8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0,03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2,36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0,72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3,29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2,61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2,31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№9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0,06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0,41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2,40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0,58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3,15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2,39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2,85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2,53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 xml:space="preserve">Образец </w:t>
            </w:r>
            <w:r w:rsidR="00E86E86" w:rsidRPr="00057B01">
              <w:rPr>
                <w:color w:val="000000"/>
                <w:sz w:val="20"/>
                <w:szCs w:val="28"/>
              </w:rPr>
              <w:t>№1</w:t>
            </w:r>
            <w:r w:rsidRPr="00057B01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0,11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0,39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2,34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0,62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3,78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2,46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2,31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1">
              <w:rPr>
                <w:color w:val="000000"/>
                <w:sz w:val="20"/>
                <w:szCs w:val="28"/>
              </w:rPr>
              <w:t>2,61</w:t>
            </w:r>
          </w:p>
        </w:tc>
      </w:tr>
      <w:tr w:rsidR="0074515C" w:rsidRPr="00057B01" w:rsidTr="00057B01">
        <w:trPr>
          <w:gridAfter w:val="1"/>
          <w:wAfter w:w="11" w:type="dxa"/>
          <w:cantSplit/>
          <w:jc w:val="center"/>
        </w:trPr>
        <w:tc>
          <w:tcPr>
            <w:tcW w:w="873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Ср.значение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0,07</w:t>
            </w:r>
          </w:p>
        </w:tc>
        <w:tc>
          <w:tcPr>
            <w:tcW w:w="516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0,37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2,14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0,69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3,06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2,27</w:t>
            </w:r>
          </w:p>
        </w:tc>
        <w:tc>
          <w:tcPr>
            <w:tcW w:w="515" w:type="pct"/>
            <w:gridSpan w:val="3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2,76</w:t>
            </w:r>
          </w:p>
        </w:tc>
        <w:tc>
          <w:tcPr>
            <w:tcW w:w="515" w:type="pct"/>
            <w:shd w:val="clear" w:color="auto" w:fill="auto"/>
          </w:tcPr>
          <w:p w:rsidR="0074515C" w:rsidRPr="00057B01" w:rsidRDefault="0074515C" w:rsidP="00057B01">
            <w:pPr>
              <w:spacing w:line="360" w:lineRule="auto"/>
              <w:jc w:val="both"/>
              <w:rPr>
                <w:bCs/>
                <w:color w:val="000000"/>
                <w:sz w:val="20"/>
                <w:szCs w:val="28"/>
              </w:rPr>
            </w:pPr>
            <w:r w:rsidRPr="00057B01">
              <w:rPr>
                <w:bCs/>
                <w:color w:val="000000"/>
                <w:sz w:val="20"/>
                <w:szCs w:val="28"/>
              </w:rPr>
              <w:t>2,32</w:t>
            </w:r>
          </w:p>
        </w:tc>
      </w:tr>
    </w:tbl>
    <w:p w:rsidR="0034236D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236D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По данным таблицы видно, что содержание углеводородов С</w:t>
      </w:r>
      <w:r w:rsidRPr="00E86E86">
        <w:rPr>
          <w:color w:val="000000"/>
          <w:sz w:val="28"/>
          <w:szCs w:val="28"/>
          <w:vertAlign w:val="subscript"/>
        </w:rPr>
        <w:t>1</w:t>
      </w:r>
      <w:r w:rsidRPr="00E86E86">
        <w:rPr>
          <w:color w:val="000000"/>
          <w:sz w:val="28"/>
          <w:szCs w:val="28"/>
        </w:rPr>
        <w:t>-С</w:t>
      </w:r>
      <w:r w:rsidRPr="00E86E86">
        <w:rPr>
          <w:color w:val="000000"/>
          <w:sz w:val="28"/>
          <w:szCs w:val="28"/>
          <w:vertAlign w:val="subscript"/>
        </w:rPr>
        <w:t>6</w:t>
      </w:r>
      <w:r w:rsidRPr="00E86E86">
        <w:rPr>
          <w:color w:val="000000"/>
          <w:sz w:val="28"/>
          <w:szCs w:val="28"/>
        </w:rPr>
        <w:t xml:space="preserve"> на востоке и юге области выше, чем на севере и западе.</w:t>
      </w:r>
    </w:p>
    <w:p w:rsidR="0034236D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84AED" w:rsidRPr="00084AED" w:rsidRDefault="00084AED" w:rsidP="00084AED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084AED">
        <w:rPr>
          <w:bCs/>
          <w:color w:val="000000"/>
          <w:sz w:val="28"/>
          <w:szCs w:val="28"/>
        </w:rPr>
        <w:t>Таблица</w:t>
      </w:r>
      <w:r>
        <w:rPr>
          <w:bCs/>
          <w:color w:val="000000"/>
          <w:sz w:val="28"/>
          <w:szCs w:val="28"/>
        </w:rPr>
        <w:t xml:space="preserve"> </w:t>
      </w:r>
      <w:r w:rsidRPr="00084AED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. </w:t>
      </w:r>
      <w:r w:rsidRPr="00084AED">
        <w:rPr>
          <w:bCs/>
          <w:color w:val="000000"/>
          <w:sz w:val="28"/>
          <w:szCs w:val="28"/>
        </w:rPr>
        <w:t xml:space="preserve">Средние значения сравнительной характеристики компонентного состава нефти </w:t>
      </w:r>
      <w:r>
        <w:rPr>
          <w:bCs/>
          <w:color w:val="000000"/>
          <w:sz w:val="28"/>
          <w:szCs w:val="28"/>
        </w:rPr>
        <w:t>Самарской области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50"/>
        <w:gridCol w:w="998"/>
        <w:gridCol w:w="893"/>
        <w:gridCol w:w="1091"/>
        <w:gridCol w:w="1225"/>
        <w:gridCol w:w="835"/>
        <w:gridCol w:w="1309"/>
        <w:gridCol w:w="853"/>
        <w:gridCol w:w="1043"/>
      </w:tblGrid>
      <w:tr w:rsidR="00084AED" w:rsidRPr="00057B01" w:rsidTr="00057B01">
        <w:trPr>
          <w:cantSplit/>
          <w:jc w:val="center"/>
        </w:trPr>
        <w:tc>
          <w:tcPr>
            <w:tcW w:w="56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</w:p>
        </w:tc>
        <w:tc>
          <w:tcPr>
            <w:tcW w:w="53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метан,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 масс.</w:t>
            </w:r>
          </w:p>
        </w:tc>
        <w:tc>
          <w:tcPr>
            <w:tcW w:w="480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этан,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 xml:space="preserve">% масс. </w:t>
            </w:r>
            <w:r w:rsidR="00312F59">
              <w:rPr>
                <w:color w:val="000000"/>
                <w:sz w:val="20"/>
              </w:rPr>
              <w:pict>
                <v:shape id="_x0000_i1029" type="#_x0000_t75" style="width:.75pt;height:2.25pt">
                  <v:imagedata r:id="rId11" o:title=""/>
                </v:shape>
              </w:pict>
            </w:r>
          </w:p>
        </w:tc>
        <w:tc>
          <w:tcPr>
            <w:tcW w:w="58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пропан,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 масс.</w:t>
            </w:r>
          </w:p>
        </w:tc>
        <w:tc>
          <w:tcPr>
            <w:tcW w:w="6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изобутан,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 масс.</w:t>
            </w:r>
          </w:p>
        </w:tc>
        <w:tc>
          <w:tcPr>
            <w:tcW w:w="44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н-бутан,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 масс.</w:t>
            </w:r>
          </w:p>
        </w:tc>
        <w:tc>
          <w:tcPr>
            <w:tcW w:w="70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изопентан,</w:t>
            </w:r>
          </w:p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 масс.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н</w:t>
            </w:r>
            <w:r w:rsidR="00E86E86" w:rsidRPr="00057B01">
              <w:rPr>
                <w:color w:val="000000"/>
                <w:sz w:val="20"/>
              </w:rPr>
              <w:t xml:space="preserve"> – пе</w:t>
            </w:r>
            <w:r w:rsidRPr="00057B01">
              <w:rPr>
                <w:color w:val="000000"/>
                <w:sz w:val="20"/>
              </w:rPr>
              <w:t>нтан,</w:t>
            </w:r>
            <w:r w:rsidR="00E86E86" w:rsidRPr="00057B01">
              <w:rPr>
                <w:color w:val="000000"/>
                <w:sz w:val="20"/>
              </w:rPr>
              <w:t xml:space="preserve"> %</w:t>
            </w:r>
            <w:r w:rsidRPr="00057B01">
              <w:rPr>
                <w:color w:val="000000"/>
                <w:sz w:val="20"/>
              </w:rPr>
              <w:t xml:space="preserve"> масс.</w:t>
            </w:r>
          </w:p>
        </w:tc>
        <w:tc>
          <w:tcPr>
            <w:tcW w:w="562" w:type="pct"/>
            <w:shd w:val="clear" w:color="auto" w:fill="auto"/>
          </w:tcPr>
          <w:p w:rsidR="00E86E86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гексан,</w:t>
            </w:r>
          </w:p>
          <w:p w:rsidR="0034236D" w:rsidRPr="00057B01" w:rsidRDefault="00E86E86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%</w:t>
            </w:r>
            <w:r w:rsidR="0034236D" w:rsidRPr="00057B01">
              <w:rPr>
                <w:color w:val="000000"/>
                <w:sz w:val="20"/>
              </w:rPr>
              <w:t xml:space="preserve"> масс.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56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Восток</w:t>
            </w:r>
          </w:p>
        </w:tc>
        <w:tc>
          <w:tcPr>
            <w:tcW w:w="53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0,11</w:t>
            </w:r>
          </w:p>
        </w:tc>
        <w:tc>
          <w:tcPr>
            <w:tcW w:w="480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0,55</w:t>
            </w:r>
          </w:p>
        </w:tc>
        <w:tc>
          <w:tcPr>
            <w:tcW w:w="58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2,70</w:t>
            </w:r>
          </w:p>
        </w:tc>
        <w:tc>
          <w:tcPr>
            <w:tcW w:w="6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0,69</w:t>
            </w:r>
          </w:p>
        </w:tc>
        <w:tc>
          <w:tcPr>
            <w:tcW w:w="44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3,10</w:t>
            </w:r>
          </w:p>
        </w:tc>
        <w:tc>
          <w:tcPr>
            <w:tcW w:w="70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2,79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3,24</w:t>
            </w:r>
          </w:p>
        </w:tc>
        <w:tc>
          <w:tcPr>
            <w:tcW w:w="562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2,77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56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Юг</w:t>
            </w:r>
          </w:p>
        </w:tc>
        <w:tc>
          <w:tcPr>
            <w:tcW w:w="53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0,13</w:t>
            </w:r>
          </w:p>
        </w:tc>
        <w:tc>
          <w:tcPr>
            <w:tcW w:w="480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0,51</w:t>
            </w:r>
          </w:p>
        </w:tc>
        <w:tc>
          <w:tcPr>
            <w:tcW w:w="58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2,37</w:t>
            </w:r>
          </w:p>
        </w:tc>
        <w:tc>
          <w:tcPr>
            <w:tcW w:w="6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0,68</w:t>
            </w:r>
          </w:p>
        </w:tc>
        <w:tc>
          <w:tcPr>
            <w:tcW w:w="44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3,18</w:t>
            </w:r>
          </w:p>
        </w:tc>
        <w:tc>
          <w:tcPr>
            <w:tcW w:w="70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2,82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3,18</w:t>
            </w:r>
          </w:p>
        </w:tc>
        <w:tc>
          <w:tcPr>
            <w:tcW w:w="562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2,51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56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Север</w:t>
            </w:r>
          </w:p>
        </w:tc>
        <w:tc>
          <w:tcPr>
            <w:tcW w:w="53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0,12</w:t>
            </w:r>
          </w:p>
        </w:tc>
        <w:tc>
          <w:tcPr>
            <w:tcW w:w="480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0,42</w:t>
            </w:r>
          </w:p>
        </w:tc>
        <w:tc>
          <w:tcPr>
            <w:tcW w:w="58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1,87</w:t>
            </w:r>
          </w:p>
        </w:tc>
        <w:tc>
          <w:tcPr>
            <w:tcW w:w="6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0,51</w:t>
            </w:r>
          </w:p>
        </w:tc>
        <w:tc>
          <w:tcPr>
            <w:tcW w:w="44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2,29</w:t>
            </w:r>
          </w:p>
        </w:tc>
        <w:tc>
          <w:tcPr>
            <w:tcW w:w="70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1,71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2,48</w:t>
            </w:r>
          </w:p>
        </w:tc>
        <w:tc>
          <w:tcPr>
            <w:tcW w:w="562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1,40</w:t>
            </w:r>
          </w:p>
        </w:tc>
      </w:tr>
      <w:tr w:rsidR="00084AED" w:rsidRPr="00057B01" w:rsidTr="00057B01">
        <w:trPr>
          <w:cantSplit/>
          <w:jc w:val="center"/>
        </w:trPr>
        <w:tc>
          <w:tcPr>
            <w:tcW w:w="56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Запад</w:t>
            </w:r>
          </w:p>
        </w:tc>
        <w:tc>
          <w:tcPr>
            <w:tcW w:w="53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0,07</w:t>
            </w:r>
          </w:p>
        </w:tc>
        <w:tc>
          <w:tcPr>
            <w:tcW w:w="480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0,37</w:t>
            </w:r>
          </w:p>
        </w:tc>
        <w:tc>
          <w:tcPr>
            <w:tcW w:w="587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2,14</w:t>
            </w:r>
          </w:p>
        </w:tc>
        <w:tc>
          <w:tcPr>
            <w:tcW w:w="6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0,69</w:t>
            </w:r>
          </w:p>
        </w:tc>
        <w:tc>
          <w:tcPr>
            <w:tcW w:w="44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3,06</w:t>
            </w:r>
          </w:p>
        </w:tc>
        <w:tc>
          <w:tcPr>
            <w:tcW w:w="704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2,27</w:t>
            </w:r>
          </w:p>
        </w:tc>
        <w:tc>
          <w:tcPr>
            <w:tcW w:w="459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2,76</w:t>
            </w:r>
          </w:p>
        </w:tc>
        <w:tc>
          <w:tcPr>
            <w:tcW w:w="562" w:type="pct"/>
            <w:shd w:val="clear" w:color="auto" w:fill="auto"/>
          </w:tcPr>
          <w:p w:rsidR="0034236D" w:rsidRPr="00057B01" w:rsidRDefault="0034236D" w:rsidP="00057B01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057B01">
              <w:rPr>
                <w:color w:val="000000"/>
                <w:sz w:val="20"/>
              </w:rPr>
              <w:t>2,32</w:t>
            </w:r>
          </w:p>
        </w:tc>
      </w:tr>
    </w:tbl>
    <w:p w:rsidR="0034236D" w:rsidRPr="00E86E86" w:rsidRDefault="0034236D" w:rsidP="00E86E86">
      <w:pPr>
        <w:spacing w:line="360" w:lineRule="auto"/>
        <w:ind w:firstLine="709"/>
        <w:jc w:val="both"/>
        <w:rPr>
          <w:color w:val="000000"/>
          <w:sz w:val="28"/>
        </w:rPr>
      </w:pPr>
    </w:p>
    <w:p w:rsidR="0034236D" w:rsidRPr="00E86E86" w:rsidRDefault="00450D50" w:rsidP="00E86E86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12F59">
        <w:rPr>
          <w:noProof/>
          <w:color w:val="000000"/>
          <w:sz w:val="28"/>
          <w:szCs w:val="28"/>
        </w:rPr>
        <w:pict>
          <v:shape id="_x0000_i1030" type="#_x0000_t75" style="width:405pt;height:20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">
            <v:imagedata r:id="rId12" o:title=""/>
            <o:lock v:ext="edit" aspectratio="f"/>
          </v:shape>
        </w:pict>
      </w:r>
    </w:p>
    <w:p w:rsidR="0034236D" w:rsidRPr="00E86E86" w:rsidRDefault="0034236D" w:rsidP="00E86E86">
      <w:pPr>
        <w:pStyle w:val="a3"/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E86E86">
        <w:rPr>
          <w:b w:val="0"/>
          <w:color w:val="000000"/>
          <w:sz w:val="28"/>
          <w:szCs w:val="28"/>
        </w:rPr>
        <w:t xml:space="preserve">Рисунок </w:t>
      </w:r>
      <w:r w:rsidR="00E86E86">
        <w:rPr>
          <w:b w:val="0"/>
          <w:noProof/>
          <w:color w:val="000000"/>
          <w:sz w:val="28"/>
          <w:szCs w:val="28"/>
        </w:rPr>
        <w:t>2</w:t>
      </w:r>
      <w:r w:rsidRPr="00E86E86">
        <w:rPr>
          <w:b w:val="0"/>
          <w:color w:val="000000"/>
          <w:sz w:val="28"/>
          <w:szCs w:val="28"/>
        </w:rPr>
        <w:t xml:space="preserve"> Диаграмма сравнительной характеристики средних значений содержания углеводородов</w:t>
      </w:r>
      <w:r w:rsidR="00450D50">
        <w:rPr>
          <w:b w:val="0"/>
          <w:color w:val="000000"/>
          <w:sz w:val="28"/>
          <w:szCs w:val="28"/>
        </w:rPr>
        <w:t xml:space="preserve"> </w:t>
      </w:r>
      <w:r w:rsidRPr="00E86E86">
        <w:rPr>
          <w:b w:val="0"/>
          <w:color w:val="000000"/>
          <w:sz w:val="28"/>
          <w:szCs w:val="28"/>
        </w:rPr>
        <w:t>С</w:t>
      </w:r>
      <w:r w:rsidRPr="00E86E86">
        <w:rPr>
          <w:b w:val="0"/>
          <w:color w:val="000000"/>
          <w:sz w:val="28"/>
          <w:szCs w:val="28"/>
          <w:vertAlign w:val="subscript"/>
        </w:rPr>
        <w:t>1</w:t>
      </w:r>
      <w:r w:rsidRPr="00E86E86">
        <w:rPr>
          <w:b w:val="0"/>
          <w:color w:val="000000"/>
          <w:sz w:val="28"/>
          <w:szCs w:val="28"/>
        </w:rPr>
        <w:t>-С</w:t>
      </w:r>
      <w:r w:rsidRPr="00E86E86">
        <w:rPr>
          <w:b w:val="0"/>
          <w:color w:val="000000"/>
          <w:sz w:val="28"/>
          <w:szCs w:val="28"/>
          <w:vertAlign w:val="subscript"/>
        </w:rPr>
        <w:t>6</w:t>
      </w:r>
      <w:r w:rsidRPr="00E86E86">
        <w:rPr>
          <w:b w:val="0"/>
          <w:color w:val="000000"/>
          <w:sz w:val="28"/>
          <w:szCs w:val="28"/>
        </w:rPr>
        <w:t xml:space="preserve"> в нефти</w:t>
      </w:r>
      <w:r w:rsidR="00E86E86">
        <w:rPr>
          <w:b w:val="0"/>
          <w:color w:val="000000"/>
          <w:sz w:val="28"/>
          <w:szCs w:val="28"/>
        </w:rPr>
        <w:t xml:space="preserve"> </w:t>
      </w:r>
      <w:r w:rsidRPr="00E86E86">
        <w:rPr>
          <w:b w:val="0"/>
          <w:color w:val="000000"/>
          <w:sz w:val="28"/>
          <w:szCs w:val="28"/>
        </w:rPr>
        <w:t>Самарской области</w:t>
      </w:r>
    </w:p>
    <w:p w:rsidR="00E86E86" w:rsidRDefault="00E86E86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6E86" w:rsidRDefault="0034236D" w:rsidP="00E86E8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Из диаграммы, составленной по таблицам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4 и 5 видно, что наибольшее содержание углеводородов С</w:t>
      </w:r>
      <w:r w:rsidRPr="00E86E86">
        <w:rPr>
          <w:color w:val="000000"/>
          <w:sz w:val="28"/>
          <w:szCs w:val="28"/>
          <w:vertAlign w:val="subscript"/>
        </w:rPr>
        <w:t>1</w:t>
      </w:r>
      <w:r w:rsidRPr="00E86E86">
        <w:rPr>
          <w:color w:val="000000"/>
          <w:sz w:val="28"/>
          <w:szCs w:val="28"/>
        </w:rPr>
        <w:t>-С</w:t>
      </w:r>
      <w:r w:rsidRPr="00E86E86">
        <w:rPr>
          <w:color w:val="000000"/>
          <w:sz w:val="28"/>
          <w:szCs w:val="28"/>
          <w:vertAlign w:val="subscript"/>
        </w:rPr>
        <w:t>6</w:t>
      </w:r>
      <w:r w:rsidRPr="00E86E86">
        <w:rPr>
          <w:color w:val="000000"/>
          <w:sz w:val="28"/>
          <w:szCs w:val="28"/>
        </w:rPr>
        <w:t xml:space="preserve"> наблюдается на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юге и востоке области. Следовательно, нефть в этих районах более легкая, в меньшей степени требующая доочистки.</w:t>
      </w:r>
    </w:p>
    <w:p w:rsidR="00050A0E" w:rsidRPr="00E86E86" w:rsidRDefault="0034236D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</w:rPr>
      </w:pPr>
      <w:r w:rsidRPr="00E86E86">
        <w:rPr>
          <w:color w:val="000000"/>
          <w:sz w:val="28"/>
          <w:szCs w:val="28"/>
        </w:rPr>
        <w:t>Таким образом, по полученным результатам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можно сделать вывод, что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самарская нефть вся сернистая, но если смотреть по конкретным районам,</w:t>
      </w:r>
      <w:r w:rsid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то на севере она более тяжелая и вязкая, а на юге и востоке более легкая и маловязкая</w:t>
      </w:r>
    </w:p>
    <w:p w:rsidR="00450D50" w:rsidRDefault="00450D50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450D50" w:rsidRDefault="00450D50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050A0E" w:rsidRDefault="00450D50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  <w:r>
        <w:rPr>
          <w:rStyle w:val="FontStyle33"/>
          <w:color w:val="000000"/>
          <w:sz w:val="28"/>
          <w:szCs w:val="28"/>
        </w:rPr>
        <w:br w:type="page"/>
      </w:r>
      <w:r w:rsidRPr="00450D50">
        <w:rPr>
          <w:rStyle w:val="FontStyle33"/>
          <w:b/>
          <w:color w:val="000000"/>
          <w:sz w:val="28"/>
          <w:szCs w:val="28"/>
        </w:rPr>
        <w:t>Заключение</w:t>
      </w:r>
    </w:p>
    <w:p w:rsidR="00450D50" w:rsidRPr="00E86E86" w:rsidRDefault="00450D50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9A35B1" w:rsidRPr="00E86E86" w:rsidRDefault="009A35B1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  <w:r w:rsidRPr="00E86E86">
        <w:rPr>
          <w:rStyle w:val="FontStyle33"/>
          <w:color w:val="000000"/>
          <w:sz w:val="28"/>
          <w:szCs w:val="28"/>
        </w:rPr>
        <w:t>1. Проведен газохроматографический анализ сорока образцов нефти, отобранной в период с февраля по апрель текущего года, на содержание</w:t>
      </w:r>
      <w:r w:rsidR="00E86E86">
        <w:rPr>
          <w:rStyle w:val="FontStyle33"/>
          <w:color w:val="000000"/>
          <w:sz w:val="28"/>
          <w:szCs w:val="28"/>
        </w:rPr>
        <w:t xml:space="preserve"> </w:t>
      </w:r>
      <w:r w:rsidRPr="00E86E86">
        <w:rPr>
          <w:rStyle w:val="FontStyle33"/>
          <w:color w:val="000000"/>
          <w:sz w:val="28"/>
          <w:szCs w:val="28"/>
        </w:rPr>
        <w:t>в них углеводородов С</w:t>
      </w:r>
      <w:r w:rsidRPr="00E86E86">
        <w:rPr>
          <w:rStyle w:val="FontStyle33"/>
          <w:color w:val="000000"/>
          <w:sz w:val="28"/>
          <w:szCs w:val="28"/>
          <w:vertAlign w:val="subscript"/>
        </w:rPr>
        <w:t>1</w:t>
      </w:r>
      <w:r w:rsidRPr="00E86E86">
        <w:rPr>
          <w:rStyle w:val="FontStyle33"/>
          <w:color w:val="000000"/>
          <w:sz w:val="28"/>
          <w:szCs w:val="28"/>
        </w:rPr>
        <w:t>-С</w:t>
      </w:r>
      <w:r w:rsidRPr="00E86E86">
        <w:rPr>
          <w:rStyle w:val="FontStyle33"/>
          <w:color w:val="000000"/>
          <w:sz w:val="28"/>
          <w:szCs w:val="28"/>
          <w:vertAlign w:val="subscript"/>
        </w:rPr>
        <w:t>6</w:t>
      </w:r>
      <w:r w:rsidRPr="00E86E86">
        <w:rPr>
          <w:rStyle w:val="FontStyle33"/>
          <w:color w:val="000000"/>
          <w:sz w:val="28"/>
          <w:szCs w:val="28"/>
        </w:rPr>
        <w:t xml:space="preserve">, сероводорода и меркаптанов. Показано, что все образцы содержали эти соединения </w:t>
      </w:r>
      <w:r w:rsidR="008D4B52" w:rsidRPr="00E86E86">
        <w:rPr>
          <w:rStyle w:val="FontStyle33"/>
          <w:color w:val="000000"/>
          <w:sz w:val="28"/>
          <w:szCs w:val="28"/>
        </w:rPr>
        <w:t>в количестве, предусмотренных ГОСТ.</w:t>
      </w:r>
    </w:p>
    <w:p w:rsidR="008D4B52" w:rsidRPr="00E86E86" w:rsidRDefault="008D4B52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  <w:r w:rsidRPr="00E86E86">
        <w:rPr>
          <w:rStyle w:val="FontStyle33"/>
          <w:color w:val="000000"/>
          <w:sz w:val="28"/>
          <w:szCs w:val="28"/>
        </w:rPr>
        <w:t>2. Для разных групп образцов проведена сравнительная характеристика содержания углеводородов С</w:t>
      </w:r>
      <w:r w:rsidRPr="00E86E86">
        <w:rPr>
          <w:rStyle w:val="FontStyle33"/>
          <w:color w:val="000000"/>
          <w:sz w:val="28"/>
          <w:szCs w:val="28"/>
          <w:vertAlign w:val="subscript"/>
        </w:rPr>
        <w:t>1</w:t>
      </w:r>
      <w:r w:rsidRPr="00E86E86">
        <w:rPr>
          <w:rStyle w:val="FontStyle33"/>
          <w:color w:val="000000"/>
          <w:sz w:val="28"/>
          <w:szCs w:val="28"/>
        </w:rPr>
        <w:t>-С</w:t>
      </w:r>
      <w:r w:rsidRPr="00E86E86">
        <w:rPr>
          <w:rStyle w:val="FontStyle33"/>
          <w:color w:val="000000"/>
          <w:sz w:val="28"/>
          <w:szCs w:val="28"/>
          <w:vertAlign w:val="subscript"/>
        </w:rPr>
        <w:t>6</w:t>
      </w:r>
      <w:r w:rsidRPr="00E86E86">
        <w:rPr>
          <w:rStyle w:val="FontStyle33"/>
          <w:color w:val="000000"/>
          <w:sz w:val="28"/>
          <w:szCs w:val="28"/>
        </w:rPr>
        <w:t xml:space="preserve">, сероводорода и меркаптанов с целью определения целесообразности их дальнейшей переработки без предварительной доочистки. Показано, что наибольшее содержание сероводорода и меркаптанов наблюдается в нефти, добываемой на </w:t>
      </w:r>
      <w:r w:rsidR="0074515C" w:rsidRPr="00E86E86">
        <w:rPr>
          <w:rStyle w:val="FontStyle33"/>
          <w:color w:val="000000"/>
          <w:sz w:val="28"/>
          <w:szCs w:val="28"/>
        </w:rPr>
        <w:t>севере</w:t>
      </w:r>
      <w:r w:rsidRPr="00E86E86">
        <w:rPr>
          <w:rStyle w:val="FontStyle33"/>
          <w:color w:val="000000"/>
          <w:sz w:val="28"/>
          <w:szCs w:val="28"/>
        </w:rPr>
        <w:t xml:space="preserve"> области</w:t>
      </w:r>
      <w:r w:rsidR="0014636E" w:rsidRPr="00E86E86">
        <w:rPr>
          <w:rStyle w:val="FontStyle33"/>
          <w:color w:val="000000"/>
          <w:sz w:val="28"/>
          <w:szCs w:val="28"/>
        </w:rPr>
        <w:t xml:space="preserve"> – 1,3</w:t>
      </w:r>
      <w:r w:rsidR="0074515C" w:rsidRPr="00E86E86">
        <w:rPr>
          <w:rStyle w:val="FontStyle33"/>
          <w:color w:val="000000"/>
          <w:sz w:val="28"/>
          <w:szCs w:val="28"/>
        </w:rPr>
        <w:t>2</w:t>
      </w:r>
      <w:r w:rsidR="00E86E86">
        <w:rPr>
          <w:rStyle w:val="FontStyle33"/>
          <w:color w:val="000000"/>
          <w:sz w:val="28"/>
          <w:szCs w:val="28"/>
        </w:rPr>
        <w:t xml:space="preserve">% </w:t>
      </w:r>
      <w:r w:rsidR="0014636E" w:rsidRPr="00E86E86">
        <w:rPr>
          <w:rStyle w:val="FontStyle33"/>
          <w:color w:val="000000"/>
          <w:sz w:val="28"/>
          <w:szCs w:val="28"/>
        </w:rPr>
        <w:t>м</w:t>
      </w:r>
      <w:r w:rsidR="0074515C" w:rsidRPr="00E86E86">
        <w:rPr>
          <w:rStyle w:val="FontStyle33"/>
          <w:color w:val="000000"/>
          <w:sz w:val="28"/>
          <w:szCs w:val="28"/>
        </w:rPr>
        <w:t>асс</w:t>
      </w:r>
      <w:r w:rsidRPr="00E86E86">
        <w:rPr>
          <w:rStyle w:val="FontStyle33"/>
          <w:color w:val="000000"/>
          <w:sz w:val="28"/>
          <w:szCs w:val="28"/>
        </w:rPr>
        <w:t xml:space="preserve">, а наименьшее </w:t>
      </w:r>
      <w:r w:rsidR="00E86E86">
        <w:rPr>
          <w:rStyle w:val="FontStyle33"/>
          <w:color w:val="000000"/>
          <w:sz w:val="28"/>
          <w:szCs w:val="28"/>
        </w:rPr>
        <w:t xml:space="preserve">– </w:t>
      </w:r>
      <w:r w:rsidR="00E86E86" w:rsidRPr="00E86E86">
        <w:rPr>
          <w:rStyle w:val="FontStyle33"/>
          <w:color w:val="000000"/>
          <w:sz w:val="28"/>
          <w:szCs w:val="28"/>
        </w:rPr>
        <w:t>н</w:t>
      </w:r>
      <w:r w:rsidR="0074515C" w:rsidRPr="00E86E86">
        <w:rPr>
          <w:rStyle w:val="FontStyle33"/>
          <w:color w:val="000000"/>
          <w:sz w:val="28"/>
          <w:szCs w:val="28"/>
        </w:rPr>
        <w:t>а</w:t>
      </w:r>
      <w:r w:rsidR="0014636E" w:rsidRPr="00E86E86">
        <w:rPr>
          <w:rStyle w:val="FontStyle33"/>
          <w:color w:val="000000"/>
          <w:sz w:val="28"/>
          <w:szCs w:val="28"/>
        </w:rPr>
        <w:t xml:space="preserve"> юге </w:t>
      </w:r>
      <w:r w:rsidR="00E86E86">
        <w:rPr>
          <w:rStyle w:val="FontStyle33"/>
          <w:color w:val="000000"/>
          <w:sz w:val="28"/>
          <w:szCs w:val="28"/>
        </w:rPr>
        <w:t>(</w:t>
      </w:r>
      <w:r w:rsidR="0014636E" w:rsidRPr="00E86E86">
        <w:rPr>
          <w:rStyle w:val="FontStyle33"/>
          <w:color w:val="000000"/>
          <w:sz w:val="28"/>
          <w:szCs w:val="28"/>
        </w:rPr>
        <w:t>0,0</w:t>
      </w:r>
      <w:r w:rsidR="0074515C" w:rsidRPr="00E86E86">
        <w:rPr>
          <w:rStyle w:val="FontStyle33"/>
          <w:color w:val="000000"/>
          <w:sz w:val="28"/>
          <w:szCs w:val="28"/>
        </w:rPr>
        <w:t>5</w:t>
      </w:r>
      <w:r w:rsidR="00E86E86">
        <w:rPr>
          <w:rStyle w:val="FontStyle33"/>
          <w:color w:val="000000"/>
          <w:sz w:val="28"/>
          <w:szCs w:val="28"/>
        </w:rPr>
        <w:t xml:space="preserve">% </w:t>
      </w:r>
      <w:r w:rsidR="0014636E" w:rsidRPr="00E86E86">
        <w:rPr>
          <w:rStyle w:val="FontStyle33"/>
          <w:color w:val="000000"/>
          <w:sz w:val="28"/>
          <w:szCs w:val="28"/>
        </w:rPr>
        <w:t>м</w:t>
      </w:r>
      <w:r w:rsidR="0074515C" w:rsidRPr="00E86E86">
        <w:rPr>
          <w:rStyle w:val="FontStyle33"/>
          <w:color w:val="000000"/>
          <w:sz w:val="28"/>
          <w:szCs w:val="28"/>
        </w:rPr>
        <w:t>асс</w:t>
      </w:r>
      <w:r w:rsidR="0014636E" w:rsidRPr="00E86E86">
        <w:rPr>
          <w:rStyle w:val="FontStyle33"/>
          <w:color w:val="000000"/>
          <w:sz w:val="28"/>
          <w:szCs w:val="28"/>
        </w:rPr>
        <w:t>)</w:t>
      </w:r>
      <w:r w:rsidRPr="00E86E86">
        <w:rPr>
          <w:rStyle w:val="FontStyle33"/>
          <w:color w:val="000000"/>
          <w:sz w:val="28"/>
          <w:szCs w:val="28"/>
        </w:rPr>
        <w:t>.</w:t>
      </w:r>
      <w:r w:rsidR="00AE24FB" w:rsidRPr="00E86E86">
        <w:rPr>
          <w:rStyle w:val="FontStyle33"/>
          <w:color w:val="000000"/>
          <w:sz w:val="28"/>
          <w:szCs w:val="28"/>
        </w:rPr>
        <w:t xml:space="preserve"> Углеводородами наиболее обогащена северная часть, а наименьшие показатели в восточной части губернии.</w:t>
      </w:r>
    </w:p>
    <w:p w:rsidR="007D4FA6" w:rsidRPr="00E86E86" w:rsidRDefault="007D4FA6" w:rsidP="00E86E86">
      <w:pPr>
        <w:pStyle w:val="Style14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86E86">
        <w:rPr>
          <w:rStyle w:val="FontStyle33"/>
          <w:color w:val="000000"/>
          <w:sz w:val="28"/>
          <w:szCs w:val="28"/>
        </w:rPr>
        <w:t xml:space="preserve">3. </w:t>
      </w:r>
      <w:r w:rsidRPr="00E86E86">
        <w:rPr>
          <w:color w:val="000000"/>
          <w:sz w:val="28"/>
          <w:szCs w:val="28"/>
        </w:rPr>
        <w:t>В целом нефть Самарской области вся сернистая, но если смотреть по конкретным районам, то на севере она более тяжелая и вязкая, а на юге и востоке более легкая и маловязкая.</w:t>
      </w:r>
    </w:p>
    <w:p w:rsidR="007D4FA6" w:rsidRPr="00E86E86" w:rsidRDefault="007D4FA6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581BC6" w:rsidRPr="00E86E86" w:rsidRDefault="00581BC6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color w:val="000000"/>
          <w:sz w:val="28"/>
          <w:szCs w:val="28"/>
        </w:rPr>
      </w:pPr>
    </w:p>
    <w:p w:rsidR="00283C56" w:rsidRPr="00450D50" w:rsidRDefault="00450D50" w:rsidP="00E86E86">
      <w:pPr>
        <w:pStyle w:val="Style14"/>
        <w:widowControl/>
        <w:spacing w:line="360" w:lineRule="auto"/>
        <w:ind w:firstLine="709"/>
        <w:jc w:val="both"/>
        <w:rPr>
          <w:rStyle w:val="FontStyle33"/>
          <w:b/>
          <w:color w:val="000000"/>
          <w:sz w:val="28"/>
          <w:szCs w:val="28"/>
        </w:rPr>
      </w:pPr>
      <w:r>
        <w:rPr>
          <w:rStyle w:val="FontStyle33"/>
          <w:color w:val="000000"/>
          <w:sz w:val="28"/>
          <w:szCs w:val="28"/>
        </w:rPr>
        <w:br w:type="page"/>
      </w:r>
      <w:r w:rsidRPr="00450D50">
        <w:rPr>
          <w:rStyle w:val="FontStyle33"/>
          <w:b/>
          <w:color w:val="000000"/>
          <w:sz w:val="28"/>
          <w:szCs w:val="28"/>
        </w:rPr>
        <w:t>Список использованных источников</w:t>
      </w:r>
    </w:p>
    <w:p w:rsidR="00283C56" w:rsidRPr="00E86E86" w:rsidRDefault="00283C56" w:rsidP="00E86E86">
      <w:pPr>
        <w:pStyle w:val="Style4"/>
        <w:widowControl/>
        <w:spacing w:line="360" w:lineRule="auto"/>
        <w:ind w:firstLine="709"/>
        <w:rPr>
          <w:color w:val="000000"/>
          <w:sz w:val="28"/>
          <w:szCs w:val="20"/>
        </w:rPr>
      </w:pPr>
    </w:p>
    <w:p w:rsidR="00283C56" w:rsidRPr="00E86E86" w:rsidRDefault="00532625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1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Бе</w:t>
      </w:r>
      <w:r w:rsidR="00283C56" w:rsidRPr="00E86E86">
        <w:rPr>
          <w:color w:val="000000"/>
          <w:sz w:val="28"/>
          <w:szCs w:val="28"/>
        </w:rPr>
        <w:t xml:space="preserve">рд </w:t>
      </w:r>
      <w:r w:rsidR="00E86E86" w:rsidRPr="00E86E86">
        <w:rPr>
          <w:color w:val="000000"/>
          <w:sz w:val="28"/>
          <w:szCs w:val="28"/>
        </w:rPr>
        <w:t>В.Л.</w:t>
      </w:r>
      <w:r w:rsidR="00283C56" w:rsidRPr="00E86E86">
        <w:rPr>
          <w:color w:val="000000"/>
          <w:sz w:val="28"/>
          <w:szCs w:val="28"/>
        </w:rPr>
        <w:t xml:space="preserve">, Кузин </w:t>
      </w:r>
      <w:r w:rsidR="00E86E86" w:rsidRPr="00E86E86">
        <w:rPr>
          <w:color w:val="000000"/>
          <w:sz w:val="28"/>
          <w:szCs w:val="28"/>
        </w:rPr>
        <w:t>А.В.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Предупреждение</w:t>
      </w:r>
      <w:r w:rsidR="00283C56" w:rsidRPr="00E86E86">
        <w:rPr>
          <w:color w:val="000000"/>
          <w:sz w:val="28"/>
          <w:szCs w:val="28"/>
        </w:rPr>
        <w:t xml:space="preserve"> аварий в нефтеперерабатывающих и нефтехимических производствах. М.: Химия, 1984. -284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с.</w:t>
      </w:r>
    </w:p>
    <w:p w:rsidR="00283C56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2. </w:t>
      </w:r>
      <w:r w:rsidR="00283C56" w:rsidRPr="00E86E86">
        <w:rPr>
          <w:color w:val="000000"/>
          <w:sz w:val="28"/>
          <w:szCs w:val="28"/>
        </w:rPr>
        <w:t>Богомолов А.И., Гайле А.А., Громова В.В., Химия нефти и газа. Ленинград: Химия, 1989.</w:t>
      </w:r>
      <w:r w:rsidR="00E86E86" w:rsidRPr="00E86E86">
        <w:rPr>
          <w:color w:val="000000"/>
          <w:sz w:val="28"/>
          <w:szCs w:val="28"/>
        </w:rPr>
        <w:t>423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с.</w:t>
      </w:r>
    </w:p>
    <w:p w:rsidR="00283C56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3.</w:t>
      </w:r>
      <w:r w:rsidR="00E86E86">
        <w:rPr>
          <w:color w:val="000000"/>
          <w:sz w:val="28"/>
          <w:szCs w:val="28"/>
        </w:rPr>
        <w:t xml:space="preserve"> </w:t>
      </w:r>
      <w:r w:rsidR="00283C56" w:rsidRPr="00E86E86">
        <w:rPr>
          <w:color w:val="000000"/>
          <w:sz w:val="28"/>
          <w:szCs w:val="28"/>
        </w:rPr>
        <w:t xml:space="preserve">Вигдергауз М.С. \\ Аналитическая химия нефти. Куйбышев: КГУД990. </w:t>
      </w:r>
      <w:r w:rsidR="00E86E86" w:rsidRPr="00E86E86">
        <w:rPr>
          <w:color w:val="000000"/>
          <w:sz w:val="28"/>
          <w:szCs w:val="28"/>
        </w:rPr>
        <w:t>27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с.</w:t>
      </w:r>
    </w:p>
    <w:p w:rsidR="00283C56" w:rsidRPr="00084AED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4. </w:t>
      </w:r>
      <w:r w:rsidR="00283C56" w:rsidRPr="00E86E86">
        <w:rPr>
          <w:color w:val="000000"/>
          <w:sz w:val="28"/>
          <w:szCs w:val="28"/>
        </w:rPr>
        <w:t>Вигдергауз М.</w:t>
      </w:r>
      <w:r w:rsidR="00E86E86" w:rsidRPr="00E86E86">
        <w:rPr>
          <w:color w:val="000000"/>
          <w:sz w:val="28"/>
          <w:szCs w:val="28"/>
        </w:rPr>
        <w:t>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Некоторые</w:t>
      </w:r>
      <w:r w:rsidR="00283C56" w:rsidRPr="00E86E86">
        <w:rPr>
          <w:color w:val="000000"/>
          <w:sz w:val="28"/>
          <w:szCs w:val="28"/>
        </w:rPr>
        <w:t xml:space="preserve"> проблемы аналитической химии нефти \\Успехи газовой хроматографии. Казань. Изд-во ИОХФ, им. </w:t>
      </w:r>
      <w:r w:rsidR="00E86E86" w:rsidRPr="00E86E86">
        <w:rPr>
          <w:color w:val="000000"/>
          <w:sz w:val="28"/>
          <w:szCs w:val="28"/>
        </w:rPr>
        <w:t>Е.А.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Арбузова</w:t>
      </w:r>
      <w:r w:rsidR="00283C56" w:rsidRPr="00E86E86">
        <w:rPr>
          <w:color w:val="000000"/>
          <w:sz w:val="28"/>
          <w:szCs w:val="28"/>
        </w:rPr>
        <w:t xml:space="preserve"> КФАН СССР.1982. Вып.6.С.З</w:t>
      </w:r>
      <w:r w:rsidR="00E86E86">
        <w:rPr>
          <w:color w:val="000000"/>
          <w:sz w:val="28"/>
          <w:szCs w:val="28"/>
        </w:rPr>
        <w:t>-</w:t>
      </w:r>
      <w:r w:rsidR="00E86E86" w:rsidRPr="00E86E86">
        <w:rPr>
          <w:color w:val="000000"/>
          <w:sz w:val="28"/>
          <w:szCs w:val="28"/>
        </w:rPr>
        <w:t>1</w:t>
      </w:r>
      <w:r w:rsidR="00283C56" w:rsidRPr="00E86E86">
        <w:rPr>
          <w:color w:val="000000"/>
          <w:sz w:val="28"/>
          <w:szCs w:val="28"/>
        </w:rPr>
        <w:t>1</w:t>
      </w:r>
    </w:p>
    <w:p w:rsidR="006733B3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5. Гуревич А.Л., Русинов Л.А., Сягаев Н.</w:t>
      </w:r>
      <w:r w:rsidR="00E86E86" w:rsidRPr="00E86E86">
        <w:rPr>
          <w:color w:val="000000"/>
          <w:sz w:val="28"/>
          <w:szCs w:val="28"/>
        </w:rPr>
        <w:t>А.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Автоматический</w:t>
      </w:r>
      <w:r w:rsidRPr="00E86E86">
        <w:rPr>
          <w:color w:val="000000"/>
          <w:sz w:val="28"/>
          <w:szCs w:val="28"/>
        </w:rPr>
        <w:t xml:space="preserve"> хроматографический анализ.-Л.: Химия, 1980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1</w:t>
      </w:r>
      <w:r w:rsidRPr="00E86E86">
        <w:rPr>
          <w:color w:val="000000"/>
          <w:sz w:val="28"/>
          <w:szCs w:val="28"/>
        </w:rPr>
        <w:t>92с, ил</w:t>
      </w:r>
      <w:r w:rsidR="00E86E86">
        <w:rPr>
          <w:color w:val="000000"/>
          <w:sz w:val="28"/>
          <w:szCs w:val="28"/>
        </w:rPr>
        <w:t xml:space="preserve"> – </w:t>
      </w:r>
      <w:r w:rsidR="00E86E86" w:rsidRPr="00E86E86">
        <w:rPr>
          <w:color w:val="000000"/>
          <w:sz w:val="28"/>
          <w:szCs w:val="28"/>
        </w:rPr>
        <w:t>(с</w:t>
      </w:r>
      <w:r w:rsidRPr="00E86E86">
        <w:rPr>
          <w:color w:val="000000"/>
          <w:sz w:val="28"/>
          <w:szCs w:val="28"/>
        </w:rPr>
        <w:t>ерия «Автоматизация химических производств»)</w:t>
      </w:r>
    </w:p>
    <w:p w:rsidR="006733B3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6. Золотов Ю.А., Дорохова Е.Н., Фадеева В.</w:t>
      </w:r>
      <w:r w:rsidR="00E86E86" w:rsidRPr="00E86E86">
        <w:rPr>
          <w:color w:val="000000"/>
          <w:sz w:val="28"/>
          <w:szCs w:val="28"/>
        </w:rPr>
        <w:t>И.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Основы</w:t>
      </w:r>
      <w:r w:rsidRPr="00E86E86">
        <w:rPr>
          <w:color w:val="000000"/>
          <w:sz w:val="28"/>
          <w:szCs w:val="28"/>
        </w:rPr>
        <w:t xml:space="preserve"> аналитической химии. Кн. 1 Общие вопросы. Методы разделения: Учебник для ВУЗов</w:t>
      </w:r>
    </w:p>
    <w:p w:rsidR="006733B3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Под ред. Золотова Ю.А.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М.: Высш. шк., 1996.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383 с: ил.</w:t>
      </w:r>
    </w:p>
    <w:p w:rsidR="006733B3" w:rsidRPr="00084AED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7. Исагулянц В.И., Егорова Г.М., Химия нефти. Руководство к лабораторным занятиям. Изд-во: Химия. Москва: 1965.</w:t>
      </w:r>
    </w:p>
    <w:p w:rsidR="006733B3" w:rsidRPr="00E86E86" w:rsidRDefault="006733B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8. Конь М.Я., Зелькинд Е.М., Шершун В.Г. </w:t>
      </w:r>
      <w:r w:rsidR="00E86E86">
        <w:rPr>
          <w:color w:val="000000"/>
          <w:sz w:val="28"/>
          <w:szCs w:val="28"/>
        </w:rPr>
        <w:t>«</w:t>
      </w:r>
      <w:r w:rsidR="00E86E86" w:rsidRPr="00E86E86">
        <w:rPr>
          <w:color w:val="000000"/>
          <w:sz w:val="28"/>
          <w:szCs w:val="28"/>
        </w:rPr>
        <w:t>Н</w:t>
      </w:r>
      <w:r w:rsidRPr="00E86E86">
        <w:rPr>
          <w:color w:val="000000"/>
          <w:sz w:val="28"/>
          <w:szCs w:val="28"/>
        </w:rPr>
        <w:t>ефтеперерабатывающая и нефтехимическая промышленность за рубежом</w:t>
      </w:r>
      <w:r w:rsidR="00E86E86">
        <w:rPr>
          <w:color w:val="000000"/>
          <w:sz w:val="28"/>
          <w:szCs w:val="28"/>
        </w:rPr>
        <w:t>»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М.:Химия 1986</w:t>
      </w:r>
    </w:p>
    <w:p w:rsidR="00BA5813" w:rsidRPr="00084AED" w:rsidRDefault="00BA581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9. Либ.Д., Либ С. Фактор нефти; как защитить себя и получить прибыль в период грядущего энергетического кризиса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The Oil Factor: How Oil Controls the Economy and Your Financial Future.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 xml:space="preserve">M.:Вильяме, 2006.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320</w:t>
      </w:r>
      <w:r w:rsidRPr="00E86E86">
        <w:rPr>
          <w:color w:val="000000"/>
          <w:sz w:val="28"/>
          <w:szCs w:val="28"/>
        </w:rPr>
        <w:t>. ISBN0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4</w:t>
      </w:r>
      <w:r w:rsidRPr="00E86E86">
        <w:rPr>
          <w:color w:val="000000"/>
          <w:sz w:val="28"/>
          <w:szCs w:val="28"/>
        </w:rPr>
        <w:t>46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5</w:t>
      </w:r>
      <w:r w:rsidRPr="00E86E86">
        <w:rPr>
          <w:color w:val="000000"/>
          <w:sz w:val="28"/>
          <w:szCs w:val="28"/>
        </w:rPr>
        <w:t>3317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3</w:t>
      </w:r>
    </w:p>
    <w:p w:rsidR="00BA5813" w:rsidRPr="00E86E86" w:rsidRDefault="00BA581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10. Прайс В., Аналитическая атомно-абсорбционная </w:t>
      </w:r>
      <w:r w:rsidRPr="007C1A8B">
        <w:rPr>
          <w:color w:val="000000"/>
          <w:sz w:val="28"/>
          <w:szCs w:val="28"/>
        </w:rPr>
        <w:t>спектроскопия</w:t>
      </w:r>
      <w:r w:rsidRPr="00E86E86">
        <w:rPr>
          <w:color w:val="000000"/>
          <w:sz w:val="28"/>
          <w:szCs w:val="28"/>
        </w:rPr>
        <w:t>, пер. с англ., М., 1976</w:t>
      </w:r>
    </w:p>
    <w:p w:rsidR="00BA5813" w:rsidRPr="00084AED" w:rsidRDefault="00BA5813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11. Проскуряков В.А., Драбкин A.E., Богомолов А.И., Гайле А.А., Химия нефти и газа. Ленинград: Химия, 1981. </w:t>
      </w:r>
      <w:r w:rsidR="00E86E86" w:rsidRPr="00E86E86">
        <w:rPr>
          <w:color w:val="000000"/>
          <w:sz w:val="28"/>
          <w:szCs w:val="28"/>
        </w:rPr>
        <w:t>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22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2</w:t>
      </w:r>
      <w:r w:rsidRPr="00E86E86">
        <w:rPr>
          <w:color w:val="000000"/>
          <w:sz w:val="28"/>
          <w:szCs w:val="28"/>
        </w:rPr>
        <w:t>6.</w:t>
      </w:r>
    </w:p>
    <w:p w:rsidR="00BA5813" w:rsidRPr="00084AED" w:rsidRDefault="00BA5813" w:rsidP="00450D50">
      <w:pPr>
        <w:pStyle w:val="Style17"/>
        <w:widowControl/>
        <w:tabs>
          <w:tab w:val="left" w:pos="566"/>
        </w:tabs>
        <w:spacing w:line="360" w:lineRule="auto"/>
        <w:ind w:firstLine="0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12. Сакодынский К.П., Бражников В.В., Волков С.А., Зельвенский В.Ю., Ганкина Э.С., Шатц В.Д Аналитическая хроматография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М.: Химия, 1993.-464с: ил. ISBN 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7</w:t>
      </w:r>
      <w:r w:rsidRPr="00E86E86">
        <w:rPr>
          <w:color w:val="000000"/>
          <w:sz w:val="28"/>
          <w:szCs w:val="28"/>
        </w:rPr>
        <w:t>245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0</w:t>
      </w:r>
      <w:r w:rsidRPr="00E86E86">
        <w:rPr>
          <w:color w:val="000000"/>
          <w:sz w:val="28"/>
          <w:szCs w:val="28"/>
        </w:rPr>
        <w:t>136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>8</w:t>
      </w:r>
    </w:p>
    <w:p w:rsidR="003647C6" w:rsidRPr="00084AED" w:rsidRDefault="003647C6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13. Смит А., Прикладная инфракрасная </w:t>
      </w:r>
      <w:r w:rsidRPr="007C1A8B">
        <w:rPr>
          <w:color w:val="000000"/>
          <w:sz w:val="28"/>
          <w:szCs w:val="28"/>
        </w:rPr>
        <w:t>спектроскопия</w:t>
      </w:r>
      <w:r w:rsidRPr="00E86E86">
        <w:rPr>
          <w:color w:val="000000"/>
          <w:sz w:val="28"/>
          <w:szCs w:val="28"/>
        </w:rPr>
        <w:t>, пер. с англ., М., 1982</w:t>
      </w:r>
    </w:p>
    <w:p w:rsidR="003647C6" w:rsidRPr="00E86E86" w:rsidRDefault="003647C6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14. Хавезов И., Цалев Д., Атомно-абсорбционный анализ, пер. с болг., Л., 1983.</w:t>
      </w:r>
    </w:p>
    <w:p w:rsidR="00BA5813" w:rsidRPr="00084AED" w:rsidRDefault="003647C6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15. Харламов И.П., Еремина </w:t>
      </w:r>
      <w:r w:rsidR="00E86E86" w:rsidRPr="00E86E86">
        <w:rPr>
          <w:color w:val="000000"/>
          <w:sz w:val="28"/>
          <w:szCs w:val="28"/>
        </w:rPr>
        <w:t>Г.В.</w:t>
      </w:r>
      <w:r w:rsidRPr="00E86E86">
        <w:rPr>
          <w:color w:val="000000"/>
          <w:sz w:val="28"/>
          <w:szCs w:val="28"/>
        </w:rPr>
        <w:t xml:space="preserve">, Атомно-абсорбционный анализ в черной </w:t>
      </w:r>
      <w:r w:rsidRPr="007C1A8B">
        <w:rPr>
          <w:color w:val="000000"/>
          <w:sz w:val="28"/>
          <w:szCs w:val="28"/>
        </w:rPr>
        <w:t>металлургии</w:t>
      </w:r>
      <w:r w:rsidRPr="00E86E86">
        <w:rPr>
          <w:color w:val="000000"/>
          <w:sz w:val="28"/>
          <w:szCs w:val="28"/>
        </w:rPr>
        <w:t>, М., 1982</w:t>
      </w:r>
    </w:p>
    <w:p w:rsidR="003647C6" w:rsidRPr="00E86E86" w:rsidRDefault="003647C6" w:rsidP="00450D50">
      <w:pPr>
        <w:pStyle w:val="Style17"/>
        <w:widowControl/>
        <w:tabs>
          <w:tab w:val="left" w:pos="566"/>
        </w:tabs>
        <w:spacing w:line="360" w:lineRule="auto"/>
        <w:ind w:firstLine="0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16. Сорокин </w:t>
      </w:r>
      <w:r w:rsidR="00E86E86" w:rsidRPr="00E86E86">
        <w:rPr>
          <w:color w:val="000000"/>
          <w:sz w:val="28"/>
          <w:szCs w:val="28"/>
        </w:rPr>
        <w:t>Ю.Г.</w:t>
      </w:r>
      <w:r w:rsidRPr="00E86E86">
        <w:rPr>
          <w:color w:val="000000"/>
          <w:sz w:val="28"/>
          <w:szCs w:val="28"/>
        </w:rPr>
        <w:t xml:space="preserve">, Сибилев </w:t>
      </w:r>
      <w:r w:rsidR="00E86E86" w:rsidRPr="00E86E86">
        <w:rPr>
          <w:color w:val="000000"/>
          <w:sz w:val="28"/>
          <w:szCs w:val="28"/>
        </w:rPr>
        <w:t>М.С.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Охрана</w:t>
      </w:r>
      <w:r w:rsidRPr="00E86E86">
        <w:rPr>
          <w:color w:val="000000"/>
          <w:sz w:val="28"/>
          <w:szCs w:val="28"/>
        </w:rPr>
        <w:t xml:space="preserve"> труда в нефтеперерабатывающей и нефтехимической промышленности. Правила и нормы. Справочник. М.: Химия, 1985.</w:t>
      </w:r>
      <w:r w:rsidR="00E86E86">
        <w:rPr>
          <w:color w:val="000000"/>
          <w:sz w:val="28"/>
          <w:szCs w:val="28"/>
        </w:rPr>
        <w:t> –</w:t>
      </w:r>
      <w:r w:rsidR="00E86E86" w:rsidRPr="00E86E86">
        <w:rPr>
          <w:color w:val="000000"/>
          <w:sz w:val="28"/>
          <w:szCs w:val="28"/>
        </w:rPr>
        <w:t xml:space="preserve"> </w:t>
      </w:r>
      <w:r w:rsidRPr="00E86E86">
        <w:rPr>
          <w:color w:val="000000"/>
          <w:sz w:val="28"/>
          <w:szCs w:val="28"/>
        </w:rPr>
        <w:t>384 с,</w:t>
      </w:r>
    </w:p>
    <w:p w:rsidR="003647C6" w:rsidRPr="00084AED" w:rsidRDefault="00EE44F0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>17</w:t>
      </w:r>
      <w:r w:rsidR="00E86E86" w:rsidRPr="00E86E86">
        <w:rPr>
          <w:color w:val="000000"/>
          <w:sz w:val="28"/>
          <w:szCs w:val="28"/>
        </w:rPr>
        <w:t>.</w:t>
      </w:r>
      <w:r w:rsidR="00E86E86">
        <w:rPr>
          <w:color w:val="000000"/>
          <w:sz w:val="28"/>
          <w:szCs w:val="28"/>
        </w:rPr>
        <w:t xml:space="preserve"> </w:t>
      </w:r>
      <w:r w:rsidR="00E86E86" w:rsidRPr="00E86E86">
        <w:rPr>
          <w:color w:val="000000"/>
          <w:sz w:val="28"/>
          <w:szCs w:val="28"/>
        </w:rPr>
        <w:t>Эл</w:t>
      </w:r>
      <w:r w:rsidRPr="00E86E86">
        <w:rPr>
          <w:color w:val="000000"/>
          <w:sz w:val="28"/>
          <w:szCs w:val="28"/>
        </w:rPr>
        <w:t xml:space="preserve">яшберг </w:t>
      </w:r>
      <w:r w:rsidR="00E86E86" w:rsidRPr="00E86E86">
        <w:rPr>
          <w:color w:val="000000"/>
          <w:sz w:val="28"/>
          <w:szCs w:val="28"/>
        </w:rPr>
        <w:t>М.Е.</w:t>
      </w:r>
      <w:r w:rsidRPr="00E86E86">
        <w:rPr>
          <w:color w:val="000000"/>
          <w:sz w:val="28"/>
          <w:szCs w:val="28"/>
        </w:rPr>
        <w:t xml:space="preserve">, Грибов </w:t>
      </w:r>
      <w:r w:rsidR="00E86E86" w:rsidRPr="00E86E86">
        <w:rPr>
          <w:color w:val="000000"/>
          <w:sz w:val="28"/>
          <w:szCs w:val="28"/>
        </w:rPr>
        <w:t>Л.А.</w:t>
      </w:r>
      <w:r w:rsidRPr="00E86E86">
        <w:rPr>
          <w:color w:val="000000"/>
          <w:sz w:val="28"/>
          <w:szCs w:val="28"/>
        </w:rPr>
        <w:t xml:space="preserve">, Серов </w:t>
      </w:r>
      <w:r w:rsidR="00E86E86" w:rsidRPr="00E86E86">
        <w:rPr>
          <w:color w:val="000000"/>
          <w:sz w:val="28"/>
          <w:szCs w:val="28"/>
        </w:rPr>
        <w:t>В.В.</w:t>
      </w:r>
      <w:r w:rsidRPr="00E86E86">
        <w:rPr>
          <w:color w:val="000000"/>
          <w:sz w:val="28"/>
          <w:szCs w:val="28"/>
        </w:rPr>
        <w:t xml:space="preserve">, Молекулярный </w:t>
      </w:r>
      <w:r w:rsidRPr="007C1A8B">
        <w:rPr>
          <w:color w:val="000000"/>
          <w:sz w:val="28"/>
          <w:szCs w:val="28"/>
        </w:rPr>
        <w:t>спектральный анализ</w:t>
      </w:r>
      <w:r w:rsidRPr="00E86E86">
        <w:rPr>
          <w:color w:val="000000"/>
          <w:sz w:val="28"/>
          <w:szCs w:val="28"/>
        </w:rPr>
        <w:t xml:space="preserve"> и ЭВМ, М., 1980;</w:t>
      </w:r>
    </w:p>
    <w:p w:rsidR="00EE44F0" w:rsidRPr="00E86E86" w:rsidRDefault="00EE44F0" w:rsidP="00450D50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E86E86">
        <w:rPr>
          <w:color w:val="000000"/>
          <w:sz w:val="28"/>
          <w:szCs w:val="28"/>
          <w:lang w:val="en-US"/>
        </w:rPr>
        <w:t xml:space="preserve">18. Jonathan Bellarby </w:t>
      </w:r>
      <w:r w:rsidRPr="007C1A8B">
        <w:rPr>
          <w:color w:val="000000"/>
          <w:sz w:val="28"/>
          <w:szCs w:val="28"/>
          <w:lang w:val="en-US"/>
        </w:rPr>
        <w:t>Developments in Petroleum Science</w:t>
      </w:r>
      <w:r w:rsidRPr="00E86E86">
        <w:rPr>
          <w:color w:val="000000"/>
          <w:sz w:val="28"/>
          <w:szCs w:val="28"/>
          <w:lang w:val="en-US"/>
        </w:rPr>
        <w:br/>
      </w:r>
      <w:r w:rsidRPr="007C1A8B">
        <w:rPr>
          <w:color w:val="000000"/>
          <w:sz w:val="28"/>
          <w:szCs w:val="28"/>
          <w:lang w:val="en-US"/>
        </w:rPr>
        <w:t>Volume 56</w:t>
      </w:r>
      <w:r w:rsidRPr="00E86E86">
        <w:rPr>
          <w:color w:val="000000"/>
          <w:sz w:val="28"/>
          <w:szCs w:val="28"/>
          <w:lang w:val="en-US"/>
        </w:rPr>
        <w:t>, 2009, Well Completion Design</w:t>
      </w:r>
    </w:p>
    <w:p w:rsidR="00EE44F0" w:rsidRPr="00E86E86" w:rsidRDefault="00EE44F0" w:rsidP="00450D50">
      <w:pPr>
        <w:spacing w:line="360" w:lineRule="auto"/>
        <w:jc w:val="both"/>
        <w:rPr>
          <w:color w:val="000000"/>
          <w:sz w:val="28"/>
          <w:szCs w:val="28"/>
        </w:rPr>
      </w:pPr>
      <w:r w:rsidRPr="00E86E86">
        <w:rPr>
          <w:color w:val="000000"/>
          <w:sz w:val="28"/>
          <w:szCs w:val="28"/>
        </w:rPr>
        <w:t xml:space="preserve">19. Фандеев </w:t>
      </w:r>
      <w:r w:rsidR="00E86E86" w:rsidRPr="00E86E86">
        <w:rPr>
          <w:color w:val="000000"/>
          <w:sz w:val="28"/>
          <w:szCs w:val="28"/>
        </w:rPr>
        <w:t>Н.П.</w:t>
      </w:r>
      <w:r w:rsidRPr="00E86E86">
        <w:rPr>
          <w:color w:val="000000"/>
          <w:sz w:val="28"/>
          <w:szCs w:val="28"/>
        </w:rPr>
        <w:t xml:space="preserve">, Кулаков </w:t>
      </w:r>
      <w:r w:rsidR="00E86E86" w:rsidRPr="00E86E86">
        <w:rPr>
          <w:color w:val="000000"/>
          <w:sz w:val="28"/>
          <w:szCs w:val="28"/>
        </w:rPr>
        <w:t>М.В.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Автоматизация</w:t>
      </w:r>
      <w:r w:rsidRPr="00E86E86">
        <w:rPr>
          <w:color w:val="000000"/>
          <w:sz w:val="28"/>
          <w:szCs w:val="28"/>
        </w:rPr>
        <w:t xml:space="preserve"> и контрольно-иэмерительные приборы, 1976, </w:t>
      </w:r>
      <w:r w:rsidR="00E86E86">
        <w:rPr>
          <w:color w:val="000000"/>
          <w:sz w:val="28"/>
          <w:szCs w:val="28"/>
        </w:rPr>
        <w:t>№</w:t>
      </w:r>
      <w:r w:rsidR="00E86E86" w:rsidRPr="00E86E86">
        <w:rPr>
          <w:color w:val="000000"/>
          <w:sz w:val="28"/>
          <w:szCs w:val="28"/>
        </w:rPr>
        <w:t>3</w:t>
      </w:r>
      <w:r w:rsidRPr="00E86E86">
        <w:rPr>
          <w:color w:val="000000"/>
          <w:sz w:val="28"/>
          <w:szCs w:val="28"/>
        </w:rPr>
        <w:t>, 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14</w:t>
      </w:r>
      <w:r w:rsidR="00E86E86">
        <w:rPr>
          <w:color w:val="000000"/>
          <w:sz w:val="28"/>
          <w:szCs w:val="28"/>
        </w:rPr>
        <w:t>–</w:t>
      </w:r>
      <w:r w:rsidRPr="00E86E86">
        <w:rPr>
          <w:color w:val="000000"/>
          <w:sz w:val="28"/>
          <w:szCs w:val="28"/>
        </w:rPr>
        <w:t>116.</w:t>
      </w:r>
    </w:p>
    <w:p w:rsidR="00EE44F0" w:rsidRPr="00E86E86" w:rsidRDefault="00EE44F0" w:rsidP="00450D50">
      <w:pPr>
        <w:spacing w:line="360" w:lineRule="auto"/>
        <w:jc w:val="both"/>
        <w:rPr>
          <w:color w:val="000000"/>
          <w:sz w:val="28"/>
          <w:lang w:val="en-US"/>
        </w:rPr>
      </w:pPr>
      <w:r w:rsidRPr="00E86E86">
        <w:rPr>
          <w:color w:val="000000"/>
          <w:sz w:val="28"/>
          <w:szCs w:val="28"/>
        </w:rPr>
        <w:t xml:space="preserve">20. Березкин </w:t>
      </w:r>
      <w:r w:rsidR="00E86E86" w:rsidRPr="00E86E86">
        <w:rPr>
          <w:color w:val="000000"/>
          <w:sz w:val="28"/>
          <w:szCs w:val="28"/>
        </w:rPr>
        <w:t>В.Г.</w:t>
      </w:r>
      <w:r w:rsidRPr="00E86E86">
        <w:rPr>
          <w:color w:val="000000"/>
          <w:sz w:val="28"/>
          <w:szCs w:val="28"/>
        </w:rPr>
        <w:t xml:space="preserve"> и др. Газовая хроматография в нефтехимии. М., Наука, 1975. </w:t>
      </w:r>
      <w:r w:rsidRPr="00E86E86">
        <w:rPr>
          <w:color w:val="000000"/>
          <w:sz w:val="28"/>
          <w:szCs w:val="28"/>
          <w:lang w:val="en-US"/>
        </w:rPr>
        <w:t>271</w:t>
      </w:r>
      <w:r w:rsidR="00E86E86">
        <w:rPr>
          <w:color w:val="000000"/>
          <w:sz w:val="28"/>
          <w:szCs w:val="28"/>
          <w:lang w:val="en-US"/>
        </w:rPr>
        <w:t> </w:t>
      </w:r>
      <w:r w:rsidR="00E86E86" w:rsidRPr="00E86E86">
        <w:rPr>
          <w:color w:val="000000"/>
          <w:sz w:val="28"/>
        </w:rPr>
        <w:t>с</w:t>
      </w:r>
      <w:r w:rsidR="00E86E86" w:rsidRPr="00E86E86">
        <w:rPr>
          <w:color w:val="000000"/>
          <w:sz w:val="28"/>
          <w:lang w:val="en-US"/>
        </w:rPr>
        <w:t>.</w:t>
      </w:r>
    </w:p>
    <w:p w:rsidR="00EE44F0" w:rsidRPr="00C1545D" w:rsidRDefault="00EE44F0" w:rsidP="00450D50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E86E86">
        <w:rPr>
          <w:color w:val="000000"/>
          <w:sz w:val="28"/>
          <w:szCs w:val="28"/>
          <w:lang w:val="en-US"/>
        </w:rPr>
        <w:t>21. Tahar Aïfa Fourth International Symposium on Hydrocarbons and Chemistry Volume 71, Issues 3</w:t>
      </w:r>
      <w:r w:rsidR="00E86E86">
        <w:rPr>
          <w:color w:val="000000"/>
          <w:sz w:val="28"/>
          <w:szCs w:val="28"/>
          <w:lang w:val="en-US"/>
        </w:rPr>
        <w:t>–</w:t>
      </w:r>
      <w:r w:rsidR="00E86E86" w:rsidRPr="00E86E86">
        <w:rPr>
          <w:color w:val="000000"/>
          <w:sz w:val="28"/>
          <w:szCs w:val="28"/>
          <w:lang w:val="en-US"/>
        </w:rPr>
        <w:t>4</w:t>
      </w:r>
      <w:r w:rsidRPr="00E86E86">
        <w:rPr>
          <w:color w:val="000000"/>
          <w:sz w:val="28"/>
          <w:szCs w:val="28"/>
          <w:lang w:val="en-US"/>
        </w:rPr>
        <w:t>, Pages 89</w:t>
      </w:r>
      <w:r w:rsidR="00E86E86">
        <w:rPr>
          <w:color w:val="000000"/>
          <w:sz w:val="28"/>
          <w:szCs w:val="28"/>
          <w:lang w:val="en-US"/>
        </w:rPr>
        <w:t>–</w:t>
      </w:r>
      <w:r w:rsidR="00E86E86" w:rsidRPr="00E86E86">
        <w:rPr>
          <w:color w:val="000000"/>
          <w:sz w:val="28"/>
          <w:szCs w:val="28"/>
          <w:lang w:val="en-US"/>
        </w:rPr>
        <w:t>2</w:t>
      </w:r>
      <w:r w:rsidRPr="00E86E86">
        <w:rPr>
          <w:color w:val="000000"/>
          <w:sz w:val="28"/>
          <w:szCs w:val="28"/>
          <w:lang w:val="en-US"/>
        </w:rPr>
        <w:t>12</w:t>
      </w:r>
      <w:r w:rsidR="00E86E86" w:rsidRPr="00E86E86">
        <w:rPr>
          <w:color w:val="000000"/>
          <w:sz w:val="28"/>
          <w:szCs w:val="28"/>
          <w:lang w:val="en-US"/>
        </w:rPr>
        <w:t>,</w:t>
      </w:r>
      <w:r w:rsidRPr="00E86E86">
        <w:rPr>
          <w:color w:val="000000"/>
          <w:sz w:val="28"/>
          <w:szCs w:val="28"/>
          <w:lang w:val="en-US"/>
        </w:rPr>
        <w:t>2010</w:t>
      </w:r>
    </w:p>
    <w:p w:rsidR="006733B3" w:rsidRPr="00E86E86" w:rsidRDefault="00C1545D" w:rsidP="00450D5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5B0CD7" w:rsidRPr="00E86E86">
        <w:rPr>
          <w:color w:val="000000"/>
          <w:sz w:val="28"/>
          <w:szCs w:val="28"/>
        </w:rPr>
        <w:t xml:space="preserve">. Бур X., Ван Аркель П. Инженер-нефтяник, 1972, </w:t>
      </w:r>
      <w:r w:rsidR="00E86E86">
        <w:rPr>
          <w:color w:val="000000"/>
          <w:sz w:val="28"/>
          <w:szCs w:val="28"/>
        </w:rPr>
        <w:t>№</w:t>
      </w:r>
      <w:r w:rsidR="00E86E86" w:rsidRPr="00E86E86">
        <w:rPr>
          <w:color w:val="000000"/>
          <w:sz w:val="28"/>
          <w:szCs w:val="28"/>
        </w:rPr>
        <w:t>2</w:t>
      </w:r>
      <w:r w:rsidR="005B0CD7" w:rsidRPr="00E86E86">
        <w:rPr>
          <w:color w:val="000000"/>
          <w:sz w:val="28"/>
          <w:szCs w:val="28"/>
        </w:rPr>
        <w:t>, 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86</w:t>
      </w:r>
      <w:r w:rsidR="00E86E86">
        <w:rPr>
          <w:color w:val="000000"/>
          <w:sz w:val="28"/>
          <w:szCs w:val="28"/>
        </w:rPr>
        <w:t>–</w:t>
      </w:r>
      <w:r w:rsidR="005B0CD7" w:rsidRPr="00E86E86">
        <w:rPr>
          <w:color w:val="000000"/>
          <w:sz w:val="28"/>
          <w:szCs w:val="28"/>
        </w:rPr>
        <w:t>92.</w:t>
      </w:r>
    </w:p>
    <w:p w:rsidR="006733B3" w:rsidRPr="00084AED" w:rsidRDefault="00C1545D" w:rsidP="00450D50">
      <w:pPr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2</w:t>
      </w:r>
      <w:r w:rsidRPr="00C1545D">
        <w:rPr>
          <w:color w:val="000000"/>
          <w:sz w:val="28"/>
          <w:szCs w:val="28"/>
          <w:lang w:val="en-US"/>
        </w:rPr>
        <w:t>3</w:t>
      </w:r>
      <w:r w:rsidR="005B0CD7" w:rsidRPr="00E86E86">
        <w:rPr>
          <w:color w:val="000000"/>
          <w:sz w:val="28"/>
          <w:szCs w:val="28"/>
          <w:lang w:val="en-US"/>
        </w:rPr>
        <w:t xml:space="preserve">. </w:t>
      </w:r>
      <w:r w:rsidR="005B0CD7" w:rsidRPr="00084AED">
        <w:rPr>
          <w:color w:val="000000"/>
          <w:sz w:val="28"/>
          <w:szCs w:val="28"/>
          <w:lang w:val="en-US"/>
        </w:rPr>
        <w:t xml:space="preserve">Price </w:t>
      </w:r>
      <w:r w:rsidR="00E86E86" w:rsidRPr="00084AED">
        <w:rPr>
          <w:color w:val="000000"/>
          <w:sz w:val="28"/>
          <w:szCs w:val="28"/>
          <w:lang w:val="en-US"/>
        </w:rPr>
        <w:t>J.G.W.J. Chromatogr</w:t>
      </w:r>
      <w:r w:rsidR="005B0CD7" w:rsidRPr="00084AED">
        <w:rPr>
          <w:color w:val="000000"/>
          <w:sz w:val="28"/>
          <w:szCs w:val="28"/>
          <w:lang w:val="en-US"/>
        </w:rPr>
        <w:t xml:space="preserve">. </w:t>
      </w:r>
      <w:r w:rsidR="005B0CD7" w:rsidRPr="00E86E86">
        <w:rPr>
          <w:color w:val="000000"/>
          <w:sz w:val="28"/>
          <w:szCs w:val="28"/>
          <w:lang w:val="en-US"/>
        </w:rPr>
        <w:t xml:space="preserve">Sci., 1971, v. 9, </w:t>
      </w:r>
      <w:r w:rsidR="00E86E86">
        <w:rPr>
          <w:color w:val="000000"/>
          <w:sz w:val="28"/>
          <w:szCs w:val="28"/>
          <w:lang w:val="en-US"/>
        </w:rPr>
        <w:t>№</w:t>
      </w:r>
      <w:r w:rsidR="00E86E86" w:rsidRPr="00E86E86">
        <w:rPr>
          <w:color w:val="000000"/>
          <w:sz w:val="28"/>
          <w:szCs w:val="28"/>
          <w:lang w:val="en-US"/>
        </w:rPr>
        <w:t>1</w:t>
      </w:r>
      <w:r w:rsidR="005B0CD7" w:rsidRPr="00E86E86">
        <w:rPr>
          <w:color w:val="000000"/>
          <w:sz w:val="28"/>
          <w:szCs w:val="28"/>
          <w:lang w:val="en-US"/>
        </w:rPr>
        <w:t>2, p. 722</w:t>
      </w:r>
      <w:r w:rsidR="00E86E86">
        <w:rPr>
          <w:color w:val="000000"/>
          <w:sz w:val="28"/>
          <w:szCs w:val="28"/>
          <w:lang w:val="en-US"/>
        </w:rPr>
        <w:t>–</w:t>
      </w:r>
      <w:r w:rsidR="005B0CD7" w:rsidRPr="00E86E86">
        <w:rPr>
          <w:color w:val="000000"/>
          <w:sz w:val="28"/>
          <w:szCs w:val="28"/>
          <w:lang w:val="en-US"/>
        </w:rPr>
        <w:t>728.</w:t>
      </w:r>
    </w:p>
    <w:p w:rsidR="00283C56" w:rsidRPr="00E86E86" w:rsidRDefault="00C1545D" w:rsidP="00450D5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2</w:t>
      </w:r>
      <w:r w:rsidRPr="00C1545D">
        <w:rPr>
          <w:color w:val="000000"/>
          <w:sz w:val="28"/>
          <w:szCs w:val="28"/>
          <w:lang w:val="en-US"/>
        </w:rPr>
        <w:t>4</w:t>
      </w:r>
      <w:r w:rsidR="005B0CD7" w:rsidRPr="00084AED">
        <w:rPr>
          <w:color w:val="000000"/>
          <w:sz w:val="28"/>
          <w:szCs w:val="28"/>
          <w:lang w:val="en-US"/>
        </w:rPr>
        <w:t xml:space="preserve">. Hettinger </w:t>
      </w:r>
      <w:r w:rsidR="00E86E86" w:rsidRPr="00084AED">
        <w:rPr>
          <w:color w:val="000000"/>
          <w:sz w:val="28"/>
          <w:szCs w:val="28"/>
          <w:lang w:val="en-US"/>
        </w:rPr>
        <w:t>J.D.</w:t>
      </w:r>
      <w:r w:rsidR="005B0CD7" w:rsidRPr="00084AED">
        <w:rPr>
          <w:color w:val="000000"/>
          <w:sz w:val="28"/>
          <w:szCs w:val="28"/>
          <w:lang w:val="en-US"/>
        </w:rPr>
        <w:t xml:space="preserve"> </w:t>
      </w:r>
      <w:r w:rsidR="005B0CD7" w:rsidRPr="00E86E86">
        <w:rPr>
          <w:color w:val="000000"/>
          <w:sz w:val="28"/>
          <w:szCs w:val="28"/>
        </w:rPr>
        <w:t>е</w:t>
      </w:r>
      <w:r w:rsidR="005B0CD7" w:rsidRPr="00084AED">
        <w:rPr>
          <w:color w:val="000000"/>
          <w:sz w:val="28"/>
          <w:szCs w:val="28"/>
          <w:lang w:val="en-US"/>
        </w:rPr>
        <w:t xml:space="preserve">. a. J. Chromatogr. </w:t>
      </w:r>
      <w:r w:rsidR="005B0CD7" w:rsidRPr="00E86E86">
        <w:rPr>
          <w:color w:val="000000"/>
          <w:sz w:val="28"/>
          <w:szCs w:val="28"/>
        </w:rPr>
        <w:t xml:space="preserve">Sci.2001, v. 9, </w:t>
      </w:r>
      <w:r w:rsidR="00E86E86">
        <w:rPr>
          <w:color w:val="000000"/>
          <w:sz w:val="28"/>
          <w:szCs w:val="28"/>
        </w:rPr>
        <w:t>№</w:t>
      </w:r>
      <w:r w:rsidR="00E86E86" w:rsidRPr="00E86E86">
        <w:rPr>
          <w:color w:val="000000"/>
          <w:sz w:val="28"/>
          <w:szCs w:val="28"/>
        </w:rPr>
        <w:t>1</w:t>
      </w:r>
      <w:r w:rsidR="005B0CD7" w:rsidRPr="00E86E86">
        <w:rPr>
          <w:color w:val="000000"/>
          <w:sz w:val="28"/>
          <w:szCs w:val="28"/>
        </w:rPr>
        <w:t>2, p. 710</w:t>
      </w:r>
      <w:r w:rsidR="00E86E86">
        <w:rPr>
          <w:color w:val="000000"/>
          <w:sz w:val="28"/>
          <w:szCs w:val="28"/>
        </w:rPr>
        <w:t>–</w:t>
      </w:r>
      <w:r w:rsidR="005B0CD7" w:rsidRPr="00E86E86">
        <w:rPr>
          <w:color w:val="000000"/>
          <w:sz w:val="28"/>
          <w:szCs w:val="28"/>
        </w:rPr>
        <w:t>717.</w:t>
      </w:r>
    </w:p>
    <w:p w:rsidR="00863ADC" w:rsidRPr="00E86E86" w:rsidRDefault="00C1545D" w:rsidP="00450D50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863ADC" w:rsidRPr="00E86E86">
        <w:rPr>
          <w:color w:val="000000"/>
          <w:sz w:val="28"/>
          <w:szCs w:val="28"/>
        </w:rPr>
        <w:t xml:space="preserve"> Лурье Ю.</w:t>
      </w:r>
      <w:r w:rsidR="00E86E86" w:rsidRPr="00E86E86">
        <w:rPr>
          <w:color w:val="000000"/>
          <w:sz w:val="28"/>
          <w:szCs w:val="28"/>
        </w:rPr>
        <w:t>Ю.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Аналитическая</w:t>
      </w:r>
      <w:r w:rsidR="00863ADC" w:rsidRPr="00E86E86">
        <w:rPr>
          <w:color w:val="000000"/>
          <w:sz w:val="28"/>
          <w:szCs w:val="28"/>
        </w:rPr>
        <w:t xml:space="preserve"> химия промышленных сточных вод. М.: Химия, 1984, с.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315</w:t>
      </w:r>
    </w:p>
    <w:p w:rsidR="004F2333" w:rsidRPr="00E86E86" w:rsidRDefault="00C1545D" w:rsidP="00450D5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</w:t>
      </w:r>
      <w:r w:rsidR="00E86E86">
        <w:rPr>
          <w:color w:val="000000"/>
          <w:sz w:val="28"/>
          <w:szCs w:val="28"/>
        </w:rPr>
        <w:t>.</w:t>
      </w:r>
      <w:r w:rsidR="004F2333" w:rsidRPr="00E86E86">
        <w:rPr>
          <w:color w:val="000000"/>
          <w:sz w:val="28"/>
          <w:szCs w:val="28"/>
        </w:rPr>
        <w:t xml:space="preserve"> Соколов </w:t>
      </w:r>
      <w:r w:rsidR="00E86E86" w:rsidRPr="00E86E86">
        <w:rPr>
          <w:color w:val="000000"/>
          <w:sz w:val="28"/>
          <w:szCs w:val="28"/>
        </w:rPr>
        <w:t>В.Л.</w:t>
      </w:r>
      <w:r w:rsidR="004F2333" w:rsidRPr="00E86E86">
        <w:rPr>
          <w:color w:val="000000"/>
          <w:sz w:val="28"/>
          <w:szCs w:val="28"/>
        </w:rPr>
        <w:t xml:space="preserve">, Фурсов </w:t>
      </w:r>
      <w:r w:rsidR="00E86E86" w:rsidRPr="00E86E86">
        <w:rPr>
          <w:color w:val="000000"/>
          <w:sz w:val="28"/>
          <w:szCs w:val="28"/>
        </w:rPr>
        <w:t>А.Я.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Поиски</w:t>
      </w:r>
      <w:r w:rsidR="004F2333" w:rsidRPr="00E86E86">
        <w:rPr>
          <w:color w:val="000000"/>
          <w:sz w:val="28"/>
          <w:szCs w:val="28"/>
        </w:rPr>
        <w:t xml:space="preserve"> и разведка нефтяных и газовых месторождений.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4F2333" w:rsidRPr="00E86E86">
        <w:rPr>
          <w:color w:val="000000"/>
          <w:sz w:val="28"/>
          <w:szCs w:val="28"/>
        </w:rPr>
        <w:t xml:space="preserve">М.: Недра, 2000. </w:t>
      </w:r>
      <w:r w:rsidR="00E86E86">
        <w:rPr>
          <w:color w:val="000000"/>
          <w:sz w:val="28"/>
          <w:szCs w:val="28"/>
        </w:rPr>
        <w:t>–</w:t>
      </w:r>
      <w:r w:rsidR="00E86E86" w:rsidRPr="00E86E86">
        <w:rPr>
          <w:color w:val="000000"/>
          <w:sz w:val="28"/>
          <w:szCs w:val="28"/>
        </w:rPr>
        <w:t xml:space="preserve"> </w:t>
      </w:r>
      <w:r w:rsidR="004F2333" w:rsidRPr="00E86E86">
        <w:rPr>
          <w:color w:val="000000"/>
          <w:sz w:val="28"/>
          <w:szCs w:val="28"/>
        </w:rPr>
        <w:t>296</w:t>
      </w:r>
      <w:r w:rsidR="00E86E86">
        <w:rPr>
          <w:color w:val="000000"/>
          <w:sz w:val="28"/>
          <w:szCs w:val="28"/>
        </w:rPr>
        <w:t> </w:t>
      </w:r>
      <w:r w:rsidR="00E86E86" w:rsidRPr="00E86E86">
        <w:rPr>
          <w:color w:val="000000"/>
          <w:sz w:val="28"/>
          <w:szCs w:val="28"/>
        </w:rPr>
        <w:t>с.</w:t>
      </w:r>
    </w:p>
    <w:p w:rsidR="00283C56" w:rsidRPr="00E86E86" w:rsidRDefault="00C1545D" w:rsidP="00450D5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3C2846" w:rsidRPr="00E86E86">
        <w:rPr>
          <w:color w:val="000000"/>
          <w:sz w:val="28"/>
          <w:szCs w:val="28"/>
        </w:rPr>
        <w:t>. http://www.varianinc.ru/solgas.html</w:t>
      </w:r>
      <w:bookmarkStart w:id="3" w:name="_GoBack"/>
      <w:bookmarkEnd w:id="3"/>
    </w:p>
    <w:sectPr w:rsidR="00283C56" w:rsidRPr="00E86E86" w:rsidSect="00E86E86">
      <w:footerReference w:type="even" r:id="rId13"/>
      <w:footerReference w:type="default" r:id="rId14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01" w:rsidRDefault="00057B01">
      <w:r>
        <w:separator/>
      </w:r>
    </w:p>
  </w:endnote>
  <w:endnote w:type="continuationSeparator" w:id="0">
    <w:p w:rsidR="00057B01" w:rsidRDefault="0005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ED" w:rsidRDefault="00084AED">
    <w:pPr>
      <w:pStyle w:val="Style10"/>
      <w:widowControl/>
      <w:ind w:right="991"/>
      <w:jc w:val="right"/>
      <w:rPr>
        <w:rStyle w:val="FontStyle24"/>
        <w:rFonts w:eastAsia="Arial Unicode MS"/>
      </w:rPr>
    </w:pPr>
    <w:r>
      <w:rPr>
        <w:rStyle w:val="FontStyle24"/>
        <w:rFonts w:eastAsia="Arial Unicode MS"/>
        <w:noProof/>
      </w:rPr>
      <w:t>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ED" w:rsidRDefault="007C1A8B">
    <w:pPr>
      <w:pStyle w:val="Style10"/>
      <w:widowControl/>
      <w:ind w:right="991"/>
      <w:jc w:val="right"/>
      <w:rPr>
        <w:rStyle w:val="FontStyle24"/>
        <w:rFonts w:eastAsia="Arial Unicode MS"/>
      </w:rPr>
    </w:pPr>
    <w:r>
      <w:rPr>
        <w:rStyle w:val="FontStyle24"/>
        <w:rFonts w:eastAsia="Arial Unicode MS"/>
        <w:noProof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01" w:rsidRDefault="00057B01">
      <w:r>
        <w:separator/>
      </w:r>
    </w:p>
  </w:footnote>
  <w:footnote w:type="continuationSeparator" w:id="0">
    <w:p w:rsidR="00057B01" w:rsidRDefault="00057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76A736"/>
    <w:lvl w:ilvl="0">
      <w:numFmt w:val="bullet"/>
      <w:lvlText w:val="*"/>
      <w:lvlJc w:val="left"/>
    </w:lvl>
  </w:abstractNum>
  <w:abstractNum w:abstractNumId="1">
    <w:nsid w:val="02A23BF7"/>
    <w:multiLevelType w:val="multilevel"/>
    <w:tmpl w:val="6CC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D2AB1"/>
    <w:multiLevelType w:val="singleLevel"/>
    <w:tmpl w:val="E5FEF618"/>
    <w:lvl w:ilvl="0">
      <w:start w:val="1"/>
      <w:numFmt w:val="decimal"/>
      <w:lvlText w:val="%1."/>
      <w:legacy w:legacy="1" w:legacySpace="0" w:legacyIndent="574"/>
      <w:lvlJc w:val="left"/>
      <w:rPr>
        <w:rFonts w:ascii="Times New Roman" w:hAnsi="Times New Roman" w:cs="Times New Roman" w:hint="default"/>
      </w:rPr>
    </w:lvl>
  </w:abstractNum>
  <w:abstractNum w:abstractNumId="3">
    <w:nsid w:val="03241A91"/>
    <w:multiLevelType w:val="singleLevel"/>
    <w:tmpl w:val="C7A45F52"/>
    <w:lvl w:ilvl="0">
      <w:start w:val="1"/>
      <w:numFmt w:val="decimal"/>
      <w:lvlText w:val="3.1.%1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">
    <w:nsid w:val="089606F2"/>
    <w:multiLevelType w:val="hybridMultilevel"/>
    <w:tmpl w:val="E3D0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924A19"/>
    <w:multiLevelType w:val="hybridMultilevel"/>
    <w:tmpl w:val="BA9C6B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4C61C72"/>
    <w:multiLevelType w:val="hybridMultilevel"/>
    <w:tmpl w:val="D1460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1D1E32"/>
    <w:multiLevelType w:val="hybridMultilevel"/>
    <w:tmpl w:val="B67AD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9362BC"/>
    <w:multiLevelType w:val="hybridMultilevel"/>
    <w:tmpl w:val="50E4C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F97F8F"/>
    <w:multiLevelType w:val="singleLevel"/>
    <w:tmpl w:val="D540899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2AA64FCC"/>
    <w:multiLevelType w:val="hybridMultilevel"/>
    <w:tmpl w:val="A20E7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3277F"/>
    <w:multiLevelType w:val="singleLevel"/>
    <w:tmpl w:val="D5A6C3B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82C0F7B"/>
    <w:multiLevelType w:val="hybridMultilevel"/>
    <w:tmpl w:val="66A07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6B5D82"/>
    <w:multiLevelType w:val="singleLevel"/>
    <w:tmpl w:val="142C2EBA"/>
    <w:lvl w:ilvl="0">
      <w:start w:val="2"/>
      <w:numFmt w:val="decimal"/>
      <w:lvlText w:val="3.1.%1"/>
      <w:legacy w:legacy="1" w:legacySpace="0" w:legacyIndent="631"/>
      <w:lvlJc w:val="left"/>
      <w:rPr>
        <w:rFonts w:ascii="Times New Roman" w:hAnsi="Times New Roman" w:cs="Times New Roman" w:hint="default"/>
      </w:rPr>
    </w:lvl>
  </w:abstractNum>
  <w:abstractNum w:abstractNumId="14">
    <w:nsid w:val="4F234692"/>
    <w:multiLevelType w:val="hybridMultilevel"/>
    <w:tmpl w:val="0FBAA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3271C"/>
    <w:multiLevelType w:val="singleLevel"/>
    <w:tmpl w:val="2780C618"/>
    <w:lvl w:ilvl="0">
      <w:start w:val="7"/>
      <w:numFmt w:val="decimal"/>
      <w:lvlText w:val="%1."/>
      <w:legacy w:legacy="1" w:legacySpace="0" w:legacyIndent="574"/>
      <w:lvlJc w:val="left"/>
      <w:rPr>
        <w:rFonts w:ascii="Times New Roman" w:hAnsi="Times New Roman" w:cs="Times New Roman" w:hint="default"/>
      </w:rPr>
    </w:lvl>
  </w:abstractNum>
  <w:abstractNum w:abstractNumId="16">
    <w:nsid w:val="58A87D4D"/>
    <w:multiLevelType w:val="singleLevel"/>
    <w:tmpl w:val="8D3847EC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17">
    <w:nsid w:val="5997318F"/>
    <w:multiLevelType w:val="singleLevel"/>
    <w:tmpl w:val="F2D43F3A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5C5E4156"/>
    <w:multiLevelType w:val="singleLevel"/>
    <w:tmpl w:val="94DAD9D0"/>
    <w:lvl w:ilvl="0">
      <w:start w:val="3"/>
      <w:numFmt w:val="decimal"/>
      <w:lvlText w:val="3.%1."/>
      <w:legacy w:legacy="1" w:legacySpace="0" w:legacyIndent="492"/>
      <w:lvlJc w:val="left"/>
      <w:rPr>
        <w:rFonts w:ascii="Times New Roman" w:hAnsi="Times New Roman" w:cs="Times New Roman" w:hint="default"/>
      </w:rPr>
    </w:lvl>
  </w:abstractNum>
  <w:abstractNum w:abstractNumId="19">
    <w:nsid w:val="5F3954D3"/>
    <w:multiLevelType w:val="hybridMultilevel"/>
    <w:tmpl w:val="D42EA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221332"/>
    <w:multiLevelType w:val="hybridMultilevel"/>
    <w:tmpl w:val="103E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87676"/>
    <w:multiLevelType w:val="multilevel"/>
    <w:tmpl w:val="A8F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502B16"/>
    <w:multiLevelType w:val="hybridMultilevel"/>
    <w:tmpl w:val="A536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CC2020"/>
    <w:multiLevelType w:val="singleLevel"/>
    <w:tmpl w:val="439AC9AE"/>
    <w:lvl w:ilvl="0">
      <w:start w:val="2"/>
      <w:numFmt w:val="decimal"/>
      <w:lvlText w:val="3.%1."/>
      <w:legacy w:legacy="1" w:legacySpace="0" w:legacyIndent="492"/>
      <w:lvlJc w:val="left"/>
      <w:rPr>
        <w:rFonts w:ascii="Calibri" w:hAnsi="Calibri" w:cs="Calibri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6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4">
    <w:abstractNumId w:val="16"/>
  </w:num>
  <w:num w:numId="5">
    <w:abstractNumId w:val="17"/>
  </w:num>
  <w:num w:numId="6">
    <w:abstractNumId w:val="0"/>
    <w:lvlOverride w:ilvl="0">
      <w:lvl w:ilvl="0">
        <w:numFmt w:val="bullet"/>
        <w:lvlText w:val="•"/>
        <w:legacy w:legacy="1" w:legacySpace="0" w:legacyIndent="34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1">
    <w:abstractNumId w:val="3"/>
  </w:num>
  <w:num w:numId="12">
    <w:abstractNumId w:val="13"/>
  </w:num>
  <w:num w:numId="13">
    <w:abstractNumId w:val="0"/>
    <w:lvlOverride w:ilvl="0">
      <w:lvl w:ilvl="0">
        <w:numFmt w:val="bullet"/>
        <w:lvlText w:val="•"/>
        <w:legacy w:legacy="1" w:legacySpace="0" w:legacyIndent="343"/>
        <w:lvlJc w:val="left"/>
        <w:rPr>
          <w:rFonts w:ascii="Times New Roman" w:hAnsi="Times New Roman" w:hint="default"/>
        </w:rPr>
      </w:lvl>
    </w:lvlOverride>
  </w:num>
  <w:num w:numId="14">
    <w:abstractNumId w:val="23"/>
  </w:num>
  <w:num w:numId="15">
    <w:abstractNumId w:val="18"/>
  </w:num>
  <w:num w:numId="16">
    <w:abstractNumId w:val="11"/>
  </w:num>
  <w:num w:numId="17">
    <w:abstractNumId w:val="7"/>
  </w:num>
  <w:num w:numId="18">
    <w:abstractNumId w:val="22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4"/>
  </w:num>
  <w:num w:numId="24">
    <w:abstractNumId w:val="19"/>
  </w:num>
  <w:num w:numId="25">
    <w:abstractNumId w:val="15"/>
  </w:num>
  <w:num w:numId="26">
    <w:abstractNumId w:val="15"/>
    <w:lvlOverride w:ilvl="0">
      <w:lvl w:ilvl="0">
        <w:start w:val="8"/>
        <w:numFmt w:val="decimal"/>
        <w:lvlText w:val="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4"/>
  </w:num>
  <w:num w:numId="28">
    <w:abstractNumId w:val="10"/>
  </w:num>
  <w:num w:numId="29">
    <w:abstractNumId w:val="8"/>
  </w:num>
  <w:num w:numId="30">
    <w:abstractNumId w:val="1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CAB"/>
    <w:rsid w:val="00015DCA"/>
    <w:rsid w:val="000305F5"/>
    <w:rsid w:val="00034698"/>
    <w:rsid w:val="00050A0E"/>
    <w:rsid w:val="000551E6"/>
    <w:rsid w:val="000557F2"/>
    <w:rsid w:val="00057B01"/>
    <w:rsid w:val="00066C77"/>
    <w:rsid w:val="00075982"/>
    <w:rsid w:val="000776EA"/>
    <w:rsid w:val="000847C3"/>
    <w:rsid w:val="00084AED"/>
    <w:rsid w:val="0008522D"/>
    <w:rsid w:val="0009582D"/>
    <w:rsid w:val="000A1B04"/>
    <w:rsid w:val="000A4F77"/>
    <w:rsid w:val="000C33CB"/>
    <w:rsid w:val="000C740B"/>
    <w:rsid w:val="000D4F1E"/>
    <w:rsid w:val="000D5705"/>
    <w:rsid w:val="000F1965"/>
    <w:rsid w:val="000F6396"/>
    <w:rsid w:val="001004FC"/>
    <w:rsid w:val="001126CB"/>
    <w:rsid w:val="0011619A"/>
    <w:rsid w:val="001166EB"/>
    <w:rsid w:val="0012249B"/>
    <w:rsid w:val="001227A1"/>
    <w:rsid w:val="0013057A"/>
    <w:rsid w:val="00144C65"/>
    <w:rsid w:val="0014636E"/>
    <w:rsid w:val="001548A7"/>
    <w:rsid w:val="00160A4F"/>
    <w:rsid w:val="0016701B"/>
    <w:rsid w:val="00170E9A"/>
    <w:rsid w:val="00171061"/>
    <w:rsid w:val="0019533D"/>
    <w:rsid w:val="001B5460"/>
    <w:rsid w:val="001C2940"/>
    <w:rsid w:val="001E26DE"/>
    <w:rsid w:val="001E7E9A"/>
    <w:rsid w:val="001F5A31"/>
    <w:rsid w:val="001F7B51"/>
    <w:rsid w:val="00201423"/>
    <w:rsid w:val="00203531"/>
    <w:rsid w:val="002064F8"/>
    <w:rsid w:val="002154EC"/>
    <w:rsid w:val="0023774B"/>
    <w:rsid w:val="00245405"/>
    <w:rsid w:val="00251F1F"/>
    <w:rsid w:val="00260AF9"/>
    <w:rsid w:val="002639D6"/>
    <w:rsid w:val="0027466A"/>
    <w:rsid w:val="00283C56"/>
    <w:rsid w:val="002941B7"/>
    <w:rsid w:val="0029435F"/>
    <w:rsid w:val="002B10E6"/>
    <w:rsid w:val="002C0779"/>
    <w:rsid w:val="002C396D"/>
    <w:rsid w:val="002C690D"/>
    <w:rsid w:val="002D59F5"/>
    <w:rsid w:val="00301942"/>
    <w:rsid w:val="00301BC2"/>
    <w:rsid w:val="00303794"/>
    <w:rsid w:val="00311654"/>
    <w:rsid w:val="00312F59"/>
    <w:rsid w:val="00325836"/>
    <w:rsid w:val="00341359"/>
    <w:rsid w:val="0034236D"/>
    <w:rsid w:val="00345D43"/>
    <w:rsid w:val="00346638"/>
    <w:rsid w:val="00346964"/>
    <w:rsid w:val="00357549"/>
    <w:rsid w:val="00357EA8"/>
    <w:rsid w:val="00361333"/>
    <w:rsid w:val="00361BF4"/>
    <w:rsid w:val="00362D97"/>
    <w:rsid w:val="003647C6"/>
    <w:rsid w:val="003701B2"/>
    <w:rsid w:val="00374711"/>
    <w:rsid w:val="00381489"/>
    <w:rsid w:val="0038566A"/>
    <w:rsid w:val="00385EB4"/>
    <w:rsid w:val="00393EE6"/>
    <w:rsid w:val="00394178"/>
    <w:rsid w:val="003A646A"/>
    <w:rsid w:val="003A6BC8"/>
    <w:rsid w:val="003C2846"/>
    <w:rsid w:val="003D2CAB"/>
    <w:rsid w:val="003D3B18"/>
    <w:rsid w:val="003D3B1F"/>
    <w:rsid w:val="003D53E9"/>
    <w:rsid w:val="003E109A"/>
    <w:rsid w:val="003E2D69"/>
    <w:rsid w:val="003E72B4"/>
    <w:rsid w:val="003F31A8"/>
    <w:rsid w:val="00400597"/>
    <w:rsid w:val="004038CE"/>
    <w:rsid w:val="00403D66"/>
    <w:rsid w:val="00421A95"/>
    <w:rsid w:val="004325E0"/>
    <w:rsid w:val="00432B74"/>
    <w:rsid w:val="00450D50"/>
    <w:rsid w:val="0045484C"/>
    <w:rsid w:val="00465B2C"/>
    <w:rsid w:val="00471962"/>
    <w:rsid w:val="00495CB4"/>
    <w:rsid w:val="004D31E0"/>
    <w:rsid w:val="004D34C7"/>
    <w:rsid w:val="004F2333"/>
    <w:rsid w:val="005037D3"/>
    <w:rsid w:val="00512801"/>
    <w:rsid w:val="005216DB"/>
    <w:rsid w:val="005225AE"/>
    <w:rsid w:val="00524A2A"/>
    <w:rsid w:val="005261E8"/>
    <w:rsid w:val="00527040"/>
    <w:rsid w:val="00532625"/>
    <w:rsid w:val="005346AA"/>
    <w:rsid w:val="00545C28"/>
    <w:rsid w:val="00562117"/>
    <w:rsid w:val="00566A56"/>
    <w:rsid w:val="0057097B"/>
    <w:rsid w:val="005758AB"/>
    <w:rsid w:val="0058040E"/>
    <w:rsid w:val="0058082B"/>
    <w:rsid w:val="00581BC6"/>
    <w:rsid w:val="00590E1D"/>
    <w:rsid w:val="005A1850"/>
    <w:rsid w:val="005B0CD7"/>
    <w:rsid w:val="005E71AE"/>
    <w:rsid w:val="00606142"/>
    <w:rsid w:val="006064AB"/>
    <w:rsid w:val="00607B86"/>
    <w:rsid w:val="00624AD0"/>
    <w:rsid w:val="00644EA6"/>
    <w:rsid w:val="00645A4E"/>
    <w:rsid w:val="00645D3D"/>
    <w:rsid w:val="0065233C"/>
    <w:rsid w:val="00657010"/>
    <w:rsid w:val="00660DBA"/>
    <w:rsid w:val="00661F3A"/>
    <w:rsid w:val="00662C24"/>
    <w:rsid w:val="00665D67"/>
    <w:rsid w:val="006733B3"/>
    <w:rsid w:val="0067704B"/>
    <w:rsid w:val="00682A16"/>
    <w:rsid w:val="00684B87"/>
    <w:rsid w:val="0069490D"/>
    <w:rsid w:val="006A159E"/>
    <w:rsid w:val="006A7CAF"/>
    <w:rsid w:val="006C21B5"/>
    <w:rsid w:val="006E2079"/>
    <w:rsid w:val="006E7848"/>
    <w:rsid w:val="006F0C6B"/>
    <w:rsid w:val="006F315B"/>
    <w:rsid w:val="0071043E"/>
    <w:rsid w:val="007133FC"/>
    <w:rsid w:val="00721F4D"/>
    <w:rsid w:val="007337B7"/>
    <w:rsid w:val="0074022A"/>
    <w:rsid w:val="0074461F"/>
    <w:rsid w:val="0074515C"/>
    <w:rsid w:val="007569D0"/>
    <w:rsid w:val="00765450"/>
    <w:rsid w:val="00767C44"/>
    <w:rsid w:val="00773231"/>
    <w:rsid w:val="007947D5"/>
    <w:rsid w:val="007C1A8B"/>
    <w:rsid w:val="007D4FA6"/>
    <w:rsid w:val="007E47E4"/>
    <w:rsid w:val="007E7FBE"/>
    <w:rsid w:val="007F0433"/>
    <w:rsid w:val="007F1822"/>
    <w:rsid w:val="007F2ED9"/>
    <w:rsid w:val="007F78C4"/>
    <w:rsid w:val="00815E6B"/>
    <w:rsid w:val="00817D27"/>
    <w:rsid w:val="0082244C"/>
    <w:rsid w:val="00831B0F"/>
    <w:rsid w:val="00842F6A"/>
    <w:rsid w:val="00847732"/>
    <w:rsid w:val="00862418"/>
    <w:rsid w:val="00863ADC"/>
    <w:rsid w:val="00872C55"/>
    <w:rsid w:val="00887690"/>
    <w:rsid w:val="008B10C5"/>
    <w:rsid w:val="008B2C90"/>
    <w:rsid w:val="008B3149"/>
    <w:rsid w:val="008C18F2"/>
    <w:rsid w:val="008C4907"/>
    <w:rsid w:val="008D1C8D"/>
    <w:rsid w:val="008D3C58"/>
    <w:rsid w:val="008D4B52"/>
    <w:rsid w:val="008F7669"/>
    <w:rsid w:val="00907B36"/>
    <w:rsid w:val="00934BEE"/>
    <w:rsid w:val="0093589C"/>
    <w:rsid w:val="0093598C"/>
    <w:rsid w:val="00937C49"/>
    <w:rsid w:val="009430FE"/>
    <w:rsid w:val="00950A0F"/>
    <w:rsid w:val="00963C24"/>
    <w:rsid w:val="00974561"/>
    <w:rsid w:val="00977062"/>
    <w:rsid w:val="0098571D"/>
    <w:rsid w:val="00997702"/>
    <w:rsid w:val="009A35B1"/>
    <w:rsid w:val="009B11BC"/>
    <w:rsid w:val="009C6092"/>
    <w:rsid w:val="009C7875"/>
    <w:rsid w:val="009D6801"/>
    <w:rsid w:val="009D79BF"/>
    <w:rsid w:val="009E415E"/>
    <w:rsid w:val="009E5673"/>
    <w:rsid w:val="009F11FB"/>
    <w:rsid w:val="009F1459"/>
    <w:rsid w:val="009F7886"/>
    <w:rsid w:val="00A1209D"/>
    <w:rsid w:val="00A1677A"/>
    <w:rsid w:val="00A178FE"/>
    <w:rsid w:val="00A216BC"/>
    <w:rsid w:val="00A237D7"/>
    <w:rsid w:val="00A26486"/>
    <w:rsid w:val="00A271B8"/>
    <w:rsid w:val="00A35E99"/>
    <w:rsid w:val="00A56E3A"/>
    <w:rsid w:val="00A86F10"/>
    <w:rsid w:val="00A93777"/>
    <w:rsid w:val="00AA1E6D"/>
    <w:rsid w:val="00AC675C"/>
    <w:rsid w:val="00AD07CA"/>
    <w:rsid w:val="00AD533F"/>
    <w:rsid w:val="00AE1486"/>
    <w:rsid w:val="00AE24FB"/>
    <w:rsid w:val="00AE666A"/>
    <w:rsid w:val="00AF5B92"/>
    <w:rsid w:val="00B022DB"/>
    <w:rsid w:val="00B02746"/>
    <w:rsid w:val="00B13D1E"/>
    <w:rsid w:val="00B161F8"/>
    <w:rsid w:val="00B26160"/>
    <w:rsid w:val="00B35FE3"/>
    <w:rsid w:val="00B45278"/>
    <w:rsid w:val="00B53299"/>
    <w:rsid w:val="00B617E7"/>
    <w:rsid w:val="00B712E6"/>
    <w:rsid w:val="00B83127"/>
    <w:rsid w:val="00B84D57"/>
    <w:rsid w:val="00B94421"/>
    <w:rsid w:val="00BA13D5"/>
    <w:rsid w:val="00BA5813"/>
    <w:rsid w:val="00BC36E2"/>
    <w:rsid w:val="00BC4D74"/>
    <w:rsid w:val="00BD3B6E"/>
    <w:rsid w:val="00BF42D4"/>
    <w:rsid w:val="00BF6F2F"/>
    <w:rsid w:val="00C03472"/>
    <w:rsid w:val="00C1005A"/>
    <w:rsid w:val="00C1545D"/>
    <w:rsid w:val="00C300AD"/>
    <w:rsid w:val="00C45AE6"/>
    <w:rsid w:val="00C8194C"/>
    <w:rsid w:val="00C8419E"/>
    <w:rsid w:val="00C94018"/>
    <w:rsid w:val="00C9507A"/>
    <w:rsid w:val="00CA3409"/>
    <w:rsid w:val="00CB7881"/>
    <w:rsid w:val="00CB7FED"/>
    <w:rsid w:val="00CC3E92"/>
    <w:rsid w:val="00CD0B92"/>
    <w:rsid w:val="00CE787C"/>
    <w:rsid w:val="00D01ED3"/>
    <w:rsid w:val="00D074CD"/>
    <w:rsid w:val="00D204EC"/>
    <w:rsid w:val="00D221F8"/>
    <w:rsid w:val="00D266E5"/>
    <w:rsid w:val="00D50519"/>
    <w:rsid w:val="00D5603B"/>
    <w:rsid w:val="00D6438D"/>
    <w:rsid w:val="00D6677C"/>
    <w:rsid w:val="00D73CB1"/>
    <w:rsid w:val="00D85432"/>
    <w:rsid w:val="00D9672D"/>
    <w:rsid w:val="00DA4B67"/>
    <w:rsid w:val="00DB075C"/>
    <w:rsid w:val="00DB34C4"/>
    <w:rsid w:val="00DD03D9"/>
    <w:rsid w:val="00DF3858"/>
    <w:rsid w:val="00E01CF8"/>
    <w:rsid w:val="00E20C75"/>
    <w:rsid w:val="00E327AB"/>
    <w:rsid w:val="00E32859"/>
    <w:rsid w:val="00E36B55"/>
    <w:rsid w:val="00E61264"/>
    <w:rsid w:val="00E61EB2"/>
    <w:rsid w:val="00E67B7D"/>
    <w:rsid w:val="00E74414"/>
    <w:rsid w:val="00E75631"/>
    <w:rsid w:val="00E86E86"/>
    <w:rsid w:val="00E90AEF"/>
    <w:rsid w:val="00E93A6A"/>
    <w:rsid w:val="00E973CC"/>
    <w:rsid w:val="00EC053E"/>
    <w:rsid w:val="00ED4439"/>
    <w:rsid w:val="00EE0D1D"/>
    <w:rsid w:val="00EE2371"/>
    <w:rsid w:val="00EE44F0"/>
    <w:rsid w:val="00EE6AE6"/>
    <w:rsid w:val="00EF5734"/>
    <w:rsid w:val="00F025BF"/>
    <w:rsid w:val="00F07EF6"/>
    <w:rsid w:val="00F114AD"/>
    <w:rsid w:val="00F16A8F"/>
    <w:rsid w:val="00F205B9"/>
    <w:rsid w:val="00F2422F"/>
    <w:rsid w:val="00F32FF2"/>
    <w:rsid w:val="00F5403F"/>
    <w:rsid w:val="00F54F92"/>
    <w:rsid w:val="00F56267"/>
    <w:rsid w:val="00F60394"/>
    <w:rsid w:val="00F7341D"/>
    <w:rsid w:val="00F736F4"/>
    <w:rsid w:val="00F874E8"/>
    <w:rsid w:val="00FA0D51"/>
    <w:rsid w:val="00FA7D54"/>
    <w:rsid w:val="00FB0995"/>
    <w:rsid w:val="00FC3165"/>
    <w:rsid w:val="00FD646D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EFE5EAF6-E1FA-435E-93B1-03B7350C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47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887690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D570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D5705"/>
    <w:rPr>
      <w:rFonts w:ascii="Calibri" w:hAnsi="Calibri" w:cs="Times New Roman"/>
      <w:b/>
      <w:bCs/>
      <w:sz w:val="22"/>
      <w:szCs w:val="22"/>
    </w:rPr>
  </w:style>
  <w:style w:type="paragraph" w:styleId="a3">
    <w:name w:val="caption"/>
    <w:basedOn w:val="a"/>
    <w:next w:val="a"/>
    <w:uiPriority w:val="99"/>
    <w:qFormat/>
    <w:rsid w:val="00545C28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3D2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a"/>
    <w:uiPriority w:val="99"/>
    <w:rsid w:val="00260AF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260AF9"/>
    <w:pPr>
      <w:widowControl w:val="0"/>
      <w:autoSpaceDE w:val="0"/>
      <w:autoSpaceDN w:val="0"/>
      <w:adjustRightInd w:val="0"/>
      <w:spacing w:line="480" w:lineRule="exact"/>
      <w:ind w:firstLine="703"/>
      <w:jc w:val="both"/>
    </w:pPr>
  </w:style>
  <w:style w:type="paragraph" w:customStyle="1" w:styleId="Style3">
    <w:name w:val="Style3"/>
    <w:basedOn w:val="a"/>
    <w:uiPriority w:val="99"/>
    <w:rsid w:val="00260AF9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260AF9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260AF9"/>
    <w:pPr>
      <w:widowControl w:val="0"/>
      <w:autoSpaceDE w:val="0"/>
      <w:autoSpaceDN w:val="0"/>
      <w:adjustRightInd w:val="0"/>
      <w:spacing w:line="482" w:lineRule="exact"/>
      <w:ind w:hanging="353"/>
    </w:pPr>
  </w:style>
  <w:style w:type="paragraph" w:customStyle="1" w:styleId="Style15">
    <w:name w:val="Style15"/>
    <w:basedOn w:val="a"/>
    <w:uiPriority w:val="99"/>
    <w:rsid w:val="00260AF9"/>
    <w:pPr>
      <w:widowControl w:val="0"/>
      <w:autoSpaceDE w:val="0"/>
      <w:autoSpaceDN w:val="0"/>
      <w:adjustRightInd w:val="0"/>
      <w:spacing w:line="684" w:lineRule="exact"/>
    </w:pPr>
  </w:style>
  <w:style w:type="character" w:customStyle="1" w:styleId="FontStyle18">
    <w:name w:val="Font Style18"/>
    <w:uiPriority w:val="99"/>
    <w:rsid w:val="00260AF9"/>
    <w:rPr>
      <w:rFonts w:ascii="Times New Roman" w:hAnsi="Times New Roman" w:cs="Times New Roman"/>
      <w:sz w:val="30"/>
      <w:szCs w:val="30"/>
    </w:rPr>
  </w:style>
  <w:style w:type="character" w:customStyle="1" w:styleId="FontStyle19">
    <w:name w:val="Font Style19"/>
    <w:uiPriority w:val="99"/>
    <w:rsid w:val="00260AF9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260AF9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7F78C4"/>
    <w:pPr>
      <w:widowControl w:val="0"/>
      <w:autoSpaceDE w:val="0"/>
      <w:autoSpaceDN w:val="0"/>
      <w:adjustRightInd w:val="0"/>
      <w:spacing w:line="482" w:lineRule="exact"/>
      <w:ind w:firstLine="737"/>
      <w:jc w:val="both"/>
    </w:pPr>
  </w:style>
  <w:style w:type="paragraph" w:customStyle="1" w:styleId="Style6">
    <w:name w:val="Style6"/>
    <w:basedOn w:val="a"/>
    <w:uiPriority w:val="99"/>
    <w:rsid w:val="007F78C4"/>
    <w:pPr>
      <w:widowControl w:val="0"/>
      <w:autoSpaceDE w:val="0"/>
      <w:autoSpaceDN w:val="0"/>
      <w:adjustRightInd w:val="0"/>
      <w:spacing w:line="482" w:lineRule="exact"/>
      <w:jc w:val="both"/>
    </w:pPr>
  </w:style>
  <w:style w:type="paragraph" w:styleId="a4">
    <w:name w:val="Normal (Web)"/>
    <w:basedOn w:val="a"/>
    <w:uiPriority w:val="99"/>
    <w:rsid w:val="00374711"/>
    <w:pPr>
      <w:spacing w:before="100" w:beforeAutospacing="1" w:after="100" w:afterAutospacing="1"/>
    </w:pPr>
  </w:style>
  <w:style w:type="character" w:styleId="a5">
    <w:name w:val="Strong"/>
    <w:uiPriority w:val="99"/>
    <w:qFormat/>
    <w:rsid w:val="00374711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FB09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uiPriority w:val="99"/>
    <w:rsid w:val="00F2422F"/>
    <w:rPr>
      <w:rFonts w:cs="Times New Roman"/>
      <w:color w:val="auto"/>
      <w:u w:val="single"/>
    </w:rPr>
  </w:style>
  <w:style w:type="paragraph" w:customStyle="1" w:styleId="Style5">
    <w:name w:val="Style5"/>
    <w:basedOn w:val="a"/>
    <w:uiPriority w:val="99"/>
    <w:rsid w:val="0011619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11619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11619A"/>
    <w:pPr>
      <w:widowControl w:val="0"/>
      <w:autoSpaceDE w:val="0"/>
      <w:autoSpaceDN w:val="0"/>
      <w:adjustRightInd w:val="0"/>
      <w:spacing w:line="482" w:lineRule="exact"/>
      <w:ind w:firstLine="708"/>
    </w:pPr>
  </w:style>
  <w:style w:type="paragraph" w:customStyle="1" w:styleId="Style9">
    <w:name w:val="Style9"/>
    <w:basedOn w:val="a"/>
    <w:uiPriority w:val="99"/>
    <w:rsid w:val="0011619A"/>
    <w:pPr>
      <w:widowControl w:val="0"/>
      <w:autoSpaceDE w:val="0"/>
      <w:autoSpaceDN w:val="0"/>
      <w:adjustRightInd w:val="0"/>
      <w:spacing w:line="682" w:lineRule="exact"/>
      <w:ind w:firstLine="372"/>
    </w:pPr>
  </w:style>
  <w:style w:type="paragraph" w:customStyle="1" w:styleId="Style11">
    <w:name w:val="Style11"/>
    <w:basedOn w:val="a"/>
    <w:uiPriority w:val="99"/>
    <w:rsid w:val="0011619A"/>
    <w:pPr>
      <w:widowControl w:val="0"/>
      <w:autoSpaceDE w:val="0"/>
      <w:autoSpaceDN w:val="0"/>
      <w:adjustRightInd w:val="0"/>
      <w:spacing w:line="480" w:lineRule="exact"/>
      <w:ind w:hanging="353"/>
    </w:pPr>
  </w:style>
  <w:style w:type="paragraph" w:customStyle="1" w:styleId="Style16">
    <w:name w:val="Style16"/>
    <w:basedOn w:val="a"/>
    <w:uiPriority w:val="99"/>
    <w:rsid w:val="0011619A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uiPriority w:val="99"/>
    <w:rsid w:val="0011619A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24">
    <w:name w:val="Font Style24"/>
    <w:uiPriority w:val="99"/>
    <w:rsid w:val="0011619A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11619A"/>
    <w:pPr>
      <w:widowControl w:val="0"/>
      <w:autoSpaceDE w:val="0"/>
      <w:autoSpaceDN w:val="0"/>
      <w:adjustRightInd w:val="0"/>
      <w:spacing w:line="482" w:lineRule="exact"/>
    </w:pPr>
  </w:style>
  <w:style w:type="paragraph" w:customStyle="1" w:styleId="Style19">
    <w:name w:val="Style19"/>
    <w:basedOn w:val="a"/>
    <w:uiPriority w:val="99"/>
    <w:rsid w:val="0011619A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11619A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11619A"/>
    <w:pPr>
      <w:widowControl w:val="0"/>
      <w:autoSpaceDE w:val="0"/>
      <w:autoSpaceDN w:val="0"/>
      <w:adjustRightInd w:val="0"/>
      <w:spacing w:line="482" w:lineRule="exact"/>
      <w:ind w:firstLine="1404"/>
    </w:pPr>
  </w:style>
  <w:style w:type="character" w:customStyle="1" w:styleId="FontStyle25">
    <w:name w:val="Font Style25"/>
    <w:uiPriority w:val="99"/>
    <w:rsid w:val="0011619A"/>
    <w:rPr>
      <w:rFonts w:ascii="Georgia" w:hAnsi="Georgia" w:cs="Georgia"/>
      <w:sz w:val="18"/>
      <w:szCs w:val="18"/>
    </w:rPr>
  </w:style>
  <w:style w:type="character" w:customStyle="1" w:styleId="FontStyle26">
    <w:name w:val="Font Style26"/>
    <w:uiPriority w:val="99"/>
    <w:rsid w:val="0011619A"/>
    <w:rPr>
      <w:rFonts w:ascii="Constantia" w:hAnsi="Constantia" w:cs="Constantia"/>
      <w:spacing w:val="20"/>
      <w:sz w:val="22"/>
      <w:szCs w:val="22"/>
    </w:rPr>
  </w:style>
  <w:style w:type="character" w:customStyle="1" w:styleId="FontStyle27">
    <w:name w:val="Font Style27"/>
    <w:uiPriority w:val="99"/>
    <w:rsid w:val="0011619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8">
    <w:name w:val="Font Style28"/>
    <w:uiPriority w:val="99"/>
    <w:rsid w:val="0011619A"/>
    <w:rPr>
      <w:rFonts w:ascii="Times New Roman" w:hAnsi="Times New Roman" w:cs="Times New Roman"/>
      <w:sz w:val="36"/>
      <w:szCs w:val="36"/>
    </w:rPr>
  </w:style>
  <w:style w:type="character" w:customStyle="1" w:styleId="FontStyle34">
    <w:name w:val="Font Style34"/>
    <w:uiPriority w:val="99"/>
    <w:rsid w:val="0011619A"/>
    <w:rPr>
      <w:rFonts w:ascii="Times New Roman" w:hAnsi="Times New Roman" w:cs="Times New Roman"/>
      <w:sz w:val="26"/>
      <w:szCs w:val="26"/>
    </w:rPr>
  </w:style>
  <w:style w:type="paragraph" w:styleId="a9">
    <w:name w:val="footer"/>
    <w:basedOn w:val="a"/>
    <w:link w:val="aa"/>
    <w:uiPriority w:val="99"/>
    <w:rsid w:val="009B11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9B11BC"/>
    <w:rPr>
      <w:rFonts w:cs="Times New Roman"/>
    </w:rPr>
  </w:style>
  <w:style w:type="paragraph" w:customStyle="1" w:styleId="Style28">
    <w:name w:val="Style28"/>
    <w:basedOn w:val="a"/>
    <w:uiPriority w:val="99"/>
    <w:rsid w:val="009B11BC"/>
    <w:pPr>
      <w:widowControl w:val="0"/>
      <w:autoSpaceDE w:val="0"/>
      <w:autoSpaceDN w:val="0"/>
      <w:adjustRightInd w:val="0"/>
      <w:spacing w:line="377" w:lineRule="exact"/>
      <w:ind w:hanging="695"/>
    </w:pPr>
    <w:rPr>
      <w:rFonts w:ascii="Georgia" w:hAnsi="Georgia"/>
    </w:rPr>
  </w:style>
  <w:style w:type="character" w:customStyle="1" w:styleId="FontStyle41">
    <w:name w:val="Font Style41"/>
    <w:uiPriority w:val="99"/>
    <w:rsid w:val="009B11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uiPriority w:val="99"/>
    <w:rsid w:val="009B11B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uiPriority w:val="99"/>
    <w:rsid w:val="00283C56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uiPriority w:val="99"/>
    <w:rsid w:val="00283C56"/>
    <w:rPr>
      <w:rFonts w:ascii="Times New Roman" w:hAnsi="Times New Roman" w:cs="Times New Roman"/>
      <w:sz w:val="32"/>
      <w:szCs w:val="32"/>
    </w:rPr>
  </w:style>
  <w:style w:type="paragraph" w:customStyle="1" w:styleId="Style17">
    <w:name w:val="Style17"/>
    <w:basedOn w:val="a"/>
    <w:uiPriority w:val="99"/>
    <w:rsid w:val="00283C56"/>
    <w:pPr>
      <w:widowControl w:val="0"/>
      <w:autoSpaceDE w:val="0"/>
      <w:autoSpaceDN w:val="0"/>
      <w:adjustRightInd w:val="0"/>
      <w:spacing w:line="497" w:lineRule="exact"/>
      <w:ind w:hanging="574"/>
      <w:jc w:val="both"/>
    </w:pPr>
  </w:style>
  <w:style w:type="paragraph" w:customStyle="1" w:styleId="ac">
    <w:name w:val="ОСНОВА"/>
    <w:basedOn w:val="a"/>
    <w:uiPriority w:val="99"/>
    <w:rsid w:val="00E61264"/>
    <w:pPr>
      <w:spacing w:line="360" w:lineRule="auto"/>
      <w:ind w:firstLine="567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357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E86E8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8720</Words>
  <Characters>49705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Reanimator Extreme Edition</Company>
  <LinksUpToDate>false</LinksUpToDate>
  <CharactersWithSpaces>58309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User</dc:creator>
  <cp:keywords/>
  <dc:description/>
  <cp:lastModifiedBy>admin</cp:lastModifiedBy>
  <cp:revision>2</cp:revision>
  <dcterms:created xsi:type="dcterms:W3CDTF">2014-02-22T06:55:00Z</dcterms:created>
  <dcterms:modified xsi:type="dcterms:W3CDTF">2014-02-22T06:55:00Z</dcterms:modified>
</cp:coreProperties>
</file>