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367" w:rsidRPr="001517F3" w:rsidRDefault="00C63367" w:rsidP="00C63367">
      <w:pPr>
        <w:spacing w:before="120"/>
        <w:jc w:val="center"/>
        <w:rPr>
          <w:b/>
          <w:bCs/>
          <w:sz w:val="32"/>
          <w:szCs w:val="32"/>
        </w:rPr>
      </w:pPr>
      <w:r w:rsidRPr="001517F3">
        <w:rPr>
          <w:b/>
          <w:bCs/>
          <w:sz w:val="32"/>
          <w:szCs w:val="32"/>
        </w:rPr>
        <w:t>Банан</w:t>
      </w:r>
    </w:p>
    <w:p w:rsidR="00C63367" w:rsidRPr="001517F3" w:rsidRDefault="00C63367" w:rsidP="00C63367">
      <w:pPr>
        <w:spacing w:before="120"/>
        <w:ind w:firstLine="567"/>
        <w:jc w:val="both"/>
      </w:pPr>
      <w:bookmarkStart w:id="0" w:name="1000058-A-101"/>
      <w:bookmarkEnd w:id="0"/>
      <w:r w:rsidRPr="001517F3">
        <w:t xml:space="preserve">Банан (Musa), род крупных тропических многолетних трав семейства банановых (Musaceae), насчитывающий ок. 300 видов и таксонов более низкого ранга, ряд которых широко разводится ради съедобных ягодовидных плодов, достигающих в длину 20 см. В зрелом виде плоды покрыты толстой желтой кожурой с бурыми пятнами. Мякоть их кремовая, легко переваривается, богата углеводами и содержит относительно много витаминов А, В и С. </w:t>
      </w:r>
    </w:p>
    <w:p w:rsidR="00C63367" w:rsidRPr="001517F3" w:rsidRDefault="00C63367" w:rsidP="00C63367">
      <w:pPr>
        <w:spacing w:before="120"/>
        <w:ind w:firstLine="567"/>
        <w:jc w:val="both"/>
      </w:pPr>
      <w:r w:rsidRPr="001517F3">
        <w:t xml:space="preserve">Родина банана, вероятно, тропики Восточного полушария, где их выращивают уже более 4000 лет. Не позднее середины 10 в. банан был интродуцирован в Средиземноморье, а позднее и в большинство тропических стран, где он не встречается в диком виде. </w:t>
      </w:r>
    </w:p>
    <w:p w:rsidR="00C63367" w:rsidRPr="001517F3" w:rsidRDefault="00C63367" w:rsidP="00C63367">
      <w:pPr>
        <w:spacing w:before="120"/>
        <w:ind w:firstLine="567"/>
        <w:jc w:val="both"/>
      </w:pPr>
      <w:r w:rsidRPr="001517F3">
        <w:t xml:space="preserve">В тропических странах широко используется в пищу банан райский, или пизанг (M. paradisiaca), с крупными серповидными плодами. В отличие от других бананов их обычно едят после термообработки. Обычный в продаже банан десертный (M. paradisiaca sapientum) – подвид банана райского. Выведено несколько его сортов. Некоторые виды бананов служат источником технического волокна, например, банан текстильный, или абака (M. textilis), дает т.н. манильскую пеньку. Банан карликовый (M. nana) разводится на юге США как декоративное растение. </w:t>
      </w:r>
    </w:p>
    <w:p w:rsidR="00C63367" w:rsidRPr="001517F3" w:rsidRDefault="00C63367" w:rsidP="00C63367">
      <w:pPr>
        <w:spacing w:before="120"/>
        <w:ind w:firstLine="567"/>
        <w:jc w:val="both"/>
      </w:pPr>
      <w:r w:rsidRPr="001517F3">
        <w:t xml:space="preserve">Размножают бананы фрагментами корневища – толстого подземного стебля зрелых экземпляров. Из них быстро развиваются надземные части, достигающие в высоту 9 м. Несмотря на внешнее сходство с деревьями, древесины стебли банана не содержат. «Ствол» диаметром до 37 см, вырастающий из корневища, состоит из многих слоев налегающих друг на друга листовых влагалищ, образующих полую трубку. Темно-зеленые продолговатые листовые пластинки достигают в длину 3,6 м при ширине 0,6 м. </w:t>
      </w:r>
    </w:p>
    <w:p w:rsidR="00C63367" w:rsidRPr="001517F3" w:rsidRDefault="00C63367" w:rsidP="00C63367">
      <w:pPr>
        <w:spacing w:before="120"/>
        <w:ind w:firstLine="567"/>
        <w:jc w:val="both"/>
      </w:pPr>
      <w:r w:rsidRPr="001517F3">
        <w:t xml:space="preserve">Одиночный цветоносный стебель растет внутри полого «ствола» и, выйдя из него, часто загибается под собственной тяжестью. На его конце находится структура, напоминающая крупную почку, окруженную пурпурными кроющими листьями. Постепенно они опадают, открывая плотные группы желтоватых цветков, из которых у растений возрастом 8–15 мес образуются плоды, также собранные гроздьями. Они развиваются по спирали от основания к вершине соцветия: всего образуется от 6 до 15 гроздьев, по 12–20 плодов в каждой. </w:t>
      </w:r>
    </w:p>
    <w:p w:rsidR="00C63367" w:rsidRPr="001517F3" w:rsidRDefault="00C63367" w:rsidP="00C63367">
      <w:pPr>
        <w:spacing w:before="120"/>
        <w:ind w:firstLine="567"/>
        <w:jc w:val="both"/>
      </w:pPr>
      <w:r w:rsidRPr="001517F3">
        <w:t xml:space="preserve">С интервалом в полгода корневище в течение нескольких лет дает новые надземные побеги, из которых на плантациях оставляют только наиболее сильные. Плоды банана следует собирать еще зелеными, чтобы, дозревая, они не утратили своего аромата. Их срезают гроздьями, обычно продают свежими, реже – чистят и сушат. После снятия урожая растение срезают на уровне почвы и оставляют на ней побеги в качестве органического удобрения. </w:t>
      </w:r>
    </w:p>
    <w:p w:rsidR="00E12572" w:rsidRDefault="00E12572">
      <w:bookmarkStart w:id="1" w:name="_GoBack"/>
      <w:bookmarkEnd w:id="1"/>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3367"/>
    <w:rsid w:val="001517F3"/>
    <w:rsid w:val="0028571B"/>
    <w:rsid w:val="0031418A"/>
    <w:rsid w:val="005A2562"/>
    <w:rsid w:val="00A44D32"/>
    <w:rsid w:val="00C63367"/>
    <w:rsid w:val="00D2446B"/>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BF2A2D9-5265-4B11-8066-6BA6793A5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3367"/>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C633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388</Words>
  <Characters>2217</Characters>
  <Application>Microsoft Office Word</Application>
  <DocSecurity>0</DocSecurity>
  <Lines>18</Lines>
  <Paragraphs>5</Paragraphs>
  <ScaleCrop>false</ScaleCrop>
  <Company>Home</Company>
  <LinksUpToDate>false</LinksUpToDate>
  <CharactersWithSpaces>2600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Банан</dc:title>
  <dc:subject/>
  <dc:creator>Alena</dc:creator>
  <cp:keywords/>
  <dc:description/>
  <cp:lastModifiedBy>admin</cp:lastModifiedBy>
  <cp:revision>2</cp:revision>
  <dcterms:created xsi:type="dcterms:W3CDTF">2014-02-16T15:26:00Z</dcterms:created>
  <dcterms:modified xsi:type="dcterms:W3CDTF">2014-02-16T15:26:00Z</dcterms:modified>
</cp:coreProperties>
</file>