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ABA" w:rsidRDefault="00381B80">
      <w:pPr>
        <w:widowControl w:val="0"/>
        <w:spacing w:before="120"/>
        <w:jc w:val="center"/>
        <w:rPr>
          <w:b/>
          <w:bCs/>
          <w:color w:val="000000"/>
          <w:sz w:val="32"/>
          <w:szCs w:val="32"/>
        </w:rPr>
      </w:pPr>
      <w:r>
        <w:rPr>
          <w:b/>
          <w:bCs/>
          <w:color w:val="000000"/>
          <w:sz w:val="32"/>
          <w:szCs w:val="32"/>
        </w:rPr>
        <w:t>Здоровая кожа у животных</w:t>
      </w:r>
    </w:p>
    <w:p w:rsidR="00371ABA" w:rsidRDefault="00381B80">
      <w:pPr>
        <w:widowControl w:val="0"/>
        <w:spacing w:before="120"/>
        <w:jc w:val="center"/>
        <w:rPr>
          <w:color w:val="000000"/>
          <w:sz w:val="28"/>
          <w:szCs w:val="28"/>
        </w:rPr>
      </w:pPr>
      <w:r>
        <w:rPr>
          <w:color w:val="000000"/>
          <w:sz w:val="28"/>
          <w:szCs w:val="28"/>
        </w:rPr>
        <w:t>Медведев К. С., кандидат ветеринарных наук, клиника ветеринарной медицины Святошинского района г. Киева</w:t>
      </w:r>
    </w:p>
    <w:p w:rsidR="00371ABA" w:rsidRDefault="00381B80">
      <w:pPr>
        <w:widowControl w:val="0"/>
        <w:spacing w:before="120"/>
        <w:ind w:firstLine="567"/>
        <w:jc w:val="both"/>
        <w:rPr>
          <w:color w:val="000000"/>
          <w:sz w:val="24"/>
          <w:szCs w:val="24"/>
        </w:rPr>
      </w:pPr>
      <w:r>
        <w:rPr>
          <w:color w:val="000000"/>
          <w:sz w:val="24"/>
          <w:szCs w:val="24"/>
        </w:rPr>
        <w:t>Кожа является уникальным органом животного организма.</w:t>
      </w:r>
    </w:p>
    <w:p w:rsidR="00371ABA" w:rsidRDefault="00381B80">
      <w:pPr>
        <w:widowControl w:val="0"/>
        <w:spacing w:before="120"/>
        <w:ind w:firstLine="567"/>
        <w:jc w:val="both"/>
        <w:rPr>
          <w:color w:val="000000"/>
          <w:sz w:val="24"/>
          <w:szCs w:val="24"/>
        </w:rPr>
      </w:pPr>
      <w:r>
        <w:rPr>
          <w:color w:val="000000"/>
          <w:sz w:val="24"/>
          <w:szCs w:val="24"/>
        </w:rPr>
        <w:t>- Она препятствует потере организмом воды, электролитов, противостоит воздействию химических, физических и биологических агентов (барьерная функция).</w:t>
      </w:r>
    </w:p>
    <w:p w:rsidR="00371ABA" w:rsidRDefault="00381B80">
      <w:pPr>
        <w:widowControl w:val="0"/>
        <w:spacing w:before="120"/>
        <w:ind w:firstLine="567"/>
        <w:jc w:val="both"/>
        <w:rPr>
          <w:color w:val="000000"/>
          <w:sz w:val="24"/>
          <w:szCs w:val="24"/>
        </w:rPr>
      </w:pPr>
      <w:r>
        <w:rPr>
          <w:color w:val="000000"/>
          <w:sz w:val="24"/>
          <w:szCs w:val="24"/>
        </w:rPr>
        <w:t xml:space="preserve">- Реагирует на воздействие температуры, проявляет такие реакции, как боль, зуд (сенсорная функция). </w:t>
      </w:r>
    </w:p>
    <w:p w:rsidR="00371ABA" w:rsidRDefault="00381B80">
      <w:pPr>
        <w:widowControl w:val="0"/>
        <w:spacing w:before="120"/>
        <w:ind w:firstLine="567"/>
        <w:jc w:val="both"/>
        <w:rPr>
          <w:color w:val="000000"/>
          <w:sz w:val="24"/>
          <w:szCs w:val="24"/>
        </w:rPr>
      </w:pPr>
      <w:r>
        <w:rPr>
          <w:color w:val="000000"/>
          <w:sz w:val="24"/>
          <w:szCs w:val="24"/>
        </w:rPr>
        <w:t>- Участвует в терморегуляции, изменении интенсивности кровотока, потении (терморегуляционная функция).</w:t>
      </w:r>
    </w:p>
    <w:p w:rsidR="00371ABA" w:rsidRDefault="00381B80">
      <w:pPr>
        <w:widowControl w:val="0"/>
        <w:spacing w:before="120"/>
        <w:ind w:firstLine="567"/>
        <w:jc w:val="both"/>
        <w:rPr>
          <w:color w:val="000000"/>
          <w:sz w:val="24"/>
          <w:szCs w:val="24"/>
        </w:rPr>
      </w:pPr>
      <w:r>
        <w:rPr>
          <w:color w:val="000000"/>
          <w:sz w:val="24"/>
          <w:szCs w:val="24"/>
        </w:rPr>
        <w:t>- Наличие в коже обильной сосудистой сети определяет значение кожи как депо крови.</w:t>
      </w:r>
    </w:p>
    <w:p w:rsidR="00371ABA" w:rsidRDefault="00381B80">
      <w:pPr>
        <w:widowControl w:val="0"/>
        <w:spacing w:before="120"/>
        <w:ind w:firstLine="567"/>
        <w:jc w:val="both"/>
        <w:rPr>
          <w:color w:val="000000"/>
          <w:sz w:val="24"/>
          <w:szCs w:val="24"/>
        </w:rPr>
      </w:pPr>
      <w:r>
        <w:rPr>
          <w:color w:val="000000"/>
          <w:sz w:val="24"/>
          <w:szCs w:val="24"/>
        </w:rPr>
        <w:t>- Посредством активности желез, волосяных фолликулов, выделения газов, жидкостей и растворенных в них веществ обеспечивает выделительную функцию.</w:t>
      </w:r>
    </w:p>
    <w:p w:rsidR="00371ABA" w:rsidRDefault="00381B80">
      <w:pPr>
        <w:widowControl w:val="0"/>
        <w:spacing w:before="120"/>
        <w:ind w:firstLine="567"/>
        <w:jc w:val="both"/>
        <w:rPr>
          <w:color w:val="000000"/>
          <w:sz w:val="24"/>
          <w:szCs w:val="24"/>
        </w:rPr>
      </w:pPr>
      <w:r>
        <w:rPr>
          <w:color w:val="000000"/>
          <w:sz w:val="24"/>
          <w:szCs w:val="24"/>
        </w:rPr>
        <w:t>- Принимает участие в синтезе витамина Д (синтетическая функция).</w:t>
      </w:r>
    </w:p>
    <w:p w:rsidR="00371ABA" w:rsidRDefault="00381B80">
      <w:pPr>
        <w:widowControl w:val="0"/>
        <w:spacing w:before="120"/>
        <w:ind w:firstLine="567"/>
        <w:jc w:val="both"/>
        <w:rPr>
          <w:color w:val="000000"/>
          <w:sz w:val="24"/>
          <w:szCs w:val="24"/>
        </w:rPr>
      </w:pPr>
      <w:r>
        <w:rPr>
          <w:color w:val="000000"/>
          <w:sz w:val="24"/>
          <w:szCs w:val="24"/>
        </w:rPr>
        <w:t xml:space="preserve">- Участвует в иммунных реакциях организма (иммунная функция). </w:t>
      </w:r>
    </w:p>
    <w:p w:rsidR="00371ABA" w:rsidRDefault="00381B80">
      <w:pPr>
        <w:widowControl w:val="0"/>
        <w:spacing w:before="120"/>
        <w:ind w:firstLine="567"/>
        <w:jc w:val="both"/>
        <w:rPr>
          <w:color w:val="000000"/>
          <w:sz w:val="24"/>
          <w:szCs w:val="24"/>
        </w:rPr>
      </w:pPr>
      <w:r>
        <w:rPr>
          <w:color w:val="000000"/>
          <w:sz w:val="24"/>
          <w:szCs w:val="24"/>
        </w:rPr>
        <w:t xml:space="preserve">Считается, что кожа является зеркалом организма, поскольку многие нарушения в работе печени, почек, эндокринной, нервной и иммунной системах отражаются на состоянии кожи и шерсти. </w:t>
      </w:r>
    </w:p>
    <w:p w:rsidR="00371ABA" w:rsidRDefault="00381B80">
      <w:pPr>
        <w:widowControl w:val="0"/>
        <w:spacing w:before="120"/>
        <w:ind w:firstLine="567"/>
        <w:jc w:val="both"/>
        <w:rPr>
          <w:color w:val="000000"/>
          <w:sz w:val="24"/>
          <w:szCs w:val="24"/>
        </w:rPr>
      </w:pPr>
      <w:r>
        <w:rPr>
          <w:color w:val="000000"/>
          <w:sz w:val="24"/>
          <w:szCs w:val="24"/>
        </w:rPr>
        <w:t xml:space="preserve">Итак, что же необходимо для того, чтобы кожа и шерсть собаки всегда оставалась здоровыми? </w:t>
      </w:r>
    </w:p>
    <w:p w:rsidR="00371ABA" w:rsidRDefault="00381B80">
      <w:pPr>
        <w:widowControl w:val="0"/>
        <w:spacing w:before="120"/>
        <w:ind w:firstLine="567"/>
        <w:jc w:val="both"/>
        <w:rPr>
          <w:color w:val="000000"/>
          <w:sz w:val="24"/>
          <w:szCs w:val="24"/>
        </w:rPr>
      </w:pPr>
      <w:r>
        <w:rPr>
          <w:color w:val="000000"/>
          <w:sz w:val="24"/>
          <w:szCs w:val="24"/>
        </w:rPr>
        <w:t>Для этого необходимо помнить и регулярно соблюдать несколько основных правил:</w:t>
      </w:r>
    </w:p>
    <w:p w:rsidR="00371ABA" w:rsidRDefault="00381B80">
      <w:pPr>
        <w:widowControl w:val="0"/>
        <w:spacing w:before="120"/>
        <w:ind w:firstLine="567"/>
        <w:jc w:val="both"/>
        <w:rPr>
          <w:color w:val="000000"/>
          <w:sz w:val="24"/>
          <w:szCs w:val="24"/>
        </w:rPr>
      </w:pPr>
      <w:r>
        <w:rPr>
          <w:color w:val="000000"/>
          <w:sz w:val="24"/>
          <w:szCs w:val="24"/>
        </w:rPr>
        <w:t>1) проводить профилактические обработки противопаразитарными препаратами, не допуская появления наружных (блохи, вши, власоеды, клещи) и внутренних (глисты) паразитов;</w:t>
      </w:r>
    </w:p>
    <w:p w:rsidR="00371ABA" w:rsidRDefault="00381B80">
      <w:pPr>
        <w:widowControl w:val="0"/>
        <w:spacing w:before="120"/>
        <w:ind w:firstLine="567"/>
        <w:jc w:val="both"/>
        <w:rPr>
          <w:color w:val="000000"/>
          <w:sz w:val="24"/>
          <w:szCs w:val="24"/>
        </w:rPr>
      </w:pPr>
      <w:r>
        <w:rPr>
          <w:color w:val="000000"/>
          <w:sz w:val="24"/>
          <w:szCs w:val="24"/>
        </w:rPr>
        <w:t>2) купать собаку, расчесывать, стричь или тримминговать шерстный покров;</w:t>
      </w:r>
    </w:p>
    <w:p w:rsidR="00371ABA" w:rsidRDefault="00381B80">
      <w:pPr>
        <w:widowControl w:val="0"/>
        <w:spacing w:before="120"/>
        <w:ind w:firstLine="567"/>
        <w:jc w:val="both"/>
        <w:rPr>
          <w:color w:val="000000"/>
          <w:sz w:val="24"/>
          <w:szCs w:val="24"/>
        </w:rPr>
      </w:pPr>
      <w:r>
        <w:rPr>
          <w:color w:val="000000"/>
          <w:sz w:val="24"/>
          <w:szCs w:val="24"/>
        </w:rPr>
        <w:t>3) обеспечить правильное кормление;</w:t>
      </w:r>
    </w:p>
    <w:p w:rsidR="00371ABA" w:rsidRDefault="00381B80">
      <w:pPr>
        <w:widowControl w:val="0"/>
        <w:spacing w:before="120"/>
        <w:ind w:firstLine="567"/>
        <w:jc w:val="both"/>
        <w:rPr>
          <w:color w:val="000000"/>
          <w:sz w:val="24"/>
          <w:szCs w:val="24"/>
        </w:rPr>
      </w:pPr>
      <w:r>
        <w:rPr>
          <w:color w:val="000000"/>
          <w:sz w:val="24"/>
          <w:szCs w:val="24"/>
        </w:rPr>
        <w:t>4) регулярно посещать ветеринарного врача.</w:t>
      </w:r>
    </w:p>
    <w:p w:rsidR="00371ABA" w:rsidRDefault="00381B80">
      <w:pPr>
        <w:widowControl w:val="0"/>
        <w:spacing w:before="120"/>
        <w:ind w:firstLine="567"/>
        <w:jc w:val="both"/>
        <w:rPr>
          <w:color w:val="000000"/>
          <w:sz w:val="24"/>
          <w:szCs w:val="24"/>
        </w:rPr>
      </w:pPr>
      <w:r>
        <w:rPr>
          <w:color w:val="000000"/>
          <w:sz w:val="24"/>
          <w:szCs w:val="24"/>
        </w:rPr>
        <w:t>Остановимся подробнее на каждом из перечисленных пунктов.</w:t>
      </w:r>
    </w:p>
    <w:p w:rsidR="00371ABA" w:rsidRDefault="00381B80">
      <w:pPr>
        <w:widowControl w:val="0"/>
        <w:spacing w:before="120"/>
        <w:ind w:firstLine="567"/>
        <w:jc w:val="both"/>
        <w:rPr>
          <w:color w:val="000000"/>
          <w:sz w:val="24"/>
          <w:szCs w:val="24"/>
        </w:rPr>
      </w:pPr>
      <w:r>
        <w:rPr>
          <w:color w:val="000000"/>
          <w:sz w:val="24"/>
          <w:szCs w:val="24"/>
        </w:rPr>
        <w:t>Присутствие на коже наружных паразитов часто вызывает зуд у животного, что приводит к бактериальной инфекции и воспалению, выраженному в большей или меньшей степени. При этом происходит ухудшение качества шерсти, облысение, нарушение обменных процессов во всем организме. Кроме того, наружные паразиты являются промежуточными хозяевами некоторых глистов, присутствие которых в организме собаки вызывает аллергизацию и токсикоз.</w:t>
      </w:r>
    </w:p>
    <w:p w:rsidR="00371ABA" w:rsidRDefault="00381B80">
      <w:pPr>
        <w:widowControl w:val="0"/>
        <w:spacing w:before="120"/>
        <w:ind w:firstLine="567"/>
        <w:jc w:val="both"/>
        <w:rPr>
          <w:color w:val="000000"/>
          <w:sz w:val="24"/>
          <w:szCs w:val="24"/>
        </w:rPr>
      </w:pPr>
      <w:r>
        <w:rPr>
          <w:color w:val="000000"/>
          <w:sz w:val="24"/>
          <w:szCs w:val="24"/>
        </w:rPr>
        <w:t>Для уничтожения наружных паразитов существует множество средств. Это шампуни, ошейники, аэрозоли, пудры, а также водорастворимые концентраты фосфорорганических соединений (неоцидол, неостомозан и т. д.) и препараты для нанесения на ограниченные участки кожной поверхности.</w:t>
      </w:r>
    </w:p>
    <w:p w:rsidR="00371ABA" w:rsidRDefault="00381B80">
      <w:pPr>
        <w:widowControl w:val="0"/>
        <w:spacing w:before="120"/>
        <w:ind w:firstLine="567"/>
        <w:jc w:val="both"/>
        <w:rPr>
          <w:color w:val="000000"/>
          <w:sz w:val="24"/>
          <w:szCs w:val="24"/>
        </w:rPr>
      </w:pPr>
      <w:r>
        <w:rPr>
          <w:color w:val="000000"/>
          <w:sz w:val="24"/>
          <w:szCs w:val="24"/>
        </w:rPr>
        <w:t xml:space="preserve">Они отличаются друг от друга продолжительностью действия и способом применения. Только специалист может посоветовать средство, которое более всего подходит конкретной собаке. Так, врач учтет, что шампунь с противопаразитарным эффектом больше подойдет собаке, склонной к аллергии, поскольку, во-первых, остаточный эффект действующего вещества, входящего в состав шампуня, непродолжителен; во-вторых, шампунь смоет загрязнения и раздражающие вещества, что также уменьшит вероятность возникновения аллергии. </w:t>
      </w:r>
    </w:p>
    <w:p w:rsidR="00371ABA" w:rsidRDefault="00381B80">
      <w:pPr>
        <w:widowControl w:val="0"/>
        <w:spacing w:before="120"/>
        <w:ind w:firstLine="567"/>
        <w:jc w:val="both"/>
        <w:rPr>
          <w:color w:val="000000"/>
          <w:sz w:val="24"/>
          <w:szCs w:val="24"/>
        </w:rPr>
      </w:pPr>
      <w:r>
        <w:rPr>
          <w:color w:val="000000"/>
          <w:sz w:val="24"/>
          <w:szCs w:val="24"/>
        </w:rPr>
        <w:t>Для профилактики взрослой собаке не реже одного раза в три месяца необходимо давать противоглистные препараты. Спектр этих средств также достаточно широк.</w:t>
      </w:r>
    </w:p>
    <w:p w:rsidR="00371ABA" w:rsidRDefault="00381B80">
      <w:pPr>
        <w:widowControl w:val="0"/>
        <w:spacing w:before="120"/>
        <w:ind w:firstLine="567"/>
        <w:jc w:val="both"/>
        <w:rPr>
          <w:color w:val="000000"/>
          <w:sz w:val="24"/>
          <w:szCs w:val="24"/>
        </w:rPr>
      </w:pPr>
      <w:r>
        <w:rPr>
          <w:color w:val="000000"/>
          <w:sz w:val="24"/>
          <w:szCs w:val="24"/>
        </w:rPr>
        <w:t xml:space="preserve">Говоря о гигиене кожи и шерстного покрова, важно помнить, что кожа собаки тоньше кожи человека, более чувствительна к вредным воздействиям и требует правильного ухода. Прежде всего, при купании нужно использовать специальные шампуни. </w:t>
      </w:r>
    </w:p>
    <w:p w:rsidR="00371ABA" w:rsidRDefault="00381B80">
      <w:pPr>
        <w:widowControl w:val="0"/>
        <w:spacing w:before="120"/>
        <w:ind w:firstLine="567"/>
        <w:jc w:val="both"/>
        <w:rPr>
          <w:color w:val="000000"/>
          <w:sz w:val="24"/>
          <w:szCs w:val="24"/>
        </w:rPr>
      </w:pPr>
      <w:r>
        <w:rPr>
          <w:color w:val="000000"/>
          <w:sz w:val="24"/>
          <w:szCs w:val="24"/>
        </w:rPr>
        <w:t>Средства, которые человек применяет для ухода за волосами, или мыла различных видов применять не рекомендуется, поскольку при их использовании кожа животного пересушивается, чего нельзя допускать. В настоящее время существует множество мягко действующих и гипоаллергенных шампуней.</w:t>
      </w:r>
    </w:p>
    <w:p w:rsidR="00371ABA" w:rsidRDefault="00381B80">
      <w:pPr>
        <w:widowControl w:val="0"/>
        <w:spacing w:before="120"/>
        <w:ind w:firstLine="567"/>
        <w:jc w:val="both"/>
        <w:rPr>
          <w:color w:val="000000"/>
          <w:sz w:val="24"/>
          <w:szCs w:val="24"/>
        </w:rPr>
      </w:pPr>
      <w:r>
        <w:rPr>
          <w:color w:val="000000"/>
          <w:sz w:val="24"/>
          <w:szCs w:val="24"/>
        </w:rPr>
        <w:t xml:space="preserve">Вероятность возникновения раздражения значительно уменьшается за счет детергентов и поверхностно-активных веществ, которые входят в состав этих шампуней. Кроме того, в состав качественных шампуней входят различные кондиционирующие вещества (лактат натрия, растительные масла, ненасыщенные жирные кислоты либо глицерин, молочная кислота и мочевина). Они поддерживают необходимую влажность, эластичность и рН кожи и шерсти, придавая последней блеск и шелковистость. Такие средства можно применять часто (например один раз в неделю). Увлажняющий эффект может быть усилен нанесением после купаний специальных ополаскивателей. </w:t>
      </w:r>
    </w:p>
    <w:p w:rsidR="00371ABA" w:rsidRDefault="00381B80">
      <w:pPr>
        <w:widowControl w:val="0"/>
        <w:spacing w:before="120"/>
        <w:ind w:firstLine="567"/>
        <w:jc w:val="both"/>
        <w:rPr>
          <w:color w:val="000000"/>
          <w:sz w:val="24"/>
          <w:szCs w:val="24"/>
        </w:rPr>
      </w:pPr>
      <w:r>
        <w:rPr>
          <w:color w:val="000000"/>
          <w:sz w:val="24"/>
          <w:szCs w:val="24"/>
        </w:rPr>
        <w:t>Регулярные расчесывания, стрижки и тримминг необходимы для удаления из кожи мертвых волос, которые мешают росту новых. Такие процедуры предотвращают спутывание шерсти и создают условий для аэрации кожи и прикорневых частей волос, что также необходимо для поддержания кожного и шерстного покрова в здоровом состоянии.</w:t>
      </w:r>
    </w:p>
    <w:p w:rsidR="00371ABA" w:rsidRDefault="00381B80">
      <w:pPr>
        <w:widowControl w:val="0"/>
        <w:spacing w:before="120"/>
        <w:ind w:firstLine="567"/>
        <w:jc w:val="both"/>
        <w:rPr>
          <w:color w:val="000000"/>
          <w:sz w:val="24"/>
          <w:szCs w:val="24"/>
        </w:rPr>
      </w:pPr>
      <w:r>
        <w:rPr>
          <w:color w:val="000000"/>
          <w:sz w:val="24"/>
          <w:szCs w:val="24"/>
        </w:rPr>
        <w:t>С точки зрения ветеринарного дерматолога собаку лучше всего кормить качественными готовыми рационами, поскольку они являются сбалансированными по различным ингредиентам, учитывают возраст, размеры собаки, ее активность. В настоящее время многие корма, которые реализуются в Украине, в своем составе имеют мясо птицы как источник белка и рис в качестве источника углеводов.</w:t>
      </w:r>
    </w:p>
    <w:p w:rsidR="00371ABA" w:rsidRDefault="00381B80">
      <w:pPr>
        <w:widowControl w:val="0"/>
        <w:spacing w:before="120"/>
        <w:ind w:firstLine="567"/>
        <w:jc w:val="both"/>
        <w:rPr>
          <w:color w:val="000000"/>
          <w:sz w:val="24"/>
          <w:szCs w:val="24"/>
        </w:rPr>
      </w:pPr>
      <w:r>
        <w:rPr>
          <w:color w:val="000000"/>
          <w:sz w:val="24"/>
          <w:szCs w:val="24"/>
        </w:rPr>
        <w:t>Такой базовый состав считается гипоаллергенным, в отличие от кормов, в состав которых входит говядина. При кормлении такими рационами аллергия не возникает даже у наиболее склонных к ней животных.</w:t>
      </w:r>
    </w:p>
    <w:p w:rsidR="00371ABA" w:rsidRDefault="00381B80">
      <w:pPr>
        <w:widowControl w:val="0"/>
        <w:spacing w:before="120"/>
        <w:ind w:firstLine="567"/>
        <w:jc w:val="both"/>
        <w:rPr>
          <w:color w:val="000000"/>
          <w:sz w:val="24"/>
          <w:szCs w:val="24"/>
        </w:rPr>
      </w:pPr>
      <w:r>
        <w:rPr>
          <w:color w:val="000000"/>
          <w:sz w:val="24"/>
          <w:szCs w:val="24"/>
        </w:rPr>
        <w:t>Другими важными компонентами рационального питания собак являются: ненасыщенные (незаменимые жирные кислоты) - НЖК, витамин А, витамин Е, кальций и цинк. Абсолютная или относительная недостаточность любого из этих компонентов может отразиться на состоянии кожи животного.</w:t>
      </w:r>
    </w:p>
    <w:p w:rsidR="00371ABA" w:rsidRDefault="00381B80">
      <w:pPr>
        <w:widowControl w:val="0"/>
        <w:spacing w:before="120"/>
        <w:ind w:firstLine="567"/>
        <w:jc w:val="both"/>
        <w:rPr>
          <w:color w:val="000000"/>
          <w:sz w:val="24"/>
          <w:szCs w:val="24"/>
        </w:rPr>
      </w:pPr>
      <w:r>
        <w:rPr>
          <w:color w:val="000000"/>
          <w:sz w:val="24"/>
          <w:szCs w:val="24"/>
        </w:rPr>
        <w:t xml:space="preserve">Однако, производители кормов ориентируются на "среднестатистических" животных, что в ряде случаев, учитывая огромное разнообразие пород, не всегда соответствует потребностям конкретного организма. Часто сами владельцы, кормящие своих питомцев кормом, приготовленным в домашних условиях, слишком усердствуют, обогащая рацион животного избыточным количеством того или иного питательного вещества, чем способствуют его разбалансированности. </w:t>
      </w:r>
    </w:p>
    <w:p w:rsidR="00371ABA" w:rsidRDefault="00381B80">
      <w:pPr>
        <w:widowControl w:val="0"/>
        <w:spacing w:before="120"/>
        <w:ind w:firstLine="567"/>
        <w:jc w:val="both"/>
        <w:rPr>
          <w:color w:val="000000"/>
          <w:sz w:val="24"/>
          <w:szCs w:val="24"/>
        </w:rPr>
      </w:pPr>
      <w:r>
        <w:rPr>
          <w:color w:val="000000"/>
          <w:sz w:val="24"/>
          <w:szCs w:val="24"/>
        </w:rPr>
        <w:t xml:space="preserve">Избыток одного компонента может вызвать относительную недостаточность другого. Например, кальций конкурирует с цинком за всасывание в кишечнике, и чрезмерное скармливание первого может уменьшить всасывание последнего, что не замедлит проявится ухудшением состояния кожи и шерсти. </w:t>
      </w:r>
    </w:p>
    <w:p w:rsidR="00371ABA" w:rsidRDefault="00381B80">
      <w:pPr>
        <w:widowControl w:val="0"/>
        <w:spacing w:before="120"/>
        <w:ind w:firstLine="567"/>
        <w:jc w:val="both"/>
        <w:rPr>
          <w:color w:val="000000"/>
          <w:sz w:val="24"/>
          <w:szCs w:val="24"/>
        </w:rPr>
      </w:pPr>
      <w:r>
        <w:rPr>
          <w:color w:val="000000"/>
          <w:sz w:val="24"/>
          <w:szCs w:val="24"/>
        </w:rPr>
        <w:t>Поэтому многие ветеринарные врачи считают, что лучше кормить животных хорошо сбалансированными готовыми рационами, стараясь максимально учесть особенности обменных процессов у конкретного животного.</w:t>
      </w:r>
    </w:p>
    <w:p w:rsidR="00371ABA" w:rsidRDefault="00381B80">
      <w:pPr>
        <w:widowControl w:val="0"/>
        <w:spacing w:before="120"/>
        <w:jc w:val="center"/>
        <w:rPr>
          <w:b/>
          <w:bCs/>
          <w:color w:val="000000"/>
          <w:sz w:val="28"/>
          <w:szCs w:val="28"/>
        </w:rPr>
      </w:pPr>
      <w:r>
        <w:rPr>
          <w:b/>
          <w:bCs/>
          <w:color w:val="000000"/>
          <w:sz w:val="28"/>
          <w:szCs w:val="28"/>
        </w:rPr>
        <w:t xml:space="preserve">Потребность в питательных веществах и проявление их недостаточности </w:t>
      </w:r>
    </w:p>
    <w:p w:rsidR="00371ABA" w:rsidRDefault="00381B80">
      <w:pPr>
        <w:widowControl w:val="0"/>
        <w:spacing w:before="120"/>
        <w:ind w:firstLine="567"/>
        <w:jc w:val="both"/>
        <w:rPr>
          <w:color w:val="000000"/>
          <w:sz w:val="24"/>
          <w:szCs w:val="24"/>
        </w:rPr>
      </w:pPr>
      <w:r>
        <w:rPr>
          <w:color w:val="000000"/>
          <w:sz w:val="24"/>
          <w:szCs w:val="24"/>
        </w:rPr>
        <w:t>Незаменимые жирные кислоты</w:t>
      </w:r>
    </w:p>
    <w:p w:rsidR="00371ABA" w:rsidRDefault="00381B80">
      <w:pPr>
        <w:widowControl w:val="0"/>
        <w:spacing w:before="120"/>
        <w:ind w:firstLine="567"/>
        <w:jc w:val="both"/>
        <w:rPr>
          <w:color w:val="000000"/>
          <w:sz w:val="24"/>
          <w:szCs w:val="24"/>
        </w:rPr>
      </w:pPr>
      <w:r>
        <w:rPr>
          <w:color w:val="000000"/>
          <w:sz w:val="24"/>
          <w:szCs w:val="24"/>
        </w:rPr>
        <w:t>Незаменимые жирные кислоты (НЖК) - чрезвычайно важные компоненты в рационе для поддержания нормальной структуры кожи. Они выполняют в организме ряд уникальных функций, участвуя в иммунных реакциях, способствуя нормальному росту и развитию клеток кожи. НЖК являются производными линолевой и линоленовой кислот. И именно последние должны содержаться в рационе в достаточных количествах. Источники НЖК - растительные масла, рыбий жир, препарат "Тетравит".</w:t>
      </w:r>
    </w:p>
    <w:p w:rsidR="00371ABA" w:rsidRDefault="00381B80">
      <w:pPr>
        <w:widowControl w:val="0"/>
        <w:spacing w:before="120"/>
        <w:ind w:firstLine="567"/>
        <w:jc w:val="both"/>
        <w:rPr>
          <w:color w:val="000000"/>
          <w:sz w:val="24"/>
          <w:szCs w:val="24"/>
        </w:rPr>
      </w:pPr>
      <w:r>
        <w:rPr>
          <w:color w:val="000000"/>
          <w:sz w:val="24"/>
          <w:szCs w:val="24"/>
        </w:rPr>
        <w:t>К кожным симптомам дефицита НЖК относятся: тусклый шерстный покров, шелушение кожи различной степени, эритема (покраснение), облысение и зуд. В некоторых случаях отмечается плохое заживление ран, ослабление иммунитета и бесплодие. Организм собаки способен синтезировать все незаменимые жирные кислоты из линолевой кислоты, содержащейся в рационе, количество которой должно быть на уровне 1% от сухого вещества корма. Необходимо помнить, что содержание жиров в сухих кормах ниже, чем в консервированных. Количество линолевой кислоты уменьшается также при длительном хранении корма. Состояние длительного дефицита НЖК вызывает облысение, жирность кожи (в основном в области ушных раковин и нижних отделах конечностей).</w:t>
      </w:r>
    </w:p>
    <w:p w:rsidR="00371ABA" w:rsidRDefault="00381B80">
      <w:pPr>
        <w:widowControl w:val="0"/>
        <w:spacing w:before="120"/>
        <w:ind w:firstLine="567"/>
        <w:jc w:val="both"/>
        <w:rPr>
          <w:color w:val="000000"/>
          <w:sz w:val="24"/>
          <w:szCs w:val="24"/>
        </w:rPr>
      </w:pPr>
      <w:r>
        <w:rPr>
          <w:color w:val="000000"/>
          <w:sz w:val="24"/>
          <w:szCs w:val="24"/>
        </w:rPr>
        <w:t xml:space="preserve">Витамин А </w:t>
      </w:r>
    </w:p>
    <w:p w:rsidR="00371ABA" w:rsidRDefault="00381B80">
      <w:pPr>
        <w:widowControl w:val="0"/>
        <w:spacing w:before="120"/>
        <w:ind w:firstLine="567"/>
        <w:jc w:val="both"/>
        <w:rPr>
          <w:color w:val="000000"/>
          <w:sz w:val="24"/>
          <w:szCs w:val="24"/>
        </w:rPr>
      </w:pPr>
      <w:r>
        <w:rPr>
          <w:color w:val="000000"/>
          <w:sz w:val="24"/>
          <w:szCs w:val="24"/>
        </w:rPr>
        <w:t>Считается, что ретинол (витамин А) играет роль гормона и взаимодействует с геномом, способствуя равномерному росту и развитию клетки. Кроме того, витамин А важен для нормального развития клеток кожи.</w:t>
      </w:r>
    </w:p>
    <w:p w:rsidR="00371ABA" w:rsidRDefault="00381B80">
      <w:pPr>
        <w:widowControl w:val="0"/>
        <w:spacing w:before="120"/>
        <w:ind w:firstLine="567"/>
        <w:jc w:val="both"/>
        <w:rPr>
          <w:color w:val="000000"/>
          <w:sz w:val="24"/>
          <w:szCs w:val="24"/>
        </w:rPr>
      </w:pPr>
      <w:r>
        <w:rPr>
          <w:color w:val="000000"/>
          <w:sz w:val="24"/>
          <w:szCs w:val="24"/>
        </w:rPr>
        <w:t>Организму собаки необходимо 5000 ИЕ витамина А в расчете на 1 кг сухого корма. При кормлении животных готовыми кормами недостаточность, как правило, не возникает.</w:t>
      </w:r>
    </w:p>
    <w:p w:rsidR="00371ABA" w:rsidRDefault="00381B80">
      <w:pPr>
        <w:widowControl w:val="0"/>
        <w:spacing w:before="120"/>
        <w:ind w:firstLine="567"/>
        <w:jc w:val="both"/>
        <w:rPr>
          <w:color w:val="000000"/>
          <w:sz w:val="24"/>
          <w:szCs w:val="24"/>
        </w:rPr>
      </w:pPr>
      <w:r>
        <w:rPr>
          <w:color w:val="000000"/>
          <w:sz w:val="24"/>
          <w:szCs w:val="24"/>
        </w:rPr>
        <w:t>Витамин Е</w:t>
      </w:r>
    </w:p>
    <w:p w:rsidR="00371ABA" w:rsidRDefault="00381B80">
      <w:pPr>
        <w:widowControl w:val="0"/>
        <w:spacing w:before="120"/>
        <w:ind w:firstLine="567"/>
        <w:jc w:val="both"/>
        <w:rPr>
          <w:color w:val="000000"/>
          <w:sz w:val="24"/>
          <w:szCs w:val="24"/>
        </w:rPr>
      </w:pPr>
      <w:r>
        <w:rPr>
          <w:color w:val="000000"/>
          <w:sz w:val="24"/>
          <w:szCs w:val="24"/>
        </w:rPr>
        <w:t xml:space="preserve">Собакам требуется 0,5 ИЕ/кг витамина Е в день. Недостаточность возникает редко, однако она весьма вероятна при кормлении длительно хранившимися кормами либо кормами с избыточным количеством ненасыщенных жирных кислот. К кожным проявлениям недостаточности витамина Е относятся шелушение, эритродермия, облысение, вторичная инфекция. Хорошим источником витаминов А, Е, а также незаменимых жирных кислот является инъекционный препарат "Тетравит", который может вводится перорально в соответствии с рекомендованными дозами. </w:t>
      </w:r>
    </w:p>
    <w:p w:rsidR="00371ABA" w:rsidRDefault="00381B80">
      <w:pPr>
        <w:widowControl w:val="0"/>
        <w:spacing w:before="120"/>
        <w:ind w:firstLine="567"/>
        <w:jc w:val="both"/>
        <w:rPr>
          <w:color w:val="000000"/>
          <w:sz w:val="24"/>
          <w:szCs w:val="24"/>
        </w:rPr>
      </w:pPr>
      <w:r>
        <w:rPr>
          <w:color w:val="000000"/>
          <w:sz w:val="24"/>
          <w:szCs w:val="24"/>
        </w:rPr>
        <w:t>Цинк</w:t>
      </w:r>
    </w:p>
    <w:p w:rsidR="00371ABA" w:rsidRDefault="00381B80">
      <w:pPr>
        <w:widowControl w:val="0"/>
        <w:spacing w:before="120"/>
        <w:ind w:firstLine="567"/>
        <w:jc w:val="both"/>
        <w:rPr>
          <w:color w:val="000000"/>
          <w:sz w:val="24"/>
          <w:szCs w:val="24"/>
        </w:rPr>
      </w:pPr>
      <w:r>
        <w:rPr>
          <w:color w:val="000000"/>
          <w:sz w:val="24"/>
          <w:szCs w:val="24"/>
        </w:rPr>
        <w:t>Взрослым животным необходимо 0,72 мг/кг цинка в день. Конкурентами этого микроэлемента при всасывании в кишечнике являются кальций и железо.</w:t>
      </w:r>
    </w:p>
    <w:p w:rsidR="00371ABA" w:rsidRDefault="00381B80">
      <w:pPr>
        <w:widowControl w:val="0"/>
        <w:spacing w:before="120"/>
        <w:ind w:firstLine="567"/>
        <w:jc w:val="both"/>
        <w:rPr>
          <w:color w:val="000000"/>
          <w:sz w:val="24"/>
          <w:szCs w:val="24"/>
        </w:rPr>
      </w:pPr>
      <w:r>
        <w:rPr>
          <w:color w:val="000000"/>
          <w:sz w:val="24"/>
          <w:szCs w:val="24"/>
        </w:rPr>
        <w:t>Нарушение всасывания или метаболизма цинка может возникать у особей некоторых определенных пород. Это, как правило, сибирские хаски и маламуты. Однако и другие породы могут быть подвержены таким нарушениям.</w:t>
      </w:r>
    </w:p>
    <w:p w:rsidR="00371ABA" w:rsidRDefault="00381B80">
      <w:pPr>
        <w:widowControl w:val="0"/>
        <w:spacing w:before="120"/>
        <w:ind w:firstLine="567"/>
        <w:jc w:val="both"/>
        <w:rPr>
          <w:color w:val="000000"/>
          <w:sz w:val="24"/>
          <w:szCs w:val="24"/>
        </w:rPr>
      </w:pPr>
      <w:r>
        <w:rPr>
          <w:color w:val="000000"/>
          <w:sz w:val="24"/>
          <w:szCs w:val="24"/>
        </w:rPr>
        <w:t>Кожные проявления недостаточности цинка возникают независимо от возраста даже у тех животных, которые получали высококачественные сбалансированные корма.</w:t>
      </w:r>
    </w:p>
    <w:p w:rsidR="00371ABA" w:rsidRDefault="00381B80">
      <w:pPr>
        <w:widowControl w:val="0"/>
        <w:spacing w:before="120"/>
        <w:ind w:firstLine="567"/>
        <w:jc w:val="both"/>
        <w:rPr>
          <w:color w:val="000000"/>
          <w:sz w:val="24"/>
          <w:szCs w:val="24"/>
        </w:rPr>
      </w:pPr>
      <w:r>
        <w:rPr>
          <w:color w:val="000000"/>
          <w:sz w:val="24"/>
          <w:szCs w:val="24"/>
        </w:rPr>
        <w:t>Проявлениями со стороны кожи при дефиците цинка у собак являются симметричная алопеция (облысение), образование корок и чешуек, главным образом вокруг глаз и слизисто-кожных соединений, а также в области суставов нижних отделов конечностей. У молодых животных помимо кожных проявлений могут отмечаться отставание в росте, истощение, заболевания глаз (кератиты и конъюнктивиты).</w:t>
      </w:r>
    </w:p>
    <w:p w:rsidR="00371ABA" w:rsidRDefault="00381B80">
      <w:pPr>
        <w:widowControl w:val="0"/>
        <w:spacing w:before="120"/>
        <w:ind w:firstLine="567"/>
        <w:jc w:val="both"/>
        <w:rPr>
          <w:color w:val="000000"/>
          <w:sz w:val="24"/>
          <w:szCs w:val="24"/>
        </w:rPr>
      </w:pPr>
      <w:r>
        <w:rPr>
          <w:color w:val="000000"/>
          <w:sz w:val="24"/>
          <w:szCs w:val="24"/>
        </w:rPr>
        <w:t xml:space="preserve">Кормление недостаточно сбалансированными кормами также может стать причиной симптомов, характерных для цинк-дефицитных состояний. Эти проявления, возникающие, как правило, у быстрорастущих животных крупных пород, сходны с описанными выше. Недостаточность цинка в этих случаях возникает по причине высокого содержания кальция в кормах для щенков и молодых собак, который и конкурирует с цинком при кишечном всасывании. </w:t>
      </w:r>
    </w:p>
    <w:p w:rsidR="00371ABA" w:rsidRDefault="00381B80">
      <w:pPr>
        <w:widowControl w:val="0"/>
        <w:spacing w:before="120"/>
        <w:ind w:firstLine="567"/>
        <w:jc w:val="both"/>
        <w:rPr>
          <w:color w:val="000000"/>
          <w:sz w:val="24"/>
          <w:szCs w:val="24"/>
        </w:rPr>
      </w:pPr>
      <w:r>
        <w:rPr>
          <w:color w:val="000000"/>
          <w:sz w:val="24"/>
          <w:szCs w:val="24"/>
        </w:rPr>
        <w:t xml:space="preserve">А теперь подумайте, легко ли учесть данную информацию человеку, далекому от ветеринарной медицины? Даже самые грамотные кинологи или просто партнеры по увлечению, не имеющие специального образования, сделать этого не смогут. Поэтому регулярные визиты к ветеринарному врачу для профилактического осмотра должны стать правилом для любящего свою собаку владельца. У вас всегда найдутся вопросы, которые потребуют консультации специалиста. Часто у внешне здоровой собаки могут быть незначительные отклонения, например со стороны системы кроветворения или работы печени, которые выявляются с помощью анализов. И если их не выявить вовремя, эти отклонения могут привести к серьезным нарушениям, которые потребуют длительного и дорогостоящего лечения. </w:t>
      </w:r>
    </w:p>
    <w:p w:rsidR="00371ABA" w:rsidRDefault="00381B80">
      <w:pPr>
        <w:widowControl w:val="0"/>
        <w:spacing w:before="120"/>
        <w:ind w:firstLine="567"/>
        <w:jc w:val="both"/>
        <w:rPr>
          <w:color w:val="000000"/>
          <w:sz w:val="24"/>
          <w:szCs w:val="24"/>
        </w:rPr>
      </w:pPr>
      <w:r>
        <w:rPr>
          <w:color w:val="000000"/>
          <w:sz w:val="24"/>
          <w:szCs w:val="24"/>
        </w:rPr>
        <w:t>Бывает, что кожные проблемы являются единственными симптомами развивающегося серьезного недуга, например гормональных расстройств. При этом поставленный своевременно диагноз и назначенное адекватное лечение помогут сохранить здоровье собаке, а ее владельцу обеспечат радостное и приятное общение со своим питомцем.</w:t>
      </w:r>
    </w:p>
    <w:p w:rsidR="00371ABA" w:rsidRDefault="00371ABA">
      <w:pPr>
        <w:widowControl w:val="0"/>
        <w:spacing w:before="120"/>
        <w:ind w:firstLine="567"/>
        <w:jc w:val="both"/>
        <w:rPr>
          <w:color w:val="000000"/>
          <w:sz w:val="24"/>
          <w:szCs w:val="24"/>
        </w:rPr>
      </w:pPr>
      <w:bookmarkStart w:id="0" w:name="_GoBack"/>
      <w:bookmarkEnd w:id="0"/>
    </w:p>
    <w:sectPr w:rsidR="00371AB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B80"/>
    <w:rsid w:val="0018445C"/>
    <w:rsid w:val="00371ABA"/>
    <w:rsid w:val="00381B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4DEE62-31FA-41C8-8C4E-B9601FDB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6840</Words>
  <Characters>3900</Characters>
  <Application>Microsoft Office Word</Application>
  <DocSecurity>0</DocSecurity>
  <Lines>32</Lines>
  <Paragraphs>21</Paragraphs>
  <ScaleCrop>false</ScaleCrop>
  <Company>PERSONAL COMPUTERS</Company>
  <LinksUpToDate>false</LinksUpToDate>
  <CharactersWithSpaces>10719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Здоровая кожа у животных</dc:title>
  <dc:subject/>
  <dc:creator>USER</dc:creator>
  <cp:keywords/>
  <dc:description/>
  <cp:lastModifiedBy>admin</cp:lastModifiedBy>
  <cp:revision>2</cp:revision>
  <dcterms:created xsi:type="dcterms:W3CDTF">2014-01-25T21:54:00Z</dcterms:created>
  <dcterms:modified xsi:type="dcterms:W3CDTF">2014-01-25T21:54:00Z</dcterms:modified>
</cp:coreProperties>
</file>