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6C4" w:rsidRDefault="00E106C4">
      <w:pPr>
        <w:rPr>
          <w:color w:val="008000"/>
          <w:sz w:val="36"/>
          <w:szCs w:val="36"/>
        </w:rPr>
      </w:pPr>
    </w:p>
    <w:p w:rsidR="00767B8C" w:rsidRDefault="00767B8C">
      <w:pPr>
        <w:rPr>
          <w:color w:val="FF0000"/>
          <w:sz w:val="36"/>
          <w:szCs w:val="36"/>
        </w:rPr>
      </w:pPr>
      <w:r w:rsidRPr="00767B8C">
        <w:rPr>
          <w:color w:val="008000"/>
          <w:sz w:val="36"/>
          <w:szCs w:val="36"/>
        </w:rPr>
        <w:t xml:space="preserve">   </w:t>
      </w:r>
      <w:r>
        <w:rPr>
          <w:color w:val="008000"/>
          <w:sz w:val="36"/>
          <w:szCs w:val="36"/>
        </w:rPr>
        <w:t xml:space="preserve">Семинар по экологии на тему: </w:t>
      </w:r>
      <w:r w:rsidRPr="00767B8C">
        <w:rPr>
          <w:color w:val="FF0000"/>
          <w:sz w:val="36"/>
          <w:szCs w:val="36"/>
        </w:rPr>
        <w:t>Глобальные проблемы.</w:t>
      </w:r>
    </w:p>
    <w:p w:rsidR="00767B8C" w:rsidRDefault="00767B8C">
      <w:pPr>
        <w:rPr>
          <w:color w:val="0000FF"/>
          <w:sz w:val="36"/>
          <w:szCs w:val="36"/>
        </w:rPr>
      </w:pPr>
      <w:r>
        <w:rPr>
          <w:color w:val="CC00CC"/>
          <w:sz w:val="36"/>
          <w:szCs w:val="36"/>
        </w:rPr>
        <w:t>1)</w:t>
      </w:r>
      <w:r w:rsidRPr="002C2AFC">
        <w:rPr>
          <w:color w:val="0000FF"/>
          <w:sz w:val="36"/>
          <w:szCs w:val="36"/>
        </w:rPr>
        <w:t>Проблемы отходов.</w:t>
      </w:r>
    </w:p>
    <w:p w:rsidR="00767B8C" w:rsidRDefault="00767B8C" w:rsidP="00767B8C">
      <w:pPr>
        <w:spacing w:before="120" w:line="250" w:lineRule="exact"/>
        <w:ind w:left="20" w:right="20" w:firstLine="300"/>
        <w:jc w:val="both"/>
      </w:pPr>
      <w:r w:rsidRPr="00767B8C">
        <w:rPr>
          <w:sz w:val="21"/>
          <w:szCs w:val="21"/>
        </w:rPr>
        <w:t>По агрегатному состоянию отходы делятся на жидкие, твер</w:t>
      </w:r>
      <w:r w:rsidRPr="00767B8C">
        <w:rPr>
          <w:sz w:val="21"/>
          <w:szCs w:val="21"/>
        </w:rPr>
        <w:softHyphen/>
        <w:t>дые и газообразные. По происхождению отходы делятся на</w:t>
      </w:r>
      <w:r w:rsidRPr="00767B8C">
        <w:rPr>
          <w:i/>
          <w:iCs/>
          <w:sz w:val="21"/>
          <w:szCs w:val="21"/>
        </w:rPr>
        <w:t xml:space="preserve"> бы</w:t>
      </w:r>
      <w:r w:rsidRPr="00767B8C">
        <w:rPr>
          <w:i/>
          <w:iCs/>
          <w:sz w:val="21"/>
          <w:szCs w:val="21"/>
        </w:rPr>
        <w:softHyphen/>
        <w:t>товые (коммунальные), промышленные, сельскохозяйственные, строительные</w:t>
      </w:r>
      <w:r w:rsidRPr="00767B8C">
        <w:rPr>
          <w:sz w:val="21"/>
          <w:szCs w:val="21"/>
        </w:rPr>
        <w:t xml:space="preserve"> и др. Наиболее серьезные экологические пробле</w:t>
      </w:r>
      <w:r w:rsidRPr="00767B8C">
        <w:rPr>
          <w:sz w:val="21"/>
          <w:szCs w:val="21"/>
        </w:rPr>
        <w:softHyphen/>
        <w:t>мы связаны с твердыми бытовыми и радиоактивными отходами,</w:t>
      </w:r>
    </w:p>
    <w:p w:rsidR="00767B8C" w:rsidRDefault="00767B8C" w:rsidP="00767B8C">
      <w:pPr>
        <w:spacing w:line="250" w:lineRule="exact"/>
        <w:ind w:left="20" w:right="20" w:firstLine="300"/>
        <w:jc w:val="both"/>
      </w:pPr>
      <w:r w:rsidRPr="00767B8C">
        <w:rPr>
          <w:i/>
          <w:iCs/>
          <w:sz w:val="21"/>
          <w:szCs w:val="21"/>
        </w:rPr>
        <w:t>Твердые бытовые отходы (ТБО)</w:t>
      </w:r>
      <w:r w:rsidRPr="00767B8C">
        <w:rPr>
          <w:sz w:val="21"/>
          <w:szCs w:val="21"/>
        </w:rPr>
        <w:t xml:space="preserve"> вывозятся за пределы горо</w:t>
      </w:r>
      <w:r w:rsidRPr="00767B8C">
        <w:rPr>
          <w:sz w:val="21"/>
          <w:szCs w:val="21"/>
        </w:rPr>
        <w:softHyphen/>
        <w:t>дов на специально отведенные территории, где часто сжигают</w:t>
      </w:r>
      <w:r w:rsidRPr="00767B8C">
        <w:rPr>
          <w:sz w:val="21"/>
          <w:szCs w:val="21"/>
        </w:rPr>
        <w:softHyphen/>
        <w:t>ся. В развитых странах часть ТБО уничтожается в специальных мусоросжигательных установках. При этом в одних случаях вырабатывается электроэнергия, в других — пар, которым отап</w:t>
      </w:r>
      <w:r w:rsidRPr="00767B8C">
        <w:rPr>
          <w:sz w:val="21"/>
          <w:szCs w:val="21"/>
        </w:rPr>
        <w:softHyphen/>
        <w:t>ливаются близлежащие предприятия или жилые кварталы. Часть образующихся отходов является токсичными (опасны</w:t>
      </w:r>
      <w:r w:rsidRPr="00767B8C">
        <w:rPr>
          <w:sz w:val="21"/>
          <w:szCs w:val="21"/>
        </w:rPr>
        <w:softHyphen/>
        <w:t>ми) — способными вызывать отравления или иные поражения живых организмов. Это прежде всего неиспользованные пес</w:t>
      </w:r>
      <w:r w:rsidRPr="00767B8C">
        <w:rPr>
          <w:sz w:val="21"/>
          <w:szCs w:val="21"/>
        </w:rPr>
        <w:softHyphen/>
        <w:t>тициды, отходы, содержащие канцерогенные и мутагенные ве</w:t>
      </w:r>
      <w:r w:rsidRPr="00767B8C">
        <w:rPr>
          <w:sz w:val="21"/>
          <w:szCs w:val="21"/>
        </w:rPr>
        <w:softHyphen/>
        <w:t>щества и др. В России 10% от всей массы ТБО относят к ток</w:t>
      </w:r>
      <w:r w:rsidRPr="00767B8C">
        <w:rPr>
          <w:sz w:val="21"/>
          <w:szCs w:val="21"/>
        </w:rPr>
        <w:softHyphen/>
        <w:t>сичным отходам.</w:t>
      </w:r>
    </w:p>
    <w:p w:rsidR="00767B8C" w:rsidRDefault="00767B8C" w:rsidP="00767B8C">
      <w:pPr>
        <w:spacing w:before="240" w:line="250" w:lineRule="exact"/>
        <w:ind w:left="20" w:right="20" w:firstLine="160"/>
        <w:jc w:val="both"/>
      </w:pPr>
      <w:r w:rsidRPr="00767B8C">
        <w:rPr>
          <w:i/>
          <w:iCs/>
          <w:sz w:val="21"/>
          <w:szCs w:val="21"/>
          <w:vertAlign w:val="superscript"/>
        </w:rPr>
        <w:t>к</w:t>
      </w:r>
      <w:r w:rsidRPr="00767B8C">
        <w:rPr>
          <w:i/>
          <w:iCs/>
          <w:sz w:val="21"/>
          <w:szCs w:val="21"/>
        </w:rPr>
        <w:t>Радиоактивные отходы (РАО)</w:t>
      </w:r>
      <w:r w:rsidRPr="00767B8C">
        <w:rPr>
          <w:sz w:val="21"/>
          <w:szCs w:val="21"/>
        </w:rPr>
        <w:t xml:space="preserve"> — неиспользуемые радиоак</w:t>
      </w:r>
      <w:r w:rsidRPr="00767B8C">
        <w:rPr>
          <w:sz w:val="21"/>
          <w:szCs w:val="21"/>
        </w:rPr>
        <w:softHyphen/>
        <w:t>тивные вещества, образующиеся при работе ядерных реакто</w:t>
      </w:r>
      <w:r w:rsidRPr="00767B8C">
        <w:rPr>
          <w:sz w:val="21"/>
          <w:szCs w:val="21"/>
        </w:rPr>
        <w:softHyphen/>
        <w:t>ров и применении радиоактивных изотопов. РАО классифици</w:t>
      </w:r>
      <w:r w:rsidRPr="00767B8C">
        <w:rPr>
          <w:sz w:val="21"/>
          <w:szCs w:val="21"/>
        </w:rPr>
        <w:softHyphen/>
        <w:t>руются по различным признакам: по</w:t>
      </w:r>
      <w:r w:rsidRPr="00767B8C">
        <w:rPr>
          <w:i/>
          <w:iCs/>
          <w:sz w:val="21"/>
          <w:szCs w:val="21"/>
        </w:rPr>
        <w:t xml:space="preserve"> агрегатному состоянию</w:t>
      </w:r>
      <w:r w:rsidRPr="00767B8C">
        <w:rPr>
          <w:sz w:val="21"/>
          <w:szCs w:val="21"/>
        </w:rPr>
        <w:t xml:space="preserve"> на твердые, жидкие и газообразные; по</w:t>
      </w:r>
      <w:r w:rsidRPr="00767B8C">
        <w:rPr>
          <w:i/>
          <w:iCs/>
          <w:sz w:val="21"/>
          <w:szCs w:val="21"/>
        </w:rPr>
        <w:t xml:space="preserve"> периоду полураспада</w:t>
      </w:r>
      <w:r w:rsidRPr="00767B8C">
        <w:rPr>
          <w:sz w:val="21"/>
          <w:szCs w:val="21"/>
        </w:rPr>
        <w:t xml:space="preserve"> на ко- роткоживущие (менее 1 года), среднего времени жизни (от 1 года до 100 лет) и долгоживущие (более 100 лет); по</w:t>
      </w:r>
      <w:r w:rsidRPr="00767B8C">
        <w:rPr>
          <w:i/>
          <w:iCs/>
          <w:sz w:val="21"/>
          <w:szCs w:val="21"/>
        </w:rPr>
        <w:t xml:space="preserve"> удельной актив</w:t>
      </w:r>
      <w:r w:rsidRPr="00767B8C">
        <w:rPr>
          <w:i/>
          <w:iCs/>
          <w:sz w:val="21"/>
          <w:szCs w:val="21"/>
        </w:rPr>
        <w:softHyphen/>
        <w:t>ности</w:t>
      </w:r>
      <w:r w:rsidRPr="00767B8C">
        <w:rPr>
          <w:sz w:val="21"/>
          <w:szCs w:val="21"/>
        </w:rPr>
        <w:t xml:space="preserve"> на низкоактивные (менее 0,1 Ки/м</w:t>
      </w:r>
      <w:r w:rsidRPr="00767B8C">
        <w:rPr>
          <w:sz w:val="21"/>
          <w:szCs w:val="21"/>
          <w:vertAlign w:val="superscript"/>
        </w:rPr>
        <w:t>2</w:t>
      </w:r>
      <w:r w:rsidRPr="00767B8C">
        <w:rPr>
          <w:sz w:val="21"/>
          <w:szCs w:val="21"/>
        </w:rPr>
        <w:t>), среднеактивные (0,1 — 1000 Ки/м</w:t>
      </w:r>
      <w:r w:rsidRPr="00767B8C">
        <w:rPr>
          <w:sz w:val="21"/>
          <w:szCs w:val="21"/>
          <w:vertAlign w:val="superscript"/>
        </w:rPr>
        <w:t>2</w:t>
      </w:r>
      <w:r w:rsidRPr="00767B8C">
        <w:rPr>
          <w:sz w:val="21"/>
          <w:szCs w:val="21"/>
        </w:rPr>
        <w:t>) и высокоактивные (свыше 1000 Ки/м</w:t>
      </w:r>
      <w:r w:rsidRPr="00767B8C">
        <w:rPr>
          <w:sz w:val="21"/>
          <w:szCs w:val="21"/>
          <w:vertAlign w:val="superscript"/>
        </w:rPr>
        <w:t>2</w:t>
      </w:r>
      <w:r w:rsidRPr="00767B8C">
        <w:rPr>
          <w:sz w:val="21"/>
          <w:szCs w:val="21"/>
        </w:rPr>
        <w:t xml:space="preserve">); по </w:t>
      </w:r>
      <w:r w:rsidRPr="00767B8C">
        <w:rPr>
          <w:i/>
          <w:iCs/>
          <w:sz w:val="21"/>
          <w:szCs w:val="21"/>
        </w:rPr>
        <w:t>составу излучения</w:t>
      </w:r>
      <w:r w:rsidRPr="00767B8C">
        <w:rPr>
          <w:sz w:val="21"/>
          <w:szCs w:val="21"/>
        </w:rPr>
        <w:t xml:space="preserve"> на а-, (3- и у-излучатели и нейтронные излу</w:t>
      </w:r>
      <w:r w:rsidRPr="00767B8C">
        <w:rPr>
          <w:sz w:val="21"/>
          <w:szCs w:val="21"/>
        </w:rPr>
        <w:softHyphen/>
        <w:t>чатели.</w:t>
      </w:r>
    </w:p>
    <w:p w:rsidR="00767B8C" w:rsidRDefault="00767B8C" w:rsidP="00767B8C">
      <w:pPr>
        <w:spacing w:line="250" w:lineRule="exact"/>
        <w:ind w:left="20" w:right="20" w:firstLine="300"/>
        <w:jc w:val="both"/>
      </w:pPr>
      <w:r w:rsidRPr="00767B8C">
        <w:rPr>
          <w:sz w:val="21"/>
          <w:szCs w:val="21"/>
        </w:rPr>
        <w:t>Существуют различные способы утилизации и захоронения радиоактивных отходов. Как правило, высокоактивные отхо</w:t>
      </w:r>
      <w:r w:rsidRPr="00767B8C">
        <w:rPr>
          <w:sz w:val="21"/>
          <w:szCs w:val="21"/>
        </w:rPr>
        <w:softHyphen/>
        <w:t>ды концентрируются и изолируются, низкоактивные — разбав</w:t>
      </w:r>
      <w:r w:rsidRPr="00767B8C">
        <w:rPr>
          <w:sz w:val="21"/>
          <w:szCs w:val="21"/>
        </w:rPr>
        <w:softHyphen/>
        <w:t>ляются и распыляются, загрязняя окружающую среду. Изоля</w:t>
      </w:r>
      <w:r w:rsidRPr="00767B8C">
        <w:rPr>
          <w:sz w:val="21"/>
          <w:szCs w:val="21"/>
        </w:rPr>
        <w:softHyphen/>
        <w:t>ция осуществляется путем захоронения отходов в специальных емкостях на значительную глубину в земную кору (в брошен</w:t>
      </w:r>
      <w:r w:rsidRPr="00767B8C">
        <w:rPr>
          <w:sz w:val="21"/>
          <w:szCs w:val="21"/>
        </w:rPr>
        <w:softHyphen/>
        <w:t>ные шахты, штольни, соляные копи, скважины в скальных по</w:t>
      </w:r>
      <w:r w:rsidRPr="00767B8C">
        <w:rPr>
          <w:sz w:val="21"/>
          <w:szCs w:val="21"/>
        </w:rPr>
        <w:softHyphen/>
        <w:t>родах и пр.) или в глубокие впадины морского дна.</w:t>
      </w:r>
    </w:p>
    <w:p w:rsidR="00767B8C" w:rsidRDefault="00767B8C" w:rsidP="00767B8C">
      <w:pPr>
        <w:spacing w:after="120" w:line="250" w:lineRule="exact"/>
        <w:ind w:left="20" w:right="20" w:firstLine="300"/>
        <w:jc w:val="both"/>
        <w:rPr>
          <w:sz w:val="21"/>
          <w:szCs w:val="21"/>
        </w:rPr>
      </w:pPr>
      <w:r w:rsidRPr="00767B8C">
        <w:rPr>
          <w:sz w:val="21"/>
          <w:szCs w:val="21"/>
        </w:rPr>
        <w:t>В России радиоактивные отходы обычно концентрируются при АЭС или в отдельно расположенных хранилищах, где от</w:t>
      </w:r>
      <w:r w:rsidRPr="00767B8C">
        <w:rPr>
          <w:sz w:val="21"/>
          <w:szCs w:val="21"/>
        </w:rPr>
        <w:softHyphen/>
        <w:t>ходы выдерживаются, снижая радиоактивность. К сожалению, существующие методы обезвреживания (цементирование, ос- теклование, битумирование, а также сжигание РАО в керами</w:t>
      </w:r>
      <w:r w:rsidRPr="00767B8C">
        <w:rPr>
          <w:sz w:val="21"/>
          <w:szCs w:val="21"/>
        </w:rPr>
        <w:softHyphen/>
        <w:t>ческих печах) представляет значительную опасность для окру</w:t>
      </w:r>
      <w:r w:rsidRPr="00767B8C">
        <w:rPr>
          <w:sz w:val="21"/>
          <w:szCs w:val="21"/>
        </w:rPr>
        <w:softHyphen/>
        <w:t>жающей среды. Для захоронения РАО на территории России имеется 15 полигонов.</w:t>
      </w:r>
    </w:p>
    <w:p w:rsidR="00767B8C" w:rsidRDefault="00767B8C">
      <w:pPr>
        <w:rPr>
          <w:color w:val="0000FF"/>
          <w:sz w:val="36"/>
          <w:szCs w:val="36"/>
        </w:rPr>
      </w:pPr>
      <w:r w:rsidRPr="002C2AFC">
        <w:rPr>
          <w:color w:val="CC00CC"/>
          <w:sz w:val="36"/>
          <w:szCs w:val="36"/>
        </w:rPr>
        <w:t>2)</w:t>
      </w:r>
      <w:r w:rsidR="002C2AFC" w:rsidRPr="002C2AFC">
        <w:rPr>
          <w:color w:val="0000FF"/>
          <w:sz w:val="36"/>
          <w:szCs w:val="36"/>
        </w:rPr>
        <w:t>Парниковый эффект</w:t>
      </w:r>
    </w:p>
    <w:p w:rsidR="002C2AFC" w:rsidRPr="00D029E2" w:rsidRDefault="002C2AFC" w:rsidP="002C2AFC">
      <w:pPr>
        <w:spacing w:before="120" w:line="250" w:lineRule="exact"/>
        <w:ind w:left="20" w:right="20" w:firstLine="300"/>
        <w:jc w:val="both"/>
      </w:pPr>
      <w:r w:rsidRPr="00D029E2">
        <w:rPr>
          <w:b/>
          <w:bCs/>
          <w:i/>
          <w:iCs/>
        </w:rPr>
        <w:t>Парниковый (тепличный, оранжерейный) эффект</w:t>
      </w:r>
      <w:r w:rsidRPr="00D029E2">
        <w:t xml:space="preserve"> — разогрев нижних слоев атмосферы вследствие способности атмосферы пропускать коротковолновую солнечную радиацию, но задер</w:t>
      </w:r>
      <w:r w:rsidRPr="00D029E2">
        <w:softHyphen/>
        <w:t>живать длинноволновое тепловое излучение земной поверхно</w:t>
      </w:r>
      <w:r w:rsidRPr="00D029E2">
        <w:softHyphen/>
        <w:t>сти. Парниковому эффекту способствует поступление в атмос</w:t>
      </w:r>
      <w:r w:rsidRPr="00D029E2">
        <w:softHyphen/>
        <w:t>феру антропогенных примесей (диоксида углерода, пыли, ме</w:t>
      </w:r>
      <w:r w:rsidRPr="00D029E2">
        <w:softHyphen/>
        <w:t>тана, фреонов и т.д.).Отрицательные для человечества последствия парникового эффекта заключаются в повышении уровня Мирового океана в результате таяния материковых и морских льдов, теплового рас</w:t>
      </w:r>
      <w:r w:rsidRPr="00D029E2">
        <w:softHyphen/>
        <w:t>ширения океана и т.п. Это приведет к затоплению приморских равнин, усилению абразионных процессов, ухудшению водо</w:t>
      </w:r>
      <w:r w:rsidRPr="00D029E2">
        <w:softHyphen/>
        <w:t>снабжения приморских городов, деградации мангровой расти</w:t>
      </w:r>
      <w:r w:rsidRPr="00D029E2">
        <w:softHyphen/>
        <w:t>тельности и т.п. Увеличение сезонного протаивания грунтов в районах с вечной мерзлотой создаст угрозу дорогам, строени</w:t>
      </w:r>
      <w:r w:rsidRPr="00D029E2">
        <w:softHyphen/>
        <w:t>ям, коммуникациям, активизирует процессы заболачивания, термокарста и т.д.</w:t>
      </w:r>
    </w:p>
    <w:p w:rsidR="002C2AFC" w:rsidRPr="00D029E2" w:rsidRDefault="002C2AFC" w:rsidP="002C2AFC">
      <w:pPr>
        <w:spacing w:after="120" w:line="250" w:lineRule="exact"/>
        <w:ind w:left="20" w:right="20" w:firstLine="300"/>
        <w:jc w:val="both"/>
      </w:pPr>
      <w:r w:rsidRPr="00D029E2">
        <w:t>Положительные для человечества последствия парникового эффекта связаны с улучшением состояния лесных экосистем и сельского хозяйства. Повышение температуры приведет к уве</w:t>
      </w:r>
      <w:r w:rsidRPr="00D029E2">
        <w:softHyphen/>
        <w:t>личению испарения с поверхности океана, это вызовет возрас</w:t>
      </w:r>
      <w:r w:rsidRPr="00D029E2">
        <w:softHyphen/>
        <w:t>тание влажности климата, что особенно важно для аридных (су</w:t>
      </w:r>
      <w:r w:rsidRPr="00D029E2">
        <w:softHyphen/>
        <w:t>хих) зон. Повышение концентрации углекислого газа увеличит интенсивность фотосинтеза, а значит, продуктивность диких и культурных растений.</w:t>
      </w:r>
    </w:p>
    <w:p w:rsidR="002C2AFC" w:rsidRPr="002C2AFC" w:rsidRDefault="002C2AFC" w:rsidP="002C2AFC">
      <w:pPr>
        <w:spacing w:after="120" w:line="250" w:lineRule="exact"/>
        <w:ind w:right="20"/>
        <w:jc w:val="both"/>
        <w:rPr>
          <w:b/>
          <w:sz w:val="32"/>
          <w:szCs w:val="32"/>
        </w:rPr>
      </w:pPr>
      <w:r w:rsidRPr="002C2AFC">
        <w:rPr>
          <w:b/>
          <w:color w:val="CC00CC"/>
          <w:sz w:val="32"/>
          <w:szCs w:val="32"/>
        </w:rPr>
        <w:t>3)</w:t>
      </w:r>
      <w:r w:rsidRPr="002C2AFC">
        <w:rPr>
          <w:b/>
          <w:color w:val="0000FF"/>
          <w:sz w:val="32"/>
          <w:szCs w:val="32"/>
        </w:rPr>
        <w:t>Разрушение озонового слоя.</w:t>
      </w:r>
    </w:p>
    <w:p w:rsidR="002C2AFC" w:rsidRPr="00D029E2" w:rsidRDefault="002C2AFC" w:rsidP="002C2AFC">
      <w:pPr>
        <w:spacing w:before="120" w:line="250" w:lineRule="exact"/>
        <w:ind w:left="20" w:right="20" w:firstLine="300"/>
        <w:jc w:val="both"/>
      </w:pPr>
      <w:r w:rsidRPr="00D029E2">
        <w:t>Слой атмосферы с наибольшей концентрацией озона на вы</w:t>
      </w:r>
      <w:r w:rsidRPr="00D029E2">
        <w:softHyphen/>
        <w:t>соте 20—25 (22—24) км называется</w:t>
      </w:r>
      <w:r w:rsidRPr="00D029E2">
        <w:rPr>
          <w:i/>
          <w:iCs/>
        </w:rPr>
        <w:t xml:space="preserve"> озопосферой. «Озоновая дыра» — </w:t>
      </w:r>
      <w:r w:rsidRPr="00D029E2">
        <w:t>значительное пространство в озоносфере планеты с заметно пониженным (до 50% и более) содержанием озона.</w:t>
      </w:r>
    </w:p>
    <w:p w:rsidR="002C2AFC" w:rsidRPr="00D029E2" w:rsidRDefault="002C2AFC" w:rsidP="002C2AFC">
      <w:pPr>
        <w:spacing w:line="250" w:lineRule="exact"/>
        <w:ind w:left="20" w:right="20" w:firstLine="300"/>
        <w:jc w:val="both"/>
      </w:pPr>
      <w:r w:rsidRPr="00D029E2">
        <w:t>Считается, что основной причиной возникновения «озоно</w:t>
      </w:r>
      <w:r w:rsidRPr="00D029E2">
        <w:softHyphen/>
        <w:t>вых дыр» является значительное содержание в атмосфере фре- онов.</w:t>
      </w:r>
      <w:r w:rsidRPr="00D029E2">
        <w:rPr>
          <w:i/>
          <w:iCs/>
        </w:rPr>
        <w:t xml:space="preserve"> Фреоны (хлорфторуглероды,</w:t>
      </w:r>
      <w:r w:rsidRPr="00D029E2">
        <w:rPr>
          <w:rFonts w:ascii="Candara" w:hAnsi="Candara" w:cs="Candara"/>
          <w:b/>
          <w:bCs/>
        </w:rPr>
        <w:t xml:space="preserve"> или</w:t>
      </w:r>
      <w:r w:rsidRPr="00D029E2">
        <w:rPr>
          <w:i/>
          <w:iCs/>
        </w:rPr>
        <w:t xml:space="preserve"> ФХУ)</w:t>
      </w:r>
      <w:r w:rsidRPr="00D029E2">
        <w:t xml:space="preserve"> — высоколетучие, химически инертные у земной поверхности вещества, широко применяемые в производстве и быту в качестве хладоагентов (холодильники, кондиционеры, рефрижераторы), пенообразо</w:t>
      </w:r>
      <w:r w:rsidRPr="00D029E2">
        <w:softHyphen/>
        <w:t>вателей и распылителей (аэрозольные упаковки). Фреоны, под</w:t>
      </w:r>
      <w:r w:rsidRPr="00D029E2">
        <w:softHyphen/>
        <w:t>нимаясь в верхние слои атмосферы, подвергаются фотохими</w:t>
      </w:r>
      <w:r w:rsidRPr="00D029E2">
        <w:softHyphen/>
        <w:t>ческому разложению с образованием окиси хлора, интенсивно разрушающей озон.</w:t>
      </w:r>
    </w:p>
    <w:p w:rsidR="002C2AFC" w:rsidRPr="00D029E2" w:rsidRDefault="002C2AFC" w:rsidP="002C2AFC">
      <w:pPr>
        <w:spacing w:line="250" w:lineRule="exact"/>
        <w:ind w:left="20" w:right="20" w:firstLine="300"/>
        <w:jc w:val="both"/>
      </w:pPr>
      <w:r w:rsidRPr="00D029E2">
        <w:t>Истощение озонового слоя в атмосфере Земли приводит к увеличению потока ультрафиолетовых лучей на земную поверхность. Ультрафиолетовые лучи в небольших дозах необходимы живым организмам (стимуляция роста и развития клеток, бак</w:t>
      </w:r>
      <w:r w:rsidRPr="00D029E2">
        <w:softHyphen/>
        <w:t xml:space="preserve">терицидное действие, синтез витамина </w:t>
      </w:r>
      <w:r w:rsidRPr="00D029E2">
        <w:rPr>
          <w:lang w:val="en-US" w:eastAsia="en-US"/>
        </w:rPr>
        <w:t>D</w:t>
      </w:r>
      <w:r w:rsidRPr="00D029E2">
        <w:rPr>
          <w:lang w:eastAsia="en-US"/>
        </w:rPr>
        <w:t xml:space="preserve"> </w:t>
      </w:r>
      <w:r w:rsidRPr="00D029E2">
        <w:t>и т.д.), в больших до</w:t>
      </w:r>
      <w:r w:rsidRPr="00D029E2">
        <w:softHyphen/>
        <w:t>зах губительны из-за способности вызывать раковые заболева</w:t>
      </w:r>
      <w:r w:rsidRPr="00D029E2">
        <w:softHyphen/>
        <w:t>ния и мутации.</w:t>
      </w:r>
    </w:p>
    <w:p w:rsidR="002C2AFC" w:rsidRDefault="002C2AFC" w:rsidP="002C2AFC">
      <w:pPr>
        <w:rPr>
          <w:rFonts w:ascii="Microsoft Sans Serif" w:hAnsi="Microsoft Sans Serif" w:cs="Microsoft Sans Serif"/>
          <w:b/>
          <w:bCs/>
          <w:iCs/>
          <w:color w:val="0000FF"/>
          <w:spacing w:val="20"/>
          <w:sz w:val="36"/>
          <w:szCs w:val="36"/>
        </w:rPr>
      </w:pPr>
      <w:r w:rsidRPr="002C2AFC">
        <w:rPr>
          <w:rFonts w:ascii="Microsoft Sans Serif" w:hAnsi="Microsoft Sans Serif" w:cs="Microsoft Sans Serif"/>
          <w:b/>
          <w:bCs/>
          <w:iCs/>
          <w:color w:val="CC0099"/>
          <w:spacing w:val="20"/>
          <w:sz w:val="36"/>
          <w:szCs w:val="36"/>
        </w:rPr>
        <w:t>4)</w:t>
      </w:r>
      <w:r w:rsidRPr="002C2AFC">
        <w:rPr>
          <w:rFonts w:ascii="Microsoft Sans Serif" w:hAnsi="Microsoft Sans Serif" w:cs="Microsoft Sans Serif"/>
          <w:b/>
          <w:bCs/>
          <w:iCs/>
          <w:color w:val="0000FF"/>
          <w:spacing w:val="20"/>
          <w:sz w:val="36"/>
          <w:szCs w:val="36"/>
        </w:rPr>
        <w:t>Кислотные дожди.</w:t>
      </w:r>
    </w:p>
    <w:p w:rsidR="002C2AFC" w:rsidRPr="00D029E2" w:rsidRDefault="002C2AFC" w:rsidP="002C2AFC">
      <w:pPr>
        <w:spacing w:before="120" w:line="240" w:lineRule="exact"/>
        <w:ind w:left="20" w:right="20" w:firstLine="300"/>
        <w:jc w:val="both"/>
      </w:pPr>
      <w:r w:rsidRPr="00D029E2">
        <w:rPr>
          <w:b/>
          <w:bCs/>
          <w:i/>
          <w:iCs/>
        </w:rPr>
        <w:t>Кислотный дождь</w:t>
      </w:r>
      <w:r w:rsidRPr="00D029E2">
        <w:t xml:space="preserve"> — дождь или снег, подкисленный до рН &lt; </w:t>
      </w:r>
      <w:r w:rsidRPr="00D029E2">
        <w:rPr>
          <w:spacing w:val="30"/>
        </w:rPr>
        <w:t>&lt;5,6</w:t>
      </w:r>
      <w:r w:rsidRPr="00D029E2">
        <w:t xml:space="preserve"> из-за растворения в атмосферной влаге антропогенных вы</w:t>
      </w:r>
      <w:r w:rsidRPr="00D029E2">
        <w:softHyphen/>
        <w:t>бросов (диоксид серы, оксиды азота, хлороводород и пр.).</w:t>
      </w:r>
    </w:p>
    <w:p w:rsidR="002C2AFC" w:rsidRPr="00D029E2" w:rsidRDefault="002C2AFC" w:rsidP="002C2AFC">
      <w:pPr>
        <w:spacing w:after="120" w:line="240" w:lineRule="exact"/>
        <w:ind w:left="20" w:right="20" w:firstLine="300"/>
        <w:jc w:val="both"/>
      </w:pPr>
      <w:r w:rsidRPr="00D029E2">
        <w:t>Отрицательное воздействие кислотных дождей на раститель</w:t>
      </w:r>
      <w:r w:rsidRPr="00D029E2">
        <w:softHyphen/>
        <w:t>ность проявляется как в прямом биоцидном воздействии, так и в косвенном через снижение рН почв. Выпадение кислотных дождей приводит к ухудшению состояния и гибели целых лес</w:t>
      </w:r>
      <w:r w:rsidRPr="00D029E2">
        <w:softHyphen/>
        <w:t>ных массивов, а также снижению урожайности многих сельс</w:t>
      </w:r>
      <w:r w:rsidRPr="00D029E2">
        <w:softHyphen/>
        <w:t>кохозяйственных культур. Кроме того, отрицательное воздей</w:t>
      </w:r>
      <w:r w:rsidRPr="00D029E2">
        <w:softHyphen/>
        <w:t>ствие кислотных дождей проявляется в закислении пресновод</w:t>
      </w:r>
      <w:r w:rsidRPr="00D029E2">
        <w:softHyphen/>
        <w:t>ных водоемов. Снижение рН воды вызывает сокращение запа</w:t>
      </w:r>
      <w:r w:rsidRPr="00D029E2">
        <w:softHyphen/>
        <w:t>сов промысловой рыбы, деградацию многих видов организмов и всей водной экосистемы, а иногда и полную биологическую гибель водоема. Негативные последствия кислотных дождей за</w:t>
      </w:r>
      <w:r w:rsidRPr="00D029E2">
        <w:softHyphen/>
        <w:t>фиксированы в Канаде, США, Европе, России, Украине, Бе</w:t>
      </w:r>
      <w:r w:rsidRPr="00D029E2">
        <w:softHyphen/>
        <w:t>лоруссии и других странах.</w:t>
      </w:r>
    </w:p>
    <w:p w:rsidR="002C2AFC" w:rsidRDefault="00D029E2" w:rsidP="002C2AFC">
      <w:pPr>
        <w:rPr>
          <w:b/>
          <w:color w:val="0000FF"/>
          <w:sz w:val="36"/>
          <w:szCs w:val="36"/>
        </w:rPr>
      </w:pPr>
      <w:r>
        <w:rPr>
          <w:b/>
          <w:color w:val="CC00CC"/>
          <w:sz w:val="36"/>
          <w:szCs w:val="36"/>
        </w:rPr>
        <w:t>5)</w:t>
      </w:r>
      <w:r w:rsidRPr="00D029E2">
        <w:rPr>
          <w:b/>
          <w:color w:val="0000FF"/>
          <w:sz w:val="36"/>
          <w:szCs w:val="36"/>
        </w:rPr>
        <w:t xml:space="preserve"> Смог</w:t>
      </w:r>
    </w:p>
    <w:p w:rsidR="00D029E2" w:rsidRPr="00D029E2" w:rsidRDefault="00D029E2" w:rsidP="00D029E2">
      <w:pPr>
        <w:spacing w:before="120" w:line="240" w:lineRule="exact"/>
        <w:ind w:left="20" w:right="20"/>
        <w:jc w:val="both"/>
      </w:pPr>
      <w:r w:rsidRPr="00D029E2">
        <w:rPr>
          <w:b/>
          <w:bCs/>
          <w:i/>
          <w:iCs/>
          <w:sz w:val="20"/>
          <w:szCs w:val="20"/>
        </w:rPr>
        <w:t xml:space="preserve">■ </w:t>
      </w:r>
      <w:r w:rsidRPr="00D029E2">
        <w:rPr>
          <w:b/>
          <w:bCs/>
          <w:i/>
          <w:iCs/>
        </w:rPr>
        <w:t>Смог</w:t>
      </w:r>
      <w:r w:rsidRPr="00D029E2">
        <w:t xml:space="preserve"> — ядовитая смесь дыма, тумана и пыли. Различают два типа смога: лондонский и лос-анджелесский.</w:t>
      </w:r>
    </w:p>
    <w:p w:rsidR="00D029E2" w:rsidRPr="00D029E2" w:rsidRDefault="00D029E2" w:rsidP="00D029E2">
      <w:pPr>
        <w:spacing w:line="240" w:lineRule="exact"/>
        <w:ind w:left="20" w:right="20" w:firstLine="300"/>
        <w:jc w:val="both"/>
      </w:pPr>
      <w:r w:rsidRPr="00D029E2">
        <w:rPr>
          <w:i/>
          <w:iCs/>
        </w:rPr>
        <w:t>Лондонский (зимний) смог</w:t>
      </w:r>
      <w:r w:rsidRPr="00D029E2">
        <w:t xml:space="preserve"> образуется зимой в крупных про</w:t>
      </w:r>
      <w:r w:rsidRPr="00D029E2">
        <w:softHyphen/>
        <w:t>мышленных центрах при неблагоприятных погодных услови</w:t>
      </w:r>
      <w:r w:rsidRPr="00D029E2">
        <w:softHyphen/>
        <w:t>ях: отсутствии ветра и температурной инверсии. Температур</w:t>
      </w:r>
      <w:r w:rsidRPr="00D029E2">
        <w:softHyphen/>
        <w:t>ная инверсия проявляется в повышении температуры воздуха с высотой (в слое 300—400 м) вместо обычного понижения. В ре</w:t>
      </w:r>
      <w:r w:rsidRPr="00D029E2">
        <w:softHyphen/>
        <w:t>зультате дым и загрязняющие вещества (пыль, оксиды серы и углерода) не могут подняться вверх и рассеяться, а образуют ту</w:t>
      </w:r>
      <w:r w:rsidRPr="00D029E2">
        <w:softHyphen/>
        <w:t>манную завесу.</w:t>
      </w:r>
    </w:p>
    <w:p w:rsidR="00D029E2" w:rsidRPr="00D029E2" w:rsidRDefault="00D029E2" w:rsidP="00D029E2">
      <w:pPr>
        <w:spacing w:line="240" w:lineRule="exact"/>
        <w:ind w:left="20" w:right="20" w:firstLine="300"/>
        <w:jc w:val="both"/>
      </w:pPr>
      <w:r w:rsidRPr="00D029E2">
        <w:rPr>
          <w:i/>
          <w:iCs/>
        </w:rPr>
        <w:t>Лос-анджелесский (летний, фотохимический) смог</w:t>
      </w:r>
      <w:r w:rsidRPr="00D029E2">
        <w:t xml:space="preserve"> возникает летом также при отсутствии ветра и температурной инверсии,но обязательно в солнечную погоду. Он образуется при воздей</w:t>
      </w:r>
      <w:r w:rsidRPr="00D029E2">
        <w:softHyphen/>
        <w:t>ствии солнечной радиации на оксиды азота и углеводороды, по</w:t>
      </w:r>
      <w:r w:rsidRPr="00D029E2">
        <w:softHyphen/>
        <w:t>ступающие в воздух в составе выхлопных газов автомобилей и выбросов предприятий. В результате образуются высокотоксич</w:t>
      </w:r>
      <w:r w:rsidRPr="00D029E2">
        <w:softHyphen/>
        <w:t>ные загрязнители —</w:t>
      </w:r>
      <w:r w:rsidRPr="00D029E2">
        <w:rPr>
          <w:i/>
          <w:iCs/>
        </w:rPr>
        <w:t xml:space="preserve"> фотооксиданты,</w:t>
      </w:r>
      <w:r w:rsidRPr="00D029E2">
        <w:t xml:space="preserve"> состоящие из озона, орга</w:t>
      </w:r>
      <w:r w:rsidRPr="00D029E2">
        <w:softHyphen/>
        <w:t>нических пероксидов, пероксида водорода, альдегидов и т.д.</w:t>
      </w:r>
    </w:p>
    <w:p w:rsidR="00D029E2" w:rsidRPr="00D029E2" w:rsidRDefault="00D029E2" w:rsidP="00D029E2">
      <w:pPr>
        <w:spacing w:line="250" w:lineRule="exact"/>
        <w:ind w:left="20" w:right="20" w:firstLine="280"/>
        <w:jc w:val="both"/>
      </w:pPr>
      <w:r w:rsidRPr="00D029E2">
        <w:t>Смог вызывает обострение респираторных заболеваний, раз</w:t>
      </w:r>
      <w:r w:rsidRPr="00D029E2">
        <w:softHyphen/>
        <w:t xml:space="preserve">дражение глаз, ухудшение физического состояния и т.д. вплоть до летального исхода. В </w:t>
      </w:r>
      <w:smartTag w:uri="urn:schemas-microsoft-com:office:smarttags" w:element="metricconverter">
        <w:smartTagPr>
          <w:attr w:name="ProductID" w:val="1952 г"/>
        </w:smartTagPr>
        <w:r w:rsidRPr="00D029E2">
          <w:t>1952 г</w:t>
        </w:r>
      </w:smartTag>
      <w:r w:rsidRPr="00D029E2">
        <w:t>. в Лондоне от смога за две.недели погибло более 4000 человек.</w:t>
      </w:r>
    </w:p>
    <w:p w:rsidR="00D029E2" w:rsidRPr="00D029E2" w:rsidRDefault="00D029E2" w:rsidP="00D029E2">
      <w:pPr>
        <w:spacing w:after="120" w:line="250" w:lineRule="exact"/>
        <w:ind w:left="20" w:right="20" w:firstLine="280"/>
        <w:jc w:val="both"/>
        <w:rPr>
          <w:sz w:val="32"/>
          <w:szCs w:val="32"/>
        </w:rPr>
      </w:pPr>
      <w:r w:rsidRPr="00D029E2">
        <w:t>Рассеять смог может только ветер, а бороться с ним можно путем сокращения выбросов загрязнителей в атмосферу.</w:t>
      </w:r>
    </w:p>
    <w:p w:rsidR="00D029E2" w:rsidRPr="00D029E2" w:rsidRDefault="00D029E2" w:rsidP="00D029E2">
      <w:pPr>
        <w:spacing w:after="120" w:line="250" w:lineRule="exact"/>
        <w:ind w:left="20" w:right="20" w:firstLine="280"/>
        <w:jc w:val="both"/>
        <w:rPr>
          <w:sz w:val="36"/>
          <w:szCs w:val="36"/>
        </w:rPr>
      </w:pPr>
    </w:p>
    <w:p w:rsidR="00D029E2" w:rsidRDefault="00D029E2" w:rsidP="00D029E2">
      <w:pPr>
        <w:spacing w:after="120" w:line="250" w:lineRule="exact"/>
        <w:ind w:left="20" w:right="20" w:firstLine="280"/>
        <w:jc w:val="both"/>
        <w:rPr>
          <w:b/>
          <w:color w:val="0000FF"/>
          <w:sz w:val="36"/>
          <w:szCs w:val="36"/>
        </w:rPr>
      </w:pPr>
      <w:r w:rsidRPr="00D029E2">
        <w:rPr>
          <w:b/>
          <w:color w:val="CC3399"/>
          <w:sz w:val="36"/>
          <w:szCs w:val="36"/>
        </w:rPr>
        <w:t>6)</w:t>
      </w:r>
      <w:r>
        <w:rPr>
          <w:b/>
          <w:color w:val="0000FF"/>
          <w:sz w:val="36"/>
          <w:szCs w:val="36"/>
        </w:rPr>
        <w:t>Де</w:t>
      </w:r>
      <w:r w:rsidRPr="00D029E2">
        <w:rPr>
          <w:b/>
          <w:color w:val="0000FF"/>
          <w:sz w:val="36"/>
          <w:szCs w:val="36"/>
        </w:rPr>
        <w:t>градация почвенного покрова и</w:t>
      </w:r>
      <w:r>
        <w:rPr>
          <w:b/>
          <w:color w:val="0000FF"/>
          <w:sz w:val="36"/>
          <w:szCs w:val="36"/>
        </w:rPr>
        <w:t xml:space="preserve"> виды де</w:t>
      </w:r>
      <w:r w:rsidRPr="00D029E2">
        <w:rPr>
          <w:b/>
          <w:color w:val="0000FF"/>
          <w:sz w:val="36"/>
          <w:szCs w:val="36"/>
        </w:rPr>
        <w:t>градации.</w:t>
      </w:r>
    </w:p>
    <w:p w:rsidR="00D029E2" w:rsidRPr="00D9507A" w:rsidRDefault="00D029E2" w:rsidP="00D029E2">
      <w:pPr>
        <w:spacing w:after="120" w:line="250" w:lineRule="exact"/>
        <w:ind w:left="20" w:right="20" w:firstLine="280"/>
        <w:jc w:val="both"/>
      </w:pPr>
    </w:p>
    <w:p w:rsidR="00D029E2" w:rsidRPr="00D9507A" w:rsidRDefault="00D029E2" w:rsidP="00D029E2">
      <w:pPr>
        <w:spacing w:before="120" w:line="250" w:lineRule="exact"/>
        <w:ind w:left="20" w:right="20" w:firstLine="280"/>
        <w:jc w:val="both"/>
      </w:pPr>
      <w:r w:rsidRPr="00D9507A">
        <w:rPr>
          <w:i/>
          <w:iCs/>
        </w:rPr>
        <w:t>Деградация почв</w:t>
      </w:r>
      <w:r w:rsidRPr="00D9507A">
        <w:t xml:space="preserve"> — ухудшение качества почвы в результате снижения плодородия. Деградация и полное разрушение по</w:t>
      </w:r>
      <w:r w:rsidRPr="00D9507A">
        <w:softHyphen/>
        <w:t>чвы могут происходить как в результате природных явлений (природное изменение условий почвообразования, извержение вулканов, ураганы), так и в результате хозяйственной деятель</w:t>
      </w:r>
      <w:r w:rsidRPr="00D9507A">
        <w:softHyphen/>
        <w:t>ности человека.</w:t>
      </w:r>
    </w:p>
    <w:p w:rsidR="00D029E2" w:rsidRPr="00D9507A" w:rsidRDefault="00D029E2" w:rsidP="00D029E2">
      <w:pPr>
        <w:spacing w:line="250" w:lineRule="exact"/>
        <w:ind w:left="20" w:right="20" w:firstLine="280"/>
        <w:jc w:val="both"/>
      </w:pPr>
      <w:r w:rsidRPr="00D9507A">
        <w:t>Явления деградация и полного разрушения почвы можно разделить на несколько основных групп.</w:t>
      </w:r>
    </w:p>
    <w:p w:rsidR="00D029E2" w:rsidRPr="00D9507A" w:rsidRDefault="00D029E2" w:rsidP="00D029E2">
      <w:pPr>
        <w:numPr>
          <w:ilvl w:val="0"/>
          <w:numId w:val="1"/>
        </w:numPr>
        <w:tabs>
          <w:tab w:val="left" w:pos="521"/>
        </w:tabs>
        <w:spacing w:line="250" w:lineRule="exact"/>
        <w:ind w:left="580" w:hanging="280"/>
        <w:jc w:val="both"/>
        <w:rPr>
          <w:bCs/>
        </w:rPr>
      </w:pPr>
      <w:r w:rsidRPr="00D9507A">
        <w:rPr>
          <w:bCs/>
        </w:rPr>
        <w:t>Нарушение биоэнергетического режима почв и экосистем:</w:t>
      </w:r>
    </w:p>
    <w:p w:rsidR="00D029E2" w:rsidRPr="00D9507A" w:rsidRDefault="00D029E2" w:rsidP="00D029E2">
      <w:pPr>
        <w:numPr>
          <w:ilvl w:val="0"/>
          <w:numId w:val="2"/>
        </w:numPr>
        <w:tabs>
          <w:tab w:val="left" w:pos="540"/>
        </w:tabs>
        <w:spacing w:line="250" w:lineRule="exact"/>
        <w:ind w:left="580" w:right="20" w:hanging="280"/>
        <w:rPr>
          <w:i/>
          <w:iCs/>
        </w:rPr>
      </w:pPr>
      <w:r w:rsidRPr="00D9507A">
        <w:rPr>
          <w:i/>
          <w:iCs/>
        </w:rPr>
        <w:t>девегетация почв — потеря почвами растительного покро</w:t>
      </w:r>
      <w:r w:rsidRPr="00D9507A">
        <w:rPr>
          <w:i/>
          <w:iCs/>
        </w:rPr>
        <w:softHyphen/>
        <w:t>ва, ведущая к омертвлению почв;</w:t>
      </w:r>
    </w:p>
    <w:p w:rsidR="00D029E2" w:rsidRPr="00D9507A" w:rsidRDefault="00D029E2" w:rsidP="00D029E2">
      <w:pPr>
        <w:numPr>
          <w:ilvl w:val="0"/>
          <w:numId w:val="2"/>
        </w:numPr>
        <w:tabs>
          <w:tab w:val="left" w:pos="550"/>
        </w:tabs>
        <w:spacing w:line="250" w:lineRule="exact"/>
        <w:ind w:left="580" w:hanging="280"/>
        <w:jc w:val="both"/>
        <w:rPr>
          <w:i/>
          <w:iCs/>
        </w:rPr>
      </w:pPr>
      <w:r w:rsidRPr="00D9507A">
        <w:rPr>
          <w:i/>
          <w:iCs/>
        </w:rPr>
        <w:t>дегумификация почв — потеря почвами гумуса;</w:t>
      </w:r>
    </w:p>
    <w:p w:rsidR="00D029E2" w:rsidRPr="00D9507A" w:rsidRDefault="00D029E2" w:rsidP="00D029E2">
      <w:pPr>
        <w:numPr>
          <w:ilvl w:val="0"/>
          <w:numId w:val="2"/>
        </w:numPr>
        <w:tabs>
          <w:tab w:val="left" w:pos="564"/>
        </w:tabs>
        <w:spacing w:line="250" w:lineRule="exact"/>
        <w:ind w:left="580" w:right="20" w:hanging="280"/>
        <w:jc w:val="both"/>
        <w:rPr>
          <w:i/>
          <w:iCs/>
        </w:rPr>
      </w:pPr>
      <w:r w:rsidRPr="00D9507A">
        <w:rPr>
          <w:i/>
          <w:iCs/>
        </w:rPr>
        <w:t>почвоутомление и истощение почв — процессы, происхо</w:t>
      </w:r>
      <w:r w:rsidRPr="00D9507A">
        <w:rPr>
          <w:i/>
          <w:iCs/>
        </w:rPr>
        <w:softHyphen/>
        <w:t>дящие в почвах в результате длительного возделывания одного вида сельскохозяйственных культур.</w:t>
      </w:r>
    </w:p>
    <w:p w:rsidR="00D029E2" w:rsidRPr="00D9507A" w:rsidRDefault="00D029E2" w:rsidP="00D029E2">
      <w:pPr>
        <w:numPr>
          <w:ilvl w:val="1"/>
          <w:numId w:val="2"/>
        </w:numPr>
        <w:tabs>
          <w:tab w:val="left" w:pos="558"/>
        </w:tabs>
        <w:spacing w:line="250" w:lineRule="exact"/>
        <w:ind w:left="20" w:right="20" w:firstLine="280"/>
        <w:jc w:val="both"/>
        <w:rPr>
          <w:bCs/>
        </w:rPr>
      </w:pPr>
      <w:r w:rsidRPr="00D9507A">
        <w:rPr>
          <w:bCs/>
        </w:rPr>
        <w:t>Патологическое состояние почвенных горизонтов и профиля почв:</w:t>
      </w:r>
    </w:p>
    <w:p w:rsidR="00D029E2" w:rsidRPr="00D9507A" w:rsidRDefault="00D029E2" w:rsidP="00D029E2">
      <w:pPr>
        <w:numPr>
          <w:ilvl w:val="0"/>
          <w:numId w:val="2"/>
        </w:numPr>
        <w:tabs>
          <w:tab w:val="left" w:pos="554"/>
        </w:tabs>
        <w:spacing w:line="250" w:lineRule="exact"/>
        <w:ind w:left="580" w:right="20" w:hanging="280"/>
        <w:jc w:val="both"/>
        <w:rPr>
          <w:i/>
          <w:iCs/>
        </w:rPr>
      </w:pPr>
      <w:r w:rsidRPr="00D9507A">
        <w:rPr>
          <w:i/>
          <w:iCs/>
        </w:rPr>
        <w:t>отчуждение и выключение почв из действующих экосистем (промышленная эрозия почв) — отчуждение почв городами, поселками, дорогами, линиями электропередач и связи, трубопроводами, карьерами, водохранилищами, свалка</w:t>
      </w:r>
      <w:r w:rsidRPr="00D9507A">
        <w:rPr>
          <w:i/>
          <w:iCs/>
        </w:rPr>
        <w:softHyphen/>
        <w:t>ми и т.д.;</w:t>
      </w:r>
    </w:p>
    <w:p w:rsidR="00D029E2" w:rsidRPr="00D9507A" w:rsidRDefault="00D029E2" w:rsidP="00D029E2">
      <w:pPr>
        <w:numPr>
          <w:ilvl w:val="0"/>
          <w:numId w:val="1"/>
        </w:numPr>
        <w:tabs>
          <w:tab w:val="left" w:pos="549"/>
        </w:tabs>
        <w:spacing w:before="240" w:line="250" w:lineRule="exact"/>
        <w:ind w:left="560" w:right="20" w:hanging="280"/>
        <w:jc w:val="both"/>
        <w:rPr>
          <w:i/>
          <w:iCs/>
        </w:rPr>
      </w:pPr>
      <w:r w:rsidRPr="00D9507A">
        <w:rPr>
          <w:i/>
          <w:iCs/>
        </w:rPr>
        <w:t>водная и воздушная эрозия (дефляция) почв — разрушение верхних слоев почвы под действием воды и ветра;</w:t>
      </w:r>
    </w:p>
    <w:p w:rsidR="00D029E2" w:rsidRPr="00D9507A" w:rsidRDefault="00D029E2" w:rsidP="00D029E2">
      <w:pPr>
        <w:numPr>
          <w:ilvl w:val="0"/>
          <w:numId w:val="1"/>
        </w:numPr>
        <w:tabs>
          <w:tab w:val="left" w:pos="549"/>
        </w:tabs>
        <w:spacing w:line="250" w:lineRule="exact"/>
        <w:ind w:left="560" w:right="20" w:hanging="280"/>
        <w:jc w:val="both"/>
        <w:rPr>
          <w:i/>
          <w:iCs/>
        </w:rPr>
      </w:pPr>
      <w:r w:rsidRPr="00D9507A">
        <w:rPr>
          <w:i/>
          <w:iCs/>
        </w:rPr>
        <w:t>образование бесструктурных кор и переуплотненных гори</w:t>
      </w:r>
      <w:r w:rsidRPr="00D9507A">
        <w:rPr>
          <w:i/>
          <w:iCs/>
        </w:rPr>
        <w:softHyphen/>
        <w:t>зонтов — потеря почвой структуры или ее переуплотне</w:t>
      </w:r>
      <w:r w:rsidRPr="00D9507A">
        <w:rPr>
          <w:i/>
          <w:iCs/>
        </w:rPr>
        <w:softHyphen/>
        <w:t>ние при обработке полей тяжелой техникой при влажно</w:t>
      </w:r>
      <w:r w:rsidRPr="00D9507A">
        <w:rPr>
          <w:i/>
          <w:iCs/>
        </w:rPr>
        <w:softHyphen/>
        <w:t>сти, превышающей «физическую спелость» почв; вторич</w:t>
      </w:r>
      <w:r w:rsidRPr="00D9507A">
        <w:rPr>
          <w:i/>
          <w:iCs/>
        </w:rPr>
        <w:softHyphen/>
        <w:t>ном осолонпевании черноземных почв; при образовании подпахотного уплотненного горизонта на старых пашнях.</w:t>
      </w:r>
    </w:p>
    <w:p w:rsidR="00D029E2" w:rsidRPr="00D9507A" w:rsidRDefault="00D029E2" w:rsidP="00D029E2">
      <w:pPr>
        <w:keepNext/>
        <w:keepLines/>
        <w:numPr>
          <w:ilvl w:val="0"/>
          <w:numId w:val="2"/>
        </w:numPr>
        <w:tabs>
          <w:tab w:val="left" w:pos="510"/>
        </w:tabs>
        <w:spacing w:line="250" w:lineRule="exact"/>
        <w:ind w:left="560" w:hanging="280"/>
        <w:jc w:val="both"/>
        <w:outlineLvl w:val="1"/>
        <w:rPr>
          <w:bCs/>
        </w:rPr>
      </w:pPr>
      <w:bookmarkStart w:id="0" w:name="bookmark0"/>
      <w:r w:rsidRPr="00D9507A">
        <w:rPr>
          <w:bCs/>
        </w:rPr>
        <w:t>Нарушение водного и химического режима почв:</w:t>
      </w:r>
      <w:bookmarkEnd w:id="0"/>
    </w:p>
    <w:p w:rsidR="00D029E2" w:rsidRPr="00D9507A" w:rsidRDefault="00D029E2" w:rsidP="00D029E2">
      <w:pPr>
        <w:numPr>
          <w:ilvl w:val="0"/>
          <w:numId w:val="1"/>
        </w:numPr>
        <w:tabs>
          <w:tab w:val="left" w:pos="549"/>
        </w:tabs>
        <w:spacing w:line="250" w:lineRule="exact"/>
        <w:ind w:left="560" w:right="20" w:hanging="280"/>
        <w:jc w:val="both"/>
        <w:rPr>
          <w:i/>
          <w:iCs/>
        </w:rPr>
      </w:pPr>
      <w:r w:rsidRPr="00D9507A">
        <w:rPr>
          <w:i/>
          <w:iCs/>
        </w:rPr>
        <w:t>сухость и опустынивание почв — результат как общезем</w:t>
      </w:r>
      <w:r w:rsidRPr="00D9507A">
        <w:rPr>
          <w:i/>
          <w:iCs/>
        </w:rPr>
        <w:softHyphen/>
        <w:t>ного послеледникового процесса опустынивания, так и непродуманной хозяйственной деятельности человека;</w:t>
      </w:r>
    </w:p>
    <w:p w:rsidR="00D029E2" w:rsidRPr="00D9507A" w:rsidRDefault="00D029E2" w:rsidP="00D029E2">
      <w:pPr>
        <w:numPr>
          <w:ilvl w:val="0"/>
          <w:numId w:val="1"/>
        </w:numPr>
        <w:tabs>
          <w:tab w:val="left" w:pos="515"/>
        </w:tabs>
        <w:spacing w:line="250" w:lineRule="exact"/>
        <w:ind w:left="560" w:right="20" w:hanging="280"/>
        <w:jc w:val="both"/>
        <w:rPr>
          <w:i/>
          <w:iCs/>
        </w:rPr>
      </w:pPr>
      <w:r w:rsidRPr="00D9507A">
        <w:rPr>
          <w:i/>
          <w:iCs/>
        </w:rPr>
        <w:t>селевые разливы и оползни — результат сведения раститель</w:t>
      </w:r>
      <w:r w:rsidRPr="00D9507A">
        <w:rPr>
          <w:i/>
          <w:iCs/>
        </w:rPr>
        <w:softHyphen/>
        <w:t>ности в горных районах;</w:t>
      </w:r>
    </w:p>
    <w:p w:rsidR="00D029E2" w:rsidRPr="00D9507A" w:rsidRDefault="00D029E2" w:rsidP="00D029E2">
      <w:pPr>
        <w:numPr>
          <w:ilvl w:val="0"/>
          <w:numId w:val="1"/>
        </w:numPr>
        <w:tabs>
          <w:tab w:val="left" w:pos="525"/>
        </w:tabs>
        <w:spacing w:line="250" w:lineRule="exact"/>
        <w:ind w:left="560" w:right="20" w:hanging="280"/>
        <w:jc w:val="both"/>
        <w:rPr>
          <w:i/>
          <w:iCs/>
        </w:rPr>
      </w:pPr>
      <w:r w:rsidRPr="00D9507A">
        <w:rPr>
          <w:i/>
          <w:iCs/>
        </w:rPr>
        <w:t>вторичное засоление почв — результат неправильного оро</w:t>
      </w:r>
      <w:r w:rsidRPr="00D9507A">
        <w:rPr>
          <w:i/>
          <w:iCs/>
        </w:rPr>
        <w:softHyphen/>
        <w:t>шения минерализованными или пресными водами;</w:t>
      </w:r>
    </w:p>
    <w:p w:rsidR="00D029E2" w:rsidRPr="00D9507A" w:rsidRDefault="00D029E2" w:rsidP="00D029E2">
      <w:pPr>
        <w:numPr>
          <w:ilvl w:val="0"/>
          <w:numId w:val="1"/>
        </w:numPr>
        <w:tabs>
          <w:tab w:val="left" w:pos="549"/>
        </w:tabs>
        <w:spacing w:line="250" w:lineRule="exact"/>
        <w:ind w:left="560" w:right="20" w:hanging="280"/>
        <w:jc w:val="both"/>
        <w:rPr>
          <w:i/>
          <w:iCs/>
        </w:rPr>
      </w:pPr>
      <w:r w:rsidRPr="00D9507A">
        <w:rPr>
          <w:i/>
          <w:iCs/>
        </w:rPr>
        <w:t>природная и вторичная кислотность почв — кислотность почв ниже оптимальной реакции почв, которая для мно</w:t>
      </w:r>
      <w:r w:rsidRPr="00D9507A">
        <w:rPr>
          <w:i/>
          <w:iCs/>
        </w:rPr>
        <w:softHyphen/>
        <w:t>гих сельскохозяйственных растений находится в интер</w:t>
      </w:r>
      <w:r w:rsidRPr="00D9507A">
        <w:rPr>
          <w:i/>
          <w:iCs/>
        </w:rPr>
        <w:softHyphen/>
        <w:t>вале рН 5,5—8; вторичная кислотность возникает в резуль</w:t>
      </w:r>
      <w:r w:rsidRPr="00D9507A">
        <w:rPr>
          <w:i/>
          <w:iCs/>
        </w:rPr>
        <w:softHyphen/>
        <w:t>тате выбросов в атмосферу соединений кислот промыш</w:t>
      </w:r>
      <w:r w:rsidRPr="00D9507A">
        <w:rPr>
          <w:i/>
          <w:iCs/>
        </w:rPr>
        <w:softHyphen/>
        <w:t>ленного, транспортного и другого происхождения;</w:t>
      </w:r>
    </w:p>
    <w:p w:rsidR="00D029E2" w:rsidRPr="00D9507A" w:rsidRDefault="00D029E2" w:rsidP="00D029E2">
      <w:pPr>
        <w:numPr>
          <w:ilvl w:val="0"/>
          <w:numId w:val="1"/>
        </w:numPr>
        <w:tabs>
          <w:tab w:val="left" w:pos="544"/>
        </w:tabs>
        <w:spacing w:line="250" w:lineRule="exact"/>
        <w:ind w:left="560" w:right="20" w:hanging="280"/>
        <w:jc w:val="both"/>
        <w:rPr>
          <w:i/>
          <w:iCs/>
        </w:rPr>
      </w:pPr>
      <w:r w:rsidRPr="00D9507A">
        <w:rPr>
          <w:i/>
          <w:iCs/>
        </w:rPr>
        <w:t>переосушение почв — результат неправильно проводимых осушительных мелиораций;</w:t>
      </w:r>
    </w:p>
    <w:p w:rsidR="00D029E2" w:rsidRPr="00D9507A" w:rsidRDefault="00D029E2" w:rsidP="00D029E2">
      <w:pPr>
        <w:numPr>
          <w:ilvl w:val="0"/>
          <w:numId w:val="2"/>
        </w:numPr>
        <w:tabs>
          <w:tab w:val="left" w:pos="490"/>
        </w:tabs>
        <w:spacing w:line="250" w:lineRule="exact"/>
        <w:ind w:right="20" w:firstLine="280"/>
        <w:jc w:val="both"/>
        <w:rPr>
          <w:bCs/>
        </w:rPr>
      </w:pPr>
      <w:r w:rsidRPr="00D9507A">
        <w:rPr>
          <w:bCs/>
        </w:rPr>
        <w:t>Затопление, разрушение и засоление почв водами водохранилищ. Создание водохранилищ сопровождается развитием комплек</w:t>
      </w:r>
      <w:r w:rsidRPr="00D9507A">
        <w:rPr>
          <w:bCs/>
        </w:rPr>
        <w:softHyphen/>
        <w:t>са негативных процессов, приводящих к деградации почвенного покрова: затопление пойменных и надпойменных</w:t>
      </w:r>
      <w:r w:rsidRPr="00D9507A">
        <w:rPr>
          <w:bCs/>
          <w:spacing w:val="20"/>
        </w:rPr>
        <w:t xml:space="preserve"> Террас, </w:t>
      </w:r>
      <w:r w:rsidRPr="00D9507A">
        <w:rPr>
          <w:bCs/>
        </w:rPr>
        <w:t>подъем уровня грунтовых вод и подтопление почв, абразия бе</w:t>
      </w:r>
      <w:r w:rsidRPr="00D9507A">
        <w:rPr>
          <w:bCs/>
        </w:rPr>
        <w:softHyphen/>
        <w:t>регов и засоление дельт, размыв и уничтожение почв примор</w:t>
      </w:r>
      <w:r w:rsidRPr="00D9507A">
        <w:rPr>
          <w:bCs/>
        </w:rPr>
        <w:softHyphen/>
      </w:r>
      <w:r w:rsidRPr="00D9507A">
        <w:rPr>
          <w:bCs/>
          <w:spacing w:val="20"/>
        </w:rPr>
        <w:t>ских</w:t>
      </w:r>
      <w:r w:rsidRPr="00D9507A">
        <w:rPr>
          <w:bCs/>
        </w:rPr>
        <w:t xml:space="preserve"> дельт, загрязнение и содовое (щелочное) засоление вод и почв и др.</w:t>
      </w:r>
    </w:p>
    <w:p w:rsidR="00D029E2" w:rsidRPr="00D9507A" w:rsidRDefault="00D029E2" w:rsidP="00D029E2">
      <w:pPr>
        <w:keepNext/>
        <w:keepLines/>
        <w:numPr>
          <w:ilvl w:val="0"/>
          <w:numId w:val="2"/>
        </w:numPr>
        <w:tabs>
          <w:tab w:val="left" w:pos="506"/>
        </w:tabs>
        <w:spacing w:line="250" w:lineRule="exact"/>
        <w:ind w:left="560" w:hanging="280"/>
        <w:jc w:val="both"/>
        <w:outlineLvl w:val="1"/>
        <w:rPr>
          <w:bCs/>
        </w:rPr>
      </w:pPr>
      <w:bookmarkStart w:id="1" w:name="bookmark1"/>
      <w:r w:rsidRPr="00D9507A">
        <w:rPr>
          <w:bCs/>
        </w:rPr>
        <w:t>Загрязнение и химическое отравление почв:</w:t>
      </w:r>
      <w:bookmarkEnd w:id="1"/>
    </w:p>
    <w:p w:rsidR="00D9507A" w:rsidRPr="00D9507A" w:rsidRDefault="00D029E2" w:rsidP="002C2AFC">
      <w:pPr>
        <w:rPr>
          <w:i/>
          <w:iCs/>
        </w:rPr>
      </w:pPr>
      <w:r w:rsidRPr="00D9507A">
        <w:rPr>
          <w:i/>
          <w:iCs/>
        </w:rPr>
        <w:t>промышленное загрязнение почв — результат осаждения па</w:t>
      </w:r>
      <w:r w:rsidRPr="00D9507A">
        <w:rPr>
          <w:i/>
          <w:iCs/>
        </w:rPr>
        <w:softHyphen/>
        <w:t xml:space="preserve">ров, аэрозолей, пыли или растворенных соединений пол- лютантов на поверхность почвы с атмосферными </w:t>
      </w:r>
    </w:p>
    <w:p w:rsidR="00D9507A" w:rsidRPr="00D9507A" w:rsidRDefault="00D9507A" w:rsidP="002C2AFC">
      <w:pPr>
        <w:rPr>
          <w:i/>
          <w:iCs/>
        </w:rPr>
      </w:pPr>
      <w:r w:rsidRPr="00D9507A">
        <w:rPr>
          <w:i/>
          <w:iCs/>
        </w:rPr>
        <w:t>осадками;</w:t>
      </w:r>
    </w:p>
    <w:p w:rsidR="00D9507A" w:rsidRPr="00D9507A" w:rsidRDefault="00D9507A" w:rsidP="00D9507A">
      <w:pPr>
        <w:numPr>
          <w:ilvl w:val="0"/>
          <w:numId w:val="1"/>
        </w:numPr>
        <w:tabs>
          <w:tab w:val="left" w:pos="554"/>
        </w:tabs>
        <w:spacing w:before="240" w:line="250" w:lineRule="exact"/>
        <w:ind w:left="580" w:right="20" w:hanging="280"/>
        <w:jc w:val="both"/>
        <w:rPr>
          <w:i/>
          <w:iCs/>
        </w:rPr>
      </w:pPr>
      <w:r w:rsidRPr="00D9507A">
        <w:rPr>
          <w:i/>
          <w:iCs/>
        </w:rPr>
        <w:t>сельскохозяйственное загрязнение почв — результат непра</w:t>
      </w:r>
      <w:r w:rsidRPr="00D9507A">
        <w:rPr>
          <w:i/>
          <w:iCs/>
        </w:rPr>
        <w:softHyphen/>
        <w:t>вильного применения пестицидов, внесение сверхнор</w:t>
      </w:r>
      <w:r w:rsidRPr="00D9507A">
        <w:rPr>
          <w:i/>
          <w:iCs/>
        </w:rPr>
        <w:softHyphen/>
        <w:t>мальных доз минеральных и органических удобрений, отходов и стоков животноводческих ферм;</w:t>
      </w:r>
    </w:p>
    <w:p w:rsidR="00D9507A" w:rsidRPr="00D9507A" w:rsidRDefault="00D9507A" w:rsidP="00D9507A">
      <w:pPr>
        <w:numPr>
          <w:ilvl w:val="0"/>
          <w:numId w:val="1"/>
        </w:numPr>
        <w:tabs>
          <w:tab w:val="left" w:pos="545"/>
        </w:tabs>
        <w:spacing w:line="250" w:lineRule="exact"/>
        <w:ind w:left="580" w:right="20" w:hanging="280"/>
        <w:jc w:val="both"/>
        <w:rPr>
          <w:i/>
          <w:iCs/>
        </w:rPr>
      </w:pPr>
      <w:r w:rsidRPr="00D9507A">
        <w:rPr>
          <w:i/>
          <w:iCs/>
        </w:rPr>
        <w:t>радиоактивное загрязнение почв — природное или антро</w:t>
      </w:r>
      <w:r w:rsidRPr="00D9507A">
        <w:rPr>
          <w:i/>
          <w:iCs/>
        </w:rPr>
        <w:softHyphen/>
        <w:t>погенное накопление в почве радионуклидов в результа</w:t>
      </w:r>
      <w:r w:rsidRPr="00D9507A">
        <w:rPr>
          <w:i/>
          <w:iCs/>
        </w:rPr>
        <w:softHyphen/>
        <w:t>те ядерных взрывов, аварийных выбросов на атомных предприятиях, утечки радиоактивных материалов, захо</w:t>
      </w:r>
      <w:r w:rsidRPr="00D9507A">
        <w:rPr>
          <w:i/>
          <w:iCs/>
        </w:rPr>
        <w:softHyphen/>
        <w:t>ронении отходов атомной промышленности.</w:t>
      </w:r>
    </w:p>
    <w:p w:rsidR="00D9507A" w:rsidRPr="00D9507A" w:rsidRDefault="00D9507A" w:rsidP="00D9507A">
      <w:pPr>
        <w:tabs>
          <w:tab w:val="left" w:pos="545"/>
        </w:tabs>
        <w:spacing w:line="250" w:lineRule="exact"/>
        <w:ind w:left="300" w:right="20"/>
        <w:jc w:val="both"/>
        <w:rPr>
          <w:i/>
          <w:iCs/>
        </w:rPr>
      </w:pPr>
    </w:p>
    <w:p w:rsidR="00D9507A" w:rsidRPr="00D9507A" w:rsidRDefault="00D9507A" w:rsidP="00D9507A">
      <w:pPr>
        <w:numPr>
          <w:ilvl w:val="1"/>
          <w:numId w:val="1"/>
        </w:numPr>
        <w:tabs>
          <w:tab w:val="left" w:pos="485"/>
        </w:tabs>
        <w:spacing w:line="250" w:lineRule="exact"/>
        <w:ind w:right="20" w:firstLine="300"/>
        <w:jc w:val="both"/>
        <w:rPr>
          <w:bCs/>
        </w:rPr>
      </w:pPr>
      <w:r w:rsidRPr="00D9507A">
        <w:rPr>
          <w:bCs/>
        </w:rPr>
        <w:t>Деградация ландшафтов районов с распространением многолет</w:t>
      </w:r>
      <w:r w:rsidRPr="00D9507A">
        <w:rPr>
          <w:bCs/>
        </w:rPr>
        <w:softHyphen/>
        <w:t>ней мерзлоты. Эти территории отличаются крайней неустойчи</w:t>
      </w:r>
      <w:r w:rsidRPr="00D9507A">
        <w:rPr>
          <w:bCs/>
        </w:rPr>
        <w:softHyphen/>
        <w:t>востью к воздействию антропогенных факторов. Неупорядо</w:t>
      </w:r>
      <w:r w:rsidRPr="00D9507A">
        <w:rPr>
          <w:bCs/>
        </w:rPr>
        <w:softHyphen/>
        <w:t>ченное движение транспорта, перевыпас и другие процессы приводят к нарушению растительного покрова, что обуславли</w:t>
      </w:r>
      <w:r w:rsidRPr="00D9507A">
        <w:rPr>
          <w:bCs/>
        </w:rPr>
        <w:softHyphen/>
        <w:t>вает протаивание мерзлых грунтов, развитие эрозионных про</w:t>
      </w:r>
      <w:r w:rsidRPr="00D9507A">
        <w:rPr>
          <w:bCs/>
        </w:rPr>
        <w:softHyphen/>
        <w:t>цессов, разрушение почвенного покрова.</w:t>
      </w:r>
    </w:p>
    <w:p w:rsidR="00D9507A" w:rsidRDefault="00D9507A" w:rsidP="00D9507A">
      <w:pPr>
        <w:rPr>
          <w:bCs/>
        </w:rPr>
      </w:pPr>
      <w:r w:rsidRPr="00D9507A">
        <w:rPr>
          <w:bCs/>
        </w:rPr>
        <w:t>Разрушение почв военными действиями. Передвижение воен</w:t>
      </w:r>
      <w:r w:rsidRPr="00D9507A">
        <w:rPr>
          <w:bCs/>
        </w:rPr>
        <w:softHyphen/>
        <w:t>ной техники, строительство фортификационных сооружений, взрывы бомб, снарядов и т.д. приводят к деградации и даже пол</w:t>
      </w:r>
      <w:r w:rsidRPr="00D9507A">
        <w:rPr>
          <w:bCs/>
        </w:rPr>
        <w:softHyphen/>
        <w:t>ному разрушению почвенного покрова. Испытание и примене</w:t>
      </w:r>
      <w:r w:rsidRPr="00D9507A">
        <w:rPr>
          <w:bCs/>
        </w:rPr>
        <w:softHyphen/>
        <w:t>ние ядерного оружия вызывает радиоактивное загрязнение почв.</w:t>
      </w:r>
    </w:p>
    <w:p w:rsidR="00437C1A" w:rsidRPr="00437C1A" w:rsidRDefault="00437C1A" w:rsidP="00437C1A">
      <w:pPr>
        <w:rPr>
          <w:b/>
          <w:i/>
          <w:iCs/>
        </w:rPr>
      </w:pPr>
      <w:r w:rsidRPr="00437C1A">
        <w:rPr>
          <w:b/>
          <w:i/>
          <w:iCs/>
        </w:rPr>
        <w:t>Выделяются следующие наиболее существенные типы деградации почв:</w:t>
      </w:r>
    </w:p>
    <w:p w:rsidR="00437C1A" w:rsidRPr="00437C1A" w:rsidRDefault="00437C1A" w:rsidP="00437C1A">
      <w:pPr>
        <w:rPr>
          <w:b/>
          <w:i/>
          <w:iCs/>
        </w:rPr>
      </w:pPr>
      <w:r w:rsidRPr="00437C1A">
        <w:rPr>
          <w:b/>
          <w:i/>
          <w:iCs/>
        </w:rPr>
        <w:t>технологическая (в результате долгого использования)</w:t>
      </w:r>
    </w:p>
    <w:p w:rsidR="00437C1A" w:rsidRPr="00437C1A" w:rsidRDefault="00437C1A" w:rsidP="00437C1A">
      <w:pPr>
        <w:rPr>
          <w:b/>
          <w:i/>
          <w:iCs/>
        </w:rPr>
      </w:pPr>
      <w:r w:rsidRPr="00437C1A">
        <w:rPr>
          <w:b/>
          <w:i/>
          <w:iCs/>
        </w:rPr>
        <w:t>эрозия почвы</w:t>
      </w:r>
    </w:p>
    <w:p w:rsidR="00437C1A" w:rsidRPr="00437C1A" w:rsidRDefault="00437C1A" w:rsidP="00437C1A">
      <w:pPr>
        <w:rPr>
          <w:b/>
          <w:i/>
          <w:iCs/>
        </w:rPr>
      </w:pPr>
      <w:r w:rsidRPr="00437C1A">
        <w:rPr>
          <w:b/>
          <w:i/>
          <w:iCs/>
        </w:rPr>
        <w:t>засоление</w:t>
      </w:r>
    </w:p>
    <w:p w:rsidR="00437C1A" w:rsidRPr="00437C1A" w:rsidRDefault="00437C1A" w:rsidP="00437C1A">
      <w:pPr>
        <w:rPr>
          <w:b/>
          <w:i/>
          <w:iCs/>
        </w:rPr>
      </w:pPr>
      <w:r w:rsidRPr="00437C1A">
        <w:rPr>
          <w:b/>
          <w:i/>
          <w:iCs/>
        </w:rPr>
        <w:t>заболачивание</w:t>
      </w:r>
    </w:p>
    <w:p w:rsidR="00437C1A" w:rsidRPr="00437C1A" w:rsidRDefault="00437C1A" w:rsidP="00437C1A">
      <w:pPr>
        <w:rPr>
          <w:b/>
          <w:i/>
          <w:iCs/>
        </w:rPr>
      </w:pPr>
      <w:r w:rsidRPr="00437C1A">
        <w:rPr>
          <w:b/>
          <w:i/>
          <w:iCs/>
        </w:rPr>
        <w:t>загрязнение почв</w:t>
      </w:r>
    </w:p>
    <w:p w:rsidR="00437C1A" w:rsidRPr="00437C1A" w:rsidRDefault="00437C1A" w:rsidP="00437C1A">
      <w:pPr>
        <w:rPr>
          <w:b/>
          <w:i/>
          <w:iCs/>
        </w:rPr>
      </w:pPr>
      <w:r w:rsidRPr="00437C1A">
        <w:rPr>
          <w:b/>
          <w:i/>
          <w:iCs/>
        </w:rPr>
        <w:t>опустынивание</w:t>
      </w:r>
    </w:p>
    <w:p w:rsidR="00D029E2" w:rsidRDefault="00D029E2" w:rsidP="002C2AFC">
      <w:pPr>
        <w:rPr>
          <w:b/>
          <w:color w:val="0000FF"/>
          <w:sz w:val="36"/>
          <w:szCs w:val="36"/>
        </w:rPr>
      </w:pPr>
      <w:r>
        <w:rPr>
          <w:b/>
          <w:color w:val="CC00CC"/>
          <w:sz w:val="36"/>
          <w:szCs w:val="36"/>
        </w:rPr>
        <w:t>7)</w:t>
      </w:r>
      <w:r w:rsidRPr="00D029E2">
        <w:rPr>
          <w:b/>
          <w:color w:val="0000FF"/>
          <w:sz w:val="36"/>
          <w:szCs w:val="36"/>
        </w:rPr>
        <w:t>Деградации растительного мира.</w:t>
      </w:r>
    </w:p>
    <w:p w:rsidR="00D9507A" w:rsidRDefault="00D9507A" w:rsidP="00D9507A">
      <w:pPr>
        <w:spacing w:before="120" w:line="250" w:lineRule="exact"/>
        <w:ind w:right="20" w:firstLine="300"/>
        <w:jc w:val="both"/>
      </w:pPr>
      <w:r w:rsidRPr="00D9507A">
        <w:rPr>
          <w:sz w:val="20"/>
          <w:szCs w:val="20"/>
        </w:rPr>
        <w:t>К деградации растительного покрова ведут следующие ант</w:t>
      </w:r>
      <w:r w:rsidRPr="00D9507A">
        <w:rPr>
          <w:sz w:val="20"/>
          <w:szCs w:val="20"/>
        </w:rPr>
        <w:softHyphen/>
        <w:t>ропогенные факторы:</w:t>
      </w:r>
      <w:r w:rsidRPr="00D9507A">
        <w:rPr>
          <w:i/>
          <w:iCs/>
          <w:sz w:val="20"/>
          <w:szCs w:val="20"/>
        </w:rPr>
        <w:t xml:space="preserve"> прямое уничтожение</w:t>
      </w:r>
      <w:r w:rsidRPr="00D9507A">
        <w:rPr>
          <w:sz w:val="20"/>
          <w:szCs w:val="20"/>
        </w:rPr>
        <w:t xml:space="preserve"> в ходе использова</w:t>
      </w:r>
      <w:r w:rsidRPr="00D9507A">
        <w:rPr>
          <w:sz w:val="20"/>
          <w:szCs w:val="20"/>
        </w:rPr>
        <w:softHyphen/>
        <w:t>ния (рубка лесов, выкашивание, сбор с различными целями, стравливание домашними животными), при создании водохра-* нилищ, в ходе открытых разработок ископаемых, при пожарах, в процессе распашки новых угодий;</w:t>
      </w:r>
      <w:r w:rsidRPr="00D9507A">
        <w:rPr>
          <w:i/>
          <w:iCs/>
          <w:sz w:val="20"/>
          <w:szCs w:val="20"/>
        </w:rPr>
        <w:t xml:space="preserve"> ухудшение условий жизни </w:t>
      </w:r>
      <w:r w:rsidRPr="00D9507A">
        <w:rPr>
          <w:sz w:val="20"/>
          <w:szCs w:val="20"/>
        </w:rPr>
        <w:t>растений при орошении, осушении, засолении почв, измене</w:t>
      </w:r>
      <w:r w:rsidRPr="00D9507A">
        <w:rPr>
          <w:sz w:val="20"/>
          <w:szCs w:val="20"/>
        </w:rPr>
        <w:softHyphen/>
        <w:t>нии гидрологии водоемов, загрязнении среды токсичными хи</w:t>
      </w:r>
      <w:r w:rsidRPr="00D9507A">
        <w:rPr>
          <w:sz w:val="20"/>
          <w:szCs w:val="20"/>
        </w:rPr>
        <w:softHyphen/>
        <w:t>мическими веществами и элементами, заносе вредных организ</w:t>
      </w:r>
      <w:r w:rsidRPr="00D9507A">
        <w:rPr>
          <w:sz w:val="20"/>
          <w:szCs w:val="20"/>
        </w:rPr>
        <w:softHyphen/>
        <w:t>мов (возбудителей болезней, конкурентов) и др.</w:t>
      </w:r>
    </w:p>
    <w:p w:rsidR="00D9507A" w:rsidRPr="00D9507A" w:rsidRDefault="00D9507A" w:rsidP="00D9507A">
      <w:pPr>
        <w:spacing w:line="250" w:lineRule="exact"/>
        <w:ind w:right="20" w:firstLine="300"/>
        <w:jc w:val="both"/>
        <w:rPr>
          <w:sz w:val="20"/>
          <w:szCs w:val="20"/>
        </w:rPr>
      </w:pPr>
      <w:r w:rsidRPr="00D9507A">
        <w:rPr>
          <w:sz w:val="20"/>
          <w:szCs w:val="20"/>
        </w:rPr>
        <w:t>Особую тревогу вызывают темпы сведения тропических ле</w:t>
      </w:r>
      <w:r w:rsidRPr="00D9507A">
        <w:rPr>
          <w:sz w:val="20"/>
          <w:szCs w:val="20"/>
        </w:rPr>
        <w:softHyphen/>
        <w:t>сов, которые, связывая углекислый газ и выделяя кислород, являются так называемыми «легкими планеты» (табл. 29).</w:t>
      </w:r>
    </w:p>
    <w:p w:rsidR="00D9507A" w:rsidRDefault="00D9507A" w:rsidP="00D9507A">
      <w:pPr>
        <w:spacing w:line="245" w:lineRule="exact"/>
        <w:ind w:left="2832"/>
      </w:pPr>
      <w:r w:rsidRPr="00D9507A">
        <w:rPr>
          <w:spacing w:val="40"/>
          <w:sz w:val="20"/>
          <w:szCs w:val="20"/>
        </w:rPr>
        <w:t>Таблица 29</w:t>
      </w:r>
    </w:p>
    <w:p w:rsidR="00D9507A" w:rsidRDefault="00D9507A" w:rsidP="00D9507A">
      <w:pPr>
        <w:spacing w:line="245" w:lineRule="exact"/>
        <w:jc w:val="center"/>
      </w:pPr>
      <w:r w:rsidRPr="00D9507A">
        <w:rPr>
          <w:b/>
          <w:bCs/>
          <w:sz w:val="20"/>
          <w:szCs w:val="20"/>
        </w:rPr>
        <w:t xml:space="preserve">Площади и суммарные среднегодовые темпы сведения тропических лесов в отдельных регионах земного шара (по Ж. Ланли с соавт., 1991; цит. </w:t>
      </w:r>
      <w:r w:rsidRPr="00D9507A">
        <w:rPr>
          <w:b/>
          <w:bCs/>
          <w:sz w:val="20"/>
          <w:szCs w:val="20"/>
          <w:lang w:val="en-US" w:eastAsia="en-US"/>
        </w:rPr>
        <w:t>no</w:t>
      </w:r>
      <w:r w:rsidRPr="00D9507A">
        <w:rPr>
          <w:b/>
          <w:bCs/>
          <w:sz w:val="20"/>
          <w:szCs w:val="20"/>
          <w:lang w:eastAsia="en-US"/>
        </w:rPr>
        <w:t xml:space="preserve"> </w:t>
      </w:r>
      <w:r w:rsidRPr="00D9507A">
        <w:rPr>
          <w:b/>
          <w:bCs/>
          <w:sz w:val="20"/>
          <w:szCs w:val="20"/>
        </w:rPr>
        <w:t>В.А. Вронский, 1996)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2"/>
        <w:gridCol w:w="936"/>
        <w:gridCol w:w="979"/>
        <w:gridCol w:w="811"/>
        <w:gridCol w:w="1272"/>
      </w:tblGrid>
      <w:tr w:rsidR="00D9507A">
        <w:trPr>
          <w:trHeight w:val="259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760"/>
            </w:pPr>
            <w:r w:rsidRPr="00D9507A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1100"/>
            </w:pPr>
            <w:r w:rsidRPr="00D9507A">
              <w:rPr>
                <w:b/>
                <w:bCs/>
                <w:sz w:val="16"/>
                <w:szCs w:val="16"/>
              </w:rPr>
              <w:t>Регион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160"/>
            </w:pPr>
            <w:r w:rsidRPr="00D9507A">
              <w:rPr>
                <w:b/>
                <w:bCs/>
                <w:sz w:val="16"/>
                <w:szCs w:val="16"/>
              </w:rPr>
              <w:t>Всего в мире</w:t>
            </w:r>
          </w:p>
        </w:tc>
      </w:tr>
      <w:tr w:rsidR="00D9507A">
        <w:trPr>
          <w:trHeight w:val="466"/>
        </w:trPr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16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220"/>
            </w:pPr>
            <w:r w:rsidRPr="00D9507A">
              <w:rPr>
                <w:b/>
                <w:bCs/>
                <w:sz w:val="16"/>
                <w:szCs w:val="16"/>
              </w:rPr>
              <w:t>Африка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160"/>
            </w:pPr>
            <w:r w:rsidRPr="00D9507A">
              <w:rPr>
                <w:b/>
                <w:bCs/>
                <w:sz w:val="16"/>
                <w:szCs w:val="16"/>
              </w:rPr>
              <w:t>Америка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240"/>
            </w:pPr>
            <w:r w:rsidRPr="00D9507A">
              <w:rPr>
                <w:b/>
                <w:bCs/>
                <w:sz w:val="16"/>
                <w:szCs w:val="16"/>
              </w:rPr>
              <w:t>Азия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240"/>
            </w:pPr>
          </w:p>
        </w:tc>
      </w:tr>
      <w:tr w:rsidR="00D9507A">
        <w:trPr>
          <w:trHeight w:val="48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spacing w:line="216" w:lineRule="exact"/>
              <w:ind w:left="40"/>
            </w:pPr>
            <w:r w:rsidRPr="00D9507A">
              <w:rPr>
                <w:sz w:val="18"/>
                <w:szCs w:val="18"/>
              </w:rPr>
              <w:t xml:space="preserve">Площадь лесов в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D9507A">
                <w:rPr>
                  <w:sz w:val="18"/>
                  <w:szCs w:val="18"/>
                </w:rPr>
                <w:t>1980 г</w:t>
              </w:r>
            </w:smartTag>
            <w:r w:rsidRPr="00D9507A">
              <w:rPr>
                <w:sz w:val="18"/>
                <w:szCs w:val="18"/>
              </w:rPr>
              <w:t>., млн 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220"/>
            </w:pPr>
            <w:r w:rsidRPr="00D9507A">
              <w:rPr>
                <w:sz w:val="18"/>
                <w:szCs w:val="18"/>
              </w:rPr>
              <w:t>289,7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320"/>
            </w:pPr>
            <w:r w:rsidRPr="00D9507A">
              <w:rPr>
                <w:sz w:val="18"/>
                <w:szCs w:val="18"/>
              </w:rPr>
              <w:t>825,9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240"/>
            </w:pPr>
            <w:r w:rsidRPr="00D9507A">
              <w:rPr>
                <w:sz w:val="18"/>
                <w:szCs w:val="18"/>
              </w:rPr>
              <w:t>334,5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460"/>
            </w:pPr>
            <w:r w:rsidRPr="00D9507A">
              <w:rPr>
                <w:sz w:val="18"/>
                <w:szCs w:val="18"/>
              </w:rPr>
              <w:t>1450,1</w:t>
            </w:r>
          </w:p>
        </w:tc>
      </w:tr>
      <w:tr w:rsidR="00D9507A">
        <w:trPr>
          <w:trHeight w:val="48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spacing w:line="216" w:lineRule="exact"/>
              <w:ind w:left="40"/>
            </w:pPr>
            <w:r w:rsidRPr="00D9507A">
              <w:rPr>
                <w:sz w:val="18"/>
                <w:szCs w:val="18"/>
              </w:rPr>
              <w:t xml:space="preserve">Площадь лесов в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D9507A">
                <w:rPr>
                  <w:sz w:val="18"/>
                  <w:szCs w:val="18"/>
                </w:rPr>
                <w:t>1990 г</w:t>
              </w:r>
            </w:smartTag>
            <w:r w:rsidRPr="00D9507A">
              <w:rPr>
                <w:sz w:val="18"/>
                <w:szCs w:val="18"/>
              </w:rPr>
              <w:t>., млн 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220"/>
            </w:pPr>
            <w:r w:rsidRPr="00D9507A">
              <w:rPr>
                <w:sz w:val="18"/>
                <w:szCs w:val="18"/>
              </w:rPr>
              <w:t>241,8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320"/>
            </w:pPr>
            <w:r w:rsidRPr="00D9507A">
              <w:rPr>
                <w:sz w:val="18"/>
                <w:szCs w:val="18"/>
              </w:rPr>
              <w:t>753,0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240"/>
            </w:pPr>
            <w:r w:rsidRPr="00D9507A">
              <w:rPr>
                <w:sz w:val="18"/>
                <w:szCs w:val="18"/>
              </w:rPr>
              <w:t>287,5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460"/>
            </w:pPr>
            <w:r w:rsidRPr="00D9507A">
              <w:rPr>
                <w:sz w:val="18"/>
                <w:szCs w:val="18"/>
              </w:rPr>
              <w:t>1282,3</w:t>
            </w:r>
          </w:p>
        </w:tc>
      </w:tr>
      <w:tr w:rsidR="00D9507A">
        <w:trPr>
          <w:trHeight w:val="706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spacing w:line="216" w:lineRule="exact"/>
              <w:ind w:left="40"/>
            </w:pPr>
            <w:r w:rsidRPr="00D9507A">
              <w:rPr>
                <w:sz w:val="18"/>
                <w:szCs w:val="18"/>
              </w:rPr>
              <w:t>Суммарные среднегодовые темпы сведения лесов в 1981-1990 гг., млн 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9507A" w:rsidRDefault="00D9507A" w:rsidP="00D9507A">
            <w:pPr>
              <w:ind w:left="280"/>
            </w:pPr>
            <w:r w:rsidRPr="00D9507A">
              <w:rPr>
                <w:sz w:val="18"/>
                <w:szCs w:val="18"/>
              </w:rPr>
              <w:t>со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320"/>
            </w:pPr>
            <w:r w:rsidRPr="00D9507A">
              <w:rPr>
                <w:sz w:val="18"/>
                <w:szCs w:val="18"/>
              </w:rPr>
              <w:t>7,3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240"/>
            </w:pPr>
            <w:r w:rsidRPr="00D9507A">
              <w:rPr>
                <w:sz w:val="18"/>
                <w:szCs w:val="18"/>
              </w:rPr>
              <w:t>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460"/>
            </w:pPr>
            <w:r w:rsidRPr="00D9507A">
              <w:rPr>
                <w:sz w:val="18"/>
                <w:szCs w:val="18"/>
              </w:rPr>
              <w:t>16,8</w:t>
            </w:r>
          </w:p>
        </w:tc>
      </w:tr>
      <w:tr w:rsidR="00D9507A">
        <w:trPr>
          <w:trHeight w:val="28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40"/>
            </w:pPr>
            <w:r w:rsidRPr="00D9507A">
              <w:rPr>
                <w:sz w:val="18"/>
                <w:szCs w:val="18"/>
              </w:rPr>
              <w:t>То же, в 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400"/>
            </w:pPr>
            <w:r w:rsidRPr="00D9507A">
              <w:rPr>
                <w:sz w:val="18"/>
                <w:szCs w:val="18"/>
              </w:rPr>
              <w:t>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320"/>
            </w:pPr>
            <w:r w:rsidRPr="00D9507A">
              <w:rPr>
                <w:sz w:val="18"/>
                <w:szCs w:val="18"/>
              </w:rPr>
              <w:t>0,9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240"/>
            </w:pPr>
            <w:r w:rsidRPr="00D9507A">
              <w:rPr>
                <w:sz w:val="18"/>
                <w:szCs w:val="18"/>
              </w:rPr>
              <w:t>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7A" w:rsidRDefault="00D9507A" w:rsidP="00D9507A">
            <w:pPr>
              <w:ind w:left="460"/>
            </w:pPr>
            <w:r w:rsidRPr="00D9507A">
              <w:rPr>
                <w:sz w:val="18"/>
                <w:szCs w:val="18"/>
              </w:rPr>
              <w:t>1,2</w:t>
            </w:r>
          </w:p>
        </w:tc>
      </w:tr>
    </w:tbl>
    <w:p w:rsidR="00437C1A" w:rsidRPr="00437C1A" w:rsidRDefault="00437C1A" w:rsidP="00D9507A">
      <w:pPr>
        <w:rPr>
          <w:b/>
          <w:bCs/>
          <w:color w:val="CC3399"/>
          <w:sz w:val="20"/>
          <w:szCs w:val="20"/>
        </w:rPr>
      </w:pPr>
    </w:p>
    <w:p w:rsidR="00437C1A" w:rsidRDefault="00437C1A" w:rsidP="00D9507A">
      <w:pPr>
        <w:rPr>
          <w:b/>
          <w:bCs/>
          <w:color w:val="0000FF"/>
          <w:sz w:val="36"/>
          <w:szCs w:val="36"/>
        </w:rPr>
      </w:pPr>
      <w:r w:rsidRPr="00437C1A">
        <w:rPr>
          <w:b/>
          <w:bCs/>
          <w:color w:val="CC00CC"/>
          <w:sz w:val="36"/>
          <w:szCs w:val="36"/>
        </w:rPr>
        <w:t>8)</w:t>
      </w:r>
      <w:r w:rsidRPr="00437C1A">
        <w:rPr>
          <w:b/>
          <w:bCs/>
          <w:color w:val="0000FF"/>
          <w:sz w:val="36"/>
          <w:szCs w:val="36"/>
        </w:rPr>
        <w:t>Красная книга.</w:t>
      </w:r>
    </w:p>
    <w:p w:rsidR="00437C1A" w:rsidRPr="00437C1A" w:rsidRDefault="00437C1A" w:rsidP="00437C1A">
      <w:pPr>
        <w:spacing w:before="240" w:line="250" w:lineRule="exact"/>
        <w:ind w:left="20" w:right="20" w:firstLine="300"/>
        <w:jc w:val="both"/>
      </w:pPr>
      <w:r w:rsidRPr="00437C1A">
        <w:rPr>
          <w:b/>
          <w:bCs/>
        </w:rPr>
        <w:t>В</w:t>
      </w:r>
      <w:r w:rsidRPr="00437C1A">
        <w:t xml:space="preserve"> Красную книгу СССР (1984) вошло 603 вида редких выс</w:t>
      </w:r>
      <w:r w:rsidRPr="00437C1A">
        <w:softHyphen/>
        <w:t>ших растений. Среди них водяной орех, альдрованда, железное дерево, шелковая акация, дуб каштанолистный, самшит гир- канский, платан пальчагколистный, туранга, фисташка, тис, падуб и др.</w:t>
      </w:r>
    </w:p>
    <w:p w:rsidR="00437C1A" w:rsidRPr="00437C1A" w:rsidRDefault="00437C1A" w:rsidP="00437C1A">
      <w:r w:rsidRPr="00437C1A">
        <w:t>Одним из способов восстановления растительного покрова является</w:t>
      </w:r>
      <w:r w:rsidRPr="00437C1A">
        <w:rPr>
          <w:i/>
          <w:iCs/>
        </w:rPr>
        <w:t xml:space="preserve"> лесовозобновление —</w:t>
      </w:r>
      <w:r w:rsidRPr="00437C1A">
        <w:t xml:space="preserve"> выращивание леса на некогда вырубленных, выжженных и других лесных площадях. Лесово</w:t>
      </w:r>
      <w:r w:rsidRPr="00437C1A">
        <w:softHyphen/>
        <w:t>зобновление бывает двух типов:</w:t>
      </w:r>
      <w:r w:rsidRPr="00437C1A">
        <w:rPr>
          <w:i/>
          <w:iCs/>
        </w:rPr>
        <w:t xml:space="preserve"> естественное</w:t>
      </w:r>
      <w:r w:rsidRPr="00437C1A">
        <w:t xml:space="preserve"> — процесс обра</w:t>
      </w:r>
      <w:r w:rsidRPr="00437C1A">
        <w:softHyphen/>
        <w:t>зования леса естественным путем на безлесных (ранее лесных площадях), нарушенных промышленными разработками и т.п. территориях;</w:t>
      </w:r>
      <w:r w:rsidRPr="00437C1A">
        <w:rPr>
          <w:i/>
          <w:iCs/>
        </w:rPr>
        <w:t xml:space="preserve"> искусственное</w:t>
      </w:r>
      <w:r w:rsidRPr="00437C1A">
        <w:t xml:space="preserve"> — выращивание леса путем его по</w:t>
      </w:r>
      <w:r w:rsidRPr="00437C1A">
        <w:softHyphen/>
        <w:t>садки с последующим уходом залесным молодняком.</w:t>
      </w:r>
    </w:p>
    <w:p w:rsidR="00437C1A" w:rsidRPr="00437C1A" w:rsidRDefault="00437C1A" w:rsidP="00437C1A"/>
    <w:p w:rsidR="00437C1A" w:rsidRPr="00437C1A" w:rsidRDefault="00437C1A" w:rsidP="00437C1A">
      <w:r w:rsidRPr="00437C1A">
        <w:t>Кра́сная кни́га — аннотированный список редких и находящихся под угрозой исчезновения животных, растений и грибов. Красные книги бывают различного уровня — международные, национальные и региональные.</w:t>
      </w:r>
    </w:p>
    <w:p w:rsidR="00437C1A" w:rsidRPr="00437C1A" w:rsidRDefault="00437C1A" w:rsidP="00437C1A"/>
    <w:p w:rsidR="00437C1A" w:rsidRDefault="00437C1A" w:rsidP="00437C1A">
      <w:pPr>
        <w:rPr>
          <w:b/>
        </w:rPr>
      </w:pPr>
      <w:r w:rsidRPr="00437C1A">
        <w:t>Первая организационная задача охраны редких и находящихся под угрозой исчезновения видов — их инвентаризация и учет как в глобальном масштабе, так и в отдельных странах. Без этого нельзя приступать ни к теоретической разработке проблемы, ни к практическим рекомендациям по спасению отдельных видов. Задача не простая, и ещё 30—35 лет назад предпринимались первые попытки составить сначала региональные, а затем мировые сводки редких и исчезающих видов зверей и птиц. Однако сведения были или слишком лаконичны и содержали лишь перечень редких видов, или, напротив, очень громоздки, поскольку включали все имеющиеся данные по биологии и излагали историческую картину сокращения их ареалов</w:t>
      </w:r>
      <w:r w:rsidRPr="00437C1A">
        <w:rPr>
          <w:b/>
        </w:rPr>
        <w:t>.</w:t>
      </w:r>
    </w:p>
    <w:p w:rsidR="00437C1A" w:rsidRDefault="00437C1A" w:rsidP="00437C1A">
      <w:r w:rsidRPr="00437C1A">
        <w:rPr>
          <w:b/>
        </w:rPr>
        <w:t>Первое издание</w:t>
      </w:r>
      <w:r w:rsidRPr="00437C1A">
        <w:t xml:space="preserve"> Красной книги МСОП вышло в свет в 1963 году. Это было «пилотное» издание с небольшим тиражом. В два его тома вошли сведения о 211 видах и подвидах млекопитающих и 312 видах и подвидах птиц. Красная книга рассылалась по списку видным государственным деятелям и учёным. По мере накопления новой информации, как и планировалось, адресатам высылались дополнительные листы для замены устаревших.</w:t>
      </w:r>
    </w:p>
    <w:p w:rsidR="00306E26" w:rsidRDefault="00306E26" w:rsidP="00437C1A"/>
    <w:p w:rsidR="00306E26" w:rsidRPr="00306E26" w:rsidRDefault="00306E26" w:rsidP="00306E26">
      <w:r w:rsidRPr="00306E26">
        <w:rPr>
          <w:color w:val="FF9900"/>
          <w:sz w:val="32"/>
          <w:szCs w:val="32"/>
        </w:rPr>
        <w:t>Уссурийский пятнистый олень.</w:t>
      </w:r>
      <w:r w:rsidRPr="00306E26">
        <w:t xml:space="preserve"> Дикая форма этого оленя в прошлом занимала большую часть нынешнего Приморского края. Со второй половины XIX века ареал его постоянно уменьшался, численность падала. В сороковых годах XX века он был почти полностью истреблен и сохранился только в двух районах Приморья. Те пятнистые олени, которые снова стали распространяться на юге Дальнего Востока, а также с конца сороковых годов завозились для расселения в некоторые заповедники и охотничьи хозяйства, ведут свое происхождение от одомашненных, парковых оленей, полученных от диких особей в условиях полувольного содержания. В частности, в 1938 году с Дальнего Востока были доставлены и выпущены в Ильменском заповеднике 27 пятнистых оленей. Сначала, в первые годы, стадо их увеличивалось, но затем, главным образом во время войны, из-за браконьерства, уничтожения волками, суровых глубокоснежных зим поголовье оленей стало сокращаться. К 1975 году их оставалось, видимо, всего несколько голов. Сейчас существование оленей в Челябинской области проблематично.</w:t>
      </w:r>
    </w:p>
    <w:p w:rsidR="00DC625E" w:rsidRPr="00DC625E" w:rsidRDefault="00306E26" w:rsidP="00DC625E">
      <w:pPr>
        <w:rPr>
          <w:color w:val="0000FF"/>
          <w:sz w:val="36"/>
          <w:szCs w:val="36"/>
        </w:rPr>
      </w:pPr>
      <w:r w:rsidRPr="00306E26">
        <w:rPr>
          <w:color w:val="D60093"/>
          <w:sz w:val="36"/>
          <w:szCs w:val="36"/>
        </w:rPr>
        <w:t>9)</w:t>
      </w:r>
      <w:r w:rsidRPr="00306E26">
        <w:rPr>
          <w:color w:val="0000FF"/>
          <w:sz w:val="36"/>
          <w:szCs w:val="36"/>
        </w:rPr>
        <w:t>Лесные ресурсы.</w:t>
      </w:r>
      <w:r w:rsidR="00DC625E">
        <w:rPr>
          <w:color w:val="0000FF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625E" w:rsidRPr="00DC625E" w:rsidRDefault="00DC625E" w:rsidP="00DC625E">
      <w:r w:rsidRPr="00DC625E">
        <w:t>Россия - страна с огромным запасом лесных ресурсов. Лесные ресурсы России считаются одними из богатейших в мире. Площадь лесного фонда и лесов, не входящих в лесной фонд, превышает в Российской Федерации 1180 млн. га. Лесные ресурсы РФ представлены тремя основными категориями, которые в целом занимают 645,9 млн. га, или 89,9% всей покрытой лесом площади:</w:t>
      </w:r>
    </w:p>
    <w:p w:rsidR="00DC625E" w:rsidRPr="00DC625E" w:rsidRDefault="00DC625E" w:rsidP="00DC625E">
      <w:r w:rsidRPr="00DC625E">
        <w:t>1. хвойные  (сосна, кедр, ель, пихта, лиственница) - 508,7 млн. га (70,8%); 2. 2</w:t>
      </w:r>
    </w:p>
    <w:p w:rsidR="00DC625E" w:rsidRPr="00DC625E" w:rsidRDefault="00DC625E" w:rsidP="00DC625E">
      <w:r w:rsidRPr="00DC625E">
        <w:t>2. мягколиственные (береза, осина, липа, тополь, ива, ольха) - 119,7 млн. га (16,7%);</w:t>
      </w:r>
    </w:p>
    <w:p w:rsidR="00DC625E" w:rsidRPr="00DC625E" w:rsidRDefault="00DC625E" w:rsidP="00DC625E">
      <w:r w:rsidRPr="00DC625E">
        <w:t>3. твердолиственные (береза каменная, дуб, бук, ясень, клен, вяз и другие ильмовые, граб, акация белая, саксаул) - 17,5 млн. га ( 2,4%).</w:t>
      </w:r>
    </w:p>
    <w:p w:rsidR="00DC625E" w:rsidRPr="00DC625E" w:rsidRDefault="00DC625E" w:rsidP="00DC625E">
      <w:r w:rsidRPr="00DC625E">
        <w:t xml:space="preserve">Однако,  распределение лесных ресурсов крайне неравномерно. Огромные запасы лесных ресурсов имеются в регионах таежной зоны (Иркутская область, Красноярский край, центральная часть Хабаровского края, в на Европейской части страны - Костромская и Новгородская области). К северу и югу от центральной части распределения лесных ресурсов страны наблюдается резкое снижение запасов древесины. </w:t>
      </w:r>
    </w:p>
    <w:p w:rsidR="00DC625E" w:rsidRPr="00DC625E" w:rsidRDefault="00DC625E" w:rsidP="00DC625E"/>
    <w:p w:rsidR="00DC625E" w:rsidRPr="00DC625E" w:rsidRDefault="00DC625E" w:rsidP="00DC625E">
      <w:r w:rsidRPr="00DC625E">
        <w:t xml:space="preserve">Кроме того, центральная часть России лишилась значительных запасов лесных ресурсов, поскольку вела более активное хозяйственное освоение. Собственно степная зона и тундра являются наиболее лесодефицитными регионами России. На юге страны локальный очаг лесных ресурсов имеется на Кавказе. Минимальное по стране значение имеет лесной ресурс полупустынной Калмыкии. В малолесной зоне юга Европейской части страны объемы использования лесных ресурсов довольно низки. </w:t>
      </w:r>
    </w:p>
    <w:p w:rsidR="00306E26" w:rsidRDefault="00DC625E" w:rsidP="00DC625E">
      <w:r w:rsidRPr="00DC625E">
        <w:t>В последнее время цена на лес сильно возросла. Поэтому можно предположить смещение нагрузки на лесные ресурсы из удаленных регионов в центральные. Экономические процессы в лесопользовании сопровождаются здесь расширением доступа к лесным ресурсам новых предприятий и населения, что позволяет им использовать лесной потенциал как один из источников неучтенных официальной статистикой доходов</w:t>
      </w:r>
      <w:r>
        <w:t>.</w:t>
      </w:r>
    </w:p>
    <w:p w:rsidR="00DC625E" w:rsidRDefault="00DC625E" w:rsidP="00DC625E"/>
    <w:p w:rsidR="00DC625E" w:rsidRDefault="00DC625E" w:rsidP="00DC625E">
      <w:pPr>
        <w:rPr>
          <w:color w:val="0000FF"/>
          <w:sz w:val="36"/>
          <w:szCs w:val="36"/>
        </w:rPr>
      </w:pPr>
      <w:r w:rsidRPr="00DC625E">
        <w:rPr>
          <w:color w:val="CC0099"/>
          <w:sz w:val="36"/>
          <w:szCs w:val="36"/>
        </w:rPr>
        <w:t>10)</w:t>
      </w:r>
      <w:r w:rsidRPr="00DC625E">
        <w:rPr>
          <w:color w:val="0000FF"/>
          <w:sz w:val="36"/>
          <w:szCs w:val="36"/>
        </w:rPr>
        <w:t>Деградация животного мира.</w:t>
      </w:r>
      <w:r>
        <w:rPr>
          <w:color w:val="0000FF"/>
          <w:sz w:val="36"/>
          <w:szCs w:val="36"/>
        </w:rPr>
        <w:t xml:space="preserve"> </w:t>
      </w:r>
    </w:p>
    <w:p w:rsidR="00DC625E" w:rsidRDefault="00DC625E" w:rsidP="00DC625E">
      <w:pPr>
        <w:rPr>
          <w:color w:val="0000FF"/>
          <w:sz w:val="36"/>
          <w:szCs w:val="36"/>
        </w:rPr>
      </w:pPr>
    </w:p>
    <w:p w:rsidR="00DC625E" w:rsidRPr="00C97FA3" w:rsidRDefault="00DC625E" w:rsidP="00DC625E">
      <w:pPr>
        <w:spacing w:before="240" w:after="240" w:line="245" w:lineRule="exact"/>
        <w:ind w:left="20" w:right="40"/>
        <w:jc w:val="both"/>
      </w:pPr>
      <w:r w:rsidRPr="00DC625E">
        <w:t>К сокращению или уничтожению видов животных ведут сле</w:t>
      </w:r>
      <w:r w:rsidRPr="00DC625E">
        <w:softHyphen/>
        <w:t>дующие антропогенные факторы:</w:t>
      </w:r>
      <w:r w:rsidRPr="00DC625E">
        <w:rPr>
          <w:i/>
          <w:iCs/>
        </w:rPr>
        <w:t xml:space="preserve"> прямое уничтожение</w:t>
      </w:r>
      <w:r w:rsidRPr="00DC625E">
        <w:t xml:space="preserve"> в резуль</w:t>
      </w:r>
      <w:r w:rsidRPr="00DC625E">
        <w:softHyphen/>
        <w:t>тате промысла животных, добываемых ради меха, мяса, жира и пр., при применении химических веществ для борьбы с вреди</w:t>
      </w:r>
      <w:r w:rsidRPr="00DC625E">
        <w:softHyphen/>
        <w:t>телями сельского хозяйства (при этом часто гибнут не только</w:t>
      </w:r>
      <w:r w:rsidRPr="00DC625E">
        <w:rPr>
          <w:sz w:val="20"/>
          <w:szCs w:val="20"/>
        </w:rPr>
        <w:t xml:space="preserve"> вредители, </w:t>
      </w:r>
      <w:r w:rsidRPr="00C97FA3">
        <w:t>но и полезные для человека животные);</w:t>
      </w:r>
      <w:r w:rsidRPr="00C97FA3">
        <w:rPr>
          <w:i/>
          <w:iCs/>
        </w:rPr>
        <w:t xml:space="preserve"> ухудшение условий жизни</w:t>
      </w:r>
      <w:r w:rsidRPr="00C97FA3">
        <w:t xml:space="preserve"> животных в результате вырубки лесов, распаш</w:t>
      </w:r>
      <w:r w:rsidRPr="00C97FA3">
        <w:softHyphen/>
        <w:t>ки степей, осушения болот, сооружения плотин, строительства городов, загрязнения атмосферы, воды, почвы и т.д. (табл. 30). ]</w:t>
      </w:r>
    </w:p>
    <w:p w:rsidR="00DC625E" w:rsidRPr="00C97FA3" w:rsidRDefault="00DC625E" w:rsidP="00DC625E">
      <w:pPr>
        <w:spacing w:line="245" w:lineRule="exact"/>
        <w:ind w:left="4760"/>
      </w:pPr>
      <w:r w:rsidRPr="00C97FA3">
        <w:rPr>
          <w:spacing w:val="50"/>
        </w:rPr>
        <w:t>Таблица</w:t>
      </w:r>
      <w:r w:rsidRPr="00C97FA3">
        <w:rPr>
          <w:b/>
          <w:bCs/>
        </w:rPr>
        <w:t xml:space="preserve"> 30</w:t>
      </w:r>
    </w:p>
    <w:p w:rsidR="00DC625E" w:rsidRPr="00C97FA3" w:rsidRDefault="00DC625E" w:rsidP="00DC625E">
      <w:pPr>
        <w:spacing w:line="245" w:lineRule="exact"/>
        <w:jc w:val="center"/>
      </w:pPr>
      <w:r w:rsidRPr="00C97FA3">
        <w:rPr>
          <w:b/>
          <w:bCs/>
        </w:rPr>
        <w:t xml:space="preserve">Причины истребления видов млекопитающих и птиц в </w:t>
      </w:r>
      <w:r w:rsidRPr="00C97FA3">
        <w:rPr>
          <w:b/>
          <w:bCs/>
          <w:lang w:val="en-US" w:eastAsia="en-US"/>
        </w:rPr>
        <w:t>XVH</w:t>
      </w:r>
      <w:r w:rsidRPr="00C97FA3">
        <w:rPr>
          <w:b/>
          <w:bCs/>
          <w:lang w:eastAsia="en-US"/>
        </w:rPr>
        <w:t>-</w:t>
      </w:r>
      <w:r w:rsidRPr="00C97FA3">
        <w:rPr>
          <w:b/>
          <w:bCs/>
          <w:lang w:val="en-US" w:eastAsia="en-US"/>
        </w:rPr>
        <w:t>XX</w:t>
      </w:r>
      <w:r w:rsidRPr="00C97FA3">
        <w:rPr>
          <w:b/>
          <w:bCs/>
          <w:lang w:eastAsia="en-US"/>
        </w:rPr>
        <w:t xml:space="preserve"> </w:t>
      </w:r>
      <w:r w:rsidRPr="00C97FA3">
        <w:rPr>
          <w:b/>
          <w:bCs/>
        </w:rPr>
        <w:t>вв. (по Зедлагу, 1975; цит. по Г</w:t>
      </w:r>
      <w:r w:rsidRPr="00C97FA3">
        <w:t>.А.</w:t>
      </w:r>
      <w:r w:rsidRPr="00C97FA3">
        <w:rPr>
          <w:b/>
          <w:bCs/>
        </w:rPr>
        <w:t xml:space="preserve"> Новикову, 1979)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4"/>
        <w:gridCol w:w="1493"/>
        <w:gridCol w:w="845"/>
      </w:tblGrid>
      <w:tr w:rsidR="00DC625E" w:rsidRPr="00C97FA3">
        <w:trPr>
          <w:trHeight w:val="283"/>
        </w:trPr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1300"/>
            </w:pPr>
            <w:r w:rsidRPr="00C97FA3">
              <w:rPr>
                <w:b/>
                <w:bCs/>
              </w:rPr>
              <w:t>Причины гибели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700"/>
            </w:pPr>
            <w:r w:rsidRPr="00C97FA3">
              <w:rPr>
                <w:b/>
                <w:bCs/>
              </w:rPr>
              <w:t>Число видов</w:t>
            </w:r>
          </w:p>
        </w:tc>
      </w:tr>
      <w:tr w:rsidR="00DC625E" w:rsidRPr="00C97FA3">
        <w:trPr>
          <w:trHeight w:val="250"/>
        </w:trPr>
        <w:tc>
          <w:tcPr>
            <w:tcW w:w="3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700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120"/>
            </w:pPr>
            <w:r w:rsidRPr="00C97FA3">
              <w:rPr>
                <w:b/>
                <w:bCs/>
              </w:rPr>
              <w:t>Млекопитающие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180"/>
            </w:pPr>
            <w:r w:rsidRPr="00C97FA3">
              <w:rPr>
                <w:b/>
                <w:bCs/>
              </w:rPr>
              <w:t>Птицы</w:t>
            </w:r>
          </w:p>
        </w:tc>
      </w:tr>
      <w:tr w:rsidR="00DC625E" w:rsidRPr="00C97FA3">
        <w:trPr>
          <w:trHeight w:val="269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1300"/>
            </w:pPr>
            <w:r w:rsidRPr="00C97FA3">
              <w:t>Промысловая охота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720"/>
            </w:pPr>
            <w:r w:rsidRPr="00C97FA3"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380"/>
            </w:pPr>
            <w:r w:rsidRPr="00C97FA3">
              <w:t>15</w:t>
            </w:r>
          </w:p>
        </w:tc>
      </w:tr>
      <w:tr w:rsidR="00DC625E" w:rsidRPr="00C97FA3">
        <w:trPr>
          <w:trHeight w:val="264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jc w:val="both"/>
            </w:pPr>
            <w:r w:rsidRPr="00C97FA3">
              <w:t>Спортивная охота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720"/>
            </w:pPr>
            <w:r w:rsidRPr="00C97FA3"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380"/>
            </w:pPr>
            <w:r w:rsidRPr="00C97FA3">
              <w:t>3</w:t>
            </w:r>
          </w:p>
        </w:tc>
      </w:tr>
      <w:tr w:rsidR="00DC625E" w:rsidRPr="00C97FA3">
        <w:trPr>
          <w:trHeight w:val="269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jc w:val="both"/>
            </w:pPr>
            <w:r w:rsidRPr="00C97FA3">
              <w:t>Сбор яиц, птенцов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720"/>
            </w:pPr>
            <w:r w:rsidRPr="00C97FA3">
              <w:rPr>
                <w:rFonts w:ascii="Garamond" w:hAnsi="Garamond" w:cs="Garamond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380"/>
            </w:pPr>
            <w:r w:rsidRPr="00C97FA3">
              <w:t>1</w:t>
            </w:r>
          </w:p>
        </w:tc>
      </w:tr>
      <w:tr w:rsidR="00DC625E" w:rsidRPr="00C97FA3">
        <w:trPr>
          <w:trHeight w:val="264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jc w:val="both"/>
            </w:pPr>
            <w:r w:rsidRPr="00C97FA3">
              <w:t>Отлов для зоопарков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720"/>
            </w:pPr>
            <w:r w:rsidRPr="00C97FA3">
              <w:rPr>
                <w:rFonts w:ascii="Garamond" w:hAnsi="Garamond" w:cs="Garamond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380"/>
            </w:pPr>
            <w:r w:rsidRPr="00C97FA3">
              <w:t>3</w:t>
            </w:r>
          </w:p>
        </w:tc>
      </w:tr>
      <w:tr w:rsidR="00DC625E" w:rsidRPr="00C97FA3">
        <w:trPr>
          <w:trHeight w:val="269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jc w:val="both"/>
            </w:pPr>
            <w:r w:rsidRPr="00C97FA3">
              <w:t>Суеверия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720"/>
            </w:pPr>
            <w:r w:rsidRPr="00C97FA3"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380"/>
            </w:pPr>
            <w:r w:rsidRPr="00C97FA3">
              <w:t>—</w:t>
            </w:r>
          </w:p>
        </w:tc>
      </w:tr>
      <w:tr w:rsidR="00DC625E" w:rsidRPr="00C97FA3">
        <w:trPr>
          <w:trHeight w:val="264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jc w:val="both"/>
            </w:pPr>
            <w:r w:rsidRPr="00C97FA3">
              <w:t>Уничтожение как предполагаемых вредителей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720"/>
            </w:pPr>
            <w:r w:rsidRPr="00C97FA3"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380"/>
            </w:pPr>
            <w:r w:rsidRPr="00C97FA3">
              <w:t>6</w:t>
            </w:r>
          </w:p>
        </w:tc>
      </w:tr>
      <w:tr w:rsidR="00DC625E" w:rsidRPr="00C97FA3">
        <w:trPr>
          <w:trHeight w:val="264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jc w:val="both"/>
            </w:pPr>
            <w:r w:rsidRPr="00C97FA3">
              <w:t>Изменение биотопов: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/>
        </w:tc>
      </w:tr>
      <w:tr w:rsidR="00DC625E" w:rsidRPr="00C97FA3">
        <w:trPr>
          <w:trHeight w:val="264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jc w:val="both"/>
            </w:pPr>
            <w:r w:rsidRPr="00C97FA3">
              <w:t>вырубка лесов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720"/>
            </w:pPr>
            <w:r w:rsidRPr="00C97FA3"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380"/>
            </w:pPr>
            <w:r w:rsidRPr="00C97FA3">
              <w:t>13</w:t>
            </w:r>
          </w:p>
        </w:tc>
      </w:tr>
      <w:tr w:rsidR="00DC625E" w:rsidRPr="00C97FA3">
        <w:trPr>
          <w:trHeight w:val="259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jc w:val="both"/>
            </w:pPr>
            <w:r w:rsidRPr="00C97FA3">
              <w:t>застройка, распашка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720"/>
            </w:pPr>
            <w:r w:rsidRPr="00C97FA3"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380"/>
            </w:pPr>
            <w:r w:rsidRPr="00C97FA3">
              <w:t>25</w:t>
            </w:r>
          </w:p>
        </w:tc>
      </w:tr>
      <w:tr w:rsidR="00DC625E" w:rsidRPr="00C97FA3">
        <w:trPr>
          <w:trHeight w:val="269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jc w:val="both"/>
            </w:pPr>
            <w:r w:rsidRPr="00C97FA3">
              <w:t>под влиянием овец, коз, кроликов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720"/>
            </w:pPr>
            <w:r w:rsidRPr="00C97FA3">
              <w:rPr>
                <w:rFonts w:ascii="Garamond" w:hAnsi="Garamond" w:cs="Garamond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380"/>
            </w:pPr>
            <w:r w:rsidRPr="00C97FA3">
              <w:t>7</w:t>
            </w:r>
          </w:p>
        </w:tc>
      </w:tr>
      <w:tr w:rsidR="00DC625E" w:rsidRPr="00C97FA3">
        <w:trPr>
          <w:trHeight w:val="480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spacing w:line="221" w:lineRule="exact"/>
              <w:ind w:left="40"/>
            </w:pPr>
            <w:r w:rsidRPr="00C97FA3">
              <w:t>Истребление домашними животными (собаками, кошками, свиньями)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720"/>
            </w:pPr>
            <w:r w:rsidRPr="00C97FA3"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380"/>
            </w:pPr>
            <w:r w:rsidRPr="00C97FA3">
              <w:t>22</w:t>
            </w:r>
          </w:p>
        </w:tc>
      </w:tr>
      <w:tr w:rsidR="00DC625E" w:rsidRPr="00C97FA3">
        <w:trPr>
          <w:trHeight w:val="710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spacing w:line="226" w:lineRule="exact"/>
              <w:jc w:val="both"/>
            </w:pPr>
            <w:r w:rsidRPr="00C97FA3">
              <w:t>Истребление завезенными дикими животными (крысами, лисицами, мангустами, ласками, хорьками)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720"/>
            </w:pPr>
            <w:r w:rsidRPr="00C97FA3"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380"/>
            </w:pPr>
            <w:r w:rsidRPr="00C97FA3">
              <w:t>24</w:t>
            </w:r>
          </w:p>
        </w:tc>
      </w:tr>
      <w:tr w:rsidR="00DC625E" w:rsidRPr="00C97FA3">
        <w:trPr>
          <w:trHeight w:val="288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jc w:val="both"/>
            </w:pPr>
            <w:r w:rsidRPr="00C97FA3">
              <w:t>Занесение инфекций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720"/>
            </w:pPr>
            <w:r w:rsidRPr="00C97FA3">
              <w:rPr>
                <w:rFonts w:ascii="Garamond" w:hAnsi="Garamond" w:cs="Garamond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25E" w:rsidRPr="00C97FA3" w:rsidRDefault="00DC625E" w:rsidP="00DC625E">
            <w:pPr>
              <w:ind w:left="380"/>
            </w:pPr>
            <w:r w:rsidRPr="00C97FA3">
              <w:t>3</w:t>
            </w:r>
          </w:p>
        </w:tc>
      </w:tr>
    </w:tbl>
    <w:p w:rsidR="00DC625E" w:rsidRPr="00C97FA3" w:rsidRDefault="00DC625E" w:rsidP="00DC625E">
      <w:pPr>
        <w:spacing w:before="240" w:line="250" w:lineRule="exact"/>
        <w:ind w:left="20" w:right="40" w:firstLine="280"/>
        <w:jc w:val="both"/>
      </w:pPr>
      <w:r w:rsidRPr="00C97FA3">
        <w:t>К числу вымерших животных относятся тур, тарпан, морская (стеллерова) корова, бескрылая гагарка, очковый (стеллеров) баклан, голубая лошадиная антилопа, зебра кваггу, нелетающий голубь дронт и др.</w:t>
      </w:r>
    </w:p>
    <w:p w:rsidR="00C97FA3" w:rsidRDefault="00DC625E" w:rsidP="00C97FA3">
      <w:pPr>
        <w:spacing w:line="250" w:lineRule="exact"/>
        <w:ind w:left="20" w:right="40" w:firstLine="280"/>
        <w:jc w:val="both"/>
      </w:pPr>
      <w:r w:rsidRPr="00C97FA3">
        <w:t>Одним из способов борьбы с деградацией животного мира служит</w:t>
      </w:r>
      <w:r w:rsidRPr="00C97FA3">
        <w:rPr>
          <w:i/>
          <w:iCs/>
        </w:rPr>
        <w:t xml:space="preserve"> акклиматизация</w:t>
      </w:r>
      <w:r w:rsidRPr="00C97FA3">
        <w:t xml:space="preserve"> — преднамеренное внедрение какого- либо вида в район, где он ранее не обитал, в целях обогащения естественных сообществ полезными для человека видами или</w:t>
      </w:r>
      <w:r w:rsidR="00C97FA3" w:rsidRPr="00C97FA3">
        <w:t xml:space="preserve"> уничтожения (путем конкуренции) вредных. Процесс аккли</w:t>
      </w:r>
      <w:r w:rsidR="00C97FA3" w:rsidRPr="00C97FA3">
        <w:softHyphen/>
        <w:t>матизации обычно включает три фазы:</w:t>
      </w:r>
      <w:r w:rsidR="00C97FA3" w:rsidRPr="00C97FA3">
        <w:rPr>
          <w:i/>
          <w:iCs/>
        </w:rPr>
        <w:t xml:space="preserve"> интродукцию</w:t>
      </w:r>
      <w:r w:rsidR="00C97FA3" w:rsidRPr="00C97FA3">
        <w:t xml:space="preserve"> (ввоз), </w:t>
      </w:r>
      <w:r w:rsidR="00C97FA3" w:rsidRPr="00C97FA3">
        <w:rPr>
          <w:i/>
          <w:iCs/>
        </w:rPr>
        <w:t>адаптацию</w:t>
      </w:r>
      <w:r w:rsidR="00C97FA3" w:rsidRPr="00C97FA3">
        <w:t xml:space="preserve"> (приспособление) и</w:t>
      </w:r>
      <w:r w:rsidR="00C97FA3" w:rsidRPr="00C97FA3">
        <w:rPr>
          <w:i/>
          <w:iCs/>
        </w:rPr>
        <w:t xml:space="preserve"> натурализацию</w:t>
      </w:r>
      <w:r w:rsidR="00C97FA3" w:rsidRPr="00C97FA3">
        <w:t xml:space="preserve"> (закрепление в биогеоценозе).</w:t>
      </w:r>
    </w:p>
    <w:p w:rsidR="00C97FA3" w:rsidRDefault="00C97FA3" w:rsidP="00C97FA3">
      <w:pPr>
        <w:spacing w:line="250" w:lineRule="exact"/>
        <w:ind w:left="20" w:right="40" w:firstLine="280"/>
        <w:jc w:val="both"/>
      </w:pPr>
    </w:p>
    <w:p w:rsidR="00C97FA3" w:rsidRPr="00C97FA3" w:rsidRDefault="00C97FA3" w:rsidP="00C97FA3">
      <w:pPr>
        <w:spacing w:line="250" w:lineRule="exact"/>
        <w:ind w:left="20" w:right="40" w:firstLine="280"/>
        <w:jc w:val="both"/>
        <w:rPr>
          <w:sz w:val="32"/>
          <w:szCs w:val="32"/>
        </w:rPr>
      </w:pPr>
    </w:p>
    <w:p w:rsidR="00C97FA3" w:rsidRPr="00C97FA3" w:rsidRDefault="00C97FA3" w:rsidP="00C97FA3">
      <w:pPr>
        <w:spacing w:line="250" w:lineRule="exact"/>
        <w:ind w:left="20" w:right="40" w:firstLine="280"/>
        <w:jc w:val="both"/>
        <w:rPr>
          <w:sz w:val="32"/>
          <w:szCs w:val="32"/>
        </w:rPr>
      </w:pPr>
      <w:r w:rsidRPr="00C97FA3">
        <w:rPr>
          <w:color w:val="CC0099"/>
          <w:sz w:val="32"/>
          <w:szCs w:val="32"/>
        </w:rPr>
        <w:t>11)</w:t>
      </w:r>
      <w:r w:rsidRPr="00C97FA3">
        <w:rPr>
          <w:color w:val="0000FF"/>
          <w:sz w:val="32"/>
          <w:szCs w:val="32"/>
        </w:rPr>
        <w:t>Радиоактивное загрязнение окружающей среды.</w:t>
      </w:r>
    </w:p>
    <w:p w:rsidR="00C97FA3" w:rsidRPr="00C97FA3" w:rsidRDefault="00C97FA3" w:rsidP="00C97FA3">
      <w:pPr>
        <w:spacing w:before="120" w:line="240" w:lineRule="exact"/>
        <w:ind w:left="20" w:right="20" w:firstLine="300"/>
        <w:jc w:val="both"/>
      </w:pPr>
      <w:r w:rsidRPr="00C97FA3">
        <w:rPr>
          <w:b/>
          <w:bCs/>
          <w:i/>
          <w:iCs/>
        </w:rPr>
        <w:t>Радиоактивность</w:t>
      </w:r>
      <w:r w:rsidRPr="00C97FA3">
        <w:t xml:space="preserve"> — способность нестабильных ядер элемен</w:t>
      </w:r>
      <w:r w:rsidRPr="00C97FA3">
        <w:softHyphen/>
        <w:t>тов (радиоактивных изотопов, радионуклидов) к самопроиз</w:t>
      </w:r>
      <w:r w:rsidRPr="00C97FA3">
        <w:softHyphen/>
        <w:t>вольному распаду. Следствием ядерного распада является иони</w:t>
      </w:r>
      <w:r w:rsidRPr="00C97FA3">
        <w:softHyphen/>
        <w:t>зирующая радиация в виде потока а- и (3-частиц, у-квантов и нейтронов. Радиоактивность измеряется специальными счет</w:t>
      </w:r>
      <w:r w:rsidRPr="00C97FA3">
        <w:softHyphen/>
        <w:t>чиками.</w:t>
      </w:r>
    </w:p>
    <w:p w:rsidR="00C97FA3" w:rsidRPr="00C97FA3" w:rsidRDefault="00C97FA3" w:rsidP="00C97FA3">
      <w:pPr>
        <w:spacing w:line="240" w:lineRule="exact"/>
        <w:ind w:left="20" w:right="20" w:firstLine="300"/>
        <w:jc w:val="both"/>
      </w:pPr>
      <w:r w:rsidRPr="00C97FA3">
        <w:t>Действие радиации зависит от энергии частиц и силы излу</w:t>
      </w:r>
      <w:r w:rsidRPr="00C97FA3">
        <w:softHyphen/>
        <w:t>чения, то есть числа частиц, вылетающих в единицу времени. Сила излучения измеряется в беккерелях (I Бк = I распад в се</w:t>
      </w:r>
      <w:r w:rsidRPr="00C97FA3">
        <w:softHyphen/>
        <w:t>кунду) или кюри (1 Ки = 3,7-10</w:t>
      </w:r>
      <w:r w:rsidRPr="00C97FA3">
        <w:rPr>
          <w:vertAlign w:val="superscript"/>
        </w:rPr>
        <w:t>10</w:t>
      </w:r>
      <w:r w:rsidRPr="00C97FA3">
        <w:t xml:space="preserve"> Бк). Дозу излучения, поража</w:t>
      </w:r>
      <w:r w:rsidRPr="00C97FA3">
        <w:softHyphen/>
        <w:t>ющую организм, находят путем измерения количества погло</w:t>
      </w:r>
      <w:r w:rsidRPr="00C97FA3">
        <w:softHyphen/>
        <w:t>щенной им энергии. В качестве единиц радиоактивности ис</w:t>
      </w:r>
      <w:r w:rsidRPr="00C97FA3">
        <w:softHyphen/>
        <w:t>пользуют также: Кл/кг (1 Кл/кг = 3,910</w:t>
      </w:r>
      <w:r w:rsidRPr="00C97FA3">
        <w:rPr>
          <w:vertAlign w:val="superscript"/>
        </w:rPr>
        <w:t>3</w:t>
      </w:r>
      <w:r w:rsidRPr="00C97FA3">
        <w:t xml:space="preserve"> рентген); грей (1 Гр = - 100рад);зиверт(1 Зв= 100 бэр). Максимальные дозы, не при</w:t>
      </w:r>
      <w:r w:rsidRPr="00C97FA3">
        <w:softHyphen/>
        <w:t>чиняющие вреда организму человека в случае их многократно</w:t>
      </w:r>
      <w:r w:rsidRPr="00C97FA3">
        <w:softHyphen/>
        <w:t>го действия, равны 3-10"</w:t>
      </w:r>
      <w:r w:rsidRPr="00C97FA3">
        <w:rPr>
          <w:vertAlign w:val="superscript"/>
        </w:rPr>
        <w:t>3</w:t>
      </w:r>
      <w:r w:rsidRPr="00C97FA3">
        <w:t xml:space="preserve"> Гр (0,3 рад) в неделю и в случае еди</w:t>
      </w:r>
      <w:r w:rsidRPr="00C97FA3">
        <w:softHyphen/>
        <w:t>новременного действия — 0,25 Гр (25 рад). Доза естественного облучения зависит от высоты над уровнем моря и природы под</w:t>
      </w:r>
      <w:r w:rsidRPr="00C97FA3">
        <w:softHyphen/>
        <w:t>стилающих почву пород.</w:t>
      </w:r>
    </w:p>
    <w:p w:rsidR="00C97FA3" w:rsidRPr="00C97FA3" w:rsidRDefault="00C97FA3" w:rsidP="00C97FA3">
      <w:pPr>
        <w:spacing w:line="240" w:lineRule="exact"/>
        <w:ind w:left="20" w:right="20" w:firstLine="300"/>
        <w:jc w:val="both"/>
      </w:pPr>
      <w:r w:rsidRPr="00C97FA3">
        <w:t>Радиоактивное излучение является канцерогенным (вызы</w:t>
      </w:r>
      <w:r w:rsidRPr="00C97FA3">
        <w:softHyphen/>
        <w:t>вает раковые заболевания) и мутагенным (увеличивает частоту мутаций) фактором/</w:t>
      </w:r>
    </w:p>
    <w:p w:rsidR="00C97FA3" w:rsidRPr="00C97FA3" w:rsidRDefault="00C97FA3" w:rsidP="00C97FA3">
      <w:pPr>
        <w:spacing w:line="240" w:lineRule="exact"/>
        <w:ind w:left="20" w:right="20" w:firstLine="300"/>
        <w:jc w:val="both"/>
      </w:pPr>
      <w:r w:rsidRPr="00C97FA3">
        <w:t>На процесс поглощения и накопления радиоактивных изо</w:t>
      </w:r>
      <w:r w:rsidRPr="00C97FA3">
        <w:softHyphen/>
        <w:t>топов живыми организмами влияют многие факторы.</w:t>
      </w:r>
    </w:p>
    <w:p w:rsidR="00C97FA3" w:rsidRPr="00C97FA3" w:rsidRDefault="00C97FA3" w:rsidP="00C97FA3">
      <w:pPr>
        <w:numPr>
          <w:ilvl w:val="0"/>
          <w:numId w:val="1"/>
        </w:numPr>
        <w:tabs>
          <w:tab w:val="left" w:pos="582"/>
        </w:tabs>
        <w:spacing w:line="240" w:lineRule="exact"/>
        <w:ind w:left="20" w:right="20" w:firstLine="300"/>
        <w:jc w:val="both"/>
      </w:pPr>
      <w:r w:rsidRPr="00C97FA3">
        <w:t>Природа радиоактивных элементов. Наибольшее значе</w:t>
      </w:r>
      <w:r w:rsidRPr="00C97FA3">
        <w:softHyphen/>
        <w:t>ние имеют изотопы с длинным периодом полураспада и осо</w:t>
      </w:r>
      <w:r w:rsidRPr="00C97FA3">
        <w:softHyphen/>
        <w:t xml:space="preserve">бенно те, которые накапливаются в тканях: </w:t>
      </w:r>
      <w:r w:rsidRPr="00C97FA3">
        <w:rPr>
          <w:vertAlign w:val="superscript"/>
          <w:lang w:eastAsia="en-US"/>
        </w:rPr>
        <w:t>90</w:t>
      </w:r>
      <w:r w:rsidRPr="00C97FA3">
        <w:rPr>
          <w:lang w:val="en-US" w:eastAsia="en-US"/>
        </w:rPr>
        <w:t>Sr</w:t>
      </w:r>
      <w:r w:rsidRPr="00C97FA3">
        <w:rPr>
          <w:lang w:eastAsia="en-US"/>
        </w:rPr>
        <w:t xml:space="preserve"> </w:t>
      </w:r>
      <w:r w:rsidRPr="00C97FA3">
        <w:t xml:space="preserve">в костях и </w:t>
      </w:r>
      <w:r w:rsidRPr="00C97FA3">
        <w:rPr>
          <w:vertAlign w:val="superscript"/>
        </w:rPr>
        <w:t>132</w:t>
      </w:r>
      <w:r w:rsidRPr="00C97FA3">
        <w:t>1 в щитовидной железе.</w:t>
      </w:r>
    </w:p>
    <w:p w:rsidR="00C97FA3" w:rsidRPr="00C97FA3" w:rsidRDefault="00C97FA3" w:rsidP="00C97FA3">
      <w:pPr>
        <w:numPr>
          <w:ilvl w:val="0"/>
          <w:numId w:val="1"/>
        </w:numPr>
        <w:tabs>
          <w:tab w:val="left" w:pos="567"/>
        </w:tabs>
        <w:spacing w:line="240" w:lineRule="exact"/>
        <w:ind w:left="20" w:right="20" w:firstLine="300"/>
        <w:jc w:val="both"/>
      </w:pPr>
      <w:r w:rsidRPr="00C97FA3">
        <w:t>Очень высокая специфичность коэффициента концент</w:t>
      </w:r>
      <w:r w:rsidRPr="00C97FA3">
        <w:softHyphen/>
        <w:t>рации, который представля</w:t>
      </w:r>
      <w:r>
        <w:t xml:space="preserve">ет отношение элемента в </w:t>
      </w:r>
      <w:r w:rsidRPr="00C97FA3">
        <w:t>организме к его количеству в окружающей среде. Этот коэффициент изменяется в очень широких пределах, от 1 до 200, а иногда и значительно больше. Поэтому некоторые организмы благода</w:t>
      </w:r>
      <w:r w:rsidRPr="00C97FA3">
        <w:softHyphen/>
        <w:t>ря извлечению радиоактивных элементов из окружающей сре</w:t>
      </w:r>
      <w:r w:rsidRPr="00C97FA3">
        <w:softHyphen/>
        <w:t>ды сами становятся токсичными.</w:t>
      </w:r>
    </w:p>
    <w:p w:rsidR="00C97FA3" w:rsidRPr="00C97FA3" w:rsidRDefault="00C97FA3" w:rsidP="00C97FA3">
      <w:pPr>
        <w:numPr>
          <w:ilvl w:val="0"/>
          <w:numId w:val="1"/>
        </w:numPr>
        <w:tabs>
          <w:tab w:val="left" w:pos="562"/>
        </w:tabs>
        <w:spacing w:line="250" w:lineRule="exact"/>
        <w:ind w:left="20" w:right="20" w:firstLine="280"/>
        <w:jc w:val="both"/>
      </w:pPr>
      <w:r w:rsidRPr="00C97FA3">
        <w:t>Содержание в окружающей среде элементов-антагонис</w:t>
      </w:r>
      <w:r w:rsidRPr="00C97FA3">
        <w:softHyphen/>
        <w:t>тов. Отмечено, что в пищевых цепях радиоизотопы способны вступать в конкурентные отношения с другими химическими элементами. Чем меньше содержание соответствующих элемен</w:t>
      </w:r>
      <w:r w:rsidRPr="00C97FA3">
        <w:softHyphen/>
        <w:t>тов в окружающей среде, тем большее значение приобретают изотопы. Так живущие в бедной среде организмы загрязняют</w:t>
      </w:r>
      <w:r w:rsidRPr="00C97FA3">
        <w:softHyphen/>
        <w:t>ся быстрее, чем обитающие в богатой. Овцы, пасущиеся на бед</w:t>
      </w:r>
      <w:r w:rsidRPr="00C97FA3">
        <w:softHyphen/>
        <w:t>ных кислых торфянистых почвах (рН 4,3), имеют коэффици</w:t>
      </w:r>
      <w:r w:rsidRPr="00C97FA3">
        <w:softHyphen/>
        <w:t xml:space="preserve">ент концентрации в костях </w:t>
      </w:r>
      <w:r w:rsidRPr="00C97FA3">
        <w:rPr>
          <w:vertAlign w:val="superscript"/>
          <w:lang w:eastAsia="en-US"/>
        </w:rPr>
        <w:t>90</w:t>
      </w:r>
      <w:r w:rsidRPr="00C97FA3">
        <w:rPr>
          <w:lang w:val="en-US" w:eastAsia="en-US"/>
        </w:rPr>
        <w:t>Sr</w:t>
      </w:r>
      <w:r w:rsidRPr="00C97FA3">
        <w:rPr>
          <w:lang w:eastAsia="en-US"/>
        </w:rPr>
        <w:t xml:space="preserve">, </w:t>
      </w:r>
      <w:r w:rsidRPr="00C97FA3">
        <w:t>равный 714 против 115 на бу</w:t>
      </w:r>
      <w:r w:rsidRPr="00C97FA3">
        <w:softHyphen/>
        <w:t>рой пустынно-степной почве с рН 6,8.</w:t>
      </w:r>
    </w:p>
    <w:p w:rsidR="00C97FA3" w:rsidRPr="00C97FA3" w:rsidRDefault="00C97FA3" w:rsidP="00C97FA3">
      <w:pPr>
        <w:numPr>
          <w:ilvl w:val="0"/>
          <w:numId w:val="1"/>
        </w:numPr>
        <w:tabs>
          <w:tab w:val="left" w:pos="582"/>
        </w:tabs>
        <w:spacing w:line="250" w:lineRule="exact"/>
        <w:ind w:left="20" w:right="20" w:firstLine="280"/>
        <w:jc w:val="both"/>
      </w:pPr>
      <w:r w:rsidRPr="00C97FA3">
        <w:t>Вид и возраст организмов. Радиочувствительность раз</w:t>
      </w:r>
      <w:r w:rsidRPr="00C97FA3">
        <w:softHyphen/>
        <w:t>ных организмов весьма различна. Установлено, что микроор</w:t>
      </w:r>
      <w:r w:rsidRPr="00C97FA3">
        <w:softHyphen/>
        <w:t>ганизмы более чувствительны к а- и (З-лучам, а крупные орга</w:t>
      </w:r>
      <w:r w:rsidRPr="00C97FA3">
        <w:softHyphen/>
        <w:t>низмы — к у-лучам. По степени устойчивости к радиации жи</w:t>
      </w:r>
      <w:r w:rsidRPr="00C97FA3">
        <w:softHyphen/>
        <w:t>вые организмы образуют ряд: бактерии &gt; насекомые &gt; млеко</w:t>
      </w:r>
      <w:r w:rsidRPr="00C97FA3">
        <w:softHyphen/>
        <w:t>питающие. Молодые особи обладают большей радиочувстви</w:t>
      </w:r>
      <w:r w:rsidRPr="00C97FA3">
        <w:softHyphen/>
        <w:t>тельностью и большей интенсивностью поглощения радио</w:t>
      </w:r>
      <w:r w:rsidRPr="00C97FA3">
        <w:softHyphen/>
        <w:t>нуклидов, чем старые.</w:t>
      </w:r>
    </w:p>
    <w:p w:rsidR="00C97FA3" w:rsidRPr="00C97FA3" w:rsidRDefault="00C97FA3" w:rsidP="00C97FA3">
      <w:pPr>
        <w:spacing w:line="250" w:lineRule="exact"/>
        <w:ind w:left="20" w:firstLine="280"/>
        <w:jc w:val="both"/>
      </w:pPr>
      <w:r w:rsidRPr="00C97FA3">
        <w:t>Различают естественную и искусственную радиоактивность.</w:t>
      </w:r>
    </w:p>
    <w:p w:rsidR="00C97FA3" w:rsidRPr="00C97FA3" w:rsidRDefault="00C97FA3" w:rsidP="00C97FA3">
      <w:pPr>
        <w:spacing w:line="250" w:lineRule="exact"/>
        <w:ind w:left="20" w:right="20" w:firstLine="280"/>
        <w:jc w:val="both"/>
      </w:pPr>
      <w:r w:rsidRPr="00C97FA3">
        <w:rPr>
          <w:b/>
          <w:bCs/>
          <w:i/>
          <w:iCs/>
          <w:highlight w:val="yellow"/>
        </w:rPr>
        <w:t>Естественная радиоактивность</w:t>
      </w:r>
      <w:r w:rsidRPr="00C97FA3">
        <w:t xml:space="preserve"> вызывается естественными радиоактивными изотопами, которые всегда в тех или иных количествах присутствуют в биосфере.</w:t>
      </w:r>
    </w:p>
    <w:p w:rsidR="00C97FA3" w:rsidRPr="00C97FA3" w:rsidRDefault="00C97FA3" w:rsidP="00C97FA3">
      <w:pPr>
        <w:spacing w:line="250" w:lineRule="exact"/>
        <w:ind w:left="20" w:right="20" w:firstLine="280"/>
        <w:jc w:val="both"/>
      </w:pPr>
      <w:r w:rsidRPr="00C97FA3">
        <w:t>Естественные радионуклиды подразделяют на 3 группы. Пер</w:t>
      </w:r>
      <w:r w:rsidRPr="00C97FA3">
        <w:softHyphen/>
        <w:t xml:space="preserve">вая группа включает радиоактивные элементы — элементы, все изотопы которых радиоактивны: уран </w:t>
      </w:r>
      <w:r w:rsidRPr="00C97FA3">
        <w:rPr>
          <w:lang w:eastAsia="en-US"/>
        </w:rPr>
        <w:t>(</w:t>
      </w:r>
      <w:r w:rsidRPr="00C97FA3">
        <w:rPr>
          <w:vertAlign w:val="superscript"/>
          <w:lang w:eastAsia="en-US"/>
        </w:rPr>
        <w:t>238</w:t>
      </w:r>
      <w:r w:rsidRPr="00C97FA3">
        <w:rPr>
          <w:lang w:val="en-US" w:eastAsia="en-US"/>
        </w:rPr>
        <w:t>U</w:t>
      </w:r>
      <w:r w:rsidRPr="00C97FA3">
        <w:rPr>
          <w:lang w:eastAsia="en-US"/>
        </w:rPr>
        <w:t xml:space="preserve">, </w:t>
      </w:r>
      <w:r w:rsidRPr="00C97FA3">
        <w:rPr>
          <w:vertAlign w:val="superscript"/>
          <w:lang w:eastAsia="en-US"/>
        </w:rPr>
        <w:t>235</w:t>
      </w:r>
      <w:r w:rsidRPr="00C97FA3">
        <w:rPr>
          <w:lang w:val="en-US" w:eastAsia="en-US"/>
        </w:rPr>
        <w:t>U</w:t>
      </w:r>
      <w:r w:rsidRPr="00C97FA3">
        <w:rPr>
          <w:lang w:eastAsia="en-US"/>
        </w:rPr>
        <w:t xml:space="preserve">), </w:t>
      </w:r>
      <w:r w:rsidRPr="00C97FA3">
        <w:t xml:space="preserve">торий </w:t>
      </w:r>
      <w:r w:rsidRPr="00C97FA3">
        <w:rPr>
          <w:lang w:eastAsia="en-US"/>
        </w:rPr>
        <w:t>(</w:t>
      </w:r>
      <w:r w:rsidRPr="00C97FA3">
        <w:rPr>
          <w:vertAlign w:val="superscript"/>
          <w:lang w:eastAsia="en-US"/>
        </w:rPr>
        <w:t>232</w:t>
      </w:r>
      <w:r w:rsidRPr="00C97FA3">
        <w:rPr>
          <w:lang w:val="en-US" w:eastAsia="en-US"/>
        </w:rPr>
        <w:t>Th</w:t>
      </w:r>
      <w:r w:rsidRPr="00C97FA3">
        <w:rPr>
          <w:lang w:eastAsia="en-US"/>
        </w:rPr>
        <w:t xml:space="preserve">), </w:t>
      </w:r>
      <w:r w:rsidRPr="00C97FA3">
        <w:t xml:space="preserve">радий </w:t>
      </w:r>
      <w:r w:rsidRPr="00C97FA3">
        <w:rPr>
          <w:lang w:eastAsia="en-US"/>
        </w:rPr>
        <w:t>(</w:t>
      </w:r>
      <w:r w:rsidRPr="00C97FA3">
        <w:rPr>
          <w:vertAlign w:val="superscript"/>
          <w:lang w:eastAsia="en-US"/>
        </w:rPr>
        <w:t>226</w:t>
      </w:r>
      <w:r w:rsidRPr="00C97FA3">
        <w:rPr>
          <w:lang w:val="en-US" w:eastAsia="en-US"/>
        </w:rPr>
        <w:t>Ra</w:t>
      </w:r>
      <w:r w:rsidRPr="00C97FA3">
        <w:rPr>
          <w:lang w:eastAsia="en-US"/>
        </w:rPr>
        <w:t xml:space="preserve">) </w:t>
      </w:r>
      <w:r w:rsidRPr="00C97FA3">
        <w:t xml:space="preserve">и радон </w:t>
      </w:r>
      <w:r w:rsidRPr="00C97FA3">
        <w:rPr>
          <w:lang w:eastAsia="en-US"/>
        </w:rPr>
        <w:t>(</w:t>
      </w:r>
      <w:r w:rsidRPr="00C97FA3">
        <w:rPr>
          <w:vertAlign w:val="superscript"/>
          <w:lang w:eastAsia="en-US"/>
        </w:rPr>
        <w:t>222</w:t>
      </w:r>
      <w:r w:rsidRPr="00C97FA3">
        <w:rPr>
          <w:lang w:val="en-US" w:eastAsia="en-US"/>
        </w:rPr>
        <w:t>Rn</w:t>
      </w:r>
      <w:r w:rsidRPr="00C97FA3">
        <w:rPr>
          <w:lang w:eastAsia="en-US"/>
        </w:rPr>
        <w:t xml:space="preserve">, </w:t>
      </w:r>
      <w:r w:rsidRPr="00C97FA3">
        <w:rPr>
          <w:vertAlign w:val="superscript"/>
          <w:lang w:eastAsia="en-US"/>
        </w:rPr>
        <w:t>220</w:t>
      </w:r>
      <w:r w:rsidRPr="00C97FA3">
        <w:rPr>
          <w:lang w:val="en-US" w:eastAsia="en-US"/>
        </w:rPr>
        <w:t>Rn</w:t>
      </w:r>
      <w:r w:rsidRPr="00C97FA3">
        <w:rPr>
          <w:lang w:eastAsia="en-US"/>
        </w:rPr>
        <w:t xml:space="preserve">). </w:t>
      </w:r>
      <w:r w:rsidRPr="00C97FA3">
        <w:t>Во вторую группу входят изо</w:t>
      </w:r>
      <w:r w:rsidRPr="00C97FA3">
        <w:softHyphen/>
        <w:t>топы «обычных» элементов, обладающие радиоактивными свой</w:t>
      </w:r>
      <w:r w:rsidRPr="00C97FA3">
        <w:softHyphen/>
        <w:t>ствами: калий (</w:t>
      </w:r>
      <w:r w:rsidRPr="00C97FA3">
        <w:rPr>
          <w:vertAlign w:val="superscript"/>
        </w:rPr>
        <w:t>40</w:t>
      </w:r>
      <w:r w:rsidRPr="00C97FA3">
        <w:t>К), рубидий (</w:t>
      </w:r>
      <w:r w:rsidRPr="00C97FA3">
        <w:rPr>
          <w:vertAlign w:val="superscript"/>
        </w:rPr>
        <w:t>87</w:t>
      </w:r>
      <w:r w:rsidRPr="00C97FA3">
        <w:t>ЯЬ), кальций (</w:t>
      </w:r>
      <w:r w:rsidRPr="00C97FA3">
        <w:rPr>
          <w:vertAlign w:val="superscript"/>
        </w:rPr>
        <w:t>48</w:t>
      </w:r>
      <w:r w:rsidRPr="00C97FA3">
        <w:t xml:space="preserve">Са), цирконий </w:t>
      </w:r>
      <w:r w:rsidRPr="00C97FA3">
        <w:rPr>
          <w:lang w:eastAsia="en-US"/>
        </w:rPr>
        <w:t>(</w:t>
      </w:r>
      <w:r w:rsidRPr="00C97FA3">
        <w:rPr>
          <w:vertAlign w:val="superscript"/>
          <w:lang w:eastAsia="en-US"/>
        </w:rPr>
        <w:t>96</w:t>
      </w:r>
      <w:r w:rsidRPr="00C97FA3">
        <w:rPr>
          <w:lang w:val="en-US" w:eastAsia="en-US"/>
        </w:rPr>
        <w:t>Zr</w:t>
      </w:r>
      <w:r w:rsidRPr="00C97FA3">
        <w:rPr>
          <w:lang w:eastAsia="en-US"/>
        </w:rPr>
        <w:t xml:space="preserve">) </w:t>
      </w:r>
      <w:r w:rsidRPr="00C97FA3">
        <w:t>и др. Третью группу составляют радиоактивные изотопы, образующиеся в атмосфере под действием космических лучей: тритий (</w:t>
      </w:r>
      <w:r w:rsidRPr="00C97FA3">
        <w:rPr>
          <w:vertAlign w:val="superscript"/>
        </w:rPr>
        <w:t>3</w:t>
      </w:r>
      <w:r w:rsidRPr="00C97FA3">
        <w:t>Н), бериллий (</w:t>
      </w:r>
      <w:r w:rsidRPr="00C97FA3">
        <w:rPr>
          <w:vertAlign w:val="superscript"/>
        </w:rPr>
        <w:t>7</w:t>
      </w:r>
      <w:r w:rsidRPr="00C97FA3">
        <w:t xml:space="preserve">Ве, </w:t>
      </w:r>
      <w:r w:rsidRPr="00C97FA3">
        <w:rPr>
          <w:vertAlign w:val="superscript"/>
        </w:rPr>
        <w:t>10</w:t>
      </w:r>
      <w:r w:rsidRPr="00C97FA3">
        <w:t>Ве) и углерод (</w:t>
      </w:r>
      <w:r w:rsidRPr="00C97FA3">
        <w:rPr>
          <w:vertAlign w:val="superscript"/>
        </w:rPr>
        <w:t>14</w:t>
      </w:r>
      <w:r w:rsidRPr="00C97FA3">
        <w:t>С).</w:t>
      </w:r>
    </w:p>
    <w:p w:rsidR="00DC625E" w:rsidRPr="00C97FA3" w:rsidRDefault="00DC625E" w:rsidP="00DC625E">
      <w:pPr>
        <w:spacing w:before="120" w:line="250" w:lineRule="exact"/>
        <w:ind w:left="20" w:right="20" w:firstLine="300"/>
        <w:jc w:val="both"/>
      </w:pPr>
    </w:p>
    <w:p w:rsidR="00C97FA3" w:rsidRPr="00C97FA3" w:rsidRDefault="00C97FA3" w:rsidP="00C97FA3">
      <w:pPr>
        <w:spacing w:before="240" w:line="250" w:lineRule="exact"/>
        <w:ind w:left="20" w:right="20" w:firstLine="300"/>
        <w:jc w:val="both"/>
      </w:pPr>
      <w:r w:rsidRPr="00C97FA3">
        <w:rPr>
          <w:b/>
          <w:bCs/>
          <w:i/>
          <w:iCs/>
          <w:highlight w:val="yellow"/>
        </w:rPr>
        <w:t>Искусственная радиоактивность</w:t>
      </w:r>
      <w:r w:rsidRPr="00C97FA3">
        <w:t xml:space="preserve"> обусловлена поступлением в биосферу радиоактивных изотопов, образующихся в результате атомных и термоядерных взрывов, в виде отходов атомной про</w:t>
      </w:r>
      <w:r w:rsidRPr="00C97FA3">
        <w:softHyphen/>
        <w:t>мышленности или в результате аварий на атомных предприяти</w:t>
      </w:r>
      <w:r w:rsidRPr="00C97FA3">
        <w:softHyphen/>
        <w:t>ях. Образование изотопов в почвах может происходить вслед</w:t>
      </w:r>
      <w:r w:rsidRPr="00C97FA3">
        <w:softHyphen/>
        <w:t>ствие наводящей радиации. Наиболее часто искусственное ра</w:t>
      </w:r>
      <w:r w:rsidRPr="00C97FA3">
        <w:softHyphen/>
        <w:t>диоактивное загрязнение объектов биосферы вызывают изото</w:t>
      </w:r>
      <w:r w:rsidRPr="00C97FA3">
        <w:softHyphen/>
        <w:t xml:space="preserve">пы </w:t>
      </w:r>
      <w:r w:rsidRPr="00C97FA3">
        <w:rPr>
          <w:vertAlign w:val="superscript"/>
          <w:lang w:eastAsia="en-US"/>
        </w:rPr>
        <w:t>235</w:t>
      </w:r>
      <w:r w:rsidRPr="00C97FA3">
        <w:rPr>
          <w:lang w:val="en-US" w:eastAsia="en-US"/>
        </w:rPr>
        <w:t>U</w:t>
      </w:r>
      <w:r w:rsidRPr="00C97FA3">
        <w:rPr>
          <w:lang w:eastAsia="en-US"/>
        </w:rPr>
        <w:t xml:space="preserve">, </w:t>
      </w:r>
      <w:r w:rsidRPr="00C97FA3">
        <w:rPr>
          <w:vertAlign w:val="superscript"/>
          <w:lang w:eastAsia="en-US"/>
        </w:rPr>
        <w:t>23</w:t>
      </w:r>
      <w:r w:rsidRPr="00C97FA3">
        <w:rPr>
          <w:vertAlign w:val="superscript"/>
          <w:lang w:val="en-US" w:eastAsia="en-US"/>
        </w:rPr>
        <w:t>S</w:t>
      </w:r>
      <w:r w:rsidRPr="00C97FA3">
        <w:rPr>
          <w:lang w:val="en-US" w:eastAsia="en-US"/>
        </w:rPr>
        <w:t>U</w:t>
      </w:r>
      <w:r w:rsidRPr="00C97FA3">
        <w:rPr>
          <w:lang w:eastAsia="en-US"/>
        </w:rPr>
        <w:t xml:space="preserve">, </w:t>
      </w:r>
      <w:r w:rsidRPr="00C97FA3">
        <w:rPr>
          <w:vertAlign w:val="superscript"/>
        </w:rPr>
        <w:t>239</w:t>
      </w:r>
      <w:r w:rsidRPr="00C97FA3">
        <w:t xml:space="preserve">Ри, </w:t>
      </w:r>
      <w:r w:rsidRPr="00C97FA3">
        <w:rPr>
          <w:vertAlign w:val="superscript"/>
        </w:rPr>
        <w:t>129</w:t>
      </w:r>
      <w:r w:rsidRPr="00C97FA3">
        <w:t xml:space="preserve">1, </w:t>
      </w:r>
      <w:r w:rsidRPr="00C97FA3">
        <w:rPr>
          <w:vertAlign w:val="superscript"/>
        </w:rPr>
        <w:t>ш</w:t>
      </w:r>
      <w:r w:rsidRPr="00C97FA3">
        <w:t xml:space="preserve">1, </w:t>
      </w:r>
      <w:r w:rsidRPr="00C97FA3">
        <w:rPr>
          <w:vertAlign w:val="superscript"/>
        </w:rPr>
        <w:t>|44</w:t>
      </w:r>
      <w:r w:rsidRPr="00C97FA3">
        <w:t xml:space="preserve">Се, </w:t>
      </w:r>
      <w:r w:rsidRPr="00C97FA3">
        <w:rPr>
          <w:vertAlign w:val="superscript"/>
        </w:rPr>
        <w:t>|40</w:t>
      </w:r>
      <w:r w:rsidRPr="00C97FA3">
        <w:t xml:space="preserve">Ва, </w:t>
      </w:r>
      <w:r w:rsidRPr="00C97FA3">
        <w:rPr>
          <w:vertAlign w:val="superscript"/>
          <w:lang w:eastAsia="en-US"/>
        </w:rPr>
        <w:t>106</w:t>
      </w:r>
      <w:r w:rsidRPr="00C97FA3">
        <w:rPr>
          <w:lang w:val="en-US" w:eastAsia="en-US"/>
        </w:rPr>
        <w:t>Ru</w:t>
      </w:r>
      <w:r w:rsidRPr="00C97FA3">
        <w:rPr>
          <w:lang w:eastAsia="en-US"/>
        </w:rPr>
        <w:t xml:space="preserve">, </w:t>
      </w:r>
      <w:r w:rsidRPr="00C97FA3">
        <w:rPr>
          <w:vertAlign w:val="superscript"/>
          <w:lang w:eastAsia="en-US"/>
        </w:rPr>
        <w:t>90</w:t>
      </w:r>
      <w:r w:rsidRPr="00C97FA3">
        <w:rPr>
          <w:lang w:val="en-US" w:eastAsia="en-US"/>
        </w:rPr>
        <w:t>Sr</w:t>
      </w:r>
      <w:r w:rsidRPr="00C97FA3">
        <w:rPr>
          <w:lang w:eastAsia="en-US"/>
        </w:rPr>
        <w:t xml:space="preserve">, </w:t>
      </w:r>
      <w:r w:rsidRPr="00C97FA3">
        <w:rPr>
          <w:vertAlign w:val="superscript"/>
          <w:lang w:eastAsia="en-US"/>
        </w:rPr>
        <w:t>137</w:t>
      </w:r>
      <w:r w:rsidRPr="00C97FA3">
        <w:rPr>
          <w:lang w:val="en-US" w:eastAsia="en-US"/>
        </w:rPr>
        <w:t>Cs</w:t>
      </w:r>
      <w:r w:rsidRPr="00C97FA3">
        <w:rPr>
          <w:lang w:eastAsia="en-US"/>
        </w:rPr>
        <w:t xml:space="preserve"> </w:t>
      </w:r>
      <w:r w:rsidRPr="00C97FA3">
        <w:t>и т.д.</w:t>
      </w:r>
    </w:p>
    <w:p w:rsidR="00C97FA3" w:rsidRPr="00C97FA3" w:rsidRDefault="00C97FA3" w:rsidP="00C97FA3">
      <w:pPr>
        <w:spacing w:line="250" w:lineRule="exact"/>
        <w:ind w:left="20" w:right="20" w:firstLine="300"/>
        <w:jc w:val="both"/>
      </w:pPr>
      <w:r w:rsidRPr="00C97FA3">
        <w:t>Экологические последствия радиоактивного загрязнения заключаются в следующем. Включаясь в биологический круго</w:t>
      </w:r>
      <w:r w:rsidRPr="00C97FA3">
        <w:softHyphen/>
        <w:t>ворот, радионуклиды через растительную и животную пищу попадают в организм человека и, накапливаясь в нем, вызыва</w:t>
      </w:r>
      <w:r w:rsidRPr="00C97FA3">
        <w:softHyphen/>
        <w:t>ют радиоактивное облучение. Радионуклиды, подобно многим другим загрязняющим веществам, постепенно концентрируют</w:t>
      </w:r>
      <w:r w:rsidRPr="00C97FA3">
        <w:softHyphen/>
        <w:t>ся в пищевых цепях.</w:t>
      </w:r>
    </w:p>
    <w:p w:rsidR="00C97FA3" w:rsidRPr="00C97FA3" w:rsidRDefault="00C97FA3" w:rsidP="00C97FA3">
      <w:pPr>
        <w:spacing w:line="250" w:lineRule="exact"/>
        <w:ind w:left="20" w:right="20" w:firstLine="300"/>
        <w:jc w:val="both"/>
      </w:pPr>
      <w:r w:rsidRPr="00C97FA3">
        <w:t>В экологическом отношении наибольшую опасность пред</w:t>
      </w:r>
      <w:r w:rsidRPr="00C97FA3">
        <w:softHyphen/>
        <w:t xml:space="preserve">ставляют </w:t>
      </w:r>
      <w:r w:rsidRPr="00C97FA3">
        <w:rPr>
          <w:vertAlign w:val="superscript"/>
          <w:lang w:eastAsia="en-US"/>
        </w:rPr>
        <w:t>90</w:t>
      </w:r>
      <w:r w:rsidRPr="00C97FA3">
        <w:rPr>
          <w:lang w:val="en-US" w:eastAsia="en-US"/>
        </w:rPr>
        <w:t>Sr</w:t>
      </w:r>
      <w:r w:rsidRPr="00C97FA3">
        <w:rPr>
          <w:lang w:eastAsia="en-US"/>
        </w:rPr>
        <w:t xml:space="preserve"> </w:t>
      </w:r>
      <w:r w:rsidRPr="00C97FA3">
        <w:t xml:space="preserve">и </w:t>
      </w:r>
      <w:r w:rsidRPr="00C97FA3">
        <w:rPr>
          <w:vertAlign w:val="superscript"/>
          <w:lang w:eastAsia="en-US"/>
        </w:rPr>
        <w:t>137</w:t>
      </w:r>
      <w:r w:rsidRPr="00C97FA3">
        <w:rPr>
          <w:lang w:val="en-US" w:eastAsia="en-US"/>
        </w:rPr>
        <w:t>Cs</w:t>
      </w:r>
      <w:r w:rsidRPr="00C97FA3">
        <w:rPr>
          <w:lang w:eastAsia="en-US"/>
        </w:rPr>
        <w:t xml:space="preserve">. </w:t>
      </w:r>
      <w:r w:rsidRPr="00C97FA3">
        <w:t xml:space="preserve">Это обусловлено длительным периодом полураспада (28 лет </w:t>
      </w:r>
      <w:r w:rsidRPr="00C97FA3">
        <w:rPr>
          <w:vertAlign w:val="superscript"/>
          <w:lang w:eastAsia="en-US"/>
        </w:rPr>
        <w:t>90</w:t>
      </w:r>
      <w:r w:rsidRPr="00C97FA3">
        <w:rPr>
          <w:lang w:val="en-US" w:eastAsia="en-US"/>
        </w:rPr>
        <w:t>Sr</w:t>
      </w:r>
      <w:r w:rsidRPr="00C97FA3">
        <w:rPr>
          <w:lang w:eastAsia="en-US"/>
        </w:rPr>
        <w:t xml:space="preserve"> </w:t>
      </w:r>
      <w:r w:rsidRPr="00C97FA3">
        <w:t xml:space="preserve">и 33 года </w:t>
      </w:r>
      <w:r w:rsidRPr="00C97FA3">
        <w:rPr>
          <w:vertAlign w:val="superscript"/>
          <w:lang w:val="en-US" w:eastAsia="en-US"/>
        </w:rPr>
        <w:t>l</w:t>
      </w:r>
      <w:r w:rsidRPr="00C97FA3">
        <w:rPr>
          <w:vertAlign w:val="superscript"/>
          <w:lang w:eastAsia="en-US"/>
        </w:rPr>
        <w:t>37</w:t>
      </w:r>
      <w:r w:rsidRPr="00C97FA3">
        <w:rPr>
          <w:lang w:val="en-US" w:eastAsia="en-US"/>
        </w:rPr>
        <w:t>Cs</w:t>
      </w:r>
      <w:r w:rsidRPr="00C97FA3">
        <w:rPr>
          <w:lang w:eastAsia="en-US"/>
        </w:rPr>
        <w:t xml:space="preserve">), </w:t>
      </w:r>
      <w:r w:rsidRPr="00C97FA3">
        <w:t>высокой энергией из</w:t>
      </w:r>
      <w:r w:rsidRPr="00C97FA3">
        <w:softHyphen/>
        <w:t>лучения и способностью легко включаться в биологический круговорот, в цепи питания. Стронций по химическим свой</w:t>
      </w:r>
      <w:r w:rsidRPr="00C97FA3">
        <w:softHyphen/>
        <w:t>ствам близок к кальцию и входит в состав костных тканей, а цезий близок калию и включается во многие реакции живых организмов.</w:t>
      </w:r>
    </w:p>
    <w:p w:rsidR="00C97FA3" w:rsidRPr="00C97FA3" w:rsidRDefault="00C97FA3" w:rsidP="00C97FA3">
      <w:pPr>
        <w:spacing w:line="250" w:lineRule="exact"/>
        <w:ind w:left="20" w:right="20" w:firstLine="300"/>
        <w:jc w:val="both"/>
      </w:pPr>
      <w:r w:rsidRPr="00C97FA3">
        <w:t>Искусственные радионуклиды закрепляются в основном (до 80—90%) в верхнем слое почвы: на целине — в слое 0—10 см, на пашне — в пахотном горизонте. Наибольшей сорбцией обла</w:t>
      </w:r>
      <w:r w:rsidRPr="00C97FA3">
        <w:softHyphen/>
        <w:t>дают почвы с высоким содержанием гумуса, тяжелым грануло</w:t>
      </w:r>
      <w:r w:rsidRPr="00C97FA3">
        <w:softHyphen/>
        <w:t>метрическим составом, богатые монтмориллонитом и гидро</w:t>
      </w:r>
      <w:r w:rsidRPr="00C97FA3">
        <w:softHyphen/>
        <w:t>слюдами, с непромывным типом водного режима. В таких по</w:t>
      </w:r>
      <w:r w:rsidRPr="00C97FA3">
        <w:softHyphen/>
        <w:t>чвах радионуклиды способны к миграции в незначительной степени. По степени подвижности в почвах радионуклиды об</w:t>
      </w:r>
      <w:r w:rsidRPr="00C97FA3">
        <w:softHyphen/>
        <w:t xml:space="preserve">разуют ряд </w:t>
      </w:r>
      <w:r w:rsidRPr="00C97FA3">
        <w:rPr>
          <w:vertAlign w:val="superscript"/>
          <w:lang w:eastAsia="en-US"/>
        </w:rPr>
        <w:t>90</w:t>
      </w:r>
      <w:r w:rsidRPr="00C97FA3">
        <w:rPr>
          <w:lang w:val="en-US" w:eastAsia="en-US"/>
        </w:rPr>
        <w:t>Sr</w:t>
      </w:r>
      <w:r w:rsidRPr="00C97FA3">
        <w:rPr>
          <w:lang w:eastAsia="en-US"/>
        </w:rPr>
        <w:t xml:space="preserve"> </w:t>
      </w:r>
      <w:r w:rsidRPr="00C97FA3">
        <w:t xml:space="preserve">&gt; </w:t>
      </w:r>
      <w:r w:rsidRPr="00C97FA3">
        <w:rPr>
          <w:vertAlign w:val="superscript"/>
        </w:rPr>
        <w:t>106</w:t>
      </w:r>
      <w:r w:rsidRPr="00C97FA3">
        <w:rPr>
          <w:lang w:val="en-US" w:eastAsia="en-US"/>
        </w:rPr>
        <w:t>Ru</w:t>
      </w:r>
      <w:r w:rsidRPr="00C97FA3">
        <w:rPr>
          <w:lang w:eastAsia="en-US"/>
        </w:rPr>
        <w:t xml:space="preserve"> </w:t>
      </w:r>
      <w:r w:rsidRPr="00C97FA3">
        <w:t xml:space="preserve">&gt; </w:t>
      </w:r>
      <w:r w:rsidRPr="00C97FA3">
        <w:rPr>
          <w:vertAlign w:val="superscript"/>
          <w:lang w:val="en-US" w:eastAsia="en-US"/>
        </w:rPr>
        <w:t>l</w:t>
      </w:r>
      <w:r w:rsidRPr="00C97FA3">
        <w:rPr>
          <w:vertAlign w:val="superscript"/>
          <w:lang w:eastAsia="en-US"/>
        </w:rPr>
        <w:t>37</w:t>
      </w:r>
      <w:r w:rsidRPr="00C97FA3">
        <w:rPr>
          <w:lang w:val="en-US" w:eastAsia="en-US"/>
        </w:rPr>
        <w:t>Cs</w:t>
      </w:r>
      <w:r w:rsidRPr="00C97FA3">
        <w:rPr>
          <w:lang w:eastAsia="en-US"/>
        </w:rPr>
        <w:t xml:space="preserve"> </w:t>
      </w:r>
      <w:r w:rsidRPr="00C97FA3">
        <w:t xml:space="preserve">&gt; </w:t>
      </w:r>
      <w:r w:rsidRPr="00C97FA3">
        <w:rPr>
          <w:vertAlign w:val="superscript"/>
        </w:rPr>
        <w:t>144</w:t>
      </w:r>
      <w:r w:rsidRPr="00C97FA3">
        <w:t xml:space="preserve">Се &gt; </w:t>
      </w:r>
      <w:r w:rsidRPr="00C97FA3">
        <w:rPr>
          <w:vertAlign w:val="superscript"/>
          <w:lang w:val="en-US" w:eastAsia="en-US"/>
        </w:rPr>
        <w:t>l</w:t>
      </w:r>
      <w:r w:rsidRPr="00C97FA3">
        <w:rPr>
          <w:vertAlign w:val="superscript"/>
          <w:lang w:eastAsia="en-US"/>
        </w:rPr>
        <w:t>29</w:t>
      </w:r>
      <w:r w:rsidRPr="00C97FA3">
        <w:rPr>
          <w:lang w:val="en-US" w:eastAsia="en-US"/>
        </w:rPr>
        <w:t>I</w:t>
      </w:r>
      <w:r w:rsidRPr="00C97FA3">
        <w:rPr>
          <w:lang w:eastAsia="en-US"/>
        </w:rPr>
        <w:t xml:space="preserve"> </w:t>
      </w:r>
      <w:r w:rsidRPr="00C97FA3">
        <w:t xml:space="preserve">&gt; </w:t>
      </w:r>
      <w:r w:rsidRPr="00C97FA3">
        <w:rPr>
          <w:vertAlign w:val="superscript"/>
          <w:lang w:eastAsia="en-US"/>
        </w:rPr>
        <w:t>239</w:t>
      </w:r>
      <w:r w:rsidRPr="00C97FA3">
        <w:rPr>
          <w:lang w:val="en-US" w:eastAsia="en-US"/>
        </w:rPr>
        <w:t>Pu</w:t>
      </w:r>
      <w:r w:rsidRPr="00C97FA3">
        <w:rPr>
          <w:lang w:eastAsia="en-US"/>
        </w:rPr>
        <w:t>.</w:t>
      </w:r>
    </w:p>
    <w:p w:rsidR="00C97FA3" w:rsidRPr="00C97FA3" w:rsidRDefault="00C97FA3" w:rsidP="00C97FA3">
      <w:pPr>
        <w:spacing w:line="250" w:lineRule="exact"/>
        <w:ind w:left="20" w:right="20" w:firstLine="300"/>
        <w:jc w:val="both"/>
      </w:pPr>
      <w:r w:rsidRPr="00C97FA3">
        <w:t>Скорость самоочищения биосферы от радиоизотопов зави</w:t>
      </w:r>
      <w:r w:rsidRPr="00C97FA3">
        <w:softHyphen/>
        <w:t>сит от скоростей их радиоактивного распада. Период полурас</w:t>
      </w:r>
      <w:r w:rsidRPr="00C97FA3">
        <w:softHyphen/>
        <w:t>пада радиоактивного изотопа — время, необходимое для рас</w:t>
      </w:r>
      <w:r w:rsidRPr="00C97FA3">
        <w:softHyphen/>
        <w:t>пада половины количества его атомов. В табл. 31 приведены</w:t>
      </w:r>
    </w:p>
    <w:p w:rsidR="00C97FA3" w:rsidRDefault="00C97FA3" w:rsidP="00C97FA3">
      <w:pPr>
        <w:spacing w:line="240" w:lineRule="exact"/>
        <w:ind w:right="60"/>
        <w:jc w:val="both"/>
        <w:rPr>
          <w:sz w:val="21"/>
          <w:szCs w:val="21"/>
        </w:rPr>
      </w:pPr>
      <w:r w:rsidRPr="00C97FA3">
        <w:rPr>
          <w:sz w:val="21"/>
          <w:szCs w:val="21"/>
        </w:rPr>
        <w:t>основные характеристики наиболее важных радиоактивных веществ.</w:t>
      </w:r>
    </w:p>
    <w:p w:rsidR="00C97FA3" w:rsidRDefault="00C97FA3" w:rsidP="00C97FA3">
      <w:pPr>
        <w:spacing w:line="240" w:lineRule="exact"/>
        <w:ind w:right="60"/>
        <w:jc w:val="both"/>
      </w:pPr>
    </w:p>
    <w:p w:rsidR="00C97FA3" w:rsidRPr="00C97FA3" w:rsidRDefault="00C97FA3" w:rsidP="00C97FA3">
      <w:pPr>
        <w:ind w:left="380"/>
      </w:pPr>
      <w:r w:rsidRPr="00C97FA3">
        <w:rPr>
          <w:b/>
          <w:bCs/>
        </w:rPr>
        <w:t>Характеристика радиоактивных веществ (Орлов и др., 1991) 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1118"/>
        <w:gridCol w:w="1046"/>
        <w:gridCol w:w="1003"/>
        <w:gridCol w:w="1123"/>
        <w:gridCol w:w="1046"/>
      </w:tblGrid>
      <w:tr w:rsidR="00C97FA3" w:rsidRPr="00C97FA3">
        <w:trPr>
          <w:trHeight w:val="48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180"/>
            </w:pPr>
            <w:r w:rsidRPr="00C97FA3">
              <w:rPr>
                <w:b/>
                <w:bCs/>
              </w:rPr>
              <w:t>Элемент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spacing w:line="221" w:lineRule="exact"/>
              <w:jc w:val="both"/>
            </w:pPr>
            <w:r w:rsidRPr="00C97FA3">
              <w:rPr>
                <w:b/>
                <w:bCs/>
              </w:rPr>
              <w:t>Период полураспада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spacing w:line="206" w:lineRule="exact"/>
              <w:ind w:left="160" w:firstLine="260"/>
            </w:pPr>
            <w:r w:rsidRPr="00C97FA3">
              <w:rPr>
                <w:b/>
                <w:bCs/>
              </w:rPr>
              <w:t>Вид излучения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180"/>
            </w:pPr>
            <w:r w:rsidRPr="00C97FA3">
              <w:rPr>
                <w:b/>
                <w:bCs/>
              </w:rPr>
              <w:t>Элемент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spacing w:line="216" w:lineRule="exact"/>
              <w:jc w:val="both"/>
            </w:pPr>
            <w:r w:rsidRPr="00C97FA3">
              <w:rPr>
                <w:b/>
                <w:bCs/>
              </w:rPr>
              <w:t>Период полураспада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spacing w:line="206" w:lineRule="exact"/>
              <w:ind w:right="340"/>
              <w:jc w:val="right"/>
            </w:pPr>
            <w:r w:rsidRPr="00C97FA3">
              <w:rPr>
                <w:b/>
                <w:bCs/>
              </w:rPr>
              <w:t>Вид излучения</w:t>
            </w:r>
          </w:p>
        </w:tc>
      </w:tr>
      <w:tr w:rsidR="00C97FA3" w:rsidRPr="00C97FA3">
        <w:trPr>
          <w:trHeight w:val="27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380"/>
            </w:pPr>
            <w:r w:rsidRPr="00C97FA3">
              <w:t>не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jc w:val="both"/>
            </w:pPr>
            <w:r w:rsidRPr="00C97FA3">
              <w:t>5568 лет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160" w:firstLine="260"/>
            </w:pPr>
            <w:r w:rsidRPr="00C97FA3">
              <w:t>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jc w:val="both"/>
            </w:pPr>
            <w:r w:rsidRPr="00C97FA3">
              <w:t>28 лет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right="340"/>
              <w:jc w:val="right"/>
            </w:pPr>
            <w:r w:rsidRPr="00C97FA3">
              <w:t>Р</w:t>
            </w:r>
          </w:p>
        </w:tc>
      </w:tr>
      <w:tr w:rsidR="00C97FA3" w:rsidRPr="00C97FA3">
        <w:trPr>
          <w:trHeight w:val="27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380"/>
            </w:pPr>
            <w:r w:rsidRPr="00C97FA3">
              <w:rPr>
                <w:b/>
                <w:bCs/>
              </w:rPr>
              <w:t>42К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jc w:val="both"/>
            </w:pPr>
            <w:r w:rsidRPr="00C97FA3">
              <w:t>12,4 часа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160" w:firstLine="260"/>
            </w:pPr>
            <w:r w:rsidRPr="00C97FA3">
              <w:t>Рл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340"/>
            </w:pPr>
            <w:r w:rsidRPr="00C97FA3">
              <w:rPr>
                <w:b/>
                <w:bCs/>
                <w:vertAlign w:val="superscript"/>
                <w:lang w:val="en-US" w:eastAsia="en-US"/>
              </w:rPr>
              <w:t>l3</w:t>
            </w:r>
            <w:r w:rsidRPr="00C97FA3">
              <w:rPr>
                <w:b/>
                <w:bCs/>
                <w:lang w:val="en-US" w:eastAsia="en-US"/>
              </w:rPr>
              <w:t>7Cs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jc w:val="both"/>
            </w:pPr>
            <w:r w:rsidRPr="00C97FA3">
              <w:t>33 года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right="340"/>
              <w:jc w:val="right"/>
            </w:pPr>
            <w:r w:rsidRPr="00C97FA3">
              <w:rPr>
                <w:lang w:val="en-US" w:eastAsia="en-US"/>
              </w:rPr>
              <w:t>Y</w:t>
            </w:r>
          </w:p>
        </w:tc>
      </w:tr>
      <w:tr w:rsidR="00C97FA3" w:rsidRPr="00C97FA3">
        <w:trPr>
          <w:trHeight w:val="27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380"/>
            </w:pPr>
            <w:r w:rsidRPr="00C97FA3">
              <w:rPr>
                <w:vertAlign w:val="superscript"/>
                <w:lang w:val="en-US" w:eastAsia="en-US"/>
              </w:rPr>
              <w:t>65</w:t>
            </w:r>
            <w:r w:rsidRPr="00C97FA3">
              <w:rPr>
                <w:lang w:val="en-US" w:eastAsia="en-US"/>
              </w:rPr>
              <w:t>Zn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jc w:val="both"/>
            </w:pPr>
            <w:r w:rsidRPr="00C97FA3">
              <w:t>250 суток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160" w:firstLine="260"/>
            </w:pPr>
            <w:r w:rsidRPr="00C97FA3">
              <w:t xml:space="preserve">Р» </w:t>
            </w:r>
            <w:r w:rsidRPr="00C97FA3">
              <w:rPr>
                <w:lang w:val="en-US" w:eastAsia="en-US"/>
              </w:rPr>
              <w:t>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340"/>
            </w:pPr>
            <w:r w:rsidRPr="00C97FA3">
              <w:rPr>
                <w:b/>
                <w:bCs/>
                <w:lang w:val="en-US" w:eastAsia="en-US"/>
              </w:rPr>
              <w:t>239Pu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jc w:val="both"/>
            </w:pPr>
            <w:r w:rsidRPr="00C97FA3">
              <w:t>2,4-10</w:t>
            </w:r>
            <w:r w:rsidRPr="00C97FA3">
              <w:rPr>
                <w:vertAlign w:val="superscript"/>
              </w:rPr>
              <w:t>4</w:t>
            </w:r>
            <w:r w:rsidRPr="00C97FA3">
              <w:t xml:space="preserve"> лет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right="340"/>
              <w:jc w:val="right"/>
            </w:pPr>
            <w:r w:rsidRPr="00C97FA3">
              <w:t>а, у</w:t>
            </w:r>
          </w:p>
        </w:tc>
      </w:tr>
      <w:tr w:rsidR="00C97FA3" w:rsidRPr="00C97FA3">
        <w:trPr>
          <w:trHeight w:val="28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380"/>
            </w:pPr>
            <w:r w:rsidRPr="00C97FA3">
              <w:rPr>
                <w:b/>
                <w:bCs/>
              </w:rPr>
              <w:t>1311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jc w:val="both"/>
            </w:pPr>
            <w:r w:rsidRPr="00C97FA3">
              <w:t>8 суток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160" w:firstLine="260"/>
            </w:pPr>
            <w:r w:rsidRPr="00C97FA3">
              <w:t>Рл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jc w:val="both"/>
            </w:pPr>
            <w:r w:rsidRPr="00C97FA3">
              <w:t>5,27 лет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right="340"/>
              <w:jc w:val="right"/>
            </w:pPr>
            <w:r w:rsidRPr="00C97FA3">
              <w:t>Рл</w:t>
            </w:r>
          </w:p>
        </w:tc>
      </w:tr>
    </w:tbl>
    <w:p w:rsidR="00C97FA3" w:rsidRPr="00C97FA3" w:rsidRDefault="00C97FA3" w:rsidP="00C97FA3">
      <w:pPr>
        <w:spacing w:before="240" w:after="240" w:line="254" w:lineRule="exact"/>
        <w:ind w:left="20" w:right="80" w:firstLine="300"/>
        <w:jc w:val="both"/>
      </w:pPr>
      <w:r w:rsidRPr="00C97FA3">
        <w:t>В табл. 32 представлены основные источники облучения че</w:t>
      </w:r>
      <w:r w:rsidRPr="00C97FA3">
        <w:softHyphen/>
        <w:t>ловека и средние индивидуальные дозы облучения населения.</w:t>
      </w:r>
    </w:p>
    <w:p w:rsidR="00C97FA3" w:rsidRPr="00C97FA3" w:rsidRDefault="00C97FA3" w:rsidP="00C97FA3">
      <w:pPr>
        <w:spacing w:line="245" w:lineRule="exact"/>
        <w:ind w:right="20" w:firstLine="4780"/>
      </w:pPr>
      <w:r w:rsidRPr="00C97FA3">
        <w:rPr>
          <w:spacing w:val="40"/>
        </w:rPr>
        <w:t xml:space="preserve">Таблица 32 </w:t>
      </w:r>
      <w:r w:rsidRPr="00C97FA3">
        <w:rPr>
          <w:b/>
          <w:bCs/>
        </w:rPr>
        <w:t>Средние индивидуальные дозы облучения населения СССР в 1980—1981 гг. от различных источников (Ядерная энергетика, человек и окружающая среда, 1984. Цит. по Ковде, Розанову, 1988)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5"/>
        <w:gridCol w:w="1330"/>
        <w:gridCol w:w="1454"/>
        <w:gridCol w:w="1354"/>
      </w:tblGrid>
      <w:tr w:rsidR="00C97FA3" w:rsidRPr="00C97FA3">
        <w:trPr>
          <w:trHeight w:val="69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320"/>
            </w:pPr>
            <w:r w:rsidRPr="00C97FA3">
              <w:rPr>
                <w:b/>
                <w:bCs/>
              </w:rPr>
              <w:t>Источник облучения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spacing w:line="216" w:lineRule="exact"/>
              <w:jc w:val="both"/>
            </w:pPr>
            <w:r w:rsidRPr="00C97FA3">
              <w:rPr>
                <w:b/>
                <w:bCs/>
              </w:rPr>
              <w:t>Эффективная эквивалентная доза, мк</w:t>
            </w:r>
            <w:r w:rsidRPr="00C97FA3">
              <w:rPr>
                <w:b/>
                <w:bCs/>
                <w:vertAlign w:val="superscript"/>
              </w:rPr>
              <w:t>3</w:t>
            </w:r>
            <w:r w:rsidRPr="00C97FA3">
              <w:rPr>
                <w:b/>
                <w:bCs/>
              </w:rPr>
              <w:t xml:space="preserve"> в/год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spacing w:line="221" w:lineRule="exact"/>
              <w:ind w:right="320"/>
              <w:jc w:val="right"/>
            </w:pPr>
            <w:r w:rsidRPr="00C97FA3">
              <w:rPr>
                <w:b/>
                <w:bCs/>
              </w:rPr>
              <w:t>Источник облучения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spacing w:line="216" w:lineRule="exact"/>
              <w:jc w:val="both"/>
            </w:pPr>
            <w:r w:rsidRPr="00C97FA3">
              <w:rPr>
                <w:b/>
                <w:bCs/>
              </w:rPr>
              <w:t>Эффективная эквивалентная доза, мк</w:t>
            </w:r>
            <w:r w:rsidRPr="00C97FA3">
              <w:rPr>
                <w:b/>
                <w:bCs/>
                <w:vertAlign w:val="superscript"/>
              </w:rPr>
              <w:t>3</w:t>
            </w:r>
            <w:r w:rsidRPr="00C97FA3">
              <w:rPr>
                <w:b/>
                <w:bCs/>
              </w:rPr>
              <w:t xml:space="preserve"> в/год</w:t>
            </w:r>
          </w:p>
        </w:tc>
      </w:tr>
      <w:tr w:rsidR="00C97FA3" w:rsidRPr="00C97FA3">
        <w:trPr>
          <w:trHeight w:val="48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40"/>
            </w:pPr>
            <w:r w:rsidRPr="00C97FA3">
              <w:t>Природные источники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540"/>
            </w:pPr>
            <w:r w:rsidRPr="00C97FA3">
              <w:t>1000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spacing w:line="221" w:lineRule="exact"/>
              <w:ind w:right="320"/>
              <w:jc w:val="right"/>
            </w:pPr>
            <w:r w:rsidRPr="00C97FA3">
              <w:t>Угольные электростанции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560"/>
            </w:pPr>
            <w:r w:rsidRPr="00C97FA3">
              <w:t>2</w:t>
            </w:r>
          </w:p>
        </w:tc>
      </w:tr>
      <w:tr w:rsidR="00C97FA3" w:rsidRPr="00C97FA3">
        <w:trPr>
          <w:trHeight w:val="48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spacing w:line="221" w:lineRule="exact"/>
              <w:ind w:left="40"/>
            </w:pPr>
            <w:r w:rsidRPr="00C97FA3">
              <w:t>Стройматериалы (здания)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540"/>
            </w:pPr>
            <w:r w:rsidRPr="00C97FA3">
              <w:t>1050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spacing w:line="221" w:lineRule="exact"/>
              <w:ind w:right="320"/>
              <w:jc w:val="right"/>
            </w:pPr>
            <w:r w:rsidRPr="00C97FA3">
              <w:t>Атомные электростанции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560"/>
            </w:pPr>
            <w:r w:rsidRPr="00C97FA3">
              <w:t>0,17</w:t>
            </w:r>
          </w:p>
        </w:tc>
      </w:tr>
      <w:tr w:rsidR="00C97FA3" w:rsidRPr="00C97FA3">
        <w:trPr>
          <w:trHeight w:val="26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40"/>
            </w:pPr>
            <w:r w:rsidRPr="00C97FA3">
              <w:t>Рентгендиагностика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540"/>
            </w:pPr>
            <w:r w:rsidRPr="00C97FA3">
              <w:t>1400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right="320"/>
              <w:jc w:val="right"/>
            </w:pPr>
            <w:r w:rsidRPr="00C97FA3">
              <w:t>Удобрения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560"/>
            </w:pPr>
            <w:r w:rsidRPr="00C97FA3">
              <w:t>0,14</w:t>
            </w:r>
          </w:p>
        </w:tc>
      </w:tr>
      <w:tr w:rsidR="00C97FA3" w:rsidRPr="00C97FA3">
        <w:trPr>
          <w:trHeight w:val="49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spacing w:line="226" w:lineRule="exact"/>
              <w:ind w:left="40"/>
            </w:pPr>
            <w:r w:rsidRPr="00C97FA3">
              <w:t>Глобальные выпадения от ядерных испытаний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540"/>
            </w:pPr>
            <w:r w:rsidRPr="00C97FA3">
              <w:t>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right="320"/>
              <w:jc w:val="right"/>
            </w:pPr>
            <w:r w:rsidRPr="00C97FA3">
              <w:t>Остальные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560"/>
            </w:pPr>
            <w:r w:rsidRPr="00C97FA3">
              <w:t>1,6</w:t>
            </w:r>
          </w:p>
        </w:tc>
      </w:tr>
      <w:tr w:rsidR="00C97FA3" w:rsidRPr="00C97FA3">
        <w:trPr>
          <w:trHeight w:val="50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spacing w:line="221" w:lineRule="exact"/>
              <w:ind w:right="320"/>
              <w:jc w:val="right"/>
            </w:pPr>
            <w:r w:rsidRPr="00C97FA3">
              <w:t>Сумма воздействий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A3" w:rsidRPr="00C97FA3" w:rsidRDefault="00C97FA3" w:rsidP="00C97FA3">
            <w:pPr>
              <w:ind w:left="560"/>
            </w:pPr>
            <w:r w:rsidRPr="00C97FA3">
              <w:t>3500</w:t>
            </w:r>
          </w:p>
        </w:tc>
      </w:tr>
    </w:tbl>
    <w:p w:rsidR="00C97FA3" w:rsidRPr="00C97FA3" w:rsidRDefault="00C97FA3" w:rsidP="00C97FA3">
      <w:pPr>
        <w:spacing w:before="120" w:line="250" w:lineRule="exact"/>
        <w:ind w:left="20" w:right="80" w:firstLine="300"/>
        <w:jc w:val="both"/>
      </w:pPr>
      <w:r w:rsidRPr="00C97FA3">
        <w:t>В настоящее время четко проявляется тенденция увеличе</w:t>
      </w:r>
      <w:r w:rsidRPr="00C97FA3">
        <w:softHyphen/>
        <w:t>ния роли локального антропогенного радиационного фактора по сравнению с глобальным радиационным фоном.</w:t>
      </w:r>
    </w:p>
    <w:p w:rsidR="00C97FA3" w:rsidRPr="00982B6F" w:rsidRDefault="00C97FA3" w:rsidP="00982B6F">
      <w:pPr>
        <w:spacing w:line="250" w:lineRule="exact"/>
        <w:ind w:left="20" w:right="80" w:firstLine="300"/>
        <w:jc w:val="both"/>
      </w:pPr>
      <w:r w:rsidRPr="00982B6F">
        <w:t xml:space="preserve">В </w:t>
      </w:r>
      <w:smartTag w:uri="urn:schemas-microsoft-com:office:smarttags" w:element="metricconverter">
        <w:smartTagPr>
          <w:attr w:name="ProductID" w:val="1986 г"/>
        </w:smartTagPr>
        <w:r w:rsidRPr="00982B6F">
          <w:t>1986 г</w:t>
        </w:r>
      </w:smartTag>
      <w:r w:rsidRPr="00982B6F">
        <w:t>. произошла авария на Чернобыльской АЭС. По сво</w:t>
      </w:r>
      <w:r w:rsidRPr="00982B6F">
        <w:softHyphen/>
        <w:t>им глобальным последствиям она является крупнейшей экологической катастрофой в истории человечества. Искусствен</w:t>
      </w:r>
      <w:r w:rsidRPr="00982B6F">
        <w:softHyphen/>
        <w:t>ными радионуклидами были загрязнены значительные терри</w:t>
      </w:r>
      <w:r w:rsidRPr="00982B6F">
        <w:softHyphen/>
        <w:t>тории Украины, Белоруссии, России, Польши, Румынии, Фин</w:t>
      </w:r>
      <w:r w:rsidRPr="00982B6F">
        <w:softHyphen/>
        <w:t xml:space="preserve">ляндии, Швеции, Венгрии и других европейских государств. В радиусе </w:t>
      </w:r>
      <w:smartTag w:uri="urn:schemas-microsoft-com:office:smarttags" w:element="metricconverter">
        <w:smartTagPr>
          <w:attr w:name="ProductID" w:val="30 км"/>
        </w:smartTagPr>
        <w:r w:rsidRPr="00982B6F">
          <w:t>30 км</w:t>
        </w:r>
      </w:smartTag>
      <w:r w:rsidRPr="00982B6F">
        <w:t xml:space="preserve"> от реактора полностью* прекращена деятельность человека. В этой зоне значительно пострадали хвойные леса. Произошло загрязнение радионуклидами бассейна Днепра, а также бассейнов Дуная, Днестра, Волги, Дона и других речных систем. В пострадавших районах резко повысилась заболевае</w:t>
      </w:r>
      <w:r w:rsidRPr="00982B6F">
        <w:softHyphen/>
        <w:t>мость анемией, сердечно-сосудистыми болезнями, раковыми заболеваниями, участились вспышки инфекций, резко умень</w:t>
      </w:r>
      <w:r w:rsidRPr="00982B6F">
        <w:softHyphen/>
        <w:t>шились показатели рождаемости и пр.</w:t>
      </w:r>
    </w:p>
    <w:p w:rsidR="00DC625E" w:rsidRPr="00982B6F" w:rsidRDefault="00DC625E" w:rsidP="00DC625E">
      <w:bookmarkStart w:id="2" w:name="_GoBack"/>
      <w:bookmarkEnd w:id="2"/>
    </w:p>
    <w:sectPr w:rsidR="00DC625E" w:rsidRPr="00982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B8C"/>
    <w:rsid w:val="002C2AFC"/>
    <w:rsid w:val="00306E26"/>
    <w:rsid w:val="00437C1A"/>
    <w:rsid w:val="00687607"/>
    <w:rsid w:val="00767B8C"/>
    <w:rsid w:val="00982B6F"/>
    <w:rsid w:val="00C97FA3"/>
    <w:rsid w:val="00D029E2"/>
    <w:rsid w:val="00D9507A"/>
    <w:rsid w:val="00DC625E"/>
    <w:rsid w:val="00E106C4"/>
    <w:rsid w:val="00E6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7E169-5E6A-46F7-9FAC-0EA6F674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4135</Words>
  <Characters>23572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cp:lastModifiedBy>Irina</cp:lastModifiedBy>
  <cp:revision>2</cp:revision>
  <cp:lastPrinted>2010-12-08T17:28:00Z</cp:lastPrinted>
  <dcterms:created xsi:type="dcterms:W3CDTF">2014-08-13T18:26:00Z</dcterms:created>
  <dcterms:modified xsi:type="dcterms:W3CDTF">2014-08-13T18:26:00Z</dcterms:modified>
</cp:coreProperties>
</file>