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6D5" w:rsidRDefault="005906D5" w:rsidP="00A228D5"/>
    <w:p w:rsidR="00917AB4" w:rsidRDefault="00917AB4" w:rsidP="00A228D5"/>
    <w:p w:rsidR="009C50E3" w:rsidRDefault="009C50E3" w:rsidP="00A228D5">
      <w:pPr>
        <w:ind w:left="480" w:firstLine="600"/>
        <w:rPr>
          <w:sz w:val="36"/>
          <w:szCs w:val="36"/>
        </w:rPr>
        <w:sectPr w:rsidR="009C50E3" w:rsidSect="008E3519">
          <w:footerReference w:type="even" r:id="rId6"/>
          <w:footerReference w:type="default" r:id="rId7"/>
          <w:type w:val="continuous"/>
          <w:pgSz w:w="11906" w:h="16838" w:code="9"/>
          <w:pgMar w:top="510" w:right="510" w:bottom="510" w:left="1134" w:header="709" w:footer="709" w:gutter="0"/>
          <w:pgBorders>
            <w:top w:val="single" w:sz="6" w:space="1" w:color="auto"/>
            <w:left w:val="single" w:sz="6" w:space="4" w:color="auto"/>
            <w:bottom w:val="single" w:sz="6" w:space="1" w:color="auto"/>
            <w:right w:val="single" w:sz="6" w:space="4" w:color="auto"/>
          </w:pgBorders>
          <w:pgNumType w:start="2"/>
          <w:cols w:space="240"/>
          <w:titlePg/>
          <w:docGrid w:linePitch="360"/>
        </w:sectPr>
      </w:pPr>
    </w:p>
    <w:p w:rsidR="00F85573" w:rsidRDefault="00F85573" w:rsidP="009C50E3">
      <w:pPr>
        <w:ind w:left="480" w:firstLine="600"/>
        <w:rPr>
          <w:sz w:val="36"/>
          <w:szCs w:val="36"/>
        </w:rPr>
      </w:pPr>
      <w:r w:rsidRPr="00661495">
        <w:rPr>
          <w:b/>
          <w:sz w:val="36"/>
          <w:szCs w:val="36"/>
        </w:rPr>
        <w:t>1.</w:t>
      </w:r>
      <w:r>
        <w:t xml:space="preserve"> </w:t>
      </w:r>
      <w:r w:rsidRPr="00F85573">
        <w:rPr>
          <w:sz w:val="36"/>
          <w:szCs w:val="36"/>
        </w:rPr>
        <w:t>Локальные сети: Назначение, классификация, топология.</w:t>
      </w:r>
    </w:p>
    <w:p w:rsidR="00F85573" w:rsidRPr="002775E3" w:rsidRDefault="00F85573" w:rsidP="009C50E3">
      <w:pPr>
        <w:pStyle w:val="a4"/>
        <w:ind w:left="480" w:firstLine="600"/>
        <w:rPr>
          <w:rFonts w:ascii="Times New Roman" w:hAnsi="Times New Roman" w:cs="Times New Roman"/>
          <w:sz w:val="28"/>
          <w:szCs w:val="28"/>
        </w:rPr>
      </w:pPr>
    </w:p>
    <w:p w:rsidR="00244464" w:rsidRPr="002220B1" w:rsidRDefault="00AE70C4" w:rsidP="00A170AA">
      <w:pPr>
        <w:pStyle w:val="a4"/>
        <w:ind w:left="600" w:right="113" w:firstLine="6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4A2CAA">
        <w:rPr>
          <w:rFonts w:ascii="Times New Roman" w:hAnsi="Times New Roman" w:cs="Times New Roman"/>
          <w:b/>
          <w:sz w:val="28"/>
          <w:szCs w:val="28"/>
        </w:rPr>
        <w:t xml:space="preserve">Назначение локальной </w:t>
      </w:r>
      <w:r w:rsidR="00244464" w:rsidRPr="002220B1">
        <w:rPr>
          <w:rFonts w:ascii="Times New Roman" w:hAnsi="Times New Roman" w:cs="Times New Roman"/>
          <w:b/>
          <w:sz w:val="28"/>
          <w:szCs w:val="28"/>
        </w:rPr>
        <w:t>компьютерной сети.</w:t>
      </w:r>
    </w:p>
    <w:p w:rsid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Самая простая сеть состоит как минимум из двух компьютеров,  соединенных друг с другом </w:t>
      </w:r>
      <w:r w:rsidR="002220B1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кабелем, что позволяет им совместно использовать данные. Все сети (независимо от сложности) основываются именно на этом простом принципе. Хотя идея соединения компьютеров с помощью  кабеля не кажется нам особо выдающейся, в свое время она явилась             значительным достижением в области коммуникаций. 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Рождение компьютерных сетей было вызвано практической потребностью </w:t>
      </w:r>
      <w:r w:rsidR="00AE70C4">
        <w:rPr>
          <w:rFonts w:ascii="Times New Roman" w:hAnsi="Times New Roman" w:cs="Times New Roman"/>
          <w:sz w:val="28"/>
          <w:szCs w:val="28"/>
        </w:rPr>
        <w:t xml:space="preserve">при </w:t>
      </w:r>
      <w:r w:rsidRPr="00244464">
        <w:rPr>
          <w:rFonts w:ascii="Times New Roman" w:hAnsi="Times New Roman" w:cs="Times New Roman"/>
          <w:sz w:val="28"/>
          <w:szCs w:val="28"/>
        </w:rPr>
        <w:t xml:space="preserve"> совместном использовании данных. Персональный компьютер – прекрасный инструмент для создания документов, подготовки таблиц, графических данных и других видов </w:t>
      </w:r>
      <w:r w:rsidR="002220B1">
        <w:rPr>
          <w:rFonts w:ascii="Times New Roman" w:hAnsi="Times New Roman" w:cs="Times New Roman"/>
          <w:sz w:val="28"/>
          <w:szCs w:val="28"/>
        </w:rPr>
        <w:t>информации.</w:t>
      </w:r>
      <w:r w:rsidRPr="00244464">
        <w:rPr>
          <w:rFonts w:ascii="Times New Roman" w:hAnsi="Times New Roman" w:cs="Times New Roman"/>
          <w:sz w:val="28"/>
          <w:szCs w:val="28"/>
        </w:rPr>
        <w:t xml:space="preserve"> </w:t>
      </w:r>
      <w:r w:rsidR="002220B1">
        <w:rPr>
          <w:rFonts w:ascii="Times New Roman" w:hAnsi="Times New Roman" w:cs="Times New Roman"/>
          <w:sz w:val="28"/>
          <w:szCs w:val="28"/>
        </w:rPr>
        <w:t>Когд</w:t>
      </w:r>
      <w:r w:rsidRPr="00244464">
        <w:rPr>
          <w:rFonts w:ascii="Times New Roman" w:hAnsi="Times New Roman" w:cs="Times New Roman"/>
          <w:sz w:val="28"/>
          <w:szCs w:val="28"/>
        </w:rPr>
        <w:t xml:space="preserve">а не было сетей, приходилось распечатывать каждый документ, чтобы другие пользователи могли работать с ним, или  </w:t>
      </w:r>
      <w:r w:rsidR="00AE70C4">
        <w:rPr>
          <w:rFonts w:ascii="Times New Roman" w:hAnsi="Times New Roman" w:cs="Times New Roman"/>
          <w:sz w:val="28"/>
          <w:szCs w:val="28"/>
        </w:rPr>
        <w:t xml:space="preserve">в </w:t>
      </w:r>
      <w:r w:rsidRPr="00244464">
        <w:rPr>
          <w:rFonts w:ascii="Times New Roman" w:hAnsi="Times New Roman" w:cs="Times New Roman"/>
          <w:sz w:val="28"/>
          <w:szCs w:val="28"/>
        </w:rPr>
        <w:t>лучшем случае – копиро</w:t>
      </w:r>
      <w:r w:rsidR="002220B1">
        <w:rPr>
          <w:rFonts w:ascii="Times New Roman" w:hAnsi="Times New Roman" w:cs="Times New Roman"/>
          <w:sz w:val="28"/>
          <w:szCs w:val="28"/>
        </w:rPr>
        <w:t>вать информацию на дискеты. При р</w:t>
      </w:r>
      <w:r w:rsidRPr="00244464">
        <w:rPr>
          <w:rFonts w:ascii="Times New Roman" w:hAnsi="Times New Roman" w:cs="Times New Roman"/>
          <w:sz w:val="28"/>
          <w:szCs w:val="28"/>
        </w:rPr>
        <w:t>едактировании копий документа несколькими пользователями было очень трудно собрать все изменения в одном документе. Подобная схема работы называется работой в автономной среде.</w:t>
      </w:r>
      <w:r w:rsidR="002220B1">
        <w:rPr>
          <w:rFonts w:ascii="Times New Roman" w:hAnsi="Times New Roman" w:cs="Times New Roman"/>
          <w:sz w:val="28"/>
          <w:szCs w:val="28"/>
        </w:rPr>
        <w:t xml:space="preserve"> Е</w:t>
      </w:r>
      <w:r w:rsidRPr="00244464">
        <w:rPr>
          <w:rFonts w:ascii="Times New Roman" w:hAnsi="Times New Roman" w:cs="Times New Roman"/>
          <w:sz w:val="28"/>
          <w:szCs w:val="28"/>
        </w:rPr>
        <w:t xml:space="preserve">сли бы пользователь подключил свой компьютер к другим, он смог бы работать с их данными и их принтерами. Группа соединенных компьютеров и других  устройств называется сетью. 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А концепция соединенных и совместно использующих ресурсы </w:t>
      </w:r>
      <w:r w:rsidR="002220B1">
        <w:rPr>
          <w:rFonts w:ascii="Times New Roman" w:hAnsi="Times New Roman" w:cs="Times New Roman"/>
          <w:sz w:val="28"/>
          <w:szCs w:val="28"/>
        </w:rPr>
        <w:t>к</w:t>
      </w:r>
      <w:r w:rsidRPr="00244464">
        <w:rPr>
          <w:rFonts w:ascii="Times New Roman" w:hAnsi="Times New Roman" w:cs="Times New Roman"/>
          <w:sz w:val="28"/>
          <w:szCs w:val="28"/>
        </w:rPr>
        <w:t>омпьютеров носит название сетевого взаимодействия.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Компьютеры, входящие в сеть могут совместно использовать: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данные;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сообщения;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принтеры;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факсимильные аппараты;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модемы;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другие устройства.</w:t>
      </w:r>
    </w:p>
    <w:p w:rsid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Этот список постоянно пополняется, т.к. возникают новые способы             совместного </w:t>
      </w:r>
      <w:r w:rsidR="00DA6AFC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использования ресурсов.</w:t>
      </w:r>
    </w:p>
    <w:p w:rsidR="00DA6AFC" w:rsidRPr="00244464" w:rsidRDefault="00DA6AFC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</w:p>
    <w:p w:rsidR="00244464" w:rsidRPr="00DA6AFC" w:rsidRDefault="00AE70C4" w:rsidP="00A170AA">
      <w:pPr>
        <w:pStyle w:val="a4"/>
        <w:ind w:left="600" w:right="113" w:firstLine="600"/>
        <w:rPr>
          <w:rFonts w:ascii="Times New Roman" w:hAnsi="Times New Roman" w:cs="Times New Roman"/>
          <w:b/>
          <w:sz w:val="28"/>
          <w:szCs w:val="28"/>
        </w:rPr>
      </w:pPr>
      <w:r w:rsidRPr="00AE70C4">
        <w:rPr>
          <w:rFonts w:ascii="Times New Roman" w:hAnsi="Times New Roman" w:cs="Times New Roman"/>
          <w:b/>
          <w:sz w:val="28"/>
          <w:szCs w:val="28"/>
        </w:rPr>
        <w:t>1.2.</w:t>
      </w:r>
      <w:r w:rsidR="00244464" w:rsidRPr="00244464">
        <w:rPr>
          <w:rFonts w:ascii="Times New Roman" w:hAnsi="Times New Roman" w:cs="Times New Roman"/>
          <w:sz w:val="28"/>
          <w:szCs w:val="28"/>
        </w:rPr>
        <w:t xml:space="preserve"> </w:t>
      </w:r>
      <w:r w:rsidRPr="00AE70C4">
        <w:rPr>
          <w:rFonts w:ascii="Times New Roman" w:hAnsi="Times New Roman" w:cs="Times New Roman"/>
          <w:b/>
          <w:sz w:val="28"/>
          <w:szCs w:val="28"/>
        </w:rPr>
        <w:t>Классификация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464" w:rsidRPr="00DA6AFC">
        <w:rPr>
          <w:rFonts w:ascii="Times New Roman" w:hAnsi="Times New Roman" w:cs="Times New Roman"/>
          <w:b/>
          <w:sz w:val="28"/>
          <w:szCs w:val="28"/>
        </w:rPr>
        <w:t xml:space="preserve"> сетей.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Не смотря на то, что все сети имеют определенное </w:t>
      </w:r>
      <w:r w:rsidR="002775E3" w:rsidRPr="00244464">
        <w:rPr>
          <w:rFonts w:ascii="Times New Roman" w:hAnsi="Times New Roman" w:cs="Times New Roman"/>
          <w:sz w:val="28"/>
          <w:szCs w:val="28"/>
        </w:rPr>
        <w:t>сходство,</w:t>
      </w:r>
      <w:r w:rsidRPr="00244464">
        <w:rPr>
          <w:rFonts w:ascii="Times New Roman" w:hAnsi="Times New Roman" w:cs="Times New Roman"/>
          <w:sz w:val="28"/>
          <w:szCs w:val="28"/>
        </w:rPr>
        <w:t xml:space="preserve"> они             разделяются на два типа: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одноранговые;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на основе выделенного сервера.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Различия между одноранговыми сетями и сетями на основе выделенного сервера принципиальны, поскольку предопредел</w:t>
      </w:r>
      <w:r w:rsidR="009C50E3">
        <w:rPr>
          <w:rFonts w:ascii="Times New Roman" w:hAnsi="Times New Roman" w:cs="Times New Roman"/>
          <w:sz w:val="28"/>
          <w:szCs w:val="28"/>
        </w:rPr>
        <w:t xml:space="preserve">яют разные возможности этих </w:t>
      </w:r>
      <w:r w:rsidRPr="00244464">
        <w:rPr>
          <w:rFonts w:ascii="Times New Roman" w:hAnsi="Times New Roman" w:cs="Times New Roman"/>
          <w:sz w:val="28"/>
          <w:szCs w:val="28"/>
        </w:rPr>
        <w:t xml:space="preserve">сетей. Выбор типа сети </w:t>
      </w:r>
      <w:r w:rsidR="00DA6AFC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зависит от многих факторов: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размера предприятия;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необходимой степени безопасности;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вида бизнеса;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доступности административной поддержки;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объема сетевого трафика</w:t>
      </w:r>
      <w:r w:rsidR="00AE70C4">
        <w:rPr>
          <w:rFonts w:ascii="Times New Roman" w:hAnsi="Times New Roman" w:cs="Times New Roman"/>
          <w:sz w:val="28"/>
          <w:szCs w:val="28"/>
        </w:rPr>
        <w:t>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потребности сетевых пользователей;</w:t>
      </w:r>
    </w:p>
    <w:p w:rsid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уровня финансирования.</w:t>
      </w:r>
    </w:p>
    <w:p w:rsidR="00A170AA" w:rsidRPr="00244464" w:rsidRDefault="00A170AA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</w:p>
    <w:p w:rsidR="00244464" w:rsidRPr="00AE70C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b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E70C4">
        <w:rPr>
          <w:rFonts w:ascii="Times New Roman" w:hAnsi="Times New Roman" w:cs="Times New Roman"/>
          <w:b/>
          <w:sz w:val="28"/>
          <w:szCs w:val="28"/>
        </w:rPr>
        <w:t>Одноранговые сети.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В одноранговой сети все компьютеры равноправны: нет иерархии среди компьютеров и нет выделенного сервера. Обычно каждый компьютер функционирует и как клиент и как сервер; иначе говоря, нет отдельного компьютера, ответственного за всю сеть. Пользователи сами решают, какие данные на своем компьютере сделать доступными по сети. 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Одноранговые сети, чаще всего, объединяют не более 10 компьютеров. Отсюда их другое название – рабочая группа, т.е. небольшой коллектив пользователей.</w:t>
      </w:r>
      <w:r w:rsidR="00DA6AFC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Одноранговые сети относительно просты. Поскольку каждый компьютер является одн</w:t>
      </w:r>
      <w:r w:rsidR="00603DF2">
        <w:rPr>
          <w:rFonts w:ascii="Times New Roman" w:hAnsi="Times New Roman" w:cs="Times New Roman"/>
          <w:sz w:val="28"/>
          <w:szCs w:val="28"/>
        </w:rPr>
        <w:t xml:space="preserve">овременно и клиентом и сервером, </w:t>
      </w:r>
      <w:r w:rsidRPr="00244464">
        <w:rPr>
          <w:rFonts w:ascii="Times New Roman" w:hAnsi="Times New Roman" w:cs="Times New Roman"/>
          <w:sz w:val="28"/>
          <w:szCs w:val="28"/>
        </w:rPr>
        <w:t>нет необходимости устанавливать мощный центральный сервер или другие компоненты обязательные для сложных сетей. Этим обычно и объясняетс</w:t>
      </w:r>
      <w:r w:rsidR="009C50E3">
        <w:rPr>
          <w:rFonts w:ascii="Times New Roman" w:hAnsi="Times New Roman" w:cs="Times New Roman"/>
          <w:sz w:val="28"/>
          <w:szCs w:val="28"/>
        </w:rPr>
        <w:t xml:space="preserve">я меньшая </w:t>
      </w:r>
      <w:r w:rsidRPr="00244464">
        <w:rPr>
          <w:rFonts w:ascii="Times New Roman" w:hAnsi="Times New Roman" w:cs="Times New Roman"/>
          <w:sz w:val="28"/>
          <w:szCs w:val="28"/>
        </w:rPr>
        <w:t xml:space="preserve">стоимость одноранговых сетей </w:t>
      </w:r>
      <w:r w:rsidR="00603DF2">
        <w:rPr>
          <w:rFonts w:ascii="Times New Roman" w:hAnsi="Times New Roman" w:cs="Times New Roman"/>
          <w:sz w:val="28"/>
          <w:szCs w:val="28"/>
        </w:rPr>
        <w:t>по сравнени</w:t>
      </w:r>
      <w:r w:rsidR="00A170AA">
        <w:rPr>
          <w:rFonts w:ascii="Times New Roman" w:hAnsi="Times New Roman" w:cs="Times New Roman"/>
          <w:sz w:val="28"/>
          <w:szCs w:val="28"/>
        </w:rPr>
        <w:t>ю</w:t>
      </w:r>
      <w:r w:rsidRPr="00244464">
        <w:rPr>
          <w:rFonts w:ascii="Times New Roman" w:hAnsi="Times New Roman" w:cs="Times New Roman"/>
          <w:sz w:val="28"/>
          <w:szCs w:val="28"/>
        </w:rPr>
        <w:t xml:space="preserve"> </w:t>
      </w:r>
      <w:r w:rsidR="00603DF2">
        <w:rPr>
          <w:rFonts w:ascii="Times New Roman" w:hAnsi="Times New Roman" w:cs="Times New Roman"/>
          <w:sz w:val="28"/>
          <w:szCs w:val="28"/>
        </w:rPr>
        <w:t xml:space="preserve">со </w:t>
      </w:r>
      <w:r w:rsidRPr="00244464">
        <w:rPr>
          <w:rFonts w:ascii="Times New Roman" w:hAnsi="Times New Roman" w:cs="Times New Roman"/>
          <w:sz w:val="28"/>
          <w:szCs w:val="28"/>
        </w:rPr>
        <w:t xml:space="preserve"> стоимостью сетей на             основе серверов.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В одноранговой сети требование к прои</w:t>
      </w:r>
      <w:r w:rsidR="009C50E3">
        <w:rPr>
          <w:rFonts w:ascii="Times New Roman" w:hAnsi="Times New Roman" w:cs="Times New Roman"/>
          <w:sz w:val="28"/>
          <w:szCs w:val="28"/>
        </w:rPr>
        <w:t xml:space="preserve">зводительности и защищенности  </w:t>
      </w:r>
      <w:r w:rsidRPr="00244464">
        <w:rPr>
          <w:rFonts w:ascii="Times New Roman" w:hAnsi="Times New Roman" w:cs="Times New Roman"/>
          <w:sz w:val="28"/>
          <w:szCs w:val="28"/>
        </w:rPr>
        <w:t>сетевого программного обеспечения, как правило, ниже, чем те же требования к программному обеспечению выделенных серверов. Выделенные серверы всегда функционируют только как серверы, но не клиенты или рабочие станции.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В такие операционные системы, как Microsoft Windows NT Workstation,  Microsoft Windows for Workgroups и Microsoft Windows </w:t>
      </w:r>
      <w:r w:rsidR="009C50E3">
        <w:rPr>
          <w:rFonts w:ascii="Times New Roman" w:hAnsi="Times New Roman" w:cs="Times New Roman"/>
          <w:sz w:val="28"/>
          <w:szCs w:val="28"/>
        </w:rPr>
        <w:t>2000</w:t>
      </w:r>
      <w:r w:rsidRPr="00244464">
        <w:rPr>
          <w:rFonts w:ascii="Times New Roman" w:hAnsi="Times New Roman" w:cs="Times New Roman"/>
          <w:sz w:val="28"/>
          <w:szCs w:val="28"/>
        </w:rPr>
        <w:t xml:space="preserve">, поддержка </w:t>
      </w:r>
      <w:r w:rsidR="00603DF2">
        <w:rPr>
          <w:rFonts w:ascii="Times New Roman" w:hAnsi="Times New Roman" w:cs="Times New Roman"/>
          <w:sz w:val="28"/>
          <w:szCs w:val="28"/>
        </w:rPr>
        <w:t>о</w:t>
      </w:r>
      <w:r w:rsidRPr="00244464">
        <w:rPr>
          <w:rFonts w:ascii="Times New Roman" w:hAnsi="Times New Roman" w:cs="Times New Roman"/>
          <w:sz w:val="28"/>
          <w:szCs w:val="28"/>
        </w:rPr>
        <w:t>дноранговых сетей встроена. Поэтому, чтобы организовать одноранговую сеть дополнительного программного обеспечения не требуется.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Одноранговая сеть вполне подходит там, где: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количество пользователей не превышает 10 человек;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пользователи расположены компактно;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вопросы защиты данных не критичны;</w:t>
      </w:r>
    </w:p>
    <w:p w:rsidR="00244464" w:rsidRPr="00244464" w:rsidRDefault="00244464" w:rsidP="00A170AA">
      <w:pPr>
        <w:pStyle w:val="a4"/>
        <w:ind w:left="2040" w:right="113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- в обозримом будущем не ожидается значительного расширения </w:t>
      </w:r>
      <w:r w:rsidR="00A170AA">
        <w:rPr>
          <w:rFonts w:ascii="Times New Roman" w:hAnsi="Times New Roman" w:cs="Times New Roman"/>
          <w:sz w:val="28"/>
          <w:szCs w:val="28"/>
        </w:rPr>
        <w:t xml:space="preserve">      </w:t>
      </w:r>
      <w:r w:rsidRPr="00244464">
        <w:rPr>
          <w:rFonts w:ascii="Times New Roman" w:hAnsi="Times New Roman" w:cs="Times New Roman"/>
          <w:sz w:val="28"/>
          <w:szCs w:val="28"/>
        </w:rPr>
        <w:t>фирмы, а, следовательно, и сети.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В то же время одноранговой сети присущи некоторые недостатки: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отсутствие сетевого администрирования;</w:t>
      </w:r>
    </w:p>
    <w:p w:rsidR="00244464" w:rsidRPr="00244464" w:rsidRDefault="00244464" w:rsidP="00A170AA">
      <w:pPr>
        <w:pStyle w:val="a4"/>
        <w:ind w:left="2040" w:right="113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- выделение части вычислительной мощи сетевым пользователям </w:t>
      </w:r>
      <w:r w:rsidR="00A170AA">
        <w:rPr>
          <w:rFonts w:ascii="Times New Roman" w:hAnsi="Times New Roman" w:cs="Times New Roman"/>
          <w:sz w:val="28"/>
          <w:szCs w:val="28"/>
        </w:rPr>
        <w:t xml:space="preserve">     </w:t>
      </w:r>
      <w:r w:rsidRPr="00244464">
        <w:rPr>
          <w:rFonts w:ascii="Times New Roman" w:hAnsi="Times New Roman" w:cs="Times New Roman"/>
          <w:sz w:val="28"/>
          <w:szCs w:val="28"/>
        </w:rPr>
        <w:t>для поддержки доступа к своим ресурсам;</w:t>
      </w:r>
    </w:p>
    <w:p w:rsidR="00244464" w:rsidRPr="00244464" w:rsidRDefault="00244464" w:rsidP="00A170AA">
      <w:pPr>
        <w:pStyle w:val="a4"/>
        <w:ind w:left="2040" w:right="113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- отсутствие централизованного управления для обеспечения нормальной защиты сети;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каждый пользователь в одноранговой сети должен обладать </w:t>
      </w:r>
    </w:p>
    <w:p w:rsidR="00603DF2" w:rsidRDefault="00244464" w:rsidP="00A170AA">
      <w:pPr>
        <w:pStyle w:val="a4"/>
        <w:ind w:left="2040" w:right="113" w:hanging="84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достаточным уровнем знаний, чтобы успешно выполнять</w:t>
      </w:r>
      <w:r w:rsidR="00A170AA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обязанности </w:t>
      </w:r>
      <w:r w:rsidR="00603DF2">
        <w:rPr>
          <w:rFonts w:ascii="Times New Roman" w:hAnsi="Times New Roman" w:cs="Times New Roman"/>
          <w:sz w:val="28"/>
          <w:szCs w:val="28"/>
        </w:rPr>
        <w:t xml:space="preserve"> не </w:t>
      </w:r>
      <w:r w:rsidR="00603DF2" w:rsidRPr="00244464">
        <w:rPr>
          <w:rFonts w:ascii="Times New Roman" w:hAnsi="Times New Roman" w:cs="Times New Roman"/>
          <w:sz w:val="28"/>
          <w:szCs w:val="28"/>
        </w:rPr>
        <w:t>только пользователя, но и администратора своего компьютера.</w:t>
      </w:r>
    </w:p>
    <w:p w:rsidR="00A228D5" w:rsidRDefault="00A228D5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</w:p>
    <w:p w:rsidR="00244464" w:rsidRPr="00AE70C4" w:rsidRDefault="00603DF2" w:rsidP="00A170AA">
      <w:pPr>
        <w:pStyle w:val="a4"/>
        <w:ind w:left="600" w:right="113" w:firstLine="6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44464" w:rsidRPr="00AE70C4">
        <w:rPr>
          <w:rFonts w:ascii="Times New Roman" w:hAnsi="Times New Roman" w:cs="Times New Roman"/>
          <w:b/>
          <w:sz w:val="28"/>
          <w:szCs w:val="28"/>
        </w:rPr>
        <w:t>Сети на основе выделенного сервера.</w:t>
      </w:r>
    </w:p>
    <w:p w:rsidR="00926B4D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Если к одноранговой сети, где компьютер выступает в роли и клиентов             и серверов подключить более 10 пользователей, она может не справиться </w:t>
      </w:r>
      <w:r w:rsidR="00603DF2">
        <w:rPr>
          <w:rFonts w:ascii="Times New Roman" w:hAnsi="Times New Roman" w:cs="Times New Roman"/>
          <w:sz w:val="28"/>
          <w:szCs w:val="28"/>
        </w:rPr>
        <w:t xml:space="preserve"> </w:t>
      </w:r>
      <w:r w:rsidR="00D35EAB">
        <w:rPr>
          <w:rFonts w:ascii="Times New Roman" w:hAnsi="Times New Roman" w:cs="Times New Roman"/>
          <w:sz w:val="28"/>
          <w:szCs w:val="28"/>
        </w:rPr>
        <w:t xml:space="preserve">            с объемом </w:t>
      </w:r>
      <w:r w:rsidR="00603DF2">
        <w:rPr>
          <w:rFonts w:ascii="Times New Roman" w:hAnsi="Times New Roman" w:cs="Times New Roman"/>
          <w:sz w:val="28"/>
          <w:szCs w:val="28"/>
        </w:rPr>
        <w:t xml:space="preserve">  </w:t>
      </w:r>
      <w:r w:rsidR="00D35EAB" w:rsidRPr="00244464">
        <w:rPr>
          <w:rFonts w:ascii="Times New Roman" w:hAnsi="Times New Roman" w:cs="Times New Roman"/>
          <w:sz w:val="28"/>
          <w:szCs w:val="28"/>
        </w:rPr>
        <w:t>возложенных на нее задач</w:t>
      </w:r>
      <w:r w:rsidR="00D35EAB">
        <w:rPr>
          <w:rFonts w:ascii="Times New Roman" w:hAnsi="Times New Roman" w:cs="Times New Roman"/>
          <w:sz w:val="28"/>
          <w:szCs w:val="28"/>
        </w:rPr>
        <w:t>.</w:t>
      </w:r>
      <w:r w:rsidR="00603DF2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D35EAB">
        <w:rPr>
          <w:rFonts w:ascii="Times New Roman" w:hAnsi="Times New Roman" w:cs="Times New Roman"/>
          <w:sz w:val="28"/>
          <w:szCs w:val="28"/>
        </w:rPr>
        <w:t>бо</w:t>
      </w:r>
      <w:r w:rsidR="00A170AA">
        <w:rPr>
          <w:rFonts w:ascii="Times New Roman" w:hAnsi="Times New Roman" w:cs="Times New Roman"/>
          <w:sz w:val="28"/>
          <w:szCs w:val="28"/>
        </w:rPr>
        <w:t>льшинство сетей</w:t>
      </w:r>
      <w:r w:rsidR="00D35EAB">
        <w:rPr>
          <w:rFonts w:ascii="Times New Roman" w:hAnsi="Times New Roman" w:cs="Times New Roman"/>
          <w:sz w:val="28"/>
          <w:szCs w:val="28"/>
        </w:rPr>
        <w:t xml:space="preserve"> и</w:t>
      </w:r>
      <w:r w:rsidR="00D35EAB" w:rsidRPr="00244464">
        <w:rPr>
          <w:rFonts w:ascii="Times New Roman" w:hAnsi="Times New Roman" w:cs="Times New Roman"/>
          <w:sz w:val="28"/>
          <w:szCs w:val="28"/>
        </w:rPr>
        <w:t>меют другую конфигурацию – они работают на основе выделенного сервера.</w:t>
      </w:r>
      <w:r w:rsidR="00D35EAB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Выделенным называется такой сервер, который функционирует</w:t>
      </w:r>
      <w:r w:rsidR="00926B4D">
        <w:rPr>
          <w:rFonts w:ascii="Times New Roman" w:hAnsi="Times New Roman" w:cs="Times New Roman"/>
          <w:sz w:val="28"/>
          <w:szCs w:val="28"/>
        </w:rPr>
        <w:t xml:space="preserve"> </w:t>
      </w:r>
      <w:r w:rsidR="00D35EAB" w:rsidRPr="00244464">
        <w:rPr>
          <w:rFonts w:ascii="Times New Roman" w:hAnsi="Times New Roman" w:cs="Times New Roman"/>
          <w:sz w:val="28"/>
          <w:szCs w:val="28"/>
        </w:rPr>
        <w:t>только как</w:t>
      </w:r>
      <w:r w:rsidR="00D35EAB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сервер и не используется в качестве клиента или рабочей </w:t>
      </w:r>
      <w:r w:rsidR="00D35EAB">
        <w:rPr>
          <w:rFonts w:ascii="Times New Roman" w:hAnsi="Times New Roman" w:cs="Times New Roman"/>
          <w:sz w:val="28"/>
          <w:szCs w:val="28"/>
        </w:rPr>
        <w:t>с</w:t>
      </w:r>
      <w:r w:rsidR="00D35EAB" w:rsidRPr="00244464">
        <w:rPr>
          <w:rFonts w:ascii="Times New Roman" w:hAnsi="Times New Roman" w:cs="Times New Roman"/>
          <w:sz w:val="28"/>
          <w:szCs w:val="28"/>
        </w:rPr>
        <w:t xml:space="preserve">танции. Он оптимизирован для быстрой </w:t>
      </w:r>
      <w:r w:rsidRPr="00244464">
        <w:rPr>
          <w:rFonts w:ascii="Times New Roman" w:hAnsi="Times New Roman" w:cs="Times New Roman"/>
          <w:sz w:val="28"/>
          <w:szCs w:val="28"/>
        </w:rPr>
        <w:t>обработки запросов от сетевых клиентов и для повышения защищенности файлов или каталогов.</w:t>
      </w:r>
      <w:r w:rsidR="00926B4D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Сети на основе серверов стали промышленным стандартом.</w:t>
      </w:r>
      <w:r w:rsidR="00926B4D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При увеличении размеров сети и объема сетевого трафика необходимо увеличивать количество серверов. Распределение задач среди нескольких </w:t>
      </w:r>
      <w:r w:rsidR="00D35EAB">
        <w:rPr>
          <w:rFonts w:ascii="Times New Roman" w:hAnsi="Times New Roman" w:cs="Times New Roman"/>
          <w:sz w:val="28"/>
          <w:szCs w:val="28"/>
        </w:rPr>
        <w:t>се</w:t>
      </w:r>
      <w:r w:rsidR="00D35EAB" w:rsidRPr="00244464">
        <w:rPr>
          <w:rFonts w:ascii="Times New Roman" w:hAnsi="Times New Roman" w:cs="Times New Roman"/>
          <w:sz w:val="28"/>
          <w:szCs w:val="28"/>
        </w:rPr>
        <w:t>рверов</w:t>
      </w:r>
      <w:r w:rsidR="00D35EAB">
        <w:rPr>
          <w:rFonts w:ascii="Times New Roman" w:hAnsi="Times New Roman" w:cs="Times New Roman"/>
          <w:sz w:val="28"/>
          <w:szCs w:val="28"/>
        </w:rPr>
        <w:t xml:space="preserve"> г</w:t>
      </w:r>
      <w:r w:rsidRPr="00244464">
        <w:rPr>
          <w:rFonts w:ascii="Times New Roman" w:hAnsi="Times New Roman" w:cs="Times New Roman"/>
          <w:sz w:val="28"/>
          <w:szCs w:val="28"/>
        </w:rPr>
        <w:t xml:space="preserve">арантирует, что каждая задача будет выполняться наиболее </w:t>
      </w:r>
      <w:r w:rsidR="00D35EAB">
        <w:rPr>
          <w:rFonts w:ascii="Times New Roman" w:hAnsi="Times New Roman" w:cs="Times New Roman"/>
          <w:sz w:val="28"/>
          <w:szCs w:val="28"/>
        </w:rPr>
        <w:t>э</w:t>
      </w:r>
      <w:r w:rsidR="00D35EAB" w:rsidRPr="00244464">
        <w:rPr>
          <w:rFonts w:ascii="Times New Roman" w:hAnsi="Times New Roman" w:cs="Times New Roman"/>
          <w:sz w:val="28"/>
          <w:szCs w:val="28"/>
        </w:rPr>
        <w:t>ффективно.</w:t>
      </w:r>
      <w:r w:rsidR="00926B4D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 Круг задач, который должны </w:t>
      </w:r>
      <w:r w:rsidR="00926B4D">
        <w:rPr>
          <w:rFonts w:ascii="Times New Roman" w:hAnsi="Times New Roman" w:cs="Times New Roman"/>
          <w:sz w:val="28"/>
          <w:szCs w:val="28"/>
        </w:rPr>
        <w:t>в</w:t>
      </w:r>
      <w:r w:rsidRPr="00244464">
        <w:rPr>
          <w:rFonts w:ascii="Times New Roman" w:hAnsi="Times New Roman" w:cs="Times New Roman"/>
          <w:sz w:val="28"/>
          <w:szCs w:val="28"/>
        </w:rPr>
        <w:t>ыполнять серверы</w:t>
      </w:r>
      <w:r w:rsidR="00926B4D">
        <w:rPr>
          <w:rFonts w:ascii="Times New Roman" w:hAnsi="Times New Roman" w:cs="Times New Roman"/>
          <w:sz w:val="28"/>
          <w:szCs w:val="28"/>
        </w:rPr>
        <w:t>,</w:t>
      </w:r>
      <w:r w:rsidRPr="00244464">
        <w:rPr>
          <w:rFonts w:ascii="Times New Roman" w:hAnsi="Times New Roman" w:cs="Times New Roman"/>
          <w:sz w:val="28"/>
          <w:szCs w:val="28"/>
        </w:rPr>
        <w:t xml:space="preserve"> многообразен и сложен. Чтобы серверы </w:t>
      </w:r>
      <w:r w:rsidR="001D2D0B">
        <w:rPr>
          <w:rFonts w:ascii="Times New Roman" w:hAnsi="Times New Roman" w:cs="Times New Roman"/>
          <w:sz w:val="28"/>
          <w:szCs w:val="28"/>
        </w:rPr>
        <w:t>от</w:t>
      </w:r>
      <w:r w:rsidRPr="00244464">
        <w:rPr>
          <w:rFonts w:ascii="Times New Roman" w:hAnsi="Times New Roman" w:cs="Times New Roman"/>
          <w:sz w:val="28"/>
          <w:szCs w:val="28"/>
        </w:rPr>
        <w:t xml:space="preserve">вечали современным требованиям пользователей, в </w:t>
      </w:r>
      <w:r w:rsidR="001D2D0B">
        <w:rPr>
          <w:rFonts w:ascii="Times New Roman" w:hAnsi="Times New Roman" w:cs="Times New Roman"/>
          <w:sz w:val="28"/>
          <w:szCs w:val="28"/>
        </w:rPr>
        <w:t>б</w:t>
      </w:r>
      <w:r w:rsidR="001D2D0B" w:rsidRPr="00244464">
        <w:rPr>
          <w:rFonts w:ascii="Times New Roman" w:hAnsi="Times New Roman" w:cs="Times New Roman"/>
          <w:sz w:val="28"/>
          <w:szCs w:val="28"/>
        </w:rPr>
        <w:t xml:space="preserve">ольших сетях их </w:t>
      </w:r>
      <w:r w:rsidRPr="00244464">
        <w:rPr>
          <w:rFonts w:ascii="Times New Roman" w:hAnsi="Times New Roman" w:cs="Times New Roman"/>
          <w:sz w:val="28"/>
          <w:szCs w:val="28"/>
        </w:rPr>
        <w:t xml:space="preserve">делают специализированными. 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Серверы файлов и печати.</w:t>
      </w:r>
      <w:r w:rsidR="002775E3">
        <w:rPr>
          <w:rFonts w:ascii="Times New Roman" w:hAnsi="Times New Roman" w:cs="Times New Roman"/>
          <w:sz w:val="28"/>
          <w:szCs w:val="28"/>
        </w:rPr>
        <w:t xml:space="preserve"> С</w:t>
      </w:r>
      <w:r w:rsidRPr="00244464">
        <w:rPr>
          <w:rFonts w:ascii="Times New Roman" w:hAnsi="Times New Roman" w:cs="Times New Roman"/>
          <w:sz w:val="28"/>
          <w:szCs w:val="28"/>
        </w:rPr>
        <w:t xml:space="preserve">ерверы файлов и печати управляют доступом </w:t>
      </w:r>
      <w:r w:rsidR="002775E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775E3" w:rsidRPr="00244464">
        <w:rPr>
          <w:rFonts w:ascii="Times New Roman" w:hAnsi="Times New Roman" w:cs="Times New Roman"/>
          <w:sz w:val="28"/>
          <w:szCs w:val="28"/>
        </w:rPr>
        <w:t xml:space="preserve">пользователей к файлам и </w:t>
      </w:r>
      <w:r w:rsidRPr="00244464">
        <w:rPr>
          <w:rFonts w:ascii="Times New Roman" w:hAnsi="Times New Roman" w:cs="Times New Roman"/>
          <w:sz w:val="28"/>
          <w:szCs w:val="28"/>
        </w:rPr>
        <w:t>принтерам. Так, чтобы работать с текстовым</w:t>
      </w:r>
      <w:r w:rsidR="00926B4D">
        <w:rPr>
          <w:rFonts w:ascii="Times New Roman" w:hAnsi="Times New Roman" w:cs="Times New Roman"/>
          <w:sz w:val="28"/>
          <w:szCs w:val="28"/>
        </w:rPr>
        <w:t xml:space="preserve"> </w:t>
      </w:r>
      <w:r w:rsidR="002775E3">
        <w:rPr>
          <w:rFonts w:ascii="Times New Roman" w:hAnsi="Times New Roman" w:cs="Times New Roman"/>
          <w:sz w:val="28"/>
          <w:szCs w:val="28"/>
        </w:rPr>
        <w:t xml:space="preserve">            п</w:t>
      </w:r>
      <w:r w:rsidR="002775E3" w:rsidRPr="00244464">
        <w:rPr>
          <w:rFonts w:ascii="Times New Roman" w:hAnsi="Times New Roman" w:cs="Times New Roman"/>
          <w:sz w:val="28"/>
          <w:szCs w:val="28"/>
        </w:rPr>
        <w:t xml:space="preserve">роцессором, прежде всего  должны </w:t>
      </w:r>
      <w:r w:rsidR="002775E3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запустить его на своем компьютере. </w:t>
      </w:r>
      <w:r w:rsidR="002775E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775E3" w:rsidRPr="00244464">
        <w:rPr>
          <w:rFonts w:ascii="Times New Roman" w:hAnsi="Times New Roman" w:cs="Times New Roman"/>
          <w:sz w:val="28"/>
          <w:szCs w:val="28"/>
        </w:rPr>
        <w:t xml:space="preserve">Документ текстового процессора, хранящийся на </w:t>
      </w:r>
      <w:r w:rsidRPr="00244464">
        <w:rPr>
          <w:rFonts w:ascii="Times New Roman" w:hAnsi="Times New Roman" w:cs="Times New Roman"/>
          <w:sz w:val="28"/>
          <w:szCs w:val="28"/>
        </w:rPr>
        <w:t>сервере файлов,             загружается в память компьютера, и теперь мож</w:t>
      </w:r>
      <w:r w:rsidR="002775E3">
        <w:rPr>
          <w:rFonts w:ascii="Times New Roman" w:hAnsi="Times New Roman" w:cs="Times New Roman"/>
          <w:sz w:val="28"/>
          <w:szCs w:val="28"/>
        </w:rPr>
        <w:t>но</w:t>
      </w:r>
      <w:r w:rsidRPr="00244464">
        <w:rPr>
          <w:rFonts w:ascii="Times New Roman" w:hAnsi="Times New Roman" w:cs="Times New Roman"/>
          <w:sz w:val="28"/>
          <w:szCs w:val="28"/>
        </w:rPr>
        <w:t xml:space="preserve"> работать  с этим             документом на своем компьютере. Другими словами, сервер файлов             предназначен для  хранения данных.</w:t>
      </w:r>
    </w:p>
    <w:p w:rsidR="006556AF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Серверы приложений.</w:t>
      </w:r>
      <w:r w:rsidR="002775E3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На серверах приложений выполняются прикладные</w:t>
      </w:r>
      <w:r w:rsidR="00926B4D">
        <w:rPr>
          <w:rFonts w:ascii="Times New Roman" w:hAnsi="Times New Roman" w:cs="Times New Roman"/>
          <w:sz w:val="28"/>
          <w:szCs w:val="28"/>
        </w:rPr>
        <w:t xml:space="preserve"> </w:t>
      </w:r>
      <w:r w:rsidR="002775E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775E3" w:rsidRPr="00244464">
        <w:rPr>
          <w:rFonts w:ascii="Times New Roman" w:hAnsi="Times New Roman" w:cs="Times New Roman"/>
          <w:sz w:val="28"/>
          <w:szCs w:val="28"/>
        </w:rPr>
        <w:t xml:space="preserve">задачи клиент </w:t>
      </w:r>
      <w:r w:rsidRPr="00244464">
        <w:rPr>
          <w:rFonts w:ascii="Times New Roman" w:hAnsi="Times New Roman" w:cs="Times New Roman"/>
          <w:sz w:val="28"/>
          <w:szCs w:val="28"/>
        </w:rPr>
        <w:t>серверных приложений, а так же находятся данные</w:t>
      </w:r>
      <w:r w:rsidR="00926B4D">
        <w:rPr>
          <w:rFonts w:ascii="Times New Roman" w:hAnsi="Times New Roman" w:cs="Times New Roman"/>
          <w:sz w:val="28"/>
          <w:szCs w:val="28"/>
        </w:rPr>
        <w:t xml:space="preserve"> </w:t>
      </w:r>
      <w:r w:rsidR="002775E3">
        <w:rPr>
          <w:rFonts w:ascii="Times New Roman" w:hAnsi="Times New Roman" w:cs="Times New Roman"/>
          <w:sz w:val="28"/>
          <w:szCs w:val="28"/>
        </w:rPr>
        <w:t xml:space="preserve">            д</w:t>
      </w:r>
      <w:r w:rsidR="002775E3" w:rsidRPr="00244464">
        <w:rPr>
          <w:rFonts w:ascii="Times New Roman" w:hAnsi="Times New Roman" w:cs="Times New Roman"/>
          <w:sz w:val="28"/>
          <w:szCs w:val="28"/>
        </w:rPr>
        <w:t xml:space="preserve">оступные клиентам. Например, чтобы </w:t>
      </w:r>
      <w:r w:rsidR="002775E3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ускорить поиск данных серверы хранят большие объемы информации в структурированном виде. Эти серверы </w:t>
      </w:r>
      <w:r w:rsidR="00926B4D">
        <w:rPr>
          <w:rFonts w:ascii="Times New Roman" w:hAnsi="Times New Roman" w:cs="Times New Roman"/>
          <w:sz w:val="28"/>
          <w:szCs w:val="28"/>
        </w:rPr>
        <w:t>о</w:t>
      </w:r>
      <w:r w:rsidRPr="00244464">
        <w:rPr>
          <w:rFonts w:ascii="Times New Roman" w:hAnsi="Times New Roman" w:cs="Times New Roman"/>
          <w:sz w:val="28"/>
          <w:szCs w:val="28"/>
        </w:rPr>
        <w:t xml:space="preserve">тличаются от серверов файлов и печати. В последних файл </w:t>
      </w:r>
      <w:r w:rsidR="00926B4D">
        <w:rPr>
          <w:rFonts w:ascii="Times New Roman" w:hAnsi="Times New Roman" w:cs="Times New Roman"/>
          <w:sz w:val="28"/>
          <w:szCs w:val="28"/>
        </w:rPr>
        <w:t xml:space="preserve"> </w:t>
      </w:r>
      <w:r w:rsidR="002775E3">
        <w:rPr>
          <w:rFonts w:ascii="Times New Roman" w:hAnsi="Times New Roman" w:cs="Times New Roman"/>
          <w:sz w:val="28"/>
          <w:szCs w:val="28"/>
        </w:rPr>
        <w:t>и</w:t>
      </w:r>
      <w:r w:rsidR="002775E3" w:rsidRPr="00244464">
        <w:rPr>
          <w:rFonts w:ascii="Times New Roman" w:hAnsi="Times New Roman" w:cs="Times New Roman"/>
          <w:sz w:val="28"/>
          <w:szCs w:val="28"/>
        </w:rPr>
        <w:t>ли данные</w:t>
      </w:r>
      <w:r w:rsidR="002775E3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целиком </w:t>
      </w:r>
      <w:r w:rsidR="002775E3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 копируются на запрашивающий компьютер. А в </w:t>
      </w:r>
      <w:r w:rsidR="006556AF">
        <w:rPr>
          <w:rFonts w:ascii="Times New Roman" w:hAnsi="Times New Roman" w:cs="Times New Roman"/>
          <w:sz w:val="28"/>
          <w:szCs w:val="28"/>
        </w:rPr>
        <w:t xml:space="preserve"> с</w:t>
      </w:r>
      <w:r w:rsidR="006556AF" w:rsidRPr="00244464">
        <w:rPr>
          <w:rFonts w:ascii="Times New Roman" w:hAnsi="Times New Roman" w:cs="Times New Roman"/>
          <w:sz w:val="28"/>
          <w:szCs w:val="28"/>
        </w:rPr>
        <w:t xml:space="preserve">ервере приложений на </w:t>
      </w:r>
      <w:r w:rsidRPr="00244464">
        <w:rPr>
          <w:rFonts w:ascii="Times New Roman" w:hAnsi="Times New Roman" w:cs="Times New Roman"/>
          <w:sz w:val="28"/>
          <w:szCs w:val="28"/>
        </w:rPr>
        <w:t xml:space="preserve">клиентский </w:t>
      </w:r>
      <w:r w:rsidR="006556AF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компьютер пересылаются только</w:t>
      </w:r>
      <w:r w:rsidR="00926B4D">
        <w:rPr>
          <w:rFonts w:ascii="Times New Roman" w:hAnsi="Times New Roman" w:cs="Times New Roman"/>
          <w:sz w:val="28"/>
          <w:szCs w:val="28"/>
        </w:rPr>
        <w:t xml:space="preserve"> </w:t>
      </w:r>
      <w:r w:rsidR="006556AF">
        <w:rPr>
          <w:rFonts w:ascii="Times New Roman" w:hAnsi="Times New Roman" w:cs="Times New Roman"/>
          <w:sz w:val="28"/>
          <w:szCs w:val="28"/>
        </w:rPr>
        <w:t>р</w:t>
      </w:r>
      <w:r w:rsidR="006556AF" w:rsidRPr="00244464">
        <w:rPr>
          <w:rFonts w:ascii="Times New Roman" w:hAnsi="Times New Roman" w:cs="Times New Roman"/>
          <w:sz w:val="28"/>
          <w:szCs w:val="28"/>
        </w:rPr>
        <w:t>езультаты запроса.</w:t>
      </w:r>
      <w:r w:rsidRPr="00244464">
        <w:rPr>
          <w:rFonts w:ascii="Times New Roman" w:hAnsi="Times New Roman" w:cs="Times New Roman"/>
          <w:sz w:val="28"/>
          <w:szCs w:val="28"/>
        </w:rPr>
        <w:t xml:space="preserve"> Приложение-клиент на удаленном компьютере</w:t>
      </w:r>
      <w:r w:rsidR="00926B4D">
        <w:rPr>
          <w:rFonts w:ascii="Times New Roman" w:hAnsi="Times New Roman" w:cs="Times New Roman"/>
          <w:sz w:val="28"/>
          <w:szCs w:val="28"/>
        </w:rPr>
        <w:t xml:space="preserve"> </w:t>
      </w:r>
      <w:r w:rsidR="006556AF">
        <w:rPr>
          <w:rFonts w:ascii="Times New Roman" w:hAnsi="Times New Roman" w:cs="Times New Roman"/>
          <w:sz w:val="28"/>
          <w:szCs w:val="28"/>
        </w:rPr>
        <w:t>п</w:t>
      </w:r>
      <w:r w:rsidR="006556AF" w:rsidRPr="00244464">
        <w:rPr>
          <w:rFonts w:ascii="Times New Roman" w:hAnsi="Times New Roman" w:cs="Times New Roman"/>
          <w:sz w:val="28"/>
          <w:szCs w:val="28"/>
        </w:rPr>
        <w:t xml:space="preserve">олучает доступ к данным, </w:t>
      </w:r>
      <w:r w:rsidR="006556AF">
        <w:rPr>
          <w:rFonts w:ascii="Times New Roman" w:hAnsi="Times New Roman" w:cs="Times New Roman"/>
          <w:sz w:val="28"/>
          <w:szCs w:val="28"/>
        </w:rPr>
        <w:t>с</w:t>
      </w:r>
      <w:r w:rsidRPr="00244464">
        <w:rPr>
          <w:rFonts w:ascii="Times New Roman" w:hAnsi="Times New Roman" w:cs="Times New Roman"/>
          <w:sz w:val="28"/>
          <w:szCs w:val="28"/>
        </w:rPr>
        <w:t>охраняемым на сервере приложений. Однако,</w:t>
      </w:r>
      <w:r w:rsidR="00926B4D">
        <w:rPr>
          <w:rFonts w:ascii="Times New Roman" w:hAnsi="Times New Roman" w:cs="Times New Roman"/>
          <w:sz w:val="28"/>
          <w:szCs w:val="28"/>
        </w:rPr>
        <w:t xml:space="preserve"> </w:t>
      </w:r>
      <w:r w:rsidR="006556AF" w:rsidRPr="00244464">
        <w:rPr>
          <w:rFonts w:ascii="Times New Roman" w:hAnsi="Times New Roman" w:cs="Times New Roman"/>
          <w:sz w:val="28"/>
          <w:szCs w:val="28"/>
        </w:rPr>
        <w:t xml:space="preserve">вместо всей базы данных на Ваш </w:t>
      </w:r>
      <w:r w:rsidRPr="00244464">
        <w:rPr>
          <w:rFonts w:ascii="Times New Roman" w:hAnsi="Times New Roman" w:cs="Times New Roman"/>
          <w:sz w:val="28"/>
          <w:szCs w:val="28"/>
        </w:rPr>
        <w:t>компьютер с сервера  загружается</w:t>
      </w:r>
      <w:r w:rsidR="00926B4D">
        <w:rPr>
          <w:rFonts w:ascii="Times New Roman" w:hAnsi="Times New Roman" w:cs="Times New Roman"/>
          <w:sz w:val="28"/>
          <w:szCs w:val="28"/>
        </w:rPr>
        <w:t xml:space="preserve"> т</w:t>
      </w:r>
      <w:r w:rsidR="006556AF" w:rsidRPr="00244464">
        <w:rPr>
          <w:rFonts w:ascii="Times New Roman" w:hAnsi="Times New Roman" w:cs="Times New Roman"/>
          <w:sz w:val="28"/>
          <w:szCs w:val="28"/>
        </w:rPr>
        <w:t>олько результаты запроса.</w:t>
      </w:r>
    </w:p>
    <w:p w:rsidR="00926B4D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Почтовые серверы.</w:t>
      </w:r>
      <w:r w:rsidR="006556AF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Почтовые серверы управляют сообщениями </w:t>
      </w:r>
      <w:r w:rsidR="006556AF">
        <w:rPr>
          <w:rFonts w:ascii="Times New Roman" w:hAnsi="Times New Roman" w:cs="Times New Roman"/>
          <w:sz w:val="28"/>
          <w:szCs w:val="28"/>
        </w:rPr>
        <w:t xml:space="preserve">            эл</w:t>
      </w:r>
      <w:r w:rsidR="006556AF" w:rsidRPr="00244464">
        <w:rPr>
          <w:rFonts w:ascii="Times New Roman" w:hAnsi="Times New Roman" w:cs="Times New Roman"/>
          <w:sz w:val="28"/>
          <w:szCs w:val="28"/>
        </w:rPr>
        <w:t xml:space="preserve">ектронной почты между </w:t>
      </w:r>
      <w:r w:rsidRPr="00244464">
        <w:rPr>
          <w:rFonts w:ascii="Times New Roman" w:hAnsi="Times New Roman" w:cs="Times New Roman"/>
          <w:sz w:val="28"/>
          <w:szCs w:val="28"/>
        </w:rPr>
        <w:t>серверами сети.</w:t>
      </w:r>
      <w:r w:rsidR="00926B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6B4D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Серверы факсов.</w:t>
      </w:r>
      <w:r w:rsidR="006556AF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Серверы факсов управляют потоком входящих и </w:t>
      </w:r>
      <w:r w:rsidR="006556A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556AF" w:rsidRPr="00244464">
        <w:rPr>
          <w:rFonts w:ascii="Times New Roman" w:hAnsi="Times New Roman" w:cs="Times New Roman"/>
          <w:sz w:val="28"/>
          <w:szCs w:val="28"/>
        </w:rPr>
        <w:t>исходящих факсимильных</w:t>
      </w:r>
      <w:r w:rsidR="006556AF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сообщений через один или несколько </w:t>
      </w:r>
      <w:r w:rsidR="006556AF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факс-модемов.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Коммуникационные серверы.</w:t>
      </w:r>
      <w:r w:rsidR="006556AF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 Коммуникационные серверы (серверы </w:t>
      </w:r>
      <w:r w:rsidR="006556A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556AF" w:rsidRPr="00244464">
        <w:rPr>
          <w:rFonts w:ascii="Times New Roman" w:hAnsi="Times New Roman" w:cs="Times New Roman"/>
          <w:sz w:val="28"/>
          <w:szCs w:val="28"/>
        </w:rPr>
        <w:t xml:space="preserve">связи) управляют проходящим через </w:t>
      </w:r>
      <w:r w:rsidRPr="00244464">
        <w:rPr>
          <w:rFonts w:ascii="Times New Roman" w:hAnsi="Times New Roman" w:cs="Times New Roman"/>
          <w:sz w:val="28"/>
          <w:szCs w:val="28"/>
        </w:rPr>
        <w:t xml:space="preserve">модем и  телефонную линию </w:t>
      </w:r>
      <w:r w:rsidR="006556A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556AF" w:rsidRPr="00244464">
        <w:rPr>
          <w:rFonts w:ascii="Times New Roman" w:hAnsi="Times New Roman" w:cs="Times New Roman"/>
          <w:sz w:val="28"/>
          <w:szCs w:val="28"/>
        </w:rPr>
        <w:t xml:space="preserve">потоком данных и почтовых сообщений между своей </w:t>
      </w:r>
      <w:r w:rsidR="006556AF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сетью и другими             сетями, мэйнфреймами или удаленными пользователями.</w:t>
      </w:r>
      <w:r w:rsidR="00926B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Серверы служб каталога.</w:t>
      </w:r>
      <w:r w:rsidR="006556AF">
        <w:rPr>
          <w:rFonts w:ascii="Times New Roman" w:hAnsi="Times New Roman" w:cs="Times New Roman"/>
          <w:sz w:val="28"/>
          <w:szCs w:val="28"/>
        </w:rPr>
        <w:t xml:space="preserve"> К</w:t>
      </w:r>
      <w:r w:rsidRPr="00244464">
        <w:rPr>
          <w:rFonts w:ascii="Times New Roman" w:hAnsi="Times New Roman" w:cs="Times New Roman"/>
          <w:sz w:val="28"/>
          <w:szCs w:val="28"/>
        </w:rPr>
        <w:t>аталог содержит данные о серверах, позволяя</w:t>
      </w:r>
      <w:r w:rsidR="006556A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556AF" w:rsidRPr="00244464">
        <w:rPr>
          <w:rFonts w:ascii="Times New Roman" w:hAnsi="Times New Roman" w:cs="Times New Roman"/>
          <w:sz w:val="28"/>
          <w:szCs w:val="28"/>
        </w:rPr>
        <w:t xml:space="preserve">пользователям находить, </w:t>
      </w:r>
      <w:r w:rsidRPr="00244464">
        <w:rPr>
          <w:rFonts w:ascii="Times New Roman" w:hAnsi="Times New Roman" w:cs="Times New Roman"/>
          <w:sz w:val="28"/>
          <w:szCs w:val="28"/>
        </w:rPr>
        <w:t xml:space="preserve">сохранять и защищать информацию в сети. </w:t>
      </w:r>
      <w:r w:rsidR="006556A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556AF" w:rsidRPr="00244464">
        <w:rPr>
          <w:rFonts w:ascii="Times New Roman" w:hAnsi="Times New Roman" w:cs="Times New Roman"/>
          <w:sz w:val="28"/>
          <w:szCs w:val="28"/>
        </w:rPr>
        <w:t xml:space="preserve">Windows NT Server объединяет компьютеры </w:t>
      </w:r>
      <w:r w:rsidRPr="00244464">
        <w:rPr>
          <w:rFonts w:ascii="Times New Roman" w:hAnsi="Times New Roman" w:cs="Times New Roman"/>
          <w:sz w:val="28"/>
          <w:szCs w:val="28"/>
        </w:rPr>
        <w:t xml:space="preserve"> в логические  группы – </w:t>
      </w:r>
      <w:r w:rsidR="006556A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556AF" w:rsidRPr="00244464">
        <w:rPr>
          <w:rFonts w:ascii="Times New Roman" w:hAnsi="Times New Roman" w:cs="Times New Roman"/>
          <w:sz w:val="28"/>
          <w:szCs w:val="28"/>
        </w:rPr>
        <w:t>домены, система защиты которых обеспечивает различным</w:t>
      </w:r>
      <w:r w:rsidR="006556AF">
        <w:rPr>
          <w:rFonts w:ascii="Times New Roman" w:hAnsi="Times New Roman" w:cs="Times New Roman"/>
          <w:sz w:val="28"/>
          <w:szCs w:val="28"/>
        </w:rPr>
        <w:t xml:space="preserve">  </w:t>
      </w:r>
      <w:r w:rsidR="006556AF" w:rsidRPr="00244464">
        <w:rPr>
          <w:rFonts w:ascii="Times New Roman" w:hAnsi="Times New Roman" w:cs="Times New Roman"/>
          <w:sz w:val="28"/>
          <w:szCs w:val="28"/>
        </w:rPr>
        <w:t xml:space="preserve">пользователям </w:t>
      </w:r>
      <w:r w:rsidRPr="00244464">
        <w:rPr>
          <w:rFonts w:ascii="Times New Roman" w:hAnsi="Times New Roman" w:cs="Times New Roman"/>
          <w:sz w:val="28"/>
          <w:szCs w:val="28"/>
        </w:rPr>
        <w:t xml:space="preserve"> неодинаковые права доступа к сетевым ресурсам.</w:t>
      </w:r>
    </w:p>
    <w:p w:rsidR="001D2D0B" w:rsidRDefault="001D2D0B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</w:p>
    <w:p w:rsidR="00926B4D" w:rsidRDefault="00926B4D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</w:p>
    <w:p w:rsidR="00A170AA" w:rsidRDefault="00A170AA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</w:p>
    <w:p w:rsidR="00A170AA" w:rsidRDefault="00A170AA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</w:p>
    <w:p w:rsidR="00A170AA" w:rsidRPr="00244464" w:rsidRDefault="00A170AA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</w:p>
    <w:p w:rsidR="00244464" w:rsidRPr="00926B4D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b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</w:t>
      </w:r>
      <w:r w:rsidR="00926B4D" w:rsidRPr="00926B4D">
        <w:rPr>
          <w:rFonts w:ascii="Times New Roman" w:hAnsi="Times New Roman" w:cs="Times New Roman"/>
          <w:b/>
          <w:sz w:val="28"/>
          <w:szCs w:val="28"/>
        </w:rPr>
        <w:t>1.3.</w:t>
      </w:r>
      <w:r w:rsidR="006614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6B4D">
        <w:rPr>
          <w:rFonts w:ascii="Times New Roman" w:hAnsi="Times New Roman" w:cs="Times New Roman"/>
          <w:b/>
          <w:sz w:val="28"/>
          <w:szCs w:val="28"/>
        </w:rPr>
        <w:t>Топология сети.</w:t>
      </w:r>
    </w:p>
    <w:p w:rsidR="000876D1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Термин “топология” или “топология сети”, обозначает физическое расположение компьютеров, кабелей и других сетевых компонентов. </w:t>
      </w:r>
    </w:p>
    <w:p w:rsidR="00244464" w:rsidRPr="00244464" w:rsidRDefault="000876D1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244464">
        <w:rPr>
          <w:rFonts w:ascii="Times New Roman" w:hAnsi="Times New Roman" w:cs="Times New Roman"/>
          <w:sz w:val="28"/>
          <w:szCs w:val="28"/>
        </w:rPr>
        <w:t xml:space="preserve">опология – </w:t>
      </w:r>
      <w:r w:rsidR="00244464" w:rsidRPr="00244464">
        <w:rPr>
          <w:rFonts w:ascii="Times New Roman" w:hAnsi="Times New Roman" w:cs="Times New Roman"/>
          <w:sz w:val="28"/>
          <w:szCs w:val="28"/>
        </w:rPr>
        <w:t xml:space="preserve">стандартный термин, который используется профессионалами </w:t>
      </w:r>
      <w:r w:rsidRPr="00244464">
        <w:rPr>
          <w:rFonts w:ascii="Times New Roman" w:hAnsi="Times New Roman" w:cs="Times New Roman"/>
          <w:sz w:val="28"/>
          <w:szCs w:val="28"/>
        </w:rPr>
        <w:t>при описании базовой схемы сети.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464" w:rsidRPr="00244464">
        <w:rPr>
          <w:rFonts w:ascii="Times New Roman" w:hAnsi="Times New Roman" w:cs="Times New Roman"/>
          <w:sz w:val="28"/>
          <w:szCs w:val="28"/>
        </w:rPr>
        <w:t xml:space="preserve">Чтобы совместно использовать ресурсы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44464">
        <w:rPr>
          <w:rFonts w:ascii="Times New Roman" w:hAnsi="Times New Roman" w:cs="Times New Roman"/>
          <w:sz w:val="28"/>
          <w:szCs w:val="28"/>
        </w:rPr>
        <w:t>ли выполнять другие сетевые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464" w:rsidRPr="00244464">
        <w:rPr>
          <w:rFonts w:ascii="Times New Roman" w:hAnsi="Times New Roman" w:cs="Times New Roman"/>
          <w:sz w:val="28"/>
          <w:szCs w:val="28"/>
        </w:rPr>
        <w:t xml:space="preserve">задачи, компьютеры должны быть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44464">
        <w:rPr>
          <w:rFonts w:ascii="Times New Roman" w:hAnsi="Times New Roman" w:cs="Times New Roman"/>
          <w:sz w:val="28"/>
          <w:szCs w:val="28"/>
        </w:rPr>
        <w:t>одключены друг к другу. Для этой цели в большинстве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464" w:rsidRPr="00244464">
        <w:rPr>
          <w:rFonts w:ascii="Times New Roman" w:hAnsi="Times New Roman" w:cs="Times New Roman"/>
          <w:sz w:val="28"/>
          <w:szCs w:val="28"/>
        </w:rPr>
        <w:t xml:space="preserve">сетей применяется </w:t>
      </w:r>
      <w:r w:rsidRPr="00244464">
        <w:rPr>
          <w:rFonts w:ascii="Times New Roman" w:hAnsi="Times New Roman" w:cs="Times New Roman"/>
          <w:sz w:val="28"/>
          <w:szCs w:val="28"/>
        </w:rPr>
        <w:t xml:space="preserve">кабель. </w:t>
      </w:r>
      <w:r w:rsidR="00244464" w:rsidRPr="00244464">
        <w:rPr>
          <w:rFonts w:ascii="Times New Roman" w:hAnsi="Times New Roman" w:cs="Times New Roman"/>
          <w:sz w:val="28"/>
          <w:szCs w:val="28"/>
        </w:rPr>
        <w:t xml:space="preserve">Однако просто подключить компьютер к кабелю, соединяющему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44464">
        <w:rPr>
          <w:rFonts w:ascii="Times New Roman" w:hAnsi="Times New Roman" w:cs="Times New Roman"/>
          <w:sz w:val="28"/>
          <w:szCs w:val="28"/>
        </w:rPr>
        <w:t xml:space="preserve">ругие </w:t>
      </w:r>
      <w:r w:rsidR="00244464" w:rsidRPr="00244464">
        <w:rPr>
          <w:rFonts w:ascii="Times New Roman" w:hAnsi="Times New Roman" w:cs="Times New Roman"/>
          <w:sz w:val="28"/>
          <w:szCs w:val="28"/>
        </w:rPr>
        <w:t>компьютеры недостаточно. Различные типы кабелей в сочетании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различными сетевыми платами, </w:t>
      </w:r>
      <w:r w:rsidR="00244464" w:rsidRPr="00244464">
        <w:rPr>
          <w:rFonts w:ascii="Times New Roman" w:hAnsi="Times New Roman" w:cs="Times New Roman"/>
          <w:sz w:val="28"/>
          <w:szCs w:val="28"/>
        </w:rPr>
        <w:t xml:space="preserve">сетевыми операционными системами и </w:t>
      </w:r>
      <w:r w:rsidRPr="00244464">
        <w:rPr>
          <w:rFonts w:ascii="Times New Roman" w:hAnsi="Times New Roman" w:cs="Times New Roman"/>
          <w:sz w:val="28"/>
          <w:szCs w:val="28"/>
        </w:rPr>
        <w:t xml:space="preserve">различными компонентами требуют и различных методов </w:t>
      </w:r>
      <w:r w:rsidR="00244464" w:rsidRPr="00244464">
        <w:rPr>
          <w:rFonts w:ascii="Times New Roman" w:hAnsi="Times New Roman" w:cs="Times New Roman"/>
          <w:sz w:val="28"/>
          <w:szCs w:val="28"/>
        </w:rPr>
        <w:t>реализации.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Все сети стоятся на основе трех базовых топологий: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шина;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звезда;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            - кольцо.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Сами по себе базовые топологии не сложны. Однако на практике часто             встречаются довольно сложные комбинации, сочетающие свойства и </w:t>
      </w:r>
      <w:r w:rsidR="000876D1">
        <w:rPr>
          <w:rFonts w:ascii="Times New Roman" w:hAnsi="Times New Roman" w:cs="Times New Roman"/>
          <w:sz w:val="28"/>
          <w:szCs w:val="28"/>
        </w:rPr>
        <w:t>х</w:t>
      </w:r>
      <w:r w:rsidRPr="00244464">
        <w:rPr>
          <w:rFonts w:ascii="Times New Roman" w:hAnsi="Times New Roman" w:cs="Times New Roman"/>
          <w:sz w:val="28"/>
          <w:szCs w:val="28"/>
        </w:rPr>
        <w:t>арактеристики нескольких топологий.</w:t>
      </w:r>
    </w:p>
    <w:p w:rsidR="00244464" w:rsidRPr="00661495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  <w:u w:val="single"/>
        </w:rPr>
      </w:pPr>
      <w:r w:rsidRPr="00661495">
        <w:rPr>
          <w:rFonts w:ascii="Times New Roman" w:hAnsi="Times New Roman" w:cs="Times New Roman"/>
          <w:sz w:val="28"/>
          <w:szCs w:val="28"/>
          <w:u w:val="single"/>
        </w:rPr>
        <w:t>Шина.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Топологию “шина” часто называют “линейной шиной”. В ней используется один кабель, именуемый магистралью или сегментом к которому подключены все компьютеры сети. Данная топология является наиболее простой и распространенной реализацией сети.</w:t>
      </w:r>
      <w:r w:rsidR="000876D1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В сети с топологией “шина” компьютеры адресуют данные конкретному компьютеру, передавая их по кабелю в виде электрических сигналов. Данные виды  электрических сигналов           передаются всем компьютерам сети; однако информацию принимает только             тот компьютер, чей адрес соответствует адресу получателя, зашифрованному в этих сигналах. Причем в каждый момент времени вести передачу может только один компьютер.</w:t>
      </w:r>
      <w:r w:rsidR="000876D1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Т.к. данная сеть передается лишь одним компьютером, ее производительность зависит от количества компьютеров, подключенных к шине. Чем больше компьютеров, тем большее их число ожидает передачи и тем медленнее сеть. 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Шина – пассивная топология. Это значит, что компьютеры только             “слушают” передаваемые по сети данные, но не перемещают их от отправителя к получателю. Поэтому, если какой-либо компьютер выйдет из строя, это не скажется на работе сети. В активных топологиях компьютеры </w:t>
      </w:r>
      <w:r w:rsidR="00055728">
        <w:rPr>
          <w:rFonts w:ascii="Times New Roman" w:hAnsi="Times New Roman" w:cs="Times New Roman"/>
          <w:sz w:val="28"/>
          <w:szCs w:val="28"/>
        </w:rPr>
        <w:t xml:space="preserve"> </w:t>
      </w:r>
      <w:r w:rsidR="00055728" w:rsidRPr="00244464">
        <w:rPr>
          <w:rFonts w:ascii="Times New Roman" w:hAnsi="Times New Roman" w:cs="Times New Roman"/>
          <w:sz w:val="28"/>
          <w:szCs w:val="28"/>
        </w:rPr>
        <w:t>регенерируют</w:t>
      </w:r>
      <w:r w:rsidRPr="00244464">
        <w:rPr>
          <w:rFonts w:ascii="Times New Roman" w:hAnsi="Times New Roman" w:cs="Times New Roman"/>
          <w:sz w:val="28"/>
          <w:szCs w:val="28"/>
        </w:rPr>
        <w:t xml:space="preserve"> сигналы и передают их дальше по сети.</w:t>
      </w:r>
    </w:p>
    <w:p w:rsidR="00244464" w:rsidRPr="00661495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  <w:u w:val="single"/>
        </w:rPr>
      </w:pPr>
      <w:r w:rsidRPr="00661495">
        <w:rPr>
          <w:rFonts w:ascii="Times New Roman" w:hAnsi="Times New Roman" w:cs="Times New Roman"/>
          <w:sz w:val="28"/>
          <w:szCs w:val="28"/>
          <w:u w:val="single"/>
        </w:rPr>
        <w:t>Звезда.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При топологии “звезда” все компьютеры с помощью сегментов кабеля             подключаются к центральному компоненту – концентратору. Сигнал от передающего компьютера поступает через концентратор ко всем остальным.            В сетях с топологией “звезда” подключение компьютеров к сети   </w:t>
      </w:r>
      <w:r w:rsidR="00055728" w:rsidRPr="00244464">
        <w:rPr>
          <w:rFonts w:ascii="Times New Roman" w:hAnsi="Times New Roman" w:cs="Times New Roman"/>
          <w:sz w:val="28"/>
          <w:szCs w:val="28"/>
        </w:rPr>
        <w:t>выполняется</w:t>
      </w:r>
      <w:r w:rsidRPr="00244464">
        <w:rPr>
          <w:rFonts w:ascii="Times New Roman" w:hAnsi="Times New Roman" w:cs="Times New Roman"/>
          <w:sz w:val="28"/>
          <w:szCs w:val="28"/>
        </w:rPr>
        <w:t xml:space="preserve">        централизованно. Но есть и недостаток: т.к. все компьютеры подключены к </w:t>
      </w:r>
      <w:r w:rsidR="00055728">
        <w:rPr>
          <w:rFonts w:ascii="Times New Roman" w:hAnsi="Times New Roman" w:cs="Times New Roman"/>
          <w:sz w:val="28"/>
          <w:szCs w:val="28"/>
        </w:rPr>
        <w:t>ц</w:t>
      </w:r>
      <w:r w:rsidRPr="00244464">
        <w:rPr>
          <w:rFonts w:ascii="Times New Roman" w:hAnsi="Times New Roman" w:cs="Times New Roman"/>
          <w:sz w:val="28"/>
          <w:szCs w:val="28"/>
        </w:rPr>
        <w:t xml:space="preserve">ентральной точке, для больших сетей значительно увеличивается расход </w:t>
      </w:r>
      <w:r w:rsidR="0018058B">
        <w:rPr>
          <w:rFonts w:ascii="Times New Roman" w:hAnsi="Times New Roman" w:cs="Times New Roman"/>
          <w:sz w:val="28"/>
          <w:szCs w:val="28"/>
        </w:rPr>
        <w:t>к</w:t>
      </w:r>
      <w:r w:rsidRPr="00244464">
        <w:rPr>
          <w:rFonts w:ascii="Times New Roman" w:hAnsi="Times New Roman" w:cs="Times New Roman"/>
          <w:sz w:val="28"/>
          <w:szCs w:val="28"/>
        </w:rPr>
        <w:t>абеля. К тому же, если центральный компонент  выйдет из строя – остановится вся сеть. А если выйдет из строя  только один компьютер (или кабель,  соединяющий его с концентратором), то лишь этот компьютер не сможет передавать или принимать  данные по сети. На остальные компьютеры по сети этот сбой не повлияет.</w:t>
      </w:r>
    </w:p>
    <w:p w:rsidR="00244464" w:rsidRPr="00661495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  <w:u w:val="single"/>
        </w:rPr>
      </w:pPr>
      <w:r w:rsidRPr="00661495">
        <w:rPr>
          <w:rFonts w:ascii="Times New Roman" w:hAnsi="Times New Roman" w:cs="Times New Roman"/>
          <w:sz w:val="28"/>
          <w:szCs w:val="28"/>
          <w:u w:val="single"/>
        </w:rPr>
        <w:t>Кольцо.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При топологии “кольцо” компьютеры подключаются к кабелю. Сигналы             передаются по кольцу в одном направлении и проходят через каждый </w:t>
      </w:r>
      <w:r w:rsidR="0018058B">
        <w:rPr>
          <w:rFonts w:ascii="Times New Roman" w:hAnsi="Times New Roman" w:cs="Times New Roman"/>
          <w:sz w:val="28"/>
          <w:szCs w:val="28"/>
        </w:rPr>
        <w:t>к</w:t>
      </w:r>
      <w:r w:rsidRPr="00244464">
        <w:rPr>
          <w:rFonts w:ascii="Times New Roman" w:hAnsi="Times New Roman" w:cs="Times New Roman"/>
          <w:sz w:val="28"/>
          <w:szCs w:val="28"/>
        </w:rPr>
        <w:t xml:space="preserve">омпьютер. В </w:t>
      </w:r>
      <w:r w:rsidR="0018058B">
        <w:rPr>
          <w:rFonts w:ascii="Times New Roman" w:hAnsi="Times New Roman" w:cs="Times New Roman"/>
          <w:sz w:val="28"/>
          <w:szCs w:val="28"/>
        </w:rPr>
        <w:t>о</w:t>
      </w:r>
      <w:r w:rsidRPr="00244464">
        <w:rPr>
          <w:rFonts w:ascii="Times New Roman" w:hAnsi="Times New Roman" w:cs="Times New Roman"/>
          <w:sz w:val="28"/>
          <w:szCs w:val="28"/>
        </w:rPr>
        <w:t xml:space="preserve">тличие от пассивной </w:t>
      </w:r>
      <w:r w:rsidR="0018058B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топологии “шина” здесь каждый компьютер выступает в роли </w:t>
      </w:r>
      <w:r w:rsidR="0018058B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повторителя, усиливая сигналы и передавая их следующему компьютеру. Поэтому если выйдет из строя один компьютер, прекращает функционировать вся сеть.</w:t>
      </w:r>
      <w:r w:rsidR="0018058B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Один из способов передачи данных по кольцевой сети называется передачей маркера. Суть его такова. Маркер последовательно, от одного компьютера к другому,  передается до тех пор, пока его не получит тот компьютер, который “хочет” послать данные. Передающий  компьютер видоизменяет  маркер, добавляет к нему данные и адрес получателя и отправляет его  дальше по кольцу.</w:t>
      </w:r>
      <w:r w:rsidR="0018058B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 xml:space="preserve">Данные проходят через каждый компьютер, пока не окажется у того, чей адрес совпадает с адресом получателя. После этого </w:t>
      </w:r>
      <w:r w:rsidR="0018058B">
        <w:rPr>
          <w:rFonts w:ascii="Times New Roman" w:hAnsi="Times New Roman" w:cs="Times New Roman"/>
          <w:sz w:val="28"/>
          <w:szCs w:val="28"/>
        </w:rPr>
        <w:t>п</w:t>
      </w:r>
      <w:r w:rsidRPr="00244464">
        <w:rPr>
          <w:rFonts w:ascii="Times New Roman" w:hAnsi="Times New Roman" w:cs="Times New Roman"/>
          <w:sz w:val="28"/>
          <w:szCs w:val="28"/>
        </w:rPr>
        <w:t>ринимающий компьютер посылае</w:t>
      </w:r>
      <w:r w:rsidR="00661495">
        <w:rPr>
          <w:rFonts w:ascii="Times New Roman" w:hAnsi="Times New Roman" w:cs="Times New Roman"/>
          <w:sz w:val="28"/>
          <w:szCs w:val="28"/>
        </w:rPr>
        <w:t xml:space="preserve">т передающему сообщение, где </w:t>
      </w:r>
      <w:r w:rsidRPr="00244464">
        <w:rPr>
          <w:rFonts w:ascii="Times New Roman" w:hAnsi="Times New Roman" w:cs="Times New Roman"/>
          <w:sz w:val="28"/>
          <w:szCs w:val="28"/>
        </w:rPr>
        <w:t>подтверждает факт приема данных. Полу</w:t>
      </w:r>
      <w:r w:rsidR="00661495">
        <w:rPr>
          <w:rFonts w:ascii="Times New Roman" w:hAnsi="Times New Roman" w:cs="Times New Roman"/>
          <w:sz w:val="28"/>
          <w:szCs w:val="28"/>
        </w:rPr>
        <w:t xml:space="preserve">чив подтверждение, передающий </w:t>
      </w:r>
      <w:r w:rsidRPr="00244464">
        <w:rPr>
          <w:rFonts w:ascii="Times New Roman" w:hAnsi="Times New Roman" w:cs="Times New Roman"/>
          <w:sz w:val="28"/>
          <w:szCs w:val="28"/>
        </w:rPr>
        <w:t xml:space="preserve">компьютер создает новый </w:t>
      </w:r>
      <w:r w:rsidR="0018058B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маркер и возвращает его в сеть.</w:t>
      </w:r>
      <w:r w:rsidR="001805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Комбинированные топологии.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>В настоящее время при компоновке сети все чаще используется             комбинированная топология, которая сочетает отдельные свойства шин, звезды и кольца.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661495">
        <w:rPr>
          <w:rFonts w:ascii="Times New Roman" w:hAnsi="Times New Roman" w:cs="Times New Roman"/>
          <w:sz w:val="28"/>
          <w:szCs w:val="28"/>
          <w:u w:val="single"/>
        </w:rPr>
        <w:t>Звезда-шина</w:t>
      </w:r>
      <w:r w:rsidRPr="00244464">
        <w:rPr>
          <w:rFonts w:ascii="Times New Roman" w:hAnsi="Times New Roman" w:cs="Times New Roman"/>
          <w:sz w:val="28"/>
          <w:szCs w:val="28"/>
        </w:rPr>
        <w:t>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Звезда-шина – это комбинация топологий шина и звезда, обычно схема             выглядит так:  несколько сетей с топологией звезда объединяются при помощи             магистральной линейной шины. В </w:t>
      </w:r>
      <w:r w:rsidR="0018058B">
        <w:rPr>
          <w:rFonts w:ascii="Times New Roman" w:hAnsi="Times New Roman" w:cs="Times New Roman"/>
          <w:sz w:val="28"/>
          <w:szCs w:val="28"/>
        </w:rPr>
        <w:t>э</w:t>
      </w:r>
      <w:r w:rsidRPr="00244464">
        <w:rPr>
          <w:rFonts w:ascii="Times New Roman" w:hAnsi="Times New Roman" w:cs="Times New Roman"/>
          <w:sz w:val="28"/>
          <w:szCs w:val="28"/>
        </w:rPr>
        <w:t>том случае выход из строя одного компьютера не скажется на работе всей сети – остальные компьютеры по-прежнему взаимодействуют друг с другом. А выход из строя концентратора повлечет   за собой отсоединение от сети только подключенных к нему компьютеров  и концентраторов.</w:t>
      </w:r>
    </w:p>
    <w:p w:rsidR="00244464" w:rsidRP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661495">
        <w:rPr>
          <w:rFonts w:ascii="Times New Roman" w:hAnsi="Times New Roman" w:cs="Times New Roman"/>
          <w:sz w:val="28"/>
          <w:szCs w:val="28"/>
          <w:u w:val="single"/>
        </w:rPr>
        <w:t>Звезда-кольцо</w:t>
      </w:r>
      <w:r w:rsidRPr="00244464">
        <w:rPr>
          <w:rFonts w:ascii="Times New Roman" w:hAnsi="Times New Roman" w:cs="Times New Roman"/>
          <w:sz w:val="28"/>
          <w:szCs w:val="28"/>
        </w:rPr>
        <w:t>.</w:t>
      </w:r>
    </w:p>
    <w:p w:rsidR="00244464" w:rsidRDefault="00244464" w:rsidP="00A170AA">
      <w:pPr>
        <w:pStyle w:val="a4"/>
        <w:ind w:left="600" w:right="113" w:firstLine="600"/>
        <w:rPr>
          <w:rFonts w:ascii="Times New Roman" w:hAnsi="Times New Roman" w:cs="Times New Roman"/>
          <w:sz w:val="28"/>
          <w:szCs w:val="28"/>
        </w:rPr>
      </w:pPr>
      <w:r w:rsidRPr="00244464">
        <w:rPr>
          <w:rFonts w:ascii="Times New Roman" w:hAnsi="Times New Roman" w:cs="Times New Roman"/>
          <w:sz w:val="28"/>
          <w:szCs w:val="28"/>
        </w:rPr>
        <w:t xml:space="preserve">Звезда-кольцо несколько похожа на звезда-шина. И в той и в другой             топологии компьютеры подключаются концентратором. Отличие в том, что концентраторы в звезде-шине соединены </w:t>
      </w:r>
      <w:r w:rsidR="00020A49">
        <w:rPr>
          <w:rFonts w:ascii="Times New Roman" w:hAnsi="Times New Roman" w:cs="Times New Roman"/>
          <w:sz w:val="28"/>
          <w:szCs w:val="28"/>
        </w:rPr>
        <w:t xml:space="preserve"> </w:t>
      </w:r>
      <w:r w:rsidRPr="00244464">
        <w:rPr>
          <w:rFonts w:ascii="Times New Roman" w:hAnsi="Times New Roman" w:cs="Times New Roman"/>
          <w:sz w:val="28"/>
          <w:szCs w:val="28"/>
        </w:rPr>
        <w:t>магистральной шиной, а в звезде-кольце все концентраторы подключены  к главному концентратору,             образуя звезду. Кольцо же реализуется внутри главного концентратора.</w:t>
      </w:r>
    </w:p>
    <w:p w:rsidR="00F85573" w:rsidRPr="00661495" w:rsidRDefault="00332EE2" w:rsidP="00661495">
      <w:pPr>
        <w:pStyle w:val="a4"/>
        <w:ind w:left="600" w:firstLine="600"/>
        <w:rPr>
          <w:rFonts w:ascii="Times New Roman" w:hAnsi="Times New Roman" w:cs="Times New Roman"/>
          <w:sz w:val="28"/>
          <w:szCs w:val="28"/>
        </w:rPr>
      </w:pPr>
      <w:r w:rsidRPr="00661495">
        <w:rPr>
          <w:rFonts w:ascii="Times New Roman" w:hAnsi="Times New Roman" w:cs="Times New Roman"/>
          <w:sz w:val="28"/>
          <w:szCs w:val="28"/>
        </w:rPr>
        <w:t>Локальная сеть может использовать одну из перечисленных топологий.             Это зависит от количества объединяемых компьютеров, их взаимного             расположения и других условий. Можно также объединить несколько локальных сетей,  выполненных с использованием разных топологий, в единую локальную сеть.</w:t>
      </w:r>
    </w:p>
    <w:p w:rsidR="00F6743F" w:rsidRDefault="00F6743F" w:rsidP="00A170AA">
      <w:pPr>
        <w:ind w:left="600" w:firstLine="600"/>
        <w:rPr>
          <w:sz w:val="28"/>
          <w:szCs w:val="28"/>
        </w:rPr>
      </w:pPr>
    </w:p>
    <w:p w:rsidR="00661495" w:rsidRDefault="00661495" w:rsidP="00A170AA">
      <w:pPr>
        <w:ind w:left="600" w:firstLine="600"/>
        <w:rPr>
          <w:sz w:val="28"/>
          <w:szCs w:val="28"/>
        </w:rPr>
      </w:pPr>
    </w:p>
    <w:p w:rsidR="00661495" w:rsidRPr="00661495" w:rsidRDefault="00661495" w:rsidP="00A170AA">
      <w:pPr>
        <w:ind w:left="600" w:firstLine="600"/>
        <w:rPr>
          <w:sz w:val="28"/>
          <w:szCs w:val="28"/>
        </w:rPr>
      </w:pPr>
    </w:p>
    <w:p w:rsidR="00926B4D" w:rsidRDefault="00926B4D" w:rsidP="00A170AA">
      <w:pPr>
        <w:ind w:left="600" w:firstLine="600"/>
        <w:rPr>
          <w:sz w:val="28"/>
          <w:szCs w:val="28"/>
        </w:rPr>
      </w:pPr>
    </w:p>
    <w:p w:rsidR="00A228D5" w:rsidRDefault="00A228D5" w:rsidP="00A170AA">
      <w:pPr>
        <w:ind w:left="600" w:firstLine="600"/>
        <w:rPr>
          <w:sz w:val="28"/>
          <w:szCs w:val="28"/>
        </w:rPr>
      </w:pPr>
    </w:p>
    <w:p w:rsidR="00F6743F" w:rsidRPr="00661495" w:rsidRDefault="00C70544" w:rsidP="00A170AA">
      <w:pPr>
        <w:ind w:left="600" w:firstLine="600"/>
        <w:rPr>
          <w:sz w:val="36"/>
          <w:szCs w:val="36"/>
        </w:rPr>
      </w:pPr>
      <w:r w:rsidRPr="00661495">
        <w:rPr>
          <w:b/>
          <w:sz w:val="36"/>
          <w:szCs w:val="36"/>
        </w:rPr>
        <w:t>2</w:t>
      </w:r>
      <w:r w:rsidR="00F6743F" w:rsidRPr="00661495">
        <w:rPr>
          <w:b/>
          <w:sz w:val="36"/>
          <w:szCs w:val="36"/>
        </w:rPr>
        <w:t>.</w:t>
      </w:r>
      <w:r w:rsidR="00F6743F" w:rsidRPr="00661495">
        <w:rPr>
          <w:sz w:val="36"/>
          <w:szCs w:val="36"/>
        </w:rPr>
        <w:t xml:space="preserve"> В программе </w:t>
      </w:r>
      <w:r w:rsidR="00F6743F" w:rsidRPr="00661495">
        <w:rPr>
          <w:sz w:val="36"/>
          <w:szCs w:val="36"/>
          <w:lang w:val="en-US"/>
        </w:rPr>
        <w:t>Excel</w:t>
      </w:r>
      <w:r w:rsidR="00F6743F" w:rsidRPr="008E3519">
        <w:rPr>
          <w:sz w:val="36"/>
          <w:szCs w:val="36"/>
        </w:rPr>
        <w:t xml:space="preserve"> </w:t>
      </w:r>
      <w:r w:rsidR="00F6743F" w:rsidRPr="00661495">
        <w:rPr>
          <w:sz w:val="36"/>
          <w:szCs w:val="36"/>
        </w:rPr>
        <w:t>на листе 1 набрать таблицу и отформатировать ее.</w:t>
      </w:r>
    </w:p>
    <w:p w:rsidR="00143E2C" w:rsidRPr="00661495" w:rsidRDefault="00143E2C" w:rsidP="00A170AA">
      <w:pPr>
        <w:ind w:left="600" w:firstLine="600"/>
        <w:rPr>
          <w:sz w:val="36"/>
          <w:szCs w:val="36"/>
        </w:rPr>
      </w:pPr>
    </w:p>
    <w:tbl>
      <w:tblPr>
        <w:tblStyle w:val="a6"/>
        <w:tblW w:w="10308" w:type="dxa"/>
        <w:tblLook w:val="01E0" w:firstRow="1" w:lastRow="1" w:firstColumn="1" w:lastColumn="1" w:noHBand="0" w:noVBand="0"/>
      </w:tblPr>
      <w:tblGrid>
        <w:gridCol w:w="2486"/>
        <w:gridCol w:w="1954"/>
        <w:gridCol w:w="1956"/>
        <w:gridCol w:w="1956"/>
        <w:gridCol w:w="1956"/>
      </w:tblGrid>
      <w:tr w:rsidR="00143E2C">
        <w:trPr>
          <w:trHeight w:val="661"/>
        </w:trPr>
        <w:tc>
          <w:tcPr>
            <w:tcW w:w="10308" w:type="dxa"/>
            <w:gridSpan w:val="5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Продано книг</w:t>
            </w:r>
          </w:p>
        </w:tc>
      </w:tr>
      <w:tr w:rsidR="00661495">
        <w:trPr>
          <w:trHeight w:val="661"/>
        </w:trPr>
        <w:tc>
          <w:tcPr>
            <w:tcW w:w="2486" w:type="dxa"/>
            <w:vMerge w:val="restart"/>
            <w:vAlign w:val="center"/>
          </w:tcPr>
          <w:p w:rsidR="00661495" w:rsidRDefault="00661495" w:rsidP="00661495">
            <w:pPr>
              <w:ind w:left="240" w:firstLin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1954" w:type="dxa"/>
            <w:vMerge w:val="restart"/>
            <w:vAlign w:val="center"/>
          </w:tcPr>
          <w:p w:rsidR="00661495" w:rsidRDefault="00661495" w:rsidP="00661495">
            <w:pPr>
              <w:ind w:left="600" w:hanging="3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5868" w:type="dxa"/>
            <w:gridSpan w:val="3"/>
            <w:vAlign w:val="center"/>
          </w:tcPr>
          <w:p w:rsidR="00661495" w:rsidRDefault="00661495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</w:p>
        </w:tc>
      </w:tr>
      <w:tr w:rsidR="00661495">
        <w:trPr>
          <w:cantSplit/>
          <w:trHeight w:val="2357"/>
        </w:trPr>
        <w:tc>
          <w:tcPr>
            <w:tcW w:w="2486" w:type="dxa"/>
            <w:vMerge/>
            <w:vAlign w:val="center"/>
          </w:tcPr>
          <w:p w:rsidR="00661495" w:rsidRDefault="00661495" w:rsidP="00661495">
            <w:pPr>
              <w:ind w:left="240" w:firstLine="240"/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Merge/>
            <w:vAlign w:val="center"/>
          </w:tcPr>
          <w:p w:rsidR="00661495" w:rsidRDefault="00661495" w:rsidP="00661495">
            <w:pPr>
              <w:ind w:left="600" w:hanging="326"/>
              <w:jc w:val="center"/>
              <w:rPr>
                <w:sz w:val="28"/>
                <w:szCs w:val="28"/>
              </w:rPr>
            </w:pPr>
          </w:p>
        </w:tc>
        <w:tc>
          <w:tcPr>
            <w:tcW w:w="1956" w:type="dxa"/>
            <w:textDirection w:val="btLr"/>
            <w:vAlign w:val="center"/>
          </w:tcPr>
          <w:p w:rsidR="00661495" w:rsidRDefault="00661495" w:rsidP="00661495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научная</w:t>
            </w:r>
          </w:p>
          <w:p w:rsidR="00661495" w:rsidRDefault="00661495" w:rsidP="00661495">
            <w:pPr>
              <w:ind w:left="600" w:right="113" w:firstLine="600"/>
              <w:jc w:val="center"/>
              <w:rPr>
                <w:sz w:val="28"/>
                <w:szCs w:val="28"/>
              </w:rPr>
            </w:pPr>
          </w:p>
        </w:tc>
        <w:tc>
          <w:tcPr>
            <w:tcW w:w="1956" w:type="dxa"/>
            <w:textDirection w:val="btLr"/>
            <w:vAlign w:val="center"/>
          </w:tcPr>
          <w:p w:rsidR="00661495" w:rsidRDefault="00661495" w:rsidP="00661495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техническая</w:t>
            </w:r>
          </w:p>
        </w:tc>
        <w:tc>
          <w:tcPr>
            <w:tcW w:w="1956" w:type="dxa"/>
            <w:textDirection w:val="btLr"/>
            <w:vAlign w:val="center"/>
          </w:tcPr>
          <w:p w:rsidR="00661495" w:rsidRDefault="00661495" w:rsidP="00661495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художественная</w:t>
            </w:r>
          </w:p>
        </w:tc>
      </w:tr>
      <w:tr w:rsidR="00143E2C">
        <w:trPr>
          <w:trHeight w:val="696"/>
        </w:trPr>
        <w:tc>
          <w:tcPr>
            <w:tcW w:w="2486" w:type="dxa"/>
            <w:vAlign w:val="center"/>
          </w:tcPr>
          <w:p w:rsidR="00143E2C" w:rsidRDefault="00143E2C" w:rsidP="00661495">
            <w:pPr>
              <w:ind w:left="6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декабря</w:t>
            </w:r>
          </w:p>
        </w:tc>
        <w:tc>
          <w:tcPr>
            <w:tcW w:w="1954" w:type="dxa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:rsidR="00143E2C" w:rsidRDefault="00A71B1A" w:rsidP="00661495">
            <w:pPr>
              <w:ind w:left="175" w:hanging="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956" w:type="dxa"/>
            <w:vAlign w:val="center"/>
          </w:tcPr>
          <w:p w:rsidR="00143E2C" w:rsidRDefault="00A71B1A" w:rsidP="00661495">
            <w:pPr>
              <w:ind w:left="185" w:hanging="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956" w:type="dxa"/>
            <w:vAlign w:val="center"/>
          </w:tcPr>
          <w:p w:rsidR="00143E2C" w:rsidRDefault="00A71B1A" w:rsidP="00661495">
            <w:pPr>
              <w:ind w:left="3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</w:t>
            </w:r>
          </w:p>
        </w:tc>
      </w:tr>
      <w:tr w:rsidR="00143E2C">
        <w:trPr>
          <w:trHeight w:val="696"/>
        </w:trPr>
        <w:tc>
          <w:tcPr>
            <w:tcW w:w="2486" w:type="dxa"/>
            <w:vAlign w:val="center"/>
          </w:tcPr>
          <w:p w:rsidR="00143E2C" w:rsidRDefault="00143E2C" w:rsidP="00661495">
            <w:pPr>
              <w:ind w:left="6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декабря</w:t>
            </w:r>
          </w:p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:rsidR="00143E2C" w:rsidRDefault="00A71B1A" w:rsidP="00661495">
            <w:pPr>
              <w:ind w:left="175" w:hanging="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  <w:tc>
          <w:tcPr>
            <w:tcW w:w="1956" w:type="dxa"/>
            <w:vAlign w:val="center"/>
          </w:tcPr>
          <w:p w:rsidR="00143E2C" w:rsidRDefault="00A71B1A" w:rsidP="00661495">
            <w:pPr>
              <w:ind w:left="185" w:hanging="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956" w:type="dxa"/>
            <w:vAlign w:val="center"/>
          </w:tcPr>
          <w:p w:rsidR="00143E2C" w:rsidRDefault="00A71B1A" w:rsidP="00661495">
            <w:pPr>
              <w:ind w:left="3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</w:t>
            </w:r>
          </w:p>
        </w:tc>
      </w:tr>
      <w:tr w:rsidR="00143E2C">
        <w:trPr>
          <w:trHeight w:val="696"/>
        </w:trPr>
        <w:tc>
          <w:tcPr>
            <w:tcW w:w="2486" w:type="dxa"/>
            <w:vAlign w:val="center"/>
          </w:tcPr>
          <w:p w:rsidR="00143E2C" w:rsidRDefault="00143E2C" w:rsidP="00661495">
            <w:pPr>
              <w:ind w:left="6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декабря</w:t>
            </w:r>
          </w:p>
        </w:tc>
        <w:tc>
          <w:tcPr>
            <w:tcW w:w="1954" w:type="dxa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:rsidR="00143E2C" w:rsidRDefault="00A71B1A" w:rsidP="00661495">
            <w:pPr>
              <w:ind w:left="175" w:hanging="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  <w:tc>
          <w:tcPr>
            <w:tcW w:w="1956" w:type="dxa"/>
            <w:vAlign w:val="center"/>
          </w:tcPr>
          <w:p w:rsidR="00143E2C" w:rsidRDefault="00A71B1A" w:rsidP="00661495">
            <w:pPr>
              <w:ind w:left="185" w:hanging="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1956" w:type="dxa"/>
            <w:vAlign w:val="center"/>
          </w:tcPr>
          <w:p w:rsidR="00143E2C" w:rsidRDefault="00A71B1A" w:rsidP="00661495">
            <w:pPr>
              <w:ind w:left="3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</w:tr>
      <w:tr w:rsidR="00143E2C">
        <w:trPr>
          <w:trHeight w:val="696"/>
        </w:trPr>
        <w:tc>
          <w:tcPr>
            <w:tcW w:w="2486" w:type="dxa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954" w:type="dxa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</w:p>
        </w:tc>
      </w:tr>
      <w:tr w:rsidR="00143E2C">
        <w:trPr>
          <w:trHeight w:val="696"/>
        </w:trPr>
        <w:tc>
          <w:tcPr>
            <w:tcW w:w="2486" w:type="dxa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Среднее:</w:t>
            </w:r>
          </w:p>
        </w:tc>
        <w:tc>
          <w:tcPr>
            <w:tcW w:w="1954" w:type="dxa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</w:p>
        </w:tc>
        <w:tc>
          <w:tcPr>
            <w:tcW w:w="1956" w:type="dxa"/>
            <w:vAlign w:val="center"/>
          </w:tcPr>
          <w:p w:rsidR="00143E2C" w:rsidRDefault="00143E2C" w:rsidP="00661495">
            <w:pPr>
              <w:ind w:left="600" w:firstLine="600"/>
              <w:jc w:val="center"/>
              <w:rPr>
                <w:sz w:val="28"/>
                <w:szCs w:val="28"/>
              </w:rPr>
            </w:pPr>
          </w:p>
        </w:tc>
      </w:tr>
    </w:tbl>
    <w:p w:rsidR="00143E2C" w:rsidRDefault="00143E2C" w:rsidP="00A170AA">
      <w:pPr>
        <w:ind w:left="600" w:firstLine="600"/>
        <w:rPr>
          <w:sz w:val="28"/>
          <w:szCs w:val="28"/>
        </w:rPr>
      </w:pPr>
    </w:p>
    <w:p w:rsidR="00A71B1A" w:rsidRDefault="00A71B1A" w:rsidP="00A170AA">
      <w:pPr>
        <w:ind w:left="600" w:firstLine="600"/>
        <w:rPr>
          <w:sz w:val="28"/>
          <w:szCs w:val="28"/>
        </w:rPr>
      </w:pPr>
    </w:p>
    <w:p w:rsidR="00A71B1A" w:rsidRPr="00A71B1A" w:rsidRDefault="00A71B1A" w:rsidP="00A170AA">
      <w:pPr>
        <w:ind w:left="600" w:firstLine="600"/>
        <w:rPr>
          <w:sz w:val="28"/>
          <w:szCs w:val="28"/>
        </w:rPr>
      </w:pPr>
      <w:r>
        <w:rPr>
          <w:sz w:val="28"/>
          <w:szCs w:val="28"/>
        </w:rPr>
        <w:t xml:space="preserve">    В столбце </w:t>
      </w:r>
      <w:r w:rsidRPr="00A71B1A">
        <w:rPr>
          <w:b/>
          <w:sz w:val="28"/>
          <w:szCs w:val="28"/>
        </w:rPr>
        <w:t>Всего</w:t>
      </w:r>
      <w:r>
        <w:rPr>
          <w:sz w:val="28"/>
          <w:szCs w:val="28"/>
        </w:rPr>
        <w:t xml:space="preserve"> рассчитать суммарные значения по строке, в строке </w:t>
      </w:r>
      <w:r w:rsidRPr="00A71B1A">
        <w:rPr>
          <w:b/>
          <w:sz w:val="28"/>
          <w:szCs w:val="28"/>
        </w:rPr>
        <w:t>Итого</w:t>
      </w:r>
      <w:r>
        <w:rPr>
          <w:b/>
          <w:sz w:val="28"/>
          <w:szCs w:val="28"/>
        </w:rPr>
        <w:t xml:space="preserve"> </w:t>
      </w:r>
      <w:r w:rsidRPr="00A71B1A">
        <w:rPr>
          <w:sz w:val="28"/>
          <w:szCs w:val="28"/>
        </w:rPr>
        <w:t xml:space="preserve">рассчитать </w:t>
      </w:r>
      <w:r>
        <w:rPr>
          <w:sz w:val="28"/>
          <w:szCs w:val="28"/>
        </w:rPr>
        <w:t xml:space="preserve">суммарные значения по столбцам, в строке </w:t>
      </w:r>
      <w:r w:rsidRPr="00A71B1A">
        <w:rPr>
          <w:b/>
          <w:sz w:val="28"/>
          <w:szCs w:val="28"/>
        </w:rPr>
        <w:t>Среднее</w:t>
      </w:r>
      <w:r>
        <w:rPr>
          <w:b/>
          <w:sz w:val="28"/>
          <w:szCs w:val="28"/>
        </w:rPr>
        <w:t xml:space="preserve"> </w:t>
      </w:r>
      <w:r w:rsidRPr="00A71B1A">
        <w:rPr>
          <w:sz w:val="28"/>
          <w:szCs w:val="28"/>
        </w:rPr>
        <w:t>рассчитать средние значения продаж за 3 дня.</w:t>
      </w:r>
    </w:p>
    <w:p w:rsidR="00A71B1A" w:rsidRPr="00A71B1A" w:rsidRDefault="00A71B1A" w:rsidP="00A170AA">
      <w:pPr>
        <w:ind w:left="600" w:firstLine="600"/>
        <w:rPr>
          <w:b/>
          <w:sz w:val="28"/>
          <w:szCs w:val="28"/>
        </w:rPr>
      </w:pPr>
    </w:p>
    <w:p w:rsidR="00A71B1A" w:rsidRDefault="00A71B1A" w:rsidP="00A170AA">
      <w:pPr>
        <w:ind w:left="600" w:firstLine="600"/>
        <w:rPr>
          <w:sz w:val="28"/>
          <w:szCs w:val="28"/>
        </w:rPr>
      </w:pPr>
    </w:p>
    <w:p w:rsidR="00A71B1A" w:rsidRDefault="00A71B1A" w:rsidP="00A170AA">
      <w:pPr>
        <w:ind w:left="600" w:firstLine="600"/>
        <w:rPr>
          <w:sz w:val="28"/>
          <w:szCs w:val="28"/>
        </w:rPr>
      </w:pPr>
    </w:p>
    <w:p w:rsidR="00A71B1A" w:rsidRPr="00F6743F" w:rsidRDefault="00A71B1A" w:rsidP="00332EE2">
      <w:pPr>
        <w:rPr>
          <w:sz w:val="28"/>
          <w:szCs w:val="28"/>
        </w:rPr>
        <w:sectPr w:rsidR="00A71B1A" w:rsidRPr="00F6743F" w:rsidSect="008E3519">
          <w:type w:val="continuous"/>
          <w:pgSz w:w="11906" w:h="16838" w:code="9"/>
          <w:pgMar w:top="510" w:right="510" w:bottom="510" w:left="1134" w:header="709" w:footer="709" w:gutter="0"/>
          <w:pgBorders>
            <w:top w:val="single" w:sz="6" w:space="1" w:color="auto"/>
            <w:left w:val="single" w:sz="6" w:space="4" w:color="auto"/>
            <w:bottom w:val="single" w:sz="6" w:space="1" w:color="auto"/>
            <w:right w:val="single" w:sz="6" w:space="4" w:color="auto"/>
          </w:pgBorders>
          <w:pgNumType w:start="2"/>
          <w:cols w:space="240"/>
          <w:titlePg/>
          <w:docGrid w:linePitch="360"/>
        </w:sectPr>
      </w:pPr>
    </w:p>
    <w:p w:rsidR="00B408DF" w:rsidRDefault="005976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.75pt;height:512.25pt">
            <v:imagedata r:id="rId8" o:title=""/>
          </v:shape>
        </w:pict>
      </w:r>
    </w:p>
    <w:p w:rsidR="001104FC" w:rsidRDefault="005976A9">
      <w:r>
        <w:pict>
          <v:shape id="_x0000_i1026" type="#_x0000_t75" style="width:750pt;height:512.25pt">
            <v:imagedata r:id="rId9" o:title=""/>
          </v:shape>
        </w:pict>
      </w:r>
    </w:p>
    <w:p w:rsidR="001104FC" w:rsidRDefault="005976A9">
      <w:r>
        <w:pict>
          <v:shape id="_x0000_i1027" type="#_x0000_t75" style="width:750pt;height:512.25pt">
            <v:imagedata r:id="rId10" o:title=""/>
          </v:shape>
        </w:pict>
      </w:r>
    </w:p>
    <w:p w:rsidR="00F96CC6" w:rsidRDefault="005976A9">
      <w:r>
        <w:pict>
          <v:shape id="_x0000_i1028" type="#_x0000_t75" style="width:744pt;height:481.5pt">
            <v:imagedata r:id="rId11" o:title=""/>
          </v:shape>
        </w:pict>
      </w:r>
    </w:p>
    <w:p w:rsidR="00F96CC6" w:rsidRDefault="005976A9">
      <w:r>
        <w:pict>
          <v:shape id="_x0000_i1029" type="#_x0000_t75" style="width:737.25pt;height:481.5pt">
            <v:imagedata r:id="rId12" o:title=""/>
          </v:shape>
        </w:pict>
      </w:r>
    </w:p>
    <w:p w:rsidR="00D10587" w:rsidRDefault="005976A9">
      <w:r>
        <w:pict>
          <v:shape id="_x0000_i1030" type="#_x0000_t75" style="width:731.25pt;height:481.5pt">
            <v:imagedata r:id="rId13" o:title=""/>
          </v:shape>
        </w:pict>
      </w:r>
    </w:p>
    <w:p w:rsidR="00D10587" w:rsidRDefault="005976A9">
      <w:r>
        <w:pict>
          <v:shape id="_x0000_i1031" type="#_x0000_t75" style="width:713.25pt;height:481.5pt">
            <v:imagedata r:id="rId14" o:title=""/>
          </v:shape>
        </w:pict>
      </w:r>
    </w:p>
    <w:p w:rsidR="00D10587" w:rsidRDefault="005976A9">
      <w:r>
        <w:pict>
          <v:shape id="_x0000_i1032" type="#_x0000_t75" style="width:10in;height:481.5pt">
            <v:imagedata r:id="rId15" o:title=""/>
          </v:shape>
        </w:pict>
      </w:r>
    </w:p>
    <w:p w:rsidR="00F07F33" w:rsidRDefault="005976A9">
      <w:r>
        <w:pict>
          <v:shape id="_x0000_i1033" type="#_x0000_t75" style="width:726pt;height:481.5pt">
            <v:imagedata r:id="rId16" o:title=""/>
          </v:shape>
        </w:pict>
      </w:r>
    </w:p>
    <w:p w:rsidR="00A71B1A" w:rsidRDefault="00A71B1A">
      <w:pPr>
        <w:sectPr w:rsidR="00A71B1A" w:rsidSect="008E3519">
          <w:pgSz w:w="16838" w:h="11906" w:orient="landscape" w:code="9"/>
          <w:pgMar w:top="1134" w:right="1134" w:bottom="1134" w:left="1134" w:header="709" w:footer="709" w:gutter="0"/>
          <w:pgBorders>
            <w:top w:val="single" w:sz="6" w:space="1" w:color="auto"/>
            <w:left w:val="single" w:sz="6" w:space="4" w:color="auto"/>
            <w:bottom w:val="single" w:sz="6" w:space="1" w:color="auto"/>
            <w:right w:val="single" w:sz="6" w:space="4" w:color="auto"/>
          </w:pgBorders>
          <w:cols w:space="240"/>
          <w:docGrid w:linePitch="360"/>
        </w:sectPr>
      </w:pPr>
    </w:p>
    <w:p w:rsidR="00A71B1A" w:rsidRDefault="00A71B1A"/>
    <w:p w:rsidR="00A71B1A" w:rsidRDefault="00A71B1A" w:rsidP="00CC60B6">
      <w:pPr>
        <w:ind w:left="480" w:firstLine="1080"/>
        <w:rPr>
          <w:sz w:val="28"/>
          <w:szCs w:val="28"/>
        </w:rPr>
      </w:pPr>
      <w:r w:rsidRPr="00CC60B6">
        <w:rPr>
          <w:b/>
          <w:sz w:val="28"/>
          <w:szCs w:val="28"/>
        </w:rPr>
        <w:t>3.</w:t>
      </w:r>
      <w:r w:rsidRPr="00A71B1A">
        <w:rPr>
          <w:sz w:val="28"/>
          <w:szCs w:val="28"/>
        </w:rPr>
        <w:t xml:space="preserve"> В программе </w:t>
      </w:r>
      <w:r>
        <w:rPr>
          <w:sz w:val="28"/>
          <w:szCs w:val="28"/>
          <w:lang w:val="en-US"/>
        </w:rPr>
        <w:t>Excel</w:t>
      </w:r>
      <w:r w:rsidRPr="008E3519">
        <w:rPr>
          <w:sz w:val="28"/>
          <w:szCs w:val="28"/>
        </w:rPr>
        <w:t xml:space="preserve"> </w:t>
      </w:r>
      <w:r>
        <w:rPr>
          <w:sz w:val="28"/>
          <w:szCs w:val="28"/>
        </w:rPr>
        <w:t>в ячейках С1: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5 набрать следующую таблицу, причем зарплату за месяц вычислить, используя соответствующие формулы, а затем подвести итоги по столбцам.</w:t>
      </w:r>
    </w:p>
    <w:p w:rsidR="00A71B1A" w:rsidRDefault="00A71B1A">
      <w:pPr>
        <w:rPr>
          <w:sz w:val="28"/>
          <w:szCs w:val="28"/>
        </w:rPr>
      </w:pPr>
    </w:p>
    <w:tbl>
      <w:tblPr>
        <w:tblStyle w:val="a6"/>
        <w:tblW w:w="9854" w:type="dxa"/>
        <w:tblInd w:w="432" w:type="dxa"/>
        <w:tblLook w:val="01E0" w:firstRow="1" w:lastRow="1" w:firstColumn="1" w:lastColumn="1" w:noHBand="0" w:noVBand="0"/>
      </w:tblPr>
      <w:tblGrid>
        <w:gridCol w:w="2463"/>
        <w:gridCol w:w="2463"/>
        <w:gridCol w:w="2464"/>
        <w:gridCol w:w="2464"/>
      </w:tblGrid>
      <w:tr w:rsidR="00A71B1A">
        <w:tc>
          <w:tcPr>
            <w:tcW w:w="2463" w:type="dxa"/>
            <w:vAlign w:val="center"/>
          </w:tcPr>
          <w:p w:rsidR="00A71B1A" w:rsidRPr="00AD49A3" w:rsidRDefault="00AD49A3" w:rsidP="00CC60B6">
            <w:pPr>
              <w:jc w:val="center"/>
              <w:rPr>
                <w:b/>
                <w:sz w:val="28"/>
                <w:szCs w:val="28"/>
              </w:rPr>
            </w:pPr>
            <w:r w:rsidRPr="00AD49A3">
              <w:rPr>
                <w:b/>
                <w:sz w:val="28"/>
                <w:szCs w:val="28"/>
              </w:rPr>
              <w:t>ФИО сотрудника</w:t>
            </w:r>
          </w:p>
        </w:tc>
        <w:tc>
          <w:tcPr>
            <w:tcW w:w="2463" w:type="dxa"/>
            <w:vAlign w:val="center"/>
          </w:tcPr>
          <w:p w:rsidR="00CC60B6" w:rsidRDefault="00AD49A3" w:rsidP="00CC60B6">
            <w:pPr>
              <w:jc w:val="center"/>
              <w:rPr>
                <w:b/>
                <w:sz w:val="28"/>
                <w:szCs w:val="28"/>
              </w:rPr>
            </w:pPr>
            <w:r w:rsidRPr="00AD49A3">
              <w:rPr>
                <w:b/>
                <w:sz w:val="28"/>
                <w:szCs w:val="28"/>
              </w:rPr>
              <w:t>Тариф за 1 час</w:t>
            </w:r>
          </w:p>
          <w:p w:rsidR="00A71B1A" w:rsidRPr="00AD49A3" w:rsidRDefault="00AD49A3" w:rsidP="00CC60B6">
            <w:pPr>
              <w:jc w:val="center"/>
              <w:rPr>
                <w:b/>
                <w:sz w:val="28"/>
                <w:szCs w:val="28"/>
              </w:rPr>
            </w:pPr>
            <w:r w:rsidRPr="00AD49A3">
              <w:rPr>
                <w:b/>
                <w:sz w:val="28"/>
                <w:szCs w:val="28"/>
              </w:rPr>
              <w:t xml:space="preserve"> (в руб.)</w:t>
            </w:r>
          </w:p>
        </w:tc>
        <w:tc>
          <w:tcPr>
            <w:tcW w:w="2464" w:type="dxa"/>
            <w:vAlign w:val="center"/>
          </w:tcPr>
          <w:p w:rsidR="00A71B1A" w:rsidRPr="00AD49A3" w:rsidRDefault="00AD49A3" w:rsidP="00CC60B6">
            <w:pPr>
              <w:jc w:val="center"/>
              <w:rPr>
                <w:b/>
                <w:sz w:val="28"/>
                <w:szCs w:val="28"/>
              </w:rPr>
            </w:pPr>
            <w:r w:rsidRPr="00AD49A3">
              <w:rPr>
                <w:b/>
                <w:sz w:val="28"/>
                <w:szCs w:val="28"/>
              </w:rPr>
              <w:t>Отработано часов за месяц</w:t>
            </w:r>
          </w:p>
        </w:tc>
        <w:tc>
          <w:tcPr>
            <w:tcW w:w="2464" w:type="dxa"/>
            <w:vAlign w:val="center"/>
          </w:tcPr>
          <w:p w:rsidR="00A71B1A" w:rsidRPr="00AD49A3" w:rsidRDefault="00AD49A3" w:rsidP="00CC60B6">
            <w:pPr>
              <w:jc w:val="center"/>
              <w:rPr>
                <w:b/>
                <w:sz w:val="28"/>
                <w:szCs w:val="28"/>
              </w:rPr>
            </w:pPr>
            <w:r w:rsidRPr="00AD49A3">
              <w:rPr>
                <w:b/>
                <w:sz w:val="28"/>
                <w:szCs w:val="28"/>
              </w:rPr>
              <w:t>Зарплата за месяц</w:t>
            </w:r>
          </w:p>
        </w:tc>
      </w:tr>
      <w:tr w:rsidR="00A71B1A">
        <w:tc>
          <w:tcPr>
            <w:tcW w:w="2463" w:type="dxa"/>
            <w:vAlign w:val="center"/>
          </w:tcPr>
          <w:p w:rsidR="00A71B1A" w:rsidRDefault="00AD49A3" w:rsidP="006F31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Сидоров А.О.</w:t>
            </w:r>
          </w:p>
        </w:tc>
        <w:tc>
          <w:tcPr>
            <w:tcW w:w="2463" w:type="dxa"/>
            <w:vAlign w:val="center"/>
          </w:tcPr>
          <w:p w:rsidR="00A71B1A" w:rsidRDefault="00AD49A3" w:rsidP="00CC60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464" w:type="dxa"/>
            <w:vAlign w:val="center"/>
          </w:tcPr>
          <w:p w:rsidR="00A71B1A" w:rsidRDefault="00AD49A3" w:rsidP="00CC60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464" w:type="dxa"/>
            <w:vAlign w:val="center"/>
          </w:tcPr>
          <w:p w:rsidR="00A71B1A" w:rsidRDefault="00A71B1A" w:rsidP="00CC60B6">
            <w:pPr>
              <w:jc w:val="center"/>
              <w:rPr>
                <w:sz w:val="28"/>
                <w:szCs w:val="28"/>
              </w:rPr>
            </w:pPr>
          </w:p>
        </w:tc>
      </w:tr>
      <w:tr w:rsidR="00A71B1A">
        <w:tc>
          <w:tcPr>
            <w:tcW w:w="2463" w:type="dxa"/>
            <w:vAlign w:val="center"/>
          </w:tcPr>
          <w:p w:rsidR="00A71B1A" w:rsidRDefault="00AD49A3" w:rsidP="006F31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 П.Л.</w:t>
            </w:r>
          </w:p>
        </w:tc>
        <w:tc>
          <w:tcPr>
            <w:tcW w:w="2463" w:type="dxa"/>
            <w:vAlign w:val="center"/>
          </w:tcPr>
          <w:p w:rsidR="00A71B1A" w:rsidRDefault="00AD49A3" w:rsidP="00CC60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464" w:type="dxa"/>
            <w:vAlign w:val="center"/>
          </w:tcPr>
          <w:p w:rsidR="00A71B1A" w:rsidRDefault="00AD49A3" w:rsidP="00CC60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</w:t>
            </w:r>
          </w:p>
        </w:tc>
        <w:tc>
          <w:tcPr>
            <w:tcW w:w="2464" w:type="dxa"/>
            <w:vAlign w:val="center"/>
          </w:tcPr>
          <w:p w:rsidR="00A71B1A" w:rsidRDefault="00A71B1A" w:rsidP="00CC60B6">
            <w:pPr>
              <w:jc w:val="center"/>
              <w:rPr>
                <w:sz w:val="28"/>
                <w:szCs w:val="28"/>
              </w:rPr>
            </w:pPr>
          </w:p>
        </w:tc>
      </w:tr>
      <w:tr w:rsidR="00A71B1A">
        <w:tc>
          <w:tcPr>
            <w:tcW w:w="2463" w:type="dxa"/>
            <w:vAlign w:val="center"/>
          </w:tcPr>
          <w:p w:rsidR="00A71B1A" w:rsidRDefault="00AD49A3" w:rsidP="006F31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Кузьмина Д.З.</w:t>
            </w:r>
          </w:p>
        </w:tc>
        <w:tc>
          <w:tcPr>
            <w:tcW w:w="2463" w:type="dxa"/>
            <w:vAlign w:val="center"/>
          </w:tcPr>
          <w:p w:rsidR="00A71B1A" w:rsidRDefault="00AD49A3" w:rsidP="00CC60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464" w:type="dxa"/>
            <w:vAlign w:val="center"/>
          </w:tcPr>
          <w:p w:rsidR="00A71B1A" w:rsidRDefault="00AD49A3" w:rsidP="00CC60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2464" w:type="dxa"/>
            <w:vAlign w:val="center"/>
          </w:tcPr>
          <w:p w:rsidR="00A71B1A" w:rsidRDefault="00A71B1A" w:rsidP="00CC60B6">
            <w:pPr>
              <w:jc w:val="center"/>
              <w:rPr>
                <w:sz w:val="28"/>
                <w:szCs w:val="28"/>
              </w:rPr>
            </w:pPr>
          </w:p>
        </w:tc>
      </w:tr>
      <w:tr w:rsidR="00AD49A3">
        <w:tc>
          <w:tcPr>
            <w:tcW w:w="2463" w:type="dxa"/>
            <w:vAlign w:val="center"/>
          </w:tcPr>
          <w:p w:rsidR="00AD49A3" w:rsidRDefault="00AD49A3" w:rsidP="006F31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Кислов Н.К.</w:t>
            </w:r>
          </w:p>
        </w:tc>
        <w:tc>
          <w:tcPr>
            <w:tcW w:w="2463" w:type="dxa"/>
            <w:vAlign w:val="center"/>
          </w:tcPr>
          <w:p w:rsidR="00AD49A3" w:rsidRDefault="00AD49A3" w:rsidP="00CC60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2464" w:type="dxa"/>
            <w:vAlign w:val="center"/>
          </w:tcPr>
          <w:p w:rsidR="00AD49A3" w:rsidRDefault="00AD49A3" w:rsidP="00CC60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2464" w:type="dxa"/>
            <w:vAlign w:val="center"/>
          </w:tcPr>
          <w:p w:rsidR="00AD49A3" w:rsidRDefault="00AD49A3" w:rsidP="00CC60B6">
            <w:pPr>
              <w:jc w:val="center"/>
              <w:rPr>
                <w:sz w:val="28"/>
                <w:szCs w:val="28"/>
              </w:rPr>
            </w:pPr>
          </w:p>
        </w:tc>
      </w:tr>
    </w:tbl>
    <w:p w:rsidR="00A71B1A" w:rsidRDefault="00A71B1A">
      <w:pPr>
        <w:rPr>
          <w:sz w:val="28"/>
          <w:szCs w:val="28"/>
        </w:rPr>
      </w:pPr>
    </w:p>
    <w:p w:rsidR="00AD49A3" w:rsidRDefault="00AD49A3" w:rsidP="00CC60B6">
      <w:pPr>
        <w:ind w:left="480" w:firstLine="600"/>
        <w:rPr>
          <w:sz w:val="28"/>
          <w:szCs w:val="28"/>
        </w:rPr>
      </w:pPr>
    </w:p>
    <w:p w:rsidR="00AD49A3" w:rsidRPr="00A71B1A" w:rsidRDefault="00AD49A3" w:rsidP="00CC60B6">
      <w:pPr>
        <w:ind w:left="480" w:firstLine="600"/>
        <w:rPr>
          <w:sz w:val="28"/>
          <w:szCs w:val="28"/>
        </w:rPr>
        <w:sectPr w:rsidR="00AD49A3" w:rsidRPr="00A71B1A" w:rsidSect="008E3519">
          <w:pgSz w:w="11906" w:h="16838" w:code="9"/>
          <w:pgMar w:top="510" w:right="510" w:bottom="510" w:left="1134" w:header="709" w:footer="709" w:gutter="0"/>
          <w:pgBorders>
            <w:top w:val="single" w:sz="6" w:space="1" w:color="auto"/>
            <w:left w:val="single" w:sz="6" w:space="4" w:color="auto"/>
            <w:bottom w:val="single" w:sz="6" w:space="1" w:color="auto"/>
            <w:right w:val="single" w:sz="6" w:space="4" w:color="auto"/>
          </w:pgBorders>
          <w:cols w:space="240"/>
          <w:docGrid w:linePitch="360"/>
        </w:sectPr>
      </w:pPr>
      <w:r>
        <w:rPr>
          <w:sz w:val="28"/>
          <w:szCs w:val="28"/>
        </w:rPr>
        <w:t>Построить диаграмму «ФИО» - «Зарплата за месяц». Скопировать таблицу на другой лист и отсортировать список по убыванию суммы зарплаты.</w:t>
      </w:r>
    </w:p>
    <w:p w:rsidR="00AF72CB" w:rsidRDefault="005976A9">
      <w:r>
        <w:pict>
          <v:shape id="_x0000_i1034" type="#_x0000_t75" style="width:726pt;height:481.5pt">
            <v:imagedata r:id="rId17" o:title=""/>
          </v:shape>
        </w:pict>
      </w:r>
    </w:p>
    <w:p w:rsidR="00BF3A70" w:rsidRDefault="005976A9">
      <w:r>
        <w:pict>
          <v:shape id="_x0000_i1035" type="#_x0000_t75" style="width:659.25pt;height:481.5pt">
            <v:imagedata r:id="rId18" o:title=""/>
          </v:shape>
        </w:pict>
      </w:r>
    </w:p>
    <w:p w:rsidR="00BF3A70" w:rsidRDefault="005976A9">
      <w:r>
        <w:pict>
          <v:shape id="_x0000_i1036" type="#_x0000_t75" style="width:659.25pt;height:481.5pt">
            <v:imagedata r:id="rId19" o:title=""/>
          </v:shape>
        </w:pict>
      </w:r>
    </w:p>
    <w:p w:rsidR="00BF3A70" w:rsidRDefault="005976A9">
      <w:r>
        <w:pict>
          <v:shape id="_x0000_i1037" type="#_x0000_t75" style="width:659.25pt;height:481.5pt">
            <v:imagedata r:id="rId20" o:title=""/>
          </v:shape>
        </w:pict>
      </w:r>
    </w:p>
    <w:p w:rsidR="00BF3A70" w:rsidRDefault="005976A9">
      <w:r>
        <w:pict>
          <v:shape id="_x0000_i1038" type="#_x0000_t75" style="width:659.25pt;height:481.5pt">
            <v:imagedata r:id="rId21" o:title=""/>
          </v:shape>
        </w:pict>
      </w:r>
    </w:p>
    <w:p w:rsidR="005A0C75" w:rsidRDefault="005976A9">
      <w:r>
        <w:pict>
          <v:shape id="_x0000_i1039" type="#_x0000_t75" style="width:642pt;height:481.5pt">
            <v:imagedata r:id="rId22" o:title=""/>
          </v:shape>
        </w:pict>
      </w:r>
    </w:p>
    <w:p w:rsidR="005A0C75" w:rsidRDefault="005976A9">
      <w:r>
        <w:pict>
          <v:shape id="_x0000_i1040" type="#_x0000_t75" style="width:642pt;height:481.5pt">
            <v:imagedata r:id="rId23" o:title=""/>
          </v:shape>
        </w:pict>
      </w:r>
    </w:p>
    <w:p w:rsidR="005A0C75" w:rsidRDefault="005976A9">
      <w:r>
        <w:pict>
          <v:shape id="_x0000_i1041" type="#_x0000_t75" style="width:642pt;height:481.5pt">
            <v:imagedata r:id="rId24" o:title=""/>
          </v:shape>
        </w:pict>
      </w:r>
    </w:p>
    <w:p w:rsidR="005A0C75" w:rsidRDefault="005976A9">
      <w:r>
        <w:pict>
          <v:shape id="_x0000_i1042" type="#_x0000_t75" style="width:642pt;height:481.5pt">
            <v:imagedata r:id="rId25" o:title=""/>
          </v:shape>
        </w:pict>
      </w:r>
    </w:p>
    <w:p w:rsidR="005A0C75" w:rsidRDefault="005976A9">
      <w:r>
        <w:pict>
          <v:shape id="_x0000_i1043" type="#_x0000_t75" style="width:659.25pt;height:481.5pt">
            <v:imagedata r:id="rId26" o:title=""/>
          </v:shape>
        </w:pict>
      </w:r>
    </w:p>
    <w:p w:rsidR="005A0C75" w:rsidRDefault="005976A9">
      <w:r>
        <w:pict>
          <v:shape id="_x0000_i1044" type="#_x0000_t75" style="width:659.25pt;height:481.5pt">
            <v:imagedata r:id="rId27" o:title=""/>
          </v:shape>
        </w:pict>
      </w:r>
    </w:p>
    <w:p w:rsidR="0028343D" w:rsidRDefault="005976A9">
      <w:r>
        <w:pict>
          <v:shape id="_x0000_i1045" type="#_x0000_t75" style="width:659.25pt;height:481.5pt">
            <v:imagedata r:id="rId28" o:title=""/>
          </v:shape>
        </w:pict>
      </w:r>
      <w:bookmarkStart w:id="0" w:name="_GoBack"/>
      <w:bookmarkEnd w:id="0"/>
    </w:p>
    <w:sectPr w:rsidR="0028343D" w:rsidSect="008E3519">
      <w:pgSz w:w="16838" w:h="11906" w:orient="landscape" w:code="9"/>
      <w:pgMar w:top="1134" w:right="1134" w:bottom="1134" w:left="1134" w:header="709" w:footer="709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2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125" w:rsidRDefault="00C85125">
      <w:r>
        <w:separator/>
      </w:r>
    </w:p>
  </w:endnote>
  <w:endnote w:type="continuationSeparator" w:id="0">
    <w:p w:rsidR="00C85125" w:rsidRDefault="00C85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1D3" w:rsidRDefault="006F31D3" w:rsidP="007432B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F31D3" w:rsidRDefault="006F31D3" w:rsidP="00A228D5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1D3" w:rsidRDefault="006F31D3" w:rsidP="007432B5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125" w:rsidRDefault="00C85125">
      <w:r>
        <w:separator/>
      </w:r>
    </w:p>
  </w:footnote>
  <w:footnote w:type="continuationSeparator" w:id="0">
    <w:p w:rsidR="00C85125" w:rsidRDefault="00C851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4651"/>
    <w:rsid w:val="00020A49"/>
    <w:rsid w:val="00055728"/>
    <w:rsid w:val="000876D1"/>
    <w:rsid w:val="000D29F4"/>
    <w:rsid w:val="000E21BB"/>
    <w:rsid w:val="00100027"/>
    <w:rsid w:val="001104FC"/>
    <w:rsid w:val="00143E2C"/>
    <w:rsid w:val="0018058B"/>
    <w:rsid w:val="001A3DAF"/>
    <w:rsid w:val="001D2D0B"/>
    <w:rsid w:val="002220B1"/>
    <w:rsid w:val="00244464"/>
    <w:rsid w:val="0027313B"/>
    <w:rsid w:val="002775E3"/>
    <w:rsid w:val="0028343D"/>
    <w:rsid w:val="002A7DCD"/>
    <w:rsid w:val="002C174A"/>
    <w:rsid w:val="00332EE2"/>
    <w:rsid w:val="004A2CAA"/>
    <w:rsid w:val="004E4CBF"/>
    <w:rsid w:val="005159E1"/>
    <w:rsid w:val="005906D5"/>
    <w:rsid w:val="005976A9"/>
    <w:rsid w:val="005A0C75"/>
    <w:rsid w:val="005B04F6"/>
    <w:rsid w:val="00603DF2"/>
    <w:rsid w:val="006556AF"/>
    <w:rsid w:val="00661495"/>
    <w:rsid w:val="006B1B45"/>
    <w:rsid w:val="006B67FE"/>
    <w:rsid w:val="006D70C1"/>
    <w:rsid w:val="006F31D3"/>
    <w:rsid w:val="007432B5"/>
    <w:rsid w:val="00777382"/>
    <w:rsid w:val="007910E3"/>
    <w:rsid w:val="00873D10"/>
    <w:rsid w:val="008D5BD8"/>
    <w:rsid w:val="008E3519"/>
    <w:rsid w:val="00917AB4"/>
    <w:rsid w:val="00926B4D"/>
    <w:rsid w:val="0099341B"/>
    <w:rsid w:val="00994560"/>
    <w:rsid w:val="009C50E3"/>
    <w:rsid w:val="009F49C6"/>
    <w:rsid w:val="00A170AA"/>
    <w:rsid w:val="00A228D5"/>
    <w:rsid w:val="00A56AAA"/>
    <w:rsid w:val="00A6249B"/>
    <w:rsid w:val="00A71B1A"/>
    <w:rsid w:val="00A933CF"/>
    <w:rsid w:val="00AC02E2"/>
    <w:rsid w:val="00AD49A3"/>
    <w:rsid w:val="00AE70C4"/>
    <w:rsid w:val="00AF72CB"/>
    <w:rsid w:val="00B408DF"/>
    <w:rsid w:val="00B55F46"/>
    <w:rsid w:val="00BC4596"/>
    <w:rsid w:val="00BF3A70"/>
    <w:rsid w:val="00C1642A"/>
    <w:rsid w:val="00C70544"/>
    <w:rsid w:val="00C85125"/>
    <w:rsid w:val="00CC60B6"/>
    <w:rsid w:val="00D10587"/>
    <w:rsid w:val="00D35EAB"/>
    <w:rsid w:val="00DA6AFC"/>
    <w:rsid w:val="00DD4651"/>
    <w:rsid w:val="00E07B8A"/>
    <w:rsid w:val="00F010D5"/>
    <w:rsid w:val="00F07F33"/>
    <w:rsid w:val="00F6743F"/>
    <w:rsid w:val="00F85573"/>
    <w:rsid w:val="00F9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  <w15:chartTrackingRefBased/>
  <w15:docId w15:val="{EC6CDBFE-9601-4D7A-8227-E9BBE6298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00027"/>
    <w:pPr>
      <w:spacing w:before="100" w:beforeAutospacing="1" w:after="100" w:afterAutospacing="1"/>
    </w:pPr>
  </w:style>
  <w:style w:type="paragraph" w:styleId="a4">
    <w:name w:val="Plain Text"/>
    <w:basedOn w:val="a"/>
    <w:rsid w:val="00244464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5">
    <w:name w:val="Document Map"/>
    <w:basedOn w:val="a"/>
    <w:semiHidden/>
    <w:rsid w:val="00C70544"/>
    <w:pPr>
      <w:shd w:val="clear" w:color="auto" w:fill="000080"/>
    </w:pPr>
    <w:rPr>
      <w:rFonts w:ascii="Tahoma" w:hAnsi="Tahoma" w:cs="Tahoma"/>
    </w:rPr>
  </w:style>
  <w:style w:type="table" w:styleId="a6">
    <w:name w:val="Table Grid"/>
    <w:basedOn w:val="a1"/>
    <w:rsid w:val="00143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rsid w:val="00A228D5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228D5"/>
  </w:style>
  <w:style w:type="paragraph" w:styleId="a9">
    <w:name w:val="header"/>
    <w:basedOn w:val="a"/>
    <w:rsid w:val="00A228D5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2108</Words>
  <Characters>12020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</dc:creator>
  <cp:keywords/>
  <dc:description/>
  <cp:lastModifiedBy>Irina</cp:lastModifiedBy>
  <cp:revision>2</cp:revision>
  <dcterms:created xsi:type="dcterms:W3CDTF">2014-08-13T16:15:00Z</dcterms:created>
  <dcterms:modified xsi:type="dcterms:W3CDTF">2014-08-13T16:15:00Z</dcterms:modified>
</cp:coreProperties>
</file>