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DF" w:rsidRPr="00231DDC" w:rsidRDefault="00287BDF" w:rsidP="00287BDF">
      <w:pPr>
        <w:spacing w:before="120"/>
        <w:jc w:val="center"/>
        <w:rPr>
          <w:b/>
          <w:sz w:val="32"/>
        </w:rPr>
      </w:pPr>
      <w:r w:rsidRPr="00231DDC">
        <w:rPr>
          <w:b/>
          <w:sz w:val="32"/>
        </w:rPr>
        <w:t xml:space="preserve">Тархун </w:t>
      </w:r>
    </w:p>
    <w:p w:rsidR="00287BDF" w:rsidRDefault="000D5674" w:rsidP="00287BD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архун" style="width:224.25pt;height:164.25pt">
            <v:imagedata r:id="rId4" o:title=""/>
          </v:shape>
        </w:pict>
      </w:r>
    </w:p>
    <w:p w:rsidR="00287BDF" w:rsidRDefault="00287BDF" w:rsidP="00287BDF">
      <w:pPr>
        <w:spacing w:before="120"/>
        <w:ind w:firstLine="567"/>
        <w:jc w:val="both"/>
      </w:pPr>
      <w:r w:rsidRPr="00E96922">
        <w:t>Тархун (тургун</w:t>
      </w:r>
      <w:r>
        <w:t xml:space="preserve">, </w:t>
      </w:r>
      <w:r w:rsidRPr="00E96922">
        <w:t>эстрагон) близок к полыни</w:t>
      </w:r>
      <w:r>
        <w:t xml:space="preserve">, </w:t>
      </w:r>
      <w:r w:rsidRPr="00E96922">
        <w:t>но абсолютно лишен горького вкуса и имеет приятную ароматную вкусовую гамму. Растение многолетнее</w:t>
      </w:r>
      <w:r>
        <w:t xml:space="preserve">, </w:t>
      </w:r>
      <w:r w:rsidRPr="00E96922">
        <w:t>образует корневища и очень разветвленные стебли. Листья линейно-ланцетные</w:t>
      </w:r>
      <w:r>
        <w:t xml:space="preserve">, </w:t>
      </w:r>
      <w:r w:rsidRPr="00E96922">
        <w:t>мелкие</w:t>
      </w:r>
      <w:r>
        <w:t xml:space="preserve">, </w:t>
      </w:r>
      <w:r w:rsidRPr="00E96922">
        <w:t>цельнокрайние</w:t>
      </w:r>
      <w:r>
        <w:t xml:space="preserve">, </w:t>
      </w:r>
      <w:r w:rsidRPr="00E96922">
        <w:t>заостренные</w:t>
      </w:r>
      <w:r>
        <w:t xml:space="preserve">, </w:t>
      </w:r>
      <w:r w:rsidRPr="00E96922">
        <w:t>зеленые</w:t>
      </w:r>
      <w:r>
        <w:t xml:space="preserve">, </w:t>
      </w:r>
      <w:r w:rsidRPr="00E96922">
        <w:t>иногда беловато-опушенные. Верхушки побегов укрыты шаровидными мелкими корзиночками из белых цветочков. Цветет в июле</w:t>
      </w:r>
      <w:r>
        <w:t xml:space="preserve"> - </w:t>
      </w:r>
      <w:r w:rsidRPr="00E96922">
        <w:t>сентябре. Семена образует только на юге. Размножается преимущественно вегетативным способом.</w:t>
      </w:r>
    </w:p>
    <w:p w:rsidR="00287BDF" w:rsidRDefault="00287BDF" w:rsidP="00287BDF">
      <w:pPr>
        <w:spacing w:before="120"/>
        <w:ind w:firstLine="567"/>
        <w:jc w:val="both"/>
      </w:pPr>
      <w:r w:rsidRPr="00E96922">
        <w:t>При семенном размножении растения уже в четвертом поколении совсем теряют специфический аромат и приобретают полынную горечь. Растение довольно холодостойкое</w:t>
      </w:r>
      <w:r>
        <w:t xml:space="preserve">, </w:t>
      </w:r>
      <w:r w:rsidRPr="00E96922">
        <w:t>требовательно к влажности почвы</w:t>
      </w:r>
      <w:r>
        <w:t xml:space="preserve">, </w:t>
      </w:r>
      <w:r w:rsidRPr="00E96922">
        <w:t>но не переносит переувлажнения</w:t>
      </w:r>
      <w:r>
        <w:t xml:space="preserve">, </w:t>
      </w:r>
      <w:r w:rsidRPr="00E96922">
        <w:t>светолюбивое. Семена прорастают при температуре 18-20 °С через 10-12 дней. Черенки укореняются во влажном субстрате через 10-15 дней. Оптимальная температура для развития составляет 18</w:t>
      </w:r>
      <w:r>
        <w:t xml:space="preserve"> - </w:t>
      </w:r>
      <w:r w:rsidRPr="00E96922">
        <w:t>25 °С.</w:t>
      </w:r>
    </w:p>
    <w:p w:rsidR="00287BDF" w:rsidRDefault="00287BDF" w:rsidP="00287BDF">
      <w:pPr>
        <w:spacing w:before="120"/>
        <w:ind w:firstLine="567"/>
        <w:jc w:val="both"/>
      </w:pPr>
      <w:r w:rsidRPr="00E96922">
        <w:t>Тархун имеет слабый пряный аромат и острый пряный терпкий вкус. Молодая свежая зелень тархуна содержит эфирное масло</w:t>
      </w:r>
      <w:r>
        <w:t xml:space="preserve">, </w:t>
      </w:r>
      <w:r w:rsidRPr="00E96922">
        <w:t>дубильные и горькие вещества</w:t>
      </w:r>
      <w:r>
        <w:t xml:space="preserve">, </w:t>
      </w:r>
      <w:r w:rsidRPr="00E96922">
        <w:t>смолы</w:t>
      </w:r>
      <w:r>
        <w:t xml:space="preserve">, </w:t>
      </w:r>
      <w:r w:rsidRPr="00E96922">
        <w:t>фитонциды</w:t>
      </w:r>
      <w:r>
        <w:t xml:space="preserve">, </w:t>
      </w:r>
      <w:r w:rsidRPr="00E96922">
        <w:t>минеральные вещества</w:t>
      </w:r>
      <w:r>
        <w:t xml:space="preserve">, </w:t>
      </w:r>
      <w:r w:rsidRPr="00E96922">
        <w:t>витамины</w:t>
      </w:r>
      <w:r>
        <w:t xml:space="preserve">, </w:t>
      </w:r>
      <w:r w:rsidRPr="00E96922">
        <w:t>особенно С</w:t>
      </w:r>
      <w:r>
        <w:t xml:space="preserve">, </w:t>
      </w:r>
      <w:r w:rsidRPr="00E96922">
        <w:t>Р</w:t>
      </w:r>
      <w:r>
        <w:t xml:space="preserve">, </w:t>
      </w:r>
      <w:r w:rsidRPr="00E96922">
        <w:t>А</w:t>
      </w:r>
      <w:r>
        <w:t xml:space="preserve">, </w:t>
      </w:r>
      <w:r w:rsidRPr="00E96922">
        <w:t>кумарины. Используют тархун в диетическом питании для улучшения аппетита</w:t>
      </w:r>
      <w:r>
        <w:t xml:space="preserve">, </w:t>
      </w:r>
      <w:r w:rsidRPr="00E96922">
        <w:t>стимуляции секреции желудочного сока и желчи</w:t>
      </w:r>
      <w:r>
        <w:t xml:space="preserve">, </w:t>
      </w:r>
      <w:r w:rsidRPr="00E96922">
        <w:t>при катарах желудка</w:t>
      </w:r>
      <w:r>
        <w:t xml:space="preserve">, </w:t>
      </w:r>
      <w:r w:rsidRPr="00E96922">
        <w:t>гельминтозы</w:t>
      </w:r>
      <w:r>
        <w:t xml:space="preserve">, </w:t>
      </w:r>
      <w:r w:rsidRPr="00E96922">
        <w:t>атеросклерозе. Пользуются им для нормализации кислотности желудочного сока</w:t>
      </w:r>
      <w:r>
        <w:t xml:space="preserve">, </w:t>
      </w:r>
      <w:r w:rsidRPr="00E96922">
        <w:t>как легким мочегонным средством</w:t>
      </w:r>
      <w:r>
        <w:t xml:space="preserve">, </w:t>
      </w:r>
      <w:r w:rsidRPr="00E96922">
        <w:t>для стимуляции менструаций</w:t>
      </w:r>
      <w:r>
        <w:t xml:space="preserve">, </w:t>
      </w:r>
      <w:r w:rsidRPr="00E96922">
        <w:t>улучшения обмена веществ</w:t>
      </w:r>
      <w:r>
        <w:t xml:space="preserve">, </w:t>
      </w:r>
      <w:r w:rsidRPr="00E96922">
        <w:t>при уплотнении стенок сосудов. Действует он как общее тонизирующее и освежающее средство</w:t>
      </w:r>
      <w:r>
        <w:t xml:space="preserve">, </w:t>
      </w:r>
      <w:r w:rsidRPr="00E96922">
        <w:t>которое улучшает дыхание. Противопоказан при беременности.</w:t>
      </w:r>
    </w:p>
    <w:p w:rsidR="00287BDF" w:rsidRDefault="00287BDF" w:rsidP="00287BDF">
      <w:pPr>
        <w:spacing w:before="120"/>
        <w:ind w:firstLine="567"/>
        <w:jc w:val="both"/>
      </w:pPr>
      <w:r w:rsidRPr="00E96922">
        <w:t>Потребляют свежие и высушенные молодые побеги</w:t>
      </w:r>
      <w:r>
        <w:t xml:space="preserve">, </w:t>
      </w:r>
      <w:r w:rsidRPr="00E96922">
        <w:t>при консервировании и засолке</w:t>
      </w:r>
      <w:r>
        <w:t xml:space="preserve"> - </w:t>
      </w:r>
      <w:r w:rsidRPr="00E96922">
        <w:t>побеги в период перед цветением. Тархун добавляют к салатам</w:t>
      </w:r>
      <w:r>
        <w:t xml:space="preserve">, </w:t>
      </w:r>
      <w:r w:rsidRPr="00E96922">
        <w:t>мясным</w:t>
      </w:r>
      <w:r>
        <w:t xml:space="preserve">, </w:t>
      </w:r>
      <w:r w:rsidRPr="00E96922">
        <w:t>овощным</w:t>
      </w:r>
      <w:r>
        <w:t xml:space="preserve">, </w:t>
      </w:r>
      <w:r w:rsidRPr="00E96922">
        <w:t>рыбным супам</w:t>
      </w:r>
      <w:r>
        <w:t xml:space="preserve">, </w:t>
      </w:r>
      <w:r w:rsidRPr="00E96922">
        <w:t>борщам</w:t>
      </w:r>
      <w:r>
        <w:t xml:space="preserve">, </w:t>
      </w:r>
      <w:r w:rsidRPr="00E96922">
        <w:t>мясу и птице. Свежую зелень кладут в блюда перед употреблением</w:t>
      </w:r>
      <w:r>
        <w:t xml:space="preserve">, </w:t>
      </w:r>
      <w:r w:rsidRPr="00E96922">
        <w:t>сухую</w:t>
      </w:r>
      <w:r>
        <w:t xml:space="preserve"> - </w:t>
      </w:r>
      <w:r w:rsidRPr="00E96922">
        <w:t>перед готовностью. Зелень добавляют в масло и сыр. Используют тархун при засолке огурцов и помидоров</w:t>
      </w:r>
      <w:r>
        <w:t xml:space="preserve">, </w:t>
      </w:r>
      <w:r w:rsidRPr="00E96922">
        <w:t>мариновании грибов</w:t>
      </w:r>
      <w:r>
        <w:t xml:space="preserve">, </w:t>
      </w:r>
      <w:r w:rsidRPr="00E96922">
        <w:t>патиссонов</w:t>
      </w:r>
      <w:r>
        <w:t xml:space="preserve">, </w:t>
      </w:r>
      <w:r w:rsidRPr="00E96922">
        <w:t>кабачков. С тархуном изготавливают ароматизированные уксус</w:t>
      </w:r>
      <w:r>
        <w:t xml:space="preserve">, </w:t>
      </w:r>
      <w:r w:rsidRPr="00E96922">
        <w:t>горчицу</w:t>
      </w:r>
      <w:r>
        <w:t xml:space="preserve">, </w:t>
      </w:r>
      <w:r w:rsidRPr="00E96922">
        <w:t>напитки</w:t>
      </w:r>
      <w:r>
        <w:t xml:space="preserve">, </w:t>
      </w:r>
      <w:r w:rsidRPr="00E96922">
        <w:t>блюда из фасоли</w:t>
      </w:r>
      <w:r>
        <w:t xml:space="preserve">, </w:t>
      </w:r>
      <w:r w:rsidRPr="00E96922">
        <w:t>шампиньонов</w:t>
      </w:r>
      <w:r>
        <w:t xml:space="preserve">, </w:t>
      </w:r>
      <w:r w:rsidRPr="00E96922">
        <w:t>риса. Широко применяют его в китайской кухне. В пищевой промышленности тархун используют для приготовления безалкогольных напитков.</w:t>
      </w:r>
    </w:p>
    <w:p w:rsidR="00287BDF" w:rsidRDefault="00287BDF" w:rsidP="00287BDF">
      <w:pPr>
        <w:spacing w:before="120"/>
        <w:ind w:firstLine="567"/>
        <w:jc w:val="both"/>
      </w:pPr>
      <w:r w:rsidRPr="00E96922">
        <w:t xml:space="preserve">Выращивают тархун на участках с глубоким пахотным слоем в 3-летней культуре. На участок осенью вносят </w:t>
      </w:r>
      <w:smartTag w:uri="urn:schemas-microsoft-com:office:smarttags" w:element="metricconverter">
        <w:smartTagPr>
          <w:attr w:name="ProductID" w:val="6 кг"/>
        </w:smartTagPr>
        <w:r w:rsidRPr="00E96922">
          <w:t>6 кг</w:t>
        </w:r>
      </w:smartTag>
      <w:r w:rsidRPr="00E96922">
        <w:t xml:space="preserve"> / м 2 перегноя и минеральные удобрения. Высаживают черенки</w:t>
      </w:r>
      <w:r>
        <w:t xml:space="preserve">, </w:t>
      </w:r>
      <w:r w:rsidRPr="00E96922">
        <w:t>заготовленные из старой</w:t>
      </w:r>
      <w:r>
        <w:t xml:space="preserve">, </w:t>
      </w:r>
      <w:r w:rsidRPr="00E96922">
        <w:t>плантации делением кустов на 10-15 частиц с 2-3 почками</w:t>
      </w:r>
      <w:r>
        <w:t xml:space="preserve">, </w:t>
      </w:r>
      <w:r w:rsidRPr="00E96922">
        <w:t>в апреле. Схема посадки 20х15 см на зелень или 40х20 см для засолки. После посадки растения поливают 5 раз через 1-2 дня нормой 7-10 л/м2</w:t>
      </w:r>
      <w:r>
        <w:t xml:space="preserve">, </w:t>
      </w:r>
      <w:r w:rsidRPr="00E96922">
        <w:t xml:space="preserve">междурядья разрыхляют. В дальнейшем проводят 3-5 поливов с нормой </w:t>
      </w:r>
      <w:smartTag w:uri="urn:schemas-microsoft-com:office:smarttags" w:element="metricconverter">
        <w:smartTagPr>
          <w:attr w:name="ProductID" w:val="7 л"/>
        </w:smartTagPr>
        <w:r w:rsidRPr="00E96922">
          <w:t>7 л</w:t>
        </w:r>
      </w:smartTag>
      <w:r w:rsidRPr="00E96922">
        <w:t xml:space="preserve"> / м 2 и рыхление междурядий</w:t>
      </w:r>
      <w:r>
        <w:t xml:space="preserve">, </w:t>
      </w:r>
      <w:r w:rsidRPr="00E96922">
        <w:t>в строках уничтожают сорняки.</w:t>
      </w:r>
    </w:p>
    <w:p w:rsidR="00287BDF" w:rsidRDefault="00287BDF" w:rsidP="00287BDF">
      <w:pPr>
        <w:spacing w:before="120"/>
        <w:ind w:firstLine="567"/>
        <w:jc w:val="both"/>
      </w:pPr>
      <w:r w:rsidRPr="00E96922">
        <w:t>На зиму в междурядья вносят 2 кг/м2 навоза и фосфорно-калийные удобрения</w:t>
      </w:r>
      <w:r>
        <w:t xml:space="preserve">, </w:t>
      </w:r>
      <w:r w:rsidRPr="00E96922">
        <w:t>растения срезают и подгребают. На второй и третий год весной участок боронуют</w:t>
      </w:r>
      <w:r>
        <w:t xml:space="preserve">, </w:t>
      </w:r>
      <w:r w:rsidRPr="00E96922">
        <w:t>подкармливают азотными удобрениями и глубоко разрыхляют междурядье с наименьшей защитной зоной. В течение вегетации рыхление междурядий и полив проводят после каждого сбора.</w:t>
      </w:r>
    </w:p>
    <w:p w:rsidR="00287BDF" w:rsidRDefault="00287BDF" w:rsidP="00287BDF">
      <w:pPr>
        <w:spacing w:before="120"/>
        <w:ind w:firstLine="567"/>
        <w:jc w:val="both"/>
      </w:pPr>
      <w:r w:rsidRPr="00E96922">
        <w:t>Осенью растения подкармливают</w:t>
      </w:r>
      <w:r>
        <w:t xml:space="preserve">, </w:t>
      </w:r>
      <w:r w:rsidRPr="00E96922">
        <w:t>как и в первый год. Весной четвертого года плантацию возобновляют</w:t>
      </w:r>
      <w:r>
        <w:t xml:space="preserve">, </w:t>
      </w:r>
      <w:r w:rsidRPr="00E96922">
        <w:t>так как растения теряют специфическую ароматичность и требуют омоложения. Урожай зелени собирают с мая по август через каждые 20-30 дней</w:t>
      </w:r>
      <w:r>
        <w:t xml:space="preserve">, </w:t>
      </w:r>
      <w:r w:rsidRPr="00E96922">
        <w:t>когда побеги достигают высоты 20-</w:t>
      </w:r>
      <w:smartTag w:uri="urn:schemas-microsoft-com:office:smarttags" w:element="metricconverter">
        <w:smartTagPr>
          <w:attr w:name="ProductID" w:val="30 см"/>
        </w:smartTagPr>
        <w:r w:rsidRPr="00E96922">
          <w:t>30 см</w:t>
        </w:r>
      </w:smartTag>
      <w:r w:rsidRPr="00E96922">
        <w:t>. В первый год зелень начинают собирать в конце июня. Побеги для засолки собирают один раз в июле. Урожайность зелени составляет 5-</w:t>
      </w:r>
      <w:smartTag w:uri="urn:schemas-microsoft-com:office:smarttags" w:element="metricconverter">
        <w:smartTagPr>
          <w:attr w:name="ProductID" w:val="12 кг"/>
        </w:smartTagPr>
        <w:r w:rsidRPr="00E96922">
          <w:t>12 кг</w:t>
        </w:r>
      </w:smartTag>
      <w:r w:rsidRPr="00E96922">
        <w:t xml:space="preserve"> / м 2.</w:t>
      </w:r>
    </w:p>
    <w:p w:rsidR="00287BDF" w:rsidRDefault="00287BDF" w:rsidP="00287BDF">
      <w:pPr>
        <w:spacing w:before="120"/>
        <w:ind w:firstLine="567"/>
        <w:jc w:val="both"/>
      </w:pPr>
      <w:r w:rsidRPr="00E96922">
        <w:t>Размножают тархун также верхушками побегов длиной 10-</w:t>
      </w:r>
      <w:smartTag w:uri="urn:schemas-microsoft-com:office:smarttags" w:element="metricconverter">
        <w:smartTagPr>
          <w:attr w:name="ProductID" w:val="15 см"/>
        </w:smartTagPr>
        <w:r w:rsidRPr="00E96922">
          <w:t>15 см</w:t>
        </w:r>
      </w:smartTag>
      <w:r w:rsidRPr="00E96922">
        <w:t xml:space="preserve"> в мае. Черенки высаживают в парник или под временное пленочное укрытие на глубину 4-</w:t>
      </w:r>
      <w:smartTag w:uri="urn:schemas-microsoft-com:office:smarttags" w:element="metricconverter">
        <w:smartTagPr>
          <w:attr w:name="ProductID" w:val="5 см"/>
        </w:smartTagPr>
        <w:r w:rsidRPr="00E96922">
          <w:t>5 см</w:t>
        </w:r>
      </w:smartTag>
      <w:r>
        <w:t xml:space="preserve">, </w:t>
      </w:r>
      <w:r w:rsidRPr="00E96922">
        <w:t>по схеме 10x5 см</w:t>
      </w:r>
      <w:r>
        <w:t xml:space="preserve">, </w:t>
      </w:r>
      <w:r w:rsidRPr="00E96922">
        <w:t>поливают и накрывают</w:t>
      </w:r>
      <w:r>
        <w:t xml:space="preserve">, </w:t>
      </w:r>
      <w:r w:rsidRPr="00E96922">
        <w:t>постоянно следя за влажностью. Она должна составлять 70-80%. Укоренившиеся черенки в возрасте 30-45 дней высаживают на постоянное место по той же схеме</w:t>
      </w:r>
      <w:r>
        <w:t xml:space="preserve">, </w:t>
      </w:r>
      <w:r w:rsidRPr="00E96922">
        <w:t>что и раньше. Можно укоренять черенки в июле</w:t>
      </w:r>
      <w:r>
        <w:t xml:space="preserve"> - </w:t>
      </w:r>
      <w:r w:rsidRPr="00E96922">
        <w:t>августе</w:t>
      </w:r>
      <w:r>
        <w:t xml:space="preserve">, </w:t>
      </w:r>
      <w:r w:rsidRPr="00E96922">
        <w:t>а высаживать в грунт в апреле следующего года.</w:t>
      </w:r>
    </w:p>
    <w:p w:rsidR="00287BDF" w:rsidRDefault="00287BDF" w:rsidP="00287BDF">
      <w:pPr>
        <w:spacing w:before="120"/>
        <w:ind w:firstLine="567"/>
        <w:jc w:val="both"/>
      </w:pPr>
      <w:r w:rsidRPr="00E96922">
        <w:t>Тархун пригоден к выгонке в закрытом грунте. Черенки высаживают в августе после последнего сбора на трехлетней плантации в почву раскрытых теплиц по схеме 20x10 см</w:t>
      </w:r>
      <w:r>
        <w:t xml:space="preserve">, </w:t>
      </w:r>
      <w:r w:rsidRPr="00E96922">
        <w:t xml:space="preserve">размещая 50-70 шт. на </w:t>
      </w:r>
      <w:smartTag w:uri="urn:schemas-microsoft-com:office:smarttags" w:element="metricconverter">
        <w:smartTagPr>
          <w:attr w:name="ProductID" w:val="1 м"/>
        </w:smartTagPr>
        <w:r w:rsidRPr="00E96922">
          <w:t>1 м</w:t>
        </w:r>
      </w:smartTag>
      <w:r w:rsidRPr="00E96922">
        <w:t xml:space="preserve"> 2. В октябре теплицы накрывают и выгоняют зелень при температуре 10-20 °С. Полив проводят через каждые семь дней нормой </w:t>
      </w:r>
      <w:smartTag w:uri="urn:schemas-microsoft-com:office:smarttags" w:element="metricconverter">
        <w:smartTagPr>
          <w:attr w:name="ProductID" w:val="6 л"/>
        </w:smartTagPr>
        <w:r w:rsidRPr="00E96922">
          <w:t>6 л</w:t>
        </w:r>
      </w:smartTag>
      <w:r w:rsidRPr="00E96922">
        <w:t xml:space="preserve"> / м 2. Растения дважды подкармливают азотными удобрениями. Растения сохраняют 40-50 дней при температуре не выше 10 °С</w:t>
      </w:r>
      <w:r>
        <w:t xml:space="preserve">, </w:t>
      </w:r>
      <w:r w:rsidRPr="00E96922">
        <w:t>не давая поливов. Собирают по мере надобности. Собирать можно через каждые 20 дней при условии обогрева и полива.</w:t>
      </w:r>
    </w:p>
    <w:p w:rsidR="00287BDF" w:rsidRDefault="00287BDF" w:rsidP="00287BDF">
      <w:pPr>
        <w:spacing w:before="120"/>
        <w:ind w:firstLine="567"/>
        <w:jc w:val="both"/>
      </w:pPr>
      <w:r w:rsidRPr="00E96922">
        <w:t xml:space="preserve">Выращивают тархун и мостовым способом из целых корневищ. Высаживают 8-10 шт. растений на </w:t>
      </w:r>
      <w:smartTag w:uri="urn:schemas-microsoft-com:office:smarttags" w:element="metricconverter">
        <w:smartTagPr>
          <w:attr w:name="ProductID" w:val="1 м"/>
        </w:smartTagPr>
        <w:r w:rsidRPr="00E96922">
          <w:t>1 м</w:t>
        </w:r>
      </w:smartTag>
      <w:r w:rsidRPr="00E96922">
        <w:t xml:space="preserve"> 2 осенью (в сентябре</w:t>
      </w:r>
      <w:r>
        <w:t xml:space="preserve"> - </w:t>
      </w:r>
      <w:r w:rsidRPr="00E96922">
        <w:t xml:space="preserve">ноябре) на выровненную поверхность и засыпают песком или опилками. Урожай выгоняют за 30-40 дней при условии проведения полива через каждые пять дней нормой </w:t>
      </w:r>
      <w:smartTag w:uri="urn:schemas-microsoft-com:office:smarttags" w:element="metricconverter">
        <w:smartTagPr>
          <w:attr w:name="ProductID" w:val="10 л"/>
        </w:smartTagPr>
        <w:r w:rsidRPr="00E96922">
          <w:t>10 л</w:t>
        </w:r>
      </w:smartTag>
      <w:r w:rsidRPr="00E96922">
        <w:t xml:space="preserve"> / м 2 и поддержания температуры 15-20 ° С. Подкормку проводят в начале отрастания. В этом случае растения отрастают после каждого срезки через 17-20 дней. Урожайность зелени составляет 1-</w:t>
      </w:r>
      <w:smartTag w:uri="urn:schemas-microsoft-com:office:smarttags" w:element="metricconverter">
        <w:smartTagPr>
          <w:attr w:name="ProductID" w:val="3 кг"/>
        </w:smartTagPr>
        <w:r w:rsidRPr="00E96922">
          <w:t>3 кг</w:t>
        </w:r>
      </w:smartTag>
      <w:r w:rsidRPr="00E96922">
        <w:t xml:space="preserve"> / м 2.</w:t>
      </w:r>
    </w:p>
    <w:p w:rsidR="00287BDF" w:rsidRPr="00E96922" w:rsidRDefault="00287BDF" w:rsidP="00287BDF">
      <w:pPr>
        <w:spacing w:before="120"/>
        <w:ind w:firstLine="567"/>
        <w:jc w:val="both"/>
      </w:pPr>
      <w:r w:rsidRPr="00E96922">
        <w:t>Тархун пригоден и для выращивания на балконе и в комнатных условиях в горшке или ящике. Для этого отсаживают часть продуктивного корневища.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BDF"/>
    <w:rsid w:val="000D5674"/>
    <w:rsid w:val="001A35F6"/>
    <w:rsid w:val="00231DDC"/>
    <w:rsid w:val="00287BDF"/>
    <w:rsid w:val="00337ED0"/>
    <w:rsid w:val="00363920"/>
    <w:rsid w:val="00811DD4"/>
    <w:rsid w:val="00E96922"/>
    <w:rsid w:val="00E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B092D752-78B6-44F1-8843-F596822F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B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87BD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Тархун </vt:lpstr>
    </vt:vector>
  </TitlesOfParts>
  <Company>Home</Company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Тархун </dc:title>
  <dc:subject/>
  <dc:creator>User</dc:creator>
  <cp:keywords/>
  <dc:description/>
  <cp:lastModifiedBy>admin</cp:lastModifiedBy>
  <cp:revision>2</cp:revision>
  <dcterms:created xsi:type="dcterms:W3CDTF">2014-03-24T11:01:00Z</dcterms:created>
  <dcterms:modified xsi:type="dcterms:W3CDTF">2014-03-24T11:01:00Z</dcterms:modified>
</cp:coreProperties>
</file>