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8E" w:rsidRPr="003E17F2" w:rsidRDefault="0097488E" w:rsidP="003E17F2">
      <w:pPr>
        <w:pStyle w:val="ab"/>
        <w:widowControl w:val="0"/>
        <w:spacing w:line="360" w:lineRule="auto"/>
        <w:ind w:firstLine="709"/>
      </w:pPr>
      <w:r w:rsidRPr="003E17F2">
        <w:t>Министерство науки и образования Украины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  <w:r w:rsidRPr="003E17F2">
        <w:rPr>
          <w:sz w:val="28"/>
          <w:szCs w:val="28"/>
        </w:rPr>
        <w:t>Днепропетровский Национальный Университет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pStyle w:val="2"/>
        <w:keepNext w:val="0"/>
        <w:widowControl w:val="0"/>
        <w:ind w:firstLine="709"/>
        <w:rPr>
          <w:rFonts w:ascii="Times New Roman" w:hAnsi="Times New Roman" w:cs="Times New Roman"/>
          <w:b w:val="0"/>
          <w:bCs w:val="0"/>
        </w:rPr>
      </w:pPr>
      <w:r w:rsidRPr="003E17F2">
        <w:rPr>
          <w:rFonts w:ascii="Times New Roman" w:hAnsi="Times New Roman" w:cs="Times New Roman"/>
          <w:b w:val="0"/>
          <w:bCs w:val="0"/>
        </w:rPr>
        <w:t>Реферат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  <w:r w:rsidRPr="003E17F2">
        <w:rPr>
          <w:sz w:val="28"/>
          <w:szCs w:val="28"/>
        </w:rPr>
        <w:t>по дисциплине: «Зарубежная литература»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tabs>
          <w:tab w:val="left" w:pos="2268"/>
          <w:tab w:val="left" w:pos="2552"/>
        </w:tabs>
        <w:spacing w:before="0" w:after="0" w:line="360" w:lineRule="auto"/>
        <w:ind w:firstLine="709"/>
        <w:jc w:val="center"/>
        <w:rPr>
          <w:sz w:val="28"/>
          <w:szCs w:val="28"/>
        </w:rPr>
      </w:pPr>
      <w:r w:rsidRPr="003E17F2">
        <w:rPr>
          <w:sz w:val="28"/>
          <w:szCs w:val="28"/>
        </w:rPr>
        <w:t>на тему: «Штюрмерский период творчества Ф. Шиллера. Драма «Коварство и любовь»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right"/>
        <w:rPr>
          <w:sz w:val="28"/>
          <w:szCs w:val="28"/>
        </w:rPr>
      </w:pPr>
      <w:r w:rsidRPr="003E17F2">
        <w:rPr>
          <w:sz w:val="28"/>
          <w:szCs w:val="28"/>
        </w:rPr>
        <w:t>Выполнил:  студент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right"/>
        <w:rPr>
          <w:sz w:val="28"/>
          <w:szCs w:val="28"/>
        </w:rPr>
      </w:pPr>
      <w:r w:rsidRPr="003E17F2">
        <w:rPr>
          <w:sz w:val="28"/>
          <w:szCs w:val="28"/>
        </w:rPr>
        <w:t>заочного отделения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right"/>
        <w:rPr>
          <w:sz w:val="28"/>
          <w:szCs w:val="28"/>
        </w:rPr>
      </w:pPr>
      <w:r w:rsidRPr="003E17F2">
        <w:rPr>
          <w:sz w:val="28"/>
          <w:szCs w:val="28"/>
        </w:rPr>
        <w:t>английский  язык  и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right"/>
        <w:rPr>
          <w:sz w:val="28"/>
          <w:szCs w:val="28"/>
        </w:rPr>
      </w:pPr>
      <w:r w:rsidRPr="003E17F2">
        <w:rPr>
          <w:sz w:val="28"/>
          <w:szCs w:val="28"/>
        </w:rPr>
        <w:t>литература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right"/>
        <w:rPr>
          <w:sz w:val="28"/>
          <w:szCs w:val="28"/>
        </w:rPr>
      </w:pPr>
      <w:r w:rsidRPr="003E17F2">
        <w:rPr>
          <w:sz w:val="28"/>
          <w:szCs w:val="28"/>
        </w:rPr>
        <w:t>Мельник Р.П.</w:t>
      </w:r>
    </w:p>
    <w:p w:rsidR="0097488E" w:rsidRPr="003E17F2" w:rsidRDefault="0097488E" w:rsidP="003E17F2">
      <w:pPr>
        <w:pStyle w:val="7"/>
        <w:spacing w:line="360" w:lineRule="auto"/>
        <w:ind w:firstLine="709"/>
      </w:pPr>
      <w:r w:rsidRPr="003E17F2">
        <w:t>Проверил: Максютенко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  <w:r w:rsidRPr="003E17F2">
        <w:rPr>
          <w:sz w:val="28"/>
          <w:szCs w:val="28"/>
        </w:rPr>
        <w:t>г. Днепропетровск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center"/>
        <w:rPr>
          <w:sz w:val="28"/>
          <w:szCs w:val="28"/>
        </w:rPr>
      </w:pPr>
      <w:r w:rsidRPr="003E17F2">
        <w:rPr>
          <w:sz w:val="28"/>
          <w:szCs w:val="28"/>
        </w:rPr>
        <w:t>2003 г.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E17F2" w:rsidRDefault="003E17F2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  <w:sectPr w:rsidR="003E17F2" w:rsidSect="003E17F2">
          <w:headerReference w:type="default" r:id="rId7"/>
          <w:pgSz w:w="11906" w:h="16838"/>
          <w:pgMar w:top="1134" w:right="851" w:bottom="1134" w:left="1701" w:header="425" w:footer="595" w:gutter="0"/>
          <w:cols w:space="720"/>
          <w:titlePg/>
        </w:sectPr>
      </w:pP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7488E" w:rsidRPr="003E17F2" w:rsidRDefault="003E17F2" w:rsidP="003E17F2">
      <w:pPr>
        <w:widowControl w:val="0"/>
        <w:shd w:val="clear" w:color="auto" w:fill="FFFFFF"/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Введение</w:t>
      </w:r>
    </w:p>
    <w:p w:rsidR="0097488E" w:rsidRPr="003E17F2" w:rsidRDefault="0097488E" w:rsidP="003E17F2">
      <w:pPr>
        <w:widowControl w:val="0"/>
        <w:spacing w:before="0" w:after="0" w:line="360" w:lineRule="auto"/>
        <w:jc w:val="both"/>
        <w:rPr>
          <w:sz w:val="28"/>
          <w:szCs w:val="28"/>
        </w:rPr>
      </w:pPr>
      <w:r w:rsidRPr="003E17F2">
        <w:rPr>
          <w:sz w:val="28"/>
          <w:szCs w:val="28"/>
          <w:lang w:val="en-US"/>
        </w:rPr>
        <w:t>I</w:t>
      </w:r>
      <w:r w:rsidRPr="003E17F2">
        <w:rPr>
          <w:sz w:val="28"/>
          <w:szCs w:val="28"/>
        </w:rPr>
        <w:t xml:space="preserve">. </w:t>
      </w:r>
      <w:r w:rsidRPr="003E17F2">
        <w:rPr>
          <w:color w:val="000000"/>
          <w:sz w:val="28"/>
          <w:szCs w:val="28"/>
        </w:rPr>
        <w:t>Фридрих</w:t>
      </w:r>
      <w:r w:rsidR="00082A3A">
        <w:rPr>
          <w:sz w:val="28"/>
          <w:szCs w:val="28"/>
        </w:rPr>
        <w:t xml:space="preserve"> </w:t>
      </w:r>
      <w:r w:rsidRPr="003E17F2">
        <w:rPr>
          <w:sz w:val="28"/>
          <w:szCs w:val="28"/>
        </w:rPr>
        <w:t xml:space="preserve">Шиллер периода «Бури и натиска». </w:t>
      </w:r>
    </w:p>
    <w:p w:rsidR="0097488E" w:rsidRPr="003E17F2" w:rsidRDefault="0097488E" w:rsidP="003E17F2">
      <w:pPr>
        <w:widowControl w:val="0"/>
        <w:spacing w:before="0" w:after="0" w:line="360" w:lineRule="auto"/>
        <w:jc w:val="both"/>
        <w:rPr>
          <w:sz w:val="28"/>
          <w:szCs w:val="28"/>
        </w:rPr>
      </w:pPr>
      <w:r w:rsidRPr="003E17F2">
        <w:rPr>
          <w:sz w:val="28"/>
          <w:szCs w:val="28"/>
          <w:lang w:val="en-US"/>
        </w:rPr>
        <w:t>II</w:t>
      </w:r>
      <w:r w:rsidRPr="003E17F2">
        <w:rPr>
          <w:sz w:val="28"/>
          <w:szCs w:val="28"/>
        </w:rPr>
        <w:t xml:space="preserve">. Бунтарский характер и жанровое новаторство в ранней драматургии Ф. Шиллера «Коварство и любовь». </w:t>
      </w:r>
    </w:p>
    <w:p w:rsidR="0097488E" w:rsidRPr="003E17F2" w:rsidRDefault="0097488E" w:rsidP="003E17F2">
      <w:pPr>
        <w:widowControl w:val="0"/>
        <w:spacing w:before="0" w:after="0" w:line="360" w:lineRule="auto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Заключение.</w:t>
      </w:r>
    </w:p>
    <w:p w:rsidR="0097488E" w:rsidRPr="003E17F2" w:rsidRDefault="0097488E" w:rsidP="003E17F2">
      <w:pPr>
        <w:widowControl w:val="0"/>
        <w:spacing w:before="0" w:after="0" w:line="360" w:lineRule="auto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Список использованной литературы.</w:t>
      </w:r>
    </w:p>
    <w:p w:rsidR="0097488E" w:rsidRPr="00082A3A" w:rsidRDefault="0097488E" w:rsidP="000B7DB2">
      <w:pPr>
        <w:widowControl w:val="0"/>
        <w:shd w:val="clear" w:color="auto" w:fill="FFFFFF"/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E17F2">
        <w:rPr>
          <w:sz w:val="28"/>
          <w:szCs w:val="28"/>
        </w:rPr>
        <w:br w:type="page"/>
      </w:r>
      <w:r w:rsidRPr="003E17F2">
        <w:rPr>
          <w:b/>
          <w:bCs/>
          <w:color w:val="000000"/>
          <w:sz w:val="28"/>
          <w:szCs w:val="28"/>
        </w:rPr>
        <w:t>Введение</w:t>
      </w:r>
    </w:p>
    <w:p w:rsidR="000B7DB2" w:rsidRPr="00082A3A" w:rsidRDefault="000B7DB2" w:rsidP="000B7DB2">
      <w:pPr>
        <w:widowControl w:val="0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Немецкая литература эпохи Просвещения развивалась в исклю</w:t>
      </w:r>
      <w:r w:rsidRPr="003E17F2">
        <w:rPr>
          <w:color w:val="000000"/>
          <w:sz w:val="28"/>
          <w:szCs w:val="28"/>
        </w:rPr>
        <w:softHyphen/>
        <w:t xml:space="preserve">чительно сложных и трудных условиях. Германия и в </w:t>
      </w:r>
      <w:r w:rsidRPr="003E17F2">
        <w:rPr>
          <w:color w:val="000000"/>
          <w:sz w:val="28"/>
          <w:szCs w:val="28"/>
          <w:lang w:val="en-US"/>
        </w:rPr>
        <w:t>XVIII</w:t>
      </w:r>
      <w:r w:rsidRPr="003E17F2">
        <w:rPr>
          <w:color w:val="000000"/>
          <w:sz w:val="28"/>
          <w:szCs w:val="28"/>
        </w:rPr>
        <w:t xml:space="preserve"> столетии продолжала оставаться страной феодальной, экономически и полити</w:t>
      </w:r>
      <w:r w:rsidRPr="003E17F2">
        <w:rPr>
          <w:color w:val="000000"/>
          <w:sz w:val="28"/>
          <w:szCs w:val="28"/>
        </w:rPr>
        <w:softHyphen/>
        <w:t xml:space="preserve">чески отсталой, раздробленной. Лишь с середины столетия, а более интенсивно с 1770-х годов, в связи с экономическим и общественным подъемом и активным политическим и культурным воздействием извне, шедшим, в частности, из Франции и Англии, возникают условия для «ускоренного» развития литературы. В творчестве выдающихся писателей и мыслителей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Винкельмана и Лессинга, Гердера, Гёте и Шиллера, а также их соратников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искус</w:t>
      </w:r>
      <w:r w:rsidRPr="003E17F2">
        <w:rPr>
          <w:color w:val="000000"/>
          <w:sz w:val="28"/>
          <w:szCs w:val="28"/>
        </w:rPr>
        <w:softHyphen/>
        <w:t xml:space="preserve">ство и эстетическая теория Просвещения достигают расцвета.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Великие деятели немецкого Просвещения были глашатаями прогрессивных идей, ставившими в своих произведениях насущные во</w:t>
      </w:r>
      <w:r w:rsidRPr="003E17F2">
        <w:rPr>
          <w:color w:val="000000"/>
          <w:sz w:val="28"/>
          <w:szCs w:val="28"/>
        </w:rPr>
        <w:softHyphen/>
        <w:t xml:space="preserve">просы своего времени, ратовавшими за национальное объединение страны и социальное обновление.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Усиление буржуазных отношений вызывает кризис просветитель</w:t>
      </w:r>
      <w:r w:rsidRPr="003E17F2">
        <w:rPr>
          <w:color w:val="000000"/>
          <w:sz w:val="28"/>
          <w:szCs w:val="28"/>
        </w:rPr>
        <w:softHyphen/>
        <w:t>ской идеологии, ощутимые признаки которого обозначаются уже с начала 1770-х годов. На литературной арене утверждается сентимен</w:t>
      </w:r>
      <w:r w:rsidRPr="003E17F2">
        <w:rPr>
          <w:color w:val="000000"/>
          <w:sz w:val="28"/>
          <w:szCs w:val="28"/>
        </w:rPr>
        <w:softHyphen/>
        <w:t xml:space="preserve">тализм как реакция на абстрактность и рассудочность классицизма и как выражение живого интереса к нуждам и чаяниям «третьего сословия», сочувствия к простым людям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не только к «слугам», но и к угнетенным вообще.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Тенденциями сентиментализма была пронизана литература дви</w:t>
      </w:r>
      <w:r w:rsidRPr="003E17F2">
        <w:rPr>
          <w:color w:val="000000"/>
          <w:sz w:val="28"/>
          <w:szCs w:val="28"/>
        </w:rPr>
        <w:softHyphen/>
        <w:t xml:space="preserve">жения «Бури и натиска», расцвет которой падает на 1770-е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начало 1780-х годов. Под воздействием европейского сентиментализма. Наследуя лучшие традиции Лессинга и сентименталь</w:t>
      </w:r>
      <w:r w:rsidRPr="003E17F2">
        <w:rPr>
          <w:color w:val="000000"/>
          <w:sz w:val="28"/>
          <w:szCs w:val="28"/>
        </w:rPr>
        <w:softHyphen/>
        <w:t>ной поэзии Клопштока писатели движения «Бури и натиска» явились наиболее характерными выразителями той оппозиционности, которая соответствовала как состоянию, так и определенным формам развития немецкой идеологии своей эпохи.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Немецкая классическая философия этих лет оказала огромное воз</w:t>
      </w:r>
      <w:r w:rsidRPr="003E17F2">
        <w:rPr>
          <w:color w:val="000000"/>
          <w:sz w:val="28"/>
          <w:szCs w:val="28"/>
        </w:rPr>
        <w:softHyphen/>
        <w:t>действие на развитие литературы. Идеалистическая в своей основе, фи</w:t>
      </w:r>
      <w:r w:rsidRPr="003E17F2">
        <w:rPr>
          <w:color w:val="000000"/>
          <w:sz w:val="28"/>
          <w:szCs w:val="28"/>
        </w:rPr>
        <w:softHyphen/>
        <w:t>лософия развивалась исключительно сложными путями.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E17F2">
        <w:rPr>
          <w:color w:val="000000"/>
          <w:sz w:val="28"/>
          <w:szCs w:val="28"/>
        </w:rPr>
        <w:t>И все же штюрмерство, подобно европейскому сентиментализму, не было течением единым как по социально-политическим и теорети</w:t>
      </w:r>
      <w:r w:rsidRPr="003E17F2">
        <w:rPr>
          <w:color w:val="000000"/>
          <w:sz w:val="28"/>
          <w:szCs w:val="28"/>
        </w:rPr>
        <w:softHyphen/>
        <w:t>ческим принципам, так и по творческим установкам. Гердер, Гёте, Шиллер и их соратники поистине выражали «дух протеста». Их критицизм связан с дальнейшим развитием реализ</w:t>
      </w:r>
      <w:r w:rsidRPr="003E17F2">
        <w:rPr>
          <w:color w:val="000000"/>
          <w:sz w:val="28"/>
          <w:szCs w:val="28"/>
        </w:rPr>
        <w:softHyphen/>
        <w:t>ма в немецкой литературе, а идеал сильного человека, цельной лич</w:t>
      </w:r>
      <w:r w:rsidRPr="003E17F2">
        <w:rPr>
          <w:color w:val="000000"/>
          <w:sz w:val="28"/>
          <w:szCs w:val="28"/>
        </w:rPr>
        <w:softHyphen/>
        <w:t>ности, богатство ее духовного мира определены стремлением выра</w:t>
      </w:r>
      <w:r w:rsidRPr="003E17F2">
        <w:rPr>
          <w:color w:val="000000"/>
          <w:sz w:val="28"/>
          <w:szCs w:val="28"/>
        </w:rPr>
        <w:softHyphen/>
        <w:t xml:space="preserve">зить принципы свободы.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Процесс развития идеологии и искусства «Бури и натиска» был интенсивным и сложным. В штюрмерском движении явно обозначаются два этапа, связанные с началом общественно-литературной деятельно</w:t>
      </w:r>
      <w:r w:rsidRPr="003E17F2">
        <w:rPr>
          <w:color w:val="000000"/>
          <w:sz w:val="28"/>
          <w:szCs w:val="28"/>
        </w:rPr>
        <w:softHyphen/>
        <w:t>сти более старшего поколения поэтов во главе с Гердером и Гёте (пер</w:t>
      </w:r>
      <w:r w:rsidRPr="003E17F2">
        <w:rPr>
          <w:color w:val="000000"/>
          <w:sz w:val="28"/>
          <w:szCs w:val="28"/>
        </w:rPr>
        <w:softHyphen/>
        <w:t xml:space="preserve">вая половина 1770-х годов) и младшего поколения, в среде которого ведущая роль принадлежала Шиллеру (конец 70-х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начало 80-х годов).</w:t>
      </w:r>
    </w:p>
    <w:p w:rsidR="0097488E" w:rsidRPr="000B7DB2" w:rsidRDefault="0097488E" w:rsidP="000B7DB2">
      <w:pPr>
        <w:widowControl w:val="0"/>
        <w:shd w:val="clear" w:color="auto" w:fill="FFFFFF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3E17F2">
        <w:rPr>
          <w:b/>
          <w:bCs/>
          <w:sz w:val="28"/>
          <w:szCs w:val="28"/>
        </w:rPr>
        <w:br w:type="page"/>
      </w:r>
      <w:r w:rsidRPr="003E17F2">
        <w:rPr>
          <w:b/>
          <w:bCs/>
          <w:sz w:val="28"/>
          <w:szCs w:val="28"/>
          <w:lang w:val="en-US"/>
        </w:rPr>
        <w:t>I</w:t>
      </w:r>
      <w:r w:rsidRPr="003E17F2">
        <w:rPr>
          <w:b/>
          <w:bCs/>
          <w:sz w:val="28"/>
          <w:szCs w:val="28"/>
        </w:rPr>
        <w:t xml:space="preserve">. </w:t>
      </w:r>
      <w:r w:rsidRPr="003E17F2">
        <w:rPr>
          <w:b/>
          <w:bCs/>
          <w:color w:val="000000"/>
          <w:sz w:val="28"/>
          <w:szCs w:val="28"/>
        </w:rPr>
        <w:t xml:space="preserve">Фридрих Шиллер </w:t>
      </w:r>
      <w:r w:rsidR="000B7DB2">
        <w:rPr>
          <w:b/>
          <w:bCs/>
          <w:sz w:val="28"/>
          <w:szCs w:val="28"/>
        </w:rPr>
        <w:t>периода «Бури и натиска»</w:t>
      </w:r>
    </w:p>
    <w:p w:rsidR="000B7DB2" w:rsidRPr="000B7DB2" w:rsidRDefault="000B7DB2" w:rsidP="000B7DB2">
      <w:pPr>
        <w:widowControl w:val="0"/>
        <w:shd w:val="clear" w:color="auto" w:fill="FFFFFF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Иоганн Кристоф Фридрих Шиллер родился в семье бедного воен</w:t>
      </w:r>
      <w:r w:rsidRPr="003E17F2">
        <w:rPr>
          <w:color w:val="000000"/>
          <w:sz w:val="28"/>
          <w:szCs w:val="28"/>
        </w:rPr>
        <w:softHyphen/>
        <w:t xml:space="preserve">ного фельдшера в Марбахе-на-Неккаре, в Швабии.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Детство и ранние юношеские годы будущего писателя прошли в мещанской обстановке. Удовлетворение давали лишь занятия в латинской школе. Влияние матери и первого учителя пастора Мозера шло в двух направлениях: они научили мальчика любить поэзию, но и пытались привить ему религиозные взгляды. В 1773 г. по гер</w:t>
      </w:r>
      <w:r w:rsidRPr="003E17F2">
        <w:rPr>
          <w:color w:val="000000"/>
          <w:sz w:val="28"/>
          <w:szCs w:val="28"/>
        </w:rPr>
        <w:softHyphen/>
        <w:t>цогскому приказу Шиллер был определен в военную так называемую «Карлову школу». В школе господствовали деспотизм и во</w:t>
      </w:r>
      <w:r w:rsidRPr="003E17F2">
        <w:rPr>
          <w:color w:val="000000"/>
          <w:sz w:val="28"/>
          <w:szCs w:val="28"/>
        </w:rPr>
        <w:softHyphen/>
        <w:t>енная муштра, поддерживались сословные различия, процветали шпио</w:t>
      </w:r>
      <w:r w:rsidRPr="003E17F2">
        <w:rPr>
          <w:color w:val="000000"/>
          <w:sz w:val="28"/>
          <w:szCs w:val="28"/>
        </w:rPr>
        <w:softHyphen/>
        <w:t>наж, низкопоклонство. Естественно, что молодому поэту, еще в школь</w:t>
      </w:r>
      <w:r w:rsidRPr="003E17F2">
        <w:rPr>
          <w:color w:val="000000"/>
          <w:sz w:val="28"/>
          <w:szCs w:val="28"/>
        </w:rPr>
        <w:softHyphen/>
        <w:t>ные годы задумавшему тираноборческую драму «Разбойники», прихо</w:t>
      </w:r>
      <w:r w:rsidRPr="003E17F2">
        <w:rPr>
          <w:color w:val="000000"/>
          <w:sz w:val="28"/>
          <w:szCs w:val="28"/>
        </w:rPr>
        <w:softHyphen/>
        <w:t xml:space="preserve">дилось скрывать свои «опасные» мысли.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Общественно-эстетические принципы в духе идей штюрмерства на</w:t>
      </w:r>
      <w:r w:rsidRPr="003E17F2">
        <w:rPr>
          <w:color w:val="000000"/>
          <w:sz w:val="28"/>
          <w:szCs w:val="28"/>
        </w:rPr>
        <w:softHyphen/>
        <w:t>чали складываться у Шиллера еще в годы пребывания в Карловой шко</w:t>
      </w:r>
      <w:r w:rsidRPr="003E17F2">
        <w:rPr>
          <w:color w:val="000000"/>
          <w:sz w:val="28"/>
          <w:szCs w:val="28"/>
        </w:rPr>
        <w:softHyphen/>
        <w:t>ле. Социальной основой их было несогласие с крепостническим режи</w:t>
      </w:r>
      <w:r w:rsidRPr="003E17F2">
        <w:rPr>
          <w:color w:val="000000"/>
          <w:sz w:val="28"/>
          <w:szCs w:val="28"/>
        </w:rPr>
        <w:softHyphen/>
        <w:t>мом, искренняя вера в возможности республиканского образа правле</w:t>
      </w:r>
      <w:r w:rsidRPr="003E17F2">
        <w:rPr>
          <w:color w:val="000000"/>
          <w:sz w:val="28"/>
          <w:szCs w:val="28"/>
        </w:rPr>
        <w:softHyphen/>
        <w:t xml:space="preserve">ния. Как и в «Разбойниках», эти тенденции проявились в юношеской сентиментальной поэзии Шиллера, собранной в «Антологии на 1782 год», где кроме Шиллера были представлены некоторые поэты «швабской группы». В «Антологию» были включены стихи любовные, меланхолические и стихи, исполненные гражданского пафоса, выражавшие солидарность с деятелями общественного прогресса или изобличавшие пороки сановных особ, тиранию.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Наиболее полно черты радикального просветительства и социаль</w:t>
      </w:r>
      <w:r w:rsidRPr="003E17F2">
        <w:rPr>
          <w:color w:val="000000"/>
          <w:sz w:val="28"/>
          <w:szCs w:val="28"/>
        </w:rPr>
        <w:softHyphen/>
        <w:t>ный протест были выражены в трех юношеских сентиментально-роман</w:t>
      </w:r>
      <w:r w:rsidRPr="003E17F2">
        <w:rPr>
          <w:color w:val="000000"/>
          <w:sz w:val="28"/>
          <w:szCs w:val="28"/>
        </w:rPr>
        <w:softHyphen/>
        <w:t xml:space="preserve">тических прозаических пьесах Шиллера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«Разбойники» (1780), «За</w:t>
      </w:r>
      <w:r w:rsidRPr="003E17F2">
        <w:rPr>
          <w:color w:val="000000"/>
          <w:sz w:val="28"/>
          <w:szCs w:val="28"/>
        </w:rPr>
        <w:softHyphen/>
        <w:t>говор Фиеско в Генуе» (1783) и «Коварство и любовь» (1784).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Интенсивная работа Шиллера над трагедией «Разбойники» нача</w:t>
      </w:r>
      <w:r w:rsidRPr="003E17F2">
        <w:rPr>
          <w:color w:val="000000"/>
          <w:sz w:val="28"/>
          <w:szCs w:val="28"/>
        </w:rPr>
        <w:softHyphen/>
        <w:t>лась после того, как он прочел в 1777 г. рассказ Д. Шубарта «К исто</w:t>
      </w:r>
      <w:r w:rsidRPr="003E17F2">
        <w:rPr>
          <w:color w:val="000000"/>
          <w:sz w:val="28"/>
          <w:szCs w:val="28"/>
        </w:rPr>
        <w:softHyphen/>
        <w:t xml:space="preserve">рии человеческого сердца», где был описан эпизод, типичный в условиях феодальной системы. История двух братьев, сыновей одного дворянина, отражала определенный социальный конфликт.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Шиллер совершенно оригинально разработал тему разбойников, по</w:t>
      </w:r>
      <w:r w:rsidRPr="003E17F2">
        <w:rPr>
          <w:color w:val="000000"/>
          <w:sz w:val="28"/>
          <w:szCs w:val="28"/>
        </w:rPr>
        <w:softHyphen/>
        <w:t xml:space="preserve">казал их объективно поставленными вне закона. Глубже разрешены психологические проблемы. Более сложны у Шиллера и социальные характеристики и обобщения.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Как типичный штюрмер, Шиллер отказался от стихотворной формы драмы (обязательной у классицистов), герои его говорят простым раз</w:t>
      </w:r>
      <w:r w:rsidRPr="003E17F2">
        <w:rPr>
          <w:color w:val="000000"/>
          <w:sz w:val="28"/>
          <w:szCs w:val="28"/>
        </w:rPr>
        <w:softHyphen/>
        <w:t>говорным языком, с богатыми образными оттенками диалектной речи. Нередко в их речи встречаются грубые обороты. Место действия «Разбойников» меняется почти в каждой из пятнадцати сцен. Достаточно велик и временной охват дей</w:t>
      </w:r>
      <w:r w:rsidRPr="003E17F2">
        <w:rPr>
          <w:color w:val="000000"/>
          <w:sz w:val="28"/>
          <w:szCs w:val="28"/>
        </w:rPr>
        <w:softHyphen/>
        <w:t xml:space="preserve">ствия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около двух лет бурной эпохи Семилетней войны. Основные ге</w:t>
      </w:r>
      <w:r w:rsidRPr="003E17F2">
        <w:rPr>
          <w:color w:val="000000"/>
          <w:sz w:val="28"/>
          <w:szCs w:val="28"/>
        </w:rPr>
        <w:softHyphen/>
        <w:t xml:space="preserve">рои драмы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представители деклассированных элементов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разбой</w:t>
      </w:r>
      <w:r w:rsidRPr="003E17F2">
        <w:rPr>
          <w:color w:val="000000"/>
          <w:sz w:val="28"/>
          <w:szCs w:val="28"/>
        </w:rPr>
        <w:softHyphen/>
        <w:t>ники, массы плебейства и бюргерства. В духе эстетики «Бури и натис</w:t>
      </w:r>
      <w:r w:rsidRPr="003E17F2">
        <w:rPr>
          <w:color w:val="000000"/>
          <w:sz w:val="28"/>
          <w:szCs w:val="28"/>
        </w:rPr>
        <w:softHyphen/>
        <w:t>ка» автор выделяет образ выдающегося героя-одиночки. Таким «бурным гением» в драме и выступает Карл Моор. Сила «Разбойников» состояла в ярком изобличении пороков фео</w:t>
      </w:r>
      <w:r w:rsidRPr="003E17F2">
        <w:rPr>
          <w:color w:val="000000"/>
          <w:sz w:val="28"/>
          <w:szCs w:val="28"/>
        </w:rPr>
        <w:softHyphen/>
        <w:t xml:space="preserve">дального строя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разврата, подлости, продажности. Наиболее ценно в трагедии «живописание человеческих характеров» из мира жес</w:t>
      </w:r>
      <w:r w:rsidRPr="003E17F2">
        <w:rPr>
          <w:color w:val="000000"/>
          <w:sz w:val="28"/>
          <w:szCs w:val="28"/>
        </w:rPr>
        <w:softHyphen/>
        <w:t xml:space="preserve">токости и лицемерия.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Тема духовной несостоятельности бунтаря-одиночки, гибели его де</w:t>
      </w:r>
      <w:r w:rsidRPr="003E17F2">
        <w:rPr>
          <w:color w:val="000000"/>
          <w:sz w:val="28"/>
          <w:szCs w:val="28"/>
        </w:rPr>
        <w:softHyphen/>
        <w:t>ла в результате торжества в человеке эгоистического начала разрабо</w:t>
      </w:r>
      <w:r w:rsidRPr="003E17F2">
        <w:rPr>
          <w:color w:val="000000"/>
          <w:sz w:val="28"/>
          <w:szCs w:val="28"/>
        </w:rPr>
        <w:softHyphen/>
        <w:t>тана Шиллером в его следующей «республиканской трагедии». Истори</w:t>
      </w:r>
      <w:r w:rsidRPr="003E17F2">
        <w:rPr>
          <w:color w:val="000000"/>
          <w:sz w:val="28"/>
          <w:szCs w:val="28"/>
        </w:rPr>
        <w:softHyphen/>
        <w:t>ческая концепция «Заговора Фиеско» выдержана в духе просветитель</w:t>
      </w:r>
      <w:r w:rsidRPr="003E17F2">
        <w:rPr>
          <w:color w:val="000000"/>
          <w:sz w:val="28"/>
          <w:szCs w:val="28"/>
        </w:rPr>
        <w:softHyphen/>
        <w:t>ских учений о том, что факты реальной действительности являются ил</w:t>
      </w:r>
      <w:r w:rsidRPr="003E17F2">
        <w:rPr>
          <w:color w:val="000000"/>
          <w:sz w:val="28"/>
          <w:szCs w:val="28"/>
        </w:rPr>
        <w:softHyphen/>
        <w:t>люстрацией неразумности феодальных отношений, что эти факты дока</w:t>
      </w:r>
      <w:r w:rsidRPr="003E17F2">
        <w:rPr>
          <w:color w:val="000000"/>
          <w:sz w:val="28"/>
          <w:szCs w:val="28"/>
        </w:rPr>
        <w:softHyphen/>
        <w:t>зывают необходимость их разрушения и построения нового «царства разума».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 xml:space="preserve">Сюжетом для драмы послужили события политического заговора графа Фиеско в Генуе в 1547 г. Свергнув власть иноземцев (французов), генуэзцы восстановили республиканский строй, но не обрели свободы, так как власть в стране фактически захватил племянник дожа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наг</w:t>
      </w:r>
      <w:r w:rsidRPr="003E17F2">
        <w:rPr>
          <w:color w:val="000000"/>
          <w:sz w:val="28"/>
          <w:szCs w:val="28"/>
        </w:rPr>
        <w:softHyphen/>
        <w:t>лый, высокомерный и деспотичный Джанеттино. Общее недовольство и заговор против него возглавил юный честолюбивый вельможа Джованни Луиджи Фиеско. В авторском предисловии к драме Шиллер говорит о своих попыт</w:t>
      </w:r>
      <w:r w:rsidRPr="003E17F2">
        <w:rPr>
          <w:color w:val="000000"/>
          <w:sz w:val="28"/>
          <w:szCs w:val="28"/>
        </w:rPr>
        <w:softHyphen/>
        <w:t>ках действия героев «согласовать с природой», подчинить законам не</w:t>
      </w:r>
      <w:r w:rsidRPr="003E17F2">
        <w:rPr>
          <w:color w:val="000000"/>
          <w:sz w:val="28"/>
          <w:szCs w:val="28"/>
        </w:rPr>
        <w:softHyphen/>
        <w:t>обходимости. Главное в этом процессе драматург связывал в харак</w:t>
      </w:r>
      <w:r w:rsidRPr="003E17F2">
        <w:rPr>
          <w:color w:val="000000"/>
          <w:sz w:val="28"/>
          <w:szCs w:val="28"/>
        </w:rPr>
        <w:softHyphen/>
        <w:t>тере персонажей не с политикой, а с чувством, поскольку «политический герой» может, как казалось Шиллеру, всецело отрешиться от своих «че</w:t>
      </w:r>
      <w:r w:rsidRPr="003E17F2">
        <w:rPr>
          <w:color w:val="000000"/>
          <w:sz w:val="28"/>
          <w:szCs w:val="28"/>
        </w:rPr>
        <w:softHyphen/>
        <w:t>ловеческих черт», себя же драматург считал «знатоком сердца».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Трагедия «Коварство и любовь» явилась вершиной раз</w:t>
      </w:r>
      <w:r w:rsidRPr="003E17F2">
        <w:rPr>
          <w:color w:val="000000"/>
          <w:sz w:val="28"/>
          <w:szCs w:val="28"/>
        </w:rPr>
        <w:softHyphen/>
        <w:t>вития штюрмерской драматургии Шиллера. «Бюргерская трагедия» пер</w:t>
      </w:r>
      <w:r w:rsidRPr="003E17F2">
        <w:rPr>
          <w:color w:val="000000"/>
          <w:sz w:val="28"/>
          <w:szCs w:val="28"/>
        </w:rPr>
        <w:softHyphen/>
        <w:t>воначально была задумана как бытовая пьеса, в которой должны найти разрешение проблемы семьи. Однако в процессе работы драматург об</w:t>
      </w:r>
      <w:r w:rsidRPr="003E17F2">
        <w:rPr>
          <w:color w:val="000000"/>
          <w:sz w:val="28"/>
          <w:szCs w:val="28"/>
        </w:rPr>
        <w:softHyphen/>
        <w:t>наружил, что вопрос о положении бюргерства и сословные отношения, рассматривавшиеся им в плане семейно-бытовом, на деле представ</w:t>
      </w:r>
      <w:r w:rsidRPr="003E17F2">
        <w:rPr>
          <w:color w:val="000000"/>
          <w:sz w:val="28"/>
          <w:szCs w:val="28"/>
        </w:rPr>
        <w:softHyphen/>
        <w:t>ляли острый общественно-политический интерес.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Быт и нравы современной Германии в трагедии Шиллера нарисо</w:t>
      </w:r>
      <w:r w:rsidRPr="003E17F2">
        <w:rPr>
          <w:color w:val="000000"/>
          <w:sz w:val="28"/>
          <w:szCs w:val="28"/>
        </w:rPr>
        <w:softHyphen/>
        <w:t>ваны очень точно и ярко, их драматург изучал непосредственно, об</w:t>
      </w:r>
      <w:r w:rsidRPr="003E17F2">
        <w:rPr>
          <w:color w:val="000000"/>
          <w:sz w:val="28"/>
          <w:szCs w:val="28"/>
        </w:rPr>
        <w:softHyphen/>
        <w:t>щаясь с людьми из разных сословий. С драматургией Лессинга автора «Коварства и любви» связывало резкое противопоставление бюргерско</w:t>
      </w:r>
      <w:r w:rsidRPr="003E17F2">
        <w:rPr>
          <w:color w:val="000000"/>
          <w:sz w:val="28"/>
          <w:szCs w:val="28"/>
        </w:rPr>
        <w:softHyphen/>
        <w:t>го сословия аристократии, критика феодально-абсолютистского обще</w:t>
      </w:r>
      <w:r w:rsidRPr="003E17F2">
        <w:rPr>
          <w:color w:val="000000"/>
          <w:sz w:val="28"/>
          <w:szCs w:val="28"/>
        </w:rPr>
        <w:softHyphen/>
        <w:t>ства. Но в трагедии Шиллера в большей степени подчеркнут момент политический. Определяя место этой трагедии Шиллера в истории не</w:t>
      </w:r>
      <w:r w:rsidRPr="003E17F2">
        <w:rPr>
          <w:color w:val="000000"/>
          <w:sz w:val="28"/>
          <w:szCs w:val="28"/>
        </w:rPr>
        <w:softHyphen/>
        <w:t>мецкой литературы, Энгельс подчеркивал, что это «первая немецкая по</w:t>
      </w:r>
      <w:r w:rsidRPr="003E17F2">
        <w:rPr>
          <w:color w:val="000000"/>
          <w:sz w:val="28"/>
          <w:szCs w:val="28"/>
        </w:rPr>
        <w:softHyphen/>
        <w:t>литически-тенденциозная драма».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Изменяется теперь и сам принцип «рупора идей». По сравнению с «Разбойниками» система мотивировок здесь гораздо сложнее. При ис</w:t>
      </w:r>
      <w:r w:rsidRPr="003E17F2">
        <w:rPr>
          <w:color w:val="000000"/>
          <w:sz w:val="28"/>
          <w:szCs w:val="28"/>
        </w:rPr>
        <w:softHyphen/>
        <w:t>ключительной остроте и подчеркнутой тенденциозности политических противоречий, отраженных в трагедии, «Коварство и любовь» отличает</w:t>
      </w:r>
      <w:r w:rsidRPr="003E17F2">
        <w:rPr>
          <w:color w:val="000000"/>
          <w:sz w:val="28"/>
          <w:szCs w:val="28"/>
        </w:rPr>
        <w:softHyphen/>
        <w:t>ся глубиной раскрытия психологии героев, усложненной детализацией, диалектикой отношений личного и общественного.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И все же сила трагедии заключалась не столько в показе мелочей реального быта, сколько в реалистическом подчеркивании «типичных об</w:t>
      </w:r>
      <w:r w:rsidRPr="003E17F2">
        <w:rPr>
          <w:color w:val="000000"/>
          <w:sz w:val="28"/>
          <w:szCs w:val="28"/>
        </w:rPr>
        <w:softHyphen/>
        <w:t xml:space="preserve">стоятельств»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преступлений одних и трагической гибели других. Весь этот сложный конфликт, который Шиллер разрешает в своей трагедии, по существу подчинен выяснению важнейшего вопроса о праве народа, о судьбах простых людей, пока ещё забитых и бесправных. Это и при</w:t>
      </w:r>
      <w:r w:rsidRPr="003E17F2">
        <w:rPr>
          <w:color w:val="000000"/>
          <w:sz w:val="28"/>
          <w:szCs w:val="28"/>
        </w:rPr>
        <w:softHyphen/>
        <w:t>давало пьесе особое значение в тогдашних условиях, ибо в ней вос</w:t>
      </w:r>
      <w:r w:rsidRPr="003E17F2">
        <w:rPr>
          <w:color w:val="000000"/>
          <w:sz w:val="28"/>
          <w:szCs w:val="28"/>
        </w:rPr>
        <w:softHyphen/>
        <w:t>созданы яркие и подлинные картины действительности, сделаны важные обобщения социально-политического характера.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Аристократы (президент Вальтер, гофмаршал фон Кальб) пока</w:t>
      </w:r>
      <w:r w:rsidRPr="003E17F2">
        <w:rPr>
          <w:color w:val="000000"/>
          <w:sz w:val="28"/>
          <w:szCs w:val="28"/>
        </w:rPr>
        <w:softHyphen/>
        <w:t>заны в состоянии острых противоречий с бюргерским сословием (семей</w:t>
      </w:r>
      <w:r w:rsidRPr="003E17F2">
        <w:rPr>
          <w:color w:val="000000"/>
          <w:sz w:val="28"/>
          <w:szCs w:val="28"/>
        </w:rPr>
        <w:softHyphen/>
        <w:t xml:space="preserve">ством бедного музыканта Миллера). Трагедия возникает от того, что дочь Миллера Луиза любит сына президента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Фердинанда и любима им. Молодые люди переступают сословные границы, отдаваясь только своему естественному чувству. Шиллер указывает на трагическое не</w:t>
      </w:r>
      <w:r w:rsidRPr="003E17F2">
        <w:rPr>
          <w:color w:val="000000"/>
          <w:sz w:val="28"/>
          <w:szCs w:val="28"/>
        </w:rPr>
        <w:softHyphen/>
        <w:t>соответствие нравственной нормы, желаемого с существующими в реаль</w:t>
      </w:r>
      <w:r w:rsidRPr="003E17F2">
        <w:rPr>
          <w:color w:val="000000"/>
          <w:sz w:val="28"/>
          <w:szCs w:val="28"/>
        </w:rPr>
        <w:softHyphen/>
        <w:t>ных условиях, с установившимися предрассудками.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Штюрмерский элемент сказался здесь в подчеркивании несоответ</w:t>
      </w:r>
      <w:r w:rsidRPr="003E17F2">
        <w:rPr>
          <w:color w:val="000000"/>
          <w:sz w:val="28"/>
          <w:szCs w:val="28"/>
        </w:rPr>
        <w:softHyphen/>
        <w:t>ствия положения героя и его желаний, в выяснении препятствий, меша</w:t>
      </w:r>
      <w:r w:rsidRPr="003E17F2">
        <w:rPr>
          <w:color w:val="000000"/>
          <w:sz w:val="28"/>
          <w:szCs w:val="28"/>
        </w:rPr>
        <w:softHyphen/>
        <w:t>ющих достижению цели. На пути Фердинанда появляются носители со</w:t>
      </w:r>
      <w:r w:rsidRPr="003E17F2">
        <w:rPr>
          <w:color w:val="000000"/>
          <w:sz w:val="28"/>
          <w:szCs w:val="28"/>
        </w:rPr>
        <w:softHyphen/>
        <w:t xml:space="preserve">циального зла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президент Вальтер, чиновник Вурм, «демоническая женщина»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леди Мильфорд. Сын президента резко противостоит отцу, которого называет злодеем. Романтический идеал Фердинанда сосредо</w:t>
      </w:r>
      <w:r w:rsidRPr="003E17F2">
        <w:rPr>
          <w:color w:val="000000"/>
          <w:sz w:val="28"/>
          <w:szCs w:val="28"/>
        </w:rPr>
        <w:softHyphen/>
        <w:t>точен в его собственном сердце и любимой им девушке.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 xml:space="preserve">Луиза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самая трогательная героиня Шиллера. Девушка из наро</w:t>
      </w:r>
      <w:r w:rsidRPr="003E17F2">
        <w:rPr>
          <w:color w:val="000000"/>
          <w:sz w:val="28"/>
          <w:szCs w:val="28"/>
        </w:rPr>
        <w:softHyphen/>
        <w:t>да, она любит Фердинанда, искренно и непосредственно отдается своему чувству. На предложение Фердинанда о бегстве Луиза отвечает отка</w:t>
      </w:r>
      <w:r w:rsidRPr="003E17F2">
        <w:rPr>
          <w:color w:val="000000"/>
          <w:sz w:val="28"/>
          <w:szCs w:val="28"/>
        </w:rPr>
        <w:softHyphen/>
        <w:t>зом, ибо видит в этом нарушение моральных норм; она решает лучше пожертвовать своим счастьем ради покоя родителей. Угнетенное состоя</w:t>
      </w:r>
      <w:r w:rsidRPr="003E17F2">
        <w:rPr>
          <w:color w:val="000000"/>
          <w:sz w:val="28"/>
          <w:szCs w:val="28"/>
        </w:rPr>
        <w:softHyphen/>
        <w:t>ние приводит ее к согласию написать письмо под диктовку Вурма (от</w:t>
      </w:r>
      <w:r w:rsidRPr="003E17F2">
        <w:rPr>
          <w:color w:val="000000"/>
          <w:sz w:val="28"/>
          <w:szCs w:val="28"/>
        </w:rPr>
        <w:softHyphen/>
        <w:t>каз от Фердинанда, ложное «признание» в неверности ему). Но, подчи</w:t>
      </w:r>
      <w:r w:rsidRPr="003E17F2">
        <w:rPr>
          <w:color w:val="000000"/>
          <w:sz w:val="28"/>
          <w:szCs w:val="28"/>
        </w:rPr>
        <w:softHyphen/>
        <w:t>няясь непреоборимому, по ее мнению, коварному злодейству, Луиза продолжает любить Фердинанда. Она решительно- противится притязаниям Вурма. Теперь мысль о самоубийстве, как выход из создавшегося положения, не покидает ее. В адресованном Фердинанду письме, которое Луиза передает отцу, она объясняет, как их обманули и разлучили. Но тайна злодеев обнаруживается слишком поздно: в состоянии ревности Фердинанд отравляет Луизу и себя. Казалось, что коварство востор</w:t>
      </w:r>
      <w:r w:rsidRPr="003E17F2">
        <w:rPr>
          <w:color w:val="000000"/>
          <w:sz w:val="28"/>
          <w:szCs w:val="28"/>
        </w:rPr>
        <w:softHyphen/>
        <w:t>жествовало. В действительности же победу одерживает вера в нравст</w:t>
      </w:r>
      <w:r w:rsidRPr="003E17F2">
        <w:rPr>
          <w:color w:val="000000"/>
          <w:sz w:val="28"/>
          <w:szCs w:val="28"/>
        </w:rPr>
        <w:softHyphen/>
        <w:t>венные принципы, истину и справедливость.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 xml:space="preserve">Положительные персонажи трагедии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представители молодого поколения, романтически приподнятые, прямые продолжатели традиций Вертера и Лотты, Юлии и Сен-Пре. Чувствительные и возвышенные, они мечтали о равенстве людей, о свободе личности, сочувствовали угне</w:t>
      </w:r>
      <w:r w:rsidRPr="003E17F2">
        <w:rPr>
          <w:color w:val="000000"/>
          <w:sz w:val="28"/>
          <w:szCs w:val="28"/>
        </w:rPr>
        <w:softHyphen/>
        <w:t>тенным, нередко гневно протестовали против несправедливостей, жесто</w:t>
      </w:r>
      <w:r w:rsidRPr="003E17F2">
        <w:rPr>
          <w:color w:val="000000"/>
          <w:sz w:val="28"/>
          <w:szCs w:val="28"/>
        </w:rPr>
        <w:softHyphen/>
        <w:t>кости и тирании, но, будучи героями сентиментальными, Луиза и Фердинанд прежде всего верили в силу своего чувства.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E17F2">
        <w:rPr>
          <w:color w:val="000000"/>
          <w:sz w:val="28"/>
          <w:szCs w:val="28"/>
        </w:rPr>
        <w:t xml:space="preserve">Семья музыканта Миллера олицетворяет мир простых и честных людей. Она нарисована контрастно по отношению к миру коварства, лжи и лицемерия. В среде простых людей отношения основаны не на интригах, насилии и коварстве, а на взаимном доверии, чистоте нравов, любви и искренности. 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Иными «принципами» руководствуется президент. Свойственный ему аморализм проникает и в область семейных отношений. Президент Вальтер хочет использовать сына в качестве послушного орудия своей воли, для усиления своей власти и влияния при дворе. С этой целью он решает женить Фердинанда на леди Мильфорд, любовнице герцога, получившей отставку. Отвечая на упорство сына и желая убрать Мил</w:t>
      </w:r>
      <w:r w:rsidRPr="003E17F2">
        <w:rPr>
          <w:color w:val="000000"/>
          <w:sz w:val="28"/>
          <w:szCs w:val="28"/>
        </w:rPr>
        <w:softHyphen/>
        <w:t xml:space="preserve">леров с дороги, президент прибегает к излюбленному средству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наси</w:t>
      </w:r>
      <w:r w:rsidRPr="003E17F2">
        <w:rPr>
          <w:color w:val="000000"/>
          <w:sz w:val="28"/>
          <w:szCs w:val="28"/>
        </w:rPr>
        <w:softHyphen/>
        <w:t>лию, но вынужден отступить перед угрозой Фердинанда рассказать всем о том, «как становятся президентом», т. е. разоблачить его преступления.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Моральную победу в трагедии Шиллера одерживает мир любви. Вот почему драматург заставляет президента устрашиться последствий своих деяний и отдать себя в руки правосудия. Еще более противоречи</w:t>
      </w:r>
      <w:r w:rsidRPr="003E17F2">
        <w:rPr>
          <w:color w:val="000000"/>
          <w:sz w:val="28"/>
          <w:szCs w:val="28"/>
        </w:rPr>
        <w:softHyphen/>
        <w:t>вым предстает характер леди Мильфорд. Она не любит герцога, в Фер</w:t>
      </w:r>
      <w:r w:rsidRPr="003E17F2">
        <w:rPr>
          <w:color w:val="000000"/>
          <w:sz w:val="28"/>
          <w:szCs w:val="28"/>
        </w:rPr>
        <w:softHyphen/>
        <w:t>динанде же находит положительные качества, готова с ним бежать за пределы герцогства. Она видит, наконец, чего стоят герцогские подар</w:t>
      </w:r>
      <w:r w:rsidRPr="003E17F2">
        <w:rPr>
          <w:color w:val="000000"/>
          <w:sz w:val="28"/>
          <w:szCs w:val="28"/>
        </w:rPr>
        <w:softHyphen/>
        <w:t>ки. В уста камер-лакея драматург вкладывает рассказ о том, что пода</w:t>
      </w:r>
      <w:r w:rsidRPr="003E17F2">
        <w:rPr>
          <w:color w:val="000000"/>
          <w:sz w:val="28"/>
          <w:szCs w:val="28"/>
        </w:rPr>
        <w:softHyphen/>
        <w:t xml:space="preserve">рок герцога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шкатулка с брильянтами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стоит жизни семи тысяч солдат, проданных герцогом для ведения войны в Америке. Да и сама леди Мильфорд в конце концов становится жертвой деспотизма герцога.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Разработка темы, связанной с родной стихией Шиллера, оказала воздействие и на его художественный метод, позволила ему глубоко</w:t>
      </w:r>
      <w:r w:rsidRPr="003E17F2">
        <w:rPr>
          <w:color w:val="000000"/>
          <w:sz w:val="28"/>
          <w:szCs w:val="28"/>
          <w:vertAlign w:val="superscript"/>
        </w:rPr>
        <w:t xml:space="preserve"> </w:t>
      </w:r>
      <w:r w:rsidRPr="003E17F2">
        <w:rPr>
          <w:color w:val="000000"/>
          <w:sz w:val="28"/>
          <w:szCs w:val="28"/>
        </w:rPr>
        <w:t>реалистически обрисовать характеры и среду, способствовала устране</w:t>
      </w:r>
      <w:r w:rsidRPr="003E17F2">
        <w:rPr>
          <w:color w:val="000000"/>
          <w:sz w:val="28"/>
          <w:szCs w:val="28"/>
        </w:rPr>
        <w:softHyphen/>
        <w:t>нию той некоторой книжности стиля, которая проявилась в «Заговоре Фиеско». В противовес собственно мещанской драме, тяготевшей, по его мнению, к «натурализму», Шиллер выдвинет позднее «закон идеализации», обра</w:t>
      </w:r>
      <w:r w:rsidRPr="003E17F2">
        <w:rPr>
          <w:color w:val="000000"/>
          <w:sz w:val="28"/>
          <w:szCs w:val="28"/>
        </w:rPr>
        <w:softHyphen/>
        <w:t>щенный не в прошлое, а в современность. Простые люди, по его мысли,,, достойны изображения в высокой лирической трагедии.</w:t>
      </w:r>
    </w:p>
    <w:p w:rsidR="0097488E" w:rsidRPr="003E17F2" w:rsidRDefault="0097488E" w:rsidP="003E17F2">
      <w:pPr>
        <w:pStyle w:val="aa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488E" w:rsidRPr="003E17F2" w:rsidRDefault="0097488E" w:rsidP="000B7DB2">
      <w:pPr>
        <w:widowControl w:val="0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3E17F2">
        <w:rPr>
          <w:b/>
          <w:bCs/>
          <w:sz w:val="28"/>
          <w:szCs w:val="28"/>
          <w:lang w:val="en-US"/>
        </w:rPr>
        <w:t>II</w:t>
      </w:r>
      <w:r w:rsidRPr="003E17F2">
        <w:rPr>
          <w:b/>
          <w:bCs/>
          <w:sz w:val="28"/>
          <w:szCs w:val="28"/>
        </w:rPr>
        <w:t>. Бунтарский характер и жанровое новаторство в ранней драматургии Ф. Шиллера «Коварство и любовь».</w:t>
      </w:r>
    </w:p>
    <w:p w:rsidR="0097488E" w:rsidRPr="003E17F2" w:rsidRDefault="0097488E" w:rsidP="003E17F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Пожалуй, ни одна из пьес Шиллера не обладает столь индивидуализированным языком действующих лиц: каждого персонажа, каждой социальной группы, представленных в этой драме. Даже близкие к высокой патетике первых драм Шиллера речи двух любящих, Луизы и Фердинанда, речи, которые в значительной степени выполняют функцию “рупора времени”, чаще звучат вполне естественно: так произносятся “благородные великие мысли” простодушными молодыми людьми, только что усвоившими новые взгляды на окружающую действительность. Фердинанд познакомился с ними в университете, Луиза переняла их у Фердинанда. Примечательно, что последнее прямо подчеркнуто в сцене двух соперниц, Луизы и леди Мильфорд, где, в ответ на возвышенную тираду девушки из народа, видавшая виды фаворитка запальчиво, но с несомненной прозорливостью восклицает: “Нет, моя милая, тебе меня не провести!.. Это у тебя не прирожденное величие! И его не мог внушить тебе отец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 нем слишком много молодого задора. Не отпирайся! Я слышу голос другого учителя”.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Мысли, системы воззрений в “Коварстве и любви”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 отличие от “Фиеско” и тем более “Разбойников”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не играют столь решающей роли. В драме нет тех самодовлеющих философских глубин, и тех “бумажных (умственных) страстей”, которые движут поступками </w:t>
      </w:r>
      <w:r w:rsidR="000B7DB2">
        <w:rPr>
          <w:sz w:val="28"/>
          <w:szCs w:val="28"/>
        </w:rPr>
        <w:t>г</w:t>
      </w:r>
      <w:r w:rsidRPr="003E17F2">
        <w:rPr>
          <w:sz w:val="28"/>
          <w:szCs w:val="28"/>
        </w:rPr>
        <w:t xml:space="preserve">ероев и доводят их до роковой черты. Не стремится Шиллер в этой драме и к установлению идеального типа революционера или желательного характера революционных действий, равно как и к разрешению или постановке общих, абстрактных проблем грядущего преображения человечества. Всю свою творческую энергию поэт направляет на другую задачу: на изображение “несовместимых с моралью” противоречий между жизнью угнетателей и угнетенных, на показ конкретно-исторической, социальной почвы, на которой с неотвратимостью рока должно взойти семя революции,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если не теперь, то не в далеком будущем, если не в Германии, так в какой-либо другой европейской дворянской монархии.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В “Коварстве и любви” сталкиваются в непримиримой вражде два социальных мира: феодальный, придворно-дворянский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и мещанство, крепко спаянное судьбою и традицией с широкими народными массами. К первому принадлежит по рождению Фердинанд, сын президента фон Вальтера (обязанный этой среде своим относительно высоким военным чином и университетским образованием): ко второму, к миру униженных и оскорбленных,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возлюбленная Фердинанда, Луиза.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Сложность характера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отличительная черта почти всех действующих лиц этой драмы: и в этом, конечно, сказывается возросшая реалистическая зоркость Шиллера, понявшего сердцем художника и, отчасти, умом мыслителя, что поступки и сознание людей определяются не только “прирожденными свойствами”, но и их положением в обществе.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Отсюда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глубокая испорченность и вместе с тем великодушие леди Мильфорд (ее разрыв с герцогом и отъезд из его владений). Отсюда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властолюбие и тщеславие президента фон Вальтера, способного поступиться счастьем единственного сына (женить его на всесильной герцогской фаворитке), лишь бы удержать за собой первенствующее положение в стране; но вот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перед лицом самоубийства Фердинанда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обнажается его истинно отцовское чувство и заставляет его, честолюбца и карьериста, предать себя в руки правосудия: прощение, вымоленное у умирающего сына, для него теперь важнее всего...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Отсюда же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строптивость, артистическая гордость, но также и трусливое пресмыкательство, приниженность старого Миллера. В одной из сцен, где старый музыкант, “то скрипя зубами от бешенства, то стуча ими от страха”, выставляет за дверь оскорбителя его дочери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президента,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эти противоречивые свойства проступают даже одновременно.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Вурм. Какая сложная, “подпольная” натура! Лояльный бюрократ, он пресмыкается перед высшими и презирает простой народ, из которого он вышел; но вместе с тем он отнюдь не “верный раб” власть имущих: пустого гофмаршала фон Кальба он осмеивает открыто, президента ненавидит тайно. В последней сцене Вурм испытывает своего рода удовлетворение, ввергая президента (отнявшего у него сперва честь и совесть, а затем и Луизу) в ту бездну позора, которого не избежать и ему, но которая теперь, когда он все потерял, его уже не устрашает. “Я всему виною?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кричит он в исступлении фон Вальтеру.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И ты мне это говоришь, когда от одного вида этой девушки холод пробирает меня до костей... Я обезумел, то правда. Это ты свел меня с ума, вот я и буду вести себя, как сумасшедший! Об руку с тобою на эшафот! Об руку с тобою в ад! Мне льстит, что я буду осужден вместе с таким негодяем, как ты!” В этом взрыве отчаяния и жгучей ненависти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своего рода проблеск человечности, извращенной всем рабским, низким его существованием.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Такая сложность душевной жизни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прорывающаяся сквозь наносные дурные чувства и помыслы человека лучшая, исконная его природа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глубоко связана с руссоистской верой Шиллера в благую основу человека, искалеченную, но не умерщвленную существующим общественным порядком.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И еще об одной черте этой драмы. Никто до Шиллера не показывал с такой пронзительной силой испытания, через которые проходит человеческое сердце, в частности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сердце простого человека.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В прямой связи со сказанным всего естественнее вспомнить сцену, где секретарь Вурм вымогает у Луизы им же сочиненную “любовную записку” гофмаршалу фон Кальбу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улику, которая, как полагает Вурм, должна побудить Фердинанда фон Вальтера добровольно отказаться от девушки, столь очевидно “недостойной” его высокого чувства. Но сцена эта, при всем ее ключевом значении для хода действия и ее неоспоримых драматических достоинствах, все же носит на себе печать мещанской мелодрамы; тирады Луизы здесь не свободны от условной риторики, в которой слышится не столько крик раненого сердца героини, сколько политическая страсть стоящего за нею автора.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Новой страницей в истории немецкого реализма, гениально глубоким воссозданием душевного надрыва униженного, исстрадавшегося человека, нам представляется сцена объяснения старика Миллера с Фердинандом. Миллер возвратился из арестного дома благодаря “любовной записке” Луизы, тюрьма и жестокая расправа ему уже не грозят; более того, ему удалось отвратить свою дочь от ужасной мысли о самоубийстве. Он хочет бежать из этого города “дальше, дальше, как можно дальше!” “Луиза, утешение мое! Я в сердечных делах не знаток, но как больно вырывать из сердца любовь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это-то уж я понимаю!.. Я переложу на музыку сказание о твоем злосчастии, сочиню песню о дочери, из любви к отцу разбившей свое сердце. С этой балладой мы будем ходить от двери к двери, и нам не горько будет принимать подаяние от тех, у кого она вызовет слезы”. В таком состоянии умиленного восторга он встречается с молодым фон Вальтером. Фердинанд дает ему большую сумму денег за уроки музыки, которые он у него брал, столь большую, что Миллер сначала не решается и принять ее, но Фердинанд успокаивает его словами: “Я отправляюсь в путешествие, и в стране, где я собираюсь поселиться, деньги этой чеканки не имеют хождения”. Так, значит, не придется играть под окнами, вымаливая милостыню, ему и его любимой дочери? В приступе болезненного, слепого эгоизма он хочет и Фердинанда, мнимо обманутого любовника, приобщить к счастью своему и Луизы: “Жаль только, что вы уезжаете! Посмотрели бы, какой я стану важный, как буду нос задирать!.. А дочка, дочка-то моя, сударь!.. Для мужчины деньги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тьфу, деньги тьфу... Но девчонке все эти блага вот как нужны!.. Она у меня и по-французски выучится как следует, и менуэт танцевать, и петь, да так, что о ней в газетах напечатают”. И все это он говорит мнящему себя обманутым Фердинанду, уже задумавшему отравить Луизу, свою мнимую изменницу! Правда, Миллер помнит о его горе, но он рад избавиться от зятя-дворянина; а позади тюрьма, страх перед казнью или позорным наказанием, и сверх того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гордость великодушным поступком дочери! “Эх! Будь вы простым, незаметным мещанином и не полюби вас моя девчонка, да я бы ее придушил своими руками!”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Но обратимся к раскрытию конфликта “мещанской трагедии”.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Шиллер удачно выбрал для отца Луизы профессию музыканта и столь же удачно назначил местом столкновения двух социальных миров его дом. Выходец из народа, занимаясь искусством, усваивал более тонкие чувства, более возвышенный образ мысли; да и посещение его дома знатным учеником было в порядке вещей, а потому чувство, соединявшее Фердинанда и Луизу, могло надолго остаться незамеченным.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Молодой дворянин новых, “просвещенных” воззрений, Фердинанд полюбил дочь простого музыканта. Он грезил не о тайных любовных встречах, а о том, как поведет Луизу к алтарю, назовет своею перед целым миром. В его глазах она не только равна ему, но и единственно желанна: “Подумай, что старше: мои дворянские грамоты или же мировая гармония? Что важнее:” мой герб или предначертание небес во взоре моей Луизы: “Эта женщина рождена для этого мужчины”?”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Любви Фердинанда и Луизы приходится преодолевать вражду двух непримиримых сословий, к которым они принадлежат. И эта вражда так глубока, что ею в известной степени затронуты и сердца обоих любящих, прежде всего сердце Луизы, более болезненно переживающей горесть неравенства. Еще недавно она разделяла с отцом его неприязнь к высшим классам. И вдруг ею завладевает любовь к знатному дворянину, к сыну всесильного президента, к юноше, который не только не кичится своим сословием, но вместе с нею мечтает о временах, когда “цену будут иметь лишь добродетель и беспорочное сердце”. Но, при всей своей любви к Фердинанду, Луиза не может в себе заглушить страх девушки из народа перед “сильными мира сего”, перед отцом Фердинанда, а потому не способна смело ринуться в борьбу с существующим порядком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 борьбу, быть может, грозящую гибелью ее родным.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Предчувствия Луизы оправдались. Пусть первая попытка президента насильно разлучить любящих и женить сына на фаворитке герцога, леди Мильфорд, была парирована Фердинандом, пригрозившим отцу губительными разоблачениями. “Сорвалось!”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должен был признать устрашенный президент фон Вальтер. Но тут-то Вурм, его секретарь, сам мечтавший жениться на дочери музыканта, и выдвинул другой, более сложный план действия: отцу надо для виду согласиться на неравный брак Фердинанда; тем временем родители Луизы берутся под стражу, Миллеру грозит эшафот, его жене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смирительный дом,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и единственное возможное их освобождение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“письмецо”, записка в которой Луиза назначает “очередное свидание” гофмаршалу фон Кальбу и смеется над слепотой молодого фон Вальтера, верящего в ее невинность. “Теперь давайте посмотрим, как это у нас с вами все ловко выйдет. Девушка утратит любовь майора, утратит свое доброе имя. Родители после такой встряски... еще в ножки мне поклонятся, если я женюсь на их дочери и спасу ее честь”.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“А мой сын?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недоуменно вопрошает президент.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Ведь он же мигом обо всем проведает! Ведь он же придет в неистовство!”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“Положитесь на меня, ваша милость! Родители будут выпущены из тюрьмы но прежде, чем вся семья даст клятву держать происшествие в строжайшей тайне...”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“Клятву? Да чего она стоит, эта клятва, глупец!”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“Для нас с вами, ваша милость, ничего. Для таких же, как они, клятва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это все”.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И Фердинанд попадает в эту “чертовски тонко” сплетенную сеть, становится жертвой коварной интриги президента и Вурма, построенной на циничном учете религиозных предрассудков мещанства, ибо оказывается неспособным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вопреки обманчивой очевидности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верить “только своей Луизе и голосу собственного сердца”. И в том, что он не понимает Луизы, психологического склада простой бюргерской девушки,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один из источников трагической развязки их любви. С младенчества не знавший чувства приниженности, Фердинанд видит в малодушных колебаниях своей возлюбленной лишь недостаточную силу ее страсти. Ревность Фердинанда, приведшая его к убийству невинной Луизы, а затем и к самоубийству, родилась много раньше, чем Вурмом было составлено письмо Луизы к ничтожному гофмаршалу. Оно дало только новую пищу его старым подозрениям.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Тем самым гибель этих любящих (в отличие от гибели Ромео и Джульетты) </w:t>
      </w:r>
      <w:r w:rsidR="000B7DB2">
        <w:rPr>
          <w:sz w:val="28"/>
          <w:szCs w:val="28"/>
        </w:rPr>
        <w:t>–</w:t>
      </w:r>
      <w:r w:rsidRPr="003E17F2">
        <w:rPr>
          <w:sz w:val="28"/>
          <w:szCs w:val="28"/>
        </w:rPr>
        <w:t xml:space="preserve"> не результат столкновения их согласно бьющихся сердец с внешним миром. Напротив, она подготовлена изнутри, ибо Фердинанд и Луиза, несмотря на всю их готовность порвать со своей средой, с сословными предрассудками, сами затронуты растлевающим влиянием общества: социальные перегородки не до конца ими разрушены и в собственных душах. “Рожденным друг для друга”, им все же не удалось одолеть построенный на неравенстве несправедливый, калечащий людей общественный порядок.</w:t>
      </w:r>
    </w:p>
    <w:p w:rsidR="0097488E" w:rsidRDefault="0097488E" w:rsidP="000B7DB2">
      <w:pPr>
        <w:widowControl w:val="0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3E17F2">
        <w:rPr>
          <w:sz w:val="28"/>
          <w:szCs w:val="28"/>
        </w:rPr>
        <w:br w:type="page"/>
      </w:r>
      <w:r w:rsidR="000B7DB2">
        <w:rPr>
          <w:b/>
          <w:bCs/>
          <w:sz w:val="28"/>
          <w:szCs w:val="28"/>
        </w:rPr>
        <w:t>Заключение</w:t>
      </w:r>
    </w:p>
    <w:p w:rsidR="000B7DB2" w:rsidRPr="003E17F2" w:rsidRDefault="000B7DB2" w:rsidP="000B7DB2">
      <w:pPr>
        <w:widowControl w:val="0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E17F2">
        <w:rPr>
          <w:color w:val="000000"/>
          <w:sz w:val="28"/>
          <w:szCs w:val="28"/>
        </w:rPr>
        <w:t>Наиболее полно черты радикального просветительства и социаль</w:t>
      </w:r>
      <w:r w:rsidRPr="003E17F2">
        <w:rPr>
          <w:color w:val="000000"/>
          <w:sz w:val="28"/>
          <w:szCs w:val="28"/>
        </w:rPr>
        <w:softHyphen/>
        <w:t>ный протест были выражены в трех юношеских сентиментально-роман</w:t>
      </w:r>
      <w:r w:rsidRPr="003E17F2">
        <w:rPr>
          <w:color w:val="000000"/>
          <w:sz w:val="28"/>
          <w:szCs w:val="28"/>
        </w:rPr>
        <w:softHyphen/>
        <w:t xml:space="preserve">тических прозаических пьесах Шиллера </w:t>
      </w:r>
      <w:r w:rsidR="000B7DB2">
        <w:rPr>
          <w:color w:val="000000"/>
          <w:sz w:val="28"/>
          <w:szCs w:val="28"/>
        </w:rPr>
        <w:t>–</w:t>
      </w:r>
      <w:r w:rsidRPr="003E17F2">
        <w:rPr>
          <w:color w:val="000000"/>
          <w:sz w:val="28"/>
          <w:szCs w:val="28"/>
        </w:rPr>
        <w:t xml:space="preserve"> «Разбойники» (1780), «За</w:t>
      </w:r>
      <w:r w:rsidRPr="003E17F2">
        <w:rPr>
          <w:color w:val="000000"/>
          <w:sz w:val="28"/>
          <w:szCs w:val="28"/>
        </w:rPr>
        <w:softHyphen/>
        <w:t>говор Фиеско в Генуе» (1783) и «Коварство и любовь» (1784).</w:t>
      </w:r>
    </w:p>
    <w:p w:rsidR="0097488E" w:rsidRPr="003E17F2" w:rsidRDefault="0097488E" w:rsidP="003E17F2">
      <w:pPr>
        <w:widowControl w:val="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color w:val="000000"/>
          <w:sz w:val="28"/>
          <w:szCs w:val="28"/>
        </w:rPr>
        <w:t>Пятиактная трагедия «Коварство и любовь» явилась вершиной раз</w:t>
      </w:r>
      <w:r w:rsidRPr="003E17F2">
        <w:rPr>
          <w:color w:val="000000"/>
          <w:sz w:val="28"/>
          <w:szCs w:val="28"/>
        </w:rPr>
        <w:softHyphen/>
        <w:t>вития штюрмерской драматургии Шиллера. «Бюргерская трагедия» задуманая первоначально как бытовая пьеса, в которой должны найти разрешение проблемы семьи, в процессе работы переросла в острый общественно-политический интерес.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E17F2">
        <w:rPr>
          <w:color w:val="000000"/>
          <w:sz w:val="28"/>
          <w:szCs w:val="28"/>
        </w:rPr>
        <w:t>При ис</w:t>
      </w:r>
      <w:r w:rsidRPr="003E17F2">
        <w:rPr>
          <w:color w:val="000000"/>
          <w:sz w:val="28"/>
          <w:szCs w:val="28"/>
        </w:rPr>
        <w:softHyphen/>
        <w:t>ключительной остроте и подчеркнутой тенденциозности политических противоречий, отраженных в трагедии, «Коварство и любовь» отличает</w:t>
      </w:r>
      <w:r w:rsidRPr="003E17F2">
        <w:rPr>
          <w:color w:val="000000"/>
          <w:sz w:val="28"/>
          <w:szCs w:val="28"/>
        </w:rPr>
        <w:softHyphen/>
        <w:t>ся глубиной раскрытия психологии героев, усложненной детализацией, диалектикой отношений личного и общественного.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В “Коварстве и любви” Шиллер сошел с героико-романтических высот “Разбойников” и “Фиеско”, встал на твердую почву реальной немецкой действительности. </w:t>
      </w:r>
      <w:r w:rsidRPr="003E17F2">
        <w:rPr>
          <w:color w:val="000000"/>
          <w:sz w:val="28"/>
          <w:szCs w:val="28"/>
        </w:rPr>
        <w:t>Быт и нравы современной Германии в трагедии Шиллера нарисо</w:t>
      </w:r>
      <w:r w:rsidRPr="003E17F2">
        <w:rPr>
          <w:color w:val="000000"/>
          <w:sz w:val="28"/>
          <w:szCs w:val="28"/>
        </w:rPr>
        <w:softHyphen/>
        <w:t>ваны очень точно и ярко, их драматург изучал непосредственно, об</w:t>
      </w:r>
      <w:r w:rsidRPr="003E17F2">
        <w:rPr>
          <w:color w:val="000000"/>
          <w:sz w:val="28"/>
          <w:szCs w:val="28"/>
        </w:rPr>
        <w:softHyphen/>
        <w:t xml:space="preserve">щаясь с людьми из разных сословий. </w:t>
      </w:r>
      <w:r w:rsidRPr="003E17F2">
        <w:rPr>
          <w:sz w:val="28"/>
          <w:szCs w:val="28"/>
        </w:rPr>
        <w:t xml:space="preserve">Реализм, глубоко национальная окраска драмы сказались и на ее языке. 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E17F2">
        <w:rPr>
          <w:color w:val="000000"/>
          <w:sz w:val="28"/>
          <w:szCs w:val="28"/>
        </w:rPr>
        <w:t>Значение творчества Шиллера штюрмерского периода состояло, таким образом, и в том, что немецкая литература, преодолев сухой ге</w:t>
      </w:r>
      <w:r w:rsidRPr="003E17F2">
        <w:rPr>
          <w:color w:val="000000"/>
          <w:sz w:val="28"/>
          <w:szCs w:val="28"/>
        </w:rPr>
        <w:softHyphen/>
        <w:t>лертерский педантизм, приближалась к изображению жизни народа. Так Шиллер уже в жанре «мещанской драмы» вплотную подошел к идее искусства героического, исполненного гражданского пафоса. Можно сказать что, творчество Шиллера драмой «Коварство и любовь» достойно венчает весь процесс раз</w:t>
      </w:r>
      <w:r w:rsidRPr="003E17F2">
        <w:rPr>
          <w:color w:val="000000"/>
          <w:sz w:val="28"/>
          <w:szCs w:val="28"/>
        </w:rPr>
        <w:softHyphen/>
        <w:t>вития литературы европейского Просвещения.</w:t>
      </w:r>
    </w:p>
    <w:p w:rsidR="0097488E" w:rsidRPr="003E17F2" w:rsidRDefault="0097488E" w:rsidP="000B7DB2">
      <w:pPr>
        <w:widowControl w:val="0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3E17F2">
        <w:rPr>
          <w:color w:val="000000"/>
          <w:sz w:val="28"/>
          <w:szCs w:val="28"/>
        </w:rPr>
        <w:br w:type="page"/>
      </w:r>
      <w:r w:rsidRPr="003E17F2">
        <w:rPr>
          <w:b/>
          <w:bCs/>
          <w:sz w:val="28"/>
          <w:szCs w:val="28"/>
        </w:rPr>
        <w:t>С</w:t>
      </w:r>
      <w:r w:rsidR="000B7DB2">
        <w:rPr>
          <w:b/>
          <w:bCs/>
          <w:sz w:val="28"/>
          <w:szCs w:val="28"/>
        </w:rPr>
        <w:t>писок использованной литературы</w:t>
      </w:r>
    </w:p>
    <w:p w:rsidR="0097488E" w:rsidRPr="003E17F2" w:rsidRDefault="0097488E" w:rsidP="003E17F2">
      <w:pPr>
        <w:widowControl w:val="0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97488E" w:rsidRPr="003E17F2" w:rsidRDefault="0097488E" w:rsidP="000B7DB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Гинзбург Л. Я. Литература в поисках реальности // Вопросы литературы. 1986. № 2.</w:t>
      </w:r>
    </w:p>
    <w:p w:rsidR="0097488E" w:rsidRPr="003E17F2" w:rsidRDefault="0097488E" w:rsidP="000B7DB2">
      <w:pPr>
        <w:widowControl w:val="0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Жучков В. А. Немецкая философия эпохи раннего Просвещения. М., 1989.</w:t>
      </w:r>
    </w:p>
    <w:p w:rsidR="0097488E" w:rsidRPr="003E17F2" w:rsidRDefault="0097488E" w:rsidP="000B7DB2">
      <w:pPr>
        <w:widowControl w:val="0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3E17F2">
        <w:rPr>
          <w:sz w:val="28"/>
          <w:szCs w:val="28"/>
        </w:rPr>
        <w:t xml:space="preserve">История зарубежной литературы </w:t>
      </w:r>
      <w:r w:rsidRPr="003E17F2">
        <w:rPr>
          <w:sz w:val="28"/>
          <w:szCs w:val="28"/>
          <w:lang w:val="en-US"/>
        </w:rPr>
        <w:t>XVIII</w:t>
      </w:r>
      <w:r w:rsidRPr="003E17F2">
        <w:rPr>
          <w:sz w:val="28"/>
          <w:szCs w:val="28"/>
        </w:rPr>
        <w:t xml:space="preserve"> века / под ред. В.П. Неустроева, Р.М. Самарина. – М.: Издательство МГУ, 1974.</w:t>
      </w:r>
    </w:p>
    <w:p w:rsidR="0097488E" w:rsidRPr="003E17F2" w:rsidRDefault="0097488E" w:rsidP="000B7DB2">
      <w:pPr>
        <w:pStyle w:val="22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</w:pPr>
      <w:r w:rsidRPr="003E17F2">
        <w:t>Лозинская Л.Я. Ф. Шиллер. М., 1960</w:t>
      </w:r>
    </w:p>
    <w:p w:rsidR="0097488E" w:rsidRPr="003E17F2" w:rsidRDefault="0097488E" w:rsidP="000B7DB2">
      <w:pPr>
        <w:pStyle w:val="22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</w:pPr>
      <w:r w:rsidRPr="003E17F2">
        <w:t>Ланштейн П. Жизнь Шиллера. М., 1984.</w:t>
      </w:r>
    </w:p>
    <w:p w:rsidR="0097488E" w:rsidRPr="003E17F2" w:rsidRDefault="0097488E" w:rsidP="000B7DB2">
      <w:pPr>
        <w:pStyle w:val="22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</w:pPr>
      <w:r w:rsidRPr="003E17F2">
        <w:t>Либинзон З. Е. Фридрих Шиллер. М., 1990.</w:t>
      </w:r>
    </w:p>
    <w:p w:rsidR="0097488E" w:rsidRPr="003E17F2" w:rsidRDefault="0097488E" w:rsidP="000B7DB2">
      <w:pPr>
        <w:widowControl w:val="0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3E17F2">
        <w:rPr>
          <w:sz w:val="28"/>
          <w:szCs w:val="28"/>
        </w:rPr>
        <w:t>Практические занятия по зарубежной литературе / Под ред. проф. А.H.Михальской. -М.:Пpосвещение, 1981.</w:t>
      </w:r>
      <w:bookmarkStart w:id="0" w:name="_GoBack"/>
      <w:bookmarkEnd w:id="0"/>
    </w:p>
    <w:sectPr w:rsidR="0097488E" w:rsidRPr="003E17F2" w:rsidSect="003E17F2">
      <w:pgSz w:w="11906" w:h="16838"/>
      <w:pgMar w:top="1134" w:right="851" w:bottom="1134" w:left="1701" w:header="425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9D" w:rsidRDefault="006A009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6A009D" w:rsidRDefault="006A009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formC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9D" w:rsidRDefault="006A009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A009D" w:rsidRDefault="006A009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6C3" w:rsidRDefault="00082A3A">
    <w:pPr>
      <w:pStyle w:val="ad"/>
      <w:framePr w:h="142" w:hRule="exact" w:wrap="auto" w:vAnchor="text" w:hAnchor="page" w:x="11089" w:y="10"/>
      <w:rPr>
        <w:rStyle w:val="af"/>
        <w:sz w:val="16"/>
        <w:szCs w:val="16"/>
      </w:rPr>
    </w:pPr>
    <w:r>
      <w:rPr>
        <w:rStyle w:val="af"/>
        <w:noProof/>
        <w:sz w:val="16"/>
        <w:szCs w:val="16"/>
      </w:rPr>
      <w:t>4</w:t>
    </w:r>
  </w:p>
  <w:p w:rsidR="00D526C3" w:rsidRDefault="00D526C3">
    <w:pPr>
      <w:pStyle w:val="ad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C48E1"/>
    <w:multiLevelType w:val="singleLevel"/>
    <w:tmpl w:val="5270F73A"/>
    <w:lvl w:ilvl="0">
      <w:start w:val="1"/>
      <w:numFmt w:val="upperRoman"/>
      <w:lvlText w:val="%1."/>
      <w:lvlJc w:val="left"/>
      <w:pPr>
        <w:tabs>
          <w:tab w:val="num" w:pos="890"/>
        </w:tabs>
        <w:ind w:left="510" w:hanging="340"/>
      </w:pPr>
      <w:rPr>
        <w:rFonts w:hint="default"/>
      </w:rPr>
    </w:lvl>
  </w:abstractNum>
  <w:abstractNum w:abstractNumId="1">
    <w:nsid w:val="4AE025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7F2"/>
    <w:rsid w:val="00082A3A"/>
    <w:rsid w:val="000B7DB2"/>
    <w:rsid w:val="00304328"/>
    <w:rsid w:val="003E17F2"/>
    <w:rsid w:val="006A009D"/>
    <w:rsid w:val="00863862"/>
    <w:rsid w:val="0097488E"/>
    <w:rsid w:val="00A94B67"/>
    <w:rsid w:val="00D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2A5705-B017-4061-ACDA-FE821D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2304"/>
        <w:tab w:val="left" w:pos="3168"/>
      </w:tabs>
      <w:spacing w:before="0" w:after="0"/>
      <w:jc w:val="center"/>
      <w:outlineLvl w:val="0"/>
    </w:pPr>
    <w:rPr>
      <w:rFonts w:ascii="InformC" w:hAnsi="InformC" w:cs="InformC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 w:line="360" w:lineRule="auto"/>
      <w:jc w:val="center"/>
      <w:outlineLvl w:val="1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0" w:after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outlineLvl w:val="4"/>
    </w:pPr>
    <w:rPr>
      <w:rFonts w:ascii="Times New Roman CYR" w:hAnsi="Times New Roman CYR" w:cs="Times New Roman CYR"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rFonts w:ascii="Times New Roman CYR" w:hAnsi="Times New Roman CYR" w:cs="Times New Roman CYR"/>
      <w:b/>
      <w:bCs/>
      <w:sz w:val="28"/>
      <w:szCs w:val="2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spacing w:before="0" w:after="0"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Plain Text"/>
    <w:basedOn w:val="a"/>
    <w:link w:val="a4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pPr>
      <w:spacing w:before="0" w:after="120"/>
    </w:pPr>
    <w:rPr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0" w:after="120"/>
      <w:ind w:left="283"/>
    </w:pPr>
    <w:rPr>
      <w:sz w:val="20"/>
      <w:szCs w:val="20"/>
    </w:rPr>
  </w:style>
  <w:style w:type="character" w:customStyle="1" w:styleId="a8">
    <w:name w:val="Основний текст з відступом Знак"/>
    <w:link w:val="a7"/>
    <w:uiPriority w:val="99"/>
    <w:semiHidden/>
    <w:rPr>
      <w:sz w:val="24"/>
      <w:szCs w:val="24"/>
    </w:rPr>
  </w:style>
  <w:style w:type="paragraph" w:styleId="a9">
    <w:name w:val="Normal Indent"/>
    <w:basedOn w:val="a"/>
    <w:uiPriority w:val="99"/>
    <w:pPr>
      <w:spacing w:before="0" w:after="0"/>
      <w:ind w:left="720"/>
    </w:pPr>
    <w:rPr>
      <w:sz w:val="20"/>
      <w:szCs w:val="20"/>
    </w:rPr>
  </w:style>
  <w:style w:type="paragraph" w:customStyle="1" w:styleId="aa">
    <w:name w:val="Краткий обратный адрес"/>
    <w:basedOn w:val="a"/>
    <w:uiPriority w:val="99"/>
    <w:pPr>
      <w:spacing w:before="0" w:after="0"/>
    </w:pPr>
    <w:rPr>
      <w:sz w:val="20"/>
      <w:szCs w:val="20"/>
    </w:rPr>
  </w:style>
  <w:style w:type="paragraph" w:styleId="21">
    <w:name w:val="List 2"/>
    <w:basedOn w:val="a"/>
    <w:uiPriority w:val="99"/>
    <w:pPr>
      <w:spacing w:before="0" w:after="0"/>
      <w:ind w:left="566" w:hanging="283"/>
    </w:pPr>
    <w:rPr>
      <w:sz w:val="20"/>
      <w:szCs w:val="20"/>
    </w:rPr>
  </w:style>
  <w:style w:type="paragraph" w:styleId="ab">
    <w:name w:val="Title"/>
    <w:basedOn w:val="a"/>
    <w:link w:val="ac"/>
    <w:uiPriority w:val="99"/>
    <w:qFormat/>
    <w:pPr>
      <w:spacing w:before="0" w:after="0"/>
      <w:jc w:val="center"/>
    </w:pPr>
    <w:rPr>
      <w:sz w:val="28"/>
      <w:szCs w:val="28"/>
    </w:rPr>
  </w:style>
  <w:style w:type="character" w:customStyle="1" w:styleId="ac">
    <w:name w:val="Назва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e">
    <w:name w:val="Верхній колонтитул Знак"/>
    <w:link w:val="ad"/>
    <w:uiPriority w:val="99"/>
    <w:semiHidden/>
    <w:rPr>
      <w:sz w:val="24"/>
      <w:szCs w:val="24"/>
    </w:rPr>
  </w:style>
  <w:style w:type="character" w:styleId="af">
    <w:name w:val="page number"/>
    <w:uiPriority w:val="99"/>
  </w:style>
  <w:style w:type="paragraph" w:styleId="22">
    <w:name w:val="Body Text 2"/>
    <w:basedOn w:val="a"/>
    <w:link w:val="23"/>
    <w:uiPriority w:val="99"/>
    <w:pPr>
      <w:widowControl w:val="0"/>
      <w:spacing w:before="0" w:after="0" w:line="360" w:lineRule="auto"/>
    </w:pPr>
    <w:rPr>
      <w:sz w:val="28"/>
      <w:szCs w:val="28"/>
    </w:rPr>
  </w:style>
  <w:style w:type="character" w:customStyle="1" w:styleId="23">
    <w:name w:val="Основний текст 2 Знак"/>
    <w:link w:val="22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f1">
    <w:name w:val="Нижній колонтитул Знак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ИОГАН ХРИСТОФ ФРИДРИХ ШИЛЛЕР</vt:lpstr>
    </vt:vector>
  </TitlesOfParts>
  <Company>Life</Company>
  <LinksUpToDate>false</LinksUpToDate>
  <CharactersWithSpaces>28658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ИОГАН ХРИСТОФ ФРИДРИХ ШИЛЛЕР</dc:title>
  <dc:subject/>
  <dc:creator>Skymox</dc:creator>
  <cp:keywords/>
  <dc:description/>
  <cp:lastModifiedBy>Irina</cp:lastModifiedBy>
  <cp:revision>2</cp:revision>
  <dcterms:created xsi:type="dcterms:W3CDTF">2014-08-10T08:07:00Z</dcterms:created>
  <dcterms:modified xsi:type="dcterms:W3CDTF">2014-08-10T08:07:00Z</dcterms:modified>
</cp:coreProperties>
</file>