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B7" w:rsidRDefault="00800B17">
      <w:pPr>
        <w:pStyle w:val="1"/>
        <w:jc w:val="center"/>
      </w:pPr>
      <w:r>
        <w:t>Строительство магазина продуктовых товаров</w:t>
      </w:r>
    </w:p>
    <w:p w:rsidR="004C0DB7" w:rsidRPr="00800B17" w:rsidRDefault="00800B17">
      <w:pPr>
        <w:pStyle w:val="a3"/>
        <w:divId w:val="1131435112"/>
      </w:pPr>
      <w:r>
        <w:t>СОДЕРЖАНИЕ</w:t>
      </w:r>
    </w:p>
    <w:p w:rsidR="004C0DB7" w:rsidRDefault="00800B17">
      <w:pPr>
        <w:pStyle w:val="a3"/>
        <w:divId w:val="1131435112"/>
      </w:pPr>
      <w:r>
        <w:t>1. перечень лицензионных документов</w:t>
      </w:r>
    </w:p>
    <w:p w:rsidR="004C0DB7" w:rsidRDefault="00800B17">
      <w:pPr>
        <w:pStyle w:val="a3"/>
        <w:divId w:val="1131435112"/>
      </w:pPr>
      <w:r>
        <w:t>2. Авторский коллектив</w:t>
      </w:r>
    </w:p>
    <w:p w:rsidR="004C0DB7" w:rsidRDefault="00800B17">
      <w:pPr>
        <w:pStyle w:val="a3"/>
        <w:divId w:val="1131435112"/>
      </w:pPr>
      <w:r>
        <w:t>3. Справка о соблюдении действующих норм и правил</w:t>
      </w:r>
    </w:p>
    <w:p w:rsidR="004C0DB7" w:rsidRDefault="00800B17">
      <w:pPr>
        <w:pStyle w:val="a3"/>
        <w:divId w:val="1131435112"/>
      </w:pPr>
      <w:r>
        <w:t>4. состав рабочего проекта</w:t>
      </w:r>
    </w:p>
    <w:p w:rsidR="004C0DB7" w:rsidRDefault="00800B17">
      <w:pPr>
        <w:pStyle w:val="a3"/>
        <w:divId w:val="1131435112"/>
      </w:pPr>
      <w:r>
        <w:t>5. общая часть</w:t>
      </w:r>
    </w:p>
    <w:p w:rsidR="004C0DB7" w:rsidRDefault="00800B17">
      <w:pPr>
        <w:pStyle w:val="a3"/>
        <w:divId w:val="1131435112"/>
      </w:pPr>
      <w:r>
        <w:t>6. Основные проектные решения</w:t>
      </w:r>
    </w:p>
    <w:p w:rsidR="004C0DB7" w:rsidRDefault="00800B17">
      <w:pPr>
        <w:pStyle w:val="a3"/>
        <w:divId w:val="1131435112"/>
      </w:pPr>
      <w:r>
        <w:t>7. Технологические решения</w:t>
      </w:r>
    </w:p>
    <w:p w:rsidR="004C0DB7" w:rsidRDefault="00800B17">
      <w:pPr>
        <w:pStyle w:val="a3"/>
        <w:divId w:val="1131435112"/>
      </w:pPr>
      <w:r>
        <w:t>8. Отопление и вентиляция</w:t>
      </w:r>
    </w:p>
    <w:p w:rsidR="004C0DB7" w:rsidRDefault="00800B17">
      <w:pPr>
        <w:pStyle w:val="a3"/>
        <w:divId w:val="1131435112"/>
      </w:pPr>
      <w:r>
        <w:t>9. ВНУТРЕННИЙ ВОДОПРОВОД И КАНАЛИЗАЦИЯ</w:t>
      </w:r>
    </w:p>
    <w:p w:rsidR="004C0DB7" w:rsidRDefault="00800B17">
      <w:pPr>
        <w:pStyle w:val="a3"/>
        <w:divId w:val="1131435112"/>
      </w:pPr>
      <w:r>
        <w:t>10. НАРУЖНИЙ ВОДОПРОВОД И КАНАЛИЗАЦИЯ</w:t>
      </w:r>
    </w:p>
    <w:p w:rsidR="004C0DB7" w:rsidRDefault="00800B17">
      <w:pPr>
        <w:pStyle w:val="a3"/>
        <w:divId w:val="1131435112"/>
      </w:pPr>
      <w:r>
        <w:t>11. СИЛОВОЕ ЭЛЕКТРООБОРУДОВАНИЕ И</w:t>
      </w:r>
    </w:p>
    <w:p w:rsidR="004C0DB7" w:rsidRDefault="00800B17">
      <w:pPr>
        <w:pStyle w:val="a3"/>
        <w:divId w:val="1131435112"/>
      </w:pPr>
      <w:r>
        <w:t>ЭЛЕКТРООСВЕЩЕНИЕ</w:t>
      </w:r>
    </w:p>
    <w:p w:rsidR="004C0DB7" w:rsidRDefault="00800B17">
      <w:pPr>
        <w:pStyle w:val="a3"/>
        <w:divId w:val="1131435112"/>
      </w:pPr>
      <w:r>
        <w:t>12. ОХРАНА ОКРУЖАЮЩЕЙ СРЕДЫ</w:t>
      </w:r>
    </w:p>
    <w:p w:rsidR="004C0DB7" w:rsidRDefault="00800B17">
      <w:pPr>
        <w:pStyle w:val="a3"/>
        <w:divId w:val="1131435112"/>
      </w:pPr>
      <w:r>
        <w:t>13. ПРОТИВОПОЖАРНЫЕ МЕРОПРИЯТИЯ</w:t>
      </w:r>
    </w:p>
    <w:p w:rsidR="004C0DB7" w:rsidRDefault="00800B17">
      <w:pPr>
        <w:divId w:val="1131435112"/>
      </w:pPr>
      <w:r>
        <w:br/>
      </w:r>
      <w:bookmarkStart w:id="0" w:name="_Toc420398319"/>
      <w:bookmarkStart w:id="1" w:name="_Ref420398768"/>
      <w:bookmarkStart w:id="2" w:name="_Toc420398317"/>
      <w:bookmarkStart w:id="3" w:name="_Toc512390483"/>
      <w:bookmarkStart w:id="4" w:name="_Toc477946128"/>
      <w:bookmarkStart w:id="5" w:name="_Toc457631735"/>
      <w:bookmarkStart w:id="6" w:name="_Toc169930861"/>
      <w:bookmarkStart w:id="7" w:name="_Toc71975477"/>
      <w:bookmarkEnd w:id="0"/>
      <w:bookmarkEnd w:id="1"/>
      <w:bookmarkEnd w:id="2"/>
      <w:bookmarkEnd w:id="3"/>
      <w:bookmarkEnd w:id="4"/>
      <w:bookmarkEnd w:id="5"/>
      <w:bookmarkEnd w:id="6"/>
      <w:r>
        <w:rPr>
          <w:b/>
          <w:bCs/>
        </w:rPr>
        <w:t>1. перечень лицензионных документов</w:t>
      </w:r>
      <w:bookmarkEnd w:id="7"/>
      <w:r>
        <w:t xml:space="preserve"> </w:t>
      </w:r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845"/>
        <w:gridCol w:w="915"/>
        <w:gridCol w:w="2790"/>
        <w:gridCol w:w="1980"/>
      </w:tblGrid>
      <w:tr w:rsidR="004C0DB7">
        <w:trPr>
          <w:divId w:val="1131435112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Серия и номер лицензии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Регистрационный номер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Дата выдачи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Наименование организации, выдавшей лицензию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Вид деятельности</w:t>
            </w:r>
          </w:p>
        </w:tc>
      </w:tr>
      <w:tr w:rsidR="004C0DB7">
        <w:trPr>
          <w:divId w:val="1131435112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Государственный комитет Российской Федерации по строительству и жилищно-коммунальному хозяйству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По прилагаемому к лицензии перечню</w:t>
            </w:r>
          </w:p>
        </w:tc>
      </w:tr>
    </w:tbl>
    <w:p w:rsidR="004C0DB7" w:rsidRDefault="00800B17">
      <w:pPr>
        <w:divId w:val="1131435112"/>
      </w:pPr>
      <w:bookmarkStart w:id="8" w:name="_Toc169930863"/>
      <w:bookmarkStart w:id="9" w:name="_Toc71975479"/>
      <w:bookmarkStart w:id="10" w:name="_Toc512390484"/>
      <w:bookmarkStart w:id="11" w:name="_Toc477946129"/>
      <w:bookmarkEnd w:id="8"/>
      <w:bookmarkEnd w:id="9"/>
      <w:bookmarkEnd w:id="10"/>
      <w:r>
        <w:rPr>
          <w:b/>
          <w:bCs/>
        </w:rPr>
        <w:t>2. Авторский коллектив</w:t>
      </w:r>
      <w:bookmarkEnd w:id="11"/>
      <w:r>
        <w:t xml:space="preserve"> </w:t>
      </w:r>
    </w:p>
    <w:p w:rsidR="004C0DB7" w:rsidRPr="00800B17" w:rsidRDefault="00800B17">
      <w:pPr>
        <w:pStyle w:val="a3"/>
        <w:divId w:val="1131435112"/>
      </w:pPr>
      <w:r>
        <w:t>Директор</w:t>
      </w:r>
    </w:p>
    <w:p w:rsidR="004C0DB7" w:rsidRDefault="00800B17">
      <w:pPr>
        <w:pStyle w:val="a3"/>
        <w:divId w:val="1131435112"/>
      </w:pPr>
      <w:r>
        <w:t xml:space="preserve">Главный архитектор </w:t>
      </w:r>
    </w:p>
    <w:p w:rsidR="004C0DB7" w:rsidRDefault="00800B17">
      <w:pPr>
        <w:pStyle w:val="a3"/>
        <w:divId w:val="1131435112"/>
      </w:pPr>
      <w:r>
        <w:t>АМ</w:t>
      </w:r>
    </w:p>
    <w:p w:rsidR="004C0DB7" w:rsidRDefault="00800B17">
      <w:pPr>
        <w:pStyle w:val="a3"/>
        <w:divId w:val="1131435112"/>
      </w:pPr>
      <w:r>
        <w:t>ГИП</w:t>
      </w:r>
    </w:p>
    <w:p w:rsidR="004C0DB7" w:rsidRDefault="00800B17">
      <w:pPr>
        <w:pStyle w:val="a3"/>
        <w:divId w:val="1131435112"/>
      </w:pPr>
      <w:r>
        <w:t>Исполнители:</w:t>
      </w:r>
    </w:p>
    <w:p w:rsidR="004C0DB7" w:rsidRDefault="00800B17">
      <w:pPr>
        <w:divId w:val="1131435112"/>
      </w:pPr>
      <w:bookmarkStart w:id="12" w:name="_Toc169930864"/>
      <w:bookmarkStart w:id="13" w:name="_Toc71975480"/>
      <w:bookmarkEnd w:id="12"/>
      <w:r>
        <w:rPr>
          <w:b/>
          <w:bCs/>
        </w:rPr>
        <w:t>3. Справка о соблюдении действующих норм и правил</w:t>
      </w:r>
      <w:bookmarkEnd w:id="13"/>
      <w:r>
        <w:t xml:space="preserve"> </w:t>
      </w:r>
    </w:p>
    <w:p w:rsidR="004C0DB7" w:rsidRPr="00800B17" w:rsidRDefault="00800B17">
      <w:pPr>
        <w:pStyle w:val="a3"/>
        <w:divId w:val="1131435112"/>
      </w:pPr>
      <w:r>
        <w:t>Технические решения, принятые в рабочих чертежах, соответствуют требованиям экологических, санитарно-гигиенических, противопожарных и других норм, действующих на территории Российской Федерации и обеспечивают безопасную для жизни и здоровья людей эксплуатацию объекта при соблюдении предусмотренных в проекте мероприятий.</w:t>
      </w:r>
    </w:p>
    <w:p w:rsidR="004C0DB7" w:rsidRDefault="00800B17">
      <w:pPr>
        <w:pStyle w:val="a3"/>
        <w:divId w:val="1131435112"/>
      </w:pPr>
      <w:r>
        <w:t>Главный инженер проекта</w:t>
      </w:r>
    </w:p>
    <w:p w:rsidR="004C0DB7" w:rsidRDefault="004C0DB7">
      <w:pPr>
        <w:divId w:val="1131435112"/>
      </w:pPr>
    </w:p>
    <w:p w:rsidR="004C0DB7" w:rsidRPr="00800B17" w:rsidRDefault="00800B17">
      <w:pPr>
        <w:pStyle w:val="a3"/>
        <w:divId w:val="1131435112"/>
      </w:pPr>
      <w:bookmarkStart w:id="14" w:name="_Toc169930865"/>
      <w:bookmarkStart w:id="15" w:name="_Toc71975481"/>
      <w:bookmarkEnd w:id="14"/>
      <w:r>
        <w:rPr>
          <w:b/>
          <w:bCs/>
        </w:rPr>
        <w:t xml:space="preserve">4. </w:t>
      </w:r>
      <w:bookmarkEnd w:id="15"/>
      <w:r>
        <w:rPr>
          <w:b/>
          <w:bCs/>
        </w:rPr>
        <w:t>СОСТАВ РАБОЧЕГО ПРОЕКТА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4C0DB7">
        <w:trPr>
          <w:divId w:val="11314351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Шифр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Наименование объектов, видов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Примечание</w:t>
            </w:r>
          </w:p>
        </w:tc>
      </w:tr>
      <w:tr w:rsidR="004C0DB7">
        <w:trPr>
          <w:divId w:val="11314351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-ПЗ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Пояснительная записка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Книга 1</w:t>
            </w:r>
          </w:p>
        </w:tc>
      </w:tr>
      <w:tr w:rsidR="004C0DB7">
        <w:trPr>
          <w:divId w:val="11314351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-ТХ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Технологические решения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</w:tr>
      <w:tr w:rsidR="004C0DB7">
        <w:trPr>
          <w:divId w:val="11314351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-ОВ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Отопление и вентиляция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</w:tr>
      <w:tr w:rsidR="004C0DB7">
        <w:trPr>
          <w:divId w:val="11314351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-ВК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Внутренние сети водопровода и канализации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</w:tr>
      <w:tr w:rsidR="004C0DB7">
        <w:trPr>
          <w:divId w:val="11314351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-НВК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Наружные сети водопровода и канализации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</w:tr>
    </w:tbl>
    <w:p w:rsidR="004C0DB7" w:rsidRDefault="00800B17">
      <w:pPr>
        <w:divId w:val="1131435112"/>
      </w:pPr>
      <w:bookmarkStart w:id="16" w:name="_Toc169930866"/>
      <w:bookmarkStart w:id="17" w:name="_Toc71975482"/>
      <w:bookmarkEnd w:id="16"/>
      <w:r>
        <w:rPr>
          <w:b/>
          <w:bCs/>
        </w:rPr>
        <w:t>5. общая часть</w:t>
      </w:r>
      <w:bookmarkEnd w:id="17"/>
      <w:r>
        <w:t xml:space="preserve"> </w:t>
      </w:r>
    </w:p>
    <w:p w:rsidR="004C0DB7" w:rsidRDefault="00800B17">
      <w:pPr>
        <w:pStyle w:val="2"/>
        <w:divId w:val="1131435112"/>
      </w:pPr>
      <w:bookmarkStart w:id="18" w:name="_Toc169930867"/>
      <w:bookmarkStart w:id="19" w:name="_Toc71975483"/>
      <w:bookmarkStart w:id="20" w:name="_Toc494284738"/>
      <w:bookmarkEnd w:id="18"/>
      <w:bookmarkEnd w:id="19"/>
      <w:r>
        <w:t>Основание для проектирования</w:t>
      </w:r>
      <w:bookmarkEnd w:id="20"/>
    </w:p>
    <w:p w:rsidR="004C0DB7" w:rsidRPr="00800B17" w:rsidRDefault="00800B17">
      <w:pPr>
        <w:pStyle w:val="a3"/>
        <w:divId w:val="1131435112"/>
      </w:pPr>
      <w:r>
        <w:t>Настоящим проектом предусмотрено строительство магазина продуктовых товаров предпринимателя:</w:t>
      </w:r>
    </w:p>
    <w:p w:rsidR="004C0DB7" w:rsidRDefault="00800B17">
      <w:pPr>
        <w:pStyle w:val="a3"/>
        <w:divId w:val="1131435112"/>
      </w:pPr>
      <w:r>
        <w:t>Магазин по адресу:</w:t>
      </w:r>
    </w:p>
    <w:p w:rsidR="004C0DB7" w:rsidRDefault="00800B17">
      <w:pPr>
        <w:pStyle w:val="a3"/>
        <w:divId w:val="1131435112"/>
      </w:pPr>
      <w:bookmarkStart w:id="21" w:name="_Toc494284739"/>
      <w:r>
        <w:t>Проект выполнен на основании следующих документов:</w:t>
      </w:r>
      <w:bookmarkEnd w:id="21"/>
    </w:p>
    <w:p w:rsidR="004C0DB7" w:rsidRDefault="00800B17">
      <w:pPr>
        <w:pStyle w:val="a3"/>
        <w:divId w:val="1131435112"/>
      </w:pPr>
      <w:r>
        <w:t>- постановления главы;</w:t>
      </w:r>
    </w:p>
    <w:p w:rsidR="004C0DB7" w:rsidRDefault="00800B17">
      <w:pPr>
        <w:pStyle w:val="a3"/>
        <w:divId w:val="1131435112"/>
      </w:pPr>
      <w:r>
        <w:t>- акта выбора земельного участка под строительство магазина продуктовых товаров</w:t>
      </w:r>
    </w:p>
    <w:p w:rsidR="004C0DB7" w:rsidRDefault="00800B17">
      <w:pPr>
        <w:pStyle w:val="a3"/>
        <w:divId w:val="1131435112"/>
      </w:pPr>
      <w:r>
        <w:t>- технических условий на водоснабжение</w:t>
      </w:r>
    </w:p>
    <w:p w:rsidR="004C0DB7" w:rsidRDefault="00800B17">
      <w:pPr>
        <w:pStyle w:val="a3"/>
        <w:divId w:val="1131435112"/>
      </w:pPr>
      <w:r>
        <w:t>- технических условий на водоснабжение</w:t>
      </w:r>
    </w:p>
    <w:p w:rsidR="004C0DB7" w:rsidRDefault="00800B17">
      <w:pPr>
        <w:pStyle w:val="a3"/>
        <w:divId w:val="1131435112"/>
      </w:pPr>
      <w:r>
        <w:t>- технических условий по канализации</w:t>
      </w:r>
    </w:p>
    <w:p w:rsidR="004C0DB7" w:rsidRDefault="00800B17">
      <w:pPr>
        <w:pStyle w:val="a3"/>
        <w:divId w:val="1131435112"/>
      </w:pPr>
      <w:r>
        <w:t>-- технических условий по электроснабжению;</w:t>
      </w:r>
    </w:p>
    <w:p w:rsidR="004C0DB7" w:rsidRDefault="00800B17">
      <w:pPr>
        <w:pStyle w:val="a3"/>
        <w:divId w:val="1131435112"/>
      </w:pPr>
      <w:r>
        <w:t>- проекта упорядочивания границ земельного участка.</w:t>
      </w:r>
    </w:p>
    <w:p w:rsidR="004C0DB7" w:rsidRDefault="00800B17">
      <w:pPr>
        <w:pStyle w:val="2"/>
        <w:divId w:val="1131435112"/>
      </w:pPr>
      <w:bookmarkStart w:id="22" w:name="_Toc169930868"/>
      <w:r>
        <w:t>Технико-экономические показатели магазинов продуктовых товаров.</w:t>
      </w:r>
      <w:bookmarkEnd w:id="22"/>
    </w:p>
    <w:p w:rsidR="004C0DB7" w:rsidRPr="00800B17" w:rsidRDefault="00800B17">
      <w:pPr>
        <w:pStyle w:val="a3"/>
        <w:divId w:val="1131435112"/>
      </w:pPr>
      <w:r>
        <w:t>Магазин:</w:t>
      </w:r>
    </w:p>
    <w:p w:rsidR="004C0DB7" w:rsidRDefault="00800B17">
      <w:pPr>
        <w:pStyle w:val="a3"/>
        <w:divId w:val="1131435112"/>
      </w:pPr>
      <w:r>
        <w:t>1.         Площадь магазина: Первый технологический уровень - 89 м</w:t>
      </w:r>
      <w:r>
        <w:rPr>
          <w:vertAlign w:val="superscript"/>
        </w:rPr>
        <w:t>2</w:t>
      </w:r>
      <w:r>
        <w:t xml:space="preserve">. </w:t>
      </w:r>
    </w:p>
    <w:p w:rsidR="004C0DB7" w:rsidRDefault="00800B17">
      <w:pPr>
        <w:pStyle w:val="a3"/>
        <w:divId w:val="1131435112"/>
      </w:pPr>
      <w:r>
        <w:t>Второй технологический уровень - 57.4 м</w:t>
      </w:r>
      <w:r>
        <w:rPr>
          <w:vertAlign w:val="superscript"/>
        </w:rPr>
        <w:t>2</w:t>
      </w:r>
    </w:p>
    <w:p w:rsidR="004C0DB7" w:rsidRDefault="00800B17">
      <w:pPr>
        <w:pStyle w:val="a3"/>
        <w:divId w:val="1131435112"/>
      </w:pPr>
      <w:r>
        <w:t>2.         Площадь земельного участка -138,7 м</w:t>
      </w:r>
      <w:r>
        <w:rPr>
          <w:vertAlign w:val="superscript"/>
        </w:rPr>
        <w:t>2</w:t>
      </w:r>
    </w:p>
    <w:p w:rsidR="004C0DB7" w:rsidRDefault="00800B17">
      <w:pPr>
        <w:divId w:val="1131435112"/>
      </w:pPr>
      <w:r>
        <w:br/>
      </w:r>
      <w:bookmarkStart w:id="23" w:name="_Toc169930869"/>
      <w:bookmarkStart w:id="24" w:name="_Toc71975488"/>
      <w:bookmarkStart w:id="25" w:name="_Toc20654692"/>
      <w:bookmarkEnd w:id="23"/>
      <w:bookmarkEnd w:id="24"/>
      <w:r>
        <w:rPr>
          <w:b/>
          <w:bCs/>
        </w:rPr>
        <w:t>6. Основные проектные решения</w:t>
      </w:r>
      <w:bookmarkEnd w:id="25"/>
      <w:r>
        <w:t xml:space="preserve"> </w:t>
      </w:r>
    </w:p>
    <w:p w:rsidR="004C0DB7" w:rsidRDefault="00800B17">
      <w:pPr>
        <w:pStyle w:val="2"/>
        <w:divId w:val="1131435112"/>
      </w:pPr>
      <w:bookmarkStart w:id="26" w:name="_Toc169930870"/>
      <w:r>
        <w:t> </w:t>
      </w:r>
      <w:bookmarkEnd w:id="26"/>
    </w:p>
    <w:p w:rsidR="004C0DB7" w:rsidRDefault="00800B17">
      <w:pPr>
        <w:pStyle w:val="2"/>
        <w:divId w:val="1131435112"/>
      </w:pPr>
      <w:r>
        <w:t>Генеральный план</w:t>
      </w:r>
    </w:p>
    <w:p w:rsidR="004C0DB7" w:rsidRDefault="00800B17">
      <w:pPr>
        <w:pStyle w:val="4"/>
        <w:divId w:val="1131435112"/>
      </w:pPr>
      <w:r>
        <w:t>Данный раздел проекта разработан на основании СНиП 2.07.01-89 "Градостроительство. Планировка и застройка городских и сельских поселений" и задания на проектирование. Продуктовый магазин располагается. С юга участок проектирования ограничен улицей Чехова, с востока проездом к жилым домам, с запада территорией существующего магазина, с севера располагается городской сквер.Проектом предлагается выполнить благоустройство прилегающей к торговому комплексу территории в виде пешеходных дорожек с покрытием из бетонной тротуарной плитки, озеленения в виде газонов и цветников с посадкой деревьев. С востока от торгового комплекса располагается парковка на 11 машино/мест.</w:t>
      </w:r>
    </w:p>
    <w:p w:rsidR="004C0DB7" w:rsidRDefault="00800B17">
      <w:pPr>
        <w:pStyle w:val="2"/>
        <w:divId w:val="1131435112"/>
      </w:pPr>
      <w:bookmarkStart w:id="27" w:name="_Toc169930871"/>
      <w:r>
        <w:t>Архитектурно-строительная часть</w:t>
      </w:r>
      <w:bookmarkEnd w:id="27"/>
    </w:p>
    <w:p w:rsidR="004C0DB7" w:rsidRPr="00800B17" w:rsidRDefault="00800B17">
      <w:pPr>
        <w:pStyle w:val="a3"/>
        <w:divId w:val="1131435112"/>
      </w:pPr>
      <w:r>
        <w:rPr>
          <w:b/>
          <w:bCs/>
        </w:rPr>
        <w:t>Общая часть</w:t>
      </w:r>
    </w:p>
    <w:p w:rsidR="004C0DB7" w:rsidRDefault="00800B17">
      <w:pPr>
        <w:pStyle w:val="a3"/>
        <w:divId w:val="1131435112"/>
      </w:pPr>
      <w:r>
        <w:t>Проект выполнен для климатического района II В, характеризующегося следующими природно-климатическими условиями:</w:t>
      </w:r>
    </w:p>
    <w:p w:rsidR="004C0DB7" w:rsidRDefault="00800B17">
      <w:pPr>
        <w:pStyle w:val="a3"/>
        <w:divId w:val="1131435112"/>
      </w:pPr>
      <w:r>
        <w:t>Расчетная зимняя температура наружного воздуха -27</w:t>
      </w:r>
      <w:r>
        <w:rPr>
          <w:vertAlign w:val="superscript"/>
        </w:rPr>
        <w:t>о</w:t>
      </w:r>
      <w:r>
        <w:t>С (СНиП 23-02-2003)</w:t>
      </w:r>
    </w:p>
    <w:p w:rsidR="004C0DB7" w:rsidRDefault="00800B17">
      <w:pPr>
        <w:pStyle w:val="a3"/>
        <w:divId w:val="1131435112"/>
      </w:pPr>
      <w:r>
        <w:t>Ветровое давление – 23 кг/м</w:t>
      </w:r>
      <w:r>
        <w:rPr>
          <w:vertAlign w:val="superscript"/>
        </w:rPr>
        <w:t>2</w:t>
      </w:r>
      <w:r>
        <w:t xml:space="preserve"> вертикальной поверхности.</w:t>
      </w:r>
    </w:p>
    <w:p w:rsidR="004C0DB7" w:rsidRDefault="00800B17">
      <w:pPr>
        <w:pStyle w:val="a3"/>
        <w:divId w:val="1131435112"/>
      </w:pPr>
      <w:r>
        <w:t>Вес снегового покрова – 126 кг/м</w:t>
      </w:r>
      <w:r>
        <w:rPr>
          <w:vertAlign w:val="superscript"/>
        </w:rPr>
        <w:t>2</w:t>
      </w:r>
      <w:r>
        <w:t xml:space="preserve"> горизонтальной поверхности (СНиП 2.01.07-85*).</w:t>
      </w:r>
    </w:p>
    <w:p w:rsidR="004C0DB7" w:rsidRDefault="00800B17">
      <w:pPr>
        <w:pStyle w:val="a3"/>
        <w:divId w:val="1131435112"/>
      </w:pPr>
      <w:r>
        <w:t>Глубина промерзания грунта – 1,4м от поверхности земли.</w:t>
      </w:r>
    </w:p>
    <w:p w:rsidR="004C0DB7" w:rsidRDefault="00800B17">
      <w:pPr>
        <w:pStyle w:val="a3"/>
        <w:divId w:val="1131435112"/>
      </w:pPr>
      <w:r>
        <w:t>Проект разработан для производства работ при плюсовой круглосуточной температуре. При необходимости производство в зимнее время руководствоваться указаниями СНиП 3.03.01-87, СНиП 3.02.01-87.</w:t>
      </w:r>
    </w:p>
    <w:p w:rsidR="004C0DB7" w:rsidRDefault="00800B17">
      <w:pPr>
        <w:pStyle w:val="a3"/>
        <w:divId w:val="1131435112"/>
      </w:pPr>
      <w:r>
        <w:rPr>
          <w:b/>
          <w:bCs/>
        </w:rPr>
        <w:t>Архитектурно-строительные решения</w:t>
      </w:r>
    </w:p>
    <w:p w:rsidR="004C0DB7" w:rsidRDefault="00800B17">
      <w:pPr>
        <w:pStyle w:val="a3"/>
        <w:divId w:val="1131435112"/>
      </w:pPr>
      <w:r>
        <w:t>Данный раздел проекта разработан на основании СниП 2.08.02-89* "Общественные здания и сооружения", СниП 2.09.04-87 "Административные и бытовые здания".</w:t>
      </w:r>
    </w:p>
    <w:p w:rsidR="004C0DB7" w:rsidRDefault="00800B17">
      <w:pPr>
        <w:pStyle w:val="a3"/>
        <w:divId w:val="1131435112"/>
      </w:pPr>
      <w:r>
        <w:t>Конструктивно здание выполняется с многослойными стенами: лицевой красный кирпич толщиной 120мм и блоки пенобетона толщиной 400мм. Фундамент из сборных железобетонных блоков по щебеночному основанию. Перекрытие кровли – оцинкованный профлист по деревянным балкам.</w:t>
      </w:r>
    </w:p>
    <w:p w:rsidR="004C0DB7" w:rsidRDefault="00800B17">
      <w:pPr>
        <w:pStyle w:val="a3"/>
        <w:divId w:val="1131435112"/>
      </w:pPr>
      <w:r>
        <w:t>Основные помещения магазина:</w:t>
      </w:r>
    </w:p>
    <w:p w:rsidR="004C0DB7" w:rsidRDefault="00800B17">
      <w:pPr>
        <w:pStyle w:val="a3"/>
        <w:divId w:val="1131435112"/>
      </w:pPr>
      <w:r>
        <w:t>- на отметке 0.000 располагаются следующие помещения:</w:t>
      </w:r>
    </w:p>
    <w:p w:rsidR="004C0DB7" w:rsidRDefault="00800B17">
      <w:pPr>
        <w:pStyle w:val="a3"/>
        <w:divId w:val="1131435112"/>
      </w:pPr>
      <w:r>
        <w:t>- торговый зал (59.3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 коридор (6,9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 помещение АОГВ (6,7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 мойка (4,2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 кладовая тары (1,8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 лестница в подвал (6,9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-санузел (2,1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 тамбур (3,3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 в подвале располагаются следующие помещения:</w:t>
      </w:r>
    </w:p>
    <w:p w:rsidR="004C0DB7" w:rsidRDefault="00800B17">
      <w:pPr>
        <w:pStyle w:val="a3"/>
        <w:divId w:val="1131435112"/>
      </w:pPr>
      <w:r>
        <w:t>- кладовая продуктов (38,3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 помещение персонала магазина (9,1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-коридор (7,3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-коридор (2,7 м</w:t>
      </w:r>
      <w:r>
        <w:rPr>
          <w:vertAlign w:val="superscript"/>
        </w:rPr>
        <w:t>2</w:t>
      </w:r>
      <w:r>
        <w:t>);</w:t>
      </w:r>
    </w:p>
    <w:p w:rsidR="004C0DB7" w:rsidRDefault="00800B17">
      <w:pPr>
        <w:pStyle w:val="a3"/>
        <w:divId w:val="1131435112"/>
      </w:pPr>
      <w:r>
        <w:t>В отделке помещений применяются следующие материалы:</w:t>
      </w:r>
    </w:p>
    <w:p w:rsidR="004C0DB7" w:rsidRDefault="00800B17">
      <w:pPr>
        <w:pStyle w:val="a3"/>
        <w:divId w:val="1131435112"/>
      </w:pPr>
      <w:r>
        <w:t>- во всех помещениях кроме помещений с влажностным режимом стены окрашиваются акриловой краской по штукатурке, полы с покрытием из плитки керамогранита, потолки подвесные "Амстронг". В санузле и мойке стены облицовываются керамической плиткой, полы с покрытием из керамогранита, потолки окрашиваются водоэмульсионной краской.</w:t>
      </w:r>
    </w:p>
    <w:p w:rsidR="004C0DB7" w:rsidRDefault="00800B17">
      <w:pPr>
        <w:pStyle w:val="a3"/>
        <w:divId w:val="1131435112"/>
      </w:pPr>
      <w:r>
        <w:t>Внутренние двери в магазине деревянные, входная дверь – ПВХ, окна – ПВХ.</w:t>
      </w:r>
    </w:p>
    <w:p w:rsidR="004C0DB7" w:rsidRDefault="00800B17">
      <w:pPr>
        <w:pStyle w:val="a3"/>
        <w:divId w:val="1131435112"/>
      </w:pPr>
      <w:r>
        <w:t>Перегородки – кирпичные толщиной 120мм.</w:t>
      </w:r>
    </w:p>
    <w:p w:rsidR="004C0DB7" w:rsidRDefault="00800B17">
      <w:pPr>
        <w:pStyle w:val="a3"/>
        <w:divId w:val="1131435112"/>
      </w:pPr>
      <w:r>
        <w:t>В отделке фасадов применяется красный лицевой кирпич. Карниз магазина- лист металлочерепицы. Цоколь облицовывается плиткой керамогранита.</w:t>
      </w:r>
    </w:p>
    <w:p w:rsidR="004C0DB7" w:rsidRDefault="00800B17">
      <w:pPr>
        <w:divId w:val="1131435112"/>
      </w:pPr>
      <w:bookmarkStart w:id="28" w:name="_Toc169930872"/>
      <w:r>
        <w:rPr>
          <w:b/>
          <w:bCs/>
        </w:rPr>
        <w:t xml:space="preserve">7. </w:t>
      </w:r>
      <w:bookmarkEnd w:id="28"/>
      <w:r>
        <w:rPr>
          <w:b/>
          <w:bCs/>
        </w:rPr>
        <w:t>Технологические решения</w:t>
      </w:r>
    </w:p>
    <w:p w:rsidR="004C0DB7" w:rsidRPr="00800B17" w:rsidRDefault="00800B17">
      <w:pPr>
        <w:pStyle w:val="a3"/>
        <w:divId w:val="1131435112"/>
      </w:pPr>
      <w:r>
        <w:rPr>
          <w:b/>
          <w:bCs/>
        </w:rPr>
        <w:t> </w:t>
      </w:r>
    </w:p>
    <w:p w:rsidR="004C0DB7" w:rsidRDefault="00800B17">
      <w:pPr>
        <w:pStyle w:val="a3"/>
        <w:divId w:val="1131435112"/>
      </w:pPr>
      <w:r>
        <w:t>Технологическая часть проекта –, выполнена на основании задания на проектирование; архитектурно-строительного решения; в соответствии с требованиями:</w:t>
      </w:r>
    </w:p>
    <w:p w:rsidR="004C0DB7" w:rsidRDefault="00800B17">
      <w:pPr>
        <w:pStyle w:val="a3"/>
        <w:divId w:val="1131435112"/>
      </w:pPr>
      <w:r>
        <w:t>- СП 2.3.6.1066-01 "Санитарно-эпидемиологические требования к организациям торговли и обороту в них продовольственного сырья и пищевых продуктов";</w:t>
      </w:r>
    </w:p>
    <w:p w:rsidR="004C0DB7" w:rsidRDefault="00800B17">
      <w:pPr>
        <w:pStyle w:val="a3"/>
        <w:divId w:val="1131435112"/>
      </w:pPr>
      <w:r>
        <w:t>- СНиП 2.08.02-89 "Общественные здания и сооружения".</w:t>
      </w:r>
    </w:p>
    <w:p w:rsidR="004C0DB7" w:rsidRDefault="00800B17">
      <w:pPr>
        <w:pStyle w:val="a3"/>
        <w:divId w:val="1131435112"/>
      </w:pPr>
      <w:r>
        <w:t>2.Основные помещения продуктового магазина: торговый зал, мойка, санузел, кладовая продуктов, кладовая тары, помещение персонала, техпомещение.</w:t>
      </w:r>
    </w:p>
    <w:p w:rsidR="004C0DB7" w:rsidRDefault="00800B17">
      <w:pPr>
        <w:pStyle w:val="a3"/>
        <w:divId w:val="1131435112"/>
      </w:pPr>
      <w:r>
        <w:t>3.Проектируемый продуктовый магазин предназначен для круглогодичной реализации населению продовольственных товаров. Состав и площади помещений определены исходя из требований технологического процесса и с учетом существующих архитектурно-строительных решений, пожеланий заказчика.</w:t>
      </w:r>
    </w:p>
    <w:p w:rsidR="004C0DB7" w:rsidRDefault="00800B17">
      <w:pPr>
        <w:pStyle w:val="a3"/>
        <w:divId w:val="1131435112"/>
      </w:pPr>
      <w:r>
        <w:t>Помещение магазина размещается в двух технологических уровнях. В магазине на первом этаже располагается торговый зал, мойка, санузел, техпомещение, в цокольном помещении кладовая продуктов, кладовая тары и помещение персонала.</w:t>
      </w:r>
    </w:p>
    <w:p w:rsidR="004C0DB7" w:rsidRDefault="00800B17">
      <w:pPr>
        <w:pStyle w:val="a3"/>
        <w:divId w:val="1131435112"/>
      </w:pPr>
      <w:r>
        <w:t>Реализация продуктов производится в торговом зале.</w:t>
      </w:r>
    </w:p>
    <w:p w:rsidR="004C0DB7" w:rsidRDefault="00800B17">
      <w:pPr>
        <w:pStyle w:val="a3"/>
        <w:divId w:val="1131435112"/>
      </w:pPr>
      <w:r>
        <w:t>В магазине предусмотрена реализация следующей номенклатуры товаров:</w:t>
      </w:r>
    </w:p>
    <w:p w:rsidR="004C0DB7" w:rsidRDefault="00800B17">
      <w:pPr>
        <w:pStyle w:val="a3"/>
        <w:divId w:val="1131435112"/>
      </w:pPr>
      <w:r>
        <w:t>- напитки;</w:t>
      </w:r>
    </w:p>
    <w:p w:rsidR="004C0DB7" w:rsidRDefault="00800B17">
      <w:pPr>
        <w:pStyle w:val="a3"/>
        <w:divId w:val="1131435112"/>
      </w:pPr>
      <w:r>
        <w:t>- хлеб;</w:t>
      </w:r>
    </w:p>
    <w:p w:rsidR="004C0DB7" w:rsidRDefault="00800B17">
      <w:pPr>
        <w:pStyle w:val="a3"/>
        <w:divId w:val="1131435112"/>
      </w:pPr>
      <w:r>
        <w:t>- бакалейные изделия – только в фабричной упаковке.</w:t>
      </w:r>
    </w:p>
    <w:p w:rsidR="004C0DB7" w:rsidRDefault="00800B17">
      <w:pPr>
        <w:pStyle w:val="a3"/>
        <w:divId w:val="1131435112"/>
      </w:pPr>
      <w:r>
        <w:t>Торговый ассортимент может уточняться заказчиком при согласовании с органами санэпиднадзора.</w:t>
      </w:r>
    </w:p>
    <w:p w:rsidR="004C0DB7" w:rsidRDefault="00800B17">
      <w:pPr>
        <w:pStyle w:val="a3"/>
        <w:divId w:val="1131435112"/>
      </w:pPr>
      <w:r>
        <w:t>Освобождаемая тара хранится на специально отведенных полках в кладовой тары для отправки производителю, а пластиковая утилизируется.</w:t>
      </w:r>
    </w:p>
    <w:p w:rsidR="004C0DB7" w:rsidRDefault="00800B17">
      <w:pPr>
        <w:pStyle w:val="a3"/>
        <w:divId w:val="1131435112"/>
      </w:pPr>
      <w:r>
        <w:t>4. Загрузка магазина производится ежедневно в количестве суточного запаса продовольственными товарами через двери в загрузочное помещение. Предусмотрен вход-выход для персонала.</w:t>
      </w:r>
    </w:p>
    <w:p w:rsidR="004C0DB7" w:rsidRDefault="00800B17">
      <w:pPr>
        <w:pStyle w:val="a3"/>
        <w:divId w:val="1131435112"/>
      </w:pPr>
      <w:r>
        <w:t>Запас товаров хранится: в оборудованной кладовой продуктов - горках стеллажах, рабочих емкостях неохлаждаемых и охлаждаемых прилавков.</w:t>
      </w:r>
    </w:p>
    <w:p w:rsidR="004C0DB7" w:rsidRDefault="00800B17">
      <w:pPr>
        <w:pStyle w:val="a3"/>
        <w:divId w:val="1131435112"/>
      </w:pPr>
      <w:r>
        <w:t>5. Метод реализации товаров - через прилавки обслуживания. Покупателей обслуживают: продавцы - 2 человека. Расчет за покупки осуществляется через кассы в торговом зале.</w:t>
      </w:r>
    </w:p>
    <w:p w:rsidR="004C0DB7" w:rsidRDefault="00800B17">
      <w:pPr>
        <w:pStyle w:val="a3"/>
        <w:divId w:val="1131435112"/>
      </w:pPr>
      <w:r>
        <w:t>6. В магазине реализуются товары отечественного и импортного производства. Основная тара - ящики картонные, полипропиленовая многопозиционная упаковка (обтяжка), - не требует мытья.</w:t>
      </w:r>
    </w:p>
    <w:p w:rsidR="004C0DB7" w:rsidRDefault="00800B17">
      <w:pPr>
        <w:pStyle w:val="a3"/>
        <w:divId w:val="1131435112"/>
      </w:pPr>
      <w:r>
        <w:t>7. Для персонала предусмотрены: комната персонала, санузел.</w:t>
      </w:r>
    </w:p>
    <w:p w:rsidR="004C0DB7" w:rsidRDefault="00800B17">
      <w:pPr>
        <w:pStyle w:val="a3"/>
        <w:divId w:val="1131435112"/>
      </w:pPr>
      <w:r>
        <w:t>8. Уборочный инвентарь для уборки помещений и санузла хранится в шкафу для уборочного инвентаря в санузле. Забор воды для уборки осуществляется в санузле из крана поливочного.</w:t>
      </w:r>
    </w:p>
    <w:p w:rsidR="004C0DB7" w:rsidRDefault="00800B17">
      <w:pPr>
        <w:pStyle w:val="a3"/>
        <w:divId w:val="1131435112"/>
      </w:pPr>
      <w:r>
        <w:t>9. Для горячего водоснабжения установлен 2-х контурный газовый котел.</w:t>
      </w:r>
    </w:p>
    <w:p w:rsidR="004C0DB7" w:rsidRDefault="00800B17">
      <w:pPr>
        <w:pStyle w:val="a3"/>
        <w:divId w:val="1131435112"/>
      </w:pPr>
      <w:r>
        <w:t>10. Общее количество персонала в продуктовом магазине в смену - 3 чел.(в том числе уборщица). Численность персонала уточняется в процессе эксплуатации предприятия</w:t>
      </w:r>
    </w:p>
    <w:p w:rsidR="004C0DB7" w:rsidRDefault="00800B17">
      <w:pPr>
        <w:pStyle w:val="a3"/>
        <w:divId w:val="1131435112"/>
      </w:pPr>
      <w:r>
        <w:t>11. Режим работы магазина - 12 часов в сутки (уточняется в процессе эксплуатации).</w:t>
      </w:r>
    </w:p>
    <w:p w:rsidR="004C0DB7" w:rsidRDefault="00800B17">
      <w:pPr>
        <w:pStyle w:val="a3"/>
        <w:divId w:val="1131435112"/>
      </w:pPr>
      <w:r>
        <w:t>12. Торгово - технологическое оборудование и мебель - отечественного и иностранного производства. Конкретность оборудования определяется заказчиком.</w:t>
      </w:r>
    </w:p>
    <w:p w:rsidR="004C0DB7" w:rsidRDefault="00800B17">
      <w:pPr>
        <w:pStyle w:val="a3"/>
        <w:divId w:val="1131435112"/>
      </w:pPr>
      <w:r>
        <w:t>13. Внутренняя отделка помещений разрабатывается дизайнером по желанию заказчика. Для получения подробной информации смотрите раздел АС.</w:t>
      </w:r>
    </w:p>
    <w:p w:rsidR="004C0DB7" w:rsidRDefault="00800B17">
      <w:pPr>
        <w:pStyle w:val="a3"/>
        <w:divId w:val="1131435112"/>
      </w:pPr>
      <w:r>
        <w:t>14. В санузле предусмотреть умывальник с локтевым смесителем, унитаз - с педальным спуском.</w:t>
      </w:r>
    </w:p>
    <w:p w:rsidR="004C0DB7" w:rsidRDefault="00800B17">
      <w:pPr>
        <w:pStyle w:val="a3"/>
        <w:divId w:val="1131435112"/>
      </w:pPr>
      <w:r>
        <w:t>15. Мусор от уборки помещений магазина выносится в мусоросборные контейнеры с крышкой, расположенные на хозяйственной бетонированной площадке расстоянии не менее 25м от проектируемого магазина и от окон жилых домов и детских площадок, откуда вывозится муниципальным транспортом по графику /заключается договор со спецавтохозяйство.</w:t>
      </w:r>
    </w:p>
    <w:p w:rsidR="004C0DB7" w:rsidRDefault="00800B17">
      <w:pPr>
        <w:pStyle w:val="a3"/>
        <w:divId w:val="1131435112"/>
      </w:pPr>
      <w:r>
        <w:t>16. Вентиляция в помещениях выполнена в соответствии со СНиП 41-01-2003 "Отопление вентиляция и кондиционирование", приточно-вытяжная с естественным и механическим побуждением. Приток естественный, неорганизованный через окна и двери. Над дверью разгрузочных и торговых залов установлены воздушно-тепловые завесы.</w:t>
      </w:r>
    </w:p>
    <w:p w:rsidR="004C0DB7" w:rsidRDefault="00800B17">
      <w:pPr>
        <w:pStyle w:val="a3"/>
        <w:divId w:val="1131435112"/>
      </w:pPr>
      <w:r>
        <w:t>17. Для пожаротушения в магазине предусмотрены ручные огнетушители типа ОПВ-5 в количестве 4-х штук.</w:t>
      </w:r>
    </w:p>
    <w:p w:rsidR="004C0DB7" w:rsidRDefault="00800B17">
      <w:pPr>
        <w:divId w:val="1131435112"/>
      </w:pPr>
      <w:bookmarkStart w:id="29" w:name="_Toc169930873"/>
      <w:bookmarkStart w:id="30" w:name="_Toc71975493"/>
      <w:bookmarkStart w:id="31" w:name="_Toc71624447"/>
      <w:bookmarkEnd w:id="29"/>
      <w:bookmarkEnd w:id="30"/>
      <w:r>
        <w:rPr>
          <w:b/>
          <w:bCs/>
        </w:rPr>
        <w:t xml:space="preserve">8. </w:t>
      </w:r>
      <w:bookmarkEnd w:id="31"/>
      <w:r>
        <w:rPr>
          <w:b/>
          <w:bCs/>
        </w:rPr>
        <w:t>Отопление и вентиляция</w:t>
      </w:r>
    </w:p>
    <w:p w:rsidR="004C0DB7" w:rsidRPr="00800B17" w:rsidRDefault="00800B17">
      <w:pPr>
        <w:pStyle w:val="a3"/>
        <w:divId w:val="1131435112"/>
      </w:pPr>
      <w:r>
        <w:rPr>
          <w:b/>
          <w:bCs/>
        </w:rPr>
        <w:t> </w:t>
      </w:r>
    </w:p>
    <w:p w:rsidR="004C0DB7" w:rsidRDefault="00800B17">
      <w:pPr>
        <w:pStyle w:val="a3"/>
        <w:divId w:val="1131435112"/>
      </w:pPr>
      <w:r>
        <w:t>Проект отопления и вентиляции здания разработан на основании задания на проектироване и действующих нормативных документов:</w:t>
      </w:r>
    </w:p>
    <w:p w:rsidR="004C0DB7" w:rsidRDefault="00800B17">
      <w:pPr>
        <w:pStyle w:val="a3"/>
        <w:divId w:val="1131435112"/>
      </w:pPr>
      <w:r>
        <w:t>СНиП 41-01-2003 "Отопление, вентиляция и кондиционирование"</w:t>
      </w:r>
    </w:p>
    <w:p w:rsidR="004C0DB7" w:rsidRDefault="00800B17">
      <w:pPr>
        <w:pStyle w:val="a3"/>
        <w:divId w:val="1131435112"/>
      </w:pPr>
      <w:r>
        <w:t>СНиП 23-02-2003 "Тепловая защита зданий"</w:t>
      </w:r>
    </w:p>
    <w:p w:rsidR="004C0DB7" w:rsidRDefault="00800B17">
      <w:pPr>
        <w:pStyle w:val="a3"/>
        <w:divId w:val="1131435112"/>
      </w:pPr>
      <w:r>
        <w:t>СП 2.3.1066-01 "Санитарно-эпидемиологические требования к организациям торговли и обороту в них продовольственного сырья и пищевых продуктов".</w:t>
      </w:r>
    </w:p>
    <w:tbl>
      <w:tblPr>
        <w:tblW w:w="9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265"/>
        <w:gridCol w:w="2535"/>
      </w:tblGrid>
      <w:tr w:rsidR="004C0DB7">
        <w:trPr>
          <w:divId w:val="1131435112"/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Наименование параметров наружного воздуха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Pr="00800B17" w:rsidRDefault="00800B17">
            <w:pPr>
              <w:pStyle w:val="a3"/>
            </w:pPr>
            <w:r w:rsidRPr="00800B17">
              <w:t xml:space="preserve">Теплый период года </w:t>
            </w:r>
            <w:r w:rsidRPr="00800B17">
              <w:rPr>
                <w:vertAlign w:val="superscript"/>
              </w:rPr>
              <w:t>0</w:t>
            </w:r>
            <w:r w:rsidRPr="00800B17">
              <w:t>С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Pr="00800B17" w:rsidRDefault="00800B17">
            <w:pPr>
              <w:pStyle w:val="a3"/>
            </w:pPr>
            <w:r w:rsidRPr="00800B17">
              <w:t xml:space="preserve">Холодный период года , </w:t>
            </w:r>
            <w:r w:rsidRPr="00800B17">
              <w:rPr>
                <w:vertAlign w:val="superscript"/>
              </w:rPr>
              <w:t>0</w:t>
            </w:r>
            <w:r w:rsidRPr="00800B17">
              <w:t>С</w:t>
            </w:r>
          </w:p>
        </w:tc>
      </w:tr>
      <w:tr w:rsidR="004C0DB7">
        <w:trPr>
          <w:divId w:val="1131435112"/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Pr="00800B17" w:rsidRDefault="00800B17">
            <w:pPr>
              <w:pStyle w:val="a3"/>
            </w:pPr>
            <w:r w:rsidRPr="00800B17">
              <w:t xml:space="preserve">Расчетная температура наружного воздуха, </w:t>
            </w:r>
            <w:r w:rsidRPr="00800B17">
              <w:rPr>
                <w:vertAlign w:val="superscript"/>
              </w:rPr>
              <w:t>0</w:t>
            </w:r>
            <w:r w:rsidRPr="00800B17">
              <w:t>С</w:t>
            </w:r>
          </w:p>
          <w:p w:rsidR="004C0DB7" w:rsidRPr="00800B17" w:rsidRDefault="00800B17">
            <w:pPr>
              <w:pStyle w:val="a3"/>
            </w:pPr>
            <w:r w:rsidRPr="00800B17">
              <w:t>отопление наиболее холодной пятидневки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Плюс 21,9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минус 27</w:t>
            </w:r>
          </w:p>
        </w:tc>
      </w:tr>
      <w:tr w:rsidR="004C0DB7">
        <w:trPr>
          <w:divId w:val="1131435112"/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Продолжительность отопительного сезона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207 дней</w:t>
            </w:r>
          </w:p>
        </w:tc>
      </w:tr>
      <w:tr w:rsidR="004C0DB7">
        <w:trPr>
          <w:divId w:val="1131435112"/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Средняя температура наружного воздуха за отопительный период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минус 3,0</w:t>
            </w:r>
          </w:p>
        </w:tc>
      </w:tr>
    </w:tbl>
    <w:p w:rsidR="004C0DB7" w:rsidRPr="00800B17" w:rsidRDefault="00800B17">
      <w:pPr>
        <w:pStyle w:val="a3"/>
        <w:divId w:val="1131435112"/>
      </w:pPr>
      <w:r>
        <w:t>Отопление магазина осуществляется от 2-х контурного газового котла. Система отопления однотрубная с верхней разводкой. Циркуляция воды естественная. Параметры теплоносителя: Тп=90°С, То=70°С. В качестве нагревательных приборов приняты чугунные радиаторы МС-140-108. Трубы стальные водогазопроводные.</w:t>
      </w:r>
    </w:p>
    <w:p w:rsidR="004C0DB7" w:rsidRDefault="00800B17">
      <w:pPr>
        <w:pStyle w:val="a3"/>
        <w:divId w:val="1131435112"/>
      </w:pPr>
      <w:r>
        <w:t>Вентиляция приточно-вытяжная с механическим и естественным побуждением. Приток неорганизованный через открывающиеся двери и фрамуги. Вытяжка через канальные вентиляторы, установленные в стене. Над входами в магазин и загрузочную установлены тепловые завесы.</w:t>
      </w:r>
    </w:p>
    <w:p w:rsidR="004C0DB7" w:rsidRDefault="00800B17">
      <w:pPr>
        <w:pStyle w:val="a3"/>
        <w:divId w:val="1131435112"/>
      </w:pPr>
      <w:r>
        <w:t>Применяются вытяжные канальные вентиляторы фирмы SYSTEMAIR. В качестве воздухораспределителей приняты регулируемые решетки Р-150.</w:t>
      </w:r>
    </w:p>
    <w:p w:rsidR="004C0DB7" w:rsidRDefault="00800B17">
      <w:pPr>
        <w:pStyle w:val="a3"/>
        <w:divId w:val="1131435112"/>
      </w:pPr>
      <w:r>
        <w:t>Монтаж систем вентиляции вести в соответствии с требованиями СНиП 3.05.01-85. После монтажа система вентиляции подлежит регулировке на заданную производительность.</w:t>
      </w:r>
    </w:p>
    <w:p w:rsidR="004C0DB7" w:rsidRDefault="00800B17">
      <w:pPr>
        <w:pStyle w:val="a3"/>
        <w:divId w:val="1131435112"/>
      </w:pPr>
      <w:r>
        <w:t>Допустимые условия микроклимата в помещениях магазина:</w:t>
      </w:r>
    </w:p>
    <w:p w:rsidR="004C0DB7" w:rsidRDefault="00800B17">
      <w:pPr>
        <w:pStyle w:val="a3"/>
        <w:divId w:val="1131435112"/>
      </w:pPr>
      <w:r>
        <w:t>в холодный период года - t=20-23%%DC; Ф=40-60%; V=0.1 м/сек.</w:t>
      </w:r>
    </w:p>
    <w:p w:rsidR="004C0DB7" w:rsidRDefault="00800B17">
      <w:pPr>
        <w:pStyle w:val="a3"/>
        <w:divId w:val="1131435112"/>
      </w:pPr>
      <w:r>
        <w:t>в теплый период года - t=22-24%%DC; Ф=40-60%; V=0.1 м/сек.</w:t>
      </w:r>
    </w:p>
    <w:p w:rsidR="004C0DB7" w:rsidRDefault="00800B17">
      <w:pPr>
        <w:divId w:val="1131435112"/>
      </w:pPr>
      <w:r>
        <w:rPr>
          <w:b/>
          <w:bCs/>
        </w:rPr>
        <w:br/>
      </w:r>
      <w:bookmarkStart w:id="32" w:name="_Toc169930874"/>
      <w:r>
        <w:rPr>
          <w:b/>
          <w:bCs/>
        </w:rPr>
        <w:t>9. ВНУТРЕННИЙ ВОДОПРОВОД И КАНАЛИЗАЦИЯ</w:t>
      </w:r>
      <w:bookmarkEnd w:id="32"/>
      <w:r>
        <w:t xml:space="preserve"> </w:t>
      </w:r>
    </w:p>
    <w:p w:rsidR="004C0DB7" w:rsidRPr="00800B17" w:rsidRDefault="00800B17">
      <w:pPr>
        <w:pStyle w:val="a3"/>
        <w:divId w:val="1131435112"/>
      </w:pPr>
      <w:r>
        <w:rPr>
          <w:b/>
          <w:bCs/>
        </w:rPr>
        <w:t> </w:t>
      </w:r>
    </w:p>
    <w:p w:rsidR="004C0DB7" w:rsidRDefault="00800B17">
      <w:pPr>
        <w:pStyle w:val="a3"/>
        <w:divId w:val="1131435112"/>
      </w:pPr>
      <w:r>
        <w:rPr>
          <w:b/>
          <w:bCs/>
        </w:rPr>
        <w:t>Общая часть</w:t>
      </w:r>
    </w:p>
    <w:p w:rsidR="004C0DB7" w:rsidRDefault="00800B17">
      <w:pPr>
        <w:pStyle w:val="a3"/>
        <w:divId w:val="1131435112"/>
      </w:pPr>
      <w:r>
        <w:t>Основные решения по водоснабжению и канализации продуктового магазина приняты на основании архитектурно-строительной части проекта, задания заказчика и в соответствии с действующими нормативными документами: СНиП 3.05.01-85, СНиП 2.04.01-85*.</w:t>
      </w:r>
    </w:p>
    <w:p w:rsidR="004C0DB7" w:rsidRDefault="00800B17">
      <w:pPr>
        <w:pStyle w:val="a3"/>
        <w:divId w:val="1131435112"/>
      </w:pPr>
      <w:r>
        <w:t>Горячее водоснабжение предусмотрено от 2-х контурного газового котла.</w:t>
      </w:r>
    </w:p>
    <w:p w:rsidR="004C0DB7" w:rsidRDefault="00800B17">
      <w:pPr>
        <w:pStyle w:val="a3"/>
        <w:divId w:val="1131435112"/>
      </w:pPr>
      <w:r>
        <w:t>Моечные ванны присоединяются к канализации с воздушным разрывом струи от верха приемной воронки не менее 20 мм.</w:t>
      </w:r>
    </w:p>
    <w:p w:rsidR="004C0DB7" w:rsidRDefault="00800B17">
      <w:pPr>
        <w:pStyle w:val="a3"/>
        <w:divId w:val="1131435112"/>
      </w:pPr>
      <w:r>
        <w:t>Монтаж и испытание систем водопровода и канализации производить в соответствии со СНиП 3.05.01-85.</w:t>
      </w:r>
    </w:p>
    <w:p w:rsidR="004C0DB7" w:rsidRDefault="00800B17">
      <w:pPr>
        <w:pStyle w:val="a3"/>
        <w:divId w:val="1131435112"/>
      </w:pPr>
      <w:r>
        <w:t>Крепление трубопроводов к стенам и перекрытиям производить для диаметров до 50 мм в соответствии с серией 4.904-69.</w:t>
      </w:r>
    </w:p>
    <w:p w:rsidR="004C0DB7" w:rsidRDefault="00800B17">
      <w:pPr>
        <w:pStyle w:val="a3"/>
        <w:divId w:val="1131435112"/>
      </w:pPr>
      <w:r>
        <w:t>Для учета расхода воды предусмотрена установка счетчика холодной воды Ф15мм.</w:t>
      </w:r>
    </w:p>
    <w:p w:rsidR="004C0DB7" w:rsidRDefault="00800B17">
      <w:pPr>
        <w:pStyle w:val="a3"/>
        <w:divId w:val="1131435112"/>
      </w:pPr>
      <w:r>
        <w:t>Герметизацию вводов подземных коммуникаций производить согласно альбому " Герметизация подземных вводов инженерных коммуникаций в жилые, административно-бытовые, коммунально-общественные здания", разработанному институтом "Тульскгражданпроект".</w:t>
      </w:r>
    </w:p>
    <w:p w:rsidR="004C0DB7" w:rsidRDefault="00800B17">
      <w:pPr>
        <w:pStyle w:val="a3"/>
        <w:divId w:val="1131435112"/>
      </w:pPr>
      <w:r>
        <w:t>- внутреннего хозяйственно-питьевого водопровода,</w:t>
      </w:r>
    </w:p>
    <w:p w:rsidR="004C0DB7" w:rsidRDefault="00800B17">
      <w:pPr>
        <w:pStyle w:val="a3"/>
        <w:divId w:val="1131435112"/>
      </w:pPr>
      <w:r>
        <w:t>- внутренней бытовой канализации.</w:t>
      </w:r>
    </w:p>
    <w:p w:rsidR="004C0DB7" w:rsidRDefault="00800B17">
      <w:pPr>
        <w:pStyle w:val="a3"/>
        <w:divId w:val="1131435112"/>
      </w:pPr>
      <w:r>
        <w:rPr>
          <w:b/>
          <w:bCs/>
        </w:rPr>
        <w:t>Хозяйственно-питьевой водопровод</w:t>
      </w:r>
    </w:p>
    <w:p w:rsidR="004C0DB7" w:rsidRDefault="00800B17">
      <w:pPr>
        <w:pStyle w:val="a3"/>
        <w:divId w:val="1131435112"/>
      </w:pPr>
      <w:r>
        <w:t>Расчетные расходы по системам приведены в таблице 1.</w:t>
      </w:r>
    </w:p>
    <w:p w:rsidR="004C0DB7" w:rsidRDefault="004C0DB7"/>
    <w:p w:rsidR="004C0DB7" w:rsidRPr="00800B17" w:rsidRDefault="00800B17">
      <w:pPr>
        <w:pStyle w:val="a3"/>
        <w:divId w:val="1888299022"/>
      </w:pPr>
      <w:r>
        <w:t>Таблица 1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240"/>
        <w:gridCol w:w="240"/>
        <w:gridCol w:w="480"/>
        <w:gridCol w:w="480"/>
        <w:gridCol w:w="480"/>
        <w:gridCol w:w="480"/>
        <w:gridCol w:w="3270"/>
        <w:gridCol w:w="855"/>
        <w:gridCol w:w="1560"/>
        <w:gridCol w:w="855"/>
        <w:gridCol w:w="480"/>
        <w:gridCol w:w="480"/>
      </w:tblGrid>
      <w:tr w:rsidR="004C0DB7">
        <w:trPr>
          <w:divId w:val="1888299022"/>
          <w:tblCellSpacing w:w="0" w:type="dxa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Наименование потребителей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Кол-во потребителей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Норма расхода воды потребителями, л</w:t>
            </w:r>
          </w:p>
        </w:tc>
        <w:tc>
          <w:tcPr>
            <w:tcW w:w="3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Расход водопроводной воды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Расход сточных вод</w:t>
            </w:r>
          </w:p>
        </w:tc>
      </w:tr>
      <w:tr w:rsidR="004C0DB7">
        <w:trPr>
          <w:divId w:val="18882990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DB7" w:rsidRDefault="004C0DB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сутки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час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час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Pr="00800B17" w:rsidRDefault="00800B17">
            <w:pPr>
              <w:pStyle w:val="a3"/>
            </w:pPr>
            <w:r w:rsidRPr="00800B17">
              <w:t>сут м</w:t>
            </w:r>
            <w:r w:rsidRPr="00800B17">
              <w:rPr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Pr="00800B17" w:rsidRDefault="00800B17">
            <w:pPr>
              <w:pStyle w:val="a3"/>
            </w:pPr>
            <w:r w:rsidRPr="00800B17">
              <w:t>час м</w:t>
            </w:r>
            <w:r w:rsidRPr="00800B17">
              <w:rPr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Pr="00800B17" w:rsidRDefault="00800B17">
            <w:pPr>
              <w:pStyle w:val="a3"/>
            </w:pPr>
            <w:r w:rsidRPr="00800B17">
              <w:t>в сутки м</w:t>
            </w:r>
            <w:r w:rsidRPr="00800B17">
              <w:rPr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Pr="00800B17" w:rsidRDefault="00800B17">
            <w:pPr>
              <w:pStyle w:val="a3"/>
            </w:pPr>
            <w:r w:rsidRPr="00800B17">
              <w:t>в час м</w:t>
            </w:r>
            <w:r w:rsidRPr="00800B17">
              <w:rPr>
                <w:vertAlign w:val="superscript"/>
              </w:rPr>
              <w:t>3</w:t>
            </w:r>
          </w:p>
        </w:tc>
      </w:tr>
      <w:tr w:rsidR="004C0DB7">
        <w:trPr>
          <w:divId w:val="18882990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DB7" w:rsidRDefault="004C0DB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DB7" w:rsidRDefault="004C0DB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DB7" w:rsidRDefault="004C0DB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общ.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гор.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общ.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гор.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общ.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гор.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общ.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гор.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DB7" w:rsidRPr="00800B17" w:rsidRDefault="004C0DB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DB7" w:rsidRPr="00800B17" w:rsidRDefault="004C0DB7"/>
        </w:tc>
      </w:tr>
      <w:tr w:rsidR="004C0DB7">
        <w:trPr>
          <w:divId w:val="1888299022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Продавец магазина (п.21 СНиП),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0,074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0,074</w:t>
            </w:r>
          </w:p>
        </w:tc>
      </w:tr>
      <w:tr w:rsidR="004C0DB7">
        <w:trPr>
          <w:divId w:val="1888299022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Обслуживающий персонал (п.12 СНиП),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0,032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0,004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0,014</w:t>
            </w:r>
          </w:p>
        </w:tc>
      </w:tr>
      <w:tr w:rsidR="004C0DB7">
        <w:trPr>
          <w:divId w:val="1888299022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4C0DB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1,032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0,274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0,078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1,032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B7" w:rsidRDefault="00800B17">
            <w:r>
              <w:t>0,078</w:t>
            </w:r>
          </w:p>
        </w:tc>
      </w:tr>
    </w:tbl>
    <w:p w:rsidR="004C0DB7" w:rsidRDefault="004C0DB7"/>
    <w:p w:rsidR="004C0DB7" w:rsidRPr="00800B17" w:rsidRDefault="00800B17">
      <w:pPr>
        <w:pStyle w:val="a3"/>
        <w:divId w:val="732700933"/>
      </w:pPr>
      <w:r>
        <w:t>Системы трубопроводов холодной и горячей воды запроектированы из металлополимерных труб "Pexar" Ø16-20 мм. Прокладка трубопроводов по стене.</w:t>
      </w:r>
    </w:p>
    <w:p w:rsidR="004C0DB7" w:rsidRDefault="00800B17">
      <w:pPr>
        <w:pStyle w:val="a3"/>
        <w:divId w:val="732700933"/>
      </w:pPr>
      <w:r>
        <w:t>На вводе водопровода предусматривается устройство для измерения расхода воды.</w:t>
      </w:r>
    </w:p>
    <w:p w:rsidR="004C0DB7" w:rsidRDefault="00800B17">
      <w:pPr>
        <w:pStyle w:val="a3"/>
        <w:divId w:val="732700933"/>
      </w:pPr>
      <w:r>
        <w:t>Для улавливания стойких механических примесей (в том числе ферромагнетиков) перед счетчиком воды устанавливается магнитный фильтр ФММ20.</w:t>
      </w:r>
    </w:p>
    <w:p w:rsidR="004C0DB7" w:rsidRDefault="00800B17">
      <w:pPr>
        <w:pStyle w:val="a3"/>
        <w:divId w:val="732700933"/>
      </w:pPr>
      <w:r>
        <w:rPr>
          <w:b/>
          <w:bCs/>
        </w:rPr>
        <w:t>Бытовая канализация</w:t>
      </w:r>
    </w:p>
    <w:p w:rsidR="004C0DB7" w:rsidRDefault="00800B17">
      <w:pPr>
        <w:pStyle w:val="a3"/>
        <w:divId w:val="732700933"/>
      </w:pPr>
      <w:r>
        <w:t>Система бытовой канализации предназначена для отвода сточных вод от санитарно-технических приборов здания. Трубопроводы запроектированы из безнапорных ПВХ труб.</w:t>
      </w:r>
    </w:p>
    <w:p w:rsidR="004C0DB7" w:rsidRDefault="00800B17">
      <w:pPr>
        <w:pStyle w:val="a3"/>
        <w:divId w:val="732700933"/>
      </w:pPr>
      <w:r>
        <w:t>Отвод сточных вод предусмотрен из туалета самотеком в канализационный стояк диаметром 100 мм.</w:t>
      </w:r>
    </w:p>
    <w:p w:rsidR="004C0DB7" w:rsidRDefault="00800B17">
      <w:pPr>
        <w:pStyle w:val="a3"/>
        <w:divId w:val="732700933"/>
      </w:pPr>
      <w:r>
        <w:t>Типы санитарно-технического оборудования и трубопроводов являются рекомендуемыми. Приобретенные трубы и санитарно-техническое оборудование должны иметь гигиенический сертификат и сертификат соответствия, выданный государственными органами.</w:t>
      </w:r>
    </w:p>
    <w:p w:rsidR="004C0DB7" w:rsidRDefault="00800B17">
      <w:pPr>
        <w:pStyle w:val="a3"/>
        <w:divId w:val="732700933"/>
      </w:pPr>
      <w:r>
        <w:rPr>
          <w:b/>
          <w:bCs/>
        </w:rPr>
        <w:t>Промышленная канализация</w:t>
      </w:r>
    </w:p>
    <w:p w:rsidR="004C0DB7" w:rsidRDefault="00800B17">
      <w:pPr>
        <w:pStyle w:val="a3"/>
        <w:divId w:val="732700933"/>
      </w:pPr>
      <w:r>
        <w:t>Система промышленной канализации предназначена для отвода сточных вод от санитарно-технических приборов моек. Трубопроводы запроектированы из безнапорных ПВХ труб.</w:t>
      </w:r>
    </w:p>
    <w:p w:rsidR="004C0DB7" w:rsidRDefault="00800B17">
      <w:pPr>
        <w:pStyle w:val="a3"/>
        <w:divId w:val="732700933"/>
      </w:pPr>
      <w:r>
        <w:t>Отвод сточных вод предусмотрен самотеком в канализационный стояк диаметром 100 мм.</w:t>
      </w:r>
    </w:p>
    <w:p w:rsidR="004C0DB7" w:rsidRDefault="00800B17">
      <w:pPr>
        <w:pStyle w:val="a3"/>
        <w:divId w:val="732700933"/>
      </w:pPr>
      <w:r>
        <w:t>Типы санитарно-технического оборудования и трубопроводов являются рекомендуемыми. Приобретенные трубы и санитарно-техническое оборудование должны иметь гигиенический сертификат и сертификат соответствия, выданный государственными органами.</w:t>
      </w:r>
    </w:p>
    <w:p w:rsidR="004C0DB7" w:rsidRDefault="00800B17">
      <w:pPr>
        <w:divId w:val="732700933"/>
      </w:pPr>
      <w:r>
        <w:rPr>
          <w:b/>
          <w:bCs/>
        </w:rPr>
        <w:br/>
      </w:r>
      <w:bookmarkStart w:id="33" w:name="_Toc169930875"/>
      <w:r>
        <w:rPr>
          <w:b/>
          <w:bCs/>
        </w:rPr>
        <w:t>10. НАРУЖНИЙ ВОДОПРОВОД И КАНАЛИЗАЦИЯ</w:t>
      </w:r>
      <w:bookmarkEnd w:id="33"/>
      <w:r>
        <w:t xml:space="preserve"> </w:t>
      </w:r>
    </w:p>
    <w:p w:rsidR="004C0DB7" w:rsidRPr="00800B17" w:rsidRDefault="00800B17">
      <w:pPr>
        <w:pStyle w:val="a3"/>
        <w:divId w:val="732700933"/>
      </w:pPr>
      <w:r>
        <w:rPr>
          <w:b/>
          <w:bCs/>
        </w:rPr>
        <w:t> </w:t>
      </w:r>
    </w:p>
    <w:p w:rsidR="004C0DB7" w:rsidRDefault="00800B17">
      <w:pPr>
        <w:pStyle w:val="a3"/>
        <w:divId w:val="732700933"/>
      </w:pPr>
      <w:r>
        <w:t>Настоящий проект выполнен на основании задания на проектирование.</w:t>
      </w:r>
    </w:p>
    <w:p w:rsidR="004C0DB7" w:rsidRDefault="00800B17">
      <w:pPr>
        <w:pStyle w:val="a3"/>
        <w:divId w:val="732700933"/>
      </w:pPr>
      <w:r>
        <w:t>Привязки ввода водопровода и выпусков канализации показаны к осям здания.</w:t>
      </w:r>
    </w:p>
    <w:p w:rsidR="004C0DB7" w:rsidRDefault="00800B17">
      <w:pPr>
        <w:pStyle w:val="a3"/>
        <w:divId w:val="732700933"/>
      </w:pPr>
      <w:r>
        <w:t>Отметки существующих коммуникаций в местах подключения и пересечения уточнить при разрытии до начала монтажа.</w:t>
      </w:r>
    </w:p>
    <w:p w:rsidR="004C0DB7" w:rsidRDefault="00800B17">
      <w:pPr>
        <w:pStyle w:val="a3"/>
        <w:divId w:val="732700933"/>
      </w:pPr>
      <w:r>
        <w:t>Монтаж и испытание систем водопровода и канализации производить в соответствии со СНиП 3.05.01-85.</w:t>
      </w:r>
    </w:p>
    <w:p w:rsidR="004C0DB7" w:rsidRDefault="00800B17">
      <w:pPr>
        <w:pStyle w:val="a3"/>
        <w:divId w:val="732700933"/>
      </w:pPr>
      <w:r>
        <w:t>Крепление трубопроводов к стенам и перекрытиям производить для диаметров до 50 мм в соответствии с серией 4.904-69.</w:t>
      </w:r>
    </w:p>
    <w:p w:rsidR="004C0DB7" w:rsidRDefault="00800B17">
      <w:pPr>
        <w:pStyle w:val="a3"/>
        <w:divId w:val="732700933"/>
      </w:pPr>
      <w:r>
        <w:t>Герметизацию вводов подземных коммуникаций производить согласно альбому " Герметизация подземных вводов инженерных коммуникаций в жилые, административно-бытовые,коммунально-общественные здания", разработанному институтом "Тульскгражданпроект".</w:t>
      </w:r>
    </w:p>
    <w:p w:rsidR="004C0DB7" w:rsidRDefault="00800B17">
      <w:pPr>
        <w:pStyle w:val="a3"/>
        <w:divId w:val="732700933"/>
      </w:pPr>
      <w:r>
        <w:t>Подключение к водопроводу и канализации проведено согласно техническим условиям:</w:t>
      </w:r>
    </w:p>
    <w:p w:rsidR="004C0DB7" w:rsidRDefault="00800B17">
      <w:pPr>
        <w:pStyle w:val="a3"/>
        <w:divId w:val="732700933"/>
      </w:pPr>
      <w:r>
        <w:t>Магазин:</w:t>
      </w:r>
    </w:p>
    <w:p w:rsidR="004C0DB7" w:rsidRDefault="00800B17">
      <w:pPr>
        <w:pStyle w:val="a3"/>
        <w:divId w:val="732700933"/>
      </w:pPr>
      <w:r>
        <w:t>- водопровод от существующего водопроводного колодца (врезка к магазину "Плюс")</w:t>
      </w:r>
    </w:p>
    <w:p w:rsidR="004C0DB7" w:rsidRDefault="00800B17">
      <w:pPr>
        <w:pStyle w:val="a3"/>
        <w:divId w:val="732700933"/>
      </w:pPr>
      <w:r>
        <w:t>- канализация: в существующий колодец.</w:t>
      </w:r>
    </w:p>
    <w:p w:rsidR="004C0DB7" w:rsidRDefault="00800B17">
      <w:pPr>
        <w:pStyle w:val="a3"/>
        <w:divId w:val="732700933"/>
      </w:pPr>
      <w:r>
        <w:rPr>
          <w:b/>
          <w:bCs/>
        </w:rPr>
        <w:t> </w:t>
      </w:r>
    </w:p>
    <w:p w:rsidR="004C0DB7" w:rsidRDefault="00800B17">
      <w:pPr>
        <w:divId w:val="732700933"/>
      </w:pPr>
      <w:bookmarkStart w:id="34" w:name="_Toc169930876"/>
      <w:r>
        <w:rPr>
          <w:b/>
          <w:bCs/>
        </w:rPr>
        <w:t>11. СИЛОВОЕ ЭЛЕКТРООБОРУДОВАНИЕ И</w:t>
      </w:r>
      <w:bookmarkEnd w:id="34"/>
      <w:r>
        <w:rPr>
          <w:b/>
          <w:bCs/>
        </w:rPr>
        <w:t xml:space="preserve"> </w:t>
      </w:r>
      <w:bookmarkStart w:id="35" w:name="_Toc169930877"/>
      <w:r>
        <w:rPr>
          <w:b/>
          <w:bCs/>
        </w:rPr>
        <w:t>ЭЛЕКТРООСВЕЩЕНИЕ</w:t>
      </w:r>
      <w:bookmarkEnd w:id="35"/>
    </w:p>
    <w:p w:rsidR="004C0DB7" w:rsidRPr="00800B17" w:rsidRDefault="00800B17">
      <w:pPr>
        <w:pStyle w:val="a3"/>
        <w:divId w:val="732700933"/>
      </w:pPr>
      <w:r>
        <w:t>Проект разработан на основании следующих документов:</w:t>
      </w:r>
    </w:p>
    <w:p w:rsidR="004C0DB7" w:rsidRDefault="00800B17">
      <w:pPr>
        <w:pStyle w:val="a3"/>
        <w:divId w:val="732700933"/>
      </w:pPr>
      <w:r>
        <w:t>-Задания на проектирование,</w:t>
      </w:r>
    </w:p>
    <w:p w:rsidR="004C0DB7" w:rsidRDefault="00800B17">
      <w:pPr>
        <w:pStyle w:val="a3"/>
        <w:divId w:val="732700933"/>
      </w:pPr>
      <w:r>
        <w:t>-"Правила устройства электроустановок", М. 1998г.</w:t>
      </w:r>
    </w:p>
    <w:p w:rsidR="004C0DB7" w:rsidRDefault="00800B17">
      <w:pPr>
        <w:pStyle w:val="a3"/>
        <w:divId w:val="732700933"/>
      </w:pPr>
      <w:r>
        <w:t>-СП 31-110-2003 Проектирование и монтаж электроустановок жилых и общественных зданий,</w:t>
      </w:r>
    </w:p>
    <w:p w:rsidR="004C0DB7" w:rsidRDefault="00800B17">
      <w:pPr>
        <w:pStyle w:val="a3"/>
        <w:divId w:val="732700933"/>
      </w:pPr>
      <w:r>
        <w:t>-СНиП 23-05-95 "Естественное и искусственное освещение",</w:t>
      </w:r>
    </w:p>
    <w:p w:rsidR="004C0DB7" w:rsidRDefault="00800B17">
      <w:pPr>
        <w:pStyle w:val="a3"/>
        <w:divId w:val="732700933"/>
      </w:pPr>
      <w:r>
        <w:t>-СанПин 2.2.1/2.1.1.1278-03 "Гигиенические требования к естественному, искусственному и совмещенному освещению жилых и общественных зданий",</w:t>
      </w:r>
    </w:p>
    <w:p w:rsidR="004C0DB7" w:rsidRDefault="00800B17">
      <w:pPr>
        <w:pStyle w:val="a3"/>
        <w:divId w:val="732700933"/>
      </w:pPr>
      <w:r>
        <w:t>По степени надежности электроснабжения потребители продовольственного магазина относятся к III категории. В соответствии с ПУЭ п.1.7.3, 7.1.13 питание электроприемников магазина выполняется от сети 380/220В с системой заземления TN-C-S. Проектом предусматривается рабочее освещение магазина. Освещенность помещений принята по СНиП 23-04-95. Тип и марка светильников выбраны с учетом среды и назначений помещений. Групповые силовые и осветительные сети выполнить кабелем марки ВВГнг, прокладываемым в ПВХ трубах в штрабах стен, конструкции подвесного потолка и бетонной подготовке пола.</w:t>
      </w:r>
    </w:p>
    <w:p w:rsidR="004C0DB7" w:rsidRDefault="00800B17">
      <w:pPr>
        <w:pStyle w:val="a3"/>
        <w:divId w:val="732700933"/>
      </w:pPr>
      <w:r>
        <w:t>Для защиты обслуживающего персонала от поражения электрическим током проектом предусматриваются следующие мероприятия:</w:t>
      </w:r>
    </w:p>
    <w:p w:rsidR="004C0DB7" w:rsidRDefault="00800B17">
      <w:pPr>
        <w:pStyle w:val="a3"/>
        <w:divId w:val="732700933"/>
      </w:pPr>
      <w:r>
        <w:t>- розеточные линии выполнены трехпроводными, начиная от вводного устройства и дополнительно защищаются устройством защитного отключения.</w:t>
      </w:r>
    </w:p>
    <w:p w:rsidR="004C0DB7" w:rsidRDefault="00800B17">
      <w:pPr>
        <w:pStyle w:val="a3"/>
        <w:divId w:val="732700933"/>
      </w:pPr>
      <w:r>
        <w:t>- на вводе в здание выполнена система уравнивания потенциалов путем объединения следующих проводящих частей: основной защитный проводник, стальные трубы инженерных коммуникаций. Указанные проводящие части должны быть соединены между собой на вводе в здание стальной полосой при помощи сварки.</w:t>
      </w:r>
      <w:bookmarkStart w:id="36" w:name="_Toc71975506"/>
      <w:bookmarkStart w:id="37" w:name="_Toc71624459"/>
      <w:bookmarkStart w:id="38" w:name="_Toc523639244"/>
      <w:bookmarkStart w:id="39" w:name="_Toc519939557"/>
      <w:bookmarkEnd w:id="36"/>
      <w:bookmarkEnd w:id="37"/>
      <w:bookmarkEnd w:id="38"/>
      <w:bookmarkEnd w:id="39"/>
    </w:p>
    <w:p w:rsidR="004C0DB7" w:rsidRDefault="00800B17">
      <w:pPr>
        <w:pStyle w:val="a3"/>
        <w:divId w:val="732700933"/>
      </w:pPr>
      <w:r>
        <w:t>Освещенность помещений принята по СНиП 23-04-95 и СанПин 2.2.1/2.1.1.1278-03. Тип и марка светильников выбраны с учетом среды и назначений помещений.</w:t>
      </w:r>
    </w:p>
    <w:p w:rsidR="004C0DB7" w:rsidRDefault="00800B17">
      <w:pPr>
        <w:divId w:val="732700933"/>
      </w:pPr>
      <w:r>
        <w:rPr>
          <w:b/>
          <w:bCs/>
        </w:rPr>
        <w:br/>
      </w:r>
      <w:bookmarkStart w:id="40" w:name="_Toc169930878"/>
      <w:r>
        <w:rPr>
          <w:b/>
          <w:bCs/>
        </w:rPr>
        <w:t>12. ОХРАНА ОКРУЖАЮЩЕЙ СРЕДЫ</w:t>
      </w:r>
      <w:bookmarkEnd w:id="40"/>
      <w:r>
        <w:t xml:space="preserve"> </w:t>
      </w:r>
    </w:p>
    <w:p w:rsidR="004C0DB7" w:rsidRPr="00800B17" w:rsidRDefault="00800B17">
      <w:pPr>
        <w:pStyle w:val="a3"/>
        <w:divId w:val="732700933"/>
      </w:pPr>
      <w:r>
        <w:t>Основными источниками загрязнения атмосферного воздуха являются выхлопы отработанных газов автомобилей при работе на холостом ходу, подъезде и выезде с парковки.</w:t>
      </w:r>
    </w:p>
    <w:p w:rsidR="004C0DB7" w:rsidRDefault="00800B17">
      <w:pPr>
        <w:pStyle w:val="a3"/>
        <w:divId w:val="732700933"/>
      </w:pPr>
      <w:r>
        <w:t>Основными потенциальными источниками почвы и природных вод являются производственно-ливневые стоки, образующиеся в результате атмосферных осадков.</w:t>
      </w:r>
    </w:p>
    <w:p w:rsidR="004C0DB7" w:rsidRDefault="00800B17">
      <w:pPr>
        <w:pStyle w:val="a3"/>
        <w:divId w:val="732700933"/>
      </w:pPr>
      <w:r>
        <w:t>Природоохранные мероприятия.</w:t>
      </w:r>
    </w:p>
    <w:p w:rsidR="004C0DB7" w:rsidRDefault="00800B17">
      <w:pPr>
        <w:pStyle w:val="a3"/>
        <w:divId w:val="732700933"/>
      </w:pPr>
      <w:r>
        <w:t>Охрана земляных ресурсов от загрязнения.</w:t>
      </w:r>
    </w:p>
    <w:p w:rsidR="004C0DB7" w:rsidRDefault="00800B17">
      <w:pPr>
        <w:pStyle w:val="a3"/>
        <w:divId w:val="732700933"/>
      </w:pPr>
      <w:r>
        <w:t>C целью защиты природных ресурсов и снижения выноса загрязняющих веществ с территории проектом предусматриваются следующие мероприятия:</w:t>
      </w:r>
    </w:p>
    <w:p w:rsidR="004C0DB7" w:rsidRDefault="00800B17">
      <w:pPr>
        <w:pStyle w:val="a3"/>
        <w:divId w:val="732700933"/>
      </w:pPr>
      <w:r>
        <w:t>применяемое оборудование сертифицировано и разрешено к применению соответствующими государственными службами надзора;</w:t>
      </w:r>
    </w:p>
    <w:p w:rsidR="004C0DB7" w:rsidRDefault="00800B17">
      <w:pPr>
        <w:pStyle w:val="a3"/>
        <w:divId w:val="732700933"/>
      </w:pPr>
      <w:r>
        <w:t>покрытие проездов и площадок выполняется из материалов стойких к воздействию нефтепродуктов (цементобетон, асфальтобетон, тротуарная плитка);</w:t>
      </w:r>
    </w:p>
    <w:p w:rsidR="004C0DB7" w:rsidRDefault="00800B17">
      <w:pPr>
        <w:pStyle w:val="a3"/>
        <w:divId w:val="732700933"/>
      </w:pPr>
      <w:r>
        <w:t>здание выполнены из несгораемых и нетоксичных материалов.</w:t>
      </w:r>
    </w:p>
    <w:p w:rsidR="004C0DB7" w:rsidRDefault="00800B17">
      <w:pPr>
        <w:pStyle w:val="a3"/>
        <w:divId w:val="732700933"/>
      </w:pPr>
      <w:r>
        <w:rPr>
          <w:b/>
          <w:bCs/>
        </w:rPr>
        <w:t> </w:t>
      </w:r>
    </w:p>
    <w:p w:rsidR="004C0DB7" w:rsidRDefault="00800B17">
      <w:pPr>
        <w:divId w:val="732700933"/>
      </w:pPr>
      <w:bookmarkStart w:id="41" w:name="_Toc169930879"/>
      <w:bookmarkStart w:id="42" w:name="_Toc71975507"/>
      <w:bookmarkStart w:id="43" w:name="_Toc71624460"/>
      <w:bookmarkStart w:id="44" w:name="_Toc523639245"/>
      <w:bookmarkEnd w:id="41"/>
      <w:bookmarkEnd w:id="42"/>
      <w:bookmarkEnd w:id="43"/>
      <w:r>
        <w:rPr>
          <w:b/>
          <w:bCs/>
        </w:rPr>
        <w:t>13. ПРОТИВОПОЖАРНЫЕ МЕРОПРИЯТИЯ</w:t>
      </w:r>
      <w:bookmarkEnd w:id="44"/>
      <w:r>
        <w:t xml:space="preserve"> </w:t>
      </w:r>
    </w:p>
    <w:p w:rsidR="004C0DB7" w:rsidRPr="00800B17" w:rsidRDefault="00800B17">
      <w:pPr>
        <w:pStyle w:val="a3"/>
        <w:divId w:val="732700933"/>
      </w:pPr>
      <w:r>
        <w:t>Проектом предусматривается комплекс противопожарных мероприятий</w:t>
      </w:r>
      <w:r>
        <w:rPr>
          <w:b/>
          <w:bCs/>
        </w:rPr>
        <w:t>:</w:t>
      </w:r>
    </w:p>
    <w:p w:rsidR="004C0DB7" w:rsidRDefault="00800B17">
      <w:pPr>
        <w:pStyle w:val="a3"/>
        <w:divId w:val="732700933"/>
      </w:pPr>
      <w:r>
        <w:t>-   объемно-планировочное решение зданий выполнено с учетом противопожарных требований , обеспечивающих быструю эвакуацию людей из помещений в случае пожара;</w:t>
      </w:r>
    </w:p>
    <w:p w:rsidR="004C0DB7" w:rsidRDefault="00800B17">
      <w:pPr>
        <w:pStyle w:val="a3"/>
        <w:divId w:val="732700933"/>
      </w:pPr>
      <w:r>
        <w:t>-   здание и техническое оборудование заземлены;</w:t>
      </w:r>
    </w:p>
    <w:p w:rsidR="004C0DB7" w:rsidRDefault="00800B17">
      <w:pPr>
        <w:pStyle w:val="a3"/>
        <w:divId w:val="732700933"/>
      </w:pPr>
      <w:r>
        <w:t>-   конструктивные элементы здания выполняются из нетоксичных и несгораемых материалов;</w:t>
      </w:r>
    </w:p>
    <w:p w:rsidR="004C0DB7" w:rsidRDefault="00800B17">
      <w:pPr>
        <w:pStyle w:val="a3"/>
        <w:divId w:val="732700933"/>
      </w:pPr>
      <w:r>
        <w:t>-   здание комплектуется первичными средствами пожаротушения в соответствии с требованиями противопожарных норм: огнетушителями ОПВ-5, противопожарным щитом, ящиком с песком;</w:t>
      </w:r>
    </w:p>
    <w:p w:rsidR="004C0DB7" w:rsidRDefault="00800B17">
      <w:pPr>
        <w:pStyle w:val="a3"/>
        <w:divId w:val="732700933"/>
      </w:pPr>
      <w:r>
        <w:t>-   по периметру здания имеется свободный проезд пожарных машин;</w:t>
      </w:r>
    </w:p>
    <w:p w:rsidR="004C0DB7" w:rsidRDefault="00800B17">
      <w:pPr>
        <w:pStyle w:val="a3"/>
        <w:divId w:val="732700933"/>
      </w:pPr>
      <w:r>
        <w:t>-   технологическое оборудование расположено с учетом обеспечения свободных проходов к эвакуационным выходам.</w:t>
      </w:r>
      <w:bookmarkStart w:id="45" w:name="_GoBack"/>
      <w:bookmarkEnd w:id="45"/>
    </w:p>
    <w:sectPr w:rsidR="004C0D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B17"/>
    <w:rsid w:val="004C0DB7"/>
    <w:rsid w:val="00504B22"/>
    <w:rsid w:val="0080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C1D0F-AFBF-4D70-A1D3-ED81BD1B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2685</Words>
  <Characters>15307</Characters>
  <Application>Microsoft Office Word</Application>
  <DocSecurity>0</DocSecurity>
  <Lines>127</Lines>
  <Paragraphs>35</Paragraphs>
  <ScaleCrop>false</ScaleCrop>
  <Company/>
  <LinksUpToDate>false</LinksUpToDate>
  <CharactersWithSpaces>17957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Строительство магазина продуктовых товаров</dc:title>
  <dc:subject/>
  <dc:creator>admin</dc:creator>
  <cp:keywords/>
  <dc:description/>
  <cp:lastModifiedBy>admin</cp:lastModifiedBy>
  <cp:revision>2</cp:revision>
  <dcterms:created xsi:type="dcterms:W3CDTF">2014-03-09T12:49:00Z</dcterms:created>
  <dcterms:modified xsi:type="dcterms:W3CDTF">2014-03-09T12:49:00Z</dcterms:modified>
</cp:coreProperties>
</file>