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07C" w:rsidRPr="001B407C" w:rsidRDefault="001B407C" w:rsidP="001B407C">
      <w:pPr>
        <w:pStyle w:val="a3"/>
        <w:spacing w:line="360" w:lineRule="auto"/>
        <w:ind w:firstLine="720"/>
        <w:rPr>
          <w:szCs w:val="28"/>
        </w:rPr>
      </w:pPr>
      <w:r w:rsidRPr="001B407C">
        <w:rPr>
          <w:szCs w:val="28"/>
        </w:rPr>
        <w:t>СОДЕРЖАНИЕ</w:t>
      </w:r>
    </w:p>
    <w:p w:rsidR="001B407C" w:rsidRPr="001B407C" w:rsidRDefault="001B407C" w:rsidP="001B407C">
      <w:pPr>
        <w:pStyle w:val="a3"/>
        <w:spacing w:line="360" w:lineRule="auto"/>
        <w:ind w:firstLine="720"/>
        <w:rPr>
          <w:szCs w:val="28"/>
        </w:rPr>
      </w:pPr>
    </w:p>
    <w:p w:rsidR="001B407C" w:rsidRPr="001B407C" w:rsidRDefault="001B407C" w:rsidP="001B407C">
      <w:pPr>
        <w:pStyle w:val="a3"/>
        <w:spacing w:line="360" w:lineRule="auto"/>
        <w:jc w:val="both"/>
        <w:rPr>
          <w:szCs w:val="28"/>
        </w:rPr>
      </w:pPr>
      <w:r>
        <w:rPr>
          <w:szCs w:val="28"/>
        </w:rPr>
        <w:t>Введение</w:t>
      </w:r>
    </w:p>
    <w:p w:rsidR="001B407C" w:rsidRPr="001B407C" w:rsidRDefault="001B407C" w:rsidP="001B407C">
      <w:pPr>
        <w:pStyle w:val="a3"/>
        <w:spacing w:line="360" w:lineRule="auto"/>
        <w:jc w:val="both"/>
        <w:rPr>
          <w:szCs w:val="28"/>
        </w:rPr>
      </w:pPr>
      <w:r w:rsidRPr="001B407C">
        <w:rPr>
          <w:szCs w:val="28"/>
        </w:rPr>
        <w:t>I Международная миграция капитала: сущность, этапы и факторы развития</w:t>
      </w:r>
    </w:p>
    <w:p w:rsidR="001B407C" w:rsidRPr="001B407C" w:rsidRDefault="001B407C" w:rsidP="001B407C">
      <w:pPr>
        <w:pStyle w:val="a5"/>
        <w:spacing w:line="360" w:lineRule="auto"/>
        <w:ind w:firstLine="0"/>
        <w:rPr>
          <w:szCs w:val="28"/>
        </w:rPr>
      </w:pPr>
      <w:r w:rsidRPr="001B407C">
        <w:rPr>
          <w:szCs w:val="28"/>
        </w:rPr>
        <w:t>1.1. Экономическ</w:t>
      </w:r>
      <w:r>
        <w:rPr>
          <w:szCs w:val="28"/>
        </w:rPr>
        <w:t>ое содержание миграции капитала</w:t>
      </w:r>
    </w:p>
    <w:p w:rsidR="001B407C" w:rsidRPr="001B407C" w:rsidRDefault="001B407C" w:rsidP="001B407C">
      <w:pPr>
        <w:pStyle w:val="a5"/>
        <w:spacing w:line="360" w:lineRule="auto"/>
        <w:ind w:firstLine="0"/>
        <w:rPr>
          <w:szCs w:val="28"/>
        </w:rPr>
      </w:pPr>
      <w:r w:rsidRPr="001B407C">
        <w:rPr>
          <w:szCs w:val="28"/>
        </w:rPr>
        <w:t xml:space="preserve">1.2. Становление </w:t>
      </w:r>
      <w:r>
        <w:rPr>
          <w:szCs w:val="28"/>
        </w:rPr>
        <w:t>международной миграции капитала</w:t>
      </w:r>
    </w:p>
    <w:p w:rsidR="001B407C" w:rsidRPr="001B407C" w:rsidRDefault="001B407C" w:rsidP="001B407C">
      <w:pPr>
        <w:pStyle w:val="a5"/>
        <w:spacing w:line="360" w:lineRule="auto"/>
        <w:ind w:firstLine="0"/>
        <w:rPr>
          <w:szCs w:val="28"/>
        </w:rPr>
      </w:pPr>
      <w:r w:rsidRPr="001B407C">
        <w:rPr>
          <w:szCs w:val="28"/>
        </w:rPr>
        <w:t>1.3. Факторы развития меж</w:t>
      </w:r>
      <w:r>
        <w:rPr>
          <w:szCs w:val="28"/>
        </w:rPr>
        <w:t>дународной миграции капитала</w:t>
      </w:r>
    </w:p>
    <w:p w:rsidR="001B407C" w:rsidRPr="001B407C" w:rsidRDefault="001B407C" w:rsidP="001B407C">
      <w:pPr>
        <w:pStyle w:val="a3"/>
        <w:spacing w:line="360" w:lineRule="auto"/>
        <w:jc w:val="both"/>
        <w:rPr>
          <w:szCs w:val="28"/>
        </w:rPr>
      </w:pPr>
      <w:r>
        <w:rPr>
          <w:szCs w:val="28"/>
        </w:rPr>
        <w:t xml:space="preserve">II  </w:t>
      </w:r>
      <w:r w:rsidRPr="001B407C">
        <w:rPr>
          <w:szCs w:val="28"/>
        </w:rPr>
        <w:t>Причины международной миграции капитала. Показатели</w:t>
      </w:r>
      <w:r>
        <w:rPr>
          <w:szCs w:val="28"/>
        </w:rPr>
        <w:t xml:space="preserve"> </w:t>
      </w:r>
      <w:r w:rsidRPr="001B407C">
        <w:rPr>
          <w:szCs w:val="28"/>
        </w:rPr>
        <w:t>уча</w:t>
      </w:r>
      <w:r>
        <w:rPr>
          <w:szCs w:val="28"/>
        </w:rPr>
        <w:t>стия страны в процессе миграции</w:t>
      </w:r>
    </w:p>
    <w:p w:rsidR="001B407C" w:rsidRPr="001B407C" w:rsidRDefault="001B407C" w:rsidP="001B407C">
      <w:pPr>
        <w:spacing w:line="360" w:lineRule="auto"/>
        <w:rPr>
          <w:sz w:val="28"/>
          <w:szCs w:val="28"/>
        </w:rPr>
      </w:pPr>
      <w:r w:rsidRPr="001B407C">
        <w:rPr>
          <w:sz w:val="28"/>
          <w:szCs w:val="28"/>
        </w:rPr>
        <w:t>2.1. Причины международной миграции капитала</w:t>
      </w:r>
    </w:p>
    <w:p w:rsidR="001B407C" w:rsidRPr="001B407C" w:rsidRDefault="001B407C" w:rsidP="001B407C">
      <w:pPr>
        <w:pStyle w:val="a3"/>
        <w:spacing w:line="360" w:lineRule="auto"/>
        <w:jc w:val="both"/>
        <w:rPr>
          <w:szCs w:val="28"/>
        </w:rPr>
      </w:pPr>
      <w:r w:rsidRPr="001B407C">
        <w:rPr>
          <w:szCs w:val="28"/>
        </w:rPr>
        <w:t>2.2. Показатели уча</w:t>
      </w:r>
      <w:r>
        <w:rPr>
          <w:szCs w:val="28"/>
        </w:rPr>
        <w:t>стия страны в процессе миграции</w:t>
      </w:r>
    </w:p>
    <w:p w:rsidR="001B407C" w:rsidRDefault="001B407C" w:rsidP="001B407C">
      <w:pPr>
        <w:pStyle w:val="a3"/>
        <w:spacing w:line="360" w:lineRule="auto"/>
        <w:jc w:val="both"/>
        <w:rPr>
          <w:szCs w:val="28"/>
        </w:rPr>
      </w:pPr>
      <w:r w:rsidRPr="001B407C">
        <w:rPr>
          <w:szCs w:val="28"/>
        </w:rPr>
        <w:t>III   Формы международной миграции капитала</w:t>
      </w:r>
      <w:r w:rsidRPr="001B407C">
        <w:rPr>
          <w:szCs w:val="28"/>
        </w:rPr>
        <w:tab/>
      </w:r>
    </w:p>
    <w:p w:rsidR="001B407C" w:rsidRPr="001B407C" w:rsidRDefault="001B407C" w:rsidP="001B407C">
      <w:pPr>
        <w:pStyle w:val="a3"/>
        <w:spacing w:line="360" w:lineRule="auto"/>
        <w:jc w:val="both"/>
        <w:rPr>
          <w:szCs w:val="28"/>
        </w:rPr>
      </w:pPr>
      <w:r>
        <w:rPr>
          <w:szCs w:val="28"/>
        </w:rPr>
        <w:t xml:space="preserve">IV </w:t>
      </w:r>
      <w:r w:rsidRPr="001B407C">
        <w:rPr>
          <w:szCs w:val="28"/>
        </w:rPr>
        <w:t>Миграция ссудного капитала и тенденции его движения</w:t>
      </w:r>
      <w:r>
        <w:rPr>
          <w:szCs w:val="28"/>
        </w:rPr>
        <w:t xml:space="preserve"> </w:t>
      </w:r>
      <w:r w:rsidRPr="001B407C">
        <w:rPr>
          <w:szCs w:val="28"/>
        </w:rPr>
        <w:t>на современном этапе</w:t>
      </w:r>
    </w:p>
    <w:p w:rsidR="001B407C" w:rsidRPr="001B407C" w:rsidRDefault="001B407C" w:rsidP="001B407C">
      <w:pPr>
        <w:pStyle w:val="a5"/>
        <w:spacing w:line="360" w:lineRule="auto"/>
        <w:ind w:firstLine="0"/>
        <w:rPr>
          <w:szCs w:val="28"/>
        </w:rPr>
      </w:pPr>
      <w:r w:rsidRPr="001B407C">
        <w:rPr>
          <w:szCs w:val="28"/>
        </w:rPr>
        <w:t>4.1. Сущность и понятие миграции ссудного капитала</w:t>
      </w:r>
      <w:r w:rsidRPr="001B407C">
        <w:rPr>
          <w:szCs w:val="28"/>
        </w:rPr>
        <w:tab/>
      </w:r>
    </w:p>
    <w:p w:rsidR="001B407C" w:rsidRPr="001B407C" w:rsidRDefault="001B407C" w:rsidP="001B407C">
      <w:pPr>
        <w:pStyle w:val="a5"/>
        <w:spacing w:line="360" w:lineRule="auto"/>
        <w:ind w:firstLine="0"/>
        <w:rPr>
          <w:szCs w:val="28"/>
        </w:rPr>
      </w:pPr>
      <w:r w:rsidRPr="001B407C">
        <w:rPr>
          <w:szCs w:val="28"/>
        </w:rPr>
        <w:t>4.2. Структура мирового рынка ссудного капитала</w:t>
      </w:r>
    </w:p>
    <w:p w:rsidR="001B407C" w:rsidRPr="001B407C" w:rsidRDefault="001B407C" w:rsidP="001B407C">
      <w:pPr>
        <w:pStyle w:val="a5"/>
        <w:spacing w:line="360" w:lineRule="auto"/>
        <w:ind w:firstLine="0"/>
        <w:rPr>
          <w:szCs w:val="28"/>
        </w:rPr>
      </w:pPr>
      <w:r w:rsidRPr="001B407C">
        <w:rPr>
          <w:szCs w:val="28"/>
        </w:rPr>
        <w:t>4.2.1. Международный кредит</w:t>
      </w:r>
    </w:p>
    <w:p w:rsidR="001B407C" w:rsidRPr="001B407C" w:rsidRDefault="001B407C" w:rsidP="001B407C">
      <w:pPr>
        <w:pStyle w:val="a5"/>
        <w:spacing w:line="360" w:lineRule="auto"/>
        <w:ind w:firstLine="0"/>
        <w:rPr>
          <w:szCs w:val="28"/>
        </w:rPr>
      </w:pPr>
      <w:r>
        <w:rPr>
          <w:szCs w:val="28"/>
        </w:rPr>
        <w:t>4.2.2. Мировой финансовый рынок</w:t>
      </w:r>
    </w:p>
    <w:p w:rsidR="001B407C" w:rsidRPr="001B407C" w:rsidRDefault="001B407C" w:rsidP="001B407C">
      <w:pPr>
        <w:pStyle w:val="a5"/>
        <w:spacing w:line="360" w:lineRule="auto"/>
        <w:ind w:firstLine="0"/>
        <w:rPr>
          <w:szCs w:val="28"/>
        </w:rPr>
      </w:pPr>
      <w:r>
        <w:rPr>
          <w:szCs w:val="28"/>
        </w:rPr>
        <w:t>4.2.3. Еврорынок</w:t>
      </w:r>
    </w:p>
    <w:p w:rsidR="001B407C" w:rsidRPr="001B407C" w:rsidRDefault="001B407C" w:rsidP="001B407C">
      <w:pPr>
        <w:pStyle w:val="a5"/>
        <w:spacing w:line="360" w:lineRule="auto"/>
        <w:ind w:firstLine="0"/>
        <w:rPr>
          <w:szCs w:val="28"/>
        </w:rPr>
      </w:pPr>
      <w:r w:rsidRPr="001B407C">
        <w:rPr>
          <w:szCs w:val="28"/>
        </w:rPr>
        <w:t>4.3. Особенности развития МРСК на современном этапе</w:t>
      </w:r>
    </w:p>
    <w:p w:rsidR="001B407C" w:rsidRPr="001B407C" w:rsidRDefault="001B407C" w:rsidP="001B407C">
      <w:pPr>
        <w:pStyle w:val="a3"/>
        <w:spacing w:line="360" w:lineRule="auto"/>
        <w:jc w:val="both"/>
        <w:rPr>
          <w:szCs w:val="28"/>
        </w:rPr>
      </w:pPr>
      <w:r w:rsidRPr="001B407C">
        <w:rPr>
          <w:szCs w:val="28"/>
        </w:rPr>
        <w:t xml:space="preserve">V Миграция капитала в предпринимательской форме </w:t>
      </w:r>
      <w:r>
        <w:rPr>
          <w:szCs w:val="28"/>
        </w:rPr>
        <w:t>и ее современные особенности</w:t>
      </w:r>
    </w:p>
    <w:p w:rsidR="001B407C" w:rsidRPr="001B407C" w:rsidRDefault="001B407C" w:rsidP="001B407C">
      <w:pPr>
        <w:pStyle w:val="a5"/>
        <w:spacing w:line="360" w:lineRule="auto"/>
        <w:ind w:firstLine="0"/>
        <w:rPr>
          <w:szCs w:val="28"/>
        </w:rPr>
      </w:pPr>
      <w:r w:rsidRPr="001B407C">
        <w:rPr>
          <w:szCs w:val="28"/>
        </w:rPr>
        <w:t>5.1 Структура мировой миграции капитала</w:t>
      </w:r>
      <w:r>
        <w:rPr>
          <w:szCs w:val="28"/>
        </w:rPr>
        <w:t xml:space="preserve"> </w:t>
      </w:r>
      <w:r w:rsidRPr="001B407C">
        <w:rPr>
          <w:szCs w:val="28"/>
        </w:rPr>
        <w:t>в предпринимательской форме</w:t>
      </w:r>
    </w:p>
    <w:p w:rsidR="001B407C" w:rsidRPr="001B407C" w:rsidRDefault="001B407C" w:rsidP="001B407C">
      <w:pPr>
        <w:pStyle w:val="a5"/>
        <w:spacing w:line="360" w:lineRule="auto"/>
        <w:ind w:firstLine="0"/>
        <w:rPr>
          <w:szCs w:val="28"/>
        </w:rPr>
      </w:pPr>
      <w:r w:rsidRPr="001B407C">
        <w:rPr>
          <w:szCs w:val="28"/>
        </w:rPr>
        <w:t>5.2. Современные тенденции миграции капитала</w:t>
      </w:r>
      <w:r>
        <w:rPr>
          <w:szCs w:val="28"/>
        </w:rPr>
        <w:t xml:space="preserve"> </w:t>
      </w:r>
      <w:r w:rsidRPr="001B407C">
        <w:rPr>
          <w:szCs w:val="28"/>
        </w:rPr>
        <w:t>в предпринимательской форме</w:t>
      </w:r>
    </w:p>
    <w:p w:rsidR="001B407C" w:rsidRPr="001B407C" w:rsidRDefault="001B407C" w:rsidP="001B407C">
      <w:pPr>
        <w:pStyle w:val="a3"/>
        <w:spacing w:line="360" w:lineRule="auto"/>
        <w:jc w:val="both"/>
        <w:rPr>
          <w:szCs w:val="28"/>
        </w:rPr>
      </w:pPr>
      <w:r w:rsidRPr="001B407C">
        <w:rPr>
          <w:szCs w:val="28"/>
        </w:rPr>
        <w:t>Заключение</w:t>
      </w:r>
      <w:r w:rsidRPr="001B407C">
        <w:rPr>
          <w:szCs w:val="28"/>
        </w:rPr>
        <w:tab/>
      </w:r>
    </w:p>
    <w:p w:rsidR="001B407C" w:rsidRPr="001B407C" w:rsidRDefault="001B407C" w:rsidP="001B407C">
      <w:pPr>
        <w:pStyle w:val="a3"/>
        <w:spacing w:line="360" w:lineRule="auto"/>
        <w:jc w:val="both"/>
        <w:rPr>
          <w:szCs w:val="28"/>
        </w:rPr>
      </w:pPr>
      <w:r w:rsidRPr="001B407C">
        <w:rPr>
          <w:szCs w:val="28"/>
        </w:rPr>
        <w:t>Литература</w:t>
      </w:r>
      <w:r w:rsidRPr="001B407C">
        <w:rPr>
          <w:szCs w:val="28"/>
        </w:rPr>
        <w:tab/>
      </w:r>
    </w:p>
    <w:p w:rsidR="001B407C" w:rsidRPr="001B407C" w:rsidRDefault="001B407C" w:rsidP="001B407C">
      <w:pPr>
        <w:pStyle w:val="a3"/>
        <w:spacing w:line="360" w:lineRule="auto"/>
        <w:ind w:firstLine="720"/>
        <w:rPr>
          <w:szCs w:val="28"/>
        </w:rPr>
      </w:pPr>
      <w:r>
        <w:rPr>
          <w:szCs w:val="28"/>
        </w:rPr>
        <w:br w:type="page"/>
      </w:r>
      <w:r w:rsidRPr="001B407C">
        <w:rPr>
          <w:szCs w:val="28"/>
        </w:rPr>
        <w:lastRenderedPageBreak/>
        <w:t>ВВЕДЕНИЕ</w:t>
      </w:r>
    </w:p>
    <w:p w:rsidR="001B407C" w:rsidRPr="001B407C" w:rsidRDefault="001B407C" w:rsidP="001B407C">
      <w:pPr>
        <w:spacing w:line="360" w:lineRule="auto"/>
        <w:ind w:firstLine="720"/>
        <w:jc w:val="center"/>
        <w:rPr>
          <w:sz w:val="28"/>
          <w:szCs w:val="28"/>
        </w:rPr>
      </w:pPr>
    </w:p>
    <w:p w:rsidR="001B407C" w:rsidRPr="001B407C" w:rsidRDefault="001B407C" w:rsidP="001B407C">
      <w:pPr>
        <w:pStyle w:val="a5"/>
        <w:spacing w:line="360" w:lineRule="auto"/>
        <w:ind w:firstLine="720"/>
        <w:rPr>
          <w:szCs w:val="28"/>
        </w:rPr>
      </w:pPr>
      <w:r w:rsidRPr="001B407C">
        <w:rPr>
          <w:szCs w:val="28"/>
        </w:rPr>
        <w:t xml:space="preserve">Целью настоящей курсовой работы является изучение процессов международной миграции капитала на всех его стадиях. </w:t>
      </w:r>
    </w:p>
    <w:p w:rsidR="001B407C" w:rsidRPr="001B407C" w:rsidRDefault="001B407C" w:rsidP="001B407C">
      <w:pPr>
        <w:pStyle w:val="a5"/>
        <w:spacing w:line="360" w:lineRule="auto"/>
        <w:ind w:firstLine="720"/>
        <w:rPr>
          <w:szCs w:val="28"/>
        </w:rPr>
      </w:pPr>
      <w:r w:rsidRPr="001B407C">
        <w:rPr>
          <w:szCs w:val="28"/>
        </w:rPr>
        <w:t xml:space="preserve">Международная миграция капитала означает движение финансовых потоков между кредиторами и заемщиками в различных странах. </w:t>
      </w:r>
    </w:p>
    <w:p w:rsidR="001B407C" w:rsidRPr="001B407C" w:rsidRDefault="001B407C" w:rsidP="001B407C">
      <w:pPr>
        <w:pStyle w:val="a5"/>
        <w:spacing w:line="360" w:lineRule="auto"/>
        <w:ind w:firstLine="720"/>
        <w:rPr>
          <w:szCs w:val="28"/>
        </w:rPr>
      </w:pPr>
      <w:r w:rsidRPr="001B407C">
        <w:rPr>
          <w:szCs w:val="28"/>
        </w:rPr>
        <w:t>В настоящее время масштабы и значимость международного перемещения капиталов достигают такого уровня, что данный процесс можно рассматривать как особую форму международных экономических отношений.</w:t>
      </w:r>
    </w:p>
    <w:p w:rsidR="001B407C" w:rsidRPr="001B407C" w:rsidRDefault="001B407C" w:rsidP="001B407C">
      <w:pPr>
        <w:pStyle w:val="a5"/>
        <w:spacing w:line="360" w:lineRule="auto"/>
        <w:ind w:firstLine="720"/>
        <w:rPr>
          <w:szCs w:val="28"/>
        </w:rPr>
      </w:pPr>
      <w:r w:rsidRPr="001B407C">
        <w:rPr>
          <w:szCs w:val="28"/>
        </w:rPr>
        <w:t>Изучение какого-либо процесса, в данном случае – международной миграции капитала, как экономического явления – возможно только, если он является часто повторяющимся, типичным и характерным для современного мирового хозяйства явлением.</w:t>
      </w:r>
    </w:p>
    <w:p w:rsidR="001B407C" w:rsidRPr="001B407C" w:rsidRDefault="001B407C" w:rsidP="001B407C">
      <w:pPr>
        <w:pStyle w:val="a5"/>
        <w:spacing w:line="360" w:lineRule="auto"/>
        <w:ind w:firstLine="720"/>
        <w:rPr>
          <w:szCs w:val="28"/>
        </w:rPr>
      </w:pPr>
      <w:r w:rsidRPr="001B407C">
        <w:rPr>
          <w:szCs w:val="28"/>
        </w:rPr>
        <w:t xml:space="preserve">Охарактеризовать экономическое явление можно, определив само понятие, рассмотрев его эволюцию, выявив характерные черты, особенности и формы реализации, изучив современные тенденции развития. </w:t>
      </w:r>
    </w:p>
    <w:p w:rsidR="001B407C" w:rsidRPr="001B407C" w:rsidRDefault="001B407C" w:rsidP="001B407C">
      <w:pPr>
        <w:pStyle w:val="a5"/>
        <w:spacing w:line="360" w:lineRule="auto"/>
        <w:ind w:firstLine="720"/>
        <w:rPr>
          <w:szCs w:val="28"/>
        </w:rPr>
      </w:pPr>
      <w:r w:rsidRPr="001B407C">
        <w:rPr>
          <w:szCs w:val="28"/>
        </w:rPr>
        <w:t>Все это позволит нам определить международную миграцию капитала как форму международных экономических отношений.</w:t>
      </w:r>
    </w:p>
    <w:p w:rsidR="001B407C" w:rsidRPr="001B407C" w:rsidRDefault="001B407C" w:rsidP="001B407C">
      <w:pPr>
        <w:pStyle w:val="a5"/>
        <w:spacing w:line="360" w:lineRule="auto"/>
        <w:ind w:firstLine="720"/>
        <w:rPr>
          <w:szCs w:val="28"/>
        </w:rPr>
      </w:pPr>
      <w:r w:rsidRPr="001B407C">
        <w:rPr>
          <w:szCs w:val="28"/>
        </w:rPr>
        <w:t>Международное перемещение капиталов имеет важное значение для развития мирового хозяйства, так как ведет к укреплению внешнеэкономических и политических связей стран, увеличивает их внешнеторговый оборот, ускоряет экономическое развитие и способствует росту объемов производства, превышает конкурентоспособность производимых товаров на мировом рынке, повышает технический потенциал стран-импортеров, увеличивает занятость в стране.</w:t>
      </w:r>
    </w:p>
    <w:p w:rsidR="001B407C" w:rsidRDefault="001B407C" w:rsidP="001B407C">
      <w:pPr>
        <w:pStyle w:val="a5"/>
        <w:spacing w:line="360" w:lineRule="auto"/>
        <w:ind w:firstLine="720"/>
        <w:rPr>
          <w:szCs w:val="28"/>
        </w:rPr>
      </w:pPr>
      <w:r w:rsidRPr="001B407C">
        <w:rPr>
          <w:szCs w:val="28"/>
        </w:rPr>
        <w:br w:type="page"/>
      </w:r>
      <w:r w:rsidRPr="001B407C">
        <w:rPr>
          <w:szCs w:val="28"/>
          <w:lang w:val="en-US"/>
        </w:rPr>
        <w:t>I</w:t>
      </w:r>
      <w:r>
        <w:rPr>
          <w:szCs w:val="28"/>
        </w:rPr>
        <w:t xml:space="preserve"> </w:t>
      </w:r>
      <w:r w:rsidRPr="001B407C">
        <w:rPr>
          <w:szCs w:val="28"/>
        </w:rPr>
        <w:t>МЕЖДУНАРОДНАЯ МИГРАЦИЯ КАПИТАЛА:</w:t>
      </w:r>
      <w:r>
        <w:rPr>
          <w:szCs w:val="28"/>
        </w:rPr>
        <w:t xml:space="preserve"> </w:t>
      </w:r>
      <w:r w:rsidRPr="001B407C">
        <w:rPr>
          <w:szCs w:val="28"/>
        </w:rPr>
        <w:t xml:space="preserve">СУЩНОСТЬ, </w:t>
      </w:r>
    </w:p>
    <w:p w:rsidR="001B407C" w:rsidRPr="001B407C" w:rsidRDefault="001B407C" w:rsidP="001B407C">
      <w:pPr>
        <w:pStyle w:val="a5"/>
        <w:spacing w:line="360" w:lineRule="auto"/>
        <w:ind w:firstLine="720"/>
        <w:rPr>
          <w:szCs w:val="28"/>
        </w:rPr>
      </w:pPr>
      <w:r w:rsidRPr="001B407C">
        <w:rPr>
          <w:szCs w:val="28"/>
        </w:rPr>
        <w:t>ЭТАПЫ И ФАКТОРЫ РАЗВИТИЯ</w:t>
      </w:r>
    </w:p>
    <w:p w:rsidR="001B407C" w:rsidRPr="001B407C" w:rsidRDefault="001B407C" w:rsidP="001B407C">
      <w:pPr>
        <w:pStyle w:val="a5"/>
        <w:spacing w:line="360" w:lineRule="auto"/>
        <w:ind w:firstLine="720"/>
        <w:rPr>
          <w:szCs w:val="28"/>
        </w:rPr>
      </w:pPr>
    </w:p>
    <w:p w:rsidR="001B407C" w:rsidRPr="001B407C" w:rsidRDefault="001B407C" w:rsidP="001B407C">
      <w:pPr>
        <w:pStyle w:val="a5"/>
        <w:spacing w:line="360" w:lineRule="auto"/>
        <w:ind w:firstLine="720"/>
        <w:jc w:val="center"/>
        <w:rPr>
          <w:szCs w:val="28"/>
        </w:rPr>
      </w:pPr>
      <w:r w:rsidRPr="001B407C">
        <w:rPr>
          <w:szCs w:val="28"/>
        </w:rPr>
        <w:t>1.1. Экономическое содержание миграции капитала</w:t>
      </w:r>
    </w:p>
    <w:p w:rsidR="001B407C" w:rsidRPr="001B407C" w:rsidRDefault="001B407C" w:rsidP="001B407C">
      <w:pPr>
        <w:pStyle w:val="a5"/>
        <w:spacing w:line="360" w:lineRule="auto"/>
        <w:ind w:firstLine="720"/>
        <w:jc w:val="center"/>
        <w:rPr>
          <w:szCs w:val="28"/>
        </w:rPr>
      </w:pPr>
    </w:p>
    <w:p w:rsidR="001B407C" w:rsidRPr="001B407C" w:rsidRDefault="001B407C" w:rsidP="001B407C">
      <w:pPr>
        <w:pStyle w:val="a5"/>
        <w:spacing w:line="360" w:lineRule="auto"/>
        <w:ind w:firstLine="720"/>
        <w:rPr>
          <w:szCs w:val="28"/>
        </w:rPr>
      </w:pPr>
      <w:r w:rsidRPr="001B407C">
        <w:rPr>
          <w:szCs w:val="28"/>
        </w:rPr>
        <w:t>Капитал как фактор производства представляет собой прежде всего запас материальных благ длительного пользования, необходимых для производства других товаров. Капитал так же как и труд, способен перемещаться между странами. Причем ему присуща гораздо более высокая степень международной стабильности по сравнению с рабочей силой. Объясняется это тем, что международное движение капитала представляет собой финансовую операцию, а не физическое перемещение людей из страны в страну, как это происходит в случае миграции трудовых ресурсов.</w:t>
      </w:r>
    </w:p>
    <w:p w:rsidR="001B407C" w:rsidRPr="001B407C" w:rsidRDefault="001B407C" w:rsidP="001B407C">
      <w:pPr>
        <w:pStyle w:val="a5"/>
        <w:spacing w:line="360" w:lineRule="auto"/>
        <w:ind w:firstLine="720"/>
        <w:rPr>
          <w:szCs w:val="28"/>
        </w:rPr>
      </w:pPr>
      <w:r w:rsidRPr="001B407C">
        <w:rPr>
          <w:szCs w:val="28"/>
        </w:rPr>
        <w:t>Движение финансовых потоков между кредиторами и заемщиками в различных странах, между собственниками и их фирмами, которыми они владеют за рубежом, образует международное движение капитала. Миграция капитала обычно не предполагает физическое перемещение из страны в страну производственных зданий и сооружений, машин, оборудования и других инвестиционных товаров. Когда бизнесмен приобретает за рубежом технику или любой другой инвестиционный товар, то подобная сделка, как правило, относится к внешней торговле, а не к международному перемещению капитала. Однако если машины и оборудование перевозятся в другую страну в качестве вклада в уставный капитал создаваемой или приобретаемой там фирмы, то в этом случае сделка будет рассматриваться как вывоз капитала.</w:t>
      </w:r>
    </w:p>
    <w:p w:rsidR="001B407C" w:rsidRPr="001B407C" w:rsidRDefault="001B407C" w:rsidP="001B407C">
      <w:pPr>
        <w:pStyle w:val="a5"/>
        <w:spacing w:line="360" w:lineRule="auto"/>
        <w:ind w:firstLine="720"/>
        <w:rPr>
          <w:szCs w:val="28"/>
        </w:rPr>
      </w:pPr>
      <w:r w:rsidRPr="001B407C">
        <w:rPr>
          <w:szCs w:val="28"/>
        </w:rPr>
        <w:t>На современном этапе развития мирового хозяйства одним из основных факторов развития международных экономических отношений (МЭО) считается вывоз капитала, его международные перемещения. Такие формы МЭО, как международная торговля товарами, услугами, технологиями затрагивают валютно-финансовые аспекты: при осуществлении экспортно-импортных операций проводятся международные расчеты или требуются международные кредиты, при международной миграции рабочей силы переводятся трансферты заработной платы. Таким образом, международные валютно-кредитные и финансовые отношения являются предпосылкой развития МЭО, и его следствием.</w:t>
      </w:r>
    </w:p>
    <w:p w:rsidR="001B407C" w:rsidRPr="001B407C" w:rsidRDefault="001B407C" w:rsidP="001B407C">
      <w:pPr>
        <w:pStyle w:val="a5"/>
        <w:spacing w:line="360" w:lineRule="auto"/>
        <w:ind w:firstLine="720"/>
        <w:rPr>
          <w:szCs w:val="28"/>
        </w:rPr>
      </w:pPr>
      <w:r w:rsidRPr="001B407C">
        <w:rPr>
          <w:szCs w:val="28"/>
        </w:rPr>
        <w:t>Современные темпы роста экспорта капитала во всех его формах опережают темпы роста товарного экспорта и темпы роста ВВП в промышленно развитых странах. По оценкам европейских экономистов, в конце 80-х – начале 90-х годов темпы прироста иностранных инвестиций составляли 34%, тогда как международной торговли товарами – только 7%, а уже к началу 2002 года – 38% и 9,5% соответственно. Американские же эксперты оценивали общую сумму вывозимого финансового капитала в 2002 – 4,5 трлн.долл. [8. С. 218]</w:t>
      </w:r>
    </w:p>
    <w:p w:rsidR="001B407C" w:rsidRPr="001B407C" w:rsidRDefault="001B407C" w:rsidP="001B407C">
      <w:pPr>
        <w:pStyle w:val="a5"/>
        <w:spacing w:line="360" w:lineRule="auto"/>
        <w:ind w:firstLine="720"/>
        <w:rPr>
          <w:szCs w:val="28"/>
        </w:rPr>
      </w:pPr>
    </w:p>
    <w:p w:rsidR="001B407C" w:rsidRPr="001B407C" w:rsidRDefault="001B407C" w:rsidP="001B407C">
      <w:pPr>
        <w:pStyle w:val="a5"/>
        <w:spacing w:line="360" w:lineRule="auto"/>
        <w:ind w:firstLine="720"/>
        <w:jc w:val="center"/>
        <w:rPr>
          <w:szCs w:val="28"/>
        </w:rPr>
      </w:pPr>
      <w:r w:rsidRPr="001B407C">
        <w:rPr>
          <w:szCs w:val="28"/>
        </w:rPr>
        <w:t>1.2. Становление международной миграции капитала</w:t>
      </w:r>
    </w:p>
    <w:p w:rsidR="001B407C" w:rsidRPr="001B407C" w:rsidRDefault="001B407C" w:rsidP="001B407C">
      <w:pPr>
        <w:pStyle w:val="a5"/>
        <w:spacing w:line="360" w:lineRule="auto"/>
        <w:ind w:firstLine="720"/>
        <w:jc w:val="center"/>
        <w:rPr>
          <w:szCs w:val="28"/>
        </w:rPr>
      </w:pPr>
    </w:p>
    <w:p w:rsidR="001B407C" w:rsidRPr="001B407C" w:rsidRDefault="001B407C" w:rsidP="001B407C">
      <w:pPr>
        <w:pStyle w:val="a5"/>
        <w:spacing w:line="360" w:lineRule="auto"/>
        <w:ind w:firstLine="720"/>
        <w:rPr>
          <w:szCs w:val="28"/>
        </w:rPr>
      </w:pPr>
      <w:r w:rsidRPr="001B407C">
        <w:rPr>
          <w:szCs w:val="28"/>
        </w:rPr>
        <w:t>Становление и развитие ММК началось значительно позже таких форм МЭО, как международная торговля товарами, международная трудовая миграция. Для возникновения только возможности экспорта капитала требовались достаточно значительные накопления его в стране.</w:t>
      </w:r>
    </w:p>
    <w:p w:rsidR="001B407C" w:rsidRPr="001B407C" w:rsidRDefault="001B407C" w:rsidP="001B407C">
      <w:pPr>
        <w:pStyle w:val="a5"/>
        <w:spacing w:line="360" w:lineRule="auto"/>
        <w:ind w:firstLine="720"/>
        <w:rPr>
          <w:szCs w:val="28"/>
        </w:rPr>
      </w:pPr>
      <w:r w:rsidRPr="001B407C">
        <w:rPr>
          <w:szCs w:val="28"/>
        </w:rPr>
        <w:t>Такая возможность появляется на первом этапе эволюции ММК, который начинается после завершения процессов первоначального накопления капиталов и с развитием капиталистических производственных отношений – на рубеже Х</w:t>
      </w:r>
      <w:r w:rsidRPr="001B407C">
        <w:rPr>
          <w:szCs w:val="28"/>
          <w:lang w:val="en-US"/>
        </w:rPr>
        <w:t>VII</w:t>
      </w:r>
      <w:r w:rsidRPr="001B407C">
        <w:rPr>
          <w:szCs w:val="28"/>
        </w:rPr>
        <w:t xml:space="preserve"> – </w:t>
      </w:r>
      <w:r w:rsidRPr="001B407C">
        <w:rPr>
          <w:szCs w:val="28"/>
          <w:lang w:val="en-US"/>
        </w:rPr>
        <w:t>XVIII</w:t>
      </w:r>
      <w:r w:rsidRPr="001B407C">
        <w:rPr>
          <w:szCs w:val="28"/>
        </w:rPr>
        <w:t xml:space="preserve"> вв. и продлился до конца </w:t>
      </w:r>
      <w:r w:rsidRPr="001B407C">
        <w:rPr>
          <w:szCs w:val="28"/>
          <w:lang w:val="en-US"/>
        </w:rPr>
        <w:t>XIX</w:t>
      </w:r>
      <w:r w:rsidRPr="001B407C">
        <w:rPr>
          <w:szCs w:val="28"/>
        </w:rPr>
        <w:t xml:space="preserve"> в. Данный этап называют «этапом зарождения вывоза капиталов». Происходящие процессы наиболее точно отражают термин «вывоз капитала», т.к. последний мигрировал исключительно в одном направлении (из метрополий в колонии) и носил ограниченный и случайный характер.</w:t>
      </w:r>
    </w:p>
    <w:p w:rsidR="001B407C" w:rsidRPr="001B407C" w:rsidRDefault="001B407C" w:rsidP="001B407C">
      <w:pPr>
        <w:pStyle w:val="a5"/>
        <w:spacing w:line="360" w:lineRule="auto"/>
        <w:ind w:firstLine="720"/>
        <w:rPr>
          <w:szCs w:val="28"/>
        </w:rPr>
      </w:pPr>
      <w:r w:rsidRPr="001B407C">
        <w:rPr>
          <w:szCs w:val="28"/>
        </w:rPr>
        <w:t xml:space="preserve">Второй этап эволюции ММК отсчитывают с конца </w:t>
      </w:r>
      <w:r w:rsidRPr="001B407C">
        <w:rPr>
          <w:szCs w:val="28"/>
          <w:lang w:val="en-US"/>
        </w:rPr>
        <w:t>XIX</w:t>
      </w:r>
      <w:r w:rsidRPr="001B407C">
        <w:rPr>
          <w:szCs w:val="28"/>
        </w:rPr>
        <w:t xml:space="preserve"> – начала </w:t>
      </w:r>
      <w:r w:rsidRPr="001B407C">
        <w:rPr>
          <w:szCs w:val="28"/>
          <w:lang w:val="en-US"/>
        </w:rPr>
        <w:t>XX</w:t>
      </w:r>
      <w:r w:rsidRPr="001B407C">
        <w:rPr>
          <w:szCs w:val="28"/>
        </w:rPr>
        <w:t xml:space="preserve"> в. и до середины ХХ в., то есть по мере утверждения и распространения в мировом хозяйстве капиталистических производственных отношений. Процесс вывоза капитала осуществляется как между промышленными странами, так и между промышленными и развивающимися странами. На данном этапе вывоз капитала стал типичным, повторяющимся и характерным явлением, что позволяет определить этот термин и назвать этот этап – «этапом вывоза капитала».</w:t>
      </w:r>
    </w:p>
    <w:p w:rsidR="001B407C" w:rsidRPr="001B407C" w:rsidRDefault="001B407C" w:rsidP="001B407C">
      <w:pPr>
        <w:pStyle w:val="a5"/>
        <w:spacing w:line="360" w:lineRule="auto"/>
        <w:ind w:firstLine="720"/>
        <w:rPr>
          <w:szCs w:val="28"/>
        </w:rPr>
      </w:pPr>
      <w:r w:rsidRPr="001B407C">
        <w:rPr>
          <w:szCs w:val="28"/>
        </w:rPr>
        <w:t>Таким образом, вывоз капитала – это процесс изъятия части капитала из национального оборота данной страны и перемещение его в товарной или денежной форме в производственный процесс и обращение другой страны с целью извлечения более высоких прибылей.</w:t>
      </w:r>
    </w:p>
    <w:p w:rsidR="001B407C" w:rsidRPr="001B407C" w:rsidRDefault="001B407C" w:rsidP="001B407C">
      <w:pPr>
        <w:pStyle w:val="a5"/>
        <w:spacing w:line="360" w:lineRule="auto"/>
        <w:ind w:firstLine="720"/>
        <w:rPr>
          <w:szCs w:val="28"/>
        </w:rPr>
      </w:pPr>
      <w:r w:rsidRPr="001B407C">
        <w:rPr>
          <w:szCs w:val="28"/>
        </w:rPr>
        <w:t>Однако на современном уровне развития мирового хозяйства уже недостаточно говорить только о вывозе капитала. С середины 50-х-60-х годов ХХ в. наступает третий этап эволюции международных перемещений капиталов, продолжающийся до настоящего времени, на котором происходящие процессы более объективно отражает термин «международная миграция капитала». Причин этому несколько.</w:t>
      </w:r>
    </w:p>
    <w:p w:rsidR="001B407C" w:rsidRPr="001B407C" w:rsidRDefault="001B407C" w:rsidP="001B407C">
      <w:pPr>
        <w:pStyle w:val="a5"/>
        <w:spacing w:line="360" w:lineRule="auto"/>
        <w:ind w:firstLine="720"/>
        <w:rPr>
          <w:szCs w:val="28"/>
        </w:rPr>
      </w:pPr>
      <w:r w:rsidRPr="001B407C">
        <w:rPr>
          <w:szCs w:val="28"/>
        </w:rPr>
        <w:t>Во-первых, вывоз капитала осуществляют не только промышленно развитые страны, но и многие развивающиеся страны и бывшие социалистические страны. Так в 2002 г. иностранные инвестиции в группу развивающихся стран составили 132 млрд.долл., а они в свою очередь экспортировали капитал на сумму 64 млрд.долл. [11. МЭ и МО. 2004. №1</w:t>
      </w:r>
      <w:r w:rsidRPr="001B407C">
        <w:rPr>
          <w:szCs w:val="28"/>
          <w:lang w:val="en-US"/>
        </w:rPr>
        <w:t>].</w:t>
      </w:r>
    </w:p>
    <w:p w:rsidR="001B407C" w:rsidRPr="001B407C" w:rsidRDefault="001B407C" w:rsidP="001B407C">
      <w:pPr>
        <w:pStyle w:val="a5"/>
        <w:spacing w:line="360" w:lineRule="auto"/>
        <w:ind w:firstLine="720"/>
        <w:rPr>
          <w:szCs w:val="28"/>
        </w:rPr>
      </w:pPr>
      <w:r w:rsidRPr="001B407C">
        <w:rPr>
          <w:szCs w:val="28"/>
        </w:rPr>
        <w:t>Во-вторых, страны одновременно становятся и экспортерами и импортерами капитала. Так капиталовложения из стран ЕС в США за 2002г. составили 259 млрд.долл., и одновременно из США в страны ЕС было вывезено капитала на сумму 243 млрд.долл. [18. МЭ и МО. 2003. № 7</w:t>
      </w:r>
      <w:r w:rsidRPr="001B407C">
        <w:rPr>
          <w:szCs w:val="28"/>
          <w:lang w:val="en-US"/>
        </w:rPr>
        <w:t>]</w:t>
      </w:r>
      <w:r w:rsidRPr="001B407C">
        <w:rPr>
          <w:szCs w:val="28"/>
        </w:rPr>
        <w:t>.</w:t>
      </w:r>
    </w:p>
    <w:p w:rsidR="001B407C" w:rsidRPr="001B407C" w:rsidRDefault="001B407C" w:rsidP="001B407C">
      <w:pPr>
        <w:pStyle w:val="a5"/>
        <w:spacing w:line="360" w:lineRule="auto"/>
        <w:ind w:firstLine="720"/>
        <w:rPr>
          <w:szCs w:val="28"/>
        </w:rPr>
      </w:pPr>
      <w:r w:rsidRPr="001B407C">
        <w:rPr>
          <w:szCs w:val="28"/>
        </w:rPr>
        <w:t>В-третьих, экспорт капиталов вызывает значительные по объемам обратные движения капиталов в виде процентов на кредиты, предпринимательской прибыли, дивидендов по акциям. Например, в 2002г. платежи США по процентам за иностранные кредиты составили около 52 млрд.долл.</w:t>
      </w:r>
    </w:p>
    <w:p w:rsidR="001B407C" w:rsidRPr="001B407C" w:rsidRDefault="001B407C" w:rsidP="001B407C">
      <w:pPr>
        <w:pStyle w:val="a5"/>
        <w:spacing w:line="360" w:lineRule="auto"/>
        <w:ind w:firstLine="720"/>
        <w:rPr>
          <w:szCs w:val="28"/>
        </w:rPr>
      </w:pPr>
      <w:r w:rsidRPr="001B407C">
        <w:rPr>
          <w:szCs w:val="28"/>
        </w:rPr>
        <w:t>Исходя из вышесказанного, международная миграция капиталов – это процессы встречного движения капиталов между различными странами мирового хозяйства независимо от уровня их социально-экономического развития, приносящие дополнительные доходы их собственникам.</w:t>
      </w:r>
    </w:p>
    <w:p w:rsidR="001B407C" w:rsidRPr="001B407C" w:rsidRDefault="001B407C" w:rsidP="001B407C">
      <w:pPr>
        <w:pStyle w:val="a5"/>
        <w:spacing w:line="360" w:lineRule="auto"/>
        <w:ind w:firstLine="720"/>
        <w:rPr>
          <w:szCs w:val="28"/>
        </w:rPr>
      </w:pPr>
      <w:r w:rsidRPr="001B407C">
        <w:rPr>
          <w:szCs w:val="28"/>
        </w:rPr>
        <w:t>Объективной основой ММК является неравномерность экономического развития стран мирового хозяйства, которая на практике выражается:</w:t>
      </w:r>
    </w:p>
    <w:p w:rsidR="001B407C" w:rsidRPr="001B407C" w:rsidRDefault="001B407C" w:rsidP="001B407C">
      <w:pPr>
        <w:pStyle w:val="a5"/>
        <w:spacing w:line="360" w:lineRule="auto"/>
        <w:ind w:firstLine="720"/>
        <w:rPr>
          <w:szCs w:val="28"/>
        </w:rPr>
      </w:pPr>
      <w:r w:rsidRPr="001B407C">
        <w:rPr>
          <w:szCs w:val="28"/>
        </w:rPr>
        <w:t>- в неравномерности накопления капитала в различных странах; в «относительном избытке» капитала в отдельных странах;</w:t>
      </w:r>
    </w:p>
    <w:p w:rsidR="001B407C" w:rsidRPr="001B407C" w:rsidRDefault="001B407C" w:rsidP="001B407C">
      <w:pPr>
        <w:pStyle w:val="a5"/>
        <w:spacing w:line="360" w:lineRule="auto"/>
        <w:ind w:firstLine="720"/>
        <w:rPr>
          <w:szCs w:val="28"/>
        </w:rPr>
      </w:pPr>
      <w:r w:rsidRPr="001B407C">
        <w:rPr>
          <w:szCs w:val="28"/>
        </w:rPr>
        <w:t xml:space="preserve">- в несовпадении спроса на капитал и его предложения в различных звеньях мирового хозяйства. По оценкам специалистов, на начало </w:t>
      </w:r>
      <w:r w:rsidRPr="001B407C">
        <w:rPr>
          <w:szCs w:val="28"/>
          <w:lang w:val="en-US"/>
        </w:rPr>
        <w:t>XXI</w:t>
      </w:r>
      <w:r w:rsidRPr="001B407C">
        <w:rPr>
          <w:szCs w:val="28"/>
        </w:rPr>
        <w:t xml:space="preserve"> в. размер «относительного избытка капитала» достиг 200-225 млрд.долл. [8. С. 227].</w:t>
      </w:r>
    </w:p>
    <w:p w:rsidR="001B407C" w:rsidRPr="001B407C" w:rsidRDefault="001B407C" w:rsidP="001B407C">
      <w:pPr>
        <w:pStyle w:val="a5"/>
        <w:spacing w:line="360" w:lineRule="auto"/>
        <w:ind w:firstLine="720"/>
        <w:rPr>
          <w:szCs w:val="28"/>
        </w:rPr>
      </w:pPr>
      <w:r w:rsidRPr="001B407C">
        <w:rPr>
          <w:szCs w:val="28"/>
        </w:rPr>
        <w:t>Термин «относительный» связан прежде всего с тем, что в промышленно развитых странах не наблюдается абсолютного избытка каптала, так как считается, что экономически производство имеет тенденцию неограниченного роста, а следовательно, и потребность в капитале должна быть всегда. Наряду с этим, экспорт капитала может осуществляться даже в случаях недостатка его для вложения внутри страны, ведь в условиях рыночной экономики вложения капитала находятся в прямой зависимости от размеров ожидаемых доходов.</w:t>
      </w:r>
    </w:p>
    <w:p w:rsidR="001B407C" w:rsidRPr="001B407C" w:rsidRDefault="001B407C" w:rsidP="001B407C">
      <w:pPr>
        <w:pStyle w:val="a5"/>
        <w:spacing w:line="360" w:lineRule="auto"/>
        <w:ind w:firstLine="720"/>
        <w:rPr>
          <w:szCs w:val="28"/>
        </w:rPr>
      </w:pPr>
    </w:p>
    <w:p w:rsidR="001B407C" w:rsidRPr="001B407C" w:rsidRDefault="001B407C" w:rsidP="001B407C">
      <w:pPr>
        <w:pStyle w:val="a5"/>
        <w:spacing w:line="360" w:lineRule="auto"/>
        <w:ind w:firstLine="720"/>
        <w:jc w:val="center"/>
        <w:rPr>
          <w:szCs w:val="28"/>
        </w:rPr>
      </w:pPr>
      <w:r w:rsidRPr="001B407C">
        <w:rPr>
          <w:szCs w:val="28"/>
        </w:rPr>
        <w:t>1.3. Факторы развития международной миграции капитала</w:t>
      </w:r>
    </w:p>
    <w:p w:rsidR="001B407C" w:rsidRPr="001B407C" w:rsidRDefault="001B407C" w:rsidP="001B407C">
      <w:pPr>
        <w:pStyle w:val="a5"/>
        <w:spacing w:line="360" w:lineRule="auto"/>
        <w:ind w:firstLine="720"/>
        <w:jc w:val="center"/>
        <w:rPr>
          <w:szCs w:val="28"/>
        </w:rPr>
      </w:pPr>
    </w:p>
    <w:p w:rsidR="001B407C" w:rsidRPr="001B407C" w:rsidRDefault="001B407C" w:rsidP="001B407C">
      <w:pPr>
        <w:pStyle w:val="a5"/>
        <w:spacing w:line="360" w:lineRule="auto"/>
        <w:ind w:firstLine="720"/>
        <w:rPr>
          <w:szCs w:val="28"/>
        </w:rPr>
      </w:pPr>
      <w:r w:rsidRPr="001B407C">
        <w:rPr>
          <w:szCs w:val="28"/>
        </w:rPr>
        <w:t>На развитие процесса ММК влияют две группы факторов, среди которых:</w:t>
      </w:r>
    </w:p>
    <w:p w:rsidR="001B407C" w:rsidRPr="001B407C" w:rsidRDefault="001B407C" w:rsidP="001B407C">
      <w:pPr>
        <w:pStyle w:val="a5"/>
        <w:numPr>
          <w:ilvl w:val="0"/>
          <w:numId w:val="2"/>
        </w:numPr>
        <w:spacing w:line="360" w:lineRule="auto"/>
        <w:ind w:left="0" w:firstLine="720"/>
        <w:rPr>
          <w:szCs w:val="28"/>
        </w:rPr>
      </w:pPr>
      <w:r w:rsidRPr="001B407C">
        <w:rPr>
          <w:szCs w:val="28"/>
        </w:rPr>
        <w:t xml:space="preserve">факторы экономического характера: </w:t>
      </w:r>
    </w:p>
    <w:p w:rsidR="001B407C" w:rsidRPr="001B407C" w:rsidRDefault="001B407C" w:rsidP="001B407C">
      <w:pPr>
        <w:pStyle w:val="a5"/>
        <w:spacing w:line="360" w:lineRule="auto"/>
        <w:ind w:firstLine="720"/>
        <w:rPr>
          <w:szCs w:val="28"/>
        </w:rPr>
      </w:pPr>
      <w:r w:rsidRPr="001B407C">
        <w:rPr>
          <w:szCs w:val="28"/>
        </w:rPr>
        <w:t>- развитие производства и поддержание темпов экономического роста;</w:t>
      </w:r>
    </w:p>
    <w:p w:rsidR="001B407C" w:rsidRPr="001B407C" w:rsidRDefault="001B407C" w:rsidP="001B407C">
      <w:pPr>
        <w:pStyle w:val="a5"/>
        <w:spacing w:line="360" w:lineRule="auto"/>
        <w:ind w:firstLine="720"/>
        <w:rPr>
          <w:szCs w:val="28"/>
        </w:rPr>
      </w:pPr>
      <w:r w:rsidRPr="001B407C">
        <w:rPr>
          <w:szCs w:val="28"/>
        </w:rPr>
        <w:t>- глубокие структурные сдвиги как в мировой экономике, так и в экономике отдельных стран (особенно с воздействием научно-технической революции и развитием мирового рынка услуг);</w:t>
      </w:r>
    </w:p>
    <w:p w:rsidR="001B407C" w:rsidRPr="001B407C" w:rsidRDefault="001B407C" w:rsidP="001B407C">
      <w:pPr>
        <w:pStyle w:val="a5"/>
        <w:spacing w:line="360" w:lineRule="auto"/>
        <w:ind w:firstLine="720"/>
        <w:rPr>
          <w:szCs w:val="28"/>
        </w:rPr>
      </w:pPr>
      <w:r w:rsidRPr="001B407C">
        <w:rPr>
          <w:szCs w:val="28"/>
        </w:rPr>
        <w:t>- углубление международных специализации и кооперации производства;</w:t>
      </w:r>
    </w:p>
    <w:p w:rsidR="001B407C" w:rsidRPr="001B407C" w:rsidRDefault="001B407C" w:rsidP="001B407C">
      <w:pPr>
        <w:pStyle w:val="a5"/>
        <w:spacing w:line="360" w:lineRule="auto"/>
        <w:ind w:firstLine="720"/>
        <w:rPr>
          <w:szCs w:val="28"/>
        </w:rPr>
      </w:pPr>
      <w:r w:rsidRPr="001B407C">
        <w:rPr>
          <w:szCs w:val="28"/>
        </w:rPr>
        <w:t>- рост транснационализации мировой экономики (так, объемы производства продукции зарубежными филиалами транснациональных корпораций США в 4 раза превышают объем экспорта из самих США);</w:t>
      </w:r>
    </w:p>
    <w:p w:rsidR="001B407C" w:rsidRPr="001B407C" w:rsidRDefault="001B407C" w:rsidP="001B407C">
      <w:pPr>
        <w:pStyle w:val="a5"/>
        <w:spacing w:line="360" w:lineRule="auto"/>
        <w:ind w:firstLine="720"/>
        <w:rPr>
          <w:szCs w:val="28"/>
        </w:rPr>
      </w:pPr>
      <w:r w:rsidRPr="001B407C">
        <w:rPr>
          <w:szCs w:val="28"/>
        </w:rPr>
        <w:t>- рост интернационализации производства и интеграционных процессов;</w:t>
      </w:r>
    </w:p>
    <w:p w:rsidR="001B407C" w:rsidRPr="001B407C" w:rsidRDefault="001B407C" w:rsidP="001B407C">
      <w:pPr>
        <w:pStyle w:val="a5"/>
        <w:spacing w:line="360" w:lineRule="auto"/>
        <w:ind w:firstLine="720"/>
        <w:rPr>
          <w:szCs w:val="28"/>
        </w:rPr>
      </w:pPr>
      <w:r w:rsidRPr="001B407C">
        <w:rPr>
          <w:szCs w:val="28"/>
        </w:rPr>
        <w:t>- активное развитие всех форм МЭО;</w:t>
      </w:r>
    </w:p>
    <w:p w:rsidR="001B407C" w:rsidRPr="001B407C" w:rsidRDefault="001B407C" w:rsidP="001B407C">
      <w:pPr>
        <w:pStyle w:val="a5"/>
        <w:numPr>
          <w:ilvl w:val="0"/>
          <w:numId w:val="2"/>
        </w:numPr>
        <w:spacing w:line="360" w:lineRule="auto"/>
        <w:ind w:left="0" w:firstLine="720"/>
        <w:rPr>
          <w:szCs w:val="28"/>
        </w:rPr>
      </w:pPr>
      <w:r w:rsidRPr="001B407C">
        <w:rPr>
          <w:szCs w:val="28"/>
        </w:rPr>
        <w:t>факторы политического характера:</w:t>
      </w:r>
    </w:p>
    <w:p w:rsidR="001B407C" w:rsidRPr="001B407C" w:rsidRDefault="001B407C" w:rsidP="001B407C">
      <w:pPr>
        <w:pStyle w:val="a5"/>
        <w:spacing w:line="360" w:lineRule="auto"/>
        <w:ind w:firstLine="720"/>
        <w:rPr>
          <w:szCs w:val="28"/>
        </w:rPr>
      </w:pPr>
      <w:r w:rsidRPr="001B407C">
        <w:rPr>
          <w:szCs w:val="28"/>
        </w:rPr>
        <w:t>- либерализация экспорта (импорта) капитала (свободные экономические зоны, офшорные зоны и др.);</w:t>
      </w:r>
    </w:p>
    <w:p w:rsidR="001B407C" w:rsidRPr="001B407C" w:rsidRDefault="001B407C" w:rsidP="001B407C">
      <w:pPr>
        <w:pStyle w:val="a5"/>
        <w:spacing w:line="360" w:lineRule="auto"/>
        <w:ind w:firstLine="720"/>
        <w:rPr>
          <w:szCs w:val="28"/>
        </w:rPr>
      </w:pPr>
      <w:r w:rsidRPr="001B407C">
        <w:rPr>
          <w:szCs w:val="28"/>
        </w:rPr>
        <w:t>- политика индустриализма в странах «третьего мира»;</w:t>
      </w:r>
    </w:p>
    <w:p w:rsidR="001B407C" w:rsidRPr="001B407C" w:rsidRDefault="001B407C" w:rsidP="001B407C">
      <w:pPr>
        <w:pStyle w:val="a5"/>
        <w:spacing w:line="360" w:lineRule="auto"/>
        <w:ind w:firstLine="720"/>
        <w:rPr>
          <w:szCs w:val="28"/>
        </w:rPr>
      </w:pPr>
      <w:r w:rsidRPr="001B407C">
        <w:rPr>
          <w:szCs w:val="28"/>
        </w:rPr>
        <w:t>- проведение экономических реформ (приватизация государственных предприятий, поддержка частного сектора, малого бизнеса);</w:t>
      </w:r>
    </w:p>
    <w:p w:rsidR="001B407C" w:rsidRPr="001B407C" w:rsidRDefault="001B407C" w:rsidP="001B407C">
      <w:pPr>
        <w:pStyle w:val="a5"/>
        <w:spacing w:line="360" w:lineRule="auto"/>
        <w:ind w:firstLine="720"/>
        <w:rPr>
          <w:szCs w:val="28"/>
        </w:rPr>
      </w:pPr>
      <w:r w:rsidRPr="001B407C">
        <w:rPr>
          <w:szCs w:val="28"/>
        </w:rPr>
        <w:t>- политика поддержки уровня занятости.</w:t>
      </w:r>
    </w:p>
    <w:p w:rsidR="001B407C" w:rsidRPr="001B407C" w:rsidRDefault="001B407C" w:rsidP="001B407C">
      <w:pPr>
        <w:pStyle w:val="a5"/>
        <w:spacing w:line="360" w:lineRule="auto"/>
        <w:ind w:firstLine="720"/>
        <w:rPr>
          <w:szCs w:val="28"/>
        </w:rPr>
      </w:pPr>
      <w:r w:rsidRPr="001B407C">
        <w:rPr>
          <w:szCs w:val="28"/>
        </w:rPr>
        <w:t>Вышеперечисленные факторы предопределяют ММК на макроэкономическом уровне. Наряду с этим имеет место экономическая целесообразность, непосредственно стимулирующая субъекты к экспорту и импорту капитала. При осуществлении экспорта капитала субъекты руководствуются экономической целесообразностью, состоящей в следующем:</w:t>
      </w:r>
    </w:p>
    <w:p w:rsidR="001B407C" w:rsidRPr="001B407C" w:rsidRDefault="001B407C" w:rsidP="001B407C">
      <w:pPr>
        <w:pStyle w:val="a5"/>
        <w:spacing w:line="360" w:lineRule="auto"/>
        <w:ind w:firstLine="720"/>
        <w:rPr>
          <w:szCs w:val="28"/>
        </w:rPr>
      </w:pPr>
      <w:r w:rsidRPr="001B407C">
        <w:rPr>
          <w:szCs w:val="28"/>
        </w:rPr>
        <w:t>- получении дополнительных прибылей;</w:t>
      </w:r>
    </w:p>
    <w:p w:rsidR="001B407C" w:rsidRPr="001B407C" w:rsidRDefault="001B407C" w:rsidP="001B407C">
      <w:pPr>
        <w:pStyle w:val="a5"/>
        <w:spacing w:line="360" w:lineRule="auto"/>
        <w:ind w:firstLine="720"/>
        <w:rPr>
          <w:szCs w:val="28"/>
        </w:rPr>
      </w:pPr>
      <w:r w:rsidRPr="001B407C">
        <w:rPr>
          <w:szCs w:val="28"/>
        </w:rPr>
        <w:t>- установлении контроля над другими субъектами;</w:t>
      </w:r>
    </w:p>
    <w:p w:rsidR="001B407C" w:rsidRPr="001B407C" w:rsidRDefault="001B407C" w:rsidP="001B407C">
      <w:pPr>
        <w:pStyle w:val="a5"/>
        <w:spacing w:line="360" w:lineRule="auto"/>
        <w:ind w:firstLine="720"/>
        <w:rPr>
          <w:szCs w:val="28"/>
        </w:rPr>
      </w:pPr>
      <w:r w:rsidRPr="001B407C">
        <w:rPr>
          <w:szCs w:val="28"/>
        </w:rPr>
        <w:t>- обходе протекционистских барьеров, выдвигаемых на пути движения товарных потоков;</w:t>
      </w:r>
    </w:p>
    <w:p w:rsidR="001B407C" w:rsidRPr="001B407C" w:rsidRDefault="001B407C" w:rsidP="001B407C">
      <w:pPr>
        <w:pStyle w:val="a5"/>
        <w:spacing w:line="360" w:lineRule="auto"/>
        <w:ind w:firstLine="720"/>
        <w:rPr>
          <w:szCs w:val="28"/>
        </w:rPr>
      </w:pPr>
      <w:r w:rsidRPr="001B407C">
        <w:rPr>
          <w:szCs w:val="28"/>
        </w:rPr>
        <w:t>- приближении производства к новым рынкам сбыта (например, на территории СНГ должно быть создано около 200 совместных предприятий с итальянским капиталом по производству макаронных изделий);</w:t>
      </w:r>
    </w:p>
    <w:p w:rsidR="001B407C" w:rsidRPr="001B407C" w:rsidRDefault="001B407C" w:rsidP="001B407C">
      <w:pPr>
        <w:pStyle w:val="a5"/>
        <w:spacing w:line="360" w:lineRule="auto"/>
        <w:ind w:firstLine="720"/>
        <w:rPr>
          <w:szCs w:val="28"/>
        </w:rPr>
      </w:pPr>
      <w:r w:rsidRPr="001B407C">
        <w:rPr>
          <w:szCs w:val="28"/>
        </w:rPr>
        <w:t>- получении доступа к новейшим технологиям (например, посредством приобретения контрольного пакета акций);</w:t>
      </w:r>
    </w:p>
    <w:p w:rsidR="001B407C" w:rsidRPr="001B407C" w:rsidRDefault="001B407C" w:rsidP="001B407C">
      <w:pPr>
        <w:pStyle w:val="a5"/>
        <w:spacing w:line="360" w:lineRule="auto"/>
        <w:ind w:firstLine="720"/>
        <w:rPr>
          <w:szCs w:val="28"/>
        </w:rPr>
      </w:pPr>
      <w:r w:rsidRPr="001B407C">
        <w:rPr>
          <w:szCs w:val="28"/>
        </w:rPr>
        <w:t>- сохранении производственных секретов путем создания зарубежных филиалов, на что обратил внимание американский экономист Ст.Хаймер еще в середине 70-х годов. Так, японский автомобильный концерн «Тойота», проникнув на американский рынок, предпочел организацию собственного филиала объединению с «Дженерал Моторзс», хотя последний вариант был более прибылен;</w:t>
      </w:r>
    </w:p>
    <w:p w:rsidR="001B407C" w:rsidRPr="001B407C" w:rsidRDefault="001B407C" w:rsidP="001B407C">
      <w:pPr>
        <w:pStyle w:val="a5"/>
        <w:spacing w:line="360" w:lineRule="auto"/>
        <w:ind w:firstLine="720"/>
        <w:rPr>
          <w:szCs w:val="28"/>
        </w:rPr>
      </w:pPr>
      <w:r w:rsidRPr="001B407C">
        <w:rPr>
          <w:szCs w:val="28"/>
        </w:rPr>
        <w:t>- экономии на налоговых платежах, особенно при создании или регистрации предприятий в офшорных зонах и свободных экономических зонах;</w:t>
      </w:r>
    </w:p>
    <w:p w:rsidR="001B407C" w:rsidRPr="001B407C" w:rsidRDefault="001B407C" w:rsidP="001B407C">
      <w:pPr>
        <w:pStyle w:val="a5"/>
        <w:numPr>
          <w:ilvl w:val="0"/>
          <w:numId w:val="1"/>
        </w:numPr>
        <w:spacing w:line="360" w:lineRule="auto"/>
        <w:ind w:left="0" w:firstLine="720"/>
        <w:rPr>
          <w:szCs w:val="28"/>
        </w:rPr>
      </w:pPr>
      <w:r w:rsidRPr="001B407C">
        <w:rPr>
          <w:szCs w:val="28"/>
        </w:rPr>
        <w:t>снижении расходов на охрану окружающей среды.</w:t>
      </w:r>
    </w:p>
    <w:p w:rsidR="001B407C" w:rsidRPr="001B407C" w:rsidRDefault="001B407C" w:rsidP="001B407C">
      <w:pPr>
        <w:pStyle w:val="a5"/>
        <w:spacing w:line="360" w:lineRule="auto"/>
        <w:ind w:firstLine="720"/>
        <w:rPr>
          <w:szCs w:val="28"/>
        </w:rPr>
      </w:pPr>
      <w:r w:rsidRPr="001B407C">
        <w:rPr>
          <w:szCs w:val="28"/>
        </w:rPr>
        <w:t>Экономическая целесообразность импорта капитала состоит в:</w:t>
      </w:r>
    </w:p>
    <w:p w:rsidR="001B407C" w:rsidRPr="001B407C" w:rsidRDefault="001B407C" w:rsidP="001B407C">
      <w:pPr>
        <w:pStyle w:val="a5"/>
        <w:spacing w:line="360" w:lineRule="auto"/>
        <w:ind w:firstLine="720"/>
        <w:rPr>
          <w:szCs w:val="28"/>
        </w:rPr>
      </w:pPr>
      <w:r w:rsidRPr="001B407C">
        <w:rPr>
          <w:szCs w:val="28"/>
        </w:rPr>
        <w:t>- возможности развития определенных новых и старых производств;</w:t>
      </w:r>
    </w:p>
    <w:p w:rsidR="001B407C" w:rsidRPr="001B407C" w:rsidRDefault="001B407C" w:rsidP="001B407C">
      <w:pPr>
        <w:pStyle w:val="a5"/>
        <w:spacing w:line="360" w:lineRule="auto"/>
        <w:ind w:firstLine="720"/>
        <w:rPr>
          <w:szCs w:val="28"/>
        </w:rPr>
      </w:pPr>
      <w:r w:rsidRPr="001B407C">
        <w:rPr>
          <w:szCs w:val="28"/>
        </w:rPr>
        <w:t>- привлечении дополнительных валютных ресурсов;</w:t>
      </w:r>
    </w:p>
    <w:p w:rsidR="001B407C" w:rsidRPr="001B407C" w:rsidRDefault="001B407C" w:rsidP="001B407C">
      <w:pPr>
        <w:pStyle w:val="a5"/>
        <w:spacing w:line="360" w:lineRule="auto"/>
        <w:ind w:firstLine="720"/>
        <w:rPr>
          <w:szCs w:val="28"/>
        </w:rPr>
      </w:pPr>
      <w:r w:rsidRPr="001B407C">
        <w:rPr>
          <w:szCs w:val="28"/>
        </w:rPr>
        <w:t>- расширении научно-технического потенциала;</w:t>
      </w:r>
    </w:p>
    <w:p w:rsidR="001B407C" w:rsidRPr="001B407C" w:rsidRDefault="001B407C" w:rsidP="001B407C">
      <w:pPr>
        <w:spacing w:line="360" w:lineRule="auto"/>
        <w:ind w:firstLine="720"/>
        <w:rPr>
          <w:sz w:val="28"/>
          <w:szCs w:val="28"/>
        </w:rPr>
      </w:pPr>
      <w:r w:rsidRPr="001B407C">
        <w:rPr>
          <w:sz w:val="28"/>
          <w:szCs w:val="28"/>
        </w:rPr>
        <w:t>- создании дополнительных рабочих мест.</w:t>
      </w:r>
    </w:p>
    <w:p w:rsidR="001B407C" w:rsidRPr="001B407C" w:rsidRDefault="001B407C" w:rsidP="001B407C">
      <w:pPr>
        <w:pStyle w:val="a5"/>
        <w:spacing w:line="360" w:lineRule="auto"/>
        <w:ind w:firstLine="720"/>
        <w:rPr>
          <w:szCs w:val="28"/>
        </w:rPr>
      </w:pPr>
      <w:r w:rsidRPr="001B407C">
        <w:rPr>
          <w:szCs w:val="28"/>
        </w:rPr>
        <w:t>Отличительными чертами современной миграции капиталов являются:</w:t>
      </w:r>
    </w:p>
    <w:p w:rsidR="001B407C" w:rsidRPr="001B407C" w:rsidRDefault="001B407C" w:rsidP="001B407C">
      <w:pPr>
        <w:pStyle w:val="a5"/>
        <w:spacing w:line="360" w:lineRule="auto"/>
        <w:ind w:firstLine="720"/>
        <w:rPr>
          <w:szCs w:val="28"/>
        </w:rPr>
      </w:pPr>
      <w:r w:rsidRPr="001B407C">
        <w:rPr>
          <w:szCs w:val="28"/>
        </w:rPr>
        <w:t>1. повышение роли государства в вывозе капитала (оно не только содействует вывозу, но и выступает экспортером). Вывоз государственных капиталов осуществляется преимущественно в развивающиеся и бывшие социалистические страны, в основном в форме кредитов. Государственные средства поступают в эти страны не только на двухсторонней, но и на многосторонней основе: через международные и региональные финансовые организации.</w:t>
      </w:r>
    </w:p>
    <w:p w:rsidR="001B407C" w:rsidRPr="001B407C" w:rsidRDefault="001B407C" w:rsidP="001B407C">
      <w:pPr>
        <w:pStyle w:val="a5"/>
        <w:spacing w:line="360" w:lineRule="auto"/>
        <w:ind w:firstLine="720"/>
        <w:rPr>
          <w:szCs w:val="28"/>
        </w:rPr>
      </w:pPr>
      <w:r w:rsidRPr="001B407C">
        <w:rPr>
          <w:szCs w:val="28"/>
        </w:rPr>
        <w:t>2. Усиление миграции частного капитала между развитыми странами.</w:t>
      </w:r>
    </w:p>
    <w:p w:rsidR="001B407C" w:rsidRPr="001B407C" w:rsidRDefault="001B407C" w:rsidP="001B407C">
      <w:pPr>
        <w:pStyle w:val="a5"/>
        <w:spacing w:line="360" w:lineRule="auto"/>
        <w:ind w:firstLine="720"/>
        <w:rPr>
          <w:szCs w:val="28"/>
        </w:rPr>
      </w:pPr>
      <w:r w:rsidRPr="001B407C">
        <w:rPr>
          <w:szCs w:val="28"/>
        </w:rPr>
        <w:t>3. Увеличение доли прямых иностранных инвестиций.</w:t>
      </w:r>
    </w:p>
    <w:p w:rsidR="001B407C" w:rsidRDefault="001B407C" w:rsidP="001B407C">
      <w:pPr>
        <w:pStyle w:val="1"/>
        <w:spacing w:line="360" w:lineRule="auto"/>
        <w:ind w:firstLine="720"/>
        <w:jc w:val="both"/>
        <w:rPr>
          <w:szCs w:val="28"/>
        </w:rPr>
      </w:pPr>
      <w:r w:rsidRPr="001B407C">
        <w:rPr>
          <w:szCs w:val="28"/>
        </w:rPr>
        <w:br w:type="page"/>
      </w:r>
      <w:r w:rsidRPr="001B407C">
        <w:rPr>
          <w:szCs w:val="28"/>
          <w:lang w:val="en-US"/>
        </w:rPr>
        <w:t>II</w:t>
      </w:r>
      <w:r w:rsidRPr="001B407C">
        <w:rPr>
          <w:szCs w:val="28"/>
        </w:rPr>
        <w:t xml:space="preserve"> ПРИЧИНЫ МЕЖДУНАРОДНОЙ МИГРАЦИИ КАПИТАЛА.</w:t>
      </w:r>
      <w:r>
        <w:rPr>
          <w:szCs w:val="28"/>
        </w:rPr>
        <w:t xml:space="preserve"> </w:t>
      </w:r>
    </w:p>
    <w:p w:rsidR="001B407C" w:rsidRPr="001B407C" w:rsidRDefault="001B407C" w:rsidP="001B407C">
      <w:pPr>
        <w:pStyle w:val="1"/>
        <w:spacing w:line="360" w:lineRule="auto"/>
        <w:ind w:firstLine="720"/>
        <w:jc w:val="both"/>
        <w:rPr>
          <w:szCs w:val="28"/>
        </w:rPr>
      </w:pPr>
      <w:r w:rsidRPr="001B407C">
        <w:rPr>
          <w:szCs w:val="28"/>
        </w:rPr>
        <w:t>ПОКАЗАТЕЛИ УЧАСТИЯ СТРАНЫ В ПРОЦЕССЕ МИГРАЦИИ</w:t>
      </w:r>
    </w:p>
    <w:p w:rsidR="001B407C" w:rsidRPr="001B407C" w:rsidRDefault="001B407C" w:rsidP="001B407C">
      <w:pPr>
        <w:spacing w:line="360" w:lineRule="auto"/>
        <w:ind w:firstLine="720"/>
        <w:rPr>
          <w:sz w:val="28"/>
          <w:szCs w:val="28"/>
        </w:rPr>
      </w:pPr>
    </w:p>
    <w:p w:rsidR="001B407C" w:rsidRPr="001B407C" w:rsidRDefault="001B407C" w:rsidP="001B407C">
      <w:pPr>
        <w:spacing w:line="360" w:lineRule="auto"/>
        <w:ind w:firstLine="720"/>
        <w:jc w:val="center"/>
        <w:rPr>
          <w:sz w:val="28"/>
          <w:szCs w:val="28"/>
        </w:rPr>
      </w:pPr>
      <w:r w:rsidRPr="001B407C">
        <w:rPr>
          <w:sz w:val="28"/>
          <w:szCs w:val="28"/>
        </w:rPr>
        <w:t>2.1. Причины международной миграции капитала</w:t>
      </w:r>
    </w:p>
    <w:p w:rsidR="001B407C" w:rsidRPr="001B407C" w:rsidRDefault="001B407C" w:rsidP="001B407C">
      <w:pPr>
        <w:spacing w:line="360" w:lineRule="auto"/>
        <w:ind w:firstLine="720"/>
        <w:jc w:val="center"/>
        <w:rPr>
          <w:sz w:val="28"/>
          <w:szCs w:val="28"/>
        </w:rPr>
      </w:pPr>
    </w:p>
    <w:p w:rsidR="001B407C" w:rsidRPr="001B407C" w:rsidRDefault="001B407C" w:rsidP="001B407C">
      <w:pPr>
        <w:spacing w:line="360" w:lineRule="auto"/>
        <w:ind w:firstLine="720"/>
        <w:jc w:val="both"/>
        <w:rPr>
          <w:sz w:val="28"/>
          <w:szCs w:val="28"/>
        </w:rPr>
      </w:pPr>
      <w:r w:rsidRPr="001B407C">
        <w:rPr>
          <w:sz w:val="28"/>
          <w:szCs w:val="28"/>
        </w:rPr>
        <w:t>Основными причинами вывоза капитала являются:</w:t>
      </w:r>
    </w:p>
    <w:p w:rsidR="001B407C" w:rsidRPr="001B407C" w:rsidRDefault="001B407C" w:rsidP="001B407C">
      <w:pPr>
        <w:spacing w:line="360" w:lineRule="auto"/>
        <w:ind w:firstLine="720"/>
        <w:jc w:val="both"/>
        <w:rPr>
          <w:sz w:val="28"/>
          <w:szCs w:val="28"/>
        </w:rPr>
      </w:pPr>
      <w:r w:rsidRPr="001B407C">
        <w:rPr>
          <w:sz w:val="28"/>
          <w:szCs w:val="28"/>
        </w:rPr>
        <w:t>а) прибыль.</w:t>
      </w:r>
    </w:p>
    <w:p w:rsidR="001B407C" w:rsidRPr="001B407C" w:rsidRDefault="001B407C" w:rsidP="001B407C">
      <w:pPr>
        <w:spacing w:line="360" w:lineRule="auto"/>
        <w:ind w:firstLine="720"/>
        <w:jc w:val="both"/>
        <w:rPr>
          <w:sz w:val="28"/>
          <w:szCs w:val="28"/>
        </w:rPr>
      </w:pPr>
      <w:r w:rsidRPr="001B407C">
        <w:rPr>
          <w:sz w:val="28"/>
          <w:szCs w:val="28"/>
        </w:rPr>
        <w:t>У богатейших стран мира образуется «избыток» капитала, который не находит прибыльного приложения внутри страны и ищет выгоду за ее пределами. Другими словами, если внутренний рынок насыщен товарами и услугами, то вкладывать капитал в дальнейшее расширение производства этих товаров и услуг внутри страны бессмысленно, он не приносит желаемой прибыли. Поэтому капитал вывозится за границу, где имеется дешевое сырье, дешевая рабочая сила, выгодные условия сбыта продукции, а значит норма прибыли значительно выше, чем в собственной стране.</w:t>
      </w:r>
    </w:p>
    <w:p w:rsidR="001B407C" w:rsidRPr="001B407C" w:rsidRDefault="001B407C" w:rsidP="001B407C">
      <w:pPr>
        <w:spacing w:line="360" w:lineRule="auto"/>
        <w:ind w:firstLine="720"/>
        <w:jc w:val="both"/>
        <w:rPr>
          <w:sz w:val="28"/>
          <w:szCs w:val="28"/>
        </w:rPr>
      </w:pPr>
      <w:r w:rsidRPr="001B407C">
        <w:rPr>
          <w:sz w:val="28"/>
          <w:szCs w:val="28"/>
        </w:rPr>
        <w:t>б) международное разделение труда.</w:t>
      </w:r>
    </w:p>
    <w:p w:rsidR="001B407C" w:rsidRPr="001B407C" w:rsidRDefault="001B407C" w:rsidP="001B407C">
      <w:pPr>
        <w:spacing w:line="360" w:lineRule="auto"/>
        <w:ind w:firstLine="720"/>
        <w:jc w:val="both"/>
        <w:rPr>
          <w:sz w:val="28"/>
          <w:szCs w:val="28"/>
        </w:rPr>
      </w:pPr>
      <w:r w:rsidRPr="001B407C">
        <w:rPr>
          <w:sz w:val="28"/>
          <w:szCs w:val="28"/>
        </w:rPr>
        <w:t>В условиях современной научно-технической революции международное разделение труда приобретает характер технологической и подетальной специализации. Это значит, что узлы и детали для технически сложной продукции выгоднее производить в тех странах, которые имеют сравнительные преимущества перед другими государствами. Более того, в условиях современного производства изготовление некоторых видов наукоемкой и технически сложной продукции заранее рассчитано не на узкие  национальные или региональные рамки, а на мировое экономическое пространство. Например, производство легковых автомобилей, компьютеров и т.д.</w:t>
      </w:r>
    </w:p>
    <w:p w:rsidR="001B407C" w:rsidRPr="001B407C" w:rsidRDefault="001B407C" w:rsidP="001B407C">
      <w:pPr>
        <w:spacing w:line="360" w:lineRule="auto"/>
        <w:ind w:firstLine="720"/>
        <w:jc w:val="both"/>
        <w:rPr>
          <w:sz w:val="28"/>
          <w:szCs w:val="28"/>
        </w:rPr>
      </w:pPr>
      <w:r w:rsidRPr="001B407C">
        <w:rPr>
          <w:sz w:val="28"/>
          <w:szCs w:val="28"/>
        </w:rPr>
        <w:t>в) таможенные барьеры.</w:t>
      </w:r>
    </w:p>
    <w:p w:rsidR="001B407C" w:rsidRPr="001B407C" w:rsidRDefault="001B407C" w:rsidP="001B407C">
      <w:pPr>
        <w:spacing w:line="360" w:lineRule="auto"/>
        <w:ind w:firstLine="720"/>
        <w:jc w:val="both"/>
        <w:rPr>
          <w:sz w:val="28"/>
          <w:szCs w:val="28"/>
        </w:rPr>
      </w:pPr>
      <w:r w:rsidRPr="001B407C">
        <w:rPr>
          <w:sz w:val="28"/>
          <w:szCs w:val="28"/>
        </w:rPr>
        <w:t>В условиях, когда многие государства ограничивают импорт товаров путем установления высоких таможенных пошлин на ввозимые товары, экспорт капитала является одним из способов обойти эти барьеры. Строительство предприятий за границей и продажа там производимой продукции дает экспортерам капитала такую возможность.</w:t>
      </w:r>
    </w:p>
    <w:p w:rsidR="001B407C" w:rsidRPr="001B407C" w:rsidRDefault="001B407C" w:rsidP="001B407C">
      <w:pPr>
        <w:spacing w:line="360" w:lineRule="auto"/>
        <w:ind w:firstLine="720"/>
        <w:jc w:val="both"/>
        <w:rPr>
          <w:sz w:val="28"/>
          <w:szCs w:val="28"/>
        </w:rPr>
      </w:pPr>
      <w:r w:rsidRPr="001B407C">
        <w:rPr>
          <w:sz w:val="28"/>
          <w:szCs w:val="28"/>
        </w:rPr>
        <w:t>г) экология.</w:t>
      </w:r>
    </w:p>
    <w:p w:rsidR="001B407C" w:rsidRPr="001B407C" w:rsidRDefault="001B407C" w:rsidP="001B407C">
      <w:pPr>
        <w:spacing w:line="360" w:lineRule="auto"/>
        <w:ind w:firstLine="720"/>
        <w:jc w:val="both"/>
        <w:rPr>
          <w:sz w:val="28"/>
          <w:szCs w:val="28"/>
        </w:rPr>
      </w:pPr>
      <w:r w:rsidRPr="001B407C">
        <w:rPr>
          <w:sz w:val="28"/>
          <w:szCs w:val="28"/>
        </w:rPr>
        <w:t>Многие развитые страны сегодня, уделяя большое внимание собственной экологической безопасности, строят за границей экологически вредные предприятия, ввозя в собственную страну готовую продукцию, изготовленную на этих предприятиях (медпрепараты, химическая промышленность и др.).</w:t>
      </w:r>
    </w:p>
    <w:p w:rsidR="001B407C" w:rsidRPr="001B407C" w:rsidRDefault="001B407C" w:rsidP="001B407C">
      <w:pPr>
        <w:spacing w:line="360" w:lineRule="auto"/>
        <w:ind w:firstLine="720"/>
        <w:jc w:val="both"/>
        <w:rPr>
          <w:sz w:val="28"/>
          <w:szCs w:val="28"/>
        </w:rPr>
      </w:pPr>
      <w:r w:rsidRPr="001B407C">
        <w:rPr>
          <w:sz w:val="28"/>
          <w:szCs w:val="28"/>
        </w:rPr>
        <w:t>д) политика.</w:t>
      </w:r>
    </w:p>
    <w:p w:rsidR="001B407C" w:rsidRPr="001B407C" w:rsidRDefault="001B407C" w:rsidP="001B407C">
      <w:pPr>
        <w:spacing w:line="360" w:lineRule="auto"/>
        <w:ind w:firstLine="720"/>
        <w:jc w:val="both"/>
        <w:rPr>
          <w:sz w:val="28"/>
          <w:szCs w:val="28"/>
        </w:rPr>
      </w:pPr>
      <w:r w:rsidRPr="001B407C">
        <w:rPr>
          <w:sz w:val="28"/>
          <w:szCs w:val="28"/>
        </w:rPr>
        <w:t>Вывоз капитала в виде государственных займов часто преследует не экономические, а политически цели. Поэтому государственный капитал может вывозиться и в страны с высокой степенью инвестиционного риска. Кроме того, изменение политической ситуации в стране может сильно влиять и на ввоз капитала, так как иностранный инвестор очень чутко реагирует на изменения политической ситуации в стране приложения капитала.</w:t>
      </w:r>
    </w:p>
    <w:p w:rsidR="001B407C" w:rsidRPr="001B407C" w:rsidRDefault="001B407C" w:rsidP="001B407C">
      <w:pPr>
        <w:pStyle w:val="a5"/>
        <w:spacing w:line="360" w:lineRule="auto"/>
        <w:ind w:firstLine="720"/>
        <w:rPr>
          <w:szCs w:val="28"/>
        </w:rPr>
      </w:pPr>
    </w:p>
    <w:p w:rsidR="001B407C" w:rsidRPr="001B407C" w:rsidRDefault="001B407C" w:rsidP="001B407C">
      <w:pPr>
        <w:pStyle w:val="a5"/>
        <w:spacing w:line="360" w:lineRule="auto"/>
        <w:ind w:firstLine="720"/>
        <w:jc w:val="center"/>
        <w:rPr>
          <w:szCs w:val="28"/>
        </w:rPr>
      </w:pPr>
      <w:r w:rsidRPr="001B407C">
        <w:rPr>
          <w:szCs w:val="28"/>
        </w:rPr>
        <w:t>2.2. Показатели участия страны в международной миграции капитала</w:t>
      </w:r>
    </w:p>
    <w:p w:rsidR="001B407C" w:rsidRPr="001B407C" w:rsidRDefault="001B407C" w:rsidP="001B407C">
      <w:pPr>
        <w:pStyle w:val="a5"/>
        <w:spacing w:line="360" w:lineRule="auto"/>
        <w:ind w:firstLine="720"/>
        <w:jc w:val="center"/>
        <w:rPr>
          <w:szCs w:val="28"/>
        </w:rPr>
      </w:pPr>
    </w:p>
    <w:p w:rsidR="001B407C" w:rsidRPr="001B407C" w:rsidRDefault="001B407C" w:rsidP="001B407C">
      <w:pPr>
        <w:pStyle w:val="a5"/>
        <w:spacing w:line="360" w:lineRule="auto"/>
        <w:ind w:firstLine="720"/>
        <w:rPr>
          <w:szCs w:val="28"/>
        </w:rPr>
      </w:pPr>
      <w:r w:rsidRPr="001B407C">
        <w:rPr>
          <w:szCs w:val="28"/>
        </w:rPr>
        <w:t>Участие страны в процессах ММК отражается в целом ряде показателей. Выделяют абсолютные показатели, например, объем экспорта капитала, объем импорта капитала, сальдо экспорта-импорта капитала, число предприятий с иностранным капиталом в стране, количество занятых на них и др. Исходя из сальдо, страны мирового хозяйства классифицируют как страны преимущественно экспортеры капитала (Япония, Швейцария), страны преимущественно импортеры (США, Великобритания) и страны с приблизительным равновесием (Германия, Франция).</w:t>
      </w:r>
    </w:p>
    <w:p w:rsidR="001B407C" w:rsidRPr="001B407C" w:rsidRDefault="001B407C" w:rsidP="001B407C">
      <w:pPr>
        <w:pStyle w:val="a5"/>
        <w:spacing w:line="360" w:lineRule="auto"/>
        <w:ind w:firstLine="720"/>
        <w:rPr>
          <w:szCs w:val="28"/>
        </w:rPr>
      </w:pPr>
      <w:r w:rsidRPr="001B407C">
        <w:rPr>
          <w:szCs w:val="28"/>
        </w:rPr>
        <w:t>Другая группа показателей – относительные, которые более реально отражают сложившуюся в ММК расстановку сил и зависимость страны от экспорта-импорта капитала. Среди них:</w:t>
      </w:r>
    </w:p>
    <w:p w:rsidR="001B407C" w:rsidRPr="001B407C" w:rsidRDefault="001B407C" w:rsidP="001B407C">
      <w:pPr>
        <w:pStyle w:val="a5"/>
        <w:numPr>
          <w:ilvl w:val="0"/>
          <w:numId w:val="3"/>
        </w:numPr>
        <w:spacing w:line="360" w:lineRule="auto"/>
        <w:ind w:left="0" w:firstLine="720"/>
        <w:rPr>
          <w:szCs w:val="28"/>
        </w:rPr>
      </w:pPr>
      <w:r w:rsidRPr="001B407C">
        <w:rPr>
          <w:szCs w:val="28"/>
        </w:rPr>
        <w:t>коэффициент импорта капитала (К</w:t>
      </w:r>
      <w:r w:rsidRPr="001B407C">
        <w:rPr>
          <w:szCs w:val="28"/>
          <w:vertAlign w:val="subscript"/>
        </w:rPr>
        <w:t>ик</w:t>
      </w:r>
      <w:r w:rsidRPr="001B407C">
        <w:rPr>
          <w:szCs w:val="28"/>
        </w:rPr>
        <w:t>), отражающий долю иностранного капитала (ИК) в ВВП страны (ф-ла 1.1).:</w:t>
      </w:r>
    </w:p>
    <w:p w:rsidR="001B407C" w:rsidRPr="001B407C" w:rsidRDefault="00481AA3" w:rsidP="001B407C">
      <w:pPr>
        <w:pStyle w:val="a5"/>
        <w:spacing w:line="360" w:lineRule="auto"/>
        <w:ind w:firstLine="720"/>
        <w:rPr>
          <w:szCs w:val="28"/>
        </w:rPr>
      </w:pPr>
      <w:r>
        <w:rPr>
          <w:position w:val="-24"/>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30.75pt" fillcolor="window">
            <v:imagedata r:id="rId7" o:title=""/>
          </v:shape>
        </w:pict>
      </w:r>
      <w:r w:rsidR="001B407C" w:rsidRPr="001B407C">
        <w:rPr>
          <w:szCs w:val="28"/>
        </w:rPr>
        <w:tab/>
      </w:r>
      <w:r w:rsidR="001B407C" w:rsidRPr="001B407C">
        <w:rPr>
          <w:szCs w:val="28"/>
        </w:rPr>
        <w:tab/>
      </w:r>
      <w:r w:rsidR="001B407C" w:rsidRPr="001B407C">
        <w:rPr>
          <w:szCs w:val="28"/>
        </w:rPr>
        <w:tab/>
      </w:r>
      <w:r w:rsidR="001B407C" w:rsidRPr="001B407C">
        <w:rPr>
          <w:szCs w:val="28"/>
        </w:rPr>
        <w:tab/>
      </w:r>
      <w:r w:rsidR="001B407C" w:rsidRPr="001B407C">
        <w:rPr>
          <w:szCs w:val="28"/>
        </w:rPr>
        <w:tab/>
      </w:r>
      <w:r w:rsidR="001B407C" w:rsidRPr="001B407C">
        <w:rPr>
          <w:szCs w:val="28"/>
        </w:rPr>
        <w:tab/>
      </w:r>
      <w:r w:rsidR="001B407C" w:rsidRPr="001B407C">
        <w:rPr>
          <w:szCs w:val="28"/>
        </w:rPr>
        <w:tab/>
      </w:r>
      <w:r w:rsidR="001B407C" w:rsidRPr="001B407C">
        <w:rPr>
          <w:szCs w:val="28"/>
        </w:rPr>
        <w:tab/>
      </w:r>
      <w:r w:rsidR="001B407C" w:rsidRPr="001B407C">
        <w:rPr>
          <w:szCs w:val="28"/>
        </w:rPr>
        <w:tab/>
        <w:t>(1.1)</w:t>
      </w:r>
    </w:p>
    <w:p w:rsidR="001B407C" w:rsidRPr="001B407C" w:rsidRDefault="001B407C" w:rsidP="001B407C">
      <w:pPr>
        <w:pStyle w:val="a5"/>
        <w:spacing w:line="360" w:lineRule="auto"/>
        <w:ind w:firstLine="720"/>
        <w:rPr>
          <w:szCs w:val="28"/>
        </w:rPr>
      </w:pPr>
      <w:r w:rsidRPr="001B407C">
        <w:rPr>
          <w:szCs w:val="28"/>
        </w:rPr>
        <w:t xml:space="preserve">среди европейских стран наивысший уровень в Бельгии и Люксембурге, в Республике Беларусь он составляет 0,04. </w:t>
      </w:r>
      <w:r w:rsidRPr="001B407C">
        <w:rPr>
          <w:szCs w:val="28"/>
          <w:lang w:val="en-US"/>
        </w:rPr>
        <w:t xml:space="preserve">[11. </w:t>
      </w:r>
      <w:r w:rsidRPr="001B407C">
        <w:rPr>
          <w:szCs w:val="28"/>
        </w:rPr>
        <w:t>МЭ и МО. 2004. №1</w:t>
      </w:r>
      <w:r w:rsidRPr="001B407C">
        <w:rPr>
          <w:szCs w:val="28"/>
          <w:lang w:val="en-US"/>
        </w:rPr>
        <w:t>]</w:t>
      </w:r>
      <w:r w:rsidRPr="001B407C">
        <w:rPr>
          <w:szCs w:val="28"/>
        </w:rPr>
        <w:t>;</w:t>
      </w:r>
    </w:p>
    <w:p w:rsidR="001B407C" w:rsidRPr="001B407C" w:rsidRDefault="001B407C" w:rsidP="001B407C">
      <w:pPr>
        <w:pStyle w:val="a5"/>
        <w:numPr>
          <w:ilvl w:val="0"/>
          <w:numId w:val="3"/>
        </w:numPr>
        <w:spacing w:line="360" w:lineRule="auto"/>
        <w:ind w:left="0" w:firstLine="720"/>
        <w:rPr>
          <w:szCs w:val="28"/>
        </w:rPr>
      </w:pPr>
      <w:r w:rsidRPr="001B407C">
        <w:rPr>
          <w:szCs w:val="28"/>
        </w:rPr>
        <w:t>коэффициент экспорта капитала (К</w:t>
      </w:r>
      <w:r w:rsidRPr="001B407C">
        <w:rPr>
          <w:szCs w:val="28"/>
          <w:vertAlign w:val="subscript"/>
        </w:rPr>
        <w:t>эк</w:t>
      </w:r>
      <w:r w:rsidRPr="001B407C">
        <w:rPr>
          <w:szCs w:val="28"/>
        </w:rPr>
        <w:t>), отражающий долю экспортируемого капитала (ЭК) по отношению к ВВП страны (либо к ВНП)   (ф-ла 1.2):</w:t>
      </w:r>
    </w:p>
    <w:p w:rsidR="001B407C" w:rsidRPr="001B407C" w:rsidRDefault="00481AA3" w:rsidP="001B407C">
      <w:pPr>
        <w:pStyle w:val="a5"/>
        <w:spacing w:line="360" w:lineRule="auto"/>
        <w:ind w:firstLine="720"/>
        <w:rPr>
          <w:szCs w:val="28"/>
        </w:rPr>
      </w:pPr>
      <w:r>
        <w:rPr>
          <w:position w:val="-24"/>
          <w:szCs w:val="28"/>
        </w:rPr>
        <w:pict>
          <v:shape id="_x0000_i1026" type="#_x0000_t75" style="width:102pt;height:30.75pt" fillcolor="window">
            <v:imagedata r:id="rId8" o:title=""/>
          </v:shape>
        </w:pict>
      </w:r>
      <w:r w:rsidR="001B407C" w:rsidRPr="001B407C">
        <w:rPr>
          <w:szCs w:val="28"/>
        </w:rPr>
        <w:tab/>
      </w:r>
      <w:r w:rsidR="001B407C" w:rsidRPr="001B407C">
        <w:rPr>
          <w:szCs w:val="28"/>
        </w:rPr>
        <w:tab/>
      </w:r>
      <w:r w:rsidR="001B407C" w:rsidRPr="001B407C">
        <w:rPr>
          <w:szCs w:val="28"/>
        </w:rPr>
        <w:tab/>
      </w:r>
      <w:r w:rsidR="001B407C" w:rsidRPr="001B407C">
        <w:rPr>
          <w:szCs w:val="28"/>
        </w:rPr>
        <w:tab/>
      </w:r>
      <w:r w:rsidR="001B407C" w:rsidRPr="001B407C">
        <w:rPr>
          <w:szCs w:val="28"/>
        </w:rPr>
        <w:tab/>
      </w:r>
      <w:r w:rsidR="001B407C" w:rsidRPr="001B407C">
        <w:rPr>
          <w:szCs w:val="28"/>
        </w:rPr>
        <w:tab/>
      </w:r>
      <w:r w:rsidR="001B407C" w:rsidRPr="001B407C">
        <w:rPr>
          <w:szCs w:val="28"/>
        </w:rPr>
        <w:tab/>
      </w:r>
      <w:r w:rsidR="001B407C" w:rsidRPr="001B407C">
        <w:rPr>
          <w:szCs w:val="28"/>
        </w:rPr>
        <w:tab/>
      </w:r>
      <w:r w:rsidR="001B407C" w:rsidRPr="001B407C">
        <w:rPr>
          <w:szCs w:val="28"/>
        </w:rPr>
        <w:tab/>
        <w:t>(1.2)</w:t>
      </w:r>
    </w:p>
    <w:p w:rsidR="001B407C" w:rsidRPr="001B407C" w:rsidRDefault="001B407C" w:rsidP="001B407C">
      <w:pPr>
        <w:pStyle w:val="a5"/>
        <w:spacing w:line="360" w:lineRule="auto"/>
        <w:ind w:firstLine="720"/>
        <w:rPr>
          <w:szCs w:val="28"/>
        </w:rPr>
      </w:pPr>
      <w:r w:rsidRPr="001B407C">
        <w:rPr>
          <w:szCs w:val="28"/>
        </w:rPr>
        <w:t xml:space="preserve">среди европейских стран максимальный уровень в Нидерландах, в Республике Беларусь -    0,05. </w:t>
      </w:r>
      <w:r w:rsidRPr="001B407C">
        <w:rPr>
          <w:szCs w:val="28"/>
          <w:lang w:val="en-US"/>
        </w:rPr>
        <w:t xml:space="preserve">[11. </w:t>
      </w:r>
      <w:r w:rsidRPr="001B407C">
        <w:rPr>
          <w:szCs w:val="28"/>
        </w:rPr>
        <w:t>МЭ и МО. 2004. №1</w:t>
      </w:r>
      <w:r w:rsidRPr="001B407C">
        <w:rPr>
          <w:szCs w:val="28"/>
          <w:lang w:val="en-US"/>
        </w:rPr>
        <w:t>]</w:t>
      </w:r>
    </w:p>
    <w:p w:rsidR="001B407C" w:rsidRPr="001B407C" w:rsidRDefault="001B407C" w:rsidP="001B407C">
      <w:pPr>
        <w:pStyle w:val="a5"/>
        <w:numPr>
          <w:ilvl w:val="0"/>
          <w:numId w:val="3"/>
        </w:numPr>
        <w:spacing w:line="360" w:lineRule="auto"/>
        <w:ind w:left="0" w:firstLine="720"/>
        <w:rPr>
          <w:szCs w:val="28"/>
        </w:rPr>
      </w:pPr>
      <w:r w:rsidRPr="001B407C">
        <w:rPr>
          <w:szCs w:val="28"/>
        </w:rPr>
        <w:t>коэффициент, отражающий долю иностранного капитала ко внутренним потребностям в капиталовложениях в стране (ф-ла 1.3.):</w:t>
      </w:r>
    </w:p>
    <w:p w:rsidR="001B407C" w:rsidRPr="001B407C" w:rsidRDefault="00481AA3" w:rsidP="001B407C">
      <w:pPr>
        <w:pStyle w:val="a5"/>
        <w:spacing w:line="360" w:lineRule="auto"/>
        <w:ind w:firstLine="720"/>
        <w:rPr>
          <w:szCs w:val="28"/>
        </w:rPr>
      </w:pPr>
      <w:r>
        <w:rPr>
          <w:position w:val="-28"/>
          <w:szCs w:val="28"/>
        </w:rPr>
        <w:pict>
          <v:shape id="_x0000_i1027" type="#_x0000_t75" style="width:99pt;height:33pt" fillcolor="window">
            <v:imagedata r:id="rId9" o:title=""/>
          </v:shape>
        </w:pict>
      </w:r>
      <w:r w:rsidR="001B407C" w:rsidRPr="001B407C">
        <w:rPr>
          <w:szCs w:val="28"/>
        </w:rPr>
        <w:tab/>
      </w:r>
      <w:r w:rsidR="001B407C" w:rsidRPr="001B407C">
        <w:rPr>
          <w:szCs w:val="28"/>
        </w:rPr>
        <w:tab/>
      </w:r>
      <w:r w:rsidR="001B407C" w:rsidRPr="001B407C">
        <w:rPr>
          <w:szCs w:val="28"/>
        </w:rPr>
        <w:tab/>
      </w:r>
      <w:r w:rsidR="001B407C" w:rsidRPr="001B407C">
        <w:rPr>
          <w:szCs w:val="28"/>
        </w:rPr>
        <w:tab/>
      </w:r>
      <w:r w:rsidR="001B407C" w:rsidRPr="001B407C">
        <w:rPr>
          <w:szCs w:val="28"/>
        </w:rPr>
        <w:tab/>
      </w:r>
      <w:r w:rsidR="001B407C" w:rsidRPr="001B407C">
        <w:rPr>
          <w:szCs w:val="28"/>
        </w:rPr>
        <w:tab/>
      </w:r>
      <w:r w:rsidR="001B407C" w:rsidRPr="001B407C">
        <w:rPr>
          <w:szCs w:val="28"/>
        </w:rPr>
        <w:tab/>
      </w:r>
      <w:r w:rsidR="001B407C" w:rsidRPr="001B407C">
        <w:rPr>
          <w:szCs w:val="28"/>
        </w:rPr>
        <w:tab/>
      </w:r>
      <w:r w:rsidR="001B407C" w:rsidRPr="001B407C">
        <w:rPr>
          <w:szCs w:val="28"/>
        </w:rPr>
        <w:tab/>
        <w:t>(1.3)</w:t>
      </w:r>
    </w:p>
    <w:p w:rsidR="001B407C" w:rsidRPr="001B407C" w:rsidRDefault="001B407C" w:rsidP="001B407C">
      <w:pPr>
        <w:pStyle w:val="a5"/>
        <w:spacing w:line="360" w:lineRule="auto"/>
        <w:ind w:firstLine="720"/>
        <w:rPr>
          <w:szCs w:val="28"/>
        </w:rPr>
      </w:pPr>
      <w:r w:rsidRPr="001B407C">
        <w:rPr>
          <w:szCs w:val="28"/>
        </w:rPr>
        <w:t>где К</w:t>
      </w:r>
      <w:r w:rsidRPr="001B407C">
        <w:rPr>
          <w:szCs w:val="28"/>
          <w:vertAlign w:val="subscript"/>
        </w:rPr>
        <w:t xml:space="preserve">п </w:t>
      </w:r>
      <w:r w:rsidRPr="001B407C">
        <w:rPr>
          <w:szCs w:val="28"/>
        </w:rPr>
        <w:t xml:space="preserve">– коэффициент потребности, ИК – иностранный капитал, </w:t>
      </w:r>
      <w:r w:rsidRPr="001B407C">
        <w:rPr>
          <w:szCs w:val="28"/>
          <w:lang w:val="en-US"/>
        </w:rPr>
        <w:t>D</w:t>
      </w:r>
      <w:r w:rsidRPr="001B407C">
        <w:rPr>
          <w:szCs w:val="28"/>
        </w:rPr>
        <w:t>(К) – спрос на капитал в стране.</w:t>
      </w:r>
    </w:p>
    <w:p w:rsidR="001B407C" w:rsidRPr="001B407C" w:rsidRDefault="001B407C" w:rsidP="001B407C">
      <w:pPr>
        <w:pStyle w:val="a5"/>
        <w:spacing w:line="360" w:lineRule="auto"/>
        <w:ind w:firstLine="720"/>
        <w:rPr>
          <w:szCs w:val="28"/>
        </w:rPr>
      </w:pPr>
      <w:r w:rsidRPr="001B407C">
        <w:rPr>
          <w:szCs w:val="28"/>
        </w:rPr>
        <w:t xml:space="preserve">Так, в США около 33% всех внутренних потребностей удовлетворяется за счет иностранного капитала, в Республике Беларусь – 54%. </w:t>
      </w:r>
      <w:r w:rsidRPr="001B407C">
        <w:rPr>
          <w:szCs w:val="28"/>
          <w:lang w:val="en-US"/>
        </w:rPr>
        <w:t xml:space="preserve">[11. </w:t>
      </w:r>
      <w:r w:rsidRPr="001B407C">
        <w:rPr>
          <w:szCs w:val="28"/>
        </w:rPr>
        <w:t>МЭ и МО. 2004. №1</w:t>
      </w:r>
      <w:r w:rsidRPr="001B407C">
        <w:rPr>
          <w:szCs w:val="28"/>
          <w:lang w:val="en-US"/>
        </w:rPr>
        <w:t>].</w:t>
      </w:r>
    </w:p>
    <w:p w:rsidR="001B407C" w:rsidRPr="001B407C" w:rsidRDefault="001B407C" w:rsidP="001B407C">
      <w:pPr>
        <w:pStyle w:val="a5"/>
        <w:spacing w:line="360" w:lineRule="auto"/>
        <w:ind w:firstLine="720"/>
        <w:rPr>
          <w:szCs w:val="28"/>
        </w:rPr>
      </w:pPr>
      <w:r w:rsidRPr="001B407C">
        <w:rPr>
          <w:szCs w:val="28"/>
        </w:rPr>
        <w:t>4) другие относительные показатели – доля иностранных или смешенных компаний в национальном производстве, темпы роста экспорта (импорта) капитала по отношению к предыдущему периоду, сумма иностранных инвестиций на душу населения страны. Среди стран с переходной экономикой Восточной Европы по последнему показателю первое место занимает Венгрия – 540 долл., второе место – Эстония – 210 долл., третье место – Польша – 140 долл. (по данным за 2000 – 2001 гг.).</w:t>
      </w:r>
    </w:p>
    <w:p w:rsidR="001B407C" w:rsidRPr="001B407C" w:rsidRDefault="001B407C" w:rsidP="001B407C">
      <w:pPr>
        <w:pStyle w:val="a5"/>
        <w:spacing w:line="360" w:lineRule="auto"/>
        <w:ind w:firstLine="720"/>
        <w:jc w:val="center"/>
        <w:rPr>
          <w:szCs w:val="28"/>
        </w:rPr>
      </w:pPr>
      <w:r w:rsidRPr="001B407C">
        <w:rPr>
          <w:szCs w:val="28"/>
        </w:rPr>
        <w:br w:type="page"/>
      </w:r>
      <w:r w:rsidRPr="001B407C">
        <w:rPr>
          <w:szCs w:val="28"/>
          <w:lang w:val="en-US"/>
        </w:rPr>
        <w:t>III</w:t>
      </w:r>
      <w:r w:rsidRPr="001B407C">
        <w:rPr>
          <w:szCs w:val="28"/>
        </w:rPr>
        <w:t xml:space="preserve">   ФОРМЫ МЕЖДУНАРОДНОЙ МИГРАЦИИ КАПИТАЛА</w:t>
      </w:r>
    </w:p>
    <w:p w:rsidR="001B407C" w:rsidRPr="001B407C" w:rsidRDefault="001B407C" w:rsidP="001B407C">
      <w:pPr>
        <w:pStyle w:val="a5"/>
        <w:spacing w:line="360" w:lineRule="auto"/>
        <w:ind w:firstLine="720"/>
        <w:rPr>
          <w:szCs w:val="28"/>
        </w:rPr>
      </w:pPr>
    </w:p>
    <w:p w:rsidR="001B407C" w:rsidRPr="001B407C" w:rsidRDefault="001B407C" w:rsidP="001B407C">
      <w:pPr>
        <w:pStyle w:val="a5"/>
        <w:spacing w:line="360" w:lineRule="auto"/>
        <w:ind w:firstLine="720"/>
        <w:rPr>
          <w:szCs w:val="28"/>
        </w:rPr>
      </w:pPr>
      <w:r w:rsidRPr="001B407C">
        <w:rPr>
          <w:szCs w:val="28"/>
        </w:rPr>
        <w:t>Прежде всего, различают миграцию ссудного и предпринимательского капитала. Движение ссудного капитала осуществляется в виде международного кредита, а предпринимательского – путем осуществления зарубежных инвестиций.</w:t>
      </w:r>
    </w:p>
    <w:p w:rsidR="001B407C" w:rsidRPr="001B407C" w:rsidRDefault="001B407C" w:rsidP="001B407C">
      <w:pPr>
        <w:pStyle w:val="a5"/>
        <w:spacing w:line="360" w:lineRule="auto"/>
        <w:ind w:firstLine="720"/>
        <w:rPr>
          <w:szCs w:val="28"/>
        </w:rPr>
      </w:pPr>
      <w:r w:rsidRPr="001B407C">
        <w:rPr>
          <w:szCs w:val="28"/>
        </w:rPr>
        <w:t>По целевому назначению различают прямые и портфельные инвестиции. Прямые зарубежные инвестиции имеют место в случае создания за рубежом филиала национальной фирмы или приобретения контрольного пакета акций иностранной компании. В отличие от них портфельные инвестиции представляют собой сугубо финансовую операцию по приобретению зарубежных ценных бумаг на иностранную валюту. Портфельные инвестиции приводят к диверсификации портфеля экономического агента, снижают риск инвестирования.</w:t>
      </w:r>
    </w:p>
    <w:p w:rsidR="001B407C" w:rsidRPr="001B407C" w:rsidRDefault="001B407C" w:rsidP="001B407C">
      <w:pPr>
        <w:pStyle w:val="a5"/>
        <w:spacing w:line="360" w:lineRule="auto"/>
        <w:ind w:firstLine="720"/>
        <w:rPr>
          <w:szCs w:val="28"/>
        </w:rPr>
      </w:pPr>
      <w:r w:rsidRPr="001B407C">
        <w:rPr>
          <w:szCs w:val="28"/>
        </w:rPr>
        <w:t>По принадлежности выделяют частный и государственный капитал. Частный капитал представлен активами частных фирм, коммерческих банков и прочих негосударственных организаций, которые перемещаются между странами по решению руководящих органов этих организаций. Это могут быть инвестиции в создание зарубежного производства частной фирмы, предоставление межбанковского кредита, экспортного кредита и т.д. Государственный капитал представляет собой средства государственного бюджета, перемещаемые за рубеж по решению правительства. Он совершает движение в виде займов, ссуд, иностранной помощи и т.д.</w:t>
      </w:r>
    </w:p>
    <w:p w:rsidR="001B407C" w:rsidRPr="001B407C" w:rsidRDefault="001B407C" w:rsidP="001B407C">
      <w:pPr>
        <w:pStyle w:val="a5"/>
        <w:spacing w:line="360" w:lineRule="auto"/>
        <w:ind w:firstLine="720"/>
        <w:rPr>
          <w:szCs w:val="28"/>
        </w:rPr>
      </w:pPr>
      <w:r w:rsidRPr="001B407C">
        <w:rPr>
          <w:szCs w:val="28"/>
        </w:rPr>
        <w:t>Специфической разновидностью государственного капитала является капитал международных экономических организаций (МВФ, Всемирный банк, ООН и др.). Он формируется из взносов стран-членов этих организаций, а используется не просто по желанию той или иной страны, а по решению органов международных организаций.</w:t>
      </w:r>
    </w:p>
    <w:p w:rsidR="001B407C" w:rsidRPr="001B407C" w:rsidRDefault="001B407C" w:rsidP="001B407C">
      <w:pPr>
        <w:pStyle w:val="a5"/>
        <w:spacing w:line="360" w:lineRule="auto"/>
        <w:ind w:firstLine="720"/>
        <w:rPr>
          <w:szCs w:val="28"/>
        </w:rPr>
      </w:pPr>
      <w:r w:rsidRPr="001B407C">
        <w:rPr>
          <w:szCs w:val="28"/>
        </w:rPr>
        <w:t>И, наконец, по срокам вложения выделяют краткосрочный и долгосрочный капитал. Краткосрочным считается капитал, предоставляемый на период до одного года. Обычно это торговые кредиты в целях стимулирования экспорта или импорта. Долгосрочный капитал, представляемый на срок более года, выступает чаще всего в виде прямых и портфельных инвестиций, государственных займов. Конкретные формы движения капитала регулируются национальным законодательством отдельных стран и уставами международных организаций.</w:t>
      </w:r>
    </w:p>
    <w:p w:rsidR="001B407C" w:rsidRPr="001B407C" w:rsidRDefault="001B407C" w:rsidP="001B407C">
      <w:pPr>
        <w:pStyle w:val="a5"/>
        <w:spacing w:line="360" w:lineRule="auto"/>
        <w:ind w:firstLine="720"/>
        <w:rPr>
          <w:szCs w:val="28"/>
        </w:rPr>
      </w:pPr>
      <w:r w:rsidRPr="001B407C">
        <w:rPr>
          <w:szCs w:val="28"/>
        </w:rPr>
        <w:t>Большую часть международного движения капитала составляют портфельные инвестиции, причем основные потоки как прямых, так и портфельных инвестиций идут между развитыми странами. Это объясняется прежде всего структурными сдвигами в мировой экономике под влиянием НТР, внедрением наукоемких и капиталоемких технологий, растущими требованиями к квалификации рабочей силы, усилением международной специализации и кооперации производства.</w:t>
      </w:r>
    </w:p>
    <w:p w:rsidR="001B407C" w:rsidRPr="001B407C" w:rsidRDefault="001B407C" w:rsidP="001B407C">
      <w:pPr>
        <w:pStyle w:val="a5"/>
        <w:spacing w:line="360" w:lineRule="auto"/>
        <w:ind w:firstLine="720"/>
        <w:rPr>
          <w:szCs w:val="28"/>
        </w:rPr>
      </w:pPr>
      <w:r w:rsidRPr="001B407C">
        <w:rPr>
          <w:szCs w:val="28"/>
        </w:rPr>
        <w:t xml:space="preserve">Классификация форм реализации международной миграции капитала представлена в табл. 1.1. </w:t>
      </w:r>
    </w:p>
    <w:p w:rsidR="001B407C" w:rsidRPr="001B407C" w:rsidRDefault="001B407C" w:rsidP="001B407C">
      <w:pPr>
        <w:pStyle w:val="a5"/>
        <w:spacing w:line="360" w:lineRule="auto"/>
        <w:ind w:firstLine="720"/>
        <w:rPr>
          <w:szCs w:val="28"/>
        </w:rPr>
      </w:pPr>
      <w:r w:rsidRPr="001B407C">
        <w:rPr>
          <w:szCs w:val="28"/>
        </w:rPr>
        <w:t>Каждая из указанных ниже форм может характеризовать один и тот же мигрирующий капитал по определенному признаку. Так, например, в международной практике государственный капитал чаще вывозится в ссудной форме, а частный и долгосрочный капитал – в предпринимательской форме.</w:t>
      </w:r>
    </w:p>
    <w:p w:rsidR="001B407C" w:rsidRPr="001B407C" w:rsidRDefault="001B407C" w:rsidP="001B407C">
      <w:pPr>
        <w:pStyle w:val="a5"/>
        <w:spacing w:line="360" w:lineRule="auto"/>
        <w:ind w:firstLine="720"/>
        <w:rPr>
          <w:szCs w:val="28"/>
        </w:rPr>
      </w:pPr>
      <w:r w:rsidRPr="001B407C">
        <w:rPr>
          <w:szCs w:val="28"/>
        </w:rPr>
        <w:t>Таблица 1.1.</w:t>
      </w:r>
    </w:p>
    <w:p w:rsidR="001B407C" w:rsidRPr="001B407C" w:rsidRDefault="001B407C" w:rsidP="001B407C">
      <w:pPr>
        <w:pStyle w:val="a5"/>
        <w:spacing w:line="360" w:lineRule="auto"/>
        <w:ind w:firstLine="720"/>
        <w:jc w:val="center"/>
        <w:rPr>
          <w:szCs w:val="28"/>
        </w:rPr>
      </w:pPr>
      <w:r w:rsidRPr="001B407C">
        <w:rPr>
          <w:szCs w:val="28"/>
        </w:rPr>
        <w:t>Формы международной миграции капитала</w:t>
      </w:r>
    </w:p>
    <w:p w:rsidR="001B407C" w:rsidRPr="001B407C" w:rsidRDefault="001B407C" w:rsidP="001B407C">
      <w:pPr>
        <w:pStyle w:val="a5"/>
        <w:spacing w:line="360" w:lineRule="auto"/>
        <w:ind w:firstLine="720"/>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4"/>
        <w:gridCol w:w="4653"/>
      </w:tblGrid>
      <w:tr w:rsidR="001B407C" w:rsidRPr="001B407C">
        <w:tc>
          <w:tcPr>
            <w:tcW w:w="5094" w:type="dxa"/>
          </w:tcPr>
          <w:p w:rsidR="001B407C" w:rsidRPr="001B407C" w:rsidRDefault="001B407C" w:rsidP="001B407C">
            <w:pPr>
              <w:pStyle w:val="a5"/>
              <w:spacing w:line="360" w:lineRule="auto"/>
              <w:ind w:firstLine="0"/>
              <w:rPr>
                <w:sz w:val="20"/>
              </w:rPr>
            </w:pPr>
            <w:r w:rsidRPr="001B407C">
              <w:rPr>
                <w:sz w:val="20"/>
              </w:rPr>
              <w:t>Классификационный признак</w:t>
            </w:r>
          </w:p>
        </w:tc>
        <w:tc>
          <w:tcPr>
            <w:tcW w:w="4653" w:type="dxa"/>
          </w:tcPr>
          <w:p w:rsidR="001B407C" w:rsidRPr="001B407C" w:rsidRDefault="001B407C" w:rsidP="001B407C">
            <w:pPr>
              <w:pStyle w:val="a5"/>
              <w:spacing w:line="360" w:lineRule="auto"/>
              <w:ind w:firstLine="0"/>
              <w:rPr>
                <w:sz w:val="20"/>
              </w:rPr>
            </w:pPr>
            <w:r w:rsidRPr="001B407C">
              <w:rPr>
                <w:sz w:val="20"/>
              </w:rPr>
              <w:t>Формы ММК</w:t>
            </w:r>
          </w:p>
        </w:tc>
      </w:tr>
      <w:tr w:rsidR="001B407C" w:rsidRPr="001B407C">
        <w:tc>
          <w:tcPr>
            <w:tcW w:w="5094" w:type="dxa"/>
          </w:tcPr>
          <w:p w:rsidR="001B407C" w:rsidRPr="001B407C" w:rsidRDefault="001B407C" w:rsidP="001B407C">
            <w:pPr>
              <w:pStyle w:val="a5"/>
              <w:spacing w:line="360" w:lineRule="auto"/>
              <w:ind w:firstLine="0"/>
              <w:rPr>
                <w:sz w:val="20"/>
              </w:rPr>
            </w:pPr>
            <w:r w:rsidRPr="001B407C">
              <w:rPr>
                <w:sz w:val="20"/>
              </w:rPr>
              <w:t>По форме собственности мигрирующего капитала</w:t>
            </w:r>
          </w:p>
        </w:tc>
        <w:tc>
          <w:tcPr>
            <w:tcW w:w="4653" w:type="dxa"/>
          </w:tcPr>
          <w:p w:rsidR="001B407C" w:rsidRPr="001B407C" w:rsidRDefault="001B407C" w:rsidP="001B407C">
            <w:pPr>
              <w:pStyle w:val="a5"/>
              <w:spacing w:line="360" w:lineRule="auto"/>
              <w:ind w:firstLine="0"/>
              <w:rPr>
                <w:sz w:val="20"/>
              </w:rPr>
            </w:pPr>
            <w:r w:rsidRPr="001B407C">
              <w:rPr>
                <w:sz w:val="20"/>
              </w:rPr>
              <w:t>- частный,</w:t>
            </w:r>
          </w:p>
          <w:p w:rsidR="001B407C" w:rsidRPr="001B407C" w:rsidRDefault="001B407C" w:rsidP="001B407C">
            <w:pPr>
              <w:pStyle w:val="a5"/>
              <w:spacing w:line="360" w:lineRule="auto"/>
              <w:ind w:firstLine="0"/>
              <w:rPr>
                <w:sz w:val="20"/>
              </w:rPr>
            </w:pPr>
            <w:r w:rsidRPr="001B407C">
              <w:rPr>
                <w:sz w:val="20"/>
              </w:rPr>
              <w:t>- государственный,</w:t>
            </w:r>
          </w:p>
          <w:p w:rsidR="001B407C" w:rsidRPr="001B407C" w:rsidRDefault="001B407C" w:rsidP="001B407C">
            <w:pPr>
              <w:pStyle w:val="a5"/>
              <w:tabs>
                <w:tab w:val="num" w:pos="9"/>
              </w:tabs>
              <w:spacing w:line="360" w:lineRule="auto"/>
              <w:ind w:firstLine="0"/>
              <w:rPr>
                <w:sz w:val="20"/>
              </w:rPr>
            </w:pPr>
            <w:r w:rsidRPr="001B407C">
              <w:rPr>
                <w:sz w:val="20"/>
              </w:rPr>
              <w:t>- международных (региональных), валютно-кредитных и финансовых организаций,</w:t>
            </w:r>
          </w:p>
          <w:p w:rsidR="001B407C" w:rsidRPr="001B407C" w:rsidRDefault="001B407C" w:rsidP="001B407C">
            <w:pPr>
              <w:pStyle w:val="a5"/>
              <w:tabs>
                <w:tab w:val="num" w:pos="9"/>
              </w:tabs>
              <w:spacing w:line="360" w:lineRule="auto"/>
              <w:ind w:firstLine="0"/>
              <w:rPr>
                <w:sz w:val="20"/>
              </w:rPr>
            </w:pPr>
            <w:r w:rsidRPr="001B407C">
              <w:rPr>
                <w:sz w:val="20"/>
              </w:rPr>
              <w:t>- смешанный</w:t>
            </w:r>
          </w:p>
        </w:tc>
      </w:tr>
      <w:tr w:rsidR="001B407C" w:rsidRPr="001B407C">
        <w:tc>
          <w:tcPr>
            <w:tcW w:w="5094" w:type="dxa"/>
          </w:tcPr>
          <w:p w:rsidR="001B407C" w:rsidRPr="001B407C" w:rsidRDefault="001B407C" w:rsidP="001B407C">
            <w:pPr>
              <w:pStyle w:val="a5"/>
              <w:spacing w:line="360" w:lineRule="auto"/>
              <w:ind w:firstLine="0"/>
              <w:rPr>
                <w:sz w:val="20"/>
              </w:rPr>
            </w:pPr>
            <w:r w:rsidRPr="001B407C">
              <w:rPr>
                <w:sz w:val="20"/>
              </w:rPr>
              <w:t>По срокам миграции капитала</w:t>
            </w:r>
          </w:p>
        </w:tc>
        <w:tc>
          <w:tcPr>
            <w:tcW w:w="4653" w:type="dxa"/>
          </w:tcPr>
          <w:p w:rsidR="001B407C" w:rsidRPr="001B407C" w:rsidRDefault="001B407C" w:rsidP="001B407C">
            <w:pPr>
              <w:pStyle w:val="a5"/>
              <w:spacing w:line="360" w:lineRule="auto"/>
              <w:ind w:firstLine="0"/>
              <w:rPr>
                <w:sz w:val="20"/>
              </w:rPr>
            </w:pPr>
            <w:r w:rsidRPr="001B407C">
              <w:rPr>
                <w:sz w:val="20"/>
              </w:rPr>
              <w:t>- сверхкраткосрочный (до 3-х месяцев),</w:t>
            </w:r>
          </w:p>
          <w:p w:rsidR="001B407C" w:rsidRPr="001B407C" w:rsidRDefault="001B407C" w:rsidP="001B407C">
            <w:pPr>
              <w:pStyle w:val="a5"/>
              <w:spacing w:line="360" w:lineRule="auto"/>
              <w:ind w:firstLine="0"/>
              <w:rPr>
                <w:sz w:val="20"/>
              </w:rPr>
            </w:pPr>
            <w:r w:rsidRPr="001B407C">
              <w:rPr>
                <w:sz w:val="20"/>
              </w:rPr>
              <w:t>- краткосрочный ( до 1-1,5 лет),</w:t>
            </w:r>
          </w:p>
          <w:p w:rsidR="001B407C" w:rsidRPr="001B407C" w:rsidRDefault="001B407C" w:rsidP="001B407C">
            <w:pPr>
              <w:pStyle w:val="a5"/>
              <w:spacing w:line="360" w:lineRule="auto"/>
              <w:ind w:firstLine="0"/>
              <w:rPr>
                <w:sz w:val="20"/>
              </w:rPr>
            </w:pPr>
            <w:r w:rsidRPr="001B407C">
              <w:rPr>
                <w:sz w:val="20"/>
              </w:rPr>
              <w:t xml:space="preserve">- среднесрочный (от 1 года до 5-7 лет), </w:t>
            </w:r>
          </w:p>
          <w:p w:rsidR="001B407C" w:rsidRPr="001B407C" w:rsidRDefault="001B407C" w:rsidP="001B407C">
            <w:pPr>
              <w:pStyle w:val="a5"/>
              <w:spacing w:line="360" w:lineRule="auto"/>
              <w:ind w:firstLine="0"/>
              <w:rPr>
                <w:sz w:val="20"/>
              </w:rPr>
            </w:pPr>
            <w:r w:rsidRPr="001B407C">
              <w:rPr>
                <w:sz w:val="20"/>
              </w:rPr>
              <w:t>- долгосрочный (свыше 5-7 лет и до 40-45 лет)</w:t>
            </w:r>
          </w:p>
        </w:tc>
      </w:tr>
      <w:tr w:rsidR="001B407C" w:rsidRPr="001B407C">
        <w:tc>
          <w:tcPr>
            <w:tcW w:w="5094" w:type="dxa"/>
          </w:tcPr>
          <w:p w:rsidR="001B407C" w:rsidRPr="001B407C" w:rsidRDefault="001B407C" w:rsidP="001B407C">
            <w:pPr>
              <w:pStyle w:val="a5"/>
              <w:spacing w:line="360" w:lineRule="auto"/>
              <w:ind w:firstLine="0"/>
              <w:rPr>
                <w:sz w:val="20"/>
              </w:rPr>
            </w:pPr>
            <w:r w:rsidRPr="001B407C">
              <w:rPr>
                <w:sz w:val="20"/>
              </w:rPr>
              <w:t>По форме предоставления капитала</w:t>
            </w:r>
          </w:p>
        </w:tc>
        <w:tc>
          <w:tcPr>
            <w:tcW w:w="4653" w:type="dxa"/>
          </w:tcPr>
          <w:p w:rsidR="001B407C" w:rsidRPr="001B407C" w:rsidRDefault="001B407C" w:rsidP="001B407C">
            <w:pPr>
              <w:pStyle w:val="a5"/>
              <w:spacing w:line="360" w:lineRule="auto"/>
              <w:ind w:firstLine="0"/>
              <w:rPr>
                <w:sz w:val="20"/>
              </w:rPr>
            </w:pPr>
            <w:r w:rsidRPr="001B407C">
              <w:rPr>
                <w:sz w:val="20"/>
              </w:rPr>
              <w:t>- товарный,</w:t>
            </w:r>
          </w:p>
          <w:p w:rsidR="001B407C" w:rsidRPr="001B407C" w:rsidRDefault="001B407C" w:rsidP="001B407C">
            <w:pPr>
              <w:pStyle w:val="a5"/>
              <w:spacing w:line="360" w:lineRule="auto"/>
              <w:ind w:firstLine="0"/>
              <w:rPr>
                <w:sz w:val="20"/>
              </w:rPr>
            </w:pPr>
            <w:r w:rsidRPr="001B407C">
              <w:rPr>
                <w:sz w:val="20"/>
              </w:rPr>
              <w:t>- денежный,</w:t>
            </w:r>
          </w:p>
          <w:p w:rsidR="001B407C" w:rsidRPr="001B407C" w:rsidRDefault="001B407C" w:rsidP="001B407C">
            <w:pPr>
              <w:pStyle w:val="a5"/>
              <w:spacing w:line="360" w:lineRule="auto"/>
              <w:ind w:firstLine="0"/>
              <w:rPr>
                <w:sz w:val="20"/>
              </w:rPr>
            </w:pPr>
            <w:r w:rsidRPr="001B407C">
              <w:rPr>
                <w:sz w:val="20"/>
              </w:rPr>
              <w:t>- смешанный</w:t>
            </w:r>
          </w:p>
        </w:tc>
      </w:tr>
      <w:tr w:rsidR="001B407C" w:rsidRPr="001B407C">
        <w:tc>
          <w:tcPr>
            <w:tcW w:w="5094" w:type="dxa"/>
          </w:tcPr>
          <w:p w:rsidR="001B407C" w:rsidRPr="001B407C" w:rsidRDefault="001B407C" w:rsidP="001B407C">
            <w:pPr>
              <w:pStyle w:val="a5"/>
              <w:spacing w:line="360" w:lineRule="auto"/>
              <w:ind w:firstLine="0"/>
              <w:rPr>
                <w:sz w:val="20"/>
              </w:rPr>
            </w:pPr>
            <w:r w:rsidRPr="001B407C">
              <w:rPr>
                <w:sz w:val="20"/>
              </w:rPr>
              <w:t>По цели и характеру использования мигрирующего капитала</w:t>
            </w:r>
          </w:p>
        </w:tc>
        <w:tc>
          <w:tcPr>
            <w:tcW w:w="4653" w:type="dxa"/>
          </w:tcPr>
          <w:p w:rsidR="001B407C" w:rsidRPr="001B407C" w:rsidRDefault="001B407C" w:rsidP="001B407C">
            <w:pPr>
              <w:pStyle w:val="a5"/>
              <w:spacing w:line="360" w:lineRule="auto"/>
              <w:ind w:firstLine="0"/>
              <w:rPr>
                <w:sz w:val="20"/>
              </w:rPr>
            </w:pPr>
            <w:r w:rsidRPr="001B407C">
              <w:rPr>
                <w:sz w:val="20"/>
              </w:rPr>
              <w:t>- предпринимательский,</w:t>
            </w:r>
          </w:p>
          <w:p w:rsidR="001B407C" w:rsidRPr="001B407C" w:rsidRDefault="001B407C" w:rsidP="001B407C">
            <w:pPr>
              <w:pStyle w:val="a5"/>
              <w:spacing w:line="360" w:lineRule="auto"/>
              <w:ind w:firstLine="0"/>
              <w:rPr>
                <w:sz w:val="20"/>
              </w:rPr>
            </w:pPr>
            <w:r w:rsidRPr="001B407C">
              <w:rPr>
                <w:sz w:val="20"/>
              </w:rPr>
              <w:t>- ссудный.</w:t>
            </w:r>
          </w:p>
        </w:tc>
      </w:tr>
    </w:tbl>
    <w:p w:rsidR="001B407C" w:rsidRPr="001B407C" w:rsidRDefault="001B407C" w:rsidP="001B407C">
      <w:pPr>
        <w:pStyle w:val="a5"/>
        <w:spacing w:line="360" w:lineRule="auto"/>
        <w:ind w:firstLine="720"/>
        <w:rPr>
          <w:szCs w:val="28"/>
        </w:rPr>
      </w:pPr>
    </w:p>
    <w:p w:rsidR="001B407C" w:rsidRPr="001B407C" w:rsidRDefault="001B407C" w:rsidP="001B407C">
      <w:pPr>
        <w:pStyle w:val="a5"/>
        <w:spacing w:line="360" w:lineRule="auto"/>
        <w:ind w:firstLine="720"/>
        <w:rPr>
          <w:szCs w:val="28"/>
        </w:rPr>
      </w:pPr>
      <w:r w:rsidRPr="001B407C">
        <w:rPr>
          <w:szCs w:val="28"/>
        </w:rPr>
        <w:t>В 2002 году более 50% мигрирующего капитала в мировом хозяйстве принадлежит частным субъектам – это корпорации, ТНК, банки, паевые, страховые, инвестиционные и пенсионные фонды и др. В последние десятилетия в ММК отмечается тенденция сокращения доли банков с 50% до 25% и одновременный рост доли капиталов ТНК. Практически 75 % мигрирующего капитала – это частный капитал, и его объемы растут. [16. МЭ и МО. 2003 № 10].</w:t>
      </w:r>
    </w:p>
    <w:p w:rsidR="001B407C" w:rsidRPr="001B407C" w:rsidRDefault="001B407C" w:rsidP="001B407C">
      <w:pPr>
        <w:pStyle w:val="a5"/>
        <w:spacing w:line="360" w:lineRule="auto"/>
        <w:ind w:firstLine="720"/>
        <w:rPr>
          <w:szCs w:val="28"/>
        </w:rPr>
      </w:pPr>
      <w:r w:rsidRPr="001B407C">
        <w:rPr>
          <w:szCs w:val="28"/>
        </w:rPr>
        <w:t>Доля государственного капитала среди мигрирующего в 2002 году в мировом хозяйстве капитала оценивается в 34%. Среди общего объема экспортируемого капитала в развивающиеся страны 90% является государственным капиталом, а в страны Восточной Европы и СНГ – около 30% (при этом в виде льготных кредитов – 35 %, беспроцентных кредитов – 65%). По данным МВФ, в 2002 г. в мире на официальную помощь развитию отставшим в индустриальном плане странам было выделено 68 млрд.долл. [16. МЭ и МО. 2003 № 10]. Лидерами в оказании такой помощи являются Япония и США. Основными получателями официальной помощи являются Израиль и Египет.</w:t>
      </w:r>
    </w:p>
    <w:p w:rsidR="001B407C" w:rsidRPr="001B407C" w:rsidRDefault="001B407C" w:rsidP="001B407C">
      <w:pPr>
        <w:pStyle w:val="a5"/>
        <w:spacing w:line="360" w:lineRule="auto"/>
        <w:ind w:firstLine="720"/>
        <w:rPr>
          <w:szCs w:val="28"/>
        </w:rPr>
      </w:pPr>
      <w:r w:rsidRPr="001B407C">
        <w:rPr>
          <w:szCs w:val="28"/>
        </w:rPr>
        <w:t>Доля международных валютно-кредитных и финансовых организаций в международной миграции капиталов в 2002 году составляет 17%, и именно она имеет наиболее высокие темпы роста. [16. МЭ и МО. 2003 № 10]. Остальная доля мигрирующего капитала приходятся на смешанных субъектов.</w:t>
      </w:r>
    </w:p>
    <w:p w:rsidR="001B407C" w:rsidRPr="001B407C" w:rsidRDefault="001B407C" w:rsidP="001B407C">
      <w:pPr>
        <w:pStyle w:val="a5"/>
        <w:spacing w:line="360" w:lineRule="auto"/>
        <w:ind w:firstLine="720"/>
        <w:rPr>
          <w:szCs w:val="28"/>
        </w:rPr>
      </w:pPr>
      <w:r w:rsidRPr="001B407C">
        <w:rPr>
          <w:szCs w:val="28"/>
        </w:rPr>
        <w:t>Основными формами ММК являются ввоз и вывоз предпринимательского и ссудного капитала (см. рис. 1.1), которые необходимо рассмотреть более подробно.</w:t>
      </w:r>
    </w:p>
    <w:p w:rsidR="001B407C" w:rsidRPr="001B407C" w:rsidRDefault="00481AA3" w:rsidP="001B407C">
      <w:pPr>
        <w:pStyle w:val="a5"/>
        <w:spacing w:line="360" w:lineRule="auto"/>
        <w:ind w:firstLine="720"/>
        <w:rPr>
          <w:szCs w:val="28"/>
        </w:rPr>
      </w:pPr>
      <w:r>
        <w:rPr>
          <w:noProof/>
        </w:rPr>
        <w:pict>
          <v:rect id="_x0000_s1026" style="position:absolute;left:0;text-align:left;margin-left:195.75pt;margin-top:4.2pt;width:151.2pt;height:21.6pt;z-index:251639296" o:allowincell="f">
            <v:textbox>
              <w:txbxContent>
                <w:p w:rsidR="001B407C" w:rsidRDefault="001B407C">
                  <w:r>
                    <w:t>Ввоз и вывоз капитала</w:t>
                  </w:r>
                </w:p>
              </w:txbxContent>
            </v:textbox>
          </v:rect>
        </w:pict>
      </w:r>
    </w:p>
    <w:p w:rsidR="001B407C" w:rsidRPr="001B407C" w:rsidRDefault="00481AA3" w:rsidP="001B407C">
      <w:pPr>
        <w:pStyle w:val="a5"/>
        <w:spacing w:line="360" w:lineRule="auto"/>
        <w:ind w:firstLine="720"/>
        <w:rPr>
          <w:szCs w:val="28"/>
        </w:rPr>
      </w:pPr>
      <w:r>
        <w:rPr>
          <w:noProof/>
        </w:rPr>
        <w:pict>
          <v:line id="_x0000_s1027" style="position:absolute;left:0;text-align:left;z-index:251647488" from="289.35pt,9.7pt" to="368.55pt,45.7pt" o:allowincell="f">
            <v:stroke endarrow="block"/>
          </v:line>
        </w:pict>
      </w:r>
      <w:r>
        <w:rPr>
          <w:noProof/>
        </w:rPr>
        <w:pict>
          <v:line id="_x0000_s1028" style="position:absolute;left:0;text-align:left;flip:x;z-index:251646464" from="145.35pt,9.7pt" to="253.35pt,45.7pt" o:allowincell="f">
            <v:stroke endarrow="block"/>
          </v:line>
        </w:pict>
      </w:r>
    </w:p>
    <w:p w:rsidR="001B407C" w:rsidRPr="001B407C" w:rsidRDefault="001B407C" w:rsidP="001B407C">
      <w:pPr>
        <w:pStyle w:val="a5"/>
        <w:spacing w:line="360" w:lineRule="auto"/>
        <w:ind w:firstLine="720"/>
        <w:rPr>
          <w:szCs w:val="28"/>
        </w:rPr>
      </w:pPr>
    </w:p>
    <w:p w:rsidR="001B407C" w:rsidRPr="001B407C" w:rsidRDefault="00481AA3" w:rsidP="001B407C">
      <w:pPr>
        <w:pStyle w:val="a5"/>
        <w:spacing w:line="360" w:lineRule="auto"/>
        <w:ind w:firstLine="720"/>
        <w:rPr>
          <w:szCs w:val="28"/>
        </w:rPr>
      </w:pPr>
      <w:r>
        <w:rPr>
          <w:noProof/>
        </w:rPr>
        <w:pict>
          <v:rect id="_x0000_s1029" style="position:absolute;left:0;text-align:left;margin-left:73.35pt;margin-top:13.5pt;width:2in;height:21.6pt;z-index:251640320" o:allowincell="f">
            <v:textbox>
              <w:txbxContent>
                <w:p w:rsidR="001B407C" w:rsidRDefault="001B407C">
                  <w:r>
                    <w:t>Ссудный капитал</w:t>
                  </w:r>
                </w:p>
              </w:txbxContent>
            </v:textbox>
          </v:rect>
        </w:pict>
      </w:r>
      <w:r>
        <w:rPr>
          <w:noProof/>
        </w:rPr>
        <w:pict>
          <v:rect id="_x0000_s1030" style="position:absolute;left:0;text-align:left;margin-left:296.55pt;margin-top:13.5pt;width:151.2pt;height:21.6pt;z-index:251641344" o:allowincell="f">
            <v:textbox>
              <w:txbxContent>
                <w:p w:rsidR="001B407C" w:rsidRDefault="001B407C">
                  <w:r>
                    <w:t>Предпринимательский капитал</w:t>
                  </w:r>
                </w:p>
              </w:txbxContent>
            </v:textbox>
          </v:rect>
        </w:pict>
      </w:r>
    </w:p>
    <w:p w:rsidR="001B407C" w:rsidRPr="001B407C" w:rsidRDefault="001B407C" w:rsidP="001B407C">
      <w:pPr>
        <w:pStyle w:val="a5"/>
        <w:spacing w:line="360" w:lineRule="auto"/>
        <w:ind w:firstLine="720"/>
        <w:rPr>
          <w:szCs w:val="28"/>
        </w:rPr>
      </w:pPr>
    </w:p>
    <w:p w:rsidR="001B407C" w:rsidRPr="001B407C" w:rsidRDefault="00481AA3" w:rsidP="001B407C">
      <w:pPr>
        <w:pStyle w:val="a5"/>
        <w:spacing w:line="360" w:lineRule="auto"/>
        <w:ind w:firstLine="720"/>
        <w:rPr>
          <w:szCs w:val="28"/>
        </w:rPr>
      </w:pPr>
      <w:r>
        <w:rPr>
          <w:noProof/>
        </w:rPr>
        <w:pict>
          <v:line id="_x0000_s1031" style="position:absolute;left:0;text-align:left;z-index:251651584" from="397.35pt,2.95pt" to="447.75pt,46.15pt" o:allowincell="f">
            <v:stroke endarrow="block"/>
          </v:line>
        </w:pict>
      </w:r>
      <w:r>
        <w:rPr>
          <w:noProof/>
        </w:rPr>
        <w:pict>
          <v:line id="_x0000_s1032" style="position:absolute;left:0;text-align:left;flip:x;z-index:251650560" from="296.55pt,2.95pt" to="361.35pt,46.15pt" o:allowincell="f">
            <v:stroke endarrow="block"/>
          </v:line>
        </w:pict>
      </w:r>
      <w:r>
        <w:rPr>
          <w:noProof/>
        </w:rPr>
        <w:pict>
          <v:line id="_x0000_s1033" style="position:absolute;left:0;text-align:left;z-index:251649536" from="145.35pt,2.95pt" to="188.55pt,46.15pt" o:allowincell="f">
            <v:stroke endarrow="block"/>
          </v:line>
        </w:pict>
      </w:r>
      <w:r>
        <w:rPr>
          <w:noProof/>
        </w:rPr>
        <w:pict>
          <v:line id="_x0000_s1034" style="position:absolute;left:0;text-align:left;flip:x;z-index:251648512" from="87.75pt,2.95pt" to="123.75pt,46.15pt" o:allowincell="f">
            <v:stroke endarrow="block"/>
          </v:line>
        </w:pict>
      </w:r>
    </w:p>
    <w:p w:rsidR="001B407C" w:rsidRPr="001B407C" w:rsidRDefault="001B407C" w:rsidP="001B407C">
      <w:pPr>
        <w:pStyle w:val="a5"/>
        <w:spacing w:line="360" w:lineRule="auto"/>
        <w:ind w:firstLine="720"/>
        <w:rPr>
          <w:szCs w:val="28"/>
        </w:rPr>
      </w:pPr>
    </w:p>
    <w:p w:rsidR="001B407C" w:rsidRPr="001B407C" w:rsidRDefault="00481AA3" w:rsidP="001B407C">
      <w:pPr>
        <w:pStyle w:val="a5"/>
        <w:spacing w:line="360" w:lineRule="auto"/>
        <w:ind w:firstLine="720"/>
        <w:rPr>
          <w:szCs w:val="28"/>
        </w:rPr>
      </w:pPr>
      <w:r>
        <w:rPr>
          <w:noProof/>
        </w:rPr>
        <w:pict>
          <v:rect id="_x0000_s1035" style="position:absolute;left:0;text-align:left;margin-left:267.75pt;margin-top:13.95pt;width:100.8pt;height:36pt;z-index:251644416" o:allowincell="f">
            <v:textbox>
              <w:txbxContent>
                <w:p w:rsidR="001B407C" w:rsidRDefault="001B407C">
                  <w:r>
                    <w:t>Прямые инвестиции</w:t>
                  </w:r>
                </w:p>
              </w:txbxContent>
            </v:textbox>
          </v:rect>
        </w:pict>
      </w:r>
      <w:r>
        <w:rPr>
          <w:noProof/>
        </w:rPr>
        <w:pict>
          <v:rect id="_x0000_s1036" style="position:absolute;left:0;text-align:left;margin-left:390.15pt;margin-top:13.95pt;width:93.6pt;height:36pt;z-index:251645440" o:allowincell="f">
            <v:textbox>
              <w:txbxContent>
                <w:p w:rsidR="001B407C" w:rsidRDefault="001B407C">
                  <w:r>
                    <w:t>Портфельные инвестиции</w:t>
                  </w:r>
                </w:p>
              </w:txbxContent>
            </v:textbox>
          </v:rect>
        </w:pict>
      </w:r>
      <w:r>
        <w:rPr>
          <w:noProof/>
        </w:rPr>
        <w:pict>
          <v:rect id="_x0000_s1037" style="position:absolute;left:0;text-align:left;margin-left:138.15pt;margin-top:13.95pt;width:79.2pt;height:79.2pt;z-index:251643392" o:allowincell="f">
            <v:textbox>
              <w:txbxContent>
                <w:p w:rsidR="001B407C" w:rsidRDefault="001B407C">
                  <w:r>
                    <w:t>Банковские депозиты и средства на счетах в др. финансовых институтах</w:t>
                  </w:r>
                </w:p>
              </w:txbxContent>
            </v:textbox>
          </v:rect>
        </w:pict>
      </w:r>
      <w:r>
        <w:rPr>
          <w:noProof/>
        </w:rPr>
        <w:pict>
          <v:rect id="_x0000_s1038" style="position:absolute;left:0;text-align:left;margin-left:58.95pt;margin-top:13.95pt;width:57.6pt;height:36pt;z-index:251642368" o:allowincell="f">
            <v:textbox>
              <w:txbxContent>
                <w:p w:rsidR="001B407C" w:rsidRDefault="001B407C">
                  <w:r>
                    <w:t>Займы и кредиты</w:t>
                  </w:r>
                </w:p>
              </w:txbxContent>
            </v:textbox>
          </v:rect>
        </w:pict>
      </w:r>
    </w:p>
    <w:p w:rsidR="001B407C" w:rsidRPr="001B407C" w:rsidRDefault="001B407C" w:rsidP="001B407C">
      <w:pPr>
        <w:pStyle w:val="a5"/>
        <w:spacing w:line="360" w:lineRule="auto"/>
        <w:ind w:firstLine="720"/>
        <w:rPr>
          <w:szCs w:val="28"/>
        </w:rPr>
      </w:pPr>
    </w:p>
    <w:p w:rsidR="001B407C" w:rsidRPr="001B407C" w:rsidRDefault="001B407C" w:rsidP="001B407C">
      <w:pPr>
        <w:pStyle w:val="a5"/>
        <w:spacing w:line="360" w:lineRule="auto"/>
        <w:ind w:firstLine="720"/>
        <w:rPr>
          <w:szCs w:val="28"/>
        </w:rPr>
      </w:pPr>
    </w:p>
    <w:p w:rsidR="001B407C" w:rsidRPr="001B407C" w:rsidRDefault="001B407C" w:rsidP="001B407C">
      <w:pPr>
        <w:pStyle w:val="a5"/>
        <w:spacing w:line="360" w:lineRule="auto"/>
        <w:ind w:firstLine="720"/>
        <w:rPr>
          <w:szCs w:val="28"/>
        </w:rPr>
      </w:pPr>
    </w:p>
    <w:p w:rsidR="001B407C" w:rsidRDefault="001B407C" w:rsidP="001B407C">
      <w:pPr>
        <w:pStyle w:val="a5"/>
        <w:spacing w:line="360" w:lineRule="auto"/>
        <w:ind w:firstLine="720"/>
        <w:rPr>
          <w:szCs w:val="28"/>
        </w:rPr>
      </w:pPr>
    </w:p>
    <w:p w:rsidR="001B407C" w:rsidRPr="001B407C" w:rsidRDefault="001B407C" w:rsidP="001B407C">
      <w:pPr>
        <w:pStyle w:val="a5"/>
        <w:spacing w:line="360" w:lineRule="auto"/>
        <w:ind w:firstLine="720"/>
        <w:rPr>
          <w:szCs w:val="28"/>
        </w:rPr>
      </w:pPr>
      <w:r w:rsidRPr="001B407C">
        <w:rPr>
          <w:szCs w:val="28"/>
        </w:rPr>
        <w:t>Рис. 1.1. Содержание ссудной и предпринимательской форм миграции капитала.</w:t>
      </w:r>
    </w:p>
    <w:p w:rsidR="001B407C" w:rsidRDefault="001B407C" w:rsidP="001B407C">
      <w:pPr>
        <w:pStyle w:val="a5"/>
        <w:spacing w:line="360" w:lineRule="auto"/>
        <w:ind w:firstLine="720"/>
        <w:rPr>
          <w:szCs w:val="28"/>
        </w:rPr>
      </w:pPr>
      <w:r>
        <w:rPr>
          <w:szCs w:val="28"/>
        </w:rPr>
        <w:br w:type="page"/>
      </w:r>
      <w:r w:rsidRPr="001B407C">
        <w:rPr>
          <w:szCs w:val="28"/>
          <w:lang w:val="en-US"/>
        </w:rPr>
        <w:t>IV</w:t>
      </w:r>
      <w:r w:rsidRPr="001B407C">
        <w:rPr>
          <w:szCs w:val="28"/>
        </w:rPr>
        <w:t xml:space="preserve"> МИГРАЦИЯ ССУДНОГО КАПИТАЛА И ТЕНДЕНЦИИ ЕГО </w:t>
      </w:r>
    </w:p>
    <w:p w:rsidR="001B407C" w:rsidRPr="001B407C" w:rsidRDefault="001B407C" w:rsidP="001B407C">
      <w:pPr>
        <w:pStyle w:val="a5"/>
        <w:spacing w:line="360" w:lineRule="auto"/>
        <w:ind w:firstLine="720"/>
        <w:rPr>
          <w:szCs w:val="28"/>
        </w:rPr>
      </w:pPr>
      <w:r w:rsidRPr="001B407C">
        <w:rPr>
          <w:szCs w:val="28"/>
        </w:rPr>
        <w:t>ДВИЖЕНИЯ НА СОВРЕМЕННОМ ЭТАПЕ</w:t>
      </w:r>
    </w:p>
    <w:p w:rsidR="001B407C" w:rsidRPr="001B407C" w:rsidRDefault="001B407C" w:rsidP="001B407C">
      <w:pPr>
        <w:pStyle w:val="a5"/>
        <w:spacing w:line="360" w:lineRule="auto"/>
        <w:ind w:firstLine="720"/>
        <w:rPr>
          <w:szCs w:val="28"/>
        </w:rPr>
      </w:pPr>
    </w:p>
    <w:p w:rsidR="001B407C" w:rsidRPr="001B407C" w:rsidRDefault="001B407C" w:rsidP="001B407C">
      <w:pPr>
        <w:pStyle w:val="a5"/>
        <w:spacing w:line="360" w:lineRule="auto"/>
        <w:ind w:firstLine="720"/>
        <w:jc w:val="center"/>
        <w:rPr>
          <w:szCs w:val="28"/>
        </w:rPr>
      </w:pPr>
      <w:r w:rsidRPr="001B407C">
        <w:rPr>
          <w:szCs w:val="28"/>
        </w:rPr>
        <w:t>4.1. Сущность и понятие миграции ссудного капитала</w:t>
      </w:r>
    </w:p>
    <w:p w:rsidR="001B407C" w:rsidRPr="001B407C" w:rsidRDefault="001B407C" w:rsidP="001B407C">
      <w:pPr>
        <w:pStyle w:val="a5"/>
        <w:spacing w:line="360" w:lineRule="auto"/>
        <w:ind w:firstLine="720"/>
        <w:jc w:val="center"/>
        <w:rPr>
          <w:szCs w:val="28"/>
        </w:rPr>
      </w:pPr>
    </w:p>
    <w:p w:rsidR="001B407C" w:rsidRPr="001B407C" w:rsidRDefault="001B407C" w:rsidP="001B407C">
      <w:pPr>
        <w:pStyle w:val="a5"/>
        <w:spacing w:line="360" w:lineRule="auto"/>
        <w:ind w:firstLine="720"/>
        <w:rPr>
          <w:szCs w:val="28"/>
        </w:rPr>
      </w:pPr>
      <w:r w:rsidRPr="001B407C">
        <w:rPr>
          <w:szCs w:val="28"/>
        </w:rPr>
        <w:t>Под миграцией капитала в ссудной форме понимается все международное перемещение капитала, за исключением прямых зарубежных инвестиций (ПЗИ) и портфельных инвестиций (ПИ).</w:t>
      </w:r>
    </w:p>
    <w:p w:rsidR="001B407C" w:rsidRPr="001B407C" w:rsidRDefault="001B407C" w:rsidP="001B407C">
      <w:pPr>
        <w:pStyle w:val="a5"/>
        <w:spacing w:line="360" w:lineRule="auto"/>
        <w:ind w:firstLine="720"/>
        <w:rPr>
          <w:szCs w:val="28"/>
        </w:rPr>
      </w:pPr>
      <w:r w:rsidRPr="001B407C">
        <w:rPr>
          <w:szCs w:val="28"/>
        </w:rPr>
        <w:t>Ссудная форма ММК реализуется в следующих операциях:</w:t>
      </w:r>
    </w:p>
    <w:p w:rsidR="001B407C" w:rsidRPr="001B407C" w:rsidRDefault="001B407C" w:rsidP="001B407C">
      <w:pPr>
        <w:pStyle w:val="a5"/>
        <w:spacing w:line="360" w:lineRule="auto"/>
        <w:ind w:firstLine="720"/>
        <w:rPr>
          <w:szCs w:val="28"/>
        </w:rPr>
      </w:pPr>
      <w:r w:rsidRPr="001B407C">
        <w:rPr>
          <w:szCs w:val="28"/>
        </w:rPr>
        <w:t>- выдача государственных и частных займов;</w:t>
      </w:r>
    </w:p>
    <w:p w:rsidR="001B407C" w:rsidRPr="001B407C" w:rsidRDefault="001B407C" w:rsidP="001B407C">
      <w:pPr>
        <w:pStyle w:val="a5"/>
        <w:spacing w:line="360" w:lineRule="auto"/>
        <w:ind w:firstLine="720"/>
        <w:rPr>
          <w:szCs w:val="28"/>
        </w:rPr>
      </w:pPr>
      <w:r w:rsidRPr="001B407C">
        <w:rPr>
          <w:szCs w:val="28"/>
        </w:rPr>
        <w:t>- приобретение облигаций другой страны, ценных бумаг, векселей, тратт иностранной компании;</w:t>
      </w:r>
    </w:p>
    <w:p w:rsidR="001B407C" w:rsidRPr="001B407C" w:rsidRDefault="001B407C" w:rsidP="001B407C">
      <w:pPr>
        <w:pStyle w:val="a5"/>
        <w:spacing w:line="360" w:lineRule="auto"/>
        <w:ind w:firstLine="720"/>
        <w:rPr>
          <w:szCs w:val="28"/>
        </w:rPr>
      </w:pPr>
      <w:r w:rsidRPr="001B407C">
        <w:rPr>
          <w:szCs w:val="28"/>
        </w:rPr>
        <w:t>- осуществление выплат по долгам;</w:t>
      </w:r>
    </w:p>
    <w:p w:rsidR="001B407C" w:rsidRPr="001B407C" w:rsidRDefault="001B407C" w:rsidP="001B407C">
      <w:pPr>
        <w:pStyle w:val="a5"/>
        <w:spacing w:line="360" w:lineRule="auto"/>
        <w:ind w:firstLine="720"/>
        <w:rPr>
          <w:szCs w:val="28"/>
        </w:rPr>
      </w:pPr>
      <w:r w:rsidRPr="001B407C">
        <w:rPr>
          <w:szCs w:val="28"/>
        </w:rPr>
        <w:t>- межбанковские депозиты;</w:t>
      </w:r>
    </w:p>
    <w:p w:rsidR="001B407C" w:rsidRPr="001B407C" w:rsidRDefault="001B407C" w:rsidP="001B407C">
      <w:pPr>
        <w:pStyle w:val="a5"/>
        <w:spacing w:line="360" w:lineRule="auto"/>
        <w:ind w:firstLine="720"/>
        <w:rPr>
          <w:szCs w:val="28"/>
        </w:rPr>
      </w:pPr>
      <w:r w:rsidRPr="001B407C">
        <w:rPr>
          <w:szCs w:val="28"/>
        </w:rPr>
        <w:t>- межбанковские и государственные задолженности.</w:t>
      </w:r>
    </w:p>
    <w:p w:rsidR="001B407C" w:rsidRPr="001B407C" w:rsidRDefault="001B407C" w:rsidP="001B407C">
      <w:pPr>
        <w:pStyle w:val="a5"/>
        <w:spacing w:line="360" w:lineRule="auto"/>
        <w:ind w:firstLine="720"/>
        <w:rPr>
          <w:szCs w:val="28"/>
        </w:rPr>
      </w:pPr>
      <w:r w:rsidRPr="001B407C">
        <w:rPr>
          <w:szCs w:val="28"/>
        </w:rPr>
        <w:t>Миграция денежного капитала между странами в значительной мере осуществляется через перераспределительный механизм рынка ссудных капиталов (МРСК).</w:t>
      </w:r>
    </w:p>
    <w:p w:rsidR="001B407C" w:rsidRPr="001B407C" w:rsidRDefault="001B407C" w:rsidP="001B407C">
      <w:pPr>
        <w:pStyle w:val="a5"/>
        <w:spacing w:line="360" w:lineRule="auto"/>
        <w:ind w:firstLine="720"/>
        <w:rPr>
          <w:szCs w:val="28"/>
        </w:rPr>
      </w:pPr>
      <w:r w:rsidRPr="001B407C">
        <w:rPr>
          <w:szCs w:val="28"/>
        </w:rPr>
        <w:t>Мировой рынок ссудного капитала (МРСК) представляет собой систему отношений по аккумуляции и перераспределению ссудного капитала между странами мирового хозяйства, независимо от уровня их социально-экономического развития.</w:t>
      </w:r>
    </w:p>
    <w:p w:rsidR="001B407C" w:rsidRPr="001B407C" w:rsidRDefault="001B407C" w:rsidP="001B407C">
      <w:pPr>
        <w:pStyle w:val="a5"/>
        <w:spacing w:line="360" w:lineRule="auto"/>
        <w:ind w:firstLine="720"/>
        <w:rPr>
          <w:szCs w:val="28"/>
        </w:rPr>
      </w:pPr>
      <w:r w:rsidRPr="001B407C">
        <w:rPr>
          <w:szCs w:val="28"/>
        </w:rPr>
        <w:t>На практике данный рынок выглядит как единство и взаимодействие рынков трех уровней: национальных, региональных, мирового. Последнее означает, что стираются границы между этими рынками (так как наблюдается либерализация международных перемещений ссудного капитала даже в развивающихся странах), сокращается степень автономии национальных рынков (они подвергаются тем же потрясениям, что и мировой), растет их интеграция и унификация операций. Так, крах на Гонконгской фондовой бирже 23 октября 1997г. ознаменовал начало мирового финансового кризиса, охватившего не только страны Азиатско-Тихоокеанского региона, но и страны Западной Европы, США, Латинскую Америку, Россию и другие. Падение индекса корпоративных бумаг на 14% в Гонконге привело к падению курсов валют Малайзии, Сингапура, Филиппин, Индонезии и других стран, на Нью-Йоркской фондовой бирже индекс Доу-Джонса упал на 554 пункта.</w:t>
      </w:r>
    </w:p>
    <w:p w:rsidR="001B407C" w:rsidRPr="001B407C" w:rsidRDefault="001B407C" w:rsidP="001B407C">
      <w:pPr>
        <w:pStyle w:val="a5"/>
        <w:spacing w:line="360" w:lineRule="auto"/>
        <w:ind w:firstLine="720"/>
        <w:rPr>
          <w:szCs w:val="28"/>
        </w:rPr>
      </w:pPr>
    </w:p>
    <w:p w:rsidR="001B407C" w:rsidRPr="001B407C" w:rsidRDefault="001B407C" w:rsidP="001B407C">
      <w:pPr>
        <w:pStyle w:val="a5"/>
        <w:spacing w:line="360" w:lineRule="auto"/>
        <w:ind w:firstLine="720"/>
        <w:jc w:val="center"/>
        <w:rPr>
          <w:szCs w:val="28"/>
        </w:rPr>
      </w:pPr>
      <w:r w:rsidRPr="001B407C">
        <w:rPr>
          <w:szCs w:val="28"/>
        </w:rPr>
        <w:t>4.2. Структура мирового рынка ссудного капитала</w:t>
      </w:r>
    </w:p>
    <w:p w:rsidR="001B407C" w:rsidRPr="001B407C" w:rsidRDefault="001B407C" w:rsidP="001B407C">
      <w:pPr>
        <w:pStyle w:val="a5"/>
        <w:spacing w:line="360" w:lineRule="auto"/>
        <w:ind w:firstLine="720"/>
        <w:jc w:val="center"/>
        <w:rPr>
          <w:szCs w:val="28"/>
        </w:rPr>
      </w:pPr>
    </w:p>
    <w:p w:rsidR="001B407C" w:rsidRPr="001B407C" w:rsidRDefault="001B407C" w:rsidP="001B407C">
      <w:pPr>
        <w:pStyle w:val="a5"/>
        <w:spacing w:line="360" w:lineRule="auto"/>
        <w:ind w:firstLine="720"/>
        <w:rPr>
          <w:szCs w:val="28"/>
        </w:rPr>
      </w:pPr>
      <w:r w:rsidRPr="001B407C">
        <w:rPr>
          <w:szCs w:val="28"/>
        </w:rPr>
        <w:t>Мировой рынок ссудного капитала имеет сложную структуру, представленную на рисунке 1.2.</w:t>
      </w:r>
    </w:p>
    <w:p w:rsidR="001B407C" w:rsidRPr="001B407C" w:rsidRDefault="00481AA3" w:rsidP="001B407C">
      <w:pPr>
        <w:pStyle w:val="a5"/>
        <w:spacing w:line="360" w:lineRule="auto"/>
        <w:ind w:firstLine="720"/>
        <w:rPr>
          <w:szCs w:val="28"/>
        </w:rPr>
      </w:pPr>
      <w:r>
        <w:rPr>
          <w:noProof/>
        </w:rPr>
        <w:pict>
          <v:rect id="_x0000_s1039" style="position:absolute;left:0;text-align:left;margin-left:202.95pt;margin-top:10.2pt;width:172.8pt;height:21.6pt;z-index:251652608" o:allowincell="f">
            <v:textbox>
              <w:txbxContent>
                <w:p w:rsidR="001B407C" w:rsidRDefault="001B407C">
                  <w:r>
                    <w:t>Мировой рынок ссудного капитала</w:t>
                  </w:r>
                </w:p>
              </w:txbxContent>
            </v:textbox>
          </v:rect>
        </w:pict>
      </w:r>
    </w:p>
    <w:p w:rsidR="001B407C" w:rsidRPr="001B407C" w:rsidRDefault="00481AA3" w:rsidP="001B407C">
      <w:pPr>
        <w:pStyle w:val="a5"/>
        <w:spacing w:line="360" w:lineRule="auto"/>
        <w:ind w:firstLine="720"/>
        <w:rPr>
          <w:szCs w:val="28"/>
        </w:rPr>
      </w:pPr>
      <w:r>
        <w:rPr>
          <w:noProof/>
        </w:rPr>
        <w:pict>
          <v:line id="_x0000_s1040" style="position:absolute;left:0;text-align:left;z-index:251664896" from="303.75pt,15.7pt" to="382.95pt,51.7pt" o:allowincell="f">
            <v:stroke endarrow="block"/>
          </v:line>
        </w:pict>
      </w:r>
      <w:r>
        <w:rPr>
          <w:noProof/>
        </w:rPr>
        <w:pict>
          <v:line id="_x0000_s1041" style="position:absolute;left:0;text-align:left;flip:x;z-index:251663872" from="174.15pt,15.7pt" to="282.15pt,51.7pt" o:allowincell="f">
            <v:stroke endarrow="block"/>
          </v:line>
        </w:pict>
      </w:r>
    </w:p>
    <w:p w:rsidR="001B407C" w:rsidRPr="001B407C" w:rsidRDefault="001B407C" w:rsidP="001B407C">
      <w:pPr>
        <w:pStyle w:val="a5"/>
        <w:spacing w:line="360" w:lineRule="auto"/>
        <w:ind w:firstLine="720"/>
        <w:rPr>
          <w:szCs w:val="28"/>
        </w:rPr>
      </w:pPr>
    </w:p>
    <w:p w:rsidR="001B407C" w:rsidRPr="001B407C" w:rsidRDefault="001B407C" w:rsidP="001B407C">
      <w:pPr>
        <w:pStyle w:val="a5"/>
        <w:spacing w:line="360" w:lineRule="auto"/>
        <w:ind w:firstLine="720"/>
        <w:rPr>
          <w:szCs w:val="28"/>
        </w:rPr>
      </w:pPr>
    </w:p>
    <w:p w:rsidR="001B407C" w:rsidRPr="001B407C" w:rsidRDefault="00481AA3" w:rsidP="001B407C">
      <w:pPr>
        <w:pStyle w:val="a5"/>
        <w:spacing w:line="360" w:lineRule="auto"/>
        <w:ind w:firstLine="720"/>
        <w:rPr>
          <w:szCs w:val="28"/>
        </w:rPr>
      </w:pPr>
      <w:r>
        <w:rPr>
          <w:noProof/>
        </w:rPr>
        <w:pict>
          <v:rect id="_x0000_s1042" style="position:absolute;left:0;text-align:left;margin-left:80.55pt;margin-top:3.4pt;width:151.2pt;height:28.8pt;z-index:251653632" o:allowincell="f">
            <v:textbox>
              <w:txbxContent>
                <w:p w:rsidR="001B407C" w:rsidRDefault="001B407C">
                  <w:r>
                    <w:t>Мировой кредитный рынок</w:t>
                  </w:r>
                </w:p>
              </w:txbxContent>
            </v:textbox>
          </v:rect>
        </w:pict>
      </w:r>
      <w:r>
        <w:rPr>
          <w:noProof/>
        </w:rPr>
        <w:pict>
          <v:rect id="_x0000_s1043" style="position:absolute;left:0;text-align:left;margin-left:303.75pt;margin-top:3.4pt;width:151.2pt;height:28.8pt;z-index:251654656" o:allowincell="f">
            <v:textbox>
              <w:txbxContent>
                <w:p w:rsidR="001B407C" w:rsidRDefault="001B407C">
                  <w:r>
                    <w:t>Мировой финансовый рынок</w:t>
                  </w:r>
                </w:p>
              </w:txbxContent>
            </v:textbox>
          </v:rect>
        </w:pict>
      </w:r>
    </w:p>
    <w:p w:rsidR="001B407C" w:rsidRPr="001B407C" w:rsidRDefault="001B407C" w:rsidP="001B407C">
      <w:pPr>
        <w:pStyle w:val="a5"/>
        <w:spacing w:line="360" w:lineRule="auto"/>
        <w:ind w:firstLine="720"/>
        <w:rPr>
          <w:szCs w:val="28"/>
        </w:rPr>
      </w:pPr>
    </w:p>
    <w:p w:rsidR="001B407C" w:rsidRPr="001B407C" w:rsidRDefault="00481AA3" w:rsidP="001B407C">
      <w:pPr>
        <w:pStyle w:val="a5"/>
        <w:spacing w:line="360" w:lineRule="auto"/>
        <w:ind w:firstLine="720"/>
        <w:rPr>
          <w:szCs w:val="28"/>
        </w:rPr>
      </w:pPr>
      <w:r>
        <w:rPr>
          <w:noProof/>
        </w:rPr>
        <w:pict>
          <v:line id="_x0000_s1044" style="position:absolute;left:0;text-align:left;z-index:251668992" from="426.15pt,0" to="426.15pt,28.8pt" o:allowincell="f">
            <v:stroke endarrow="block"/>
          </v:line>
        </w:pict>
      </w:r>
      <w:r>
        <w:rPr>
          <w:noProof/>
        </w:rPr>
        <w:pict>
          <v:line id="_x0000_s1045" style="position:absolute;left:0;text-align:left;z-index:251667968" from="325.35pt,0" to="325.35pt,28.8pt" o:allowincell="f">
            <v:stroke endarrow="block"/>
          </v:line>
        </w:pict>
      </w:r>
      <w:r>
        <w:rPr>
          <w:noProof/>
        </w:rPr>
        <w:pict>
          <v:line id="_x0000_s1046" style="position:absolute;left:0;text-align:left;z-index:251666944" from="181.35pt,0" to="181.35pt,28.8pt" o:allowincell="f">
            <v:stroke endarrow="block"/>
          </v:line>
        </w:pict>
      </w:r>
      <w:r>
        <w:rPr>
          <w:noProof/>
        </w:rPr>
        <w:pict>
          <v:line id="_x0000_s1047" style="position:absolute;left:0;text-align:left;z-index:251665920" from="94.95pt,0" to="94.95pt,28.8pt" o:allowincell="f">
            <v:stroke endarrow="block"/>
          </v:line>
        </w:pict>
      </w:r>
    </w:p>
    <w:p w:rsidR="001B407C" w:rsidRPr="001B407C" w:rsidRDefault="00481AA3" w:rsidP="001B407C">
      <w:pPr>
        <w:pStyle w:val="a5"/>
        <w:spacing w:line="360" w:lineRule="auto"/>
        <w:ind w:firstLine="720"/>
        <w:rPr>
          <w:szCs w:val="28"/>
        </w:rPr>
      </w:pPr>
      <w:r>
        <w:rPr>
          <w:noProof/>
        </w:rPr>
        <w:pict>
          <v:rect id="_x0000_s1048" style="position:absolute;left:0;text-align:left;margin-left:404.55pt;margin-top:12.7pt;width:79.2pt;height:43.2pt;z-index:251662848" o:allowincell="f">
            <v:textbox>
              <w:txbxContent>
                <w:p w:rsidR="001B407C" w:rsidRDefault="001B407C">
                  <w:r>
                    <w:t>Вторичный</w:t>
                  </w:r>
                </w:p>
                <w:p w:rsidR="001B407C" w:rsidRDefault="001B407C">
                  <w:r>
                    <w:t>финансовый рынок</w:t>
                  </w:r>
                </w:p>
              </w:txbxContent>
            </v:textbox>
          </v:rect>
        </w:pict>
      </w:r>
      <w:r>
        <w:rPr>
          <w:noProof/>
        </w:rPr>
        <w:pict>
          <v:rect id="_x0000_s1049" style="position:absolute;left:0;text-align:left;margin-left:296.55pt;margin-top:12.7pt;width:79.2pt;height:43.2pt;z-index:251657728" o:allowincell="f">
            <v:textbox>
              <w:txbxContent>
                <w:p w:rsidR="001B407C" w:rsidRDefault="001B407C">
                  <w:r>
                    <w:t>Первичный финансовый рынок</w:t>
                  </w:r>
                </w:p>
              </w:txbxContent>
            </v:textbox>
          </v:rect>
        </w:pict>
      </w:r>
      <w:r>
        <w:rPr>
          <w:noProof/>
        </w:rPr>
        <w:pict>
          <v:rect id="_x0000_s1050" style="position:absolute;left:0;text-align:left;margin-left:152.55pt;margin-top:12.7pt;width:1in;height:43.2pt;z-index:251656704" o:allowincell="f">
            <v:textbox>
              <w:txbxContent>
                <w:p w:rsidR="001B407C" w:rsidRDefault="001B407C">
                  <w:r>
                    <w:t>Мировой рынок капиталов</w:t>
                  </w:r>
                </w:p>
              </w:txbxContent>
            </v:textbox>
          </v:rect>
        </w:pict>
      </w:r>
      <w:r>
        <w:rPr>
          <w:noProof/>
        </w:rPr>
        <w:pict>
          <v:rect id="_x0000_s1051" style="position:absolute;left:0;text-align:left;margin-left:44.55pt;margin-top:12.7pt;width:79.2pt;height:43.2pt;z-index:251655680" o:allowincell="f">
            <v:textbox>
              <w:txbxContent>
                <w:p w:rsidR="001B407C" w:rsidRDefault="001B407C">
                  <w:r>
                    <w:t>Мировой денежный рынок</w:t>
                  </w:r>
                </w:p>
              </w:txbxContent>
            </v:textbox>
          </v:rect>
        </w:pict>
      </w:r>
    </w:p>
    <w:p w:rsidR="001B407C" w:rsidRPr="001B407C" w:rsidRDefault="001B407C" w:rsidP="001B407C">
      <w:pPr>
        <w:pStyle w:val="a5"/>
        <w:spacing w:line="360" w:lineRule="auto"/>
        <w:ind w:firstLine="720"/>
        <w:rPr>
          <w:szCs w:val="28"/>
        </w:rPr>
      </w:pPr>
    </w:p>
    <w:p w:rsidR="001B407C" w:rsidRPr="001B407C" w:rsidRDefault="001B407C" w:rsidP="001B407C">
      <w:pPr>
        <w:pStyle w:val="a5"/>
        <w:spacing w:line="360" w:lineRule="auto"/>
        <w:ind w:firstLine="720"/>
        <w:rPr>
          <w:szCs w:val="28"/>
        </w:rPr>
      </w:pPr>
    </w:p>
    <w:p w:rsidR="001B407C" w:rsidRPr="001B407C" w:rsidRDefault="00481AA3" w:rsidP="001B407C">
      <w:pPr>
        <w:pStyle w:val="a5"/>
        <w:spacing w:line="360" w:lineRule="auto"/>
        <w:ind w:firstLine="720"/>
        <w:rPr>
          <w:szCs w:val="28"/>
        </w:rPr>
      </w:pPr>
      <w:r>
        <w:rPr>
          <w:noProof/>
        </w:rPr>
        <w:pict>
          <v:line id="_x0000_s1052" style="position:absolute;left:0;text-align:left;flip:x;z-index:251673088" from="390.15pt,7.6pt" to="440.55pt,29.2pt" o:allowincell="f">
            <v:stroke endarrow="block"/>
          </v:line>
        </w:pict>
      </w:r>
      <w:r>
        <w:rPr>
          <w:noProof/>
        </w:rPr>
        <w:pict>
          <v:line id="_x0000_s1053" style="position:absolute;left:0;text-align:left;z-index:251672064" from="332.55pt,7.6pt" to="390.15pt,29.2pt" o:allowincell="f">
            <v:stroke endarrow="block"/>
          </v:line>
        </w:pict>
      </w:r>
      <w:r>
        <w:rPr>
          <w:noProof/>
        </w:rPr>
        <w:pict>
          <v:line id="_x0000_s1054" style="position:absolute;left:0;text-align:left;z-index:251671040" from="181.35pt,7.6pt" to="181.35pt,29.2pt" o:allowincell="f">
            <v:stroke endarrow="block"/>
          </v:line>
        </w:pict>
      </w:r>
      <w:r>
        <w:rPr>
          <w:noProof/>
        </w:rPr>
        <w:pict>
          <v:line id="_x0000_s1055" style="position:absolute;left:0;text-align:left;z-index:251670016" from="94.95pt,7.6pt" to="94.95pt,29.2pt" o:allowincell="f">
            <v:stroke endarrow="block"/>
          </v:line>
        </w:pict>
      </w:r>
    </w:p>
    <w:p w:rsidR="001B407C" w:rsidRPr="001B407C" w:rsidRDefault="00481AA3" w:rsidP="001B407C">
      <w:pPr>
        <w:pStyle w:val="a5"/>
        <w:spacing w:line="360" w:lineRule="auto"/>
        <w:ind w:firstLine="720"/>
        <w:rPr>
          <w:szCs w:val="28"/>
        </w:rPr>
      </w:pPr>
      <w:r>
        <w:rPr>
          <w:noProof/>
        </w:rPr>
        <w:pict>
          <v:rect id="_x0000_s1056" style="position:absolute;left:0;text-align:left;margin-left:44.55pt;margin-top:13.1pt;width:79.2pt;height:36pt;z-index:251658752" o:allowincell="f">
            <v:textbox>
              <w:txbxContent>
                <w:p w:rsidR="001B407C" w:rsidRDefault="001B407C">
                  <w:r>
                    <w:t>Рынок евровалют</w:t>
                  </w:r>
                </w:p>
              </w:txbxContent>
            </v:textbox>
          </v:rect>
        </w:pict>
      </w:r>
      <w:r>
        <w:rPr>
          <w:noProof/>
        </w:rPr>
        <w:pict>
          <v:rect id="_x0000_s1057" style="position:absolute;left:0;text-align:left;margin-left:152.55pt;margin-top:13.1pt;width:79.2pt;height:36pt;z-index:251659776" o:allowincell="f">
            <v:textbox>
              <w:txbxContent>
                <w:p w:rsidR="001B407C" w:rsidRDefault="001B407C">
                  <w:r>
                    <w:t>Рынок еврокредитов</w:t>
                  </w:r>
                </w:p>
              </w:txbxContent>
            </v:textbox>
          </v:rect>
        </w:pict>
      </w:r>
      <w:r>
        <w:rPr>
          <w:noProof/>
        </w:rPr>
        <w:pict>
          <v:rect id="_x0000_s1058" style="position:absolute;left:0;text-align:left;margin-left:303.75pt;margin-top:13.1pt;width:180pt;height:21.6pt;z-index:251660800" o:allowincell="f">
            <v:textbox>
              <w:txbxContent>
                <w:p w:rsidR="001B407C" w:rsidRDefault="001B407C">
                  <w:pPr>
                    <w:jc w:val="center"/>
                  </w:pPr>
                  <w:r>
                    <w:t>Еврофинансовый рынок</w:t>
                  </w:r>
                </w:p>
              </w:txbxContent>
            </v:textbox>
          </v:rect>
        </w:pict>
      </w:r>
    </w:p>
    <w:p w:rsidR="001B407C" w:rsidRPr="001B407C" w:rsidRDefault="001B407C" w:rsidP="001B407C">
      <w:pPr>
        <w:pStyle w:val="a5"/>
        <w:spacing w:line="360" w:lineRule="auto"/>
        <w:ind w:firstLine="720"/>
        <w:rPr>
          <w:szCs w:val="28"/>
        </w:rPr>
      </w:pPr>
    </w:p>
    <w:p w:rsidR="001B407C" w:rsidRPr="001B407C" w:rsidRDefault="00481AA3" w:rsidP="001B407C">
      <w:pPr>
        <w:pStyle w:val="a5"/>
        <w:spacing w:line="360" w:lineRule="auto"/>
        <w:ind w:firstLine="720"/>
        <w:rPr>
          <w:szCs w:val="28"/>
        </w:rPr>
      </w:pPr>
      <w:r>
        <w:rPr>
          <w:noProof/>
        </w:rPr>
        <w:pict>
          <v:line id="_x0000_s1059" style="position:absolute;left:0;text-align:left;flip:x;z-index:251676160" from="310.95pt,2.5pt" to="382.95pt,38.5pt" o:allowincell="f">
            <v:stroke endarrow="block"/>
          </v:line>
        </w:pict>
      </w:r>
    </w:p>
    <w:p w:rsidR="001B407C" w:rsidRPr="001B407C" w:rsidRDefault="00481AA3" w:rsidP="001B407C">
      <w:pPr>
        <w:pStyle w:val="a5"/>
        <w:spacing w:line="360" w:lineRule="auto"/>
        <w:ind w:firstLine="720"/>
        <w:rPr>
          <w:szCs w:val="28"/>
        </w:rPr>
      </w:pPr>
      <w:r>
        <w:rPr>
          <w:noProof/>
        </w:rPr>
        <w:pict>
          <v:line id="_x0000_s1060" style="position:absolute;left:0;text-align:left;z-index:251675136" from="224.55pt,.8pt" to="260.55pt,22.4pt" o:allowincell="f">
            <v:stroke endarrow="block"/>
          </v:line>
        </w:pict>
      </w:r>
      <w:r>
        <w:rPr>
          <w:noProof/>
        </w:rPr>
        <w:pict>
          <v:line id="_x0000_s1061" style="position:absolute;left:0;text-align:left;z-index:251674112" from="116.55pt,.8pt" to="238.95pt,22.4pt" o:allowincell="f">
            <v:stroke endarrow="block"/>
          </v:line>
        </w:pict>
      </w:r>
    </w:p>
    <w:p w:rsidR="001B407C" w:rsidRPr="001B407C" w:rsidRDefault="00481AA3" w:rsidP="001B407C">
      <w:pPr>
        <w:pStyle w:val="a5"/>
        <w:spacing w:line="360" w:lineRule="auto"/>
        <w:ind w:firstLine="720"/>
        <w:rPr>
          <w:szCs w:val="28"/>
        </w:rPr>
      </w:pPr>
      <w:r>
        <w:rPr>
          <w:noProof/>
        </w:rPr>
        <w:pict>
          <v:rect id="_x0000_s1062" style="position:absolute;left:0;text-align:left;margin-left:181.35pt;margin-top:6.3pt;width:194.4pt;height:21.6pt;z-index:251661824" o:allowincell="f">
            <v:textbox>
              <w:txbxContent>
                <w:p w:rsidR="001B407C" w:rsidRDefault="001B407C">
                  <w:pPr>
                    <w:jc w:val="center"/>
                  </w:pPr>
                  <w:r>
                    <w:t>Еврорынок</w:t>
                  </w:r>
                </w:p>
              </w:txbxContent>
            </v:textbox>
          </v:rect>
        </w:pict>
      </w:r>
    </w:p>
    <w:p w:rsidR="001B407C" w:rsidRPr="001B407C" w:rsidRDefault="001B407C" w:rsidP="001B407C">
      <w:pPr>
        <w:pStyle w:val="a5"/>
        <w:spacing w:line="360" w:lineRule="auto"/>
        <w:ind w:firstLine="720"/>
        <w:rPr>
          <w:szCs w:val="28"/>
        </w:rPr>
      </w:pPr>
    </w:p>
    <w:p w:rsidR="001B407C" w:rsidRPr="001B407C" w:rsidRDefault="001B407C" w:rsidP="001B407C">
      <w:pPr>
        <w:pStyle w:val="a5"/>
        <w:spacing w:line="360" w:lineRule="auto"/>
        <w:ind w:firstLine="720"/>
        <w:rPr>
          <w:szCs w:val="28"/>
        </w:rPr>
      </w:pPr>
      <w:r w:rsidRPr="001B407C">
        <w:rPr>
          <w:szCs w:val="28"/>
        </w:rPr>
        <w:t>Рис.1.2. Схема структуры мирового рынка ссудного капитала</w:t>
      </w:r>
    </w:p>
    <w:p w:rsidR="001B407C" w:rsidRPr="001B407C" w:rsidRDefault="001B407C" w:rsidP="001B407C">
      <w:pPr>
        <w:pStyle w:val="a5"/>
        <w:spacing w:line="360" w:lineRule="auto"/>
        <w:ind w:firstLine="720"/>
        <w:rPr>
          <w:szCs w:val="28"/>
        </w:rPr>
      </w:pPr>
      <w:r w:rsidRPr="001B407C">
        <w:rPr>
          <w:szCs w:val="28"/>
        </w:rPr>
        <w:t>Становление МРСК происходило одновременно со становлением капитализма. Сейчас этот процесс проявляется в вовлечении всех стран в международные кредитные отношения и соединениями многочисленными каналами относительно обособленных национальных рынков ссудного капитала. Их взаимодействие и переплетение между собой и выражает понятие «мировой рынок ссудных капиталов».</w:t>
      </w:r>
    </w:p>
    <w:p w:rsidR="001B407C" w:rsidRPr="001B407C" w:rsidRDefault="001B407C" w:rsidP="001B407C">
      <w:pPr>
        <w:pStyle w:val="a5"/>
        <w:spacing w:line="360" w:lineRule="auto"/>
        <w:ind w:firstLine="720"/>
        <w:rPr>
          <w:szCs w:val="28"/>
        </w:rPr>
      </w:pPr>
      <w:r w:rsidRPr="001B407C">
        <w:rPr>
          <w:szCs w:val="28"/>
        </w:rPr>
        <w:t>МРСК непосредственно выступает как совокупность спроса и предложения на ссудный капитал заемщиков и кредиторов различных стран. По своему функциональному назначению он является механизмом аккумуляции и перераспределения финансовых ресурсов в мировом масштабе.</w:t>
      </w:r>
    </w:p>
    <w:p w:rsidR="001B407C" w:rsidRPr="001B407C" w:rsidRDefault="001B407C" w:rsidP="001B407C">
      <w:pPr>
        <w:pStyle w:val="a5"/>
        <w:spacing w:line="360" w:lineRule="auto"/>
        <w:ind w:firstLine="720"/>
        <w:rPr>
          <w:szCs w:val="28"/>
        </w:rPr>
      </w:pPr>
      <w:r w:rsidRPr="001B407C">
        <w:rPr>
          <w:szCs w:val="28"/>
        </w:rPr>
        <w:t>Превращение огромных масс денежных средств в ссудный капитал и их перераспределение между странами через рыночный механизм ускоряет структурные сдвиги в мировой экономике, усиливают процесс интернационализации производства.</w:t>
      </w:r>
    </w:p>
    <w:p w:rsidR="001B407C" w:rsidRPr="001B407C" w:rsidRDefault="001B407C" w:rsidP="001B407C">
      <w:pPr>
        <w:pStyle w:val="a5"/>
        <w:spacing w:line="360" w:lineRule="auto"/>
        <w:ind w:firstLine="720"/>
        <w:rPr>
          <w:szCs w:val="28"/>
        </w:rPr>
      </w:pPr>
      <w:r w:rsidRPr="001B407C">
        <w:rPr>
          <w:szCs w:val="28"/>
        </w:rPr>
        <w:t>В зависимости от содержания операций на мировом кредитном рынке его можно разграничить на два основных сектора:</w:t>
      </w:r>
    </w:p>
    <w:p w:rsidR="001B407C" w:rsidRPr="001B407C" w:rsidRDefault="001B407C" w:rsidP="001B407C">
      <w:pPr>
        <w:pStyle w:val="a5"/>
        <w:spacing w:line="360" w:lineRule="auto"/>
        <w:ind w:firstLine="720"/>
        <w:rPr>
          <w:szCs w:val="28"/>
        </w:rPr>
      </w:pPr>
      <w:r w:rsidRPr="001B407C">
        <w:rPr>
          <w:szCs w:val="28"/>
        </w:rPr>
        <w:t>- мировой денежный рынок, который объединяет спрос и предложение ссудного капитала, функционирующего в качестве международного покупательного и платежного средства. Аккумулируемые на нем денежные средства (преимущественно в виде депозитов) и предоставляемые ссуды носят краткосрочный характер. Они предназначены для обслуживания сферы обращения, главным образом международной торговли.</w:t>
      </w:r>
    </w:p>
    <w:p w:rsidR="001B407C" w:rsidRPr="001B407C" w:rsidRDefault="001B407C" w:rsidP="001B407C">
      <w:pPr>
        <w:pStyle w:val="a5"/>
        <w:spacing w:line="360" w:lineRule="auto"/>
        <w:ind w:firstLine="720"/>
        <w:rPr>
          <w:szCs w:val="28"/>
        </w:rPr>
      </w:pPr>
      <w:r w:rsidRPr="001B407C">
        <w:rPr>
          <w:szCs w:val="28"/>
        </w:rPr>
        <w:t>- мировой рынок капиталов, где ссудный капитал выступает как самовозрастающая стоимость. Заимствования здесь осуществляются на длительные сроки и в значительной степени используются для финансирования капиталовложений. Мировой рынок капиталов обслуживает процесс расширенного воспроизводства во всемирном масштабе. В зависимости от конкретных форм заимствований он, в свою очередь, подразделяется на кредитный рынок и рынок ценных бумаг.</w:t>
      </w:r>
    </w:p>
    <w:p w:rsidR="001B407C" w:rsidRPr="001B407C" w:rsidRDefault="001B407C" w:rsidP="001B407C">
      <w:pPr>
        <w:pStyle w:val="a5"/>
        <w:spacing w:line="360" w:lineRule="auto"/>
        <w:ind w:firstLine="720"/>
        <w:rPr>
          <w:szCs w:val="28"/>
        </w:rPr>
      </w:pPr>
      <w:r w:rsidRPr="001B407C">
        <w:rPr>
          <w:szCs w:val="28"/>
        </w:rPr>
        <w:t>Деление это условно. Назначение и использование заемных средств не всегда можно точно определить на практике.</w:t>
      </w:r>
    </w:p>
    <w:p w:rsidR="001B407C" w:rsidRPr="001B407C" w:rsidRDefault="001B407C" w:rsidP="001B407C">
      <w:pPr>
        <w:pStyle w:val="a5"/>
        <w:spacing w:line="360" w:lineRule="auto"/>
        <w:ind w:firstLine="720"/>
        <w:rPr>
          <w:szCs w:val="28"/>
        </w:rPr>
      </w:pPr>
      <w:r w:rsidRPr="001B407C">
        <w:rPr>
          <w:szCs w:val="28"/>
        </w:rPr>
        <w:t>Мировой денежный рынок и мировой рынок капиталов органически связаны межу собой. Их взаимодействие особенно наглядно проявляется в трансформации краткосрочных ресурсов в средне- и долгосрочные кредиты и портфельные инвестиции. Мировой рынок ссудных капиталов имеет особую институциональную структуру. Ее основу образуют профессиональные участники рынка, выступающие в качестве посредников между конечными заемщиками и кредиторами различных стран. К ним относятся:</w:t>
      </w:r>
    </w:p>
    <w:p w:rsidR="001B407C" w:rsidRPr="001B407C" w:rsidRDefault="001B407C" w:rsidP="001B407C">
      <w:pPr>
        <w:pStyle w:val="a5"/>
        <w:spacing w:line="360" w:lineRule="auto"/>
        <w:ind w:firstLine="720"/>
        <w:rPr>
          <w:szCs w:val="28"/>
        </w:rPr>
      </w:pPr>
      <w:r w:rsidRPr="001B407C">
        <w:rPr>
          <w:szCs w:val="28"/>
        </w:rPr>
        <w:t>- ТНК (транснациональные корпорации);</w:t>
      </w:r>
    </w:p>
    <w:p w:rsidR="001B407C" w:rsidRPr="001B407C" w:rsidRDefault="001B407C" w:rsidP="001B407C">
      <w:pPr>
        <w:pStyle w:val="a5"/>
        <w:spacing w:line="360" w:lineRule="auto"/>
        <w:ind w:firstLine="720"/>
        <w:rPr>
          <w:szCs w:val="28"/>
        </w:rPr>
      </w:pPr>
      <w:r w:rsidRPr="001B407C">
        <w:rPr>
          <w:szCs w:val="28"/>
        </w:rPr>
        <w:t>- Финансовые компании;</w:t>
      </w:r>
    </w:p>
    <w:p w:rsidR="001B407C" w:rsidRPr="001B407C" w:rsidRDefault="001B407C" w:rsidP="001B407C">
      <w:pPr>
        <w:pStyle w:val="a5"/>
        <w:spacing w:line="360" w:lineRule="auto"/>
        <w:ind w:firstLine="720"/>
        <w:rPr>
          <w:szCs w:val="28"/>
        </w:rPr>
      </w:pPr>
      <w:r w:rsidRPr="001B407C">
        <w:rPr>
          <w:szCs w:val="28"/>
        </w:rPr>
        <w:t>- Фондовые биржи, международные и региональные финансовые организации: МВФ, ЕБРР и др.</w:t>
      </w:r>
    </w:p>
    <w:p w:rsidR="001B407C" w:rsidRPr="001B407C" w:rsidRDefault="001B407C" w:rsidP="001B407C">
      <w:pPr>
        <w:pStyle w:val="a5"/>
        <w:spacing w:line="360" w:lineRule="auto"/>
        <w:ind w:firstLine="720"/>
        <w:rPr>
          <w:szCs w:val="28"/>
        </w:rPr>
      </w:pPr>
      <w:r w:rsidRPr="001B407C">
        <w:rPr>
          <w:szCs w:val="28"/>
        </w:rPr>
        <w:t>Они аккумулируют огромные денежные накопления, поступающие на МРСК от официальных институтов, частных фирм, банков, страховых компаний, пенсионных фондов.</w:t>
      </w:r>
    </w:p>
    <w:p w:rsidR="001B407C" w:rsidRPr="001B407C" w:rsidRDefault="001B407C" w:rsidP="001B407C">
      <w:pPr>
        <w:pStyle w:val="a5"/>
        <w:spacing w:line="360" w:lineRule="auto"/>
        <w:ind w:firstLine="720"/>
        <w:rPr>
          <w:szCs w:val="28"/>
        </w:rPr>
      </w:pPr>
      <w:r w:rsidRPr="001B407C">
        <w:rPr>
          <w:szCs w:val="28"/>
        </w:rPr>
        <w:t>Основными клиентами кредитно-финансовых учреждений, выступающих в качестве заемщиков на МРСК, являются ТНК, государственные органы, международные и региональные организации.</w:t>
      </w:r>
    </w:p>
    <w:p w:rsidR="001B407C" w:rsidRPr="001B407C" w:rsidRDefault="001B407C" w:rsidP="001B407C">
      <w:pPr>
        <w:pStyle w:val="a5"/>
        <w:spacing w:line="360" w:lineRule="auto"/>
        <w:ind w:firstLine="720"/>
        <w:rPr>
          <w:szCs w:val="28"/>
        </w:rPr>
      </w:pPr>
      <w:r w:rsidRPr="001B407C">
        <w:rPr>
          <w:szCs w:val="28"/>
        </w:rPr>
        <w:t>МРСК имеет определенную географическую локализацию. Он включает в себя ряд международных финансовых центров, которые аккумулируют и распределяют по всему миру огромные массы капитала. В них сосредоточены многочисленные кредитно-финансовые учреждения, обслуживающие мировую торговлю и миграцию капиталов. Здесь производятся основные массы международных валютных, депозитных, кредитных, эмиссионных и страховых операций.</w:t>
      </w:r>
    </w:p>
    <w:p w:rsidR="001B407C" w:rsidRPr="001B407C" w:rsidRDefault="001B407C" w:rsidP="001B407C">
      <w:pPr>
        <w:pStyle w:val="a5"/>
        <w:spacing w:line="360" w:lineRule="auto"/>
        <w:ind w:firstLine="720"/>
        <w:rPr>
          <w:szCs w:val="28"/>
        </w:rPr>
      </w:pPr>
      <w:r w:rsidRPr="001B407C">
        <w:rPr>
          <w:szCs w:val="28"/>
        </w:rPr>
        <w:t>Ведущим международным финансовым центром по праву считается Нью-Йорк. Особенно велика его роль в эмиссии акций и облигаций, в торговле ценными бумагами.</w:t>
      </w:r>
    </w:p>
    <w:p w:rsidR="001B407C" w:rsidRPr="001B407C" w:rsidRDefault="001B407C" w:rsidP="001B407C">
      <w:pPr>
        <w:pStyle w:val="a5"/>
        <w:spacing w:line="360" w:lineRule="auto"/>
        <w:ind w:firstLine="720"/>
        <w:rPr>
          <w:szCs w:val="28"/>
        </w:rPr>
      </w:pPr>
      <w:r w:rsidRPr="001B407C">
        <w:rPr>
          <w:szCs w:val="28"/>
        </w:rPr>
        <w:t>Главным европейским финансовым центром является Лондон. Он занимает первое место в мире по объему международных валютных, депозитных и кредитных организаций. Ему принадлежит лидирующая роль в развитии новых операций с ценными бумагами и другими финансовыми инструментами. В области традиционных долгосрочных займов в Западной Европе выделяют Цюрих и Франкфурт-на-Майне. Люксембург специализируется на кратко- и среднесрочных кредитных операциях.</w:t>
      </w:r>
    </w:p>
    <w:p w:rsidR="001B407C" w:rsidRPr="001B407C" w:rsidRDefault="001B407C" w:rsidP="001B407C">
      <w:pPr>
        <w:pStyle w:val="a5"/>
        <w:spacing w:line="360" w:lineRule="auto"/>
        <w:ind w:firstLine="720"/>
        <w:rPr>
          <w:szCs w:val="28"/>
        </w:rPr>
      </w:pPr>
      <w:r w:rsidRPr="001B407C">
        <w:rPr>
          <w:szCs w:val="28"/>
        </w:rPr>
        <w:t>Сравнительно недавно выросли новые международные финансовые центры на периферии – в Сингапуре, Гонконге, Бахрейне, Панаме, на Багамских, Каймановых и Антильских островах. Они получили название «оффшор». Большинство из них имеет льготное налогообложение и валютный режим. В таких налоговых гаванях иногда лишь регистрируются сделки, совершаемые в различных частях света.</w:t>
      </w:r>
    </w:p>
    <w:p w:rsidR="001B407C" w:rsidRPr="001B407C" w:rsidRDefault="001B407C" w:rsidP="001B407C">
      <w:pPr>
        <w:pStyle w:val="a5"/>
        <w:spacing w:line="360" w:lineRule="auto"/>
        <w:ind w:firstLine="720"/>
        <w:rPr>
          <w:szCs w:val="28"/>
        </w:rPr>
      </w:pPr>
      <w:r w:rsidRPr="001B407C">
        <w:rPr>
          <w:szCs w:val="28"/>
        </w:rPr>
        <w:t>Движение ссудного капитала, кроме того, происходит в виде депозитов (</w:t>
      </w:r>
      <w:r w:rsidRPr="001B407C">
        <w:rPr>
          <w:szCs w:val="28"/>
          <w:lang w:val="en-US"/>
        </w:rPr>
        <w:t>deposits</w:t>
      </w:r>
      <w:r w:rsidRPr="001B407C">
        <w:rPr>
          <w:szCs w:val="28"/>
        </w:rPr>
        <w:t>) и наличной валюты (</w:t>
      </w:r>
      <w:r w:rsidRPr="001B407C">
        <w:rPr>
          <w:szCs w:val="28"/>
          <w:lang w:val="en-US"/>
        </w:rPr>
        <w:t>currency</w:t>
      </w:r>
      <w:r w:rsidRPr="001B407C">
        <w:rPr>
          <w:szCs w:val="28"/>
        </w:rPr>
        <w:t>). В первом случае речь идет о переводных депозитах в той или иной валюте, которые беспрепятственно превращаются в наличные деньги и используются для осуществления платежей. Во втором случае имеется в виду валюта, находящаяся в распоряжении банков и министерства финансов, которая предназначена для проведения расчетов. Иностранная валюта, например доллары, находящаяся у резидентов, является активом, тогда как национальная валюта в руках нерезидентов будет пассивом.</w:t>
      </w:r>
    </w:p>
    <w:p w:rsidR="001B407C" w:rsidRPr="001B407C" w:rsidRDefault="001B407C" w:rsidP="001B407C">
      <w:pPr>
        <w:pStyle w:val="a5"/>
        <w:spacing w:line="360" w:lineRule="auto"/>
        <w:ind w:firstLine="720"/>
        <w:rPr>
          <w:szCs w:val="28"/>
        </w:rPr>
      </w:pPr>
      <w:r w:rsidRPr="001B407C">
        <w:rPr>
          <w:szCs w:val="28"/>
        </w:rPr>
        <w:t>Движение ссудного капитала, в каком бы виде оно не происходило, в международной экономике рассматривается как специфический случай торговли. Специфика заключается в следующем. С одной стороны, заемщик, получая кредит, имеет возможность увеличить текущее потребление за счет сокращения потребления в будущем, когда ему придется возвращать полученный кредит с процентами. С другой стороны, кредитор, предоставляя заем, лишается возможности немедленно потратить эти деньги на текущее потребление. Однако сокращая текущее потребление, кредитор тем самым отдает предпочтение потреблению в будущем.</w:t>
      </w:r>
    </w:p>
    <w:p w:rsidR="001B407C" w:rsidRPr="001B407C" w:rsidRDefault="001B407C" w:rsidP="001B407C">
      <w:pPr>
        <w:pStyle w:val="a5"/>
        <w:spacing w:line="360" w:lineRule="auto"/>
        <w:ind w:firstLine="720"/>
        <w:rPr>
          <w:szCs w:val="28"/>
        </w:rPr>
      </w:pPr>
      <w:r w:rsidRPr="001B407C">
        <w:rPr>
          <w:szCs w:val="28"/>
        </w:rPr>
        <w:t>Эффект международного перемещения капитала принципиально не отличается от последствий внешней торговли или миграции рабочей силы. Важнейшая специфическая черта капитала как фактора производства состоит в том, что при его использовании большую роль играет фактор времени. Инвестируя или предоставляя в ссуду капитал, его собственник отказывается от текущего потребления, чтобы в будущем получить больший доход. Соответственно процент как доход на капитал является платой за то, что кредитор предоставляет заемщику возможность использовать ресурсы сегодня, вместо того чтобы ждать, пока будут накоплены деньги для их приобретения в будущем.</w:t>
      </w:r>
    </w:p>
    <w:p w:rsidR="001B407C" w:rsidRPr="001B407C" w:rsidRDefault="001B407C" w:rsidP="001B407C">
      <w:pPr>
        <w:pStyle w:val="a5"/>
        <w:spacing w:line="360" w:lineRule="auto"/>
        <w:ind w:firstLine="720"/>
        <w:rPr>
          <w:szCs w:val="28"/>
        </w:rPr>
      </w:pPr>
      <w:r w:rsidRPr="001B407C">
        <w:rPr>
          <w:szCs w:val="28"/>
        </w:rPr>
        <w:t>С этой точки зрения международное кредитование и заимствование можно рассматривать как особый вид международной торговли, получивший название межвременная торговля. В отличие от обычной международной торговли, когда происходит обмен товара на товар, при международном перемещении финансовых средств происходит своего рода обмен сегодняшнего товара на товар в будущем. Если страна предоставляет кредит, то она сокращает свое текущее потребление, но в будущем после возврата кредита и получения процента за него она сможет потреблять больше. Страна, получившая за границей заем, наоборот, сможет сегодня потреблять больше, чем производит, но в будущем ей придется возвращать этот заем с процентами и в результате потреблять меньше, чем она будет производить. Другими словами, страна-кредитор как бы продает текущее потребление, а страна-заемщик, покупая его, продает будущее потребление.</w:t>
      </w:r>
    </w:p>
    <w:p w:rsidR="001B407C" w:rsidRPr="001B407C" w:rsidRDefault="001B407C" w:rsidP="001B407C">
      <w:pPr>
        <w:pStyle w:val="a5"/>
        <w:spacing w:line="360" w:lineRule="auto"/>
        <w:ind w:firstLine="720"/>
        <w:rPr>
          <w:szCs w:val="28"/>
        </w:rPr>
      </w:pPr>
      <w:r w:rsidRPr="001B407C">
        <w:rPr>
          <w:szCs w:val="28"/>
        </w:rPr>
        <w:t>Итак, международное движение капитала, связанное с разницей в уровне дохода на капитал в разных странах, может быть объяснено межвременными сравнительными преимуществами. Если страна имеет большие потенциальные возможности для производства потребительских благ в будущем (т.е. обладает сравнительным преимуществом по сравнению с другими странами в инвестиционных возможностях), то она будет иметь низкую относительную цену будущего потребления и, следовательно, высокую реальную процентную ставку. В этом случае ей будет выгодно брать взаймы за рубежом в странах, имеющих худшие инвестиционные возможности, где уровень процентной ставки низок и высока сравнительная цена будущего потребления.</w:t>
      </w:r>
    </w:p>
    <w:p w:rsidR="001B407C" w:rsidRPr="001B407C" w:rsidRDefault="001B407C" w:rsidP="001B407C">
      <w:pPr>
        <w:pStyle w:val="a5"/>
        <w:spacing w:line="360" w:lineRule="auto"/>
        <w:ind w:firstLine="720"/>
        <w:rPr>
          <w:szCs w:val="28"/>
        </w:rPr>
      </w:pPr>
    </w:p>
    <w:p w:rsidR="001B407C" w:rsidRPr="001B407C" w:rsidRDefault="001B407C" w:rsidP="001B407C">
      <w:pPr>
        <w:pStyle w:val="a5"/>
        <w:spacing w:line="360" w:lineRule="auto"/>
        <w:ind w:firstLine="720"/>
        <w:rPr>
          <w:szCs w:val="28"/>
        </w:rPr>
      </w:pPr>
      <w:r w:rsidRPr="001B407C">
        <w:rPr>
          <w:szCs w:val="28"/>
        </w:rPr>
        <w:t>4.2.1. Международный кредит</w:t>
      </w:r>
    </w:p>
    <w:p w:rsidR="001B407C" w:rsidRPr="001B407C" w:rsidRDefault="001B407C" w:rsidP="001B407C">
      <w:pPr>
        <w:pStyle w:val="a5"/>
        <w:spacing w:line="360" w:lineRule="auto"/>
        <w:ind w:firstLine="720"/>
        <w:rPr>
          <w:szCs w:val="28"/>
        </w:rPr>
      </w:pPr>
      <w:r w:rsidRPr="001B407C">
        <w:rPr>
          <w:szCs w:val="28"/>
        </w:rPr>
        <w:t>Мировой кредитный рынок (международный кредит) – это особый сегмент МРСК, где осуществляется движение капитала между странами на условиях срочности, возвратности и платы процентов.</w:t>
      </w:r>
    </w:p>
    <w:p w:rsidR="001B407C" w:rsidRPr="001B407C" w:rsidRDefault="001B407C" w:rsidP="001B407C">
      <w:pPr>
        <w:pStyle w:val="a5"/>
        <w:spacing w:line="360" w:lineRule="auto"/>
        <w:ind w:firstLine="720"/>
        <w:rPr>
          <w:szCs w:val="28"/>
        </w:rPr>
      </w:pPr>
      <w:r w:rsidRPr="001B407C">
        <w:rPr>
          <w:szCs w:val="28"/>
        </w:rPr>
        <w:t>Данный рынок состоит из двух подсегментов – мирового денежного рынка и мирового рынка капиталов, имеющих определенные особенности (см. табл. 1.2)</w:t>
      </w:r>
    </w:p>
    <w:p w:rsidR="001B407C" w:rsidRPr="001B407C" w:rsidRDefault="001B407C" w:rsidP="001B407C">
      <w:pPr>
        <w:pStyle w:val="a5"/>
        <w:spacing w:line="360" w:lineRule="auto"/>
        <w:ind w:firstLine="720"/>
        <w:rPr>
          <w:szCs w:val="28"/>
        </w:rPr>
      </w:pPr>
      <w:r w:rsidRPr="001B407C">
        <w:rPr>
          <w:szCs w:val="28"/>
        </w:rPr>
        <w:t>Таблица 1.2.</w:t>
      </w:r>
    </w:p>
    <w:p w:rsidR="001B407C" w:rsidRPr="001B407C" w:rsidRDefault="001B407C" w:rsidP="001B407C">
      <w:pPr>
        <w:pStyle w:val="a5"/>
        <w:spacing w:line="360" w:lineRule="auto"/>
        <w:ind w:firstLine="720"/>
        <w:jc w:val="center"/>
        <w:rPr>
          <w:szCs w:val="28"/>
        </w:rPr>
      </w:pPr>
      <w:r w:rsidRPr="001B407C">
        <w:rPr>
          <w:szCs w:val="28"/>
        </w:rPr>
        <w:t>Отличия мирового денежного рынка и мирового рынка капиталов</w:t>
      </w:r>
    </w:p>
    <w:p w:rsidR="001B407C" w:rsidRPr="001B407C" w:rsidRDefault="001B407C" w:rsidP="001B407C">
      <w:pPr>
        <w:pStyle w:val="a5"/>
        <w:spacing w:line="360" w:lineRule="auto"/>
        <w:ind w:firstLine="720"/>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685"/>
        <w:gridCol w:w="3686"/>
      </w:tblGrid>
      <w:tr w:rsidR="001B407C" w:rsidRPr="001B407C">
        <w:tc>
          <w:tcPr>
            <w:tcW w:w="2235" w:type="dxa"/>
          </w:tcPr>
          <w:p w:rsidR="001B407C" w:rsidRPr="001B407C" w:rsidRDefault="001B407C" w:rsidP="001B407C">
            <w:pPr>
              <w:pStyle w:val="a5"/>
              <w:spacing w:line="360" w:lineRule="auto"/>
              <w:ind w:firstLine="0"/>
              <w:jc w:val="center"/>
              <w:rPr>
                <w:sz w:val="20"/>
              </w:rPr>
            </w:pPr>
            <w:r w:rsidRPr="001B407C">
              <w:rPr>
                <w:sz w:val="20"/>
              </w:rPr>
              <w:t>Критерии</w:t>
            </w:r>
          </w:p>
        </w:tc>
        <w:tc>
          <w:tcPr>
            <w:tcW w:w="3685" w:type="dxa"/>
          </w:tcPr>
          <w:p w:rsidR="001B407C" w:rsidRPr="001B407C" w:rsidRDefault="001B407C" w:rsidP="001B407C">
            <w:pPr>
              <w:pStyle w:val="a5"/>
              <w:spacing w:line="360" w:lineRule="auto"/>
              <w:ind w:firstLine="0"/>
              <w:jc w:val="center"/>
              <w:rPr>
                <w:sz w:val="20"/>
              </w:rPr>
            </w:pPr>
            <w:r w:rsidRPr="001B407C">
              <w:rPr>
                <w:sz w:val="20"/>
              </w:rPr>
              <w:t>Мировой денежный рынок</w:t>
            </w:r>
          </w:p>
        </w:tc>
        <w:tc>
          <w:tcPr>
            <w:tcW w:w="3686" w:type="dxa"/>
          </w:tcPr>
          <w:p w:rsidR="001B407C" w:rsidRPr="001B407C" w:rsidRDefault="001B407C" w:rsidP="001B407C">
            <w:pPr>
              <w:pStyle w:val="a5"/>
              <w:spacing w:line="360" w:lineRule="auto"/>
              <w:ind w:firstLine="0"/>
              <w:jc w:val="center"/>
              <w:rPr>
                <w:sz w:val="20"/>
              </w:rPr>
            </w:pPr>
            <w:r w:rsidRPr="001B407C">
              <w:rPr>
                <w:sz w:val="20"/>
              </w:rPr>
              <w:t>Мировой рынок капиталов</w:t>
            </w:r>
          </w:p>
        </w:tc>
      </w:tr>
      <w:tr w:rsidR="001B407C" w:rsidRPr="001B407C">
        <w:tc>
          <w:tcPr>
            <w:tcW w:w="2235" w:type="dxa"/>
          </w:tcPr>
          <w:p w:rsidR="001B407C" w:rsidRPr="001B407C" w:rsidRDefault="001B407C" w:rsidP="001B407C">
            <w:pPr>
              <w:pStyle w:val="a5"/>
              <w:spacing w:line="360" w:lineRule="auto"/>
              <w:ind w:firstLine="0"/>
              <w:jc w:val="left"/>
              <w:rPr>
                <w:sz w:val="20"/>
              </w:rPr>
            </w:pPr>
            <w:r w:rsidRPr="001B407C">
              <w:rPr>
                <w:sz w:val="20"/>
              </w:rPr>
              <w:t>1. Форма экспорта капитала</w:t>
            </w:r>
          </w:p>
        </w:tc>
        <w:tc>
          <w:tcPr>
            <w:tcW w:w="3685" w:type="dxa"/>
          </w:tcPr>
          <w:p w:rsidR="001B407C" w:rsidRPr="001B407C" w:rsidRDefault="001B407C" w:rsidP="001B407C">
            <w:pPr>
              <w:pStyle w:val="a5"/>
              <w:spacing w:line="360" w:lineRule="auto"/>
              <w:ind w:firstLine="0"/>
              <w:jc w:val="left"/>
              <w:rPr>
                <w:sz w:val="20"/>
              </w:rPr>
            </w:pPr>
            <w:r w:rsidRPr="001B407C">
              <w:rPr>
                <w:sz w:val="20"/>
              </w:rPr>
              <w:t>В виде денег (депозитов), т.е. международного покупательного и платежеспособного средства</w:t>
            </w:r>
          </w:p>
        </w:tc>
        <w:tc>
          <w:tcPr>
            <w:tcW w:w="3686" w:type="dxa"/>
          </w:tcPr>
          <w:p w:rsidR="001B407C" w:rsidRPr="001B407C" w:rsidRDefault="001B407C" w:rsidP="001B407C">
            <w:pPr>
              <w:pStyle w:val="a5"/>
              <w:spacing w:line="360" w:lineRule="auto"/>
              <w:ind w:firstLine="0"/>
              <w:jc w:val="left"/>
              <w:rPr>
                <w:sz w:val="20"/>
              </w:rPr>
            </w:pPr>
            <w:r w:rsidRPr="001B407C">
              <w:rPr>
                <w:sz w:val="20"/>
              </w:rPr>
              <w:t>В виде самовозрастающей стоимости – банковские кредиты и займы</w:t>
            </w:r>
          </w:p>
        </w:tc>
      </w:tr>
      <w:tr w:rsidR="001B407C" w:rsidRPr="001B407C">
        <w:tc>
          <w:tcPr>
            <w:tcW w:w="2235" w:type="dxa"/>
          </w:tcPr>
          <w:p w:rsidR="001B407C" w:rsidRPr="001B407C" w:rsidRDefault="001B407C" w:rsidP="001B407C">
            <w:pPr>
              <w:pStyle w:val="a5"/>
              <w:spacing w:line="360" w:lineRule="auto"/>
              <w:ind w:firstLine="0"/>
              <w:jc w:val="left"/>
              <w:rPr>
                <w:sz w:val="20"/>
              </w:rPr>
            </w:pPr>
            <w:r w:rsidRPr="001B407C">
              <w:rPr>
                <w:sz w:val="20"/>
              </w:rPr>
              <w:t>2. Сроки кредитов</w:t>
            </w:r>
          </w:p>
        </w:tc>
        <w:tc>
          <w:tcPr>
            <w:tcW w:w="3685" w:type="dxa"/>
          </w:tcPr>
          <w:p w:rsidR="001B407C" w:rsidRPr="001B407C" w:rsidRDefault="001B407C" w:rsidP="001B407C">
            <w:pPr>
              <w:pStyle w:val="a5"/>
              <w:spacing w:line="360" w:lineRule="auto"/>
              <w:ind w:firstLine="0"/>
              <w:jc w:val="left"/>
              <w:rPr>
                <w:sz w:val="20"/>
              </w:rPr>
            </w:pPr>
            <w:r w:rsidRPr="001B407C">
              <w:rPr>
                <w:sz w:val="20"/>
              </w:rPr>
              <w:t xml:space="preserve">Краткосрочный характер (до 1 года) </w:t>
            </w:r>
          </w:p>
        </w:tc>
        <w:tc>
          <w:tcPr>
            <w:tcW w:w="3686" w:type="dxa"/>
          </w:tcPr>
          <w:p w:rsidR="001B407C" w:rsidRPr="001B407C" w:rsidRDefault="001B407C" w:rsidP="001B407C">
            <w:pPr>
              <w:pStyle w:val="a5"/>
              <w:spacing w:line="360" w:lineRule="auto"/>
              <w:ind w:firstLine="0"/>
              <w:jc w:val="left"/>
              <w:rPr>
                <w:sz w:val="20"/>
              </w:rPr>
            </w:pPr>
            <w:r w:rsidRPr="001B407C">
              <w:rPr>
                <w:sz w:val="20"/>
              </w:rPr>
              <w:t xml:space="preserve">среднесрочный и долгосрочный характер (более 1 года) </w:t>
            </w:r>
          </w:p>
        </w:tc>
      </w:tr>
      <w:tr w:rsidR="001B407C" w:rsidRPr="001B407C">
        <w:tc>
          <w:tcPr>
            <w:tcW w:w="2235" w:type="dxa"/>
          </w:tcPr>
          <w:p w:rsidR="001B407C" w:rsidRPr="001B407C" w:rsidRDefault="001B407C" w:rsidP="001B407C">
            <w:pPr>
              <w:pStyle w:val="a5"/>
              <w:spacing w:line="360" w:lineRule="auto"/>
              <w:ind w:firstLine="0"/>
              <w:jc w:val="left"/>
              <w:rPr>
                <w:sz w:val="20"/>
              </w:rPr>
            </w:pPr>
            <w:r w:rsidRPr="001B407C">
              <w:rPr>
                <w:sz w:val="20"/>
              </w:rPr>
              <w:t>3. Цель кредитов</w:t>
            </w:r>
          </w:p>
        </w:tc>
        <w:tc>
          <w:tcPr>
            <w:tcW w:w="3685" w:type="dxa"/>
          </w:tcPr>
          <w:p w:rsidR="001B407C" w:rsidRPr="001B407C" w:rsidRDefault="001B407C" w:rsidP="001B407C">
            <w:pPr>
              <w:pStyle w:val="a5"/>
              <w:spacing w:line="360" w:lineRule="auto"/>
              <w:ind w:firstLine="0"/>
              <w:jc w:val="left"/>
              <w:rPr>
                <w:sz w:val="20"/>
              </w:rPr>
            </w:pPr>
            <w:r w:rsidRPr="001B407C">
              <w:rPr>
                <w:sz w:val="20"/>
              </w:rPr>
              <w:t>Для пополнения оборотных средств</w:t>
            </w:r>
          </w:p>
        </w:tc>
        <w:tc>
          <w:tcPr>
            <w:tcW w:w="3686" w:type="dxa"/>
          </w:tcPr>
          <w:p w:rsidR="001B407C" w:rsidRPr="001B407C" w:rsidRDefault="001B407C" w:rsidP="001B407C">
            <w:pPr>
              <w:pStyle w:val="a5"/>
              <w:spacing w:line="360" w:lineRule="auto"/>
              <w:ind w:firstLine="0"/>
              <w:jc w:val="left"/>
              <w:rPr>
                <w:sz w:val="20"/>
              </w:rPr>
            </w:pPr>
            <w:r w:rsidRPr="001B407C">
              <w:rPr>
                <w:sz w:val="20"/>
              </w:rPr>
              <w:t>Для пополнения основного капитала</w:t>
            </w:r>
          </w:p>
        </w:tc>
      </w:tr>
      <w:tr w:rsidR="001B407C" w:rsidRPr="001B407C">
        <w:tc>
          <w:tcPr>
            <w:tcW w:w="2235" w:type="dxa"/>
          </w:tcPr>
          <w:p w:rsidR="001B407C" w:rsidRPr="001B407C" w:rsidRDefault="001B407C" w:rsidP="001B407C">
            <w:pPr>
              <w:pStyle w:val="a5"/>
              <w:spacing w:line="360" w:lineRule="auto"/>
              <w:ind w:firstLine="0"/>
              <w:jc w:val="left"/>
              <w:rPr>
                <w:sz w:val="20"/>
              </w:rPr>
            </w:pPr>
            <w:r w:rsidRPr="001B407C">
              <w:rPr>
                <w:sz w:val="20"/>
              </w:rPr>
              <w:t>4. Сфера применения кредита</w:t>
            </w:r>
          </w:p>
        </w:tc>
        <w:tc>
          <w:tcPr>
            <w:tcW w:w="3685" w:type="dxa"/>
          </w:tcPr>
          <w:p w:rsidR="001B407C" w:rsidRPr="001B407C" w:rsidRDefault="001B407C" w:rsidP="001B407C">
            <w:pPr>
              <w:pStyle w:val="a5"/>
              <w:spacing w:line="360" w:lineRule="auto"/>
              <w:ind w:firstLine="0"/>
              <w:jc w:val="left"/>
              <w:rPr>
                <w:sz w:val="20"/>
              </w:rPr>
            </w:pPr>
            <w:r w:rsidRPr="001B407C">
              <w:rPr>
                <w:sz w:val="20"/>
              </w:rPr>
              <w:t>Обслуживание сферы обращения – международной торговли</w:t>
            </w:r>
          </w:p>
        </w:tc>
        <w:tc>
          <w:tcPr>
            <w:tcW w:w="3686" w:type="dxa"/>
          </w:tcPr>
          <w:p w:rsidR="001B407C" w:rsidRPr="001B407C" w:rsidRDefault="001B407C" w:rsidP="001B407C">
            <w:pPr>
              <w:pStyle w:val="a5"/>
              <w:spacing w:line="360" w:lineRule="auto"/>
              <w:ind w:firstLine="0"/>
              <w:jc w:val="left"/>
              <w:rPr>
                <w:sz w:val="20"/>
              </w:rPr>
            </w:pPr>
            <w:r w:rsidRPr="001B407C">
              <w:rPr>
                <w:sz w:val="20"/>
              </w:rPr>
              <w:t>Обслуживание процесса расширенного производства – строительство, реконструкция</w:t>
            </w:r>
          </w:p>
        </w:tc>
      </w:tr>
    </w:tbl>
    <w:p w:rsidR="001B407C" w:rsidRPr="001B407C" w:rsidRDefault="001B407C" w:rsidP="001B407C">
      <w:pPr>
        <w:pStyle w:val="a5"/>
        <w:spacing w:line="360" w:lineRule="auto"/>
        <w:ind w:firstLine="720"/>
        <w:jc w:val="left"/>
        <w:rPr>
          <w:szCs w:val="28"/>
        </w:rPr>
      </w:pPr>
    </w:p>
    <w:p w:rsidR="001B407C" w:rsidRPr="001B407C" w:rsidRDefault="001B407C" w:rsidP="001B407C">
      <w:pPr>
        <w:pStyle w:val="a5"/>
        <w:spacing w:line="360" w:lineRule="auto"/>
        <w:ind w:firstLine="720"/>
        <w:rPr>
          <w:szCs w:val="28"/>
        </w:rPr>
      </w:pPr>
      <w:r w:rsidRPr="001B407C">
        <w:rPr>
          <w:szCs w:val="28"/>
        </w:rPr>
        <w:t>Международный кредит представляет собой движение ссудного капитала в сфере международных экономических отношений, связанных с предоставлением валютных и торговых ресурсов на условиях возвратности, срочности и уплаты процентов.</w:t>
      </w:r>
    </w:p>
    <w:p w:rsidR="001B407C" w:rsidRPr="001B407C" w:rsidRDefault="001B407C" w:rsidP="001B407C">
      <w:pPr>
        <w:pStyle w:val="a5"/>
        <w:spacing w:line="360" w:lineRule="auto"/>
        <w:ind w:firstLine="720"/>
        <w:rPr>
          <w:szCs w:val="28"/>
        </w:rPr>
      </w:pPr>
      <w:r w:rsidRPr="001B407C">
        <w:rPr>
          <w:szCs w:val="28"/>
        </w:rPr>
        <w:t>В качестве кредиторов и заемщиков могут выступать банки, фирмы, государственные учреждения, правительства, международные и региональные валютно-кредитные финансовые организации.</w:t>
      </w:r>
    </w:p>
    <w:p w:rsidR="001B407C" w:rsidRPr="001B407C" w:rsidRDefault="001B407C" w:rsidP="001B407C">
      <w:pPr>
        <w:pStyle w:val="a5"/>
        <w:spacing w:line="360" w:lineRule="auto"/>
        <w:ind w:firstLine="720"/>
        <w:rPr>
          <w:szCs w:val="28"/>
        </w:rPr>
      </w:pPr>
      <w:r w:rsidRPr="001B407C">
        <w:rPr>
          <w:szCs w:val="28"/>
        </w:rPr>
        <w:t>Источниками международного кредита являются временно высвобождаемая у предприятий в процессе кругооборота часть капитала в денежной форме, денежные накопления государства и личного сектора, мобилизуемые банками. Международный кредит отличается от внутреннего межгосударственной миграцией укрупнением этих традиционных источников за счет привлечения их из различных стран.</w:t>
      </w:r>
    </w:p>
    <w:p w:rsidR="001B407C" w:rsidRPr="001B407C" w:rsidRDefault="001B407C" w:rsidP="001B407C">
      <w:pPr>
        <w:pStyle w:val="a5"/>
        <w:spacing w:line="360" w:lineRule="auto"/>
        <w:ind w:firstLine="720"/>
        <w:rPr>
          <w:szCs w:val="28"/>
        </w:rPr>
      </w:pPr>
      <w:r w:rsidRPr="001B407C">
        <w:rPr>
          <w:szCs w:val="28"/>
        </w:rPr>
        <w:t>Хотя международный кредит опосредует движение товаров, услуг и капиталов во внешнем обороте, движение ссудного капитала за национальными границами относительно самостоятельно по отношению к товарам, произведенным за счет прибыли от эксплуатации введенного в строй оборудования с помощью заемных средств предприятия, а также использования кредита в некоммерческих целях.</w:t>
      </w:r>
    </w:p>
    <w:p w:rsidR="001B407C" w:rsidRPr="001B407C" w:rsidRDefault="001B407C" w:rsidP="001B407C">
      <w:pPr>
        <w:pStyle w:val="a5"/>
        <w:spacing w:line="360" w:lineRule="auto"/>
        <w:ind w:firstLine="720"/>
        <w:rPr>
          <w:szCs w:val="28"/>
        </w:rPr>
      </w:pPr>
      <w:r w:rsidRPr="001B407C">
        <w:rPr>
          <w:szCs w:val="28"/>
        </w:rPr>
        <w:t>Международный кредит участвует в кругообороте капитала на всех его стадиях: при превращении денежного капитала в производственный путем приобретения импортного оборудования, сырья, топлива; в процессе производства в форме кредитования под незавершенное производство; при реализации товаров на мировых рынках. Международный кредит в тесной связи с внутренним принимает участие в смене форм собственности, обеспечивает непрерывность воспроизводства, обслуживает все его фазы. Разновременность отдельных фаз воспроизводства, несовпадение времени и места вступления в международный оборот реализуемой стоимости и необходимых для этой реализации платежных средств, несовпадение валютного оборота с движением ссудного капитала определяют взаимосвязь международного кредита и производства.</w:t>
      </w:r>
    </w:p>
    <w:p w:rsidR="001B407C" w:rsidRPr="001B407C" w:rsidRDefault="001B407C" w:rsidP="001B407C">
      <w:pPr>
        <w:pStyle w:val="a5"/>
        <w:spacing w:line="360" w:lineRule="auto"/>
        <w:ind w:firstLine="720"/>
        <w:rPr>
          <w:szCs w:val="28"/>
        </w:rPr>
      </w:pPr>
      <w:r w:rsidRPr="001B407C">
        <w:rPr>
          <w:szCs w:val="28"/>
        </w:rPr>
        <w:t>Связь международного кредита с воспроизводством проявляется в следующие его принципах:</w:t>
      </w:r>
    </w:p>
    <w:p w:rsidR="001B407C" w:rsidRPr="001B407C" w:rsidRDefault="001B407C" w:rsidP="001B407C">
      <w:pPr>
        <w:pStyle w:val="a5"/>
        <w:spacing w:line="360" w:lineRule="auto"/>
        <w:ind w:firstLine="720"/>
        <w:rPr>
          <w:szCs w:val="28"/>
        </w:rPr>
      </w:pPr>
      <w:r w:rsidRPr="001B407C">
        <w:rPr>
          <w:szCs w:val="28"/>
        </w:rPr>
        <w:t>- возвратность: если полученные средства не возвращаются, то имеет место безвозвратная передача денежного капитала, т.е. финансирование;</w:t>
      </w:r>
    </w:p>
    <w:p w:rsidR="001B407C" w:rsidRPr="001B407C" w:rsidRDefault="001B407C" w:rsidP="001B407C">
      <w:pPr>
        <w:pStyle w:val="a5"/>
        <w:spacing w:line="360" w:lineRule="auto"/>
        <w:ind w:firstLine="720"/>
        <w:rPr>
          <w:szCs w:val="28"/>
        </w:rPr>
      </w:pPr>
      <w:r w:rsidRPr="001B407C">
        <w:rPr>
          <w:szCs w:val="28"/>
        </w:rPr>
        <w:t>- срочность, означающая возвратность кредита в течение оговоренного срока;</w:t>
      </w:r>
    </w:p>
    <w:p w:rsidR="001B407C" w:rsidRPr="001B407C" w:rsidRDefault="001B407C" w:rsidP="001B407C">
      <w:pPr>
        <w:pStyle w:val="a5"/>
        <w:spacing w:line="360" w:lineRule="auto"/>
        <w:ind w:firstLine="720"/>
        <w:rPr>
          <w:szCs w:val="28"/>
        </w:rPr>
      </w:pPr>
      <w:r w:rsidRPr="001B407C">
        <w:rPr>
          <w:szCs w:val="28"/>
        </w:rPr>
        <w:t>- платность, отражающая действие закона стоимости и способ осуществления дифференцированных условий кредита;</w:t>
      </w:r>
    </w:p>
    <w:p w:rsidR="001B407C" w:rsidRPr="001B407C" w:rsidRDefault="001B407C" w:rsidP="001B407C">
      <w:pPr>
        <w:pStyle w:val="a5"/>
        <w:spacing w:line="360" w:lineRule="auto"/>
        <w:ind w:firstLine="720"/>
        <w:rPr>
          <w:szCs w:val="28"/>
        </w:rPr>
      </w:pPr>
      <w:r w:rsidRPr="001B407C">
        <w:rPr>
          <w:szCs w:val="28"/>
        </w:rPr>
        <w:t>- материальная обеспеченность, проявляющаяся в гарантии его погашения;</w:t>
      </w:r>
    </w:p>
    <w:p w:rsidR="001B407C" w:rsidRPr="001B407C" w:rsidRDefault="001B407C" w:rsidP="001B407C">
      <w:pPr>
        <w:pStyle w:val="a5"/>
        <w:spacing w:line="360" w:lineRule="auto"/>
        <w:ind w:firstLine="720"/>
        <w:rPr>
          <w:szCs w:val="28"/>
        </w:rPr>
      </w:pPr>
      <w:r w:rsidRPr="001B407C">
        <w:rPr>
          <w:szCs w:val="28"/>
        </w:rPr>
        <w:t>- целевой характер – определение конкретных объектов кредита, его применение прежде всего в целях стимулирования национального экспорта страны-кредитора;</w:t>
      </w:r>
    </w:p>
    <w:p w:rsidR="001B407C" w:rsidRPr="001B407C" w:rsidRDefault="001B407C" w:rsidP="001B407C">
      <w:pPr>
        <w:pStyle w:val="a5"/>
        <w:spacing w:line="360" w:lineRule="auto"/>
        <w:ind w:firstLine="720"/>
        <w:rPr>
          <w:szCs w:val="28"/>
        </w:rPr>
      </w:pPr>
      <w:r w:rsidRPr="001B407C">
        <w:rPr>
          <w:szCs w:val="28"/>
        </w:rPr>
        <w:t>Международный кредит выполняет следующие функции, отражающие специфику движения ссудного капитала в сфере международных экономических отношений:</w:t>
      </w:r>
    </w:p>
    <w:p w:rsidR="001B407C" w:rsidRPr="001B407C" w:rsidRDefault="001B407C" w:rsidP="001B407C">
      <w:pPr>
        <w:pStyle w:val="a5"/>
        <w:spacing w:line="360" w:lineRule="auto"/>
        <w:ind w:firstLine="720"/>
        <w:rPr>
          <w:szCs w:val="28"/>
        </w:rPr>
      </w:pPr>
      <w:r w:rsidRPr="001B407C">
        <w:rPr>
          <w:szCs w:val="28"/>
        </w:rPr>
        <w:t>- перераспределение финансовых и материальных средств между странами, позволяя использовать их с большей эффективностью, или удовлетворение наиболее острых потребностей в заемных средствах. Через механизм международного кредита ссудный капитал устремляется в те сферы, которым отдается предпочтение исходя из текущих задач национального капитала в целях обеспечения максимальных прибылей, способствую тем самым выравниванию нормы прибыли;</w:t>
      </w:r>
    </w:p>
    <w:p w:rsidR="001B407C" w:rsidRPr="001B407C" w:rsidRDefault="001B407C" w:rsidP="001B407C">
      <w:pPr>
        <w:pStyle w:val="a5"/>
        <w:spacing w:line="360" w:lineRule="auto"/>
        <w:ind w:firstLine="720"/>
        <w:rPr>
          <w:szCs w:val="28"/>
        </w:rPr>
      </w:pPr>
      <w:r w:rsidRPr="001B407C">
        <w:rPr>
          <w:szCs w:val="28"/>
        </w:rPr>
        <w:t>- экономию издержек обращения в сфере международных расчетов путем замены действительных денег (золотых, серебряных) кредитными, и замены наличного валютного оборота международными кредитными операциями. На базе международного кредита возникли кредитные средства международных расчетов – векселя, чеки, депозитные сертификаты, а также перевод и др.;</w:t>
      </w:r>
    </w:p>
    <w:p w:rsidR="001B407C" w:rsidRPr="001B407C" w:rsidRDefault="001B407C" w:rsidP="001B407C">
      <w:pPr>
        <w:pStyle w:val="a5"/>
        <w:spacing w:line="360" w:lineRule="auto"/>
        <w:ind w:firstLine="720"/>
        <w:rPr>
          <w:szCs w:val="28"/>
        </w:rPr>
      </w:pPr>
      <w:r w:rsidRPr="001B407C">
        <w:rPr>
          <w:szCs w:val="28"/>
        </w:rPr>
        <w:t>- усиление процесса накопления в рамках всего мирового хозяйства путем направления временно свободных денежных средств одних стран на финансирование капиталовложений в других. Благодаря привлечению иностранных кредитов ускоряется процесс капитализации прибавочной стоимости, раздвигаются границы индивидуального накопления, капиталы предпринимателей одной страны увеличиваются за счет присоединения к ним средств других стран.</w:t>
      </w:r>
    </w:p>
    <w:p w:rsidR="001B407C" w:rsidRPr="001B407C" w:rsidRDefault="001B407C" w:rsidP="001B407C">
      <w:pPr>
        <w:pStyle w:val="a5"/>
        <w:spacing w:line="360" w:lineRule="auto"/>
        <w:ind w:firstLine="720"/>
        <w:rPr>
          <w:szCs w:val="28"/>
        </w:rPr>
      </w:pPr>
      <w:r w:rsidRPr="001B407C">
        <w:rPr>
          <w:szCs w:val="28"/>
        </w:rPr>
        <w:t>Международный кредит издавна выступает фактором, содействующим превращением индивидуальных предприятий в акционерные общества, созданию новых фирм. Кредит дает распоряжаться в известных пределах капиталом, собственностью и трудовыми ресурсами различных стран. Льготные международные кредиты крупным компаниям и затруднение доступа мелким и средним фирмам к мировому рынку ссудных капиталов способствуют усилению концентрации и централизации капитала.</w:t>
      </w:r>
    </w:p>
    <w:p w:rsidR="001B407C" w:rsidRPr="001B407C" w:rsidRDefault="001B407C" w:rsidP="001B407C">
      <w:pPr>
        <w:pStyle w:val="a5"/>
        <w:spacing w:line="360" w:lineRule="auto"/>
        <w:ind w:firstLine="720"/>
        <w:rPr>
          <w:szCs w:val="28"/>
        </w:rPr>
      </w:pPr>
      <w:r w:rsidRPr="001B407C">
        <w:rPr>
          <w:szCs w:val="28"/>
        </w:rPr>
        <w:t>- ускорение процесса реализации товаров и услуг в мировом масштабе.</w:t>
      </w:r>
    </w:p>
    <w:p w:rsidR="001B407C" w:rsidRPr="001B407C" w:rsidRDefault="001B407C" w:rsidP="001B407C">
      <w:pPr>
        <w:pStyle w:val="a5"/>
        <w:spacing w:line="360" w:lineRule="auto"/>
        <w:ind w:firstLine="720"/>
        <w:rPr>
          <w:szCs w:val="28"/>
        </w:rPr>
      </w:pPr>
      <w:r w:rsidRPr="001B407C">
        <w:rPr>
          <w:szCs w:val="28"/>
        </w:rPr>
        <w:t>Таким образом, положительная роль кредита состоит в следующем: он способствует ускорению развития производительных сил, интернационализации и обмену, является мощным фактором расширения международной торговли, порождая дополнительный спрос на рынке; особенно велико его значение при реализации за границей машин и оборудования. Кредитование экспорта такой продукции служит сильным орудием конкурентной борьбы на мировом рынке.</w:t>
      </w:r>
    </w:p>
    <w:p w:rsidR="001B407C" w:rsidRPr="001B407C" w:rsidRDefault="001B407C" w:rsidP="001B407C">
      <w:pPr>
        <w:pStyle w:val="a5"/>
        <w:spacing w:line="360" w:lineRule="auto"/>
        <w:ind w:firstLine="720"/>
        <w:rPr>
          <w:szCs w:val="28"/>
        </w:rPr>
      </w:pPr>
      <w:r w:rsidRPr="001B407C">
        <w:rPr>
          <w:szCs w:val="28"/>
        </w:rPr>
        <w:t>Разнообразные формы и виды международного кредита можно классифицировать по нескольким главным признакам, характеризующим отдельные стороны кредитных отношений.</w:t>
      </w:r>
    </w:p>
    <w:p w:rsidR="001B407C" w:rsidRPr="001B407C" w:rsidRDefault="001B407C" w:rsidP="001B407C">
      <w:pPr>
        <w:pStyle w:val="a5"/>
        <w:spacing w:line="360" w:lineRule="auto"/>
        <w:ind w:firstLine="720"/>
        <w:rPr>
          <w:szCs w:val="28"/>
        </w:rPr>
      </w:pPr>
      <w:r w:rsidRPr="001B407C">
        <w:rPr>
          <w:szCs w:val="28"/>
        </w:rPr>
        <w:t>По источникам различают внутреннее и внешнее (иностранное) кредитование и финансирование внешней торговли. Они тесно взаимосвязаны и обслуживают все стадии движения товара, пребывание его в пути и на складе, в том числе за границей, а также использование товара импортером в процессе производства и потребления. Чем ближе товар к реализации, тем благоприятнее, как правило, для заемщика условия кредита.</w:t>
      </w:r>
    </w:p>
    <w:p w:rsidR="001B407C" w:rsidRPr="001B407C" w:rsidRDefault="001B407C" w:rsidP="001B407C">
      <w:pPr>
        <w:pStyle w:val="a5"/>
        <w:spacing w:line="360" w:lineRule="auto"/>
        <w:ind w:firstLine="720"/>
        <w:rPr>
          <w:szCs w:val="28"/>
        </w:rPr>
      </w:pPr>
      <w:r w:rsidRPr="001B407C">
        <w:rPr>
          <w:szCs w:val="28"/>
        </w:rPr>
        <w:t>По назначению кредиты подразделяются на:</w:t>
      </w:r>
    </w:p>
    <w:p w:rsidR="001B407C" w:rsidRPr="001B407C" w:rsidRDefault="001B407C" w:rsidP="001B407C">
      <w:pPr>
        <w:pStyle w:val="a5"/>
        <w:spacing w:line="360" w:lineRule="auto"/>
        <w:ind w:firstLine="720"/>
        <w:rPr>
          <w:szCs w:val="28"/>
        </w:rPr>
      </w:pPr>
      <w:r w:rsidRPr="001B407C">
        <w:rPr>
          <w:szCs w:val="28"/>
        </w:rPr>
        <w:t>- коммерческие кредиты, непосредственно связанные с внешней торговлей и услугами;</w:t>
      </w:r>
    </w:p>
    <w:p w:rsidR="001B407C" w:rsidRPr="001B407C" w:rsidRDefault="001B407C" w:rsidP="001B407C">
      <w:pPr>
        <w:pStyle w:val="a5"/>
        <w:spacing w:line="360" w:lineRule="auto"/>
        <w:ind w:firstLine="720"/>
        <w:rPr>
          <w:szCs w:val="28"/>
        </w:rPr>
      </w:pPr>
      <w:r w:rsidRPr="001B407C">
        <w:rPr>
          <w:szCs w:val="28"/>
        </w:rPr>
        <w:t>- финансовые кредиты, используемы на другие любые цели, включая прямые капиталовложения, строительство инвестиционных объектов, приобретение ценных бумаг, погашение внешней задолженности, валютную интервенцию;</w:t>
      </w:r>
    </w:p>
    <w:p w:rsidR="001B407C" w:rsidRPr="001B407C" w:rsidRDefault="001B407C" w:rsidP="001B407C">
      <w:pPr>
        <w:pStyle w:val="a5"/>
        <w:spacing w:line="360" w:lineRule="auto"/>
        <w:ind w:firstLine="720"/>
        <w:rPr>
          <w:szCs w:val="28"/>
        </w:rPr>
      </w:pPr>
      <w:r w:rsidRPr="001B407C">
        <w:rPr>
          <w:szCs w:val="28"/>
        </w:rPr>
        <w:t>- «промежуточные кредиты», предназначенные для обслуживания смешанных форм вывоза капиталов, товаров и услуг, например в виде выполнения подрядных работ (инжиниринг).</w:t>
      </w:r>
    </w:p>
    <w:p w:rsidR="001B407C" w:rsidRPr="001B407C" w:rsidRDefault="001B407C" w:rsidP="001B407C">
      <w:pPr>
        <w:pStyle w:val="a5"/>
        <w:spacing w:line="360" w:lineRule="auto"/>
        <w:ind w:firstLine="720"/>
        <w:rPr>
          <w:szCs w:val="28"/>
        </w:rPr>
      </w:pPr>
      <w:r w:rsidRPr="001B407C">
        <w:rPr>
          <w:szCs w:val="28"/>
        </w:rPr>
        <w:t>По видам кредиты подразделяются на:</w:t>
      </w:r>
    </w:p>
    <w:p w:rsidR="001B407C" w:rsidRPr="001B407C" w:rsidRDefault="001B407C" w:rsidP="001B407C">
      <w:pPr>
        <w:pStyle w:val="a5"/>
        <w:spacing w:line="360" w:lineRule="auto"/>
        <w:ind w:firstLine="720"/>
        <w:rPr>
          <w:szCs w:val="28"/>
        </w:rPr>
      </w:pPr>
      <w:r w:rsidRPr="001B407C">
        <w:rPr>
          <w:szCs w:val="28"/>
        </w:rPr>
        <w:t>- товарные, предоставляемые в основном экспортерами своим покупателям;</w:t>
      </w:r>
    </w:p>
    <w:p w:rsidR="001B407C" w:rsidRPr="001B407C" w:rsidRDefault="001B407C" w:rsidP="001B407C">
      <w:pPr>
        <w:pStyle w:val="a5"/>
        <w:spacing w:line="360" w:lineRule="auto"/>
        <w:ind w:firstLine="720"/>
        <w:rPr>
          <w:szCs w:val="28"/>
        </w:rPr>
      </w:pPr>
      <w:r w:rsidRPr="001B407C">
        <w:rPr>
          <w:szCs w:val="28"/>
        </w:rPr>
        <w:t>- валютные, предоставляемые банками в денежной форме. В ряде случае валютный кредит является одним из условий коммерческой сделки по поставке оборудования и используется для кредитования местных затрат по строительству объекта на базе импортного оборудования.</w:t>
      </w:r>
    </w:p>
    <w:p w:rsidR="001B407C" w:rsidRPr="001B407C" w:rsidRDefault="001B407C" w:rsidP="001B407C">
      <w:pPr>
        <w:pStyle w:val="a5"/>
        <w:spacing w:line="360" w:lineRule="auto"/>
        <w:ind w:firstLine="720"/>
        <w:rPr>
          <w:szCs w:val="28"/>
        </w:rPr>
      </w:pPr>
      <w:r w:rsidRPr="001B407C">
        <w:rPr>
          <w:szCs w:val="28"/>
        </w:rPr>
        <w:t>По валютам займа различают международные кредиты, предоставляемые в валюте страны заемщика, страны кредитора, третьей страны или в международной счетной единице, базирующейся на валютной корзине (СДР, ЭКЮ и др.).</w:t>
      </w:r>
    </w:p>
    <w:p w:rsidR="001B407C" w:rsidRPr="001B407C" w:rsidRDefault="001B407C" w:rsidP="001B407C">
      <w:pPr>
        <w:pStyle w:val="a5"/>
        <w:spacing w:line="360" w:lineRule="auto"/>
        <w:ind w:firstLine="720"/>
        <w:rPr>
          <w:szCs w:val="28"/>
        </w:rPr>
      </w:pPr>
      <w:r w:rsidRPr="001B407C">
        <w:rPr>
          <w:szCs w:val="28"/>
        </w:rPr>
        <w:t>По срокам международные кредиты подразделяются на:</w:t>
      </w:r>
    </w:p>
    <w:p w:rsidR="001B407C" w:rsidRPr="001B407C" w:rsidRDefault="001B407C" w:rsidP="001B407C">
      <w:pPr>
        <w:pStyle w:val="a5"/>
        <w:spacing w:line="360" w:lineRule="auto"/>
        <w:ind w:firstLine="720"/>
        <w:rPr>
          <w:szCs w:val="28"/>
        </w:rPr>
      </w:pPr>
      <w:r w:rsidRPr="001B407C">
        <w:rPr>
          <w:szCs w:val="28"/>
        </w:rPr>
        <w:t>- краткосрочные – до 1 года (и сверхсрочные – до 3 месяцев, недельные, однодневные);</w:t>
      </w:r>
    </w:p>
    <w:p w:rsidR="001B407C" w:rsidRPr="001B407C" w:rsidRDefault="001B407C" w:rsidP="001B407C">
      <w:pPr>
        <w:pStyle w:val="a5"/>
        <w:spacing w:line="360" w:lineRule="auto"/>
        <w:ind w:firstLine="720"/>
        <w:rPr>
          <w:szCs w:val="28"/>
        </w:rPr>
      </w:pPr>
      <w:r w:rsidRPr="001B407C">
        <w:rPr>
          <w:szCs w:val="28"/>
        </w:rPr>
        <w:t>- среднесрочные – от 1 года до 5 лет;</w:t>
      </w:r>
    </w:p>
    <w:p w:rsidR="001B407C" w:rsidRPr="001B407C" w:rsidRDefault="001B407C" w:rsidP="001B407C">
      <w:pPr>
        <w:pStyle w:val="a5"/>
        <w:spacing w:line="360" w:lineRule="auto"/>
        <w:ind w:firstLine="720"/>
        <w:rPr>
          <w:szCs w:val="28"/>
        </w:rPr>
      </w:pPr>
      <w:r w:rsidRPr="001B407C">
        <w:rPr>
          <w:szCs w:val="28"/>
        </w:rPr>
        <w:t>- долгосрочные – свыше 5 лет;</w:t>
      </w:r>
    </w:p>
    <w:p w:rsidR="001B407C" w:rsidRPr="001B407C" w:rsidRDefault="001B407C" w:rsidP="001B407C">
      <w:pPr>
        <w:pStyle w:val="a5"/>
        <w:spacing w:line="360" w:lineRule="auto"/>
        <w:ind w:firstLine="720"/>
        <w:rPr>
          <w:szCs w:val="28"/>
        </w:rPr>
      </w:pPr>
      <w:r w:rsidRPr="001B407C">
        <w:rPr>
          <w:szCs w:val="28"/>
        </w:rPr>
        <w:t>В ряде стран среднесрочными считаются кредиты до 7-10 лет, а долгосрочными – свыше 10 лет.</w:t>
      </w:r>
    </w:p>
    <w:p w:rsidR="001B407C" w:rsidRPr="001B407C" w:rsidRDefault="001B407C" w:rsidP="001B407C">
      <w:pPr>
        <w:pStyle w:val="a5"/>
        <w:spacing w:line="360" w:lineRule="auto"/>
        <w:ind w:firstLine="720"/>
        <w:rPr>
          <w:szCs w:val="28"/>
        </w:rPr>
      </w:pPr>
      <w:r w:rsidRPr="001B407C">
        <w:rPr>
          <w:szCs w:val="28"/>
        </w:rPr>
        <w:t>Кроме срока предоставления классификация по условиям и организационно-правовым рамкам предоставления кредитов производится по традиционным для практики международного заимствования параметрам кредитов:</w:t>
      </w:r>
    </w:p>
    <w:p w:rsidR="001B407C" w:rsidRPr="001B407C" w:rsidRDefault="001B407C" w:rsidP="001B407C">
      <w:pPr>
        <w:pStyle w:val="a5"/>
        <w:spacing w:line="360" w:lineRule="auto"/>
        <w:ind w:firstLine="720"/>
        <w:rPr>
          <w:szCs w:val="28"/>
        </w:rPr>
      </w:pPr>
      <w:r w:rsidRPr="001B407C">
        <w:rPr>
          <w:szCs w:val="28"/>
        </w:rPr>
        <w:t xml:space="preserve">а) тип процентной ставки – постоянная или «плавающая» (привязанная к одной из международных ставок типа </w:t>
      </w:r>
      <w:r w:rsidRPr="001B407C">
        <w:rPr>
          <w:szCs w:val="28"/>
          <w:lang w:val="en-US"/>
        </w:rPr>
        <w:t>LIBOR</w:t>
      </w:r>
      <w:r w:rsidRPr="001B407C">
        <w:rPr>
          <w:szCs w:val="28"/>
        </w:rPr>
        <w:t>).</w:t>
      </w:r>
    </w:p>
    <w:p w:rsidR="001B407C" w:rsidRPr="001B407C" w:rsidRDefault="001B407C" w:rsidP="001B407C">
      <w:pPr>
        <w:pStyle w:val="a5"/>
        <w:spacing w:line="360" w:lineRule="auto"/>
        <w:ind w:firstLine="720"/>
        <w:rPr>
          <w:szCs w:val="28"/>
        </w:rPr>
      </w:pPr>
      <w:r w:rsidRPr="001B407C">
        <w:rPr>
          <w:szCs w:val="28"/>
        </w:rPr>
        <w:t>б) льготность (может быть охарактеризована величиной процентной ставки, длительностью моратория, срока, на время которого заемщик освобождается от возврата кредита, гибкостью графика погашения).</w:t>
      </w:r>
    </w:p>
    <w:p w:rsidR="001B407C" w:rsidRPr="001B407C" w:rsidRDefault="001B407C" w:rsidP="001B407C">
      <w:pPr>
        <w:pStyle w:val="a5"/>
        <w:spacing w:line="360" w:lineRule="auto"/>
        <w:ind w:firstLine="720"/>
        <w:rPr>
          <w:szCs w:val="28"/>
        </w:rPr>
      </w:pPr>
      <w:r w:rsidRPr="001B407C">
        <w:rPr>
          <w:szCs w:val="28"/>
        </w:rPr>
        <w:t>в) организационно-правовые формы предоставления кредитов – кредитные линии, разовые кредиты, овердрафты (дебетовые сальдо).</w:t>
      </w:r>
    </w:p>
    <w:p w:rsidR="001B407C" w:rsidRPr="001B407C" w:rsidRDefault="001B407C" w:rsidP="001B407C">
      <w:pPr>
        <w:pStyle w:val="a5"/>
        <w:spacing w:line="360" w:lineRule="auto"/>
        <w:ind w:firstLine="720"/>
        <w:rPr>
          <w:szCs w:val="28"/>
        </w:rPr>
      </w:pPr>
      <w:r w:rsidRPr="001B407C">
        <w:rPr>
          <w:szCs w:val="28"/>
        </w:rPr>
        <w:t>С точки зрения кредитного обеспечения различаются обеспеченные и бланковые кредиты. Обеспечение обычно служат товары, товарораспорядительные и другие коммерческие документы, ценные бумаги, векселя, недвижимость и прочие ценности. Залог товаров для получения кредита осуществляется в трех формах: твердый залог (определенная товарная масса закладывается в пользу банка); залог товара в обороте (учитывается остаток товара соответствующего ассортимента на определенную сумму); залог товара в переработке (из заложенного товара можно изготавливать изделия, не передавая их в залог банку).</w:t>
      </w:r>
    </w:p>
    <w:p w:rsidR="001B407C" w:rsidRPr="001B407C" w:rsidRDefault="001B407C" w:rsidP="001B407C">
      <w:pPr>
        <w:pStyle w:val="a5"/>
        <w:spacing w:line="360" w:lineRule="auto"/>
        <w:ind w:firstLine="720"/>
        <w:rPr>
          <w:szCs w:val="28"/>
        </w:rPr>
      </w:pPr>
      <w:r w:rsidRPr="001B407C">
        <w:rPr>
          <w:szCs w:val="28"/>
        </w:rPr>
        <w:t>Бланковый кредит выдается под обязательство должника погасить его в определенный срок. Обычно документом по этому кредиту служит соло-вексель с одной подписью заемщика.</w:t>
      </w:r>
    </w:p>
    <w:p w:rsidR="001B407C" w:rsidRPr="001B407C" w:rsidRDefault="001B407C" w:rsidP="001B407C">
      <w:pPr>
        <w:pStyle w:val="a5"/>
        <w:spacing w:line="360" w:lineRule="auto"/>
        <w:ind w:firstLine="720"/>
        <w:rPr>
          <w:szCs w:val="28"/>
        </w:rPr>
      </w:pPr>
      <w:r w:rsidRPr="001B407C">
        <w:rPr>
          <w:szCs w:val="28"/>
        </w:rPr>
        <w:t>С точки зрения техники предоставления различаются финансовые («наличные кредиты»), зачисляемые на счет заемщика и поступающие в его распоряжение, акцептные кредиты в форме акцепта тратты импортером или банком; депозитные сертификаты; облигационные займы; консорциальные кредиты и т.д. В зависимости от того, кто выступает в качестве кредитора, различают формы кредита: частные кредиты, предоставляемые фирмами, банками, иногда посредниками; правительственные; смешанные, в которых участвуют частные предприятия и государство; кредиты международных и региональных валютно-кредитных и финансовых организаций.</w:t>
      </w:r>
    </w:p>
    <w:p w:rsidR="001B407C" w:rsidRPr="001B407C" w:rsidRDefault="001B407C" w:rsidP="001B407C">
      <w:pPr>
        <w:pStyle w:val="a5"/>
        <w:spacing w:line="360" w:lineRule="auto"/>
        <w:ind w:firstLine="720"/>
        <w:rPr>
          <w:szCs w:val="28"/>
        </w:rPr>
      </w:pPr>
      <w:r w:rsidRPr="001B407C">
        <w:rPr>
          <w:szCs w:val="28"/>
        </w:rPr>
        <w:t>В современных условиях международное кредитование осуществляется прежде всего по линии займов (</w:t>
      </w:r>
      <w:r w:rsidRPr="001B407C">
        <w:rPr>
          <w:szCs w:val="28"/>
          <w:lang w:val="en-US"/>
        </w:rPr>
        <w:t>loans</w:t>
      </w:r>
      <w:r w:rsidRPr="001B407C">
        <w:rPr>
          <w:szCs w:val="28"/>
        </w:rPr>
        <w:t>). Займы представляют собой прямое заимствование средств у кредитора под определенный процент на строго оговоренные срок. В качестве кредитора и заемщика могут выступать правительства различных стран, банки, международные экономические организации, частные фирмы и т.д.</w:t>
      </w:r>
    </w:p>
    <w:p w:rsidR="001B407C" w:rsidRPr="001B407C" w:rsidRDefault="001B407C" w:rsidP="001B407C">
      <w:pPr>
        <w:pStyle w:val="a5"/>
        <w:spacing w:line="360" w:lineRule="auto"/>
        <w:ind w:firstLine="720"/>
        <w:rPr>
          <w:szCs w:val="28"/>
        </w:rPr>
      </w:pPr>
      <w:r w:rsidRPr="001B407C">
        <w:rPr>
          <w:szCs w:val="28"/>
        </w:rPr>
        <w:t>Широкое распространение в экономических отношениях стран мирового сообщества получили торговые кредиты (</w:t>
      </w:r>
      <w:r w:rsidRPr="001B407C">
        <w:rPr>
          <w:szCs w:val="28"/>
          <w:lang w:val="en-US"/>
        </w:rPr>
        <w:t>trade</w:t>
      </w:r>
      <w:r w:rsidRPr="001B407C">
        <w:rPr>
          <w:szCs w:val="28"/>
        </w:rPr>
        <w:t xml:space="preserve"> </w:t>
      </w:r>
      <w:r w:rsidRPr="001B407C">
        <w:rPr>
          <w:szCs w:val="28"/>
          <w:lang w:val="en-US"/>
        </w:rPr>
        <w:t>credits</w:t>
      </w:r>
      <w:r w:rsidRPr="001B407C">
        <w:rPr>
          <w:szCs w:val="28"/>
        </w:rPr>
        <w:t>). Торговые кредиты, как правило, предоставляются на короткий срок с целью ускорить и облегчить оборот товаров и услуг между странами.</w:t>
      </w:r>
    </w:p>
    <w:p w:rsidR="001B407C" w:rsidRPr="001B407C" w:rsidRDefault="001B407C" w:rsidP="001B407C">
      <w:pPr>
        <w:pStyle w:val="a5"/>
        <w:spacing w:line="360" w:lineRule="auto"/>
        <w:ind w:firstLine="720"/>
        <w:rPr>
          <w:szCs w:val="28"/>
        </w:rPr>
      </w:pPr>
      <w:r w:rsidRPr="001B407C">
        <w:rPr>
          <w:szCs w:val="28"/>
        </w:rPr>
        <w:t>Для кредитов, получаемых под государственные гарантии, также имеется ряд классификаций, в частности по целевому назначению.</w:t>
      </w:r>
    </w:p>
    <w:p w:rsidR="001B407C" w:rsidRPr="001B407C" w:rsidRDefault="001B407C" w:rsidP="001B407C">
      <w:pPr>
        <w:pStyle w:val="a5"/>
        <w:spacing w:line="360" w:lineRule="auto"/>
        <w:ind w:firstLine="720"/>
        <w:rPr>
          <w:szCs w:val="28"/>
        </w:rPr>
      </w:pPr>
      <w:r w:rsidRPr="001B407C">
        <w:rPr>
          <w:szCs w:val="28"/>
        </w:rPr>
        <w:t>1. Государственные кредиты краткосрочного характера, привлекаемые в целях регулирования платежного баланса, используются на протяжении изначально ограниченного времени для целей поддержания критического уровня внутреннего потребления за счет импорта товаров первой необходимости. Отличительными чертами таких кредитов являются:</w:t>
      </w:r>
    </w:p>
    <w:p w:rsidR="001B407C" w:rsidRPr="001B407C" w:rsidRDefault="001B407C" w:rsidP="001B407C">
      <w:pPr>
        <w:pStyle w:val="a5"/>
        <w:spacing w:line="360" w:lineRule="auto"/>
        <w:ind w:firstLine="720"/>
        <w:rPr>
          <w:szCs w:val="28"/>
        </w:rPr>
      </w:pPr>
      <w:r w:rsidRPr="001B407C">
        <w:rPr>
          <w:szCs w:val="28"/>
        </w:rPr>
        <w:t>- обусловленность финансирования как такового закупками товаров и услуг у строго определенного кредитором перечня иностранных предприятий или по ограниченной товарной номенклатуре (так называемая «связанность кредита»);</w:t>
      </w:r>
    </w:p>
    <w:p w:rsidR="001B407C" w:rsidRPr="001B407C" w:rsidRDefault="001B407C" w:rsidP="001B407C">
      <w:pPr>
        <w:pStyle w:val="a5"/>
        <w:spacing w:line="360" w:lineRule="auto"/>
        <w:ind w:firstLine="720"/>
        <w:rPr>
          <w:szCs w:val="28"/>
        </w:rPr>
      </w:pPr>
      <w:r w:rsidRPr="001B407C">
        <w:rPr>
          <w:szCs w:val="28"/>
        </w:rPr>
        <w:t>- сравнительно невыгодные условия самого кредита.</w:t>
      </w:r>
    </w:p>
    <w:p w:rsidR="001B407C" w:rsidRPr="001B407C" w:rsidRDefault="001B407C" w:rsidP="001B407C">
      <w:pPr>
        <w:pStyle w:val="a5"/>
        <w:spacing w:line="360" w:lineRule="auto"/>
        <w:ind w:firstLine="720"/>
        <w:rPr>
          <w:szCs w:val="28"/>
        </w:rPr>
      </w:pPr>
      <w:r w:rsidRPr="001B407C">
        <w:rPr>
          <w:szCs w:val="28"/>
        </w:rPr>
        <w:t>2. Государственные займы долгосрочного характера, обеспечивающие реализацию крупных инвестиционных проектов в ключевых секторах экономики и увеличение экспортного потенциала страны, осуществляются в рамках правительственных и отраслевых программ.</w:t>
      </w:r>
    </w:p>
    <w:p w:rsidR="001B407C" w:rsidRPr="001B407C" w:rsidRDefault="001B407C" w:rsidP="001B407C">
      <w:pPr>
        <w:pStyle w:val="a5"/>
        <w:spacing w:line="360" w:lineRule="auto"/>
        <w:ind w:firstLine="720"/>
        <w:rPr>
          <w:szCs w:val="28"/>
        </w:rPr>
      </w:pPr>
      <w:r w:rsidRPr="001B407C">
        <w:rPr>
          <w:szCs w:val="28"/>
        </w:rPr>
        <w:t>Специфика таких кредитов обусловлена благоприятными условиями их предоставления (умеренная процентная ставка, значительный срок предоставления кредита, мораторий на выплату, низкий график погашения, возможность автоматической пролонгации в случае его успешного обслуживания).</w:t>
      </w:r>
    </w:p>
    <w:p w:rsidR="001B407C" w:rsidRPr="001B407C" w:rsidRDefault="001B407C" w:rsidP="001B407C">
      <w:pPr>
        <w:pStyle w:val="a5"/>
        <w:spacing w:line="360" w:lineRule="auto"/>
        <w:ind w:firstLine="720"/>
        <w:rPr>
          <w:szCs w:val="28"/>
        </w:rPr>
      </w:pPr>
      <w:r w:rsidRPr="001B407C">
        <w:rPr>
          <w:szCs w:val="28"/>
        </w:rPr>
        <w:t>3. Государственные кредиты восстановительного (реабилитационного) характера, направленные на создание институциональных основ проведения экономических реформ в различных отраслях и органах государственного управления.</w:t>
      </w:r>
    </w:p>
    <w:p w:rsidR="001B407C" w:rsidRPr="001B407C" w:rsidRDefault="001B407C" w:rsidP="001B407C">
      <w:pPr>
        <w:pStyle w:val="a5"/>
        <w:spacing w:line="360" w:lineRule="auto"/>
        <w:ind w:firstLine="720"/>
        <w:rPr>
          <w:szCs w:val="28"/>
        </w:rPr>
      </w:pPr>
      <w:r w:rsidRPr="001B407C">
        <w:rPr>
          <w:szCs w:val="28"/>
        </w:rPr>
        <w:t xml:space="preserve">Ведущими импортерами капитала на мировом кредитном рынке являются промышленно развитые страны. Крупнейшим заемщиком являются США, на втором месте находится Великобритания. Крупнейшими в мире кредиторами выступают Япония и Швейцария (см. тал. 1.3) [8. </w:t>
      </w:r>
      <w:r w:rsidRPr="001B407C">
        <w:rPr>
          <w:szCs w:val="28"/>
          <w:lang w:val="en-US"/>
        </w:rPr>
        <w:t>C</w:t>
      </w:r>
      <w:r w:rsidRPr="001B407C">
        <w:rPr>
          <w:szCs w:val="28"/>
        </w:rPr>
        <w:t>. 112].</w:t>
      </w:r>
    </w:p>
    <w:p w:rsidR="001B407C" w:rsidRPr="001B407C" w:rsidRDefault="001B407C" w:rsidP="001B407C">
      <w:pPr>
        <w:pStyle w:val="a5"/>
        <w:spacing w:line="360" w:lineRule="auto"/>
        <w:ind w:firstLine="720"/>
        <w:jc w:val="left"/>
        <w:rPr>
          <w:szCs w:val="28"/>
        </w:rPr>
      </w:pPr>
      <w:r w:rsidRPr="001B407C">
        <w:rPr>
          <w:szCs w:val="28"/>
        </w:rPr>
        <w:t>Таблица 1.3.</w:t>
      </w:r>
    </w:p>
    <w:p w:rsidR="001B407C" w:rsidRPr="001B407C" w:rsidRDefault="001B407C" w:rsidP="001B407C">
      <w:pPr>
        <w:pStyle w:val="a5"/>
        <w:spacing w:line="360" w:lineRule="auto"/>
        <w:ind w:firstLine="720"/>
        <w:jc w:val="center"/>
        <w:rPr>
          <w:szCs w:val="28"/>
        </w:rPr>
      </w:pPr>
      <w:r w:rsidRPr="001B407C">
        <w:rPr>
          <w:szCs w:val="28"/>
        </w:rPr>
        <w:t xml:space="preserve">Крупнейшие кредиторы и заемщики на мировом рынке капиталов в 2002 году (в % к итогу) </w:t>
      </w:r>
    </w:p>
    <w:p w:rsidR="001B407C" w:rsidRPr="001B407C" w:rsidRDefault="001B407C" w:rsidP="001B407C">
      <w:pPr>
        <w:pStyle w:val="a5"/>
        <w:spacing w:line="360" w:lineRule="auto"/>
        <w:ind w:firstLine="720"/>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850"/>
        <w:gridCol w:w="2977"/>
        <w:gridCol w:w="851"/>
      </w:tblGrid>
      <w:tr w:rsidR="001B407C" w:rsidRPr="001B407C">
        <w:trPr>
          <w:cantSplit/>
        </w:trPr>
        <w:tc>
          <w:tcPr>
            <w:tcW w:w="4077" w:type="dxa"/>
            <w:gridSpan w:val="2"/>
          </w:tcPr>
          <w:p w:rsidR="001B407C" w:rsidRPr="001B407C" w:rsidRDefault="001B407C" w:rsidP="001B407C">
            <w:pPr>
              <w:pStyle w:val="a5"/>
              <w:spacing w:line="360" w:lineRule="auto"/>
              <w:ind w:firstLine="0"/>
              <w:jc w:val="center"/>
              <w:rPr>
                <w:sz w:val="20"/>
              </w:rPr>
            </w:pPr>
            <w:r w:rsidRPr="001B407C">
              <w:rPr>
                <w:sz w:val="20"/>
              </w:rPr>
              <w:t>Кредиторы</w:t>
            </w:r>
          </w:p>
        </w:tc>
        <w:tc>
          <w:tcPr>
            <w:tcW w:w="3828" w:type="dxa"/>
            <w:gridSpan w:val="2"/>
          </w:tcPr>
          <w:p w:rsidR="001B407C" w:rsidRPr="001B407C" w:rsidRDefault="001B407C" w:rsidP="001B407C">
            <w:pPr>
              <w:pStyle w:val="a5"/>
              <w:spacing w:line="360" w:lineRule="auto"/>
              <w:ind w:firstLine="0"/>
              <w:jc w:val="center"/>
              <w:rPr>
                <w:sz w:val="20"/>
              </w:rPr>
            </w:pPr>
            <w:r w:rsidRPr="001B407C">
              <w:rPr>
                <w:sz w:val="20"/>
              </w:rPr>
              <w:t>Заемщики</w:t>
            </w:r>
          </w:p>
        </w:tc>
      </w:tr>
      <w:tr w:rsidR="001B407C" w:rsidRPr="001B407C">
        <w:tc>
          <w:tcPr>
            <w:tcW w:w="3227" w:type="dxa"/>
          </w:tcPr>
          <w:p w:rsidR="001B407C" w:rsidRPr="001B407C" w:rsidRDefault="001B407C" w:rsidP="001B407C">
            <w:pPr>
              <w:pStyle w:val="a5"/>
              <w:spacing w:line="360" w:lineRule="auto"/>
              <w:ind w:firstLine="0"/>
              <w:jc w:val="left"/>
              <w:rPr>
                <w:sz w:val="20"/>
              </w:rPr>
            </w:pPr>
            <w:r w:rsidRPr="001B407C">
              <w:rPr>
                <w:sz w:val="20"/>
              </w:rPr>
              <w:t>Япония</w:t>
            </w:r>
          </w:p>
        </w:tc>
        <w:tc>
          <w:tcPr>
            <w:tcW w:w="850" w:type="dxa"/>
          </w:tcPr>
          <w:p w:rsidR="001B407C" w:rsidRPr="001B407C" w:rsidRDefault="001B407C" w:rsidP="001B407C">
            <w:pPr>
              <w:pStyle w:val="a5"/>
              <w:spacing w:line="360" w:lineRule="auto"/>
              <w:ind w:firstLine="0"/>
              <w:jc w:val="left"/>
              <w:rPr>
                <w:sz w:val="20"/>
              </w:rPr>
            </w:pPr>
            <w:r w:rsidRPr="001B407C">
              <w:rPr>
                <w:sz w:val="20"/>
              </w:rPr>
              <w:t>55</w:t>
            </w:r>
          </w:p>
        </w:tc>
        <w:tc>
          <w:tcPr>
            <w:tcW w:w="2977" w:type="dxa"/>
          </w:tcPr>
          <w:p w:rsidR="001B407C" w:rsidRPr="001B407C" w:rsidRDefault="001B407C" w:rsidP="001B407C">
            <w:pPr>
              <w:pStyle w:val="a5"/>
              <w:spacing w:line="360" w:lineRule="auto"/>
              <w:ind w:firstLine="0"/>
              <w:jc w:val="left"/>
              <w:rPr>
                <w:sz w:val="20"/>
              </w:rPr>
            </w:pPr>
            <w:r w:rsidRPr="001B407C">
              <w:rPr>
                <w:sz w:val="20"/>
              </w:rPr>
              <w:t>США</w:t>
            </w:r>
          </w:p>
        </w:tc>
        <w:tc>
          <w:tcPr>
            <w:tcW w:w="851" w:type="dxa"/>
          </w:tcPr>
          <w:p w:rsidR="001B407C" w:rsidRPr="001B407C" w:rsidRDefault="001B407C" w:rsidP="001B407C">
            <w:pPr>
              <w:pStyle w:val="a5"/>
              <w:spacing w:line="360" w:lineRule="auto"/>
              <w:ind w:firstLine="0"/>
              <w:jc w:val="left"/>
              <w:rPr>
                <w:sz w:val="20"/>
              </w:rPr>
            </w:pPr>
            <w:r w:rsidRPr="001B407C">
              <w:rPr>
                <w:sz w:val="20"/>
              </w:rPr>
              <w:t>33</w:t>
            </w:r>
          </w:p>
        </w:tc>
      </w:tr>
      <w:tr w:rsidR="001B407C" w:rsidRPr="001B407C">
        <w:tc>
          <w:tcPr>
            <w:tcW w:w="3227" w:type="dxa"/>
          </w:tcPr>
          <w:p w:rsidR="001B407C" w:rsidRPr="001B407C" w:rsidRDefault="001B407C" w:rsidP="001B407C">
            <w:pPr>
              <w:pStyle w:val="a5"/>
              <w:spacing w:line="360" w:lineRule="auto"/>
              <w:ind w:firstLine="0"/>
              <w:jc w:val="left"/>
              <w:rPr>
                <w:sz w:val="20"/>
              </w:rPr>
            </w:pPr>
            <w:r w:rsidRPr="001B407C">
              <w:rPr>
                <w:sz w:val="20"/>
              </w:rPr>
              <w:t>Швейцария</w:t>
            </w:r>
          </w:p>
        </w:tc>
        <w:tc>
          <w:tcPr>
            <w:tcW w:w="850" w:type="dxa"/>
          </w:tcPr>
          <w:p w:rsidR="001B407C" w:rsidRPr="001B407C" w:rsidRDefault="001B407C" w:rsidP="001B407C">
            <w:pPr>
              <w:pStyle w:val="a5"/>
              <w:spacing w:line="360" w:lineRule="auto"/>
              <w:ind w:firstLine="0"/>
              <w:jc w:val="left"/>
              <w:rPr>
                <w:sz w:val="20"/>
              </w:rPr>
            </w:pPr>
            <w:r w:rsidRPr="001B407C">
              <w:rPr>
                <w:sz w:val="20"/>
              </w:rPr>
              <w:t>11</w:t>
            </w:r>
          </w:p>
        </w:tc>
        <w:tc>
          <w:tcPr>
            <w:tcW w:w="2977" w:type="dxa"/>
          </w:tcPr>
          <w:p w:rsidR="001B407C" w:rsidRPr="001B407C" w:rsidRDefault="001B407C" w:rsidP="001B407C">
            <w:pPr>
              <w:pStyle w:val="a5"/>
              <w:spacing w:line="360" w:lineRule="auto"/>
              <w:ind w:firstLine="0"/>
              <w:jc w:val="left"/>
              <w:rPr>
                <w:sz w:val="20"/>
              </w:rPr>
            </w:pPr>
            <w:r w:rsidRPr="001B407C">
              <w:rPr>
                <w:sz w:val="20"/>
              </w:rPr>
              <w:t>Великобритания</w:t>
            </w:r>
          </w:p>
        </w:tc>
        <w:tc>
          <w:tcPr>
            <w:tcW w:w="851" w:type="dxa"/>
          </w:tcPr>
          <w:p w:rsidR="001B407C" w:rsidRPr="001B407C" w:rsidRDefault="001B407C" w:rsidP="001B407C">
            <w:pPr>
              <w:pStyle w:val="a5"/>
              <w:spacing w:line="360" w:lineRule="auto"/>
              <w:ind w:firstLine="0"/>
              <w:jc w:val="left"/>
              <w:rPr>
                <w:sz w:val="20"/>
              </w:rPr>
            </w:pPr>
            <w:r w:rsidRPr="001B407C">
              <w:rPr>
                <w:sz w:val="20"/>
              </w:rPr>
              <w:t>10</w:t>
            </w:r>
          </w:p>
        </w:tc>
      </w:tr>
      <w:tr w:rsidR="001B407C" w:rsidRPr="001B407C">
        <w:tc>
          <w:tcPr>
            <w:tcW w:w="3227" w:type="dxa"/>
          </w:tcPr>
          <w:p w:rsidR="001B407C" w:rsidRPr="001B407C" w:rsidRDefault="001B407C" w:rsidP="001B407C">
            <w:pPr>
              <w:pStyle w:val="a5"/>
              <w:spacing w:line="360" w:lineRule="auto"/>
              <w:ind w:firstLine="0"/>
              <w:jc w:val="left"/>
              <w:rPr>
                <w:sz w:val="20"/>
              </w:rPr>
            </w:pPr>
            <w:r w:rsidRPr="001B407C">
              <w:rPr>
                <w:sz w:val="20"/>
              </w:rPr>
              <w:t>Тайвань</w:t>
            </w:r>
          </w:p>
        </w:tc>
        <w:tc>
          <w:tcPr>
            <w:tcW w:w="850" w:type="dxa"/>
          </w:tcPr>
          <w:p w:rsidR="001B407C" w:rsidRPr="001B407C" w:rsidRDefault="001B407C" w:rsidP="001B407C">
            <w:pPr>
              <w:pStyle w:val="a5"/>
              <w:spacing w:line="360" w:lineRule="auto"/>
              <w:ind w:firstLine="0"/>
              <w:jc w:val="left"/>
              <w:rPr>
                <w:sz w:val="20"/>
              </w:rPr>
            </w:pPr>
            <w:r w:rsidRPr="001B407C">
              <w:rPr>
                <w:sz w:val="20"/>
              </w:rPr>
              <w:t>9</w:t>
            </w:r>
          </w:p>
        </w:tc>
        <w:tc>
          <w:tcPr>
            <w:tcW w:w="2977" w:type="dxa"/>
          </w:tcPr>
          <w:p w:rsidR="001B407C" w:rsidRPr="001B407C" w:rsidRDefault="001B407C" w:rsidP="001B407C">
            <w:pPr>
              <w:pStyle w:val="a5"/>
              <w:spacing w:line="360" w:lineRule="auto"/>
              <w:ind w:firstLine="0"/>
              <w:jc w:val="left"/>
              <w:rPr>
                <w:sz w:val="20"/>
              </w:rPr>
            </w:pPr>
            <w:r w:rsidRPr="001B407C">
              <w:rPr>
                <w:sz w:val="20"/>
              </w:rPr>
              <w:t>Канада</w:t>
            </w:r>
          </w:p>
        </w:tc>
        <w:tc>
          <w:tcPr>
            <w:tcW w:w="851" w:type="dxa"/>
          </w:tcPr>
          <w:p w:rsidR="001B407C" w:rsidRPr="001B407C" w:rsidRDefault="001B407C" w:rsidP="001B407C">
            <w:pPr>
              <w:pStyle w:val="a5"/>
              <w:spacing w:line="360" w:lineRule="auto"/>
              <w:ind w:firstLine="0"/>
              <w:jc w:val="left"/>
              <w:rPr>
                <w:sz w:val="20"/>
              </w:rPr>
            </w:pPr>
            <w:r w:rsidRPr="001B407C">
              <w:rPr>
                <w:sz w:val="20"/>
              </w:rPr>
              <w:t>9</w:t>
            </w:r>
          </w:p>
        </w:tc>
      </w:tr>
      <w:tr w:rsidR="001B407C" w:rsidRPr="001B407C">
        <w:tc>
          <w:tcPr>
            <w:tcW w:w="3227" w:type="dxa"/>
          </w:tcPr>
          <w:p w:rsidR="001B407C" w:rsidRPr="001B407C" w:rsidRDefault="001B407C" w:rsidP="001B407C">
            <w:pPr>
              <w:pStyle w:val="a5"/>
              <w:spacing w:line="360" w:lineRule="auto"/>
              <w:ind w:firstLine="0"/>
              <w:jc w:val="left"/>
              <w:rPr>
                <w:sz w:val="20"/>
              </w:rPr>
            </w:pPr>
            <w:r w:rsidRPr="001B407C">
              <w:rPr>
                <w:sz w:val="20"/>
              </w:rPr>
              <w:t>Нидерланды</w:t>
            </w:r>
          </w:p>
        </w:tc>
        <w:tc>
          <w:tcPr>
            <w:tcW w:w="850" w:type="dxa"/>
          </w:tcPr>
          <w:p w:rsidR="001B407C" w:rsidRPr="001B407C" w:rsidRDefault="001B407C" w:rsidP="001B407C">
            <w:pPr>
              <w:pStyle w:val="a5"/>
              <w:spacing w:line="360" w:lineRule="auto"/>
              <w:ind w:firstLine="0"/>
              <w:jc w:val="left"/>
              <w:rPr>
                <w:sz w:val="20"/>
              </w:rPr>
            </w:pPr>
            <w:r w:rsidRPr="001B407C">
              <w:rPr>
                <w:sz w:val="20"/>
              </w:rPr>
              <w:t>6</w:t>
            </w:r>
          </w:p>
        </w:tc>
        <w:tc>
          <w:tcPr>
            <w:tcW w:w="2977" w:type="dxa"/>
          </w:tcPr>
          <w:p w:rsidR="001B407C" w:rsidRPr="001B407C" w:rsidRDefault="001B407C" w:rsidP="001B407C">
            <w:pPr>
              <w:pStyle w:val="a5"/>
              <w:spacing w:line="360" w:lineRule="auto"/>
              <w:ind w:firstLine="0"/>
              <w:jc w:val="left"/>
              <w:rPr>
                <w:sz w:val="20"/>
              </w:rPr>
            </w:pPr>
            <w:r w:rsidRPr="001B407C">
              <w:rPr>
                <w:sz w:val="20"/>
              </w:rPr>
              <w:t>Австралия</w:t>
            </w:r>
          </w:p>
        </w:tc>
        <w:tc>
          <w:tcPr>
            <w:tcW w:w="851" w:type="dxa"/>
          </w:tcPr>
          <w:p w:rsidR="001B407C" w:rsidRPr="001B407C" w:rsidRDefault="001B407C" w:rsidP="001B407C">
            <w:pPr>
              <w:pStyle w:val="a5"/>
              <w:spacing w:line="360" w:lineRule="auto"/>
              <w:ind w:firstLine="0"/>
              <w:jc w:val="left"/>
              <w:rPr>
                <w:sz w:val="20"/>
              </w:rPr>
            </w:pPr>
            <w:r w:rsidRPr="001B407C">
              <w:rPr>
                <w:sz w:val="20"/>
              </w:rPr>
              <w:t>9</w:t>
            </w:r>
          </w:p>
        </w:tc>
      </w:tr>
      <w:tr w:rsidR="001B407C" w:rsidRPr="001B407C">
        <w:tc>
          <w:tcPr>
            <w:tcW w:w="3227" w:type="dxa"/>
          </w:tcPr>
          <w:p w:rsidR="001B407C" w:rsidRPr="001B407C" w:rsidRDefault="001B407C" w:rsidP="001B407C">
            <w:pPr>
              <w:pStyle w:val="a5"/>
              <w:spacing w:line="360" w:lineRule="auto"/>
              <w:ind w:firstLine="0"/>
              <w:jc w:val="left"/>
              <w:rPr>
                <w:sz w:val="20"/>
              </w:rPr>
            </w:pPr>
            <w:r w:rsidRPr="001B407C">
              <w:rPr>
                <w:sz w:val="20"/>
              </w:rPr>
              <w:t>Германия</w:t>
            </w:r>
          </w:p>
        </w:tc>
        <w:tc>
          <w:tcPr>
            <w:tcW w:w="850" w:type="dxa"/>
          </w:tcPr>
          <w:p w:rsidR="001B407C" w:rsidRPr="001B407C" w:rsidRDefault="001B407C" w:rsidP="001B407C">
            <w:pPr>
              <w:pStyle w:val="a5"/>
              <w:spacing w:line="360" w:lineRule="auto"/>
              <w:ind w:firstLine="0"/>
              <w:jc w:val="left"/>
              <w:rPr>
                <w:sz w:val="20"/>
              </w:rPr>
            </w:pPr>
            <w:r w:rsidRPr="001B407C">
              <w:rPr>
                <w:sz w:val="20"/>
              </w:rPr>
              <w:t>5</w:t>
            </w:r>
          </w:p>
        </w:tc>
        <w:tc>
          <w:tcPr>
            <w:tcW w:w="2977" w:type="dxa"/>
          </w:tcPr>
          <w:p w:rsidR="001B407C" w:rsidRPr="001B407C" w:rsidRDefault="001B407C" w:rsidP="001B407C">
            <w:pPr>
              <w:pStyle w:val="a5"/>
              <w:spacing w:line="360" w:lineRule="auto"/>
              <w:ind w:firstLine="0"/>
              <w:jc w:val="left"/>
              <w:rPr>
                <w:sz w:val="20"/>
              </w:rPr>
            </w:pPr>
            <w:r w:rsidRPr="001B407C">
              <w:rPr>
                <w:sz w:val="20"/>
              </w:rPr>
              <w:t>Саудовская Аравия</w:t>
            </w:r>
          </w:p>
        </w:tc>
        <w:tc>
          <w:tcPr>
            <w:tcW w:w="851" w:type="dxa"/>
          </w:tcPr>
          <w:p w:rsidR="001B407C" w:rsidRPr="001B407C" w:rsidRDefault="001B407C" w:rsidP="001B407C">
            <w:pPr>
              <w:pStyle w:val="a5"/>
              <w:spacing w:line="360" w:lineRule="auto"/>
              <w:ind w:firstLine="0"/>
              <w:jc w:val="left"/>
              <w:rPr>
                <w:sz w:val="20"/>
              </w:rPr>
            </w:pPr>
            <w:r w:rsidRPr="001B407C">
              <w:rPr>
                <w:sz w:val="20"/>
              </w:rPr>
              <w:t>7</w:t>
            </w:r>
          </w:p>
        </w:tc>
      </w:tr>
      <w:tr w:rsidR="001B407C" w:rsidRPr="001B407C">
        <w:tc>
          <w:tcPr>
            <w:tcW w:w="3227" w:type="dxa"/>
          </w:tcPr>
          <w:p w:rsidR="001B407C" w:rsidRPr="001B407C" w:rsidRDefault="001B407C" w:rsidP="001B407C">
            <w:pPr>
              <w:pStyle w:val="a5"/>
              <w:spacing w:line="360" w:lineRule="auto"/>
              <w:ind w:firstLine="0"/>
              <w:jc w:val="left"/>
              <w:rPr>
                <w:sz w:val="20"/>
              </w:rPr>
            </w:pPr>
            <w:r w:rsidRPr="001B407C">
              <w:rPr>
                <w:sz w:val="20"/>
              </w:rPr>
              <w:t>Гонконг</w:t>
            </w:r>
          </w:p>
        </w:tc>
        <w:tc>
          <w:tcPr>
            <w:tcW w:w="850" w:type="dxa"/>
          </w:tcPr>
          <w:p w:rsidR="001B407C" w:rsidRPr="001B407C" w:rsidRDefault="001B407C" w:rsidP="001B407C">
            <w:pPr>
              <w:pStyle w:val="a5"/>
              <w:spacing w:line="360" w:lineRule="auto"/>
              <w:ind w:firstLine="0"/>
              <w:jc w:val="left"/>
              <w:rPr>
                <w:sz w:val="20"/>
              </w:rPr>
            </w:pPr>
            <w:r w:rsidRPr="001B407C">
              <w:rPr>
                <w:sz w:val="20"/>
              </w:rPr>
              <w:t>4</w:t>
            </w:r>
          </w:p>
        </w:tc>
        <w:tc>
          <w:tcPr>
            <w:tcW w:w="2977" w:type="dxa"/>
          </w:tcPr>
          <w:p w:rsidR="001B407C" w:rsidRPr="001B407C" w:rsidRDefault="001B407C" w:rsidP="001B407C">
            <w:pPr>
              <w:pStyle w:val="a5"/>
              <w:spacing w:line="360" w:lineRule="auto"/>
              <w:ind w:firstLine="0"/>
              <w:jc w:val="left"/>
              <w:rPr>
                <w:sz w:val="20"/>
              </w:rPr>
            </w:pPr>
            <w:r w:rsidRPr="001B407C">
              <w:rPr>
                <w:sz w:val="20"/>
              </w:rPr>
              <w:t>Мексика</w:t>
            </w:r>
          </w:p>
        </w:tc>
        <w:tc>
          <w:tcPr>
            <w:tcW w:w="851" w:type="dxa"/>
          </w:tcPr>
          <w:p w:rsidR="001B407C" w:rsidRPr="001B407C" w:rsidRDefault="001B407C" w:rsidP="001B407C">
            <w:pPr>
              <w:pStyle w:val="a5"/>
              <w:spacing w:line="360" w:lineRule="auto"/>
              <w:ind w:firstLine="0"/>
              <w:jc w:val="left"/>
              <w:rPr>
                <w:sz w:val="20"/>
              </w:rPr>
            </w:pPr>
            <w:r w:rsidRPr="001B407C">
              <w:rPr>
                <w:sz w:val="20"/>
              </w:rPr>
              <w:t>7</w:t>
            </w:r>
          </w:p>
        </w:tc>
      </w:tr>
      <w:tr w:rsidR="001B407C" w:rsidRPr="001B407C">
        <w:tc>
          <w:tcPr>
            <w:tcW w:w="3227" w:type="dxa"/>
          </w:tcPr>
          <w:p w:rsidR="001B407C" w:rsidRPr="001B407C" w:rsidRDefault="001B407C" w:rsidP="001B407C">
            <w:pPr>
              <w:pStyle w:val="a5"/>
              <w:spacing w:line="360" w:lineRule="auto"/>
              <w:ind w:firstLine="0"/>
              <w:jc w:val="left"/>
              <w:rPr>
                <w:sz w:val="20"/>
              </w:rPr>
            </w:pPr>
            <w:r w:rsidRPr="001B407C">
              <w:rPr>
                <w:sz w:val="20"/>
              </w:rPr>
              <w:t>Бельгия</w:t>
            </w:r>
          </w:p>
        </w:tc>
        <w:tc>
          <w:tcPr>
            <w:tcW w:w="850" w:type="dxa"/>
          </w:tcPr>
          <w:p w:rsidR="001B407C" w:rsidRPr="001B407C" w:rsidRDefault="001B407C" w:rsidP="001B407C">
            <w:pPr>
              <w:pStyle w:val="a5"/>
              <w:spacing w:line="360" w:lineRule="auto"/>
              <w:ind w:firstLine="0"/>
              <w:jc w:val="left"/>
              <w:rPr>
                <w:sz w:val="20"/>
              </w:rPr>
            </w:pPr>
            <w:r w:rsidRPr="001B407C">
              <w:rPr>
                <w:sz w:val="20"/>
              </w:rPr>
              <w:t>3</w:t>
            </w:r>
          </w:p>
        </w:tc>
        <w:tc>
          <w:tcPr>
            <w:tcW w:w="2977" w:type="dxa"/>
          </w:tcPr>
          <w:p w:rsidR="001B407C" w:rsidRPr="001B407C" w:rsidRDefault="001B407C" w:rsidP="001B407C">
            <w:pPr>
              <w:pStyle w:val="a5"/>
              <w:spacing w:line="360" w:lineRule="auto"/>
              <w:ind w:firstLine="0"/>
              <w:jc w:val="left"/>
              <w:rPr>
                <w:sz w:val="20"/>
              </w:rPr>
            </w:pPr>
            <w:r w:rsidRPr="001B407C">
              <w:rPr>
                <w:sz w:val="20"/>
              </w:rPr>
              <w:t>Италия</w:t>
            </w:r>
          </w:p>
        </w:tc>
        <w:tc>
          <w:tcPr>
            <w:tcW w:w="851" w:type="dxa"/>
          </w:tcPr>
          <w:p w:rsidR="001B407C" w:rsidRPr="001B407C" w:rsidRDefault="001B407C" w:rsidP="001B407C">
            <w:pPr>
              <w:pStyle w:val="a5"/>
              <w:spacing w:line="360" w:lineRule="auto"/>
              <w:ind w:firstLine="0"/>
              <w:jc w:val="left"/>
              <w:rPr>
                <w:sz w:val="20"/>
              </w:rPr>
            </w:pPr>
            <w:r w:rsidRPr="001B407C">
              <w:rPr>
                <w:sz w:val="20"/>
              </w:rPr>
              <w:t>7</w:t>
            </w:r>
          </w:p>
        </w:tc>
      </w:tr>
      <w:tr w:rsidR="001B407C" w:rsidRPr="001B407C">
        <w:tc>
          <w:tcPr>
            <w:tcW w:w="3227" w:type="dxa"/>
          </w:tcPr>
          <w:p w:rsidR="001B407C" w:rsidRPr="001B407C" w:rsidRDefault="001B407C" w:rsidP="001B407C">
            <w:pPr>
              <w:pStyle w:val="a5"/>
              <w:spacing w:line="360" w:lineRule="auto"/>
              <w:ind w:firstLine="0"/>
              <w:jc w:val="left"/>
              <w:rPr>
                <w:sz w:val="20"/>
              </w:rPr>
            </w:pPr>
            <w:r w:rsidRPr="001B407C">
              <w:rPr>
                <w:sz w:val="20"/>
              </w:rPr>
              <w:t>Китай</w:t>
            </w:r>
          </w:p>
        </w:tc>
        <w:tc>
          <w:tcPr>
            <w:tcW w:w="850" w:type="dxa"/>
          </w:tcPr>
          <w:p w:rsidR="001B407C" w:rsidRPr="001B407C" w:rsidRDefault="001B407C" w:rsidP="001B407C">
            <w:pPr>
              <w:pStyle w:val="a5"/>
              <w:spacing w:line="360" w:lineRule="auto"/>
              <w:ind w:firstLine="0"/>
              <w:jc w:val="left"/>
              <w:rPr>
                <w:sz w:val="20"/>
              </w:rPr>
            </w:pPr>
            <w:r w:rsidRPr="001B407C">
              <w:rPr>
                <w:sz w:val="20"/>
              </w:rPr>
              <w:t>1</w:t>
            </w:r>
          </w:p>
        </w:tc>
        <w:tc>
          <w:tcPr>
            <w:tcW w:w="2977" w:type="dxa"/>
          </w:tcPr>
          <w:p w:rsidR="001B407C" w:rsidRPr="001B407C" w:rsidRDefault="001B407C" w:rsidP="001B407C">
            <w:pPr>
              <w:pStyle w:val="a5"/>
              <w:spacing w:line="360" w:lineRule="auto"/>
              <w:ind w:firstLine="0"/>
              <w:jc w:val="left"/>
              <w:rPr>
                <w:sz w:val="20"/>
              </w:rPr>
            </w:pPr>
            <w:r w:rsidRPr="001B407C">
              <w:rPr>
                <w:sz w:val="20"/>
              </w:rPr>
              <w:t>Испания</w:t>
            </w:r>
          </w:p>
        </w:tc>
        <w:tc>
          <w:tcPr>
            <w:tcW w:w="851" w:type="dxa"/>
          </w:tcPr>
          <w:p w:rsidR="001B407C" w:rsidRPr="001B407C" w:rsidRDefault="001B407C" w:rsidP="001B407C">
            <w:pPr>
              <w:pStyle w:val="a5"/>
              <w:spacing w:line="360" w:lineRule="auto"/>
              <w:ind w:firstLine="0"/>
              <w:jc w:val="left"/>
              <w:rPr>
                <w:sz w:val="20"/>
              </w:rPr>
            </w:pPr>
            <w:r w:rsidRPr="001B407C">
              <w:rPr>
                <w:sz w:val="20"/>
              </w:rPr>
              <w:t>6</w:t>
            </w:r>
          </w:p>
        </w:tc>
      </w:tr>
      <w:tr w:rsidR="001B407C" w:rsidRPr="001B407C">
        <w:tc>
          <w:tcPr>
            <w:tcW w:w="3227" w:type="dxa"/>
          </w:tcPr>
          <w:p w:rsidR="001B407C" w:rsidRPr="001B407C" w:rsidRDefault="001B407C" w:rsidP="001B407C">
            <w:pPr>
              <w:pStyle w:val="a5"/>
              <w:spacing w:line="360" w:lineRule="auto"/>
              <w:ind w:firstLine="0"/>
              <w:jc w:val="left"/>
              <w:rPr>
                <w:sz w:val="20"/>
              </w:rPr>
            </w:pPr>
            <w:r w:rsidRPr="001B407C">
              <w:rPr>
                <w:sz w:val="20"/>
              </w:rPr>
              <w:t>Прочие</w:t>
            </w:r>
          </w:p>
        </w:tc>
        <w:tc>
          <w:tcPr>
            <w:tcW w:w="850" w:type="dxa"/>
          </w:tcPr>
          <w:p w:rsidR="001B407C" w:rsidRPr="001B407C" w:rsidRDefault="001B407C" w:rsidP="001B407C">
            <w:pPr>
              <w:pStyle w:val="a5"/>
              <w:spacing w:line="360" w:lineRule="auto"/>
              <w:ind w:firstLine="0"/>
              <w:jc w:val="left"/>
              <w:rPr>
                <w:sz w:val="20"/>
              </w:rPr>
            </w:pPr>
            <w:r w:rsidRPr="001B407C">
              <w:rPr>
                <w:sz w:val="20"/>
              </w:rPr>
              <w:t>6</w:t>
            </w:r>
          </w:p>
        </w:tc>
        <w:tc>
          <w:tcPr>
            <w:tcW w:w="2977" w:type="dxa"/>
          </w:tcPr>
          <w:p w:rsidR="001B407C" w:rsidRPr="001B407C" w:rsidRDefault="001B407C" w:rsidP="001B407C">
            <w:pPr>
              <w:pStyle w:val="a5"/>
              <w:spacing w:line="360" w:lineRule="auto"/>
              <w:ind w:firstLine="0"/>
              <w:jc w:val="left"/>
              <w:rPr>
                <w:sz w:val="20"/>
              </w:rPr>
            </w:pPr>
            <w:r w:rsidRPr="001B407C">
              <w:rPr>
                <w:sz w:val="20"/>
              </w:rPr>
              <w:t>Прочие</w:t>
            </w:r>
          </w:p>
        </w:tc>
        <w:tc>
          <w:tcPr>
            <w:tcW w:w="851" w:type="dxa"/>
          </w:tcPr>
          <w:p w:rsidR="001B407C" w:rsidRPr="001B407C" w:rsidRDefault="001B407C" w:rsidP="001B407C">
            <w:pPr>
              <w:pStyle w:val="a5"/>
              <w:spacing w:line="360" w:lineRule="auto"/>
              <w:ind w:firstLine="0"/>
              <w:jc w:val="left"/>
              <w:rPr>
                <w:sz w:val="20"/>
              </w:rPr>
            </w:pPr>
            <w:r w:rsidRPr="001B407C">
              <w:rPr>
                <w:sz w:val="20"/>
              </w:rPr>
              <w:t>12</w:t>
            </w:r>
          </w:p>
        </w:tc>
      </w:tr>
      <w:tr w:rsidR="001B407C" w:rsidRPr="001B407C">
        <w:tc>
          <w:tcPr>
            <w:tcW w:w="3227" w:type="dxa"/>
          </w:tcPr>
          <w:p w:rsidR="001B407C" w:rsidRPr="001B407C" w:rsidRDefault="001B407C" w:rsidP="001B407C">
            <w:pPr>
              <w:pStyle w:val="a5"/>
              <w:spacing w:line="360" w:lineRule="auto"/>
              <w:ind w:firstLine="0"/>
              <w:jc w:val="left"/>
              <w:rPr>
                <w:sz w:val="20"/>
              </w:rPr>
            </w:pPr>
            <w:r w:rsidRPr="001B407C">
              <w:rPr>
                <w:sz w:val="20"/>
              </w:rPr>
              <w:t>ИТОГО:</w:t>
            </w:r>
          </w:p>
        </w:tc>
        <w:tc>
          <w:tcPr>
            <w:tcW w:w="850" w:type="dxa"/>
          </w:tcPr>
          <w:p w:rsidR="001B407C" w:rsidRPr="001B407C" w:rsidRDefault="001B407C" w:rsidP="001B407C">
            <w:pPr>
              <w:pStyle w:val="a5"/>
              <w:spacing w:line="360" w:lineRule="auto"/>
              <w:ind w:firstLine="0"/>
              <w:jc w:val="left"/>
              <w:rPr>
                <w:sz w:val="20"/>
              </w:rPr>
            </w:pPr>
            <w:r w:rsidRPr="001B407C">
              <w:rPr>
                <w:sz w:val="20"/>
              </w:rPr>
              <w:t>100</w:t>
            </w:r>
          </w:p>
        </w:tc>
        <w:tc>
          <w:tcPr>
            <w:tcW w:w="2977" w:type="dxa"/>
          </w:tcPr>
          <w:p w:rsidR="001B407C" w:rsidRPr="001B407C" w:rsidRDefault="001B407C" w:rsidP="001B407C">
            <w:pPr>
              <w:pStyle w:val="a5"/>
              <w:spacing w:line="360" w:lineRule="auto"/>
              <w:ind w:firstLine="0"/>
              <w:jc w:val="left"/>
              <w:rPr>
                <w:sz w:val="20"/>
              </w:rPr>
            </w:pPr>
            <w:r w:rsidRPr="001B407C">
              <w:rPr>
                <w:sz w:val="20"/>
              </w:rPr>
              <w:t>ИТОГО</w:t>
            </w:r>
          </w:p>
        </w:tc>
        <w:tc>
          <w:tcPr>
            <w:tcW w:w="851" w:type="dxa"/>
          </w:tcPr>
          <w:p w:rsidR="001B407C" w:rsidRPr="001B407C" w:rsidRDefault="001B407C" w:rsidP="001B407C">
            <w:pPr>
              <w:pStyle w:val="a5"/>
              <w:spacing w:line="360" w:lineRule="auto"/>
              <w:ind w:firstLine="0"/>
              <w:jc w:val="left"/>
              <w:rPr>
                <w:sz w:val="20"/>
              </w:rPr>
            </w:pPr>
            <w:r w:rsidRPr="001B407C">
              <w:rPr>
                <w:sz w:val="20"/>
              </w:rPr>
              <w:t>100</w:t>
            </w:r>
          </w:p>
        </w:tc>
      </w:tr>
    </w:tbl>
    <w:p w:rsidR="001B407C" w:rsidRPr="001B407C" w:rsidRDefault="001B407C" w:rsidP="001B407C">
      <w:pPr>
        <w:pStyle w:val="a5"/>
        <w:spacing w:line="360" w:lineRule="auto"/>
        <w:ind w:firstLine="720"/>
        <w:jc w:val="center"/>
        <w:rPr>
          <w:szCs w:val="28"/>
        </w:rPr>
      </w:pPr>
    </w:p>
    <w:p w:rsidR="001B407C" w:rsidRPr="001B407C" w:rsidRDefault="001B407C" w:rsidP="001B407C">
      <w:pPr>
        <w:pStyle w:val="a5"/>
        <w:spacing w:line="360" w:lineRule="auto"/>
        <w:ind w:firstLine="720"/>
        <w:rPr>
          <w:szCs w:val="28"/>
        </w:rPr>
      </w:pPr>
      <w:r w:rsidRPr="001B407C">
        <w:rPr>
          <w:szCs w:val="28"/>
        </w:rPr>
        <w:t>В последние десятилетия растут займы развивающихся стран, 2002 году они составили 143 млрд.долл., а основными заемщиками являются НИС Юго-Восточной Азии, Китай, Бразилия и Аргентина [16. МЭ и МО. 2003 № 10].</w:t>
      </w:r>
    </w:p>
    <w:p w:rsidR="001B407C" w:rsidRPr="001B407C" w:rsidRDefault="001B407C" w:rsidP="001B407C">
      <w:pPr>
        <w:pStyle w:val="a5"/>
        <w:spacing w:line="360" w:lineRule="auto"/>
        <w:ind w:firstLine="720"/>
        <w:rPr>
          <w:szCs w:val="28"/>
        </w:rPr>
      </w:pPr>
      <w:r w:rsidRPr="001B407C">
        <w:rPr>
          <w:szCs w:val="28"/>
        </w:rPr>
        <w:t>Долги развивающихся стран в 2002 году составили около 2,1 трлн.долл (34,2% ВНП этих стран). Внешняя задолженность восточноевропейских реформирующихся стран (включая государства бывшего СССР) составила 216 млрд.долл. (29,8% ВНП) [17. МЭ и МО. 2003 № 9].</w:t>
      </w:r>
    </w:p>
    <w:p w:rsidR="001B407C" w:rsidRPr="001B407C" w:rsidRDefault="001B407C" w:rsidP="001B407C">
      <w:pPr>
        <w:pStyle w:val="a5"/>
        <w:spacing w:line="360" w:lineRule="auto"/>
        <w:ind w:firstLine="720"/>
        <w:rPr>
          <w:szCs w:val="28"/>
        </w:rPr>
      </w:pPr>
      <w:r w:rsidRPr="001B407C">
        <w:rPr>
          <w:szCs w:val="28"/>
        </w:rPr>
        <w:t>Начиная с 1991г. в Республике Беларусь была организована целенаправленная работа по привлечению внешних заемных средств. В первую очередь это было обусловлено отсутствием внутренних источников финансирования и одновременной необходимостью поддержания платежного баланса страны, осуществления закупок социально значимых товаров, а также проведения модернизации и реструктуризации промышленного потенциала.</w:t>
      </w:r>
    </w:p>
    <w:p w:rsidR="001B407C" w:rsidRPr="001B407C" w:rsidRDefault="001B407C" w:rsidP="001B407C">
      <w:pPr>
        <w:pStyle w:val="a5"/>
        <w:spacing w:line="360" w:lineRule="auto"/>
        <w:ind w:firstLine="720"/>
        <w:rPr>
          <w:szCs w:val="28"/>
        </w:rPr>
      </w:pPr>
      <w:r w:rsidRPr="001B407C">
        <w:rPr>
          <w:szCs w:val="28"/>
        </w:rPr>
        <w:t>За период 1991 –1999 гг. республика получила доступ к использованию средств из 17 источников кредитного финансирования. Кредитные ресурсы из-за рубежа (под гарантию правительства) привлекаются по двум основным направлениям: по линии международных экономических и финансово-кредитных организаций и фондов (Международного банка реконструкции и развития, Международного валютного фонда, Европейского банка реконструкции и развития, Европейской комиссии) и на основе двусторонних (в том числе межправительственных) соглашений с отдельными государствами (Бельгией, Германией, Австрией, Испанией и др.). Особое направление составляют государственные, технические и зерновые кредиты России.</w:t>
      </w:r>
    </w:p>
    <w:p w:rsidR="001B407C" w:rsidRPr="001B407C" w:rsidRDefault="001B407C" w:rsidP="001B407C">
      <w:pPr>
        <w:pStyle w:val="a5"/>
        <w:spacing w:line="360" w:lineRule="auto"/>
        <w:ind w:firstLine="720"/>
        <w:rPr>
          <w:szCs w:val="28"/>
        </w:rPr>
      </w:pPr>
      <w:r w:rsidRPr="001B407C">
        <w:rPr>
          <w:szCs w:val="28"/>
        </w:rPr>
        <w:t>За указанный период общая сумма достигнутых договоренностей по использованию иностранных кредитов (с учетом действовавших и открытых кредитных линий, заключенных кредитных соглашений и оформленных платежных гарантий) составила более 3 млрд.долл., внешний долг Республики Беларусь на 01.01.2002 сосставил 2445 млн.долл.США., увеличившись за 2001 год на 322,5 млн.долл или на 15,2%. [12. МЭ и МО. 2004 №2].</w:t>
      </w:r>
    </w:p>
    <w:p w:rsidR="001B407C" w:rsidRPr="001B407C" w:rsidRDefault="001B407C" w:rsidP="001B407C">
      <w:pPr>
        <w:pStyle w:val="a5"/>
        <w:spacing w:line="360" w:lineRule="auto"/>
        <w:ind w:firstLine="720"/>
        <w:rPr>
          <w:szCs w:val="28"/>
        </w:rPr>
      </w:pPr>
      <w:r w:rsidRPr="001B407C">
        <w:rPr>
          <w:szCs w:val="28"/>
        </w:rPr>
        <w:t>В общем объеме задолженность Республики Беларусь по привлеченным из-за рубежа кредитам составляла 1342,2 млн.долл. (или 54,9% внешнего долга), на займы международных финансовых организаций (МВФ, МБРР, ЕС) приходится 41,8% внешнего государственного долга, а на кредиты иностранных государств (Германия, Австрия, США и др.) – 58,2%. Основным кредитором Беларуси является Россия – 30,2% всех полученных кредитов. [12. МЭ и МО. 2004 №2].</w:t>
      </w:r>
    </w:p>
    <w:p w:rsidR="001B407C" w:rsidRPr="001B407C" w:rsidRDefault="001B407C" w:rsidP="001B407C">
      <w:pPr>
        <w:pStyle w:val="a5"/>
        <w:spacing w:line="360" w:lineRule="auto"/>
        <w:ind w:firstLine="720"/>
        <w:rPr>
          <w:szCs w:val="28"/>
        </w:rPr>
      </w:pPr>
    </w:p>
    <w:p w:rsidR="001B407C" w:rsidRPr="001B407C" w:rsidRDefault="001B407C" w:rsidP="001B407C">
      <w:pPr>
        <w:pStyle w:val="a5"/>
        <w:spacing w:line="360" w:lineRule="auto"/>
        <w:ind w:firstLine="720"/>
        <w:rPr>
          <w:szCs w:val="28"/>
        </w:rPr>
      </w:pPr>
      <w:r w:rsidRPr="001B407C">
        <w:rPr>
          <w:szCs w:val="28"/>
        </w:rPr>
        <w:t>4.2.2. Мировой финансовый рынок</w:t>
      </w:r>
    </w:p>
    <w:p w:rsidR="001B407C" w:rsidRPr="001B407C" w:rsidRDefault="001B407C" w:rsidP="001B407C">
      <w:pPr>
        <w:pStyle w:val="a5"/>
        <w:spacing w:line="360" w:lineRule="auto"/>
        <w:ind w:firstLine="720"/>
        <w:rPr>
          <w:szCs w:val="28"/>
        </w:rPr>
      </w:pPr>
      <w:r w:rsidRPr="001B407C">
        <w:rPr>
          <w:szCs w:val="28"/>
        </w:rPr>
        <w:t>Мировой финансовый рынок – это сегмент МРСК, где осуществляется эмиссия и купля-продажа ценных бумаг и различных обязательств.</w:t>
      </w:r>
    </w:p>
    <w:p w:rsidR="001B407C" w:rsidRPr="001B407C" w:rsidRDefault="001B407C" w:rsidP="001B407C">
      <w:pPr>
        <w:pStyle w:val="a5"/>
        <w:spacing w:line="360" w:lineRule="auto"/>
        <w:ind w:firstLine="720"/>
        <w:rPr>
          <w:szCs w:val="28"/>
        </w:rPr>
      </w:pPr>
      <w:r w:rsidRPr="001B407C">
        <w:rPr>
          <w:szCs w:val="28"/>
        </w:rPr>
        <w:t>На первичном рынке осуществляется непосредственно эмиссия облигаций, акций и т.д., тогда как на вторичном рынке происходит централизованная или нецентрализованная (в виде фондовых бирж) купля-продажа ранее выпущенных ценных бумаг.</w:t>
      </w:r>
    </w:p>
    <w:p w:rsidR="001B407C" w:rsidRPr="001B407C" w:rsidRDefault="001B407C" w:rsidP="001B407C">
      <w:pPr>
        <w:pStyle w:val="a5"/>
        <w:spacing w:line="360" w:lineRule="auto"/>
        <w:ind w:firstLine="720"/>
        <w:rPr>
          <w:szCs w:val="28"/>
        </w:rPr>
      </w:pPr>
      <w:r w:rsidRPr="001B407C">
        <w:rPr>
          <w:szCs w:val="28"/>
        </w:rPr>
        <w:t xml:space="preserve">С начала 90-х годов мировой финансовый рынок становится все более влиятельным в ММК, в 1995 году его объем оценивается в 1258 млрд.долл. (85% приходится на промышленно развитые страны, 15% - на развивающиеся), и уже в 2002 году – 3486 млрд.долл. ( 71 и 29% соответственно). [2. </w:t>
      </w:r>
      <w:r w:rsidRPr="001B407C">
        <w:rPr>
          <w:szCs w:val="28"/>
          <w:lang w:val="en-US"/>
        </w:rPr>
        <w:t>C</w:t>
      </w:r>
      <w:r w:rsidRPr="001B407C">
        <w:rPr>
          <w:szCs w:val="28"/>
        </w:rPr>
        <w:t>. 283., 12. МЭ и МО 2004 №2].</w:t>
      </w:r>
    </w:p>
    <w:p w:rsidR="001B407C" w:rsidRPr="001B407C" w:rsidRDefault="001B407C" w:rsidP="001B407C">
      <w:pPr>
        <w:pStyle w:val="a5"/>
        <w:spacing w:line="360" w:lineRule="auto"/>
        <w:ind w:firstLine="720"/>
        <w:rPr>
          <w:szCs w:val="28"/>
        </w:rPr>
      </w:pPr>
      <w:r w:rsidRPr="001B407C">
        <w:rPr>
          <w:szCs w:val="28"/>
        </w:rPr>
        <w:t xml:space="preserve">Высокие темпы роста на данном рынке имеют операции с облигациями: если в 1992 году он оценивается в 1,7 трлн.долл., то в 2002 году в 5,7 трлн.долл. [2. </w:t>
      </w:r>
      <w:r w:rsidRPr="001B407C">
        <w:rPr>
          <w:szCs w:val="28"/>
          <w:lang w:val="en-US"/>
        </w:rPr>
        <w:t>C</w:t>
      </w:r>
      <w:r w:rsidRPr="001B407C">
        <w:rPr>
          <w:szCs w:val="28"/>
        </w:rPr>
        <w:t>. 283., 12. МЭ и МО 2004 №2]. Объем облигационных займов в 2002 году достиг 59 млрд.долл. [12. МЭ и МО 2004 №2]. В настоящее время размеры эмиссии облигаций значительно выше, чем акций. Основными эмитентами таких «бумаг» являются корпорации, а им более выгодно эмитировать облигации – это обходится дешевле, привлекает средства, не увеличивая число акционеров, они быстро размещаются.</w:t>
      </w:r>
    </w:p>
    <w:p w:rsidR="001B407C" w:rsidRPr="001B407C" w:rsidRDefault="001B407C" w:rsidP="001B407C">
      <w:pPr>
        <w:pStyle w:val="a5"/>
        <w:spacing w:line="360" w:lineRule="auto"/>
        <w:ind w:firstLine="720"/>
        <w:rPr>
          <w:szCs w:val="28"/>
        </w:rPr>
      </w:pPr>
    </w:p>
    <w:p w:rsidR="001B407C" w:rsidRPr="001B407C" w:rsidRDefault="001B407C" w:rsidP="001B407C">
      <w:pPr>
        <w:pStyle w:val="a5"/>
        <w:spacing w:line="360" w:lineRule="auto"/>
        <w:ind w:firstLine="720"/>
        <w:rPr>
          <w:szCs w:val="28"/>
        </w:rPr>
      </w:pPr>
      <w:r w:rsidRPr="001B407C">
        <w:rPr>
          <w:szCs w:val="28"/>
        </w:rPr>
        <w:t>4.2.3. Еврорынок</w:t>
      </w:r>
    </w:p>
    <w:p w:rsidR="001B407C" w:rsidRPr="001B407C" w:rsidRDefault="001B407C" w:rsidP="001B407C">
      <w:pPr>
        <w:pStyle w:val="a5"/>
        <w:spacing w:line="360" w:lineRule="auto"/>
        <w:ind w:firstLine="720"/>
        <w:rPr>
          <w:szCs w:val="28"/>
        </w:rPr>
      </w:pPr>
      <w:r w:rsidRPr="001B407C">
        <w:rPr>
          <w:szCs w:val="28"/>
        </w:rPr>
        <w:t>Особым звеном МРСК является еврорынок, на котором осуществляются депозитно-ссудные операции в евровалютах и в производных от них финансовых ресурсах. Еврорынок сформировался в начала 60-х годов.</w:t>
      </w:r>
    </w:p>
    <w:p w:rsidR="001B407C" w:rsidRPr="001B407C" w:rsidRDefault="001B407C" w:rsidP="001B407C">
      <w:pPr>
        <w:pStyle w:val="a5"/>
        <w:spacing w:line="360" w:lineRule="auto"/>
        <w:ind w:firstLine="720"/>
        <w:rPr>
          <w:szCs w:val="28"/>
        </w:rPr>
      </w:pPr>
      <w:r w:rsidRPr="001B407C">
        <w:rPr>
          <w:szCs w:val="28"/>
        </w:rPr>
        <w:t>Евровалюта- это свободно-конвертируемые валюты, функционирующие за пределами национальных границ страны эмитента, и не подлежащие контролю со стороны государственных финансовых органов.</w:t>
      </w:r>
    </w:p>
    <w:p w:rsidR="001B407C" w:rsidRPr="001B407C" w:rsidRDefault="001B407C" w:rsidP="001B407C">
      <w:pPr>
        <w:pStyle w:val="a5"/>
        <w:spacing w:line="360" w:lineRule="auto"/>
        <w:ind w:firstLine="720"/>
        <w:rPr>
          <w:szCs w:val="28"/>
        </w:rPr>
      </w:pPr>
      <w:r w:rsidRPr="001B407C">
        <w:rPr>
          <w:szCs w:val="28"/>
        </w:rPr>
        <w:t>Валовый объем банковских депозитов за границей в 2002 году оценивается в 7,9 трлн.долл. Объемы ежедневных сделок еврорынка ежегодно растут: в 1995 г. – более 1300 млрд.долл., в 2002 году – 4120 млрд.долл. [16. МЭ и МО. 2003 № 10].</w:t>
      </w:r>
    </w:p>
    <w:p w:rsidR="001B407C" w:rsidRPr="001B407C" w:rsidRDefault="001B407C" w:rsidP="001B407C">
      <w:pPr>
        <w:pStyle w:val="a5"/>
        <w:spacing w:line="360" w:lineRule="auto"/>
        <w:ind w:firstLine="720"/>
        <w:rPr>
          <w:szCs w:val="28"/>
        </w:rPr>
      </w:pPr>
      <w:r w:rsidRPr="001B407C">
        <w:rPr>
          <w:szCs w:val="28"/>
        </w:rPr>
        <w:t>По мере развития еврорынка в международном движении ссудных капиталов ослабляется значение национальных рынков. В сфере банковского кредитования еврорынок в 12,4 раза превосходит национальные.</w:t>
      </w:r>
    </w:p>
    <w:p w:rsidR="001B407C" w:rsidRDefault="001B407C" w:rsidP="001B407C">
      <w:pPr>
        <w:pStyle w:val="a5"/>
        <w:spacing w:line="360" w:lineRule="auto"/>
        <w:ind w:firstLine="720"/>
        <w:jc w:val="center"/>
        <w:rPr>
          <w:szCs w:val="28"/>
        </w:rPr>
      </w:pPr>
    </w:p>
    <w:p w:rsidR="001B407C" w:rsidRPr="001B407C" w:rsidRDefault="001B407C" w:rsidP="001B407C">
      <w:pPr>
        <w:pStyle w:val="a5"/>
        <w:spacing w:line="360" w:lineRule="auto"/>
        <w:ind w:firstLine="720"/>
        <w:jc w:val="center"/>
        <w:rPr>
          <w:szCs w:val="28"/>
        </w:rPr>
      </w:pPr>
      <w:r w:rsidRPr="001B407C">
        <w:rPr>
          <w:szCs w:val="28"/>
        </w:rPr>
        <w:t>4.3. Особенности развития МРСК на современном этапе</w:t>
      </w:r>
    </w:p>
    <w:p w:rsidR="001B407C" w:rsidRPr="001B407C" w:rsidRDefault="001B407C" w:rsidP="001B407C">
      <w:pPr>
        <w:pStyle w:val="a5"/>
        <w:spacing w:line="360" w:lineRule="auto"/>
        <w:ind w:firstLine="720"/>
        <w:jc w:val="center"/>
        <w:rPr>
          <w:szCs w:val="28"/>
        </w:rPr>
      </w:pPr>
    </w:p>
    <w:p w:rsidR="001B407C" w:rsidRPr="001B407C" w:rsidRDefault="001B407C" w:rsidP="001B407C">
      <w:pPr>
        <w:pStyle w:val="a5"/>
        <w:spacing w:line="360" w:lineRule="auto"/>
        <w:ind w:firstLine="720"/>
        <w:rPr>
          <w:szCs w:val="28"/>
        </w:rPr>
      </w:pPr>
      <w:r w:rsidRPr="001B407C">
        <w:rPr>
          <w:szCs w:val="28"/>
        </w:rPr>
        <w:t>Мировой рынок ссудного капитала на современном этапе его развития имеет ряд особенностей.</w:t>
      </w:r>
    </w:p>
    <w:p w:rsidR="001B407C" w:rsidRPr="001B407C" w:rsidRDefault="001B407C" w:rsidP="001B407C">
      <w:pPr>
        <w:pStyle w:val="a5"/>
        <w:spacing w:line="360" w:lineRule="auto"/>
        <w:ind w:firstLine="720"/>
        <w:rPr>
          <w:szCs w:val="28"/>
        </w:rPr>
      </w:pPr>
      <w:r w:rsidRPr="001B407C">
        <w:rPr>
          <w:szCs w:val="28"/>
        </w:rPr>
        <w:t>1. Высокая степень монополизации данного рынка. Все операции МРСК осуществляют лишь 1000 банков, на мировом финансовом рынке функционирует 43 транснациональных банка (ТНБ), мировой рынок ценных бумаг контролируется фактически 8 финансовыми компаниями, из которых 6 американские, во главе находятся инвестиционные банки «Мерилл Линч» и «Морган Стэнли».</w:t>
      </w:r>
    </w:p>
    <w:p w:rsidR="001B407C" w:rsidRPr="001B407C" w:rsidRDefault="001B407C" w:rsidP="001B407C">
      <w:pPr>
        <w:pStyle w:val="a5"/>
        <w:spacing w:line="360" w:lineRule="auto"/>
        <w:ind w:firstLine="720"/>
        <w:rPr>
          <w:szCs w:val="28"/>
        </w:rPr>
      </w:pPr>
      <w:r w:rsidRPr="001B407C">
        <w:rPr>
          <w:szCs w:val="28"/>
        </w:rPr>
        <w:t>2. Происходит концентрация ссудного капитала посредством слияний в взаимосплетений субъектов МРСК. В последнее десятилетие банки стали проводить новую стратегию получения конкурентных преимуществ путем перекрестного владения финансовыми ресурсами. Например, второй по величине германский банк «Дрезденер-банк» и французский банк «Банк Националь де Пари» на основе перекрестного владения акциями осуществляют совместную деятельность в Испании. В последние годы различные национальные банки объединяются в международные банковские консорциумы, финансовыми ресурсами которых распоряжается выбранный банк-менеджер. Банками-менеджерами являются: «Дойче Банк», «Креди Свиз Банк», «Морган Стэнли», «Нокура Секьюритиз».</w:t>
      </w:r>
    </w:p>
    <w:p w:rsidR="001B407C" w:rsidRPr="001B407C" w:rsidRDefault="001B407C" w:rsidP="001B407C">
      <w:pPr>
        <w:pStyle w:val="a5"/>
        <w:spacing w:line="360" w:lineRule="auto"/>
        <w:ind w:firstLine="720"/>
        <w:rPr>
          <w:szCs w:val="28"/>
        </w:rPr>
      </w:pPr>
      <w:r w:rsidRPr="001B407C">
        <w:rPr>
          <w:szCs w:val="28"/>
        </w:rPr>
        <w:t>3. Доступ заемщиков на МРСК ограничен. Так, заемщики МВФ и Всемирного Банка имеют привилегированный доступ на данный рынок.</w:t>
      </w:r>
    </w:p>
    <w:p w:rsidR="001B407C" w:rsidRPr="001B407C" w:rsidRDefault="001B407C" w:rsidP="001B407C">
      <w:pPr>
        <w:pStyle w:val="a5"/>
        <w:spacing w:line="360" w:lineRule="auto"/>
        <w:ind w:firstLine="720"/>
        <w:rPr>
          <w:szCs w:val="28"/>
        </w:rPr>
      </w:pPr>
      <w:r w:rsidRPr="001B407C">
        <w:rPr>
          <w:szCs w:val="28"/>
        </w:rPr>
        <w:t>4. МРСК обладает потенциальной неустойчивостью, которая вызвана ростом масштабов валютно-финансовых и кредитных операций, ускорением передачи прав собственности, либерализацией валютного контроля, отрывом данного рынка от реального сектора экономики, производящего товары, услуги и технологии.</w:t>
      </w:r>
    </w:p>
    <w:p w:rsidR="001B407C" w:rsidRPr="001B407C" w:rsidRDefault="001B407C" w:rsidP="001B407C">
      <w:pPr>
        <w:pStyle w:val="a5"/>
        <w:spacing w:line="360" w:lineRule="auto"/>
        <w:ind w:firstLine="720"/>
        <w:rPr>
          <w:szCs w:val="28"/>
        </w:rPr>
      </w:pPr>
      <w:r w:rsidRPr="001B407C">
        <w:rPr>
          <w:szCs w:val="28"/>
        </w:rPr>
        <w:t>5. На МРСК четкие пространственные и временные границы – он функционирует непрерывно по часовым поясам с Востока на Запад.</w:t>
      </w:r>
    </w:p>
    <w:p w:rsidR="001B407C" w:rsidRPr="001B407C" w:rsidRDefault="001B407C" w:rsidP="001B407C">
      <w:pPr>
        <w:pStyle w:val="a5"/>
        <w:spacing w:line="360" w:lineRule="auto"/>
        <w:ind w:firstLine="720"/>
        <w:rPr>
          <w:szCs w:val="28"/>
        </w:rPr>
      </w:pPr>
      <w:r w:rsidRPr="001B407C">
        <w:rPr>
          <w:szCs w:val="28"/>
        </w:rPr>
        <w:t>6. МРСК тесно связан с современными научно-исследовательскими разработками – особенно современных мощных телекоммуникационных систем связи (спутниковая, компьютерная, электронная почта, сотовая связь, СВИФТ, СЕДЕЛ, Рейтер – 2000).</w:t>
      </w:r>
    </w:p>
    <w:p w:rsidR="001B407C" w:rsidRPr="001B407C" w:rsidRDefault="001B407C" w:rsidP="001B407C">
      <w:pPr>
        <w:pStyle w:val="a5"/>
        <w:spacing w:line="360" w:lineRule="auto"/>
        <w:ind w:firstLine="720"/>
        <w:rPr>
          <w:szCs w:val="28"/>
        </w:rPr>
      </w:pPr>
      <w:r w:rsidRPr="001B407C">
        <w:rPr>
          <w:szCs w:val="28"/>
        </w:rPr>
        <w:t>7. Для МРСК характерны универсальность и унификация операций, что ведет к упрощению и единообразию процесса совершения операции и оформления документации по ним. Например, в Женеве в 1930 и 1931 годах приняты Международная вексельная и чековая конвенции.</w:t>
      </w:r>
    </w:p>
    <w:p w:rsidR="001B407C" w:rsidRPr="001B407C" w:rsidRDefault="001B407C" w:rsidP="001B407C">
      <w:pPr>
        <w:pStyle w:val="a5"/>
        <w:spacing w:line="360" w:lineRule="auto"/>
        <w:ind w:firstLine="720"/>
        <w:rPr>
          <w:szCs w:val="28"/>
        </w:rPr>
      </w:pPr>
      <w:r>
        <w:rPr>
          <w:szCs w:val="28"/>
        </w:rPr>
        <w:br w:type="page"/>
      </w:r>
      <w:r w:rsidRPr="001B407C">
        <w:rPr>
          <w:szCs w:val="28"/>
          <w:lang w:val="en-US"/>
        </w:rPr>
        <w:t>V</w:t>
      </w:r>
      <w:r>
        <w:rPr>
          <w:szCs w:val="28"/>
        </w:rPr>
        <w:t xml:space="preserve">  </w:t>
      </w:r>
      <w:r w:rsidRPr="001B407C">
        <w:rPr>
          <w:szCs w:val="28"/>
        </w:rPr>
        <w:t>МИГРАЦИЯ КАПИТАЛА В ПРЕДПРИНИМАТЕЛЬСКОЙ</w:t>
      </w:r>
    </w:p>
    <w:p w:rsidR="001B407C" w:rsidRPr="001B407C" w:rsidRDefault="001B407C" w:rsidP="001B407C">
      <w:pPr>
        <w:pStyle w:val="a5"/>
        <w:spacing w:line="360" w:lineRule="auto"/>
        <w:ind w:firstLine="720"/>
        <w:rPr>
          <w:szCs w:val="28"/>
        </w:rPr>
      </w:pPr>
      <w:r w:rsidRPr="001B407C">
        <w:rPr>
          <w:szCs w:val="28"/>
        </w:rPr>
        <w:t>ФОРМЕ И ЕЕ СОВРЕМЕННЫЕ ОСОБЕННОСТИ</w:t>
      </w:r>
    </w:p>
    <w:p w:rsidR="001B407C" w:rsidRPr="001B407C" w:rsidRDefault="001B407C" w:rsidP="001B407C">
      <w:pPr>
        <w:pStyle w:val="a5"/>
        <w:spacing w:line="360" w:lineRule="auto"/>
        <w:ind w:firstLine="720"/>
        <w:jc w:val="center"/>
        <w:rPr>
          <w:szCs w:val="28"/>
        </w:rPr>
      </w:pPr>
    </w:p>
    <w:p w:rsidR="001B407C" w:rsidRDefault="001B407C" w:rsidP="001B407C">
      <w:pPr>
        <w:pStyle w:val="a5"/>
        <w:spacing w:line="360" w:lineRule="auto"/>
        <w:ind w:firstLine="720"/>
        <w:rPr>
          <w:szCs w:val="28"/>
        </w:rPr>
      </w:pPr>
      <w:r w:rsidRPr="001B407C">
        <w:rPr>
          <w:szCs w:val="28"/>
        </w:rPr>
        <w:t xml:space="preserve">5.1 Структура мировой миграции капитала в предпринимательской </w:t>
      </w:r>
    </w:p>
    <w:p w:rsidR="001B407C" w:rsidRPr="001B407C" w:rsidRDefault="001B407C" w:rsidP="001B407C">
      <w:pPr>
        <w:pStyle w:val="a5"/>
        <w:spacing w:line="360" w:lineRule="auto"/>
        <w:ind w:firstLine="720"/>
        <w:rPr>
          <w:szCs w:val="28"/>
        </w:rPr>
      </w:pPr>
      <w:r w:rsidRPr="001B407C">
        <w:rPr>
          <w:szCs w:val="28"/>
        </w:rPr>
        <w:t>форме</w:t>
      </w:r>
    </w:p>
    <w:p w:rsidR="001B407C" w:rsidRPr="001B407C" w:rsidRDefault="001B407C" w:rsidP="001B407C">
      <w:pPr>
        <w:pStyle w:val="a5"/>
        <w:spacing w:line="360" w:lineRule="auto"/>
        <w:ind w:firstLine="720"/>
        <w:rPr>
          <w:szCs w:val="28"/>
        </w:rPr>
      </w:pPr>
    </w:p>
    <w:p w:rsidR="001B407C" w:rsidRPr="001B407C" w:rsidRDefault="001B407C" w:rsidP="001B407C">
      <w:pPr>
        <w:pStyle w:val="a5"/>
        <w:spacing w:line="360" w:lineRule="auto"/>
        <w:ind w:firstLine="720"/>
        <w:rPr>
          <w:szCs w:val="28"/>
        </w:rPr>
      </w:pPr>
      <w:r w:rsidRPr="001B407C">
        <w:rPr>
          <w:szCs w:val="28"/>
        </w:rPr>
        <w:t>Миграция капитала в предпринимательской форме предполагает обязательное наличие трех признаков:</w:t>
      </w:r>
    </w:p>
    <w:p w:rsidR="001B407C" w:rsidRPr="001B407C" w:rsidRDefault="001B407C" w:rsidP="001B407C">
      <w:pPr>
        <w:pStyle w:val="a5"/>
        <w:spacing w:line="360" w:lineRule="auto"/>
        <w:ind w:firstLine="720"/>
        <w:rPr>
          <w:szCs w:val="28"/>
        </w:rPr>
      </w:pPr>
      <w:r w:rsidRPr="001B407C">
        <w:rPr>
          <w:szCs w:val="28"/>
        </w:rPr>
        <w:t>- во-первых, организацию и участие в производственном процессе за рубежом;</w:t>
      </w:r>
    </w:p>
    <w:p w:rsidR="001B407C" w:rsidRPr="001B407C" w:rsidRDefault="001B407C" w:rsidP="001B407C">
      <w:pPr>
        <w:pStyle w:val="a5"/>
        <w:spacing w:line="360" w:lineRule="auto"/>
        <w:ind w:firstLine="720"/>
        <w:rPr>
          <w:szCs w:val="28"/>
        </w:rPr>
      </w:pPr>
      <w:r w:rsidRPr="001B407C">
        <w:rPr>
          <w:szCs w:val="28"/>
        </w:rPr>
        <w:t>- во-вторых, долгосрочный характер вложений иностранного капитала;</w:t>
      </w:r>
    </w:p>
    <w:p w:rsidR="001B407C" w:rsidRPr="001B407C" w:rsidRDefault="001B407C" w:rsidP="001B407C">
      <w:pPr>
        <w:pStyle w:val="a5"/>
        <w:spacing w:line="360" w:lineRule="auto"/>
        <w:ind w:firstLine="720"/>
        <w:rPr>
          <w:szCs w:val="28"/>
        </w:rPr>
      </w:pPr>
      <w:r w:rsidRPr="001B407C">
        <w:rPr>
          <w:szCs w:val="28"/>
        </w:rPr>
        <w:t>- в-третьих, право собственности на предприятие в целом либо на его часть на территории другого государства.</w:t>
      </w:r>
    </w:p>
    <w:p w:rsidR="001B407C" w:rsidRPr="001B407C" w:rsidRDefault="001B407C" w:rsidP="001B407C">
      <w:pPr>
        <w:pStyle w:val="a5"/>
        <w:spacing w:line="360" w:lineRule="auto"/>
        <w:ind w:firstLine="720"/>
        <w:rPr>
          <w:szCs w:val="28"/>
        </w:rPr>
      </w:pPr>
      <w:r w:rsidRPr="001B407C">
        <w:rPr>
          <w:szCs w:val="28"/>
        </w:rPr>
        <w:t>В зависимости от степени реализации указанных особенностей и целей участия различают два вида вывоза предпринимательского капитала: прямые зарубежные инвестиции (ПЗИ), портфельные инвестиции (ПИ).</w:t>
      </w:r>
    </w:p>
    <w:p w:rsidR="001B407C" w:rsidRPr="001B407C" w:rsidRDefault="001B407C" w:rsidP="001B407C">
      <w:pPr>
        <w:pStyle w:val="a5"/>
        <w:spacing w:line="360" w:lineRule="auto"/>
        <w:ind w:firstLine="720"/>
        <w:rPr>
          <w:szCs w:val="28"/>
        </w:rPr>
      </w:pPr>
      <w:r w:rsidRPr="001B407C">
        <w:rPr>
          <w:szCs w:val="28"/>
        </w:rPr>
        <w:t>Прямые зарубежные инвестиции – это долгосрочные зарубежные вложения капитала, в результате которых экспортером капитала организуется или ведется производство на территории страны, принимающей капитал.</w:t>
      </w:r>
    </w:p>
    <w:p w:rsidR="001B407C" w:rsidRPr="001B407C" w:rsidRDefault="001B407C" w:rsidP="001B407C">
      <w:pPr>
        <w:pStyle w:val="a5"/>
        <w:spacing w:line="360" w:lineRule="auto"/>
        <w:ind w:firstLine="720"/>
        <w:rPr>
          <w:szCs w:val="28"/>
        </w:rPr>
      </w:pPr>
      <w:r w:rsidRPr="001B407C">
        <w:rPr>
          <w:szCs w:val="28"/>
        </w:rPr>
        <w:t>Портфельные инвестиции – это форма вывоза капитала путем его вложения в ценные бумаги зарубежных предприятий, не дающая инвесторам возможности непосредственного контроля над их деятельностью.</w:t>
      </w:r>
    </w:p>
    <w:p w:rsidR="001B407C" w:rsidRPr="001B407C" w:rsidRDefault="001B407C" w:rsidP="001B407C">
      <w:pPr>
        <w:pStyle w:val="a5"/>
        <w:spacing w:line="360" w:lineRule="auto"/>
        <w:ind w:firstLine="720"/>
        <w:rPr>
          <w:szCs w:val="28"/>
        </w:rPr>
      </w:pPr>
      <w:r w:rsidRPr="001B407C">
        <w:rPr>
          <w:szCs w:val="28"/>
        </w:rPr>
        <w:t>Центр ООН и ТНК выделяет 4 наиболее типичных в мире случая прямых капиталовложений, связанных с организацией производства товаров и услуг в зарубежной стране:</w:t>
      </w:r>
    </w:p>
    <w:p w:rsidR="001B407C" w:rsidRPr="001B407C" w:rsidRDefault="001B407C" w:rsidP="001B407C">
      <w:pPr>
        <w:pStyle w:val="a5"/>
        <w:spacing w:line="360" w:lineRule="auto"/>
        <w:ind w:firstLine="720"/>
        <w:rPr>
          <w:szCs w:val="28"/>
        </w:rPr>
      </w:pPr>
      <w:r w:rsidRPr="001B407C">
        <w:rPr>
          <w:szCs w:val="28"/>
        </w:rPr>
        <w:t>1) прямые зарубежные инвестиции осуществляются потому, что ввоз некоторых товаров  и услуг в зарубежную страну невозможен или затруднен из-за различных ограничений или из-за свойств этих товаров и особенно услуг;</w:t>
      </w:r>
    </w:p>
    <w:p w:rsidR="001B407C" w:rsidRPr="001B407C" w:rsidRDefault="001B407C" w:rsidP="001B407C">
      <w:pPr>
        <w:pStyle w:val="a5"/>
        <w:spacing w:line="360" w:lineRule="auto"/>
        <w:ind w:firstLine="720"/>
        <w:rPr>
          <w:szCs w:val="28"/>
        </w:rPr>
      </w:pPr>
      <w:r w:rsidRPr="001B407C">
        <w:rPr>
          <w:szCs w:val="28"/>
        </w:rPr>
        <w:t>2) производство товаров и услуг на месте оказывается более дешевым и эффективным способом обслуживания этого зарубежного рынка, например, из-за экономии на транспортных расходах;</w:t>
      </w:r>
    </w:p>
    <w:p w:rsidR="001B407C" w:rsidRPr="001B407C" w:rsidRDefault="001B407C" w:rsidP="001B407C">
      <w:pPr>
        <w:pStyle w:val="a5"/>
        <w:spacing w:line="360" w:lineRule="auto"/>
        <w:ind w:firstLine="720"/>
        <w:rPr>
          <w:szCs w:val="28"/>
        </w:rPr>
      </w:pPr>
      <w:r w:rsidRPr="001B407C">
        <w:rPr>
          <w:szCs w:val="28"/>
        </w:rPr>
        <w:t>3) страна приложения предпринимательского капитала оказывается наиболее дешевым местом производства товаров и услуг для их поставки на мировой рынок, включая рынки и страны происхождения инвестиций; это характерно, например, для стран Юго-Восточной Азии (ЮВА), где действует масса иностранных предприятий по сборке бытовой техники и т.п.</w:t>
      </w:r>
    </w:p>
    <w:p w:rsidR="001B407C" w:rsidRPr="001B407C" w:rsidRDefault="001B407C" w:rsidP="001B407C">
      <w:pPr>
        <w:pStyle w:val="a5"/>
        <w:spacing w:line="360" w:lineRule="auto"/>
        <w:ind w:firstLine="720"/>
        <w:rPr>
          <w:szCs w:val="28"/>
        </w:rPr>
      </w:pPr>
      <w:r w:rsidRPr="001B407C">
        <w:rPr>
          <w:szCs w:val="28"/>
        </w:rPr>
        <w:t>4) для некоторых видов продукции, особенно технически сложных, важны послепродажное обслуживание, консультационные и другие услуги, требующие постоянного присутствия производителя на рынке. В этом случае иметь собственное производство в зарубежной стране оказывается более выгодно, чем организовать там чисто сбытовую фирму, и тем более, чем сбывать продукцию через посредников.</w:t>
      </w:r>
    </w:p>
    <w:p w:rsidR="001B407C" w:rsidRPr="001B407C" w:rsidRDefault="001B407C" w:rsidP="001B407C">
      <w:pPr>
        <w:pStyle w:val="a5"/>
        <w:spacing w:line="360" w:lineRule="auto"/>
        <w:ind w:firstLine="720"/>
        <w:rPr>
          <w:szCs w:val="28"/>
        </w:rPr>
      </w:pPr>
      <w:r w:rsidRPr="001B407C">
        <w:rPr>
          <w:szCs w:val="28"/>
        </w:rPr>
        <w:t>Характерные черты вывоза данных видов предпринимательского капитала наглядно представлены в табл. 1.5.</w:t>
      </w:r>
    </w:p>
    <w:p w:rsidR="001B407C" w:rsidRPr="001B407C" w:rsidRDefault="001B407C" w:rsidP="001B407C">
      <w:pPr>
        <w:pStyle w:val="a5"/>
        <w:spacing w:line="360" w:lineRule="auto"/>
        <w:ind w:firstLine="720"/>
        <w:rPr>
          <w:szCs w:val="28"/>
        </w:rPr>
      </w:pPr>
      <w:r w:rsidRPr="001B407C">
        <w:rPr>
          <w:szCs w:val="28"/>
        </w:rPr>
        <w:t>Таблица 1.5.</w:t>
      </w:r>
    </w:p>
    <w:p w:rsidR="001B407C" w:rsidRPr="001B407C" w:rsidRDefault="001B407C" w:rsidP="001B407C">
      <w:pPr>
        <w:pStyle w:val="a5"/>
        <w:spacing w:line="360" w:lineRule="auto"/>
        <w:ind w:firstLine="720"/>
        <w:jc w:val="center"/>
        <w:rPr>
          <w:szCs w:val="28"/>
        </w:rPr>
      </w:pPr>
      <w:r w:rsidRPr="001B407C">
        <w:rPr>
          <w:szCs w:val="28"/>
        </w:rPr>
        <w:t>Характерные отличия прямых и портфельных инвестиций</w:t>
      </w:r>
    </w:p>
    <w:p w:rsidR="001B407C" w:rsidRPr="001B407C" w:rsidRDefault="001B407C" w:rsidP="001B407C">
      <w:pPr>
        <w:pStyle w:val="a5"/>
        <w:spacing w:line="360" w:lineRule="auto"/>
        <w:ind w:firstLine="720"/>
        <w:jc w:val="cente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828"/>
        <w:gridCol w:w="3402"/>
      </w:tblGrid>
      <w:tr w:rsidR="001B407C" w:rsidRPr="001B407C">
        <w:tc>
          <w:tcPr>
            <w:tcW w:w="2376" w:type="dxa"/>
          </w:tcPr>
          <w:p w:rsidR="001B407C" w:rsidRPr="001B407C" w:rsidRDefault="001B407C" w:rsidP="001B407C">
            <w:pPr>
              <w:pStyle w:val="a5"/>
              <w:spacing w:line="360" w:lineRule="auto"/>
              <w:ind w:firstLine="0"/>
              <w:jc w:val="center"/>
              <w:rPr>
                <w:sz w:val="20"/>
              </w:rPr>
            </w:pPr>
            <w:r w:rsidRPr="001B407C">
              <w:rPr>
                <w:sz w:val="20"/>
              </w:rPr>
              <w:t>Признаки</w:t>
            </w:r>
          </w:p>
        </w:tc>
        <w:tc>
          <w:tcPr>
            <w:tcW w:w="3828" w:type="dxa"/>
          </w:tcPr>
          <w:p w:rsidR="001B407C" w:rsidRPr="001B407C" w:rsidRDefault="001B407C" w:rsidP="001B407C">
            <w:pPr>
              <w:pStyle w:val="a5"/>
              <w:spacing w:line="360" w:lineRule="auto"/>
              <w:ind w:firstLine="0"/>
              <w:jc w:val="center"/>
              <w:rPr>
                <w:sz w:val="20"/>
              </w:rPr>
            </w:pPr>
            <w:r w:rsidRPr="001B407C">
              <w:rPr>
                <w:sz w:val="20"/>
              </w:rPr>
              <w:t>Прямые зарубежные инвестиции</w:t>
            </w:r>
          </w:p>
        </w:tc>
        <w:tc>
          <w:tcPr>
            <w:tcW w:w="3402" w:type="dxa"/>
          </w:tcPr>
          <w:p w:rsidR="001B407C" w:rsidRPr="001B407C" w:rsidRDefault="001B407C" w:rsidP="001B407C">
            <w:pPr>
              <w:pStyle w:val="a5"/>
              <w:spacing w:line="360" w:lineRule="auto"/>
              <w:ind w:firstLine="0"/>
              <w:jc w:val="center"/>
              <w:rPr>
                <w:sz w:val="20"/>
              </w:rPr>
            </w:pPr>
            <w:r w:rsidRPr="001B407C">
              <w:rPr>
                <w:sz w:val="20"/>
              </w:rPr>
              <w:t>Портфельные инвестиции</w:t>
            </w:r>
          </w:p>
        </w:tc>
      </w:tr>
      <w:tr w:rsidR="001B407C" w:rsidRPr="001B407C">
        <w:tc>
          <w:tcPr>
            <w:tcW w:w="2376" w:type="dxa"/>
          </w:tcPr>
          <w:p w:rsidR="001B407C" w:rsidRPr="001B407C" w:rsidRDefault="001B407C" w:rsidP="001B407C">
            <w:pPr>
              <w:pStyle w:val="a5"/>
              <w:spacing w:line="360" w:lineRule="auto"/>
              <w:ind w:firstLine="0"/>
              <w:jc w:val="left"/>
              <w:rPr>
                <w:sz w:val="20"/>
              </w:rPr>
            </w:pPr>
            <w:r w:rsidRPr="001B407C">
              <w:rPr>
                <w:sz w:val="20"/>
              </w:rPr>
              <w:t>Главная цель вывоза</w:t>
            </w:r>
          </w:p>
        </w:tc>
        <w:tc>
          <w:tcPr>
            <w:tcW w:w="3828" w:type="dxa"/>
          </w:tcPr>
          <w:p w:rsidR="001B407C" w:rsidRPr="001B407C" w:rsidRDefault="001B407C" w:rsidP="001B407C">
            <w:pPr>
              <w:pStyle w:val="a5"/>
              <w:spacing w:line="360" w:lineRule="auto"/>
              <w:ind w:firstLine="0"/>
              <w:jc w:val="left"/>
              <w:rPr>
                <w:sz w:val="20"/>
              </w:rPr>
            </w:pPr>
            <w:r w:rsidRPr="001B407C">
              <w:rPr>
                <w:sz w:val="20"/>
              </w:rPr>
              <w:t>Контроль над иностранной фирмой</w:t>
            </w:r>
          </w:p>
        </w:tc>
        <w:tc>
          <w:tcPr>
            <w:tcW w:w="3402" w:type="dxa"/>
          </w:tcPr>
          <w:p w:rsidR="001B407C" w:rsidRPr="001B407C" w:rsidRDefault="001B407C" w:rsidP="001B407C">
            <w:pPr>
              <w:pStyle w:val="a5"/>
              <w:spacing w:line="360" w:lineRule="auto"/>
              <w:ind w:firstLine="0"/>
              <w:jc w:val="left"/>
              <w:rPr>
                <w:sz w:val="20"/>
              </w:rPr>
            </w:pPr>
            <w:r w:rsidRPr="001B407C">
              <w:rPr>
                <w:sz w:val="20"/>
              </w:rPr>
              <w:t>Получение высоких прибылей</w:t>
            </w:r>
          </w:p>
        </w:tc>
      </w:tr>
      <w:tr w:rsidR="001B407C" w:rsidRPr="001B407C">
        <w:tc>
          <w:tcPr>
            <w:tcW w:w="2376" w:type="dxa"/>
          </w:tcPr>
          <w:p w:rsidR="001B407C" w:rsidRPr="001B407C" w:rsidRDefault="001B407C" w:rsidP="001B407C">
            <w:pPr>
              <w:pStyle w:val="a5"/>
              <w:spacing w:line="360" w:lineRule="auto"/>
              <w:ind w:firstLine="0"/>
              <w:jc w:val="left"/>
              <w:rPr>
                <w:sz w:val="20"/>
              </w:rPr>
            </w:pPr>
            <w:r w:rsidRPr="001B407C">
              <w:rPr>
                <w:sz w:val="20"/>
              </w:rPr>
              <w:t>Пути достижения цели</w:t>
            </w:r>
          </w:p>
        </w:tc>
        <w:tc>
          <w:tcPr>
            <w:tcW w:w="3828" w:type="dxa"/>
          </w:tcPr>
          <w:p w:rsidR="001B407C" w:rsidRPr="001B407C" w:rsidRDefault="001B407C" w:rsidP="001B407C">
            <w:pPr>
              <w:pStyle w:val="a5"/>
              <w:spacing w:line="360" w:lineRule="auto"/>
              <w:ind w:firstLine="0"/>
              <w:jc w:val="left"/>
              <w:rPr>
                <w:sz w:val="20"/>
              </w:rPr>
            </w:pPr>
            <w:r w:rsidRPr="001B407C">
              <w:rPr>
                <w:sz w:val="20"/>
              </w:rPr>
              <w:t>Организация и ведение производства за рубежом</w:t>
            </w:r>
          </w:p>
        </w:tc>
        <w:tc>
          <w:tcPr>
            <w:tcW w:w="3402" w:type="dxa"/>
          </w:tcPr>
          <w:p w:rsidR="001B407C" w:rsidRPr="001B407C" w:rsidRDefault="001B407C" w:rsidP="001B407C">
            <w:pPr>
              <w:pStyle w:val="a5"/>
              <w:spacing w:line="360" w:lineRule="auto"/>
              <w:ind w:firstLine="0"/>
              <w:jc w:val="left"/>
              <w:rPr>
                <w:sz w:val="20"/>
              </w:rPr>
            </w:pPr>
            <w:r w:rsidRPr="001B407C">
              <w:rPr>
                <w:sz w:val="20"/>
              </w:rPr>
              <w:t>Покупка зарубежных ценных бумаг</w:t>
            </w:r>
          </w:p>
        </w:tc>
      </w:tr>
      <w:tr w:rsidR="001B407C" w:rsidRPr="001B407C">
        <w:tc>
          <w:tcPr>
            <w:tcW w:w="2376" w:type="dxa"/>
          </w:tcPr>
          <w:p w:rsidR="001B407C" w:rsidRPr="001B407C" w:rsidRDefault="001B407C" w:rsidP="001B407C">
            <w:pPr>
              <w:pStyle w:val="a5"/>
              <w:spacing w:line="360" w:lineRule="auto"/>
              <w:ind w:firstLine="0"/>
              <w:jc w:val="left"/>
              <w:rPr>
                <w:sz w:val="20"/>
              </w:rPr>
            </w:pPr>
            <w:r w:rsidRPr="001B407C">
              <w:rPr>
                <w:sz w:val="20"/>
              </w:rPr>
              <w:t>Методы достижения цели</w:t>
            </w:r>
          </w:p>
        </w:tc>
        <w:tc>
          <w:tcPr>
            <w:tcW w:w="3828" w:type="dxa"/>
          </w:tcPr>
          <w:p w:rsidR="001B407C" w:rsidRPr="001B407C" w:rsidRDefault="001B407C" w:rsidP="001B407C">
            <w:pPr>
              <w:pStyle w:val="a5"/>
              <w:spacing w:line="360" w:lineRule="auto"/>
              <w:ind w:firstLine="0"/>
              <w:jc w:val="left"/>
              <w:rPr>
                <w:sz w:val="20"/>
              </w:rPr>
            </w:pPr>
            <w:r w:rsidRPr="001B407C">
              <w:rPr>
                <w:sz w:val="20"/>
              </w:rPr>
              <w:t>А) полное владение зарубежной фирмой;</w:t>
            </w:r>
          </w:p>
          <w:p w:rsidR="001B407C" w:rsidRPr="001B407C" w:rsidRDefault="001B407C" w:rsidP="001B407C">
            <w:pPr>
              <w:pStyle w:val="a5"/>
              <w:spacing w:line="360" w:lineRule="auto"/>
              <w:ind w:firstLine="0"/>
              <w:jc w:val="left"/>
              <w:rPr>
                <w:sz w:val="20"/>
              </w:rPr>
            </w:pPr>
            <w:r w:rsidRPr="001B407C">
              <w:rPr>
                <w:sz w:val="20"/>
              </w:rPr>
              <w:t>Б) приобретение контрольного пакета акций (согласно уставу МВФ не менее 25% от акционерного капитала компании)</w:t>
            </w:r>
          </w:p>
        </w:tc>
        <w:tc>
          <w:tcPr>
            <w:tcW w:w="3402" w:type="dxa"/>
          </w:tcPr>
          <w:p w:rsidR="001B407C" w:rsidRPr="001B407C" w:rsidRDefault="001B407C" w:rsidP="001B407C">
            <w:pPr>
              <w:pStyle w:val="a5"/>
              <w:spacing w:line="360" w:lineRule="auto"/>
              <w:ind w:firstLine="0"/>
              <w:jc w:val="left"/>
              <w:rPr>
                <w:sz w:val="20"/>
              </w:rPr>
            </w:pPr>
            <w:r w:rsidRPr="001B407C">
              <w:rPr>
                <w:sz w:val="20"/>
              </w:rPr>
              <w:t>Приобретение менее 25% (10% в США, Японии, Германии) от акционерного капитала зарубежной фирмы</w:t>
            </w:r>
          </w:p>
        </w:tc>
      </w:tr>
      <w:tr w:rsidR="001B407C" w:rsidRPr="001B407C">
        <w:tc>
          <w:tcPr>
            <w:tcW w:w="2376" w:type="dxa"/>
          </w:tcPr>
          <w:p w:rsidR="001B407C" w:rsidRPr="001B407C" w:rsidRDefault="001B407C" w:rsidP="001B407C">
            <w:pPr>
              <w:pStyle w:val="a5"/>
              <w:spacing w:line="360" w:lineRule="auto"/>
              <w:ind w:firstLine="0"/>
              <w:jc w:val="left"/>
              <w:rPr>
                <w:sz w:val="20"/>
              </w:rPr>
            </w:pPr>
            <w:r w:rsidRPr="001B407C">
              <w:rPr>
                <w:sz w:val="20"/>
              </w:rPr>
              <w:t>Формы дохода</w:t>
            </w:r>
          </w:p>
        </w:tc>
        <w:tc>
          <w:tcPr>
            <w:tcW w:w="3828" w:type="dxa"/>
          </w:tcPr>
          <w:p w:rsidR="001B407C" w:rsidRPr="001B407C" w:rsidRDefault="001B407C" w:rsidP="001B407C">
            <w:pPr>
              <w:pStyle w:val="a5"/>
              <w:spacing w:line="360" w:lineRule="auto"/>
              <w:ind w:firstLine="0"/>
              <w:jc w:val="left"/>
              <w:rPr>
                <w:sz w:val="20"/>
              </w:rPr>
            </w:pPr>
            <w:r w:rsidRPr="001B407C">
              <w:rPr>
                <w:sz w:val="20"/>
              </w:rPr>
              <w:t>Предпринимательская прибыль, дивиденды</w:t>
            </w:r>
          </w:p>
        </w:tc>
        <w:tc>
          <w:tcPr>
            <w:tcW w:w="3402" w:type="dxa"/>
          </w:tcPr>
          <w:p w:rsidR="001B407C" w:rsidRPr="001B407C" w:rsidRDefault="001B407C" w:rsidP="001B407C">
            <w:pPr>
              <w:pStyle w:val="a5"/>
              <w:spacing w:line="360" w:lineRule="auto"/>
              <w:ind w:firstLine="0"/>
              <w:jc w:val="left"/>
              <w:rPr>
                <w:sz w:val="20"/>
              </w:rPr>
            </w:pPr>
            <w:r w:rsidRPr="001B407C">
              <w:rPr>
                <w:sz w:val="20"/>
              </w:rPr>
              <w:t>Дивиденды, проценты</w:t>
            </w:r>
          </w:p>
        </w:tc>
      </w:tr>
    </w:tbl>
    <w:p w:rsidR="001B407C" w:rsidRPr="001B407C" w:rsidRDefault="001B407C" w:rsidP="001B407C">
      <w:pPr>
        <w:pStyle w:val="a5"/>
        <w:spacing w:line="360" w:lineRule="auto"/>
        <w:ind w:firstLine="720"/>
        <w:jc w:val="center"/>
        <w:rPr>
          <w:szCs w:val="28"/>
        </w:rPr>
      </w:pPr>
    </w:p>
    <w:p w:rsidR="001B407C" w:rsidRPr="001B407C" w:rsidRDefault="001B407C" w:rsidP="001B407C">
      <w:pPr>
        <w:pStyle w:val="a5"/>
        <w:spacing w:line="360" w:lineRule="auto"/>
        <w:ind w:firstLine="720"/>
        <w:rPr>
          <w:szCs w:val="28"/>
        </w:rPr>
      </w:pPr>
      <w:r w:rsidRPr="001B407C">
        <w:rPr>
          <w:szCs w:val="28"/>
        </w:rPr>
        <w:t>Совокупный объем ПЗИ в 2002 году составил 10,1 трлн.долл., в то время, как в 1996 года она достигала только 3 трлн.долл. [16. МЭ и МО. 2003 № 10; 19. МЭ и МО. 2003 № 2].</w:t>
      </w:r>
    </w:p>
    <w:p w:rsidR="001B407C" w:rsidRPr="001B407C" w:rsidRDefault="001B407C" w:rsidP="001B407C">
      <w:pPr>
        <w:pStyle w:val="a5"/>
        <w:spacing w:line="360" w:lineRule="auto"/>
        <w:ind w:firstLine="720"/>
        <w:rPr>
          <w:szCs w:val="28"/>
        </w:rPr>
      </w:pPr>
      <w:r w:rsidRPr="001B407C">
        <w:rPr>
          <w:szCs w:val="28"/>
        </w:rPr>
        <w:t>Размеры и основные направления ПЗИ представлены в табл.1.6.</w:t>
      </w:r>
    </w:p>
    <w:p w:rsidR="001B407C" w:rsidRPr="001B407C" w:rsidRDefault="001B407C" w:rsidP="001B407C">
      <w:pPr>
        <w:pStyle w:val="a5"/>
        <w:spacing w:line="360" w:lineRule="auto"/>
        <w:ind w:firstLine="720"/>
        <w:rPr>
          <w:szCs w:val="28"/>
        </w:rPr>
      </w:pPr>
      <w:r w:rsidRPr="001B407C">
        <w:rPr>
          <w:szCs w:val="28"/>
        </w:rPr>
        <w:t>Таблица 1.6.</w:t>
      </w:r>
    </w:p>
    <w:p w:rsidR="001B407C" w:rsidRPr="001B407C" w:rsidRDefault="001B407C" w:rsidP="001B407C">
      <w:pPr>
        <w:pStyle w:val="a5"/>
        <w:spacing w:line="360" w:lineRule="auto"/>
        <w:ind w:firstLine="720"/>
        <w:rPr>
          <w:szCs w:val="28"/>
        </w:rPr>
      </w:pPr>
      <w:r w:rsidRPr="001B407C">
        <w:rPr>
          <w:szCs w:val="28"/>
        </w:rPr>
        <w:t>Объем прямых зарубежных инвестиций на конец 2001 г. (млрд.долл.)</w:t>
      </w:r>
    </w:p>
    <w:p w:rsidR="001B407C" w:rsidRPr="001B407C" w:rsidRDefault="001B407C" w:rsidP="001B407C">
      <w:pPr>
        <w:pStyle w:val="a5"/>
        <w:spacing w:line="360" w:lineRule="auto"/>
        <w:ind w:firstLine="720"/>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693"/>
        <w:gridCol w:w="2552"/>
      </w:tblGrid>
      <w:tr w:rsidR="001B407C" w:rsidRPr="001B407C">
        <w:tc>
          <w:tcPr>
            <w:tcW w:w="3794" w:type="dxa"/>
          </w:tcPr>
          <w:p w:rsidR="001B407C" w:rsidRPr="001B407C" w:rsidRDefault="001B407C" w:rsidP="001B407C">
            <w:pPr>
              <w:pStyle w:val="a5"/>
              <w:spacing w:line="360" w:lineRule="auto"/>
              <w:ind w:firstLine="0"/>
              <w:jc w:val="center"/>
              <w:rPr>
                <w:sz w:val="20"/>
              </w:rPr>
            </w:pPr>
            <w:r w:rsidRPr="001B407C">
              <w:rPr>
                <w:sz w:val="20"/>
              </w:rPr>
              <w:t>Страны</w:t>
            </w:r>
          </w:p>
        </w:tc>
        <w:tc>
          <w:tcPr>
            <w:tcW w:w="2693" w:type="dxa"/>
          </w:tcPr>
          <w:p w:rsidR="001B407C" w:rsidRPr="001B407C" w:rsidRDefault="001B407C" w:rsidP="001B407C">
            <w:pPr>
              <w:pStyle w:val="a5"/>
              <w:spacing w:line="360" w:lineRule="auto"/>
              <w:ind w:firstLine="0"/>
              <w:jc w:val="center"/>
              <w:rPr>
                <w:sz w:val="20"/>
              </w:rPr>
            </w:pPr>
            <w:r w:rsidRPr="001B407C">
              <w:rPr>
                <w:sz w:val="20"/>
              </w:rPr>
              <w:t>Экспорт</w:t>
            </w:r>
          </w:p>
        </w:tc>
        <w:tc>
          <w:tcPr>
            <w:tcW w:w="2552" w:type="dxa"/>
          </w:tcPr>
          <w:p w:rsidR="001B407C" w:rsidRPr="001B407C" w:rsidRDefault="001B407C" w:rsidP="001B407C">
            <w:pPr>
              <w:pStyle w:val="a5"/>
              <w:spacing w:line="360" w:lineRule="auto"/>
              <w:ind w:firstLine="0"/>
              <w:jc w:val="center"/>
              <w:rPr>
                <w:sz w:val="20"/>
              </w:rPr>
            </w:pPr>
            <w:r w:rsidRPr="001B407C">
              <w:rPr>
                <w:sz w:val="20"/>
              </w:rPr>
              <w:t>Импорт</w:t>
            </w:r>
          </w:p>
        </w:tc>
      </w:tr>
      <w:tr w:rsidR="001B407C" w:rsidRPr="001B407C">
        <w:tc>
          <w:tcPr>
            <w:tcW w:w="3794" w:type="dxa"/>
          </w:tcPr>
          <w:p w:rsidR="001B407C" w:rsidRPr="001B407C" w:rsidRDefault="001B407C" w:rsidP="001B407C">
            <w:pPr>
              <w:pStyle w:val="a5"/>
              <w:spacing w:line="360" w:lineRule="auto"/>
              <w:ind w:firstLine="0"/>
              <w:rPr>
                <w:sz w:val="20"/>
              </w:rPr>
            </w:pPr>
            <w:r w:rsidRPr="001B407C">
              <w:rPr>
                <w:sz w:val="20"/>
              </w:rPr>
              <w:t>Весь мир</w:t>
            </w:r>
          </w:p>
          <w:p w:rsidR="001B407C" w:rsidRPr="001B407C" w:rsidRDefault="001B407C" w:rsidP="001B407C">
            <w:pPr>
              <w:pStyle w:val="a5"/>
              <w:spacing w:line="360" w:lineRule="auto"/>
              <w:ind w:firstLine="0"/>
              <w:rPr>
                <w:sz w:val="20"/>
              </w:rPr>
            </w:pPr>
            <w:r w:rsidRPr="001B407C">
              <w:rPr>
                <w:sz w:val="20"/>
              </w:rPr>
              <w:t>В том числе</w:t>
            </w:r>
          </w:p>
        </w:tc>
        <w:tc>
          <w:tcPr>
            <w:tcW w:w="2693" w:type="dxa"/>
          </w:tcPr>
          <w:p w:rsidR="001B407C" w:rsidRPr="001B407C" w:rsidRDefault="001B407C" w:rsidP="001B407C">
            <w:pPr>
              <w:pStyle w:val="a5"/>
              <w:spacing w:line="360" w:lineRule="auto"/>
              <w:ind w:firstLine="0"/>
              <w:jc w:val="center"/>
              <w:rPr>
                <w:sz w:val="20"/>
              </w:rPr>
            </w:pPr>
            <w:r w:rsidRPr="001B407C">
              <w:rPr>
                <w:sz w:val="20"/>
              </w:rPr>
              <w:t>10821</w:t>
            </w:r>
          </w:p>
        </w:tc>
        <w:tc>
          <w:tcPr>
            <w:tcW w:w="2552" w:type="dxa"/>
          </w:tcPr>
          <w:p w:rsidR="001B407C" w:rsidRPr="001B407C" w:rsidRDefault="001B407C" w:rsidP="001B407C">
            <w:pPr>
              <w:pStyle w:val="a5"/>
              <w:spacing w:line="360" w:lineRule="auto"/>
              <w:ind w:firstLine="0"/>
              <w:jc w:val="center"/>
              <w:rPr>
                <w:sz w:val="20"/>
              </w:rPr>
            </w:pPr>
            <w:r w:rsidRPr="001B407C">
              <w:rPr>
                <w:sz w:val="20"/>
              </w:rPr>
              <w:t>9483</w:t>
            </w:r>
          </w:p>
        </w:tc>
      </w:tr>
      <w:tr w:rsidR="001B407C" w:rsidRPr="001B407C">
        <w:tc>
          <w:tcPr>
            <w:tcW w:w="3794" w:type="dxa"/>
          </w:tcPr>
          <w:p w:rsidR="001B407C" w:rsidRPr="001B407C" w:rsidRDefault="001B407C" w:rsidP="001B407C">
            <w:pPr>
              <w:pStyle w:val="a5"/>
              <w:spacing w:line="360" w:lineRule="auto"/>
              <w:ind w:firstLine="0"/>
              <w:rPr>
                <w:sz w:val="20"/>
              </w:rPr>
            </w:pPr>
            <w:r w:rsidRPr="001B407C">
              <w:rPr>
                <w:sz w:val="20"/>
              </w:rPr>
              <w:t>Промышленно развитые страны</w:t>
            </w:r>
          </w:p>
        </w:tc>
        <w:tc>
          <w:tcPr>
            <w:tcW w:w="2693" w:type="dxa"/>
          </w:tcPr>
          <w:p w:rsidR="001B407C" w:rsidRPr="001B407C" w:rsidRDefault="001B407C" w:rsidP="001B407C">
            <w:pPr>
              <w:pStyle w:val="a5"/>
              <w:spacing w:line="360" w:lineRule="auto"/>
              <w:ind w:firstLine="0"/>
              <w:jc w:val="center"/>
              <w:rPr>
                <w:sz w:val="20"/>
              </w:rPr>
            </w:pPr>
            <w:r w:rsidRPr="001B407C">
              <w:rPr>
                <w:sz w:val="20"/>
              </w:rPr>
              <w:t>7651</w:t>
            </w:r>
          </w:p>
        </w:tc>
        <w:tc>
          <w:tcPr>
            <w:tcW w:w="2552" w:type="dxa"/>
          </w:tcPr>
          <w:p w:rsidR="001B407C" w:rsidRPr="001B407C" w:rsidRDefault="001B407C" w:rsidP="001B407C">
            <w:pPr>
              <w:pStyle w:val="a5"/>
              <w:spacing w:line="360" w:lineRule="auto"/>
              <w:ind w:firstLine="0"/>
              <w:jc w:val="center"/>
              <w:rPr>
                <w:sz w:val="20"/>
              </w:rPr>
            </w:pPr>
            <w:r w:rsidRPr="001B407C">
              <w:rPr>
                <w:sz w:val="20"/>
              </w:rPr>
              <w:t>6914</w:t>
            </w:r>
          </w:p>
        </w:tc>
      </w:tr>
      <w:tr w:rsidR="001B407C" w:rsidRPr="001B407C">
        <w:tc>
          <w:tcPr>
            <w:tcW w:w="3794" w:type="dxa"/>
          </w:tcPr>
          <w:p w:rsidR="001B407C" w:rsidRPr="001B407C" w:rsidRDefault="001B407C" w:rsidP="001B407C">
            <w:pPr>
              <w:pStyle w:val="a5"/>
              <w:spacing w:line="360" w:lineRule="auto"/>
              <w:ind w:firstLine="0"/>
              <w:rPr>
                <w:sz w:val="20"/>
              </w:rPr>
            </w:pPr>
            <w:r w:rsidRPr="001B407C">
              <w:rPr>
                <w:sz w:val="20"/>
              </w:rPr>
              <w:t>Развивающиеся страны (включая страны с переходной экономикой)</w:t>
            </w:r>
          </w:p>
        </w:tc>
        <w:tc>
          <w:tcPr>
            <w:tcW w:w="2693" w:type="dxa"/>
          </w:tcPr>
          <w:p w:rsidR="001B407C" w:rsidRPr="001B407C" w:rsidRDefault="001B407C" w:rsidP="001B407C">
            <w:pPr>
              <w:pStyle w:val="a5"/>
              <w:spacing w:line="360" w:lineRule="auto"/>
              <w:ind w:firstLine="0"/>
              <w:jc w:val="center"/>
              <w:rPr>
                <w:sz w:val="20"/>
              </w:rPr>
            </w:pPr>
            <w:r w:rsidRPr="001B407C">
              <w:rPr>
                <w:sz w:val="20"/>
              </w:rPr>
              <w:t>2156</w:t>
            </w:r>
          </w:p>
        </w:tc>
        <w:tc>
          <w:tcPr>
            <w:tcW w:w="2552" w:type="dxa"/>
          </w:tcPr>
          <w:p w:rsidR="001B407C" w:rsidRPr="001B407C" w:rsidRDefault="001B407C" w:rsidP="001B407C">
            <w:pPr>
              <w:pStyle w:val="a5"/>
              <w:spacing w:line="360" w:lineRule="auto"/>
              <w:ind w:firstLine="0"/>
              <w:jc w:val="center"/>
              <w:rPr>
                <w:sz w:val="20"/>
              </w:rPr>
            </w:pPr>
            <w:r w:rsidRPr="001B407C">
              <w:rPr>
                <w:sz w:val="20"/>
              </w:rPr>
              <w:t>2430</w:t>
            </w:r>
          </w:p>
        </w:tc>
      </w:tr>
      <w:tr w:rsidR="001B407C" w:rsidRPr="001B407C">
        <w:tc>
          <w:tcPr>
            <w:tcW w:w="3794" w:type="dxa"/>
          </w:tcPr>
          <w:p w:rsidR="001B407C" w:rsidRPr="001B407C" w:rsidRDefault="001B407C" w:rsidP="001B407C">
            <w:pPr>
              <w:pStyle w:val="a5"/>
              <w:spacing w:line="360" w:lineRule="auto"/>
              <w:ind w:firstLine="0"/>
              <w:rPr>
                <w:sz w:val="20"/>
              </w:rPr>
            </w:pPr>
            <w:r w:rsidRPr="001B407C">
              <w:rPr>
                <w:sz w:val="20"/>
              </w:rPr>
              <w:t>Страны Центральной и Восточной Европы</w:t>
            </w:r>
          </w:p>
        </w:tc>
        <w:tc>
          <w:tcPr>
            <w:tcW w:w="2693" w:type="dxa"/>
          </w:tcPr>
          <w:p w:rsidR="001B407C" w:rsidRPr="001B407C" w:rsidRDefault="001B407C" w:rsidP="001B407C">
            <w:pPr>
              <w:pStyle w:val="a5"/>
              <w:spacing w:line="360" w:lineRule="auto"/>
              <w:ind w:firstLine="0"/>
              <w:jc w:val="center"/>
              <w:rPr>
                <w:sz w:val="20"/>
              </w:rPr>
            </w:pPr>
            <w:r w:rsidRPr="001B407C">
              <w:rPr>
                <w:sz w:val="20"/>
              </w:rPr>
              <w:t>1001</w:t>
            </w:r>
          </w:p>
        </w:tc>
        <w:tc>
          <w:tcPr>
            <w:tcW w:w="2552" w:type="dxa"/>
          </w:tcPr>
          <w:p w:rsidR="001B407C" w:rsidRPr="001B407C" w:rsidRDefault="001B407C" w:rsidP="001B407C">
            <w:pPr>
              <w:pStyle w:val="a5"/>
              <w:spacing w:line="360" w:lineRule="auto"/>
              <w:ind w:firstLine="0"/>
              <w:jc w:val="center"/>
              <w:rPr>
                <w:sz w:val="20"/>
              </w:rPr>
            </w:pPr>
            <w:r w:rsidRPr="001B407C">
              <w:rPr>
                <w:sz w:val="20"/>
              </w:rPr>
              <w:t>139</w:t>
            </w:r>
          </w:p>
        </w:tc>
      </w:tr>
    </w:tbl>
    <w:p w:rsidR="001B407C" w:rsidRPr="001B407C" w:rsidRDefault="001B407C" w:rsidP="001B407C">
      <w:pPr>
        <w:pStyle w:val="a5"/>
        <w:spacing w:line="360" w:lineRule="auto"/>
        <w:ind w:firstLine="720"/>
        <w:rPr>
          <w:szCs w:val="28"/>
        </w:rPr>
      </w:pPr>
    </w:p>
    <w:p w:rsidR="001B407C" w:rsidRPr="001B407C" w:rsidRDefault="001B407C" w:rsidP="001B407C">
      <w:pPr>
        <w:pStyle w:val="a5"/>
        <w:spacing w:line="360" w:lineRule="auto"/>
        <w:ind w:firstLine="720"/>
        <w:rPr>
          <w:szCs w:val="28"/>
        </w:rPr>
      </w:pPr>
      <w:r w:rsidRPr="001B407C">
        <w:rPr>
          <w:szCs w:val="28"/>
        </w:rPr>
        <w:t>Приоритетным направлением ПЗИ из промышленно развитых стран в развивающиеся являются страны Юго-Восточной Азии – 68,4% (ежегодно в них вкладываются 60-70 млрд.долл., а накопленная сумма составила 357 млрд.долл.). В страны Латинской Америки – 37,6%, ежегодные вложения – 33 млрд.долл., накопленная сумма к 2002 году составила 186,4 млрд.долл. [18. МЭ и МО. 2003 № 7].</w:t>
      </w:r>
    </w:p>
    <w:p w:rsidR="001B407C" w:rsidRPr="001B407C" w:rsidRDefault="001B407C" w:rsidP="001B407C">
      <w:pPr>
        <w:pStyle w:val="a5"/>
        <w:spacing w:line="360" w:lineRule="auto"/>
        <w:ind w:firstLine="720"/>
        <w:rPr>
          <w:szCs w:val="28"/>
        </w:rPr>
      </w:pPr>
      <w:r w:rsidRPr="001B407C">
        <w:rPr>
          <w:szCs w:val="28"/>
        </w:rPr>
        <w:t>Доля портфельных инвестиций в общем объеме иностранных инвестиций в 2002 году составляет 40-44%. Общий размер портфельных инвестиций только в развивающиеся страны в 2002 г. составил 94,6 млрд.долл. [18. МЭ и МО. 2003 № 7].</w:t>
      </w:r>
    </w:p>
    <w:p w:rsidR="001B407C" w:rsidRPr="001B407C" w:rsidRDefault="001B407C" w:rsidP="001B407C">
      <w:pPr>
        <w:pStyle w:val="a5"/>
        <w:spacing w:line="360" w:lineRule="auto"/>
        <w:ind w:firstLine="720"/>
        <w:rPr>
          <w:szCs w:val="28"/>
        </w:rPr>
      </w:pPr>
      <w:r w:rsidRPr="001B407C">
        <w:rPr>
          <w:szCs w:val="28"/>
        </w:rPr>
        <w:t>Значительные размеры миграции предпринимательского капитала с 60-х годов образуют мировой рынок иностранных инвестиций.</w:t>
      </w:r>
    </w:p>
    <w:p w:rsidR="001B407C" w:rsidRPr="001B407C" w:rsidRDefault="001B407C" w:rsidP="001B407C">
      <w:pPr>
        <w:pStyle w:val="a5"/>
        <w:spacing w:line="360" w:lineRule="auto"/>
        <w:ind w:firstLine="720"/>
        <w:rPr>
          <w:szCs w:val="28"/>
        </w:rPr>
      </w:pPr>
      <w:r w:rsidRPr="001B407C">
        <w:rPr>
          <w:szCs w:val="28"/>
        </w:rPr>
        <w:t>В качестве его формирования следует выделить:</w:t>
      </w:r>
    </w:p>
    <w:p w:rsidR="001B407C" w:rsidRPr="001B407C" w:rsidRDefault="001B407C" w:rsidP="001B407C">
      <w:pPr>
        <w:pStyle w:val="a5"/>
        <w:spacing w:line="360" w:lineRule="auto"/>
        <w:ind w:firstLine="720"/>
        <w:rPr>
          <w:szCs w:val="28"/>
        </w:rPr>
      </w:pPr>
      <w:r w:rsidRPr="001B407C">
        <w:rPr>
          <w:szCs w:val="28"/>
        </w:rPr>
        <w:t>- снятие многими странами ограничений на ведение операций по экспорту-импорту капитала;</w:t>
      </w:r>
    </w:p>
    <w:p w:rsidR="001B407C" w:rsidRPr="001B407C" w:rsidRDefault="001B407C" w:rsidP="001B407C">
      <w:pPr>
        <w:pStyle w:val="a5"/>
        <w:spacing w:line="360" w:lineRule="auto"/>
        <w:ind w:firstLine="720"/>
        <w:rPr>
          <w:szCs w:val="28"/>
        </w:rPr>
      </w:pPr>
      <w:r w:rsidRPr="001B407C">
        <w:rPr>
          <w:szCs w:val="28"/>
        </w:rPr>
        <w:t>- приватизацию государственных компаний в Западной Европе и Латинской Америке в 60-70-е годы;</w:t>
      </w:r>
    </w:p>
    <w:p w:rsidR="001B407C" w:rsidRPr="001B407C" w:rsidRDefault="001B407C" w:rsidP="001B407C">
      <w:pPr>
        <w:pStyle w:val="a5"/>
        <w:spacing w:line="360" w:lineRule="auto"/>
        <w:ind w:firstLine="720"/>
        <w:rPr>
          <w:szCs w:val="28"/>
        </w:rPr>
      </w:pPr>
      <w:r w:rsidRPr="001B407C">
        <w:rPr>
          <w:szCs w:val="28"/>
        </w:rPr>
        <w:t>- приватизацию предприятий в бывших социалистических странах.</w:t>
      </w:r>
    </w:p>
    <w:p w:rsidR="001B407C" w:rsidRPr="001B407C" w:rsidRDefault="001B407C" w:rsidP="001B407C">
      <w:pPr>
        <w:pStyle w:val="a5"/>
        <w:spacing w:line="360" w:lineRule="auto"/>
        <w:ind w:firstLine="720"/>
        <w:rPr>
          <w:szCs w:val="28"/>
        </w:rPr>
      </w:pPr>
      <w:r w:rsidRPr="001B407C">
        <w:rPr>
          <w:szCs w:val="28"/>
        </w:rPr>
        <w:t>Широкие масштабы данного рынка подтверждают следующие данные: доля иностранных инвестиций в общих капиталовложениях стран в Сингапуре составила 75%, на Филиппинах -–69%, в Индонезии – 61%, в Малайзии – 58%; доля производственных мощностей, вынесенных страной за рубеж, для стран Западной Европы составляет 40-49%, для США – 26%. [12. МЭ и МО 2004 № 2].</w:t>
      </w:r>
    </w:p>
    <w:p w:rsidR="001B407C" w:rsidRPr="001B407C" w:rsidRDefault="001B407C" w:rsidP="001B407C">
      <w:pPr>
        <w:pStyle w:val="a5"/>
        <w:spacing w:line="360" w:lineRule="auto"/>
        <w:ind w:firstLine="720"/>
        <w:rPr>
          <w:szCs w:val="28"/>
        </w:rPr>
      </w:pPr>
      <w:r w:rsidRPr="001B407C">
        <w:rPr>
          <w:szCs w:val="28"/>
        </w:rPr>
        <w:t>Активность участия страны в данном рынке и готовность инвесторов к экспорту капитала в какую-либо страну зависит от инвестиционного климата в стране, импортирующей капитал.</w:t>
      </w:r>
    </w:p>
    <w:p w:rsidR="001B407C" w:rsidRPr="001B407C" w:rsidRDefault="001B407C" w:rsidP="001B407C">
      <w:pPr>
        <w:pStyle w:val="a5"/>
        <w:spacing w:line="360" w:lineRule="auto"/>
        <w:ind w:firstLine="720"/>
        <w:rPr>
          <w:szCs w:val="28"/>
        </w:rPr>
      </w:pPr>
      <w:r w:rsidRPr="001B407C">
        <w:rPr>
          <w:szCs w:val="28"/>
        </w:rPr>
        <w:t>Инвестиционный климат представляет собой совокупность экономических, политических, юридических и социальных факторов, которые предопределяют степень риска иностранных капиталовложений и возможность их эффективного использования в стране.</w:t>
      </w:r>
    </w:p>
    <w:p w:rsidR="001B407C" w:rsidRPr="001B407C" w:rsidRDefault="001B407C" w:rsidP="001B407C">
      <w:pPr>
        <w:pStyle w:val="a5"/>
        <w:spacing w:line="360" w:lineRule="auto"/>
        <w:ind w:firstLine="720"/>
        <w:rPr>
          <w:szCs w:val="28"/>
        </w:rPr>
      </w:pPr>
      <w:r w:rsidRPr="001B407C">
        <w:rPr>
          <w:szCs w:val="28"/>
        </w:rPr>
        <w:t xml:space="preserve">Инвестиционный климат является комплексным понятием и включает ряд параметров: национальное законодательство, экономические условия (спад, подъем, стагнация), таможенный режим, валютная политика, темпы экономического роста, темпы инфляции, стабильность валютного курса, уровень внешней задолженности и др. По оценкам американских специалистов, 2002 году наиболее благоприятный инвестиционный климат отмечался в НИС Юго-Восточной Азии и прежде всего в Гонконге, а наибольшему риску  подвергались инвестиции в Ираке. </w:t>
      </w:r>
    </w:p>
    <w:p w:rsidR="001B407C" w:rsidRPr="001B407C" w:rsidRDefault="001B407C" w:rsidP="001B407C">
      <w:pPr>
        <w:pStyle w:val="a5"/>
        <w:spacing w:line="360" w:lineRule="auto"/>
        <w:ind w:firstLine="720"/>
        <w:rPr>
          <w:szCs w:val="28"/>
        </w:rPr>
      </w:pPr>
      <w:r w:rsidRPr="001B407C">
        <w:rPr>
          <w:szCs w:val="28"/>
        </w:rPr>
        <w:t>Механизм привлечения иностранных инвестиций включает следующие необходимые элементы: адекватная современной социально-экономической ситуации нормативно-правовая база, в которой содержатся, в первую очередь, гарантии государства по защите инвестиций и меры экономического стимулирования, наличие соответствующей инфраструктуры, доступные процедуры регистрации и дальнейшего взаимодействия с бюрократическими структурами.</w:t>
      </w:r>
      <w:r>
        <w:rPr>
          <w:szCs w:val="28"/>
        </w:rPr>
        <w:t xml:space="preserve"> </w:t>
      </w:r>
      <w:r w:rsidRPr="001B407C">
        <w:rPr>
          <w:szCs w:val="28"/>
        </w:rPr>
        <w:t>Инвестиционная инфраструктура, согласно опыту других стран, подразумевает как наличие специализированного центра содействия иностранным инвестициям, так и общей развитой системы банковского и страхового обслуживания, консультационных услуг, транспортного обеспечения и связи и т.п.</w:t>
      </w:r>
      <w:r>
        <w:rPr>
          <w:szCs w:val="28"/>
        </w:rPr>
        <w:t xml:space="preserve"> </w:t>
      </w:r>
      <w:r w:rsidRPr="001B407C">
        <w:rPr>
          <w:szCs w:val="28"/>
        </w:rPr>
        <w:t xml:space="preserve">На сегодняшний день в Беларуси уже существуют общие элементы инвестиционной инфраструктуры. Инфраструктура обслуживания инвестиций в РБ представлена 28 белорусскими коммерческими банками и более 621 их филиалами. В Беларуси активно развивают свою деятельность около 50 финансовых инвестиционных компаний, 13 товарных бирж, а также транспортная, фондовая и межбанковская валютные биржи. В РБ функционирует 14 лизинговых и 73 страховые компании, создан инвестиционный фонд, учредителями которого выступили 13 частных фирм, 9 финансово-промышленных групп. [8. </w:t>
      </w:r>
      <w:r w:rsidRPr="001B407C">
        <w:rPr>
          <w:szCs w:val="28"/>
          <w:lang w:val="en-US"/>
        </w:rPr>
        <w:t>C</w:t>
      </w:r>
      <w:r w:rsidRPr="001B407C">
        <w:rPr>
          <w:szCs w:val="28"/>
        </w:rPr>
        <w:t>. 293].</w:t>
      </w:r>
    </w:p>
    <w:p w:rsidR="001B407C" w:rsidRPr="001B407C" w:rsidRDefault="001B407C" w:rsidP="001B407C">
      <w:pPr>
        <w:pStyle w:val="a5"/>
        <w:spacing w:line="360" w:lineRule="auto"/>
        <w:ind w:firstLine="720"/>
        <w:rPr>
          <w:szCs w:val="28"/>
        </w:rPr>
      </w:pPr>
      <w:r w:rsidRPr="001B407C">
        <w:rPr>
          <w:szCs w:val="28"/>
        </w:rPr>
        <w:t>В настоящее время в Республике Беларусь инвестиционная деятельность регулируется более чем 70 законами РБ, несколькими сотнями решений Президента, Правительства и иными подзаконными актами.</w:t>
      </w:r>
      <w:r>
        <w:rPr>
          <w:szCs w:val="28"/>
        </w:rPr>
        <w:t xml:space="preserve"> </w:t>
      </w:r>
      <w:r w:rsidRPr="001B407C">
        <w:rPr>
          <w:szCs w:val="28"/>
        </w:rPr>
        <w:t xml:space="preserve">По данным Министерства иностранных дел, на 01.01.2002 зарегистрировано 1623. Из них работающими являются лишь 915, что составляет 56,3%. Участниками создания СП в настоящее время являются 1586 партнеров (юридические и физические лица) из 79 стран мира, при этом наибольшее количество составляют представители Германии с удельным весом 18,4%, Польши – 17,2%, США – 12,3, Литвы – 8,9, Италии- 5,2 и Латвии – 4,3%, (другие страны – 34%). Совместно с физ.и юр.лицами Германии создано 316, Польши – 291, США – 164 СП. Участие республик бывшего Союза значительно меньше в создании СП, причем основную массу составляют фирмы из Литвы и Латвии (7,9 и 4,5% соответственно). [8. </w:t>
      </w:r>
      <w:r w:rsidRPr="001B407C">
        <w:rPr>
          <w:szCs w:val="28"/>
          <w:lang w:val="en-US"/>
        </w:rPr>
        <w:t>C</w:t>
      </w:r>
      <w:r w:rsidRPr="001B407C">
        <w:rPr>
          <w:szCs w:val="28"/>
        </w:rPr>
        <w:t>. 293].</w:t>
      </w:r>
      <w:r>
        <w:rPr>
          <w:szCs w:val="28"/>
        </w:rPr>
        <w:t xml:space="preserve"> </w:t>
      </w:r>
      <w:r w:rsidRPr="001B407C">
        <w:rPr>
          <w:szCs w:val="28"/>
        </w:rPr>
        <w:t>Среди наиболее крупных предприятий с иностранными инвестициями можно назвать белорусско-германское СП «Фрезиниус-Борисов-Диализотехник (Фребор), белорусско-голландское СП «Кока-Кола Аматил Белоруссия», белорусско-американское СП «Форд Юнион» и др.</w:t>
      </w:r>
    </w:p>
    <w:p w:rsidR="001B407C" w:rsidRPr="001B407C" w:rsidRDefault="001B407C" w:rsidP="001B407C">
      <w:pPr>
        <w:pStyle w:val="a5"/>
        <w:spacing w:line="360" w:lineRule="auto"/>
        <w:ind w:firstLine="720"/>
        <w:rPr>
          <w:szCs w:val="28"/>
        </w:rPr>
      </w:pPr>
      <w:r w:rsidRPr="001B407C">
        <w:rPr>
          <w:szCs w:val="28"/>
        </w:rPr>
        <w:t xml:space="preserve">Из вышерассмотренного очевидно, что процесс международной миграции капитала весьма динамичен и в настоящее время он приобрел ряд новых особенностей. </w:t>
      </w:r>
    </w:p>
    <w:p w:rsidR="001B407C" w:rsidRPr="001B407C" w:rsidRDefault="001B407C" w:rsidP="001B407C">
      <w:pPr>
        <w:pStyle w:val="a5"/>
        <w:spacing w:line="360" w:lineRule="auto"/>
        <w:ind w:firstLine="720"/>
        <w:rPr>
          <w:szCs w:val="28"/>
        </w:rPr>
      </w:pPr>
    </w:p>
    <w:p w:rsidR="001B407C" w:rsidRPr="001B407C" w:rsidRDefault="001B407C" w:rsidP="001B407C">
      <w:pPr>
        <w:pStyle w:val="a5"/>
        <w:spacing w:line="360" w:lineRule="auto"/>
        <w:ind w:firstLine="720"/>
        <w:jc w:val="center"/>
        <w:rPr>
          <w:szCs w:val="28"/>
        </w:rPr>
      </w:pPr>
      <w:r w:rsidRPr="001B407C">
        <w:rPr>
          <w:szCs w:val="28"/>
        </w:rPr>
        <w:t>5.2. Современные тенденции миграции капитала</w:t>
      </w:r>
    </w:p>
    <w:p w:rsidR="001B407C" w:rsidRPr="001B407C" w:rsidRDefault="001B407C" w:rsidP="001B407C">
      <w:pPr>
        <w:pStyle w:val="a5"/>
        <w:spacing w:line="360" w:lineRule="auto"/>
        <w:ind w:firstLine="720"/>
        <w:jc w:val="center"/>
        <w:rPr>
          <w:szCs w:val="28"/>
        </w:rPr>
      </w:pPr>
      <w:r w:rsidRPr="001B407C">
        <w:rPr>
          <w:szCs w:val="28"/>
        </w:rPr>
        <w:t>в предпринимательской форме</w:t>
      </w:r>
    </w:p>
    <w:p w:rsidR="001B407C" w:rsidRPr="001B407C" w:rsidRDefault="001B407C" w:rsidP="001B407C">
      <w:pPr>
        <w:pStyle w:val="a5"/>
        <w:spacing w:line="360" w:lineRule="auto"/>
        <w:ind w:firstLine="720"/>
        <w:rPr>
          <w:szCs w:val="28"/>
        </w:rPr>
      </w:pPr>
    </w:p>
    <w:p w:rsidR="001B407C" w:rsidRPr="001B407C" w:rsidRDefault="001B407C" w:rsidP="001B407C">
      <w:pPr>
        <w:pStyle w:val="a5"/>
        <w:spacing w:line="360" w:lineRule="auto"/>
        <w:ind w:firstLine="720"/>
        <w:rPr>
          <w:szCs w:val="28"/>
        </w:rPr>
      </w:pPr>
      <w:r w:rsidRPr="001B407C">
        <w:rPr>
          <w:szCs w:val="28"/>
        </w:rPr>
        <w:t xml:space="preserve">К современным тенденциям миграции капитала в предпринимательской форме необходимо отнести следующие [2. </w:t>
      </w:r>
      <w:r w:rsidRPr="001B407C">
        <w:rPr>
          <w:szCs w:val="28"/>
          <w:lang w:val="en-US"/>
        </w:rPr>
        <w:t>C</w:t>
      </w:r>
      <w:r w:rsidRPr="001B407C">
        <w:rPr>
          <w:szCs w:val="28"/>
        </w:rPr>
        <w:t>. 312]:</w:t>
      </w:r>
    </w:p>
    <w:p w:rsidR="001B407C" w:rsidRPr="001B407C" w:rsidRDefault="001B407C" w:rsidP="001B407C">
      <w:pPr>
        <w:pStyle w:val="a5"/>
        <w:spacing w:line="360" w:lineRule="auto"/>
        <w:ind w:firstLine="720"/>
        <w:rPr>
          <w:szCs w:val="28"/>
        </w:rPr>
      </w:pPr>
      <w:r w:rsidRPr="001B407C">
        <w:rPr>
          <w:szCs w:val="28"/>
        </w:rPr>
        <w:t>1) динамика экспорта капитала традиционно опережает динамику экспорта товаров;</w:t>
      </w:r>
    </w:p>
    <w:p w:rsidR="001B407C" w:rsidRPr="001B407C" w:rsidRDefault="001B407C" w:rsidP="001B407C">
      <w:pPr>
        <w:pStyle w:val="a5"/>
        <w:spacing w:line="360" w:lineRule="auto"/>
        <w:ind w:firstLine="720"/>
        <w:rPr>
          <w:szCs w:val="28"/>
        </w:rPr>
      </w:pPr>
      <w:r w:rsidRPr="001B407C">
        <w:rPr>
          <w:szCs w:val="28"/>
        </w:rPr>
        <w:t>2) рост числа интернациональных слияний и приобретений фирм. Капиталовложения, сопровождающие слияния и приобретения, достигли в 2002 году 275 млрд.долл. – 79% совокупного объема ПЗИ.;</w:t>
      </w:r>
    </w:p>
    <w:p w:rsidR="001B407C" w:rsidRPr="001B407C" w:rsidRDefault="001B407C" w:rsidP="001B407C">
      <w:pPr>
        <w:pStyle w:val="a5"/>
        <w:spacing w:line="360" w:lineRule="auto"/>
        <w:ind w:firstLine="720"/>
        <w:rPr>
          <w:szCs w:val="28"/>
        </w:rPr>
      </w:pPr>
      <w:r w:rsidRPr="001B407C">
        <w:rPr>
          <w:szCs w:val="28"/>
        </w:rPr>
        <w:t>3) рост роли ТНК как основного субъекта мирового рынка иностранных инвестиций.</w:t>
      </w:r>
    </w:p>
    <w:p w:rsidR="001B407C" w:rsidRPr="001B407C" w:rsidRDefault="001B407C" w:rsidP="001B407C">
      <w:pPr>
        <w:pStyle w:val="a5"/>
        <w:spacing w:line="360" w:lineRule="auto"/>
        <w:ind w:firstLine="720"/>
        <w:rPr>
          <w:szCs w:val="28"/>
        </w:rPr>
      </w:pPr>
      <w:r w:rsidRPr="001B407C">
        <w:rPr>
          <w:szCs w:val="28"/>
        </w:rPr>
        <w:t>По данным ООН, количество ТНК в мире на начало 2002 г. составило 65 тыс. и 319 тыс. филиалов. ТНК производят 34% от ВНП стран с рыночной экономикой, иностранные инвестиции ТНК оцениваются в более 4,1 трлн.долл.;</w:t>
      </w:r>
    </w:p>
    <w:p w:rsidR="001B407C" w:rsidRPr="001B407C" w:rsidRDefault="001B407C" w:rsidP="001B407C">
      <w:pPr>
        <w:pStyle w:val="a5"/>
        <w:spacing w:line="360" w:lineRule="auto"/>
        <w:ind w:firstLine="720"/>
        <w:rPr>
          <w:szCs w:val="28"/>
        </w:rPr>
      </w:pPr>
      <w:r w:rsidRPr="001B407C">
        <w:rPr>
          <w:szCs w:val="28"/>
        </w:rPr>
        <w:t>4) отмечается сдвиг в отраслевой структуре иностранных инвестиций от обрабатывающей промышленности и торговли к инвестициям в наукоемкие отрасли и сферу услуг (более 63%);</w:t>
      </w:r>
    </w:p>
    <w:p w:rsidR="001B407C" w:rsidRPr="001B407C" w:rsidRDefault="001B407C" w:rsidP="001B407C">
      <w:pPr>
        <w:pStyle w:val="a5"/>
        <w:spacing w:line="360" w:lineRule="auto"/>
        <w:ind w:firstLine="720"/>
        <w:rPr>
          <w:szCs w:val="28"/>
        </w:rPr>
      </w:pPr>
      <w:r w:rsidRPr="001B407C">
        <w:rPr>
          <w:szCs w:val="28"/>
        </w:rPr>
        <w:t>5) создается система международного регулирования зарубежным инвестированием. Так, страны, члены ОЭСР еще в 1976 г. приняли «Декларацию о международных капиталовложениях и многонациональных предприятиях», согласно которой рекомендуется предоставлять иностранным инвесторам режим «не менее благоприятный, чем тот, который предоставляется в аналогичных случаях местным предприятиям» (включая и инвестиции из «третьих» стран). В 1992 году группа Всемирного Банка разработала «Рекомендации по режиму для иностранных прямых инвестиций», исходя из которых одинаковый режим для инвесторов в одинаковых обстоятельствах в условиях свободной конкуренции является главным условием благоприятного инвестиционного климата;</w:t>
      </w:r>
    </w:p>
    <w:p w:rsidR="001B407C" w:rsidRPr="001B407C" w:rsidRDefault="001B407C" w:rsidP="001B407C">
      <w:pPr>
        <w:pStyle w:val="a5"/>
        <w:spacing w:line="360" w:lineRule="auto"/>
        <w:ind w:firstLine="720"/>
        <w:rPr>
          <w:szCs w:val="28"/>
        </w:rPr>
      </w:pPr>
      <w:r w:rsidRPr="001B407C">
        <w:rPr>
          <w:szCs w:val="28"/>
        </w:rPr>
        <w:t>6) происходит изменение географических направлений иностранных инвестиций:</w:t>
      </w:r>
    </w:p>
    <w:p w:rsidR="001B407C" w:rsidRPr="001B407C" w:rsidRDefault="001B407C" w:rsidP="001B407C">
      <w:pPr>
        <w:pStyle w:val="a5"/>
        <w:spacing w:line="360" w:lineRule="auto"/>
        <w:ind w:firstLine="720"/>
        <w:rPr>
          <w:szCs w:val="28"/>
        </w:rPr>
      </w:pPr>
      <w:r w:rsidRPr="001B407C">
        <w:rPr>
          <w:szCs w:val="28"/>
        </w:rPr>
        <w:t>- преобладает миграция предпринимательского капитала между промышленно развитыми странами (ПРС), особенно между странами «триады» (США, Западная Европа, Япония) и между странами Западной Европы. Основными экспортерами капитала выступают такие ПРС, как США, Великобритания, Франция, Германия, Япония, Нидерланды, Швейцария. Однако ПРС являются и главными импортерами зарубежных ресурсов. К 2002 г на долю промышленно развитых стран приходилось до 92-94% всего мирового импорта заемных средства с внешних финансовых рынков и около 60% мирового импорта ПЗИ [12. МЭ и МО. 2004 № 2];</w:t>
      </w:r>
    </w:p>
    <w:p w:rsidR="001B407C" w:rsidRPr="001B407C" w:rsidRDefault="001B407C" w:rsidP="001B407C">
      <w:pPr>
        <w:pStyle w:val="a5"/>
        <w:spacing w:line="360" w:lineRule="auto"/>
        <w:ind w:firstLine="720"/>
        <w:rPr>
          <w:szCs w:val="28"/>
        </w:rPr>
      </w:pPr>
      <w:r w:rsidRPr="001B407C">
        <w:rPr>
          <w:szCs w:val="28"/>
        </w:rPr>
        <w:t>- увеличивается экспорт предпринимательского капитала из ПРС в развивающиеся страны, но только в 18 стран Юго-Восточной Азии и Латинской Америки, имеющих высокие темпы экономического роста;</w:t>
      </w:r>
    </w:p>
    <w:p w:rsidR="001B407C" w:rsidRPr="001B407C" w:rsidRDefault="001B407C" w:rsidP="001B407C">
      <w:pPr>
        <w:pStyle w:val="a5"/>
        <w:spacing w:line="360" w:lineRule="auto"/>
        <w:ind w:firstLine="720"/>
        <w:rPr>
          <w:szCs w:val="28"/>
        </w:rPr>
      </w:pPr>
      <w:r w:rsidRPr="001B407C">
        <w:rPr>
          <w:szCs w:val="28"/>
        </w:rPr>
        <w:t>- увеличивается объем иностранных инвестиций между развивающимися странами;</w:t>
      </w:r>
    </w:p>
    <w:p w:rsidR="001B407C" w:rsidRPr="001B407C" w:rsidRDefault="001B407C" w:rsidP="001B407C">
      <w:pPr>
        <w:pStyle w:val="a5"/>
        <w:spacing w:line="360" w:lineRule="auto"/>
        <w:ind w:firstLine="720"/>
        <w:rPr>
          <w:szCs w:val="28"/>
        </w:rPr>
      </w:pPr>
      <w:r w:rsidRPr="001B407C">
        <w:rPr>
          <w:szCs w:val="28"/>
        </w:rPr>
        <w:t xml:space="preserve">- наблюдается медленный рост иностранных инвестиций в страны переходной экономики. В 2002 г. общая сумма иностранных инвестиций в Восточной Европе составила 19 млрд.долл. [19. МЭ и МО. 2003 № 2]. Данные страны становятся серьезными конкурентами развивающимся странам, так как имеют развитую инфраструктуру, свободные производственные мощности, высокий научно-технический потенциал, богатые природные ресурсы, дешевую и квалифицированную рабочую силу. </w:t>
      </w:r>
    </w:p>
    <w:p w:rsidR="001B407C" w:rsidRPr="001B407C" w:rsidRDefault="001B407C" w:rsidP="001B407C">
      <w:pPr>
        <w:pStyle w:val="a5"/>
        <w:spacing w:line="360" w:lineRule="auto"/>
        <w:ind w:firstLine="720"/>
        <w:rPr>
          <w:szCs w:val="28"/>
        </w:rPr>
      </w:pPr>
      <w:r w:rsidRPr="001B407C">
        <w:rPr>
          <w:szCs w:val="28"/>
        </w:rPr>
        <w:t>Предпринимательскую форму вывоза капитала называют «второй экономикой» в связи с ее непосредственной связью с процессами производства. Движение другой формы – ссудного капитала – не имеет такой непосредственной связи, а лишь косвенно отражает воспроизводственный процесс.</w:t>
      </w:r>
    </w:p>
    <w:p w:rsidR="001B407C" w:rsidRPr="001B407C" w:rsidRDefault="001B407C" w:rsidP="001B407C">
      <w:pPr>
        <w:pStyle w:val="a5"/>
        <w:spacing w:line="360" w:lineRule="auto"/>
        <w:ind w:firstLine="720"/>
        <w:jc w:val="center"/>
        <w:rPr>
          <w:szCs w:val="28"/>
        </w:rPr>
      </w:pPr>
      <w:r>
        <w:rPr>
          <w:szCs w:val="28"/>
        </w:rPr>
        <w:br w:type="page"/>
      </w:r>
      <w:r w:rsidRPr="001B407C">
        <w:rPr>
          <w:szCs w:val="28"/>
        </w:rPr>
        <w:t>ЗАКЛЮЧЕНИЕ</w:t>
      </w:r>
    </w:p>
    <w:p w:rsidR="001B407C" w:rsidRPr="001B407C" w:rsidRDefault="001B407C" w:rsidP="001B407C">
      <w:pPr>
        <w:pStyle w:val="a5"/>
        <w:spacing w:line="360" w:lineRule="auto"/>
        <w:ind w:firstLine="720"/>
        <w:jc w:val="center"/>
        <w:rPr>
          <w:szCs w:val="28"/>
        </w:rPr>
      </w:pPr>
    </w:p>
    <w:p w:rsidR="001B407C" w:rsidRPr="001B407C" w:rsidRDefault="001B407C" w:rsidP="001B407C">
      <w:pPr>
        <w:pStyle w:val="a5"/>
        <w:spacing w:line="360" w:lineRule="auto"/>
        <w:ind w:firstLine="720"/>
        <w:rPr>
          <w:szCs w:val="28"/>
        </w:rPr>
      </w:pPr>
      <w:r w:rsidRPr="001B407C">
        <w:rPr>
          <w:szCs w:val="28"/>
        </w:rPr>
        <w:t>В настоящей курсовой работе рассмотрены процессы международной миграции капитала, проведен анализ миграции капитала в историческом и экономическом аспектах, а также на современном этапе.</w:t>
      </w:r>
    </w:p>
    <w:p w:rsidR="001B407C" w:rsidRPr="001B407C" w:rsidRDefault="001B407C" w:rsidP="001B407C">
      <w:pPr>
        <w:pStyle w:val="a5"/>
        <w:spacing w:line="360" w:lineRule="auto"/>
        <w:ind w:firstLine="720"/>
        <w:rPr>
          <w:szCs w:val="28"/>
        </w:rPr>
      </w:pPr>
      <w:r w:rsidRPr="001B407C">
        <w:rPr>
          <w:szCs w:val="28"/>
        </w:rPr>
        <w:t>Приведены данные по миграции капитала в Республику Беларусь в 2001-2002 годах.</w:t>
      </w:r>
    </w:p>
    <w:p w:rsidR="001B407C" w:rsidRPr="001B407C" w:rsidRDefault="001B407C" w:rsidP="001B407C">
      <w:pPr>
        <w:pStyle w:val="a5"/>
        <w:spacing w:line="360" w:lineRule="auto"/>
        <w:ind w:firstLine="720"/>
        <w:rPr>
          <w:szCs w:val="28"/>
        </w:rPr>
      </w:pPr>
      <w:r w:rsidRPr="001B407C">
        <w:rPr>
          <w:szCs w:val="28"/>
        </w:rPr>
        <w:t>Миграция капитала предполагает не физическое перемещение из страны в страну производственных зданий и сооружений, машин, оборудования и прочих товаров или движение рабочей силы, а перемещение финансовых потоков в виде вкладов в уставный фонд предприятий другой страны или в виде инвестиций в развитие производства и экономики в целом.</w:t>
      </w:r>
    </w:p>
    <w:p w:rsidR="001B407C" w:rsidRPr="001B407C" w:rsidRDefault="001B407C" w:rsidP="001B407C">
      <w:pPr>
        <w:pStyle w:val="a5"/>
        <w:spacing w:line="360" w:lineRule="auto"/>
        <w:ind w:firstLine="720"/>
        <w:rPr>
          <w:szCs w:val="28"/>
        </w:rPr>
      </w:pPr>
      <w:r w:rsidRPr="001B407C">
        <w:rPr>
          <w:szCs w:val="28"/>
        </w:rPr>
        <w:t>Международную миграцию капитала предопределяют, прежде всего, факторы экономического и политического характера.</w:t>
      </w:r>
    </w:p>
    <w:p w:rsidR="001B407C" w:rsidRPr="001B407C" w:rsidRDefault="001B407C" w:rsidP="001B407C">
      <w:pPr>
        <w:pStyle w:val="a5"/>
        <w:spacing w:line="360" w:lineRule="auto"/>
        <w:ind w:firstLine="720"/>
        <w:rPr>
          <w:szCs w:val="28"/>
        </w:rPr>
      </w:pPr>
      <w:r w:rsidRPr="001B407C">
        <w:rPr>
          <w:szCs w:val="28"/>
        </w:rPr>
        <w:t>Объективной основой миграции капитала является наличие переизбытка капитала в отдельных странах и тот факт, что спрос на капитал и его предложение в различных сегментах мировой экономики в странах неравномерен, или попросту говоря, не совпадает. В некоторых развивающихся странах и странах бывшего СНГ ощущается спрос на капитал, в то время как в Америке и Западной Европе имеются огромные возможности для его экспорта.</w:t>
      </w:r>
    </w:p>
    <w:p w:rsidR="001B407C" w:rsidRPr="001B407C" w:rsidRDefault="001B407C" w:rsidP="001B407C">
      <w:pPr>
        <w:pStyle w:val="a5"/>
        <w:spacing w:line="360" w:lineRule="auto"/>
        <w:ind w:firstLine="720"/>
        <w:rPr>
          <w:szCs w:val="28"/>
        </w:rPr>
      </w:pPr>
      <w:r w:rsidRPr="001B407C">
        <w:rPr>
          <w:szCs w:val="28"/>
        </w:rPr>
        <w:t>Основными формами международной миграции капитала является его миграция в ссудной и предпринимательской формах. Проанализированы особенности миграции капитала в каждой из этих форм на современном этапе.</w:t>
      </w:r>
    </w:p>
    <w:p w:rsidR="001B407C" w:rsidRPr="001B407C" w:rsidRDefault="001B407C" w:rsidP="001B407C">
      <w:pPr>
        <w:pStyle w:val="a5"/>
        <w:spacing w:line="360" w:lineRule="auto"/>
        <w:ind w:firstLine="720"/>
        <w:rPr>
          <w:szCs w:val="28"/>
        </w:rPr>
      </w:pPr>
      <w:r w:rsidRPr="001B407C">
        <w:rPr>
          <w:szCs w:val="28"/>
        </w:rPr>
        <w:t xml:space="preserve">Устойчивая тенденция вывоза капитала, углубляя международное разделение труда, отражает объективные потребности развития производительных сил в условиях НТР. Рамки внутренних рынков становятся узкими для эффективного ведения производства. Особенно это касается технологически сложной наукоемкой продукции передовых отраслей, ведение которых зачастую невозможно без международной кооперации. Экспорт капитала способствует появлению таких новых форм международных экономических связей, как долгосрочная аренда оборудования (лизинг), субподрядные контракты на оказание инженерно-строительных работ (инжиниринг), технологических, финансовых и других услуг. Новые формы в известной мере отражают эволюцию в способах использования иностранных капиталов на территории тех или иных государств от владения, полного или частичного, к контрактных соглашениям, связанным с передачей технологий, сбытовых и информационных услуг. </w:t>
      </w:r>
    </w:p>
    <w:p w:rsidR="001B407C" w:rsidRPr="001B407C" w:rsidRDefault="001B407C" w:rsidP="001B407C">
      <w:pPr>
        <w:pStyle w:val="a5"/>
        <w:spacing w:line="360" w:lineRule="auto"/>
        <w:ind w:firstLine="720"/>
        <w:rPr>
          <w:szCs w:val="28"/>
        </w:rPr>
      </w:pPr>
      <w:r w:rsidRPr="001B407C">
        <w:rPr>
          <w:szCs w:val="28"/>
        </w:rPr>
        <w:t>Государства, особенно экономически отсталые, проводя «политику открытых дверей» для иностранного капитала, имеют больше шансов на собственных экономический прорыв.</w:t>
      </w:r>
    </w:p>
    <w:p w:rsidR="001B407C" w:rsidRPr="001B407C" w:rsidRDefault="001B407C" w:rsidP="001B407C">
      <w:pPr>
        <w:pStyle w:val="a5"/>
        <w:spacing w:line="360" w:lineRule="auto"/>
        <w:ind w:firstLine="720"/>
        <w:jc w:val="center"/>
        <w:rPr>
          <w:szCs w:val="28"/>
        </w:rPr>
      </w:pPr>
      <w:r>
        <w:rPr>
          <w:szCs w:val="28"/>
        </w:rPr>
        <w:br w:type="page"/>
      </w:r>
      <w:r w:rsidRPr="001B407C">
        <w:rPr>
          <w:szCs w:val="28"/>
        </w:rPr>
        <w:t>ЛИТЕРАТУРА</w:t>
      </w:r>
    </w:p>
    <w:p w:rsidR="001B407C" w:rsidRPr="001B407C" w:rsidRDefault="001B407C" w:rsidP="001B407C">
      <w:pPr>
        <w:pStyle w:val="a5"/>
        <w:spacing w:line="360" w:lineRule="auto"/>
        <w:ind w:firstLine="720"/>
        <w:jc w:val="center"/>
        <w:rPr>
          <w:szCs w:val="28"/>
        </w:rPr>
      </w:pPr>
    </w:p>
    <w:p w:rsidR="001B407C" w:rsidRPr="001B407C" w:rsidRDefault="001B407C" w:rsidP="001B407C">
      <w:pPr>
        <w:pStyle w:val="a5"/>
        <w:spacing w:line="360" w:lineRule="auto"/>
        <w:ind w:firstLine="0"/>
        <w:rPr>
          <w:szCs w:val="28"/>
        </w:rPr>
      </w:pPr>
      <w:r w:rsidRPr="001B407C">
        <w:rPr>
          <w:szCs w:val="28"/>
        </w:rPr>
        <w:t>1. Акопова Е.С., Воронкова О.Н., Гаврилко Н.Н. Мировая экономика и международные экономические отношения. Серия «Учебники, учебные пособия». - Ростов-на-Дону.: 2000.</w:t>
      </w:r>
    </w:p>
    <w:p w:rsidR="001B407C" w:rsidRPr="001B407C" w:rsidRDefault="001B407C" w:rsidP="001B407C">
      <w:pPr>
        <w:pStyle w:val="a5"/>
        <w:spacing w:line="360" w:lineRule="auto"/>
        <w:ind w:firstLine="0"/>
        <w:rPr>
          <w:szCs w:val="28"/>
        </w:rPr>
      </w:pPr>
      <w:r w:rsidRPr="001B407C">
        <w:rPr>
          <w:szCs w:val="28"/>
        </w:rPr>
        <w:t>2. Дадалко В.А. Мировая экономика. Учебное пособие. – Мн.: 2001.</w:t>
      </w:r>
    </w:p>
    <w:p w:rsidR="001B407C" w:rsidRPr="001B407C" w:rsidRDefault="001B407C" w:rsidP="001B407C">
      <w:pPr>
        <w:pStyle w:val="a5"/>
        <w:spacing w:line="360" w:lineRule="auto"/>
        <w:ind w:firstLine="0"/>
        <w:rPr>
          <w:szCs w:val="28"/>
        </w:rPr>
      </w:pPr>
      <w:r w:rsidRPr="001B407C">
        <w:rPr>
          <w:szCs w:val="28"/>
        </w:rPr>
        <w:t>3. Долан Э., Кэмпбелл К., Кэмпбелл Р. Деньги, банковское дело и денежно-кредитная политика. – М.: 1998.</w:t>
      </w:r>
    </w:p>
    <w:p w:rsidR="001B407C" w:rsidRPr="001B407C" w:rsidRDefault="001B407C" w:rsidP="001B407C">
      <w:pPr>
        <w:pStyle w:val="a5"/>
        <w:spacing w:line="360" w:lineRule="auto"/>
        <w:ind w:firstLine="0"/>
        <w:rPr>
          <w:szCs w:val="28"/>
        </w:rPr>
      </w:pPr>
      <w:r w:rsidRPr="001B407C">
        <w:rPr>
          <w:szCs w:val="28"/>
        </w:rPr>
        <w:t>4. Зубко Н.М., Зубко А.Н. Экономическая теория. 3-е изд. перераб.и допол. – Мн.: 2001.</w:t>
      </w:r>
    </w:p>
    <w:p w:rsidR="001B407C" w:rsidRPr="001B407C" w:rsidRDefault="001B407C" w:rsidP="001B407C">
      <w:pPr>
        <w:pStyle w:val="a5"/>
        <w:spacing w:line="360" w:lineRule="auto"/>
        <w:ind w:firstLine="0"/>
        <w:rPr>
          <w:szCs w:val="28"/>
        </w:rPr>
      </w:pPr>
      <w:r w:rsidRPr="001B407C">
        <w:rPr>
          <w:szCs w:val="28"/>
        </w:rPr>
        <w:t>5. Камаев В.Д. и коллектив авторов. Учебник по основам экономической теории (экономика). – М.: 1996.</w:t>
      </w:r>
    </w:p>
    <w:p w:rsidR="001B407C" w:rsidRPr="001B407C" w:rsidRDefault="001B407C" w:rsidP="001B407C">
      <w:pPr>
        <w:spacing w:line="360" w:lineRule="auto"/>
        <w:jc w:val="both"/>
        <w:rPr>
          <w:sz w:val="28"/>
          <w:szCs w:val="28"/>
        </w:rPr>
      </w:pPr>
      <w:r w:rsidRPr="001B407C">
        <w:rPr>
          <w:sz w:val="28"/>
          <w:szCs w:val="28"/>
        </w:rPr>
        <w:t>6. Кондратьев Н.Д. Проблемы экономической политики. – М.: 1989.</w:t>
      </w:r>
    </w:p>
    <w:p w:rsidR="001B407C" w:rsidRPr="001B407C" w:rsidRDefault="001B407C" w:rsidP="001B407C">
      <w:pPr>
        <w:spacing w:line="360" w:lineRule="auto"/>
        <w:jc w:val="both"/>
        <w:rPr>
          <w:sz w:val="28"/>
          <w:szCs w:val="28"/>
        </w:rPr>
      </w:pPr>
      <w:r w:rsidRPr="001B407C">
        <w:rPr>
          <w:sz w:val="28"/>
          <w:szCs w:val="28"/>
        </w:rPr>
        <w:t>7. Леонтьев В. Будущее мировой экономики. 3-е изд. перараб. и допол.– М.: 1997.</w:t>
      </w:r>
    </w:p>
    <w:p w:rsidR="001B407C" w:rsidRPr="001B407C" w:rsidRDefault="001B407C" w:rsidP="001B407C">
      <w:pPr>
        <w:spacing w:line="360" w:lineRule="auto"/>
        <w:jc w:val="both"/>
        <w:rPr>
          <w:sz w:val="28"/>
          <w:szCs w:val="28"/>
        </w:rPr>
      </w:pPr>
      <w:r w:rsidRPr="001B407C">
        <w:rPr>
          <w:sz w:val="28"/>
          <w:szCs w:val="28"/>
        </w:rPr>
        <w:t>8. Рудый К.В. Финансы внешне-экономической деятельности. Учебное пособие. – Мн.: 2004.</w:t>
      </w:r>
    </w:p>
    <w:p w:rsidR="001B407C" w:rsidRPr="001B407C" w:rsidRDefault="001B407C" w:rsidP="001B407C">
      <w:pPr>
        <w:spacing w:line="360" w:lineRule="auto"/>
        <w:jc w:val="both"/>
        <w:rPr>
          <w:sz w:val="28"/>
          <w:szCs w:val="28"/>
        </w:rPr>
      </w:pPr>
      <w:r w:rsidRPr="001B407C">
        <w:rPr>
          <w:sz w:val="28"/>
          <w:szCs w:val="28"/>
        </w:rPr>
        <w:t>9. Самуэльсон П. Экономикс. - М.: 1992.</w:t>
      </w:r>
    </w:p>
    <w:p w:rsidR="001B407C" w:rsidRPr="001B407C" w:rsidRDefault="001B407C" w:rsidP="001B407C">
      <w:pPr>
        <w:spacing w:line="360" w:lineRule="auto"/>
        <w:jc w:val="both"/>
        <w:rPr>
          <w:sz w:val="28"/>
          <w:szCs w:val="28"/>
        </w:rPr>
      </w:pPr>
      <w:r w:rsidRPr="001B407C">
        <w:rPr>
          <w:sz w:val="28"/>
          <w:szCs w:val="28"/>
        </w:rPr>
        <w:t>10. Экономическая теория. Под.ред. Базылева Н.И., Гурко С.П. - Мн.: 1996.</w:t>
      </w:r>
    </w:p>
    <w:p w:rsidR="001B407C" w:rsidRPr="001B407C" w:rsidRDefault="001B407C" w:rsidP="001B407C">
      <w:pPr>
        <w:spacing w:line="360" w:lineRule="auto"/>
        <w:jc w:val="both"/>
        <w:rPr>
          <w:sz w:val="28"/>
          <w:szCs w:val="28"/>
        </w:rPr>
      </w:pPr>
      <w:r w:rsidRPr="001B407C">
        <w:rPr>
          <w:sz w:val="28"/>
          <w:szCs w:val="28"/>
        </w:rPr>
        <w:t>11. Эльянов А. Глобализация и догоняющее развитие». - МЭ и МО, 2004, № 1.</w:t>
      </w:r>
    </w:p>
    <w:p w:rsidR="001B407C" w:rsidRPr="001B407C" w:rsidRDefault="001B407C" w:rsidP="001B407C">
      <w:pPr>
        <w:spacing w:line="360" w:lineRule="auto"/>
        <w:jc w:val="both"/>
        <w:rPr>
          <w:sz w:val="28"/>
          <w:szCs w:val="28"/>
        </w:rPr>
      </w:pPr>
      <w:r w:rsidRPr="001B407C">
        <w:rPr>
          <w:sz w:val="28"/>
          <w:szCs w:val="28"/>
        </w:rPr>
        <w:t>12. Медведев В. Глобализация экономики: тенденции и противоречия. – МЭ и МО, 2004 № 2.</w:t>
      </w:r>
    </w:p>
    <w:p w:rsidR="001B407C" w:rsidRPr="001B407C" w:rsidRDefault="001B407C" w:rsidP="001B407C">
      <w:pPr>
        <w:spacing w:line="360" w:lineRule="auto"/>
        <w:jc w:val="both"/>
        <w:rPr>
          <w:sz w:val="28"/>
          <w:szCs w:val="28"/>
        </w:rPr>
      </w:pPr>
      <w:r w:rsidRPr="001B407C">
        <w:rPr>
          <w:sz w:val="28"/>
          <w:szCs w:val="28"/>
        </w:rPr>
        <w:t>13. Шумский Н. Общее экономическое пространство государств содружества: оптимальный формат. – МЭ и МО, 2004 № 2.</w:t>
      </w:r>
    </w:p>
    <w:p w:rsidR="001B407C" w:rsidRPr="001B407C" w:rsidRDefault="001B407C" w:rsidP="001B407C">
      <w:pPr>
        <w:spacing w:line="360" w:lineRule="auto"/>
        <w:jc w:val="both"/>
        <w:rPr>
          <w:sz w:val="28"/>
          <w:szCs w:val="28"/>
        </w:rPr>
      </w:pPr>
      <w:r w:rsidRPr="001B407C">
        <w:rPr>
          <w:sz w:val="28"/>
          <w:szCs w:val="28"/>
        </w:rPr>
        <w:t>14. Кондратьев В. Особенности инвестиционной модели развития России. – МЭ и МО, 2003 № 11.</w:t>
      </w:r>
    </w:p>
    <w:p w:rsidR="001B407C" w:rsidRPr="001B407C" w:rsidRDefault="001B407C" w:rsidP="001B407C">
      <w:pPr>
        <w:spacing w:line="360" w:lineRule="auto"/>
        <w:jc w:val="both"/>
        <w:rPr>
          <w:sz w:val="28"/>
          <w:szCs w:val="28"/>
        </w:rPr>
      </w:pPr>
      <w:r w:rsidRPr="001B407C">
        <w:rPr>
          <w:sz w:val="28"/>
          <w:szCs w:val="28"/>
        </w:rPr>
        <w:t>15. Кузнецов А. Германский капитал за рубежом. – МЭ и МО, 2003 № 11.</w:t>
      </w:r>
    </w:p>
    <w:p w:rsidR="001B407C" w:rsidRPr="001B407C" w:rsidRDefault="001B407C" w:rsidP="001B407C">
      <w:pPr>
        <w:spacing w:line="360" w:lineRule="auto"/>
        <w:jc w:val="both"/>
        <w:rPr>
          <w:sz w:val="28"/>
          <w:szCs w:val="28"/>
        </w:rPr>
      </w:pPr>
      <w:r w:rsidRPr="001B407C">
        <w:rPr>
          <w:sz w:val="28"/>
          <w:szCs w:val="28"/>
        </w:rPr>
        <w:t>16. Кузнецова О. Мировой и российский опыт региональной и экономической политики. – МЭ и МО, 2003 №10.</w:t>
      </w:r>
    </w:p>
    <w:p w:rsidR="001B407C" w:rsidRPr="001B407C" w:rsidRDefault="001B407C" w:rsidP="001B407C">
      <w:pPr>
        <w:spacing w:line="360" w:lineRule="auto"/>
        <w:jc w:val="both"/>
        <w:rPr>
          <w:sz w:val="28"/>
          <w:szCs w:val="28"/>
        </w:rPr>
      </w:pPr>
      <w:r w:rsidRPr="001B407C">
        <w:rPr>
          <w:sz w:val="28"/>
          <w:szCs w:val="28"/>
        </w:rPr>
        <w:t>17. Богомолова О. Сложный путь интеграции России в мировую экономику. – МЭ и МО, 2003 № 9.</w:t>
      </w:r>
    </w:p>
    <w:p w:rsidR="001B407C" w:rsidRPr="001B407C" w:rsidRDefault="001B407C" w:rsidP="001B407C">
      <w:pPr>
        <w:spacing w:line="360" w:lineRule="auto"/>
        <w:jc w:val="both"/>
        <w:rPr>
          <w:sz w:val="28"/>
          <w:szCs w:val="28"/>
        </w:rPr>
      </w:pPr>
      <w:r w:rsidRPr="001B407C">
        <w:rPr>
          <w:sz w:val="28"/>
          <w:szCs w:val="28"/>
        </w:rPr>
        <w:t>18. Григорьев Л., Гурович Е., Саватюгин А. Финансовая система и экономическое развитие. – МЭ и МО, 2003 № 7.</w:t>
      </w:r>
    </w:p>
    <w:p w:rsidR="001B407C" w:rsidRPr="001B407C" w:rsidRDefault="001B407C" w:rsidP="001B407C">
      <w:pPr>
        <w:spacing w:line="360" w:lineRule="auto"/>
        <w:jc w:val="both"/>
        <w:rPr>
          <w:sz w:val="28"/>
          <w:szCs w:val="28"/>
        </w:rPr>
      </w:pPr>
      <w:r w:rsidRPr="001B407C">
        <w:rPr>
          <w:sz w:val="28"/>
          <w:szCs w:val="28"/>
        </w:rPr>
        <w:t>19. Шакина А. Прямые иностранные инвестиции в странах Восточной Европы. – МЭ и МО, 2003 № 2.</w:t>
      </w:r>
    </w:p>
    <w:p w:rsidR="001B407C" w:rsidRPr="001B407C" w:rsidRDefault="001B407C" w:rsidP="001B407C">
      <w:pPr>
        <w:spacing w:line="360" w:lineRule="auto"/>
        <w:ind w:firstLine="720"/>
        <w:rPr>
          <w:sz w:val="28"/>
          <w:szCs w:val="28"/>
        </w:rPr>
      </w:pPr>
      <w:bookmarkStart w:id="0" w:name="_GoBack"/>
      <w:bookmarkEnd w:id="0"/>
    </w:p>
    <w:sectPr w:rsidR="001B407C" w:rsidRPr="001B407C" w:rsidSect="001B407C">
      <w:headerReference w:type="even" r:id="rId10"/>
      <w:headerReference w:type="default" r:id="rId11"/>
      <w:pgSz w:w="11907" w:h="16840" w:code="9"/>
      <w:pgMar w:top="1134" w:right="851" w:bottom="1134" w:left="1701" w:header="624" w:footer="6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1F8" w:rsidRDefault="00B971F8">
      <w:r>
        <w:separator/>
      </w:r>
    </w:p>
  </w:endnote>
  <w:endnote w:type="continuationSeparator" w:id="0">
    <w:p w:rsidR="00B971F8" w:rsidRDefault="00B9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1F8" w:rsidRDefault="00B971F8">
      <w:r>
        <w:separator/>
      </w:r>
    </w:p>
  </w:footnote>
  <w:footnote w:type="continuationSeparator" w:id="0">
    <w:p w:rsidR="00B971F8" w:rsidRDefault="00B97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07C" w:rsidRDefault="001B407C">
    <w:pPr>
      <w:pStyle w:val="a8"/>
      <w:framePr w:wrap="around" w:vAnchor="text" w:hAnchor="margin" w:xAlign="right" w:y="1"/>
      <w:rPr>
        <w:rStyle w:val="a7"/>
      </w:rPr>
    </w:pPr>
  </w:p>
  <w:p w:rsidR="001B407C" w:rsidRDefault="001B407C">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07C" w:rsidRDefault="00C7064F">
    <w:pPr>
      <w:pStyle w:val="a8"/>
      <w:framePr w:wrap="around" w:vAnchor="text" w:hAnchor="margin" w:xAlign="right" w:y="1"/>
      <w:rPr>
        <w:rStyle w:val="a7"/>
      </w:rPr>
    </w:pPr>
    <w:r>
      <w:rPr>
        <w:rStyle w:val="a7"/>
        <w:noProof/>
      </w:rPr>
      <w:t>2</w:t>
    </w:r>
  </w:p>
  <w:p w:rsidR="001B407C" w:rsidRDefault="001B407C">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B007E"/>
    <w:multiLevelType w:val="singleLevel"/>
    <w:tmpl w:val="04244690"/>
    <w:lvl w:ilvl="0">
      <w:start w:val="1"/>
      <w:numFmt w:val="decimal"/>
      <w:lvlText w:val="%1)"/>
      <w:lvlJc w:val="left"/>
      <w:pPr>
        <w:tabs>
          <w:tab w:val="num" w:pos="1144"/>
        </w:tabs>
        <w:ind w:left="1144" w:hanging="435"/>
      </w:pPr>
      <w:rPr>
        <w:rFonts w:cs="Times New Roman" w:hint="default"/>
      </w:rPr>
    </w:lvl>
  </w:abstractNum>
  <w:abstractNum w:abstractNumId="1">
    <w:nsid w:val="0BED2365"/>
    <w:multiLevelType w:val="singleLevel"/>
    <w:tmpl w:val="FF502B52"/>
    <w:lvl w:ilvl="0">
      <w:numFmt w:val="bullet"/>
      <w:lvlText w:val="-"/>
      <w:lvlJc w:val="left"/>
      <w:pPr>
        <w:tabs>
          <w:tab w:val="num" w:pos="1069"/>
        </w:tabs>
        <w:ind w:left="1069" w:hanging="360"/>
      </w:pPr>
      <w:rPr>
        <w:rFonts w:hint="default"/>
      </w:rPr>
    </w:lvl>
  </w:abstractNum>
  <w:abstractNum w:abstractNumId="2">
    <w:nsid w:val="30C708FD"/>
    <w:multiLevelType w:val="singleLevel"/>
    <w:tmpl w:val="13A4E2A8"/>
    <w:lvl w:ilvl="0">
      <w:start w:val="1"/>
      <w:numFmt w:val="decimal"/>
      <w:lvlText w:val="%1)"/>
      <w:lvlJc w:val="left"/>
      <w:pPr>
        <w:tabs>
          <w:tab w:val="num" w:pos="1069"/>
        </w:tabs>
        <w:ind w:left="1069" w:hanging="360"/>
      </w:pPr>
      <w:rPr>
        <w:rFonts w:cs="Times New Roman" w:hint="default"/>
      </w:rPr>
    </w:lvl>
  </w:abstractNum>
  <w:abstractNum w:abstractNumId="3">
    <w:nsid w:val="33660740"/>
    <w:multiLevelType w:val="singleLevel"/>
    <w:tmpl w:val="9158772E"/>
    <w:lvl w:ilvl="0">
      <w:start w:val="1"/>
      <w:numFmt w:val="decimal"/>
      <w:lvlText w:val="%1."/>
      <w:lvlJc w:val="left"/>
      <w:pPr>
        <w:tabs>
          <w:tab w:val="num" w:pos="1069"/>
        </w:tabs>
        <w:ind w:left="1069" w:hanging="360"/>
      </w:pPr>
      <w:rPr>
        <w:rFonts w:cs="Times New Roman" w:hint="default"/>
      </w:rPr>
    </w:lvl>
  </w:abstractNum>
  <w:abstractNum w:abstractNumId="4">
    <w:nsid w:val="336C7417"/>
    <w:multiLevelType w:val="singleLevel"/>
    <w:tmpl w:val="E3A49996"/>
    <w:lvl w:ilvl="0">
      <w:start w:val="1"/>
      <w:numFmt w:val="decimal"/>
      <w:lvlText w:val="%1)"/>
      <w:lvlJc w:val="left"/>
      <w:pPr>
        <w:tabs>
          <w:tab w:val="num" w:pos="1069"/>
        </w:tabs>
        <w:ind w:left="1069" w:hanging="360"/>
      </w:pPr>
      <w:rPr>
        <w:rFonts w:cs="Times New Roman" w:hint="default"/>
      </w:rPr>
    </w:lvl>
  </w:abstractNum>
  <w:abstractNum w:abstractNumId="5">
    <w:nsid w:val="65CA535A"/>
    <w:multiLevelType w:val="singleLevel"/>
    <w:tmpl w:val="E64234DC"/>
    <w:lvl w:ilvl="0">
      <w:start w:val="1"/>
      <w:numFmt w:val="decimal"/>
      <w:lvlText w:val="%1)"/>
      <w:lvlJc w:val="left"/>
      <w:pPr>
        <w:tabs>
          <w:tab w:val="num" w:pos="1069"/>
        </w:tabs>
        <w:ind w:left="1069" w:hanging="360"/>
      </w:pPr>
      <w:rPr>
        <w:rFonts w:cs="Times New Roman"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407C"/>
    <w:rsid w:val="001B407C"/>
    <w:rsid w:val="001D70B6"/>
    <w:rsid w:val="00481AA3"/>
    <w:rsid w:val="00B971F8"/>
    <w:rsid w:val="00C70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7"/>
    <o:shapelayout v:ext="edit">
      <o:idmap v:ext="edit" data="1"/>
    </o:shapelayout>
  </w:shapeDefaults>
  <w:decimalSymbol w:val=","/>
  <w:listSeparator w:val=";"/>
  <w14:defaultImageDpi w14:val="0"/>
  <w15:chartTrackingRefBased/>
  <w15:docId w15:val="{BA1D9BE3-D06A-49B4-A475-9B48CFA3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Title"/>
    <w:basedOn w:val="a"/>
    <w:link w:val="a4"/>
    <w:uiPriority w:val="10"/>
    <w:qFormat/>
    <w:pPr>
      <w:jc w:val="center"/>
    </w:pPr>
    <w:rPr>
      <w:sz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Indent"/>
    <w:basedOn w:val="a"/>
    <w:link w:val="a6"/>
    <w:uiPriority w:val="99"/>
    <w:semiHidden/>
    <w:pPr>
      <w:ind w:firstLine="709"/>
      <w:jc w:val="both"/>
    </w:pPr>
    <w:rPr>
      <w:sz w:val="28"/>
    </w:rPr>
  </w:style>
  <w:style w:type="character" w:customStyle="1" w:styleId="a6">
    <w:name w:val="Основной текст с отступом Знак"/>
    <w:link w:val="a5"/>
    <w:uiPriority w:val="99"/>
    <w:semiHidden/>
  </w:style>
  <w:style w:type="character" w:styleId="a7">
    <w:name w:val="page number"/>
    <w:uiPriority w:val="99"/>
    <w:semiHidden/>
    <w:rPr>
      <w:rFonts w:cs="Times New Roman"/>
    </w:rPr>
  </w:style>
  <w:style w:type="paragraph" w:styleId="a8">
    <w:name w:val="header"/>
    <w:basedOn w:val="a"/>
    <w:link w:val="a9"/>
    <w:uiPriority w:val="99"/>
    <w:semiHidden/>
    <w:pPr>
      <w:tabs>
        <w:tab w:val="center" w:pos="4153"/>
        <w:tab w:val="right" w:pos="8306"/>
      </w:tabs>
    </w:pPr>
  </w:style>
  <w:style w:type="character" w:customStyle="1" w:styleId="a9">
    <w:name w:val="Верхний колонтитул Знак"/>
    <w:link w:val="a8"/>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9961</Words>
  <Characters>56782</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66610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Воробьев</dc:creator>
  <cp:keywords/>
  <dc:description/>
  <cp:lastModifiedBy>admin</cp:lastModifiedBy>
  <cp:revision>2</cp:revision>
  <cp:lastPrinted>2004-06-20T12:52:00Z</cp:lastPrinted>
  <dcterms:created xsi:type="dcterms:W3CDTF">2014-02-28T08:17:00Z</dcterms:created>
  <dcterms:modified xsi:type="dcterms:W3CDTF">2014-02-28T08:17:00Z</dcterms:modified>
</cp:coreProperties>
</file>