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86" w:rsidRPr="00EB6C9D" w:rsidRDefault="002E6F86" w:rsidP="00C2372C">
      <w:pPr>
        <w:shd w:val="clear" w:color="auto" w:fill="FFFFFF"/>
        <w:spacing w:line="360" w:lineRule="auto"/>
        <w:ind w:firstLine="709"/>
        <w:rPr>
          <w:b/>
          <w:kern w:val="0"/>
          <w:sz w:val="28"/>
          <w:szCs w:val="28"/>
        </w:rPr>
      </w:pPr>
      <w:r w:rsidRPr="00EB6C9D">
        <w:rPr>
          <w:b/>
          <w:color w:val="000000"/>
          <w:kern w:val="0"/>
          <w:sz w:val="28"/>
          <w:szCs w:val="28"/>
        </w:rPr>
        <w:t xml:space="preserve">Decomposition du percarbonate de </w:t>
      </w:r>
      <w:r w:rsidRPr="00EB6C9D">
        <w:rPr>
          <w:b/>
          <w:i/>
          <w:iCs/>
          <w:color w:val="000000"/>
          <w:kern w:val="0"/>
          <w:sz w:val="28"/>
          <w:szCs w:val="28"/>
        </w:rPr>
        <w:t>0,</w:t>
      </w:r>
      <w:r w:rsidRPr="00EB6C9D">
        <w:rPr>
          <w:b/>
          <w:color w:val="000000"/>
          <w:kern w:val="0"/>
          <w:sz w:val="28"/>
          <w:szCs w:val="28"/>
        </w:rPr>
        <w:t>O-t-butyle et 0-isopropbnyle en solution: acetonylation des esters, acides et nitriles</w:t>
      </w:r>
    </w:p>
    <w:p w:rsidR="00C2372C" w:rsidRDefault="00C2372C" w:rsidP="00C2372C">
      <w:pPr>
        <w:shd w:val="clear" w:color="auto" w:fill="FFFFFF"/>
        <w:spacing w:line="360" w:lineRule="auto"/>
        <w:ind w:firstLine="709"/>
        <w:rPr>
          <w:b/>
          <w:bCs/>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b/>
          <w:bCs/>
          <w:color w:val="000000"/>
          <w:kern w:val="0"/>
          <w:sz w:val="28"/>
          <w:szCs w:val="28"/>
        </w:rPr>
        <w:t xml:space="preserve">The Free-Radical Decomposition of </w:t>
      </w:r>
      <w:r w:rsidRPr="00C2372C">
        <w:rPr>
          <w:b/>
          <w:bCs/>
          <w:i/>
          <w:iCs/>
          <w:color w:val="000000"/>
          <w:kern w:val="0"/>
          <w:sz w:val="28"/>
          <w:szCs w:val="28"/>
        </w:rPr>
        <w:t>0,O-t-</w:t>
      </w:r>
      <w:r w:rsidRPr="00C2372C">
        <w:rPr>
          <w:b/>
          <w:bCs/>
          <w:color w:val="000000"/>
          <w:kern w:val="0"/>
          <w:sz w:val="28"/>
          <w:szCs w:val="28"/>
        </w:rPr>
        <w:t>Butyl and 0-Isopropenyl Peroxycarbonate in Solution: the Acetonylation of Esters, Acides and Nitriles</w:t>
      </w:r>
    </w:p>
    <w:p w:rsidR="00C2372C" w:rsidRDefault="00C2372C" w:rsidP="00C2372C">
      <w:pPr>
        <w:shd w:val="clear" w:color="auto" w:fill="FFFFFF"/>
        <w:spacing w:line="360" w:lineRule="auto"/>
        <w:ind w:firstLine="709"/>
        <w:rPr>
          <w:i/>
          <w:iCs/>
          <w:color w:val="000000"/>
          <w:kern w:val="0"/>
          <w:sz w:val="28"/>
          <w:szCs w:val="28"/>
        </w:rPr>
      </w:pPr>
    </w:p>
    <w:p w:rsidR="002E6F86" w:rsidRPr="00C2372C" w:rsidRDefault="002E6F86" w:rsidP="00C2372C">
      <w:pPr>
        <w:shd w:val="clear" w:color="auto" w:fill="FFFFFF"/>
        <w:spacing w:line="360" w:lineRule="auto"/>
        <w:ind w:firstLine="709"/>
        <w:jc w:val="center"/>
        <w:rPr>
          <w:kern w:val="0"/>
          <w:sz w:val="28"/>
          <w:szCs w:val="28"/>
        </w:rPr>
      </w:pPr>
      <w:r w:rsidRPr="00C2372C">
        <w:rPr>
          <w:i/>
          <w:iCs/>
          <w:color w:val="000000"/>
          <w:kern w:val="0"/>
          <w:sz w:val="28"/>
          <w:szCs w:val="28"/>
        </w:rPr>
        <w:t>Summary</w:t>
      </w:r>
    </w:p>
    <w:p w:rsidR="00C2372C" w:rsidRDefault="00C2372C" w:rsidP="00C2372C">
      <w:pPr>
        <w:shd w:val="clear" w:color="auto" w:fill="FFFFFF"/>
        <w:spacing w:line="360" w:lineRule="auto"/>
        <w:ind w:firstLine="709"/>
        <w:rPr>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The free-radical decomposition of </w:t>
      </w:r>
      <w:r w:rsidRPr="00C2372C">
        <w:rPr>
          <w:i/>
          <w:iCs/>
          <w:color w:val="000000"/>
          <w:kern w:val="0"/>
          <w:sz w:val="28"/>
          <w:szCs w:val="28"/>
        </w:rPr>
        <w:t xml:space="preserve">0.0- t- </w:t>
      </w:r>
      <w:r w:rsidRPr="00C2372C">
        <w:rPr>
          <w:color w:val="000000"/>
          <w:kern w:val="0"/>
          <w:sz w:val="28"/>
          <w:szCs w:val="28"/>
        </w:rPr>
        <w:t xml:space="preserve">butyl and </w:t>
      </w:r>
      <w:r w:rsidRPr="00C2372C">
        <w:rPr>
          <w:i/>
          <w:iCs/>
          <w:color w:val="000000"/>
          <w:kern w:val="0"/>
          <w:sz w:val="28"/>
          <w:szCs w:val="28"/>
        </w:rPr>
        <w:t xml:space="preserve">0 </w:t>
      </w:r>
      <w:r w:rsidRPr="00C2372C">
        <w:rPr>
          <w:color w:val="000000"/>
          <w:kern w:val="0"/>
          <w:sz w:val="28"/>
          <w:szCs w:val="28"/>
        </w:rPr>
        <w:t>-isopropenyl peroxycarbonate in substrates possessing mobile H-atoms (S—H) consists mainly in an induced chain process leading to acetonylated derivatives of the solvent. Fairly good yields are obtained but the acetonylation of functional substrates often gives mixtures of isomers.</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In the case of methyl acetate, the acetonylation occurs on the C-atoms adjacent to the carboayl (acyloxy moiety) and to the 0-atom (alkoxy moiety). However, the relative amounts of the isomeric products depend on the concentration of the peroxycarbonate solutions; at lowest concentration, methyl 4-oxopentanoate (acyloxy moiety) is obtained selectively. It is assumed that the free radicals issued from the solvent are able to abstract H-atoms of other molecules of solvent before adding to the double bond of the peroxycarbonate; the more the peroxycarbonate solution is diluted the more the transfers from the C-atom adjacent to the carbonyl to the radicals adjacent to the 0-atom are favoured. In the case of methyl alkanoates, H-transfers from the a-C-atoms to j? -radicals of the acyloxy moiety may account for the orientation of the process. Owing to similar H-transfer processes, the acetonylation of functional esters, of acids and nitriles is selective in most cases.</w:t>
      </w:r>
    </w:p>
    <w:p w:rsidR="00EB6C9D" w:rsidRDefault="00EB6C9D" w:rsidP="00C2372C">
      <w:pPr>
        <w:shd w:val="clear" w:color="auto" w:fill="FFFFFF"/>
        <w:spacing w:line="360" w:lineRule="auto"/>
        <w:ind w:firstLine="709"/>
        <w:rPr>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La decomposition du percarbonate de </w:t>
      </w:r>
      <w:r w:rsidRPr="00C2372C">
        <w:rPr>
          <w:i/>
          <w:iCs/>
          <w:color w:val="000000"/>
          <w:kern w:val="0"/>
          <w:sz w:val="28"/>
          <w:szCs w:val="28"/>
        </w:rPr>
        <w:t xml:space="preserve">0. </w:t>
      </w:r>
      <w:r w:rsidRPr="00C2372C">
        <w:rPr>
          <w:color w:val="000000"/>
          <w:kern w:val="0"/>
          <w:sz w:val="28"/>
          <w:szCs w:val="28"/>
        </w:rPr>
        <w:t>0-t-butyle et 0-isopropenyle (1) en solu</w:t>
      </w:r>
      <w:r w:rsidRPr="00C2372C">
        <w:rPr>
          <w:color w:val="000000"/>
          <w:kern w:val="0"/>
          <w:sz w:val="28"/>
          <w:szCs w:val="28"/>
        </w:rPr>
        <w:softHyphen/>
        <w:t xml:space="preserve">tion dans de nombreux composes (S-H) possedant des atomes d'hydrogene labiles permet de rtaliser </w:t>
      </w:r>
      <w:r w:rsidRPr="00C2372C">
        <w:rPr>
          <w:color w:val="000000"/>
          <w:kern w:val="0"/>
          <w:sz w:val="28"/>
          <w:szCs w:val="28"/>
          <w:lang w:val="ru-RU"/>
        </w:rPr>
        <w:t>Г</w:t>
      </w:r>
      <w:r w:rsidRPr="00C2372C">
        <w:rPr>
          <w:color w:val="000000"/>
          <w:kern w:val="0"/>
          <w:sz w:val="28"/>
          <w:szCs w:val="28"/>
        </w:rPr>
        <w:t xml:space="preserve"> acetonylation radicalaire de ces substrats [11. Cette reaction resulte de I'addition de radicaux libres issus du solvant (S‘) sur la double liaison du percarbo</w:t>
      </w:r>
      <w:r w:rsidRPr="00C2372C">
        <w:rPr>
          <w:color w:val="000000"/>
          <w:kern w:val="0"/>
          <w:sz w:val="28"/>
          <w:szCs w:val="28"/>
        </w:rPr>
        <w:softHyphen/>
        <w:t xml:space="preserve">nate et de la dtcomposition qu'elle induit; les radicaux S' sont eux-m2mes form&amp; au cours de processus d'arrachement d'hydroghe, notamment par les radicaux t-butoxyle </w:t>
      </w:r>
      <w:r w:rsidRPr="00C2372C">
        <w:rPr>
          <w:i/>
          <w:iCs/>
          <w:color w:val="000000"/>
          <w:kern w:val="0"/>
          <w:sz w:val="28"/>
          <w:szCs w:val="28"/>
        </w:rPr>
        <w:t>(Schkma I).</w:t>
      </w:r>
    </w:p>
    <w:p w:rsidR="00C2372C" w:rsidRDefault="002E6F86" w:rsidP="00C2372C">
      <w:pPr>
        <w:shd w:val="clear" w:color="auto" w:fill="FFFFFF"/>
        <w:spacing w:line="360" w:lineRule="auto"/>
        <w:ind w:firstLine="709"/>
        <w:rPr>
          <w:color w:val="000000"/>
          <w:kern w:val="0"/>
          <w:sz w:val="28"/>
          <w:szCs w:val="28"/>
        </w:rPr>
      </w:pPr>
      <w:r w:rsidRPr="00C2372C">
        <w:rPr>
          <w:color w:val="000000"/>
          <w:kern w:val="0"/>
          <w:sz w:val="28"/>
          <w:szCs w:val="28"/>
        </w:rPr>
        <w:t>A la suite de l'ttude generale, nous avons precise le comportement des radicaux correspondant aux cyclanes [2], aux cyclanones et oxacyclanes [3], ... en prtsence du percarbonate 1, et envisage dans quelles conditions la substitution pouvait 2tre orientke stlectivement vers certains sites rtactifs des moltcules.</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Nous ktudions ici I'acttonylation des acides et de leurs derives. Les esters sont </w:t>
      </w:r>
      <w:r w:rsidRPr="00C2372C">
        <w:rPr>
          <w:i/>
          <w:iCs/>
          <w:color w:val="000000"/>
          <w:kern w:val="0"/>
          <w:sz w:val="28"/>
          <w:szCs w:val="28"/>
        </w:rPr>
        <w:t xml:space="preserve">u priori </w:t>
      </w:r>
      <w:r w:rsidRPr="00C2372C">
        <w:rPr>
          <w:color w:val="000000"/>
          <w:kern w:val="0"/>
          <w:sz w:val="28"/>
          <w:szCs w:val="28"/>
        </w:rPr>
        <w:t xml:space="preserve">susceptibles de soulever des problemes particuliers. En effet, les deux types d'ato-mes d'hydrogene actives, en </w:t>
      </w:r>
      <w:r w:rsidRPr="00C2372C">
        <w:rPr>
          <w:i/>
          <w:iCs/>
          <w:color w:val="000000"/>
          <w:kern w:val="0"/>
          <w:sz w:val="28"/>
          <w:szCs w:val="28"/>
        </w:rPr>
        <w:t xml:space="preserve">a </w:t>
      </w:r>
      <w:r w:rsidRPr="00C2372C">
        <w:rPr>
          <w:color w:val="000000"/>
          <w:kern w:val="0"/>
          <w:sz w:val="28"/>
          <w:szCs w:val="28"/>
        </w:rPr>
        <w:t xml:space="preserve">du carbonyle et en </w:t>
      </w:r>
      <w:r w:rsidRPr="00C2372C">
        <w:rPr>
          <w:i/>
          <w:iCs/>
          <w:color w:val="000000"/>
          <w:kern w:val="0"/>
          <w:sz w:val="28"/>
          <w:szCs w:val="28"/>
        </w:rPr>
        <w:t xml:space="preserve">n </w:t>
      </w:r>
      <w:r w:rsidRPr="00C2372C">
        <w:rPr>
          <w:color w:val="000000"/>
          <w:kern w:val="0"/>
          <w:sz w:val="28"/>
          <w:szCs w:val="28"/>
        </w:rPr>
        <w:t xml:space="preserve">de l'oxygene, rendent possible la competition entre sites reactifs et donc des variations dans l'orientation de l'acttonyla-tion en fonction des conditions exptrimentales. Le probleme peut se compliquer a la suite d'tventuelles competitions entre positions </w:t>
      </w:r>
      <w:r w:rsidRPr="00C2372C">
        <w:rPr>
          <w:i/>
          <w:iCs/>
          <w:color w:val="000000"/>
          <w:kern w:val="0"/>
          <w:sz w:val="28"/>
          <w:szCs w:val="28"/>
        </w:rPr>
        <w:t xml:space="preserve">a, p </w:t>
      </w:r>
      <w:r w:rsidRPr="00C2372C">
        <w:rPr>
          <w:color w:val="000000"/>
          <w:kern w:val="0"/>
          <w:sz w:val="28"/>
          <w:szCs w:val="28"/>
        </w:rPr>
        <w:t xml:space="preserve">voire </w:t>
      </w:r>
      <w:r w:rsidRPr="00C2372C">
        <w:rPr>
          <w:i/>
          <w:iCs/>
          <w:color w:val="000000"/>
          <w:kern w:val="0"/>
          <w:sz w:val="28"/>
          <w:szCs w:val="28"/>
        </w:rPr>
        <w:t xml:space="preserve">y </w:t>
      </w:r>
      <w:r w:rsidRPr="00C2372C">
        <w:rPr>
          <w:color w:val="000000"/>
          <w:kern w:val="0"/>
          <w:sz w:val="28"/>
          <w:szCs w:val="28"/>
        </w:rPr>
        <w:t>par rapport au groupe ou B l'atome activant; pour les acides et les nitriles, seule une concurrence entre sites reactifs de ce type doit, bien siir, &amp;tre envisagee.</w:t>
      </w:r>
    </w:p>
    <w:p w:rsidR="005D5897" w:rsidRDefault="005D5897" w:rsidP="00C2372C">
      <w:pPr>
        <w:shd w:val="clear" w:color="auto" w:fill="FFFFFF"/>
        <w:spacing w:line="360" w:lineRule="auto"/>
        <w:ind w:firstLine="709"/>
        <w:rPr>
          <w:kern w:val="0"/>
          <w:sz w:val="28"/>
          <w:szCs w:val="28"/>
        </w:rPr>
      </w:pPr>
    </w:p>
    <w:p w:rsidR="005D5897" w:rsidRDefault="0094097F" w:rsidP="00C2372C">
      <w:pPr>
        <w:shd w:val="clear" w:color="auto" w:fill="FFFFFF"/>
        <w:spacing w:line="360" w:lineRule="auto"/>
        <w:ind w:firstLine="709"/>
        <w:rPr>
          <w:b/>
          <w:bCs/>
          <w:color w:val="000000"/>
          <w:kern w:val="0"/>
          <w:sz w:val="28"/>
          <w:szCs w:val="28"/>
        </w:rPr>
      </w:pPr>
      <w:r>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183.75pt">
            <v:imagedata r:id="rId8" o:title=""/>
          </v:shape>
        </w:pict>
      </w:r>
    </w:p>
    <w:p w:rsidR="005D5897" w:rsidRDefault="005D5897" w:rsidP="00C2372C">
      <w:pPr>
        <w:shd w:val="clear" w:color="auto" w:fill="FFFFFF"/>
        <w:spacing w:line="360" w:lineRule="auto"/>
        <w:ind w:firstLine="709"/>
        <w:rPr>
          <w:b/>
          <w:bCs/>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b/>
          <w:bCs/>
          <w:color w:val="000000"/>
          <w:kern w:val="0"/>
          <w:sz w:val="28"/>
          <w:szCs w:val="28"/>
        </w:rPr>
        <w:t xml:space="preserve">AcCtonylation des esters. </w:t>
      </w:r>
      <w:r w:rsidRPr="00C2372C">
        <w:rPr>
          <w:color w:val="000000"/>
          <w:kern w:val="0"/>
          <w:sz w:val="28"/>
          <w:szCs w:val="28"/>
        </w:rPr>
        <w:t xml:space="preserve">- </w:t>
      </w:r>
      <w:r w:rsidRPr="00C2372C">
        <w:rPr>
          <w:i/>
          <w:iCs/>
          <w:color w:val="000000"/>
          <w:kern w:val="0"/>
          <w:sz w:val="28"/>
          <w:szCs w:val="28"/>
        </w:rPr>
        <w:t xml:space="preserve">Cas de </w:t>
      </w:r>
      <w:r w:rsidRPr="00C2372C">
        <w:rPr>
          <w:i/>
          <w:iCs/>
          <w:color w:val="000000"/>
          <w:kern w:val="0"/>
          <w:sz w:val="28"/>
          <w:szCs w:val="28"/>
          <w:lang w:val="ru-RU"/>
        </w:rPr>
        <w:t>Г</w:t>
      </w:r>
      <w:r w:rsidRPr="00C2372C">
        <w:rPr>
          <w:i/>
          <w:iCs/>
          <w:color w:val="000000"/>
          <w:kern w:val="0"/>
          <w:sz w:val="28"/>
          <w:szCs w:val="28"/>
        </w:rPr>
        <w:t xml:space="preserve"> acetate de mithyle. </w:t>
      </w:r>
      <w:r w:rsidRPr="00C2372C">
        <w:rPr>
          <w:color w:val="000000"/>
          <w:kern w:val="0"/>
          <w:sz w:val="28"/>
          <w:szCs w:val="28"/>
        </w:rPr>
        <w:t>Desirant comparer les rCac-tivitis apparentes des fragments acyloxyle et alcoxyle des molecules d'esters (d'aprks Ies quantitks des dkrivts acCtony1i.s formkes par reaction avec le percarbonate l), nous avons choisi comme modele l'acetate de mtthyle (2) qui ne possede que des sites rkac</w:t>
      </w:r>
      <w:r w:rsidRPr="00C2372C">
        <w:rPr>
          <w:color w:val="000000"/>
          <w:kern w:val="0"/>
          <w:sz w:val="28"/>
          <w:szCs w:val="28"/>
        </w:rPr>
        <w:softHyphen/>
        <w:t>tifs en a du groupement fonctionnel; son principal inconvenient est une riactivite plu-t6t faible vis 5 vis des radicaux t-butoxyle [4].</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Rksultuts. </w:t>
      </w:r>
      <w:r w:rsidRPr="00C2372C">
        <w:rPr>
          <w:color w:val="000000"/>
          <w:kern w:val="0"/>
          <w:sz w:val="28"/>
          <w:szCs w:val="28"/>
        </w:rPr>
        <w:t>Les conditions exptrimentales (chauffage pendant 2,5 h a 130“C) ont kt6 choisies pour avoir une rkaction totale du percarbonate mis en jeu et nous avons optrt avec des quantites relatives variables de percarbonate 1 et d'acktate 2. Dans tous les cas, nous avons observe la formation de deux derives acetonylks, 2'a (c8te acyloxyle) et 2'b (cGte alcoxyle), et de produits secondaires: t-butanol, acetone, acetonylacktone et dehydrodimlres de l'acttate de methyle.</w:t>
      </w:r>
    </w:p>
    <w:p w:rsidR="00C2372C"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Le </w:t>
      </w:r>
      <w:r w:rsidRPr="00C2372C">
        <w:rPr>
          <w:i/>
          <w:iCs/>
          <w:color w:val="000000"/>
          <w:kern w:val="0"/>
          <w:sz w:val="28"/>
          <w:szCs w:val="28"/>
        </w:rPr>
        <w:t xml:space="preserve">Schema I </w:t>
      </w:r>
      <w:r w:rsidRPr="00C2372C">
        <w:rPr>
          <w:color w:val="000000"/>
          <w:kern w:val="0"/>
          <w:sz w:val="28"/>
          <w:szCs w:val="28"/>
        </w:rPr>
        <w:t xml:space="preserve">rend compte de la formation du t-butanol et d'une partie de l'acktone, l'autre partie de cette derniere provenant, avec les radicaux mtthyle, de reactions de scission en p de radicaux t-butoxyle (eu tgard a la faible reactivitk de I'acetate de methyle, cette scission se produit de maniere importante; le rendement en t-butanol est faible - 50% environ de la quantiti maximale theorique). L'acktonylacttone provient de l'addition de radicaux acktonyle, issus de la decomposition du percarbonate, sur la double liaison de ce dernier </w:t>
      </w:r>
      <w:r w:rsidRPr="00C2372C">
        <w:rPr>
          <w:i/>
          <w:iCs/>
          <w:color w:val="000000"/>
          <w:kern w:val="0"/>
          <w:sz w:val="28"/>
          <w:szCs w:val="28"/>
        </w:rPr>
        <w:t>(Schima 2)</w:t>
      </w:r>
      <w:r w:rsidRPr="00C2372C">
        <w:rPr>
          <w:color w:val="000000"/>
          <w:kern w:val="0"/>
          <w:sz w:val="28"/>
          <w:szCs w:val="28"/>
        </w:rPr>
        <w:t>; aucun produit correspondant a l'addition</w:t>
      </w:r>
      <w:r w:rsidR="00C2372C">
        <w:rPr>
          <w:color w:val="000000"/>
          <w:kern w:val="0"/>
          <w:sz w:val="28"/>
          <w:szCs w:val="28"/>
        </w:rPr>
        <w:t xml:space="preserve"> </w:t>
      </w:r>
      <w:r w:rsidR="00C2372C" w:rsidRPr="00C2372C">
        <w:rPr>
          <w:color w:val="000000"/>
          <w:kern w:val="0"/>
          <w:sz w:val="28"/>
          <w:szCs w:val="28"/>
        </w:rPr>
        <w:t>d'autres radicaux, t-butoxyle ou mtthyle en particulier, n'a Ctk identifie dans les melan</w:t>
      </w:r>
      <w:r w:rsidR="00C2372C" w:rsidRPr="00C2372C">
        <w:rPr>
          <w:color w:val="000000"/>
          <w:kern w:val="0"/>
          <w:sz w:val="28"/>
          <w:szCs w:val="28"/>
        </w:rPr>
        <w:softHyphen/>
        <w:t xml:space="preserve">ges reactionnels. Les dehydrodim2res de </w:t>
      </w:r>
      <w:r w:rsidR="00C2372C" w:rsidRPr="00C2372C">
        <w:rPr>
          <w:color w:val="000000"/>
          <w:kern w:val="0"/>
          <w:sz w:val="28"/>
          <w:szCs w:val="28"/>
          <w:lang w:val="ru-RU"/>
        </w:rPr>
        <w:t>Г</w:t>
      </w:r>
      <w:r w:rsidR="00C2372C" w:rsidRPr="00C2372C">
        <w:rPr>
          <w:color w:val="000000"/>
          <w:kern w:val="0"/>
          <w:sz w:val="28"/>
          <w:szCs w:val="28"/>
        </w:rPr>
        <w:t>acetate de mkthyle, enfin, sont des produits de terminaison, par couplage de radicaux S’.</w:t>
      </w:r>
    </w:p>
    <w:p w:rsidR="00C2372C" w:rsidRPr="00C2372C" w:rsidRDefault="00C2372C" w:rsidP="00C2372C">
      <w:pPr>
        <w:shd w:val="clear" w:color="auto" w:fill="FFFFFF"/>
        <w:spacing w:line="360" w:lineRule="auto"/>
        <w:ind w:firstLine="709"/>
        <w:rPr>
          <w:kern w:val="0"/>
          <w:sz w:val="28"/>
          <w:szCs w:val="28"/>
        </w:rPr>
      </w:pPr>
    </w:p>
    <w:p w:rsidR="002E6F86" w:rsidRDefault="0094097F" w:rsidP="00C2372C">
      <w:pPr>
        <w:spacing w:line="360" w:lineRule="auto"/>
        <w:rPr>
          <w:kern w:val="0"/>
          <w:sz w:val="28"/>
          <w:szCs w:val="28"/>
        </w:rPr>
      </w:pPr>
      <w:r>
        <w:rPr>
          <w:kern w:val="0"/>
          <w:sz w:val="28"/>
          <w:szCs w:val="28"/>
          <w:lang w:val="ru-RU"/>
        </w:rPr>
        <w:pict>
          <v:shape id="_x0000_i1026" type="#_x0000_t75" style="width:465pt;height:90.75pt">
            <v:imagedata r:id="rId9" o:title=""/>
          </v:shape>
        </w:pict>
      </w:r>
    </w:p>
    <w:p w:rsidR="00C2372C" w:rsidRDefault="00C2372C" w:rsidP="00C2372C">
      <w:pPr>
        <w:shd w:val="clear" w:color="auto" w:fill="FFFFFF"/>
        <w:spacing w:line="360" w:lineRule="auto"/>
        <w:ind w:firstLine="709"/>
        <w:rPr>
          <w:color w:val="000000"/>
          <w:kern w:val="0"/>
          <w:sz w:val="28"/>
          <w:szCs w:val="28"/>
        </w:rPr>
      </w:pPr>
    </w:p>
    <w:p w:rsidR="002E6F86" w:rsidRDefault="002E6F86" w:rsidP="00C2372C">
      <w:pPr>
        <w:shd w:val="clear" w:color="auto" w:fill="FFFFFF"/>
        <w:spacing w:line="360" w:lineRule="auto"/>
        <w:ind w:firstLine="709"/>
        <w:rPr>
          <w:color w:val="000000"/>
          <w:kern w:val="0"/>
          <w:sz w:val="28"/>
          <w:szCs w:val="28"/>
        </w:rPr>
      </w:pPr>
      <w:r w:rsidRPr="00C2372C">
        <w:rPr>
          <w:color w:val="000000"/>
          <w:kern w:val="0"/>
          <w:sz w:val="28"/>
          <w:szCs w:val="28"/>
        </w:rPr>
        <w:t xml:space="preserve">Les rendements </w:t>
      </w:r>
      <w:r w:rsidRPr="00C2372C">
        <w:rPr>
          <w:kern w:val="0"/>
          <w:sz w:val="28"/>
          <w:szCs w:val="28"/>
        </w:rPr>
        <w:t>en</w:t>
      </w:r>
      <w:r w:rsidRPr="00C2372C">
        <w:rPr>
          <w:color w:val="000000"/>
          <w:kern w:val="0"/>
          <w:sz w:val="28"/>
          <w:szCs w:val="28"/>
        </w:rPr>
        <w:t xml:space="preserve"> 0x0-Cpentanoate de methyle (2'a), et acttoxy-4-butanone-2 (2'b) sont tr&amp;s modestes dans toutes les conditions (25% au mieux, par rapport a la quantite de 1 mise en jeu, dans le cas d'un rapport molaire initial 2/1 kgal a 50:1, les rendements s'entendant pour l'ensemble des isomires 2'a et 2'b isoles des melanges reactionnels par distillation). Les resultats, consignes dans le </w:t>
      </w:r>
      <w:r w:rsidRPr="00C2372C">
        <w:rPr>
          <w:i/>
          <w:iCs/>
          <w:color w:val="000000"/>
          <w:kern w:val="0"/>
          <w:sz w:val="28"/>
          <w:szCs w:val="28"/>
        </w:rPr>
        <w:t xml:space="preserve">Tableau I, </w:t>
      </w:r>
      <w:r w:rsidRPr="00C2372C">
        <w:rPr>
          <w:color w:val="000000"/>
          <w:kern w:val="0"/>
          <w:sz w:val="28"/>
          <w:szCs w:val="28"/>
        </w:rPr>
        <w:t xml:space="preserve">montrent que la sklectivite de l'acetonylation en </w:t>
      </w:r>
      <w:r w:rsidRPr="00C2372C">
        <w:rPr>
          <w:i/>
          <w:iCs/>
          <w:color w:val="000000"/>
          <w:kern w:val="0"/>
          <w:sz w:val="28"/>
          <w:szCs w:val="28"/>
        </w:rPr>
        <w:t xml:space="preserve">a </w:t>
      </w:r>
      <w:r w:rsidRPr="00C2372C">
        <w:rPr>
          <w:color w:val="000000"/>
          <w:kern w:val="0"/>
          <w:sz w:val="28"/>
          <w:szCs w:val="28"/>
        </w:rPr>
        <w:t>du carbonyle (isomire 2'a) augmente quand on op&amp;re avec des solutions de plus en plus dilukes en percarbonate 1 dans le substrat.</w:t>
      </w:r>
    </w:p>
    <w:p w:rsidR="00C2372C" w:rsidRPr="00C2372C" w:rsidRDefault="00C2372C" w:rsidP="00C2372C">
      <w:pPr>
        <w:shd w:val="clear" w:color="auto" w:fill="FFFFFF"/>
        <w:spacing w:line="360" w:lineRule="auto"/>
        <w:ind w:firstLine="709"/>
        <w:rPr>
          <w:kern w:val="0"/>
          <w:sz w:val="28"/>
          <w:szCs w:val="28"/>
        </w:rPr>
      </w:pPr>
    </w:p>
    <w:p w:rsidR="002E6F86" w:rsidRDefault="002E6F86" w:rsidP="00C2372C">
      <w:pPr>
        <w:shd w:val="clear" w:color="auto" w:fill="FFFFFF"/>
        <w:spacing w:line="360" w:lineRule="auto"/>
        <w:ind w:firstLine="709"/>
        <w:rPr>
          <w:i/>
          <w:iCs/>
          <w:color w:val="000000"/>
          <w:kern w:val="0"/>
          <w:sz w:val="28"/>
          <w:szCs w:val="28"/>
        </w:rPr>
      </w:pPr>
      <w:r w:rsidRPr="00C2372C">
        <w:rPr>
          <w:color w:val="000000"/>
          <w:kern w:val="0"/>
          <w:sz w:val="28"/>
          <w:szCs w:val="28"/>
        </w:rPr>
        <w:t xml:space="preserve">Tableau 1. </w:t>
      </w:r>
      <w:r w:rsidRPr="00C2372C">
        <w:rPr>
          <w:i/>
          <w:iCs/>
          <w:color w:val="000000"/>
          <w:kern w:val="0"/>
          <w:sz w:val="28"/>
          <w:szCs w:val="28"/>
        </w:rPr>
        <w:t xml:space="preserve">Orientation de I'acCtonylation de </w:t>
      </w:r>
      <w:r w:rsidRPr="00C2372C">
        <w:rPr>
          <w:i/>
          <w:iCs/>
          <w:color w:val="000000"/>
          <w:kern w:val="0"/>
          <w:sz w:val="28"/>
          <w:szCs w:val="28"/>
          <w:vertAlign w:val="superscript"/>
        </w:rPr>
        <w:t>I</w:t>
      </w:r>
      <w:r w:rsidRPr="00C2372C">
        <w:rPr>
          <w:i/>
          <w:iCs/>
          <w:color w:val="000000"/>
          <w:kern w:val="0"/>
          <w:sz w:val="28"/>
          <w:szCs w:val="28"/>
        </w:rPr>
        <w:t xml:space="preserve">hcQtate de mQthyle (2) par action du percarbonate </w:t>
      </w:r>
      <w:r w:rsidRPr="00C2372C">
        <w:rPr>
          <w:color w:val="000000"/>
          <w:kern w:val="0"/>
          <w:sz w:val="28"/>
          <w:szCs w:val="28"/>
        </w:rPr>
        <w:t xml:space="preserve">1 </w:t>
      </w:r>
      <w:r w:rsidRPr="00C2372C">
        <w:rPr>
          <w:i/>
          <w:iCs/>
          <w:color w:val="000000"/>
          <w:kern w:val="0"/>
          <w:sz w:val="28"/>
          <w:szCs w:val="28"/>
        </w:rPr>
        <w:t>en fonction de</w:t>
      </w:r>
      <w:r w:rsidR="00C2372C">
        <w:rPr>
          <w:i/>
          <w:iCs/>
          <w:color w:val="000000"/>
          <w:kern w:val="0"/>
          <w:sz w:val="28"/>
          <w:szCs w:val="28"/>
        </w:rPr>
        <w:t xml:space="preserve"> </w:t>
      </w:r>
      <w:r w:rsidRPr="00C2372C">
        <w:rPr>
          <w:i/>
          <w:iCs/>
          <w:color w:val="000000"/>
          <w:kern w:val="0"/>
          <w:sz w:val="28"/>
          <w:szCs w:val="28"/>
        </w:rPr>
        <w:t xml:space="preserve">la concentration de </w:t>
      </w:r>
      <w:r w:rsidRPr="00C2372C">
        <w:rPr>
          <w:color w:val="000000"/>
          <w:kern w:val="0"/>
          <w:sz w:val="28"/>
          <w:szCs w:val="28"/>
        </w:rPr>
        <w:t xml:space="preserve">1 </w:t>
      </w:r>
      <w:r w:rsidRPr="00C2372C">
        <w:rPr>
          <w:i/>
          <w:iCs/>
          <w:color w:val="000000"/>
          <w:kern w:val="0"/>
          <w:sz w:val="28"/>
          <w:szCs w:val="28"/>
        </w:rPr>
        <w:t>dans 2</w:t>
      </w:r>
    </w:p>
    <w:p w:rsidR="00C2372C" w:rsidRPr="00C2372C" w:rsidRDefault="00C2372C" w:rsidP="00C2372C">
      <w:pPr>
        <w:shd w:val="clear" w:color="auto" w:fill="FFFFFF"/>
        <w:spacing w:line="360" w:lineRule="auto"/>
        <w:ind w:firstLine="709"/>
        <w:rPr>
          <w:kern w:val="0"/>
          <w:sz w:val="28"/>
          <w:szCs w:val="28"/>
        </w:rPr>
      </w:pPr>
    </w:p>
    <w:p w:rsidR="002E6F86" w:rsidRPr="00C2372C" w:rsidRDefault="0094097F" w:rsidP="00C2372C">
      <w:pPr>
        <w:shd w:val="clear" w:color="auto" w:fill="FFFFFF"/>
        <w:tabs>
          <w:tab w:val="left" w:pos="2203"/>
          <w:tab w:val="left" w:pos="3350"/>
          <w:tab w:val="left" w:pos="4507"/>
          <w:tab w:val="left" w:pos="5659"/>
          <w:tab w:val="left" w:pos="6802"/>
        </w:tabs>
        <w:spacing w:line="360" w:lineRule="auto"/>
        <w:ind w:firstLine="709"/>
        <w:rPr>
          <w:kern w:val="0"/>
          <w:sz w:val="28"/>
          <w:szCs w:val="28"/>
        </w:rPr>
      </w:pPr>
      <w:r>
        <w:rPr>
          <w:noProof/>
          <w:lang w:val="ru-RU"/>
        </w:rPr>
        <w:pict>
          <v:line id="_x0000_s1026" style="position:absolute;left:0;text-align:left;z-index:251654656" from="29.5pt,1.7pt" to="388.05pt,1.7pt" o:allowincell="f" strokeweight=".7pt"/>
        </w:pict>
      </w:r>
      <w:r w:rsidR="002E6F86" w:rsidRPr="00C2372C">
        <w:rPr>
          <w:i/>
          <w:iCs/>
          <w:color w:val="000000"/>
          <w:kern w:val="0"/>
          <w:sz w:val="28"/>
          <w:szCs w:val="28"/>
        </w:rPr>
        <w:t>112</w:t>
      </w:r>
      <w:r w:rsidR="002E6F86" w:rsidRPr="00C2372C">
        <w:rPr>
          <w:i/>
          <w:iCs/>
          <w:color w:val="000000"/>
          <w:kern w:val="0"/>
          <w:sz w:val="28"/>
          <w:szCs w:val="28"/>
        </w:rPr>
        <w:tab/>
      </w:r>
      <w:r w:rsidR="002E6F86" w:rsidRPr="00C2372C">
        <w:rPr>
          <w:color w:val="000000"/>
          <w:kern w:val="0"/>
          <w:sz w:val="28"/>
          <w:szCs w:val="28"/>
        </w:rPr>
        <w:t>1:lO</w:t>
      </w:r>
      <w:r w:rsidR="002E6F86" w:rsidRPr="00C2372C">
        <w:rPr>
          <w:color w:val="000000"/>
          <w:kern w:val="0"/>
          <w:sz w:val="28"/>
          <w:szCs w:val="28"/>
        </w:rPr>
        <w:tab/>
        <w:t>1:20</w:t>
      </w:r>
      <w:r w:rsidR="002E6F86" w:rsidRPr="00C2372C">
        <w:rPr>
          <w:color w:val="000000"/>
          <w:kern w:val="0"/>
          <w:sz w:val="28"/>
          <w:szCs w:val="28"/>
        </w:rPr>
        <w:tab/>
        <w:t>1:50</w:t>
      </w:r>
      <w:r w:rsidR="002E6F86" w:rsidRPr="00C2372C">
        <w:rPr>
          <w:color w:val="000000"/>
          <w:kern w:val="0"/>
          <w:sz w:val="28"/>
          <w:szCs w:val="28"/>
        </w:rPr>
        <w:tab/>
        <w:t>1:100</w:t>
      </w:r>
      <w:r w:rsidR="002E6F86" w:rsidRPr="00C2372C">
        <w:rPr>
          <w:color w:val="000000"/>
          <w:kern w:val="0"/>
          <w:sz w:val="28"/>
          <w:szCs w:val="28"/>
        </w:rPr>
        <w:tab/>
        <w:t>1:150</w:t>
      </w:r>
    </w:p>
    <w:p w:rsidR="002E6F86" w:rsidRPr="00C2372C" w:rsidRDefault="0094097F" w:rsidP="00C2372C">
      <w:pPr>
        <w:shd w:val="clear" w:color="auto" w:fill="FFFFFF"/>
        <w:tabs>
          <w:tab w:val="left" w:pos="2194"/>
          <w:tab w:val="left" w:pos="3341"/>
          <w:tab w:val="left" w:pos="4498"/>
          <w:tab w:val="left" w:pos="5650"/>
          <w:tab w:val="left" w:pos="6792"/>
        </w:tabs>
        <w:spacing w:line="360" w:lineRule="auto"/>
        <w:ind w:firstLine="709"/>
        <w:rPr>
          <w:kern w:val="0"/>
          <w:sz w:val="28"/>
          <w:szCs w:val="28"/>
        </w:rPr>
      </w:pPr>
      <w:r>
        <w:rPr>
          <w:noProof/>
          <w:lang w:val="ru-RU"/>
        </w:rPr>
        <w:pict>
          <v:line id="_x0000_s1027" style="position:absolute;left:0;text-align:left;z-index:251655680" from="18.25pt,1.7pt" to="376.35pt,1.7pt" o:allowincell="f" strokeweight=".7pt"/>
        </w:pict>
      </w:r>
      <w:r w:rsidR="002E6F86" w:rsidRPr="00C2372C">
        <w:rPr>
          <w:b/>
          <w:bCs/>
          <w:color w:val="000000"/>
          <w:kern w:val="0"/>
          <w:sz w:val="28"/>
          <w:szCs w:val="28"/>
        </w:rPr>
        <w:t>2'a/2'b</w:t>
      </w:r>
      <w:r w:rsidR="002E6F86" w:rsidRPr="00C2372C">
        <w:rPr>
          <w:b/>
          <w:bCs/>
          <w:color w:val="000000"/>
          <w:kern w:val="0"/>
          <w:sz w:val="28"/>
          <w:szCs w:val="28"/>
        </w:rPr>
        <w:tab/>
      </w:r>
      <w:r w:rsidR="002E6F86" w:rsidRPr="00C2372C">
        <w:rPr>
          <w:color w:val="000000"/>
          <w:kern w:val="0"/>
          <w:sz w:val="28"/>
          <w:szCs w:val="28"/>
        </w:rPr>
        <w:t>55:45</w:t>
      </w:r>
      <w:r w:rsidR="002E6F86" w:rsidRPr="00C2372C">
        <w:rPr>
          <w:color w:val="000000"/>
          <w:kern w:val="0"/>
          <w:sz w:val="28"/>
          <w:szCs w:val="28"/>
        </w:rPr>
        <w:tab/>
        <w:t>66:34</w:t>
      </w:r>
      <w:r w:rsidR="002E6F86" w:rsidRPr="00C2372C">
        <w:rPr>
          <w:color w:val="000000"/>
          <w:kern w:val="0"/>
          <w:sz w:val="28"/>
          <w:szCs w:val="28"/>
        </w:rPr>
        <w:tab/>
        <w:t>15:25</w:t>
      </w:r>
      <w:r w:rsidR="002E6F86" w:rsidRPr="00C2372C">
        <w:rPr>
          <w:color w:val="000000"/>
          <w:kern w:val="0"/>
          <w:sz w:val="28"/>
          <w:szCs w:val="28"/>
        </w:rPr>
        <w:tab/>
        <w:t>87:13</w:t>
      </w:r>
      <w:r w:rsidR="002E6F86" w:rsidRPr="00C2372C">
        <w:rPr>
          <w:color w:val="000000"/>
          <w:kern w:val="0"/>
          <w:sz w:val="28"/>
          <w:szCs w:val="28"/>
        </w:rPr>
        <w:tab/>
        <w:t>98:2</w:t>
      </w:r>
    </w:p>
    <w:p w:rsidR="00C2372C" w:rsidRDefault="00C2372C" w:rsidP="00C2372C">
      <w:pPr>
        <w:shd w:val="clear" w:color="auto" w:fill="FFFFFF"/>
        <w:spacing w:line="360" w:lineRule="auto"/>
        <w:ind w:firstLine="709"/>
        <w:rPr>
          <w:i/>
          <w:iCs/>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Discussion. </w:t>
      </w:r>
      <w:r w:rsidRPr="00C2372C">
        <w:rPr>
          <w:color w:val="000000"/>
          <w:kern w:val="0"/>
          <w:sz w:val="28"/>
          <w:szCs w:val="28"/>
        </w:rPr>
        <w:t>Pour expliquer ce resultat il n'est pas possible d'invoquer une evolution avec la concentration initiale des solutions, ni de la rCactivitC des radicaux t-butoxyle, ni de l'aptitude a l'addition des radicaux 2.a ou 2.b. Notre hypothirse est alors qu'il se produit, en competition avec l'addition des radicaux S' sur la double liaison du percar</w:t>
      </w:r>
      <w:r w:rsidRPr="00C2372C">
        <w:rPr>
          <w:color w:val="000000"/>
          <w:kern w:val="0"/>
          <w:sz w:val="28"/>
          <w:szCs w:val="28"/>
        </w:rPr>
        <w:softHyphen/>
        <w:t>bonate, des transferts homolytiques d'hydrog6ne (nous utiliserons par la suite le voca</w:t>
      </w:r>
      <w:r w:rsidRPr="00C2372C">
        <w:rPr>
          <w:color w:val="000000"/>
          <w:kern w:val="0"/>
          <w:sz w:val="28"/>
          <w:szCs w:val="28"/>
        </w:rPr>
        <w:softHyphen/>
        <w:t xml:space="preserve">ble abrege de transferts) entre les atomes de carbone en </w:t>
      </w:r>
      <w:r w:rsidRPr="00C2372C">
        <w:rPr>
          <w:i/>
          <w:iCs/>
          <w:color w:val="000000"/>
          <w:kern w:val="0"/>
          <w:sz w:val="28"/>
          <w:szCs w:val="28"/>
        </w:rPr>
        <w:t xml:space="preserve">a </w:t>
      </w:r>
      <w:r w:rsidRPr="00C2372C">
        <w:rPr>
          <w:color w:val="000000"/>
          <w:kern w:val="0"/>
          <w:sz w:val="28"/>
          <w:szCs w:val="28"/>
        </w:rPr>
        <w:t>du groupement fonctionnel de molecules de substrat et les radicaux 2.a et 2.b.</w:t>
      </w:r>
    </w:p>
    <w:p w:rsidR="002E6F86" w:rsidRDefault="002E6F86" w:rsidP="00C2372C">
      <w:pPr>
        <w:shd w:val="clear" w:color="auto" w:fill="FFFFFF"/>
        <w:spacing w:line="360" w:lineRule="auto"/>
        <w:ind w:firstLine="709"/>
        <w:rPr>
          <w:color w:val="000000"/>
          <w:kern w:val="0"/>
          <w:sz w:val="28"/>
          <w:szCs w:val="28"/>
        </w:rPr>
      </w:pPr>
      <w:r w:rsidRPr="00C2372C">
        <w:rPr>
          <w:color w:val="000000"/>
          <w:kern w:val="0"/>
          <w:sz w:val="28"/>
          <w:szCs w:val="28"/>
        </w:rPr>
        <w:t>Les differentes possibilites d’evolution des radicaux sont representees dans le schema 3.</w:t>
      </w:r>
    </w:p>
    <w:p w:rsidR="004113EF" w:rsidRPr="00C2372C" w:rsidRDefault="004113EF" w:rsidP="00C2372C">
      <w:pPr>
        <w:shd w:val="clear" w:color="auto" w:fill="FFFFFF"/>
        <w:spacing w:line="360" w:lineRule="auto"/>
        <w:ind w:firstLine="709"/>
        <w:rPr>
          <w:kern w:val="0"/>
          <w:sz w:val="28"/>
          <w:szCs w:val="28"/>
        </w:rPr>
      </w:pPr>
    </w:p>
    <w:p w:rsidR="007162A5" w:rsidRDefault="0094097F" w:rsidP="004113EF">
      <w:pPr>
        <w:spacing w:line="360" w:lineRule="auto"/>
        <w:rPr>
          <w:kern w:val="0"/>
          <w:sz w:val="28"/>
          <w:szCs w:val="28"/>
        </w:rPr>
      </w:pPr>
      <w:r>
        <w:rPr>
          <w:kern w:val="0"/>
          <w:sz w:val="28"/>
          <w:szCs w:val="28"/>
          <w:lang w:val="ru-RU"/>
        </w:rPr>
        <w:pict>
          <v:shape id="_x0000_i1027" type="#_x0000_t75" style="width:429pt;height:177.75pt">
            <v:imagedata r:id="rId10" o:title=""/>
          </v:shape>
        </w:pict>
      </w:r>
    </w:p>
    <w:p w:rsidR="007162A5" w:rsidRDefault="007162A5" w:rsidP="007162A5">
      <w:pPr>
        <w:spacing w:line="360" w:lineRule="auto"/>
        <w:ind w:firstLine="709"/>
        <w:rPr>
          <w:kern w:val="0"/>
          <w:sz w:val="28"/>
          <w:szCs w:val="28"/>
        </w:rPr>
      </w:pPr>
    </w:p>
    <w:p w:rsidR="004113EF" w:rsidRDefault="0094097F" w:rsidP="007162A5">
      <w:pPr>
        <w:spacing w:line="360" w:lineRule="auto"/>
        <w:ind w:firstLine="709"/>
        <w:rPr>
          <w:kern w:val="0"/>
          <w:sz w:val="28"/>
          <w:szCs w:val="28"/>
        </w:rPr>
      </w:pPr>
      <w:r>
        <w:rPr>
          <w:noProof/>
          <w:kern w:val="0"/>
          <w:sz w:val="28"/>
          <w:szCs w:val="28"/>
          <w:lang w:val="ru-RU"/>
        </w:rPr>
        <w:pict>
          <v:shape id="Рисунок 1" o:spid="_x0000_i1028" type="#_x0000_t75" style="width:298.5pt;height:51pt;visibility:visible">
            <v:imagedata r:id="rId11" o:title=""/>
          </v:shape>
        </w:pict>
      </w:r>
    </w:p>
    <w:p w:rsidR="004113EF" w:rsidRDefault="004113EF" w:rsidP="007162A5">
      <w:pPr>
        <w:spacing w:line="360" w:lineRule="auto"/>
        <w:ind w:firstLine="709"/>
        <w:rPr>
          <w:kern w:val="0"/>
          <w:sz w:val="28"/>
          <w:szCs w:val="28"/>
        </w:rPr>
      </w:pPr>
    </w:p>
    <w:p w:rsidR="002E6F86" w:rsidRPr="00C2372C" w:rsidRDefault="007162A5" w:rsidP="007162A5">
      <w:pPr>
        <w:spacing w:line="360" w:lineRule="auto"/>
        <w:ind w:firstLine="709"/>
        <w:rPr>
          <w:kern w:val="0"/>
          <w:sz w:val="28"/>
          <w:szCs w:val="28"/>
        </w:rPr>
      </w:pPr>
      <w:r w:rsidRPr="007162A5">
        <w:rPr>
          <w:kern w:val="0"/>
          <w:sz w:val="28"/>
          <w:szCs w:val="28"/>
        </w:rPr>
        <w:t>I1 est possible dexprimer les vitesses des &amp;tapes Cltmentaires d'addition et de trans-fert. Nous disposons de peu d'kltments nous permettant de connaitre la repartition initiale entre radicaux 2.a et 2.b. En tenant compte des energies de liaison (effets enthalpi-</w:t>
      </w:r>
      <w:r w:rsidR="002E6F86" w:rsidRPr="00C2372C">
        <w:rPr>
          <w:color w:val="000000"/>
          <w:kern w:val="0"/>
          <w:sz w:val="28"/>
          <w:szCs w:val="28"/>
        </w:rPr>
        <w:t>ques), les radicaux 2 a devraient Ctre preponderants [5] mais, en se basant sur le carac</w:t>
      </w:r>
      <w:r w:rsidR="002E6F86" w:rsidRPr="00C2372C">
        <w:rPr>
          <w:color w:val="000000"/>
          <w:kern w:val="0"/>
          <w:sz w:val="28"/>
          <w:szCs w:val="28"/>
        </w:rPr>
        <w:softHyphen/>
        <w:t xml:space="preserve">tere electroaccepteur des radicaux t-butoxyle [6] et sur le fait que les positions en </w:t>
      </w:r>
      <w:r w:rsidR="002E6F86" w:rsidRPr="00C2372C">
        <w:rPr>
          <w:i/>
          <w:iCs/>
          <w:color w:val="000000"/>
          <w:kern w:val="0"/>
          <w:sz w:val="28"/>
          <w:szCs w:val="28"/>
        </w:rPr>
        <w:t xml:space="preserve">a </w:t>
      </w:r>
      <w:r w:rsidR="002E6F86" w:rsidRPr="00C2372C">
        <w:rPr>
          <w:color w:val="000000"/>
          <w:kern w:val="0"/>
          <w:sz w:val="28"/>
          <w:szCs w:val="28"/>
        </w:rPr>
        <w:t xml:space="preserve">du carbonyle sont beaucoup plus appauvries en electrons que celles en </w:t>
      </w:r>
      <w:r w:rsidR="002E6F86" w:rsidRPr="00C2372C">
        <w:rPr>
          <w:i/>
          <w:iCs/>
          <w:color w:val="000000"/>
          <w:kern w:val="0"/>
          <w:sz w:val="28"/>
          <w:szCs w:val="28"/>
        </w:rPr>
        <w:t xml:space="preserve">a </w:t>
      </w:r>
      <w:r w:rsidR="002E6F86" w:rsidRPr="00C2372C">
        <w:rPr>
          <w:color w:val="000000"/>
          <w:kern w:val="0"/>
          <w:sz w:val="28"/>
          <w:szCs w:val="28"/>
        </w:rPr>
        <w:t xml:space="preserve">de l'oxygene, ce sont les rddicaux 2.b qui pourraient Ctre majoritaires. En outre les radicaux nikthyle, issus de la scission en </w:t>
      </w:r>
      <w:r w:rsidR="002E6F86" w:rsidRPr="00C2372C">
        <w:rPr>
          <w:i/>
          <w:iCs/>
          <w:color w:val="000000"/>
          <w:kern w:val="0"/>
          <w:sz w:val="28"/>
          <w:szCs w:val="28"/>
        </w:rPr>
        <w:t xml:space="preserve">ft </w:t>
      </w:r>
      <w:r w:rsidR="002E6F86" w:rsidRPr="00C2372C">
        <w:rPr>
          <w:color w:val="000000"/>
          <w:kern w:val="0"/>
          <w:sz w:val="28"/>
          <w:szCs w:val="28"/>
        </w:rPr>
        <w:t>de radicaux t-butoxyle, ont un caractere nucltophile [7] et en depit de leur modeste rkactivitk [8], ils peuvent contribuer a crker des radicaux 2.a. Quoi qu'il en soit, la repartition initiale a peu d'importance puisqu'elle va Ctre modifiee par les processus de transfert et que la repartition des produits de reaction ne sera pas le reflet de I'attaque initiale sur les molecules de substrat.</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En ce qui concerne l’kvolution des radicaux 2.a et 2.b, il n'est pas tellement surpre-nant que les orientations soient differentes. Pour les radicaux 2,a, les resultats experi-mentaux montrent que le transfert ne se manifeste pas mCme lorsque, par effet de dilution, la concentration en substrat 2 est augmentee dans des proportions importan-tes. Rendus fortement klectrophiles par l'effet electroaccepteur marque du carbonyle, les radicaux 2.a sont probablement plus aptes a s'additionner sur la double liaison qu'a attaquer l'atome de carbone situe en </w:t>
      </w:r>
      <w:r w:rsidRPr="00C2372C">
        <w:rPr>
          <w:i/>
          <w:iCs/>
          <w:color w:val="000000"/>
          <w:kern w:val="0"/>
          <w:sz w:val="28"/>
          <w:szCs w:val="28"/>
        </w:rPr>
        <w:t xml:space="preserve">a </w:t>
      </w:r>
      <w:r w:rsidRPr="00C2372C">
        <w:rPr>
          <w:color w:val="000000"/>
          <w:kern w:val="0"/>
          <w:sz w:val="28"/>
          <w:szCs w:val="28"/>
        </w:rPr>
        <w:t xml:space="preserve">de l'oxygene. Pour les radicaux 2.b, la constata-tion experimentale est inverse, la proportion du transfert par rapport a l'addition aug-mentant avec la concentration en substrat. Ici, l'absence de preference pour l'addition semble pouvoir Ctre rapprochee du caractere neutre ou, au plus, faiblement klectrophile du radical en </w:t>
      </w:r>
      <w:r w:rsidRPr="00C2372C">
        <w:rPr>
          <w:i/>
          <w:iCs/>
          <w:color w:val="000000"/>
          <w:kern w:val="0"/>
          <w:sz w:val="28"/>
          <w:szCs w:val="28"/>
        </w:rPr>
        <w:t xml:space="preserve">a </w:t>
      </w:r>
      <w:r w:rsidRPr="00C2372C">
        <w:rPr>
          <w:color w:val="000000"/>
          <w:kern w:val="0"/>
          <w:sz w:val="28"/>
          <w:szCs w:val="28"/>
        </w:rPr>
        <w:t xml:space="preserve">de I'oxygene (contrairement au cas des radicaux isomires en </w:t>
      </w:r>
      <w:r w:rsidRPr="00C2372C">
        <w:rPr>
          <w:i/>
          <w:iCs/>
          <w:color w:val="000000"/>
          <w:kern w:val="0"/>
          <w:sz w:val="28"/>
          <w:szCs w:val="28"/>
        </w:rPr>
        <w:t xml:space="preserve">a </w:t>
      </w:r>
      <w:r w:rsidRPr="00C2372C">
        <w:rPr>
          <w:color w:val="000000"/>
          <w:kern w:val="0"/>
          <w:sz w:val="28"/>
          <w:szCs w:val="28"/>
        </w:rPr>
        <w:t xml:space="preserve">du carbonyle, aucune dklocalisation de l'electron ctlibataire ne peut ttre envisagee). Ainsi, l'accroissement de la sklectiviti de l'acktonylation en </w:t>
      </w:r>
      <w:r w:rsidRPr="00C2372C">
        <w:rPr>
          <w:i/>
          <w:iCs/>
          <w:color w:val="000000"/>
          <w:kern w:val="0"/>
          <w:sz w:val="28"/>
          <w:szCs w:val="28"/>
        </w:rPr>
        <w:t xml:space="preserve">a </w:t>
      </w:r>
      <w:r w:rsidRPr="00C2372C">
        <w:rPr>
          <w:color w:val="000000"/>
          <w:kern w:val="0"/>
          <w:sz w:val="28"/>
          <w:szCs w:val="28"/>
        </w:rPr>
        <w:t>du carbonyle provoquke par diminution de la concentration initiale des solutions de percarbonate 1 dans le substrat est en relation avec le caractere polaire plus ou moins marque des radicdux issus de ce substrat.</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Notre argumentation implique que l'addition des radicaux 2.a, electrophiles, sur la double liaison du percarbonate soit plus facile que celle des radicaux 2.b, nettement moins electrophiles. On arrive ainsi a la conclusion que la double liaison du percarbo</w:t>
      </w:r>
      <w:r w:rsidRPr="00C2372C">
        <w:rPr>
          <w:color w:val="000000"/>
          <w:kern w:val="0"/>
          <w:sz w:val="28"/>
          <w:szCs w:val="28"/>
        </w:rPr>
        <w:softHyphen/>
        <w:t>nate possede plutbt un ex&amp; d'electrons ce qui ne peut se comprendre, en tenant compte de l'effet donneur moyen du substituant methyle, qu'en admettant que la fonc-tion percarbonate n'attire les electrons que de faqon negligeable.</w:t>
      </w:r>
    </w:p>
    <w:p w:rsidR="002E6F86" w:rsidRDefault="002E6F86" w:rsidP="00C2372C">
      <w:pPr>
        <w:shd w:val="clear" w:color="auto" w:fill="FFFFFF"/>
        <w:spacing w:line="360" w:lineRule="auto"/>
        <w:ind w:firstLine="709"/>
        <w:rPr>
          <w:i/>
          <w:iCs/>
          <w:color w:val="000000"/>
          <w:kern w:val="0"/>
          <w:sz w:val="28"/>
          <w:szCs w:val="28"/>
        </w:rPr>
      </w:pPr>
      <w:r w:rsidRPr="00C2372C">
        <w:rPr>
          <w:i/>
          <w:iCs/>
          <w:color w:val="000000"/>
          <w:kern w:val="0"/>
          <w:sz w:val="28"/>
          <w:szCs w:val="28"/>
        </w:rPr>
        <w:t xml:space="preserve">Cas des alcanoates de mkthyle. </w:t>
      </w:r>
      <w:r w:rsidRPr="00C2372C">
        <w:rPr>
          <w:color w:val="000000"/>
          <w:kern w:val="0"/>
          <w:sz w:val="28"/>
          <w:szCs w:val="28"/>
        </w:rPr>
        <w:t xml:space="preserve">Ayant mis en kvidence, avec l'acetate de mkthyle, l'existence de transferts d'hydrogine de la partie acyloxyle vers la partie alcoxyle, il nous a paru interessant de comparer les rkactivitts apparentes des atomes de carbone en a, </w:t>
      </w:r>
      <w:r w:rsidRPr="00C2372C">
        <w:rPr>
          <w:i/>
          <w:iCs/>
          <w:color w:val="000000"/>
          <w:kern w:val="0"/>
          <w:sz w:val="28"/>
          <w:szCs w:val="28"/>
        </w:rPr>
        <w:t xml:space="preserve">p, ... </w:t>
      </w:r>
      <w:r w:rsidRPr="00C2372C">
        <w:rPr>
          <w:color w:val="000000"/>
          <w:kern w:val="0"/>
          <w:sz w:val="28"/>
          <w:szCs w:val="28"/>
        </w:rPr>
        <w:t xml:space="preserve">du carbonyle. La comparaison pour les atomes de carbone en </w:t>
      </w:r>
      <w:r w:rsidRPr="00C2372C">
        <w:rPr>
          <w:i/>
          <w:iCs/>
          <w:color w:val="000000"/>
          <w:kern w:val="0"/>
          <w:sz w:val="28"/>
          <w:szCs w:val="28"/>
        </w:rPr>
        <w:t xml:space="preserve">a, </w:t>
      </w:r>
      <w:r w:rsidRPr="00C2372C">
        <w:rPr>
          <w:color w:val="000000"/>
          <w:kern w:val="0"/>
          <w:sz w:val="28"/>
          <w:szCs w:val="28"/>
        </w:rPr>
        <w:t xml:space="preserve">p, ... de l'atome d'oxygene n'aurait pas de sens en raison des transferts. Nous avons etudie l'acetonylation, par action du percarbonate 1, des propionate (3), butyrate (4) et isobu-tyrate (5) </w:t>
      </w:r>
      <w:r w:rsidRPr="00C2372C">
        <w:rPr>
          <w:i/>
          <w:iCs/>
          <w:color w:val="000000"/>
          <w:kern w:val="0"/>
          <w:sz w:val="28"/>
          <w:szCs w:val="28"/>
        </w:rPr>
        <w:t>(Schgma 4).</w:t>
      </w:r>
    </w:p>
    <w:p w:rsidR="004113EF" w:rsidRPr="00C2372C" w:rsidRDefault="004113EF" w:rsidP="00C2372C">
      <w:pPr>
        <w:shd w:val="clear" w:color="auto" w:fill="FFFFFF"/>
        <w:spacing w:line="360" w:lineRule="auto"/>
        <w:ind w:firstLine="709"/>
        <w:rPr>
          <w:kern w:val="0"/>
          <w:sz w:val="28"/>
          <w:szCs w:val="28"/>
        </w:rPr>
      </w:pPr>
    </w:p>
    <w:p w:rsidR="004113EF" w:rsidRDefault="0094097F" w:rsidP="004113EF">
      <w:pPr>
        <w:spacing w:line="360" w:lineRule="auto"/>
        <w:ind w:firstLine="709"/>
        <w:rPr>
          <w:kern w:val="0"/>
          <w:sz w:val="28"/>
          <w:szCs w:val="28"/>
        </w:rPr>
      </w:pPr>
      <w:r>
        <w:rPr>
          <w:kern w:val="0"/>
          <w:sz w:val="28"/>
          <w:szCs w:val="28"/>
          <w:lang w:val="ru-RU"/>
        </w:rPr>
        <w:pict>
          <v:shape id="_x0000_i1029" type="#_x0000_t75" style="width:421.5pt;height:159.75pt">
            <v:imagedata r:id="rId12" o:title=""/>
          </v:shape>
        </w:pict>
      </w:r>
    </w:p>
    <w:p w:rsidR="002E6F86" w:rsidRPr="00C2372C" w:rsidRDefault="0094097F" w:rsidP="004113EF">
      <w:pPr>
        <w:spacing w:line="360" w:lineRule="auto"/>
        <w:ind w:firstLine="709"/>
        <w:rPr>
          <w:kern w:val="0"/>
          <w:sz w:val="28"/>
          <w:szCs w:val="28"/>
        </w:rPr>
      </w:pPr>
      <w:r>
        <w:rPr>
          <w:noProof/>
          <w:lang w:val="ru-RU"/>
        </w:rPr>
        <w:pict>
          <v:line id="_x0000_s1028" style="position:absolute;left:0;text-align:left;z-index:251656704;mso-position-horizontal-relative:margin" from="1.45pt,534.7pt" to="359.05pt,534.7pt" o:allowincell="f" strokeweight=".5pt">
            <w10:wrap anchorx="margin"/>
          </v:line>
        </w:pict>
      </w:r>
      <w:r w:rsidR="002E6F86" w:rsidRPr="00C2372C">
        <w:rPr>
          <w:color w:val="000000"/>
          <w:kern w:val="0"/>
          <w:sz w:val="28"/>
          <w:szCs w:val="28"/>
        </w:rPr>
        <w:t xml:space="preserve">Pour des reactions effectuees dans les conditions deja prkcisees (2,5 h a 130°C) et avec un rapport molaire initial percarbonate/substrat Cgal a 1:50 (rapport donnant les meilleurs rendements en derives acetonyles), nous avons obtenu 1es rtsultats decrits dans le </w:t>
      </w:r>
      <w:r w:rsidR="002E6F86" w:rsidRPr="00C2372C">
        <w:rPr>
          <w:i/>
          <w:iCs/>
          <w:color w:val="000000"/>
          <w:kern w:val="0"/>
          <w:sz w:val="28"/>
          <w:szCs w:val="28"/>
        </w:rPr>
        <w:t>Tableau 2.</w:t>
      </w:r>
    </w:p>
    <w:p w:rsidR="004113EF" w:rsidRDefault="00EB6C9D" w:rsidP="00C2372C">
      <w:pPr>
        <w:shd w:val="clear" w:color="auto" w:fill="FFFFFF"/>
        <w:tabs>
          <w:tab w:val="left" w:pos="1930"/>
          <w:tab w:val="left" w:pos="3475"/>
        </w:tabs>
        <w:spacing w:line="360" w:lineRule="auto"/>
        <w:ind w:firstLine="709"/>
        <w:rPr>
          <w:i/>
          <w:iCs/>
          <w:color w:val="000000"/>
          <w:kern w:val="0"/>
          <w:sz w:val="28"/>
          <w:szCs w:val="28"/>
        </w:rPr>
      </w:pPr>
      <w:r>
        <w:rPr>
          <w:color w:val="000000"/>
          <w:kern w:val="0"/>
          <w:sz w:val="28"/>
          <w:szCs w:val="28"/>
        </w:rPr>
        <w:br w:type="page"/>
      </w:r>
      <w:r w:rsidR="002E6F86" w:rsidRPr="00C2372C">
        <w:rPr>
          <w:color w:val="000000"/>
          <w:kern w:val="0"/>
          <w:sz w:val="28"/>
          <w:szCs w:val="28"/>
        </w:rPr>
        <w:t xml:space="preserve">Tableau 2. </w:t>
      </w:r>
      <w:r w:rsidR="002E6F86" w:rsidRPr="00C2372C">
        <w:rPr>
          <w:i/>
          <w:iCs/>
          <w:color w:val="000000"/>
          <w:kern w:val="0"/>
          <w:sz w:val="28"/>
          <w:szCs w:val="28"/>
        </w:rPr>
        <w:t>Acttonylation d'alcnnoates de mPrhylr</w:t>
      </w:r>
    </w:p>
    <w:p w:rsidR="002E6F86" w:rsidRPr="00C2372C" w:rsidRDefault="002E6F86" w:rsidP="00C2372C">
      <w:pPr>
        <w:shd w:val="clear" w:color="auto" w:fill="FFFFFF"/>
        <w:tabs>
          <w:tab w:val="left" w:pos="1930"/>
          <w:tab w:val="left" w:pos="3475"/>
        </w:tabs>
        <w:spacing w:line="360" w:lineRule="auto"/>
        <w:ind w:firstLine="709"/>
        <w:rPr>
          <w:kern w:val="0"/>
          <w:sz w:val="28"/>
          <w:szCs w:val="28"/>
        </w:rPr>
      </w:pPr>
      <w:r w:rsidRPr="00C2372C">
        <w:rPr>
          <w:color w:val="000000"/>
          <w:kern w:val="0"/>
          <w:sz w:val="28"/>
          <w:szCs w:val="28"/>
        </w:rPr>
        <w:t>Substrat</w:t>
      </w:r>
      <w:r w:rsidRPr="00C2372C">
        <w:rPr>
          <w:color w:val="000000"/>
          <w:kern w:val="0"/>
          <w:sz w:val="28"/>
          <w:szCs w:val="28"/>
        </w:rPr>
        <w:tab/>
        <w:t>RdtYo</w:t>
      </w:r>
      <w:r w:rsidRPr="00C2372C">
        <w:rPr>
          <w:color w:val="000000"/>
          <w:kern w:val="0"/>
          <w:sz w:val="28"/>
          <w:szCs w:val="28"/>
        </w:rPr>
        <w:tab/>
        <w:t>% de derives acetonylks «cote»</w:t>
      </w:r>
    </w:p>
    <w:p w:rsidR="002E6F86" w:rsidRPr="00C2372C" w:rsidRDefault="0094097F" w:rsidP="00C2372C">
      <w:pPr>
        <w:shd w:val="clear" w:color="auto" w:fill="FFFFFF"/>
        <w:tabs>
          <w:tab w:val="left" w:pos="4992"/>
          <w:tab w:val="left" w:pos="6523"/>
        </w:tabs>
        <w:spacing w:line="360" w:lineRule="auto"/>
        <w:ind w:firstLine="709"/>
        <w:rPr>
          <w:kern w:val="0"/>
          <w:sz w:val="28"/>
          <w:szCs w:val="28"/>
        </w:rPr>
      </w:pPr>
      <w:r>
        <w:rPr>
          <w:noProof/>
          <w:lang w:val="ru-RU"/>
        </w:rPr>
        <w:pict>
          <v:line id="_x0000_s1029" style="position:absolute;left:0;text-align:left;z-index:251657728" from="172.3pt,1.2pt" to="358.05pt,1.2pt" o:allowincell="f" strokeweight=".5pt"/>
        </w:pict>
      </w:r>
      <w:r w:rsidR="002E6F86" w:rsidRPr="00C2372C">
        <w:rPr>
          <w:color w:val="000000"/>
          <w:kern w:val="0"/>
          <w:sz w:val="28"/>
          <w:szCs w:val="28"/>
        </w:rPr>
        <w:t>alcoxyle</w:t>
      </w:r>
      <w:r w:rsidR="002E6F86" w:rsidRPr="00C2372C">
        <w:rPr>
          <w:color w:val="000000"/>
          <w:kern w:val="0"/>
          <w:sz w:val="28"/>
          <w:szCs w:val="28"/>
        </w:rPr>
        <w:tab/>
        <w:t>acyloxyle</w:t>
      </w:r>
      <w:r w:rsidR="002E6F86" w:rsidRPr="00C2372C">
        <w:rPr>
          <w:color w:val="000000"/>
          <w:kern w:val="0"/>
          <w:sz w:val="28"/>
          <w:szCs w:val="28"/>
        </w:rPr>
        <w:tab/>
        <w:t>acyloxyle</w:t>
      </w:r>
    </w:p>
    <w:p w:rsidR="002E6F86" w:rsidRPr="00C2372C" w:rsidRDefault="002E6F86" w:rsidP="00C2372C">
      <w:pPr>
        <w:shd w:val="clear" w:color="auto" w:fill="FFFFFF"/>
        <w:tabs>
          <w:tab w:val="left" w:pos="6523"/>
        </w:tabs>
        <w:spacing w:line="360" w:lineRule="auto"/>
        <w:ind w:firstLine="709"/>
        <w:rPr>
          <w:kern w:val="0"/>
          <w:sz w:val="28"/>
          <w:szCs w:val="28"/>
        </w:rPr>
      </w:pPr>
      <w:r w:rsidRPr="00C2372C">
        <w:rPr>
          <w:color w:val="000000"/>
          <w:kern w:val="0"/>
          <w:sz w:val="28"/>
          <w:szCs w:val="28"/>
        </w:rPr>
        <w:t>carbone a</w:t>
      </w:r>
      <w:r w:rsidRPr="00C2372C">
        <w:rPr>
          <w:color w:val="000000"/>
          <w:kern w:val="0"/>
          <w:sz w:val="28"/>
          <w:szCs w:val="28"/>
        </w:rPr>
        <w:tab/>
        <w:t>carbone B</w:t>
      </w:r>
    </w:p>
    <w:p w:rsidR="002E6F86" w:rsidRPr="00C2372C" w:rsidRDefault="0094097F" w:rsidP="00C2372C">
      <w:pPr>
        <w:widowControl w:val="0"/>
        <w:numPr>
          <w:ilvl w:val="0"/>
          <w:numId w:val="18"/>
        </w:numPr>
        <w:shd w:val="clear" w:color="auto" w:fill="FFFFFF"/>
        <w:tabs>
          <w:tab w:val="left" w:pos="1925"/>
          <w:tab w:val="left" w:pos="3461"/>
          <w:tab w:val="left" w:pos="5074"/>
          <w:tab w:val="left" w:pos="6600"/>
        </w:tabs>
        <w:autoSpaceDE w:val="0"/>
        <w:autoSpaceDN w:val="0"/>
        <w:adjustRightInd w:val="0"/>
        <w:spacing w:line="360" w:lineRule="auto"/>
        <w:ind w:firstLine="709"/>
        <w:rPr>
          <w:color w:val="000000"/>
          <w:kern w:val="0"/>
          <w:sz w:val="28"/>
          <w:szCs w:val="28"/>
          <w:lang w:val="ru-RU"/>
        </w:rPr>
      </w:pPr>
      <w:r>
        <w:rPr>
          <w:noProof/>
          <w:lang w:val="ru-RU"/>
        </w:rPr>
        <w:pict>
          <v:line id="_x0000_s1030" style="position:absolute;left:0;text-align:left;z-index:251658752" from="21pt,2.15pt" to="379.1pt,2.15pt" o:allowincell="f" strokeweight=".5pt"/>
        </w:pict>
      </w:r>
      <w:r w:rsidR="002E6F86" w:rsidRPr="00C2372C">
        <w:rPr>
          <w:color w:val="000000"/>
          <w:kern w:val="0"/>
          <w:sz w:val="28"/>
          <w:szCs w:val="28"/>
          <w:lang w:val="ru-RU"/>
        </w:rPr>
        <w:t>51</w:t>
      </w:r>
      <w:r w:rsidR="002E6F86" w:rsidRPr="00C2372C">
        <w:rPr>
          <w:color w:val="000000"/>
          <w:kern w:val="0"/>
          <w:sz w:val="28"/>
          <w:szCs w:val="28"/>
          <w:lang w:val="ru-RU"/>
        </w:rPr>
        <w:tab/>
        <w:t>2</w:t>
      </w:r>
      <w:r w:rsidR="002E6F86" w:rsidRPr="00C2372C">
        <w:rPr>
          <w:color w:val="000000"/>
          <w:kern w:val="0"/>
          <w:sz w:val="28"/>
          <w:szCs w:val="28"/>
          <w:lang w:val="ru-RU"/>
        </w:rPr>
        <w:tab/>
        <w:t>98</w:t>
      </w:r>
      <w:r w:rsidR="002E6F86" w:rsidRPr="00C2372C">
        <w:rPr>
          <w:color w:val="000000"/>
          <w:kern w:val="0"/>
          <w:sz w:val="28"/>
          <w:szCs w:val="28"/>
          <w:lang w:val="ru-RU"/>
        </w:rPr>
        <w:tab/>
        <w:t>0</w:t>
      </w:r>
    </w:p>
    <w:p w:rsidR="002E6F86" w:rsidRPr="00C2372C" w:rsidRDefault="002E6F86" w:rsidP="00C2372C">
      <w:pPr>
        <w:widowControl w:val="0"/>
        <w:numPr>
          <w:ilvl w:val="0"/>
          <w:numId w:val="18"/>
        </w:numPr>
        <w:shd w:val="clear" w:color="auto" w:fill="FFFFFF"/>
        <w:tabs>
          <w:tab w:val="left" w:pos="1925"/>
          <w:tab w:val="left" w:pos="3461"/>
          <w:tab w:val="left" w:pos="5074"/>
          <w:tab w:val="left" w:pos="6523"/>
        </w:tabs>
        <w:autoSpaceDE w:val="0"/>
        <w:autoSpaceDN w:val="0"/>
        <w:adjustRightInd w:val="0"/>
        <w:spacing w:line="360" w:lineRule="auto"/>
        <w:ind w:firstLine="709"/>
        <w:rPr>
          <w:color w:val="000000"/>
          <w:kern w:val="0"/>
          <w:sz w:val="28"/>
          <w:szCs w:val="28"/>
          <w:lang w:val="ru-RU"/>
        </w:rPr>
      </w:pPr>
      <w:r w:rsidRPr="00C2372C">
        <w:rPr>
          <w:color w:val="000000"/>
          <w:kern w:val="0"/>
          <w:sz w:val="28"/>
          <w:szCs w:val="28"/>
          <w:lang w:val="ru-RU"/>
        </w:rPr>
        <w:t>58</w:t>
      </w:r>
      <w:r w:rsidRPr="00C2372C">
        <w:rPr>
          <w:color w:val="000000"/>
          <w:kern w:val="0"/>
          <w:sz w:val="28"/>
          <w:szCs w:val="28"/>
          <w:lang w:val="ru-RU"/>
        </w:rPr>
        <w:tab/>
      </w:r>
      <w:r w:rsidRPr="00C2372C">
        <w:rPr>
          <w:color w:val="000000"/>
          <w:kern w:val="0"/>
          <w:sz w:val="28"/>
          <w:szCs w:val="28"/>
        </w:rPr>
        <w:t>traces</w:t>
      </w:r>
      <w:r w:rsidRPr="00C2372C">
        <w:rPr>
          <w:color w:val="000000"/>
          <w:kern w:val="0"/>
          <w:sz w:val="28"/>
          <w:szCs w:val="28"/>
        </w:rPr>
        <w:tab/>
      </w:r>
      <w:r w:rsidRPr="00C2372C">
        <w:rPr>
          <w:color w:val="000000"/>
          <w:kern w:val="0"/>
          <w:sz w:val="28"/>
          <w:szCs w:val="28"/>
          <w:lang w:val="ru-RU"/>
        </w:rPr>
        <w:t>80</w:t>
      </w:r>
      <w:r w:rsidRPr="00C2372C">
        <w:rPr>
          <w:color w:val="000000"/>
          <w:kern w:val="0"/>
          <w:sz w:val="28"/>
          <w:szCs w:val="28"/>
          <w:lang w:val="ru-RU"/>
        </w:rPr>
        <w:tab/>
        <w:t>20</w:t>
      </w:r>
    </w:p>
    <w:p w:rsidR="002E6F86" w:rsidRPr="00C2372C" w:rsidRDefault="002E6F86" w:rsidP="00C2372C">
      <w:pPr>
        <w:widowControl w:val="0"/>
        <w:numPr>
          <w:ilvl w:val="0"/>
          <w:numId w:val="18"/>
        </w:numPr>
        <w:shd w:val="clear" w:color="auto" w:fill="FFFFFF"/>
        <w:tabs>
          <w:tab w:val="left" w:pos="1925"/>
          <w:tab w:val="left" w:pos="3456"/>
          <w:tab w:val="left" w:pos="5011"/>
          <w:tab w:val="left" w:pos="6600"/>
        </w:tabs>
        <w:autoSpaceDE w:val="0"/>
        <w:autoSpaceDN w:val="0"/>
        <w:adjustRightInd w:val="0"/>
        <w:spacing w:line="360" w:lineRule="auto"/>
        <w:ind w:firstLine="709"/>
        <w:rPr>
          <w:color w:val="000000"/>
          <w:kern w:val="0"/>
          <w:sz w:val="28"/>
          <w:szCs w:val="28"/>
          <w:lang w:val="ru-RU"/>
        </w:rPr>
      </w:pPr>
      <w:r w:rsidRPr="00C2372C">
        <w:rPr>
          <w:color w:val="000000"/>
          <w:kern w:val="0"/>
          <w:sz w:val="28"/>
          <w:szCs w:val="28"/>
          <w:lang w:val="ru-RU"/>
        </w:rPr>
        <w:t>15</w:t>
      </w:r>
      <w:r w:rsidRPr="00C2372C">
        <w:rPr>
          <w:color w:val="000000"/>
          <w:kern w:val="0"/>
          <w:sz w:val="28"/>
          <w:szCs w:val="28"/>
          <w:lang w:val="ru-RU"/>
        </w:rPr>
        <w:tab/>
        <w:t>0</w:t>
      </w:r>
      <w:r w:rsidRPr="00C2372C">
        <w:rPr>
          <w:color w:val="000000"/>
          <w:kern w:val="0"/>
          <w:sz w:val="28"/>
          <w:szCs w:val="28"/>
          <w:lang w:val="ru-RU"/>
        </w:rPr>
        <w:tab/>
        <w:t>100</w:t>
      </w:r>
      <w:r w:rsidRPr="00C2372C">
        <w:rPr>
          <w:color w:val="000000"/>
          <w:kern w:val="0"/>
          <w:sz w:val="28"/>
          <w:szCs w:val="28"/>
          <w:lang w:val="ru-RU"/>
        </w:rPr>
        <w:tab/>
        <w:t>0</w:t>
      </w:r>
    </w:p>
    <w:p w:rsidR="004113EF" w:rsidRDefault="0094097F" w:rsidP="00C2372C">
      <w:pPr>
        <w:shd w:val="clear" w:color="auto" w:fill="FFFFFF"/>
        <w:spacing w:line="360" w:lineRule="auto"/>
        <w:ind w:firstLine="709"/>
        <w:rPr>
          <w:color w:val="000000"/>
          <w:kern w:val="0"/>
          <w:sz w:val="28"/>
          <w:szCs w:val="28"/>
        </w:rPr>
      </w:pPr>
      <w:r>
        <w:rPr>
          <w:noProof/>
          <w:lang w:val="ru-RU"/>
        </w:rPr>
        <w:pict>
          <v:line id="_x0000_s1031" style="position:absolute;left:0;text-align:left;z-index:251659776" from="30.45pt,.75pt" to="388.55pt,.75pt" o:allowincell="f" strokeweight=".5pt"/>
        </w:pic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On constate que les rendements en derives acktonylks (Oh par rapport a 1) augmen-tent considkrablement lorsque l'atome de carbone en </w:t>
      </w:r>
      <w:r w:rsidRPr="00C2372C">
        <w:rPr>
          <w:i/>
          <w:iCs/>
          <w:color w:val="000000"/>
          <w:kern w:val="0"/>
          <w:sz w:val="28"/>
          <w:szCs w:val="28"/>
        </w:rPr>
        <w:t xml:space="preserve">a </w:t>
      </w:r>
      <w:r w:rsidRPr="00C2372C">
        <w:rPr>
          <w:color w:val="000000"/>
          <w:kern w:val="0"/>
          <w:sz w:val="28"/>
          <w:szCs w:val="28"/>
        </w:rPr>
        <w:t xml:space="preserve">du groupe fonctionnel est se-condaire (esters 3 et 4) au lieu de primaire (ester 2). Ceci est en accord avec l'observa-tion genkrale que l'arrachement des atomes d'hydrogine par des radicaux libres est beaucoup plus facile sur les sommets secondaires que sur les primaires [9]. Cependant, pour l'isobutyrate de methyle (5), le rendement est faible en depit de la grande reacti-vitk attribuee aux sommets tertiaires [9]. Dans ce cas, on peut supposer que c'est I'addi-tion sur la double liaison du percarbonate du radical tertiaire en </w:t>
      </w:r>
      <w:r w:rsidRPr="00C2372C">
        <w:rPr>
          <w:i/>
          <w:iCs/>
          <w:color w:val="000000"/>
          <w:kern w:val="0"/>
          <w:sz w:val="28"/>
          <w:szCs w:val="28"/>
        </w:rPr>
        <w:t xml:space="preserve">a </w:t>
      </w:r>
      <w:r w:rsidRPr="00C2372C">
        <w:rPr>
          <w:color w:val="000000"/>
          <w:kern w:val="0"/>
          <w:sz w:val="28"/>
          <w:szCs w:val="28"/>
        </w:rPr>
        <w:t>d'un groupe ester qui est difficile, une confirmation a cette hypothese etant que l’on peut isoler dans les melanges rkactionnels des quantitts non negligeables du dkhydrodimere de I’ester cor-respondant au couplage de radicaux tertiaires.</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Une seconde remarque est qu'il ne se forme pas ou pratiquement pas de derive acttonyli: en </w:t>
      </w:r>
      <w:r w:rsidRPr="00C2372C">
        <w:rPr>
          <w:i/>
          <w:iCs/>
          <w:color w:val="000000"/>
          <w:kern w:val="0"/>
          <w:sz w:val="28"/>
          <w:szCs w:val="28"/>
        </w:rPr>
        <w:t xml:space="preserve">a </w:t>
      </w:r>
      <w:r w:rsidRPr="00C2372C">
        <w:rPr>
          <w:color w:val="000000"/>
          <w:kern w:val="0"/>
          <w:sz w:val="28"/>
          <w:szCs w:val="28"/>
        </w:rPr>
        <w:t xml:space="preserve">de I'oxygene. Ceci est en accord a la fois avec la grande difference de labilites entre hydrogenes secondaires en a du carbonyle et hydrogines primaires en </w:t>
      </w:r>
      <w:r w:rsidRPr="00C2372C">
        <w:rPr>
          <w:i/>
          <w:iCs/>
          <w:color w:val="000000"/>
          <w:kern w:val="0"/>
          <w:sz w:val="28"/>
          <w:szCs w:val="28"/>
        </w:rPr>
        <w:t xml:space="preserve">n </w:t>
      </w:r>
      <w:r w:rsidRPr="00C2372C">
        <w:rPr>
          <w:color w:val="000000"/>
          <w:kern w:val="0"/>
          <w:sz w:val="28"/>
          <w:szCs w:val="28"/>
        </w:rPr>
        <w:t>de l'oxygene et avec d'eventuels transferts d'hydrogene.</w:t>
      </w:r>
    </w:p>
    <w:p w:rsidR="002E6F86" w:rsidRDefault="002E6F86" w:rsidP="00C2372C">
      <w:pPr>
        <w:shd w:val="clear" w:color="auto" w:fill="FFFFFF"/>
        <w:spacing w:line="360" w:lineRule="auto"/>
        <w:ind w:firstLine="709"/>
        <w:rPr>
          <w:color w:val="000000"/>
          <w:kern w:val="0"/>
          <w:sz w:val="28"/>
          <w:szCs w:val="28"/>
        </w:rPr>
      </w:pPr>
      <w:r w:rsidRPr="00C2372C">
        <w:rPr>
          <w:color w:val="000000"/>
          <w:kern w:val="0"/>
          <w:sz w:val="28"/>
          <w:szCs w:val="28"/>
        </w:rPr>
        <w:t xml:space="preserve">Le dernier point a souligner est la competition entre I'acetonylation en </w:t>
      </w:r>
      <w:r w:rsidRPr="00C2372C">
        <w:rPr>
          <w:i/>
          <w:iCs/>
          <w:color w:val="000000"/>
          <w:kern w:val="0"/>
          <w:sz w:val="28"/>
          <w:szCs w:val="28"/>
        </w:rPr>
        <w:t xml:space="preserve">a </w:t>
      </w:r>
      <w:r w:rsidRPr="00C2372C">
        <w:rPr>
          <w:color w:val="000000"/>
          <w:kern w:val="0"/>
          <w:sz w:val="28"/>
          <w:szCs w:val="28"/>
        </w:rPr>
        <w:t xml:space="preserve">(donnant le y-cetoester 4'a) et en /? (donnant le 8-cetoester 4'b) du groupement fonctionnel du butyrate de mtthyle 4 </w:t>
      </w:r>
      <w:r w:rsidRPr="00C2372C">
        <w:rPr>
          <w:i/>
          <w:iCs/>
          <w:color w:val="000000"/>
          <w:kern w:val="0"/>
          <w:sz w:val="28"/>
          <w:szCs w:val="28"/>
        </w:rPr>
        <w:t>(Schtma 5)</w:t>
      </w:r>
      <w:r w:rsidRPr="00C2372C">
        <w:rPr>
          <w:color w:val="000000"/>
          <w:kern w:val="0"/>
          <w:sz w:val="28"/>
          <w:szCs w:val="28"/>
        </w:rPr>
        <w:t>; le phtnomine est comparable a celui observe au cours de l'acetonylation des cyclanones [3].</w:t>
      </w:r>
    </w:p>
    <w:p w:rsidR="002E6F86" w:rsidRPr="00C2372C" w:rsidRDefault="00EB6C9D" w:rsidP="00EB6C9D">
      <w:pPr>
        <w:shd w:val="clear" w:color="auto" w:fill="FFFFFF"/>
        <w:spacing w:line="360" w:lineRule="auto"/>
        <w:ind w:firstLine="709"/>
        <w:rPr>
          <w:kern w:val="0"/>
          <w:sz w:val="28"/>
          <w:szCs w:val="28"/>
          <w:lang w:val="ru-RU"/>
        </w:rPr>
      </w:pPr>
      <w:r>
        <w:rPr>
          <w:kern w:val="0"/>
          <w:sz w:val="28"/>
          <w:szCs w:val="28"/>
        </w:rPr>
        <w:br w:type="page"/>
      </w:r>
      <w:r w:rsidR="0094097F">
        <w:rPr>
          <w:kern w:val="0"/>
          <w:sz w:val="28"/>
          <w:szCs w:val="28"/>
          <w:lang w:val="ru-RU"/>
        </w:rPr>
        <w:pict>
          <v:shape id="_x0000_i1030" type="#_x0000_t75" style="width:425.25pt;height:92.25pt">
            <v:imagedata r:id="rId13" o:title=""/>
          </v:shape>
        </w:pict>
      </w:r>
    </w:p>
    <w:p w:rsidR="004113EF" w:rsidRDefault="004113EF" w:rsidP="00C2372C">
      <w:pPr>
        <w:shd w:val="clear" w:color="auto" w:fill="FFFFFF"/>
        <w:spacing w:line="360" w:lineRule="auto"/>
        <w:ind w:firstLine="709"/>
        <w:rPr>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Pour ttudier cette competition, nous avons effectue I'acetonylation avec des solu</w:t>
      </w:r>
      <w:r w:rsidRPr="00C2372C">
        <w:rPr>
          <w:color w:val="000000"/>
          <w:kern w:val="0"/>
          <w:sz w:val="28"/>
          <w:szCs w:val="28"/>
        </w:rPr>
        <w:softHyphen/>
        <w:t xml:space="preserve">tions de plus en plus dilutes de percarbonate 1 dans le butyrate 4; les pourcentages relatifs de derives ac6tonylt.s 4'a et 4'b obtenus sont consign&amp; dans le </w:t>
      </w:r>
      <w:r w:rsidRPr="00C2372C">
        <w:rPr>
          <w:i/>
          <w:iCs/>
          <w:color w:val="000000"/>
          <w:kern w:val="0"/>
          <w:sz w:val="28"/>
          <w:szCs w:val="28"/>
        </w:rPr>
        <w:t>Tableau 3.</w:t>
      </w:r>
    </w:p>
    <w:p w:rsidR="00EB6C9D" w:rsidRDefault="00EB6C9D" w:rsidP="00C2372C">
      <w:pPr>
        <w:shd w:val="clear" w:color="auto" w:fill="FFFFFF"/>
        <w:tabs>
          <w:tab w:val="left" w:pos="2597"/>
          <w:tab w:val="left" w:pos="4003"/>
          <w:tab w:val="left" w:pos="5410"/>
          <w:tab w:val="left" w:pos="6816"/>
        </w:tabs>
        <w:spacing w:line="360" w:lineRule="auto"/>
        <w:ind w:firstLine="709"/>
        <w:rPr>
          <w:color w:val="000000"/>
          <w:kern w:val="0"/>
          <w:sz w:val="28"/>
          <w:szCs w:val="28"/>
        </w:rPr>
      </w:pPr>
    </w:p>
    <w:p w:rsidR="00EB6C9D" w:rsidRDefault="002E6F86" w:rsidP="00C2372C">
      <w:pPr>
        <w:shd w:val="clear" w:color="auto" w:fill="FFFFFF"/>
        <w:tabs>
          <w:tab w:val="left" w:pos="2597"/>
          <w:tab w:val="left" w:pos="4003"/>
          <w:tab w:val="left" w:pos="5410"/>
          <w:tab w:val="left" w:pos="6816"/>
        </w:tabs>
        <w:spacing w:line="360" w:lineRule="auto"/>
        <w:ind w:firstLine="709"/>
        <w:rPr>
          <w:i/>
          <w:iCs/>
          <w:color w:val="000000"/>
          <w:kern w:val="0"/>
          <w:sz w:val="28"/>
          <w:szCs w:val="28"/>
        </w:rPr>
      </w:pPr>
      <w:r w:rsidRPr="00C2372C">
        <w:rPr>
          <w:color w:val="000000"/>
          <w:kern w:val="0"/>
          <w:sz w:val="28"/>
          <w:szCs w:val="28"/>
        </w:rPr>
        <w:t xml:space="preserve">Tableau 3. </w:t>
      </w:r>
      <w:r w:rsidRPr="00C2372C">
        <w:rPr>
          <w:i/>
          <w:iCs/>
          <w:color w:val="000000"/>
          <w:kern w:val="0"/>
          <w:sz w:val="28"/>
          <w:szCs w:val="28"/>
        </w:rPr>
        <w:t xml:space="preserve">Orientation de lhchtonylation du butyrate de mPthyle </w:t>
      </w:r>
      <w:r w:rsidRPr="00C2372C">
        <w:rPr>
          <w:color w:val="000000"/>
          <w:kern w:val="0"/>
          <w:sz w:val="28"/>
          <w:szCs w:val="28"/>
        </w:rPr>
        <w:t xml:space="preserve">(4) </w:t>
      </w:r>
      <w:r w:rsidRPr="00C2372C">
        <w:rPr>
          <w:i/>
          <w:iCs/>
          <w:color w:val="000000"/>
          <w:kern w:val="0"/>
          <w:sz w:val="28"/>
          <w:szCs w:val="28"/>
        </w:rPr>
        <w:t xml:space="preserve">en fonction de la concentration de </w:t>
      </w:r>
      <w:r w:rsidRPr="00C2372C">
        <w:rPr>
          <w:color w:val="000000"/>
          <w:kern w:val="0"/>
          <w:sz w:val="28"/>
          <w:szCs w:val="28"/>
        </w:rPr>
        <w:t xml:space="preserve">1 </w:t>
      </w:r>
      <w:r w:rsidRPr="00C2372C">
        <w:rPr>
          <w:i/>
          <w:iCs/>
          <w:color w:val="000000"/>
          <w:kern w:val="0"/>
          <w:sz w:val="28"/>
          <w:szCs w:val="28"/>
        </w:rPr>
        <w:t>duns 4</w:t>
      </w:r>
    </w:p>
    <w:p w:rsidR="002E6F86" w:rsidRPr="00C2372C" w:rsidRDefault="002E6F86" w:rsidP="00C2372C">
      <w:pPr>
        <w:shd w:val="clear" w:color="auto" w:fill="FFFFFF"/>
        <w:tabs>
          <w:tab w:val="left" w:pos="2597"/>
          <w:tab w:val="left" w:pos="4003"/>
          <w:tab w:val="left" w:pos="5410"/>
          <w:tab w:val="left" w:pos="6816"/>
        </w:tabs>
        <w:spacing w:line="360" w:lineRule="auto"/>
        <w:ind w:firstLine="709"/>
        <w:rPr>
          <w:kern w:val="0"/>
          <w:sz w:val="28"/>
          <w:szCs w:val="28"/>
        </w:rPr>
      </w:pPr>
      <w:r w:rsidRPr="00C2372C">
        <w:rPr>
          <w:color w:val="000000"/>
          <w:kern w:val="0"/>
          <w:sz w:val="28"/>
          <w:szCs w:val="28"/>
        </w:rPr>
        <w:t>1/4 en moles initial</w:t>
      </w:r>
      <w:r w:rsidRPr="00C2372C">
        <w:rPr>
          <w:color w:val="000000"/>
          <w:kern w:val="0"/>
          <w:sz w:val="28"/>
          <w:szCs w:val="28"/>
        </w:rPr>
        <w:tab/>
        <w:t>1.5</w:t>
      </w:r>
      <w:r w:rsidRPr="00C2372C">
        <w:rPr>
          <w:color w:val="000000"/>
          <w:kern w:val="0"/>
          <w:sz w:val="28"/>
          <w:szCs w:val="28"/>
        </w:rPr>
        <w:tab/>
        <w:t>1:20</w:t>
      </w:r>
      <w:r w:rsidRPr="00C2372C">
        <w:rPr>
          <w:color w:val="000000"/>
          <w:kern w:val="0"/>
          <w:sz w:val="28"/>
          <w:szCs w:val="28"/>
        </w:rPr>
        <w:tab/>
        <w:t>1.50</w:t>
      </w:r>
      <w:r w:rsidRPr="00C2372C">
        <w:rPr>
          <w:color w:val="000000"/>
          <w:kern w:val="0"/>
          <w:sz w:val="28"/>
          <w:szCs w:val="28"/>
        </w:rPr>
        <w:tab/>
        <w:t>1:lOO</w:t>
      </w:r>
    </w:p>
    <w:p w:rsidR="002E6F86" w:rsidRPr="00C2372C" w:rsidRDefault="0094097F" w:rsidP="00C2372C">
      <w:pPr>
        <w:shd w:val="clear" w:color="auto" w:fill="FFFFFF"/>
        <w:tabs>
          <w:tab w:val="left" w:pos="2587"/>
          <w:tab w:val="left" w:pos="3994"/>
          <w:tab w:val="left" w:pos="5405"/>
          <w:tab w:val="left" w:pos="6802"/>
        </w:tabs>
        <w:spacing w:line="360" w:lineRule="auto"/>
        <w:ind w:firstLine="709"/>
        <w:rPr>
          <w:kern w:val="0"/>
          <w:sz w:val="28"/>
          <w:szCs w:val="28"/>
        </w:rPr>
      </w:pPr>
      <w:r>
        <w:rPr>
          <w:noProof/>
          <w:lang w:val="ru-RU"/>
        </w:rPr>
        <w:pict>
          <v:line id="_x0000_s1032" style="position:absolute;left:0;text-align:left;z-index:251660800" from=".95pt,.95pt" to="358.55pt,.95pt" o:allowincell="f" strokeweight=".5pt"/>
        </w:pict>
      </w:r>
      <w:r w:rsidR="002E6F86" w:rsidRPr="00C2372C">
        <w:rPr>
          <w:color w:val="000000"/>
          <w:kern w:val="0"/>
          <w:sz w:val="28"/>
          <w:szCs w:val="28"/>
        </w:rPr>
        <w:t>4'a/4'b</w:t>
      </w:r>
      <w:r w:rsidR="002E6F86" w:rsidRPr="00C2372C">
        <w:rPr>
          <w:color w:val="000000"/>
          <w:kern w:val="0"/>
          <w:sz w:val="28"/>
          <w:szCs w:val="28"/>
        </w:rPr>
        <w:tab/>
        <w:t>64:36</w:t>
      </w:r>
      <w:r w:rsidR="002E6F86" w:rsidRPr="00C2372C">
        <w:rPr>
          <w:color w:val="000000"/>
          <w:kern w:val="0"/>
          <w:sz w:val="28"/>
          <w:szCs w:val="28"/>
        </w:rPr>
        <w:tab/>
        <w:t>15:25</w:t>
      </w:r>
      <w:r w:rsidR="002E6F86" w:rsidRPr="00C2372C">
        <w:rPr>
          <w:color w:val="000000"/>
          <w:kern w:val="0"/>
          <w:sz w:val="28"/>
          <w:szCs w:val="28"/>
        </w:rPr>
        <w:tab/>
        <w:t>80:20</w:t>
      </w:r>
      <w:r w:rsidR="002E6F86" w:rsidRPr="00C2372C">
        <w:rPr>
          <w:color w:val="000000"/>
          <w:kern w:val="0"/>
          <w:sz w:val="28"/>
          <w:szCs w:val="28"/>
        </w:rPr>
        <w:tab/>
        <w:t>9218</w:t>
      </w:r>
    </w:p>
    <w:p w:rsidR="002E6F86" w:rsidRDefault="002E6F86" w:rsidP="00C2372C">
      <w:pPr>
        <w:shd w:val="clear" w:color="auto" w:fill="FFFFFF"/>
        <w:tabs>
          <w:tab w:val="left" w:pos="2587"/>
          <w:tab w:val="left" w:pos="3994"/>
          <w:tab w:val="left" w:pos="5405"/>
          <w:tab w:val="left" w:pos="6802"/>
        </w:tabs>
        <w:spacing w:line="360" w:lineRule="auto"/>
        <w:ind w:firstLine="709"/>
        <w:rPr>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Ces resultats mettent en evidence l’accroissement siinultane de la selectivitk de l'ace-tonylation en </w:t>
      </w:r>
      <w:r w:rsidRPr="00C2372C">
        <w:rPr>
          <w:i/>
          <w:iCs/>
          <w:color w:val="000000"/>
          <w:kern w:val="0"/>
          <w:sz w:val="28"/>
          <w:szCs w:val="28"/>
        </w:rPr>
        <w:t xml:space="preserve">a </w:t>
      </w:r>
      <w:r w:rsidRPr="00C2372C">
        <w:rPr>
          <w:color w:val="000000"/>
          <w:kern w:val="0"/>
          <w:sz w:val="28"/>
          <w:szCs w:val="28"/>
        </w:rPr>
        <w:t xml:space="preserve">du carbonyle et de la dilution des solutions de percarbonate. De la mEme maniere que prectdemment, nous pensons que l'explication de ce phenomene se trouve dam l'existence, pour chaque type de radical, d'une competition entre addition et transfert. lnitialement, l'arrachement d'hydrogene par les radicdux t-butoxyle se produit peut-ttre un peu mieux en /l du carbonyle (l'attaque ne doit cependant pas ttre tres selective et, en outre, les radicaux methyle presents dans le milieu arrachent l'hydrogene plut6t en </w:t>
      </w:r>
      <w:r w:rsidRPr="00C2372C">
        <w:rPr>
          <w:i/>
          <w:iCs/>
          <w:color w:val="000000"/>
          <w:kern w:val="0"/>
          <w:sz w:val="28"/>
          <w:szCs w:val="28"/>
        </w:rPr>
        <w:t xml:space="preserve">a </w:t>
      </w:r>
      <w:r w:rsidRPr="00C2372C">
        <w:rPr>
          <w:color w:val="000000"/>
          <w:kern w:val="0"/>
          <w:sz w:val="28"/>
          <w:szCs w:val="28"/>
        </w:rPr>
        <w:t xml:space="preserve">du carbonyle). Les radicaux en </w:t>
      </w:r>
      <w:r w:rsidRPr="00C2372C">
        <w:rPr>
          <w:i/>
          <w:iCs/>
          <w:color w:val="000000"/>
          <w:kern w:val="0"/>
          <w:sz w:val="28"/>
          <w:szCs w:val="28"/>
        </w:rPr>
        <w:t xml:space="preserve">/l, </w:t>
      </w:r>
      <w:r w:rsidRPr="00C2372C">
        <w:rPr>
          <w:color w:val="000000"/>
          <w:kern w:val="0"/>
          <w:sz w:val="28"/>
          <w:szCs w:val="28"/>
        </w:rPr>
        <w:t xml:space="preserve">comparables a des radicdux carbon&amp;, ont un certain caractire nucleophile les rendant a la fois peu aptes a s'additionner sur la double liaison du percarbonate et tres capables d'attaquer les sites en a, deficitaires en electrons, des molecules de substrat; ils ont donc tendance a creer, par transfert, des radicaux en a et ceci d'autant mieux que la concentration en substrat est plus elevee. En ce qui concerne les radicaux en </w:t>
      </w:r>
      <w:r w:rsidRPr="00C2372C">
        <w:rPr>
          <w:i/>
          <w:iCs/>
          <w:color w:val="000000"/>
          <w:kern w:val="0"/>
          <w:sz w:val="28"/>
          <w:szCs w:val="28"/>
        </w:rPr>
        <w:t xml:space="preserve">a, </w:t>
      </w:r>
      <w:r w:rsidRPr="00C2372C">
        <w:rPr>
          <w:color w:val="000000"/>
          <w:kern w:val="0"/>
          <w:sz w:val="28"/>
          <w:szCs w:val="28"/>
        </w:rPr>
        <w:t>nous avons deja dit que leur caractere electrophile pouvait expliquer leur «preference» pour l'addition.</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Lors de l'itude de l'acetonylation des cyclanones [3], nous avons observe que la substitution est selective, en a du carbonyle, pour un rapport molaire percarbonate/ substrat &amp;gal a 1:20. Comme nous n'avons pas atteint 100% de selectivite mtme avec un rapport de 1:100, nous pensons que l'influence du groupe carboxyle des esters sur la competition ((addition-arrachement)) se fait moins sentir que celle du groupe carbo</w:t>
      </w:r>
      <w:r w:rsidRPr="00C2372C">
        <w:rPr>
          <w:color w:val="000000"/>
          <w:kern w:val="0"/>
          <w:sz w:val="28"/>
          <w:szCs w:val="28"/>
        </w:rPr>
        <w:softHyphen/>
        <w:t>nyle des cyclanones.</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Cas d'esters .fonctionnels. </w:t>
      </w:r>
      <w:r w:rsidRPr="00C2372C">
        <w:rPr>
          <w:color w:val="000000"/>
          <w:kern w:val="0"/>
          <w:sz w:val="28"/>
          <w:szCs w:val="28"/>
        </w:rPr>
        <w:t xml:space="preserve">Dans l'etude generale de l'acetonylation [11, nous avons dejja fait etat des resultats obtenus avec le malonate de dimethyle (6) et le succinate de diethyle (9). Nous rappelons ces resultats dans le </w:t>
      </w:r>
      <w:r w:rsidRPr="00C2372C">
        <w:rPr>
          <w:i/>
          <w:iCs/>
          <w:color w:val="000000"/>
          <w:kern w:val="0"/>
          <w:sz w:val="28"/>
          <w:szCs w:val="28"/>
        </w:rPr>
        <w:t xml:space="preserve">SchCma 6 </w:t>
      </w:r>
      <w:r w:rsidRPr="00C2372C">
        <w:rPr>
          <w:color w:val="000000"/>
          <w:kern w:val="0"/>
          <w:sz w:val="28"/>
          <w:szCs w:val="28"/>
        </w:rPr>
        <w:t>en leur ajoutant ceux rela-tifs au cyanacetate d'kthyle (7) et A I'acetylacetate d'ethyle (8).</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Les rendements eleves en derives acetonyles (evalues, par rapport i la quantite de 1 mise en jeu, pour des fractions acetonylees purifiees par distillation) sont en accord avec la grande reactivitt des esters fonctionnels en chimie radicalaire [lo].</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Tous nos essais ont kte realists avec des rapports molaires initiaux de percarbonate/ substrat de 1:50, c'est-A-dire dans des conditions justifiant que l’on observe selective-ment l'acetonylation en </w:t>
      </w:r>
      <w:r w:rsidRPr="00C2372C">
        <w:rPr>
          <w:i/>
          <w:iCs/>
          <w:color w:val="000000"/>
          <w:kern w:val="0"/>
          <w:sz w:val="28"/>
          <w:szCs w:val="28"/>
        </w:rPr>
        <w:t xml:space="preserve">a </w:t>
      </w:r>
      <w:r w:rsidRPr="00C2372C">
        <w:rPr>
          <w:color w:val="000000"/>
          <w:kern w:val="0"/>
          <w:sz w:val="28"/>
          <w:szCs w:val="28"/>
        </w:rPr>
        <w:t>du (ou d'un) carboxyle. Pour des teneurs en percarbonate suptrieures, nous avons observe la formation de faibles quantites de derives acetonyles correspondant aux parties alcoxyle des molecules ce qui est en accord avec nos obser</w:t>
      </w:r>
      <w:r w:rsidRPr="00C2372C">
        <w:rPr>
          <w:color w:val="000000"/>
          <w:kern w:val="0"/>
          <w:sz w:val="28"/>
          <w:szCs w:val="28"/>
        </w:rPr>
        <w:softHyphen/>
        <w:t>vations prkctdentes sur le r6le des transferts d'hydrogene.</w:t>
      </w:r>
    </w:p>
    <w:p w:rsidR="00EB6C9D" w:rsidRDefault="002E6F86" w:rsidP="00EB6C9D">
      <w:pPr>
        <w:shd w:val="clear" w:color="auto" w:fill="FFFFFF"/>
        <w:spacing w:line="360" w:lineRule="auto"/>
        <w:ind w:firstLine="709"/>
        <w:rPr>
          <w:color w:val="000000"/>
          <w:kern w:val="0"/>
          <w:sz w:val="28"/>
          <w:szCs w:val="28"/>
        </w:rPr>
      </w:pPr>
      <w:r w:rsidRPr="00C2372C">
        <w:rPr>
          <w:i/>
          <w:iCs/>
          <w:color w:val="000000"/>
          <w:kern w:val="0"/>
          <w:sz w:val="28"/>
          <w:szCs w:val="28"/>
        </w:rPr>
        <w:t xml:space="preserve">En rCssum6, </w:t>
      </w:r>
      <w:r w:rsidRPr="00C2372C">
        <w:rPr>
          <w:color w:val="000000"/>
          <w:kern w:val="0"/>
          <w:sz w:val="28"/>
          <w:szCs w:val="28"/>
        </w:rPr>
        <w:t>L'etude de l'acetonylation des esters nous a permis de montrer que l'attaque initiale par des radicaux t-butoxyle (et probablement aussi mtthyle) est sus</w:t>
      </w:r>
      <w:r w:rsidRPr="00C2372C">
        <w:rPr>
          <w:color w:val="000000"/>
          <w:kern w:val="0"/>
          <w:sz w:val="28"/>
          <w:szCs w:val="28"/>
        </w:rPr>
        <w:softHyphen/>
        <w:t xml:space="preserve">ceptible de donner des radicaux correspondant aussi bien a la partie alcoxyle qu'a la partie acyloxyle des molecules. Par contre, l'addition sur la double liaison, processus fortement influence par la polarit6 des radicaux [l 11, peut ttre favorisee dans le cas des radicaux en </w:t>
      </w:r>
      <w:r w:rsidRPr="00C2372C">
        <w:rPr>
          <w:i/>
          <w:iCs/>
          <w:color w:val="000000"/>
          <w:kern w:val="0"/>
          <w:sz w:val="28"/>
          <w:szCs w:val="28"/>
        </w:rPr>
        <w:t xml:space="preserve">a </w:t>
      </w:r>
      <w:r w:rsidRPr="00C2372C">
        <w:rPr>
          <w:color w:val="000000"/>
          <w:kern w:val="0"/>
          <w:sz w:val="28"/>
          <w:szCs w:val="28"/>
        </w:rPr>
        <w:t xml:space="preserve">du carbonyle, forternent electrophiles, et genee dans le cas des radicaux en a de l’oxygene. Ces derniers ont alors la possibilite d'arracher des atomes d'hydrogene en </w:t>
      </w:r>
      <w:r w:rsidRPr="00C2372C">
        <w:rPr>
          <w:i/>
          <w:iCs/>
          <w:color w:val="000000"/>
          <w:kern w:val="0"/>
          <w:sz w:val="28"/>
          <w:szCs w:val="28"/>
        </w:rPr>
        <w:t xml:space="preserve">a </w:t>
      </w:r>
      <w:r w:rsidRPr="00C2372C">
        <w:rPr>
          <w:color w:val="000000"/>
          <w:kern w:val="0"/>
          <w:sz w:val="28"/>
          <w:szCs w:val="28"/>
        </w:rPr>
        <w:t xml:space="preserve">du carbonyle d'autres molecules pour donner les radicaux correspon-dants. Comme lcs transferts d'hydrogene sont favorises quand on opere avec de grands exces de substrat et que, d'autre part, le meme phtnomene intervient entre les divers sites du cat6 acyloxyle, on conclut qu'aux tres fortes dilutions l'acetonylation tend a se produire selectivement en </w:t>
      </w:r>
      <w:r w:rsidRPr="00C2372C">
        <w:rPr>
          <w:i/>
          <w:iCs/>
          <w:color w:val="000000"/>
          <w:kern w:val="0"/>
          <w:sz w:val="28"/>
          <w:szCs w:val="28"/>
        </w:rPr>
        <w:t xml:space="preserve">a </w:t>
      </w:r>
      <w:r w:rsidRPr="00C2372C">
        <w:rPr>
          <w:color w:val="000000"/>
          <w:kern w:val="0"/>
          <w:sz w:val="28"/>
          <w:szCs w:val="28"/>
        </w:rPr>
        <w:t xml:space="preserve">du carbonyle. Quand le site en </w:t>
      </w:r>
      <w:r w:rsidRPr="00C2372C">
        <w:rPr>
          <w:i/>
          <w:iCs/>
          <w:color w:val="000000"/>
          <w:kern w:val="0"/>
          <w:sz w:val="28"/>
          <w:szCs w:val="28"/>
        </w:rPr>
        <w:t xml:space="preserve">a </w:t>
      </w:r>
      <w:r w:rsidRPr="00C2372C">
        <w:rPr>
          <w:color w:val="000000"/>
          <w:kern w:val="0"/>
          <w:sz w:val="28"/>
          <w:szCs w:val="28"/>
        </w:rPr>
        <w:t>est un carbone secondaire, on atteint des rendements interessants par rapport au percarbonate 1 mis en jeu.</w:t>
      </w:r>
    </w:p>
    <w:p w:rsidR="00EB6C9D" w:rsidRDefault="00EB6C9D" w:rsidP="00EB6C9D">
      <w:pPr>
        <w:shd w:val="clear" w:color="auto" w:fill="FFFFFF"/>
        <w:spacing w:line="360" w:lineRule="auto"/>
        <w:ind w:firstLine="709"/>
        <w:rPr>
          <w:color w:val="000000"/>
          <w:kern w:val="0"/>
          <w:sz w:val="28"/>
          <w:szCs w:val="28"/>
        </w:rPr>
      </w:pPr>
    </w:p>
    <w:p w:rsidR="002E6F86" w:rsidRPr="00C2372C" w:rsidRDefault="0094097F" w:rsidP="00EB6C9D">
      <w:pPr>
        <w:shd w:val="clear" w:color="auto" w:fill="FFFFFF"/>
        <w:spacing w:line="360" w:lineRule="auto"/>
        <w:ind w:firstLine="709"/>
        <w:rPr>
          <w:kern w:val="0"/>
          <w:sz w:val="28"/>
          <w:szCs w:val="28"/>
          <w:lang w:val="ru-RU"/>
        </w:rPr>
      </w:pPr>
      <w:r>
        <w:rPr>
          <w:kern w:val="0"/>
          <w:sz w:val="28"/>
          <w:szCs w:val="28"/>
          <w:lang w:val="ru-RU"/>
        </w:rPr>
        <w:pict>
          <v:shape id="_x0000_i1031" type="#_x0000_t75" style="width:416.25pt;height:329.25pt">
            <v:imagedata r:id="rId14" o:title=""/>
          </v:shape>
        </w:pict>
      </w:r>
    </w:p>
    <w:p w:rsidR="00EB6C9D" w:rsidRDefault="00EB6C9D" w:rsidP="00C2372C">
      <w:pPr>
        <w:shd w:val="clear" w:color="auto" w:fill="FFFFFF"/>
        <w:spacing w:line="360" w:lineRule="auto"/>
        <w:ind w:firstLine="709"/>
        <w:rPr>
          <w:b/>
          <w:bCs/>
          <w:color w:val="000000"/>
          <w:kern w:val="0"/>
          <w:sz w:val="28"/>
          <w:szCs w:val="28"/>
        </w:rPr>
      </w:pPr>
    </w:p>
    <w:p w:rsidR="002E6F86" w:rsidRDefault="002E6F86" w:rsidP="00C2372C">
      <w:pPr>
        <w:shd w:val="clear" w:color="auto" w:fill="FFFFFF"/>
        <w:spacing w:line="360" w:lineRule="auto"/>
        <w:ind w:firstLine="709"/>
        <w:rPr>
          <w:color w:val="000000"/>
          <w:kern w:val="0"/>
          <w:sz w:val="28"/>
          <w:szCs w:val="28"/>
        </w:rPr>
      </w:pPr>
      <w:r w:rsidRPr="00C2372C">
        <w:rPr>
          <w:b/>
          <w:bCs/>
          <w:color w:val="000000"/>
          <w:kern w:val="0"/>
          <w:sz w:val="28"/>
          <w:szCs w:val="28"/>
        </w:rPr>
        <w:t xml:space="preserve">AcCtonylation des acides. </w:t>
      </w:r>
      <w:r w:rsidRPr="00C2372C">
        <w:rPr>
          <w:color w:val="000000"/>
          <w:kern w:val="0"/>
          <w:sz w:val="28"/>
          <w:szCs w:val="28"/>
        </w:rPr>
        <w:t xml:space="preserve">- Les exemples d'additions radicalaires des acides aux alcZnes montrent que le produit majoritaire correspond toujours a l'addition du radical en </w:t>
      </w:r>
      <w:r w:rsidRPr="00C2372C">
        <w:rPr>
          <w:i/>
          <w:iCs/>
          <w:color w:val="000000"/>
          <w:kern w:val="0"/>
          <w:sz w:val="28"/>
          <w:szCs w:val="28"/>
        </w:rPr>
        <w:t xml:space="preserve">a </w:t>
      </w:r>
      <w:r w:rsidRPr="00C2372C">
        <w:rPr>
          <w:color w:val="000000"/>
          <w:kern w:val="0"/>
          <w:sz w:val="28"/>
          <w:szCs w:val="28"/>
        </w:rPr>
        <w:t xml:space="preserve">du groupe fonctionnel [12]; les principaux produits secondaires proviennent de processus de type ionique [13]. Avec les acides acktique (lo), propionique (ll), butyri-que (12), isobutyrique (13) et dimethyl-3,3 butyrique (14) nous avons aussi observe, par action du percarbonate 1, l'acetonylation sur l'atome de carbone en </w:t>
      </w:r>
      <w:r w:rsidRPr="00C2372C">
        <w:rPr>
          <w:i/>
          <w:iCs/>
          <w:color w:val="000000"/>
          <w:kern w:val="0"/>
          <w:sz w:val="28"/>
          <w:szCs w:val="28"/>
        </w:rPr>
        <w:t xml:space="preserve">a </w:t>
      </w:r>
      <w:r w:rsidRPr="00C2372C">
        <w:rPr>
          <w:color w:val="000000"/>
          <w:kern w:val="0"/>
          <w:sz w:val="28"/>
          <w:szCs w:val="28"/>
        </w:rPr>
        <w:t xml:space="preserve">du car-boxyle. Les rendements en acides alkyl-2 0x0-Cpentanolques lo', ll', 12', 13' et 14' domes dans le </w:t>
      </w:r>
      <w:r w:rsidRPr="00C2372C">
        <w:rPr>
          <w:i/>
          <w:iCs/>
          <w:color w:val="000000"/>
          <w:kern w:val="0"/>
          <w:sz w:val="28"/>
          <w:szCs w:val="28"/>
        </w:rPr>
        <w:t xml:space="preserve">Schha 7 </w:t>
      </w:r>
      <w:r w:rsidRPr="00C2372C">
        <w:rPr>
          <w:color w:val="000000"/>
          <w:kern w:val="0"/>
          <w:sz w:val="28"/>
          <w:szCs w:val="28"/>
        </w:rPr>
        <w:t>sont ceux de reactions effectutes (a 130°C pendant 2,s h) avec des rapports molaires percarbonate/acide egaux a 1:50 (analyse des fractions acetony-lees aprb esterification par le diazomethane).</w:t>
      </w:r>
    </w:p>
    <w:p w:rsidR="00EB6C9D" w:rsidRPr="00C2372C" w:rsidRDefault="00EB6C9D" w:rsidP="00C2372C">
      <w:pPr>
        <w:shd w:val="clear" w:color="auto" w:fill="FFFFFF"/>
        <w:spacing w:line="360" w:lineRule="auto"/>
        <w:ind w:firstLine="709"/>
        <w:rPr>
          <w:kern w:val="0"/>
          <w:sz w:val="28"/>
          <w:szCs w:val="28"/>
        </w:rPr>
      </w:pPr>
    </w:p>
    <w:p w:rsidR="002E6F86" w:rsidRPr="00C2372C" w:rsidRDefault="0094097F" w:rsidP="00C2372C">
      <w:pPr>
        <w:spacing w:line="360" w:lineRule="auto"/>
        <w:ind w:firstLine="709"/>
        <w:rPr>
          <w:kern w:val="0"/>
          <w:sz w:val="28"/>
          <w:szCs w:val="28"/>
          <w:lang w:val="ru-RU"/>
        </w:rPr>
      </w:pPr>
      <w:r>
        <w:rPr>
          <w:kern w:val="0"/>
          <w:sz w:val="28"/>
          <w:szCs w:val="28"/>
          <w:lang w:val="ru-RU"/>
        </w:rPr>
        <w:pict>
          <v:shape id="_x0000_i1032" type="#_x0000_t75" style="width:419.25pt;height:232.5pt">
            <v:imagedata r:id="rId15" o:title=""/>
          </v:shape>
        </w:pict>
      </w:r>
    </w:p>
    <w:p w:rsidR="00EB6C9D" w:rsidRDefault="00EB6C9D" w:rsidP="00C2372C">
      <w:pPr>
        <w:shd w:val="clear" w:color="auto" w:fill="FFFFFF"/>
        <w:spacing w:line="360" w:lineRule="auto"/>
        <w:ind w:firstLine="709"/>
        <w:rPr>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Dans ces conditions, l'acktonylation s'est effectuee selectivement en </w:t>
      </w:r>
      <w:r w:rsidRPr="00C2372C">
        <w:rPr>
          <w:i/>
          <w:iCs/>
          <w:color w:val="000000"/>
          <w:kern w:val="0"/>
          <w:sz w:val="28"/>
          <w:szCs w:val="28"/>
        </w:rPr>
        <w:t xml:space="preserve">a </w:t>
      </w:r>
      <w:r w:rsidRPr="00C2372C">
        <w:rPr>
          <w:color w:val="000000"/>
          <w:kern w:val="0"/>
          <w:sz w:val="28"/>
          <w:szCs w:val="28"/>
        </w:rPr>
        <w:t xml:space="preserve">du groupe-ment fonctionnel (pour un rapport molaire l/acide butyrique 1:5, les rendements res-pectifs en derivks </w:t>
      </w:r>
      <w:r w:rsidRPr="00C2372C">
        <w:rPr>
          <w:i/>
          <w:iCs/>
          <w:color w:val="000000"/>
          <w:kern w:val="0"/>
          <w:sz w:val="28"/>
          <w:szCs w:val="28"/>
        </w:rPr>
        <w:t xml:space="preserve">a </w:t>
      </w:r>
      <w:r w:rsidRPr="00C2372C">
        <w:rPr>
          <w:color w:val="000000"/>
          <w:kern w:val="0"/>
          <w:sz w:val="28"/>
          <w:szCs w:val="28"/>
        </w:rPr>
        <w:t>et p acCtonylCs sont dans un rapport de 85 A 15). Avec l'acide butyrique, on met encore en evidence l'existence de reactions de transfert entre substrat</w:t>
      </w:r>
      <w:r w:rsidR="00EB6C9D">
        <w:rPr>
          <w:color w:val="000000"/>
          <w:kern w:val="0"/>
          <w:sz w:val="28"/>
          <w:szCs w:val="28"/>
        </w:rPr>
        <w:t xml:space="preserve"> </w:t>
      </w:r>
      <w:r w:rsidRPr="00C2372C">
        <w:rPr>
          <w:color w:val="000000"/>
          <w:kern w:val="0"/>
          <w:sz w:val="28"/>
          <w:szCs w:val="28"/>
        </w:rPr>
        <w:t xml:space="preserve">et radicaux Crees initialement. L'arrachement d'hydrogine par les radicaux t-butoxyle, klectroaccepteurs, porte plut6t sur les sites en fi ou eventuellement </w:t>
      </w:r>
      <w:r w:rsidRPr="00C2372C">
        <w:rPr>
          <w:i/>
          <w:iCs/>
          <w:color w:val="000000"/>
          <w:kern w:val="0"/>
          <w:sz w:val="28"/>
          <w:szCs w:val="28"/>
        </w:rPr>
        <w:t xml:space="preserve">y </w:t>
      </w:r>
      <w:r w:rsidRPr="00C2372C">
        <w:rPr>
          <w:color w:val="000000"/>
          <w:kern w:val="0"/>
          <w:sz w:val="28"/>
          <w:szCs w:val="28"/>
        </w:rPr>
        <w:t xml:space="preserve">que sur les sites en </w:t>
      </w:r>
      <w:r w:rsidRPr="00C2372C">
        <w:rPr>
          <w:i/>
          <w:iCs/>
          <w:color w:val="000000"/>
          <w:kern w:val="0"/>
          <w:sz w:val="28"/>
          <w:szCs w:val="28"/>
        </w:rPr>
        <w:t xml:space="preserve">a </w:t>
      </w:r>
      <w:r w:rsidRPr="00C2372C">
        <w:rPr>
          <w:color w:val="000000"/>
          <w:kern w:val="0"/>
          <w:sz w:val="28"/>
          <w:szCs w:val="28"/>
        </w:rPr>
        <w:t xml:space="preserve">dtficitaires en Clectrons. I1 faut donc, qu'au lieu de s'additionner sur la double liaison du percarbonate, les radicaux en </w:t>
      </w:r>
      <w:r w:rsidRPr="00C2372C">
        <w:rPr>
          <w:i/>
          <w:iCs/>
          <w:color w:val="000000"/>
          <w:kern w:val="0"/>
          <w:sz w:val="28"/>
          <w:szCs w:val="28"/>
        </w:rPr>
        <w:t xml:space="preserve">f! </w:t>
      </w:r>
      <w:r w:rsidRPr="00C2372C">
        <w:rPr>
          <w:color w:val="000000"/>
          <w:kern w:val="0"/>
          <w:sz w:val="28"/>
          <w:szCs w:val="28"/>
        </w:rPr>
        <w:t xml:space="preserve">donnent, par transfert, des radicaux isomires en </w:t>
      </w:r>
      <w:r w:rsidRPr="00C2372C">
        <w:rPr>
          <w:i/>
          <w:iCs/>
          <w:color w:val="000000"/>
          <w:kern w:val="0"/>
          <w:sz w:val="28"/>
          <w:szCs w:val="28"/>
        </w:rPr>
        <w:t xml:space="preserve">a </w:t>
      </w:r>
      <w:r w:rsidRPr="00C2372C">
        <w:rPr>
          <w:color w:val="000000"/>
          <w:kern w:val="0"/>
          <w:sz w:val="28"/>
          <w:szCs w:val="28"/>
        </w:rPr>
        <w:t>pour que les acetonylations apparaissent comme stlectives dans le cas des solutions dilutes de percarbonate.</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Dans le cas du butyrate de methyle (4), nous observions encore 8 % d'acetonylation en </w:t>
      </w:r>
      <w:r w:rsidRPr="00C2372C">
        <w:rPr>
          <w:i/>
          <w:iCs/>
          <w:color w:val="000000"/>
          <w:kern w:val="0"/>
          <w:sz w:val="28"/>
          <w:szCs w:val="28"/>
        </w:rPr>
        <w:t xml:space="preserve">fi </w:t>
      </w:r>
      <w:r w:rsidRPr="00C2372C">
        <w:rPr>
          <w:color w:val="000000"/>
          <w:kern w:val="0"/>
          <w:sz w:val="28"/>
          <w:szCs w:val="28"/>
        </w:rPr>
        <w:t xml:space="preserve">en mettant en jeu un rapport molaire de percarbonate/substrat 1:100. Le fait que, pour I'acide butyrique, la stlectivite soit totale pour un rapport molaire 1:50 montre que I'influence de la fonction carboxyle est plus grande que celle de la fonction carbo-xylate. Ceci est en accord avec les observations [8] [14] sur la ((super r6activitt)) des sites en </w:t>
      </w:r>
      <w:r w:rsidRPr="00C2372C">
        <w:rPr>
          <w:i/>
          <w:iCs/>
          <w:color w:val="000000"/>
          <w:kern w:val="0"/>
          <w:sz w:val="28"/>
          <w:szCs w:val="28"/>
        </w:rPr>
        <w:t xml:space="preserve">a </w:t>
      </w:r>
      <w:r w:rsidRPr="00C2372C">
        <w:rPr>
          <w:color w:val="000000"/>
          <w:kern w:val="0"/>
          <w:sz w:val="28"/>
          <w:szCs w:val="28"/>
        </w:rPr>
        <w:t xml:space="preserve">d'un carboxyle. D'autre part, d'aprks les rendements d'acetonylation des acides isobutyrique (13) et dimethyl-3,3-butyrique (14) l'encombrement sterique ne di-minue pas de maniere critique la reactivite apparente (avec I'isobutyrate de mkthyle, le rendement en derive acttonyle atteignait a peine 15 YO). I1 faut supposer que la presence du groupe carboxyle en </w:t>
      </w:r>
      <w:r w:rsidRPr="00C2372C">
        <w:rPr>
          <w:i/>
          <w:iCs/>
          <w:color w:val="000000"/>
          <w:kern w:val="0"/>
          <w:sz w:val="28"/>
          <w:szCs w:val="28"/>
        </w:rPr>
        <w:t xml:space="preserve">a </w:t>
      </w:r>
      <w:r w:rsidRPr="00C2372C">
        <w:rPr>
          <w:color w:val="000000"/>
          <w:kern w:val="0"/>
          <w:sz w:val="28"/>
          <w:szCs w:val="28"/>
        </w:rPr>
        <w:t>donne un caractere klectrophile tris prononce aux radicaux correspondants dont la constante de vitesse d'addition sur la double liaison du percar</w:t>
      </w:r>
      <w:r w:rsidRPr="00C2372C">
        <w:rPr>
          <w:color w:val="000000"/>
          <w:kern w:val="0"/>
          <w:sz w:val="28"/>
          <w:szCs w:val="28"/>
        </w:rPr>
        <w:softHyphen/>
        <w:t>bonate est tr&amp; ClevCe.</w:t>
      </w:r>
    </w:p>
    <w:p w:rsidR="002E6F86" w:rsidRPr="00C2372C" w:rsidRDefault="002E6F86" w:rsidP="00C2372C">
      <w:pPr>
        <w:shd w:val="clear" w:color="auto" w:fill="FFFFFF"/>
        <w:spacing w:line="360" w:lineRule="auto"/>
        <w:ind w:firstLine="709"/>
        <w:rPr>
          <w:kern w:val="0"/>
          <w:sz w:val="28"/>
          <w:szCs w:val="28"/>
        </w:rPr>
      </w:pPr>
      <w:r w:rsidRPr="00C2372C">
        <w:rPr>
          <w:b/>
          <w:bCs/>
          <w:color w:val="000000"/>
          <w:kern w:val="0"/>
          <w:sz w:val="28"/>
          <w:szCs w:val="28"/>
        </w:rPr>
        <w:t xml:space="preserve">Acktonylation des nitriles. </w:t>
      </w:r>
      <w:r w:rsidRPr="00C2372C">
        <w:rPr>
          <w:color w:val="000000"/>
          <w:kern w:val="0"/>
          <w:sz w:val="28"/>
          <w:szCs w:val="28"/>
        </w:rPr>
        <w:t xml:space="preserve">- Dans les memes conditions que pour les esters et les acides (13O”C, 2,s h et rapport molaire l/substrat 1:50), nous avons effectue l’acetonylati on de l'acetonitrile (15), du propionitrile (16), du butyronitrile (17) et de I’isobutyronitrile (18) </w:t>
      </w:r>
      <w:r w:rsidRPr="00C2372C">
        <w:rPr>
          <w:i/>
          <w:iCs/>
          <w:color w:val="000000"/>
          <w:kern w:val="0"/>
          <w:sz w:val="28"/>
          <w:szCs w:val="28"/>
        </w:rPr>
        <w:t xml:space="preserve">(Schima 8). </w:t>
      </w:r>
      <w:r w:rsidRPr="00C2372C">
        <w:rPr>
          <w:color w:val="000000"/>
          <w:kern w:val="0"/>
          <w:sz w:val="28"/>
          <w:szCs w:val="28"/>
        </w:rPr>
        <w:t xml:space="preserve">Ainsi qu'avec les acides, les seuls derives acetonyles obtenus correspondent a l'addition du radical forme en </w:t>
      </w:r>
      <w:r w:rsidRPr="00C2372C">
        <w:rPr>
          <w:i/>
          <w:iCs/>
          <w:color w:val="000000"/>
          <w:kern w:val="0"/>
          <w:sz w:val="28"/>
          <w:szCs w:val="28"/>
        </w:rPr>
        <w:t xml:space="preserve">a </w:t>
      </w:r>
      <w:r w:rsidRPr="00C2372C">
        <w:rPr>
          <w:color w:val="000000"/>
          <w:kern w:val="0"/>
          <w:sz w:val="28"/>
          <w:szCs w:val="28"/>
        </w:rPr>
        <w:t>du groupe fonctionnel sur la double liaison du percarbonate. Comme on peut penser que les radicaux t-butoxyle arrachent initialement plut6t des atomes d'hydrogine en fi, la sklectivite observee ne peut une fois encore s'expliquer qu'en faisant intervenir des transferts d'hydrogine.</w:t>
      </w:r>
    </w:p>
    <w:p w:rsidR="002E6F86" w:rsidRPr="00C2372C" w:rsidRDefault="0094097F" w:rsidP="00C2372C">
      <w:pPr>
        <w:spacing w:line="360" w:lineRule="auto"/>
        <w:ind w:firstLine="709"/>
        <w:rPr>
          <w:kern w:val="0"/>
          <w:sz w:val="28"/>
          <w:szCs w:val="28"/>
          <w:lang w:val="ru-RU"/>
        </w:rPr>
      </w:pPr>
      <w:r>
        <w:rPr>
          <w:kern w:val="0"/>
          <w:sz w:val="28"/>
          <w:szCs w:val="28"/>
          <w:lang w:val="ru-RU"/>
        </w:rPr>
        <w:pict>
          <v:shape id="_x0000_i1033" type="#_x0000_t75" style="width:393pt;height:216.75pt">
            <v:imagedata r:id="rId16" o:title=""/>
          </v:shape>
        </w:pict>
      </w:r>
    </w:p>
    <w:p w:rsidR="00EB6C9D" w:rsidRDefault="00EB6C9D" w:rsidP="00C2372C">
      <w:pPr>
        <w:shd w:val="clear" w:color="auto" w:fill="FFFFFF"/>
        <w:spacing w:line="360" w:lineRule="auto"/>
        <w:ind w:firstLine="709"/>
        <w:rPr>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L'impossibilite dans laquelle nous nous sommes trouvts de rkaliser l'acetonylation de l'isobutyronitrile 18 est un peu surprenante, encore que des observations analogues aient deji ete rapportees [lob]. Avec l'acide isobutyrique, en effet, nous avions atteint des rendements en derive acetonyle de I'ordre de 40%. Peut-ttre faut-il penser que le radical tertiaire en </w:t>
      </w:r>
      <w:r w:rsidRPr="00C2372C">
        <w:rPr>
          <w:i/>
          <w:iCs/>
          <w:color w:val="000000"/>
          <w:kern w:val="0"/>
          <w:sz w:val="28"/>
          <w:szCs w:val="28"/>
        </w:rPr>
        <w:t xml:space="preserve">a </w:t>
      </w:r>
      <w:r w:rsidRPr="00C2372C">
        <w:rPr>
          <w:color w:val="000000"/>
          <w:kern w:val="0"/>
          <w:sz w:val="28"/>
          <w:szCs w:val="28"/>
        </w:rPr>
        <w:t>du groupe nitrile est tris fortement stabilisk et ne s'additionne pas sur la double liaison du percarbonate; cette hypothese est d'ailleurs ttayte par le fait que le produit majoritaire avec I'isobutyronitrile est le dehydrodimere correspondant au couplage de deux radicaux tertiaires. Les faibles rendements observes, meme dans le</w:t>
      </w:r>
      <w:r w:rsidR="00EB6C9D">
        <w:rPr>
          <w:color w:val="000000"/>
          <w:kern w:val="0"/>
          <w:sz w:val="28"/>
          <w:szCs w:val="28"/>
        </w:rPr>
        <w:t xml:space="preserve"> </w:t>
      </w:r>
      <w:r w:rsidRPr="00C2372C">
        <w:rPr>
          <w:color w:val="000000"/>
          <w:kern w:val="0"/>
          <w:sz w:val="28"/>
          <w:szCs w:val="28"/>
        </w:rPr>
        <w:t xml:space="preserve">cas du propionitrile et du butyronitrile, sont aussi en accord avec une stabilisation des radicaux en </w:t>
      </w:r>
      <w:r w:rsidRPr="00C2372C">
        <w:rPr>
          <w:i/>
          <w:iCs/>
          <w:color w:val="000000"/>
          <w:kern w:val="0"/>
          <w:sz w:val="28"/>
          <w:szCs w:val="28"/>
        </w:rPr>
        <w:t xml:space="preserve">a, </w:t>
      </w:r>
      <w:r w:rsidRPr="00C2372C">
        <w:rPr>
          <w:color w:val="000000"/>
          <w:kern w:val="0"/>
          <w:sz w:val="28"/>
          <w:szCs w:val="28"/>
        </w:rPr>
        <w:t>stabilisation expliquke par les possibilitirs de dklocalisation offertes par le groupe nitrile superieures a celles qui existent dans le cas des esters ou des acides [15].</w:t>
      </w:r>
    </w:p>
    <w:p w:rsidR="002E6F86" w:rsidRPr="00C2372C" w:rsidRDefault="002E6F86" w:rsidP="00C2372C">
      <w:pPr>
        <w:shd w:val="clear" w:color="auto" w:fill="FFFFFF"/>
        <w:spacing w:line="360" w:lineRule="auto"/>
        <w:ind w:firstLine="709"/>
        <w:rPr>
          <w:kern w:val="0"/>
          <w:sz w:val="28"/>
          <w:szCs w:val="28"/>
        </w:rPr>
      </w:pPr>
      <w:r w:rsidRPr="00C2372C">
        <w:rPr>
          <w:b/>
          <w:bCs/>
          <w:color w:val="000000"/>
          <w:kern w:val="0"/>
          <w:sz w:val="28"/>
          <w:szCs w:val="28"/>
        </w:rPr>
        <w:t xml:space="preserve">Conclusions. </w:t>
      </w:r>
      <w:r w:rsidRPr="00C2372C">
        <w:rPr>
          <w:color w:val="000000"/>
          <w:kern w:val="0"/>
          <w:sz w:val="28"/>
          <w:szCs w:val="28"/>
        </w:rPr>
        <w:t xml:space="preserve">~ L'etude de l'acetonylation d'esters, acides et nitriles confirme que, dans les reactions de type addition radicalaire, les produits formes sont rarement reprt-sentatifs des radicaux libres issus de l'arrachement d'hydrogdne par des radicaux </w:t>
      </w:r>
      <w:r w:rsidRPr="00C2372C">
        <w:rPr>
          <w:i/>
          <w:iCs/>
          <w:color w:val="000000"/>
          <w:kern w:val="0"/>
          <w:sz w:val="28"/>
          <w:szCs w:val="28"/>
        </w:rPr>
        <w:t>z-bu-</w:t>
      </w:r>
      <w:r w:rsidRPr="00C2372C">
        <w:rPr>
          <w:color w:val="000000"/>
          <w:kern w:val="0"/>
          <w:sz w:val="28"/>
          <w:szCs w:val="28"/>
        </w:rPr>
        <w:t xml:space="preserve">toxyle. Cet arrachement ((initial)) peut porter sur des carbones en p (voire </w:t>
      </w:r>
      <w:r w:rsidRPr="00C2372C">
        <w:rPr>
          <w:i/>
          <w:iCs/>
          <w:color w:val="000000"/>
          <w:kern w:val="0"/>
          <w:sz w:val="28"/>
          <w:szCs w:val="28"/>
        </w:rPr>
        <w:t xml:space="preserve">y) </w:t>
      </w:r>
      <w:r w:rsidRPr="00C2372C">
        <w:rPr>
          <w:color w:val="000000"/>
          <w:kern w:val="0"/>
          <w:sz w:val="28"/>
          <w:szCs w:val="28"/>
        </w:rPr>
        <w:t xml:space="preserve">du groupe fonctionnel ou sur la partie alcoxyle des molecules d'ester mais des transferts d'hydrogene entre les carbones en </w:t>
      </w:r>
      <w:r w:rsidRPr="00C2372C">
        <w:rPr>
          <w:i/>
          <w:iCs/>
          <w:color w:val="000000"/>
          <w:kern w:val="0"/>
          <w:sz w:val="28"/>
          <w:szCs w:val="28"/>
        </w:rPr>
        <w:t xml:space="preserve">a </w:t>
      </w:r>
      <w:r w:rsidRPr="00C2372C">
        <w:rPr>
          <w:color w:val="000000"/>
          <w:kern w:val="0"/>
          <w:sz w:val="28"/>
          <w:szCs w:val="28"/>
        </w:rPr>
        <w:t xml:space="preserve">du carbonyle et les radicaux ainsi obtenus crtent des radicaux en </w:t>
      </w:r>
      <w:r w:rsidRPr="00C2372C">
        <w:rPr>
          <w:i/>
          <w:iCs/>
          <w:color w:val="000000"/>
          <w:kern w:val="0"/>
          <w:sz w:val="28"/>
          <w:szCs w:val="28"/>
        </w:rPr>
        <w:t xml:space="preserve">a </w:t>
      </w:r>
      <w:r w:rsidRPr="00C2372C">
        <w:rPr>
          <w:color w:val="000000"/>
          <w:kern w:val="0"/>
          <w:sz w:val="28"/>
          <w:szCs w:val="28"/>
        </w:rPr>
        <w:t xml:space="preserve">qui, s'additionnant sur la double liaison du percarbonate, accroissent les proportions de derives ac6tonylCs en </w:t>
      </w:r>
      <w:r w:rsidRPr="00C2372C">
        <w:rPr>
          <w:i/>
          <w:iCs/>
          <w:color w:val="000000"/>
          <w:kern w:val="0"/>
          <w:sz w:val="28"/>
          <w:szCs w:val="28"/>
        </w:rPr>
        <w:t>a.</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 xml:space="preserve">Les transferts d'hydrogene sont favorists si I’on opere avec des solutions tres di-Ides de percarbonate de </w:t>
      </w:r>
      <w:r w:rsidRPr="00C2372C">
        <w:rPr>
          <w:i/>
          <w:iCs/>
          <w:color w:val="000000"/>
          <w:kern w:val="0"/>
          <w:sz w:val="28"/>
          <w:szCs w:val="28"/>
        </w:rPr>
        <w:t xml:space="preserve">0, </w:t>
      </w:r>
      <w:r w:rsidRPr="00C2372C">
        <w:rPr>
          <w:color w:val="000000"/>
          <w:kern w:val="0"/>
          <w:sz w:val="28"/>
          <w:szCs w:val="28"/>
        </w:rPr>
        <w:t xml:space="preserve">O-t-butyle et 0-isopropenyle, si bien qu'avec des rapports molaires rkactif/substrat de l'ordre de 1:50 a 1:100, on realise sklectivement I'acetonylation des acides, esters, nitriles (et aussi, rappelons-le, citones) en </w:t>
      </w:r>
      <w:r w:rsidRPr="00C2372C">
        <w:rPr>
          <w:i/>
          <w:iCs/>
          <w:color w:val="000000"/>
          <w:kern w:val="0"/>
          <w:sz w:val="28"/>
          <w:szCs w:val="28"/>
        </w:rPr>
        <w:t xml:space="preserve">a </w:t>
      </w:r>
      <w:r w:rsidRPr="00C2372C">
        <w:rPr>
          <w:color w:val="000000"/>
          <w:kern w:val="0"/>
          <w:sz w:val="28"/>
          <w:szCs w:val="28"/>
        </w:rPr>
        <w:t>du groupe fonctionnel. Comme les rendements sont souvent elevts (plus de 50% en derive acetonyle isole, par rapport au percarbonate mis en jeu), que les produits secondaires (t-butanol, acktone, acttonylacktone et, quelquefois, dthydrodimere du substrat) sont faciles a eliminer par simple distillation et que le substrat en exces peut &amp;tre aisement rkcupertt et rkutilistt, l'acetonylation radicalaire constitue une bonne mithode de syn-thkse de y-ceto-acides, esters ou meme nitriles.</w:t>
      </w:r>
    </w:p>
    <w:p w:rsidR="002E6F86" w:rsidRPr="00C2372C" w:rsidRDefault="00EB6C9D" w:rsidP="00EB6C9D">
      <w:pPr>
        <w:shd w:val="clear" w:color="auto" w:fill="FFFFFF"/>
        <w:spacing w:line="360" w:lineRule="auto"/>
        <w:ind w:firstLine="709"/>
        <w:jc w:val="center"/>
        <w:rPr>
          <w:kern w:val="0"/>
          <w:sz w:val="28"/>
          <w:szCs w:val="28"/>
        </w:rPr>
      </w:pPr>
      <w:r>
        <w:rPr>
          <w:b/>
          <w:bCs/>
          <w:color w:val="000000"/>
          <w:kern w:val="0"/>
          <w:sz w:val="28"/>
          <w:szCs w:val="28"/>
        </w:rPr>
        <w:br w:type="page"/>
      </w:r>
      <w:r w:rsidR="002E6F86" w:rsidRPr="00C2372C">
        <w:rPr>
          <w:b/>
          <w:bCs/>
          <w:color w:val="000000"/>
          <w:kern w:val="0"/>
          <w:sz w:val="28"/>
          <w:szCs w:val="28"/>
        </w:rPr>
        <w:t>Partie experimentale</w:t>
      </w:r>
    </w:p>
    <w:p w:rsidR="00EB6C9D" w:rsidRDefault="00EB6C9D" w:rsidP="00C2372C">
      <w:pPr>
        <w:shd w:val="clear" w:color="auto" w:fill="FFFFFF"/>
        <w:spacing w:line="360" w:lineRule="auto"/>
        <w:ind w:firstLine="709"/>
        <w:rPr>
          <w:i/>
          <w:iCs/>
          <w:color w:val="000000"/>
          <w:kern w:val="0"/>
          <w:sz w:val="28"/>
          <w:szCs w:val="28"/>
        </w:rPr>
      </w:pP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Percurbonate de 0,O-t-butyle et 0-isopropPnyle </w:t>
      </w:r>
      <w:r w:rsidRPr="00C2372C">
        <w:rPr>
          <w:color w:val="000000"/>
          <w:kern w:val="0"/>
          <w:sz w:val="28"/>
          <w:szCs w:val="28"/>
        </w:rPr>
        <w:t>(I). II est prepare suivant une methode classique [I61 d'ob-tention des peresters par rtaction du chloroformiate d'isoproptnyle</w:t>
      </w:r>
      <w:r w:rsidRPr="00C2372C">
        <w:rPr>
          <w:color w:val="000000"/>
          <w:kern w:val="0"/>
          <w:sz w:val="28"/>
          <w:szCs w:val="28"/>
          <w:vertAlign w:val="superscript"/>
        </w:rPr>
        <w:t>l</w:t>
      </w:r>
      <w:r w:rsidRPr="00C2372C">
        <w:rPr>
          <w:color w:val="000000"/>
          <w:kern w:val="0"/>
          <w:sz w:val="28"/>
          <w:szCs w:val="28"/>
        </w:rPr>
        <w:t>) avec l'hydroperoxyde de t-butyle en pre</w:t>
      </w:r>
      <w:r w:rsidRPr="00C2372C">
        <w:rPr>
          <w:color w:val="000000"/>
          <w:kern w:val="0"/>
          <w:sz w:val="28"/>
          <w:szCs w:val="28"/>
        </w:rPr>
        <w:softHyphen/>
        <w:t>sence de pyridine et en solution dans le pentane. Le percarbonate liquide, utilisable sans purification, presente, comme le montre l'etude cinetique de sa decomposition [17], une excellente stabilite thermique; sa manipulation ne pose aucun problhe particulier.</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Dkcomposition du percurbonate </w:t>
      </w:r>
      <w:r w:rsidRPr="00C2372C">
        <w:rPr>
          <w:color w:val="000000"/>
          <w:kern w:val="0"/>
          <w:sz w:val="28"/>
          <w:szCs w:val="28"/>
        </w:rPr>
        <w:t xml:space="preserve">1 </w:t>
      </w:r>
      <w:r w:rsidRPr="00C2372C">
        <w:rPr>
          <w:i/>
          <w:iCs/>
          <w:color w:val="000000"/>
          <w:kern w:val="0"/>
          <w:sz w:val="28"/>
          <w:szCs w:val="28"/>
        </w:rPr>
        <w:t xml:space="preserve">en solution. </w:t>
      </w:r>
      <w:r w:rsidRPr="00C2372C">
        <w:rPr>
          <w:color w:val="000000"/>
          <w:kern w:val="0"/>
          <w:sz w:val="28"/>
          <w:szCs w:val="28"/>
        </w:rPr>
        <w:t>Une solution de percarbonate (0,02 mol, 3,5 g) dans 1 mol de substrat est introduite dans un autoclave et chauffee A 130” pendant 2,5 h dans une Ctuve thermoregulee. Le fractionnement des melanges riactionnels est realise par distillation; apres elimination des produits secondaires legers (t -butanol, acetone, acetonylacetone) et recuperation du substrat en ex&amp;, les fractions acbtonylbes, sepa-rees du residu (dehydrodimere du substrat) sont analysts par chromatographie en phase vapeur (quelquefois aprk esttrification au diazomethane).</w:t>
      </w:r>
    </w:p>
    <w:p w:rsidR="002E6F86" w:rsidRPr="00C2372C" w:rsidRDefault="002E6F86" w:rsidP="00C2372C">
      <w:pPr>
        <w:shd w:val="clear" w:color="auto" w:fill="FFFFFF"/>
        <w:spacing w:line="360" w:lineRule="auto"/>
        <w:ind w:firstLine="709"/>
        <w:rPr>
          <w:kern w:val="0"/>
          <w:sz w:val="28"/>
          <w:szCs w:val="28"/>
        </w:rPr>
      </w:pPr>
      <w:r w:rsidRPr="00C2372C">
        <w:rPr>
          <w:b/>
          <w:bCs/>
          <w:color w:val="000000"/>
          <w:kern w:val="0"/>
          <w:sz w:val="28"/>
          <w:szCs w:val="28"/>
        </w:rPr>
        <w:t xml:space="preserve">Principales caracteristiques des derives achtonyles obtenus. </w:t>
      </w:r>
      <w:r w:rsidRPr="00C2372C">
        <w:rPr>
          <w:color w:val="000000"/>
          <w:kern w:val="0"/>
          <w:sz w:val="28"/>
          <w:szCs w:val="28"/>
        </w:rPr>
        <w:t>- Les temperatures d'tbullition (Eb) sont donnees en “C/Torr, celles de fusion (F), non corrigees, en “C. Les spectres de 'H-RMN om ete enregistres pour des solutions a 10% dans CC</w:t>
      </w:r>
      <w:r w:rsidRPr="00C2372C">
        <w:rPr>
          <w:color w:val="000000"/>
          <w:kern w:val="0"/>
          <w:sz w:val="28"/>
          <w:szCs w:val="28"/>
          <w:vertAlign w:val="subscript"/>
        </w:rPr>
        <w:t>4</w:t>
      </w:r>
      <w:r w:rsidRPr="00C2372C">
        <w:rPr>
          <w:color w:val="000000"/>
          <w:kern w:val="0"/>
          <w:sz w:val="28"/>
          <w:szCs w:val="28"/>
        </w:rPr>
        <w:t>, le tetramethylsilane &amp;ant pris comme reference interne pour la mesure des deplacements chimiques (6 ppm).</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0x0-4-pentanoute de mtthyle </w:t>
      </w:r>
      <w:r w:rsidRPr="00C2372C">
        <w:rPr>
          <w:color w:val="000000"/>
          <w:kern w:val="0"/>
          <w:sz w:val="28"/>
          <w:szCs w:val="28"/>
        </w:rPr>
        <w:t xml:space="preserve">(2'a) </w:t>
      </w:r>
      <w:r w:rsidRPr="00C2372C">
        <w:rPr>
          <w:i/>
          <w:iCs/>
          <w:color w:val="000000"/>
          <w:kern w:val="0"/>
          <w:sz w:val="28"/>
          <w:szCs w:val="28"/>
        </w:rPr>
        <w:t xml:space="preserve">(Ikvulinate de methyle), </w:t>
      </w:r>
      <w:r w:rsidRPr="00C2372C">
        <w:rPr>
          <w:color w:val="000000"/>
          <w:kern w:val="0"/>
          <w:sz w:val="28"/>
          <w:szCs w:val="28"/>
        </w:rPr>
        <w:t xml:space="preserve">Eb: 99-100/24; ng: 1,4235 ([18] Eb: 196/760; ng: 1,4233). 'H-RMN: 2,l </w:t>
      </w:r>
      <w:r w:rsidRPr="00C2372C">
        <w:rPr>
          <w:i/>
          <w:iCs/>
          <w:color w:val="000000"/>
          <w:kern w:val="0"/>
          <w:sz w:val="28"/>
          <w:szCs w:val="28"/>
        </w:rPr>
        <w:t xml:space="preserve">(s, </w:t>
      </w:r>
      <w:r w:rsidRPr="00C2372C">
        <w:rPr>
          <w:color w:val="000000"/>
          <w:kern w:val="0"/>
          <w:sz w:val="28"/>
          <w:szCs w:val="28"/>
        </w:rPr>
        <w:t xml:space="preserve">3H, CH,CO); 2,3-2,9 </w:t>
      </w:r>
      <w:r w:rsidRPr="00C2372C">
        <w:rPr>
          <w:i/>
          <w:iCs/>
          <w:color w:val="000000"/>
          <w:kern w:val="0"/>
          <w:sz w:val="28"/>
          <w:szCs w:val="28"/>
        </w:rPr>
        <w:t xml:space="preserve">(m. </w:t>
      </w:r>
      <w:r w:rsidRPr="00C2372C">
        <w:rPr>
          <w:color w:val="000000"/>
          <w:kern w:val="0"/>
          <w:sz w:val="28"/>
          <w:szCs w:val="28"/>
        </w:rPr>
        <w:t>4H, CH,CH</w:t>
      </w:r>
      <w:r w:rsidRPr="00C2372C">
        <w:rPr>
          <w:color w:val="000000"/>
          <w:kern w:val="0"/>
          <w:sz w:val="28"/>
          <w:szCs w:val="28"/>
          <w:vertAlign w:val="subscript"/>
        </w:rPr>
        <w:t>2</w:t>
      </w:r>
      <w:r w:rsidRPr="00C2372C">
        <w:rPr>
          <w:color w:val="000000"/>
          <w:kern w:val="0"/>
          <w:sz w:val="28"/>
          <w:szCs w:val="28"/>
        </w:rPr>
        <w:t xml:space="preserve">); 3,6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0).</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Actroxy-4-hutanone-2 </w:t>
      </w:r>
      <w:r w:rsidRPr="00C2372C">
        <w:rPr>
          <w:color w:val="000000"/>
          <w:kern w:val="0"/>
          <w:sz w:val="28"/>
          <w:szCs w:val="28"/>
        </w:rPr>
        <w:t>(2'b), Eb: 78-81/15. Ce produit a tte identifie par comparaison de ses caracteristiques avec celles d'uu khantillon prepare en refbrence par ahtylation (anhydride acetique) [191 de l'hydroxy-4 buta-none-2.</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Mkth~l-2-oxo-4-pmtunoate de mPthyle </w:t>
      </w:r>
      <w:r w:rsidRPr="00C2372C">
        <w:rPr>
          <w:color w:val="000000"/>
          <w:kern w:val="0"/>
          <w:sz w:val="28"/>
          <w:szCs w:val="28"/>
        </w:rPr>
        <w:t xml:space="preserve">(3'), Eb: 101-103/25; ng: 1,4285 ([20] Eb: 85-87/15; ng: 1,4270). 'H-RMN: 1,l </w:t>
      </w:r>
      <w:r w:rsidRPr="00C2372C">
        <w:rPr>
          <w:i/>
          <w:iCs/>
          <w:color w:val="000000"/>
          <w:kern w:val="0"/>
          <w:sz w:val="28"/>
          <w:szCs w:val="28"/>
        </w:rPr>
        <w:t xml:space="preserve">(d, J </w:t>
      </w:r>
      <w:r w:rsidRPr="00C2372C">
        <w:rPr>
          <w:color w:val="000000"/>
          <w:kern w:val="0"/>
          <w:sz w:val="28"/>
          <w:szCs w:val="28"/>
        </w:rPr>
        <w:t xml:space="preserve">= 6,6, 3H, CH,-CH); 2,l </w:t>
      </w:r>
      <w:r w:rsidRPr="00C2372C">
        <w:rPr>
          <w:i/>
          <w:iCs/>
          <w:color w:val="000000"/>
          <w:kern w:val="0"/>
          <w:sz w:val="28"/>
          <w:szCs w:val="28"/>
        </w:rPr>
        <w:t xml:space="preserve">(s, </w:t>
      </w:r>
      <w:r w:rsidRPr="00C2372C">
        <w:rPr>
          <w:color w:val="000000"/>
          <w:kern w:val="0"/>
          <w:sz w:val="28"/>
          <w:szCs w:val="28"/>
        </w:rPr>
        <w:t xml:space="preserve">3H, CH,O); 2,l-3,2 (m, 3H, CH,CH); 3,7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0).</w:t>
      </w:r>
    </w:p>
    <w:p w:rsidR="00EB6C9D" w:rsidRDefault="002E6F86" w:rsidP="00C2372C">
      <w:pPr>
        <w:shd w:val="clear" w:color="auto" w:fill="FFFFFF"/>
        <w:spacing w:line="360" w:lineRule="auto"/>
        <w:ind w:firstLine="709"/>
        <w:rPr>
          <w:color w:val="000000"/>
          <w:kern w:val="0"/>
          <w:sz w:val="28"/>
          <w:szCs w:val="28"/>
        </w:rPr>
      </w:pPr>
      <w:r w:rsidRPr="00C2372C">
        <w:rPr>
          <w:color w:val="000000"/>
          <w:kern w:val="0"/>
          <w:sz w:val="28"/>
          <w:szCs w:val="28"/>
        </w:rPr>
        <w:t xml:space="preserve">Les chloroformiates vinyliques sont commercialis&amp; par la </w:t>
      </w:r>
      <w:r w:rsidRPr="00C2372C">
        <w:rPr>
          <w:i/>
          <w:iCs/>
          <w:color w:val="000000"/>
          <w:kern w:val="0"/>
          <w:sz w:val="28"/>
          <w:szCs w:val="28"/>
        </w:rPr>
        <w:t xml:space="preserve">SuciitP Nationale des Poudres et E.xplosi/i; </w:t>
      </w:r>
      <w:r w:rsidRPr="00C2372C">
        <w:rPr>
          <w:color w:val="000000"/>
          <w:kern w:val="0"/>
          <w:sz w:val="28"/>
          <w:szCs w:val="28"/>
        </w:rPr>
        <w:t>12, quai Henri IV; F-75181 Paris-cedex 04.</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Etliyl-2-ono-4-pentunoute de mtthyle </w:t>
      </w:r>
      <w:r w:rsidRPr="00C2372C">
        <w:rPr>
          <w:color w:val="000000"/>
          <w:kern w:val="0"/>
          <w:sz w:val="28"/>
          <w:szCs w:val="28"/>
        </w:rPr>
        <w:t xml:space="preserve">(4'a), Eb: 81-83/0,8; ng: 1,4294 ([21] Eb: 73/0,2). 'H-RMN: 0,9 </w:t>
      </w:r>
      <w:r w:rsidRPr="00C2372C">
        <w:rPr>
          <w:i/>
          <w:iCs/>
          <w:color w:val="000000"/>
          <w:kern w:val="0"/>
          <w:sz w:val="28"/>
          <w:szCs w:val="28"/>
        </w:rPr>
        <w:t xml:space="preserve">(t, J </w:t>
      </w:r>
      <w:r w:rsidRPr="00C2372C">
        <w:rPr>
          <w:color w:val="000000"/>
          <w:kern w:val="0"/>
          <w:sz w:val="28"/>
          <w:szCs w:val="28"/>
        </w:rPr>
        <w:t>= 7,0, 3H, CH</w:t>
      </w:r>
      <w:r w:rsidRPr="00C2372C">
        <w:rPr>
          <w:color w:val="000000"/>
          <w:kern w:val="0"/>
          <w:sz w:val="28"/>
          <w:szCs w:val="28"/>
          <w:vertAlign w:val="subscript"/>
        </w:rPr>
        <w:t>3</w:t>
      </w:r>
      <w:r w:rsidRPr="00C2372C">
        <w:rPr>
          <w:color w:val="000000"/>
          <w:kern w:val="0"/>
          <w:sz w:val="28"/>
          <w:szCs w:val="28"/>
        </w:rPr>
        <w:t>CH</w:t>
      </w:r>
      <w:r w:rsidRPr="00C2372C">
        <w:rPr>
          <w:color w:val="000000"/>
          <w:kern w:val="0"/>
          <w:sz w:val="28"/>
          <w:szCs w:val="28"/>
          <w:vertAlign w:val="subscript"/>
        </w:rPr>
        <w:t>2</w:t>
      </w:r>
      <w:r w:rsidRPr="00C2372C">
        <w:rPr>
          <w:color w:val="000000"/>
          <w:kern w:val="0"/>
          <w:sz w:val="28"/>
          <w:szCs w:val="28"/>
        </w:rPr>
        <w:t>); l,l-1,7 (m, 2H, CH</w:t>
      </w:r>
      <w:r w:rsidRPr="00C2372C">
        <w:rPr>
          <w:color w:val="000000"/>
          <w:kern w:val="0"/>
          <w:sz w:val="28"/>
          <w:szCs w:val="28"/>
          <w:vertAlign w:val="subscript"/>
        </w:rPr>
        <w:t>Z</w:t>
      </w:r>
      <w:r w:rsidRPr="00C2372C">
        <w:rPr>
          <w:color w:val="000000"/>
          <w:kern w:val="0"/>
          <w:sz w:val="28"/>
          <w:szCs w:val="28"/>
        </w:rPr>
        <w:t>CH,); 2,O (s, 3H, CH,CO); 2,l-3,0 (m, 3H, CH</w:t>
      </w:r>
      <w:r w:rsidRPr="00C2372C">
        <w:rPr>
          <w:color w:val="000000"/>
          <w:kern w:val="0"/>
          <w:sz w:val="28"/>
          <w:szCs w:val="28"/>
          <w:vertAlign w:val="subscript"/>
        </w:rPr>
        <w:t>Z</w:t>
      </w:r>
      <w:r w:rsidRPr="00C2372C">
        <w:rPr>
          <w:color w:val="000000"/>
          <w:kern w:val="0"/>
          <w:sz w:val="28"/>
          <w:szCs w:val="28"/>
        </w:rPr>
        <w:t xml:space="preserve">CH); 3,6 </w:t>
      </w:r>
      <w:r w:rsidRPr="00C2372C">
        <w:rPr>
          <w:i/>
          <w:iCs/>
          <w:color w:val="000000"/>
          <w:kern w:val="0"/>
          <w:sz w:val="28"/>
          <w:szCs w:val="28"/>
        </w:rPr>
        <w:t xml:space="preserve">(3, </w:t>
      </w:r>
      <w:r w:rsidRPr="00C2372C">
        <w:rPr>
          <w:color w:val="000000"/>
          <w:kern w:val="0"/>
          <w:sz w:val="28"/>
          <w:szCs w:val="28"/>
        </w:rPr>
        <w:t>3H, CH,O).</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MPth~l-3-oxo-5-hexanoute de mtthyle </w:t>
      </w:r>
      <w:r w:rsidRPr="00C2372C">
        <w:rPr>
          <w:color w:val="000000"/>
          <w:kern w:val="0"/>
          <w:sz w:val="28"/>
          <w:szCs w:val="28"/>
        </w:rPr>
        <w:t xml:space="preserve">(4'b). I1 a ett identihe, dans les melanges rkactionnels, par SMjCG. SM: 158 </w:t>
      </w:r>
      <w:r w:rsidRPr="00C2372C">
        <w:rPr>
          <w:i/>
          <w:iCs/>
          <w:color w:val="000000"/>
          <w:kern w:val="0"/>
          <w:sz w:val="28"/>
          <w:szCs w:val="28"/>
        </w:rPr>
        <w:t xml:space="preserve">(M </w:t>
      </w:r>
      <w:r w:rsidRPr="00C2372C">
        <w:rPr>
          <w:color w:val="000000"/>
          <w:kern w:val="0"/>
          <w:sz w:val="28"/>
          <w:szCs w:val="28"/>
        </w:rPr>
        <w:t>+ ); 127 ((M - CH</w:t>
      </w:r>
      <w:r w:rsidRPr="00C2372C">
        <w:rPr>
          <w:color w:val="000000"/>
          <w:kern w:val="0"/>
          <w:sz w:val="28"/>
          <w:szCs w:val="28"/>
          <w:vertAlign w:val="subscript"/>
        </w:rPr>
        <w:t>3</w:t>
      </w:r>
      <w:r w:rsidRPr="00C2372C">
        <w:rPr>
          <w:color w:val="000000"/>
          <w:kern w:val="0"/>
          <w:sz w:val="28"/>
          <w:szCs w:val="28"/>
        </w:rPr>
        <w:t>CO)'); 101 ((M - CH,COCH</w:t>
      </w:r>
      <w:r w:rsidRPr="00C2372C">
        <w:rPr>
          <w:color w:val="000000"/>
          <w:kern w:val="0"/>
          <w:sz w:val="28"/>
          <w:szCs w:val="28"/>
          <w:vertAlign w:val="subscript"/>
        </w:rPr>
        <w:t>?</w:t>
      </w:r>
      <w:r w:rsidRPr="00C2372C">
        <w:rPr>
          <w:color w:val="000000"/>
          <w:kern w:val="0"/>
          <w:sz w:val="28"/>
          <w:szCs w:val="28"/>
        </w:rPr>
        <w:t>)</w:t>
      </w:r>
      <w:r w:rsidRPr="00C2372C">
        <w:rPr>
          <w:color w:val="000000"/>
          <w:kern w:val="0"/>
          <w:sz w:val="28"/>
          <w:szCs w:val="28"/>
          <w:vertAlign w:val="superscript"/>
        </w:rPr>
        <w:t>+</w:t>
      </w:r>
      <w:r w:rsidRPr="00C2372C">
        <w:rPr>
          <w:color w:val="000000"/>
          <w:kern w:val="0"/>
          <w:sz w:val="28"/>
          <w:szCs w:val="28"/>
        </w:rPr>
        <w:t>); 85 ((M - CH</w:t>
      </w:r>
      <w:r w:rsidRPr="00C2372C">
        <w:rPr>
          <w:color w:val="000000"/>
          <w:kern w:val="0"/>
          <w:sz w:val="28"/>
          <w:szCs w:val="28"/>
          <w:vertAlign w:val="subscript"/>
        </w:rPr>
        <w:t>&gt;</w:t>
      </w:r>
      <w:r w:rsidRPr="00C2372C">
        <w:rPr>
          <w:color w:val="000000"/>
          <w:kern w:val="0"/>
          <w:sz w:val="28"/>
          <w:szCs w:val="28"/>
        </w:rPr>
        <w:t>CO</w:t>
      </w:r>
      <w:r w:rsidRPr="00C2372C">
        <w:rPr>
          <w:color w:val="000000"/>
          <w:kern w:val="0"/>
          <w:sz w:val="28"/>
          <w:szCs w:val="28"/>
          <w:vertAlign w:val="subscript"/>
        </w:rPr>
        <w:t>&amp;</w:t>
      </w:r>
      <w:r w:rsidRPr="00C2372C">
        <w:rPr>
          <w:color w:val="000000"/>
          <w:kern w:val="0"/>
          <w:sz w:val="28"/>
          <w:szCs w:val="28"/>
        </w:rPr>
        <w:t>H</w:t>
      </w:r>
      <w:r w:rsidRPr="00C2372C">
        <w:rPr>
          <w:color w:val="000000"/>
          <w:kern w:val="0"/>
          <w:sz w:val="28"/>
          <w:szCs w:val="28"/>
          <w:vertAlign w:val="subscript"/>
        </w:rPr>
        <w:t>J</w:t>
      </w:r>
      <w:r w:rsidRPr="00C2372C">
        <w:rPr>
          <w:color w:val="000000"/>
          <w:kern w:val="0"/>
          <w:sz w:val="28"/>
          <w:szCs w:val="28"/>
          <w:vertAlign w:val="superscript"/>
        </w:rPr>
        <w:t>+</w:t>
      </w:r>
      <w:r w:rsidRPr="00C2372C">
        <w:rPr>
          <w:color w:val="000000"/>
          <w:kern w:val="0"/>
          <w:sz w:val="28"/>
          <w:szCs w:val="28"/>
        </w:rPr>
        <w:t>); 43 ((CH</w:t>
      </w:r>
      <w:r w:rsidRPr="00C2372C">
        <w:rPr>
          <w:color w:val="000000"/>
          <w:kern w:val="0"/>
          <w:sz w:val="28"/>
          <w:szCs w:val="28"/>
          <w:vertAlign w:val="subscript"/>
        </w:rPr>
        <w:t>3</w:t>
      </w:r>
      <w:r w:rsidRPr="00C2372C">
        <w:rPr>
          <w:color w:val="000000"/>
          <w:kern w:val="0"/>
          <w:sz w:val="28"/>
          <w:szCs w:val="28"/>
        </w:rPr>
        <w:t>CO)').</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DimPthyl-2,2-ox-o-4-pentanoate de mtthyk </w:t>
      </w:r>
      <w:r w:rsidRPr="00C2372C">
        <w:rPr>
          <w:color w:val="000000"/>
          <w:kern w:val="0"/>
          <w:sz w:val="28"/>
          <w:szCs w:val="28"/>
        </w:rPr>
        <w:t xml:space="preserve">(5'), Eb: 5&amp;52/0,6; ng: 1,4331 ([22] Eb: 91,5-92,5/20). 'H-RMN: 1,15 </w:t>
      </w:r>
      <w:r w:rsidRPr="00C2372C">
        <w:rPr>
          <w:i/>
          <w:iCs/>
          <w:color w:val="000000"/>
          <w:kern w:val="0"/>
          <w:sz w:val="28"/>
          <w:szCs w:val="28"/>
        </w:rPr>
        <w:t xml:space="preserve">(s. </w:t>
      </w:r>
      <w:r w:rsidRPr="00C2372C">
        <w:rPr>
          <w:color w:val="000000"/>
          <w:kern w:val="0"/>
          <w:sz w:val="28"/>
          <w:szCs w:val="28"/>
        </w:rPr>
        <w:t>6H (CH</w:t>
      </w:r>
      <w:r w:rsidRPr="00C2372C">
        <w:rPr>
          <w:color w:val="000000"/>
          <w:kern w:val="0"/>
          <w:sz w:val="28"/>
          <w:szCs w:val="28"/>
          <w:vertAlign w:val="subscript"/>
        </w:rPr>
        <w:t>&amp;</w:t>
      </w:r>
      <w:r w:rsidRPr="00C2372C">
        <w:rPr>
          <w:color w:val="000000"/>
          <w:kern w:val="0"/>
          <w:sz w:val="28"/>
          <w:szCs w:val="28"/>
        </w:rPr>
        <w:t xml:space="preserve">); 2,O </w:t>
      </w:r>
      <w:r w:rsidRPr="00C2372C">
        <w:rPr>
          <w:i/>
          <w:iCs/>
          <w:color w:val="000000"/>
          <w:kern w:val="0"/>
          <w:sz w:val="28"/>
          <w:szCs w:val="28"/>
        </w:rPr>
        <w:t xml:space="preserve">(s, </w:t>
      </w:r>
      <w:r w:rsidRPr="00C2372C">
        <w:rPr>
          <w:color w:val="000000"/>
          <w:kern w:val="0"/>
          <w:sz w:val="28"/>
          <w:szCs w:val="28"/>
        </w:rPr>
        <w:t>3H, CH,CO); 2,6 (s, 2H, CH</w:t>
      </w:r>
      <w:r w:rsidRPr="00C2372C">
        <w:rPr>
          <w:color w:val="000000"/>
          <w:kern w:val="0"/>
          <w:sz w:val="28"/>
          <w:szCs w:val="28"/>
          <w:vertAlign w:val="subscript"/>
        </w:rPr>
        <w:t>2</w:t>
      </w:r>
      <w:r w:rsidRPr="00C2372C">
        <w:rPr>
          <w:color w:val="000000"/>
          <w:kern w:val="0"/>
          <w:sz w:val="28"/>
          <w:szCs w:val="28"/>
        </w:rPr>
        <w:t>CO); 3,s (</w:t>
      </w:r>
      <w:r w:rsidRPr="00C2372C">
        <w:rPr>
          <w:color w:val="000000"/>
          <w:kern w:val="0"/>
          <w:sz w:val="28"/>
          <w:szCs w:val="28"/>
          <w:vertAlign w:val="subscript"/>
        </w:rPr>
        <w:t>s</w:t>
      </w:r>
      <w:r w:rsidRPr="00C2372C">
        <w:rPr>
          <w:color w:val="000000"/>
          <w:kern w:val="0"/>
          <w:sz w:val="28"/>
          <w:szCs w:val="28"/>
        </w:rPr>
        <w:t>, 3H, CH,O).</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Acitonyl malonate de dimith,yle </w:t>
      </w:r>
      <w:r w:rsidRPr="00C2372C">
        <w:rPr>
          <w:color w:val="000000"/>
          <w:kern w:val="0"/>
          <w:sz w:val="28"/>
          <w:szCs w:val="28"/>
        </w:rPr>
        <w:t xml:space="preserve">(6'), Eb: 93-95/0,4; ng: 1,4357 ([23] Eb: 135-136/12; ng: 1,4379). 'H-RMN: 2,1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 xml:space="preserve">CO): 3,O </w:t>
      </w:r>
      <w:r w:rsidRPr="00C2372C">
        <w:rPr>
          <w:i/>
          <w:iCs/>
          <w:color w:val="000000"/>
          <w:kern w:val="0"/>
          <w:sz w:val="28"/>
          <w:szCs w:val="28"/>
        </w:rPr>
        <w:t xml:space="preserve">(d, J </w:t>
      </w:r>
      <w:r w:rsidRPr="00C2372C">
        <w:rPr>
          <w:color w:val="000000"/>
          <w:kern w:val="0"/>
          <w:sz w:val="28"/>
          <w:szCs w:val="28"/>
        </w:rPr>
        <w:t xml:space="preserve">= 6,0, 2H, CH,CH); 3,3 </w:t>
      </w:r>
      <w:r w:rsidRPr="00C2372C">
        <w:rPr>
          <w:i/>
          <w:iCs/>
          <w:color w:val="000000"/>
          <w:kern w:val="0"/>
          <w:sz w:val="28"/>
          <w:szCs w:val="28"/>
        </w:rPr>
        <w:t xml:space="preserve">(d, J </w:t>
      </w:r>
      <w:r w:rsidRPr="00C2372C">
        <w:rPr>
          <w:color w:val="000000"/>
          <w:kern w:val="0"/>
          <w:sz w:val="28"/>
          <w:szCs w:val="28"/>
        </w:rPr>
        <w:t xml:space="preserve">= 6,O 1H, CH,CH); 3,6 </w:t>
      </w:r>
      <w:r w:rsidRPr="00C2372C">
        <w:rPr>
          <w:i/>
          <w:iCs/>
          <w:color w:val="000000"/>
          <w:kern w:val="0"/>
          <w:sz w:val="28"/>
          <w:szCs w:val="28"/>
        </w:rPr>
        <w:t xml:space="preserve">(s, </w:t>
      </w:r>
      <w:r w:rsidRPr="00C2372C">
        <w:rPr>
          <w:color w:val="000000"/>
          <w:kern w:val="0"/>
          <w:sz w:val="28"/>
          <w:szCs w:val="28"/>
        </w:rPr>
        <w:t>6H, 2CH</w:t>
      </w:r>
      <w:r w:rsidRPr="00C2372C">
        <w:rPr>
          <w:color w:val="000000"/>
          <w:kern w:val="0"/>
          <w:sz w:val="28"/>
          <w:szCs w:val="28"/>
          <w:vertAlign w:val="subscript"/>
        </w:rPr>
        <w:t>3</w:t>
      </w:r>
      <w:r w:rsidRPr="00C2372C">
        <w:rPr>
          <w:color w:val="000000"/>
          <w:kern w:val="0"/>
          <w:sz w:val="28"/>
          <w:szCs w:val="28"/>
        </w:rPr>
        <w:t>0).</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C~~uno-2-oxo-4-pentunoate d'tthyle (7'), </w:t>
      </w:r>
      <w:r w:rsidRPr="00C2372C">
        <w:rPr>
          <w:color w:val="000000"/>
          <w:kern w:val="0"/>
          <w:sz w:val="28"/>
          <w:szCs w:val="28"/>
        </w:rPr>
        <w:t xml:space="preserve">Eb: 88-91/0,3; ng: 1,4432 ([24] Eb: 69-71/0,1). 'H-RMN: 1,3 </w:t>
      </w:r>
      <w:r w:rsidRPr="00C2372C">
        <w:rPr>
          <w:i/>
          <w:iCs/>
          <w:color w:val="000000"/>
          <w:kern w:val="0"/>
          <w:sz w:val="28"/>
          <w:szCs w:val="28"/>
        </w:rPr>
        <w:t xml:space="preserve">(t. J = </w:t>
      </w:r>
      <w:r w:rsidRPr="00C2372C">
        <w:rPr>
          <w:color w:val="000000"/>
          <w:kern w:val="0"/>
          <w:sz w:val="28"/>
          <w:szCs w:val="28"/>
        </w:rPr>
        <w:t xml:space="preserve">6,Y, 3H, CH,CH,); 2,l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 xml:space="preserve">CO); 3,O </w:t>
      </w:r>
      <w:r w:rsidRPr="00C2372C">
        <w:rPr>
          <w:i/>
          <w:iCs/>
          <w:color w:val="000000"/>
          <w:kern w:val="0"/>
          <w:sz w:val="28"/>
          <w:szCs w:val="28"/>
        </w:rPr>
        <w:t xml:space="preserve">(d, J </w:t>
      </w:r>
      <w:r w:rsidRPr="00C2372C">
        <w:rPr>
          <w:color w:val="000000"/>
          <w:kern w:val="0"/>
          <w:sz w:val="28"/>
          <w:szCs w:val="28"/>
        </w:rPr>
        <w:t>= 5,9, 2H, CH</w:t>
      </w:r>
      <w:r w:rsidRPr="00C2372C">
        <w:rPr>
          <w:color w:val="000000"/>
          <w:kern w:val="0"/>
          <w:sz w:val="28"/>
          <w:szCs w:val="28"/>
          <w:vertAlign w:val="subscript"/>
        </w:rPr>
        <w:t>Z</w:t>
      </w:r>
      <w:r w:rsidRPr="00C2372C">
        <w:rPr>
          <w:color w:val="000000"/>
          <w:kern w:val="0"/>
          <w:sz w:val="28"/>
          <w:szCs w:val="28"/>
        </w:rPr>
        <w:t xml:space="preserve">CO); 3,8 (I, </w:t>
      </w:r>
      <w:r w:rsidRPr="00C2372C">
        <w:rPr>
          <w:i/>
          <w:iCs/>
          <w:color w:val="000000"/>
          <w:kern w:val="0"/>
          <w:sz w:val="28"/>
          <w:szCs w:val="28"/>
        </w:rPr>
        <w:t xml:space="preserve">J = 5,9, </w:t>
      </w:r>
      <w:r w:rsidRPr="00C2372C">
        <w:rPr>
          <w:color w:val="000000"/>
          <w:kern w:val="0"/>
          <w:sz w:val="28"/>
          <w:szCs w:val="28"/>
        </w:rPr>
        <w:t xml:space="preserve">lH, CHCOO); 4,2 </w:t>
      </w:r>
      <w:r w:rsidRPr="00C2372C">
        <w:rPr>
          <w:i/>
          <w:iCs/>
          <w:color w:val="000000"/>
          <w:kern w:val="0"/>
          <w:sz w:val="28"/>
          <w:szCs w:val="28"/>
        </w:rPr>
        <w:t xml:space="preserve">(q, J = </w:t>
      </w:r>
      <w:r w:rsidRPr="00C2372C">
        <w:rPr>
          <w:color w:val="000000"/>
          <w:kern w:val="0"/>
          <w:sz w:val="28"/>
          <w:szCs w:val="28"/>
        </w:rPr>
        <w:t>6.9, 2H, CH,O).</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AcPtyl-2-oxo-4-pentroute d'gthyle </w:t>
      </w:r>
      <w:r w:rsidRPr="00C2372C">
        <w:rPr>
          <w:color w:val="000000"/>
          <w:kern w:val="0"/>
          <w:sz w:val="28"/>
          <w:szCs w:val="28"/>
        </w:rPr>
        <w:t>(</w:t>
      </w:r>
      <w:r w:rsidRPr="00C2372C">
        <w:rPr>
          <w:color w:val="000000"/>
          <w:kern w:val="0"/>
          <w:sz w:val="28"/>
          <w:szCs w:val="28"/>
          <w:vertAlign w:val="superscript"/>
        </w:rPr>
        <w:t>W</w:t>
      </w:r>
      <w:r w:rsidRPr="00C2372C">
        <w:rPr>
          <w:color w:val="000000"/>
          <w:kern w:val="0"/>
          <w:sz w:val="28"/>
          <w:szCs w:val="28"/>
        </w:rPr>
        <w:t>), Eb: 80-8l/0,2; n</w:t>
      </w:r>
      <w:r w:rsidRPr="00C2372C">
        <w:rPr>
          <w:color w:val="000000"/>
          <w:kern w:val="0"/>
          <w:sz w:val="28"/>
          <w:szCs w:val="28"/>
          <w:vertAlign w:val="superscript"/>
        </w:rPr>
        <w:t>f</w:t>
      </w:r>
      <w:r w:rsidRPr="00C2372C">
        <w:rPr>
          <w:color w:val="000000"/>
          <w:kern w:val="0"/>
          <w:sz w:val="28"/>
          <w:szCs w:val="28"/>
        </w:rPr>
        <w:t xml:space="preserve">: 1.4398 ([25] Eb: 126-128/14; ng: 1,4385). 'H-RMN: 1,2 (1, </w:t>
      </w:r>
      <w:r w:rsidRPr="00C2372C">
        <w:rPr>
          <w:i/>
          <w:iCs/>
          <w:color w:val="000000"/>
          <w:kern w:val="0"/>
          <w:sz w:val="28"/>
          <w:szCs w:val="28"/>
        </w:rPr>
        <w:t xml:space="preserve">J = </w:t>
      </w:r>
      <w:r w:rsidRPr="00C2372C">
        <w:rPr>
          <w:color w:val="000000"/>
          <w:kern w:val="0"/>
          <w:sz w:val="28"/>
          <w:szCs w:val="28"/>
        </w:rPr>
        <w:t xml:space="preserve">6,6, 3H, CH,CH,); 2,l et 2.2 (2 </w:t>
      </w:r>
      <w:r w:rsidRPr="00C2372C">
        <w:rPr>
          <w:i/>
          <w:iCs/>
          <w:color w:val="000000"/>
          <w:kern w:val="0"/>
          <w:sz w:val="28"/>
          <w:szCs w:val="28"/>
        </w:rPr>
        <w:t xml:space="preserve">s, </w:t>
      </w:r>
      <w:r w:rsidRPr="00C2372C">
        <w:rPr>
          <w:color w:val="000000"/>
          <w:kern w:val="0"/>
          <w:sz w:val="28"/>
          <w:szCs w:val="28"/>
        </w:rPr>
        <w:t xml:space="preserve">6H, 2 CH,CO); 2,9 </w:t>
      </w:r>
      <w:r w:rsidRPr="00C2372C">
        <w:rPr>
          <w:i/>
          <w:iCs/>
          <w:color w:val="000000"/>
          <w:kern w:val="0"/>
          <w:sz w:val="28"/>
          <w:szCs w:val="28"/>
        </w:rPr>
        <w:t xml:space="preserve">(d, J = </w:t>
      </w:r>
      <w:r w:rsidRPr="00C2372C">
        <w:rPr>
          <w:color w:val="000000"/>
          <w:kern w:val="0"/>
          <w:sz w:val="28"/>
          <w:szCs w:val="28"/>
        </w:rPr>
        <w:t xml:space="preserve">6,2, 2H, CH,CH); 3,8 </w:t>
      </w:r>
      <w:r w:rsidRPr="00C2372C">
        <w:rPr>
          <w:i/>
          <w:iCs/>
          <w:color w:val="000000"/>
          <w:kern w:val="0"/>
          <w:sz w:val="28"/>
          <w:szCs w:val="28"/>
        </w:rPr>
        <w:t xml:space="preserve">(t, J = </w:t>
      </w:r>
      <w:r w:rsidRPr="00C2372C">
        <w:rPr>
          <w:color w:val="000000"/>
          <w:kern w:val="0"/>
          <w:sz w:val="28"/>
          <w:szCs w:val="28"/>
        </w:rPr>
        <w:t xml:space="preserve">6,2, lH, CHCOO); 4,l </w:t>
      </w:r>
      <w:r w:rsidRPr="00C2372C">
        <w:rPr>
          <w:i/>
          <w:iCs/>
          <w:color w:val="000000"/>
          <w:kern w:val="0"/>
          <w:sz w:val="28"/>
          <w:szCs w:val="28"/>
        </w:rPr>
        <w:t xml:space="preserve">(9, J </w:t>
      </w:r>
      <w:r w:rsidRPr="00C2372C">
        <w:rPr>
          <w:color w:val="000000"/>
          <w:kern w:val="0"/>
          <w:sz w:val="28"/>
          <w:szCs w:val="28"/>
        </w:rPr>
        <w:t>= 6,6, 2H, CH,CH,).</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AcPtonyl succirzute de ditthvie </w:t>
      </w:r>
      <w:r w:rsidRPr="00C2372C">
        <w:rPr>
          <w:color w:val="000000"/>
          <w:kern w:val="0"/>
          <w:sz w:val="28"/>
          <w:szCs w:val="28"/>
        </w:rPr>
        <w:t>(</w:t>
      </w:r>
      <w:r w:rsidRPr="00C2372C">
        <w:rPr>
          <w:color w:val="000000"/>
          <w:kern w:val="0"/>
          <w:sz w:val="28"/>
          <w:szCs w:val="28"/>
          <w:vertAlign w:val="superscript"/>
        </w:rPr>
        <w:t>Y</w:t>
      </w:r>
      <w:r w:rsidRPr="00C2372C">
        <w:rPr>
          <w:color w:val="000000"/>
          <w:kern w:val="0"/>
          <w:sz w:val="28"/>
          <w:szCs w:val="28"/>
        </w:rPr>
        <w:t xml:space="preserve">), Eb: 80-82/0,2; nf: 1,4418 (1261 Eb: 135/1,3; ng: 1,4400). 'H-RMN (CD,COCD,): 1,2 </w:t>
      </w:r>
      <w:r w:rsidRPr="00C2372C">
        <w:rPr>
          <w:i/>
          <w:iCs/>
          <w:color w:val="000000"/>
          <w:kern w:val="0"/>
          <w:sz w:val="28"/>
          <w:szCs w:val="28"/>
        </w:rPr>
        <w:t xml:space="preserve">(1. </w:t>
      </w:r>
      <w:r w:rsidRPr="00C2372C">
        <w:rPr>
          <w:color w:val="000000"/>
          <w:kern w:val="0"/>
          <w:sz w:val="28"/>
          <w:szCs w:val="28"/>
        </w:rPr>
        <w:t>J = 7.3, 6H, 2CH,CH</w:t>
      </w:r>
      <w:r w:rsidRPr="00C2372C">
        <w:rPr>
          <w:color w:val="000000"/>
          <w:kern w:val="0"/>
          <w:sz w:val="28"/>
          <w:szCs w:val="28"/>
          <w:vertAlign w:val="subscript"/>
        </w:rPr>
        <w:t>Z</w:t>
      </w:r>
      <w:r w:rsidRPr="00C2372C">
        <w:rPr>
          <w:color w:val="000000"/>
          <w:kern w:val="0"/>
          <w:sz w:val="28"/>
          <w:szCs w:val="28"/>
        </w:rPr>
        <w:t xml:space="preserve">); 2,l </w:t>
      </w:r>
      <w:r w:rsidRPr="00C2372C">
        <w:rPr>
          <w:i/>
          <w:iCs/>
          <w:color w:val="000000"/>
          <w:kern w:val="0"/>
          <w:sz w:val="28"/>
          <w:szCs w:val="28"/>
        </w:rPr>
        <w:t xml:space="preserve">(s, </w:t>
      </w:r>
      <w:r w:rsidRPr="00C2372C">
        <w:rPr>
          <w:color w:val="000000"/>
          <w:kern w:val="0"/>
          <w:sz w:val="28"/>
          <w:szCs w:val="28"/>
        </w:rPr>
        <w:t xml:space="preserve">3H, CH,CO); 2,3-2,9 </w:t>
      </w:r>
      <w:r w:rsidRPr="00C2372C">
        <w:rPr>
          <w:i/>
          <w:iCs/>
          <w:color w:val="000000"/>
          <w:kern w:val="0"/>
          <w:sz w:val="28"/>
          <w:szCs w:val="28"/>
        </w:rPr>
        <w:t xml:space="preserve">(m, </w:t>
      </w:r>
      <w:r w:rsidRPr="00C2372C">
        <w:rPr>
          <w:color w:val="000000"/>
          <w:kern w:val="0"/>
          <w:sz w:val="28"/>
          <w:szCs w:val="28"/>
        </w:rPr>
        <w:t xml:space="preserve">5H, </w:t>
      </w:r>
      <w:r w:rsidRPr="00C2372C">
        <w:rPr>
          <w:i/>
          <w:iCs/>
          <w:color w:val="000000"/>
          <w:kern w:val="0"/>
          <w:sz w:val="28"/>
          <w:szCs w:val="28"/>
        </w:rPr>
        <w:t xml:space="preserve">CH,CHCH,); </w:t>
      </w:r>
      <w:r w:rsidRPr="00C2372C">
        <w:rPr>
          <w:color w:val="000000"/>
          <w:kern w:val="0"/>
          <w:sz w:val="28"/>
          <w:szCs w:val="28"/>
        </w:rPr>
        <w:t xml:space="preserve">4,O </w:t>
      </w:r>
      <w:r w:rsidRPr="00C2372C">
        <w:rPr>
          <w:i/>
          <w:iCs/>
          <w:color w:val="000000"/>
          <w:kern w:val="0"/>
          <w:sz w:val="28"/>
          <w:szCs w:val="28"/>
        </w:rPr>
        <w:t xml:space="preserve">(q, J </w:t>
      </w:r>
      <w:r w:rsidRPr="00C2372C">
        <w:rPr>
          <w:color w:val="000000"/>
          <w:kern w:val="0"/>
          <w:sz w:val="28"/>
          <w:szCs w:val="28"/>
        </w:rPr>
        <w:t>= 7,3, 4H, 2 CH,O).</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Acide 0x0-4-pentunoique (wide Iiuuliqzre) </w:t>
      </w:r>
      <w:r w:rsidRPr="00C2372C">
        <w:rPr>
          <w:color w:val="000000"/>
          <w:kern w:val="0"/>
          <w:sz w:val="28"/>
          <w:szCs w:val="28"/>
        </w:rPr>
        <w:t xml:space="preserve">(lo'), Eb: 80-82/0,3; ng: 1,4501 ([27] Eb: 115-118j5; ng: 1,4460). 'H-RMN: 2,O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CO); 2,5-2,s (m. 4H, CH</w:t>
      </w:r>
      <w:r w:rsidRPr="00C2372C">
        <w:rPr>
          <w:color w:val="000000"/>
          <w:kern w:val="0"/>
          <w:sz w:val="28"/>
          <w:szCs w:val="28"/>
          <w:vertAlign w:val="subscript"/>
        </w:rPr>
        <w:t>2</w:t>
      </w:r>
      <w:r w:rsidRPr="00C2372C">
        <w:rPr>
          <w:color w:val="000000"/>
          <w:kern w:val="0"/>
          <w:sz w:val="28"/>
          <w:szCs w:val="28"/>
        </w:rPr>
        <w:t>CH</w:t>
      </w:r>
      <w:r w:rsidRPr="00C2372C">
        <w:rPr>
          <w:color w:val="000000"/>
          <w:kern w:val="0"/>
          <w:sz w:val="28"/>
          <w:szCs w:val="28"/>
          <w:vertAlign w:val="subscript"/>
        </w:rPr>
        <w:t>2</w:t>
      </w:r>
      <w:r w:rsidRPr="00C2372C">
        <w:rPr>
          <w:color w:val="000000"/>
          <w:kern w:val="0"/>
          <w:sz w:val="28"/>
          <w:szCs w:val="28"/>
        </w:rPr>
        <w:t xml:space="preserve">); 10,6 </w:t>
      </w:r>
      <w:r w:rsidRPr="00C2372C">
        <w:rPr>
          <w:i/>
          <w:iCs/>
          <w:color w:val="000000"/>
          <w:kern w:val="0"/>
          <w:sz w:val="28"/>
          <w:szCs w:val="28"/>
        </w:rPr>
        <w:t xml:space="preserve">(s, </w:t>
      </w:r>
      <w:r w:rsidRPr="00C2372C">
        <w:rPr>
          <w:color w:val="000000"/>
          <w:kern w:val="0"/>
          <w:sz w:val="28"/>
          <w:szCs w:val="28"/>
        </w:rPr>
        <w:t>IH, OH).</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Acide mPthyl-2-oxo-4-pentan[~~que </w:t>
      </w:r>
      <w:r w:rsidRPr="00C2372C">
        <w:rPr>
          <w:color w:val="000000"/>
          <w:kern w:val="0"/>
          <w:sz w:val="28"/>
          <w:szCs w:val="28"/>
        </w:rPr>
        <w:t xml:space="preserve">(ll'), Eb: 101-104/0,4; ng: 1,4438 ([27] Eb: 135-136/8; ng: 1,4410). 'H-RMN: 1,15 </w:t>
      </w:r>
      <w:r w:rsidRPr="00C2372C">
        <w:rPr>
          <w:i/>
          <w:iCs/>
          <w:color w:val="000000"/>
          <w:kern w:val="0"/>
          <w:sz w:val="28"/>
          <w:szCs w:val="28"/>
        </w:rPr>
        <w:t xml:space="preserve">(d, J </w:t>
      </w:r>
      <w:r w:rsidRPr="00C2372C">
        <w:rPr>
          <w:color w:val="000000"/>
          <w:kern w:val="0"/>
          <w:sz w:val="28"/>
          <w:szCs w:val="28"/>
        </w:rPr>
        <w:t>= 6,7, 3H, CH</w:t>
      </w:r>
      <w:r w:rsidRPr="00C2372C">
        <w:rPr>
          <w:color w:val="000000"/>
          <w:kern w:val="0"/>
          <w:sz w:val="28"/>
          <w:szCs w:val="28"/>
          <w:vertAlign w:val="subscript"/>
        </w:rPr>
        <w:t>3</w:t>
      </w:r>
      <w:r w:rsidRPr="00C2372C">
        <w:rPr>
          <w:color w:val="000000"/>
          <w:kern w:val="0"/>
          <w:sz w:val="28"/>
          <w:szCs w:val="28"/>
        </w:rPr>
        <w:t xml:space="preserve">CH); 2,l </w:t>
      </w:r>
      <w:r w:rsidRPr="00C2372C">
        <w:rPr>
          <w:i/>
          <w:iCs/>
          <w:color w:val="000000"/>
          <w:kern w:val="0"/>
          <w:sz w:val="28"/>
          <w:szCs w:val="28"/>
        </w:rPr>
        <w:t xml:space="preserve">(s, </w:t>
      </w:r>
      <w:r w:rsidRPr="00C2372C">
        <w:rPr>
          <w:color w:val="000000"/>
          <w:kern w:val="0"/>
          <w:sz w:val="28"/>
          <w:szCs w:val="28"/>
        </w:rPr>
        <w:t xml:space="preserve">3H, CH,CO); 2,2-3,3 </w:t>
      </w:r>
      <w:r w:rsidRPr="00C2372C">
        <w:rPr>
          <w:i/>
          <w:iCs/>
          <w:color w:val="000000"/>
          <w:kern w:val="0"/>
          <w:sz w:val="28"/>
          <w:szCs w:val="28"/>
        </w:rPr>
        <w:t xml:space="preserve">(m, </w:t>
      </w:r>
      <w:r w:rsidRPr="00C2372C">
        <w:rPr>
          <w:color w:val="000000"/>
          <w:kern w:val="0"/>
          <w:sz w:val="28"/>
          <w:szCs w:val="28"/>
        </w:rPr>
        <w:t xml:space="preserve">3H, CH,CH); 11,8 </w:t>
      </w:r>
      <w:r w:rsidRPr="00C2372C">
        <w:rPr>
          <w:i/>
          <w:iCs/>
          <w:color w:val="000000"/>
          <w:kern w:val="0"/>
          <w:sz w:val="28"/>
          <w:szCs w:val="28"/>
        </w:rPr>
        <w:t xml:space="preserve">(s, </w:t>
      </w:r>
      <w:r w:rsidRPr="00C2372C">
        <w:rPr>
          <w:color w:val="000000"/>
          <w:kern w:val="0"/>
          <w:sz w:val="28"/>
          <w:szCs w:val="28"/>
        </w:rPr>
        <w:t>lH, OH).</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Acide Pthyl-2-oxo-4-pentano~9ue </w:t>
      </w:r>
      <w:r w:rsidRPr="00C2372C">
        <w:rPr>
          <w:color w:val="000000"/>
          <w:kern w:val="0"/>
          <w:sz w:val="28"/>
          <w:szCs w:val="28"/>
        </w:rPr>
        <w:t xml:space="preserve">(lZ'), Eb: 112-115/0,8; ng: 1,4662 ([28] Eb: 132/4; ng: 1,4675). 'H-RMN: 0.9 </w:t>
      </w:r>
      <w:r w:rsidRPr="00C2372C">
        <w:rPr>
          <w:i/>
          <w:iCs/>
          <w:color w:val="000000"/>
          <w:kern w:val="0"/>
          <w:sz w:val="28"/>
          <w:szCs w:val="28"/>
        </w:rPr>
        <w:t xml:space="preserve">(t, J = </w:t>
      </w:r>
      <w:r w:rsidRPr="00C2372C">
        <w:rPr>
          <w:color w:val="000000"/>
          <w:kern w:val="0"/>
          <w:sz w:val="28"/>
          <w:szCs w:val="28"/>
        </w:rPr>
        <w:t>7,3, 3H, CH</w:t>
      </w:r>
      <w:r w:rsidRPr="00C2372C">
        <w:rPr>
          <w:color w:val="000000"/>
          <w:kern w:val="0"/>
          <w:sz w:val="28"/>
          <w:szCs w:val="28"/>
          <w:vertAlign w:val="subscript"/>
        </w:rPr>
        <w:t>3</w:t>
      </w:r>
      <w:r w:rsidRPr="00C2372C">
        <w:rPr>
          <w:color w:val="000000"/>
          <w:kern w:val="0"/>
          <w:sz w:val="28"/>
          <w:szCs w:val="28"/>
        </w:rPr>
        <w:t>C</w:t>
      </w:r>
      <w:r w:rsidRPr="00C2372C">
        <w:rPr>
          <w:color w:val="000000"/>
          <w:kern w:val="0"/>
          <w:sz w:val="28"/>
          <w:szCs w:val="28"/>
          <w:vertAlign w:val="subscript"/>
        </w:rPr>
        <w:t>H</w:t>
      </w:r>
      <w:r w:rsidRPr="00C2372C">
        <w:rPr>
          <w:color w:val="000000"/>
          <w:kern w:val="0"/>
          <w:sz w:val="28"/>
          <w:szCs w:val="28"/>
        </w:rPr>
        <w:t>J; 1,3-1,9 (m, 3H, CH</w:t>
      </w:r>
      <w:r w:rsidRPr="00C2372C">
        <w:rPr>
          <w:color w:val="000000"/>
          <w:kern w:val="0"/>
          <w:sz w:val="28"/>
          <w:szCs w:val="28"/>
          <w:vertAlign w:val="subscript"/>
        </w:rPr>
        <w:t>Z</w:t>
      </w:r>
      <w:r w:rsidRPr="00C2372C">
        <w:rPr>
          <w:color w:val="000000"/>
          <w:kern w:val="0"/>
          <w:sz w:val="28"/>
          <w:szCs w:val="28"/>
        </w:rPr>
        <w:t>CH,); 2</w:t>
      </w:r>
      <w:r w:rsidRPr="00C2372C">
        <w:rPr>
          <w:color w:val="000000"/>
          <w:kern w:val="0"/>
          <w:sz w:val="28"/>
          <w:szCs w:val="28"/>
          <w:vertAlign w:val="subscript"/>
        </w:rPr>
        <w:t>:</w:t>
      </w:r>
      <w:r w:rsidRPr="00C2372C">
        <w:rPr>
          <w:color w:val="000000"/>
          <w:kern w:val="0"/>
          <w:sz w:val="28"/>
          <w:szCs w:val="28"/>
        </w:rPr>
        <w:t xml:space="preserve">l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CO); 2,l-3,0 (m, 3H, CH</w:t>
      </w:r>
      <w:r w:rsidRPr="00C2372C">
        <w:rPr>
          <w:color w:val="000000"/>
          <w:kern w:val="0"/>
          <w:sz w:val="28"/>
          <w:szCs w:val="28"/>
          <w:vertAlign w:val="subscript"/>
        </w:rPr>
        <w:t>Z</w:t>
      </w:r>
      <w:r w:rsidRPr="00C2372C">
        <w:rPr>
          <w:color w:val="000000"/>
          <w:kern w:val="0"/>
          <w:sz w:val="28"/>
          <w:szCs w:val="28"/>
        </w:rPr>
        <w:t>CHCO); 12,5 (</w:t>
      </w:r>
      <w:r w:rsidRPr="00C2372C">
        <w:rPr>
          <w:color w:val="000000"/>
          <w:kern w:val="0"/>
          <w:sz w:val="28"/>
          <w:szCs w:val="28"/>
          <w:vertAlign w:val="subscript"/>
        </w:rPr>
        <w:t>s</w:t>
      </w:r>
      <w:r w:rsidRPr="00C2372C">
        <w:rPr>
          <w:color w:val="000000"/>
          <w:kern w:val="0"/>
          <w:sz w:val="28"/>
          <w:szCs w:val="28"/>
        </w:rPr>
        <w:t>, IH, OH).</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Acide diintthyl, 2. 2-oxo-4-pentunoique </w:t>
      </w:r>
      <w:r w:rsidRPr="00C2372C">
        <w:rPr>
          <w:color w:val="000000"/>
          <w:kern w:val="0"/>
          <w:sz w:val="28"/>
          <w:szCs w:val="28"/>
        </w:rPr>
        <w:t>(13'), F (hexane, CH</w:t>
      </w:r>
      <w:r w:rsidRPr="00C2372C">
        <w:rPr>
          <w:color w:val="000000"/>
          <w:kern w:val="0"/>
          <w:sz w:val="28"/>
          <w:szCs w:val="28"/>
          <w:vertAlign w:val="subscript"/>
        </w:rPr>
        <w:t>2</w:t>
      </w:r>
      <w:r w:rsidRPr="00C2372C">
        <w:rPr>
          <w:color w:val="000000"/>
          <w:kern w:val="0"/>
          <w:sz w:val="28"/>
          <w:szCs w:val="28"/>
        </w:rPr>
        <w:t>C1</w:t>
      </w:r>
      <w:r w:rsidRPr="00C2372C">
        <w:rPr>
          <w:color w:val="000000"/>
          <w:kern w:val="0"/>
          <w:sz w:val="28"/>
          <w:szCs w:val="28"/>
          <w:vertAlign w:val="subscript"/>
        </w:rPr>
        <w:t>2</w:t>
      </w:r>
      <w:r w:rsidRPr="00C2372C">
        <w:rPr>
          <w:color w:val="000000"/>
          <w:kern w:val="0"/>
          <w:sz w:val="28"/>
          <w:szCs w:val="28"/>
        </w:rPr>
        <w:t xml:space="preserve">): 75 ([29] F (hexane, CH,CI,): 74575). 'H-RMN (CD,COCD,): 1,2 </w:t>
      </w:r>
      <w:r w:rsidRPr="00C2372C">
        <w:rPr>
          <w:i/>
          <w:iCs/>
          <w:color w:val="000000"/>
          <w:kern w:val="0"/>
          <w:sz w:val="28"/>
          <w:szCs w:val="28"/>
        </w:rPr>
        <w:t xml:space="preserve">(s, </w:t>
      </w:r>
      <w:r w:rsidRPr="00C2372C">
        <w:rPr>
          <w:color w:val="000000"/>
          <w:kern w:val="0"/>
          <w:sz w:val="28"/>
          <w:szCs w:val="28"/>
        </w:rPr>
        <w:t>6H, 2CH</w:t>
      </w:r>
      <w:r w:rsidRPr="00C2372C">
        <w:rPr>
          <w:color w:val="000000"/>
          <w:kern w:val="0"/>
          <w:sz w:val="28"/>
          <w:szCs w:val="28"/>
          <w:vertAlign w:val="subscript"/>
        </w:rPr>
        <w:t>3</w:t>
      </w:r>
      <w:r w:rsidRPr="00C2372C">
        <w:rPr>
          <w:color w:val="000000"/>
          <w:kern w:val="0"/>
          <w:sz w:val="28"/>
          <w:szCs w:val="28"/>
        </w:rPr>
        <w:t xml:space="preserve">); 2,05 </w:t>
      </w:r>
      <w:r w:rsidRPr="00C2372C">
        <w:rPr>
          <w:i/>
          <w:iCs/>
          <w:color w:val="000000"/>
          <w:kern w:val="0"/>
          <w:sz w:val="28"/>
          <w:szCs w:val="28"/>
        </w:rPr>
        <w:t xml:space="preserve">(s, </w:t>
      </w:r>
      <w:r w:rsidRPr="00C2372C">
        <w:rPr>
          <w:color w:val="000000"/>
          <w:kern w:val="0"/>
          <w:sz w:val="28"/>
          <w:szCs w:val="28"/>
        </w:rPr>
        <w:t xml:space="preserve">3H, CH,CO); 2,7 </w:t>
      </w:r>
      <w:r w:rsidRPr="00C2372C">
        <w:rPr>
          <w:i/>
          <w:iCs/>
          <w:color w:val="000000"/>
          <w:kern w:val="0"/>
          <w:sz w:val="28"/>
          <w:szCs w:val="28"/>
        </w:rPr>
        <w:t xml:space="preserve">(s, </w:t>
      </w:r>
      <w:r w:rsidRPr="00C2372C">
        <w:rPr>
          <w:color w:val="000000"/>
          <w:kern w:val="0"/>
          <w:sz w:val="28"/>
          <w:szCs w:val="28"/>
        </w:rPr>
        <w:t>2H, CH</w:t>
      </w:r>
      <w:r w:rsidRPr="00C2372C">
        <w:rPr>
          <w:color w:val="000000"/>
          <w:kern w:val="0"/>
          <w:sz w:val="28"/>
          <w:szCs w:val="28"/>
          <w:vertAlign w:val="subscript"/>
        </w:rPr>
        <w:t>2</w:t>
      </w:r>
      <w:r w:rsidRPr="00C2372C">
        <w:rPr>
          <w:color w:val="000000"/>
          <w:kern w:val="0"/>
          <w:sz w:val="28"/>
          <w:szCs w:val="28"/>
        </w:rPr>
        <w:t xml:space="preserve">CO); 12,O </w:t>
      </w:r>
      <w:r w:rsidRPr="00C2372C">
        <w:rPr>
          <w:i/>
          <w:iCs/>
          <w:color w:val="000000"/>
          <w:kern w:val="0"/>
          <w:sz w:val="28"/>
          <w:szCs w:val="28"/>
        </w:rPr>
        <w:t xml:space="preserve">(s, </w:t>
      </w:r>
      <w:r w:rsidRPr="00C2372C">
        <w:rPr>
          <w:color w:val="000000"/>
          <w:kern w:val="0"/>
          <w:sz w:val="28"/>
          <w:szCs w:val="28"/>
        </w:rPr>
        <w:t>lH, OH).</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Acide l-hutyI-2-oxo-4-pentano~que </w:t>
      </w:r>
      <w:r w:rsidRPr="00C2372C">
        <w:rPr>
          <w:color w:val="000000"/>
          <w:kern w:val="0"/>
          <w:sz w:val="28"/>
          <w:szCs w:val="28"/>
        </w:rPr>
        <w:t>(14'), F (hexane, CH,C1</w:t>
      </w:r>
      <w:r w:rsidRPr="00C2372C">
        <w:rPr>
          <w:color w:val="000000"/>
          <w:kern w:val="0"/>
          <w:sz w:val="28"/>
          <w:szCs w:val="28"/>
          <w:vertAlign w:val="subscript"/>
        </w:rPr>
        <w:t>2</w:t>
      </w:r>
      <w:r w:rsidRPr="00C2372C">
        <w:rPr>
          <w:color w:val="000000"/>
          <w:kern w:val="0"/>
          <w:sz w:val="28"/>
          <w:szCs w:val="28"/>
        </w:rPr>
        <w:t xml:space="preserve">): 125-126. 'H-RMN (CDCI,): 1,O </w:t>
      </w:r>
      <w:r w:rsidRPr="00C2372C">
        <w:rPr>
          <w:i/>
          <w:iCs/>
          <w:color w:val="000000"/>
          <w:kern w:val="0"/>
          <w:sz w:val="28"/>
          <w:szCs w:val="28"/>
        </w:rPr>
        <w:t xml:space="preserve">(s, </w:t>
      </w:r>
      <w:r w:rsidRPr="00C2372C">
        <w:rPr>
          <w:color w:val="000000"/>
          <w:kern w:val="0"/>
          <w:sz w:val="28"/>
          <w:szCs w:val="28"/>
        </w:rPr>
        <w:t>YH, (CH</w:t>
      </w:r>
      <w:r w:rsidRPr="00C2372C">
        <w:rPr>
          <w:color w:val="000000"/>
          <w:kern w:val="0"/>
          <w:sz w:val="28"/>
          <w:szCs w:val="28"/>
          <w:vertAlign w:val="subscript"/>
        </w:rPr>
        <w:t>&amp;</w:t>
      </w:r>
      <w:r w:rsidRPr="00C2372C">
        <w:rPr>
          <w:color w:val="000000"/>
          <w:kern w:val="0"/>
          <w:sz w:val="28"/>
          <w:szCs w:val="28"/>
        </w:rPr>
        <w:t xml:space="preserve">C); 2,l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 xml:space="preserve">CO); 2,4-2,9 </w:t>
      </w:r>
      <w:r w:rsidRPr="00C2372C">
        <w:rPr>
          <w:i/>
          <w:iCs/>
          <w:color w:val="000000"/>
          <w:kern w:val="0"/>
          <w:sz w:val="28"/>
          <w:szCs w:val="28"/>
        </w:rPr>
        <w:t xml:space="preserve">(m, </w:t>
      </w:r>
      <w:r w:rsidRPr="00C2372C">
        <w:rPr>
          <w:color w:val="000000"/>
          <w:kern w:val="0"/>
          <w:sz w:val="28"/>
          <w:szCs w:val="28"/>
        </w:rPr>
        <w:t>3H, CH</w:t>
      </w:r>
      <w:r w:rsidRPr="00C2372C">
        <w:rPr>
          <w:color w:val="000000"/>
          <w:kern w:val="0"/>
          <w:sz w:val="28"/>
          <w:szCs w:val="28"/>
          <w:vertAlign w:val="subscript"/>
        </w:rPr>
        <w:t>2</w:t>
      </w:r>
      <w:r w:rsidRPr="00C2372C">
        <w:rPr>
          <w:color w:val="000000"/>
          <w:kern w:val="0"/>
          <w:sz w:val="28"/>
          <w:szCs w:val="28"/>
        </w:rPr>
        <w:t xml:space="preserve">CH); 12,3 </w:t>
      </w:r>
      <w:r w:rsidRPr="00C2372C">
        <w:rPr>
          <w:i/>
          <w:iCs/>
          <w:color w:val="000000"/>
          <w:kern w:val="0"/>
          <w:sz w:val="28"/>
          <w:szCs w:val="28"/>
        </w:rPr>
        <w:t xml:space="preserve">(s, </w:t>
      </w:r>
      <w:r w:rsidRPr="00C2372C">
        <w:rPr>
          <w:color w:val="000000"/>
          <w:kern w:val="0"/>
          <w:sz w:val="28"/>
          <w:szCs w:val="28"/>
        </w:rPr>
        <w:t>lH, OH).</w:t>
      </w:r>
    </w:p>
    <w:p w:rsidR="002E6F86" w:rsidRPr="00C2372C" w:rsidRDefault="002E6F86" w:rsidP="00C2372C">
      <w:pPr>
        <w:shd w:val="clear" w:color="auto" w:fill="FFFFFF"/>
        <w:spacing w:line="360" w:lineRule="auto"/>
        <w:ind w:firstLine="709"/>
        <w:rPr>
          <w:kern w:val="0"/>
          <w:sz w:val="28"/>
          <w:szCs w:val="28"/>
        </w:rPr>
      </w:pPr>
      <w:r w:rsidRPr="00C2372C">
        <w:rPr>
          <w:color w:val="000000"/>
          <w:kern w:val="0"/>
          <w:sz w:val="28"/>
          <w:szCs w:val="28"/>
        </w:rPr>
        <w:t>Nous n'avons pas trouvt mention de cet acide dans la litttrature; comme ses bomologues, il a hte identifie par CG apres transformation en ester mkthylique (diazomethane); son analyse centhsimale a donne des rbsultats en accord a 0,3% prks avec les valeurs tbeoriques.</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0x0-4-pentunenitrile (Ituulonifrile, </w:t>
      </w:r>
      <w:r w:rsidRPr="00C2372C">
        <w:rPr>
          <w:color w:val="000000"/>
          <w:kern w:val="0"/>
          <w:sz w:val="28"/>
          <w:szCs w:val="28"/>
        </w:rPr>
        <w:t>153, Eb: 97/22; ng: 1,4316 ([30] Eb: 95-109/12). 'H-RMN: 2,l (</w:t>
      </w:r>
      <w:r w:rsidRPr="00C2372C">
        <w:rPr>
          <w:color w:val="000000"/>
          <w:kern w:val="0"/>
          <w:sz w:val="28"/>
          <w:szCs w:val="28"/>
          <w:vertAlign w:val="subscript"/>
        </w:rPr>
        <w:t>s</w:t>
      </w:r>
      <w:r w:rsidRPr="00C2372C">
        <w:rPr>
          <w:color w:val="000000"/>
          <w:kern w:val="0"/>
          <w:sz w:val="28"/>
          <w:szCs w:val="28"/>
        </w:rPr>
        <w:t>, 3H, CH,CO); 2,6 (m, 4H, CH</w:t>
      </w:r>
      <w:r w:rsidRPr="00C2372C">
        <w:rPr>
          <w:color w:val="000000"/>
          <w:kern w:val="0"/>
          <w:sz w:val="28"/>
          <w:szCs w:val="28"/>
          <w:vertAlign w:val="subscript"/>
        </w:rPr>
        <w:t>2</w:t>
      </w:r>
      <w:r w:rsidRPr="00C2372C">
        <w:rPr>
          <w:color w:val="000000"/>
          <w:kern w:val="0"/>
          <w:sz w:val="28"/>
          <w:szCs w:val="28"/>
        </w:rPr>
        <w:t>CH</w:t>
      </w:r>
      <w:r w:rsidRPr="00C2372C">
        <w:rPr>
          <w:color w:val="000000"/>
          <w:kern w:val="0"/>
          <w:sz w:val="28"/>
          <w:szCs w:val="28"/>
          <w:vertAlign w:val="subscript"/>
        </w:rPr>
        <w:t>2</w:t>
      </w:r>
      <w:r w:rsidRPr="00C2372C">
        <w:rPr>
          <w:color w:val="000000"/>
          <w:kern w:val="0"/>
          <w:sz w:val="28"/>
          <w:szCs w:val="28"/>
        </w:rPr>
        <w:t>).</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MPthyl-2-oxo-4-pentunenitrile </w:t>
      </w:r>
      <w:r w:rsidRPr="00C2372C">
        <w:rPr>
          <w:color w:val="000000"/>
          <w:kern w:val="0"/>
          <w:sz w:val="28"/>
          <w:szCs w:val="28"/>
        </w:rPr>
        <w:t xml:space="preserve">(16'), Eb: 105-108/22; ng: 1,4260 ([31] Eb: 68/1, ng: 1,4288). 'H-RMN: 1,3 </w:t>
      </w:r>
      <w:r w:rsidRPr="00C2372C">
        <w:rPr>
          <w:i/>
          <w:iCs/>
          <w:color w:val="000000"/>
          <w:kern w:val="0"/>
          <w:sz w:val="28"/>
          <w:szCs w:val="28"/>
        </w:rPr>
        <w:t xml:space="preserve">(d. J = </w:t>
      </w:r>
      <w:r w:rsidRPr="00C2372C">
        <w:rPr>
          <w:color w:val="000000"/>
          <w:kern w:val="0"/>
          <w:sz w:val="28"/>
          <w:szCs w:val="28"/>
        </w:rPr>
        <w:t xml:space="preserve">6,6, 3H, CH,CH); 2,1 </w:t>
      </w:r>
      <w:r w:rsidRPr="00C2372C">
        <w:rPr>
          <w:i/>
          <w:iCs/>
          <w:color w:val="000000"/>
          <w:kern w:val="0"/>
          <w:sz w:val="28"/>
          <w:szCs w:val="28"/>
        </w:rPr>
        <w:t xml:space="preserve">(s, </w:t>
      </w:r>
      <w:r w:rsidRPr="00C2372C">
        <w:rPr>
          <w:color w:val="000000"/>
          <w:kern w:val="0"/>
          <w:sz w:val="28"/>
          <w:szCs w:val="28"/>
        </w:rPr>
        <w:t>3H, CH</w:t>
      </w:r>
      <w:r w:rsidRPr="00C2372C">
        <w:rPr>
          <w:color w:val="000000"/>
          <w:kern w:val="0"/>
          <w:sz w:val="28"/>
          <w:szCs w:val="28"/>
          <w:vertAlign w:val="subscript"/>
        </w:rPr>
        <w:t>3</w:t>
      </w:r>
      <w:r w:rsidRPr="00C2372C">
        <w:rPr>
          <w:color w:val="000000"/>
          <w:kern w:val="0"/>
          <w:sz w:val="28"/>
          <w:szCs w:val="28"/>
        </w:rPr>
        <w:t xml:space="preserve">CO); 2,43,3 </w:t>
      </w:r>
      <w:r w:rsidRPr="00C2372C">
        <w:rPr>
          <w:i/>
          <w:iCs/>
          <w:color w:val="000000"/>
          <w:kern w:val="0"/>
          <w:sz w:val="28"/>
          <w:szCs w:val="28"/>
        </w:rPr>
        <w:t xml:space="preserve">(m, </w:t>
      </w:r>
      <w:r w:rsidRPr="00C2372C">
        <w:rPr>
          <w:color w:val="000000"/>
          <w:kern w:val="0"/>
          <w:sz w:val="28"/>
          <w:szCs w:val="28"/>
        </w:rPr>
        <w:t>3H, CH</w:t>
      </w:r>
      <w:r w:rsidRPr="00C2372C">
        <w:rPr>
          <w:color w:val="000000"/>
          <w:kern w:val="0"/>
          <w:sz w:val="28"/>
          <w:szCs w:val="28"/>
          <w:vertAlign w:val="subscript"/>
        </w:rPr>
        <w:t>2</w:t>
      </w:r>
      <w:r w:rsidRPr="00C2372C">
        <w:rPr>
          <w:color w:val="000000"/>
          <w:kern w:val="0"/>
          <w:sz w:val="28"/>
          <w:szCs w:val="28"/>
        </w:rPr>
        <w:t>CH).</w:t>
      </w:r>
    </w:p>
    <w:p w:rsidR="002E6F86" w:rsidRPr="00C2372C" w:rsidRDefault="002E6F86" w:rsidP="00C2372C">
      <w:pPr>
        <w:shd w:val="clear" w:color="auto" w:fill="FFFFFF"/>
        <w:spacing w:line="360" w:lineRule="auto"/>
        <w:ind w:firstLine="709"/>
        <w:rPr>
          <w:kern w:val="0"/>
          <w:sz w:val="28"/>
          <w:szCs w:val="28"/>
        </w:rPr>
      </w:pPr>
      <w:r w:rsidRPr="00C2372C">
        <w:rPr>
          <w:i/>
          <w:iCs/>
          <w:color w:val="000000"/>
          <w:kern w:val="0"/>
          <w:sz w:val="28"/>
          <w:szCs w:val="28"/>
        </w:rPr>
        <w:t xml:space="preserve">Ethyl-2-oxo-4-pentanenitrile </w:t>
      </w:r>
      <w:r w:rsidRPr="00C2372C">
        <w:rPr>
          <w:color w:val="000000"/>
          <w:kern w:val="0"/>
          <w:sz w:val="28"/>
          <w:szCs w:val="28"/>
        </w:rPr>
        <w:t xml:space="preserve">(17'), Eb: 95-96/0,8; ng: 1,4349 ([32] Eb: 85-87/0,05). 'H-RMN: 0,9-1,9 </w:t>
      </w:r>
      <w:r w:rsidRPr="00C2372C">
        <w:rPr>
          <w:i/>
          <w:iCs/>
          <w:color w:val="000000"/>
          <w:kern w:val="0"/>
          <w:sz w:val="28"/>
          <w:szCs w:val="28"/>
        </w:rPr>
        <w:t xml:space="preserve">(m, </w:t>
      </w:r>
      <w:r w:rsidRPr="00C2372C">
        <w:rPr>
          <w:color w:val="000000"/>
          <w:kern w:val="0"/>
          <w:sz w:val="28"/>
          <w:szCs w:val="28"/>
        </w:rPr>
        <w:t>5H, CH</w:t>
      </w:r>
      <w:r w:rsidRPr="00C2372C">
        <w:rPr>
          <w:color w:val="000000"/>
          <w:kern w:val="0"/>
          <w:sz w:val="28"/>
          <w:szCs w:val="28"/>
          <w:vertAlign w:val="subscript"/>
        </w:rPr>
        <w:t>j</w:t>
      </w:r>
      <w:r w:rsidRPr="00C2372C">
        <w:rPr>
          <w:color w:val="000000"/>
          <w:kern w:val="0"/>
          <w:sz w:val="28"/>
          <w:szCs w:val="28"/>
        </w:rPr>
        <w:t>CH</w:t>
      </w:r>
      <w:r w:rsidRPr="00C2372C">
        <w:rPr>
          <w:color w:val="000000"/>
          <w:kern w:val="0"/>
          <w:sz w:val="28"/>
          <w:szCs w:val="28"/>
          <w:vertAlign w:val="subscript"/>
        </w:rPr>
        <w:t>2</w:t>
      </w:r>
      <w:r w:rsidRPr="00C2372C">
        <w:rPr>
          <w:color w:val="000000"/>
          <w:kern w:val="0"/>
          <w:sz w:val="28"/>
          <w:szCs w:val="28"/>
        </w:rPr>
        <w:t xml:space="preserve">); 2,l </w:t>
      </w:r>
      <w:r w:rsidRPr="00C2372C">
        <w:rPr>
          <w:i/>
          <w:iCs/>
          <w:color w:val="000000"/>
          <w:kern w:val="0"/>
          <w:sz w:val="28"/>
          <w:szCs w:val="28"/>
        </w:rPr>
        <w:t xml:space="preserve">(F, </w:t>
      </w:r>
      <w:r w:rsidRPr="00C2372C">
        <w:rPr>
          <w:color w:val="000000"/>
          <w:kern w:val="0"/>
          <w:sz w:val="28"/>
          <w:szCs w:val="28"/>
        </w:rPr>
        <w:t>3H, CH,CO); 2,2-3,0 (m, 3H, COCH</w:t>
      </w:r>
      <w:r w:rsidRPr="00C2372C">
        <w:rPr>
          <w:color w:val="000000"/>
          <w:kern w:val="0"/>
          <w:sz w:val="28"/>
          <w:szCs w:val="28"/>
          <w:vertAlign w:val="subscript"/>
        </w:rPr>
        <w:t>Z</w:t>
      </w:r>
      <w:r w:rsidRPr="00C2372C">
        <w:rPr>
          <w:color w:val="000000"/>
          <w:kern w:val="0"/>
          <w:sz w:val="28"/>
          <w:szCs w:val="28"/>
        </w:rPr>
        <w:t>CH).</w:t>
      </w:r>
      <w:bookmarkStart w:id="0" w:name="_GoBack"/>
      <w:bookmarkEnd w:id="0"/>
    </w:p>
    <w:sectPr w:rsidR="002E6F86" w:rsidRPr="00C2372C" w:rsidSect="00C2372C">
      <w:headerReference w:type="even" r:id="rId17"/>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B25" w:rsidRDefault="00F34B25" w:rsidP="002B0A78">
      <w:pPr>
        <w:jc w:val="left"/>
        <w:rPr>
          <w:kern w:val="0"/>
          <w:szCs w:val="24"/>
          <w:lang w:val="ru-RU"/>
        </w:rPr>
      </w:pPr>
      <w:r>
        <w:rPr>
          <w:kern w:val="0"/>
          <w:szCs w:val="24"/>
          <w:lang w:val="ru-RU"/>
        </w:rPr>
        <w:separator/>
      </w:r>
    </w:p>
  </w:endnote>
  <w:endnote w:type="continuationSeparator" w:id="0">
    <w:p w:rsidR="00F34B25" w:rsidRDefault="00F34B25"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B25" w:rsidRDefault="00F34B25" w:rsidP="002B0A78">
      <w:pPr>
        <w:jc w:val="left"/>
        <w:rPr>
          <w:kern w:val="0"/>
          <w:szCs w:val="24"/>
          <w:lang w:val="ru-RU"/>
        </w:rPr>
      </w:pPr>
      <w:r>
        <w:rPr>
          <w:kern w:val="0"/>
          <w:szCs w:val="24"/>
          <w:lang w:val="ru-RU"/>
        </w:rPr>
        <w:separator/>
      </w:r>
    </w:p>
  </w:footnote>
  <w:footnote w:type="continuationSeparator" w:id="0">
    <w:p w:rsidR="00F34B25" w:rsidRDefault="00F34B25"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9B2BF4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0D5CC07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40478E2"/>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33831C9"/>
    <w:multiLevelType w:val="hybridMultilevel"/>
    <w:tmpl w:val="31168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nsid w:val="26DE55C4"/>
    <w:multiLevelType w:val="singleLevel"/>
    <w:tmpl w:val="31FE3DA6"/>
    <w:lvl w:ilvl="0">
      <w:start w:val="1"/>
      <w:numFmt w:val="decimal"/>
      <w:lvlText w:val="%1)"/>
      <w:lvlJc w:val="left"/>
      <w:pPr>
        <w:tabs>
          <w:tab w:val="num" w:pos="418"/>
        </w:tabs>
        <w:ind w:left="418" w:hanging="360"/>
      </w:pPr>
      <w:rPr>
        <w:rFonts w:cs="Times New Roman" w:hint="default"/>
      </w:rPr>
    </w:lvl>
  </w:abstractNum>
  <w:abstractNum w:abstractNumId="8">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abstractNum w:abstractNumId="9">
    <w:nsid w:val="45BE4B1C"/>
    <w:multiLevelType w:val="singleLevel"/>
    <w:tmpl w:val="20443678"/>
    <w:lvl w:ilvl="0">
      <w:start w:val="3"/>
      <w:numFmt w:val="decimal"/>
      <w:lvlText w:val="%1"/>
      <w:legacy w:legacy="1" w:legacySpace="0" w:legacyIndent="1925"/>
      <w:lvlJc w:val="left"/>
      <w:rPr>
        <w:rFonts w:ascii="Times New Roman" w:hAnsi="Times New Roman" w:cs="Times New Roman" w:hint="default"/>
      </w:rPr>
    </w:lvl>
  </w:abstractNum>
  <w:abstractNum w:abstractNumId="10">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1">
    <w:nsid w:val="4EFE1E97"/>
    <w:multiLevelType w:val="hybridMultilevel"/>
    <w:tmpl w:val="464E7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15E4E0B"/>
    <w:multiLevelType w:val="multilevel"/>
    <w:tmpl w:val="6924FD1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E510B28"/>
    <w:multiLevelType w:val="hybridMultilevel"/>
    <w:tmpl w:val="FEB283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BCB6E13"/>
    <w:multiLevelType w:val="hybridMultilevel"/>
    <w:tmpl w:val="BD946774"/>
    <w:lvl w:ilvl="0" w:tplc="9E0A9666">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6"/>
  </w:num>
  <w:num w:numId="8">
    <w:abstractNumId w:val="14"/>
  </w:num>
  <w:num w:numId="9">
    <w:abstractNumId w:val="4"/>
  </w:num>
  <w:num w:numId="10">
    <w:abstractNumId w:val="3"/>
  </w:num>
  <w:num w:numId="11">
    <w:abstractNumId w:val="8"/>
  </w:num>
  <w:num w:numId="12">
    <w:abstractNumId w:val="12"/>
  </w:num>
  <w:num w:numId="13">
    <w:abstractNumId w:val="7"/>
  </w:num>
  <w:num w:numId="14">
    <w:abstractNumId w:val="11"/>
  </w:num>
  <w:num w:numId="15">
    <w:abstractNumId w:val="13"/>
  </w:num>
  <w:num w:numId="16">
    <w:abstractNumId w:val="15"/>
  </w:num>
  <w:num w:numId="17">
    <w:abstractNumId w:val="5"/>
  </w:num>
  <w:num w:numId="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676"/>
    <w:rsid w:val="00033D61"/>
    <w:rsid w:val="00035940"/>
    <w:rsid w:val="00035A06"/>
    <w:rsid w:val="00036538"/>
    <w:rsid w:val="0004107B"/>
    <w:rsid w:val="000430AD"/>
    <w:rsid w:val="00045A39"/>
    <w:rsid w:val="00047733"/>
    <w:rsid w:val="00052596"/>
    <w:rsid w:val="00061484"/>
    <w:rsid w:val="00063173"/>
    <w:rsid w:val="00063F12"/>
    <w:rsid w:val="00065835"/>
    <w:rsid w:val="0006645A"/>
    <w:rsid w:val="0006703B"/>
    <w:rsid w:val="00075008"/>
    <w:rsid w:val="00076FA2"/>
    <w:rsid w:val="00080121"/>
    <w:rsid w:val="000808B0"/>
    <w:rsid w:val="0008191E"/>
    <w:rsid w:val="00084662"/>
    <w:rsid w:val="00087F4C"/>
    <w:rsid w:val="00097F9A"/>
    <w:rsid w:val="000B17E1"/>
    <w:rsid w:val="000B4A01"/>
    <w:rsid w:val="000B5546"/>
    <w:rsid w:val="000B67F4"/>
    <w:rsid w:val="000C3DAC"/>
    <w:rsid w:val="000D053B"/>
    <w:rsid w:val="000E130E"/>
    <w:rsid w:val="000E1A69"/>
    <w:rsid w:val="000E276D"/>
    <w:rsid w:val="000E32D7"/>
    <w:rsid w:val="00102B0E"/>
    <w:rsid w:val="00104035"/>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15E8"/>
    <w:rsid w:val="001D6875"/>
    <w:rsid w:val="001E13F4"/>
    <w:rsid w:val="001F4268"/>
    <w:rsid w:val="001F570E"/>
    <w:rsid w:val="00200292"/>
    <w:rsid w:val="002002AE"/>
    <w:rsid w:val="002019D7"/>
    <w:rsid w:val="002031D1"/>
    <w:rsid w:val="002123B0"/>
    <w:rsid w:val="0021737A"/>
    <w:rsid w:val="00223CF8"/>
    <w:rsid w:val="00227462"/>
    <w:rsid w:val="0023006E"/>
    <w:rsid w:val="00230735"/>
    <w:rsid w:val="00230C57"/>
    <w:rsid w:val="0024329D"/>
    <w:rsid w:val="0025330F"/>
    <w:rsid w:val="00272ABA"/>
    <w:rsid w:val="002740EB"/>
    <w:rsid w:val="002823A3"/>
    <w:rsid w:val="0028421B"/>
    <w:rsid w:val="002857E5"/>
    <w:rsid w:val="00285D5B"/>
    <w:rsid w:val="0029262A"/>
    <w:rsid w:val="0029298D"/>
    <w:rsid w:val="002966B7"/>
    <w:rsid w:val="00296816"/>
    <w:rsid w:val="00297E87"/>
    <w:rsid w:val="002A59B6"/>
    <w:rsid w:val="002A62DE"/>
    <w:rsid w:val="002A7BCF"/>
    <w:rsid w:val="002A7E80"/>
    <w:rsid w:val="002B0A78"/>
    <w:rsid w:val="002B3F13"/>
    <w:rsid w:val="002B55FB"/>
    <w:rsid w:val="002C0615"/>
    <w:rsid w:val="002C273E"/>
    <w:rsid w:val="002C276B"/>
    <w:rsid w:val="002E6F86"/>
    <w:rsid w:val="002E7938"/>
    <w:rsid w:val="002F1B7C"/>
    <w:rsid w:val="002F3A40"/>
    <w:rsid w:val="003052F4"/>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A4705"/>
    <w:rsid w:val="003B0141"/>
    <w:rsid w:val="003B7BD8"/>
    <w:rsid w:val="003C2504"/>
    <w:rsid w:val="003C341D"/>
    <w:rsid w:val="003C53B3"/>
    <w:rsid w:val="003C72E9"/>
    <w:rsid w:val="003C772F"/>
    <w:rsid w:val="003D42E8"/>
    <w:rsid w:val="003D4569"/>
    <w:rsid w:val="003D49F2"/>
    <w:rsid w:val="003E3DA2"/>
    <w:rsid w:val="003E6F96"/>
    <w:rsid w:val="003F0438"/>
    <w:rsid w:val="003F1CDB"/>
    <w:rsid w:val="003F44BA"/>
    <w:rsid w:val="00406276"/>
    <w:rsid w:val="0040734C"/>
    <w:rsid w:val="004113EF"/>
    <w:rsid w:val="004124BE"/>
    <w:rsid w:val="004165EF"/>
    <w:rsid w:val="0042335A"/>
    <w:rsid w:val="00423E68"/>
    <w:rsid w:val="00432CAA"/>
    <w:rsid w:val="0043609C"/>
    <w:rsid w:val="004369A0"/>
    <w:rsid w:val="00445069"/>
    <w:rsid w:val="00445E0D"/>
    <w:rsid w:val="00446347"/>
    <w:rsid w:val="00453803"/>
    <w:rsid w:val="00461B6B"/>
    <w:rsid w:val="00463AAF"/>
    <w:rsid w:val="00465321"/>
    <w:rsid w:val="0047078E"/>
    <w:rsid w:val="004713EA"/>
    <w:rsid w:val="00477782"/>
    <w:rsid w:val="00480C58"/>
    <w:rsid w:val="00483716"/>
    <w:rsid w:val="004840AE"/>
    <w:rsid w:val="0048724B"/>
    <w:rsid w:val="004931FD"/>
    <w:rsid w:val="00494844"/>
    <w:rsid w:val="004A3EBA"/>
    <w:rsid w:val="004B3993"/>
    <w:rsid w:val="004C424E"/>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6A05"/>
    <w:rsid w:val="00556A06"/>
    <w:rsid w:val="0056258B"/>
    <w:rsid w:val="00563597"/>
    <w:rsid w:val="00564FBE"/>
    <w:rsid w:val="005652F8"/>
    <w:rsid w:val="005775AC"/>
    <w:rsid w:val="00583DED"/>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D5897"/>
    <w:rsid w:val="005E1EA0"/>
    <w:rsid w:val="005E4BC5"/>
    <w:rsid w:val="005F1D9C"/>
    <w:rsid w:val="005F331D"/>
    <w:rsid w:val="005F3924"/>
    <w:rsid w:val="00605B21"/>
    <w:rsid w:val="00606DFD"/>
    <w:rsid w:val="00610176"/>
    <w:rsid w:val="006229DC"/>
    <w:rsid w:val="006304C1"/>
    <w:rsid w:val="006316F2"/>
    <w:rsid w:val="006511F3"/>
    <w:rsid w:val="00663130"/>
    <w:rsid w:val="0066430A"/>
    <w:rsid w:val="00665858"/>
    <w:rsid w:val="00670E9C"/>
    <w:rsid w:val="00672705"/>
    <w:rsid w:val="006749DC"/>
    <w:rsid w:val="00691942"/>
    <w:rsid w:val="006931AC"/>
    <w:rsid w:val="0069415E"/>
    <w:rsid w:val="006960AA"/>
    <w:rsid w:val="006A20BD"/>
    <w:rsid w:val="006B0F6A"/>
    <w:rsid w:val="006B181F"/>
    <w:rsid w:val="006B6891"/>
    <w:rsid w:val="006C1E4B"/>
    <w:rsid w:val="006C60D3"/>
    <w:rsid w:val="006E3291"/>
    <w:rsid w:val="006E539C"/>
    <w:rsid w:val="006E5A3C"/>
    <w:rsid w:val="006E6572"/>
    <w:rsid w:val="007036FE"/>
    <w:rsid w:val="0070630D"/>
    <w:rsid w:val="00713B6B"/>
    <w:rsid w:val="007162A5"/>
    <w:rsid w:val="00722BA2"/>
    <w:rsid w:val="007319B7"/>
    <w:rsid w:val="00736CF6"/>
    <w:rsid w:val="00742E20"/>
    <w:rsid w:val="00746E5C"/>
    <w:rsid w:val="007478C3"/>
    <w:rsid w:val="00747FD0"/>
    <w:rsid w:val="00757A92"/>
    <w:rsid w:val="007636C6"/>
    <w:rsid w:val="00775ABB"/>
    <w:rsid w:val="0077670D"/>
    <w:rsid w:val="007803EA"/>
    <w:rsid w:val="00780D94"/>
    <w:rsid w:val="00782508"/>
    <w:rsid w:val="00784238"/>
    <w:rsid w:val="00784931"/>
    <w:rsid w:val="00785CEF"/>
    <w:rsid w:val="00796D69"/>
    <w:rsid w:val="007B0015"/>
    <w:rsid w:val="007B0494"/>
    <w:rsid w:val="007B0814"/>
    <w:rsid w:val="007B6B55"/>
    <w:rsid w:val="007B7942"/>
    <w:rsid w:val="007C111F"/>
    <w:rsid w:val="007C1E54"/>
    <w:rsid w:val="007C292C"/>
    <w:rsid w:val="007C504E"/>
    <w:rsid w:val="007C7F31"/>
    <w:rsid w:val="007E134B"/>
    <w:rsid w:val="007E4EB7"/>
    <w:rsid w:val="007F3524"/>
    <w:rsid w:val="007F39AB"/>
    <w:rsid w:val="00802506"/>
    <w:rsid w:val="00803F5B"/>
    <w:rsid w:val="008058C3"/>
    <w:rsid w:val="00805EC9"/>
    <w:rsid w:val="00806A46"/>
    <w:rsid w:val="008130C2"/>
    <w:rsid w:val="008166A2"/>
    <w:rsid w:val="00817623"/>
    <w:rsid w:val="008176CF"/>
    <w:rsid w:val="0082100D"/>
    <w:rsid w:val="0083402E"/>
    <w:rsid w:val="00842711"/>
    <w:rsid w:val="0084319E"/>
    <w:rsid w:val="00843F60"/>
    <w:rsid w:val="00846CB2"/>
    <w:rsid w:val="00847893"/>
    <w:rsid w:val="00854CEA"/>
    <w:rsid w:val="0085633E"/>
    <w:rsid w:val="00856E68"/>
    <w:rsid w:val="008570D7"/>
    <w:rsid w:val="008579DD"/>
    <w:rsid w:val="00860798"/>
    <w:rsid w:val="008670A4"/>
    <w:rsid w:val="0087734E"/>
    <w:rsid w:val="0088167C"/>
    <w:rsid w:val="0088338B"/>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083"/>
    <w:rsid w:val="00916855"/>
    <w:rsid w:val="00916C36"/>
    <w:rsid w:val="00917BCA"/>
    <w:rsid w:val="00921763"/>
    <w:rsid w:val="00926EA2"/>
    <w:rsid w:val="009305E1"/>
    <w:rsid w:val="0093730C"/>
    <w:rsid w:val="0094097F"/>
    <w:rsid w:val="009445DF"/>
    <w:rsid w:val="009458CB"/>
    <w:rsid w:val="00945DE8"/>
    <w:rsid w:val="00945F6A"/>
    <w:rsid w:val="0094679D"/>
    <w:rsid w:val="00950875"/>
    <w:rsid w:val="00955DD6"/>
    <w:rsid w:val="0096586F"/>
    <w:rsid w:val="009715F6"/>
    <w:rsid w:val="00974526"/>
    <w:rsid w:val="0098011E"/>
    <w:rsid w:val="00990589"/>
    <w:rsid w:val="009A663C"/>
    <w:rsid w:val="009B79DA"/>
    <w:rsid w:val="009C20AA"/>
    <w:rsid w:val="009D0CE6"/>
    <w:rsid w:val="009D1DB5"/>
    <w:rsid w:val="009D3AC1"/>
    <w:rsid w:val="009D3B98"/>
    <w:rsid w:val="009E22A8"/>
    <w:rsid w:val="009E5FC7"/>
    <w:rsid w:val="009E7BD3"/>
    <w:rsid w:val="009F0272"/>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537AC"/>
    <w:rsid w:val="00A56092"/>
    <w:rsid w:val="00A6163C"/>
    <w:rsid w:val="00A67390"/>
    <w:rsid w:val="00A705B5"/>
    <w:rsid w:val="00A7165C"/>
    <w:rsid w:val="00A73277"/>
    <w:rsid w:val="00A83060"/>
    <w:rsid w:val="00A94E0E"/>
    <w:rsid w:val="00AB5B60"/>
    <w:rsid w:val="00AC22F4"/>
    <w:rsid w:val="00AC41E2"/>
    <w:rsid w:val="00AD175A"/>
    <w:rsid w:val="00AD2FAB"/>
    <w:rsid w:val="00AD5EFD"/>
    <w:rsid w:val="00AE0A3D"/>
    <w:rsid w:val="00AF02AC"/>
    <w:rsid w:val="00AF58D7"/>
    <w:rsid w:val="00AF7BCD"/>
    <w:rsid w:val="00B0604A"/>
    <w:rsid w:val="00B1023E"/>
    <w:rsid w:val="00B10341"/>
    <w:rsid w:val="00B1275F"/>
    <w:rsid w:val="00B14B68"/>
    <w:rsid w:val="00B1790C"/>
    <w:rsid w:val="00B3597D"/>
    <w:rsid w:val="00B368B1"/>
    <w:rsid w:val="00B40F96"/>
    <w:rsid w:val="00B556BE"/>
    <w:rsid w:val="00B56674"/>
    <w:rsid w:val="00B573E7"/>
    <w:rsid w:val="00B60624"/>
    <w:rsid w:val="00B60B8E"/>
    <w:rsid w:val="00B612E9"/>
    <w:rsid w:val="00B63088"/>
    <w:rsid w:val="00B6724C"/>
    <w:rsid w:val="00B8335C"/>
    <w:rsid w:val="00B872D6"/>
    <w:rsid w:val="00B8785C"/>
    <w:rsid w:val="00B97A1A"/>
    <w:rsid w:val="00BA14DD"/>
    <w:rsid w:val="00BA5A60"/>
    <w:rsid w:val="00BA5B7D"/>
    <w:rsid w:val="00BA7913"/>
    <w:rsid w:val="00BB2A14"/>
    <w:rsid w:val="00BB3102"/>
    <w:rsid w:val="00BC0C37"/>
    <w:rsid w:val="00BC3EBC"/>
    <w:rsid w:val="00BC7AC0"/>
    <w:rsid w:val="00BD4519"/>
    <w:rsid w:val="00BE3806"/>
    <w:rsid w:val="00BE6164"/>
    <w:rsid w:val="00BE653F"/>
    <w:rsid w:val="00BF0497"/>
    <w:rsid w:val="00BF0DA9"/>
    <w:rsid w:val="00BF174D"/>
    <w:rsid w:val="00BF2410"/>
    <w:rsid w:val="00BF49C1"/>
    <w:rsid w:val="00C15D8D"/>
    <w:rsid w:val="00C2372C"/>
    <w:rsid w:val="00C2798E"/>
    <w:rsid w:val="00C35453"/>
    <w:rsid w:val="00C37975"/>
    <w:rsid w:val="00C40C54"/>
    <w:rsid w:val="00C42690"/>
    <w:rsid w:val="00C539DB"/>
    <w:rsid w:val="00C60E0B"/>
    <w:rsid w:val="00C6482C"/>
    <w:rsid w:val="00C64C2A"/>
    <w:rsid w:val="00C66CEC"/>
    <w:rsid w:val="00C80E90"/>
    <w:rsid w:val="00C80FF6"/>
    <w:rsid w:val="00C82523"/>
    <w:rsid w:val="00C868AF"/>
    <w:rsid w:val="00C933E1"/>
    <w:rsid w:val="00C94FF3"/>
    <w:rsid w:val="00C95E9F"/>
    <w:rsid w:val="00C964B7"/>
    <w:rsid w:val="00C97505"/>
    <w:rsid w:val="00CB3D06"/>
    <w:rsid w:val="00CD1ECD"/>
    <w:rsid w:val="00CD2132"/>
    <w:rsid w:val="00CD4A51"/>
    <w:rsid w:val="00CD7070"/>
    <w:rsid w:val="00CE191D"/>
    <w:rsid w:val="00CE7C51"/>
    <w:rsid w:val="00CF1F9C"/>
    <w:rsid w:val="00D004BD"/>
    <w:rsid w:val="00D048F1"/>
    <w:rsid w:val="00D12C9E"/>
    <w:rsid w:val="00D16E2D"/>
    <w:rsid w:val="00D26B9F"/>
    <w:rsid w:val="00D30983"/>
    <w:rsid w:val="00D321E1"/>
    <w:rsid w:val="00D3638A"/>
    <w:rsid w:val="00D36629"/>
    <w:rsid w:val="00D46FD9"/>
    <w:rsid w:val="00D47611"/>
    <w:rsid w:val="00D53B17"/>
    <w:rsid w:val="00D646EF"/>
    <w:rsid w:val="00D74522"/>
    <w:rsid w:val="00D75F44"/>
    <w:rsid w:val="00D80481"/>
    <w:rsid w:val="00D8572E"/>
    <w:rsid w:val="00D97896"/>
    <w:rsid w:val="00DA05DC"/>
    <w:rsid w:val="00DA1278"/>
    <w:rsid w:val="00DC1001"/>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353BD"/>
    <w:rsid w:val="00E43CDA"/>
    <w:rsid w:val="00E44CE3"/>
    <w:rsid w:val="00E46835"/>
    <w:rsid w:val="00E62D70"/>
    <w:rsid w:val="00E632C8"/>
    <w:rsid w:val="00E643F7"/>
    <w:rsid w:val="00E66DF7"/>
    <w:rsid w:val="00E722FA"/>
    <w:rsid w:val="00E72A4F"/>
    <w:rsid w:val="00E731C7"/>
    <w:rsid w:val="00E77C02"/>
    <w:rsid w:val="00E96A40"/>
    <w:rsid w:val="00EA082E"/>
    <w:rsid w:val="00EB1203"/>
    <w:rsid w:val="00EB1958"/>
    <w:rsid w:val="00EB4641"/>
    <w:rsid w:val="00EB6C9D"/>
    <w:rsid w:val="00ED01B3"/>
    <w:rsid w:val="00ED72F1"/>
    <w:rsid w:val="00EE2533"/>
    <w:rsid w:val="00EE37AC"/>
    <w:rsid w:val="00EE6BCB"/>
    <w:rsid w:val="00EF04F1"/>
    <w:rsid w:val="00EF0B73"/>
    <w:rsid w:val="00EF1B69"/>
    <w:rsid w:val="00EF4F85"/>
    <w:rsid w:val="00F00760"/>
    <w:rsid w:val="00F0429D"/>
    <w:rsid w:val="00F05D47"/>
    <w:rsid w:val="00F06CA1"/>
    <w:rsid w:val="00F06F8A"/>
    <w:rsid w:val="00F15581"/>
    <w:rsid w:val="00F157BC"/>
    <w:rsid w:val="00F172BE"/>
    <w:rsid w:val="00F20D15"/>
    <w:rsid w:val="00F24E93"/>
    <w:rsid w:val="00F25A22"/>
    <w:rsid w:val="00F32DEB"/>
    <w:rsid w:val="00F33B1C"/>
    <w:rsid w:val="00F34B25"/>
    <w:rsid w:val="00F41635"/>
    <w:rsid w:val="00F47F21"/>
    <w:rsid w:val="00F51E85"/>
    <w:rsid w:val="00F57A77"/>
    <w:rsid w:val="00F645BA"/>
    <w:rsid w:val="00F66419"/>
    <w:rsid w:val="00F70D0D"/>
    <w:rsid w:val="00F7126B"/>
    <w:rsid w:val="00F71F77"/>
    <w:rsid w:val="00F8268A"/>
    <w:rsid w:val="00F85EEB"/>
    <w:rsid w:val="00F93CDE"/>
    <w:rsid w:val="00F95D2A"/>
    <w:rsid w:val="00FA4230"/>
    <w:rsid w:val="00FB4168"/>
    <w:rsid w:val="00FB4BC0"/>
    <w:rsid w:val="00FB51CA"/>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64E16717-084D-4B28-99BC-E9495775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37CE1"/>
    <w:pPr>
      <w:jc w:val="both"/>
    </w:pPr>
    <w:rPr>
      <w:kern w:val="24"/>
      <w:sz w:val="24"/>
      <w:lang w:val="en-US"/>
    </w:rPr>
  </w:style>
  <w:style w:type="paragraph" w:styleId="1">
    <w:name w:val="heading 1"/>
    <w:basedOn w:val="a0"/>
    <w:next w:val="a0"/>
    <w:link w:val="10"/>
    <w:uiPriority w:val="9"/>
    <w:rsid w:val="006E539C"/>
    <w:pPr>
      <w:keepNext/>
      <w:widowControl w:val="0"/>
      <w:jc w:val="left"/>
      <w:outlineLvl w:val="0"/>
    </w:pPr>
    <w:rPr>
      <w:i/>
      <w:lang w:val="ru-RU"/>
    </w:rPr>
  </w:style>
  <w:style w:type="paragraph" w:styleId="2">
    <w:name w:val="heading 2"/>
    <w:basedOn w:val="a0"/>
    <w:next w:val="a0"/>
    <w:link w:val="20"/>
    <w:uiPriority w:val="9"/>
    <w:qFormat/>
    <w:rsid w:val="003C2504"/>
    <w:pPr>
      <w:keepNext/>
      <w:ind w:left="360"/>
      <w:jc w:val="center"/>
      <w:outlineLvl w:val="1"/>
    </w:pPr>
    <w:rPr>
      <w:kern w:val="0"/>
      <w:sz w:val="36"/>
      <w:lang w:val="ru-RU"/>
    </w:rPr>
  </w:style>
  <w:style w:type="paragraph" w:styleId="30">
    <w:name w:val="heading 3"/>
    <w:basedOn w:val="a0"/>
    <w:next w:val="a0"/>
    <w:link w:val="31"/>
    <w:uiPriority w:val="9"/>
    <w:qFormat/>
    <w:rsid w:val="00A56092"/>
    <w:pPr>
      <w:keepNext/>
      <w:jc w:val="left"/>
      <w:outlineLvl w:val="2"/>
    </w:pPr>
    <w:rPr>
      <w:b/>
      <w:bCs/>
      <w:kern w:val="0"/>
      <w:lang w:val="ru-RU"/>
    </w:rPr>
  </w:style>
  <w:style w:type="paragraph" w:styleId="40">
    <w:name w:val="heading 4"/>
    <w:basedOn w:val="a0"/>
    <w:next w:val="a0"/>
    <w:link w:val="41"/>
    <w:uiPriority w:val="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
    <w:qFormat/>
    <w:rsid w:val="00A56092"/>
    <w:pPr>
      <w:keepNext/>
      <w:jc w:val="left"/>
      <w:outlineLvl w:val="4"/>
    </w:pPr>
    <w:rPr>
      <w:i/>
      <w:iCs/>
      <w:kern w:val="0"/>
      <w:sz w:val="20"/>
    </w:rPr>
  </w:style>
  <w:style w:type="paragraph" w:styleId="6">
    <w:name w:val="heading 6"/>
    <w:basedOn w:val="a0"/>
    <w:next w:val="a0"/>
    <w:link w:val="60"/>
    <w:uiPriority w:val="9"/>
    <w:qFormat/>
    <w:rsid w:val="00A56092"/>
    <w:pPr>
      <w:keepNext/>
      <w:jc w:val="left"/>
      <w:outlineLvl w:val="5"/>
    </w:pPr>
    <w:rPr>
      <w:i/>
      <w:iCs/>
      <w:kern w:val="0"/>
    </w:rPr>
  </w:style>
  <w:style w:type="paragraph" w:styleId="7">
    <w:name w:val="heading 7"/>
    <w:basedOn w:val="a0"/>
    <w:next w:val="a0"/>
    <w:link w:val="70"/>
    <w:uiPriority w:val="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locked/>
    <w:rsid w:val="005C21D7"/>
    <w:rPr>
      <w:rFonts w:cs="Times New Roman"/>
      <w:sz w:val="36"/>
    </w:rPr>
  </w:style>
  <w:style w:type="character" w:customStyle="1" w:styleId="31">
    <w:name w:val="Заголовок 3 Знак"/>
    <w:link w:val="30"/>
    <w:uiPriority w:val="9"/>
    <w:locked/>
    <w:rsid w:val="00A56092"/>
    <w:rPr>
      <w:rFonts w:cs="Times New Roman"/>
      <w:b/>
      <w:bCs/>
      <w:sz w:val="24"/>
    </w:rPr>
  </w:style>
  <w:style w:type="character" w:customStyle="1" w:styleId="41">
    <w:name w:val="Заголовок 4 Знак"/>
    <w:link w:val="40"/>
    <w:uiPriority w:val="9"/>
    <w:locked/>
    <w:rsid w:val="004B3993"/>
    <w:rPr>
      <w:rFonts w:ascii="Arial" w:hAnsi="Arial" w:cs="Times New Roman"/>
      <w:b/>
      <w:sz w:val="24"/>
    </w:rPr>
  </w:style>
  <w:style w:type="character" w:customStyle="1" w:styleId="51">
    <w:name w:val="Заголовок 5 Знак"/>
    <w:link w:val="50"/>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4">
    <w:name w:val="Table Grid"/>
    <w:basedOn w:val="a2"/>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A56092"/>
    <w:pPr>
      <w:tabs>
        <w:tab w:val="center" w:pos="4677"/>
        <w:tab w:val="right" w:pos="9355"/>
      </w:tabs>
      <w:jc w:val="left"/>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32">
    <w:name w:val="Body Text Indent 3"/>
    <w:basedOn w:val="a0"/>
    <w:link w:val="33"/>
    <w:uiPriority w:val="99"/>
    <w:rsid w:val="00A56092"/>
    <w:pPr>
      <w:ind w:firstLine="360"/>
    </w:pPr>
    <w:rPr>
      <w:kern w:val="0"/>
      <w:lang w:val="ru-RU"/>
    </w:rPr>
  </w:style>
  <w:style w:type="character" w:customStyle="1" w:styleId="33">
    <w:name w:val="Основной текст с отступом 3 Знак"/>
    <w:link w:val="32"/>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a8">
    <w:name w:val="Нижний колонтитул Знак"/>
    <w:link w:val="a7"/>
    <w:uiPriority w:val="99"/>
    <w:locked/>
    <w:rsid w:val="00A56092"/>
    <w:rPr>
      <w:rFonts w:cs="Times New Roman"/>
      <w:sz w:val="24"/>
      <w:szCs w:val="24"/>
    </w:rPr>
  </w:style>
  <w:style w:type="character" w:styleId="a9">
    <w:name w:val="page number"/>
    <w:uiPriority w:val="99"/>
    <w:rsid w:val="00A56092"/>
    <w:rPr>
      <w:rFonts w:cs="Times New Roman"/>
    </w:rPr>
  </w:style>
  <w:style w:type="paragraph" w:styleId="aa">
    <w:name w:val="Body Text Indent"/>
    <w:basedOn w:val="a0"/>
    <w:link w:val="ab"/>
    <w:uiPriority w:val="99"/>
    <w:rsid w:val="00A56092"/>
    <w:pPr>
      <w:ind w:firstLine="360"/>
    </w:pPr>
    <w:rPr>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ae">
    <w:name w:val="Body Text"/>
    <w:basedOn w:val="a0"/>
    <w:link w:val="af"/>
    <w:uiPriority w:val="99"/>
    <w:rsid w:val="004B3993"/>
    <w:pPr>
      <w:spacing w:after="120"/>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24">
    <w:name w:val="Основной текст 2 Знак"/>
    <w:link w:val="23"/>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35">
    <w:name w:val="Основной текст 3 Знак"/>
    <w:link w:val="34"/>
    <w:uiPriority w:val="99"/>
    <w:locked/>
    <w:rsid w:val="004B3993"/>
    <w:rPr>
      <w:rFonts w:cs="Times New Roman"/>
      <w:sz w:val="16"/>
      <w:szCs w:val="16"/>
    </w:rPr>
  </w:style>
  <w:style w:type="paragraph" w:styleId="11">
    <w:name w:val="toc 1"/>
    <w:basedOn w:val="a0"/>
    <w:next w:val="a0"/>
    <w:uiPriority w:val="39"/>
    <w:rsid w:val="004B3993"/>
    <w:pPr>
      <w:tabs>
        <w:tab w:val="right" w:leader="dot" w:pos="8788"/>
      </w:tabs>
      <w:jc w:val="left"/>
    </w:pPr>
    <w:rPr>
      <w:kern w:val="0"/>
      <w:sz w:val="20"/>
      <w:lang w:val="ru-RU"/>
    </w:rPr>
  </w:style>
  <w:style w:type="paragraph" w:styleId="25">
    <w:name w:val="toc 2"/>
    <w:basedOn w:val="a0"/>
    <w:next w:val="a0"/>
    <w:uiPriority w:val="39"/>
    <w:rsid w:val="004B3993"/>
    <w:pPr>
      <w:tabs>
        <w:tab w:val="right" w:leader="dot" w:pos="8788"/>
      </w:tabs>
      <w:ind w:left="200"/>
      <w:jc w:val="left"/>
    </w:pPr>
    <w:rPr>
      <w:kern w:val="0"/>
      <w:sz w:val="20"/>
      <w:lang w:val="ru-RU"/>
    </w:rPr>
  </w:style>
  <w:style w:type="paragraph" w:styleId="36">
    <w:name w:val="toc 3"/>
    <w:basedOn w:val="a0"/>
    <w:next w:val="a0"/>
    <w:uiPriority w:val="39"/>
    <w:rsid w:val="004B3993"/>
    <w:pPr>
      <w:tabs>
        <w:tab w:val="right" w:leader="dot" w:pos="8788"/>
      </w:tabs>
      <w:ind w:left="400"/>
      <w:jc w:val="left"/>
    </w:pPr>
    <w:rPr>
      <w:kern w:val="0"/>
      <w:sz w:val="20"/>
      <w:lang w:val="ru-RU"/>
    </w:rPr>
  </w:style>
  <w:style w:type="paragraph" w:styleId="42">
    <w:name w:val="toc 4"/>
    <w:basedOn w:val="a0"/>
    <w:next w:val="a0"/>
    <w:uiPriority w:val="39"/>
    <w:rsid w:val="004B3993"/>
    <w:pPr>
      <w:tabs>
        <w:tab w:val="right" w:leader="dot" w:pos="8788"/>
      </w:tabs>
      <w:ind w:left="600"/>
      <w:jc w:val="left"/>
    </w:pPr>
    <w:rPr>
      <w:kern w:val="0"/>
      <w:sz w:val="20"/>
      <w:lang w:val="ru-RU"/>
    </w:rPr>
  </w:style>
  <w:style w:type="paragraph" w:styleId="52">
    <w:name w:val="toc 5"/>
    <w:basedOn w:val="a0"/>
    <w:next w:val="a0"/>
    <w:uiPriority w:val="39"/>
    <w:rsid w:val="004B3993"/>
    <w:pPr>
      <w:tabs>
        <w:tab w:val="right" w:leader="dot" w:pos="8788"/>
      </w:tabs>
      <w:ind w:left="800"/>
      <w:jc w:val="left"/>
    </w:pPr>
    <w:rPr>
      <w:kern w:val="0"/>
      <w:sz w:val="20"/>
      <w:lang w:val="ru-RU"/>
    </w:rPr>
  </w:style>
  <w:style w:type="paragraph" w:styleId="61">
    <w:name w:val="toc 6"/>
    <w:basedOn w:val="a0"/>
    <w:next w:val="a0"/>
    <w:uiPriority w:val="39"/>
    <w:rsid w:val="004B3993"/>
    <w:pPr>
      <w:tabs>
        <w:tab w:val="right" w:leader="dot" w:pos="8788"/>
      </w:tabs>
      <w:ind w:left="1000"/>
      <w:jc w:val="left"/>
    </w:pPr>
    <w:rPr>
      <w:kern w:val="0"/>
      <w:sz w:val="20"/>
      <w:lang w:val="ru-RU"/>
    </w:rPr>
  </w:style>
  <w:style w:type="paragraph" w:styleId="71">
    <w:name w:val="toc 7"/>
    <w:basedOn w:val="a0"/>
    <w:next w:val="a0"/>
    <w:uiPriority w:val="39"/>
    <w:rsid w:val="004B3993"/>
    <w:pPr>
      <w:tabs>
        <w:tab w:val="right" w:leader="dot" w:pos="8788"/>
      </w:tabs>
      <w:ind w:left="1200"/>
      <w:jc w:val="left"/>
    </w:pPr>
    <w:rPr>
      <w:kern w:val="0"/>
      <w:sz w:val="20"/>
      <w:lang w:val="ru-RU"/>
    </w:rPr>
  </w:style>
  <w:style w:type="paragraph" w:styleId="81">
    <w:name w:val="toc 8"/>
    <w:basedOn w:val="a0"/>
    <w:next w:val="a0"/>
    <w:uiPriority w:val="39"/>
    <w:rsid w:val="004B3993"/>
    <w:pPr>
      <w:tabs>
        <w:tab w:val="right" w:leader="dot" w:pos="8788"/>
      </w:tabs>
      <w:ind w:left="1400"/>
      <w:jc w:val="left"/>
    </w:pPr>
    <w:rPr>
      <w:kern w:val="0"/>
      <w:sz w:val="20"/>
      <w:lang w:val="ru-RU"/>
    </w:rPr>
  </w:style>
  <w:style w:type="paragraph" w:styleId="91">
    <w:name w:val="toc 9"/>
    <w:basedOn w:val="a0"/>
    <w:next w:val="a0"/>
    <w:uiPriority w:val="39"/>
    <w:rsid w:val="004B3993"/>
    <w:pPr>
      <w:tabs>
        <w:tab w:val="right" w:leader="dot" w:pos="8788"/>
      </w:tabs>
      <w:ind w:left="1600"/>
      <w:jc w:val="left"/>
    </w:pPr>
    <w:rPr>
      <w:kern w:val="0"/>
      <w:sz w:val="20"/>
      <w:lang w:val="ru-RU"/>
    </w:rPr>
  </w:style>
  <w:style w:type="paragraph" w:customStyle="1" w:styleId="12">
    <w:name w:val="заголовок 1"/>
    <w:basedOn w:val="a0"/>
    <w:next w:val="a0"/>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character" w:customStyle="1" w:styleId="af1">
    <w:name w:val="Текст сноски Знак"/>
    <w:link w:val="af0"/>
    <w:uiPriority w:val="99"/>
    <w:locked/>
    <w:rsid w:val="004B3993"/>
    <w:rPr>
      <w:rFonts w:cs="Times New Roman"/>
    </w:rPr>
  </w:style>
  <w:style w:type="paragraph" w:customStyle="1" w:styleId="43">
    <w:name w:val="заголовок 4"/>
    <w:basedOn w:val="a0"/>
    <w:next w:val="a0"/>
    <w:rsid w:val="004B3993"/>
    <w:pPr>
      <w:keepNext/>
      <w:widowControl w:val="0"/>
      <w:ind w:firstLine="720"/>
    </w:pPr>
    <w:rPr>
      <w:kern w:val="0"/>
    </w:rPr>
  </w:style>
  <w:style w:type="paragraph" w:customStyle="1" w:styleId="53">
    <w:name w:val="заголовок 5"/>
    <w:basedOn w:val="a0"/>
    <w:next w:val="a0"/>
    <w:rsid w:val="004B3993"/>
    <w:pPr>
      <w:keepNext/>
      <w:widowControl w:val="0"/>
      <w:jc w:val="right"/>
    </w:pPr>
    <w:rPr>
      <w:kern w:val="0"/>
      <w:lang w:val="ru-RU"/>
    </w:rPr>
  </w:style>
  <w:style w:type="paragraph" w:styleId="af2">
    <w:name w:val="caption"/>
    <w:basedOn w:val="a0"/>
    <w:uiPriority w:val="35"/>
    <w:qFormat/>
    <w:rsid w:val="004B3993"/>
    <w:pPr>
      <w:widowControl w:val="0"/>
      <w:jc w:val="center"/>
    </w:pPr>
    <w:rPr>
      <w:b/>
      <w:kern w:val="0"/>
      <w:sz w:val="28"/>
      <w:lang w:val="ru-RU"/>
    </w:rPr>
  </w:style>
  <w:style w:type="paragraph" w:customStyle="1" w:styleId="af3">
    <w:name w:val="Основной текс"/>
    <w:basedOn w:val="a0"/>
    <w:rsid w:val="004B3993"/>
    <w:pPr>
      <w:widowControl w:val="0"/>
      <w:jc w:val="left"/>
    </w:pPr>
    <w:rPr>
      <w:b/>
      <w:kern w:val="0"/>
      <w:sz w:val="28"/>
      <w:lang w:val="ru-RU"/>
    </w:rPr>
  </w:style>
  <w:style w:type="paragraph" w:styleId="af4">
    <w:name w:val="Title"/>
    <w:basedOn w:val="a0"/>
    <w:link w:val="af5"/>
    <w:uiPriority w:val="10"/>
    <w:qFormat/>
    <w:rsid w:val="004B3993"/>
    <w:pPr>
      <w:jc w:val="center"/>
    </w:pPr>
    <w:rPr>
      <w:b/>
      <w:kern w:val="0"/>
      <w:sz w:val="28"/>
      <w:lang w:val="ru-RU"/>
    </w:rPr>
  </w:style>
  <w:style w:type="character" w:customStyle="1" w:styleId="af5">
    <w:name w:val="Название Знак"/>
    <w:link w:val="af4"/>
    <w:uiPriority w:val="10"/>
    <w:locked/>
    <w:rsid w:val="004B3993"/>
    <w:rPr>
      <w:rFonts w:cs="Times New Roman"/>
      <w:b/>
      <w:sz w:val="28"/>
    </w:rPr>
  </w:style>
  <w:style w:type="character" w:styleId="af6">
    <w:name w:val="footnote reference"/>
    <w:uiPriority w:val="99"/>
    <w:rsid w:val="004B3993"/>
    <w:rPr>
      <w:rFonts w:cs="Times New Roman"/>
      <w:vertAlign w:val="superscript"/>
    </w:rPr>
  </w:style>
  <w:style w:type="paragraph" w:customStyle="1" w:styleId="26">
    <w:name w:val="заголовок 2"/>
    <w:basedOn w:val="a0"/>
    <w:next w:val="a0"/>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customStyle="1" w:styleId="af9">
    <w:name w:val="Текст концевой сноски Знак"/>
    <w:link w:val="af8"/>
    <w:uiPriority w:val="99"/>
    <w:locked/>
    <w:rsid w:val="004B3993"/>
    <w:rPr>
      <w:rFonts w:cs="Times New Roman"/>
    </w:rPr>
  </w:style>
  <w:style w:type="character" w:styleId="afa">
    <w:name w:val="endnote reference"/>
    <w:uiPriority w:val="99"/>
    <w:rsid w:val="004B3993"/>
    <w:rPr>
      <w:rFonts w:cs="Times New Roman"/>
      <w:vertAlign w:val="superscript"/>
    </w:rPr>
  </w:style>
  <w:style w:type="paragraph" w:customStyle="1" w:styleId="afb">
    <w:name w:val="Решение"/>
    <w:basedOn w:val="a0"/>
    <w:next w:val="a0"/>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0">
    <w:name w:val="Рис."/>
    <w:basedOn w:val="a0"/>
    <w:next w:val="ae"/>
    <w:rsid w:val="00950875"/>
    <w:pPr>
      <w:keepNext/>
      <w:autoSpaceDE w:val="0"/>
      <w:autoSpaceDN w:val="0"/>
      <w:spacing w:before="120" w:after="120"/>
      <w:jc w:val="left"/>
    </w:pPr>
    <w:rPr>
      <w:rFonts w:eastAsia="SimSun" w:cs="TimesET"/>
      <w:spacing w:val="6"/>
      <w:kern w:val="0"/>
      <w:sz w:val="22"/>
      <w:szCs w:val="22"/>
      <w:lang w:val="ru-RU"/>
    </w:rPr>
  </w:style>
  <w:style w:type="paragraph" w:customStyle="1" w:styleId="aff1">
    <w:name w:val="Формула"/>
    <w:basedOn w:val="a0"/>
    <w:rsid w:val="00950875"/>
    <w:pPr>
      <w:keepNext/>
      <w:tabs>
        <w:tab w:val="left" w:pos="7938"/>
      </w:tabs>
      <w:spacing w:line="360" w:lineRule="auto"/>
      <w:jc w:val="left"/>
    </w:pPr>
    <w:rPr>
      <w:spacing w:val="6"/>
      <w:kern w:val="0"/>
      <w:lang w:val="ru-RU"/>
    </w:rPr>
  </w:style>
  <w:style w:type="paragraph" w:customStyle="1" w:styleId="14">
    <w:name w:val="Формула1"/>
    <w:basedOn w:val="a0"/>
    <w:rsid w:val="00B8785C"/>
    <w:pPr>
      <w:keepNext/>
      <w:tabs>
        <w:tab w:val="left" w:pos="7938"/>
      </w:tabs>
      <w:spacing w:line="360" w:lineRule="auto"/>
      <w:jc w:val="left"/>
    </w:pPr>
    <w:rPr>
      <w:spacing w:val="6"/>
      <w:kern w:val="0"/>
      <w:lang w:val="ru-RU"/>
    </w:rPr>
  </w:style>
  <w:style w:type="character" w:customStyle="1" w:styleId="aff2">
    <w:name w:val="Уравнение"/>
    <w:rsid w:val="00D12C9E"/>
    <w:rPr>
      <w:rFonts w:cs="Times New Roman"/>
      <w:position w:val="-10"/>
    </w:rPr>
  </w:style>
  <w:style w:type="paragraph" w:customStyle="1" w:styleId="Style1">
    <w:name w:val="Style1"/>
    <w:basedOn w:val="a0"/>
    <w:rsid w:val="002019D7"/>
    <w:pPr>
      <w:spacing w:after="120"/>
      <w:jc w:val="left"/>
    </w:pPr>
    <w:rPr>
      <w:rFonts w:ascii="Time Roman" w:hAnsi="Time Roman"/>
      <w:b/>
      <w:sz w:val="28"/>
      <w:u w:val="single"/>
      <w:lang w:val="ru-RU"/>
    </w:rPr>
  </w:style>
  <w:style w:type="paragraph" w:styleId="aff3">
    <w:name w:val="Balloon Text"/>
    <w:basedOn w:val="a0"/>
    <w:link w:val="aff4"/>
    <w:uiPriority w:val="99"/>
    <w:unhideWhenUsed/>
    <w:rsid w:val="00B3597D"/>
    <w:pPr>
      <w:jc w:val="left"/>
    </w:pPr>
    <w:rPr>
      <w:rFonts w:ascii="Tahoma" w:hAnsi="Tahoma" w:cs="Tahoma"/>
      <w:kern w:val="0"/>
      <w:sz w:val="16"/>
      <w:szCs w:val="16"/>
      <w:lang w:val="ru-RU"/>
    </w:rPr>
  </w:style>
  <w:style w:type="character" w:customStyle="1" w:styleId="aff4">
    <w:name w:val="Текст выноски Знак"/>
    <w:link w:val="aff3"/>
    <w:uiPriority w:val="99"/>
    <w:locked/>
    <w:rsid w:val="00B3597D"/>
    <w:rPr>
      <w:rFonts w:ascii="Tahoma" w:hAnsi="Tahoma" w:cs="Tahoma"/>
      <w:sz w:val="16"/>
      <w:szCs w:val="16"/>
    </w:rPr>
  </w:style>
  <w:style w:type="character" w:customStyle="1" w:styleId="aff5">
    <w:name w:val="Основной шрифт"/>
    <w:rsid w:val="00691942"/>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93">
    <w:name w:val="заголовок 9"/>
    <w:basedOn w:val="a0"/>
    <w:next w:val="a0"/>
    <w:rsid w:val="001F570E"/>
    <w:pPr>
      <w:keepNext/>
      <w:autoSpaceDE w:val="0"/>
      <w:autoSpaceDN w:val="0"/>
      <w:ind w:firstLine="720"/>
      <w:jc w:val="left"/>
    </w:pPr>
    <w:rPr>
      <w:b/>
      <w:bCs/>
      <w:i/>
      <w:iCs/>
      <w:kern w:val="0"/>
      <w:sz w:val="28"/>
      <w:szCs w:val="28"/>
      <w:lang w:val="ru-RU"/>
    </w:rPr>
  </w:style>
  <w:style w:type="paragraph" w:customStyle="1" w:styleId="63">
    <w:name w:val="заголовок 6"/>
    <w:basedOn w:val="a0"/>
    <w:next w:val="a0"/>
    <w:rsid w:val="001F570E"/>
    <w:pPr>
      <w:keepNext/>
      <w:autoSpaceDE w:val="0"/>
      <w:autoSpaceDN w:val="0"/>
      <w:jc w:val="left"/>
    </w:pPr>
    <w:rPr>
      <w:i/>
      <w:iCs/>
      <w:kern w:val="0"/>
      <w:sz w:val="28"/>
      <w:szCs w:val="28"/>
      <w:lang w:val="ru-RU"/>
    </w:rPr>
  </w:style>
  <w:style w:type="paragraph" w:customStyle="1" w:styleId="83">
    <w:name w:val="заголовок 8"/>
    <w:basedOn w:val="a0"/>
    <w:next w:val="a0"/>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rsid w:val="001F570E"/>
    <w:pPr>
      <w:autoSpaceDE w:val="0"/>
      <w:autoSpaceDN w:val="0"/>
      <w:jc w:val="left"/>
    </w:pPr>
    <w:rPr>
      <w:kern w:val="0"/>
      <w:szCs w:val="24"/>
      <w:lang w:val="ru-RU"/>
    </w:rPr>
  </w:style>
  <w:style w:type="paragraph" w:customStyle="1" w:styleId="Title1">
    <w:name w:val="Title1"/>
    <w:basedOn w:val="Normal1"/>
    <w:rsid w:val="005D1D30"/>
    <w:pPr>
      <w:widowControl w:val="0"/>
      <w:snapToGrid/>
      <w:jc w:val="center"/>
    </w:pPr>
    <w:rPr>
      <w:b/>
      <w:i/>
      <w:kern w:val="0"/>
      <w:sz w:val="20"/>
      <w:lang w:val="ru-RU"/>
    </w:rPr>
  </w:style>
  <w:style w:type="paragraph" w:customStyle="1" w:styleId="38">
    <w:name w:val="заголовок 3"/>
    <w:basedOn w:val="a0"/>
    <w:next w:val="a0"/>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rsid w:val="00780D94"/>
    <w:pPr>
      <w:keepNext/>
      <w:autoSpaceDE w:val="0"/>
      <w:autoSpaceDN w:val="0"/>
      <w:ind w:firstLine="720"/>
    </w:pPr>
    <w:rPr>
      <w:kern w:val="0"/>
      <w:sz w:val="28"/>
      <w:szCs w:val="28"/>
    </w:rPr>
  </w:style>
  <w:style w:type="character" w:customStyle="1" w:styleId="aff9">
    <w:name w:val="номер страницы"/>
    <w:rsid w:val="00780D94"/>
    <w:rPr>
      <w:rFonts w:cs="Times New Roman"/>
    </w:rPr>
  </w:style>
  <w:style w:type="paragraph" w:styleId="affa">
    <w:name w:val="List Paragraph"/>
    <w:basedOn w:val="a0"/>
    <w:uiPriority w:val="34"/>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rsid w:val="003C53B3"/>
    <w:pPr>
      <w:autoSpaceDE w:val="0"/>
      <w:autoSpaceDN w:val="0"/>
      <w:adjustRightInd w:val="0"/>
      <w:spacing w:after="0"/>
      <w:jc w:val="center"/>
    </w:pPr>
    <w:rPr>
      <w:sz w:val="22"/>
      <w:szCs w:val="20"/>
    </w:rPr>
  </w:style>
  <w:style w:type="paragraph" w:customStyle="1" w:styleId="affd">
    <w:name w:val="таблица"/>
    <w:basedOn w:val="ae"/>
    <w:rsid w:val="003C53B3"/>
    <w:pPr>
      <w:autoSpaceDE w:val="0"/>
      <w:autoSpaceDN w:val="0"/>
      <w:adjustRightInd w:val="0"/>
      <w:spacing w:after="0"/>
      <w:jc w:val="center"/>
    </w:pPr>
    <w:rPr>
      <w:szCs w:val="16"/>
    </w:rPr>
  </w:style>
  <w:style w:type="paragraph" w:customStyle="1" w:styleId="affe">
    <w:name w:val="программа"/>
    <w:basedOn w:val="a0"/>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character" w:customStyle="1" w:styleId="afff2">
    <w:name w:val="Текст примечания Знак"/>
    <w:link w:val="afff1"/>
    <w:uiPriority w:val="99"/>
    <w:locked/>
    <w:rsid w:val="00BC7AC0"/>
    <w:rPr>
      <w:rFonts w:cs="Times New Roman"/>
    </w:rPr>
  </w:style>
  <w:style w:type="paragraph" w:customStyle="1" w:styleId="Web">
    <w:name w:val="Обычный (Web)"/>
    <w:basedOn w:val="a0"/>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3">
    <w:name w:val="Гипертекстовая ссылка"/>
    <w:rsid w:val="00BE3806"/>
    <w:rPr>
      <w:rFonts w:cs="Times New Roman"/>
      <w:b/>
      <w:bCs/>
      <w:color w:val="008000"/>
      <w:sz w:val="20"/>
      <w:szCs w:val="20"/>
      <w:u w:val="single"/>
    </w:rPr>
  </w:style>
  <w:style w:type="paragraph" w:customStyle="1" w:styleId="afff4">
    <w:name w:val="Текст (лев. подпись)"/>
    <w:basedOn w:val="a0"/>
    <w:next w:val="a0"/>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rsid w:val="001A24AD"/>
    <w:rPr>
      <w:b/>
      <w:color w:val="000080"/>
      <w:sz w:val="20"/>
    </w:rPr>
  </w:style>
  <w:style w:type="paragraph" w:styleId="a">
    <w:name w:val="List"/>
    <w:basedOn w:val="a0"/>
    <w:uiPriority w:val="99"/>
    <w:rsid w:val="00176ACA"/>
    <w:pPr>
      <w:numPr>
        <w:numId w:val="11"/>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rsid w:val="00176ACA"/>
    <w:pPr>
      <w:spacing w:before="60" w:after="60"/>
      <w:jc w:val="center"/>
    </w:pPr>
    <w:rPr>
      <w:rFonts w:ascii="Arial" w:hAnsi="Arial"/>
      <w:kern w:val="0"/>
      <w:sz w:val="16"/>
      <w:lang w:val="ru-RU" w:eastAsia="en-US"/>
    </w:rPr>
  </w:style>
  <w:style w:type="paragraph" w:customStyle="1" w:styleId="29">
    <w:name w:val="Обычный (веб)2"/>
    <w:basedOn w:val="a0"/>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
    <w:name w:val="Стиль таблицы1"/>
    <w:basedOn w:val="a2"/>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a">
    <w:name w:val="Стиль таблицы2"/>
    <w:basedOn w:val="-1"/>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5">
    <w:name w:val="Стиль таблицы4"/>
    <w:basedOn w:val="a2"/>
    <w:rsid w:val="00DD7D51"/>
    <w:tblPr>
      <w:tblInd w:w="0" w:type="dxa"/>
      <w:tblCellMar>
        <w:top w:w="0" w:type="dxa"/>
        <w:left w:w="108" w:type="dxa"/>
        <w:bottom w:w="0" w:type="dxa"/>
        <w:right w:w="108" w:type="dxa"/>
      </w:tblCellMar>
    </w:tblPr>
  </w:style>
  <w:style w:type="paragraph" w:customStyle="1" w:styleId="BodyText21">
    <w:name w:val="Body Text 21"/>
    <w:basedOn w:val="a0"/>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rsid w:val="005F331D"/>
    <w:pPr>
      <w:jc w:val="both"/>
    </w:pPr>
    <w:rPr>
      <w:sz w:val="28"/>
    </w:rPr>
  </w:style>
  <w:style w:type="paragraph" w:customStyle="1" w:styleId="19">
    <w:name w:val="Стиль1"/>
    <w:basedOn w:val="a0"/>
    <w:rsid w:val="005F331D"/>
    <w:rPr>
      <w:kern w:val="0"/>
      <w:lang w:val="ru-RU"/>
    </w:rPr>
  </w:style>
  <w:style w:type="paragraph" w:customStyle="1" w:styleId="141">
    <w:name w:val="Обычный14 отступ"/>
    <w:autoRedefine/>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afffc">
    <w:name w:val="List Continue"/>
    <w:basedOn w:val="a0"/>
    <w:uiPriority w:val="99"/>
    <w:rsid w:val="005F331D"/>
    <w:pPr>
      <w:spacing w:after="120"/>
      <w:ind w:left="283"/>
      <w:jc w:val="left"/>
    </w:pPr>
    <w:rPr>
      <w:kern w:val="0"/>
      <w:szCs w:val="24"/>
      <w:lang w:val="ru-RU"/>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rsid w:val="007036FE"/>
    <w:rPr>
      <w:rFonts w:ascii="Verdana" w:hAnsi="Verdana" w:cs="Times New Roman"/>
      <w:b/>
      <w:bCs/>
      <w:color w:val="B31E1E"/>
      <w:sz w:val="16"/>
      <w:szCs w:val="16"/>
    </w:rPr>
  </w:style>
  <w:style w:type="character" w:customStyle="1" w:styleId="textred1">
    <w:name w:val="textred1"/>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rsid w:val="00663130"/>
    <w:pPr>
      <w:spacing w:line="480" w:lineRule="auto"/>
      <w:ind w:firstLine="737"/>
    </w:pPr>
    <w:rPr>
      <w:rFonts w:ascii="Courier New" w:hAnsi="Courier New"/>
      <w:kern w:val="0"/>
      <w:lang w:val="ru-RU"/>
    </w:rPr>
  </w:style>
  <w:style w:type="paragraph" w:styleId="z-">
    <w:name w:val="HTML Bottom of Form"/>
    <w:basedOn w:val="a0"/>
    <w:next w:val="a0"/>
    <w:link w:val="z-0"/>
    <w:hidden/>
    <w:uiPriority w:val="99"/>
    <w:rsid w:val="003052F4"/>
    <w:pPr>
      <w:pBdr>
        <w:top w:val="single" w:sz="6" w:space="1" w:color="auto"/>
      </w:pBdr>
      <w:jc w:val="center"/>
    </w:pPr>
    <w:rPr>
      <w:rFonts w:ascii="Arial" w:hAnsi="Arial" w:cs="Arial"/>
      <w:vanish/>
      <w:kern w:val="0"/>
      <w:sz w:val="16"/>
      <w:szCs w:val="16"/>
      <w:lang w:val="ru-RU"/>
    </w:rPr>
  </w:style>
  <w:style w:type="character" w:customStyle="1" w:styleId="z-0">
    <w:name w:val="z-Конец формы Знак"/>
    <w:link w:val="z-"/>
    <w:uiPriority w:val="99"/>
    <w:locked/>
    <w:rsid w:val="003052F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00936">
      <w:marLeft w:val="0"/>
      <w:marRight w:val="0"/>
      <w:marTop w:val="0"/>
      <w:marBottom w:val="0"/>
      <w:divBdr>
        <w:top w:val="none" w:sz="0" w:space="0" w:color="auto"/>
        <w:left w:val="none" w:sz="0" w:space="0" w:color="auto"/>
        <w:bottom w:val="none" w:sz="0" w:space="0" w:color="auto"/>
        <w:right w:val="none" w:sz="0" w:space="0" w:color="auto"/>
      </w:divBdr>
    </w:div>
    <w:div w:id="1061900937">
      <w:marLeft w:val="0"/>
      <w:marRight w:val="0"/>
      <w:marTop w:val="0"/>
      <w:marBottom w:val="0"/>
      <w:divBdr>
        <w:top w:val="none" w:sz="0" w:space="0" w:color="auto"/>
        <w:left w:val="none" w:sz="0" w:space="0" w:color="auto"/>
        <w:bottom w:val="none" w:sz="0" w:space="0" w:color="auto"/>
        <w:right w:val="none" w:sz="0" w:space="0" w:color="auto"/>
      </w:divBdr>
    </w:div>
    <w:div w:id="1061900938">
      <w:marLeft w:val="0"/>
      <w:marRight w:val="0"/>
      <w:marTop w:val="0"/>
      <w:marBottom w:val="0"/>
      <w:divBdr>
        <w:top w:val="none" w:sz="0" w:space="0" w:color="auto"/>
        <w:left w:val="none" w:sz="0" w:space="0" w:color="auto"/>
        <w:bottom w:val="none" w:sz="0" w:space="0" w:color="auto"/>
        <w:right w:val="none" w:sz="0" w:space="0" w:color="auto"/>
      </w:divBdr>
    </w:div>
    <w:div w:id="1061900939">
      <w:marLeft w:val="0"/>
      <w:marRight w:val="0"/>
      <w:marTop w:val="0"/>
      <w:marBottom w:val="0"/>
      <w:divBdr>
        <w:top w:val="none" w:sz="0" w:space="0" w:color="auto"/>
        <w:left w:val="none" w:sz="0" w:space="0" w:color="auto"/>
        <w:bottom w:val="none" w:sz="0" w:space="0" w:color="auto"/>
        <w:right w:val="none" w:sz="0" w:space="0" w:color="auto"/>
      </w:divBdr>
    </w:div>
    <w:div w:id="1061900940">
      <w:marLeft w:val="0"/>
      <w:marRight w:val="0"/>
      <w:marTop w:val="0"/>
      <w:marBottom w:val="0"/>
      <w:divBdr>
        <w:top w:val="none" w:sz="0" w:space="0" w:color="auto"/>
        <w:left w:val="none" w:sz="0" w:space="0" w:color="auto"/>
        <w:bottom w:val="none" w:sz="0" w:space="0" w:color="auto"/>
        <w:right w:val="none" w:sz="0" w:space="0" w:color="auto"/>
      </w:divBdr>
    </w:div>
    <w:div w:id="1061900941">
      <w:marLeft w:val="0"/>
      <w:marRight w:val="0"/>
      <w:marTop w:val="0"/>
      <w:marBottom w:val="0"/>
      <w:divBdr>
        <w:top w:val="none" w:sz="0" w:space="0" w:color="auto"/>
        <w:left w:val="none" w:sz="0" w:space="0" w:color="auto"/>
        <w:bottom w:val="none" w:sz="0" w:space="0" w:color="auto"/>
        <w:right w:val="none" w:sz="0" w:space="0" w:color="auto"/>
      </w:divBdr>
    </w:div>
    <w:div w:id="1061900942">
      <w:marLeft w:val="0"/>
      <w:marRight w:val="0"/>
      <w:marTop w:val="0"/>
      <w:marBottom w:val="0"/>
      <w:divBdr>
        <w:top w:val="none" w:sz="0" w:space="0" w:color="auto"/>
        <w:left w:val="none" w:sz="0" w:space="0" w:color="auto"/>
        <w:bottom w:val="none" w:sz="0" w:space="0" w:color="auto"/>
        <w:right w:val="none" w:sz="0" w:space="0" w:color="auto"/>
      </w:divBdr>
    </w:div>
    <w:div w:id="1061900943">
      <w:marLeft w:val="0"/>
      <w:marRight w:val="0"/>
      <w:marTop w:val="0"/>
      <w:marBottom w:val="0"/>
      <w:divBdr>
        <w:top w:val="none" w:sz="0" w:space="0" w:color="auto"/>
        <w:left w:val="none" w:sz="0" w:space="0" w:color="auto"/>
        <w:bottom w:val="none" w:sz="0" w:space="0" w:color="auto"/>
        <w:right w:val="none" w:sz="0" w:space="0" w:color="auto"/>
      </w:divBdr>
    </w:div>
    <w:div w:id="1061900944">
      <w:marLeft w:val="0"/>
      <w:marRight w:val="0"/>
      <w:marTop w:val="0"/>
      <w:marBottom w:val="0"/>
      <w:divBdr>
        <w:top w:val="none" w:sz="0" w:space="0" w:color="auto"/>
        <w:left w:val="none" w:sz="0" w:space="0" w:color="auto"/>
        <w:bottom w:val="none" w:sz="0" w:space="0" w:color="auto"/>
        <w:right w:val="none" w:sz="0" w:space="0" w:color="auto"/>
      </w:divBdr>
    </w:div>
    <w:div w:id="1061900945">
      <w:marLeft w:val="0"/>
      <w:marRight w:val="0"/>
      <w:marTop w:val="0"/>
      <w:marBottom w:val="0"/>
      <w:divBdr>
        <w:top w:val="none" w:sz="0" w:space="0" w:color="auto"/>
        <w:left w:val="none" w:sz="0" w:space="0" w:color="auto"/>
        <w:bottom w:val="none" w:sz="0" w:space="0" w:color="auto"/>
        <w:right w:val="none" w:sz="0" w:space="0" w:color="auto"/>
      </w:divBdr>
    </w:div>
    <w:div w:id="1061900946">
      <w:marLeft w:val="0"/>
      <w:marRight w:val="0"/>
      <w:marTop w:val="0"/>
      <w:marBottom w:val="0"/>
      <w:divBdr>
        <w:top w:val="none" w:sz="0" w:space="0" w:color="auto"/>
        <w:left w:val="none" w:sz="0" w:space="0" w:color="auto"/>
        <w:bottom w:val="none" w:sz="0" w:space="0" w:color="auto"/>
        <w:right w:val="none" w:sz="0" w:space="0" w:color="auto"/>
      </w:divBdr>
    </w:div>
    <w:div w:id="1061900947">
      <w:marLeft w:val="0"/>
      <w:marRight w:val="0"/>
      <w:marTop w:val="0"/>
      <w:marBottom w:val="0"/>
      <w:divBdr>
        <w:top w:val="none" w:sz="0" w:space="0" w:color="auto"/>
        <w:left w:val="none" w:sz="0" w:space="0" w:color="auto"/>
        <w:bottom w:val="none" w:sz="0" w:space="0" w:color="auto"/>
        <w:right w:val="none" w:sz="0" w:space="0" w:color="auto"/>
      </w:divBdr>
    </w:div>
    <w:div w:id="1061900948">
      <w:marLeft w:val="0"/>
      <w:marRight w:val="0"/>
      <w:marTop w:val="0"/>
      <w:marBottom w:val="0"/>
      <w:divBdr>
        <w:top w:val="none" w:sz="0" w:space="0" w:color="auto"/>
        <w:left w:val="none" w:sz="0" w:space="0" w:color="auto"/>
        <w:bottom w:val="none" w:sz="0" w:space="0" w:color="auto"/>
        <w:right w:val="none" w:sz="0" w:space="0" w:color="auto"/>
      </w:divBdr>
    </w:div>
    <w:div w:id="1061900949">
      <w:marLeft w:val="0"/>
      <w:marRight w:val="0"/>
      <w:marTop w:val="0"/>
      <w:marBottom w:val="0"/>
      <w:divBdr>
        <w:top w:val="none" w:sz="0" w:space="0" w:color="auto"/>
        <w:left w:val="none" w:sz="0" w:space="0" w:color="auto"/>
        <w:bottom w:val="none" w:sz="0" w:space="0" w:color="auto"/>
        <w:right w:val="none" w:sz="0" w:space="0" w:color="auto"/>
      </w:divBdr>
    </w:div>
    <w:div w:id="1061900950">
      <w:marLeft w:val="0"/>
      <w:marRight w:val="0"/>
      <w:marTop w:val="0"/>
      <w:marBottom w:val="0"/>
      <w:divBdr>
        <w:top w:val="none" w:sz="0" w:space="0" w:color="auto"/>
        <w:left w:val="none" w:sz="0" w:space="0" w:color="auto"/>
        <w:bottom w:val="none" w:sz="0" w:space="0" w:color="auto"/>
        <w:right w:val="none" w:sz="0" w:space="0" w:color="auto"/>
      </w:divBdr>
    </w:div>
    <w:div w:id="1061900951">
      <w:marLeft w:val="0"/>
      <w:marRight w:val="0"/>
      <w:marTop w:val="0"/>
      <w:marBottom w:val="0"/>
      <w:divBdr>
        <w:top w:val="none" w:sz="0" w:space="0" w:color="auto"/>
        <w:left w:val="none" w:sz="0" w:space="0" w:color="auto"/>
        <w:bottom w:val="none" w:sz="0" w:space="0" w:color="auto"/>
        <w:right w:val="none" w:sz="0" w:space="0" w:color="auto"/>
      </w:divBdr>
    </w:div>
    <w:div w:id="1061900952">
      <w:marLeft w:val="0"/>
      <w:marRight w:val="0"/>
      <w:marTop w:val="0"/>
      <w:marBottom w:val="0"/>
      <w:divBdr>
        <w:top w:val="none" w:sz="0" w:space="0" w:color="auto"/>
        <w:left w:val="none" w:sz="0" w:space="0" w:color="auto"/>
        <w:bottom w:val="none" w:sz="0" w:space="0" w:color="auto"/>
        <w:right w:val="none" w:sz="0" w:space="0" w:color="auto"/>
      </w:divBdr>
    </w:div>
    <w:div w:id="1061900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4F3B-0A7C-4105-8C95-3D6183AC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4050</Words>
  <Characters>23085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27081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2014-02-20T10:12:00Z</dcterms:created>
  <dcterms:modified xsi:type="dcterms:W3CDTF">2014-02-20T10:12:00Z</dcterms:modified>
</cp:coreProperties>
</file>