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7C" w:rsidRPr="003F5993" w:rsidRDefault="0004497C" w:rsidP="0004497C">
      <w:pPr>
        <w:spacing w:before="120"/>
        <w:jc w:val="center"/>
        <w:rPr>
          <w:b/>
          <w:bCs/>
        </w:rPr>
      </w:pPr>
      <w:r w:rsidRPr="003F5993">
        <w:rPr>
          <w:b/>
          <w:bCs/>
        </w:rPr>
        <w:t>“Тёмная масса”</w:t>
      </w:r>
      <w:r w:rsidRPr="003F5993">
        <w:rPr>
          <w:rFonts w:ascii="Times New Roman" w:hAnsi="Times New Roman" w:cs="Times New Roman"/>
          <w:b/>
          <w:bCs/>
        </w:rPr>
        <w:t>.</w:t>
      </w:r>
      <w:r w:rsidRPr="003F5993">
        <w:rPr>
          <w:b/>
          <w:bCs/>
        </w:rPr>
        <w:t xml:space="preserve"> О механизме возникновения иллюзии нехватки массы</w:t>
      </w:r>
    </w:p>
    <w:p w:rsidR="0004497C" w:rsidRPr="003F5993" w:rsidRDefault="0004497C" w:rsidP="0004497C">
      <w:pPr>
        <w:spacing w:before="120"/>
        <w:jc w:val="center"/>
        <w:rPr>
          <w:sz w:val="28"/>
          <w:szCs w:val="28"/>
        </w:rPr>
      </w:pPr>
      <w:r w:rsidRPr="003F5993">
        <w:rPr>
          <w:sz w:val="28"/>
          <w:szCs w:val="28"/>
        </w:rPr>
        <w:t>Рындюк Константин Дмитриевич</w:t>
      </w:r>
    </w:p>
    <w:p w:rsidR="0004497C" w:rsidRDefault="0004497C" w:rsidP="0004497C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993">
        <w:rPr>
          <w:sz w:val="24"/>
          <w:szCs w:val="24"/>
        </w:rPr>
        <w:t xml:space="preserve">Забегая вперёд, выскажем мнение, что иллюзия нехватки возникла вследствие недостаточно полной осведомлённости о свойствах пространства-времени. Ниже предложена статья, которая раскрывает этот тезис. 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Чтобы понять суть этой проблемы, давайте ретроспективно вернёмся к тем поворотным пунктам развития научной мысли, когда были выдвинуты те или иные предположения – гипотезы.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В начале прошлого века астрономы обнаружили красное смещение в спектрах излучения объектов (звёзд, галактик и т.д.) во Вселенной. Эдвин Хаббл нашел, что это красное смещение зависит от расстояния до объекта. А по последним данным наблюдения за объектами во Вселенной, это красное смещение возрастает со временем. Как было отмечено выше, в силу неосведомлённости о свойствах пространства-времени, было выдвинуто предположение – что, это красное смещение является проявлением эффекта Доплера. А эффект Доплера предполагает движение каких-либо частей в системе. Наличие красного смещения в спектрах излучения объектов во Вселенной трактуется так, что эти объекты удаляются от наблюдателя. И все объекты во Вселенной удаляются друг от друга. А значит так, что ранее вся Вселенная представляла собой компактное плотное образование, которое в силу случившегося вселенского катаклизма “Большого Взрыва” начала расширяться.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Далее, Фриц Цвикки (1933) изучая вращение отдалённой галактики вокруг скопления других галактик обнаружил, что для гравитационной устойчивости этой системы не хватает видимой массы. Остановимся и более подробно рассмотрим этот ключевой пункт развития научной мысли. Абстрагируясь, эту систему, в которой удалённая галактика вращается вокруг центра масс скопления других галактик, можно представить как Кеплерову задачу, в которой одно тело (объект) М2 вращается вокруг более массивного тела М1 . Центробежная сила инерции движения по окружности малого тела массой М2 вокруг массивного тела массой М1 </w:t>
      </w:r>
    </w:p>
    <w:p w:rsidR="0004497C" w:rsidRPr="003F5993" w:rsidRDefault="00A010AE" w:rsidP="0004497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alt="" style="width:78pt;height:41.25pt">
            <v:imagedata r:id="rId4" o:title=""/>
          </v:shape>
        </w:pict>
      </w:r>
      <w:r w:rsidR="0004497C" w:rsidRPr="003F5993">
        <w:rPr>
          <w:sz w:val="24"/>
          <w:szCs w:val="24"/>
        </w:rPr>
        <w:t>уравновешивается силой их взаимного притяжения</w:t>
      </w:r>
    </w:p>
    <w:p w:rsidR="0004497C" w:rsidRPr="003F5993" w:rsidRDefault="00A010AE" w:rsidP="0004497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90" type="#_x0000_t75" style="width:101.25pt;height:36.75pt">
            <v:imagedata r:id="rId5" o:title=""/>
          </v:shape>
        </w:pict>
      </w:r>
      <w:r w:rsidR="0004497C" w:rsidRPr="003F5993">
        <w:rPr>
          <w:sz w:val="24"/>
          <w:szCs w:val="24"/>
        </w:rPr>
        <w:t xml:space="preserve">(Закон Ньютона), </w:t>
      </w:r>
      <w:r>
        <w:rPr>
          <w:sz w:val="24"/>
          <w:szCs w:val="24"/>
        </w:rPr>
        <w:pict>
          <v:shape id="_x0000_i1093" type="#_x0000_t75" style="width:47.25pt;height:17.25pt">
            <v:imagedata r:id="rId6" o:title=""/>
          </v:shape>
        </w:pict>
      </w:r>
      <w:r>
        <w:rPr>
          <w:sz w:val="24"/>
          <w:szCs w:val="24"/>
        </w:rPr>
        <w:pict>
          <v:shape id="_x0000_i1096" type="#_x0000_t75" style="width:12.75pt;height:10.5pt">
            <v:imagedata r:id="rId7" o:title=""/>
          </v:shape>
        </w:pict>
      </w:r>
      <w:r>
        <w:rPr>
          <w:sz w:val="24"/>
          <w:szCs w:val="24"/>
        </w:rPr>
        <w:pict>
          <v:shape id="_x0000_i1099" type="#_x0000_t75" style="width:132pt;height:41.25pt">
            <v:imagedata r:id="rId8" o:title=""/>
          </v:shape>
        </w:pict>
      </w:r>
      <w:r w:rsidR="0004497C" w:rsidRPr="003F5993">
        <w:rPr>
          <w:sz w:val="24"/>
          <w:szCs w:val="24"/>
        </w:rPr>
        <w:t>,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где G – гравитационная постоянная.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Фриц Цвикки обнаружил, что (как бы сказали бухгалтеры – не сошелся баланс – дебет с кредитом) эти две силы не равны.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Для устранения этого несоответствия учёными были выдвинуты следующие гипотезы: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- Фриц Цвикки (1933) – во Вселенной присутствует невидимая “Тёмная Масса”, - которая зрительно не обнаруживается, но своим гравитационным полем влияет на движение объектов во Вселенной.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- Мордехай Мильгром (1987) высказал другое предположение, что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закон Ньютона </w:t>
      </w:r>
      <w:r w:rsidR="00A010AE">
        <w:rPr>
          <w:sz w:val="24"/>
          <w:szCs w:val="24"/>
        </w:rPr>
        <w:pict>
          <v:shape id="_x0000_i1102" type="#_x0000_t75" style="width:101.25pt;height:36.75pt">
            <v:imagedata r:id="rId5" o:title=""/>
          </v:shape>
        </w:pict>
      </w:r>
      <w:r w:rsidRPr="003F5993">
        <w:rPr>
          <w:sz w:val="24"/>
          <w:szCs w:val="24"/>
        </w:rPr>
        <w:t>в межгалактических масштабах не верен и предложил ввести поправки к нему.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Но всё дело в том, что не учитывались те “новые” свойства пространства-времени, о которых тогда не было представлений, когда выдвигались эти гипотезы. (Что пространство-время комплексное, этим и породило проблему “Тёмной Массы”, но в ней же самой и находится ключ решения этой проблемы). К этой Кеплеровой задаче мы вернёмся ниже, дополнив её с учётом “новых открывшихся обстоятельств”. А сейчас расскажем о тех ранее неисследованных свойствах пространства-времени. Что мы о них знаем? Физический смысл этих “новых” свойств в том, что – “Вследствие того, что все объекты во Вселенной излучают энергию, вокруг этих объектов пространство-время меняет свои свойства. Эти изменения свойств проявляются как увеличение времени прохождения сигнала от объекта до наблюдателя. А увеличение времени прохождения сигнала от объекта равносильно тому, что этот объект наблюдается дальше. Смещение спектра в “красную” сторону свидетельствует тому, что время прохождения сигнала увеличилось. Непрерывное воздействие этого фактора приводит к тому, что этот объект наблюдается всё дальше и дальше, то есть он “удаляется” от наблюдателя. Скорость “удаления” напрямую зависит от времени воздействия этого фактора и относительной мощности излучения объекта. Чем больше времени прошло, тем выше скорость, с которой объект “удалился”. А соответственно и расстояние “удаления” до него”.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Давайте, акцентируем внимание на том, что этот объект не перемещается от наблюдателя, а наблюдается как “удаляющийся”. Здесь мы имеем дело с мнимым перемещением “удалением”. Скорость этого “удаления” в общем случае представляет собой закон Хаббла, который показывает, что – “Лучевая скорость V* любого объекта во Вселенной (галактики, квазара и т.д.) измеренная с помощью красного смещения пропорциональна расстоянию R до него”.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То есть </w:t>
      </w:r>
      <w:r w:rsidR="00A010AE">
        <w:rPr>
          <w:sz w:val="24"/>
          <w:szCs w:val="24"/>
        </w:rPr>
        <w:pict>
          <v:shape id="_x0000_i1105" type="#_x0000_t75" style="width:69pt;height:24pt">
            <v:imagedata r:id="rId9" o:title=""/>
          </v:shape>
        </w:pict>
      </w:r>
      <w:r w:rsidRPr="003F5993">
        <w:rPr>
          <w:sz w:val="24"/>
          <w:szCs w:val="24"/>
        </w:rPr>
        <w:t xml:space="preserve">, где </w:t>
      </w:r>
      <w:r w:rsidR="00A010AE">
        <w:rPr>
          <w:sz w:val="24"/>
          <w:szCs w:val="24"/>
        </w:rPr>
        <w:pict>
          <v:shape id="_x0000_i1108" type="#_x0000_t75" style="width:21.75pt;height:17.25pt">
            <v:imagedata r:id="rId10" o:title=""/>
          </v:shape>
        </w:pict>
      </w:r>
      <w:r w:rsidRPr="003F5993">
        <w:rPr>
          <w:sz w:val="24"/>
          <w:szCs w:val="24"/>
        </w:rPr>
        <w:t>– постоянная (константа) Хаббла. Здесь автор сделал оговорку “в общем случае”, на самом деле скорость “удаления” зависит от относительной мощности излучения объекта. А как показано в предыдущей работе автора “Новая модель эволюции Вселенной” постоянная Хаббла представляет собой среднее значение относительной мощности излучения всех объектов во Вселенной, в чём и проявляется трудность её точного вычисления. В данном случае это обстоятельство не имеет принципиального значения. Дальше для объяснения используем формулы из школьного курса физики. Приведём формулы ускоренного движения тела.</w:t>
      </w:r>
    </w:p>
    <w:p w:rsidR="0004497C" w:rsidRPr="003F5993" w:rsidRDefault="00A010AE" w:rsidP="0004497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11" type="#_x0000_t75" style="width:56.25pt;height:21.75pt">
            <v:imagedata r:id="rId11" o:title=""/>
          </v:shape>
        </w:pict>
      </w:r>
      <w:r w:rsidR="0004497C" w:rsidRPr="003F5993">
        <w:rPr>
          <w:sz w:val="24"/>
          <w:szCs w:val="24"/>
        </w:rPr>
        <w:t xml:space="preserve">и </w:t>
      </w:r>
      <w:r>
        <w:rPr>
          <w:sz w:val="24"/>
          <w:szCs w:val="24"/>
        </w:rPr>
        <w:pict>
          <v:shape id="_x0000_i1114" type="#_x0000_t75" style="width:84pt;height:41.25pt">
            <v:imagedata r:id="rId12" o:title=""/>
          </v:shape>
        </w:pict>
      </w:r>
      <w:r w:rsidR="0004497C" w:rsidRPr="003F5993">
        <w:rPr>
          <w:sz w:val="24"/>
          <w:szCs w:val="24"/>
        </w:rPr>
        <w:t>, где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V – скорость,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a – ускорение,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t – время,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R0 – первоначальное удаление.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Преобразуем эти последние формулы, так чтобы в них присутствовали скорость и ускорение (они нам доступны). </w:t>
      </w:r>
      <w:r w:rsidR="00A010AE">
        <w:rPr>
          <w:sz w:val="24"/>
          <w:szCs w:val="24"/>
        </w:rPr>
        <w:pict>
          <v:shape id="_x0000_i1117" type="#_x0000_t75" style="width:86.25pt;height:39pt">
            <v:imagedata r:id="rId13" o:title=""/>
          </v:shape>
        </w:pict>
      </w:r>
      <w:r w:rsidRPr="003F5993">
        <w:rPr>
          <w:sz w:val="24"/>
          <w:szCs w:val="24"/>
        </w:rPr>
        <w:t>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Как нам найти ускорение? Для этого в формуле закона Хаббла</w:t>
      </w:r>
    </w:p>
    <w:p w:rsidR="0004497C" w:rsidRPr="003F5993" w:rsidRDefault="00A010AE" w:rsidP="0004497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20" type="#_x0000_t75" style="width:69pt;height:24pt">
            <v:imagedata r:id="rId9" o:title=""/>
          </v:shape>
        </w:pict>
      </w:r>
      <w:r w:rsidR="0004497C" w:rsidRPr="003F5993">
        <w:rPr>
          <w:sz w:val="24"/>
          <w:szCs w:val="24"/>
        </w:rPr>
        <w:t xml:space="preserve">заменим </w:t>
      </w:r>
      <w:r>
        <w:rPr>
          <w:sz w:val="24"/>
          <w:szCs w:val="24"/>
        </w:rPr>
        <w:pict>
          <v:shape id="_x0000_i1123" type="#_x0000_t75" style="width:17.25pt;height:19.5pt">
            <v:imagedata r:id="rId14" o:title=""/>
          </v:shape>
        </w:pict>
      </w:r>
      <w:r w:rsidR="0004497C" w:rsidRPr="003F5993">
        <w:rPr>
          <w:sz w:val="24"/>
          <w:szCs w:val="24"/>
        </w:rPr>
        <w:t xml:space="preserve">на выражение </w:t>
      </w:r>
      <w:r>
        <w:rPr>
          <w:sz w:val="24"/>
          <w:szCs w:val="24"/>
        </w:rPr>
        <w:pict>
          <v:shape id="_x0000_i1126" type="#_x0000_t75" style="width:27.75pt;height:21.75pt">
            <v:imagedata r:id="rId15" o:title=""/>
          </v:shape>
        </w:pict>
      </w:r>
      <w:r w:rsidR="0004497C" w:rsidRPr="003F5993">
        <w:rPr>
          <w:sz w:val="24"/>
          <w:szCs w:val="24"/>
        </w:rPr>
        <w:t>,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где </w:t>
      </w:r>
      <w:r w:rsidR="00A010AE">
        <w:rPr>
          <w:sz w:val="24"/>
          <w:szCs w:val="24"/>
        </w:rPr>
        <w:pict>
          <v:shape id="_x0000_i1129" type="#_x0000_t75" style="width:12.75pt;height:21.75pt">
            <v:imagedata r:id="rId16" o:title=""/>
          </v:shape>
        </w:pict>
      </w:r>
      <w:r w:rsidRPr="003F5993">
        <w:rPr>
          <w:sz w:val="24"/>
          <w:szCs w:val="24"/>
        </w:rPr>
        <w:t>– скорость света,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а </w:t>
      </w:r>
      <w:r w:rsidR="00A010AE">
        <w:rPr>
          <w:sz w:val="24"/>
          <w:szCs w:val="24"/>
        </w:rPr>
        <w:pict>
          <v:shape id="_x0000_i1132" type="#_x0000_t75" style="width:10.5pt;height:21.75pt">
            <v:imagedata r:id="rId17" o:title=""/>
          </v:shape>
        </w:pict>
      </w:r>
      <w:r w:rsidRPr="003F5993">
        <w:rPr>
          <w:sz w:val="24"/>
          <w:szCs w:val="24"/>
        </w:rPr>
        <w:t>– время.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То получим </w:t>
      </w:r>
      <w:r w:rsidR="00A010AE">
        <w:rPr>
          <w:sz w:val="24"/>
          <w:szCs w:val="24"/>
        </w:rPr>
        <w:pict>
          <v:shape id="_x0000_i1135" type="#_x0000_t75" style="width:80.25pt;height:24pt">
            <v:imagedata r:id="rId18" o:title=""/>
          </v:shape>
        </w:pict>
      </w:r>
      <w:r w:rsidRPr="003F5993">
        <w:rPr>
          <w:sz w:val="24"/>
          <w:szCs w:val="24"/>
        </w:rPr>
        <w:t xml:space="preserve">, где новое выражение </w:t>
      </w:r>
      <w:r w:rsidR="00A010AE">
        <w:rPr>
          <w:sz w:val="24"/>
          <w:szCs w:val="24"/>
        </w:rPr>
        <w:pict>
          <v:shape id="_x0000_i1138" type="#_x0000_t75" style="width:39pt;height:21.75pt">
            <v:imagedata r:id="rId19" o:title=""/>
          </v:shape>
        </w:pict>
      </w:r>
      <w:r w:rsidRPr="003F5993">
        <w:rPr>
          <w:sz w:val="24"/>
          <w:szCs w:val="24"/>
        </w:rPr>
        <w:t xml:space="preserve">– является ускорение. В этом преобразованном законе Хаббла показано, что скорость “удаления” </w:t>
      </w:r>
      <w:r w:rsidR="00A010AE">
        <w:rPr>
          <w:sz w:val="24"/>
          <w:szCs w:val="24"/>
        </w:rPr>
        <w:pict>
          <v:shape id="_x0000_i1141" type="#_x0000_t75" style="width:17.25pt;height:21.75pt">
            <v:imagedata r:id="rId20" o:title=""/>
          </v:shape>
        </w:pict>
      </w:r>
      <w:r w:rsidRPr="003F5993">
        <w:rPr>
          <w:sz w:val="24"/>
          <w:szCs w:val="24"/>
        </w:rPr>
        <w:t>– возрастает со временем, а последние наблюдения астрономов подтверждают это. Как выше было подчеркнуто, что скорость “удаления” является величиной “кажущейся” мнимой. То по правилам проведения операций с комплексными числами – выпишем формулу наблюдаемого расстояния</w:t>
      </w:r>
    </w:p>
    <w:p w:rsidR="0004497C" w:rsidRPr="003F5993" w:rsidRDefault="00A010AE" w:rsidP="0004497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44" type="#_x0000_t75" style="width:147pt;height:64.5pt">
            <v:imagedata r:id="rId21" o:title=""/>
          </v:shape>
        </w:pict>
      </w:r>
      <w:r w:rsidR="0004497C" w:rsidRPr="003F5993">
        <w:rPr>
          <w:sz w:val="24"/>
          <w:szCs w:val="24"/>
        </w:rPr>
        <w:t>,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где </w:t>
      </w:r>
      <w:r w:rsidR="00A010AE">
        <w:rPr>
          <w:sz w:val="24"/>
          <w:szCs w:val="24"/>
        </w:rPr>
        <w:pict>
          <v:shape id="_x0000_i1147" type="#_x0000_t75" style="width:17.25pt;height:21.75pt">
            <v:imagedata r:id="rId22" o:title=""/>
          </v:shape>
        </w:pict>
      </w:r>
      <w:r w:rsidRPr="003F5993">
        <w:rPr>
          <w:sz w:val="24"/>
          <w:szCs w:val="24"/>
        </w:rPr>
        <w:t>– комплексное значение наблюдаемого расстояния,</w:t>
      </w:r>
    </w:p>
    <w:p w:rsidR="0004497C" w:rsidRPr="003F5993" w:rsidRDefault="00A010AE" w:rsidP="0004497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50" type="#_x0000_t75" style="width:17.25pt;height:17.25pt">
            <v:imagedata r:id="rId23" o:title=""/>
          </v:shape>
        </w:pict>
      </w:r>
      <w:r w:rsidR="0004497C" w:rsidRPr="003F5993">
        <w:rPr>
          <w:sz w:val="24"/>
          <w:szCs w:val="24"/>
        </w:rPr>
        <w:t>– действительное расстояние от объекта до наблюдателя,</w:t>
      </w:r>
    </w:p>
    <w:p w:rsidR="0004497C" w:rsidRPr="003F5993" w:rsidRDefault="00A010AE" w:rsidP="0004497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153" type="#_x0000_t75" style="width:84pt;height:39pt">
            <v:imagedata r:id="rId24" o:title=""/>
          </v:shape>
        </w:pict>
      </w:r>
      <w:r w:rsidR="0004497C" w:rsidRPr="003F5993">
        <w:rPr>
          <w:sz w:val="24"/>
          <w:szCs w:val="24"/>
        </w:rPr>
        <w:t>– мнимое расстояние “удаления” этого объекта.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Рассматривая эту формулу, можно заметить, что наблюдаемое расстояние всегда заведомо больше действительного. Но заметное превышение, наблюдаемого расстояния над действительным, начинает сказываться только в межгалактических масштабах. Кстати, в этих же межгалактических масштабах, Фриц Цвикки “нашел” свою “Тёмную Массу”, а Мордехай Мильгром предложил вводить поправки к закону Ньютона.</w:t>
      </w:r>
    </w:p>
    <w:p w:rsidR="0004497C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Как было обещано, вернёмся к нашей Кеплеровой задаче. Дополним наш рисунок, то есть поместим наблюдателя, а от него к объектам </w:t>
      </w:r>
      <w:r w:rsidR="00A010AE">
        <w:rPr>
          <w:sz w:val="24"/>
          <w:szCs w:val="24"/>
        </w:rPr>
        <w:pict>
          <v:shape id="_x0000_i1156" type="#_x0000_t75" style="width:24pt;height:17.25pt">
            <v:imagedata r:id="rId25" o:title=""/>
          </v:shape>
        </w:pict>
      </w:r>
      <w:r w:rsidRPr="003F5993">
        <w:rPr>
          <w:sz w:val="24"/>
          <w:szCs w:val="24"/>
        </w:rPr>
        <w:t xml:space="preserve">и </w:t>
      </w:r>
      <w:r w:rsidR="00A010AE">
        <w:rPr>
          <w:sz w:val="24"/>
          <w:szCs w:val="24"/>
        </w:rPr>
        <w:pict>
          <v:shape id="_x0000_i1159" type="#_x0000_t75" style="width:24pt;height:17.25pt">
            <v:imagedata r:id="rId26" o:title=""/>
          </v:shape>
        </w:pict>
      </w:r>
      <w:r w:rsidRPr="003F5993">
        <w:rPr>
          <w:sz w:val="24"/>
          <w:szCs w:val="24"/>
        </w:rPr>
        <w:t xml:space="preserve">проведём отрезки действительных расстояний </w:t>
      </w:r>
      <w:r w:rsidR="00A010AE">
        <w:rPr>
          <w:sz w:val="24"/>
          <w:szCs w:val="24"/>
        </w:rPr>
        <w:pict>
          <v:shape id="_x0000_i1162" type="#_x0000_t75" style="width:17.25pt;height:17.25pt">
            <v:imagedata r:id="rId27" o:title=""/>
          </v:shape>
        </w:pict>
      </w:r>
      <w:r w:rsidRPr="003F5993">
        <w:rPr>
          <w:sz w:val="24"/>
          <w:szCs w:val="24"/>
        </w:rPr>
        <w:t xml:space="preserve">и </w:t>
      </w:r>
      <w:r w:rsidR="00A010AE">
        <w:rPr>
          <w:sz w:val="24"/>
          <w:szCs w:val="24"/>
        </w:rPr>
        <w:pict>
          <v:shape id="_x0000_i1165" type="#_x0000_t75" style="width:17.25pt;height:17.25pt">
            <v:imagedata r:id="rId28" o:title=""/>
          </v:shape>
        </w:pict>
      </w:r>
      <w:r w:rsidRPr="003F5993">
        <w:rPr>
          <w:sz w:val="24"/>
          <w:szCs w:val="24"/>
        </w:rPr>
        <w:t>соответственно.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А теперь представим, что плоскость этого рисунка представляет наше действительное трёхмерное пространство, а перпендикулярно ему (плоскости рисунка) расположим мнимое пространство. Тогда перпендикулярно от каждого объекта </w:t>
      </w:r>
      <w:r w:rsidR="00A010AE">
        <w:rPr>
          <w:sz w:val="24"/>
          <w:szCs w:val="24"/>
        </w:rPr>
        <w:pict>
          <v:shape id="_x0000_i1168" type="#_x0000_t75" style="width:24pt;height:17.25pt">
            <v:imagedata r:id="rId25" o:title=""/>
          </v:shape>
        </w:pict>
      </w:r>
      <w:r w:rsidRPr="003F5993">
        <w:rPr>
          <w:sz w:val="24"/>
          <w:szCs w:val="24"/>
        </w:rPr>
        <w:t xml:space="preserve">и </w:t>
      </w:r>
      <w:r w:rsidR="00A010AE">
        <w:rPr>
          <w:sz w:val="24"/>
          <w:szCs w:val="24"/>
        </w:rPr>
        <w:pict>
          <v:shape id="_x0000_i1171" type="#_x0000_t75" style="width:24pt;height:17.25pt">
            <v:imagedata r:id="rId26" o:title=""/>
          </v:shape>
        </w:pict>
      </w:r>
      <w:r w:rsidRPr="003F5993">
        <w:rPr>
          <w:sz w:val="24"/>
          <w:szCs w:val="24"/>
        </w:rPr>
        <w:t xml:space="preserve">проведём вверх – отрезки вектора – мнимых расстояний </w:t>
      </w:r>
      <w:r w:rsidR="00A010AE">
        <w:rPr>
          <w:sz w:val="24"/>
          <w:szCs w:val="24"/>
        </w:rPr>
        <w:pict>
          <v:shape id="_x0000_i1174" type="#_x0000_t75" style="width:15pt;height:21.75pt">
            <v:imagedata r:id="rId29" o:title=""/>
          </v:shape>
        </w:pict>
      </w:r>
      <w:r w:rsidRPr="003F5993">
        <w:rPr>
          <w:sz w:val="24"/>
          <w:szCs w:val="24"/>
        </w:rPr>
        <w:t xml:space="preserve">и </w:t>
      </w:r>
      <w:r w:rsidR="00A010AE">
        <w:rPr>
          <w:sz w:val="24"/>
          <w:szCs w:val="24"/>
        </w:rPr>
        <w:pict>
          <v:shape id="_x0000_i1177" type="#_x0000_t75" style="width:17.25pt;height:21.75pt">
            <v:imagedata r:id="rId30" o:title=""/>
          </v:shape>
        </w:pict>
      </w:r>
      <w:r w:rsidRPr="003F5993">
        <w:rPr>
          <w:sz w:val="24"/>
          <w:szCs w:val="24"/>
        </w:rPr>
        <w:t xml:space="preserve">“удалений” этих объектов. А от концов этих отрезков векторов до точки, в которой находится наблюдатель, проведём другие отрезки вектора наблюдаемых расстояний </w:t>
      </w:r>
      <w:r w:rsidR="00A010AE">
        <w:rPr>
          <w:sz w:val="24"/>
          <w:szCs w:val="24"/>
        </w:rPr>
        <w:pict>
          <v:shape id="_x0000_i1180" type="#_x0000_t75" style="width:15pt;height:19.5pt">
            <v:imagedata r:id="rId31" o:title=""/>
          </v:shape>
        </w:pict>
      </w:r>
      <w:r w:rsidRPr="003F5993">
        <w:rPr>
          <w:sz w:val="24"/>
          <w:szCs w:val="24"/>
        </w:rPr>
        <w:t xml:space="preserve">и </w:t>
      </w:r>
      <w:r w:rsidR="00A010AE">
        <w:rPr>
          <w:sz w:val="24"/>
          <w:szCs w:val="24"/>
        </w:rPr>
        <w:pict>
          <v:shape id="_x0000_i1183" type="#_x0000_t75" style="width:17.25pt;height:19.5pt">
            <v:imagedata r:id="rId32" o:title=""/>
          </v:shape>
        </w:pict>
      </w:r>
      <w:r w:rsidRPr="003F5993">
        <w:rPr>
          <w:sz w:val="24"/>
          <w:szCs w:val="24"/>
        </w:rPr>
        <w:t>соответственно. Как было показано выше, наблюдаемое расстояние –</w:t>
      </w:r>
      <w:r w:rsidR="00A010AE">
        <w:rPr>
          <w:sz w:val="24"/>
          <w:szCs w:val="24"/>
        </w:rPr>
        <w:pict>
          <v:shape id="_x0000_i1186" type="#_x0000_t75" style="width:17.25pt;height:21.75pt">
            <v:imagedata r:id="rId22" o:title=""/>
          </v:shape>
        </w:pict>
      </w:r>
      <w:r w:rsidRPr="003F5993">
        <w:rPr>
          <w:sz w:val="24"/>
          <w:szCs w:val="24"/>
        </w:rPr>
        <w:t xml:space="preserve">является геометрической суммой действительного расстояния </w:t>
      </w:r>
      <w:r w:rsidR="00A010AE">
        <w:rPr>
          <w:sz w:val="24"/>
          <w:szCs w:val="24"/>
        </w:rPr>
        <w:pict>
          <v:shape id="_x0000_i1189" type="#_x0000_t75" style="width:17.25pt;height:19.5pt">
            <v:imagedata r:id="rId14" o:title=""/>
          </v:shape>
        </w:pict>
      </w:r>
      <w:r w:rsidRPr="003F5993">
        <w:rPr>
          <w:sz w:val="24"/>
          <w:szCs w:val="24"/>
        </w:rPr>
        <w:t xml:space="preserve">и мнимого расстояния </w:t>
      </w:r>
      <w:r w:rsidR="00A010AE">
        <w:rPr>
          <w:sz w:val="24"/>
          <w:szCs w:val="24"/>
        </w:rPr>
        <w:pict>
          <v:shape id="_x0000_i1192" type="#_x0000_t75" style="width:15pt;height:21.75pt">
            <v:imagedata r:id="rId33" o:title=""/>
          </v:shape>
        </w:pict>
      </w:r>
      <w:r w:rsidRPr="003F5993">
        <w:rPr>
          <w:sz w:val="24"/>
          <w:szCs w:val="24"/>
        </w:rPr>
        <w:t>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Далее, спроецируем эти наблюдаемые расстояния </w:t>
      </w:r>
      <w:r w:rsidR="00A010AE">
        <w:rPr>
          <w:sz w:val="24"/>
          <w:szCs w:val="24"/>
        </w:rPr>
        <w:pict>
          <v:shape id="_x0000_i1195" type="#_x0000_t75" style="width:15pt;height:19.5pt">
            <v:imagedata r:id="rId31" o:title=""/>
          </v:shape>
        </w:pict>
      </w:r>
      <w:r w:rsidRPr="003F5993">
        <w:rPr>
          <w:sz w:val="24"/>
          <w:szCs w:val="24"/>
        </w:rPr>
        <w:t xml:space="preserve">и </w:t>
      </w:r>
      <w:r w:rsidR="00A010AE">
        <w:rPr>
          <w:sz w:val="24"/>
          <w:szCs w:val="24"/>
        </w:rPr>
        <w:pict>
          <v:shape id="_x0000_i1198" type="#_x0000_t75" style="width:17.25pt;height:19.5pt">
            <v:imagedata r:id="rId32" o:title=""/>
          </v:shape>
        </w:pict>
      </w:r>
      <w:r w:rsidRPr="003F5993">
        <w:rPr>
          <w:sz w:val="24"/>
          <w:szCs w:val="24"/>
        </w:rPr>
        <w:t xml:space="preserve">на плоскость рисунка, то есть проведём отрезки равные соответствующих расстояний от точки, в которой находится наблюдатель в тех же направлениях, в которых находятся объекты </w:t>
      </w:r>
      <w:r w:rsidR="00A010AE">
        <w:rPr>
          <w:sz w:val="24"/>
          <w:szCs w:val="24"/>
        </w:rPr>
        <w:pict>
          <v:shape id="_x0000_i1201" type="#_x0000_t75" style="width:24pt;height:17.25pt">
            <v:imagedata r:id="rId25" o:title=""/>
          </v:shape>
        </w:pict>
      </w:r>
      <w:r w:rsidRPr="003F5993">
        <w:rPr>
          <w:sz w:val="24"/>
          <w:szCs w:val="24"/>
        </w:rPr>
        <w:t xml:space="preserve">и </w:t>
      </w:r>
      <w:r w:rsidR="00A010AE">
        <w:rPr>
          <w:sz w:val="24"/>
          <w:szCs w:val="24"/>
        </w:rPr>
        <w:pict>
          <v:shape id="_x0000_i1204" type="#_x0000_t75" style="width:24pt;height:17.25pt">
            <v:imagedata r:id="rId26" o:title=""/>
          </v:shape>
        </w:pict>
      </w:r>
      <w:r w:rsidRPr="003F5993">
        <w:rPr>
          <w:sz w:val="24"/>
          <w:szCs w:val="24"/>
        </w:rPr>
        <w:t xml:space="preserve">соответственно. Между этими наблюдаемыми положениями объектов </w:t>
      </w:r>
      <w:r w:rsidR="00A010AE">
        <w:rPr>
          <w:sz w:val="24"/>
          <w:szCs w:val="24"/>
        </w:rPr>
        <w:pict>
          <v:shape id="_x0000_i1207" type="#_x0000_t75" style="width:26.25pt;height:21.75pt">
            <v:imagedata r:id="rId34" o:title=""/>
          </v:shape>
        </w:pict>
      </w:r>
      <w:r w:rsidRPr="003F5993">
        <w:rPr>
          <w:sz w:val="24"/>
          <w:szCs w:val="24"/>
        </w:rPr>
        <w:t xml:space="preserve">и </w:t>
      </w:r>
      <w:r w:rsidR="00A010AE">
        <w:rPr>
          <w:sz w:val="24"/>
          <w:szCs w:val="24"/>
        </w:rPr>
        <w:pict>
          <v:shape id="_x0000_i1210" type="#_x0000_t75" style="width:26.25pt;height:21.75pt">
            <v:imagedata r:id="rId35" o:title=""/>
          </v:shape>
        </w:pict>
      </w:r>
      <w:r w:rsidRPr="003F5993">
        <w:rPr>
          <w:sz w:val="24"/>
          <w:szCs w:val="24"/>
        </w:rPr>
        <w:t xml:space="preserve">проведём отрезок </w:t>
      </w:r>
      <w:r w:rsidR="00A010AE">
        <w:rPr>
          <w:sz w:val="24"/>
          <w:szCs w:val="24"/>
        </w:rPr>
        <w:pict>
          <v:shape id="_x0000_i1213" type="#_x0000_t75" style="width:19.5pt;height:19.5pt">
            <v:imagedata r:id="rId36" o:title=""/>
          </v:shape>
        </w:pict>
      </w:r>
      <w:r w:rsidRPr="003F5993">
        <w:rPr>
          <w:sz w:val="24"/>
          <w:szCs w:val="24"/>
        </w:rPr>
        <w:t xml:space="preserve">наблюдаемого расстояния между этими объектами. На этом рисунке наглядно видно, что наблюдаемое расстояние </w:t>
      </w:r>
      <w:r w:rsidR="00A010AE">
        <w:rPr>
          <w:sz w:val="24"/>
          <w:szCs w:val="24"/>
        </w:rPr>
        <w:pict>
          <v:shape id="_x0000_i1216" type="#_x0000_t75" style="width:19.5pt;height:19.5pt">
            <v:imagedata r:id="rId36" o:title=""/>
          </v:shape>
        </w:pict>
      </w:r>
      <w:r w:rsidRPr="003F5993">
        <w:rPr>
          <w:sz w:val="24"/>
          <w:szCs w:val="24"/>
        </w:rPr>
        <w:t xml:space="preserve">больше действительного расстояния </w:t>
      </w:r>
      <w:r w:rsidR="00A010AE">
        <w:rPr>
          <w:sz w:val="24"/>
          <w:szCs w:val="24"/>
        </w:rPr>
        <w:pict>
          <v:shape id="_x0000_i1219" type="#_x0000_t75" style="width:21.75pt;height:17.25pt">
            <v:imagedata r:id="rId37" o:title=""/>
          </v:shape>
        </w:pict>
      </w:r>
      <w:r w:rsidRPr="003F5993">
        <w:rPr>
          <w:sz w:val="24"/>
          <w:szCs w:val="24"/>
        </w:rPr>
        <w:t>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Проблема “Тёмной Массы” то есть иллюзии нехватки видимой массы возникла, вследствие того, что в уравнения баланса сил </w:t>
      </w:r>
      <w:r w:rsidR="00A010AE">
        <w:rPr>
          <w:sz w:val="24"/>
          <w:szCs w:val="24"/>
        </w:rPr>
        <w:pict>
          <v:shape id="_x0000_i1222" type="#_x0000_t75" style="width:132pt;height:41.25pt">
            <v:imagedata r:id="rId8" o:title=""/>
          </v:shape>
        </w:pict>
      </w:r>
      <w:r w:rsidRPr="003F5993">
        <w:rPr>
          <w:sz w:val="24"/>
          <w:szCs w:val="24"/>
        </w:rPr>
        <w:t xml:space="preserve">вместо действительного расстояния </w:t>
      </w:r>
      <w:r w:rsidR="00A010AE">
        <w:rPr>
          <w:sz w:val="24"/>
          <w:szCs w:val="24"/>
        </w:rPr>
        <w:pict>
          <v:shape id="_x0000_i1225" type="#_x0000_t75" style="width:17.25pt;height:19.5pt">
            <v:imagedata r:id="rId14" o:title=""/>
          </v:shape>
        </w:pict>
      </w:r>
      <w:r w:rsidRPr="003F5993">
        <w:rPr>
          <w:sz w:val="24"/>
          <w:szCs w:val="24"/>
        </w:rPr>
        <w:t xml:space="preserve">были подставлены значения наблюдаемого расстояния </w:t>
      </w:r>
      <w:r w:rsidR="00A010AE">
        <w:rPr>
          <w:sz w:val="24"/>
          <w:szCs w:val="24"/>
        </w:rPr>
        <w:pict>
          <v:shape id="_x0000_i1228" type="#_x0000_t75" style="width:17.25pt;height:21.75pt">
            <v:imagedata r:id="rId22" o:title=""/>
          </v:shape>
        </w:pict>
      </w:r>
      <w:r w:rsidRPr="003F5993">
        <w:rPr>
          <w:sz w:val="24"/>
          <w:szCs w:val="24"/>
        </w:rPr>
        <w:t>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Для устранения этой “несуразицы” проблемы “Тёмной Массы”, автор предлагает учитывать такие факторы как лучевую скорость </w:t>
      </w:r>
      <w:r w:rsidR="00A010AE">
        <w:rPr>
          <w:sz w:val="24"/>
          <w:szCs w:val="24"/>
        </w:rPr>
        <w:pict>
          <v:shape id="_x0000_i1231" type="#_x0000_t75" style="width:17.25pt;height:21.75pt">
            <v:imagedata r:id="rId38" o:title=""/>
          </v:shape>
        </w:pict>
      </w:r>
      <w:r w:rsidRPr="003F5993">
        <w:rPr>
          <w:sz w:val="24"/>
          <w:szCs w:val="24"/>
        </w:rPr>
        <w:t xml:space="preserve">и относительную мощность </w:t>
      </w:r>
      <w:r w:rsidR="00A010AE">
        <w:rPr>
          <w:sz w:val="24"/>
          <w:szCs w:val="24"/>
        </w:rPr>
        <w:pict>
          <v:shape id="_x0000_i1234" type="#_x0000_t75" style="width:21.75pt;height:19.5pt">
            <v:imagedata r:id="rId39" o:title=""/>
          </v:shape>
        </w:pict>
      </w:r>
      <w:r w:rsidRPr="003F5993">
        <w:rPr>
          <w:sz w:val="24"/>
          <w:szCs w:val="24"/>
        </w:rPr>
        <w:t xml:space="preserve">объектов. Для этого действительное значение расстояния </w:t>
      </w:r>
      <w:r w:rsidR="00A010AE">
        <w:rPr>
          <w:sz w:val="24"/>
          <w:szCs w:val="24"/>
        </w:rPr>
        <w:pict>
          <v:shape id="_x0000_i1237" type="#_x0000_t75" style="width:17.25pt;height:19.5pt">
            <v:imagedata r:id="rId14" o:title=""/>
          </v:shape>
        </w:pict>
      </w:r>
      <w:r w:rsidRPr="003F5993">
        <w:rPr>
          <w:sz w:val="24"/>
          <w:szCs w:val="24"/>
        </w:rPr>
        <w:t xml:space="preserve">нужно находить из вышеприведённой формулы </w:t>
      </w:r>
      <w:r w:rsidR="00A010AE">
        <w:rPr>
          <w:sz w:val="24"/>
          <w:szCs w:val="24"/>
        </w:rPr>
        <w:pict>
          <v:shape id="_x0000_i1240" type="#_x0000_t75" style="width:145.5pt;height:63pt">
            <v:imagedata r:id="rId40" o:title=""/>
          </v:shape>
        </w:pict>
      </w:r>
      <w:r w:rsidRPr="003F5993">
        <w:rPr>
          <w:sz w:val="24"/>
          <w:szCs w:val="24"/>
        </w:rPr>
        <w:t>.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Для нахождения относительной мощности </w:t>
      </w:r>
      <w:r w:rsidR="00A010AE">
        <w:rPr>
          <w:sz w:val="24"/>
          <w:szCs w:val="24"/>
        </w:rPr>
        <w:pict>
          <v:shape id="_x0000_i1243" type="#_x0000_t75" style="width:21.75pt;height:19.5pt">
            <v:imagedata r:id="rId39" o:title=""/>
          </v:shape>
        </w:pict>
      </w:r>
      <w:r w:rsidRPr="003F5993">
        <w:rPr>
          <w:sz w:val="24"/>
          <w:szCs w:val="24"/>
        </w:rPr>
        <w:t>нужно знать мощность излучения</w:t>
      </w:r>
    </w:p>
    <w:p w:rsidR="0004497C" w:rsidRPr="003F5993" w:rsidRDefault="00A010AE" w:rsidP="0004497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246" type="#_x0000_t75" style="width:19.5pt;height:21.75pt">
            <v:imagedata r:id="rId41" o:title=""/>
          </v:shape>
        </w:pict>
      </w:r>
      <w:r w:rsidR="0004497C" w:rsidRPr="003F5993">
        <w:rPr>
          <w:sz w:val="24"/>
          <w:szCs w:val="24"/>
        </w:rPr>
        <w:t xml:space="preserve">– (светимость </w:t>
      </w:r>
      <w:r>
        <w:rPr>
          <w:sz w:val="24"/>
          <w:szCs w:val="24"/>
        </w:rPr>
        <w:pict>
          <v:shape id="_x0000_i1249" type="#_x0000_t75" style="width:17.25pt;height:19.5pt">
            <v:imagedata r:id="rId42" o:title=""/>
          </v:shape>
        </w:pict>
      </w:r>
      <w:r w:rsidR="0004497C" w:rsidRPr="003F5993">
        <w:rPr>
          <w:sz w:val="24"/>
          <w:szCs w:val="24"/>
        </w:rPr>
        <w:t xml:space="preserve">). </w:t>
      </w:r>
      <w:r>
        <w:rPr>
          <w:sz w:val="24"/>
          <w:szCs w:val="24"/>
        </w:rPr>
        <w:pict>
          <v:shape id="_x0000_i1252" type="#_x0000_t75" style="width:47.25pt;height:21.75pt">
            <v:imagedata r:id="rId43" o:title=""/>
          </v:shape>
        </w:pict>
      </w:r>
      <w:r>
        <w:rPr>
          <w:sz w:val="24"/>
          <w:szCs w:val="24"/>
        </w:rPr>
        <w:pict>
          <v:shape id="_x0000_i1255" type="#_x0000_t75" style="width:12.75pt;height:10.5pt">
            <v:imagedata r:id="rId7" o:title=""/>
          </v:shape>
        </w:pict>
      </w:r>
      <w:r>
        <w:rPr>
          <w:sz w:val="24"/>
          <w:szCs w:val="24"/>
        </w:rPr>
        <w:pict>
          <v:shape id="_x0000_i1258" type="#_x0000_t75" style="width:69pt;height:41.25pt">
            <v:imagedata r:id="rId44" o:title=""/>
          </v:shape>
        </w:pict>
      </w:r>
      <w:r w:rsidR="0004497C" w:rsidRPr="003F5993">
        <w:rPr>
          <w:sz w:val="24"/>
          <w:szCs w:val="24"/>
        </w:rPr>
        <w:t>,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 xml:space="preserve">где </w:t>
      </w:r>
      <w:r w:rsidR="00A010AE">
        <w:rPr>
          <w:sz w:val="24"/>
          <w:szCs w:val="24"/>
        </w:rPr>
        <w:pict>
          <v:shape id="_x0000_i1261" type="#_x0000_t75" style="width:12.75pt;height:21.75pt">
            <v:imagedata r:id="rId45" o:title=""/>
          </v:shape>
        </w:pict>
      </w:r>
      <w:r w:rsidRPr="003F5993">
        <w:rPr>
          <w:sz w:val="24"/>
          <w:szCs w:val="24"/>
        </w:rPr>
        <w:t>– скорость света в квадрате,</w:t>
      </w:r>
    </w:p>
    <w:p w:rsidR="0004497C" w:rsidRPr="003F5993" w:rsidRDefault="00A010AE" w:rsidP="0004497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264" type="#_x0000_t75" style="width:19.5pt;height:21.75pt">
            <v:imagedata r:id="rId46" o:title=""/>
          </v:shape>
        </w:pict>
      </w:r>
      <w:r w:rsidR="0004497C" w:rsidRPr="003F5993">
        <w:rPr>
          <w:sz w:val="24"/>
          <w:szCs w:val="24"/>
        </w:rPr>
        <w:t>– масса объекта,</w:t>
      </w:r>
    </w:p>
    <w:p w:rsidR="0004497C" w:rsidRDefault="00A010AE" w:rsidP="0004497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267" type="#_x0000_t75" style="width:17.25pt;height:19.5pt">
            <v:imagedata r:id="rId42" o:title=""/>
          </v:shape>
        </w:pict>
      </w:r>
      <w:r w:rsidR="0004497C" w:rsidRPr="003F5993">
        <w:rPr>
          <w:sz w:val="24"/>
          <w:szCs w:val="24"/>
        </w:rPr>
        <w:t>– светимость (мощность излучения).</w:t>
      </w:r>
    </w:p>
    <w:p w:rsidR="0004497C" w:rsidRPr="003F5993" w:rsidRDefault="0004497C" w:rsidP="0004497C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993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04497C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Л.Д. Ландау, А.И. Ахиезер, Е.М. Лифшиц</w:t>
      </w:r>
      <w:r>
        <w:rPr>
          <w:sz w:val="24"/>
          <w:szCs w:val="24"/>
        </w:rPr>
        <w:t xml:space="preserve"> </w:t>
      </w:r>
      <w:r w:rsidRPr="003F5993">
        <w:rPr>
          <w:sz w:val="24"/>
          <w:szCs w:val="24"/>
        </w:rPr>
        <w:t xml:space="preserve">“Курс общей физики” М. 1965 г. </w:t>
      </w:r>
    </w:p>
    <w:p w:rsidR="0004497C" w:rsidRPr="003F5993" w:rsidRDefault="0004497C" w:rsidP="0004497C">
      <w:pPr>
        <w:spacing w:before="120"/>
        <w:ind w:firstLine="567"/>
        <w:jc w:val="both"/>
        <w:rPr>
          <w:sz w:val="24"/>
          <w:szCs w:val="24"/>
        </w:rPr>
      </w:pPr>
      <w:r w:rsidRPr="003F5993">
        <w:rPr>
          <w:sz w:val="24"/>
          <w:szCs w:val="24"/>
        </w:rPr>
        <w:t>К.Д. Рындюк</w:t>
      </w:r>
      <w:r>
        <w:rPr>
          <w:sz w:val="24"/>
          <w:szCs w:val="24"/>
        </w:rPr>
        <w:t xml:space="preserve"> </w:t>
      </w:r>
      <w:r w:rsidRPr="003F5993">
        <w:rPr>
          <w:sz w:val="24"/>
          <w:szCs w:val="24"/>
        </w:rPr>
        <w:t>“Новая модель эволюции Вселенной”http://new-idea.kulichki.net/pubfiles/060210194612.rar</w:t>
      </w:r>
      <w:r>
        <w:rPr>
          <w:sz w:val="24"/>
          <w:szCs w:val="24"/>
        </w:rPr>
        <w:t xml:space="preserve">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97C"/>
    <w:rsid w:val="0004497C"/>
    <w:rsid w:val="00051FB8"/>
    <w:rsid w:val="0008513E"/>
    <w:rsid w:val="00095BA6"/>
    <w:rsid w:val="0031418A"/>
    <w:rsid w:val="00377A3D"/>
    <w:rsid w:val="003F5993"/>
    <w:rsid w:val="005A2562"/>
    <w:rsid w:val="00683551"/>
    <w:rsid w:val="00755964"/>
    <w:rsid w:val="00A010AE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/>
    <o:shapelayout v:ext="edit">
      <o:idmap v:ext="edit" data="1"/>
    </o:shapelayout>
  </w:shapeDefaults>
  <w:decimalSymbol w:val=","/>
  <w:listSeparator w:val=";"/>
  <w14:defaultImageDpi w14:val="0"/>
  <w15:docId w15:val="{CF8C3C15-12F2-4CC8-A054-E26AEBA8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97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4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1245</Words>
  <Characters>7103</Characters>
  <Application>Microsoft Office Word</Application>
  <DocSecurity>0</DocSecurity>
  <Lines>59</Lines>
  <Paragraphs>16</Paragraphs>
  <ScaleCrop>false</ScaleCrop>
  <Company>Home</Company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“Тёмная масса”</dc:title>
  <dc:subject/>
  <dc:creator>Alena</dc:creator>
  <cp:keywords/>
  <dc:description/>
  <cp:lastModifiedBy>admin</cp:lastModifiedBy>
  <cp:revision>2</cp:revision>
  <dcterms:created xsi:type="dcterms:W3CDTF">2014-02-18T11:44:00Z</dcterms:created>
  <dcterms:modified xsi:type="dcterms:W3CDTF">2014-02-18T11:44:00Z</dcterms:modified>
</cp:coreProperties>
</file>