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sz w:val="48"/>
          <w:szCs w:val="4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60"/>
          <w:szCs w:val="60"/>
        </w:rPr>
        <w:t>Метан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48"/>
          <w:szCs w:val="48"/>
        </w:rPr>
      </w:pP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Атом углерода в молекуле метана находится в состоянии </w:t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sp</w:t>
      </w:r>
      <w:r>
        <w:rPr>
          <w:rFonts w:ascii="Arial" w:hAnsi="Arial" w:cs="Arial"/>
          <w:b/>
          <w:bCs/>
          <w:i/>
          <w:iCs/>
        </w:rPr>
        <w:t>3-</w:t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гибридизации.В результате перекрывания четырёх гибридных орбиталей атома углерода с </w:t>
      </w:r>
      <w:r>
        <w:rPr>
          <w:rFonts w:ascii="Arial" w:hAnsi="Arial" w:cs="Arial"/>
          <w:b/>
          <w:bCs/>
          <w:i/>
          <w:iCs/>
          <w:sz w:val="36"/>
          <w:szCs w:val="36"/>
        </w:rPr>
        <w:t>s</w:t>
      </w:r>
      <w:r>
        <w:rPr>
          <w:rFonts w:ascii="Arial" w:hAnsi="Arial" w:cs="Arial"/>
          <w:b/>
          <w:bCs/>
          <w:sz w:val="36"/>
          <w:szCs w:val="36"/>
        </w:rPr>
        <w:t>-</w:t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орбиталями </w:t>
      </w:r>
      <w:r>
        <w:rPr>
          <w:rFonts w:ascii="Arial" w:hAnsi="Arial" w:cs="Arial"/>
          <w:b/>
          <w:bCs/>
          <w:sz w:val="36"/>
          <w:szCs w:val="36"/>
        </w:rPr>
        <w:t>атомов водоорда образуется весьма прочная молекула метана.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Метан-газ без цвета и запаха,легче воздуха,малорастворим в воде.Предельные углеводороды способны гореть,образуя оксид углерода (IV) и воду.Метан горит бледным синеватым пламенем: </w:t>
      </w:r>
      <w:r>
        <w:rPr>
          <w:rFonts w:ascii="Arial" w:hAnsi="Arial" w:cs="Arial"/>
          <w:sz w:val="36"/>
          <w:szCs w:val="36"/>
        </w:rPr>
        <w:t>CH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>+2O</w:t>
      </w:r>
      <w:r>
        <w:rPr>
          <w:rFonts w:ascii="Arial" w:hAnsi="Arial" w:cs="Arial"/>
        </w:rPr>
        <w:t>2=</w:t>
      </w:r>
      <w:r>
        <w:rPr>
          <w:rFonts w:ascii="Arial" w:hAnsi="Arial" w:cs="Arial"/>
          <w:sz w:val="36"/>
          <w:szCs w:val="36"/>
        </w:rPr>
        <w:t>2H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O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В смеси с воздухом (или с кислородом,особенно в соотношении по объему </w:t>
      </w:r>
      <w:r>
        <w:rPr>
          <w:rFonts w:ascii="Arial" w:hAnsi="Arial" w:cs="Arial"/>
          <w:sz w:val="36"/>
          <w:szCs w:val="36"/>
        </w:rPr>
        <w:t>1:2</w:t>
      </w:r>
      <w:r>
        <w:rPr>
          <w:rFonts w:ascii="Arial" w:hAnsi="Arial" w:cs="Arial"/>
          <w:i/>
          <w:iCs/>
          <w:sz w:val="36"/>
          <w:szCs w:val="36"/>
        </w:rPr>
        <w:t>, что видно из уравнения реакции) метан образует взрывчатые смеси.Поэтому он опасен как в быту (утечка газа через краны),так и в шахтах.При неполном сгорании метана образуется сажа.Так её получают в промышленных условиях.В присутствии катализаторов при окислении метана получают метиловый спирт и формальдегид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z w:val="36"/>
          <w:szCs w:val="36"/>
        </w:rPr>
        <w:t>При сильном нагревании метан распадается по уравнению:</w:t>
      </w:r>
      <w:r>
        <w:rPr>
          <w:rFonts w:ascii="Arial" w:hAnsi="Arial" w:cs="Arial"/>
          <w:sz w:val="36"/>
          <w:szCs w:val="36"/>
        </w:rPr>
        <w:t>CH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>=C+2H</w:t>
      </w:r>
      <w:r>
        <w:rPr>
          <w:rFonts w:ascii="Arial" w:hAnsi="Arial" w:cs="Arial"/>
        </w:rPr>
        <w:t>2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В печах специальной конструкции распад метана может быть осуществлён до промежуточного продукта-ацителена: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 xml:space="preserve"> 2CH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36"/>
          <w:szCs w:val="36"/>
        </w:rPr>
        <w:t>C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 xml:space="preserve"> 2</w:t>
      </w:r>
      <w:r>
        <w:rPr>
          <w:rFonts w:ascii="Arial" w:hAnsi="Arial" w:cs="Arial"/>
          <w:sz w:val="36"/>
          <w:szCs w:val="36"/>
        </w:rPr>
        <w:t>+3H</w:t>
      </w:r>
      <w:r>
        <w:rPr>
          <w:rFonts w:ascii="Arial" w:hAnsi="Arial" w:cs="Arial"/>
        </w:rPr>
        <w:t>2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Для метана характерны реакции замещения.На свету или обычной температуре галогены-хлор и бром-постепенно (по стадиям) вытесняют из молекулы метана водород,образуя так называемые </w:t>
      </w:r>
      <w:r>
        <w:rPr>
          <w:rFonts w:ascii="Arial" w:hAnsi="Arial" w:cs="Arial"/>
          <w:sz w:val="36"/>
          <w:szCs w:val="36"/>
          <w:u w:val="single"/>
        </w:rPr>
        <w:t>галогенопроизводные.</w:t>
      </w:r>
      <w:r>
        <w:rPr>
          <w:rFonts w:ascii="Arial" w:hAnsi="Arial" w:cs="Arial"/>
          <w:i/>
          <w:iCs/>
          <w:sz w:val="36"/>
          <w:szCs w:val="36"/>
        </w:rPr>
        <w:t>Атомы хлора замещяют атомы водорода в ней с образованием смеси различных соединенний: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CH</w:t>
      </w:r>
      <w:r>
        <w:rPr>
          <w:rFonts w:ascii="Arial" w:hAnsi="Arial" w:cs="Arial"/>
        </w:rPr>
        <w:t>3</w:t>
      </w:r>
      <w:r>
        <w:rPr>
          <w:rFonts w:ascii="Arial" w:hAnsi="Arial" w:cs="Arial"/>
          <w:sz w:val="36"/>
          <w:szCs w:val="36"/>
        </w:rPr>
        <w:t>Cl-хлорметана (хлористого метила),CH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Cl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i/>
          <w:iCs/>
          <w:sz w:val="36"/>
          <w:szCs w:val="36"/>
        </w:rPr>
        <w:t>дихлорметана,</w:t>
      </w:r>
      <w:r>
        <w:rPr>
          <w:rFonts w:ascii="Arial" w:hAnsi="Arial" w:cs="Arial"/>
          <w:sz w:val="36"/>
          <w:szCs w:val="36"/>
        </w:rPr>
        <w:t>CHCl</w:t>
      </w:r>
      <w:r>
        <w:rPr>
          <w:rFonts w:ascii="Arial" w:hAnsi="Arial" w:cs="Arial"/>
        </w:rPr>
        <w:t>3</w:t>
      </w:r>
      <w:r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i/>
          <w:iCs/>
          <w:sz w:val="36"/>
          <w:szCs w:val="36"/>
        </w:rPr>
        <w:t>трихлорметана,</w:t>
      </w:r>
      <w:r>
        <w:rPr>
          <w:rFonts w:ascii="Arial" w:hAnsi="Arial" w:cs="Arial"/>
          <w:sz w:val="36"/>
          <w:szCs w:val="36"/>
        </w:rPr>
        <w:t>CCl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i/>
          <w:iCs/>
          <w:sz w:val="36"/>
          <w:szCs w:val="36"/>
        </w:rPr>
        <w:t>тетрахлорметана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Из этой</w:t>
      </w:r>
      <w:r>
        <w:rPr>
          <w:rFonts w:ascii="Arial" w:hAnsi="Arial" w:cs="Arial"/>
          <w:i/>
          <w:iCs/>
          <w:sz w:val="36"/>
          <w:szCs w:val="36"/>
        </w:rPr>
        <w:tab/>
        <w:t xml:space="preserve"> смеси каждое соединение может быть выделено.Важное значение имеют хлороформ итетрахлорметан как растворители смол,жиров,каучука и других органических веществ.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Образование галогенопроизводных метана протекают по цепному свободнорадикальному механизму.Под действием света молекулы хлора распадаются на неорганические радикалы:</w:t>
      </w:r>
      <w:r>
        <w:rPr>
          <w:rFonts w:ascii="Arial" w:hAnsi="Arial" w:cs="Arial"/>
          <w:sz w:val="36"/>
          <w:szCs w:val="36"/>
        </w:rPr>
        <w:t>Cl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=2Cl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z w:val="36"/>
          <w:szCs w:val="36"/>
        </w:rPr>
        <w:t xml:space="preserve">Неорганический радикал </w:t>
      </w:r>
      <w:r>
        <w:rPr>
          <w:rFonts w:ascii="Arial" w:hAnsi="Arial" w:cs="Arial"/>
          <w:sz w:val="36"/>
          <w:szCs w:val="36"/>
        </w:rPr>
        <w:t>Cl</w:t>
      </w:r>
      <w:r>
        <w:rPr>
          <w:rFonts w:ascii="Arial" w:hAnsi="Arial" w:cs="Arial"/>
          <w:i/>
          <w:iCs/>
          <w:sz w:val="36"/>
          <w:szCs w:val="36"/>
        </w:rPr>
        <w:t xml:space="preserve"> отрывает от молекулы метана атом водорода с одним электроном,образуя </w:t>
      </w:r>
      <w:r>
        <w:rPr>
          <w:rFonts w:ascii="Arial" w:hAnsi="Arial" w:cs="Arial"/>
          <w:sz w:val="36"/>
          <w:szCs w:val="36"/>
        </w:rPr>
        <w:t xml:space="preserve">HCl  </w:t>
      </w:r>
      <w:r>
        <w:rPr>
          <w:rFonts w:ascii="Arial" w:hAnsi="Arial" w:cs="Arial"/>
          <w:i/>
          <w:iCs/>
          <w:sz w:val="36"/>
          <w:szCs w:val="36"/>
        </w:rPr>
        <w:t xml:space="preserve">и свободный радикал </w:t>
      </w:r>
      <w:r>
        <w:rPr>
          <w:rFonts w:ascii="Arial" w:hAnsi="Arial" w:cs="Arial"/>
          <w:sz w:val="36"/>
          <w:szCs w:val="36"/>
        </w:rPr>
        <w:t>CH</w:t>
      </w:r>
      <w:r>
        <w:rPr>
          <w:rFonts w:ascii="Arial" w:hAnsi="Arial" w:cs="Arial"/>
        </w:rPr>
        <w:t xml:space="preserve">3                     </w:t>
      </w:r>
      <w:r>
        <w:rPr>
          <w:rFonts w:ascii="Arial" w:hAnsi="Arial" w:cs="Arial"/>
          <w:sz w:val="36"/>
          <w:szCs w:val="36"/>
        </w:rPr>
        <w:t>H                 H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  <w:sz w:val="36"/>
          <w:szCs w:val="36"/>
        </w:rPr>
        <w:t>H:C_| H+Cl=H:C +HCl</w:t>
      </w:r>
      <w:r>
        <w:rPr>
          <w:rFonts w:ascii="Arial" w:hAnsi="Arial" w:cs="Arial"/>
          <w:position w:val="4"/>
          <w:sz w:val="28"/>
          <w:szCs w:val="28"/>
        </w:rPr>
        <w:t xml:space="preserve">                 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sz w:val="36"/>
          <w:szCs w:val="36"/>
        </w:rPr>
        <w:t xml:space="preserve">H|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6"/>
          <w:szCs w:val="36"/>
        </w:rPr>
        <w:t>H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Cвободный радикал взаимодействует с молекулой хлора </w:t>
      </w:r>
      <w:r>
        <w:rPr>
          <w:rFonts w:ascii="Arial" w:hAnsi="Arial" w:cs="Arial"/>
          <w:sz w:val="36"/>
          <w:szCs w:val="36"/>
        </w:rPr>
        <w:t>Cl</w:t>
      </w:r>
      <w:r>
        <w:rPr>
          <w:rFonts w:ascii="Arial" w:hAnsi="Arial" w:cs="Arial"/>
        </w:rPr>
        <w:t xml:space="preserve">2 </w:t>
      </w:r>
      <w:r>
        <w:rPr>
          <w:rFonts w:ascii="Arial" w:hAnsi="Arial" w:cs="Arial"/>
          <w:sz w:val="36"/>
          <w:szCs w:val="36"/>
        </w:rPr>
        <w:t>,</w:t>
      </w:r>
      <w:r>
        <w:rPr>
          <w:rFonts w:ascii="Arial" w:hAnsi="Arial" w:cs="Arial"/>
          <w:i/>
          <w:iCs/>
          <w:sz w:val="36"/>
          <w:szCs w:val="36"/>
        </w:rPr>
        <w:t>образуя галогенопроизводное и радикал хлора: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                     </w:t>
      </w:r>
      <w:r>
        <w:rPr>
          <w:rFonts w:ascii="Arial" w:hAnsi="Arial" w:cs="Arial"/>
          <w:sz w:val="36"/>
          <w:szCs w:val="36"/>
        </w:rPr>
        <w:t>CH</w:t>
      </w:r>
      <w:r>
        <w:rPr>
          <w:rFonts w:ascii="Arial" w:hAnsi="Arial" w:cs="Arial"/>
        </w:rPr>
        <w:t>3</w:t>
      </w:r>
      <w:r>
        <w:rPr>
          <w:rFonts w:ascii="Arial" w:hAnsi="Arial" w:cs="Arial"/>
          <w:sz w:val="36"/>
          <w:szCs w:val="36"/>
        </w:rPr>
        <w:t>+Cl_| Cl=CH</w:t>
      </w:r>
      <w:r>
        <w:rPr>
          <w:rFonts w:ascii="Arial" w:hAnsi="Arial" w:cs="Arial"/>
        </w:rPr>
        <w:t>3</w:t>
      </w:r>
      <w:r>
        <w:rPr>
          <w:rFonts w:ascii="Arial" w:hAnsi="Arial" w:cs="Arial"/>
          <w:sz w:val="36"/>
          <w:szCs w:val="36"/>
        </w:rPr>
        <w:t>-Cl+Cl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 xml:space="preserve">                                |</w:t>
      </w:r>
      <w:r>
        <w:rPr>
          <w:rFonts w:ascii="Arial" w:hAnsi="Arial" w:cs="Arial"/>
        </w:rPr>
        <w:t xml:space="preserve"> 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Метан при обычной температуре обладает большей стойкостью к кислотам,щелочам и многим окислителям.Однако он вступает в реакцию с азотной кислотой: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CH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>+HNO</w:t>
      </w:r>
      <w:r>
        <w:rPr>
          <w:rFonts w:ascii="Arial" w:hAnsi="Arial" w:cs="Arial"/>
        </w:rPr>
        <w:t>3</w:t>
      </w:r>
      <w:r>
        <w:rPr>
          <w:rFonts w:ascii="Arial" w:hAnsi="Arial" w:cs="Arial"/>
          <w:sz w:val="36"/>
          <w:szCs w:val="36"/>
        </w:rPr>
        <w:t>=CH</w:t>
      </w:r>
      <w:r>
        <w:rPr>
          <w:rFonts w:ascii="Arial" w:hAnsi="Arial" w:cs="Arial"/>
        </w:rPr>
        <w:t>3</w:t>
      </w:r>
      <w:r>
        <w:rPr>
          <w:rFonts w:ascii="Arial" w:hAnsi="Arial" w:cs="Arial"/>
          <w:sz w:val="36"/>
          <w:szCs w:val="36"/>
        </w:rPr>
        <w:t>NO</w:t>
      </w:r>
      <w:r>
        <w:rPr>
          <w:rFonts w:ascii="Arial" w:hAnsi="Arial" w:cs="Arial"/>
        </w:rPr>
        <w:t xml:space="preserve">2 </w:t>
      </w:r>
      <w:r>
        <w:rPr>
          <w:rFonts w:ascii="Arial" w:hAnsi="Arial" w:cs="Arial"/>
          <w:sz w:val="36"/>
          <w:szCs w:val="36"/>
        </w:rPr>
        <w:t>+H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O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36"/>
          <w:szCs w:val="36"/>
        </w:rPr>
        <w:t xml:space="preserve">                    </w:t>
      </w:r>
      <w:r>
        <w:rPr>
          <w:rFonts w:ascii="Arial" w:hAnsi="Arial" w:cs="Arial"/>
          <w:sz w:val="28"/>
          <w:szCs w:val="28"/>
          <w:u w:val="single"/>
        </w:rPr>
        <w:t>нитрометан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Метан не способен к реакциям присоединения,поскольку в его молекуле все валентности насыщены.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Приведенные реакции замещения сопровождаются разрывом связей </w:t>
      </w:r>
      <w:r>
        <w:rPr>
          <w:rFonts w:ascii="Arial" w:hAnsi="Arial" w:cs="Arial"/>
          <w:sz w:val="36"/>
          <w:szCs w:val="36"/>
        </w:rPr>
        <w:t>C-H.</w:t>
      </w:r>
      <w:r>
        <w:rPr>
          <w:rFonts w:ascii="Arial" w:hAnsi="Arial" w:cs="Arial"/>
          <w:i/>
          <w:iCs/>
          <w:sz w:val="36"/>
          <w:szCs w:val="36"/>
        </w:rPr>
        <w:t xml:space="preserve">Однако известны процессы,при которых происходит не только расщепление связей </w:t>
      </w:r>
      <w:r>
        <w:rPr>
          <w:rFonts w:ascii="Arial" w:hAnsi="Arial" w:cs="Arial"/>
          <w:sz w:val="36"/>
          <w:szCs w:val="36"/>
        </w:rPr>
        <w:t>C-H</w:t>
      </w:r>
      <w:r>
        <w:rPr>
          <w:rFonts w:ascii="Arial" w:hAnsi="Arial" w:cs="Arial"/>
          <w:i/>
          <w:iCs/>
          <w:sz w:val="36"/>
          <w:szCs w:val="36"/>
        </w:rPr>
        <w:t>,но и разрыв цепи углеродных атомов ( у гомологов метана).Эти реакции протекают при высоких температурах и в присутствии катализаторов.Например: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                          </w:t>
      </w:r>
      <w:r>
        <w:rPr>
          <w:rFonts w:ascii="Arial" w:hAnsi="Arial" w:cs="Arial"/>
          <w:sz w:val="36"/>
          <w:szCs w:val="36"/>
        </w:rPr>
        <w:t>C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>10</w:t>
      </w:r>
      <w:r>
        <w:rPr>
          <w:rFonts w:ascii="Arial" w:hAnsi="Arial" w:cs="Arial"/>
          <w:sz w:val="28"/>
          <w:szCs w:val="28"/>
        </w:rPr>
        <w:t>+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 xml:space="preserve">2  </w:t>
      </w:r>
      <w:r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i/>
          <w:iCs/>
          <w:sz w:val="28"/>
          <w:szCs w:val="28"/>
          <w:u w:val="single"/>
        </w:rPr>
        <w:t>процесс дегидрогенизации</w:t>
      </w:r>
      <w:r>
        <w:rPr>
          <w:rFonts w:ascii="Arial" w:hAnsi="Arial" w:cs="Arial"/>
          <w:i/>
          <w:iCs/>
          <w:sz w:val="36"/>
          <w:szCs w:val="36"/>
        </w:rPr>
        <w:t xml:space="preserve">    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             </w:t>
      </w:r>
      <w:r>
        <w:rPr>
          <w:rFonts w:ascii="Arial" w:hAnsi="Arial" w:cs="Arial"/>
          <w:sz w:val="36"/>
          <w:szCs w:val="36"/>
        </w:rPr>
        <w:t>C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>10</w:t>
      </w:r>
      <w:r>
        <w:rPr>
          <w:rFonts w:ascii="Arial" w:hAnsi="Arial" w:cs="Arial"/>
          <w:sz w:val="36"/>
          <w:szCs w:val="36"/>
        </w:rPr>
        <w:t>-|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36"/>
          <w:szCs w:val="36"/>
        </w:rPr>
        <w:t xml:space="preserve">                          C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>6</w:t>
      </w:r>
      <w:r>
        <w:rPr>
          <w:rFonts w:ascii="Arial" w:hAnsi="Arial" w:cs="Arial"/>
          <w:sz w:val="36"/>
          <w:szCs w:val="36"/>
        </w:rPr>
        <w:t xml:space="preserve"> + C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i/>
          <w:iCs/>
          <w:sz w:val="28"/>
          <w:szCs w:val="28"/>
          <w:u w:val="single"/>
        </w:rPr>
        <w:t>крекинг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48"/>
          <w:szCs w:val="48"/>
        </w:rPr>
      </w:pP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Получение метана.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Метан широко распространён в природе.Он является главной составной частью многих горючих газов как природных (90-98%),так и искусственных,выделяющихся при сухой перегонке  дерева ,торфа,каменного угля,а также при крекинге нефти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Метан выделяется со дна  болот и из каменноугольных пластов в рудниках,где он образуется при медленном разложении растительных остатков без доступа воздуха,Поэтому метан часто называют болотным газом или рудничным газом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В лабороторных условиях метан получают при нагревании смесси ацетата натрия  с гидроксидом натрия: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>200 *C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CH</w:t>
      </w:r>
      <w:r>
        <w:rPr>
          <w:rFonts w:ascii="Arial" w:hAnsi="Arial" w:cs="Arial"/>
        </w:rPr>
        <w:t>3</w:t>
      </w:r>
      <w:r>
        <w:rPr>
          <w:rFonts w:ascii="Arial" w:hAnsi="Arial" w:cs="Arial"/>
          <w:sz w:val="36"/>
          <w:szCs w:val="36"/>
        </w:rPr>
        <w:t>|COONa +NaO|H=Na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CO</w:t>
      </w:r>
      <w:r>
        <w:rPr>
          <w:rFonts w:ascii="Arial" w:hAnsi="Arial" w:cs="Arial"/>
        </w:rPr>
        <w:t>3</w:t>
      </w:r>
      <w:r>
        <w:rPr>
          <w:rFonts w:ascii="Arial" w:hAnsi="Arial" w:cs="Arial"/>
          <w:sz w:val="36"/>
          <w:szCs w:val="36"/>
        </w:rPr>
        <w:t xml:space="preserve"> + CH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>|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или при взаимодействии карбида алюминия с водой: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Al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>C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z w:val="36"/>
          <w:szCs w:val="36"/>
        </w:rPr>
        <w:t>+12H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O=4Al(OH)</w:t>
      </w:r>
      <w:r>
        <w:rPr>
          <w:rFonts w:ascii="Arial" w:hAnsi="Arial" w:cs="Arial"/>
        </w:rPr>
        <w:t xml:space="preserve">3   </w:t>
      </w:r>
      <w:r>
        <w:rPr>
          <w:rFonts w:ascii="Arial" w:hAnsi="Arial" w:cs="Arial"/>
          <w:sz w:val="36"/>
          <w:szCs w:val="36"/>
        </w:rPr>
        <w:t>+3CH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>|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В последнем случае метан получается весьма чистым.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Метан может быть получен из простых веществ при нагревании в присутствии катализатора:                 </w:t>
      </w:r>
      <w:r>
        <w:rPr>
          <w:rFonts w:ascii="Arial" w:hAnsi="Arial" w:cs="Arial"/>
          <w:b/>
          <w:bCs/>
          <w:i/>
          <w:iCs/>
        </w:rPr>
        <w:t>Ni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z w:val="36"/>
          <w:szCs w:val="36"/>
        </w:rPr>
        <w:t xml:space="preserve">                                </w:t>
      </w:r>
      <w:r>
        <w:rPr>
          <w:rFonts w:ascii="Arial" w:hAnsi="Arial" w:cs="Arial"/>
          <w:sz w:val="36"/>
          <w:szCs w:val="36"/>
        </w:rPr>
        <w:t>C+2H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=CH</w:t>
      </w:r>
      <w:r>
        <w:rPr>
          <w:rFonts w:ascii="Arial" w:hAnsi="Arial" w:cs="Arial"/>
        </w:rPr>
        <w:t>4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  <w:iCs/>
          <w:sz w:val="36"/>
          <w:szCs w:val="36"/>
        </w:rPr>
        <w:t>А также синтезом на основе водяного газа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</w:t>
      </w:r>
      <w:r>
        <w:rPr>
          <w:rFonts w:ascii="Arial" w:hAnsi="Arial" w:cs="Arial"/>
          <w:b/>
          <w:bCs/>
          <w:i/>
          <w:iCs/>
          <w:sz w:val="28"/>
          <w:szCs w:val="28"/>
        </w:rPr>
        <w:t>Ni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CO+3H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 xml:space="preserve"> =CH</w:t>
      </w:r>
      <w:r>
        <w:rPr>
          <w:rFonts w:ascii="Arial" w:hAnsi="Arial" w:cs="Arial"/>
        </w:rPr>
        <w:t>4</w:t>
      </w:r>
      <w:r>
        <w:rPr>
          <w:rFonts w:ascii="Arial" w:hAnsi="Arial" w:cs="Arial"/>
          <w:sz w:val="36"/>
          <w:szCs w:val="36"/>
        </w:rPr>
        <w:t xml:space="preserve"> +H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O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Гомологи метана,как и метан ,в лабораторных условиях получают прокаливанием солей соответствующих органических кислот с щелочами.Другой способ-</w:t>
      </w:r>
      <w:r>
        <w:rPr>
          <w:rFonts w:ascii="Arial" w:hAnsi="Arial" w:cs="Arial"/>
          <w:i/>
          <w:iCs/>
          <w:sz w:val="36"/>
          <w:szCs w:val="36"/>
          <w:u w:val="single"/>
        </w:rPr>
        <w:t>реакция Вюрца</w:t>
      </w:r>
      <w:r>
        <w:rPr>
          <w:rFonts w:ascii="Arial" w:hAnsi="Arial" w:cs="Arial"/>
          <w:sz w:val="36"/>
          <w:szCs w:val="36"/>
        </w:rPr>
        <w:t xml:space="preserve"> , </w:t>
      </w:r>
      <w:r>
        <w:rPr>
          <w:rFonts w:ascii="Arial" w:hAnsi="Arial" w:cs="Arial"/>
          <w:i/>
          <w:iCs/>
          <w:sz w:val="36"/>
          <w:szCs w:val="36"/>
        </w:rPr>
        <w:t>т.е. нагревание моногалогенопроизводных с металлическим  натрием,например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C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>5</w:t>
      </w:r>
      <w:r>
        <w:rPr>
          <w:rFonts w:ascii="Arial" w:hAnsi="Arial" w:cs="Arial"/>
          <w:sz w:val="36"/>
          <w:szCs w:val="36"/>
        </w:rPr>
        <w:t xml:space="preserve"> |Br+2Na+Br|C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>5</w:t>
      </w:r>
      <w:r>
        <w:rPr>
          <w:rFonts w:ascii="Arial" w:hAnsi="Arial" w:cs="Arial"/>
          <w:sz w:val="36"/>
          <w:szCs w:val="36"/>
        </w:rPr>
        <w:t>= C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>5</w:t>
      </w:r>
      <w:r>
        <w:rPr>
          <w:rFonts w:ascii="Arial" w:hAnsi="Arial" w:cs="Arial"/>
          <w:sz w:val="36"/>
          <w:szCs w:val="36"/>
        </w:rPr>
        <w:t>-C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>5</w:t>
      </w:r>
      <w:r>
        <w:rPr>
          <w:rFonts w:ascii="Arial" w:hAnsi="Arial" w:cs="Arial"/>
          <w:sz w:val="36"/>
          <w:szCs w:val="36"/>
        </w:rPr>
        <w:t>+2NaBr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В технике для получения синтетического бензина (смесь углеводородов,содержащих 6-10 атомов углерода) применяют синтез из оксида углерода (II) и водорода в присутствии катализатора (соединения кобальта) и при повышенном давлении.Процесс можно выразить уравнением: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                                        </w:t>
      </w:r>
      <w:r>
        <w:rPr>
          <w:rFonts w:ascii="Arial" w:hAnsi="Arial" w:cs="Arial"/>
          <w:i/>
          <w:iCs/>
        </w:rPr>
        <w:t>200*С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                     </w:t>
      </w:r>
      <w:r>
        <w:rPr>
          <w:rFonts w:ascii="Arial" w:hAnsi="Arial" w:cs="Arial"/>
          <w:i/>
          <w:iCs/>
          <w:sz w:val="28"/>
          <w:szCs w:val="28"/>
        </w:rPr>
        <w:t>n</w:t>
      </w:r>
      <w:r>
        <w:rPr>
          <w:rFonts w:ascii="Arial" w:hAnsi="Arial" w:cs="Arial"/>
          <w:sz w:val="36"/>
          <w:szCs w:val="36"/>
        </w:rPr>
        <w:t>CO+(2</w:t>
      </w:r>
      <w:r>
        <w:rPr>
          <w:rFonts w:ascii="Arial" w:hAnsi="Arial" w:cs="Arial"/>
          <w:i/>
          <w:iCs/>
          <w:sz w:val="28"/>
          <w:szCs w:val="28"/>
        </w:rPr>
        <w:t>n+</w:t>
      </w:r>
      <w:r>
        <w:rPr>
          <w:rFonts w:ascii="Arial" w:hAnsi="Arial" w:cs="Arial"/>
          <w:sz w:val="36"/>
          <w:szCs w:val="36"/>
        </w:rPr>
        <w:t>1)H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=C</w:t>
      </w:r>
      <w:r>
        <w:rPr>
          <w:rFonts w:ascii="Arial" w:hAnsi="Arial" w:cs="Arial"/>
          <w:i/>
          <w:iCs/>
          <w:sz w:val="28"/>
          <w:szCs w:val="28"/>
        </w:rPr>
        <w:t>n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  <w:i/>
          <w:iCs/>
          <w:sz w:val="28"/>
          <w:szCs w:val="28"/>
        </w:rPr>
        <w:t>2n+2</w:t>
      </w:r>
      <w:r>
        <w:rPr>
          <w:rFonts w:ascii="Arial" w:hAnsi="Arial" w:cs="Arial"/>
          <w:i/>
          <w:iCs/>
          <w:sz w:val="36"/>
          <w:szCs w:val="36"/>
        </w:rPr>
        <w:t>+</w:t>
      </w:r>
      <w:r>
        <w:rPr>
          <w:rFonts w:ascii="Arial" w:hAnsi="Arial" w:cs="Arial"/>
          <w:i/>
          <w:iCs/>
          <w:sz w:val="28"/>
          <w:szCs w:val="28"/>
        </w:rPr>
        <w:t>n</w:t>
      </w:r>
      <w:r>
        <w:rPr>
          <w:rFonts w:ascii="Arial" w:hAnsi="Arial" w:cs="Arial"/>
          <w:sz w:val="36"/>
          <w:szCs w:val="36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z w:val="36"/>
          <w:szCs w:val="36"/>
        </w:rPr>
        <w:t>O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  <w:u w:val="single"/>
        </w:rPr>
      </w:pPr>
      <w:r>
        <w:rPr>
          <w:rFonts w:ascii="Arial" w:hAnsi="Arial" w:cs="Arial"/>
          <w:i/>
          <w:iCs/>
          <w:sz w:val="36"/>
          <w:szCs w:val="36"/>
          <w:u w:val="single"/>
        </w:rPr>
        <w:t>Применение алканов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Благодаря большой теплотворной способности метан в больших количествах расходуется в качестве топлива (в быту-бытовой газ и в промешленности.Широко применяются получаемые из него вещества:водород,ацителен,сажа.Он служит исходным  сырьём для получения формальдегида,метилового спирта,а также различных синтетических продуктов 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>Большое промышленное значение имеет окисление высших предельных углеводородов-парафинов с числом углеродных атомов 20-25.Этим путём получают синтетические жирные кислоты с различной длиной цепи,которые используются для производства мыл,различных моющих  средств,смазочных материалов,лаков и эмалей.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i/>
          <w:iCs/>
          <w:sz w:val="36"/>
          <w:szCs w:val="36"/>
          <w:u w:val="single"/>
        </w:rPr>
      </w:pPr>
      <w:r>
        <w:rPr>
          <w:rFonts w:ascii="Arial" w:hAnsi="Arial" w:cs="Arial"/>
          <w:i/>
          <w:iCs/>
          <w:sz w:val="36"/>
          <w:szCs w:val="36"/>
        </w:rPr>
        <w:t>Жидкие углеводороды используются как горючее (они входят в состав бензина и керосина).Алканы широко используются в органическом синтезе.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36"/>
          <w:szCs w:val="36"/>
        </w:rPr>
      </w:pP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73489B" w:rsidRDefault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  <w:rPr>
          <w:rFonts w:ascii="Arial" w:hAnsi="Arial" w:cs="Arial"/>
          <w:sz w:val="48"/>
          <w:szCs w:val="48"/>
        </w:rPr>
      </w:pPr>
    </w:p>
    <w:p w:rsidR="00D52524" w:rsidRDefault="0073489B" w:rsidP="0073489B">
      <w:pPr>
        <w:widowControl w:val="0"/>
        <w:autoSpaceDE w:val="0"/>
        <w:autoSpaceDN w:val="0"/>
        <w:adjustRightInd w:val="0"/>
        <w:spacing w:line="240" w:lineRule="atLeast"/>
        <w:ind w:firstLine="1"/>
        <w:jc w:val="both"/>
      </w:pPr>
      <w:r>
        <w:rPr>
          <w:rFonts w:ascii="Arial" w:hAnsi="Arial" w:cs="Arial"/>
          <w:sz w:val="48"/>
          <w:szCs w:val="48"/>
        </w:rPr>
        <w:t xml:space="preserve">                                  </w:t>
      </w:r>
      <w:bookmarkStart w:id="0" w:name="_GoBack"/>
      <w:bookmarkEnd w:id="0"/>
    </w:p>
    <w:sectPr w:rsidR="00D52524" w:rsidSect="0073489B">
      <w:pgSz w:w="12240" w:h="15840"/>
      <w:pgMar w:top="1134" w:right="850" w:bottom="1134" w:left="1701" w:header="108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89B"/>
    <w:rsid w:val="00665CE9"/>
    <w:rsid w:val="0073489B"/>
    <w:rsid w:val="00A633A5"/>
    <w:rsid w:val="00C84C6A"/>
    <w:rsid w:val="00D16742"/>
    <w:rsid w:val="00D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BED2CE-5809-44FD-80D8-2D39AB10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Метан</vt:lpstr>
    </vt:vector>
  </TitlesOfParts>
  <Company>Home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Метан</dc:title>
  <dc:subject/>
  <dc:creator>Алексей</dc:creator>
  <cp:keywords/>
  <dc:description/>
  <cp:lastModifiedBy>admin</cp:lastModifiedBy>
  <cp:revision>2</cp:revision>
  <dcterms:created xsi:type="dcterms:W3CDTF">2014-02-17T14:10:00Z</dcterms:created>
  <dcterms:modified xsi:type="dcterms:W3CDTF">2014-02-17T14:10:00Z</dcterms:modified>
</cp:coreProperties>
</file>