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5C0" w:rsidRPr="00166AB5" w:rsidRDefault="006F55C0" w:rsidP="006F55C0">
      <w:pPr>
        <w:spacing w:before="120"/>
        <w:jc w:val="center"/>
        <w:rPr>
          <w:b/>
          <w:bCs/>
          <w:sz w:val="32"/>
          <w:szCs w:val="32"/>
        </w:rPr>
      </w:pPr>
      <w:r w:rsidRPr="00166AB5">
        <w:rPr>
          <w:b/>
          <w:bCs/>
          <w:sz w:val="32"/>
          <w:szCs w:val="32"/>
        </w:rPr>
        <w:t>Никола-Эдм Ретиф Бретон. Совращенный поселянин, или Опасности городской жизни</w:t>
      </w:r>
    </w:p>
    <w:p w:rsidR="006F55C0" w:rsidRPr="00EB345A" w:rsidRDefault="006F55C0" w:rsidP="006F55C0">
      <w:pPr>
        <w:spacing w:before="120"/>
        <w:ind w:firstLine="567"/>
        <w:jc w:val="both"/>
      </w:pPr>
      <w:r w:rsidRPr="00EB345A">
        <w:t>Перед читателем — «недавняя история, составленная на основе подлинных писем её участников».</w:t>
      </w:r>
      <w:r>
        <w:t xml:space="preserve"> </w:t>
      </w:r>
    </w:p>
    <w:p w:rsidR="006F55C0" w:rsidRPr="00EB345A" w:rsidRDefault="006F55C0" w:rsidP="006F55C0">
      <w:pPr>
        <w:spacing w:before="120"/>
        <w:ind w:firstLine="567"/>
        <w:jc w:val="both"/>
      </w:pPr>
      <w:r w:rsidRPr="00EB345A">
        <w:t>Юного Эдмона Р***, сына многодетного зажиточного крестьянина, отвозят в город и помещают в ученики к художнику, господину Парангону. Застенчивость юного поселянина именуется в городе неотесанностью, его праздничная крестьянская одежда считается немодной, «некоторые работы» и вовсе считаются постыдными, и хозяева их никогда не делают сами, а его заставляют, потому что он хотя и не слуга, но послушен и покладист, жалуется он в письме своему старшему брату Пьеру.</w:t>
      </w:r>
    </w:p>
    <w:p w:rsidR="006F55C0" w:rsidRPr="00EB345A" w:rsidRDefault="006F55C0" w:rsidP="006F55C0">
      <w:pPr>
        <w:spacing w:before="120"/>
        <w:ind w:firstLine="567"/>
        <w:jc w:val="both"/>
      </w:pPr>
      <w:r w:rsidRPr="00EB345A">
        <w:t>Но постепенно Эдмон свыкается с городской жизнью. Кузина хозяйки, очаровательная мадемуазель Манон, распоряжающаяся в доме в отсутствие госпожи Парангон, сначала всячески унижает нового ученика, а потом начинает откровенно кокетничать с ним. Горничная Тьенетта, напротив, постоянно ободряет Эдмона. Тьенетта — дочь почтенных родителей, бежавшая из дома, чтобы её не выдали замуж вопреки её воле. Ее возлюбленный, господин Луазо, последовал за нею, и теперь живет здесь же, в городе.</w:t>
      </w:r>
    </w:p>
    <w:p w:rsidR="006F55C0" w:rsidRPr="00EB345A" w:rsidRDefault="006F55C0" w:rsidP="006F55C0">
      <w:pPr>
        <w:spacing w:before="120"/>
        <w:ind w:firstLine="567"/>
        <w:jc w:val="both"/>
      </w:pPr>
      <w:r w:rsidRPr="00EB345A">
        <w:t>Незаметно Эдмон влюбляется в мадемуазель Манон; он мечтает жениться на ней. Его желание совпадает с замыслами господина Парангона, ибо Манон — его любовница и ждет от него ребенка. Выдав её замуж за деревенского простака, господин Парангон рассчитывает и в дальнейшем пользоваться расположением девицы. Господин Годэ, с которым Парангон знакомит Эдмона, делает все, чтобы ускорить свадьбу.</w:t>
      </w:r>
    </w:p>
    <w:p w:rsidR="006F55C0" w:rsidRPr="00EB345A" w:rsidRDefault="006F55C0" w:rsidP="006F55C0">
      <w:pPr>
        <w:spacing w:before="120"/>
        <w:ind w:firstLine="567"/>
        <w:jc w:val="both"/>
      </w:pPr>
      <w:r w:rsidRPr="00EB345A">
        <w:t>Возвращается госпожа Парангон; её красота и обаяние производят на Эдмона неизгладимое впечатление.</w:t>
      </w:r>
    </w:p>
    <w:p w:rsidR="006F55C0" w:rsidRPr="00EB345A" w:rsidRDefault="006F55C0" w:rsidP="006F55C0">
      <w:pPr>
        <w:spacing w:before="120"/>
        <w:ind w:firstLine="567"/>
        <w:jc w:val="both"/>
      </w:pPr>
      <w:r w:rsidRPr="00EB345A">
        <w:t>В город приезжает сестра Эдмона Юрсюль; госпожа Парангон берет её под опеку и помешает к своей тетке, почтенной госпоже Канон. Видя, что Эдмон увлечен мадемуазель Манон, Тьенетта по поручению госпожи Парангон раскрывает ему секрет отношений этой девицы с господином Парангоном. «Что за вертепы города!» — возмущается Эдмон.</w:t>
      </w:r>
    </w:p>
    <w:p w:rsidR="006F55C0" w:rsidRPr="00EB345A" w:rsidRDefault="006F55C0" w:rsidP="006F55C0">
      <w:pPr>
        <w:spacing w:before="120"/>
        <w:ind w:firstLine="567"/>
        <w:jc w:val="both"/>
      </w:pPr>
      <w:r w:rsidRPr="00EB345A">
        <w:t>Однако гнев его быстро проходит: он чувствует, что не может расстаться с городом, который одновременно любит и ненавидит. А красавица Манон, отрекшись от своих заблуждений, уверяет Эдмона в искренности своего к нему чувства и как доказательство своей любви передает ему полное право распоряжаться её приданым. Эдмон тайно женится на Манон, и та отправляется в монастырь, чтобы там разрешиться от бремени.</w:t>
      </w:r>
    </w:p>
    <w:p w:rsidR="006F55C0" w:rsidRPr="00EB345A" w:rsidRDefault="006F55C0" w:rsidP="006F55C0">
      <w:pPr>
        <w:spacing w:before="120"/>
        <w:ind w:firstLine="567"/>
        <w:jc w:val="both"/>
      </w:pPr>
      <w:r w:rsidRPr="00EB345A">
        <w:t>Эдмон едет в деревню навестить родителей. Там он мимоходом соблазняет свою кузину Лору. Вольнодумец и распутник Годэ, ставший лучшим другом Эдмона, советует ему отомстить господину Парангону: утешиться с его женой. Но пока еще Эдмон благоговеет перед госпожой Парангон.</w:t>
      </w:r>
    </w:p>
    <w:p w:rsidR="006F55C0" w:rsidRPr="00EB345A" w:rsidRDefault="006F55C0" w:rsidP="006F55C0">
      <w:pPr>
        <w:spacing w:before="120"/>
        <w:ind w:firstLine="567"/>
        <w:jc w:val="both"/>
      </w:pPr>
      <w:r w:rsidRPr="00EB345A">
        <w:t>Госпожа Парангон не возражает, чтобы Эдмон питал к ней «сдержанную любовь», ибо уверена, что сможет удержать его в надлежащих границах. «Беспредельное уважение», которое Эдмон питает к «идеалу красоты» — госпоже Парангон, постепенно превращается в любовь.</w:t>
      </w:r>
    </w:p>
    <w:p w:rsidR="006F55C0" w:rsidRPr="00EB345A" w:rsidRDefault="006F55C0" w:rsidP="006F55C0">
      <w:pPr>
        <w:spacing w:before="120"/>
        <w:ind w:firstLine="567"/>
        <w:jc w:val="both"/>
      </w:pPr>
      <w:r w:rsidRPr="00EB345A">
        <w:t>У Манон рождается сын, и господин Парангон увозит его в деревню. Эдмон признается, что он женат на Манон. Госпожа Парангон прощает кузину и расточает ей ласки и внимание, как и Юрсюли и Тьенетге. Манон проникается идеалами добродетели и не желает возобновлять прежние отношения с господином Парангоном. «Истинное счастье кроется только в чистой совести, в непорочном сердце», — заявляет она При содействии госпожи Парангон Тьенетта мирится с родителями и выходит замуж за господина Луазо. Юрсюль вместе с госпожой Канон отправляется в Париж усовершенствовать свое воспитание.</w:t>
      </w:r>
    </w:p>
    <w:p w:rsidR="006F55C0" w:rsidRPr="00EB345A" w:rsidRDefault="006F55C0" w:rsidP="006F55C0">
      <w:pPr>
        <w:spacing w:before="120"/>
        <w:ind w:firstLine="567"/>
        <w:jc w:val="both"/>
      </w:pPr>
      <w:r w:rsidRPr="00EB345A">
        <w:t>Узнав, что Эдмон обольстил Лору, Манон пишет гневное письмо Годэ, обвиняя его в «растлении» Эдмона, и умирает. Перед смертью она заклинает супруга остерегаться дружбы с Годэ и обаяния её кузины, госпожи Парангон.</w:t>
      </w:r>
    </w:p>
    <w:p w:rsidR="006F55C0" w:rsidRPr="00EB345A" w:rsidRDefault="006F55C0" w:rsidP="006F55C0">
      <w:pPr>
        <w:spacing w:before="120"/>
        <w:ind w:firstLine="567"/>
        <w:jc w:val="both"/>
      </w:pPr>
      <w:r w:rsidRPr="00EB345A">
        <w:t>Госпожа Парангон едет в Париж — поведать Юрсюли о горе, постигшем её брата. Эдмон опечален — сначала смертью жены, потом — разлукой с госпожой Парангон. У Лоры рождается дитя Эдмона — дочь Лоретта. «Какое сладостное имя — отец! Счастливец старшой, ты будешь носить его без угрызений совести, для меня же природные радости, в самом источнике своем, отравлены преступлением!..» — с завистью пишет Эдмон брату, женившемуся на скромной деревенской девушке и ожидающему прибавления семейства</w:t>
      </w:r>
    </w:p>
    <w:p w:rsidR="006F55C0" w:rsidRPr="00EB345A" w:rsidRDefault="006F55C0" w:rsidP="006F55C0">
      <w:pPr>
        <w:spacing w:before="120"/>
        <w:ind w:firstLine="567"/>
        <w:jc w:val="both"/>
      </w:pPr>
      <w:r w:rsidRPr="00EB345A">
        <w:t>Годэ вступает с Лорой в преступную связь и берет её на содержание. Пользуясь отсутствием госпожи Парангон, он вводит Эдмона в общество девиц, «свободных от предрассудков» и внушает ему опасные софизмы, низвергающие его «в бездну неверия и разврата». Годэ признает, что «совратил Эдмона», но лишь потому, что «желал ему счастья». усвоив уроки своего наставника, Эдмон в письмах к госпоже Парангон осмеливается открыть свою страсть к ней. Госпожа Парангон не любит мужа, постоянно изменяющего ей, она давно живет своей жизнью, но тем не менее она хочет сохранить чистоту отношений с Эдмоном: «Изгоним, братец, из наших отношений все, что похоже на отношения любовников. Я вам сестра…» Она также предостерегает Эдмона от тлетворного влияния Годэ.</w:t>
      </w:r>
    </w:p>
    <w:p w:rsidR="006F55C0" w:rsidRPr="00EB345A" w:rsidRDefault="006F55C0" w:rsidP="006F55C0">
      <w:pPr>
        <w:spacing w:before="120"/>
        <w:ind w:firstLine="567"/>
        <w:jc w:val="both"/>
      </w:pPr>
      <w:r w:rsidRPr="00EB345A">
        <w:t>Эдмон пылает страстью к госпоже Парангон. Несчастная женщина, чье сердце уже давно преисполнено любви к дерзкому поселянину, пытается сопротивляться их взаимному влечению. «Мне легче умереть, чем потерять к Вам уважение…» — пишет она Эдмону. Годэ цинично советует своему подопечному овладеть «очаровательной недотрогой»: по его мнению, победа над ней изгонит из его сердца нелепое благоговение перед женской добродетелью и осушит его «деревенскую слюнявость»; победив госпожу Парангон, он станет «прелестнейшим мотыльком, порхающим по цветам любви». И вот распаленный Эдмон совершает насилие над госпожой Парангон. Несколько дней несчастная жертва находится между жизнью и смертью. Когда же она, наконец, приходит в себя, она бесповоротно удаляет от себя Эдмона В урочный час у нее рождается дочь — Эдмэ-Колетт. Приходит письмо от госпожи Канон — Юрсюль похищена! Она «не лишилась целомудрия, но утратила невинность…» Эдмон мчится в Париж, вызывает обидчика-маркиза на дуэль, ранит его, но, утолив жажду мести, тотчас перевязывает рану своего противника. Пока Эдмон скрывается, госпожа Парангон выступает его заступницей перед семьей маркиза. В результате старый граф обещает Эдмону свое покровительство, его принимают в свете, и дамы, восхищенные его красотой, бросаются заказывать ему свои портреты.</w:t>
      </w:r>
    </w:p>
    <w:p w:rsidR="006F55C0" w:rsidRPr="00EB345A" w:rsidRDefault="006F55C0" w:rsidP="006F55C0">
      <w:pPr>
        <w:spacing w:before="120"/>
        <w:ind w:firstLine="567"/>
        <w:jc w:val="both"/>
      </w:pPr>
      <w:r w:rsidRPr="00EB345A">
        <w:t>Эдмон остается в Париже. Сначала город ему не нравится своей суетностью, но постепенно он привыкает к столичной жизни и начинает находить в ней неизъяснимую прелесть. Воздействуя на ум Эдмона, Годэ гасит его религиозные чувства. «Естественный человек не ведает иного блага, кроме своей выгоды и безопасности, им он приносит в жертву все окружающее; это его право; это право всех живых существ», — наставляет Годэ своего юного друга.</w:t>
      </w:r>
    </w:p>
    <w:p w:rsidR="006F55C0" w:rsidRPr="00EB345A" w:rsidRDefault="006F55C0" w:rsidP="006F55C0">
      <w:pPr>
        <w:spacing w:before="120"/>
        <w:ind w:firstLine="567"/>
        <w:jc w:val="both"/>
      </w:pPr>
      <w:r w:rsidRPr="00EB345A">
        <w:t>У Юрсюли рождается сын, маркиз хочет узаконить его, женившись на ней даже против воли семьи. Юрсюль отвергает его предложение, но соглашается отдать младенца на воспитание родителям маркиза. Старый граф быстро женит сына на богатой наследнице.</w:t>
      </w:r>
    </w:p>
    <w:p w:rsidR="006F55C0" w:rsidRPr="00EB345A" w:rsidRDefault="006F55C0" w:rsidP="006F55C0">
      <w:pPr>
        <w:spacing w:before="120"/>
        <w:ind w:firstLine="567"/>
        <w:jc w:val="both"/>
      </w:pPr>
      <w:r w:rsidRPr="00EB345A">
        <w:t>Прежние претенденты на руку Юрсюль отказываются от нее, опасаясь, что приключение её получит огласку. Негодуя на сестру, Эдмон пытается удержать её на стезе добропорядочности, но сам с головой уходит в развлечения, посещает доступных девиц самого низкого пошиба. Годэ, имеющий «кое-какие виды» на Эдмона, укоряет друга: «человек, преодолевший предрассудки», отнюдь не должен терять голову и предаваться бессмысленным утехам.</w:t>
      </w:r>
    </w:p>
    <w:p w:rsidR="006F55C0" w:rsidRPr="00EB345A" w:rsidRDefault="006F55C0" w:rsidP="006F55C0">
      <w:pPr>
        <w:spacing w:before="120"/>
        <w:ind w:firstLine="567"/>
        <w:jc w:val="both"/>
      </w:pPr>
      <w:r w:rsidRPr="00EB345A">
        <w:t>Похититель Юрсюли представляет Эдмона своей молодой жене, и та заказывает ему свой портрет. Вскоре они становятся любовниками. Годэ одобряет эту связь: молодая аристократка может быть полезной для карьеры Эдмона.</w:t>
      </w:r>
    </w:p>
    <w:p w:rsidR="006F55C0" w:rsidRPr="00EB345A" w:rsidRDefault="006F55C0" w:rsidP="006F55C0">
      <w:pPr>
        <w:spacing w:before="120"/>
        <w:ind w:firstLine="567"/>
        <w:jc w:val="both"/>
      </w:pPr>
      <w:r w:rsidRPr="00EB345A">
        <w:t>Юрсюль влюбляется в некоего Лагуаша, «человека без средств и безо всяких заслуг» и бежит с ним из дома. Добившись своего, негодяй тут же бросает её. Вкусив плоды разврата, Юрсюль соглашается стать содержанкой все еще влюбленного в нее маркиза Более того, она испрашивает на это согласия его жены и даже предлагает поделиться с ней деньгами, которыми одаряет её любовник. Извращенная маркиза в восторге от изобретательности и циничности недавней поселяночки. Наставляемая Годэ, Юрсюль становится дорогой куртизанкой и забавы ради соблазняет собственного брата. Эдмон потрясен.</w:t>
      </w:r>
    </w:p>
    <w:p w:rsidR="006F55C0" w:rsidRPr="00EB345A" w:rsidRDefault="006F55C0" w:rsidP="006F55C0">
      <w:pPr>
        <w:spacing w:before="120"/>
        <w:ind w:firstLine="567"/>
        <w:jc w:val="both"/>
      </w:pPr>
      <w:r w:rsidRPr="00EB345A">
        <w:t>Юрсюль доходит до крайней точки падения: разоренная и опозоренная одним из отвергнутых ею любовников, она выходит замуж за водоноса. Возмущенный Эдмон убивает Лагуаша — главного, по его мнению, виновника несчастий сестры.</w:t>
      </w:r>
    </w:p>
    <w:p w:rsidR="006F55C0" w:rsidRPr="00EB345A" w:rsidRDefault="006F55C0" w:rsidP="006F55C0">
      <w:pPr>
        <w:spacing w:before="120"/>
        <w:ind w:firstLine="567"/>
        <w:jc w:val="both"/>
      </w:pPr>
      <w:r w:rsidRPr="00EB345A">
        <w:t>Эдмон опускается: живет на чердаке, посещает отвратительные притоны. В одном из таких заведений он встречает Юрсюль. Водонос бросил её, она окончательно погрязла в самом низменном разврате и вдобавок подхватила дурную болезнь. По совету Годэ Эдмон помещает её в приют.</w:t>
      </w:r>
    </w:p>
    <w:p w:rsidR="006F55C0" w:rsidRPr="00EB345A" w:rsidRDefault="006F55C0" w:rsidP="006F55C0">
      <w:pPr>
        <w:spacing w:before="120"/>
        <w:ind w:firstLine="567"/>
        <w:jc w:val="both"/>
      </w:pPr>
      <w:r w:rsidRPr="00EB345A">
        <w:t>Окончательно пав духом, Эдмон также погрязает в низменном разврате. С трудом отыскавший его Годэ пытается приободрить его. «Снова возьмись за свое искусство и возобнови связь с госпожой Парангон», — советует он.</w:t>
      </w:r>
    </w:p>
    <w:p w:rsidR="006F55C0" w:rsidRPr="00EB345A" w:rsidRDefault="006F55C0" w:rsidP="006F55C0">
      <w:pPr>
        <w:spacing w:before="120"/>
        <w:ind w:firstLine="567"/>
        <w:jc w:val="both"/>
      </w:pPr>
      <w:r w:rsidRPr="00EB345A">
        <w:t>В Эдмона влюбляется юная куртизанка Зефира. Выходя замуж за состоятельного старца Трисмегиста, она надеется воспользоваться его состоянием на благо возлюбленного. Вскоре Зефира сообщает мужу, что ждет ребенка от Эдмона; господин Трисмегист готов признать будущего младенца. Растроганная Зефира становится на путь добродетели, и, хотя душа её преисполнена любви к Эдмону, она хранит верность своему благородному супругу. Желая блага бывшему любовнику, она уговаривает его соединиться с любящей его госпожой Парангон, которая недавно овдовела. Поздно: Годэ находит для Эдмона жену — омерзительную, но богатую старуху, а сам, расставшись с Лорой, женится на её не менее безобразной внучке. Заключив брак, обе женщины составляют завещания в пользу своих мужей.</w:t>
      </w:r>
    </w:p>
    <w:p w:rsidR="006F55C0" w:rsidRPr="00EB345A" w:rsidRDefault="006F55C0" w:rsidP="006F55C0">
      <w:pPr>
        <w:spacing w:before="120"/>
        <w:ind w:firstLine="567"/>
        <w:jc w:val="both"/>
      </w:pPr>
      <w:r w:rsidRPr="00EB345A">
        <w:t>Госпожа Парангон, отыскав Юрсюль, забирает её из приюта. У Зефиры рождается сын; она знакомится с госпожой Парангон.</w:t>
      </w:r>
    </w:p>
    <w:p w:rsidR="006F55C0" w:rsidRPr="00EB345A" w:rsidRDefault="006F55C0" w:rsidP="006F55C0">
      <w:pPr>
        <w:spacing w:before="120"/>
        <w:ind w:firstLine="567"/>
        <w:jc w:val="both"/>
      </w:pPr>
      <w:r w:rsidRPr="00EB345A">
        <w:t>Под видом лечения Годэ отравляет свою жену и жену Эдмона. Обвиненные в убийстве, Эдмон и Годэ сопротивляются явившимся их арестовать стражникам; Эдмон нечаянно ранит Зефиру.</w:t>
      </w:r>
    </w:p>
    <w:p w:rsidR="006F55C0" w:rsidRPr="00EB345A" w:rsidRDefault="006F55C0" w:rsidP="006F55C0">
      <w:pPr>
        <w:spacing w:before="120"/>
        <w:ind w:firstLine="567"/>
        <w:jc w:val="both"/>
      </w:pPr>
      <w:r w:rsidRPr="00EB345A">
        <w:t>На суде Годэ, желая спасти друга, берет всю вину на себя. Его приговаривают к смерти, а Эдмона — к десяти годам каторги и отрубанию руки.</w:t>
      </w:r>
    </w:p>
    <w:p w:rsidR="006F55C0" w:rsidRPr="00EB345A" w:rsidRDefault="006F55C0" w:rsidP="006F55C0">
      <w:pPr>
        <w:spacing w:before="120"/>
        <w:ind w:firstLine="567"/>
        <w:jc w:val="both"/>
      </w:pPr>
      <w:r w:rsidRPr="00EB345A">
        <w:t>Овдовевший маркиз вновь предлагает Юрсюли вступить с ним в брак, чтобы узаконить сына. С одобрения госпожи Парангон Юрсюль принимает предложение. Отбывший срок Эдмон ускользает от ожидающих его друзей и отправляется бродяжничать: он посещает могилы родителей, издалека любуется детьми брата. Увидев Юрсюль в карете маркиза, он решает, что сестра его вновь вступила на путь порока, и закалывает её. Узнав о своей трагической ошибке, Эдмон приходит в отчаяние. Проходит слух, что его больше нет в живых.</w:t>
      </w:r>
    </w:p>
    <w:p w:rsidR="006F55C0" w:rsidRPr="00EB345A" w:rsidRDefault="006F55C0" w:rsidP="006F55C0">
      <w:pPr>
        <w:spacing w:before="120"/>
        <w:ind w:firstLine="567"/>
        <w:jc w:val="both"/>
      </w:pPr>
      <w:r w:rsidRPr="00EB345A">
        <w:t>Неожиданно в церкви селения, где живет брат Эдмона Пьер, появляется картина: мужчина, похожий на злосчастного Эдмона, закалывает женщину, удивительно напоминающую Юрсюль. Рядом стоят еще две женщины, имеющие сходство с Зефирой и госпожой Парангон. «Кто мог принести эту картину, если не сам Злосчастный?» — вопрошает Пьер.</w:t>
      </w:r>
    </w:p>
    <w:p w:rsidR="006F55C0" w:rsidRPr="00EB345A" w:rsidRDefault="006F55C0" w:rsidP="006F55C0">
      <w:pPr>
        <w:spacing w:before="120"/>
        <w:ind w:firstLine="567"/>
        <w:jc w:val="both"/>
      </w:pPr>
      <w:r w:rsidRPr="00EB345A">
        <w:t>Дочь госпожи Парангон и сын Зефиры по взаимной склонности вступают в брак. Зефира получает покаянное письмо Эдмона: «Поносите же меня, о вы все, любившие меня, гнушайтесь моими чувствами! Презирайте тень человека, пережившего самого себя, а главное, узнайте, что все потери, недавно им понесенные, произошли не по его вине, а были следствием его былой распущенности». Раскаявшийся Эдмон призывает оберегать детей, появление которых на свет было связано с преступлением. увы, предупреждение его запоздало: от кровосмесительной связи Эдмэ-Колетты и Зефирена уже родилось двое сыновей.</w:t>
      </w:r>
    </w:p>
    <w:p w:rsidR="006F55C0" w:rsidRPr="00EB345A" w:rsidRDefault="006F55C0" w:rsidP="006F55C0">
      <w:pPr>
        <w:spacing w:before="120"/>
        <w:ind w:firstLine="567"/>
        <w:jc w:val="both"/>
      </w:pPr>
      <w:r w:rsidRPr="00EB345A">
        <w:t>Отвечая на призыв госпожи Парангон, искалеченный Эдмон является к своей бывшей возлюбленной, и они, наконец, сочетаются законным браком.</w:t>
      </w:r>
    </w:p>
    <w:p w:rsidR="006F55C0" w:rsidRPr="00EB345A" w:rsidRDefault="006F55C0" w:rsidP="006F55C0">
      <w:pPr>
        <w:spacing w:before="120"/>
        <w:ind w:firstLine="567"/>
        <w:jc w:val="both"/>
      </w:pPr>
      <w:r w:rsidRPr="00EB345A">
        <w:t>Но счастье Эдмона коротко: вскоре он попадает под колеса кареты, в которой едет сын Юрсюли со своей молодой женой, и умирает в страшных мучениях. Следом за ним умирает безутешная госпожа Парангон.</w:t>
      </w:r>
    </w:p>
    <w:p w:rsidR="006F55C0" w:rsidRPr="00EB345A" w:rsidRDefault="006F55C0" w:rsidP="006F55C0">
      <w:pPr>
        <w:spacing w:before="120"/>
        <w:ind w:firstLine="567"/>
        <w:jc w:val="both"/>
      </w:pPr>
      <w:r w:rsidRPr="00EB345A">
        <w:t>«Преступление не остается безнаказанным. Манон, а также господин Парангон были наказаны мучительной болезнью, кара Годэ оказалась еще суровее, десница Всевышнего покарала Юрсюль; высокочтимой особе причинял огорчения полюбившийся ей человек; сам Эдмон, скорее слабый, чем преступный, получил по делам своим; маркиз и его первая жена пали под ударами бича ангела-истребителя. Бог справедлив».</w:t>
      </w:r>
    </w:p>
    <w:p w:rsidR="006F55C0" w:rsidRPr="00EB345A" w:rsidRDefault="006F55C0" w:rsidP="006F55C0">
      <w:pPr>
        <w:spacing w:before="120"/>
        <w:ind w:firstLine="567"/>
        <w:jc w:val="both"/>
      </w:pPr>
      <w:r w:rsidRPr="00EB345A">
        <w:t>Сраженный смертельным недугом, умирает Зефирен. Узнав, что муж был ей одновременно братом, Эдмэ-Колетта уходит из жизни, поручив детей дядюшке Пьеру.</w:t>
      </w:r>
    </w:p>
    <w:p w:rsidR="006F55C0" w:rsidRPr="00EB345A" w:rsidRDefault="006F55C0" w:rsidP="006F55C0">
      <w:pPr>
        <w:spacing w:before="120"/>
        <w:ind w:firstLine="567"/>
        <w:jc w:val="both"/>
      </w:pPr>
      <w:r w:rsidRPr="00EB345A">
        <w:t>Исполняя последнюю волю госпожи Парангон и Зефиры, Пьер строит образцовое селение для потомков рода Р***. «Принимая во внимание, сколь пагубно для нравственности пребывание в городе», учредители поселка навсегда запрещают членам семейства Р*** жить в городе.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5C0"/>
    <w:rsid w:val="0009309A"/>
    <w:rsid w:val="00095BA6"/>
    <w:rsid w:val="00166AB5"/>
    <w:rsid w:val="0031418A"/>
    <w:rsid w:val="005A2562"/>
    <w:rsid w:val="006F55C0"/>
    <w:rsid w:val="00A44D32"/>
    <w:rsid w:val="00BE20FB"/>
    <w:rsid w:val="00E12572"/>
    <w:rsid w:val="00EB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ADB398-F0DA-443B-96E9-581C0894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5C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5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Words>
  <Characters>10642</Characters>
  <Application>Microsoft Office Word</Application>
  <DocSecurity>0</DocSecurity>
  <Lines>88</Lines>
  <Paragraphs>24</Paragraphs>
  <ScaleCrop>false</ScaleCrop>
  <Company>Home</Company>
  <LinksUpToDate>false</LinksUpToDate>
  <CharactersWithSpaces>12485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Никола-Эдм Ретиф Бретон</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