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78" w:rsidRPr="00C9583E" w:rsidRDefault="008D1778" w:rsidP="008D1778">
      <w:pPr>
        <w:spacing w:before="120"/>
        <w:jc w:val="center"/>
        <w:rPr>
          <w:b/>
          <w:bCs/>
          <w:sz w:val="32"/>
          <w:szCs w:val="32"/>
        </w:rPr>
      </w:pPr>
      <w:r w:rsidRPr="00C9583E">
        <w:rPr>
          <w:b/>
          <w:bCs/>
          <w:sz w:val="32"/>
          <w:szCs w:val="32"/>
        </w:rPr>
        <w:t xml:space="preserve">Травмы сухожилий у собак </w:t>
      </w:r>
    </w:p>
    <w:p w:rsidR="008D1778" w:rsidRPr="008D1778" w:rsidRDefault="008D1778" w:rsidP="008D1778">
      <w:pPr>
        <w:spacing w:before="120"/>
        <w:jc w:val="center"/>
        <w:rPr>
          <w:b/>
          <w:bCs/>
          <w:sz w:val="28"/>
          <w:szCs w:val="28"/>
        </w:rPr>
      </w:pPr>
      <w:r w:rsidRPr="008D1778">
        <w:rPr>
          <w:b/>
          <w:bCs/>
          <w:sz w:val="28"/>
          <w:szCs w:val="28"/>
        </w:rPr>
        <w:t xml:space="preserve">Растяжение сухожилий.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Возникает при перенапряжении сухожилий во время погони собаки по бугристой местности, а также при значительных прыжках. При этом разрываются отдельные пучки первого порядка и мелкие сосуды, в местах разрыва возникают небольшие кровоизлияния и серозная экссудация. Развивается воспалительная реакция (серозный тендинит), что сопровождается сильной болью и хромотой при опоре на поврежденную конечность. Пальпацией сухожилия определяется строго локализованная болевая реакция.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При растяжении коллатеральных связок суставов болевая реакция устанавливается в местах прикрепления их к костям. </w:t>
      </w:r>
    </w:p>
    <w:p w:rsidR="008D1778" w:rsidRPr="008D1778" w:rsidRDefault="008D1778" w:rsidP="008D1778">
      <w:pPr>
        <w:spacing w:before="120"/>
        <w:jc w:val="center"/>
        <w:rPr>
          <w:b/>
          <w:bCs/>
          <w:sz w:val="28"/>
          <w:szCs w:val="28"/>
        </w:rPr>
      </w:pPr>
      <w:r w:rsidRPr="008D1778">
        <w:rPr>
          <w:b/>
          <w:bCs/>
          <w:sz w:val="28"/>
          <w:szCs w:val="28"/>
        </w:rPr>
        <w:t xml:space="preserve">Надрыв сухожилия.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Возникает при преодолении высоких препятствий либо в случаях приземления со значительной высоты. При этом разрываются пучки второго и даже третьего порядков. Непрерывность же сухожилия в целом сохраняется. В местах разрыва образуются значительные кровоизлияния. Боль резко выражена почти по всему сухожилию. Собака полностью выключает конечность и держит ее в подвешенном полусогнутом состоянии, высвобождая поврежденное сухожилие сгибателя пальцев. Сразу же после повреждения до образования коллатерального отека иногда можно установить пальпацией место надрыва.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В зоне повреждения возникает серозно-фибринозное воспаление (серозно-фибринозный тендинит). Если не предпринять своевременного лечения, фибрин крови и воспалительного экссудата организуются. Одновременно с этим в воспаленный очаг в большом количестве пролиферируют фибробласты и другие клетки соединительной ткани. Под влиянием их медиаторов фибрин организуется, превращаясь в коллагеновые и эластические волокна. Воспаление приобретает хроническое течение, а коллагеновые и эластические волокна превращаются в фиброзную (рубцовую) ткань. Внутри сухожилия формируется рубец. В зоне повреждения прощупывается малоболезненное бочкообразное утолщение (рубец). Этот участок малорезистентный к натяжению, в результате чего могут возникать рецидивы фибринозного тендинита и укорочение сухожилия, что приводит к контрактуре (сгибательное сведение суставов пальцев). </w:t>
      </w:r>
    </w:p>
    <w:p w:rsidR="008D1778" w:rsidRPr="008D1778" w:rsidRDefault="008D1778" w:rsidP="008D1778">
      <w:pPr>
        <w:spacing w:before="120"/>
        <w:jc w:val="center"/>
        <w:rPr>
          <w:b/>
          <w:bCs/>
          <w:sz w:val="28"/>
          <w:szCs w:val="28"/>
        </w:rPr>
      </w:pPr>
      <w:r w:rsidRPr="008D1778">
        <w:rPr>
          <w:b/>
          <w:bCs/>
          <w:sz w:val="28"/>
          <w:szCs w:val="28"/>
        </w:rPr>
        <w:t xml:space="preserve">Разрыв сухожилия.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Встречается значительно реже описанных выше травм. Полный разрыв возникает только у сухожилий сгибателей.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При полном разрыве сухожилия концы его расходятся, диастаз между ними достигает нескольких сантиметров и обычно заполняется кровью и серозно-фибринозным экссудатом. Если не будет оказано лечение, развиваются хроническое воспаление и фиброзная ткань, соединяющая концы сухожилия. В фиброзный процесс вовлекается и рыхлая соединительная ткань, окружающая сухожилие. В результате формируется мощный рубец. Сокращаясь, он может значительно укорачивать сухожилие и способствовать развитию контрактуры, нарушая свободу движения суставов при передвижении животного. Основной симптом разрыва сухожилия (сухожилий) сгибателя (сгибателей) - дорсальная флексия в суставах пальцев. В результате в фазе опоры собака опирается не на лапу (мякиши), а на фаланги пальцев, мякиши же оказываются обращены вперед. Немаловажный симптом - пальпируемый дефект в зоне диастаза. До развития коллатерального отека дефект легко определяется. </w:t>
      </w:r>
    </w:p>
    <w:p w:rsidR="008D1778" w:rsidRPr="008D1778" w:rsidRDefault="008D1778" w:rsidP="008D1778">
      <w:pPr>
        <w:spacing w:before="120"/>
        <w:jc w:val="center"/>
        <w:rPr>
          <w:b/>
          <w:bCs/>
          <w:sz w:val="28"/>
          <w:szCs w:val="28"/>
        </w:rPr>
      </w:pPr>
      <w:r w:rsidRPr="008D1778">
        <w:rPr>
          <w:b/>
          <w:bCs/>
          <w:sz w:val="28"/>
          <w:szCs w:val="28"/>
        </w:rPr>
        <w:t xml:space="preserve">Лечение.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При всех травмах сухожилий необходимо возможно раньше смазать кожу зоны повреждения спиртовым раствором йода и наложить давящую бинтовую повязку в 2-3 тура бинта. Затем на забинтованную зону травмы распылить хлорэтил до образования на бинте налета инея. При надрыве сухожилия повторяют процедуру 2-3 раза, а в случае полного разрыва - 3-4 раза на протяжении первых 24 ч с интервалами 2-3 ч. Давящую повязку снимают на следующий день. При отсутствии хлорэтила после наложения давящей повязки ее обильно смачивают ледяной свинцовой водой, добавляя в нее несколько кусочков льда. Можно использовать водопроводную воду со льдом.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В случае разрыва сухожилия собаку одновременно готовят к операции, которую делают на второй день после холодных процедур. Концы разорванного сухожилия обнажают и сшивают сухожильным швом, предварительно экономно удалив поврежденные участки сухожилия. Затем, удалив сгустки крови, рану припудривают сложным порошком и зашивают. Накладывают на конечность шинно-гипсовую окончатую повязку при согнутом положении фаланговых суставов. Это способствует сближению сшитых концов и расслаблению всего сухожилия сгибателя. Через оконце следят за состоянием раны.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При растяжении и надрыве сухожилий на следующий день после холодных процедур применяют согревающие спиртовые, спиртоихтиоловые и другие компрессы, сочетая их с теплым укутыванием. На третий день показаны парафиновые аппликации при сочетании с легкими массажами и теплым укутыванием. В последующие дни целесообразны массажи с резорбирующими мазями (линиментами). В случае надрыва эффективен ультразвуковой фонофорез с суспензией гидрокортизона. 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Лечение фиброзного тендинита направлено на обострение хронического воспаления и резорбцию фиброзной ткани, развившейся в зоне растяжения или надрыва сухожилия. С этой целью применяют ультразвуковой фонофорез с йодглице-рином или втирание резорбирующих мазей, целесвобразнее после точечных прижиганий. </w:t>
      </w:r>
    </w:p>
    <w:p w:rsidR="008D1778" w:rsidRPr="00C9583E" w:rsidRDefault="008D1778" w:rsidP="008D1778">
      <w:pPr>
        <w:spacing w:before="120"/>
        <w:jc w:val="center"/>
        <w:rPr>
          <w:b/>
          <w:bCs/>
          <w:sz w:val="28"/>
          <w:szCs w:val="28"/>
        </w:rPr>
      </w:pPr>
      <w:r w:rsidRPr="00C9583E">
        <w:rPr>
          <w:b/>
          <w:bCs/>
          <w:sz w:val="28"/>
          <w:szCs w:val="28"/>
        </w:rPr>
        <w:t>Список литературы</w:t>
      </w:r>
    </w:p>
    <w:p w:rsidR="008D1778" w:rsidRDefault="008D1778" w:rsidP="008D1778">
      <w:pPr>
        <w:spacing w:before="120"/>
        <w:ind w:firstLine="567"/>
        <w:jc w:val="both"/>
      </w:pPr>
      <w:r w:rsidRPr="00E62BD1">
        <w:t xml:space="preserve">"Болезни собак", А.Д. Белов, Е.П. Данилов, И.И. Докур и др., М., "Колос", 1992г.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778"/>
    <w:rsid w:val="0023108E"/>
    <w:rsid w:val="00616072"/>
    <w:rsid w:val="008B35EE"/>
    <w:rsid w:val="008D1778"/>
    <w:rsid w:val="00A51F21"/>
    <w:rsid w:val="00B42C45"/>
    <w:rsid w:val="00B47B6A"/>
    <w:rsid w:val="00C9583E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29D440-FC33-4549-B61E-85E15B84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7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3289</Words>
  <Characters>1875</Characters>
  <Application>Microsoft Office Word</Application>
  <DocSecurity>0</DocSecurity>
  <Lines>15</Lines>
  <Paragraphs>10</Paragraphs>
  <ScaleCrop>false</ScaleCrop>
  <Company>Home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Травмы сухожилий у собак </dc:title>
  <dc:subject/>
  <dc:creator>User</dc:creator>
  <cp:keywords/>
  <dc:description/>
  <cp:lastModifiedBy>admin</cp:lastModifiedBy>
  <cp:revision>2</cp:revision>
  <dcterms:created xsi:type="dcterms:W3CDTF">2014-01-25T11:55:00Z</dcterms:created>
  <dcterms:modified xsi:type="dcterms:W3CDTF">2014-01-25T11:55:00Z</dcterms:modified>
</cp:coreProperties>
</file>