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240" w:rsidRPr="00A2739A" w:rsidRDefault="00CD1240" w:rsidP="00A2739A">
      <w:pPr>
        <w:spacing w:line="360" w:lineRule="auto"/>
        <w:ind w:firstLine="709"/>
        <w:jc w:val="center"/>
        <w:rPr>
          <w:sz w:val="28"/>
          <w:szCs w:val="28"/>
        </w:rPr>
      </w:pPr>
      <w:r w:rsidRPr="00A2739A">
        <w:rPr>
          <w:sz w:val="28"/>
          <w:szCs w:val="28"/>
        </w:rPr>
        <w:t>Міністерство освіти і науки України</w:t>
      </w:r>
    </w:p>
    <w:p w:rsidR="00A7156B" w:rsidRPr="00A2739A" w:rsidRDefault="00A7156B" w:rsidP="00A2739A">
      <w:pPr>
        <w:spacing w:line="360" w:lineRule="auto"/>
        <w:ind w:firstLine="709"/>
        <w:jc w:val="center"/>
        <w:rPr>
          <w:sz w:val="28"/>
          <w:szCs w:val="28"/>
        </w:rPr>
      </w:pPr>
      <w:r w:rsidRPr="00A2739A">
        <w:rPr>
          <w:sz w:val="28"/>
          <w:szCs w:val="28"/>
        </w:rPr>
        <w:t xml:space="preserve">Національний університет </w:t>
      </w:r>
      <w:r w:rsidRPr="00A2739A">
        <w:rPr>
          <w:sz w:val="28"/>
          <w:szCs w:val="28"/>
          <w:lang w:val="ru-RU"/>
        </w:rPr>
        <w:t>“</w:t>
      </w:r>
      <w:r w:rsidRPr="00A2739A">
        <w:rPr>
          <w:sz w:val="28"/>
          <w:szCs w:val="28"/>
        </w:rPr>
        <w:t>Острозька академія</w:t>
      </w:r>
      <w:r w:rsidRPr="00A2739A">
        <w:rPr>
          <w:sz w:val="28"/>
          <w:szCs w:val="28"/>
          <w:lang w:val="ru-RU"/>
        </w:rPr>
        <w:t>”</w:t>
      </w:r>
    </w:p>
    <w:p w:rsidR="00A7156B" w:rsidRPr="00A2739A" w:rsidRDefault="00A7156B" w:rsidP="00A2739A">
      <w:pPr>
        <w:spacing w:line="360" w:lineRule="auto"/>
        <w:ind w:firstLine="709"/>
        <w:jc w:val="center"/>
        <w:rPr>
          <w:sz w:val="28"/>
          <w:szCs w:val="28"/>
        </w:rPr>
      </w:pPr>
      <w:r w:rsidRPr="00A2739A">
        <w:rPr>
          <w:sz w:val="28"/>
          <w:szCs w:val="28"/>
        </w:rPr>
        <w:t>Кафедра економічної теорії</w:t>
      </w: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r w:rsidRPr="00A2739A">
        <w:rPr>
          <w:sz w:val="28"/>
          <w:szCs w:val="28"/>
        </w:rPr>
        <w:t>Курсова робота на тему:</w:t>
      </w:r>
    </w:p>
    <w:p w:rsidR="00A7156B" w:rsidRPr="00A2739A" w:rsidRDefault="00F55567" w:rsidP="00A2739A">
      <w:pPr>
        <w:spacing w:line="360" w:lineRule="auto"/>
        <w:ind w:firstLine="709"/>
        <w:jc w:val="center"/>
        <w:rPr>
          <w:sz w:val="28"/>
          <w:szCs w:val="28"/>
        </w:rPr>
      </w:pPr>
      <w:r w:rsidRPr="00A2739A">
        <w:rPr>
          <w:sz w:val="28"/>
          <w:szCs w:val="28"/>
        </w:rPr>
        <w:t>Еволюція поглядів на міжнародну торгівлю</w:t>
      </w: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B67AB7">
      <w:pPr>
        <w:spacing w:line="360" w:lineRule="auto"/>
        <w:ind w:firstLine="709"/>
        <w:rPr>
          <w:sz w:val="28"/>
          <w:szCs w:val="28"/>
        </w:rPr>
      </w:pPr>
      <w:r w:rsidRPr="00A2739A">
        <w:rPr>
          <w:sz w:val="28"/>
          <w:szCs w:val="28"/>
        </w:rPr>
        <w:t>Виконала</w:t>
      </w:r>
      <w:r w:rsidRPr="00A2739A">
        <w:rPr>
          <w:sz w:val="28"/>
          <w:szCs w:val="28"/>
          <w:lang w:val="ru-RU"/>
        </w:rPr>
        <w:t>:</w:t>
      </w:r>
    </w:p>
    <w:p w:rsidR="00A7156B" w:rsidRPr="00A2739A" w:rsidRDefault="00F55567" w:rsidP="00B67AB7">
      <w:pPr>
        <w:spacing w:line="360" w:lineRule="auto"/>
        <w:ind w:firstLine="709"/>
        <w:rPr>
          <w:sz w:val="28"/>
          <w:szCs w:val="28"/>
        </w:rPr>
      </w:pPr>
      <w:r w:rsidRPr="00A2739A">
        <w:rPr>
          <w:sz w:val="28"/>
          <w:szCs w:val="28"/>
        </w:rPr>
        <w:t>студентка групи Е-2</w:t>
      </w:r>
      <w:r w:rsidR="00A7156B" w:rsidRPr="00A2739A">
        <w:rPr>
          <w:sz w:val="28"/>
          <w:szCs w:val="28"/>
        </w:rPr>
        <w:t>2</w:t>
      </w:r>
    </w:p>
    <w:p w:rsidR="00A7156B" w:rsidRPr="00A2739A" w:rsidRDefault="00A7156B" w:rsidP="00B67AB7">
      <w:pPr>
        <w:spacing w:line="360" w:lineRule="auto"/>
        <w:ind w:firstLine="709"/>
        <w:rPr>
          <w:sz w:val="28"/>
          <w:szCs w:val="28"/>
        </w:rPr>
      </w:pPr>
      <w:r w:rsidRPr="00A2739A">
        <w:rPr>
          <w:sz w:val="28"/>
          <w:szCs w:val="28"/>
        </w:rPr>
        <w:t>Лівінчук І.П.</w:t>
      </w:r>
    </w:p>
    <w:p w:rsidR="00A7156B" w:rsidRPr="00A2739A" w:rsidRDefault="00A7156B" w:rsidP="00B67AB7">
      <w:pPr>
        <w:spacing w:line="360" w:lineRule="auto"/>
        <w:ind w:firstLine="709"/>
        <w:rPr>
          <w:sz w:val="28"/>
          <w:szCs w:val="28"/>
        </w:rPr>
      </w:pPr>
      <w:r w:rsidRPr="00A2739A">
        <w:rPr>
          <w:sz w:val="28"/>
          <w:szCs w:val="28"/>
        </w:rPr>
        <w:t>Науковий керівник:</w:t>
      </w:r>
    </w:p>
    <w:p w:rsidR="00A7156B" w:rsidRPr="00A2739A" w:rsidRDefault="00F55567" w:rsidP="00B67AB7">
      <w:pPr>
        <w:spacing w:line="360" w:lineRule="auto"/>
        <w:ind w:firstLine="709"/>
        <w:rPr>
          <w:sz w:val="28"/>
          <w:szCs w:val="28"/>
        </w:rPr>
      </w:pPr>
      <w:r w:rsidRPr="00A2739A">
        <w:rPr>
          <w:sz w:val="28"/>
          <w:szCs w:val="28"/>
        </w:rPr>
        <w:t xml:space="preserve">Новоселецький </w:t>
      </w:r>
      <w:r w:rsidR="00A7156B" w:rsidRPr="00A2739A">
        <w:rPr>
          <w:sz w:val="28"/>
          <w:szCs w:val="28"/>
        </w:rPr>
        <w:t>О. М.</w:t>
      </w: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A7156B" w:rsidRPr="00A2739A" w:rsidRDefault="00A7156B" w:rsidP="00A2739A">
      <w:pPr>
        <w:spacing w:line="360" w:lineRule="auto"/>
        <w:ind w:firstLine="709"/>
        <w:jc w:val="center"/>
        <w:rPr>
          <w:sz w:val="28"/>
          <w:szCs w:val="28"/>
        </w:rPr>
      </w:pPr>
    </w:p>
    <w:p w:rsidR="00364F7D" w:rsidRPr="00A2739A" w:rsidRDefault="00F55567" w:rsidP="00A2739A">
      <w:pPr>
        <w:spacing w:line="360" w:lineRule="auto"/>
        <w:ind w:firstLine="709"/>
        <w:jc w:val="center"/>
        <w:rPr>
          <w:sz w:val="28"/>
          <w:szCs w:val="28"/>
        </w:rPr>
      </w:pPr>
      <w:r w:rsidRPr="00A2739A">
        <w:rPr>
          <w:sz w:val="28"/>
          <w:szCs w:val="28"/>
        </w:rPr>
        <w:t>Острог, 2008</w:t>
      </w: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ЗМІСТ</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rPr>
          <w:sz w:val="28"/>
          <w:szCs w:val="28"/>
        </w:rPr>
      </w:pPr>
      <w:r w:rsidRPr="00A2739A">
        <w:rPr>
          <w:sz w:val="28"/>
          <w:szCs w:val="28"/>
        </w:rPr>
        <w:t>ВСТУП</w:t>
      </w:r>
    </w:p>
    <w:p w:rsidR="00364F7D" w:rsidRPr="00A2739A" w:rsidRDefault="00364F7D" w:rsidP="00A2739A">
      <w:pPr>
        <w:spacing w:line="360" w:lineRule="auto"/>
        <w:rPr>
          <w:sz w:val="28"/>
          <w:szCs w:val="28"/>
        </w:rPr>
      </w:pPr>
      <w:r w:rsidRPr="00A2739A">
        <w:rPr>
          <w:sz w:val="28"/>
          <w:szCs w:val="28"/>
        </w:rPr>
        <w:t>РОЗДІЛ 1. ТЕОРЕТИЧНІ АСПЕКТИ МІЖНАРОДНОЇ ТОРГІВЛІ ТА ЕВОЛЮЦІЯ ПОГЛЯДІВ НА НЕЇ</w:t>
      </w:r>
    </w:p>
    <w:p w:rsidR="00364F7D" w:rsidRPr="00A2739A" w:rsidRDefault="00364F7D" w:rsidP="00A2739A">
      <w:pPr>
        <w:spacing w:line="360" w:lineRule="auto"/>
        <w:rPr>
          <w:sz w:val="28"/>
          <w:szCs w:val="28"/>
        </w:rPr>
      </w:pPr>
      <w:r w:rsidRPr="00A2739A">
        <w:rPr>
          <w:sz w:val="28"/>
          <w:szCs w:val="28"/>
        </w:rPr>
        <w:t>1.1. Сутність міжнародної торгівлі та її види</w:t>
      </w:r>
    </w:p>
    <w:p w:rsidR="00364F7D" w:rsidRPr="00A2739A" w:rsidRDefault="00364F7D" w:rsidP="00A2739A">
      <w:pPr>
        <w:spacing w:line="360" w:lineRule="auto"/>
        <w:rPr>
          <w:sz w:val="28"/>
          <w:szCs w:val="28"/>
        </w:rPr>
      </w:pPr>
      <w:r w:rsidRPr="00A2739A">
        <w:rPr>
          <w:sz w:val="28"/>
          <w:szCs w:val="28"/>
        </w:rPr>
        <w:t>1.2. Основні теорії міжнародної торгівлі</w:t>
      </w:r>
    </w:p>
    <w:p w:rsidR="00364F7D" w:rsidRPr="00A2739A" w:rsidRDefault="00364F7D" w:rsidP="00A2739A">
      <w:pPr>
        <w:spacing w:line="360" w:lineRule="auto"/>
        <w:rPr>
          <w:sz w:val="28"/>
          <w:szCs w:val="28"/>
        </w:rPr>
      </w:pPr>
      <w:r w:rsidRPr="00A2739A">
        <w:rPr>
          <w:sz w:val="28"/>
          <w:szCs w:val="28"/>
        </w:rPr>
        <w:t>1.3. Методи регулювання міжнародної торгівлі</w:t>
      </w:r>
    </w:p>
    <w:p w:rsidR="00364F7D" w:rsidRPr="00A2739A" w:rsidRDefault="00364F7D" w:rsidP="00A2739A">
      <w:pPr>
        <w:spacing w:line="360" w:lineRule="auto"/>
        <w:rPr>
          <w:sz w:val="28"/>
          <w:szCs w:val="28"/>
          <w:lang w:val="ru-RU"/>
        </w:rPr>
      </w:pPr>
      <w:r w:rsidRPr="00A2739A">
        <w:rPr>
          <w:sz w:val="28"/>
          <w:szCs w:val="28"/>
        </w:rPr>
        <w:t>РОЗДІЛ 2. ОЦІНКА ДИНАМІКИ МІЖНАРО</w:t>
      </w:r>
      <w:r w:rsidR="00A2739A">
        <w:rPr>
          <w:sz w:val="28"/>
          <w:szCs w:val="28"/>
        </w:rPr>
        <w:t>ДНОЇ ТОРГІВЛІ ЗА 2003-2007 РОКИ</w:t>
      </w:r>
    </w:p>
    <w:p w:rsidR="00364F7D" w:rsidRPr="00A2739A" w:rsidRDefault="00364F7D" w:rsidP="00A2739A">
      <w:pPr>
        <w:spacing w:line="360" w:lineRule="auto"/>
        <w:rPr>
          <w:sz w:val="28"/>
          <w:szCs w:val="28"/>
        </w:rPr>
      </w:pPr>
      <w:r w:rsidRPr="00A2739A">
        <w:rPr>
          <w:sz w:val="28"/>
          <w:szCs w:val="28"/>
        </w:rPr>
        <w:t>2.1. Динаміка міжнародної торгівлі України за 2003-2007 роки</w:t>
      </w:r>
    </w:p>
    <w:p w:rsidR="00364F7D" w:rsidRPr="00A2739A" w:rsidRDefault="00364F7D" w:rsidP="00A2739A">
      <w:pPr>
        <w:spacing w:line="360" w:lineRule="auto"/>
        <w:rPr>
          <w:sz w:val="28"/>
          <w:szCs w:val="28"/>
        </w:rPr>
      </w:pPr>
      <w:r w:rsidRPr="00A2739A">
        <w:rPr>
          <w:sz w:val="28"/>
          <w:szCs w:val="28"/>
        </w:rPr>
        <w:t>2.2. Динаміка експорту товарів і послуг України за 2003-2007 роки</w:t>
      </w:r>
    </w:p>
    <w:p w:rsidR="00364F7D" w:rsidRPr="00A2739A" w:rsidRDefault="00364F7D" w:rsidP="00A2739A">
      <w:pPr>
        <w:spacing w:line="360" w:lineRule="auto"/>
        <w:rPr>
          <w:sz w:val="28"/>
          <w:szCs w:val="28"/>
        </w:rPr>
      </w:pPr>
      <w:r w:rsidRPr="00A2739A">
        <w:rPr>
          <w:sz w:val="28"/>
          <w:szCs w:val="28"/>
        </w:rPr>
        <w:t>2.3. Динаміка імпорту товарів і послуг України за 2003-2007 роки</w:t>
      </w:r>
    </w:p>
    <w:p w:rsidR="00364F7D" w:rsidRPr="00A2739A" w:rsidRDefault="00364F7D" w:rsidP="00A2739A">
      <w:pPr>
        <w:spacing w:line="360" w:lineRule="auto"/>
        <w:rPr>
          <w:sz w:val="28"/>
          <w:szCs w:val="28"/>
        </w:rPr>
      </w:pPr>
      <w:r w:rsidRPr="00A2739A">
        <w:rPr>
          <w:sz w:val="28"/>
          <w:szCs w:val="28"/>
        </w:rPr>
        <w:t>РОЗДІЛ 3. ШЛЯХИ ВДОСКОНАЛЕННЯ ТА ПЕРСПЕКТИВИ РОЗВИТКУ МІЖНАРОДНОЇ ТОРГІВЛІ УКРАЇНИ</w:t>
      </w:r>
    </w:p>
    <w:p w:rsidR="00364F7D" w:rsidRPr="00A2739A" w:rsidRDefault="00364F7D" w:rsidP="00A2739A">
      <w:pPr>
        <w:spacing w:line="360" w:lineRule="auto"/>
        <w:rPr>
          <w:sz w:val="28"/>
          <w:szCs w:val="28"/>
        </w:rPr>
      </w:pPr>
      <w:r w:rsidRPr="00A2739A">
        <w:rPr>
          <w:sz w:val="28"/>
          <w:szCs w:val="28"/>
        </w:rPr>
        <w:t>3.1. Потенційні переваги України для розвитку міжнародної торгівлі</w:t>
      </w:r>
    </w:p>
    <w:p w:rsidR="00364F7D" w:rsidRPr="00A2739A" w:rsidRDefault="00364F7D" w:rsidP="00A2739A">
      <w:pPr>
        <w:spacing w:line="360" w:lineRule="auto"/>
        <w:rPr>
          <w:sz w:val="28"/>
          <w:szCs w:val="28"/>
        </w:rPr>
      </w:pPr>
      <w:r w:rsidRPr="00A2739A">
        <w:rPr>
          <w:sz w:val="28"/>
          <w:szCs w:val="28"/>
        </w:rPr>
        <w:t>3.2. Факторні передумови міжнародної торгівлі України</w:t>
      </w:r>
    </w:p>
    <w:p w:rsidR="00364F7D" w:rsidRPr="00A2739A" w:rsidRDefault="00364F7D" w:rsidP="00A2739A">
      <w:pPr>
        <w:spacing w:line="360" w:lineRule="auto"/>
        <w:rPr>
          <w:sz w:val="28"/>
          <w:szCs w:val="28"/>
        </w:rPr>
      </w:pPr>
      <w:r w:rsidRPr="00A2739A">
        <w:rPr>
          <w:sz w:val="28"/>
          <w:szCs w:val="28"/>
        </w:rPr>
        <w:t>3.3. Перспективи розвитку міжнародної торгівлі в умовах її інтеграції</w:t>
      </w:r>
    </w:p>
    <w:p w:rsidR="00364F7D" w:rsidRPr="00A2739A" w:rsidRDefault="00364F7D" w:rsidP="00A2739A">
      <w:pPr>
        <w:spacing w:line="360" w:lineRule="auto"/>
        <w:rPr>
          <w:sz w:val="28"/>
          <w:szCs w:val="28"/>
        </w:rPr>
      </w:pPr>
      <w:r w:rsidRPr="00A2739A">
        <w:rPr>
          <w:sz w:val="28"/>
          <w:szCs w:val="28"/>
        </w:rPr>
        <w:t>ВИСНОВКИ</w:t>
      </w:r>
    </w:p>
    <w:p w:rsidR="00364F7D" w:rsidRPr="00A2739A" w:rsidRDefault="00364F7D" w:rsidP="00A2739A">
      <w:pPr>
        <w:spacing w:line="360" w:lineRule="auto"/>
        <w:rPr>
          <w:sz w:val="28"/>
          <w:szCs w:val="28"/>
        </w:rPr>
      </w:pPr>
      <w:r w:rsidRPr="00A2739A">
        <w:rPr>
          <w:sz w:val="28"/>
          <w:szCs w:val="28"/>
        </w:rPr>
        <w:t>СПИСОК ВИКОРИСТАНИХ ДЖЕРЕЛ</w:t>
      </w:r>
    </w:p>
    <w:p w:rsidR="00364F7D" w:rsidRPr="00A2739A" w:rsidRDefault="00364F7D" w:rsidP="00A2739A">
      <w:pPr>
        <w:spacing w:line="360" w:lineRule="auto"/>
        <w:rPr>
          <w:sz w:val="28"/>
          <w:szCs w:val="28"/>
        </w:rPr>
      </w:pPr>
      <w:r w:rsidRPr="00A2739A">
        <w:rPr>
          <w:sz w:val="28"/>
          <w:szCs w:val="28"/>
        </w:rPr>
        <w:t>ДОДАТКИ</w:t>
      </w: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ВСТУП</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Україна, як і будь-яка країна світу не забезпечена усіма факторами виробництва, тому їй необхідно деякі товари і послуги купувати</w:t>
      </w:r>
      <w:r w:rsidR="00B67AB7">
        <w:rPr>
          <w:sz w:val="28"/>
          <w:szCs w:val="28"/>
        </w:rPr>
        <w:t xml:space="preserve"> </w:t>
      </w:r>
      <w:r w:rsidRPr="00A2739A">
        <w:rPr>
          <w:sz w:val="28"/>
          <w:szCs w:val="28"/>
        </w:rPr>
        <w:t>у інших країн для забезпечення внутрішнього попиту, а також для розвитку своєї економіки.</w:t>
      </w:r>
    </w:p>
    <w:p w:rsidR="00364F7D" w:rsidRPr="00A2739A" w:rsidRDefault="00364F7D" w:rsidP="00A2739A">
      <w:pPr>
        <w:spacing w:line="360" w:lineRule="auto"/>
        <w:ind w:firstLine="709"/>
        <w:jc w:val="both"/>
        <w:rPr>
          <w:sz w:val="28"/>
          <w:szCs w:val="28"/>
        </w:rPr>
      </w:pPr>
      <w:r w:rsidRPr="00A2739A">
        <w:rPr>
          <w:sz w:val="28"/>
          <w:szCs w:val="28"/>
        </w:rPr>
        <w:t>Міжнародна торгівля - основна форма міжнародних економічних відносин, оскільки включає торгівлю не тільки товарами в речовинному розумінні цієї категорії, але і найрізноманітнішими послугами.</w:t>
      </w:r>
    </w:p>
    <w:p w:rsidR="00364F7D" w:rsidRPr="00A2739A" w:rsidRDefault="00364F7D" w:rsidP="00A2739A">
      <w:pPr>
        <w:spacing w:line="360" w:lineRule="auto"/>
        <w:ind w:firstLine="709"/>
        <w:jc w:val="both"/>
        <w:rPr>
          <w:sz w:val="28"/>
          <w:szCs w:val="28"/>
        </w:rPr>
      </w:pPr>
      <w:r w:rsidRPr="00A2739A">
        <w:rPr>
          <w:sz w:val="28"/>
          <w:szCs w:val="28"/>
        </w:rPr>
        <w:t>Сьогодні жодна з країн не може успішно розвиватися без налагодження зовнішньоекономічних зв'язків. А для нових індустріальних країн зовнішня торгівля стала визначальним фактором економічного зростання. В сучасних умовах її значення для кожної з країн світового співтовариства важко переоцінити, адже економічний успіх в сучасному високоінтегрованому світі не мислимий без активної участі в міжнародних торгових зв'язках. Практика показує, що ще жодній країні не вдалося створити здорову у всіх аспектах економіку, ізолювавшись від світової економічної системи. Саме міжнародна торгівля є основною формою зв'язку між національними товаровиробниками різних країн, формуючи їх економічну взаємозалежність.</w:t>
      </w:r>
    </w:p>
    <w:p w:rsidR="00364F7D" w:rsidRPr="00A2739A" w:rsidRDefault="00364F7D" w:rsidP="00A2739A">
      <w:pPr>
        <w:spacing w:line="360" w:lineRule="auto"/>
        <w:ind w:firstLine="709"/>
        <w:jc w:val="both"/>
        <w:rPr>
          <w:sz w:val="28"/>
          <w:szCs w:val="28"/>
        </w:rPr>
      </w:pPr>
      <w:r w:rsidRPr="00A2739A">
        <w:rPr>
          <w:sz w:val="28"/>
          <w:szCs w:val="28"/>
        </w:rPr>
        <w:t>Країни-учасниці торговельно-економічних блоків, розуміючи складність і суперечливість сучасної ситуації на світовому ринку, прагнуть відшукати шляхи для позитивного вирішення наявних проблем і протиріч.</w:t>
      </w:r>
    </w:p>
    <w:p w:rsidR="00364F7D" w:rsidRPr="00A2739A" w:rsidRDefault="00364F7D" w:rsidP="00A2739A">
      <w:pPr>
        <w:spacing w:line="360" w:lineRule="auto"/>
        <w:ind w:firstLine="709"/>
        <w:jc w:val="both"/>
        <w:rPr>
          <w:sz w:val="28"/>
          <w:szCs w:val="28"/>
        </w:rPr>
      </w:pPr>
      <w:r w:rsidRPr="00A2739A">
        <w:rPr>
          <w:sz w:val="28"/>
          <w:szCs w:val="28"/>
        </w:rPr>
        <w:t>На підставі цього можна зробити висновок про те, що вивчення міжнародної торгівлі у системі світового господарства є дуже важливою та актуальною темою дослідження.</w:t>
      </w:r>
    </w:p>
    <w:p w:rsidR="00364F7D" w:rsidRPr="00A2739A" w:rsidRDefault="00364F7D" w:rsidP="00A2739A">
      <w:pPr>
        <w:spacing w:line="360" w:lineRule="auto"/>
        <w:ind w:firstLine="709"/>
        <w:jc w:val="both"/>
        <w:rPr>
          <w:sz w:val="28"/>
          <w:szCs w:val="28"/>
        </w:rPr>
      </w:pPr>
      <w:r w:rsidRPr="00A2739A">
        <w:rPr>
          <w:sz w:val="28"/>
          <w:szCs w:val="28"/>
        </w:rPr>
        <w:t>Світова торгівля знаходиться в центрі уваги економічної науки з часів Адама Сміта та Давида Рікардо, які розробили перші теорії міжнародної торгівлі. Проте ще й сьогодні тривають гострі дискусії щодо ефективного управління участю країни у світовій торгівлі.</w:t>
      </w:r>
    </w:p>
    <w:p w:rsidR="00364F7D" w:rsidRPr="00A2739A" w:rsidRDefault="00364F7D" w:rsidP="00A2739A">
      <w:pPr>
        <w:spacing w:line="360" w:lineRule="auto"/>
        <w:ind w:firstLine="709"/>
        <w:jc w:val="both"/>
        <w:rPr>
          <w:sz w:val="28"/>
          <w:szCs w:val="28"/>
        </w:rPr>
      </w:pPr>
      <w:r w:rsidRPr="00A2739A">
        <w:rPr>
          <w:sz w:val="28"/>
          <w:szCs w:val="28"/>
        </w:rPr>
        <w:t>Метою дослідження є визначення шляхів вдосконалення та перспектив розвитку міжнародної торгівлі України.</w:t>
      </w:r>
    </w:p>
    <w:p w:rsidR="00364F7D" w:rsidRPr="00A2739A" w:rsidRDefault="00364F7D" w:rsidP="00A2739A">
      <w:pPr>
        <w:spacing w:line="360" w:lineRule="auto"/>
        <w:ind w:firstLine="709"/>
        <w:jc w:val="both"/>
        <w:rPr>
          <w:sz w:val="28"/>
          <w:szCs w:val="28"/>
        </w:rPr>
      </w:pPr>
      <w:r w:rsidRPr="00A2739A">
        <w:rPr>
          <w:sz w:val="28"/>
          <w:szCs w:val="28"/>
        </w:rPr>
        <w:t>Для досягнення заданої мети дослідження потрібно визначити ряд завдань:</w:t>
      </w:r>
    </w:p>
    <w:p w:rsidR="00364F7D" w:rsidRPr="00A2739A" w:rsidRDefault="00364F7D" w:rsidP="00A2739A">
      <w:pPr>
        <w:spacing w:line="360" w:lineRule="auto"/>
        <w:ind w:firstLine="709"/>
        <w:jc w:val="both"/>
        <w:rPr>
          <w:sz w:val="28"/>
          <w:szCs w:val="28"/>
        </w:rPr>
      </w:pPr>
      <w:r w:rsidRPr="00A2739A">
        <w:rPr>
          <w:sz w:val="28"/>
          <w:szCs w:val="28"/>
        </w:rPr>
        <w:t>- вивчення сутності міжнародної торгівлі;</w:t>
      </w:r>
    </w:p>
    <w:p w:rsidR="00364F7D" w:rsidRPr="00A2739A" w:rsidRDefault="00364F7D" w:rsidP="00A2739A">
      <w:pPr>
        <w:spacing w:line="360" w:lineRule="auto"/>
        <w:ind w:firstLine="709"/>
        <w:jc w:val="both"/>
        <w:rPr>
          <w:sz w:val="28"/>
          <w:szCs w:val="28"/>
        </w:rPr>
      </w:pPr>
      <w:r w:rsidRPr="00A2739A">
        <w:rPr>
          <w:sz w:val="28"/>
          <w:szCs w:val="28"/>
        </w:rPr>
        <w:t>- проаналізувати концепції міжнародної торгівлі;</w:t>
      </w:r>
    </w:p>
    <w:p w:rsidR="00364F7D" w:rsidRPr="00A2739A" w:rsidRDefault="00364F7D" w:rsidP="00A2739A">
      <w:pPr>
        <w:spacing w:line="360" w:lineRule="auto"/>
        <w:ind w:firstLine="709"/>
        <w:jc w:val="both"/>
        <w:rPr>
          <w:sz w:val="28"/>
          <w:szCs w:val="28"/>
        </w:rPr>
      </w:pPr>
      <w:r w:rsidRPr="00A2739A">
        <w:rPr>
          <w:sz w:val="28"/>
          <w:szCs w:val="28"/>
        </w:rPr>
        <w:t>- розглянути методи регулювання міжнародної торгівлі;</w:t>
      </w:r>
    </w:p>
    <w:p w:rsidR="00364F7D" w:rsidRPr="00A2739A" w:rsidRDefault="00364F7D" w:rsidP="00A2739A">
      <w:pPr>
        <w:spacing w:line="360" w:lineRule="auto"/>
        <w:ind w:firstLine="709"/>
        <w:jc w:val="both"/>
        <w:rPr>
          <w:sz w:val="28"/>
          <w:szCs w:val="28"/>
        </w:rPr>
      </w:pPr>
      <w:r w:rsidRPr="00A2739A">
        <w:rPr>
          <w:sz w:val="28"/>
          <w:szCs w:val="28"/>
        </w:rPr>
        <w:t>- дослідити сучасні закономірності розвитку міжнародної торгівлі України;</w:t>
      </w:r>
    </w:p>
    <w:p w:rsidR="00364F7D" w:rsidRPr="00A2739A" w:rsidRDefault="00364F7D" w:rsidP="00A2739A">
      <w:pPr>
        <w:spacing w:line="360" w:lineRule="auto"/>
        <w:ind w:firstLine="709"/>
        <w:jc w:val="both"/>
        <w:rPr>
          <w:sz w:val="28"/>
          <w:szCs w:val="28"/>
        </w:rPr>
      </w:pPr>
      <w:r w:rsidRPr="00A2739A">
        <w:rPr>
          <w:sz w:val="28"/>
          <w:szCs w:val="28"/>
        </w:rPr>
        <w:t>- проаналізувати спеціалізацію та залежність України на світовому ринку товарів і послуг;</w:t>
      </w:r>
    </w:p>
    <w:p w:rsidR="00364F7D" w:rsidRPr="00A2739A" w:rsidRDefault="00364F7D" w:rsidP="00A2739A">
      <w:pPr>
        <w:spacing w:line="360" w:lineRule="auto"/>
        <w:ind w:firstLine="709"/>
        <w:jc w:val="both"/>
        <w:rPr>
          <w:sz w:val="28"/>
          <w:szCs w:val="28"/>
        </w:rPr>
      </w:pPr>
      <w:r w:rsidRPr="00A2739A">
        <w:rPr>
          <w:sz w:val="28"/>
          <w:szCs w:val="28"/>
        </w:rPr>
        <w:t>- дослідити потенційні можливості України у міжнародній торгівлі;</w:t>
      </w:r>
    </w:p>
    <w:p w:rsidR="00364F7D" w:rsidRPr="00A2739A" w:rsidRDefault="00364F7D" w:rsidP="00A2739A">
      <w:pPr>
        <w:spacing w:line="360" w:lineRule="auto"/>
        <w:ind w:firstLine="709"/>
        <w:jc w:val="both"/>
        <w:rPr>
          <w:sz w:val="28"/>
          <w:szCs w:val="28"/>
        </w:rPr>
      </w:pPr>
      <w:r w:rsidRPr="00A2739A">
        <w:rPr>
          <w:sz w:val="28"/>
          <w:szCs w:val="28"/>
        </w:rPr>
        <w:t>- розглянути шляхи розвитку міжнародної торгівлі.</w:t>
      </w:r>
    </w:p>
    <w:p w:rsidR="00364F7D" w:rsidRPr="00A2739A" w:rsidRDefault="00364F7D" w:rsidP="00A2739A">
      <w:pPr>
        <w:spacing w:line="360" w:lineRule="auto"/>
        <w:ind w:firstLine="709"/>
        <w:jc w:val="both"/>
        <w:rPr>
          <w:sz w:val="28"/>
          <w:szCs w:val="28"/>
        </w:rPr>
      </w:pPr>
      <w:r w:rsidRPr="00A2739A">
        <w:rPr>
          <w:sz w:val="28"/>
          <w:szCs w:val="28"/>
        </w:rPr>
        <w:t>Об’єктом дослідження є міжнародна торгівля України, а предметом – система економічних відносин, що виникають в Україні з приводу експорту та імпорту товарів і послуг.</w:t>
      </w:r>
    </w:p>
    <w:p w:rsidR="00364F7D" w:rsidRPr="00A2739A" w:rsidRDefault="00364F7D" w:rsidP="00A2739A">
      <w:pPr>
        <w:spacing w:line="360" w:lineRule="auto"/>
        <w:ind w:firstLine="709"/>
        <w:jc w:val="both"/>
        <w:rPr>
          <w:sz w:val="28"/>
          <w:szCs w:val="28"/>
        </w:rPr>
      </w:pPr>
      <w:r w:rsidRPr="00A2739A">
        <w:rPr>
          <w:sz w:val="28"/>
          <w:szCs w:val="28"/>
        </w:rPr>
        <w:t>При дослідженні роботи використовувалися наступні методи:</w:t>
      </w:r>
    </w:p>
    <w:p w:rsidR="00364F7D" w:rsidRPr="00A2739A" w:rsidRDefault="00364F7D" w:rsidP="00A2739A">
      <w:pPr>
        <w:spacing w:line="360" w:lineRule="auto"/>
        <w:ind w:firstLine="709"/>
        <w:jc w:val="both"/>
        <w:rPr>
          <w:sz w:val="28"/>
          <w:szCs w:val="28"/>
        </w:rPr>
      </w:pPr>
      <w:r w:rsidRPr="00A2739A">
        <w:rPr>
          <w:sz w:val="28"/>
          <w:szCs w:val="28"/>
        </w:rPr>
        <w:t>аналітичний;</w:t>
      </w:r>
    </w:p>
    <w:p w:rsidR="00364F7D" w:rsidRPr="00A2739A" w:rsidRDefault="00364F7D" w:rsidP="00A2739A">
      <w:pPr>
        <w:spacing w:line="360" w:lineRule="auto"/>
        <w:ind w:firstLine="709"/>
        <w:jc w:val="both"/>
        <w:rPr>
          <w:sz w:val="28"/>
          <w:szCs w:val="28"/>
        </w:rPr>
      </w:pPr>
      <w:r w:rsidRPr="00A2739A">
        <w:rPr>
          <w:sz w:val="28"/>
          <w:szCs w:val="28"/>
        </w:rPr>
        <w:t>статистичний;</w:t>
      </w:r>
    </w:p>
    <w:p w:rsidR="00364F7D" w:rsidRPr="00A2739A" w:rsidRDefault="00364F7D" w:rsidP="00A2739A">
      <w:pPr>
        <w:spacing w:line="360" w:lineRule="auto"/>
        <w:ind w:firstLine="709"/>
        <w:jc w:val="both"/>
        <w:rPr>
          <w:sz w:val="28"/>
          <w:szCs w:val="28"/>
        </w:rPr>
      </w:pPr>
      <w:r w:rsidRPr="00A2739A">
        <w:rPr>
          <w:sz w:val="28"/>
          <w:szCs w:val="28"/>
        </w:rPr>
        <w:t>графічний;</w:t>
      </w:r>
    </w:p>
    <w:p w:rsidR="00364F7D" w:rsidRPr="00A2739A" w:rsidRDefault="00364F7D" w:rsidP="00A2739A">
      <w:pPr>
        <w:spacing w:line="360" w:lineRule="auto"/>
        <w:ind w:firstLine="709"/>
        <w:jc w:val="both"/>
        <w:rPr>
          <w:sz w:val="28"/>
          <w:szCs w:val="28"/>
        </w:rPr>
      </w:pPr>
      <w:r w:rsidRPr="00A2739A">
        <w:rPr>
          <w:sz w:val="28"/>
          <w:szCs w:val="28"/>
        </w:rPr>
        <w:t>пошуковий;</w:t>
      </w:r>
    </w:p>
    <w:p w:rsidR="00364F7D" w:rsidRPr="00A2739A" w:rsidRDefault="00364F7D" w:rsidP="00A2739A">
      <w:pPr>
        <w:spacing w:line="360" w:lineRule="auto"/>
        <w:ind w:firstLine="709"/>
        <w:jc w:val="both"/>
        <w:rPr>
          <w:sz w:val="28"/>
          <w:szCs w:val="28"/>
        </w:rPr>
      </w:pPr>
      <w:r w:rsidRPr="00A2739A">
        <w:rPr>
          <w:sz w:val="28"/>
          <w:szCs w:val="28"/>
        </w:rPr>
        <w:t>аналіз.</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РОЗДІЛ 1</w:t>
      </w:r>
      <w:r w:rsidR="00A2739A" w:rsidRPr="00A2739A">
        <w:rPr>
          <w:b/>
          <w:sz w:val="28"/>
          <w:szCs w:val="28"/>
          <w:lang w:val="ru-RU"/>
        </w:rPr>
        <w:t xml:space="preserve">. </w:t>
      </w:r>
      <w:r w:rsidRPr="00A2739A">
        <w:rPr>
          <w:b/>
          <w:sz w:val="28"/>
          <w:szCs w:val="28"/>
        </w:rPr>
        <w:t>ТЕОРЕТИЧНІ АСПЕКТИ МІЖНАРОДНОЇ ТОРГІВЛІ ТА ЕВОЛЮЦІЯ ПОГЛЯДІВ НА НЕЇ</w:t>
      </w:r>
    </w:p>
    <w:p w:rsidR="00364F7D" w:rsidRPr="00A2739A" w:rsidRDefault="00364F7D" w:rsidP="00A2739A">
      <w:pPr>
        <w:spacing w:line="360" w:lineRule="auto"/>
        <w:ind w:firstLine="709"/>
        <w:jc w:val="center"/>
        <w:rPr>
          <w:b/>
          <w:sz w:val="28"/>
          <w:szCs w:val="28"/>
        </w:rPr>
      </w:pPr>
    </w:p>
    <w:p w:rsidR="00364F7D" w:rsidRPr="00A2739A" w:rsidRDefault="00A2739A" w:rsidP="00A2739A">
      <w:pPr>
        <w:spacing w:line="360" w:lineRule="auto"/>
        <w:ind w:firstLine="709"/>
        <w:jc w:val="center"/>
        <w:rPr>
          <w:b/>
          <w:sz w:val="28"/>
          <w:szCs w:val="28"/>
        </w:rPr>
      </w:pPr>
      <w:r w:rsidRPr="00A2739A">
        <w:rPr>
          <w:b/>
          <w:sz w:val="28"/>
          <w:szCs w:val="28"/>
          <w:lang w:val="ru-RU"/>
        </w:rPr>
        <w:t>1.1</w:t>
      </w:r>
      <w:r w:rsidR="00364F7D" w:rsidRPr="00A2739A">
        <w:rPr>
          <w:b/>
          <w:sz w:val="28"/>
          <w:szCs w:val="28"/>
        </w:rPr>
        <w:t xml:space="preserve"> Сутність міжнародної торгівлі та її види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Економічний успіх будь-якої країни світу базується на зовнішній торгівлі. Ще жодна країна не спромоглася створити здорову економіку, ізолювавши себе від світової економічної системи.[26]</w:t>
      </w:r>
    </w:p>
    <w:p w:rsidR="00364F7D" w:rsidRPr="00A2739A" w:rsidRDefault="00364F7D" w:rsidP="00A2739A">
      <w:pPr>
        <w:spacing w:line="360" w:lineRule="auto"/>
        <w:ind w:firstLine="709"/>
        <w:jc w:val="both"/>
        <w:rPr>
          <w:sz w:val="28"/>
          <w:szCs w:val="28"/>
        </w:rPr>
      </w:pPr>
      <w:r w:rsidRPr="00A2739A">
        <w:rPr>
          <w:sz w:val="28"/>
          <w:szCs w:val="28"/>
        </w:rPr>
        <w:t>Механізмом реалізації світогосподарських зв’язків є світовий ринок як сфера усталених економічних відносин, що ґрунтуються на міжнародному поділі праці та проявляються через такі форми міжнародних економічних відносин, як міжнародна торгівля, міжнародний рух капіталу, міжнародний рух робочої сили, міжнародна передача технології, міжнародні розрахунки та валютно-кредитні операції, міжнародна інтеграція.[17, с. 7]</w:t>
      </w:r>
    </w:p>
    <w:p w:rsidR="00364F7D" w:rsidRPr="00A2739A" w:rsidRDefault="00364F7D" w:rsidP="00A2739A">
      <w:pPr>
        <w:spacing w:line="360" w:lineRule="auto"/>
        <w:ind w:firstLine="709"/>
        <w:jc w:val="both"/>
        <w:rPr>
          <w:sz w:val="28"/>
          <w:szCs w:val="28"/>
        </w:rPr>
      </w:pPr>
      <w:r w:rsidRPr="00A2739A">
        <w:rPr>
          <w:sz w:val="28"/>
          <w:szCs w:val="28"/>
        </w:rPr>
        <w:t>Однак основною і центральною ланкою світогосподарських зв’язків завжди була і є міжнародна торгівля.[17, с. 7]</w:t>
      </w:r>
    </w:p>
    <w:p w:rsidR="00364F7D" w:rsidRPr="00A2739A" w:rsidRDefault="00364F7D" w:rsidP="00A2739A">
      <w:pPr>
        <w:spacing w:line="360" w:lineRule="auto"/>
        <w:ind w:firstLine="709"/>
        <w:jc w:val="both"/>
        <w:rPr>
          <w:sz w:val="28"/>
          <w:szCs w:val="28"/>
        </w:rPr>
      </w:pPr>
      <w:r w:rsidRPr="00A2739A">
        <w:rPr>
          <w:sz w:val="28"/>
          <w:szCs w:val="28"/>
        </w:rPr>
        <w:t>Міжнародна торгівля – історично перша форма міжнародних економічних відносин, що виникла ще в період рабовласницького ладу та являє собою обмін товарами і послугами між державами. [</w:t>
      </w:r>
      <w:r w:rsidRPr="00A2739A">
        <w:rPr>
          <w:sz w:val="28"/>
          <w:szCs w:val="28"/>
          <w:lang w:val="en-US"/>
        </w:rPr>
        <w:t>4</w:t>
      </w:r>
      <w:r w:rsidRPr="00A2739A">
        <w:rPr>
          <w:sz w:val="28"/>
          <w:szCs w:val="28"/>
        </w:rPr>
        <w:t>, с. 20]</w:t>
      </w:r>
    </w:p>
    <w:p w:rsidR="00364F7D" w:rsidRPr="00A2739A" w:rsidRDefault="00364F7D" w:rsidP="00A2739A">
      <w:pPr>
        <w:spacing w:line="360" w:lineRule="auto"/>
        <w:ind w:firstLine="709"/>
        <w:jc w:val="both"/>
        <w:rPr>
          <w:sz w:val="28"/>
          <w:szCs w:val="28"/>
        </w:rPr>
      </w:pPr>
      <w:r w:rsidRPr="00A2739A">
        <w:rPr>
          <w:sz w:val="28"/>
          <w:szCs w:val="28"/>
        </w:rPr>
        <w:t>У міжнародній торгівлі беруть участь суб’єкти як міжнародного публічного права, так і міжнародного приватного права. До них належать держави, державоподібні утворення, міжурядові організації, нації, що борються за свою незалежність, юридичні особи, фізичні особи – підприємці. [4, с. 19] Усі суб’єкти ЗЕВ мають рівне право здійснювати будь-які види торгівлі, прямо не заборонені законодавством. [8, с. 42]</w:t>
      </w:r>
    </w:p>
    <w:p w:rsidR="00364F7D" w:rsidRPr="00A2739A" w:rsidRDefault="00364F7D" w:rsidP="00A2739A">
      <w:pPr>
        <w:spacing w:line="360" w:lineRule="auto"/>
        <w:ind w:firstLine="709"/>
        <w:jc w:val="both"/>
        <w:rPr>
          <w:sz w:val="28"/>
          <w:szCs w:val="28"/>
        </w:rPr>
      </w:pPr>
      <w:r w:rsidRPr="00A2739A">
        <w:rPr>
          <w:sz w:val="28"/>
          <w:szCs w:val="28"/>
        </w:rPr>
        <w:t>Для національного господарства участь у міжнародній торгівлі набуває форми зовнішньої торгівлі. [17, с. 8]</w:t>
      </w:r>
    </w:p>
    <w:p w:rsidR="00364F7D" w:rsidRPr="00A2739A" w:rsidRDefault="00364F7D" w:rsidP="00A2739A">
      <w:pPr>
        <w:spacing w:line="360" w:lineRule="auto"/>
        <w:ind w:firstLine="709"/>
        <w:jc w:val="both"/>
        <w:rPr>
          <w:sz w:val="28"/>
          <w:szCs w:val="28"/>
          <w:lang w:val="en-US"/>
        </w:rPr>
      </w:pPr>
      <w:r w:rsidRPr="00A2739A">
        <w:rPr>
          <w:sz w:val="28"/>
          <w:szCs w:val="28"/>
        </w:rPr>
        <w:t>Зовнішня торгівля – це складова зовнішньоторговельних зв’язків, що представляє собою торгівлю однієї країни з іншими, яка складається з оплачуваного вивезення (експорту) та ввезення (імпорту) товарів і послуг.</w:t>
      </w:r>
      <w:r w:rsidR="00B67AB7">
        <w:rPr>
          <w:sz w:val="28"/>
          <w:szCs w:val="28"/>
        </w:rPr>
        <w:t xml:space="preserve"> </w:t>
      </w:r>
      <w:r w:rsidRPr="00A2739A">
        <w:rPr>
          <w:sz w:val="28"/>
          <w:szCs w:val="28"/>
        </w:rPr>
        <w:t>[17, с. 8]</w:t>
      </w:r>
    </w:p>
    <w:p w:rsidR="00364F7D" w:rsidRPr="00A2739A" w:rsidRDefault="00364F7D" w:rsidP="00A2739A">
      <w:pPr>
        <w:spacing w:line="360" w:lineRule="auto"/>
        <w:ind w:firstLine="709"/>
        <w:jc w:val="both"/>
        <w:rPr>
          <w:sz w:val="28"/>
          <w:szCs w:val="28"/>
        </w:rPr>
      </w:pPr>
      <w:r w:rsidRPr="00A2739A">
        <w:rPr>
          <w:sz w:val="28"/>
          <w:szCs w:val="28"/>
        </w:rPr>
        <w:t>Варто розглянути структуру міжнародної торгівлі за її формами:</w:t>
      </w:r>
    </w:p>
    <w:p w:rsidR="00364F7D" w:rsidRPr="00A2739A" w:rsidRDefault="00364F7D" w:rsidP="00A2739A">
      <w:pPr>
        <w:spacing w:line="360" w:lineRule="auto"/>
        <w:ind w:firstLine="709"/>
        <w:jc w:val="both"/>
        <w:rPr>
          <w:sz w:val="28"/>
          <w:szCs w:val="28"/>
        </w:rPr>
      </w:pPr>
      <w:r w:rsidRPr="00A2739A">
        <w:rPr>
          <w:sz w:val="28"/>
          <w:szCs w:val="28"/>
        </w:rPr>
        <w:t>1) традиційна торгівля – це торгівля між суб’єктами різних національних економічних систем за традиційними правилами: гроші-товар;</w:t>
      </w:r>
    </w:p>
    <w:p w:rsidR="00364F7D" w:rsidRPr="00A2739A" w:rsidRDefault="00364F7D" w:rsidP="00A2739A">
      <w:pPr>
        <w:spacing w:line="360" w:lineRule="auto"/>
        <w:ind w:firstLine="709"/>
        <w:jc w:val="both"/>
        <w:rPr>
          <w:sz w:val="28"/>
          <w:szCs w:val="28"/>
        </w:rPr>
      </w:pPr>
      <w:r w:rsidRPr="00A2739A">
        <w:rPr>
          <w:sz w:val="28"/>
          <w:szCs w:val="28"/>
        </w:rPr>
        <w:t xml:space="preserve">2) торгівля продукцією у рамках </w:t>
      </w:r>
      <w:r w:rsidRPr="00A2739A">
        <w:rPr>
          <w:bCs/>
          <w:sz w:val="28"/>
          <w:szCs w:val="28"/>
        </w:rPr>
        <w:t>кооперації</w:t>
      </w:r>
      <w:r w:rsidRPr="00A2739A">
        <w:rPr>
          <w:sz w:val="28"/>
          <w:szCs w:val="28"/>
        </w:rPr>
        <w:t xml:space="preserve"> – це спосіб реалізації продукції між суб’єктами міжнародної виробничої кооперації, яка здійснюється, як правило, за трансфертними цінами у пільговому режимі;</w:t>
      </w:r>
    </w:p>
    <w:p w:rsidR="00364F7D" w:rsidRPr="00A2739A" w:rsidRDefault="00364F7D" w:rsidP="00A2739A">
      <w:pPr>
        <w:spacing w:line="360" w:lineRule="auto"/>
        <w:ind w:firstLine="709"/>
        <w:jc w:val="both"/>
        <w:rPr>
          <w:sz w:val="28"/>
          <w:szCs w:val="28"/>
        </w:rPr>
      </w:pPr>
      <w:r w:rsidRPr="00A2739A">
        <w:rPr>
          <w:sz w:val="28"/>
          <w:szCs w:val="28"/>
        </w:rPr>
        <w:t>3) зустрічна торгівля – це сукупність міжнародних торговельних угод, при укладанні яких закупівля продукції супроводжується зворотнім постачанням товарів або частково грошей з метою досягнення балансу експортно-імпортних операцій. Розрізняють такі види торговельних угод зустрічної торгівлі:</w:t>
      </w:r>
    </w:p>
    <w:p w:rsidR="00364F7D" w:rsidRPr="00A2739A" w:rsidRDefault="00364F7D" w:rsidP="00A2739A">
      <w:pPr>
        <w:spacing w:line="360" w:lineRule="auto"/>
        <w:ind w:firstLine="709"/>
        <w:jc w:val="both"/>
        <w:rPr>
          <w:sz w:val="28"/>
          <w:szCs w:val="28"/>
        </w:rPr>
      </w:pPr>
      <w:r w:rsidRPr="00A2739A">
        <w:rPr>
          <w:sz w:val="28"/>
          <w:szCs w:val="28"/>
        </w:rPr>
        <w:t>- бартер (оцінені і збалансовані товарообмінні операції за єдиним договором-контрактом без грошового еквівалента);</w:t>
      </w:r>
    </w:p>
    <w:p w:rsidR="00364F7D" w:rsidRPr="00A2739A" w:rsidRDefault="00364F7D" w:rsidP="00A2739A">
      <w:pPr>
        <w:spacing w:line="360" w:lineRule="auto"/>
        <w:ind w:firstLine="709"/>
        <w:jc w:val="both"/>
        <w:rPr>
          <w:bCs/>
          <w:sz w:val="28"/>
          <w:szCs w:val="28"/>
        </w:rPr>
      </w:pPr>
      <w:r w:rsidRPr="00A2739A">
        <w:rPr>
          <w:sz w:val="28"/>
          <w:szCs w:val="28"/>
        </w:rPr>
        <w:t>-</w:t>
      </w:r>
      <w:r w:rsidRPr="00A2739A">
        <w:rPr>
          <w:bCs/>
          <w:sz w:val="28"/>
          <w:szCs w:val="28"/>
        </w:rPr>
        <w:t xml:space="preserve"> зустрічна закупівля</w:t>
      </w:r>
      <w:r w:rsidRPr="00A2739A">
        <w:rPr>
          <w:sz w:val="28"/>
          <w:szCs w:val="28"/>
        </w:rPr>
        <w:t>;</w:t>
      </w:r>
    </w:p>
    <w:p w:rsidR="00364F7D" w:rsidRPr="00A2739A" w:rsidRDefault="00364F7D" w:rsidP="00A2739A">
      <w:pPr>
        <w:spacing w:line="360" w:lineRule="auto"/>
        <w:ind w:firstLine="709"/>
        <w:jc w:val="both"/>
        <w:rPr>
          <w:bCs/>
          <w:sz w:val="28"/>
          <w:szCs w:val="28"/>
        </w:rPr>
      </w:pPr>
      <w:r w:rsidRPr="00A2739A">
        <w:rPr>
          <w:bCs/>
          <w:sz w:val="28"/>
          <w:szCs w:val="28"/>
        </w:rPr>
        <w:t>- компенсаційні угоди</w:t>
      </w:r>
      <w:r w:rsidRPr="00A2739A">
        <w:rPr>
          <w:sz w:val="28"/>
          <w:szCs w:val="28"/>
        </w:rPr>
        <w:t xml:space="preserve"> (довгострокові угоди на 10-20 років, при яких покупець оплачує вартість товарів постачанням інших товарів або наданням послуг, а при необхідності різницю доплачує грошима);</w:t>
      </w:r>
    </w:p>
    <w:p w:rsidR="00364F7D" w:rsidRPr="00A2739A" w:rsidRDefault="00364F7D" w:rsidP="00A2739A">
      <w:pPr>
        <w:spacing w:line="360" w:lineRule="auto"/>
        <w:ind w:firstLine="709"/>
        <w:jc w:val="both"/>
        <w:rPr>
          <w:sz w:val="28"/>
          <w:szCs w:val="28"/>
        </w:rPr>
      </w:pPr>
      <w:r w:rsidRPr="00A2739A">
        <w:rPr>
          <w:bCs/>
          <w:sz w:val="28"/>
          <w:szCs w:val="28"/>
        </w:rPr>
        <w:t>- кліринг</w:t>
      </w:r>
      <w:r w:rsidRPr="00A2739A">
        <w:rPr>
          <w:sz w:val="28"/>
          <w:szCs w:val="28"/>
        </w:rPr>
        <w:t xml:space="preserve"> (система безготівкових розрахунків за товари, цінні папери та послуги, яка базується на зарахуванні взаємних вимог і зобов’язань);</w:t>
      </w:r>
    </w:p>
    <w:p w:rsidR="00364F7D" w:rsidRPr="00A2739A" w:rsidRDefault="00364F7D" w:rsidP="00A2739A">
      <w:pPr>
        <w:spacing w:line="360" w:lineRule="auto"/>
        <w:ind w:firstLine="709"/>
        <w:jc w:val="both"/>
        <w:rPr>
          <w:sz w:val="28"/>
          <w:szCs w:val="28"/>
        </w:rPr>
      </w:pPr>
      <w:r w:rsidRPr="00A2739A">
        <w:rPr>
          <w:sz w:val="28"/>
          <w:szCs w:val="28"/>
        </w:rPr>
        <w:t xml:space="preserve">- угода </w:t>
      </w:r>
      <w:r w:rsidRPr="00A2739A">
        <w:rPr>
          <w:bCs/>
          <w:sz w:val="28"/>
          <w:szCs w:val="28"/>
        </w:rPr>
        <w:t>“світч”</w:t>
      </w:r>
      <w:r w:rsidRPr="00A2739A">
        <w:rPr>
          <w:sz w:val="28"/>
          <w:szCs w:val="28"/>
        </w:rPr>
        <w:t xml:space="preserve"> (угода з багаторазовим перепродажем товарів);</w:t>
      </w:r>
    </w:p>
    <w:p w:rsidR="00364F7D" w:rsidRPr="00A2739A" w:rsidRDefault="00364F7D" w:rsidP="00A2739A">
      <w:pPr>
        <w:spacing w:line="360" w:lineRule="auto"/>
        <w:ind w:firstLine="709"/>
        <w:jc w:val="both"/>
        <w:rPr>
          <w:sz w:val="28"/>
          <w:szCs w:val="28"/>
        </w:rPr>
      </w:pPr>
      <w:r w:rsidRPr="00A2739A">
        <w:rPr>
          <w:sz w:val="28"/>
          <w:szCs w:val="28"/>
        </w:rPr>
        <w:t>- угода “</w:t>
      </w:r>
      <w:r w:rsidRPr="00A2739A">
        <w:rPr>
          <w:bCs/>
          <w:sz w:val="28"/>
          <w:szCs w:val="28"/>
        </w:rPr>
        <w:t>оффсет”</w:t>
      </w:r>
      <w:r w:rsidRPr="00A2739A">
        <w:rPr>
          <w:sz w:val="28"/>
          <w:szCs w:val="28"/>
        </w:rPr>
        <w:t xml:space="preserve"> (поєднання обміну товарів та послуг з вкладанням капіталу, який використовується головним чином для підтримки реалізації товарів на світовому ринку). [ 26]</w:t>
      </w:r>
    </w:p>
    <w:p w:rsidR="00364F7D" w:rsidRPr="00A2739A" w:rsidRDefault="00364F7D" w:rsidP="00A2739A">
      <w:pPr>
        <w:spacing w:line="360" w:lineRule="auto"/>
        <w:ind w:firstLine="709"/>
        <w:jc w:val="both"/>
        <w:rPr>
          <w:sz w:val="28"/>
          <w:szCs w:val="28"/>
        </w:rPr>
      </w:pPr>
      <w:r w:rsidRPr="00A2739A">
        <w:rPr>
          <w:sz w:val="28"/>
          <w:szCs w:val="28"/>
        </w:rPr>
        <w:t>В сучасних умовах у зв'язку із зростанням обсягів зовнішньоторговельного обороту склалися два способи торгівлі: прямий (торгівля без посередників) і непрямий (торгівля через посередників). Виділяють п’ять форм непрямого методу торгівлі:</w:t>
      </w:r>
    </w:p>
    <w:p w:rsidR="00364F7D" w:rsidRPr="00A2739A" w:rsidRDefault="00364F7D" w:rsidP="00A2739A">
      <w:pPr>
        <w:spacing w:line="360" w:lineRule="auto"/>
        <w:ind w:firstLine="709"/>
        <w:jc w:val="both"/>
        <w:rPr>
          <w:sz w:val="28"/>
          <w:szCs w:val="28"/>
        </w:rPr>
      </w:pPr>
      <w:r w:rsidRPr="00A2739A">
        <w:rPr>
          <w:sz w:val="28"/>
          <w:szCs w:val="28"/>
        </w:rPr>
        <w:t>1) біржова торгівля – це організаційна форма міжнародної оптової торгівлі масовими товарами, які мають стійкі та чіткі якісні параметри, при посередництві бірж;</w:t>
      </w:r>
    </w:p>
    <w:p w:rsidR="00364F7D" w:rsidRPr="00A2739A" w:rsidRDefault="00364F7D" w:rsidP="00A2739A">
      <w:pPr>
        <w:spacing w:line="360" w:lineRule="auto"/>
        <w:ind w:firstLine="709"/>
        <w:jc w:val="both"/>
        <w:rPr>
          <w:sz w:val="28"/>
          <w:szCs w:val="28"/>
        </w:rPr>
      </w:pPr>
      <w:r w:rsidRPr="00A2739A">
        <w:rPr>
          <w:sz w:val="28"/>
          <w:szCs w:val="28"/>
        </w:rPr>
        <w:t>2) міжнародний аукціон – це спосіб міжнародного продажу окремих партій товару або окремих предметів, які по черзі виставляються для огляду і вважаються проданими тому з присутніх покупців, котрий запропонував найвищу ціну. У цій формі виділяють три види аукціонної торгівлі: публічний гласний аукціон, негласний аукціон та голландський аукціон;</w:t>
      </w:r>
    </w:p>
    <w:p w:rsidR="00364F7D" w:rsidRPr="00A2739A" w:rsidRDefault="00364F7D" w:rsidP="00A2739A">
      <w:pPr>
        <w:spacing w:line="360" w:lineRule="auto"/>
        <w:ind w:firstLine="709"/>
        <w:jc w:val="both"/>
        <w:rPr>
          <w:sz w:val="28"/>
          <w:szCs w:val="28"/>
        </w:rPr>
      </w:pPr>
      <w:r w:rsidRPr="00A2739A">
        <w:rPr>
          <w:bCs/>
          <w:sz w:val="28"/>
          <w:szCs w:val="28"/>
        </w:rPr>
        <w:t>3) міжнародні торги (тендери)</w:t>
      </w:r>
      <w:r w:rsidRPr="00A2739A">
        <w:rPr>
          <w:sz w:val="28"/>
          <w:szCs w:val="28"/>
        </w:rPr>
        <w:t xml:space="preserve"> – це змагальна форма закупівлі, при якій покупець оголошує конкурс для продавців з різних країн на товар чи послугу, які би відповідали певним техніко-економічним даним. Розрізняють відкриті і закриті (в яких беруть участь найбільш авторитетні фірми за спеціальними запрошеннями) тендери.</w:t>
      </w:r>
    </w:p>
    <w:p w:rsidR="00364F7D" w:rsidRPr="00A2739A" w:rsidRDefault="00364F7D" w:rsidP="00A2739A">
      <w:pPr>
        <w:spacing w:line="360" w:lineRule="auto"/>
        <w:ind w:firstLine="709"/>
        <w:jc w:val="both"/>
        <w:rPr>
          <w:sz w:val="28"/>
          <w:szCs w:val="28"/>
        </w:rPr>
      </w:pPr>
      <w:r w:rsidRPr="00A2739A">
        <w:rPr>
          <w:sz w:val="28"/>
          <w:szCs w:val="28"/>
        </w:rPr>
        <w:t xml:space="preserve">4) </w:t>
      </w:r>
      <w:r w:rsidRPr="00A2739A">
        <w:rPr>
          <w:bCs/>
          <w:sz w:val="28"/>
          <w:szCs w:val="28"/>
        </w:rPr>
        <w:t>міжнародний ярмарок</w:t>
      </w:r>
      <w:r w:rsidRPr="00A2739A">
        <w:rPr>
          <w:sz w:val="28"/>
          <w:szCs w:val="28"/>
        </w:rPr>
        <w:t xml:space="preserve"> – це великий, періодично діючий і відкритий ринок, що проводиться у визначеному місці і в установлений термін. Метою ярмарку є: укладання угод, демонстрація зразків товарів, обмін науково-технічною інформацією, ділові переговори;</w:t>
      </w:r>
    </w:p>
    <w:p w:rsidR="00364F7D" w:rsidRPr="00A2739A" w:rsidRDefault="00364F7D" w:rsidP="00A2739A">
      <w:pPr>
        <w:spacing w:line="360" w:lineRule="auto"/>
        <w:ind w:firstLine="709"/>
        <w:jc w:val="both"/>
        <w:rPr>
          <w:sz w:val="28"/>
          <w:szCs w:val="28"/>
        </w:rPr>
      </w:pPr>
      <w:r w:rsidRPr="00A2739A">
        <w:rPr>
          <w:bCs/>
          <w:sz w:val="28"/>
          <w:szCs w:val="28"/>
        </w:rPr>
        <w:t>5) міжнародна виставка</w:t>
      </w:r>
      <w:r w:rsidRPr="00A2739A">
        <w:rPr>
          <w:sz w:val="28"/>
          <w:szCs w:val="28"/>
        </w:rPr>
        <w:t xml:space="preserve"> – це демонстрація досягнень в області науки та техніки однієї або декількох країн на території іншої країни з метою зацікавити суб’єктів міжнародних економічних відносин для підписання протоколів про наміри торгувати, обміном науково-технічною інформацією, проведенням ділових зустрічей.[25]</w:t>
      </w:r>
    </w:p>
    <w:p w:rsidR="00364F7D" w:rsidRPr="00A2739A" w:rsidRDefault="00364F7D" w:rsidP="00A2739A">
      <w:pPr>
        <w:spacing w:line="360" w:lineRule="auto"/>
        <w:ind w:firstLine="709"/>
        <w:jc w:val="both"/>
        <w:rPr>
          <w:sz w:val="28"/>
          <w:szCs w:val="28"/>
        </w:rPr>
      </w:pPr>
      <w:r w:rsidRPr="00A2739A">
        <w:rPr>
          <w:sz w:val="28"/>
          <w:szCs w:val="28"/>
        </w:rPr>
        <w:t>Розрізняють такі види товарної міжнародної торгівлі: торгівля сировиною, напівфабрикатами та готовою продукцією.</w:t>
      </w:r>
    </w:p>
    <w:p w:rsidR="00364F7D" w:rsidRPr="00A2739A" w:rsidRDefault="00364F7D" w:rsidP="00A2739A">
      <w:pPr>
        <w:spacing w:line="360" w:lineRule="auto"/>
        <w:ind w:firstLine="709"/>
        <w:jc w:val="both"/>
        <w:rPr>
          <w:i/>
          <w:sz w:val="28"/>
          <w:szCs w:val="28"/>
        </w:rPr>
      </w:pPr>
      <w:r w:rsidRPr="00A2739A">
        <w:rPr>
          <w:sz w:val="28"/>
          <w:szCs w:val="28"/>
        </w:rPr>
        <w:t>Важливу роль в міжнародній торгівлі посідає експорт-імпорт послуг, які часто називають невидимим експортом і невидимим імпортом. До торгівлі послугами відносяться всі види міжнародного і транзитного транспорту, іноземний туризм, послуги банків і страхових компаній, роялті (користування правами власності на торгову марку, патент і т.ін., авторські гонорари і права), послуги системи охорони здоров'я, освітні та культурні послуги, програмне забезпечення обчислювальної техніки, торгово-технічна діяльність тощо.[14, с.43]</w:t>
      </w:r>
    </w:p>
    <w:p w:rsidR="00364F7D" w:rsidRPr="00A2739A" w:rsidRDefault="00364F7D" w:rsidP="00A2739A">
      <w:pPr>
        <w:spacing w:line="360" w:lineRule="auto"/>
        <w:ind w:firstLine="709"/>
        <w:jc w:val="both"/>
        <w:rPr>
          <w:sz w:val="28"/>
          <w:szCs w:val="28"/>
        </w:rPr>
      </w:pPr>
      <w:r w:rsidRPr="00A2739A">
        <w:rPr>
          <w:sz w:val="28"/>
          <w:szCs w:val="28"/>
        </w:rPr>
        <w:t>Міжнародна торгівля є засобом, який країни світу застосовують для розвитку і поглиблення спеціалізації своїх економік, підвищення продуктивності праці та ефективного використання своїх ресурсів. [ 4, с. 22]</w:t>
      </w:r>
    </w:p>
    <w:p w:rsidR="00364F7D" w:rsidRPr="00A2739A" w:rsidRDefault="00364F7D" w:rsidP="00A2739A">
      <w:pPr>
        <w:spacing w:line="360" w:lineRule="auto"/>
        <w:ind w:firstLine="709"/>
        <w:jc w:val="both"/>
        <w:rPr>
          <w:sz w:val="28"/>
          <w:szCs w:val="28"/>
        </w:rPr>
      </w:pPr>
      <w:r w:rsidRPr="00A2739A">
        <w:rPr>
          <w:sz w:val="28"/>
          <w:szCs w:val="28"/>
        </w:rPr>
        <w:t>Міжнародна торгівля є взаємною економічною залежністю виробників товарів і послуг та споживачів з різних країн. Вона відображає міжнародний поділ праці. Міжнародна торгівля продовжує розвиватися, держави постійно шукають шляхи досягнення найвищої вигоди в процесі торгівлі, задовольнити за допомогою імпорту внутрішній попит на товари, які є дефіцитними у даній країні або слабо розвиненими, а також отримати прибуток в результаті експорту товарів і послуг.[14 с. 235]</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1.2 Основні теорії міжнародної торгівлі</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Основою зовнішньоторговельних політик держав завжди були концепції міжнародної торгівлі як спроби теоретичного осмислення та пояснення причин міжнародного товарного обміну, його динаміки, структури, ефективності та перспектив розвитку. Можна виокремити п’ять груп концепцій розвитку міжнародної торгівлі:</w:t>
      </w:r>
    </w:p>
    <w:p w:rsidR="00364F7D" w:rsidRPr="00A2739A" w:rsidRDefault="00364F7D" w:rsidP="00A2739A">
      <w:pPr>
        <w:spacing w:line="360" w:lineRule="auto"/>
        <w:ind w:firstLine="709"/>
        <w:jc w:val="both"/>
        <w:rPr>
          <w:sz w:val="28"/>
          <w:szCs w:val="28"/>
        </w:rPr>
      </w:pPr>
      <w:r w:rsidRPr="00A2739A">
        <w:rPr>
          <w:sz w:val="28"/>
          <w:szCs w:val="28"/>
        </w:rPr>
        <w:t>меркантилізму (раннього та пізнього);</w:t>
      </w:r>
    </w:p>
    <w:p w:rsidR="00364F7D" w:rsidRPr="00A2739A" w:rsidRDefault="00364F7D" w:rsidP="00A2739A">
      <w:pPr>
        <w:spacing w:line="360" w:lineRule="auto"/>
        <w:ind w:firstLine="709"/>
        <w:jc w:val="both"/>
        <w:rPr>
          <w:sz w:val="28"/>
          <w:szCs w:val="28"/>
        </w:rPr>
      </w:pPr>
      <w:r w:rsidRPr="00A2739A">
        <w:rPr>
          <w:sz w:val="28"/>
          <w:szCs w:val="28"/>
        </w:rPr>
        <w:t>переваг (абсолютних та відносних);</w:t>
      </w:r>
    </w:p>
    <w:p w:rsidR="00364F7D" w:rsidRPr="00A2739A" w:rsidRDefault="00364F7D" w:rsidP="00A2739A">
      <w:pPr>
        <w:spacing w:line="360" w:lineRule="auto"/>
        <w:ind w:firstLine="709"/>
        <w:jc w:val="both"/>
        <w:rPr>
          <w:sz w:val="28"/>
          <w:szCs w:val="28"/>
        </w:rPr>
      </w:pPr>
      <w:r w:rsidRPr="00A2739A">
        <w:rPr>
          <w:sz w:val="28"/>
          <w:szCs w:val="28"/>
        </w:rPr>
        <w:t>факторів виробництва;</w:t>
      </w:r>
    </w:p>
    <w:p w:rsidR="00364F7D" w:rsidRPr="00A2739A" w:rsidRDefault="00364F7D" w:rsidP="00A2739A">
      <w:pPr>
        <w:spacing w:line="360" w:lineRule="auto"/>
        <w:ind w:firstLine="709"/>
        <w:jc w:val="both"/>
        <w:rPr>
          <w:sz w:val="28"/>
          <w:szCs w:val="28"/>
        </w:rPr>
      </w:pPr>
      <w:r w:rsidRPr="00A2739A">
        <w:rPr>
          <w:sz w:val="28"/>
          <w:szCs w:val="28"/>
        </w:rPr>
        <w:t>неотехнологічні;</w:t>
      </w:r>
    </w:p>
    <w:p w:rsidR="00364F7D" w:rsidRPr="00A2739A" w:rsidRDefault="00364F7D" w:rsidP="00A2739A">
      <w:pPr>
        <w:spacing w:line="360" w:lineRule="auto"/>
        <w:ind w:firstLine="709"/>
        <w:jc w:val="both"/>
        <w:rPr>
          <w:sz w:val="28"/>
          <w:szCs w:val="28"/>
        </w:rPr>
      </w:pPr>
      <w:r w:rsidRPr="00A2739A">
        <w:rPr>
          <w:sz w:val="28"/>
          <w:szCs w:val="28"/>
        </w:rPr>
        <w:t xml:space="preserve">конкурентоспроможності. </w:t>
      </w:r>
      <w:r w:rsidRPr="00A2739A">
        <w:rPr>
          <w:sz w:val="28"/>
          <w:szCs w:val="28"/>
          <w:lang w:val="en-US"/>
        </w:rPr>
        <w:t>[</w:t>
      </w:r>
      <w:r w:rsidRPr="00A2739A">
        <w:rPr>
          <w:sz w:val="28"/>
          <w:szCs w:val="28"/>
        </w:rPr>
        <w:t>17, с.11</w:t>
      </w:r>
      <w:r w:rsidRPr="00A2739A">
        <w:rPr>
          <w:sz w:val="28"/>
          <w:szCs w:val="28"/>
          <w:lang w:val="en-US"/>
        </w:rPr>
        <w:t>]</w:t>
      </w:r>
    </w:p>
    <w:p w:rsidR="00364F7D" w:rsidRPr="00A2739A" w:rsidRDefault="00364F7D" w:rsidP="00A2739A">
      <w:pPr>
        <w:spacing w:line="360" w:lineRule="auto"/>
        <w:ind w:firstLine="709"/>
        <w:jc w:val="both"/>
        <w:rPr>
          <w:sz w:val="28"/>
          <w:szCs w:val="28"/>
        </w:rPr>
      </w:pPr>
      <w:r w:rsidRPr="00A2739A">
        <w:rPr>
          <w:sz w:val="28"/>
          <w:szCs w:val="28"/>
        </w:rPr>
        <w:t>Меркантилізм – це економічне вчення та економічна політика, яка представляє інтереси торгової буржуазії у періоди феодалізму та становлення капіталізму.[7, с.63]</w:t>
      </w:r>
    </w:p>
    <w:p w:rsidR="00364F7D" w:rsidRPr="00A2739A" w:rsidRDefault="00364F7D" w:rsidP="00A2739A">
      <w:pPr>
        <w:spacing w:line="360" w:lineRule="auto"/>
        <w:ind w:firstLine="709"/>
        <w:jc w:val="both"/>
        <w:rPr>
          <w:sz w:val="28"/>
          <w:szCs w:val="28"/>
        </w:rPr>
      </w:pPr>
      <w:r w:rsidRPr="00A2739A">
        <w:rPr>
          <w:sz w:val="28"/>
          <w:szCs w:val="28"/>
        </w:rPr>
        <w:t xml:space="preserve">Ранній меркантилізм виник наприкінці </w:t>
      </w:r>
      <w:r w:rsidRPr="00A2739A">
        <w:rPr>
          <w:sz w:val="28"/>
          <w:szCs w:val="28"/>
          <w:lang w:val="en-US"/>
        </w:rPr>
        <w:t>XV</w:t>
      </w:r>
      <w:r w:rsidRPr="00A2739A">
        <w:rPr>
          <w:sz w:val="28"/>
          <w:szCs w:val="28"/>
        </w:rPr>
        <w:t xml:space="preserve"> ст. та ґрунтувався на доктрині «грошового балансу» - нагромадженні грошей внаслідок вивезення товарів при забороні (або суб’єктивному обмеженні) вивезення грошей. Прихильники цієї концепції дотримувались поглядів, згідно з якими державі слід продавати на зовнішньому ринку якомога більше товарів, а купувати - якомога менше. При цьому не допускати вивозу з країни золота і срібла, що ототожнювалося із багатством нації. [4, с. 8-9]</w:t>
      </w:r>
    </w:p>
    <w:p w:rsidR="00364F7D" w:rsidRPr="00A2739A" w:rsidRDefault="00364F7D" w:rsidP="00A2739A">
      <w:pPr>
        <w:spacing w:line="360" w:lineRule="auto"/>
        <w:ind w:firstLine="709"/>
        <w:jc w:val="both"/>
        <w:rPr>
          <w:sz w:val="28"/>
          <w:szCs w:val="28"/>
          <w:lang w:val="en-US"/>
        </w:rPr>
      </w:pPr>
      <w:r w:rsidRPr="00A2739A">
        <w:rPr>
          <w:sz w:val="28"/>
          <w:szCs w:val="28"/>
        </w:rPr>
        <w:t xml:space="preserve">Пізній меркантилізм розвивався з другої половини </w:t>
      </w:r>
      <w:r w:rsidRPr="00A2739A">
        <w:rPr>
          <w:sz w:val="28"/>
          <w:szCs w:val="28"/>
          <w:lang w:val="en-US"/>
        </w:rPr>
        <w:t>XV</w:t>
      </w:r>
      <w:r w:rsidRPr="00A2739A">
        <w:rPr>
          <w:sz w:val="28"/>
          <w:szCs w:val="28"/>
        </w:rPr>
        <w:t xml:space="preserve">І ст. до середини </w:t>
      </w:r>
      <w:r w:rsidRPr="00A2739A">
        <w:rPr>
          <w:sz w:val="28"/>
          <w:szCs w:val="28"/>
          <w:lang w:val="en-US"/>
        </w:rPr>
        <w:t>XV</w:t>
      </w:r>
      <w:r w:rsidRPr="00A2739A">
        <w:rPr>
          <w:sz w:val="28"/>
          <w:szCs w:val="28"/>
        </w:rPr>
        <w:t>ІІІ ст. Основним змістом цього напряму є доктрина «активного торговельного балансу», який можна забезпечити шляхом активізації зовнішньої торгівлі при перевищенні доходів від експорту порівняно із витратами на імпорт, а також у результаті розвитку посередницької торгівлі; допущенні обмеженого імпорту товарів; вивезенні золота та срібла для здійснення вигідних торговельних операцій. [17, с.12]</w:t>
      </w:r>
    </w:p>
    <w:p w:rsidR="00364F7D" w:rsidRPr="00A2739A" w:rsidRDefault="00364F7D" w:rsidP="00A2739A">
      <w:pPr>
        <w:spacing w:line="360" w:lineRule="auto"/>
        <w:ind w:firstLine="709"/>
        <w:jc w:val="both"/>
        <w:rPr>
          <w:bCs/>
          <w:sz w:val="28"/>
          <w:szCs w:val="28"/>
        </w:rPr>
      </w:pPr>
      <w:r w:rsidRPr="00A2739A">
        <w:rPr>
          <w:bCs/>
          <w:sz w:val="28"/>
          <w:szCs w:val="28"/>
        </w:rPr>
        <w:t xml:space="preserve">Модель "ціни — золото — потоки" Д. Х'юма </w:t>
      </w:r>
      <w:r w:rsidRPr="00A2739A">
        <w:rPr>
          <w:sz w:val="28"/>
          <w:szCs w:val="28"/>
        </w:rPr>
        <w:t>заперечує положення меркантилістів про те, що країни можуть до нескінченності збільшувати кількість наявного у них золота і що це не впливає на їх міжнародну конкурентоспроможність, адже приплив золота внаслідок підтримки позитивного сальдо торговельного балансу збільшить пропозицію грошей всередині країни та призведе до зростання зарплати та цін, а це, в свою чергу, спричинить падіння конкурентоспроможності країни. І навпаки, відплив золота з країни призведе до падіння цін та зарплати і підвищить конкурентоспроможність країни. Отже, країна не зможе постійно підтримувати позитивне сальдо торговельного балансу — цьому будуть перешкоджати внутрішньоекономічні чинники. [ 25]</w:t>
      </w:r>
    </w:p>
    <w:p w:rsidR="00364F7D" w:rsidRPr="00A2739A" w:rsidRDefault="00364F7D" w:rsidP="00A2739A">
      <w:pPr>
        <w:spacing w:line="360" w:lineRule="auto"/>
        <w:ind w:firstLine="709"/>
        <w:jc w:val="both"/>
        <w:rPr>
          <w:sz w:val="28"/>
          <w:szCs w:val="28"/>
        </w:rPr>
      </w:pPr>
      <w:r w:rsidRPr="00A2739A">
        <w:rPr>
          <w:sz w:val="28"/>
          <w:szCs w:val="28"/>
        </w:rPr>
        <w:t>Теорія абсолютних переваг А. Сміта стверджує, що для держави може бути вигідним не лише продаж, а й купівля товарів на зовнішньому ринку. Міжнародна торгівля вигідна, якщо</w:t>
      </w:r>
      <w:r w:rsidR="00B67AB7">
        <w:rPr>
          <w:sz w:val="28"/>
          <w:szCs w:val="28"/>
        </w:rPr>
        <w:t xml:space="preserve"> </w:t>
      </w:r>
      <w:r w:rsidRPr="00A2739A">
        <w:rPr>
          <w:sz w:val="28"/>
          <w:szCs w:val="28"/>
        </w:rPr>
        <w:t>країни торгують такими товарами, які кожна з них виробляє з меншими витратами, ніж країна-партнер. Необхідною умовою застосування концепції є вільна торгівля. [7, с. 67]</w:t>
      </w:r>
    </w:p>
    <w:p w:rsidR="00364F7D" w:rsidRPr="00A2739A" w:rsidRDefault="00364F7D" w:rsidP="00A2739A">
      <w:pPr>
        <w:spacing w:line="360" w:lineRule="auto"/>
        <w:ind w:firstLine="709"/>
        <w:jc w:val="both"/>
        <w:rPr>
          <w:sz w:val="28"/>
          <w:szCs w:val="28"/>
        </w:rPr>
      </w:pPr>
      <w:r w:rsidRPr="00A2739A">
        <w:rPr>
          <w:sz w:val="28"/>
          <w:szCs w:val="28"/>
        </w:rPr>
        <w:t>Д. Рікардо, автор теорії порівняльних переваг, створив модель міжнародної торгівлі, в якій показав, що недотримання принципу А. Сміта не є перешкодою для взаємовигідної переваги: країна повинна спеціалізуватися на експорті товарів, у виробництві яких вона має найбільшу абсолютну перевагу або найменшу абсолютну неперевагу. [</w:t>
      </w:r>
      <w:r w:rsidRPr="00A2739A">
        <w:rPr>
          <w:sz w:val="28"/>
          <w:szCs w:val="28"/>
          <w:lang w:val="en-US"/>
        </w:rPr>
        <w:t>19</w:t>
      </w:r>
      <w:r w:rsidRPr="00A2739A">
        <w:rPr>
          <w:sz w:val="28"/>
          <w:szCs w:val="28"/>
        </w:rPr>
        <w:t>, с.</w:t>
      </w:r>
      <w:r w:rsidRPr="00A2739A">
        <w:rPr>
          <w:sz w:val="28"/>
          <w:szCs w:val="28"/>
          <w:lang w:val="en-US"/>
        </w:rPr>
        <w:t>235</w:t>
      </w:r>
      <w:r w:rsidRPr="00A2739A">
        <w:rPr>
          <w:sz w:val="28"/>
          <w:szCs w:val="28"/>
        </w:rPr>
        <w:t>]</w:t>
      </w:r>
    </w:p>
    <w:p w:rsidR="00364F7D" w:rsidRPr="00A2739A" w:rsidRDefault="00364F7D" w:rsidP="00A2739A">
      <w:pPr>
        <w:spacing w:line="360" w:lineRule="auto"/>
        <w:ind w:firstLine="709"/>
        <w:jc w:val="both"/>
        <w:rPr>
          <w:sz w:val="28"/>
          <w:szCs w:val="28"/>
        </w:rPr>
      </w:pPr>
      <w:r w:rsidRPr="00A2739A">
        <w:rPr>
          <w:sz w:val="28"/>
          <w:szCs w:val="28"/>
        </w:rPr>
        <w:t>Основним положенням теорії факторів виробництва Жан-Батиста Сея було те, що найважливішою умовою раціонального обміну товарами між країнами є різниця у співвідношенні в них факторів виробництва. Країна об’єктивно орієнтується на вивезення тих товарів і послуг, для спеціалізації щодо яких у неї порівняно кращі фактори виробництва, і навпаки – в імпорті переважають товари і послуги, які у даній країні відносно дефіцитні. [17, с.13-14]</w:t>
      </w:r>
    </w:p>
    <w:p w:rsidR="00364F7D" w:rsidRPr="00A2739A" w:rsidRDefault="00364F7D" w:rsidP="00A2739A">
      <w:pPr>
        <w:spacing w:line="360" w:lineRule="auto"/>
        <w:ind w:firstLine="709"/>
        <w:jc w:val="both"/>
        <w:rPr>
          <w:sz w:val="28"/>
          <w:szCs w:val="28"/>
        </w:rPr>
      </w:pPr>
      <w:r w:rsidRPr="00A2739A">
        <w:rPr>
          <w:sz w:val="28"/>
          <w:szCs w:val="28"/>
        </w:rPr>
        <w:t>Теорія Хекшера-Оліна базується на законі порівняльних переваг Д. Рікардо та стверджує, що країна матиме відносну перевагу щодо тих товарів, виготовлення яких добре забезпечене факторами виробництва, які вона буде експортувати, а імпортувати ті товари, на які вона гірше забезпечена факторами виробництва.[4, с.15-16]</w:t>
      </w:r>
    </w:p>
    <w:p w:rsidR="00364F7D" w:rsidRPr="00A2739A" w:rsidRDefault="00364F7D" w:rsidP="00A2739A">
      <w:pPr>
        <w:spacing w:line="360" w:lineRule="auto"/>
        <w:ind w:firstLine="709"/>
        <w:jc w:val="both"/>
        <w:rPr>
          <w:sz w:val="28"/>
          <w:szCs w:val="28"/>
        </w:rPr>
      </w:pPr>
      <w:r w:rsidRPr="00A2739A">
        <w:rPr>
          <w:sz w:val="28"/>
          <w:szCs w:val="28"/>
        </w:rPr>
        <w:t>В. Леонтьєв створив модель «кваліфікації робочої сили», відповідно до якої у виробництві задіяні чотири фактори – кваліфікована праця, некваліфікована праця, земля і капітал. Практичними висновками даної моделі є те, що відносний надлишок фахового персоналу і висококваліфікованої робочої сили зумовлюють експорт товарів, виготовлення яких потребує кваліфікованої робочої сили, а надлишок некваліфікованої робочої сили сприяє експорту товарів, для виробництва яких не потрібна висока кваліфікація. [16, с.141-142]</w:t>
      </w:r>
    </w:p>
    <w:p w:rsidR="00364F7D" w:rsidRPr="00A2739A" w:rsidRDefault="00364F7D" w:rsidP="00A2739A">
      <w:pPr>
        <w:spacing w:line="360" w:lineRule="auto"/>
        <w:ind w:firstLine="709"/>
        <w:jc w:val="both"/>
        <w:rPr>
          <w:sz w:val="28"/>
          <w:szCs w:val="28"/>
        </w:rPr>
      </w:pPr>
      <w:r w:rsidRPr="00A2739A">
        <w:rPr>
          <w:sz w:val="28"/>
          <w:szCs w:val="28"/>
        </w:rPr>
        <w:t>Повоєнний бурхливий розвиток наукомістких, високотехнологічних галузей виробництва і стрімке зростання міжнародного обміну їх продукцією зумовило появу низки теорій неотехнологічного напряму:</w:t>
      </w:r>
    </w:p>
    <w:p w:rsidR="00364F7D" w:rsidRPr="00A2739A" w:rsidRDefault="00364F7D" w:rsidP="00A2739A">
      <w:pPr>
        <w:spacing w:line="360" w:lineRule="auto"/>
        <w:ind w:firstLine="709"/>
        <w:jc w:val="both"/>
        <w:rPr>
          <w:sz w:val="28"/>
          <w:szCs w:val="28"/>
        </w:rPr>
      </w:pPr>
      <w:r w:rsidRPr="00A2739A">
        <w:rPr>
          <w:sz w:val="28"/>
          <w:szCs w:val="28"/>
        </w:rPr>
        <w:t>1. Модель наукомісткої спеціалізації обґрунтовує об’єктивність спеціалізації індустріально розвинутих країн на виробництві та експорті наукомістких і технологічно складних товарів, а країни, що розвиваються мають спеціалізуватися на виробництві та експорті переважно ресурсномістких товарів.</w:t>
      </w:r>
    </w:p>
    <w:p w:rsidR="00364F7D" w:rsidRPr="00A2739A" w:rsidRDefault="00364F7D" w:rsidP="00A2739A">
      <w:pPr>
        <w:spacing w:line="360" w:lineRule="auto"/>
        <w:ind w:firstLine="709"/>
        <w:jc w:val="both"/>
        <w:rPr>
          <w:sz w:val="28"/>
          <w:szCs w:val="28"/>
        </w:rPr>
      </w:pPr>
      <w:r w:rsidRPr="00A2739A">
        <w:rPr>
          <w:sz w:val="28"/>
          <w:szCs w:val="28"/>
        </w:rPr>
        <w:t>2. Теорія технологічного розриву пояснює торгівлю країн, між якими існують відмінності у рівнях їх технологічного розвитку. Експорт до іншої країни можливий, якщо попит країни-імпортера на унікальний новий товар формується за коротший час, ніж налагодження національного виробництва аналогічного товару. Саме це і є передумовою міжнародної торгівлі. [</w:t>
      </w:r>
      <w:r w:rsidRPr="00A2739A">
        <w:rPr>
          <w:sz w:val="28"/>
          <w:szCs w:val="28"/>
          <w:lang w:val="en-US"/>
        </w:rPr>
        <w:t>9</w:t>
      </w:r>
      <w:r w:rsidRPr="00A2739A">
        <w:rPr>
          <w:sz w:val="28"/>
          <w:szCs w:val="28"/>
        </w:rPr>
        <w:t xml:space="preserve">, с. </w:t>
      </w:r>
      <w:r w:rsidRPr="00A2739A">
        <w:rPr>
          <w:sz w:val="28"/>
          <w:szCs w:val="28"/>
          <w:lang w:val="en-US"/>
        </w:rPr>
        <w:t>5</w:t>
      </w:r>
      <w:r w:rsidRPr="00A2739A">
        <w:rPr>
          <w:sz w:val="28"/>
          <w:szCs w:val="28"/>
        </w:rPr>
        <w:t>15]</w:t>
      </w:r>
    </w:p>
    <w:p w:rsidR="00364F7D" w:rsidRPr="00A2739A" w:rsidRDefault="00364F7D" w:rsidP="00A2739A">
      <w:pPr>
        <w:spacing w:line="360" w:lineRule="auto"/>
        <w:ind w:firstLine="709"/>
        <w:jc w:val="both"/>
        <w:rPr>
          <w:sz w:val="28"/>
          <w:szCs w:val="28"/>
        </w:rPr>
      </w:pPr>
      <w:r w:rsidRPr="00A2739A">
        <w:rPr>
          <w:sz w:val="28"/>
          <w:szCs w:val="28"/>
        </w:rPr>
        <w:t>3. Теорія міжнародного життєвого циклу продукту на світовому ринку, розроблена Р. Верноном, стверджує, що деякі види продукції проходять цикл, що складається із чотирьох етапів — впровадження, зростання, зрілість та занепад; виробництво цієї продукції переміщується з країни в країну залежно від етапу циклу. [17, с.17-18]</w:t>
      </w:r>
    </w:p>
    <w:p w:rsidR="00364F7D" w:rsidRPr="00A2739A" w:rsidRDefault="00364F7D" w:rsidP="00A2739A">
      <w:pPr>
        <w:spacing w:line="360" w:lineRule="auto"/>
        <w:ind w:firstLine="709"/>
        <w:jc w:val="both"/>
        <w:rPr>
          <w:sz w:val="28"/>
          <w:szCs w:val="28"/>
        </w:rPr>
      </w:pPr>
      <w:r w:rsidRPr="00A2739A">
        <w:rPr>
          <w:sz w:val="28"/>
          <w:szCs w:val="28"/>
        </w:rPr>
        <w:t>4. Модель економії на масштабах виробництва, відповідно до якої у країнах, які мають місткий внутрішній ринок, повинні розміщуватися такі виробництва, що забезпечують зростання економічного ефекту при збільшенні масштабу виробництва. [</w:t>
      </w:r>
      <w:r w:rsidRPr="00A2739A">
        <w:rPr>
          <w:sz w:val="28"/>
          <w:szCs w:val="28"/>
          <w:lang w:val="en-US"/>
        </w:rPr>
        <w:t>9</w:t>
      </w:r>
      <w:r w:rsidRPr="00A2739A">
        <w:rPr>
          <w:sz w:val="28"/>
          <w:szCs w:val="28"/>
        </w:rPr>
        <w:t>, с.</w:t>
      </w:r>
      <w:r w:rsidRPr="00A2739A">
        <w:rPr>
          <w:sz w:val="28"/>
          <w:szCs w:val="28"/>
          <w:lang w:val="en-US"/>
        </w:rPr>
        <w:t>485</w:t>
      </w:r>
      <w:r w:rsidRPr="00A2739A">
        <w:rPr>
          <w:sz w:val="28"/>
          <w:szCs w:val="28"/>
        </w:rPr>
        <w:t>]</w:t>
      </w:r>
    </w:p>
    <w:p w:rsidR="00364F7D" w:rsidRPr="00A2739A" w:rsidRDefault="00364F7D" w:rsidP="00A2739A">
      <w:pPr>
        <w:spacing w:line="360" w:lineRule="auto"/>
        <w:ind w:firstLine="709"/>
        <w:jc w:val="both"/>
        <w:rPr>
          <w:sz w:val="28"/>
          <w:szCs w:val="28"/>
        </w:rPr>
      </w:pPr>
      <w:r w:rsidRPr="00A2739A">
        <w:rPr>
          <w:sz w:val="28"/>
          <w:szCs w:val="28"/>
        </w:rPr>
        <w:t>5. Модель внутрішньогалузевої торгівлі орієнтована на дослідження та пояснення такої сучасної тенденції розвитку міжнародної торгівлі, як внутрішньогалузева торгівля між країнами. Країни торгують товарами, які виробляють за фактично однакової інтенсивності витрат факторів, а не товарами, що є результатом використання надлишкових факторів виробництва. На обсяг і структуру торгівлі товарами впливають не витратні умови пропозиції, а умови і характер попиту, зумовлені однаковим або близьким рівнем ВНП на душу населення в країнах, а також близькість рівнів доходу на душу населення та ідентичність кривих попиту; близькість цін факторів і витрат виробництва диференційованих продуктів; близькість рівня тарифних і нетарифних бар’єрів; приблизно однаковий рівень диференціації конкуруючих товарів; номінальна величина транспортних витрат.</w:t>
      </w:r>
    </w:p>
    <w:p w:rsidR="00364F7D" w:rsidRPr="00A2739A" w:rsidRDefault="00364F7D" w:rsidP="00A2739A">
      <w:pPr>
        <w:spacing w:line="360" w:lineRule="auto"/>
        <w:ind w:firstLine="709"/>
        <w:jc w:val="both"/>
        <w:rPr>
          <w:sz w:val="28"/>
          <w:szCs w:val="28"/>
        </w:rPr>
      </w:pPr>
      <w:r w:rsidRPr="00A2739A">
        <w:rPr>
          <w:sz w:val="28"/>
          <w:szCs w:val="28"/>
        </w:rPr>
        <w:t>Теорія конкурентних переваг М. Портера пропонує новий підхід до вирішення проблеми міжнародної торгівлі, а саме на міжнародному ринку конкурують фірми, а не країни. Складовою теорії виступають детермінанти конкурентних переваг, чотири з яких, формують конкурентне середовище для місцевих фірм і впливають на її успіх у міжнародній діяльності: параметри факторів виробництва; рівень попиту на внутрішньому ринку; наявність у країні базування галузей-постачальників, що конкурентоспроможні на світовому ринку; близькість національних моделей стратегії та структури фірми до глобальних параметрів; рівень внутрішньої конкуренції. Крім того, передбачені такі фактори, що можуть посилювати чи послаблювати детермінанти, як уряд і випадок (визначні технологічні досягнення, різкі зміни цін ресурсів та ін.). Країни досягають успіху, тому що середовище цих країн розвивається динамічніше і прогресивніше, формуючи умови для створення та реалізації фірмами власних конкурентних переваг як на внутрішньому, так і на зовнішньому ринках. [17, с.17-18]</w:t>
      </w:r>
    </w:p>
    <w:p w:rsidR="00364F7D" w:rsidRPr="00A2739A" w:rsidRDefault="00364F7D" w:rsidP="00A2739A">
      <w:pPr>
        <w:spacing w:line="360" w:lineRule="auto"/>
        <w:ind w:firstLine="709"/>
        <w:jc w:val="both"/>
        <w:rPr>
          <w:sz w:val="28"/>
          <w:szCs w:val="28"/>
        </w:rPr>
      </w:pPr>
      <w:r w:rsidRPr="00A2739A">
        <w:rPr>
          <w:sz w:val="28"/>
          <w:szCs w:val="28"/>
        </w:rPr>
        <w:t>Кожна концепція міжнародної торгівлі намагалася з’ясувати причину виникнення обміну товарами між країнами, а також чому саме цим, а не іншим товаром країни експортують і який імпортують. До прикладу, меркантилізм розглядає здійснення імпорту як перешкоду на шляху до зростання національної економіки. В процесі еволюції поглядів на міжнародну торгівлю з’являються концепції, які розглядають імпорт як необхідну умову для розвитку країни, причому вони досліджують які товари країні імпортувати, а якими експортувати для досягнення якомога більшої вигоди у міжнародній торгівлі.</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1.3 Методи регулювання міжнародної торгівлі</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Україна відповідно до Закону України «Про зовнішньоекономічну діяльність» здійснює регулювання зовнішньоекономічної діяльності за допомогою передбачених у законах України актів тарифного та нетарифного регулювання, які видаються державними органами України в межах їх компетенції. [5, с.91]</w:t>
      </w:r>
    </w:p>
    <w:p w:rsidR="00364F7D" w:rsidRPr="00A2739A" w:rsidRDefault="00364F7D" w:rsidP="00A2739A">
      <w:pPr>
        <w:spacing w:line="360" w:lineRule="auto"/>
        <w:ind w:firstLine="709"/>
        <w:jc w:val="both"/>
        <w:rPr>
          <w:sz w:val="28"/>
          <w:szCs w:val="28"/>
        </w:rPr>
      </w:pPr>
      <w:r w:rsidRPr="00A2739A">
        <w:rPr>
          <w:sz w:val="28"/>
          <w:szCs w:val="28"/>
        </w:rPr>
        <w:t>До завдань державного регулювання зовнішньоекономічної діяльності слід віднести: захист економічних інтересів України та законних суб’єктів зовнішньоекономічної діяльності; забезпечення найсприятливіших умов для інтеграції української економіки та системи міжнародного поділу праці; 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здійснення інвестицій; заохочення конкуренції та ліквідацію монополізму у сфері зовнішньоекономічної діяльності. [5, с.91]</w:t>
      </w:r>
    </w:p>
    <w:p w:rsidR="00364F7D" w:rsidRPr="00A2739A" w:rsidRDefault="00364F7D" w:rsidP="00A2739A">
      <w:pPr>
        <w:spacing w:line="360" w:lineRule="auto"/>
        <w:ind w:firstLine="709"/>
        <w:jc w:val="both"/>
        <w:rPr>
          <w:sz w:val="28"/>
          <w:szCs w:val="28"/>
        </w:rPr>
      </w:pPr>
      <w:r w:rsidRPr="00A2739A">
        <w:rPr>
          <w:sz w:val="28"/>
          <w:szCs w:val="28"/>
        </w:rPr>
        <w:t>Для того, щоб раціонально регулювати міжнародну торгівлю країни слід проводити розрахунки показників, що дають уявлення про стан міжнародної торгівлі, а саме ступінь відкритості економіки, залежності країни від імпорту, тенденцію розвитку експорту товарів і послуг тощо. Тому для опису стану міжнародної торгівлі використовують систему показників міжнародної торгівлі (див. додаток А).</w:t>
      </w:r>
    </w:p>
    <w:p w:rsidR="00364F7D" w:rsidRPr="00A2739A" w:rsidRDefault="00364F7D" w:rsidP="00A2739A">
      <w:pPr>
        <w:spacing w:line="360" w:lineRule="auto"/>
        <w:ind w:firstLine="709"/>
        <w:jc w:val="both"/>
        <w:rPr>
          <w:sz w:val="28"/>
          <w:szCs w:val="28"/>
        </w:rPr>
      </w:pPr>
      <w:r w:rsidRPr="00A2739A">
        <w:rPr>
          <w:sz w:val="28"/>
          <w:szCs w:val="28"/>
        </w:rPr>
        <w:t>Головними засобами зовнішньоторговельної політики є тарифне та нетарифне регулювання. [ 25]</w:t>
      </w:r>
    </w:p>
    <w:p w:rsidR="00364F7D" w:rsidRPr="00A2739A" w:rsidRDefault="00364F7D" w:rsidP="00A2739A">
      <w:pPr>
        <w:spacing w:line="360" w:lineRule="auto"/>
        <w:ind w:firstLine="709"/>
        <w:jc w:val="both"/>
        <w:rPr>
          <w:iCs/>
          <w:sz w:val="28"/>
          <w:szCs w:val="28"/>
        </w:rPr>
      </w:pPr>
      <w:r w:rsidRPr="00A2739A">
        <w:rPr>
          <w:iCs/>
          <w:sz w:val="28"/>
          <w:szCs w:val="28"/>
        </w:rPr>
        <w:t>Митна політика – це система принципів та напрямків діяльності держави у сфері забезпечення своїх економічних інтересів та безпеки за допомогою митно-тарифних та нетарифних заходів регулювання зовнішньої торгівлі. Митна політика має на меті захист національних інтересів та економічної безпеки шляхом підтримання мирного та взаємовигідного міжнародного співробітництва з іншими країнами при застосуванні норм міжнародного права та загальновизнаних принципів такого співробітництва.</w:t>
      </w:r>
      <w:r w:rsidRPr="00A2739A">
        <w:rPr>
          <w:sz w:val="28"/>
          <w:szCs w:val="28"/>
        </w:rPr>
        <w:t xml:space="preserve"> [5, с. 107]</w:t>
      </w:r>
    </w:p>
    <w:p w:rsidR="00364F7D" w:rsidRPr="00A2739A" w:rsidRDefault="00364F7D" w:rsidP="00A2739A">
      <w:pPr>
        <w:spacing w:line="360" w:lineRule="auto"/>
        <w:ind w:firstLine="709"/>
        <w:jc w:val="both"/>
        <w:rPr>
          <w:sz w:val="28"/>
          <w:szCs w:val="28"/>
        </w:rPr>
      </w:pPr>
      <w:r w:rsidRPr="00A2739A">
        <w:rPr>
          <w:iCs/>
          <w:sz w:val="28"/>
          <w:szCs w:val="28"/>
        </w:rPr>
        <w:t>Митне регулювання – регулювання питань, пов’язаних із встановленням мит та митних зборів, процедурами митного контролю, організацією діяльності органів митного контролю України.</w:t>
      </w:r>
      <w:r w:rsidRPr="00A2739A">
        <w:rPr>
          <w:sz w:val="28"/>
          <w:szCs w:val="28"/>
        </w:rPr>
        <w:t xml:space="preserve"> [1, стаття 1]</w:t>
      </w:r>
    </w:p>
    <w:p w:rsidR="00364F7D" w:rsidRPr="00A2739A" w:rsidRDefault="00364F7D" w:rsidP="00A2739A">
      <w:pPr>
        <w:spacing w:line="360" w:lineRule="auto"/>
        <w:ind w:firstLine="709"/>
        <w:jc w:val="both"/>
        <w:rPr>
          <w:sz w:val="28"/>
          <w:szCs w:val="28"/>
        </w:rPr>
      </w:pPr>
      <w:r w:rsidRPr="00A2739A">
        <w:rPr>
          <w:sz w:val="28"/>
          <w:szCs w:val="28"/>
        </w:rPr>
        <w:t>Мито – це специфічний непрямий податок, який накладається на товари, що перетинають митний кордон держави. [ 26]</w:t>
      </w:r>
    </w:p>
    <w:p w:rsidR="00364F7D" w:rsidRPr="00A2739A" w:rsidRDefault="00364F7D" w:rsidP="00A2739A">
      <w:pPr>
        <w:spacing w:line="360" w:lineRule="auto"/>
        <w:ind w:firstLine="709"/>
        <w:jc w:val="both"/>
        <w:rPr>
          <w:sz w:val="28"/>
          <w:szCs w:val="28"/>
        </w:rPr>
      </w:pPr>
      <w:r w:rsidRPr="00A2739A">
        <w:rPr>
          <w:sz w:val="28"/>
          <w:szCs w:val="28"/>
        </w:rPr>
        <w:t>Розрізняють такі види мита:</w:t>
      </w:r>
    </w:p>
    <w:p w:rsidR="00364F7D" w:rsidRPr="00A2739A" w:rsidRDefault="00364F7D" w:rsidP="00A2739A">
      <w:pPr>
        <w:spacing w:line="360" w:lineRule="auto"/>
        <w:ind w:firstLine="709"/>
        <w:jc w:val="both"/>
        <w:rPr>
          <w:sz w:val="28"/>
          <w:szCs w:val="28"/>
        </w:rPr>
      </w:pPr>
      <w:r w:rsidRPr="00A2739A">
        <w:rPr>
          <w:sz w:val="28"/>
          <w:szCs w:val="28"/>
        </w:rPr>
        <w:t>І За способом нарахування: адвалерне (нараховується у відсотках до митної вартості товарів, що обкладаються митом); специфічне (нараховується у встановленому грошовому розмірі на одиницю товарів); комбіноване (поєднує обидва вищезгадані види митного обкладання).</w:t>
      </w:r>
    </w:p>
    <w:p w:rsidR="00364F7D" w:rsidRPr="00A2739A" w:rsidRDefault="00364F7D" w:rsidP="00A2739A">
      <w:pPr>
        <w:spacing w:line="360" w:lineRule="auto"/>
        <w:ind w:firstLine="709"/>
        <w:jc w:val="both"/>
        <w:rPr>
          <w:sz w:val="28"/>
          <w:szCs w:val="28"/>
        </w:rPr>
      </w:pPr>
      <w:r w:rsidRPr="00A2739A">
        <w:rPr>
          <w:sz w:val="28"/>
          <w:szCs w:val="28"/>
        </w:rPr>
        <w:t>ІІ За впливом: номінальне та реальне (враховує світові та внутрішні ціни).</w:t>
      </w:r>
    </w:p>
    <w:p w:rsidR="00364F7D" w:rsidRPr="00A2739A" w:rsidRDefault="00364F7D" w:rsidP="00A2739A">
      <w:pPr>
        <w:spacing w:line="360" w:lineRule="auto"/>
        <w:ind w:firstLine="709"/>
        <w:jc w:val="both"/>
        <w:rPr>
          <w:sz w:val="28"/>
          <w:szCs w:val="28"/>
        </w:rPr>
      </w:pPr>
      <w:r w:rsidRPr="00A2739A">
        <w:rPr>
          <w:sz w:val="28"/>
          <w:szCs w:val="28"/>
        </w:rPr>
        <w:t>ІІІ За напрямком руху: вивізне (сплачується при експорті товарів) та ввізне (сплачується при імпорті товарів).</w:t>
      </w:r>
    </w:p>
    <w:p w:rsidR="00364F7D" w:rsidRPr="00A2739A" w:rsidRDefault="00364F7D" w:rsidP="00A2739A">
      <w:pPr>
        <w:spacing w:line="360" w:lineRule="auto"/>
        <w:ind w:firstLine="709"/>
        <w:jc w:val="both"/>
        <w:rPr>
          <w:sz w:val="28"/>
          <w:szCs w:val="28"/>
        </w:rPr>
      </w:pPr>
      <w:r w:rsidRPr="00A2739A">
        <w:rPr>
          <w:sz w:val="28"/>
          <w:szCs w:val="28"/>
        </w:rPr>
        <w:t>І</w:t>
      </w:r>
      <w:r w:rsidRPr="00A2739A">
        <w:rPr>
          <w:sz w:val="28"/>
          <w:szCs w:val="28"/>
          <w:lang w:val="en-US"/>
        </w:rPr>
        <w:t>V</w:t>
      </w:r>
      <w:r w:rsidRPr="00A2739A">
        <w:rPr>
          <w:sz w:val="28"/>
          <w:szCs w:val="28"/>
        </w:rPr>
        <w:t xml:space="preserve"> За принципами обмеження: антидемпінгове (застосовується, коли на митну територію держави ввозять товари за цінами значно нижчими від їх конкурентних цін у країнах експорту за умови створення загрози завдання збитків вітчизняним виробникам подібних або конкуруючих з імпортованими товарів); спеціальне (застосовується в якості захисного тоді, коли на територію держави ввозиться така кількість товару, що виникає загроза завдання шкоди вітчизняним виробникам таких або аналогічних товарів) та компенсаційне (пов’язане із використанням субсидій при експорті товарів) .</w:t>
      </w:r>
    </w:p>
    <w:p w:rsidR="00364F7D" w:rsidRPr="00A2739A" w:rsidRDefault="00364F7D" w:rsidP="00A2739A">
      <w:pPr>
        <w:spacing w:line="360" w:lineRule="auto"/>
        <w:ind w:firstLine="709"/>
        <w:jc w:val="both"/>
        <w:rPr>
          <w:sz w:val="28"/>
          <w:szCs w:val="28"/>
        </w:rPr>
      </w:pPr>
      <w:r w:rsidRPr="00A2739A">
        <w:rPr>
          <w:sz w:val="28"/>
          <w:szCs w:val="28"/>
          <w:lang w:val="en-US"/>
        </w:rPr>
        <w:t>V</w:t>
      </w:r>
      <w:r w:rsidRPr="00A2739A">
        <w:rPr>
          <w:sz w:val="28"/>
          <w:szCs w:val="28"/>
        </w:rPr>
        <w:t xml:space="preserve"> За терміном дії: постійне (залишається незмінним протягом тривалого часу) і сезонне (встановлюється на певний період часу, має протекціоністський характер).</w:t>
      </w:r>
    </w:p>
    <w:p w:rsidR="00364F7D" w:rsidRPr="00A2739A" w:rsidRDefault="00364F7D" w:rsidP="00A2739A">
      <w:pPr>
        <w:spacing w:line="360" w:lineRule="auto"/>
        <w:ind w:firstLine="709"/>
        <w:jc w:val="both"/>
        <w:rPr>
          <w:sz w:val="28"/>
          <w:szCs w:val="28"/>
        </w:rPr>
      </w:pPr>
      <w:r w:rsidRPr="00A2739A">
        <w:rPr>
          <w:sz w:val="28"/>
          <w:szCs w:val="28"/>
          <w:lang w:val="en-US"/>
        </w:rPr>
        <w:t>V</w:t>
      </w:r>
      <w:r w:rsidRPr="00A2739A">
        <w:rPr>
          <w:sz w:val="28"/>
          <w:szCs w:val="28"/>
        </w:rPr>
        <w:t>І За походженням: автономне (держава самостійно встановлює та змінює) та конвенційне (договірне, встановлюється внаслідок утворення митного союзу чи угод з іншими країнами). [5, с. 115-122]</w:t>
      </w:r>
    </w:p>
    <w:p w:rsidR="00364F7D" w:rsidRPr="00A2739A" w:rsidRDefault="00364F7D" w:rsidP="00A2739A">
      <w:pPr>
        <w:spacing w:line="360" w:lineRule="auto"/>
        <w:ind w:firstLine="709"/>
        <w:jc w:val="both"/>
        <w:rPr>
          <w:sz w:val="28"/>
          <w:szCs w:val="28"/>
        </w:rPr>
      </w:pPr>
      <w:r w:rsidRPr="00A2739A">
        <w:rPr>
          <w:sz w:val="28"/>
          <w:szCs w:val="28"/>
        </w:rPr>
        <w:t>Сутність нетарифного регулювання полягає в забезпеченні належного захисту як інтересів держави, так і окремих суб’єктів зовнішньоекономічної діяльності. Найважливішими заходами нетарифного регулювання є ліцензування, квотування, реєстрація контрактів, дозволи міністерств і відомств, що мають необхідні повноваження щодо видачі таких дозволів на відповідні товари. [5, с.95]</w:t>
      </w:r>
    </w:p>
    <w:p w:rsidR="00364F7D" w:rsidRPr="00A2739A" w:rsidRDefault="00364F7D" w:rsidP="00A2739A">
      <w:pPr>
        <w:spacing w:line="360" w:lineRule="auto"/>
        <w:ind w:firstLine="709"/>
        <w:jc w:val="both"/>
        <w:rPr>
          <w:sz w:val="28"/>
          <w:szCs w:val="28"/>
        </w:rPr>
      </w:pPr>
      <w:r w:rsidRPr="00A2739A">
        <w:rPr>
          <w:sz w:val="28"/>
          <w:szCs w:val="28"/>
        </w:rPr>
        <w:t>До інструментів кількісного регулювання експорту та імпорту належать квотування та ліцензування зовнішньоекономічної діяльності.</w:t>
      </w:r>
    </w:p>
    <w:p w:rsidR="00364F7D" w:rsidRPr="00A2739A" w:rsidRDefault="00364F7D" w:rsidP="00A2739A">
      <w:pPr>
        <w:spacing w:line="360" w:lineRule="auto"/>
        <w:ind w:firstLine="709"/>
        <w:jc w:val="both"/>
        <w:rPr>
          <w:sz w:val="28"/>
          <w:szCs w:val="28"/>
        </w:rPr>
      </w:pPr>
      <w:r w:rsidRPr="00A2739A">
        <w:rPr>
          <w:sz w:val="28"/>
          <w:szCs w:val="28"/>
        </w:rPr>
        <w:t>Експортна (імпортна) квота – це гранична кількість визначеної категорії товарів, які дозволено експортувати (імпортувати) протягом певного періоду, що визначається у натуральних вартісних одиницях. [5, с.96]</w:t>
      </w:r>
    </w:p>
    <w:p w:rsidR="00364F7D" w:rsidRPr="00A2739A" w:rsidRDefault="00364F7D" w:rsidP="00A2739A">
      <w:pPr>
        <w:spacing w:line="360" w:lineRule="auto"/>
        <w:ind w:firstLine="709"/>
        <w:jc w:val="both"/>
        <w:rPr>
          <w:sz w:val="28"/>
          <w:szCs w:val="28"/>
        </w:rPr>
      </w:pPr>
      <w:r w:rsidRPr="00A2739A">
        <w:rPr>
          <w:sz w:val="28"/>
          <w:szCs w:val="28"/>
        </w:rPr>
        <w:t>Квотування здійснюється шляхом встановлення режиму видачі індивідуальних ліцензій, причому загальний обсяг експорту (імпорту) за ними не повинен перевищувати обсягу встановленої квоти. В Україні запроваджуються такі види експортних (імпортних) квот з товару: глобальні (встановлюються без зазначення конкретних країн-експортерів або країн-імпортерів); групові (встановлюються з зазначенням ряду конкретних країн-експортерів або країн-імпортерів); індивідуальні (встановлюються із зазначенням конкретної країни, в яку він експортується або з якої імпортується). [5, с. 96]</w:t>
      </w:r>
    </w:p>
    <w:p w:rsidR="00364F7D" w:rsidRPr="00A2739A" w:rsidRDefault="00364F7D" w:rsidP="00A2739A">
      <w:pPr>
        <w:spacing w:line="360" w:lineRule="auto"/>
        <w:ind w:firstLine="709"/>
        <w:jc w:val="both"/>
        <w:rPr>
          <w:sz w:val="28"/>
          <w:szCs w:val="28"/>
        </w:rPr>
      </w:pPr>
      <w:r w:rsidRPr="00A2739A">
        <w:rPr>
          <w:sz w:val="28"/>
          <w:szCs w:val="28"/>
        </w:rPr>
        <w:t>Експортна (імпортна) ліцензія – це оформлене належним чином право на експорт (імпорт) протягом певного встановленого терміну визначених товарів або валюти з метою інвестицій та кредитування.</w:t>
      </w:r>
    </w:p>
    <w:p w:rsidR="00364F7D" w:rsidRPr="00A2739A" w:rsidRDefault="00364F7D" w:rsidP="00A2739A">
      <w:pPr>
        <w:spacing w:line="360" w:lineRule="auto"/>
        <w:ind w:firstLine="709"/>
        <w:jc w:val="both"/>
        <w:rPr>
          <w:sz w:val="28"/>
          <w:szCs w:val="28"/>
        </w:rPr>
      </w:pPr>
      <w:r w:rsidRPr="00A2739A">
        <w:rPr>
          <w:sz w:val="28"/>
          <w:szCs w:val="28"/>
        </w:rPr>
        <w:t>В Україні існують такі види експортних (імпортних) ліцензій:</w:t>
      </w:r>
    </w:p>
    <w:p w:rsidR="00364F7D" w:rsidRPr="00A2739A" w:rsidRDefault="00364F7D" w:rsidP="00A2739A">
      <w:pPr>
        <w:spacing w:line="360" w:lineRule="auto"/>
        <w:ind w:firstLine="709"/>
        <w:jc w:val="both"/>
        <w:rPr>
          <w:sz w:val="28"/>
          <w:szCs w:val="28"/>
        </w:rPr>
      </w:pPr>
      <w:r w:rsidRPr="00A2739A">
        <w:rPr>
          <w:sz w:val="28"/>
          <w:szCs w:val="28"/>
        </w:rPr>
        <w:t>- генеральна – це відкритий дозвіл на експортні (імпортні) операції з певним товаром (товарами) та (або) з певною країною (групою країн) протягом періоду дії режиму ліцензування з цього товару (товарів);</w:t>
      </w:r>
    </w:p>
    <w:p w:rsidR="00364F7D" w:rsidRPr="00A2739A" w:rsidRDefault="00364F7D" w:rsidP="00A2739A">
      <w:pPr>
        <w:spacing w:line="360" w:lineRule="auto"/>
        <w:ind w:firstLine="709"/>
        <w:jc w:val="both"/>
        <w:rPr>
          <w:sz w:val="28"/>
          <w:szCs w:val="28"/>
        </w:rPr>
      </w:pPr>
      <w:r w:rsidRPr="00A2739A">
        <w:rPr>
          <w:sz w:val="28"/>
          <w:szCs w:val="28"/>
        </w:rPr>
        <w:t>- разова (індивідуальна) – це одноразовий дозвіл, який має іменний характер і видається для здійснення кожної окремої операції конкретним суб’єктом зовнішньоекономічної діяльності на період, не менший від необхідного для здійснення експортної (імпортної) операції;</w:t>
      </w:r>
    </w:p>
    <w:p w:rsidR="00364F7D" w:rsidRPr="00A2739A" w:rsidRDefault="00364F7D" w:rsidP="00A2739A">
      <w:pPr>
        <w:spacing w:line="360" w:lineRule="auto"/>
        <w:ind w:firstLine="709"/>
        <w:jc w:val="both"/>
        <w:rPr>
          <w:sz w:val="28"/>
          <w:szCs w:val="28"/>
        </w:rPr>
      </w:pPr>
      <w:r w:rsidRPr="00A2739A">
        <w:rPr>
          <w:sz w:val="28"/>
          <w:szCs w:val="28"/>
        </w:rPr>
        <w:t>- відкрита індивідуальна – це дозвіл на експорт (імпорт) товарів протягом визначеного терміну (але не менше одного місяця) з визначенням загального обсягу товарів.</w:t>
      </w:r>
    </w:p>
    <w:p w:rsidR="00364F7D" w:rsidRPr="00A2739A" w:rsidRDefault="00364F7D" w:rsidP="00A2739A">
      <w:pPr>
        <w:spacing w:line="360" w:lineRule="auto"/>
        <w:ind w:firstLine="709"/>
        <w:jc w:val="both"/>
        <w:rPr>
          <w:sz w:val="28"/>
          <w:szCs w:val="28"/>
        </w:rPr>
      </w:pPr>
      <w:r w:rsidRPr="00A2739A">
        <w:rPr>
          <w:sz w:val="28"/>
          <w:szCs w:val="28"/>
        </w:rPr>
        <w:t>До кількісних обмежень також можна віднести такі заходи, як збільшення кількості необхідної документації, посилення вимог до якості лакування та маркування; ветеринарний, санітарно-епідеміологічний, екологічний, гемологічний контроль. [ 25]</w:t>
      </w:r>
    </w:p>
    <w:p w:rsidR="00364F7D" w:rsidRPr="00A2739A" w:rsidRDefault="00364F7D" w:rsidP="00A2739A">
      <w:pPr>
        <w:spacing w:line="360" w:lineRule="auto"/>
        <w:ind w:firstLine="709"/>
        <w:jc w:val="both"/>
        <w:rPr>
          <w:sz w:val="28"/>
          <w:szCs w:val="28"/>
          <w:lang w:val="en-US"/>
        </w:rPr>
      </w:pPr>
      <w:r w:rsidRPr="00A2739A">
        <w:rPr>
          <w:sz w:val="28"/>
          <w:szCs w:val="28"/>
        </w:rPr>
        <w:t>Державне регулювання міжнародної торгівлі не лише визначає порядок переміщення товарів і послуг, але і забезпечує економічні інтереси та безпеку держави. [</w:t>
      </w:r>
      <w:r w:rsidRPr="00A2739A">
        <w:rPr>
          <w:sz w:val="28"/>
          <w:szCs w:val="28"/>
          <w:lang w:val="en-US"/>
        </w:rPr>
        <w:t>8</w:t>
      </w:r>
      <w:r w:rsidRPr="00A2739A">
        <w:rPr>
          <w:sz w:val="28"/>
          <w:szCs w:val="28"/>
        </w:rPr>
        <w:t>, с.</w:t>
      </w:r>
      <w:r w:rsidRPr="00A2739A">
        <w:rPr>
          <w:sz w:val="28"/>
          <w:szCs w:val="28"/>
          <w:lang w:val="en-US"/>
        </w:rPr>
        <w:t>28</w:t>
      </w:r>
      <w:r w:rsidRPr="00A2739A">
        <w:rPr>
          <w:sz w:val="28"/>
          <w:szCs w:val="28"/>
        </w:rPr>
        <w:t>]</w:t>
      </w:r>
    </w:p>
    <w:p w:rsidR="00364F7D" w:rsidRPr="00A2739A" w:rsidRDefault="00364F7D" w:rsidP="00A2739A">
      <w:pPr>
        <w:spacing w:line="360" w:lineRule="auto"/>
        <w:ind w:firstLine="709"/>
        <w:jc w:val="both"/>
        <w:rPr>
          <w:sz w:val="28"/>
          <w:szCs w:val="28"/>
        </w:rPr>
      </w:pPr>
      <w:r w:rsidRPr="00A2739A">
        <w:rPr>
          <w:sz w:val="28"/>
          <w:szCs w:val="28"/>
        </w:rPr>
        <w:t>Окрім того, державне регулювання повинне мати на меті поглиблення міжнародної торгівлі України шляхом її інтеграції у світове господарство. Економічна інтеграція сприяє зростанню інвестицій в економіку країн-членів об’єднання з внутрішніх та зовнішніх джерел, допомагає лібералізувати торговельні відносини між цими країнами, усуваючи перешкоди в торгівлі деякими товарами. Така активізація інвестиційного процесу зумовлюється структурними змінами в виробництві та споживанні, внутрішньою та зовнішньою економією на масштабах виробництва, а також зростанням доходу та реального попиту. [2, с.239]</w:t>
      </w: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РОЗДІЛ 2</w:t>
      </w:r>
      <w:r w:rsidR="00A2739A" w:rsidRPr="00A2739A">
        <w:rPr>
          <w:b/>
          <w:sz w:val="28"/>
          <w:szCs w:val="28"/>
          <w:lang w:val="ru-RU"/>
        </w:rPr>
        <w:t xml:space="preserve">. </w:t>
      </w:r>
      <w:r w:rsidRPr="00A2739A">
        <w:rPr>
          <w:b/>
          <w:sz w:val="28"/>
          <w:szCs w:val="28"/>
        </w:rPr>
        <w:t>ОЦІНКА ДИНАМІКИ МІЖНАРОДНОЇ ТОРГІВЛІ</w:t>
      </w:r>
      <w:r w:rsidR="00A2739A" w:rsidRPr="00A2739A">
        <w:rPr>
          <w:b/>
          <w:sz w:val="28"/>
          <w:szCs w:val="28"/>
          <w:lang w:val="ru-RU"/>
        </w:rPr>
        <w:t xml:space="preserve"> </w:t>
      </w:r>
      <w:r w:rsidRPr="00A2739A">
        <w:rPr>
          <w:b/>
          <w:sz w:val="28"/>
          <w:szCs w:val="28"/>
        </w:rPr>
        <w:t>УКРАЇНИ ЗА 2003-2007 РОКИ</w:t>
      </w:r>
    </w:p>
    <w:p w:rsidR="00364F7D" w:rsidRPr="00A2739A" w:rsidRDefault="00364F7D" w:rsidP="00A2739A">
      <w:pPr>
        <w:spacing w:line="360" w:lineRule="auto"/>
        <w:ind w:firstLine="709"/>
        <w:jc w:val="center"/>
        <w:rPr>
          <w:b/>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2.1 Динаміка міжнародної торгівлі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Оскільки міжнародна торгівля є взаємною економічною залежністю виробників товарів і послуг та споживачів з різних країн, тому варто дослідити міжнародну торгівлю України, її залежність та спеціалізацію.</w:t>
      </w:r>
    </w:p>
    <w:p w:rsidR="00364F7D" w:rsidRPr="00A2739A" w:rsidRDefault="00364F7D" w:rsidP="00A2739A">
      <w:pPr>
        <w:spacing w:line="360" w:lineRule="auto"/>
        <w:ind w:firstLine="709"/>
        <w:jc w:val="both"/>
        <w:rPr>
          <w:sz w:val="28"/>
          <w:szCs w:val="28"/>
        </w:rPr>
      </w:pPr>
      <w:r w:rsidRPr="00A2739A">
        <w:rPr>
          <w:sz w:val="28"/>
          <w:szCs w:val="28"/>
        </w:rPr>
        <w:t>Для того, щоб оцінити динаміку розвитку міжнародної торгівлі України, перш за все, варто розглянути її зовнішньоторговельний оборот за останні п’ять років.</w:t>
      </w:r>
    </w:p>
    <w:p w:rsidR="00364F7D" w:rsidRPr="00A2739A" w:rsidRDefault="00364F7D" w:rsidP="00A2739A">
      <w:pPr>
        <w:spacing w:line="360" w:lineRule="auto"/>
        <w:ind w:firstLine="709"/>
        <w:jc w:val="both"/>
        <w:rPr>
          <w:sz w:val="28"/>
          <w:szCs w:val="28"/>
        </w:rPr>
      </w:pPr>
    </w:p>
    <w:p w:rsidR="00364F7D" w:rsidRPr="00A2739A" w:rsidRDefault="007B615E" w:rsidP="00A2739A">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62pt">
            <v:imagedata r:id="rId7" o:title=""/>
          </v:shape>
        </w:pict>
      </w:r>
    </w:p>
    <w:p w:rsidR="00364F7D" w:rsidRPr="00A2739A" w:rsidRDefault="00364F7D" w:rsidP="00A2739A">
      <w:pPr>
        <w:spacing w:line="360" w:lineRule="auto"/>
        <w:ind w:firstLine="709"/>
        <w:jc w:val="both"/>
        <w:rPr>
          <w:sz w:val="28"/>
          <w:szCs w:val="28"/>
        </w:rPr>
      </w:pPr>
      <w:r w:rsidRPr="00A2739A">
        <w:rPr>
          <w:sz w:val="28"/>
          <w:szCs w:val="28"/>
        </w:rPr>
        <w:t>Рис. 2.1 Зовнішньоторговельний оборот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Даний рисунок показує, що протягом 2003-2007 років Україна помітно збільшує як обсяги експорту, так і обсяги імпорту, тобто сукупний зовнішньоторговельний оборот зростає. Причому очевидно, що основну частку зовнішньоторговельного обороту становить експорт-імпорт товарів, а не послуг, тобто роль України в міжнародній торгівлі послугами невелика. Слід зазначити, що найбільший приріст зовнішньоторговельного обороту як товарів, так і послуг спостерігається у 2007 році порівняно з попереднім роком, адже відбулося нарощування експортних поставок, внаслідок збереження високих цін на світових ринках сировини та стабільний попит на продукцію вітчизняного машинобудування у країнах СНД та значному збільшенні обсягів імпорту, внаслідок активного розширення як споживчого, так і інвестиційного внутрішнього попиту.</w:t>
      </w:r>
    </w:p>
    <w:p w:rsidR="00364F7D" w:rsidRDefault="00364F7D" w:rsidP="00A2739A">
      <w:pPr>
        <w:spacing w:line="360" w:lineRule="auto"/>
        <w:ind w:firstLine="709"/>
        <w:jc w:val="both"/>
        <w:rPr>
          <w:sz w:val="28"/>
          <w:szCs w:val="28"/>
          <w:lang w:val="ru-RU"/>
        </w:rPr>
      </w:pPr>
      <w:r w:rsidRPr="00A2739A">
        <w:rPr>
          <w:sz w:val="28"/>
          <w:szCs w:val="28"/>
        </w:rPr>
        <w:t>Для детальної характеристики даної тенденції варто розглянути темпи приросту експорту та імпорту товарів і послуг.</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lang w:val="en-US"/>
        </w:rPr>
      </w:pPr>
      <w:r>
        <w:rPr>
          <w:sz w:val="28"/>
          <w:szCs w:val="28"/>
        </w:rPr>
        <w:pict>
          <v:shape id="_x0000_i1026" type="#_x0000_t75" style="width:368.25pt;height:177.75pt">
            <v:imagedata r:id="rId8" o:title=""/>
          </v:shape>
        </w:pict>
      </w:r>
    </w:p>
    <w:p w:rsidR="00364F7D" w:rsidRPr="00A2739A" w:rsidRDefault="00364F7D" w:rsidP="00A2739A">
      <w:pPr>
        <w:spacing w:line="360" w:lineRule="auto"/>
        <w:ind w:firstLine="709"/>
        <w:jc w:val="both"/>
        <w:rPr>
          <w:sz w:val="28"/>
          <w:szCs w:val="28"/>
        </w:rPr>
      </w:pPr>
      <w:r w:rsidRPr="00A2739A">
        <w:rPr>
          <w:sz w:val="28"/>
          <w:szCs w:val="28"/>
        </w:rPr>
        <w:t>Рис 2.2. Динаміка темпів приросту експорту-імпорту товарів і послуг України за 2004-2007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Сукупний зовнішньоторговельний оборот протягом 2003-2007 років зростає, причому як зовнішньоторговельний оборот товарів, так і послуг, проте варто порівняти експорт та імпорт товарів і послуг. Рис. 2.2 показує, що темпи приросту сумарного імпорту протягом 2003-2007 років перевищують сумарний експорт, за винятком 2004 року. Отже, можемо зробити висновок, що імпорт України досить швидко зростає порівняно з експортом, що може призвести до негативного сальдо з тенденцією до зростання, що в свою чергу спричинить залежність України від імпортованої продукції. Основним чинником збільшення обсягів імпортних операцій стало активне розширення як споживчого, так і інвестиційного внутрішнього попиту.</w:t>
      </w:r>
    </w:p>
    <w:p w:rsidR="00364F7D" w:rsidRDefault="00364F7D" w:rsidP="00A2739A">
      <w:pPr>
        <w:spacing w:line="360" w:lineRule="auto"/>
        <w:ind w:firstLine="709"/>
        <w:jc w:val="both"/>
        <w:rPr>
          <w:sz w:val="28"/>
          <w:szCs w:val="28"/>
          <w:lang w:val="ru-RU"/>
        </w:rPr>
      </w:pPr>
      <w:r w:rsidRPr="00A2739A">
        <w:rPr>
          <w:sz w:val="28"/>
          <w:szCs w:val="28"/>
        </w:rPr>
        <w:t>Темпи зростання експорту та імпорту товарів не дають змоги оцінити сальдо зовнішньоторговельного балансу, тобто чи переважає експорт над імпортом чи навпаки.</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rPr>
      </w:pPr>
      <w:r>
        <w:rPr>
          <w:sz w:val="28"/>
          <w:szCs w:val="28"/>
        </w:rPr>
        <w:pict>
          <v:shape id="_x0000_i1027" type="#_x0000_t75" style="width:346.5pt;height:208.5pt">
            <v:imagedata r:id="rId9" o:title=""/>
          </v:shape>
        </w:pict>
      </w:r>
    </w:p>
    <w:p w:rsidR="00364F7D" w:rsidRPr="00A2739A" w:rsidRDefault="00364F7D" w:rsidP="00A2739A">
      <w:pPr>
        <w:spacing w:line="360" w:lineRule="auto"/>
        <w:ind w:firstLine="709"/>
        <w:jc w:val="both"/>
        <w:rPr>
          <w:sz w:val="28"/>
          <w:szCs w:val="28"/>
        </w:rPr>
      </w:pPr>
      <w:r w:rsidRPr="00A2739A">
        <w:rPr>
          <w:sz w:val="28"/>
          <w:szCs w:val="28"/>
        </w:rPr>
        <w:t>Рис 2.3. Динаміка сальдо зовнішньоторговельного балансу України протягом 2003-2007 років</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З рис. 2.3 видно, що існує тенденція до збільшення негативного сальдо зовнішньоторговельного балансу, що і передбачалося з рис. 2.2, оскільки протягом 2004-2007 років спостерігається зменшення позитивного сальдо та збільшення негативного. Дане явище можна детальніше оцінити розрахувавши показники результативності міжнародної торгівлі, а саме коефіцієнт покриття імпорту експортом та квоти імпорту, експорту і зовнішньоторговельного обороту.</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Таблиця 2.1</w:t>
      </w:r>
    </w:p>
    <w:p w:rsidR="00364F7D" w:rsidRPr="00A2739A" w:rsidRDefault="00364F7D" w:rsidP="00A2739A">
      <w:pPr>
        <w:spacing w:line="360" w:lineRule="auto"/>
        <w:ind w:firstLine="709"/>
        <w:jc w:val="both"/>
        <w:rPr>
          <w:sz w:val="28"/>
          <w:szCs w:val="28"/>
        </w:rPr>
      </w:pPr>
      <w:r w:rsidRPr="00A2739A">
        <w:rPr>
          <w:sz w:val="28"/>
          <w:szCs w:val="28"/>
        </w:rPr>
        <w:t>Показники результативності міжнародної торгівлі України за 2003-2007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725"/>
        <w:gridCol w:w="1556"/>
        <w:gridCol w:w="1441"/>
        <w:gridCol w:w="3215"/>
      </w:tblGrid>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Роки</w:t>
            </w:r>
          </w:p>
        </w:tc>
        <w:tc>
          <w:tcPr>
            <w:tcW w:w="0" w:type="auto"/>
          </w:tcPr>
          <w:p w:rsidR="00364F7D" w:rsidRPr="00A2739A" w:rsidRDefault="00364F7D" w:rsidP="00A2739A">
            <w:pPr>
              <w:spacing w:line="360" w:lineRule="auto"/>
              <w:jc w:val="both"/>
              <w:rPr>
                <w:sz w:val="20"/>
                <w:szCs w:val="20"/>
              </w:rPr>
            </w:pPr>
            <w:r w:rsidRPr="00A2739A">
              <w:rPr>
                <w:sz w:val="20"/>
                <w:szCs w:val="20"/>
              </w:rPr>
              <w:t>Коефіцієнт покриття імпорту експортом, %</w:t>
            </w:r>
          </w:p>
        </w:tc>
        <w:tc>
          <w:tcPr>
            <w:tcW w:w="0" w:type="auto"/>
          </w:tcPr>
          <w:p w:rsidR="00364F7D" w:rsidRPr="00A2739A" w:rsidRDefault="00364F7D" w:rsidP="00A2739A">
            <w:pPr>
              <w:spacing w:line="360" w:lineRule="auto"/>
              <w:jc w:val="both"/>
              <w:rPr>
                <w:sz w:val="20"/>
                <w:szCs w:val="20"/>
              </w:rPr>
            </w:pPr>
            <w:r w:rsidRPr="00A2739A">
              <w:rPr>
                <w:sz w:val="20"/>
                <w:szCs w:val="20"/>
              </w:rPr>
              <w:t>Експортна квота, %</w:t>
            </w:r>
          </w:p>
        </w:tc>
        <w:tc>
          <w:tcPr>
            <w:tcW w:w="0" w:type="auto"/>
          </w:tcPr>
          <w:p w:rsidR="00364F7D" w:rsidRPr="00A2739A" w:rsidRDefault="00364F7D" w:rsidP="00A2739A">
            <w:pPr>
              <w:spacing w:line="360" w:lineRule="auto"/>
              <w:jc w:val="both"/>
              <w:rPr>
                <w:sz w:val="20"/>
                <w:szCs w:val="20"/>
              </w:rPr>
            </w:pPr>
            <w:r w:rsidRPr="00A2739A">
              <w:rPr>
                <w:sz w:val="20"/>
                <w:szCs w:val="20"/>
              </w:rPr>
              <w:t>Імпортна квота, %</w:t>
            </w:r>
          </w:p>
        </w:tc>
        <w:tc>
          <w:tcPr>
            <w:tcW w:w="0" w:type="auto"/>
          </w:tcPr>
          <w:p w:rsidR="00364F7D" w:rsidRPr="00A2739A" w:rsidRDefault="00364F7D" w:rsidP="00A2739A">
            <w:pPr>
              <w:spacing w:line="360" w:lineRule="auto"/>
              <w:jc w:val="both"/>
              <w:rPr>
                <w:sz w:val="20"/>
                <w:szCs w:val="20"/>
              </w:rPr>
            </w:pPr>
            <w:r w:rsidRPr="00A2739A">
              <w:rPr>
                <w:sz w:val="20"/>
                <w:szCs w:val="20"/>
              </w:rPr>
              <w:t>Квота зовнішньоторговельного обороту, %</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2003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111,96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10,22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9,13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19,35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2004</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122,30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11,01</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9,00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20,00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2005</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103,44</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9,16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8,85</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18,01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94,09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8,53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9,07</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17,60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88,85</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10,09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11,36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21,46</w:t>
            </w:r>
          </w:p>
        </w:tc>
      </w:tr>
    </w:tbl>
    <w:p w:rsid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Дані показники, що наведені у таблиці 2.1 дають можливість оцінити результативність міжнародної торгівлі України, а також ступінь відкритості її економіки та залежності від зовнішньої торгівлі. Розглядаючи коефіцієнт покриття імпорту експортом бачимо, що до 2005 року включно даний показник перевищував 100%, тобто майже 6 і 11% імпорту у 2006 та у 2007 роках відповідно не покривалися експортом, тоді як у 2006-2007 – був менший 100%, що ще раз доводить негативне сальдо попередніх років. Загалом цей показник протягом цього періоду має спадний характер, що свідчить про те, що з кожним роком темпи зростання імпорту були вищими, ніж експорту, що в свою чергу супроводжується залежністю країни від імпорту.</w:t>
      </w:r>
    </w:p>
    <w:p w:rsidR="00364F7D" w:rsidRPr="00A2739A" w:rsidRDefault="00364F7D" w:rsidP="00A2739A">
      <w:pPr>
        <w:spacing w:line="360" w:lineRule="auto"/>
        <w:ind w:firstLine="709"/>
        <w:jc w:val="both"/>
        <w:rPr>
          <w:sz w:val="28"/>
          <w:szCs w:val="28"/>
        </w:rPr>
      </w:pPr>
      <w:r w:rsidRPr="00A2739A">
        <w:rPr>
          <w:sz w:val="28"/>
          <w:szCs w:val="28"/>
        </w:rPr>
        <w:t>Експортна квота України протягом досліджуваного періоду залишалася в межах 9-11%, що свідчить про те, що наша країна намагається переступити межу від закритості економіки до середньої відкритості. Імпортна квота коливалася в межах від 9 до 11%, що відображає відносну залежність України від імпорту, особливо невтішним є підвищення імпортної квоти у 2007 році до 11%, що збільшилась на 2% порівняно з попереднім роком, тобто тенденція підвищення залежності України від імпортованих товарів і послуг, що в свою чергу може призвести до значного збільшення негативного сальдо зовнішньоторговельного балансу. Квота зовнішньоторговельного обороту є узагальнюючим показником відкритості й водночас залежності національної економіки, що показує, майже п’яту частину ВВП протягом 2003-2007 років становить експорт ті імпорт товарів і послуг.</w:t>
      </w:r>
    </w:p>
    <w:p w:rsidR="00364F7D" w:rsidRPr="00A2739A" w:rsidRDefault="00364F7D" w:rsidP="00A2739A">
      <w:pPr>
        <w:spacing w:line="360" w:lineRule="auto"/>
        <w:ind w:firstLine="709"/>
        <w:jc w:val="both"/>
        <w:rPr>
          <w:sz w:val="28"/>
          <w:szCs w:val="28"/>
        </w:rPr>
      </w:pPr>
      <w:r w:rsidRPr="00A2739A">
        <w:rPr>
          <w:sz w:val="28"/>
          <w:szCs w:val="28"/>
        </w:rPr>
        <w:t>За даними показниками слідує такий висновок, що Україні слід нарощувати обсяги експорту, а це в свою чергу вимагає розвиток суспільного виробництва для підвищення конкурентоспроможності вітчизняних товарів і послуг на світовому ринку, невиконання чого призведе до імпортної залежності країни.</w:t>
      </w:r>
    </w:p>
    <w:p w:rsidR="00364F7D" w:rsidRDefault="00364F7D" w:rsidP="00A2739A">
      <w:pPr>
        <w:spacing w:line="360" w:lineRule="auto"/>
        <w:ind w:firstLine="709"/>
        <w:jc w:val="both"/>
        <w:rPr>
          <w:sz w:val="28"/>
          <w:szCs w:val="28"/>
          <w:lang w:val="ru-RU"/>
        </w:rPr>
      </w:pPr>
      <w:r w:rsidRPr="00A2739A">
        <w:rPr>
          <w:sz w:val="28"/>
          <w:szCs w:val="28"/>
        </w:rPr>
        <w:t>Також варто обрахувати та проаналізувати такі показники результативності міжнародної торгівлі як експорт та імпорт на душу населення України, що яскраво показує ступінь розвиненості країни.</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rPr>
      </w:pPr>
      <w:r>
        <w:rPr>
          <w:sz w:val="28"/>
          <w:szCs w:val="28"/>
        </w:rPr>
        <w:pict>
          <v:shape id="_x0000_i1028" type="#_x0000_t75" style="width:339pt;height:204pt">
            <v:imagedata r:id="rId10" o:title=""/>
          </v:shape>
        </w:pict>
      </w:r>
    </w:p>
    <w:p w:rsidR="00364F7D" w:rsidRPr="00A2739A" w:rsidRDefault="00364F7D" w:rsidP="00A2739A">
      <w:pPr>
        <w:spacing w:line="360" w:lineRule="auto"/>
        <w:ind w:firstLine="709"/>
        <w:jc w:val="both"/>
        <w:rPr>
          <w:sz w:val="28"/>
          <w:szCs w:val="28"/>
        </w:rPr>
      </w:pPr>
      <w:r w:rsidRPr="00A2739A">
        <w:rPr>
          <w:sz w:val="28"/>
          <w:szCs w:val="28"/>
        </w:rPr>
        <w:t>Рис 2.4. Експорт-імпорт товарів і послуг на душу населення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З рис. 2.4 очевидно, що зовнішньоторговельний оборот на душу населення зростає, оскільки як обсяги експорту на душу населення, так і імпорту зростають, що свідчить про розвиток країни. Водночас, можна помітити тенденцію щодо переважання імпорту над експортом. З цього рисунку явно видно, що імпорт має стрімке зростання, тоді як експорт зростає повільнішими темпами. До 2005 року експорт на душу населення переважає імпорт, тобто спостерігається позитивне сальдо зовнішньоторговельного балансу, проте у 2005 році ці показники майже прирівнюються, тоді як з 2005 року імпорт на душу населення переважає експорт на душу населення. Сукупний обсяг експорту зростав завдяки стійкому попиту та сприятливій ціновій кон’юнктурі на світових ринках металів і хімічної продукції, активізація внутрішнього попиту як інвестиційного, так і споживчого зумовила зростання імпорту товарів та послуг.</w:t>
      </w:r>
    </w:p>
    <w:p w:rsidR="00364F7D" w:rsidRPr="00A2739A" w:rsidRDefault="00364F7D" w:rsidP="00A2739A">
      <w:pPr>
        <w:spacing w:line="360" w:lineRule="auto"/>
        <w:ind w:firstLine="709"/>
        <w:jc w:val="both"/>
        <w:rPr>
          <w:sz w:val="28"/>
          <w:szCs w:val="28"/>
        </w:rPr>
      </w:pPr>
      <w:r w:rsidRPr="00A2739A">
        <w:rPr>
          <w:sz w:val="28"/>
          <w:szCs w:val="28"/>
        </w:rPr>
        <w:t>Варто розглянути з якими країнами Україна підтримує торговельні зв’язки, а також яким країнам вона більше експортує товарів і послуг, а з яких більше імпортує.</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Таблиця 2.2</w:t>
      </w:r>
    </w:p>
    <w:p w:rsidR="00364F7D" w:rsidRPr="00A2739A" w:rsidRDefault="00364F7D" w:rsidP="00A2739A">
      <w:pPr>
        <w:spacing w:line="360" w:lineRule="auto"/>
        <w:ind w:firstLine="709"/>
        <w:jc w:val="both"/>
        <w:rPr>
          <w:sz w:val="28"/>
          <w:szCs w:val="28"/>
        </w:rPr>
      </w:pPr>
      <w:r w:rsidRPr="00A2739A">
        <w:rPr>
          <w:sz w:val="28"/>
          <w:szCs w:val="28"/>
        </w:rPr>
        <w:t>Зовнішньоторговельний баланс України по країнах за 2006-2007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1167"/>
        <w:gridCol w:w="1167"/>
        <w:gridCol w:w="1110"/>
        <w:gridCol w:w="1110"/>
        <w:gridCol w:w="1062"/>
        <w:gridCol w:w="1184"/>
      </w:tblGrid>
      <w:tr w:rsidR="00364F7D" w:rsidRPr="00A2739A" w:rsidTr="00A2739A">
        <w:tc>
          <w:tcPr>
            <w:tcW w:w="0" w:type="auto"/>
            <w:vMerge w:val="restart"/>
          </w:tcPr>
          <w:p w:rsidR="00364F7D" w:rsidRPr="00A2739A" w:rsidRDefault="00364F7D" w:rsidP="00A2739A">
            <w:pPr>
              <w:spacing w:line="360" w:lineRule="auto"/>
              <w:jc w:val="both"/>
              <w:rPr>
                <w:sz w:val="20"/>
                <w:szCs w:val="20"/>
              </w:rPr>
            </w:pPr>
            <w:r w:rsidRPr="00A2739A">
              <w:rPr>
                <w:sz w:val="20"/>
                <w:szCs w:val="20"/>
              </w:rPr>
              <w:t>Країни</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Експорт, млн. дол. США</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Імпорт, млн. дол. США</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Сальдо, млн. дол. США</w:t>
            </w:r>
          </w:p>
        </w:tc>
      </w:tr>
      <w:tr w:rsidR="00364F7D" w:rsidRPr="00A2739A" w:rsidTr="00A2739A">
        <w:tc>
          <w:tcPr>
            <w:tcW w:w="0" w:type="auto"/>
            <w:vMerge/>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Всього (товари 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45873,5</w:t>
            </w:r>
          </w:p>
        </w:tc>
        <w:tc>
          <w:tcPr>
            <w:tcW w:w="0" w:type="auto"/>
          </w:tcPr>
          <w:p w:rsidR="00364F7D" w:rsidRPr="00A2739A" w:rsidRDefault="00364F7D" w:rsidP="00A2739A">
            <w:pPr>
              <w:spacing w:line="360" w:lineRule="auto"/>
              <w:jc w:val="both"/>
              <w:rPr>
                <w:sz w:val="20"/>
                <w:szCs w:val="20"/>
              </w:rPr>
            </w:pPr>
            <w:r w:rsidRPr="00A2739A">
              <w:rPr>
                <w:sz w:val="20"/>
                <w:szCs w:val="20"/>
              </w:rPr>
              <w:t>58237,3</w:t>
            </w:r>
          </w:p>
        </w:tc>
        <w:tc>
          <w:tcPr>
            <w:tcW w:w="0" w:type="auto"/>
          </w:tcPr>
          <w:p w:rsidR="00364F7D" w:rsidRPr="00A2739A" w:rsidRDefault="00364F7D" w:rsidP="00A2739A">
            <w:pPr>
              <w:spacing w:line="360" w:lineRule="auto"/>
              <w:jc w:val="both"/>
              <w:rPr>
                <w:sz w:val="20"/>
                <w:szCs w:val="20"/>
              </w:rPr>
            </w:pPr>
            <w:r w:rsidRPr="00A2739A">
              <w:rPr>
                <w:sz w:val="20"/>
                <w:szCs w:val="20"/>
              </w:rPr>
              <w:t>48758,0</w:t>
            </w:r>
          </w:p>
        </w:tc>
        <w:tc>
          <w:tcPr>
            <w:tcW w:w="0" w:type="auto"/>
          </w:tcPr>
          <w:p w:rsidR="00364F7D" w:rsidRPr="00A2739A" w:rsidRDefault="00364F7D" w:rsidP="00A2739A">
            <w:pPr>
              <w:spacing w:line="360" w:lineRule="auto"/>
              <w:jc w:val="both"/>
              <w:rPr>
                <w:sz w:val="20"/>
                <w:szCs w:val="20"/>
              </w:rPr>
            </w:pPr>
            <w:r w:rsidRPr="00A2739A">
              <w:rPr>
                <w:sz w:val="20"/>
                <w:szCs w:val="20"/>
              </w:rPr>
              <w:t>65548,2</w:t>
            </w:r>
          </w:p>
        </w:tc>
        <w:tc>
          <w:tcPr>
            <w:tcW w:w="0" w:type="auto"/>
          </w:tcPr>
          <w:p w:rsidR="00364F7D" w:rsidRPr="00A2739A" w:rsidRDefault="00364F7D" w:rsidP="00A2739A">
            <w:pPr>
              <w:spacing w:line="360" w:lineRule="auto"/>
              <w:jc w:val="both"/>
              <w:rPr>
                <w:sz w:val="20"/>
                <w:szCs w:val="20"/>
              </w:rPr>
            </w:pPr>
            <w:r w:rsidRPr="00A2739A">
              <w:rPr>
                <w:sz w:val="20"/>
                <w:szCs w:val="20"/>
              </w:rPr>
              <w:t>–2884,5</w:t>
            </w:r>
          </w:p>
        </w:tc>
        <w:tc>
          <w:tcPr>
            <w:tcW w:w="0" w:type="auto"/>
          </w:tcPr>
          <w:p w:rsidR="00364F7D" w:rsidRPr="00A2739A" w:rsidRDefault="00364F7D" w:rsidP="00A2739A">
            <w:pPr>
              <w:spacing w:line="360" w:lineRule="auto"/>
              <w:jc w:val="both"/>
              <w:rPr>
                <w:sz w:val="20"/>
                <w:szCs w:val="20"/>
              </w:rPr>
            </w:pPr>
            <w:r w:rsidRPr="00A2739A">
              <w:rPr>
                <w:sz w:val="20"/>
                <w:szCs w:val="20"/>
              </w:rPr>
              <w:t>–7310,9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Країни СНД</w:t>
            </w:r>
          </w:p>
        </w:tc>
        <w:tc>
          <w:tcPr>
            <w:tcW w:w="0" w:type="auto"/>
          </w:tcPr>
          <w:p w:rsidR="00364F7D" w:rsidRPr="00A2739A" w:rsidRDefault="00364F7D" w:rsidP="00A2739A">
            <w:pPr>
              <w:spacing w:line="360" w:lineRule="auto"/>
              <w:jc w:val="both"/>
              <w:rPr>
                <w:sz w:val="20"/>
                <w:szCs w:val="20"/>
              </w:rPr>
            </w:pPr>
            <w:r w:rsidRPr="00A2739A">
              <w:rPr>
                <w:sz w:val="20"/>
                <w:szCs w:val="20"/>
              </w:rPr>
              <w:t>16114,8</w:t>
            </w:r>
          </w:p>
        </w:tc>
        <w:tc>
          <w:tcPr>
            <w:tcW w:w="0" w:type="auto"/>
          </w:tcPr>
          <w:p w:rsidR="00364F7D" w:rsidRPr="00A2739A" w:rsidRDefault="00364F7D" w:rsidP="00A2739A">
            <w:pPr>
              <w:spacing w:line="360" w:lineRule="auto"/>
              <w:jc w:val="both"/>
              <w:rPr>
                <w:sz w:val="20"/>
                <w:szCs w:val="20"/>
              </w:rPr>
            </w:pPr>
            <w:r w:rsidRPr="00A2739A">
              <w:rPr>
                <w:sz w:val="20"/>
                <w:szCs w:val="20"/>
              </w:rPr>
              <w:t>22322,0</w:t>
            </w:r>
          </w:p>
        </w:tc>
        <w:tc>
          <w:tcPr>
            <w:tcW w:w="0" w:type="auto"/>
          </w:tcPr>
          <w:p w:rsidR="00364F7D" w:rsidRPr="00A2739A" w:rsidRDefault="00364F7D" w:rsidP="00A2739A">
            <w:pPr>
              <w:spacing w:line="360" w:lineRule="auto"/>
              <w:jc w:val="both"/>
              <w:rPr>
                <w:sz w:val="20"/>
                <w:szCs w:val="20"/>
              </w:rPr>
            </w:pPr>
            <w:r w:rsidRPr="00A2739A">
              <w:rPr>
                <w:sz w:val="20"/>
                <w:szCs w:val="20"/>
              </w:rPr>
              <w:t>20886,9</w:t>
            </w:r>
          </w:p>
        </w:tc>
        <w:tc>
          <w:tcPr>
            <w:tcW w:w="0" w:type="auto"/>
          </w:tcPr>
          <w:p w:rsidR="00364F7D" w:rsidRPr="00A2739A" w:rsidRDefault="00364F7D" w:rsidP="00A2739A">
            <w:pPr>
              <w:spacing w:line="360" w:lineRule="auto"/>
              <w:jc w:val="both"/>
              <w:rPr>
                <w:sz w:val="20"/>
                <w:szCs w:val="20"/>
              </w:rPr>
            </w:pPr>
            <w:r w:rsidRPr="00A2739A">
              <w:rPr>
                <w:sz w:val="20"/>
                <w:szCs w:val="20"/>
              </w:rPr>
              <w:t>26437,8</w:t>
            </w:r>
          </w:p>
        </w:tc>
        <w:tc>
          <w:tcPr>
            <w:tcW w:w="0" w:type="auto"/>
          </w:tcPr>
          <w:p w:rsidR="00364F7D" w:rsidRPr="00A2739A" w:rsidRDefault="00364F7D" w:rsidP="00A2739A">
            <w:pPr>
              <w:spacing w:line="360" w:lineRule="auto"/>
              <w:jc w:val="both"/>
              <w:rPr>
                <w:sz w:val="20"/>
                <w:szCs w:val="20"/>
              </w:rPr>
            </w:pPr>
            <w:r w:rsidRPr="00A2739A">
              <w:rPr>
                <w:sz w:val="20"/>
                <w:szCs w:val="20"/>
              </w:rPr>
              <w:t>–4772,1</w:t>
            </w:r>
          </w:p>
        </w:tc>
        <w:tc>
          <w:tcPr>
            <w:tcW w:w="0" w:type="auto"/>
          </w:tcPr>
          <w:p w:rsidR="00364F7D" w:rsidRPr="00A2739A" w:rsidRDefault="00364F7D" w:rsidP="00A2739A">
            <w:pPr>
              <w:spacing w:line="360" w:lineRule="auto"/>
              <w:jc w:val="both"/>
              <w:rPr>
                <w:sz w:val="20"/>
                <w:szCs w:val="20"/>
              </w:rPr>
            </w:pPr>
            <w:r w:rsidRPr="00A2739A">
              <w:rPr>
                <w:sz w:val="20"/>
                <w:szCs w:val="20"/>
              </w:rPr>
              <w:t>–4115,8</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Інші країни світу</w:t>
            </w:r>
          </w:p>
        </w:tc>
        <w:tc>
          <w:tcPr>
            <w:tcW w:w="0" w:type="auto"/>
          </w:tcPr>
          <w:p w:rsidR="00364F7D" w:rsidRPr="00A2739A" w:rsidRDefault="00364F7D" w:rsidP="00A2739A">
            <w:pPr>
              <w:spacing w:line="360" w:lineRule="auto"/>
              <w:jc w:val="both"/>
              <w:rPr>
                <w:sz w:val="20"/>
                <w:szCs w:val="20"/>
              </w:rPr>
            </w:pPr>
            <w:r w:rsidRPr="00A2739A">
              <w:rPr>
                <w:sz w:val="20"/>
                <w:szCs w:val="20"/>
              </w:rPr>
              <w:t>29758,7</w:t>
            </w:r>
          </w:p>
        </w:tc>
        <w:tc>
          <w:tcPr>
            <w:tcW w:w="0" w:type="auto"/>
          </w:tcPr>
          <w:p w:rsidR="00364F7D" w:rsidRPr="00A2739A" w:rsidRDefault="00364F7D" w:rsidP="00A2739A">
            <w:pPr>
              <w:spacing w:line="360" w:lineRule="auto"/>
              <w:jc w:val="both"/>
              <w:rPr>
                <w:sz w:val="20"/>
                <w:szCs w:val="20"/>
              </w:rPr>
            </w:pPr>
            <w:r w:rsidRPr="00A2739A">
              <w:rPr>
                <w:sz w:val="20"/>
                <w:szCs w:val="20"/>
              </w:rPr>
              <w:t>35915,3</w:t>
            </w:r>
          </w:p>
        </w:tc>
        <w:tc>
          <w:tcPr>
            <w:tcW w:w="0" w:type="auto"/>
          </w:tcPr>
          <w:p w:rsidR="00364F7D" w:rsidRPr="00A2739A" w:rsidRDefault="00364F7D" w:rsidP="00A2739A">
            <w:pPr>
              <w:spacing w:line="360" w:lineRule="auto"/>
              <w:jc w:val="both"/>
              <w:rPr>
                <w:sz w:val="20"/>
                <w:szCs w:val="20"/>
              </w:rPr>
            </w:pPr>
            <w:r w:rsidRPr="00A2739A">
              <w:rPr>
                <w:sz w:val="20"/>
                <w:szCs w:val="20"/>
              </w:rPr>
              <w:t>27871,1</w:t>
            </w:r>
          </w:p>
        </w:tc>
        <w:tc>
          <w:tcPr>
            <w:tcW w:w="0" w:type="auto"/>
          </w:tcPr>
          <w:p w:rsidR="00364F7D" w:rsidRPr="00A2739A" w:rsidRDefault="00364F7D" w:rsidP="00A2739A">
            <w:pPr>
              <w:spacing w:line="360" w:lineRule="auto"/>
              <w:jc w:val="both"/>
              <w:rPr>
                <w:sz w:val="20"/>
                <w:szCs w:val="20"/>
              </w:rPr>
            </w:pPr>
            <w:r w:rsidRPr="00A2739A">
              <w:rPr>
                <w:sz w:val="20"/>
                <w:szCs w:val="20"/>
              </w:rPr>
              <w:t>39110,4</w:t>
            </w:r>
          </w:p>
        </w:tc>
        <w:tc>
          <w:tcPr>
            <w:tcW w:w="0" w:type="auto"/>
          </w:tcPr>
          <w:p w:rsidR="00364F7D" w:rsidRPr="00A2739A" w:rsidRDefault="00364F7D" w:rsidP="00A2739A">
            <w:pPr>
              <w:spacing w:line="360" w:lineRule="auto"/>
              <w:jc w:val="both"/>
              <w:rPr>
                <w:sz w:val="20"/>
                <w:szCs w:val="20"/>
              </w:rPr>
            </w:pPr>
            <w:r w:rsidRPr="00A2739A">
              <w:rPr>
                <w:sz w:val="20"/>
                <w:szCs w:val="20"/>
              </w:rPr>
              <w:t>1887,6</w:t>
            </w:r>
          </w:p>
        </w:tc>
        <w:tc>
          <w:tcPr>
            <w:tcW w:w="0" w:type="auto"/>
          </w:tcPr>
          <w:p w:rsidR="00364F7D" w:rsidRPr="00A2739A" w:rsidRDefault="00364F7D" w:rsidP="00A2739A">
            <w:pPr>
              <w:spacing w:line="360" w:lineRule="auto"/>
              <w:jc w:val="both"/>
              <w:rPr>
                <w:sz w:val="20"/>
                <w:szCs w:val="20"/>
              </w:rPr>
            </w:pPr>
            <w:r w:rsidRPr="00A2739A">
              <w:rPr>
                <w:sz w:val="20"/>
                <w:szCs w:val="20"/>
              </w:rPr>
              <w:t>–3195,1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 т.ч. країни ЄС</w:t>
            </w:r>
          </w:p>
        </w:tc>
        <w:tc>
          <w:tcPr>
            <w:tcW w:w="0" w:type="auto"/>
          </w:tcPr>
          <w:p w:rsidR="00364F7D" w:rsidRPr="00A2739A" w:rsidRDefault="00364F7D" w:rsidP="00A2739A">
            <w:pPr>
              <w:spacing w:line="360" w:lineRule="auto"/>
              <w:jc w:val="both"/>
              <w:rPr>
                <w:sz w:val="20"/>
                <w:szCs w:val="20"/>
              </w:rPr>
            </w:pPr>
            <w:r w:rsidRPr="00A2739A">
              <w:rPr>
                <w:sz w:val="20"/>
                <w:szCs w:val="20"/>
              </w:rPr>
              <w:t>14359,7</w:t>
            </w:r>
          </w:p>
        </w:tc>
        <w:tc>
          <w:tcPr>
            <w:tcW w:w="0" w:type="auto"/>
          </w:tcPr>
          <w:p w:rsidR="00364F7D" w:rsidRPr="00A2739A" w:rsidRDefault="00364F7D" w:rsidP="00A2739A">
            <w:pPr>
              <w:spacing w:line="360" w:lineRule="auto"/>
              <w:jc w:val="both"/>
              <w:rPr>
                <w:sz w:val="20"/>
                <w:szCs w:val="20"/>
              </w:rPr>
            </w:pPr>
            <w:r w:rsidRPr="00A2739A">
              <w:rPr>
                <w:sz w:val="20"/>
                <w:szCs w:val="20"/>
              </w:rPr>
              <w:t>16873,6</w:t>
            </w:r>
          </w:p>
        </w:tc>
        <w:tc>
          <w:tcPr>
            <w:tcW w:w="0" w:type="auto"/>
          </w:tcPr>
          <w:p w:rsidR="00364F7D" w:rsidRPr="00A2739A" w:rsidRDefault="00364F7D" w:rsidP="00A2739A">
            <w:pPr>
              <w:spacing w:line="360" w:lineRule="auto"/>
              <w:jc w:val="both"/>
              <w:rPr>
                <w:sz w:val="20"/>
                <w:szCs w:val="20"/>
              </w:rPr>
            </w:pPr>
            <w:r w:rsidRPr="00A2739A">
              <w:rPr>
                <w:sz w:val="20"/>
                <w:szCs w:val="20"/>
              </w:rPr>
              <w:t>17989,0</w:t>
            </w:r>
          </w:p>
        </w:tc>
        <w:tc>
          <w:tcPr>
            <w:tcW w:w="0" w:type="auto"/>
          </w:tcPr>
          <w:p w:rsidR="00364F7D" w:rsidRPr="00A2739A" w:rsidRDefault="00364F7D" w:rsidP="00A2739A">
            <w:pPr>
              <w:spacing w:line="360" w:lineRule="auto"/>
              <w:jc w:val="both"/>
              <w:rPr>
                <w:sz w:val="20"/>
                <w:szCs w:val="20"/>
              </w:rPr>
            </w:pPr>
            <w:r w:rsidRPr="00A2739A">
              <w:rPr>
                <w:sz w:val="20"/>
                <w:szCs w:val="20"/>
              </w:rPr>
              <w:t>24800,3</w:t>
            </w:r>
          </w:p>
        </w:tc>
        <w:tc>
          <w:tcPr>
            <w:tcW w:w="0" w:type="auto"/>
          </w:tcPr>
          <w:p w:rsidR="00364F7D" w:rsidRPr="00A2739A" w:rsidRDefault="00364F7D" w:rsidP="00A2739A">
            <w:pPr>
              <w:spacing w:line="360" w:lineRule="auto"/>
              <w:jc w:val="both"/>
              <w:rPr>
                <w:sz w:val="20"/>
                <w:szCs w:val="20"/>
              </w:rPr>
            </w:pPr>
            <w:r w:rsidRPr="00A2739A">
              <w:rPr>
                <w:sz w:val="20"/>
                <w:szCs w:val="20"/>
              </w:rPr>
              <w:t>–3629,3</w:t>
            </w:r>
          </w:p>
        </w:tc>
        <w:tc>
          <w:tcPr>
            <w:tcW w:w="0" w:type="auto"/>
          </w:tcPr>
          <w:p w:rsidR="00364F7D" w:rsidRPr="00A2739A" w:rsidRDefault="00364F7D" w:rsidP="00A2739A">
            <w:pPr>
              <w:spacing w:line="360" w:lineRule="auto"/>
              <w:jc w:val="both"/>
              <w:rPr>
                <w:sz w:val="20"/>
                <w:szCs w:val="20"/>
              </w:rPr>
            </w:pPr>
            <w:r w:rsidRPr="00A2739A">
              <w:rPr>
                <w:sz w:val="20"/>
                <w:szCs w:val="20"/>
              </w:rPr>
              <w:t>–7926,7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Товари</w:t>
            </w:r>
          </w:p>
        </w:tc>
        <w:tc>
          <w:tcPr>
            <w:tcW w:w="0" w:type="auto"/>
          </w:tcPr>
          <w:p w:rsidR="00364F7D" w:rsidRPr="00A2739A" w:rsidRDefault="00364F7D" w:rsidP="00A2739A">
            <w:pPr>
              <w:spacing w:line="360" w:lineRule="auto"/>
              <w:jc w:val="both"/>
              <w:rPr>
                <w:sz w:val="20"/>
                <w:szCs w:val="20"/>
              </w:rPr>
            </w:pPr>
            <w:r w:rsidRPr="00A2739A">
              <w:rPr>
                <w:sz w:val="20"/>
                <w:szCs w:val="20"/>
              </w:rPr>
              <w:t>38368,0</w:t>
            </w:r>
          </w:p>
        </w:tc>
        <w:tc>
          <w:tcPr>
            <w:tcW w:w="0" w:type="auto"/>
          </w:tcPr>
          <w:p w:rsidR="00364F7D" w:rsidRPr="00A2739A" w:rsidRDefault="00364F7D" w:rsidP="00A2739A">
            <w:pPr>
              <w:spacing w:line="360" w:lineRule="auto"/>
              <w:jc w:val="both"/>
              <w:rPr>
                <w:sz w:val="20"/>
                <w:szCs w:val="20"/>
              </w:rPr>
            </w:pPr>
            <w:r w:rsidRPr="00A2739A">
              <w:rPr>
                <w:sz w:val="20"/>
                <w:szCs w:val="20"/>
              </w:rPr>
              <w:t>49248,1</w:t>
            </w:r>
          </w:p>
        </w:tc>
        <w:tc>
          <w:tcPr>
            <w:tcW w:w="0" w:type="auto"/>
          </w:tcPr>
          <w:p w:rsidR="00364F7D" w:rsidRPr="00A2739A" w:rsidRDefault="00364F7D" w:rsidP="00A2739A">
            <w:pPr>
              <w:spacing w:line="360" w:lineRule="auto"/>
              <w:jc w:val="both"/>
              <w:rPr>
                <w:sz w:val="20"/>
                <w:szCs w:val="20"/>
              </w:rPr>
            </w:pPr>
            <w:r w:rsidRPr="00A2739A">
              <w:rPr>
                <w:sz w:val="20"/>
                <w:szCs w:val="20"/>
              </w:rPr>
              <w:t>45038,6</w:t>
            </w:r>
          </w:p>
        </w:tc>
        <w:tc>
          <w:tcPr>
            <w:tcW w:w="0" w:type="auto"/>
          </w:tcPr>
          <w:p w:rsidR="00364F7D" w:rsidRPr="00A2739A" w:rsidRDefault="00364F7D" w:rsidP="00A2739A">
            <w:pPr>
              <w:spacing w:line="360" w:lineRule="auto"/>
              <w:jc w:val="both"/>
              <w:rPr>
                <w:sz w:val="20"/>
                <w:szCs w:val="20"/>
              </w:rPr>
            </w:pPr>
            <w:r w:rsidRPr="00A2739A">
              <w:rPr>
                <w:sz w:val="20"/>
                <w:szCs w:val="20"/>
              </w:rPr>
              <w:t>60669,9</w:t>
            </w:r>
          </w:p>
        </w:tc>
        <w:tc>
          <w:tcPr>
            <w:tcW w:w="0" w:type="auto"/>
          </w:tcPr>
          <w:p w:rsidR="00364F7D" w:rsidRPr="00A2739A" w:rsidRDefault="00364F7D" w:rsidP="00A2739A">
            <w:pPr>
              <w:spacing w:line="360" w:lineRule="auto"/>
              <w:jc w:val="both"/>
              <w:rPr>
                <w:sz w:val="20"/>
                <w:szCs w:val="20"/>
              </w:rPr>
            </w:pPr>
            <w:r w:rsidRPr="00A2739A">
              <w:rPr>
                <w:sz w:val="20"/>
                <w:szCs w:val="20"/>
              </w:rPr>
              <w:t>–6670,6</w:t>
            </w:r>
          </w:p>
        </w:tc>
        <w:tc>
          <w:tcPr>
            <w:tcW w:w="0" w:type="auto"/>
          </w:tcPr>
          <w:p w:rsidR="00364F7D" w:rsidRPr="00A2739A" w:rsidRDefault="00364F7D" w:rsidP="00A2739A">
            <w:pPr>
              <w:spacing w:line="360" w:lineRule="auto"/>
              <w:jc w:val="both"/>
              <w:rPr>
                <w:sz w:val="20"/>
                <w:szCs w:val="20"/>
              </w:rPr>
            </w:pPr>
            <w:r w:rsidRPr="00A2739A">
              <w:rPr>
                <w:sz w:val="20"/>
                <w:szCs w:val="20"/>
              </w:rPr>
              <w:t>–11421,8</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Країни СНД</w:t>
            </w:r>
          </w:p>
        </w:tc>
        <w:tc>
          <w:tcPr>
            <w:tcW w:w="0" w:type="auto"/>
          </w:tcPr>
          <w:p w:rsidR="00364F7D" w:rsidRPr="00A2739A" w:rsidRDefault="00364F7D" w:rsidP="00A2739A">
            <w:pPr>
              <w:spacing w:line="360" w:lineRule="auto"/>
              <w:jc w:val="both"/>
              <w:rPr>
                <w:sz w:val="20"/>
                <w:szCs w:val="20"/>
              </w:rPr>
            </w:pPr>
            <w:r w:rsidRPr="00A2739A">
              <w:rPr>
                <w:sz w:val="20"/>
                <w:szCs w:val="20"/>
              </w:rPr>
              <w:t>12663,5</w:t>
            </w:r>
          </w:p>
        </w:tc>
        <w:tc>
          <w:tcPr>
            <w:tcW w:w="0" w:type="auto"/>
          </w:tcPr>
          <w:p w:rsidR="00364F7D" w:rsidRPr="00A2739A" w:rsidRDefault="00364F7D" w:rsidP="00A2739A">
            <w:pPr>
              <w:spacing w:line="360" w:lineRule="auto"/>
              <w:jc w:val="both"/>
              <w:rPr>
                <w:sz w:val="20"/>
                <w:szCs w:val="20"/>
              </w:rPr>
            </w:pPr>
            <w:r w:rsidRPr="00A2739A">
              <w:rPr>
                <w:sz w:val="20"/>
                <w:szCs w:val="20"/>
              </w:rPr>
              <w:t>18615,2</w:t>
            </w:r>
          </w:p>
        </w:tc>
        <w:tc>
          <w:tcPr>
            <w:tcW w:w="0" w:type="auto"/>
          </w:tcPr>
          <w:p w:rsidR="00364F7D" w:rsidRPr="00A2739A" w:rsidRDefault="00364F7D" w:rsidP="00A2739A">
            <w:pPr>
              <w:spacing w:line="360" w:lineRule="auto"/>
              <w:jc w:val="both"/>
              <w:rPr>
                <w:sz w:val="20"/>
                <w:szCs w:val="20"/>
              </w:rPr>
            </w:pPr>
            <w:r w:rsidRPr="00A2739A">
              <w:rPr>
                <w:sz w:val="20"/>
                <w:szCs w:val="20"/>
              </w:rPr>
              <w:t>20184,6</w:t>
            </w:r>
          </w:p>
        </w:tc>
        <w:tc>
          <w:tcPr>
            <w:tcW w:w="0" w:type="auto"/>
          </w:tcPr>
          <w:p w:rsidR="00364F7D" w:rsidRPr="00A2739A" w:rsidRDefault="00364F7D" w:rsidP="00A2739A">
            <w:pPr>
              <w:spacing w:line="360" w:lineRule="auto"/>
              <w:jc w:val="both"/>
              <w:rPr>
                <w:sz w:val="20"/>
                <w:szCs w:val="20"/>
              </w:rPr>
            </w:pPr>
            <w:r w:rsidRPr="00A2739A">
              <w:rPr>
                <w:sz w:val="20"/>
                <w:szCs w:val="20"/>
              </w:rPr>
              <w:t>25629,5</w:t>
            </w:r>
          </w:p>
        </w:tc>
        <w:tc>
          <w:tcPr>
            <w:tcW w:w="0" w:type="auto"/>
          </w:tcPr>
          <w:p w:rsidR="00364F7D" w:rsidRPr="00A2739A" w:rsidRDefault="00364F7D" w:rsidP="00A2739A">
            <w:pPr>
              <w:spacing w:line="360" w:lineRule="auto"/>
              <w:jc w:val="both"/>
              <w:rPr>
                <w:sz w:val="20"/>
                <w:szCs w:val="20"/>
              </w:rPr>
            </w:pPr>
            <w:r w:rsidRPr="00A2739A">
              <w:rPr>
                <w:sz w:val="20"/>
                <w:szCs w:val="20"/>
              </w:rPr>
              <w:t>–7521,1</w:t>
            </w:r>
          </w:p>
        </w:tc>
        <w:tc>
          <w:tcPr>
            <w:tcW w:w="0" w:type="auto"/>
          </w:tcPr>
          <w:p w:rsidR="00364F7D" w:rsidRPr="00A2739A" w:rsidRDefault="00364F7D" w:rsidP="00A2739A">
            <w:pPr>
              <w:spacing w:line="360" w:lineRule="auto"/>
              <w:jc w:val="both"/>
              <w:rPr>
                <w:sz w:val="20"/>
                <w:szCs w:val="20"/>
              </w:rPr>
            </w:pPr>
            <w:r w:rsidRPr="00A2739A">
              <w:rPr>
                <w:sz w:val="20"/>
                <w:szCs w:val="20"/>
              </w:rPr>
              <w:t>–7014,3</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Інші країни світу</w:t>
            </w:r>
          </w:p>
        </w:tc>
        <w:tc>
          <w:tcPr>
            <w:tcW w:w="0" w:type="auto"/>
          </w:tcPr>
          <w:p w:rsidR="00364F7D" w:rsidRPr="00A2739A" w:rsidRDefault="00364F7D" w:rsidP="00A2739A">
            <w:pPr>
              <w:spacing w:line="360" w:lineRule="auto"/>
              <w:jc w:val="both"/>
              <w:rPr>
                <w:sz w:val="20"/>
                <w:szCs w:val="20"/>
              </w:rPr>
            </w:pPr>
            <w:r w:rsidRPr="00A2739A">
              <w:rPr>
                <w:sz w:val="20"/>
                <w:szCs w:val="20"/>
              </w:rPr>
              <w:t>25704,5</w:t>
            </w:r>
          </w:p>
        </w:tc>
        <w:tc>
          <w:tcPr>
            <w:tcW w:w="0" w:type="auto"/>
          </w:tcPr>
          <w:p w:rsidR="00364F7D" w:rsidRPr="00A2739A" w:rsidRDefault="00364F7D" w:rsidP="00A2739A">
            <w:pPr>
              <w:spacing w:line="360" w:lineRule="auto"/>
              <w:jc w:val="both"/>
              <w:rPr>
                <w:sz w:val="20"/>
                <w:szCs w:val="20"/>
              </w:rPr>
            </w:pPr>
            <w:r w:rsidRPr="00A2739A">
              <w:rPr>
                <w:sz w:val="20"/>
                <w:szCs w:val="20"/>
              </w:rPr>
              <w:t>30632,9</w:t>
            </w:r>
          </w:p>
        </w:tc>
        <w:tc>
          <w:tcPr>
            <w:tcW w:w="0" w:type="auto"/>
          </w:tcPr>
          <w:p w:rsidR="00364F7D" w:rsidRPr="00A2739A" w:rsidRDefault="00364F7D" w:rsidP="00A2739A">
            <w:pPr>
              <w:spacing w:line="360" w:lineRule="auto"/>
              <w:jc w:val="both"/>
              <w:rPr>
                <w:sz w:val="20"/>
                <w:szCs w:val="20"/>
              </w:rPr>
            </w:pPr>
            <w:r w:rsidRPr="00A2739A">
              <w:rPr>
                <w:sz w:val="20"/>
                <w:szCs w:val="20"/>
              </w:rPr>
              <w:t>24854,0</w:t>
            </w:r>
          </w:p>
        </w:tc>
        <w:tc>
          <w:tcPr>
            <w:tcW w:w="0" w:type="auto"/>
          </w:tcPr>
          <w:p w:rsidR="00364F7D" w:rsidRPr="00A2739A" w:rsidRDefault="00364F7D" w:rsidP="00A2739A">
            <w:pPr>
              <w:spacing w:line="360" w:lineRule="auto"/>
              <w:jc w:val="both"/>
              <w:rPr>
                <w:sz w:val="20"/>
                <w:szCs w:val="20"/>
              </w:rPr>
            </w:pPr>
            <w:r w:rsidRPr="00A2739A">
              <w:rPr>
                <w:sz w:val="20"/>
                <w:szCs w:val="20"/>
              </w:rPr>
              <w:t>35040,4</w:t>
            </w:r>
          </w:p>
        </w:tc>
        <w:tc>
          <w:tcPr>
            <w:tcW w:w="0" w:type="auto"/>
          </w:tcPr>
          <w:p w:rsidR="00364F7D" w:rsidRPr="00A2739A" w:rsidRDefault="00364F7D" w:rsidP="00A2739A">
            <w:pPr>
              <w:spacing w:line="360" w:lineRule="auto"/>
              <w:jc w:val="both"/>
              <w:rPr>
                <w:sz w:val="20"/>
                <w:szCs w:val="20"/>
              </w:rPr>
            </w:pPr>
            <w:r w:rsidRPr="00A2739A">
              <w:rPr>
                <w:sz w:val="20"/>
                <w:szCs w:val="20"/>
              </w:rPr>
              <w:t>850,5</w:t>
            </w:r>
          </w:p>
        </w:tc>
        <w:tc>
          <w:tcPr>
            <w:tcW w:w="0" w:type="auto"/>
          </w:tcPr>
          <w:p w:rsidR="00364F7D" w:rsidRPr="00A2739A" w:rsidRDefault="00364F7D" w:rsidP="00A2739A">
            <w:pPr>
              <w:spacing w:line="360" w:lineRule="auto"/>
              <w:jc w:val="both"/>
              <w:rPr>
                <w:sz w:val="20"/>
                <w:szCs w:val="20"/>
              </w:rPr>
            </w:pPr>
            <w:r w:rsidRPr="00A2739A">
              <w:rPr>
                <w:sz w:val="20"/>
                <w:szCs w:val="20"/>
              </w:rPr>
              <w:t>–4407,5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 т.ч. країни ЄС</w:t>
            </w:r>
          </w:p>
        </w:tc>
        <w:tc>
          <w:tcPr>
            <w:tcW w:w="0" w:type="auto"/>
          </w:tcPr>
          <w:p w:rsidR="00364F7D" w:rsidRPr="00A2739A" w:rsidRDefault="00364F7D" w:rsidP="00A2739A">
            <w:pPr>
              <w:spacing w:line="360" w:lineRule="auto"/>
              <w:jc w:val="both"/>
              <w:rPr>
                <w:sz w:val="20"/>
                <w:szCs w:val="20"/>
              </w:rPr>
            </w:pPr>
            <w:r w:rsidRPr="00A2739A">
              <w:rPr>
                <w:sz w:val="20"/>
                <w:szCs w:val="20"/>
              </w:rPr>
              <w:t>12087,9</w:t>
            </w:r>
          </w:p>
        </w:tc>
        <w:tc>
          <w:tcPr>
            <w:tcW w:w="0" w:type="auto"/>
          </w:tcPr>
          <w:p w:rsidR="00364F7D" w:rsidRPr="00A2739A" w:rsidRDefault="00364F7D" w:rsidP="00A2739A">
            <w:pPr>
              <w:spacing w:line="360" w:lineRule="auto"/>
              <w:jc w:val="both"/>
              <w:rPr>
                <w:sz w:val="20"/>
                <w:szCs w:val="20"/>
              </w:rPr>
            </w:pPr>
            <w:r w:rsidRPr="00A2739A">
              <w:rPr>
                <w:sz w:val="20"/>
                <w:szCs w:val="20"/>
              </w:rPr>
              <w:t>13916,8</w:t>
            </w:r>
          </w:p>
        </w:tc>
        <w:tc>
          <w:tcPr>
            <w:tcW w:w="0" w:type="auto"/>
          </w:tcPr>
          <w:p w:rsidR="00364F7D" w:rsidRPr="00A2739A" w:rsidRDefault="00364F7D" w:rsidP="00A2739A">
            <w:pPr>
              <w:spacing w:line="360" w:lineRule="auto"/>
              <w:jc w:val="both"/>
              <w:rPr>
                <w:sz w:val="20"/>
                <w:szCs w:val="20"/>
              </w:rPr>
            </w:pPr>
            <w:r w:rsidRPr="00A2739A">
              <w:rPr>
                <w:sz w:val="20"/>
                <w:szCs w:val="20"/>
              </w:rPr>
              <w:t>16194,6</w:t>
            </w:r>
          </w:p>
        </w:tc>
        <w:tc>
          <w:tcPr>
            <w:tcW w:w="0" w:type="auto"/>
          </w:tcPr>
          <w:p w:rsidR="00364F7D" w:rsidRPr="00A2739A" w:rsidRDefault="00364F7D" w:rsidP="00A2739A">
            <w:pPr>
              <w:spacing w:line="360" w:lineRule="auto"/>
              <w:jc w:val="both"/>
              <w:rPr>
                <w:sz w:val="20"/>
                <w:szCs w:val="20"/>
              </w:rPr>
            </w:pPr>
            <w:r w:rsidRPr="00A2739A">
              <w:rPr>
                <w:sz w:val="20"/>
                <w:szCs w:val="20"/>
              </w:rPr>
              <w:t>22217,9</w:t>
            </w:r>
          </w:p>
        </w:tc>
        <w:tc>
          <w:tcPr>
            <w:tcW w:w="0" w:type="auto"/>
          </w:tcPr>
          <w:p w:rsidR="00364F7D" w:rsidRPr="00A2739A" w:rsidRDefault="00364F7D" w:rsidP="00A2739A">
            <w:pPr>
              <w:spacing w:line="360" w:lineRule="auto"/>
              <w:jc w:val="both"/>
              <w:rPr>
                <w:sz w:val="20"/>
                <w:szCs w:val="20"/>
              </w:rPr>
            </w:pPr>
            <w:r w:rsidRPr="00A2739A">
              <w:rPr>
                <w:sz w:val="20"/>
                <w:szCs w:val="20"/>
              </w:rPr>
              <w:t>–4106,7</w:t>
            </w:r>
          </w:p>
        </w:tc>
        <w:tc>
          <w:tcPr>
            <w:tcW w:w="0" w:type="auto"/>
          </w:tcPr>
          <w:p w:rsidR="00364F7D" w:rsidRPr="00A2739A" w:rsidRDefault="00364F7D" w:rsidP="00A2739A">
            <w:pPr>
              <w:spacing w:line="360" w:lineRule="auto"/>
              <w:jc w:val="both"/>
              <w:rPr>
                <w:sz w:val="20"/>
                <w:szCs w:val="20"/>
              </w:rPr>
            </w:pPr>
            <w:r w:rsidRPr="00A2739A">
              <w:rPr>
                <w:sz w:val="20"/>
                <w:szCs w:val="20"/>
              </w:rPr>
              <w:t>–8301,1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Послуги</w:t>
            </w:r>
          </w:p>
        </w:tc>
        <w:tc>
          <w:tcPr>
            <w:tcW w:w="0" w:type="auto"/>
          </w:tcPr>
          <w:p w:rsidR="00364F7D" w:rsidRPr="00A2739A" w:rsidRDefault="00364F7D" w:rsidP="00A2739A">
            <w:pPr>
              <w:spacing w:line="360" w:lineRule="auto"/>
              <w:jc w:val="both"/>
              <w:rPr>
                <w:sz w:val="20"/>
                <w:szCs w:val="20"/>
              </w:rPr>
            </w:pPr>
            <w:r w:rsidRPr="00A2739A">
              <w:rPr>
                <w:sz w:val="20"/>
                <w:szCs w:val="20"/>
              </w:rPr>
              <w:t>7505,5</w:t>
            </w:r>
          </w:p>
        </w:tc>
        <w:tc>
          <w:tcPr>
            <w:tcW w:w="0" w:type="auto"/>
          </w:tcPr>
          <w:p w:rsidR="00364F7D" w:rsidRPr="00A2739A" w:rsidRDefault="00364F7D" w:rsidP="00A2739A">
            <w:pPr>
              <w:spacing w:line="360" w:lineRule="auto"/>
              <w:jc w:val="both"/>
              <w:rPr>
                <w:sz w:val="20"/>
                <w:szCs w:val="20"/>
              </w:rPr>
            </w:pPr>
            <w:r w:rsidRPr="00A2739A">
              <w:rPr>
                <w:sz w:val="20"/>
                <w:szCs w:val="20"/>
              </w:rPr>
              <w:t>8989,2</w:t>
            </w:r>
          </w:p>
        </w:tc>
        <w:tc>
          <w:tcPr>
            <w:tcW w:w="0" w:type="auto"/>
          </w:tcPr>
          <w:p w:rsidR="00364F7D" w:rsidRPr="00A2739A" w:rsidRDefault="00364F7D" w:rsidP="00A2739A">
            <w:pPr>
              <w:spacing w:line="360" w:lineRule="auto"/>
              <w:jc w:val="both"/>
              <w:rPr>
                <w:sz w:val="20"/>
                <w:szCs w:val="20"/>
              </w:rPr>
            </w:pPr>
            <w:r w:rsidRPr="00A2739A">
              <w:rPr>
                <w:sz w:val="20"/>
                <w:szCs w:val="20"/>
              </w:rPr>
              <w:t>3719,4</w:t>
            </w:r>
          </w:p>
        </w:tc>
        <w:tc>
          <w:tcPr>
            <w:tcW w:w="0" w:type="auto"/>
          </w:tcPr>
          <w:p w:rsidR="00364F7D" w:rsidRPr="00A2739A" w:rsidRDefault="00364F7D" w:rsidP="00A2739A">
            <w:pPr>
              <w:spacing w:line="360" w:lineRule="auto"/>
              <w:jc w:val="both"/>
              <w:rPr>
                <w:sz w:val="20"/>
                <w:szCs w:val="20"/>
              </w:rPr>
            </w:pPr>
            <w:r w:rsidRPr="00A2739A">
              <w:rPr>
                <w:sz w:val="20"/>
                <w:szCs w:val="20"/>
              </w:rPr>
              <w:t>4878,3</w:t>
            </w:r>
          </w:p>
        </w:tc>
        <w:tc>
          <w:tcPr>
            <w:tcW w:w="0" w:type="auto"/>
          </w:tcPr>
          <w:p w:rsidR="00364F7D" w:rsidRPr="00A2739A" w:rsidRDefault="00364F7D" w:rsidP="00A2739A">
            <w:pPr>
              <w:spacing w:line="360" w:lineRule="auto"/>
              <w:jc w:val="both"/>
              <w:rPr>
                <w:sz w:val="20"/>
                <w:szCs w:val="20"/>
              </w:rPr>
            </w:pPr>
            <w:r w:rsidRPr="00A2739A">
              <w:rPr>
                <w:sz w:val="20"/>
                <w:szCs w:val="20"/>
              </w:rPr>
              <w:t>3786,1</w:t>
            </w:r>
          </w:p>
        </w:tc>
        <w:tc>
          <w:tcPr>
            <w:tcW w:w="0" w:type="auto"/>
          </w:tcPr>
          <w:p w:rsidR="00364F7D" w:rsidRPr="00A2739A" w:rsidRDefault="00364F7D" w:rsidP="00A2739A">
            <w:pPr>
              <w:spacing w:line="360" w:lineRule="auto"/>
              <w:jc w:val="both"/>
              <w:rPr>
                <w:sz w:val="20"/>
                <w:szCs w:val="20"/>
              </w:rPr>
            </w:pPr>
            <w:r w:rsidRPr="00A2739A">
              <w:rPr>
                <w:sz w:val="20"/>
                <w:szCs w:val="20"/>
              </w:rPr>
              <w:t>4110,9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Країни СНД</w:t>
            </w:r>
          </w:p>
        </w:tc>
        <w:tc>
          <w:tcPr>
            <w:tcW w:w="0" w:type="auto"/>
          </w:tcPr>
          <w:p w:rsidR="00364F7D" w:rsidRPr="00A2739A" w:rsidRDefault="00364F7D" w:rsidP="00A2739A">
            <w:pPr>
              <w:spacing w:line="360" w:lineRule="auto"/>
              <w:jc w:val="both"/>
              <w:rPr>
                <w:sz w:val="20"/>
                <w:szCs w:val="20"/>
              </w:rPr>
            </w:pPr>
            <w:r w:rsidRPr="00A2739A">
              <w:rPr>
                <w:sz w:val="20"/>
                <w:szCs w:val="20"/>
              </w:rPr>
              <w:t>3451,3</w:t>
            </w:r>
          </w:p>
        </w:tc>
        <w:tc>
          <w:tcPr>
            <w:tcW w:w="0" w:type="auto"/>
          </w:tcPr>
          <w:p w:rsidR="00364F7D" w:rsidRPr="00A2739A" w:rsidRDefault="00364F7D" w:rsidP="00A2739A">
            <w:pPr>
              <w:spacing w:line="360" w:lineRule="auto"/>
              <w:jc w:val="both"/>
              <w:rPr>
                <w:sz w:val="20"/>
                <w:szCs w:val="20"/>
              </w:rPr>
            </w:pPr>
            <w:r w:rsidRPr="00A2739A">
              <w:rPr>
                <w:sz w:val="20"/>
                <w:szCs w:val="20"/>
              </w:rPr>
              <w:t>3706,8</w:t>
            </w:r>
          </w:p>
        </w:tc>
        <w:tc>
          <w:tcPr>
            <w:tcW w:w="0" w:type="auto"/>
          </w:tcPr>
          <w:p w:rsidR="00364F7D" w:rsidRPr="00A2739A" w:rsidRDefault="00364F7D" w:rsidP="00A2739A">
            <w:pPr>
              <w:spacing w:line="360" w:lineRule="auto"/>
              <w:jc w:val="both"/>
              <w:rPr>
                <w:sz w:val="20"/>
                <w:szCs w:val="20"/>
              </w:rPr>
            </w:pPr>
            <w:r w:rsidRPr="00A2739A">
              <w:rPr>
                <w:sz w:val="20"/>
                <w:szCs w:val="20"/>
              </w:rPr>
              <w:t>702,3</w:t>
            </w:r>
          </w:p>
        </w:tc>
        <w:tc>
          <w:tcPr>
            <w:tcW w:w="0" w:type="auto"/>
          </w:tcPr>
          <w:p w:rsidR="00364F7D" w:rsidRPr="00A2739A" w:rsidRDefault="00364F7D" w:rsidP="00A2739A">
            <w:pPr>
              <w:spacing w:line="360" w:lineRule="auto"/>
              <w:jc w:val="both"/>
              <w:rPr>
                <w:sz w:val="20"/>
                <w:szCs w:val="20"/>
              </w:rPr>
            </w:pPr>
            <w:r w:rsidRPr="00A2739A">
              <w:rPr>
                <w:sz w:val="20"/>
                <w:szCs w:val="20"/>
              </w:rPr>
              <w:t>808,3</w:t>
            </w:r>
          </w:p>
        </w:tc>
        <w:tc>
          <w:tcPr>
            <w:tcW w:w="0" w:type="auto"/>
          </w:tcPr>
          <w:p w:rsidR="00364F7D" w:rsidRPr="00A2739A" w:rsidRDefault="00364F7D" w:rsidP="00A2739A">
            <w:pPr>
              <w:spacing w:line="360" w:lineRule="auto"/>
              <w:jc w:val="both"/>
              <w:rPr>
                <w:sz w:val="20"/>
                <w:szCs w:val="20"/>
              </w:rPr>
            </w:pPr>
            <w:r w:rsidRPr="00A2739A">
              <w:rPr>
                <w:sz w:val="20"/>
                <w:szCs w:val="20"/>
              </w:rPr>
              <w:t>2749,0</w:t>
            </w:r>
          </w:p>
        </w:tc>
        <w:tc>
          <w:tcPr>
            <w:tcW w:w="0" w:type="auto"/>
          </w:tcPr>
          <w:p w:rsidR="00364F7D" w:rsidRPr="00A2739A" w:rsidRDefault="00364F7D" w:rsidP="00A2739A">
            <w:pPr>
              <w:spacing w:line="360" w:lineRule="auto"/>
              <w:jc w:val="both"/>
              <w:rPr>
                <w:sz w:val="20"/>
                <w:szCs w:val="20"/>
              </w:rPr>
            </w:pPr>
            <w:r w:rsidRPr="00A2739A">
              <w:rPr>
                <w:sz w:val="20"/>
                <w:szCs w:val="20"/>
              </w:rPr>
              <w:t>2898,5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Інші країни світу</w:t>
            </w:r>
          </w:p>
        </w:tc>
        <w:tc>
          <w:tcPr>
            <w:tcW w:w="0" w:type="auto"/>
          </w:tcPr>
          <w:p w:rsidR="00364F7D" w:rsidRPr="00A2739A" w:rsidRDefault="00364F7D" w:rsidP="00A2739A">
            <w:pPr>
              <w:spacing w:line="360" w:lineRule="auto"/>
              <w:jc w:val="both"/>
              <w:rPr>
                <w:sz w:val="20"/>
                <w:szCs w:val="20"/>
              </w:rPr>
            </w:pPr>
            <w:r w:rsidRPr="00A2739A">
              <w:rPr>
                <w:sz w:val="20"/>
                <w:szCs w:val="20"/>
              </w:rPr>
              <w:t>4054,2</w:t>
            </w:r>
          </w:p>
        </w:tc>
        <w:tc>
          <w:tcPr>
            <w:tcW w:w="0" w:type="auto"/>
          </w:tcPr>
          <w:p w:rsidR="00364F7D" w:rsidRPr="00A2739A" w:rsidRDefault="00364F7D" w:rsidP="00A2739A">
            <w:pPr>
              <w:spacing w:line="360" w:lineRule="auto"/>
              <w:jc w:val="both"/>
              <w:rPr>
                <w:sz w:val="20"/>
                <w:szCs w:val="20"/>
              </w:rPr>
            </w:pPr>
            <w:r w:rsidRPr="00A2739A">
              <w:rPr>
                <w:sz w:val="20"/>
                <w:szCs w:val="20"/>
              </w:rPr>
              <w:t>5282,4</w:t>
            </w:r>
          </w:p>
        </w:tc>
        <w:tc>
          <w:tcPr>
            <w:tcW w:w="0" w:type="auto"/>
          </w:tcPr>
          <w:p w:rsidR="00364F7D" w:rsidRPr="00A2739A" w:rsidRDefault="00364F7D" w:rsidP="00A2739A">
            <w:pPr>
              <w:spacing w:line="360" w:lineRule="auto"/>
              <w:jc w:val="both"/>
              <w:rPr>
                <w:sz w:val="20"/>
                <w:szCs w:val="20"/>
              </w:rPr>
            </w:pPr>
            <w:r w:rsidRPr="00A2739A">
              <w:rPr>
                <w:sz w:val="20"/>
                <w:szCs w:val="20"/>
              </w:rPr>
              <w:t>3017,1</w:t>
            </w:r>
          </w:p>
        </w:tc>
        <w:tc>
          <w:tcPr>
            <w:tcW w:w="0" w:type="auto"/>
          </w:tcPr>
          <w:p w:rsidR="00364F7D" w:rsidRPr="00A2739A" w:rsidRDefault="00364F7D" w:rsidP="00A2739A">
            <w:pPr>
              <w:spacing w:line="360" w:lineRule="auto"/>
              <w:jc w:val="both"/>
              <w:rPr>
                <w:sz w:val="20"/>
                <w:szCs w:val="20"/>
              </w:rPr>
            </w:pPr>
            <w:r w:rsidRPr="00A2739A">
              <w:rPr>
                <w:sz w:val="20"/>
                <w:szCs w:val="20"/>
              </w:rPr>
              <w:t>4070,0</w:t>
            </w:r>
          </w:p>
        </w:tc>
        <w:tc>
          <w:tcPr>
            <w:tcW w:w="0" w:type="auto"/>
          </w:tcPr>
          <w:p w:rsidR="00364F7D" w:rsidRPr="00A2739A" w:rsidRDefault="00364F7D" w:rsidP="00A2739A">
            <w:pPr>
              <w:spacing w:line="360" w:lineRule="auto"/>
              <w:jc w:val="both"/>
              <w:rPr>
                <w:sz w:val="20"/>
                <w:szCs w:val="20"/>
              </w:rPr>
            </w:pPr>
            <w:r w:rsidRPr="00A2739A">
              <w:rPr>
                <w:sz w:val="20"/>
                <w:szCs w:val="20"/>
              </w:rPr>
              <w:t>1037,1</w:t>
            </w:r>
          </w:p>
        </w:tc>
        <w:tc>
          <w:tcPr>
            <w:tcW w:w="0" w:type="auto"/>
          </w:tcPr>
          <w:p w:rsidR="00364F7D" w:rsidRPr="00A2739A" w:rsidRDefault="00364F7D" w:rsidP="00A2739A">
            <w:pPr>
              <w:spacing w:line="360" w:lineRule="auto"/>
              <w:jc w:val="both"/>
              <w:rPr>
                <w:sz w:val="20"/>
                <w:szCs w:val="20"/>
              </w:rPr>
            </w:pPr>
            <w:r w:rsidRPr="00A2739A">
              <w:rPr>
                <w:sz w:val="20"/>
                <w:szCs w:val="20"/>
              </w:rPr>
              <w:t>1212,4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 т.ч. країни ЄС</w:t>
            </w:r>
          </w:p>
        </w:tc>
        <w:tc>
          <w:tcPr>
            <w:tcW w:w="0" w:type="auto"/>
          </w:tcPr>
          <w:p w:rsidR="00364F7D" w:rsidRPr="00A2739A" w:rsidRDefault="00364F7D" w:rsidP="00A2739A">
            <w:pPr>
              <w:spacing w:line="360" w:lineRule="auto"/>
              <w:jc w:val="both"/>
              <w:rPr>
                <w:sz w:val="20"/>
                <w:szCs w:val="20"/>
              </w:rPr>
            </w:pPr>
            <w:r w:rsidRPr="00A2739A">
              <w:rPr>
                <w:sz w:val="20"/>
                <w:szCs w:val="20"/>
              </w:rPr>
              <w:t>2271,8</w:t>
            </w:r>
          </w:p>
        </w:tc>
        <w:tc>
          <w:tcPr>
            <w:tcW w:w="0" w:type="auto"/>
          </w:tcPr>
          <w:p w:rsidR="00364F7D" w:rsidRPr="00A2739A" w:rsidRDefault="00364F7D" w:rsidP="00A2739A">
            <w:pPr>
              <w:spacing w:line="360" w:lineRule="auto"/>
              <w:jc w:val="both"/>
              <w:rPr>
                <w:sz w:val="20"/>
                <w:szCs w:val="20"/>
              </w:rPr>
            </w:pPr>
            <w:r w:rsidRPr="00A2739A">
              <w:rPr>
                <w:sz w:val="20"/>
                <w:szCs w:val="20"/>
              </w:rPr>
              <w:t>2956,8</w:t>
            </w:r>
          </w:p>
        </w:tc>
        <w:tc>
          <w:tcPr>
            <w:tcW w:w="0" w:type="auto"/>
          </w:tcPr>
          <w:p w:rsidR="00364F7D" w:rsidRPr="00A2739A" w:rsidRDefault="00364F7D" w:rsidP="00A2739A">
            <w:pPr>
              <w:spacing w:line="360" w:lineRule="auto"/>
              <w:jc w:val="both"/>
              <w:rPr>
                <w:sz w:val="20"/>
                <w:szCs w:val="20"/>
              </w:rPr>
            </w:pPr>
            <w:r w:rsidRPr="00A2739A">
              <w:rPr>
                <w:sz w:val="20"/>
                <w:szCs w:val="20"/>
              </w:rPr>
              <w:t>1794,4</w:t>
            </w:r>
          </w:p>
        </w:tc>
        <w:tc>
          <w:tcPr>
            <w:tcW w:w="0" w:type="auto"/>
          </w:tcPr>
          <w:p w:rsidR="00364F7D" w:rsidRPr="00A2739A" w:rsidRDefault="00364F7D" w:rsidP="00A2739A">
            <w:pPr>
              <w:spacing w:line="360" w:lineRule="auto"/>
              <w:jc w:val="both"/>
              <w:rPr>
                <w:sz w:val="20"/>
                <w:szCs w:val="20"/>
              </w:rPr>
            </w:pPr>
            <w:r w:rsidRPr="00A2739A">
              <w:rPr>
                <w:sz w:val="20"/>
                <w:szCs w:val="20"/>
              </w:rPr>
              <w:t>2582,4</w:t>
            </w:r>
          </w:p>
        </w:tc>
        <w:tc>
          <w:tcPr>
            <w:tcW w:w="0" w:type="auto"/>
          </w:tcPr>
          <w:p w:rsidR="00364F7D" w:rsidRPr="00A2739A" w:rsidRDefault="00364F7D" w:rsidP="00A2739A">
            <w:pPr>
              <w:spacing w:line="360" w:lineRule="auto"/>
              <w:jc w:val="both"/>
              <w:rPr>
                <w:sz w:val="20"/>
                <w:szCs w:val="20"/>
              </w:rPr>
            </w:pPr>
            <w:r w:rsidRPr="00A2739A">
              <w:rPr>
                <w:sz w:val="20"/>
                <w:szCs w:val="20"/>
              </w:rPr>
              <w:t>477,4</w:t>
            </w:r>
          </w:p>
        </w:tc>
        <w:tc>
          <w:tcPr>
            <w:tcW w:w="0" w:type="auto"/>
          </w:tcPr>
          <w:p w:rsidR="00364F7D" w:rsidRPr="00A2739A" w:rsidRDefault="00364F7D" w:rsidP="00A2739A">
            <w:pPr>
              <w:spacing w:line="360" w:lineRule="auto"/>
              <w:jc w:val="both"/>
              <w:rPr>
                <w:sz w:val="20"/>
                <w:szCs w:val="20"/>
              </w:rPr>
            </w:pPr>
            <w:r w:rsidRPr="00A2739A">
              <w:rPr>
                <w:sz w:val="20"/>
                <w:szCs w:val="20"/>
              </w:rPr>
              <w:t>374,4</w:t>
            </w:r>
          </w:p>
        </w:tc>
      </w:tr>
    </w:tbl>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В даній таблиці наведені країни, з якими Україна найбільше підтримує зовнішньоторговельні відносини, а саме країни СНД, зокрема Російська федерація та країни ЄС. Очевидно, що загалом Україна більше імпортує, ніж експортує. Проте розглядаючи окремо сальдо товарів та сальдо послуг можемо сказати, що негативне сальдо спостерігається у торгівлі товарами, тоді як у торгівлі послугами спостерігається позитивне сальдо, що свідчить, що Україна товарів імпортує більше, ніж експортує, проте послуг експортує більше, ніж їх імпортує.</w:t>
      </w:r>
    </w:p>
    <w:p w:rsidR="00364F7D" w:rsidRPr="00A2739A" w:rsidRDefault="00364F7D" w:rsidP="00A2739A">
      <w:pPr>
        <w:spacing w:line="360" w:lineRule="auto"/>
        <w:ind w:firstLine="709"/>
        <w:jc w:val="both"/>
        <w:rPr>
          <w:sz w:val="28"/>
          <w:szCs w:val="28"/>
        </w:rPr>
      </w:pPr>
      <w:r w:rsidRPr="00A2739A">
        <w:rPr>
          <w:sz w:val="28"/>
          <w:szCs w:val="28"/>
        </w:rPr>
        <w:t>Показники результативності міжнародної торгівлі, показали, що Україна є із середньою відкритістю економіки, оскільки її експортна квота знаходиться в межах 10%, а також зростає залежність України від імпорту. Коефіцієнт покриття імпорту експортом говорить, що у 2006 та 2007 роках імпорт перевищував експорт.</w:t>
      </w:r>
    </w:p>
    <w:p w:rsidR="00364F7D" w:rsidRPr="00A2739A" w:rsidRDefault="00364F7D" w:rsidP="00A2739A">
      <w:pPr>
        <w:spacing w:line="360" w:lineRule="auto"/>
        <w:ind w:firstLine="709"/>
        <w:jc w:val="both"/>
        <w:rPr>
          <w:sz w:val="28"/>
          <w:szCs w:val="28"/>
        </w:rPr>
      </w:pPr>
      <w:r w:rsidRPr="00A2739A">
        <w:rPr>
          <w:sz w:val="28"/>
          <w:szCs w:val="28"/>
        </w:rPr>
        <w:t>Що стосується експорту та імпорту товарів і послуг на душу населення, то вони зростали, що свідчить про зростання економіки України.</w:t>
      </w:r>
    </w:p>
    <w:p w:rsidR="00364F7D" w:rsidRPr="00A2739A" w:rsidRDefault="00364F7D" w:rsidP="00A2739A">
      <w:pPr>
        <w:spacing w:line="360" w:lineRule="auto"/>
        <w:ind w:firstLine="709"/>
        <w:jc w:val="both"/>
        <w:rPr>
          <w:sz w:val="28"/>
          <w:szCs w:val="28"/>
        </w:rPr>
      </w:pPr>
      <w:r w:rsidRPr="00A2739A">
        <w:rPr>
          <w:sz w:val="28"/>
          <w:szCs w:val="28"/>
        </w:rPr>
        <w:t>Найбільшими партнерами України у міжнародній торгівлі залишаються країни СНД та ЄС.</w:t>
      </w:r>
    </w:p>
    <w:p w:rsid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center"/>
        <w:rPr>
          <w:b/>
          <w:sz w:val="28"/>
          <w:szCs w:val="28"/>
        </w:rPr>
      </w:pPr>
      <w:r w:rsidRPr="00A2739A">
        <w:rPr>
          <w:b/>
          <w:sz w:val="28"/>
          <w:szCs w:val="28"/>
        </w:rPr>
        <w:t>2.2 Динаміка експорту товарів і послуг України за 2003-2007 роки</w:t>
      </w:r>
    </w:p>
    <w:p w:rsidR="00364F7D" w:rsidRPr="00A2739A" w:rsidRDefault="00364F7D" w:rsidP="00A2739A">
      <w:pPr>
        <w:spacing w:line="360" w:lineRule="auto"/>
        <w:ind w:firstLine="709"/>
        <w:jc w:val="both"/>
        <w:rPr>
          <w:sz w:val="28"/>
          <w:szCs w:val="28"/>
        </w:rPr>
      </w:pPr>
    </w:p>
    <w:p w:rsidR="00364F7D" w:rsidRDefault="00364F7D" w:rsidP="00A2739A">
      <w:pPr>
        <w:spacing w:line="360" w:lineRule="auto"/>
        <w:ind w:firstLine="709"/>
        <w:jc w:val="both"/>
        <w:rPr>
          <w:sz w:val="28"/>
          <w:szCs w:val="28"/>
          <w:lang w:val="ru-RU"/>
        </w:rPr>
      </w:pPr>
      <w:r w:rsidRPr="00A2739A">
        <w:rPr>
          <w:sz w:val="28"/>
          <w:szCs w:val="28"/>
        </w:rPr>
        <w:t>В попередньому пункті цього розділу ми зазначили, що починаючи з 2006 року спостерігається негативне сальдо зовнішньоторговельного балансу, тобто імпорт товарів і послуг став переважати їх експорт.</w:t>
      </w:r>
      <w:r w:rsidR="00B67AB7">
        <w:rPr>
          <w:sz w:val="28"/>
          <w:szCs w:val="28"/>
        </w:rPr>
        <w:t xml:space="preserve"> </w:t>
      </w:r>
      <w:r w:rsidRPr="00A2739A">
        <w:rPr>
          <w:sz w:val="28"/>
          <w:szCs w:val="28"/>
        </w:rPr>
        <w:t>Варто розглянути конкретно цю ситуацію, перш за все, розпочнемо з експорту товарів, пізніше експорту послуг.</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rPr>
      </w:pPr>
      <w:r>
        <w:rPr>
          <w:sz w:val="28"/>
          <w:szCs w:val="28"/>
        </w:rPr>
        <w:pict>
          <v:shape id="_x0000_i1029" type="#_x0000_t75" style="width:331.5pt;height:199.5pt">
            <v:imagedata r:id="rId11" o:title=""/>
          </v:shape>
        </w:pict>
      </w:r>
    </w:p>
    <w:p w:rsidR="00364F7D" w:rsidRPr="00A2739A" w:rsidRDefault="00364F7D" w:rsidP="00A2739A">
      <w:pPr>
        <w:spacing w:line="360" w:lineRule="auto"/>
        <w:ind w:firstLine="709"/>
        <w:jc w:val="both"/>
        <w:rPr>
          <w:sz w:val="28"/>
          <w:szCs w:val="28"/>
        </w:rPr>
      </w:pPr>
      <w:r w:rsidRPr="00A2739A">
        <w:rPr>
          <w:sz w:val="28"/>
          <w:szCs w:val="28"/>
        </w:rPr>
        <w:t>Рис 2.5 Експорт товарів і послуг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З рис. 2.5 бачимо, що протягом 2003-2007 років збільшувались як обсяги експорту товарів, так і послуг. Експорт послуг України займає невелику частку у загальному її експорті. Проте обсяги експорту послуг України займають невелику частку у загальному її експорті, порівнюючи з обсягом експорту товарів, що показує, що Україна більше спеціалізується на товарах, ніж на послугах. Тому слід розглянути товарну структуру експорту України.</w:t>
      </w:r>
    </w:p>
    <w:p w:rsidR="00364F7D" w:rsidRPr="00A2739A" w:rsidRDefault="00364F7D" w:rsidP="00A2739A">
      <w:pPr>
        <w:spacing w:line="360" w:lineRule="auto"/>
        <w:ind w:firstLine="709"/>
        <w:jc w:val="both"/>
        <w:rPr>
          <w:sz w:val="28"/>
          <w:szCs w:val="28"/>
        </w:rPr>
      </w:pPr>
      <w:r w:rsidRPr="00A2739A">
        <w:rPr>
          <w:sz w:val="28"/>
          <w:szCs w:val="28"/>
        </w:rPr>
        <w:t>Розглядаючи товарну структуру експорту України за 2003-2007 роки (див. додаток Б) бачимо, що найбільшу частину експорту становлять мінеральні продукти, продукція хімічної промисловості, недорогоцінні метали, механічне обладнання; машини та механiзми, електрообладнання, транспортні засоби та шляхове обладнання.</w:t>
      </w:r>
    </w:p>
    <w:p w:rsidR="00364F7D" w:rsidRPr="00A2739A" w:rsidRDefault="00364F7D" w:rsidP="00A2739A">
      <w:pPr>
        <w:spacing w:line="360" w:lineRule="auto"/>
        <w:ind w:firstLine="709"/>
        <w:jc w:val="both"/>
        <w:rPr>
          <w:sz w:val="28"/>
          <w:szCs w:val="28"/>
        </w:rPr>
      </w:pPr>
      <w:r w:rsidRPr="00A2739A">
        <w:rPr>
          <w:sz w:val="28"/>
          <w:szCs w:val="28"/>
        </w:rPr>
        <w:t>Дана таблиця дала змогу зрозуміти, які саме товари Україна найбільше експортує протягом даного періоду, проте варто розглянути вартісні показники експорту за 2006-2007 роки, щоб оцінити, обсяги, яких товарів Україна за останні два роки збільшує для експорту варто розглянути наступну таблицю (див. додаток В).</w:t>
      </w:r>
    </w:p>
    <w:p w:rsidR="00364F7D" w:rsidRPr="00A2739A" w:rsidRDefault="00364F7D" w:rsidP="00A2739A">
      <w:pPr>
        <w:spacing w:line="360" w:lineRule="auto"/>
        <w:ind w:firstLine="709"/>
        <w:jc w:val="both"/>
        <w:rPr>
          <w:sz w:val="28"/>
          <w:szCs w:val="28"/>
        </w:rPr>
      </w:pPr>
      <w:r w:rsidRPr="00A2739A">
        <w:rPr>
          <w:sz w:val="28"/>
          <w:szCs w:val="28"/>
        </w:rPr>
        <w:t>Можна помітити, що у 2007 році нарощуються обсяги експорту усіх зазначених у таблиці товарів за винятком продуктів рослинного походження, обсяги експорту яких зменшили на майже на 12%.</w:t>
      </w:r>
    </w:p>
    <w:p w:rsidR="00364F7D" w:rsidRPr="00A2739A" w:rsidRDefault="00364F7D" w:rsidP="00A2739A">
      <w:pPr>
        <w:spacing w:line="360" w:lineRule="auto"/>
        <w:ind w:firstLine="709"/>
        <w:jc w:val="both"/>
        <w:rPr>
          <w:sz w:val="28"/>
          <w:szCs w:val="28"/>
        </w:rPr>
      </w:pPr>
      <w:r w:rsidRPr="00A2739A">
        <w:rPr>
          <w:sz w:val="28"/>
          <w:szCs w:val="28"/>
        </w:rPr>
        <w:t>Загалом у 2006 році обсяги експорту товарів збільшилися на 12,1%, у 2007 – 28,4%, що зумовлено збільшенням вартісних обсягів експорту металургійної продукції, машинобудівної продукції та хімічної продукції.</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Таблиця 2.3</w:t>
      </w:r>
    </w:p>
    <w:p w:rsidR="00364F7D" w:rsidRPr="00A2739A" w:rsidRDefault="00364F7D" w:rsidP="00A2739A">
      <w:pPr>
        <w:spacing w:line="360" w:lineRule="auto"/>
        <w:ind w:firstLine="709"/>
        <w:jc w:val="both"/>
        <w:rPr>
          <w:sz w:val="28"/>
          <w:szCs w:val="28"/>
        </w:rPr>
      </w:pPr>
      <w:r w:rsidRPr="00A2739A">
        <w:rPr>
          <w:sz w:val="28"/>
          <w:szCs w:val="28"/>
        </w:rPr>
        <w:t>Динаміка експорту основних товарів України протягом 2005-2007 років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866"/>
        <w:gridCol w:w="866"/>
        <w:gridCol w:w="866"/>
        <w:gridCol w:w="889"/>
        <w:gridCol w:w="889"/>
      </w:tblGrid>
      <w:tr w:rsidR="00A2739A" w:rsidRPr="00A2739A" w:rsidTr="00A2739A">
        <w:tc>
          <w:tcPr>
            <w:tcW w:w="0" w:type="auto"/>
            <w:vMerge w:val="restart"/>
          </w:tcPr>
          <w:p w:rsidR="00364F7D" w:rsidRPr="00A2739A" w:rsidRDefault="00364F7D" w:rsidP="00A2739A">
            <w:pPr>
              <w:spacing w:line="360" w:lineRule="auto"/>
              <w:jc w:val="both"/>
              <w:rPr>
                <w:sz w:val="20"/>
                <w:szCs w:val="20"/>
              </w:rPr>
            </w:pPr>
            <w:r w:rsidRPr="00A2739A">
              <w:rPr>
                <w:sz w:val="20"/>
                <w:szCs w:val="20"/>
              </w:rPr>
              <w:t>Назва товарів</w:t>
            </w:r>
          </w:p>
          <w:p w:rsidR="00364F7D" w:rsidRPr="00A2739A" w:rsidRDefault="00364F7D" w:rsidP="00A2739A">
            <w:pPr>
              <w:spacing w:line="360" w:lineRule="auto"/>
              <w:jc w:val="both"/>
              <w:rPr>
                <w:sz w:val="20"/>
                <w:szCs w:val="20"/>
              </w:rPr>
            </w:pPr>
          </w:p>
        </w:tc>
        <w:tc>
          <w:tcPr>
            <w:tcW w:w="0" w:type="auto"/>
            <w:gridSpan w:val="3"/>
          </w:tcPr>
          <w:p w:rsidR="00364F7D" w:rsidRPr="00A2739A" w:rsidRDefault="00364F7D" w:rsidP="00A2739A">
            <w:pPr>
              <w:spacing w:line="360" w:lineRule="auto"/>
              <w:jc w:val="both"/>
              <w:rPr>
                <w:sz w:val="20"/>
                <w:szCs w:val="20"/>
              </w:rPr>
            </w:pPr>
            <w:r w:rsidRPr="00A2739A">
              <w:rPr>
                <w:sz w:val="20"/>
                <w:szCs w:val="20"/>
              </w:rPr>
              <w:t>Експорт, млн. дол. США</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Темп зростання,%</w:t>
            </w:r>
          </w:p>
        </w:tc>
      </w:tr>
      <w:tr w:rsidR="00364F7D" w:rsidRPr="00A2739A" w:rsidTr="00A2739A">
        <w:trPr>
          <w:trHeight w:val="70"/>
        </w:trPr>
        <w:tc>
          <w:tcPr>
            <w:tcW w:w="0" w:type="auto"/>
            <w:vMerge/>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2005</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Молоко та молочні продукти; яйця; мед</w:t>
            </w:r>
          </w:p>
        </w:tc>
        <w:tc>
          <w:tcPr>
            <w:tcW w:w="0" w:type="auto"/>
          </w:tcPr>
          <w:p w:rsidR="00364F7D" w:rsidRPr="00A2739A" w:rsidRDefault="00364F7D" w:rsidP="00A2739A">
            <w:pPr>
              <w:spacing w:line="360" w:lineRule="auto"/>
              <w:jc w:val="both"/>
              <w:rPr>
                <w:sz w:val="20"/>
                <w:szCs w:val="20"/>
              </w:rPr>
            </w:pPr>
            <w:r w:rsidRPr="00A2739A">
              <w:rPr>
                <w:sz w:val="20"/>
                <w:szCs w:val="20"/>
              </w:rPr>
              <w:t>553,7</w:t>
            </w:r>
          </w:p>
        </w:tc>
        <w:tc>
          <w:tcPr>
            <w:tcW w:w="0" w:type="auto"/>
          </w:tcPr>
          <w:p w:rsidR="00364F7D" w:rsidRPr="00A2739A" w:rsidRDefault="00364F7D" w:rsidP="00A2739A">
            <w:pPr>
              <w:spacing w:line="360" w:lineRule="auto"/>
              <w:jc w:val="both"/>
              <w:rPr>
                <w:sz w:val="20"/>
                <w:szCs w:val="20"/>
              </w:rPr>
            </w:pPr>
            <w:r w:rsidRPr="00A2739A">
              <w:rPr>
                <w:sz w:val="20"/>
                <w:szCs w:val="20"/>
              </w:rPr>
              <w:t>340,4</w:t>
            </w:r>
          </w:p>
        </w:tc>
        <w:tc>
          <w:tcPr>
            <w:tcW w:w="0" w:type="auto"/>
          </w:tcPr>
          <w:p w:rsidR="00364F7D" w:rsidRPr="00A2739A" w:rsidRDefault="00364F7D" w:rsidP="00A2739A">
            <w:pPr>
              <w:spacing w:line="360" w:lineRule="auto"/>
              <w:jc w:val="both"/>
              <w:rPr>
                <w:sz w:val="20"/>
                <w:szCs w:val="20"/>
              </w:rPr>
            </w:pPr>
            <w:r w:rsidRPr="00A2739A">
              <w:rPr>
                <w:sz w:val="20"/>
                <w:szCs w:val="20"/>
              </w:rPr>
              <w:t>622,7</w:t>
            </w:r>
          </w:p>
        </w:tc>
        <w:tc>
          <w:tcPr>
            <w:tcW w:w="0" w:type="auto"/>
          </w:tcPr>
          <w:p w:rsidR="00364F7D" w:rsidRPr="00A2739A" w:rsidRDefault="00364F7D" w:rsidP="00A2739A">
            <w:pPr>
              <w:spacing w:line="360" w:lineRule="auto"/>
              <w:jc w:val="both"/>
              <w:rPr>
                <w:sz w:val="20"/>
                <w:szCs w:val="20"/>
              </w:rPr>
            </w:pPr>
            <w:r w:rsidRPr="00A2739A">
              <w:rPr>
                <w:sz w:val="20"/>
                <w:szCs w:val="20"/>
              </w:rPr>
              <w:t>61,5</w:t>
            </w:r>
          </w:p>
        </w:tc>
        <w:tc>
          <w:tcPr>
            <w:tcW w:w="0" w:type="auto"/>
          </w:tcPr>
          <w:p w:rsidR="00364F7D" w:rsidRPr="00A2739A" w:rsidRDefault="00364F7D" w:rsidP="00A2739A">
            <w:pPr>
              <w:spacing w:line="360" w:lineRule="auto"/>
              <w:jc w:val="both"/>
              <w:rPr>
                <w:sz w:val="20"/>
                <w:szCs w:val="20"/>
              </w:rPr>
            </w:pPr>
            <w:r w:rsidRPr="00A2739A">
              <w:rPr>
                <w:sz w:val="20"/>
                <w:szCs w:val="20"/>
              </w:rPr>
              <w:t>182,9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Зернові культури</w:t>
            </w:r>
          </w:p>
        </w:tc>
        <w:tc>
          <w:tcPr>
            <w:tcW w:w="0" w:type="auto"/>
          </w:tcPr>
          <w:p w:rsidR="00364F7D" w:rsidRPr="00A2739A" w:rsidRDefault="00364F7D" w:rsidP="00A2739A">
            <w:pPr>
              <w:spacing w:line="360" w:lineRule="auto"/>
              <w:jc w:val="both"/>
              <w:rPr>
                <w:sz w:val="20"/>
                <w:szCs w:val="20"/>
              </w:rPr>
            </w:pPr>
            <w:r w:rsidRPr="00A2739A">
              <w:rPr>
                <w:sz w:val="20"/>
                <w:szCs w:val="20"/>
              </w:rPr>
              <w:t>1384,1</w:t>
            </w:r>
          </w:p>
        </w:tc>
        <w:tc>
          <w:tcPr>
            <w:tcW w:w="0" w:type="auto"/>
          </w:tcPr>
          <w:p w:rsidR="00364F7D" w:rsidRPr="00A2739A" w:rsidRDefault="00364F7D" w:rsidP="00A2739A">
            <w:pPr>
              <w:spacing w:line="360" w:lineRule="auto"/>
              <w:jc w:val="both"/>
              <w:rPr>
                <w:sz w:val="20"/>
                <w:szCs w:val="20"/>
              </w:rPr>
            </w:pPr>
            <w:r w:rsidRPr="00A2739A">
              <w:rPr>
                <w:sz w:val="20"/>
                <w:szCs w:val="20"/>
              </w:rPr>
              <w:t>1354,2</w:t>
            </w:r>
          </w:p>
        </w:tc>
        <w:tc>
          <w:tcPr>
            <w:tcW w:w="0" w:type="auto"/>
          </w:tcPr>
          <w:p w:rsidR="00364F7D" w:rsidRPr="00A2739A" w:rsidRDefault="00364F7D" w:rsidP="00A2739A">
            <w:pPr>
              <w:spacing w:line="360" w:lineRule="auto"/>
              <w:jc w:val="both"/>
              <w:rPr>
                <w:sz w:val="20"/>
                <w:szCs w:val="20"/>
              </w:rPr>
            </w:pPr>
            <w:r w:rsidRPr="00A2739A">
              <w:rPr>
                <w:sz w:val="20"/>
                <w:szCs w:val="20"/>
              </w:rPr>
              <w:t>763,7</w:t>
            </w:r>
          </w:p>
        </w:tc>
        <w:tc>
          <w:tcPr>
            <w:tcW w:w="0" w:type="auto"/>
          </w:tcPr>
          <w:p w:rsidR="00364F7D" w:rsidRPr="00A2739A" w:rsidRDefault="00364F7D" w:rsidP="00A2739A">
            <w:pPr>
              <w:spacing w:line="360" w:lineRule="auto"/>
              <w:jc w:val="both"/>
              <w:rPr>
                <w:sz w:val="20"/>
                <w:szCs w:val="20"/>
              </w:rPr>
            </w:pPr>
            <w:r w:rsidRPr="00A2739A">
              <w:rPr>
                <w:sz w:val="20"/>
                <w:szCs w:val="20"/>
              </w:rPr>
              <w:t>97,9</w:t>
            </w:r>
          </w:p>
        </w:tc>
        <w:tc>
          <w:tcPr>
            <w:tcW w:w="0" w:type="auto"/>
          </w:tcPr>
          <w:p w:rsidR="00364F7D" w:rsidRPr="00A2739A" w:rsidRDefault="00364F7D" w:rsidP="00A2739A">
            <w:pPr>
              <w:spacing w:line="360" w:lineRule="auto"/>
              <w:jc w:val="both"/>
              <w:rPr>
                <w:sz w:val="20"/>
                <w:szCs w:val="20"/>
              </w:rPr>
            </w:pPr>
            <w:r w:rsidRPr="00A2739A">
              <w:rPr>
                <w:sz w:val="20"/>
                <w:szCs w:val="20"/>
              </w:rPr>
              <w:t>56,4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Насіння і плоди олійних рослин</w:t>
            </w:r>
          </w:p>
        </w:tc>
        <w:tc>
          <w:tcPr>
            <w:tcW w:w="0" w:type="auto"/>
          </w:tcPr>
          <w:p w:rsidR="00364F7D" w:rsidRPr="00A2739A" w:rsidRDefault="00364F7D" w:rsidP="00A2739A">
            <w:pPr>
              <w:spacing w:line="360" w:lineRule="auto"/>
              <w:jc w:val="both"/>
              <w:rPr>
                <w:sz w:val="20"/>
                <w:szCs w:val="20"/>
              </w:rPr>
            </w:pPr>
            <w:r w:rsidRPr="00A2739A">
              <w:rPr>
                <w:sz w:val="20"/>
                <w:szCs w:val="20"/>
              </w:rPr>
              <w:t>135,5</w:t>
            </w:r>
          </w:p>
        </w:tc>
        <w:tc>
          <w:tcPr>
            <w:tcW w:w="0" w:type="auto"/>
          </w:tcPr>
          <w:p w:rsidR="00364F7D" w:rsidRPr="00A2739A" w:rsidRDefault="00364F7D" w:rsidP="00A2739A">
            <w:pPr>
              <w:spacing w:line="360" w:lineRule="auto"/>
              <w:jc w:val="both"/>
              <w:rPr>
                <w:sz w:val="20"/>
                <w:szCs w:val="20"/>
              </w:rPr>
            </w:pPr>
            <w:r w:rsidRPr="00A2739A">
              <w:rPr>
                <w:sz w:val="20"/>
                <w:szCs w:val="20"/>
              </w:rPr>
              <w:t>314,4</w:t>
            </w:r>
          </w:p>
        </w:tc>
        <w:tc>
          <w:tcPr>
            <w:tcW w:w="0" w:type="auto"/>
          </w:tcPr>
          <w:p w:rsidR="00364F7D" w:rsidRPr="00A2739A" w:rsidRDefault="00364F7D" w:rsidP="00A2739A">
            <w:pPr>
              <w:spacing w:line="360" w:lineRule="auto"/>
              <w:jc w:val="both"/>
              <w:rPr>
                <w:sz w:val="20"/>
                <w:szCs w:val="20"/>
              </w:rPr>
            </w:pPr>
            <w:r w:rsidRPr="00A2739A">
              <w:rPr>
                <w:sz w:val="20"/>
                <w:szCs w:val="20"/>
              </w:rPr>
              <w:t>666,8</w:t>
            </w:r>
          </w:p>
        </w:tc>
        <w:tc>
          <w:tcPr>
            <w:tcW w:w="0" w:type="auto"/>
          </w:tcPr>
          <w:p w:rsidR="00364F7D" w:rsidRPr="00A2739A" w:rsidRDefault="00364F7D" w:rsidP="00A2739A">
            <w:pPr>
              <w:spacing w:line="360" w:lineRule="auto"/>
              <w:jc w:val="both"/>
              <w:rPr>
                <w:sz w:val="20"/>
                <w:szCs w:val="20"/>
              </w:rPr>
            </w:pPr>
            <w:r w:rsidRPr="00A2739A">
              <w:rPr>
                <w:sz w:val="20"/>
                <w:szCs w:val="20"/>
              </w:rPr>
              <w:t>232,1</w:t>
            </w:r>
          </w:p>
        </w:tc>
        <w:tc>
          <w:tcPr>
            <w:tcW w:w="0" w:type="auto"/>
          </w:tcPr>
          <w:p w:rsidR="00364F7D" w:rsidRPr="00A2739A" w:rsidRDefault="00364F7D" w:rsidP="00A2739A">
            <w:pPr>
              <w:spacing w:line="360" w:lineRule="auto"/>
              <w:jc w:val="both"/>
              <w:rPr>
                <w:sz w:val="20"/>
                <w:szCs w:val="20"/>
              </w:rPr>
            </w:pPr>
            <w:r w:rsidRPr="00A2739A">
              <w:rPr>
                <w:sz w:val="20"/>
                <w:szCs w:val="20"/>
              </w:rPr>
              <w:t>212,2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Продукція харчової промисловості</w:t>
            </w:r>
          </w:p>
        </w:tc>
        <w:tc>
          <w:tcPr>
            <w:tcW w:w="0" w:type="auto"/>
          </w:tcPr>
          <w:p w:rsidR="00364F7D" w:rsidRPr="00A2739A" w:rsidRDefault="00364F7D" w:rsidP="00A2739A">
            <w:pPr>
              <w:spacing w:line="360" w:lineRule="auto"/>
              <w:jc w:val="both"/>
              <w:rPr>
                <w:sz w:val="20"/>
                <w:szCs w:val="20"/>
              </w:rPr>
            </w:pPr>
            <w:r w:rsidRPr="00A2739A">
              <w:rPr>
                <w:sz w:val="20"/>
                <w:szCs w:val="20"/>
              </w:rPr>
              <w:t>1291,7</w:t>
            </w:r>
          </w:p>
        </w:tc>
        <w:tc>
          <w:tcPr>
            <w:tcW w:w="0" w:type="auto"/>
          </w:tcPr>
          <w:p w:rsidR="00364F7D" w:rsidRPr="00A2739A" w:rsidRDefault="00364F7D" w:rsidP="00A2739A">
            <w:pPr>
              <w:spacing w:line="360" w:lineRule="auto"/>
              <w:jc w:val="both"/>
              <w:rPr>
                <w:sz w:val="20"/>
                <w:szCs w:val="20"/>
              </w:rPr>
            </w:pPr>
            <w:r w:rsidRPr="00A2739A">
              <w:rPr>
                <w:sz w:val="20"/>
                <w:szCs w:val="20"/>
              </w:rPr>
              <w:t>1394,4</w:t>
            </w:r>
          </w:p>
        </w:tc>
        <w:tc>
          <w:tcPr>
            <w:tcW w:w="0" w:type="auto"/>
          </w:tcPr>
          <w:p w:rsidR="00364F7D" w:rsidRPr="00A2739A" w:rsidRDefault="00364F7D" w:rsidP="00A2739A">
            <w:pPr>
              <w:spacing w:line="360" w:lineRule="auto"/>
              <w:jc w:val="both"/>
              <w:rPr>
                <w:sz w:val="20"/>
                <w:szCs w:val="20"/>
              </w:rPr>
            </w:pPr>
            <w:r w:rsidRPr="00A2739A">
              <w:rPr>
                <w:sz w:val="20"/>
                <w:szCs w:val="20"/>
              </w:rPr>
              <w:t>2056,2</w:t>
            </w:r>
          </w:p>
        </w:tc>
        <w:tc>
          <w:tcPr>
            <w:tcW w:w="0" w:type="auto"/>
          </w:tcPr>
          <w:p w:rsidR="00364F7D" w:rsidRPr="00A2739A" w:rsidRDefault="00364F7D" w:rsidP="00A2739A">
            <w:pPr>
              <w:spacing w:line="360" w:lineRule="auto"/>
              <w:jc w:val="both"/>
              <w:rPr>
                <w:sz w:val="20"/>
                <w:szCs w:val="20"/>
              </w:rPr>
            </w:pPr>
            <w:r w:rsidRPr="00A2739A">
              <w:rPr>
                <w:sz w:val="20"/>
                <w:szCs w:val="20"/>
              </w:rPr>
              <w:t>108,0</w:t>
            </w:r>
          </w:p>
        </w:tc>
        <w:tc>
          <w:tcPr>
            <w:tcW w:w="0" w:type="auto"/>
          </w:tcPr>
          <w:p w:rsidR="00364F7D" w:rsidRPr="00A2739A" w:rsidRDefault="00364F7D" w:rsidP="00A2739A">
            <w:pPr>
              <w:spacing w:line="360" w:lineRule="auto"/>
              <w:jc w:val="both"/>
              <w:rPr>
                <w:sz w:val="20"/>
                <w:szCs w:val="20"/>
              </w:rPr>
            </w:pPr>
            <w:r w:rsidRPr="00A2739A">
              <w:rPr>
                <w:sz w:val="20"/>
                <w:szCs w:val="20"/>
              </w:rPr>
              <w:t>147,5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Мінеральні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4708,0</w:t>
            </w:r>
          </w:p>
        </w:tc>
        <w:tc>
          <w:tcPr>
            <w:tcW w:w="0" w:type="auto"/>
          </w:tcPr>
          <w:p w:rsidR="00364F7D" w:rsidRPr="00A2739A" w:rsidRDefault="00364F7D" w:rsidP="00A2739A">
            <w:pPr>
              <w:spacing w:line="360" w:lineRule="auto"/>
              <w:jc w:val="both"/>
              <w:rPr>
                <w:sz w:val="20"/>
                <w:szCs w:val="20"/>
              </w:rPr>
            </w:pPr>
            <w:r w:rsidRPr="00A2739A">
              <w:rPr>
                <w:sz w:val="20"/>
                <w:szCs w:val="20"/>
              </w:rPr>
              <w:t>3871,8</w:t>
            </w:r>
          </w:p>
        </w:tc>
        <w:tc>
          <w:tcPr>
            <w:tcW w:w="0" w:type="auto"/>
          </w:tcPr>
          <w:p w:rsidR="00364F7D" w:rsidRPr="00A2739A" w:rsidRDefault="00364F7D" w:rsidP="00A2739A">
            <w:pPr>
              <w:spacing w:line="360" w:lineRule="auto"/>
              <w:jc w:val="both"/>
              <w:rPr>
                <w:sz w:val="20"/>
                <w:szCs w:val="20"/>
              </w:rPr>
            </w:pPr>
            <w:r w:rsidRPr="00A2739A">
              <w:rPr>
                <w:sz w:val="20"/>
                <w:szCs w:val="20"/>
              </w:rPr>
              <w:t>4275,2</w:t>
            </w:r>
          </w:p>
        </w:tc>
        <w:tc>
          <w:tcPr>
            <w:tcW w:w="0" w:type="auto"/>
          </w:tcPr>
          <w:p w:rsidR="00364F7D" w:rsidRPr="00A2739A" w:rsidRDefault="00364F7D" w:rsidP="00A2739A">
            <w:pPr>
              <w:spacing w:line="360" w:lineRule="auto"/>
              <w:jc w:val="both"/>
              <w:rPr>
                <w:sz w:val="20"/>
                <w:szCs w:val="20"/>
              </w:rPr>
            </w:pPr>
            <w:r w:rsidRPr="00A2739A">
              <w:rPr>
                <w:sz w:val="20"/>
                <w:szCs w:val="20"/>
              </w:rPr>
              <w:t>82,3</w:t>
            </w:r>
          </w:p>
        </w:tc>
        <w:tc>
          <w:tcPr>
            <w:tcW w:w="0" w:type="auto"/>
          </w:tcPr>
          <w:p w:rsidR="00364F7D" w:rsidRPr="00A2739A" w:rsidRDefault="00364F7D" w:rsidP="00A2739A">
            <w:pPr>
              <w:spacing w:line="360" w:lineRule="auto"/>
              <w:jc w:val="both"/>
              <w:rPr>
                <w:sz w:val="20"/>
                <w:szCs w:val="20"/>
              </w:rPr>
            </w:pPr>
            <w:r w:rsidRPr="00A2739A">
              <w:rPr>
                <w:sz w:val="20"/>
                <w:szCs w:val="20"/>
              </w:rPr>
              <w:t>110,4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Електроенергія</w:t>
            </w:r>
          </w:p>
        </w:tc>
        <w:tc>
          <w:tcPr>
            <w:tcW w:w="0" w:type="auto"/>
          </w:tcPr>
          <w:p w:rsidR="00364F7D" w:rsidRPr="00A2739A" w:rsidRDefault="00364F7D" w:rsidP="00A2739A">
            <w:pPr>
              <w:spacing w:line="360" w:lineRule="auto"/>
              <w:jc w:val="both"/>
              <w:rPr>
                <w:sz w:val="20"/>
                <w:szCs w:val="20"/>
              </w:rPr>
            </w:pPr>
            <w:r w:rsidRPr="00A2739A">
              <w:rPr>
                <w:sz w:val="20"/>
                <w:szCs w:val="20"/>
              </w:rPr>
              <w:t>178,2</w:t>
            </w:r>
          </w:p>
        </w:tc>
        <w:tc>
          <w:tcPr>
            <w:tcW w:w="0" w:type="auto"/>
          </w:tcPr>
          <w:p w:rsidR="00364F7D" w:rsidRPr="00A2739A" w:rsidRDefault="00364F7D" w:rsidP="00A2739A">
            <w:pPr>
              <w:spacing w:line="360" w:lineRule="auto"/>
              <w:jc w:val="both"/>
              <w:rPr>
                <w:sz w:val="20"/>
                <w:szCs w:val="20"/>
              </w:rPr>
            </w:pPr>
            <w:r w:rsidRPr="00A2739A">
              <w:rPr>
                <w:sz w:val="20"/>
                <w:szCs w:val="20"/>
              </w:rPr>
              <w:t>281,7</w:t>
            </w:r>
          </w:p>
        </w:tc>
        <w:tc>
          <w:tcPr>
            <w:tcW w:w="0" w:type="auto"/>
          </w:tcPr>
          <w:p w:rsidR="00364F7D" w:rsidRPr="00A2739A" w:rsidRDefault="00364F7D" w:rsidP="00A2739A">
            <w:pPr>
              <w:spacing w:line="360" w:lineRule="auto"/>
              <w:jc w:val="both"/>
              <w:rPr>
                <w:sz w:val="20"/>
                <w:szCs w:val="20"/>
              </w:rPr>
            </w:pPr>
            <w:r w:rsidRPr="00A2739A">
              <w:rPr>
                <w:sz w:val="20"/>
                <w:szCs w:val="20"/>
              </w:rPr>
              <w:t>386,3</w:t>
            </w:r>
          </w:p>
        </w:tc>
        <w:tc>
          <w:tcPr>
            <w:tcW w:w="0" w:type="auto"/>
          </w:tcPr>
          <w:p w:rsidR="00364F7D" w:rsidRPr="00A2739A" w:rsidRDefault="00364F7D" w:rsidP="00A2739A">
            <w:pPr>
              <w:spacing w:line="360" w:lineRule="auto"/>
              <w:jc w:val="both"/>
              <w:rPr>
                <w:sz w:val="20"/>
                <w:szCs w:val="20"/>
              </w:rPr>
            </w:pPr>
            <w:r w:rsidRPr="00A2739A">
              <w:rPr>
                <w:sz w:val="20"/>
                <w:szCs w:val="20"/>
              </w:rPr>
              <w:t>158,1</w:t>
            </w:r>
          </w:p>
        </w:tc>
        <w:tc>
          <w:tcPr>
            <w:tcW w:w="0" w:type="auto"/>
          </w:tcPr>
          <w:p w:rsidR="00364F7D" w:rsidRPr="00A2739A" w:rsidRDefault="00364F7D" w:rsidP="00A2739A">
            <w:pPr>
              <w:spacing w:line="360" w:lineRule="auto"/>
              <w:jc w:val="both"/>
              <w:rPr>
                <w:sz w:val="20"/>
                <w:szCs w:val="20"/>
              </w:rPr>
            </w:pPr>
            <w:r w:rsidRPr="00A2739A">
              <w:rPr>
                <w:sz w:val="20"/>
                <w:szCs w:val="20"/>
              </w:rPr>
              <w:t>137,1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Продукція хімічної промисловості</w:t>
            </w:r>
          </w:p>
        </w:tc>
        <w:tc>
          <w:tcPr>
            <w:tcW w:w="0" w:type="auto"/>
          </w:tcPr>
          <w:p w:rsidR="00364F7D" w:rsidRPr="00A2739A" w:rsidRDefault="00364F7D" w:rsidP="00A2739A">
            <w:pPr>
              <w:spacing w:line="360" w:lineRule="auto"/>
              <w:jc w:val="both"/>
              <w:rPr>
                <w:sz w:val="20"/>
                <w:szCs w:val="20"/>
              </w:rPr>
            </w:pPr>
            <w:r w:rsidRPr="00A2739A">
              <w:rPr>
                <w:sz w:val="20"/>
                <w:szCs w:val="20"/>
              </w:rPr>
              <w:t>2990,2</w:t>
            </w:r>
          </w:p>
        </w:tc>
        <w:tc>
          <w:tcPr>
            <w:tcW w:w="0" w:type="auto"/>
          </w:tcPr>
          <w:p w:rsidR="00364F7D" w:rsidRPr="00A2739A" w:rsidRDefault="00364F7D" w:rsidP="00A2739A">
            <w:pPr>
              <w:spacing w:line="360" w:lineRule="auto"/>
              <w:jc w:val="both"/>
              <w:rPr>
                <w:sz w:val="20"/>
                <w:szCs w:val="20"/>
              </w:rPr>
            </w:pPr>
            <w:r w:rsidRPr="00A2739A">
              <w:rPr>
                <w:sz w:val="20"/>
                <w:szCs w:val="20"/>
              </w:rPr>
              <w:t>3387,3</w:t>
            </w:r>
          </w:p>
        </w:tc>
        <w:tc>
          <w:tcPr>
            <w:tcW w:w="0" w:type="auto"/>
          </w:tcPr>
          <w:p w:rsidR="00364F7D" w:rsidRPr="00A2739A" w:rsidRDefault="00364F7D" w:rsidP="00A2739A">
            <w:pPr>
              <w:spacing w:line="360" w:lineRule="auto"/>
              <w:jc w:val="both"/>
              <w:rPr>
                <w:sz w:val="20"/>
                <w:szCs w:val="20"/>
              </w:rPr>
            </w:pPr>
            <w:r w:rsidRPr="00A2739A">
              <w:rPr>
                <w:sz w:val="20"/>
                <w:szCs w:val="20"/>
              </w:rPr>
              <w:t>4047,2</w:t>
            </w:r>
          </w:p>
        </w:tc>
        <w:tc>
          <w:tcPr>
            <w:tcW w:w="0" w:type="auto"/>
          </w:tcPr>
          <w:p w:rsidR="00364F7D" w:rsidRPr="00A2739A" w:rsidRDefault="00364F7D" w:rsidP="00A2739A">
            <w:pPr>
              <w:spacing w:line="360" w:lineRule="auto"/>
              <w:jc w:val="both"/>
              <w:rPr>
                <w:sz w:val="20"/>
                <w:szCs w:val="20"/>
              </w:rPr>
            </w:pPr>
            <w:r w:rsidRPr="00A2739A">
              <w:rPr>
                <w:sz w:val="20"/>
                <w:szCs w:val="20"/>
              </w:rPr>
              <w:t>113,4</w:t>
            </w:r>
          </w:p>
        </w:tc>
        <w:tc>
          <w:tcPr>
            <w:tcW w:w="0" w:type="auto"/>
          </w:tcPr>
          <w:p w:rsidR="00364F7D" w:rsidRPr="00A2739A" w:rsidRDefault="00364F7D" w:rsidP="00A2739A">
            <w:pPr>
              <w:spacing w:line="360" w:lineRule="auto"/>
              <w:jc w:val="both"/>
              <w:rPr>
                <w:sz w:val="20"/>
                <w:szCs w:val="20"/>
              </w:rPr>
            </w:pPr>
            <w:r w:rsidRPr="00A2739A">
              <w:rPr>
                <w:sz w:val="20"/>
                <w:szCs w:val="20"/>
              </w:rPr>
              <w:t>119,5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Чорні метали</w:t>
            </w:r>
          </w:p>
        </w:tc>
        <w:tc>
          <w:tcPr>
            <w:tcW w:w="0" w:type="auto"/>
          </w:tcPr>
          <w:p w:rsidR="00364F7D" w:rsidRPr="00A2739A" w:rsidRDefault="00364F7D" w:rsidP="00A2739A">
            <w:pPr>
              <w:spacing w:line="360" w:lineRule="auto"/>
              <w:jc w:val="both"/>
              <w:rPr>
                <w:sz w:val="20"/>
                <w:szCs w:val="20"/>
              </w:rPr>
            </w:pPr>
            <w:r w:rsidRPr="00A2739A">
              <w:rPr>
                <w:sz w:val="20"/>
                <w:szCs w:val="20"/>
              </w:rPr>
              <w:t>11486,0</w:t>
            </w:r>
          </w:p>
        </w:tc>
        <w:tc>
          <w:tcPr>
            <w:tcW w:w="0" w:type="auto"/>
          </w:tcPr>
          <w:p w:rsidR="00364F7D" w:rsidRPr="00A2739A" w:rsidRDefault="00364F7D" w:rsidP="00A2739A">
            <w:pPr>
              <w:spacing w:line="360" w:lineRule="auto"/>
              <w:jc w:val="both"/>
              <w:rPr>
                <w:sz w:val="20"/>
                <w:szCs w:val="20"/>
              </w:rPr>
            </w:pPr>
            <w:r w:rsidRPr="00A2739A">
              <w:rPr>
                <w:sz w:val="20"/>
                <w:szCs w:val="20"/>
              </w:rPr>
              <w:t>13051,2</w:t>
            </w:r>
          </w:p>
        </w:tc>
        <w:tc>
          <w:tcPr>
            <w:tcW w:w="0" w:type="auto"/>
          </w:tcPr>
          <w:p w:rsidR="00364F7D" w:rsidRPr="00A2739A" w:rsidRDefault="00364F7D" w:rsidP="00A2739A">
            <w:pPr>
              <w:spacing w:line="360" w:lineRule="auto"/>
              <w:jc w:val="both"/>
              <w:rPr>
                <w:sz w:val="20"/>
                <w:szCs w:val="20"/>
              </w:rPr>
            </w:pPr>
            <w:r w:rsidRPr="00A2739A">
              <w:rPr>
                <w:sz w:val="20"/>
                <w:szCs w:val="20"/>
              </w:rPr>
              <w:t>16743,8</w:t>
            </w:r>
          </w:p>
        </w:tc>
        <w:tc>
          <w:tcPr>
            <w:tcW w:w="0" w:type="auto"/>
          </w:tcPr>
          <w:p w:rsidR="00364F7D" w:rsidRPr="00A2739A" w:rsidRDefault="00364F7D" w:rsidP="00A2739A">
            <w:pPr>
              <w:spacing w:line="360" w:lineRule="auto"/>
              <w:jc w:val="both"/>
              <w:rPr>
                <w:sz w:val="20"/>
                <w:szCs w:val="20"/>
              </w:rPr>
            </w:pPr>
            <w:r w:rsidRPr="00A2739A">
              <w:rPr>
                <w:sz w:val="20"/>
                <w:szCs w:val="20"/>
              </w:rPr>
              <w:t>114,0</w:t>
            </w:r>
          </w:p>
        </w:tc>
        <w:tc>
          <w:tcPr>
            <w:tcW w:w="0" w:type="auto"/>
          </w:tcPr>
          <w:p w:rsidR="00364F7D" w:rsidRPr="00A2739A" w:rsidRDefault="00364F7D" w:rsidP="00A2739A">
            <w:pPr>
              <w:spacing w:line="360" w:lineRule="auto"/>
              <w:jc w:val="both"/>
              <w:rPr>
                <w:sz w:val="20"/>
                <w:szCs w:val="20"/>
              </w:rPr>
            </w:pPr>
            <w:r w:rsidRPr="00A2739A">
              <w:rPr>
                <w:sz w:val="20"/>
                <w:szCs w:val="20"/>
              </w:rPr>
              <w:t>128,3</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Вироби з чорних металів</w:t>
            </w:r>
          </w:p>
        </w:tc>
        <w:tc>
          <w:tcPr>
            <w:tcW w:w="0" w:type="auto"/>
          </w:tcPr>
          <w:p w:rsidR="00364F7D" w:rsidRPr="00A2739A" w:rsidRDefault="00364F7D" w:rsidP="00A2739A">
            <w:pPr>
              <w:spacing w:line="360" w:lineRule="auto"/>
              <w:jc w:val="both"/>
              <w:rPr>
                <w:sz w:val="20"/>
                <w:szCs w:val="20"/>
              </w:rPr>
            </w:pPr>
            <w:r w:rsidRPr="00A2739A">
              <w:rPr>
                <w:sz w:val="20"/>
                <w:szCs w:val="20"/>
              </w:rPr>
              <w:t>1852,0</w:t>
            </w:r>
          </w:p>
        </w:tc>
        <w:tc>
          <w:tcPr>
            <w:tcW w:w="0" w:type="auto"/>
          </w:tcPr>
          <w:p w:rsidR="00364F7D" w:rsidRPr="00A2739A" w:rsidRDefault="00364F7D" w:rsidP="00A2739A">
            <w:pPr>
              <w:spacing w:line="360" w:lineRule="auto"/>
              <w:jc w:val="both"/>
              <w:rPr>
                <w:sz w:val="20"/>
                <w:szCs w:val="20"/>
              </w:rPr>
            </w:pPr>
            <w:r w:rsidRPr="00A2739A">
              <w:rPr>
                <w:sz w:val="20"/>
                <w:szCs w:val="20"/>
              </w:rPr>
              <w:t>2361,6</w:t>
            </w:r>
          </w:p>
        </w:tc>
        <w:tc>
          <w:tcPr>
            <w:tcW w:w="0" w:type="auto"/>
          </w:tcPr>
          <w:p w:rsidR="00364F7D" w:rsidRPr="00A2739A" w:rsidRDefault="00364F7D" w:rsidP="00A2739A">
            <w:pPr>
              <w:spacing w:line="360" w:lineRule="auto"/>
              <w:jc w:val="both"/>
              <w:rPr>
                <w:sz w:val="20"/>
                <w:szCs w:val="20"/>
              </w:rPr>
            </w:pPr>
            <w:r w:rsidRPr="00A2739A">
              <w:rPr>
                <w:sz w:val="20"/>
                <w:szCs w:val="20"/>
              </w:rPr>
              <w:t>2912,5</w:t>
            </w:r>
          </w:p>
        </w:tc>
        <w:tc>
          <w:tcPr>
            <w:tcW w:w="0" w:type="auto"/>
          </w:tcPr>
          <w:p w:rsidR="00364F7D" w:rsidRPr="00A2739A" w:rsidRDefault="00364F7D" w:rsidP="00A2739A">
            <w:pPr>
              <w:spacing w:line="360" w:lineRule="auto"/>
              <w:jc w:val="both"/>
              <w:rPr>
                <w:sz w:val="20"/>
                <w:szCs w:val="20"/>
              </w:rPr>
            </w:pPr>
            <w:r w:rsidRPr="00A2739A">
              <w:rPr>
                <w:sz w:val="20"/>
                <w:szCs w:val="20"/>
              </w:rPr>
              <w:t>127,8</w:t>
            </w:r>
          </w:p>
        </w:tc>
        <w:tc>
          <w:tcPr>
            <w:tcW w:w="0" w:type="auto"/>
          </w:tcPr>
          <w:p w:rsidR="00364F7D" w:rsidRPr="00A2739A" w:rsidRDefault="00364F7D" w:rsidP="00A2739A">
            <w:pPr>
              <w:spacing w:line="360" w:lineRule="auto"/>
              <w:jc w:val="both"/>
              <w:rPr>
                <w:sz w:val="20"/>
                <w:szCs w:val="20"/>
              </w:rPr>
            </w:pPr>
            <w:r w:rsidRPr="00A2739A">
              <w:rPr>
                <w:sz w:val="20"/>
                <w:szCs w:val="20"/>
              </w:rPr>
              <w:t>123,3</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Електричні машини і устаткування</w:t>
            </w:r>
          </w:p>
        </w:tc>
        <w:tc>
          <w:tcPr>
            <w:tcW w:w="0" w:type="auto"/>
          </w:tcPr>
          <w:p w:rsidR="00364F7D" w:rsidRPr="00A2739A" w:rsidRDefault="00364F7D" w:rsidP="00A2739A">
            <w:pPr>
              <w:spacing w:line="360" w:lineRule="auto"/>
              <w:jc w:val="both"/>
              <w:rPr>
                <w:sz w:val="20"/>
                <w:szCs w:val="20"/>
              </w:rPr>
            </w:pPr>
            <w:r w:rsidRPr="00A2739A">
              <w:rPr>
                <w:sz w:val="20"/>
                <w:szCs w:val="20"/>
              </w:rPr>
              <w:t>917,3</w:t>
            </w:r>
          </w:p>
        </w:tc>
        <w:tc>
          <w:tcPr>
            <w:tcW w:w="0" w:type="auto"/>
          </w:tcPr>
          <w:p w:rsidR="00364F7D" w:rsidRPr="00A2739A" w:rsidRDefault="00364F7D" w:rsidP="00A2739A">
            <w:pPr>
              <w:spacing w:line="360" w:lineRule="auto"/>
              <w:jc w:val="both"/>
              <w:rPr>
                <w:sz w:val="20"/>
                <w:szCs w:val="20"/>
              </w:rPr>
            </w:pPr>
            <w:r w:rsidRPr="00A2739A">
              <w:rPr>
                <w:sz w:val="20"/>
                <w:szCs w:val="20"/>
              </w:rPr>
              <w:t>1279,0</w:t>
            </w:r>
          </w:p>
        </w:tc>
        <w:tc>
          <w:tcPr>
            <w:tcW w:w="0" w:type="auto"/>
          </w:tcPr>
          <w:p w:rsidR="00364F7D" w:rsidRPr="00A2739A" w:rsidRDefault="00364F7D" w:rsidP="00A2739A">
            <w:pPr>
              <w:spacing w:line="360" w:lineRule="auto"/>
              <w:jc w:val="both"/>
              <w:rPr>
                <w:sz w:val="20"/>
                <w:szCs w:val="20"/>
              </w:rPr>
            </w:pPr>
            <w:r w:rsidRPr="00A2739A">
              <w:rPr>
                <w:sz w:val="20"/>
                <w:szCs w:val="20"/>
              </w:rPr>
              <w:t>2238,2</w:t>
            </w:r>
          </w:p>
        </w:tc>
        <w:tc>
          <w:tcPr>
            <w:tcW w:w="0" w:type="auto"/>
          </w:tcPr>
          <w:p w:rsidR="00364F7D" w:rsidRPr="00A2739A" w:rsidRDefault="00364F7D" w:rsidP="00A2739A">
            <w:pPr>
              <w:spacing w:line="360" w:lineRule="auto"/>
              <w:jc w:val="both"/>
              <w:rPr>
                <w:sz w:val="20"/>
                <w:szCs w:val="20"/>
              </w:rPr>
            </w:pPr>
            <w:r w:rsidRPr="00A2739A">
              <w:rPr>
                <w:sz w:val="20"/>
                <w:szCs w:val="20"/>
              </w:rPr>
              <w:t>139,5</w:t>
            </w:r>
          </w:p>
        </w:tc>
        <w:tc>
          <w:tcPr>
            <w:tcW w:w="0" w:type="auto"/>
          </w:tcPr>
          <w:p w:rsidR="00364F7D" w:rsidRPr="00A2739A" w:rsidRDefault="00364F7D" w:rsidP="00A2739A">
            <w:pPr>
              <w:spacing w:line="360" w:lineRule="auto"/>
              <w:jc w:val="both"/>
              <w:rPr>
                <w:sz w:val="20"/>
                <w:szCs w:val="20"/>
              </w:rPr>
            </w:pPr>
            <w:r w:rsidRPr="00A2739A">
              <w:rPr>
                <w:sz w:val="20"/>
                <w:szCs w:val="20"/>
              </w:rPr>
              <w:t>175,0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Залізничні (трамвайні) локомотиви</w:t>
            </w:r>
          </w:p>
        </w:tc>
        <w:tc>
          <w:tcPr>
            <w:tcW w:w="0" w:type="auto"/>
          </w:tcPr>
          <w:p w:rsidR="00364F7D" w:rsidRPr="00A2739A" w:rsidRDefault="00364F7D" w:rsidP="00A2739A">
            <w:pPr>
              <w:spacing w:line="360" w:lineRule="auto"/>
              <w:jc w:val="both"/>
              <w:rPr>
                <w:sz w:val="20"/>
                <w:szCs w:val="20"/>
              </w:rPr>
            </w:pPr>
            <w:r w:rsidRPr="00A2739A">
              <w:rPr>
                <w:sz w:val="20"/>
                <w:szCs w:val="20"/>
              </w:rPr>
              <w:t>965,0</w:t>
            </w:r>
          </w:p>
        </w:tc>
        <w:tc>
          <w:tcPr>
            <w:tcW w:w="0" w:type="auto"/>
          </w:tcPr>
          <w:p w:rsidR="00364F7D" w:rsidRPr="00A2739A" w:rsidRDefault="00364F7D" w:rsidP="00A2739A">
            <w:pPr>
              <w:spacing w:line="360" w:lineRule="auto"/>
              <w:jc w:val="both"/>
              <w:rPr>
                <w:sz w:val="20"/>
                <w:szCs w:val="20"/>
              </w:rPr>
            </w:pPr>
            <w:r w:rsidRPr="00A2739A">
              <w:rPr>
                <w:sz w:val="20"/>
                <w:szCs w:val="20"/>
              </w:rPr>
              <w:t>1067,0</w:t>
            </w:r>
          </w:p>
        </w:tc>
        <w:tc>
          <w:tcPr>
            <w:tcW w:w="0" w:type="auto"/>
          </w:tcPr>
          <w:p w:rsidR="00364F7D" w:rsidRPr="00A2739A" w:rsidRDefault="00364F7D" w:rsidP="00A2739A">
            <w:pPr>
              <w:spacing w:line="360" w:lineRule="auto"/>
              <w:jc w:val="both"/>
              <w:rPr>
                <w:sz w:val="20"/>
                <w:szCs w:val="20"/>
              </w:rPr>
            </w:pPr>
            <w:r w:rsidRPr="00A2739A">
              <w:rPr>
                <w:sz w:val="20"/>
                <w:szCs w:val="20"/>
              </w:rPr>
              <w:t>1840,2</w:t>
            </w:r>
          </w:p>
        </w:tc>
        <w:tc>
          <w:tcPr>
            <w:tcW w:w="0" w:type="auto"/>
          </w:tcPr>
          <w:p w:rsidR="00364F7D" w:rsidRPr="00A2739A" w:rsidRDefault="00364F7D" w:rsidP="00A2739A">
            <w:pPr>
              <w:spacing w:line="360" w:lineRule="auto"/>
              <w:jc w:val="both"/>
              <w:rPr>
                <w:sz w:val="20"/>
                <w:szCs w:val="20"/>
              </w:rPr>
            </w:pPr>
            <w:r w:rsidRPr="00A2739A">
              <w:rPr>
                <w:sz w:val="20"/>
                <w:szCs w:val="20"/>
              </w:rPr>
              <w:t>110,7</w:t>
            </w:r>
          </w:p>
        </w:tc>
        <w:tc>
          <w:tcPr>
            <w:tcW w:w="0" w:type="auto"/>
          </w:tcPr>
          <w:p w:rsidR="00364F7D" w:rsidRPr="00A2739A" w:rsidRDefault="00364F7D" w:rsidP="00A2739A">
            <w:pPr>
              <w:spacing w:line="360" w:lineRule="auto"/>
              <w:jc w:val="both"/>
              <w:rPr>
                <w:sz w:val="20"/>
                <w:szCs w:val="20"/>
              </w:rPr>
            </w:pPr>
            <w:r w:rsidRPr="00A2739A">
              <w:rPr>
                <w:sz w:val="20"/>
                <w:szCs w:val="20"/>
              </w:rPr>
              <w:t>172,5</w:t>
            </w:r>
          </w:p>
        </w:tc>
      </w:tr>
    </w:tbl>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В даній таблиці наведені товари, які за 2007 рік значно збільшили обсяги експорту, що суттєво вплинуло на сумарний експорт. Як бачимо за 2006-2007 роки суттєво зросли вартісні обсяги експорту чорних металів (майже на третину), виробів з чорних металів, що було зумовлено зростанням експортних цін. Суттєво зросли обсяги експорту електричних машин</w:t>
      </w:r>
      <w:r w:rsidR="00B67AB7">
        <w:rPr>
          <w:sz w:val="28"/>
          <w:szCs w:val="28"/>
        </w:rPr>
        <w:t xml:space="preserve"> </w:t>
      </w:r>
      <w:r w:rsidRPr="00A2739A">
        <w:rPr>
          <w:sz w:val="28"/>
          <w:szCs w:val="28"/>
        </w:rPr>
        <w:t>та устаткування, залізничних (трамвайних) локомотивів, що забезпечили у 2007 році майже 60% приросту експорту машинобудування.</w:t>
      </w:r>
    </w:p>
    <w:p w:rsidR="00364F7D" w:rsidRPr="00A2739A" w:rsidRDefault="00364F7D" w:rsidP="00A2739A">
      <w:pPr>
        <w:spacing w:line="360" w:lineRule="auto"/>
        <w:ind w:firstLine="709"/>
        <w:jc w:val="both"/>
        <w:rPr>
          <w:sz w:val="28"/>
          <w:szCs w:val="28"/>
        </w:rPr>
      </w:pPr>
      <w:r w:rsidRPr="00A2739A">
        <w:rPr>
          <w:sz w:val="28"/>
          <w:szCs w:val="28"/>
        </w:rPr>
        <w:t>Нарощування експорту продукції агропромислового комплексу здійснювалось за рахунок збільшення обсягів поставок насіння олійних культур, продукції харчової промисловості. Зростанню експорту продовольства також сприяло відновлення поставок молокопродуктів до Російської Федерації. Водночас, значно зменшилися у 2007 році порівняно з 2006 обсяги експортних поставок зернових, що пов’язано з низьким врожаєм у 2007 році та встановленням обмежень (експортних квот) на вивезення пшениці, жита, ячменю та кукурудзи.</w:t>
      </w:r>
    </w:p>
    <w:p w:rsidR="00364F7D" w:rsidRPr="00A2739A" w:rsidRDefault="00364F7D" w:rsidP="00A2739A">
      <w:pPr>
        <w:spacing w:line="360" w:lineRule="auto"/>
        <w:ind w:firstLine="709"/>
        <w:jc w:val="both"/>
        <w:rPr>
          <w:sz w:val="28"/>
          <w:szCs w:val="28"/>
        </w:rPr>
      </w:pPr>
      <w:r w:rsidRPr="00A2739A">
        <w:rPr>
          <w:sz w:val="28"/>
          <w:szCs w:val="28"/>
        </w:rPr>
        <w:t>Також суттєво збільшились вартісні обсяги продукції хімічної промисловості, третина приросту експорту цієї групи була забезпечена збільшенням поставок мінеральних добрив, вартісні обсяги яких зросли майже на третину. Більш ніж 35% експортованої продукції було спожито в країнах СНД, 28% - в країнах Європи, близько 20% - в країнах Азії.</w:t>
      </w:r>
    </w:p>
    <w:p w:rsidR="00364F7D" w:rsidRPr="00A2739A" w:rsidRDefault="00364F7D" w:rsidP="00A2739A">
      <w:pPr>
        <w:spacing w:line="360" w:lineRule="auto"/>
        <w:ind w:firstLine="709"/>
        <w:jc w:val="both"/>
        <w:rPr>
          <w:sz w:val="28"/>
          <w:szCs w:val="28"/>
        </w:rPr>
      </w:pPr>
      <w:r w:rsidRPr="00A2739A">
        <w:rPr>
          <w:sz w:val="28"/>
          <w:szCs w:val="28"/>
        </w:rPr>
        <w:t>У 2007 році вартісні обсяги експорту мінеральних продуктів суттєво зросли, в основному за рахунок підвищення цін на залізорудну сировину. Значне зниження експорту нафтопродуктів внаслідок скорочення обсягів переробки нафти на території України було компенсовано нарощуванням експорту електроенергії майже на третину.</w:t>
      </w:r>
    </w:p>
    <w:p w:rsidR="00364F7D" w:rsidRPr="00A2739A" w:rsidRDefault="00364F7D" w:rsidP="00A2739A">
      <w:pPr>
        <w:spacing w:line="360" w:lineRule="auto"/>
        <w:ind w:firstLine="709"/>
        <w:jc w:val="both"/>
        <w:rPr>
          <w:sz w:val="28"/>
          <w:szCs w:val="28"/>
        </w:rPr>
      </w:pPr>
      <w:r w:rsidRPr="00A2739A">
        <w:rPr>
          <w:sz w:val="28"/>
          <w:szCs w:val="28"/>
        </w:rPr>
        <w:t>Як ми вже зазначали, обсяги експорту товарів зростали як і обсяги експорту послуг протягом досліджуваного періоду (див. рис. 2.5), тому варто розглянути експорт послуг детально. Розглядаючи вартісні обсяги експорту послуг (див. додаток Д) бачимо, що за 2007 рік спостерігається збільшення загального експорту послуг. Зростання експорту послуг було досягнуто, головним чином, завдяки збільшенню обсягів надання послуг за статтею «Подорожі» та транспортних послуг, також високими темпами зростав експорт фінансових послуг, послуг з маркетингу та реклами, комп’ютерних та інформаційних послуг, юридичних та бухгалтерських послуг. У 2007 році порівняно з 2006 роком спостерігалося зменшення вартісних обсягів експорту будівельних та страхових послуг.</w:t>
      </w:r>
    </w:p>
    <w:p w:rsidR="00364F7D" w:rsidRDefault="00364F7D" w:rsidP="00A2739A">
      <w:pPr>
        <w:spacing w:line="360" w:lineRule="auto"/>
        <w:ind w:firstLine="709"/>
        <w:jc w:val="both"/>
        <w:rPr>
          <w:sz w:val="28"/>
          <w:szCs w:val="28"/>
          <w:lang w:val="ru-RU"/>
        </w:rPr>
      </w:pPr>
      <w:r w:rsidRPr="00A2739A">
        <w:rPr>
          <w:sz w:val="28"/>
          <w:szCs w:val="28"/>
        </w:rPr>
        <w:t>Найбільшу частку у структурі експорті послуг за 2003-2007 роки становлять транспортні послуги, тому варто розглянути детально їх темпи зростання за видами транспорту.</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rPr>
      </w:pPr>
      <w:r>
        <w:rPr>
          <w:sz w:val="28"/>
          <w:szCs w:val="28"/>
        </w:rPr>
        <w:pict>
          <v:shape id="_x0000_i1030" type="#_x0000_t75" style="width:315.75pt;height:194.25pt">
            <v:imagedata r:id="rId12" o:title=""/>
          </v:shape>
        </w:pict>
      </w:r>
    </w:p>
    <w:p w:rsidR="00364F7D" w:rsidRPr="00A2739A" w:rsidRDefault="00364F7D" w:rsidP="00A2739A">
      <w:pPr>
        <w:spacing w:line="360" w:lineRule="auto"/>
        <w:ind w:firstLine="709"/>
        <w:jc w:val="both"/>
        <w:rPr>
          <w:sz w:val="28"/>
          <w:szCs w:val="28"/>
        </w:rPr>
      </w:pPr>
      <w:r w:rsidRPr="00A2739A">
        <w:rPr>
          <w:sz w:val="28"/>
          <w:szCs w:val="28"/>
        </w:rPr>
        <w:t>Рис 2.6 Динаміка експорту транспортних послуг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З даного рис. 2.6 видно, що протягом досліджуваного періоду обсяги експорту за усіма видами транспортних послуг помітно збільшуються. Найбільшу частку в</w:t>
      </w:r>
      <w:r w:rsidR="00B67AB7">
        <w:rPr>
          <w:sz w:val="28"/>
          <w:szCs w:val="28"/>
        </w:rPr>
        <w:t xml:space="preserve"> </w:t>
      </w:r>
      <w:r w:rsidRPr="00A2739A">
        <w:rPr>
          <w:sz w:val="28"/>
          <w:szCs w:val="28"/>
        </w:rPr>
        <w:t>експорті транспортних послуг становлять послуги трубопровідного транспорту, а найменшу – повітряного. Варто звернути увагу на зростання обсягів експорту послуг трубопровідного транспорту, адже, якщо спостерігається зростання у 2003-2006 роках (причому досить стрімке у 2006), то у 2007 році відбувається спад.</w:t>
      </w:r>
    </w:p>
    <w:p w:rsidR="00364F7D" w:rsidRPr="00A2739A" w:rsidRDefault="00364F7D" w:rsidP="00A2739A">
      <w:pPr>
        <w:spacing w:line="360" w:lineRule="auto"/>
        <w:ind w:firstLine="709"/>
        <w:jc w:val="both"/>
        <w:rPr>
          <w:sz w:val="28"/>
          <w:szCs w:val="28"/>
        </w:rPr>
      </w:pPr>
      <w:r w:rsidRPr="00A2739A">
        <w:rPr>
          <w:sz w:val="28"/>
          <w:szCs w:val="28"/>
        </w:rPr>
        <w:t>Отже, хоча експорт послуг займає невелику частку в скупному експорті порівняно з експортом товарів, проте суттєві темпи зростання експорту послуг свідчать про розвиток останніх.</w:t>
      </w:r>
    </w:p>
    <w:p w:rsidR="00364F7D" w:rsidRPr="00A2739A" w:rsidRDefault="00364F7D" w:rsidP="00A2739A">
      <w:pPr>
        <w:spacing w:line="360" w:lineRule="auto"/>
        <w:ind w:firstLine="709"/>
        <w:jc w:val="both"/>
        <w:rPr>
          <w:sz w:val="28"/>
          <w:szCs w:val="28"/>
        </w:rPr>
      </w:pPr>
      <w:r w:rsidRPr="00A2739A">
        <w:rPr>
          <w:sz w:val="28"/>
          <w:szCs w:val="28"/>
        </w:rPr>
        <w:t>Протягом зазначеного періоду також відбувалося прискорення темпів зростання експорту товарів основним чинником якого за останні роки було покращення кон’юнктури ринків чорних металів та вдала переорієнтація експортних поставок на нові ринки.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2.3 Динаміка імпорту товарів і послуг України за 2003-2007 роки</w:t>
      </w:r>
    </w:p>
    <w:p w:rsidR="00364F7D" w:rsidRPr="00A2739A" w:rsidRDefault="00364F7D" w:rsidP="00A2739A">
      <w:pPr>
        <w:spacing w:line="360" w:lineRule="auto"/>
        <w:ind w:firstLine="709"/>
        <w:jc w:val="both"/>
        <w:rPr>
          <w:sz w:val="28"/>
          <w:szCs w:val="28"/>
        </w:rPr>
      </w:pPr>
    </w:p>
    <w:p w:rsidR="00364F7D" w:rsidRDefault="00364F7D" w:rsidP="00A2739A">
      <w:pPr>
        <w:spacing w:line="360" w:lineRule="auto"/>
        <w:ind w:firstLine="709"/>
        <w:jc w:val="both"/>
        <w:rPr>
          <w:sz w:val="28"/>
          <w:szCs w:val="28"/>
          <w:lang w:val="ru-RU"/>
        </w:rPr>
      </w:pPr>
      <w:r w:rsidRPr="00A2739A">
        <w:rPr>
          <w:sz w:val="28"/>
          <w:szCs w:val="28"/>
        </w:rPr>
        <w:t>У першому пункті цього розділу ми зазначили, що у 2006-2007 роках Україна характеризується негативним сальдо зовнішньоторговельного балансу, тому варто розглянути динаміку імпорту товарів і послуг за 2003-2007 роки.</w:t>
      </w:r>
    </w:p>
    <w:p w:rsidR="00A2739A" w:rsidRPr="00A2739A" w:rsidRDefault="00A2739A" w:rsidP="00A2739A">
      <w:pPr>
        <w:spacing w:line="360" w:lineRule="auto"/>
        <w:ind w:firstLine="709"/>
        <w:jc w:val="both"/>
        <w:rPr>
          <w:sz w:val="28"/>
          <w:szCs w:val="28"/>
          <w:lang w:val="ru-RU"/>
        </w:rPr>
      </w:pPr>
    </w:p>
    <w:p w:rsidR="00364F7D" w:rsidRPr="00A2739A" w:rsidRDefault="007B615E" w:rsidP="00A2739A">
      <w:pPr>
        <w:spacing w:line="360" w:lineRule="auto"/>
        <w:ind w:firstLine="709"/>
        <w:jc w:val="both"/>
        <w:rPr>
          <w:sz w:val="28"/>
          <w:szCs w:val="28"/>
        </w:rPr>
      </w:pPr>
      <w:r>
        <w:rPr>
          <w:sz w:val="28"/>
          <w:szCs w:val="28"/>
        </w:rPr>
        <w:pict>
          <v:shape id="_x0000_i1031" type="#_x0000_t75" style="width:346.5pt;height:208.5pt">
            <v:imagedata r:id="rId13" o:title=""/>
          </v:shape>
        </w:pict>
      </w:r>
    </w:p>
    <w:p w:rsidR="00364F7D" w:rsidRPr="00A2739A" w:rsidRDefault="00364F7D" w:rsidP="00A2739A">
      <w:pPr>
        <w:spacing w:line="360" w:lineRule="auto"/>
        <w:ind w:firstLine="709"/>
        <w:jc w:val="both"/>
        <w:rPr>
          <w:sz w:val="28"/>
          <w:szCs w:val="28"/>
        </w:rPr>
      </w:pPr>
      <w:r w:rsidRPr="00A2739A">
        <w:rPr>
          <w:sz w:val="28"/>
          <w:szCs w:val="28"/>
        </w:rPr>
        <w:t>Рис 2.7 Динаміка імпорту товарів і послуг України протягом 2003-2007 років</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Протягом досліджуваного періоду спостерігаємо нарощування як обсягів імпорту товарів, так і послуг, проте темпи приросту імпорту товарів є значно більшими від імпорту послуг, причому частка імпорту послуг у загальному імпорті є незначною, що очевидно з рис. 2.7. Високі темпи зростання імпорту були зумовлені, з одного боку, підвищенням доходів домогосподарств і відповідним зростанням обсягів їх кредитування, з іншого – підвищенням інвестиційного та проміжного попиту внаслідок поступового оновлення та розширення виробництва. Крім того, важливим чинником, що вплинув на підвищення вартісних обсягів імпорту, стало зростання цін на енергоносії.</w:t>
      </w:r>
    </w:p>
    <w:p w:rsidR="00364F7D" w:rsidRPr="00A2739A" w:rsidRDefault="00364F7D" w:rsidP="00A2739A">
      <w:pPr>
        <w:spacing w:line="360" w:lineRule="auto"/>
        <w:ind w:firstLine="709"/>
        <w:jc w:val="both"/>
        <w:rPr>
          <w:sz w:val="28"/>
          <w:szCs w:val="28"/>
        </w:rPr>
      </w:pPr>
      <w:r w:rsidRPr="00A2739A">
        <w:rPr>
          <w:sz w:val="28"/>
          <w:szCs w:val="28"/>
        </w:rPr>
        <w:t>У товарній структурі імпорту (див. додаток Е) найбільшу частку становлять мінеральнi продукти, продукцiя хiмiчної промисловостi, недорогоцінні метали, механічне обладнання; машини та механiзми, електрообладнання, транспортні засоби та шляхове обладнання, тобто помічаємо, що ті групи товарів, які займають найбільшу частку у експорті товарів, домінують також і у імпорті товарів. Хоча, якщо у експорті вироби мистецтва займають невелику частку у сумарному обсязі експорті, то в імпорті вони відсутні.</w:t>
      </w:r>
    </w:p>
    <w:p w:rsidR="00364F7D" w:rsidRPr="00A2739A" w:rsidRDefault="00364F7D" w:rsidP="00A2739A">
      <w:pPr>
        <w:spacing w:line="360" w:lineRule="auto"/>
        <w:ind w:firstLine="709"/>
        <w:jc w:val="both"/>
        <w:rPr>
          <w:sz w:val="28"/>
          <w:szCs w:val="28"/>
        </w:rPr>
      </w:pPr>
      <w:r w:rsidRPr="00A2739A">
        <w:rPr>
          <w:sz w:val="28"/>
          <w:szCs w:val="28"/>
        </w:rPr>
        <w:t>Найбільший приріст обсягів імпорту товарів у 2007 році порівняно з 2006 (див. додаток Ж) мають жири та олії, готові харчові продукти, деревина та вироби з деревини, дорогоцінне або напівдорогоцінне каміння, дорогоцінні метали; транспортні засоби та шляхове обладнання. На противагу товарів, що мали зростаючі поставки імпорту, то група таких товарів як взуття, головні убори, парасольки мали зменшений обсяг імпорту у 2007 році порівняно з попереднім роком. Імпорт у 2007 році значною мірою зростав за рахунок збільшення поставок продукції машинобудування, мінеральних продуктів та продукції хімічної промисловості.</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Таблиця 2.4</w:t>
      </w:r>
    </w:p>
    <w:p w:rsidR="00364F7D" w:rsidRPr="00A2739A" w:rsidRDefault="00364F7D" w:rsidP="00A2739A">
      <w:pPr>
        <w:spacing w:line="360" w:lineRule="auto"/>
        <w:ind w:firstLine="709"/>
        <w:jc w:val="both"/>
        <w:rPr>
          <w:sz w:val="28"/>
          <w:szCs w:val="28"/>
        </w:rPr>
      </w:pPr>
      <w:r w:rsidRPr="00A2739A">
        <w:rPr>
          <w:sz w:val="28"/>
          <w:szCs w:val="28"/>
        </w:rPr>
        <w:t>Динаміка імпорту основних товарів України за 2005-2007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866"/>
        <w:gridCol w:w="866"/>
        <w:gridCol w:w="866"/>
        <w:gridCol w:w="869"/>
        <w:gridCol w:w="869"/>
      </w:tblGrid>
      <w:tr w:rsidR="00A2739A" w:rsidRPr="00A2739A" w:rsidTr="00A2739A">
        <w:tc>
          <w:tcPr>
            <w:tcW w:w="0" w:type="auto"/>
            <w:vMerge w:val="restart"/>
          </w:tcPr>
          <w:p w:rsidR="00364F7D" w:rsidRPr="00A2739A" w:rsidRDefault="00364F7D" w:rsidP="00A2739A">
            <w:pPr>
              <w:spacing w:line="360" w:lineRule="auto"/>
              <w:jc w:val="both"/>
              <w:rPr>
                <w:sz w:val="20"/>
                <w:szCs w:val="20"/>
              </w:rPr>
            </w:pPr>
            <w:r w:rsidRPr="00A2739A">
              <w:rPr>
                <w:sz w:val="20"/>
                <w:szCs w:val="20"/>
              </w:rPr>
              <w:t>Назва товарів</w:t>
            </w:r>
          </w:p>
          <w:p w:rsidR="00364F7D" w:rsidRPr="00A2739A" w:rsidRDefault="00364F7D" w:rsidP="00A2739A">
            <w:pPr>
              <w:spacing w:line="360" w:lineRule="auto"/>
              <w:jc w:val="both"/>
              <w:rPr>
                <w:sz w:val="20"/>
                <w:szCs w:val="20"/>
              </w:rPr>
            </w:pPr>
          </w:p>
        </w:tc>
        <w:tc>
          <w:tcPr>
            <w:tcW w:w="0" w:type="auto"/>
            <w:gridSpan w:val="3"/>
          </w:tcPr>
          <w:p w:rsidR="00364F7D" w:rsidRPr="00A2739A" w:rsidRDefault="00364F7D" w:rsidP="00A2739A">
            <w:pPr>
              <w:spacing w:line="360" w:lineRule="auto"/>
              <w:jc w:val="both"/>
              <w:rPr>
                <w:sz w:val="20"/>
                <w:szCs w:val="20"/>
              </w:rPr>
            </w:pPr>
            <w:r w:rsidRPr="00A2739A">
              <w:rPr>
                <w:sz w:val="20"/>
                <w:szCs w:val="20"/>
              </w:rPr>
              <w:t>Імпорт, млн. дол. США</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Темп зростання,%</w:t>
            </w:r>
          </w:p>
        </w:tc>
      </w:tr>
      <w:tr w:rsidR="00364F7D" w:rsidRPr="00A2739A" w:rsidTr="00A2739A">
        <w:trPr>
          <w:trHeight w:val="70"/>
        </w:trPr>
        <w:tc>
          <w:tcPr>
            <w:tcW w:w="0" w:type="auto"/>
            <w:vMerge/>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2005</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Мінеральнi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11567,8</w:t>
            </w:r>
          </w:p>
        </w:tc>
        <w:tc>
          <w:tcPr>
            <w:tcW w:w="0" w:type="auto"/>
          </w:tcPr>
          <w:p w:rsidR="00364F7D" w:rsidRPr="00A2739A" w:rsidRDefault="00364F7D" w:rsidP="00A2739A">
            <w:pPr>
              <w:spacing w:line="360" w:lineRule="auto"/>
              <w:jc w:val="both"/>
              <w:rPr>
                <w:sz w:val="20"/>
                <w:szCs w:val="20"/>
              </w:rPr>
            </w:pPr>
            <w:r w:rsidRPr="00A2739A">
              <w:rPr>
                <w:sz w:val="20"/>
                <w:szCs w:val="20"/>
              </w:rPr>
              <w:t>13506,2</w:t>
            </w:r>
          </w:p>
        </w:tc>
        <w:tc>
          <w:tcPr>
            <w:tcW w:w="0" w:type="auto"/>
          </w:tcPr>
          <w:p w:rsidR="00364F7D" w:rsidRPr="00A2739A" w:rsidRDefault="00364F7D" w:rsidP="00A2739A">
            <w:pPr>
              <w:spacing w:line="360" w:lineRule="auto"/>
              <w:jc w:val="both"/>
              <w:rPr>
                <w:sz w:val="20"/>
                <w:szCs w:val="20"/>
              </w:rPr>
            </w:pPr>
            <w:r w:rsidRPr="00A2739A">
              <w:rPr>
                <w:sz w:val="20"/>
                <w:szCs w:val="20"/>
              </w:rPr>
              <w:t>17280,4</w:t>
            </w:r>
          </w:p>
        </w:tc>
        <w:tc>
          <w:tcPr>
            <w:tcW w:w="0" w:type="auto"/>
          </w:tcPr>
          <w:p w:rsidR="00364F7D" w:rsidRPr="00A2739A" w:rsidRDefault="00364F7D" w:rsidP="00A2739A">
            <w:pPr>
              <w:spacing w:line="360" w:lineRule="auto"/>
              <w:jc w:val="both"/>
              <w:rPr>
                <w:sz w:val="20"/>
                <w:szCs w:val="20"/>
              </w:rPr>
            </w:pPr>
            <w:r w:rsidRPr="00A2739A">
              <w:rPr>
                <w:sz w:val="20"/>
                <w:szCs w:val="20"/>
              </w:rPr>
              <w:t>116,8</w:t>
            </w:r>
          </w:p>
        </w:tc>
        <w:tc>
          <w:tcPr>
            <w:tcW w:w="0" w:type="auto"/>
          </w:tcPr>
          <w:p w:rsidR="00364F7D" w:rsidRPr="00A2739A" w:rsidRDefault="00364F7D" w:rsidP="00A2739A">
            <w:pPr>
              <w:spacing w:line="360" w:lineRule="auto"/>
              <w:jc w:val="both"/>
              <w:rPr>
                <w:sz w:val="20"/>
                <w:szCs w:val="20"/>
              </w:rPr>
            </w:pPr>
            <w:r w:rsidRPr="00A2739A">
              <w:rPr>
                <w:sz w:val="20"/>
                <w:szCs w:val="20"/>
              </w:rPr>
              <w:t>127,9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 газ природний</w:t>
            </w:r>
          </w:p>
        </w:tc>
        <w:tc>
          <w:tcPr>
            <w:tcW w:w="0" w:type="auto"/>
          </w:tcPr>
          <w:p w:rsidR="00364F7D" w:rsidRPr="00A2739A" w:rsidRDefault="00364F7D" w:rsidP="00A2739A">
            <w:pPr>
              <w:spacing w:line="360" w:lineRule="auto"/>
              <w:jc w:val="both"/>
              <w:rPr>
                <w:sz w:val="20"/>
                <w:szCs w:val="20"/>
              </w:rPr>
            </w:pPr>
            <w:r w:rsidRPr="00A2739A">
              <w:rPr>
                <w:sz w:val="20"/>
                <w:szCs w:val="20"/>
              </w:rPr>
              <w:t>3946,0</w:t>
            </w:r>
          </w:p>
        </w:tc>
        <w:tc>
          <w:tcPr>
            <w:tcW w:w="0" w:type="auto"/>
          </w:tcPr>
          <w:p w:rsidR="00364F7D" w:rsidRPr="00A2739A" w:rsidRDefault="00364F7D" w:rsidP="00A2739A">
            <w:pPr>
              <w:spacing w:line="360" w:lineRule="auto"/>
              <w:jc w:val="both"/>
              <w:rPr>
                <w:sz w:val="20"/>
                <w:szCs w:val="20"/>
              </w:rPr>
            </w:pPr>
            <w:r w:rsidRPr="00A2739A">
              <w:rPr>
                <w:sz w:val="20"/>
                <w:szCs w:val="20"/>
              </w:rPr>
              <w:t>4769,4</w:t>
            </w:r>
          </w:p>
        </w:tc>
        <w:tc>
          <w:tcPr>
            <w:tcW w:w="0" w:type="auto"/>
          </w:tcPr>
          <w:p w:rsidR="00364F7D" w:rsidRPr="00A2739A" w:rsidRDefault="00364F7D" w:rsidP="00A2739A">
            <w:pPr>
              <w:spacing w:line="360" w:lineRule="auto"/>
              <w:jc w:val="both"/>
              <w:rPr>
                <w:sz w:val="20"/>
                <w:szCs w:val="20"/>
              </w:rPr>
            </w:pPr>
            <w:r w:rsidRPr="00A2739A">
              <w:rPr>
                <w:sz w:val="20"/>
                <w:szCs w:val="20"/>
              </w:rPr>
              <w:t>6572,5</w:t>
            </w:r>
          </w:p>
        </w:tc>
        <w:tc>
          <w:tcPr>
            <w:tcW w:w="0" w:type="auto"/>
          </w:tcPr>
          <w:p w:rsidR="00364F7D" w:rsidRPr="00A2739A" w:rsidRDefault="00364F7D" w:rsidP="00A2739A">
            <w:pPr>
              <w:spacing w:line="360" w:lineRule="auto"/>
              <w:jc w:val="both"/>
              <w:rPr>
                <w:sz w:val="20"/>
                <w:szCs w:val="20"/>
              </w:rPr>
            </w:pPr>
            <w:r w:rsidRPr="00A2739A">
              <w:rPr>
                <w:sz w:val="20"/>
                <w:szCs w:val="20"/>
              </w:rPr>
              <w:t>120,9</w:t>
            </w:r>
          </w:p>
        </w:tc>
        <w:tc>
          <w:tcPr>
            <w:tcW w:w="0" w:type="auto"/>
          </w:tcPr>
          <w:p w:rsidR="00364F7D" w:rsidRPr="00A2739A" w:rsidRDefault="00364F7D" w:rsidP="00A2739A">
            <w:pPr>
              <w:spacing w:line="360" w:lineRule="auto"/>
              <w:jc w:val="both"/>
              <w:rPr>
                <w:sz w:val="20"/>
                <w:szCs w:val="20"/>
              </w:rPr>
            </w:pPr>
            <w:r w:rsidRPr="00A2739A">
              <w:rPr>
                <w:sz w:val="20"/>
                <w:szCs w:val="20"/>
              </w:rPr>
              <w:t>137,8</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 кам’яне вугілля</w:t>
            </w:r>
          </w:p>
        </w:tc>
        <w:tc>
          <w:tcPr>
            <w:tcW w:w="0" w:type="auto"/>
          </w:tcPr>
          <w:p w:rsidR="00364F7D" w:rsidRPr="00A2739A" w:rsidRDefault="00364F7D" w:rsidP="00A2739A">
            <w:pPr>
              <w:spacing w:line="360" w:lineRule="auto"/>
              <w:jc w:val="both"/>
              <w:rPr>
                <w:sz w:val="20"/>
                <w:szCs w:val="20"/>
              </w:rPr>
            </w:pPr>
            <w:r w:rsidRPr="00A2739A">
              <w:rPr>
                <w:sz w:val="20"/>
                <w:szCs w:val="20"/>
              </w:rPr>
              <w:t>714,3</w:t>
            </w:r>
          </w:p>
        </w:tc>
        <w:tc>
          <w:tcPr>
            <w:tcW w:w="0" w:type="auto"/>
          </w:tcPr>
          <w:p w:rsidR="00364F7D" w:rsidRPr="00A2739A" w:rsidRDefault="00364F7D" w:rsidP="00A2739A">
            <w:pPr>
              <w:spacing w:line="360" w:lineRule="auto"/>
              <w:jc w:val="both"/>
              <w:rPr>
                <w:sz w:val="20"/>
                <w:szCs w:val="20"/>
              </w:rPr>
            </w:pPr>
            <w:r w:rsidRPr="00A2739A">
              <w:rPr>
                <w:sz w:val="20"/>
                <w:szCs w:val="20"/>
              </w:rPr>
              <w:t>760,6</w:t>
            </w:r>
          </w:p>
        </w:tc>
        <w:tc>
          <w:tcPr>
            <w:tcW w:w="0" w:type="auto"/>
          </w:tcPr>
          <w:p w:rsidR="00364F7D" w:rsidRPr="00A2739A" w:rsidRDefault="00364F7D" w:rsidP="00A2739A">
            <w:pPr>
              <w:spacing w:line="360" w:lineRule="auto"/>
              <w:jc w:val="both"/>
              <w:rPr>
                <w:sz w:val="20"/>
                <w:szCs w:val="20"/>
              </w:rPr>
            </w:pPr>
            <w:r w:rsidRPr="00A2739A">
              <w:rPr>
                <w:sz w:val="20"/>
                <w:szCs w:val="20"/>
              </w:rPr>
              <w:t>1251,0</w:t>
            </w:r>
          </w:p>
        </w:tc>
        <w:tc>
          <w:tcPr>
            <w:tcW w:w="0" w:type="auto"/>
          </w:tcPr>
          <w:p w:rsidR="00364F7D" w:rsidRPr="00A2739A" w:rsidRDefault="00364F7D" w:rsidP="00A2739A">
            <w:pPr>
              <w:spacing w:line="360" w:lineRule="auto"/>
              <w:jc w:val="both"/>
              <w:rPr>
                <w:sz w:val="20"/>
                <w:szCs w:val="20"/>
              </w:rPr>
            </w:pPr>
            <w:r w:rsidRPr="00A2739A">
              <w:rPr>
                <w:sz w:val="20"/>
                <w:szCs w:val="20"/>
              </w:rPr>
              <w:t>106,5</w:t>
            </w:r>
          </w:p>
        </w:tc>
        <w:tc>
          <w:tcPr>
            <w:tcW w:w="0" w:type="auto"/>
          </w:tcPr>
          <w:p w:rsidR="00364F7D" w:rsidRPr="00A2739A" w:rsidRDefault="00364F7D" w:rsidP="00A2739A">
            <w:pPr>
              <w:spacing w:line="360" w:lineRule="auto"/>
              <w:jc w:val="both"/>
              <w:rPr>
                <w:sz w:val="20"/>
                <w:szCs w:val="20"/>
              </w:rPr>
            </w:pPr>
            <w:r w:rsidRPr="00A2739A">
              <w:rPr>
                <w:sz w:val="20"/>
                <w:szCs w:val="20"/>
              </w:rPr>
              <w:t>164,5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Продукцiя хiмiчної та пов’язаних з нею галузей промисловостi</w:t>
            </w:r>
          </w:p>
        </w:tc>
        <w:tc>
          <w:tcPr>
            <w:tcW w:w="0" w:type="auto"/>
          </w:tcPr>
          <w:p w:rsidR="00364F7D" w:rsidRPr="00A2739A" w:rsidRDefault="00364F7D" w:rsidP="00A2739A">
            <w:pPr>
              <w:spacing w:line="360" w:lineRule="auto"/>
              <w:jc w:val="both"/>
              <w:rPr>
                <w:sz w:val="20"/>
                <w:szCs w:val="20"/>
              </w:rPr>
            </w:pPr>
            <w:r w:rsidRPr="00A2739A">
              <w:rPr>
                <w:sz w:val="20"/>
                <w:szCs w:val="20"/>
              </w:rPr>
              <w:t>3097,9</w:t>
            </w:r>
          </w:p>
        </w:tc>
        <w:tc>
          <w:tcPr>
            <w:tcW w:w="0" w:type="auto"/>
          </w:tcPr>
          <w:p w:rsidR="00364F7D" w:rsidRPr="00A2739A" w:rsidRDefault="00364F7D" w:rsidP="00A2739A">
            <w:pPr>
              <w:spacing w:line="360" w:lineRule="auto"/>
              <w:jc w:val="both"/>
              <w:rPr>
                <w:sz w:val="20"/>
                <w:szCs w:val="20"/>
              </w:rPr>
            </w:pPr>
            <w:r w:rsidRPr="00A2739A">
              <w:rPr>
                <w:sz w:val="20"/>
                <w:szCs w:val="20"/>
              </w:rPr>
              <w:t>3888,6</w:t>
            </w:r>
          </w:p>
        </w:tc>
        <w:tc>
          <w:tcPr>
            <w:tcW w:w="0" w:type="auto"/>
          </w:tcPr>
          <w:p w:rsidR="00364F7D" w:rsidRPr="00A2739A" w:rsidRDefault="00364F7D" w:rsidP="00A2739A">
            <w:pPr>
              <w:spacing w:line="360" w:lineRule="auto"/>
              <w:jc w:val="both"/>
              <w:rPr>
                <w:sz w:val="20"/>
                <w:szCs w:val="20"/>
              </w:rPr>
            </w:pPr>
            <w:r w:rsidRPr="00A2739A">
              <w:rPr>
                <w:sz w:val="20"/>
                <w:szCs w:val="20"/>
              </w:rPr>
              <w:t>5316,5</w:t>
            </w:r>
          </w:p>
        </w:tc>
        <w:tc>
          <w:tcPr>
            <w:tcW w:w="0" w:type="auto"/>
          </w:tcPr>
          <w:p w:rsidR="00364F7D" w:rsidRPr="00A2739A" w:rsidRDefault="00364F7D" w:rsidP="00A2739A">
            <w:pPr>
              <w:spacing w:line="360" w:lineRule="auto"/>
              <w:jc w:val="both"/>
              <w:rPr>
                <w:sz w:val="20"/>
                <w:szCs w:val="20"/>
              </w:rPr>
            </w:pPr>
            <w:r w:rsidRPr="00A2739A">
              <w:rPr>
                <w:sz w:val="20"/>
                <w:szCs w:val="20"/>
              </w:rPr>
              <w:t>125,6</w:t>
            </w:r>
          </w:p>
        </w:tc>
        <w:tc>
          <w:tcPr>
            <w:tcW w:w="0" w:type="auto"/>
          </w:tcPr>
          <w:p w:rsidR="00364F7D" w:rsidRPr="00A2739A" w:rsidRDefault="00364F7D" w:rsidP="00A2739A">
            <w:pPr>
              <w:spacing w:line="360" w:lineRule="auto"/>
              <w:jc w:val="both"/>
              <w:rPr>
                <w:sz w:val="20"/>
                <w:szCs w:val="20"/>
              </w:rPr>
            </w:pPr>
            <w:r w:rsidRPr="00A2739A">
              <w:rPr>
                <w:sz w:val="20"/>
                <w:szCs w:val="20"/>
              </w:rPr>
              <w:t>136,7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 т. ч.- фармацевтична продукція</w:t>
            </w:r>
          </w:p>
        </w:tc>
        <w:tc>
          <w:tcPr>
            <w:tcW w:w="0" w:type="auto"/>
          </w:tcPr>
          <w:p w:rsidR="00364F7D" w:rsidRPr="00A2739A" w:rsidRDefault="00364F7D" w:rsidP="00A2739A">
            <w:pPr>
              <w:spacing w:line="360" w:lineRule="auto"/>
              <w:jc w:val="both"/>
              <w:rPr>
                <w:sz w:val="20"/>
                <w:szCs w:val="20"/>
              </w:rPr>
            </w:pPr>
            <w:r w:rsidRPr="00A2739A">
              <w:rPr>
                <w:sz w:val="20"/>
                <w:szCs w:val="20"/>
              </w:rPr>
              <w:t>1043,9</w:t>
            </w:r>
          </w:p>
        </w:tc>
        <w:tc>
          <w:tcPr>
            <w:tcW w:w="0" w:type="auto"/>
          </w:tcPr>
          <w:p w:rsidR="00364F7D" w:rsidRPr="00A2739A" w:rsidRDefault="00364F7D" w:rsidP="00A2739A">
            <w:pPr>
              <w:spacing w:line="360" w:lineRule="auto"/>
              <w:jc w:val="both"/>
              <w:rPr>
                <w:sz w:val="20"/>
                <w:szCs w:val="20"/>
              </w:rPr>
            </w:pPr>
            <w:r w:rsidRPr="00A2739A">
              <w:rPr>
                <w:sz w:val="20"/>
                <w:szCs w:val="20"/>
              </w:rPr>
              <w:t>1384,9</w:t>
            </w:r>
          </w:p>
        </w:tc>
        <w:tc>
          <w:tcPr>
            <w:tcW w:w="0" w:type="auto"/>
          </w:tcPr>
          <w:p w:rsidR="00364F7D" w:rsidRPr="00A2739A" w:rsidRDefault="00364F7D" w:rsidP="00A2739A">
            <w:pPr>
              <w:spacing w:line="360" w:lineRule="auto"/>
              <w:jc w:val="both"/>
              <w:rPr>
                <w:sz w:val="20"/>
                <w:szCs w:val="20"/>
              </w:rPr>
            </w:pPr>
            <w:r w:rsidRPr="00A2739A">
              <w:rPr>
                <w:sz w:val="20"/>
                <w:szCs w:val="20"/>
              </w:rPr>
              <w:t>1931,3</w:t>
            </w:r>
          </w:p>
        </w:tc>
        <w:tc>
          <w:tcPr>
            <w:tcW w:w="0" w:type="auto"/>
          </w:tcPr>
          <w:p w:rsidR="00364F7D" w:rsidRPr="00A2739A" w:rsidRDefault="00364F7D" w:rsidP="00A2739A">
            <w:pPr>
              <w:spacing w:line="360" w:lineRule="auto"/>
              <w:jc w:val="both"/>
              <w:rPr>
                <w:sz w:val="20"/>
                <w:szCs w:val="20"/>
              </w:rPr>
            </w:pPr>
            <w:r w:rsidRPr="00A2739A">
              <w:rPr>
                <w:sz w:val="20"/>
                <w:szCs w:val="20"/>
              </w:rPr>
              <w:t>132,7</w:t>
            </w:r>
          </w:p>
        </w:tc>
        <w:tc>
          <w:tcPr>
            <w:tcW w:w="0" w:type="auto"/>
          </w:tcPr>
          <w:p w:rsidR="00364F7D" w:rsidRPr="00A2739A" w:rsidRDefault="00364F7D" w:rsidP="00A2739A">
            <w:pPr>
              <w:spacing w:line="360" w:lineRule="auto"/>
              <w:jc w:val="both"/>
              <w:rPr>
                <w:sz w:val="20"/>
                <w:szCs w:val="20"/>
              </w:rPr>
            </w:pPr>
            <w:r w:rsidRPr="00A2739A">
              <w:rPr>
                <w:sz w:val="20"/>
                <w:szCs w:val="20"/>
              </w:rPr>
              <w:t>139,5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Полімерні матеріали, пластмаси</w:t>
            </w:r>
          </w:p>
        </w:tc>
        <w:tc>
          <w:tcPr>
            <w:tcW w:w="0" w:type="auto"/>
          </w:tcPr>
          <w:p w:rsidR="00364F7D" w:rsidRPr="00A2739A" w:rsidRDefault="00364F7D" w:rsidP="00A2739A">
            <w:pPr>
              <w:spacing w:line="360" w:lineRule="auto"/>
              <w:jc w:val="both"/>
              <w:rPr>
                <w:sz w:val="20"/>
                <w:szCs w:val="20"/>
              </w:rPr>
            </w:pPr>
            <w:r w:rsidRPr="00A2739A">
              <w:rPr>
                <w:sz w:val="20"/>
                <w:szCs w:val="20"/>
              </w:rPr>
              <w:t>1497,5</w:t>
            </w:r>
          </w:p>
        </w:tc>
        <w:tc>
          <w:tcPr>
            <w:tcW w:w="0" w:type="auto"/>
          </w:tcPr>
          <w:p w:rsidR="00364F7D" w:rsidRPr="00A2739A" w:rsidRDefault="00364F7D" w:rsidP="00A2739A">
            <w:pPr>
              <w:spacing w:line="360" w:lineRule="auto"/>
              <w:jc w:val="both"/>
              <w:rPr>
                <w:sz w:val="20"/>
                <w:szCs w:val="20"/>
              </w:rPr>
            </w:pPr>
            <w:r w:rsidRPr="00A2739A">
              <w:rPr>
                <w:sz w:val="20"/>
                <w:szCs w:val="20"/>
              </w:rPr>
              <w:t>1988,9</w:t>
            </w:r>
          </w:p>
        </w:tc>
        <w:tc>
          <w:tcPr>
            <w:tcW w:w="0" w:type="auto"/>
          </w:tcPr>
          <w:p w:rsidR="00364F7D" w:rsidRPr="00A2739A" w:rsidRDefault="00364F7D" w:rsidP="00A2739A">
            <w:pPr>
              <w:spacing w:line="360" w:lineRule="auto"/>
              <w:jc w:val="both"/>
              <w:rPr>
                <w:sz w:val="20"/>
                <w:szCs w:val="20"/>
              </w:rPr>
            </w:pPr>
            <w:r w:rsidRPr="00A2739A">
              <w:rPr>
                <w:sz w:val="20"/>
                <w:szCs w:val="20"/>
              </w:rPr>
              <w:t>2693,5</w:t>
            </w:r>
          </w:p>
        </w:tc>
        <w:tc>
          <w:tcPr>
            <w:tcW w:w="0" w:type="auto"/>
          </w:tcPr>
          <w:p w:rsidR="00364F7D" w:rsidRPr="00A2739A" w:rsidRDefault="00364F7D" w:rsidP="00A2739A">
            <w:pPr>
              <w:spacing w:line="360" w:lineRule="auto"/>
              <w:jc w:val="both"/>
              <w:rPr>
                <w:sz w:val="20"/>
                <w:szCs w:val="20"/>
              </w:rPr>
            </w:pPr>
            <w:r w:rsidRPr="00A2739A">
              <w:rPr>
                <w:sz w:val="20"/>
                <w:szCs w:val="20"/>
              </w:rPr>
              <w:t>132,8</w:t>
            </w:r>
          </w:p>
        </w:tc>
        <w:tc>
          <w:tcPr>
            <w:tcW w:w="0" w:type="auto"/>
          </w:tcPr>
          <w:p w:rsidR="00364F7D" w:rsidRPr="00A2739A" w:rsidRDefault="00364F7D" w:rsidP="00A2739A">
            <w:pPr>
              <w:spacing w:line="360" w:lineRule="auto"/>
              <w:jc w:val="both"/>
              <w:rPr>
                <w:sz w:val="20"/>
                <w:szCs w:val="20"/>
              </w:rPr>
            </w:pPr>
            <w:r w:rsidRPr="00A2739A">
              <w:rPr>
                <w:sz w:val="20"/>
                <w:szCs w:val="20"/>
              </w:rPr>
              <w:t>135,4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Електричнi машини і устаткування</w:t>
            </w:r>
          </w:p>
        </w:tc>
        <w:tc>
          <w:tcPr>
            <w:tcW w:w="0" w:type="auto"/>
          </w:tcPr>
          <w:p w:rsidR="00364F7D" w:rsidRPr="00A2739A" w:rsidRDefault="00364F7D" w:rsidP="00A2739A">
            <w:pPr>
              <w:spacing w:line="360" w:lineRule="auto"/>
              <w:jc w:val="both"/>
              <w:rPr>
                <w:sz w:val="20"/>
                <w:szCs w:val="20"/>
              </w:rPr>
            </w:pPr>
            <w:r w:rsidRPr="00A2739A">
              <w:rPr>
                <w:sz w:val="20"/>
                <w:szCs w:val="20"/>
              </w:rPr>
              <w:t>2290,5</w:t>
            </w:r>
          </w:p>
        </w:tc>
        <w:tc>
          <w:tcPr>
            <w:tcW w:w="0" w:type="auto"/>
          </w:tcPr>
          <w:p w:rsidR="00364F7D" w:rsidRPr="00A2739A" w:rsidRDefault="00364F7D" w:rsidP="00A2739A">
            <w:pPr>
              <w:spacing w:line="360" w:lineRule="auto"/>
              <w:jc w:val="both"/>
              <w:rPr>
                <w:sz w:val="20"/>
                <w:szCs w:val="20"/>
              </w:rPr>
            </w:pPr>
            <w:r w:rsidRPr="00A2739A">
              <w:rPr>
                <w:sz w:val="20"/>
                <w:szCs w:val="20"/>
              </w:rPr>
              <w:t>2682,0</w:t>
            </w:r>
          </w:p>
        </w:tc>
        <w:tc>
          <w:tcPr>
            <w:tcW w:w="0" w:type="auto"/>
          </w:tcPr>
          <w:p w:rsidR="00364F7D" w:rsidRPr="00A2739A" w:rsidRDefault="00364F7D" w:rsidP="00A2739A">
            <w:pPr>
              <w:spacing w:line="360" w:lineRule="auto"/>
              <w:jc w:val="both"/>
              <w:rPr>
                <w:sz w:val="20"/>
                <w:szCs w:val="20"/>
              </w:rPr>
            </w:pPr>
            <w:r w:rsidRPr="00A2739A">
              <w:rPr>
                <w:sz w:val="20"/>
                <w:szCs w:val="20"/>
              </w:rPr>
              <w:t>3135,1</w:t>
            </w:r>
          </w:p>
        </w:tc>
        <w:tc>
          <w:tcPr>
            <w:tcW w:w="0" w:type="auto"/>
          </w:tcPr>
          <w:p w:rsidR="00364F7D" w:rsidRPr="00A2739A" w:rsidRDefault="00364F7D" w:rsidP="00A2739A">
            <w:pPr>
              <w:spacing w:line="360" w:lineRule="auto"/>
              <w:jc w:val="both"/>
              <w:rPr>
                <w:sz w:val="20"/>
                <w:szCs w:val="20"/>
              </w:rPr>
            </w:pPr>
            <w:r w:rsidRPr="00A2739A">
              <w:rPr>
                <w:sz w:val="20"/>
                <w:szCs w:val="20"/>
              </w:rPr>
              <w:t>117,1</w:t>
            </w:r>
          </w:p>
        </w:tc>
        <w:tc>
          <w:tcPr>
            <w:tcW w:w="0" w:type="auto"/>
          </w:tcPr>
          <w:p w:rsidR="00364F7D" w:rsidRPr="00A2739A" w:rsidRDefault="00364F7D" w:rsidP="00A2739A">
            <w:pPr>
              <w:spacing w:line="360" w:lineRule="auto"/>
              <w:jc w:val="both"/>
              <w:rPr>
                <w:sz w:val="20"/>
                <w:szCs w:val="20"/>
              </w:rPr>
            </w:pPr>
            <w:r w:rsidRPr="00A2739A">
              <w:rPr>
                <w:sz w:val="20"/>
                <w:szCs w:val="20"/>
              </w:rPr>
              <w:t>116,9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Транспортні засоби та шляхове обладнання</w:t>
            </w:r>
          </w:p>
        </w:tc>
        <w:tc>
          <w:tcPr>
            <w:tcW w:w="0" w:type="auto"/>
          </w:tcPr>
          <w:p w:rsidR="00364F7D" w:rsidRPr="00A2739A" w:rsidRDefault="00364F7D" w:rsidP="00A2739A">
            <w:pPr>
              <w:spacing w:line="360" w:lineRule="auto"/>
              <w:jc w:val="both"/>
              <w:rPr>
                <w:sz w:val="20"/>
                <w:szCs w:val="20"/>
              </w:rPr>
            </w:pPr>
            <w:r w:rsidRPr="00A2739A">
              <w:rPr>
                <w:sz w:val="20"/>
                <w:szCs w:val="20"/>
              </w:rPr>
              <w:t>3219,7</w:t>
            </w:r>
          </w:p>
        </w:tc>
        <w:tc>
          <w:tcPr>
            <w:tcW w:w="0" w:type="auto"/>
          </w:tcPr>
          <w:p w:rsidR="00364F7D" w:rsidRPr="00A2739A" w:rsidRDefault="00364F7D" w:rsidP="00A2739A">
            <w:pPr>
              <w:spacing w:line="360" w:lineRule="auto"/>
              <w:jc w:val="both"/>
              <w:rPr>
                <w:sz w:val="20"/>
                <w:szCs w:val="20"/>
              </w:rPr>
            </w:pPr>
            <w:r w:rsidRPr="00A2739A">
              <w:rPr>
                <w:sz w:val="20"/>
                <w:szCs w:val="20"/>
              </w:rPr>
              <w:t>5147,1</w:t>
            </w:r>
          </w:p>
        </w:tc>
        <w:tc>
          <w:tcPr>
            <w:tcW w:w="0" w:type="auto"/>
          </w:tcPr>
          <w:p w:rsidR="00364F7D" w:rsidRPr="00A2739A" w:rsidRDefault="00364F7D" w:rsidP="00A2739A">
            <w:pPr>
              <w:spacing w:line="360" w:lineRule="auto"/>
              <w:jc w:val="both"/>
              <w:rPr>
                <w:sz w:val="20"/>
                <w:szCs w:val="20"/>
              </w:rPr>
            </w:pPr>
            <w:r w:rsidRPr="00A2739A">
              <w:rPr>
                <w:sz w:val="20"/>
                <w:szCs w:val="20"/>
              </w:rPr>
              <w:t>8216,6</w:t>
            </w:r>
          </w:p>
        </w:tc>
        <w:tc>
          <w:tcPr>
            <w:tcW w:w="0" w:type="auto"/>
          </w:tcPr>
          <w:p w:rsidR="00364F7D" w:rsidRPr="00A2739A" w:rsidRDefault="00364F7D" w:rsidP="00A2739A">
            <w:pPr>
              <w:spacing w:line="360" w:lineRule="auto"/>
              <w:jc w:val="both"/>
              <w:rPr>
                <w:sz w:val="20"/>
                <w:szCs w:val="20"/>
              </w:rPr>
            </w:pPr>
            <w:r w:rsidRPr="00A2739A">
              <w:rPr>
                <w:sz w:val="20"/>
                <w:szCs w:val="20"/>
              </w:rPr>
              <w:t>159,9</w:t>
            </w:r>
          </w:p>
        </w:tc>
        <w:tc>
          <w:tcPr>
            <w:tcW w:w="0" w:type="auto"/>
          </w:tcPr>
          <w:p w:rsidR="00364F7D" w:rsidRPr="00A2739A" w:rsidRDefault="00364F7D" w:rsidP="00A2739A">
            <w:pPr>
              <w:spacing w:line="360" w:lineRule="auto"/>
              <w:jc w:val="both"/>
              <w:rPr>
                <w:sz w:val="20"/>
                <w:szCs w:val="20"/>
              </w:rPr>
            </w:pPr>
            <w:r w:rsidRPr="00A2739A">
              <w:rPr>
                <w:sz w:val="20"/>
                <w:szCs w:val="20"/>
              </w:rPr>
              <w:t>159,6</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 наземні транспортні засоби, крiм залiзничних</w:t>
            </w:r>
          </w:p>
        </w:tc>
        <w:tc>
          <w:tcPr>
            <w:tcW w:w="0" w:type="auto"/>
          </w:tcPr>
          <w:p w:rsidR="00364F7D" w:rsidRPr="00A2739A" w:rsidRDefault="00364F7D" w:rsidP="00A2739A">
            <w:pPr>
              <w:spacing w:line="360" w:lineRule="auto"/>
              <w:jc w:val="both"/>
              <w:rPr>
                <w:sz w:val="20"/>
                <w:szCs w:val="20"/>
              </w:rPr>
            </w:pPr>
            <w:r w:rsidRPr="00A2739A">
              <w:rPr>
                <w:sz w:val="20"/>
                <w:szCs w:val="20"/>
              </w:rPr>
              <w:t>3023,1</w:t>
            </w:r>
          </w:p>
        </w:tc>
        <w:tc>
          <w:tcPr>
            <w:tcW w:w="0" w:type="auto"/>
          </w:tcPr>
          <w:p w:rsidR="00364F7D" w:rsidRPr="00A2739A" w:rsidRDefault="00364F7D" w:rsidP="00A2739A">
            <w:pPr>
              <w:spacing w:line="360" w:lineRule="auto"/>
              <w:jc w:val="both"/>
              <w:rPr>
                <w:sz w:val="20"/>
                <w:szCs w:val="20"/>
              </w:rPr>
            </w:pPr>
            <w:r w:rsidRPr="00A2739A">
              <w:rPr>
                <w:sz w:val="20"/>
                <w:szCs w:val="20"/>
              </w:rPr>
              <w:t>4898,3</w:t>
            </w:r>
          </w:p>
        </w:tc>
        <w:tc>
          <w:tcPr>
            <w:tcW w:w="0" w:type="auto"/>
          </w:tcPr>
          <w:p w:rsidR="00364F7D" w:rsidRPr="00A2739A" w:rsidRDefault="00364F7D" w:rsidP="00A2739A">
            <w:pPr>
              <w:spacing w:line="360" w:lineRule="auto"/>
              <w:jc w:val="both"/>
              <w:rPr>
                <w:sz w:val="20"/>
                <w:szCs w:val="20"/>
              </w:rPr>
            </w:pPr>
            <w:r w:rsidRPr="00A2739A">
              <w:rPr>
                <w:sz w:val="20"/>
                <w:szCs w:val="20"/>
              </w:rPr>
              <w:t>7770,8</w:t>
            </w:r>
          </w:p>
        </w:tc>
        <w:tc>
          <w:tcPr>
            <w:tcW w:w="0" w:type="auto"/>
          </w:tcPr>
          <w:p w:rsidR="00364F7D" w:rsidRPr="00A2739A" w:rsidRDefault="00364F7D" w:rsidP="00A2739A">
            <w:pPr>
              <w:spacing w:line="360" w:lineRule="auto"/>
              <w:jc w:val="both"/>
              <w:rPr>
                <w:sz w:val="20"/>
                <w:szCs w:val="20"/>
              </w:rPr>
            </w:pPr>
            <w:r w:rsidRPr="00A2739A">
              <w:rPr>
                <w:sz w:val="20"/>
                <w:szCs w:val="20"/>
              </w:rPr>
              <w:t>162,0</w:t>
            </w:r>
          </w:p>
        </w:tc>
        <w:tc>
          <w:tcPr>
            <w:tcW w:w="0" w:type="auto"/>
          </w:tcPr>
          <w:p w:rsidR="00364F7D" w:rsidRPr="00A2739A" w:rsidRDefault="00364F7D" w:rsidP="00A2739A">
            <w:pPr>
              <w:spacing w:line="360" w:lineRule="auto"/>
              <w:jc w:val="both"/>
              <w:rPr>
                <w:sz w:val="20"/>
                <w:szCs w:val="20"/>
              </w:rPr>
            </w:pPr>
            <w:r w:rsidRPr="00A2739A">
              <w:rPr>
                <w:sz w:val="20"/>
                <w:szCs w:val="20"/>
              </w:rPr>
              <w:t>158,6</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Прилади і апарати</w:t>
            </w:r>
          </w:p>
        </w:tc>
        <w:tc>
          <w:tcPr>
            <w:tcW w:w="0" w:type="auto"/>
          </w:tcPr>
          <w:p w:rsidR="00364F7D" w:rsidRPr="00A2739A" w:rsidRDefault="00364F7D" w:rsidP="00A2739A">
            <w:pPr>
              <w:spacing w:line="360" w:lineRule="auto"/>
              <w:jc w:val="both"/>
              <w:rPr>
                <w:sz w:val="20"/>
                <w:szCs w:val="20"/>
              </w:rPr>
            </w:pPr>
            <w:r w:rsidRPr="00A2739A">
              <w:rPr>
                <w:sz w:val="20"/>
                <w:szCs w:val="20"/>
              </w:rPr>
              <w:t>490,0</w:t>
            </w:r>
          </w:p>
        </w:tc>
        <w:tc>
          <w:tcPr>
            <w:tcW w:w="0" w:type="auto"/>
          </w:tcPr>
          <w:p w:rsidR="00364F7D" w:rsidRPr="00A2739A" w:rsidRDefault="00364F7D" w:rsidP="00A2739A">
            <w:pPr>
              <w:spacing w:line="360" w:lineRule="auto"/>
              <w:jc w:val="both"/>
              <w:rPr>
                <w:sz w:val="20"/>
                <w:szCs w:val="20"/>
              </w:rPr>
            </w:pPr>
            <w:r w:rsidRPr="00A2739A">
              <w:rPr>
                <w:sz w:val="20"/>
                <w:szCs w:val="20"/>
              </w:rPr>
              <w:t>676,7</w:t>
            </w:r>
          </w:p>
        </w:tc>
        <w:tc>
          <w:tcPr>
            <w:tcW w:w="0" w:type="auto"/>
          </w:tcPr>
          <w:p w:rsidR="00364F7D" w:rsidRPr="00A2739A" w:rsidRDefault="00364F7D" w:rsidP="00A2739A">
            <w:pPr>
              <w:spacing w:line="360" w:lineRule="auto"/>
              <w:jc w:val="both"/>
              <w:rPr>
                <w:sz w:val="20"/>
                <w:szCs w:val="20"/>
              </w:rPr>
            </w:pPr>
            <w:r w:rsidRPr="00A2739A">
              <w:rPr>
                <w:sz w:val="20"/>
                <w:szCs w:val="20"/>
              </w:rPr>
              <w:t>980,8</w:t>
            </w:r>
          </w:p>
        </w:tc>
        <w:tc>
          <w:tcPr>
            <w:tcW w:w="0" w:type="auto"/>
          </w:tcPr>
          <w:p w:rsidR="00364F7D" w:rsidRPr="00A2739A" w:rsidRDefault="00364F7D" w:rsidP="00A2739A">
            <w:pPr>
              <w:spacing w:line="360" w:lineRule="auto"/>
              <w:jc w:val="both"/>
              <w:rPr>
                <w:sz w:val="20"/>
                <w:szCs w:val="20"/>
              </w:rPr>
            </w:pPr>
            <w:r w:rsidRPr="00A2739A">
              <w:rPr>
                <w:sz w:val="20"/>
                <w:szCs w:val="20"/>
              </w:rPr>
              <w:t>138,1</w:t>
            </w:r>
          </w:p>
        </w:tc>
        <w:tc>
          <w:tcPr>
            <w:tcW w:w="0" w:type="auto"/>
          </w:tcPr>
          <w:p w:rsidR="00364F7D" w:rsidRPr="00A2739A" w:rsidRDefault="00364F7D" w:rsidP="00A2739A">
            <w:pPr>
              <w:spacing w:line="360" w:lineRule="auto"/>
              <w:jc w:val="both"/>
              <w:rPr>
                <w:sz w:val="20"/>
                <w:szCs w:val="20"/>
              </w:rPr>
            </w:pPr>
            <w:r w:rsidRPr="00A2739A">
              <w:rPr>
                <w:sz w:val="20"/>
                <w:szCs w:val="20"/>
              </w:rPr>
              <w:t>145,0</w:t>
            </w:r>
          </w:p>
        </w:tc>
      </w:tr>
    </w:tbl>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Наведені товари у даній таблиці найбільш вплинули на загальний обсяг імпорту, зокрема досить високі темпи зростання спостерігаємо у вартісних обсягах транспортних засобів та шляхового обладнання, наземних транспортних засобів, що не включать залізничні, приладів і апаратів.</w:t>
      </w:r>
    </w:p>
    <w:p w:rsidR="00364F7D" w:rsidRPr="00A2739A" w:rsidRDefault="00364F7D" w:rsidP="00A2739A">
      <w:pPr>
        <w:spacing w:line="360" w:lineRule="auto"/>
        <w:ind w:firstLine="709"/>
        <w:jc w:val="both"/>
        <w:rPr>
          <w:sz w:val="28"/>
          <w:szCs w:val="28"/>
        </w:rPr>
      </w:pPr>
      <w:r w:rsidRPr="00A2739A">
        <w:rPr>
          <w:sz w:val="28"/>
          <w:szCs w:val="28"/>
        </w:rPr>
        <w:t>Вартісні обсяги імпорту мінеральних продуктів у 2007 році збільшилися порівняно з 2006 роком на 31,7%, що було зумовлено головним чином підвищенням цін на імпортований природний газ на 37%. Це забезпечило майже половину приросту імпорту мінеральних продуктів в цілому.</w:t>
      </w:r>
    </w:p>
    <w:p w:rsidR="00364F7D" w:rsidRPr="00A2739A" w:rsidRDefault="00364F7D" w:rsidP="00A2739A">
      <w:pPr>
        <w:spacing w:line="360" w:lineRule="auto"/>
        <w:ind w:firstLine="709"/>
        <w:jc w:val="both"/>
        <w:rPr>
          <w:sz w:val="28"/>
          <w:szCs w:val="28"/>
        </w:rPr>
      </w:pPr>
      <w:r w:rsidRPr="00A2739A">
        <w:rPr>
          <w:sz w:val="28"/>
          <w:szCs w:val="28"/>
        </w:rPr>
        <w:t>Активне освоєння інвестицій підприємствами вітчизняної промисловості, а також розширення виробництва з комплектації машин та обладнання були основними чинниками зростання вартісних обсягів імпорту продукції машинобудування. Найшвидше зростав внутрішній попит на наземні транспортні засоби на 62% більше ніж у 2005 та на 58% більше у 2006, що забезпечило у 2007 році 47% приросту імпорту машинобудування в цілому, ще 44% приросту було отримано за рахунок двох інших груп: механічні машини та апарати та електричні машини. Найбільшим попитом в Україні користується машинобудівна продукція європейського виробництва: за 2007 рік з Європи надійшло 52,7% товарів цієї групи. Друге місце посідають країни Азії, на які припадає 23,1%.</w:t>
      </w:r>
    </w:p>
    <w:p w:rsidR="00364F7D" w:rsidRPr="00A2739A" w:rsidRDefault="00364F7D" w:rsidP="00A2739A">
      <w:pPr>
        <w:spacing w:line="360" w:lineRule="auto"/>
        <w:ind w:firstLine="709"/>
        <w:jc w:val="both"/>
        <w:rPr>
          <w:sz w:val="28"/>
          <w:szCs w:val="28"/>
        </w:rPr>
      </w:pPr>
      <w:r w:rsidRPr="00A2739A">
        <w:rPr>
          <w:sz w:val="28"/>
          <w:szCs w:val="28"/>
        </w:rPr>
        <w:t>Значне зростання обсягів імпорту продукції хімічної промисловості відбулось переважно за рахунок збільшення вартості поставок за двома групами: полімерні матеріали та вироби та фармацевтичні продукти. Основним постачальником товарів цієї групи на український ринок залишаються країни Європи.</w:t>
      </w:r>
    </w:p>
    <w:p w:rsidR="00364F7D" w:rsidRPr="00A2739A" w:rsidRDefault="00364F7D" w:rsidP="00A2739A">
      <w:pPr>
        <w:spacing w:line="360" w:lineRule="auto"/>
        <w:ind w:firstLine="709"/>
        <w:jc w:val="both"/>
        <w:rPr>
          <w:sz w:val="28"/>
          <w:szCs w:val="28"/>
        </w:rPr>
      </w:pPr>
      <w:r w:rsidRPr="00A2739A">
        <w:rPr>
          <w:sz w:val="28"/>
          <w:szCs w:val="28"/>
        </w:rPr>
        <w:t>Підвищення світових цін на метали у 2007 році з одного боку, та зростання виробництва машинобудівної продукції та будівництва – з іншого, спричинило нарощування обсягів імпорту металургійної продукції.</w:t>
      </w:r>
    </w:p>
    <w:p w:rsidR="00364F7D" w:rsidRPr="00A2739A" w:rsidRDefault="00364F7D" w:rsidP="00A2739A">
      <w:pPr>
        <w:spacing w:line="360" w:lineRule="auto"/>
        <w:ind w:firstLine="709"/>
        <w:jc w:val="both"/>
        <w:rPr>
          <w:sz w:val="28"/>
          <w:szCs w:val="28"/>
        </w:rPr>
      </w:pPr>
      <w:r w:rsidRPr="00A2739A">
        <w:rPr>
          <w:sz w:val="28"/>
          <w:szCs w:val="28"/>
        </w:rPr>
        <w:t>Розглянемо географічну структуру міжнародної торгівлі товарами за 2006-2007 роки, при цьому порівняємо в які країни Україна більше експортує товар і з яких імпортує.</w:t>
      </w:r>
    </w:p>
    <w:p w:rsidR="00364F7D" w:rsidRPr="00A2739A" w:rsidRDefault="00364F7D" w:rsidP="00A2739A">
      <w:pPr>
        <w:spacing w:line="360" w:lineRule="auto"/>
        <w:ind w:firstLine="709"/>
        <w:jc w:val="both"/>
        <w:rPr>
          <w:sz w:val="28"/>
          <w:szCs w:val="28"/>
        </w:rPr>
      </w:pPr>
      <w:r w:rsidRPr="00A2739A">
        <w:rPr>
          <w:sz w:val="28"/>
          <w:szCs w:val="28"/>
        </w:rPr>
        <w:t>Імпорт послуг протягом 2003-2007 років зростає (див. рис. 2.7), зокрема зростання імпорту послуг було забезпечено збільшенням витрат громадян України на два основних види послуг: транспортні та послуги з подорожуванням (див. додаток З), що займають найбільші частки у загальному вартісному обсязі імпорту послуг. За умови посилення міжнародних інтеграційних процесів, зростання обсягів фінансування внутрішнього виробництва інвесторами-нерезидентами підвищився попит на послуги іноземних фінансових установ чи юридичних, бухгалтерських фірм, а також збільшились витрати на послуги за статтею «роялті та ліцензійні платежі».</w:t>
      </w:r>
    </w:p>
    <w:p w:rsidR="00364F7D" w:rsidRPr="00A2739A" w:rsidRDefault="00364F7D" w:rsidP="00A2739A">
      <w:pPr>
        <w:spacing w:line="360" w:lineRule="auto"/>
        <w:ind w:firstLine="709"/>
        <w:jc w:val="both"/>
        <w:rPr>
          <w:sz w:val="28"/>
          <w:szCs w:val="28"/>
        </w:rPr>
      </w:pPr>
      <w:r w:rsidRPr="00A2739A">
        <w:rPr>
          <w:sz w:val="28"/>
          <w:szCs w:val="28"/>
        </w:rPr>
        <w:t>Оскільки транспортні послуги займають значну частку у імпорті послуг, тому варто розглянути динаміку імпорту транспортних послуг за досліджуваний період.</w:t>
      </w:r>
    </w:p>
    <w:p w:rsidR="00364F7D" w:rsidRPr="00A2739A" w:rsidRDefault="00364F7D" w:rsidP="00A2739A">
      <w:pPr>
        <w:spacing w:line="360" w:lineRule="auto"/>
        <w:ind w:firstLine="709"/>
        <w:jc w:val="both"/>
        <w:rPr>
          <w:sz w:val="28"/>
          <w:szCs w:val="28"/>
        </w:rPr>
      </w:pPr>
    </w:p>
    <w:p w:rsidR="00364F7D" w:rsidRPr="00A2739A" w:rsidRDefault="007B615E" w:rsidP="00A2739A">
      <w:pPr>
        <w:spacing w:line="360" w:lineRule="auto"/>
        <w:ind w:firstLine="709"/>
        <w:jc w:val="both"/>
        <w:rPr>
          <w:sz w:val="28"/>
          <w:szCs w:val="28"/>
        </w:rPr>
      </w:pPr>
      <w:r>
        <w:rPr>
          <w:sz w:val="28"/>
          <w:szCs w:val="28"/>
        </w:rPr>
        <w:pict>
          <v:shape id="_x0000_i1032" type="#_x0000_t75" style="width:268.5pt;height:162pt">
            <v:imagedata r:id="rId14" o:title=""/>
          </v:shape>
        </w:pict>
      </w:r>
    </w:p>
    <w:p w:rsidR="00364F7D" w:rsidRPr="00A2739A" w:rsidRDefault="00364F7D" w:rsidP="00A2739A">
      <w:pPr>
        <w:spacing w:line="360" w:lineRule="auto"/>
        <w:ind w:firstLine="709"/>
        <w:jc w:val="both"/>
        <w:rPr>
          <w:sz w:val="28"/>
          <w:szCs w:val="28"/>
        </w:rPr>
      </w:pPr>
      <w:r w:rsidRPr="00A2739A">
        <w:rPr>
          <w:sz w:val="28"/>
          <w:szCs w:val="28"/>
        </w:rPr>
        <w:t>Рис 2.8 Динаміка імпорту транспортних послуг України за 2003-2007 роки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Використовуючи рис. 2.8 можемо сказати, що темпи зростання обсягів імпорту за усіма видами транспортних послуг є досить значними, тобто протягом цього періоду відбувається нарощування вартісних обсягів усіх видів транспортних послуг. З даного рисунку можна побачити, що найбільшу частку у імпорті транспортних послуг становлять послуги залізничного транспорту, а найменшу – трубопровідного.</w:t>
      </w:r>
    </w:p>
    <w:p w:rsidR="00364F7D" w:rsidRPr="00A2739A" w:rsidRDefault="00364F7D" w:rsidP="00A2739A">
      <w:pPr>
        <w:spacing w:line="360" w:lineRule="auto"/>
        <w:ind w:firstLine="709"/>
        <w:jc w:val="both"/>
        <w:rPr>
          <w:sz w:val="28"/>
          <w:szCs w:val="28"/>
        </w:rPr>
      </w:pPr>
      <w:r w:rsidRPr="00A2739A">
        <w:rPr>
          <w:sz w:val="28"/>
          <w:szCs w:val="28"/>
        </w:rPr>
        <w:t>У 2007 році спостерігається найбільший приріст вартісних обсягів імпорту послуг порівняно з попередніми роками. Стрімке зростання транспортних послуг обумовлено збільшенням плати за транзит.</w:t>
      </w:r>
    </w:p>
    <w:p w:rsidR="00364F7D" w:rsidRPr="00A2739A" w:rsidRDefault="00364F7D" w:rsidP="00A2739A">
      <w:pPr>
        <w:spacing w:line="360" w:lineRule="auto"/>
        <w:ind w:firstLine="709"/>
        <w:jc w:val="both"/>
        <w:rPr>
          <w:sz w:val="28"/>
          <w:szCs w:val="28"/>
        </w:rPr>
      </w:pPr>
      <w:r w:rsidRPr="00A2739A">
        <w:rPr>
          <w:sz w:val="28"/>
          <w:szCs w:val="28"/>
        </w:rPr>
        <w:t>Протягом 2003-2007 років імпорт як товарів, так і послуг помітно зріс, що зумовлено, з одного боку, підвищенням доходів домогосподарств і відповідним зростанням обсягів їх кредитування, з іншого – підвищенням інвестиційного та проміжного попиту внаслідок поступового оновлення та розширення виробництва.</w:t>
      </w:r>
    </w:p>
    <w:p w:rsidR="00364F7D" w:rsidRPr="00A2739A" w:rsidRDefault="00364F7D" w:rsidP="00A2739A">
      <w:pPr>
        <w:spacing w:line="360" w:lineRule="auto"/>
        <w:ind w:firstLine="709"/>
        <w:jc w:val="both"/>
        <w:rPr>
          <w:sz w:val="28"/>
          <w:szCs w:val="28"/>
        </w:rPr>
      </w:pPr>
      <w:r w:rsidRPr="00A2739A">
        <w:rPr>
          <w:sz w:val="28"/>
          <w:szCs w:val="28"/>
        </w:rPr>
        <w:t>У товарній структурі імпорту найбільшу частку становлять мінеральнi продукти, продукцiя хiмiчної промисловостi, недорогоцінні метали, механічне обладнання; машини та механiзми, електрообладнання, транспортні засоби та шляхове обладнання.</w:t>
      </w:r>
    </w:p>
    <w:p w:rsidR="00364F7D" w:rsidRPr="00A2739A" w:rsidRDefault="00364F7D" w:rsidP="00A2739A">
      <w:pPr>
        <w:spacing w:line="360" w:lineRule="auto"/>
        <w:ind w:firstLine="709"/>
        <w:jc w:val="both"/>
        <w:rPr>
          <w:sz w:val="28"/>
          <w:szCs w:val="28"/>
        </w:rPr>
      </w:pPr>
      <w:r w:rsidRPr="00A2739A">
        <w:rPr>
          <w:sz w:val="28"/>
          <w:szCs w:val="28"/>
        </w:rPr>
        <w:t>Найбільшу частку у структурі імпорту послуг складають транспортні послуги, імпортні поставки яких помітно зросли протягом досліджуваного періоду.</w:t>
      </w: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РОЗДІЛ 3</w:t>
      </w:r>
      <w:r w:rsidR="00A2739A" w:rsidRPr="00A2739A">
        <w:rPr>
          <w:b/>
          <w:sz w:val="28"/>
          <w:szCs w:val="28"/>
          <w:lang w:val="ru-RU"/>
        </w:rPr>
        <w:t xml:space="preserve">. </w:t>
      </w:r>
      <w:r w:rsidRPr="00A2739A">
        <w:rPr>
          <w:b/>
          <w:sz w:val="28"/>
          <w:szCs w:val="28"/>
        </w:rPr>
        <w:t>ШЛЯХИ ВДОСКОНАЛЕННЯ ТА ПЕРСПЕКТИВИ РОЗВИТКУ МІЖНАРОДНОЇ ТОРГІВЛІ УКРАЇНИ</w:t>
      </w:r>
    </w:p>
    <w:p w:rsidR="00364F7D" w:rsidRPr="00A2739A" w:rsidRDefault="00364F7D" w:rsidP="00A2739A">
      <w:pPr>
        <w:spacing w:line="360" w:lineRule="auto"/>
        <w:ind w:firstLine="709"/>
        <w:jc w:val="center"/>
        <w:rPr>
          <w:b/>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3.1 Потенційні переваги України для розвитку міжнародної торгівлі</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Оскільки міжнародна торгівля для України є невід’ємною складовою на шляху до економічного зростання, Україна повинна сприяти розвитку міжнародних торговельних відносин. Проте сьогодні для України характерні такі чинники, які перешкоджають розвитку міжнародній торгівлі, а саме неефективне управління підприємствами; відсутність за кордоном збутової інфраструктури; нерозвиненість основних засад ринкової економіки; недосконалість методів державного регулювання економіки загалом і зовнішньоекономічної діяльності зокрема; слабка інфраструктура підтримки експорту; загострення міжнародної економічної конкуренції; протекціонізм з боку іноземних держав. Саме з такими чинниками, які негативно впливають на міжнародну торгівлю України варто боротися, адже наша держава має спектр потенційних можливостей для розвитку міжнародної торгівлі. [10, с. 238]</w:t>
      </w:r>
    </w:p>
    <w:p w:rsidR="00364F7D" w:rsidRPr="00A2739A" w:rsidRDefault="00364F7D" w:rsidP="00A2739A">
      <w:pPr>
        <w:spacing w:line="360" w:lineRule="auto"/>
        <w:ind w:firstLine="709"/>
        <w:jc w:val="both"/>
        <w:rPr>
          <w:sz w:val="28"/>
          <w:szCs w:val="28"/>
        </w:rPr>
      </w:pPr>
      <w:r w:rsidRPr="00A2739A">
        <w:rPr>
          <w:sz w:val="28"/>
          <w:szCs w:val="28"/>
        </w:rPr>
        <w:t>Потенційні переваги України для розвитку міжнародної торгівлі такі:</w:t>
      </w:r>
    </w:p>
    <w:p w:rsidR="00364F7D" w:rsidRPr="00A2739A" w:rsidRDefault="00364F7D" w:rsidP="00A2739A">
      <w:pPr>
        <w:spacing w:line="360" w:lineRule="auto"/>
        <w:ind w:firstLine="709"/>
        <w:jc w:val="both"/>
        <w:rPr>
          <w:sz w:val="28"/>
          <w:szCs w:val="28"/>
        </w:rPr>
      </w:pPr>
      <w:r w:rsidRPr="00A2739A">
        <w:rPr>
          <w:sz w:val="28"/>
          <w:szCs w:val="28"/>
        </w:rPr>
        <w:t>запаси мінерально-сировинних ресурсів (Україна володіє 5% світових запасів мінеральної сировини);</w:t>
      </w:r>
    </w:p>
    <w:p w:rsidR="00364F7D" w:rsidRPr="00A2739A" w:rsidRDefault="00364F7D" w:rsidP="00A2739A">
      <w:pPr>
        <w:spacing w:line="360" w:lineRule="auto"/>
        <w:ind w:firstLine="709"/>
        <w:jc w:val="both"/>
        <w:rPr>
          <w:sz w:val="28"/>
          <w:szCs w:val="28"/>
        </w:rPr>
      </w:pPr>
      <w:r w:rsidRPr="00A2739A">
        <w:rPr>
          <w:sz w:val="28"/>
          <w:szCs w:val="28"/>
        </w:rPr>
        <w:t>сприятливі кліматичні умови і родючі землі;</w:t>
      </w:r>
    </w:p>
    <w:p w:rsidR="00364F7D" w:rsidRPr="00A2739A" w:rsidRDefault="00364F7D" w:rsidP="00A2739A">
      <w:pPr>
        <w:spacing w:line="360" w:lineRule="auto"/>
        <w:ind w:firstLine="709"/>
        <w:jc w:val="both"/>
        <w:rPr>
          <w:sz w:val="28"/>
          <w:szCs w:val="28"/>
        </w:rPr>
      </w:pPr>
      <w:r w:rsidRPr="00A2739A">
        <w:rPr>
          <w:sz w:val="28"/>
          <w:szCs w:val="28"/>
        </w:rPr>
        <w:t>наявність інфраструктури для надання послуг (зокрема з міжнародного транзиту нафти та газу);</w:t>
      </w:r>
    </w:p>
    <w:p w:rsidR="00364F7D" w:rsidRPr="00A2739A" w:rsidRDefault="00364F7D" w:rsidP="00A2739A">
      <w:pPr>
        <w:spacing w:line="360" w:lineRule="auto"/>
        <w:ind w:firstLine="709"/>
        <w:jc w:val="both"/>
        <w:rPr>
          <w:sz w:val="28"/>
          <w:szCs w:val="28"/>
        </w:rPr>
      </w:pPr>
      <w:r w:rsidRPr="00A2739A">
        <w:rPr>
          <w:sz w:val="28"/>
          <w:szCs w:val="28"/>
        </w:rPr>
        <w:t>великий потенціал високотехнічних галузей промисловості.[25]</w:t>
      </w:r>
    </w:p>
    <w:p w:rsidR="00364F7D" w:rsidRPr="00A2739A" w:rsidRDefault="00364F7D" w:rsidP="00A2739A">
      <w:pPr>
        <w:spacing w:line="360" w:lineRule="auto"/>
        <w:ind w:firstLine="709"/>
        <w:jc w:val="both"/>
        <w:rPr>
          <w:sz w:val="28"/>
          <w:szCs w:val="28"/>
        </w:rPr>
      </w:pPr>
      <w:r w:rsidRPr="00A2739A">
        <w:rPr>
          <w:sz w:val="28"/>
          <w:szCs w:val="28"/>
        </w:rPr>
        <w:t>На думку фахівців, слід вжити таких заходів для поліпшення зовнішньої торгівлі України:</w:t>
      </w:r>
    </w:p>
    <w:p w:rsidR="00364F7D" w:rsidRPr="00A2739A" w:rsidRDefault="00364F7D" w:rsidP="00A2739A">
      <w:pPr>
        <w:spacing w:line="360" w:lineRule="auto"/>
        <w:ind w:firstLine="709"/>
        <w:jc w:val="both"/>
        <w:rPr>
          <w:sz w:val="28"/>
          <w:szCs w:val="28"/>
        </w:rPr>
      </w:pPr>
      <w:r w:rsidRPr="00A2739A">
        <w:rPr>
          <w:sz w:val="28"/>
          <w:szCs w:val="28"/>
        </w:rPr>
        <w:t>підвищити рівень і якість продукції чорної металургії та важкого машинобудування;</w:t>
      </w:r>
    </w:p>
    <w:p w:rsidR="00364F7D" w:rsidRPr="00A2739A" w:rsidRDefault="00364F7D" w:rsidP="00A2739A">
      <w:pPr>
        <w:spacing w:line="360" w:lineRule="auto"/>
        <w:ind w:firstLine="709"/>
        <w:jc w:val="both"/>
        <w:rPr>
          <w:sz w:val="28"/>
          <w:szCs w:val="28"/>
        </w:rPr>
      </w:pPr>
      <w:r w:rsidRPr="00A2739A">
        <w:rPr>
          <w:sz w:val="28"/>
          <w:szCs w:val="28"/>
        </w:rPr>
        <w:t>розвивати конкурентоспроможні виробництва аграрно-промислового комплексу;</w:t>
      </w:r>
    </w:p>
    <w:p w:rsidR="00364F7D" w:rsidRPr="00A2739A" w:rsidRDefault="00364F7D" w:rsidP="00A2739A">
      <w:pPr>
        <w:spacing w:line="360" w:lineRule="auto"/>
        <w:ind w:firstLine="709"/>
        <w:jc w:val="both"/>
        <w:rPr>
          <w:sz w:val="28"/>
          <w:szCs w:val="28"/>
        </w:rPr>
      </w:pPr>
      <w:r w:rsidRPr="00A2739A">
        <w:rPr>
          <w:sz w:val="28"/>
          <w:szCs w:val="28"/>
        </w:rPr>
        <w:t>розвивати експорт ракетної і авіаційної техніки;</w:t>
      </w:r>
    </w:p>
    <w:p w:rsidR="00364F7D" w:rsidRPr="00A2739A" w:rsidRDefault="00364F7D" w:rsidP="00A2739A">
      <w:pPr>
        <w:spacing w:line="360" w:lineRule="auto"/>
        <w:ind w:firstLine="709"/>
        <w:jc w:val="both"/>
        <w:rPr>
          <w:sz w:val="28"/>
          <w:szCs w:val="28"/>
        </w:rPr>
      </w:pPr>
      <w:r w:rsidRPr="00A2739A">
        <w:rPr>
          <w:sz w:val="28"/>
          <w:szCs w:val="28"/>
        </w:rPr>
        <w:t>розвивати і модернізувати транспортну інфраструктуру;</w:t>
      </w:r>
    </w:p>
    <w:p w:rsidR="00364F7D" w:rsidRPr="00A2739A" w:rsidRDefault="00364F7D" w:rsidP="00A2739A">
      <w:pPr>
        <w:spacing w:line="360" w:lineRule="auto"/>
        <w:ind w:firstLine="709"/>
        <w:jc w:val="both"/>
        <w:rPr>
          <w:sz w:val="28"/>
          <w:szCs w:val="28"/>
        </w:rPr>
      </w:pPr>
      <w:r w:rsidRPr="00A2739A">
        <w:rPr>
          <w:sz w:val="28"/>
          <w:szCs w:val="28"/>
        </w:rPr>
        <w:t>залучати іноземний капітал для прискорення модернізації;</w:t>
      </w:r>
    </w:p>
    <w:p w:rsidR="00364F7D" w:rsidRPr="00A2739A" w:rsidRDefault="00364F7D" w:rsidP="00A2739A">
      <w:pPr>
        <w:spacing w:line="360" w:lineRule="auto"/>
        <w:ind w:firstLine="709"/>
        <w:jc w:val="both"/>
        <w:rPr>
          <w:sz w:val="28"/>
          <w:szCs w:val="28"/>
        </w:rPr>
      </w:pPr>
      <w:r w:rsidRPr="00A2739A">
        <w:rPr>
          <w:sz w:val="28"/>
          <w:szCs w:val="28"/>
        </w:rPr>
        <w:t>створювати нові галузі та виробництва (рідкісноземельні метали, комп’ютери, мікроелектроніка тощо);</w:t>
      </w:r>
    </w:p>
    <w:p w:rsidR="00364F7D" w:rsidRPr="00A2739A" w:rsidRDefault="00364F7D" w:rsidP="00A2739A">
      <w:pPr>
        <w:spacing w:line="360" w:lineRule="auto"/>
        <w:ind w:firstLine="709"/>
        <w:jc w:val="both"/>
        <w:rPr>
          <w:sz w:val="28"/>
          <w:szCs w:val="28"/>
        </w:rPr>
      </w:pPr>
      <w:r w:rsidRPr="00A2739A">
        <w:rPr>
          <w:sz w:val="28"/>
          <w:szCs w:val="28"/>
        </w:rPr>
        <w:t>розвинути міжнародний туризм до світового рівня;</w:t>
      </w:r>
    </w:p>
    <w:p w:rsidR="00364F7D" w:rsidRPr="00A2739A" w:rsidRDefault="00364F7D" w:rsidP="00A2739A">
      <w:pPr>
        <w:spacing w:line="360" w:lineRule="auto"/>
        <w:ind w:firstLine="709"/>
        <w:jc w:val="both"/>
        <w:rPr>
          <w:sz w:val="28"/>
          <w:szCs w:val="28"/>
        </w:rPr>
      </w:pPr>
      <w:r w:rsidRPr="00A2739A">
        <w:rPr>
          <w:sz w:val="28"/>
          <w:szCs w:val="28"/>
        </w:rPr>
        <w:t>створити маркетингові та сервісні мережи на міжнародних ринках;</w:t>
      </w:r>
    </w:p>
    <w:p w:rsidR="00364F7D" w:rsidRPr="00A2739A" w:rsidRDefault="00364F7D" w:rsidP="00A2739A">
      <w:pPr>
        <w:spacing w:line="360" w:lineRule="auto"/>
        <w:ind w:firstLine="709"/>
        <w:jc w:val="both"/>
        <w:rPr>
          <w:sz w:val="28"/>
          <w:szCs w:val="28"/>
        </w:rPr>
      </w:pPr>
      <w:r w:rsidRPr="00A2739A">
        <w:rPr>
          <w:sz w:val="28"/>
          <w:szCs w:val="28"/>
        </w:rPr>
        <w:t>збільшити закупівлі за кордоном новітніх технологій для створення нових конкурентоспроможних національних виробництв;</w:t>
      </w:r>
    </w:p>
    <w:p w:rsidR="00364F7D" w:rsidRPr="00A2739A" w:rsidRDefault="00364F7D" w:rsidP="00A2739A">
      <w:pPr>
        <w:spacing w:line="360" w:lineRule="auto"/>
        <w:ind w:firstLine="709"/>
        <w:jc w:val="both"/>
        <w:rPr>
          <w:sz w:val="28"/>
          <w:szCs w:val="28"/>
        </w:rPr>
      </w:pPr>
      <w:r w:rsidRPr="00A2739A">
        <w:rPr>
          <w:sz w:val="28"/>
          <w:szCs w:val="28"/>
        </w:rPr>
        <w:t>активно впроваджувати міжнародні стандарти і процедури сертифікації;</w:t>
      </w:r>
    </w:p>
    <w:p w:rsidR="00364F7D" w:rsidRPr="00A2739A" w:rsidRDefault="00364F7D" w:rsidP="00A2739A">
      <w:pPr>
        <w:spacing w:line="360" w:lineRule="auto"/>
        <w:ind w:firstLine="709"/>
        <w:jc w:val="both"/>
        <w:rPr>
          <w:sz w:val="28"/>
          <w:szCs w:val="28"/>
        </w:rPr>
      </w:pPr>
      <w:r w:rsidRPr="00A2739A">
        <w:rPr>
          <w:sz w:val="28"/>
          <w:szCs w:val="28"/>
        </w:rPr>
        <w:t>використовувати політичні та дипломатичні важелі впливу для забезпечення участі України у великих міжнародних коопераційних проектах;</w:t>
      </w:r>
    </w:p>
    <w:p w:rsidR="00364F7D" w:rsidRPr="00A2739A" w:rsidRDefault="00364F7D" w:rsidP="00A2739A">
      <w:pPr>
        <w:spacing w:line="360" w:lineRule="auto"/>
        <w:ind w:firstLine="709"/>
        <w:jc w:val="both"/>
        <w:rPr>
          <w:sz w:val="28"/>
          <w:szCs w:val="28"/>
        </w:rPr>
      </w:pPr>
      <w:r w:rsidRPr="00A2739A">
        <w:rPr>
          <w:sz w:val="28"/>
          <w:szCs w:val="28"/>
        </w:rPr>
        <w:t>належним чином забезпечити інформатизацію зовнішньоекономічної діяльності;</w:t>
      </w:r>
    </w:p>
    <w:p w:rsidR="00364F7D" w:rsidRPr="00A2739A" w:rsidRDefault="00364F7D" w:rsidP="00A2739A">
      <w:pPr>
        <w:spacing w:line="360" w:lineRule="auto"/>
        <w:ind w:firstLine="709"/>
        <w:jc w:val="both"/>
        <w:rPr>
          <w:sz w:val="28"/>
          <w:szCs w:val="28"/>
        </w:rPr>
      </w:pPr>
      <w:r w:rsidRPr="00A2739A">
        <w:rPr>
          <w:sz w:val="28"/>
          <w:szCs w:val="28"/>
        </w:rPr>
        <w:t>удосконалити фінансові механізми регулювання експорту.</w:t>
      </w:r>
    </w:p>
    <w:p w:rsidR="00364F7D" w:rsidRPr="00A2739A" w:rsidRDefault="00364F7D" w:rsidP="00A2739A">
      <w:pPr>
        <w:spacing w:line="360" w:lineRule="auto"/>
        <w:ind w:firstLine="709"/>
        <w:jc w:val="both"/>
        <w:rPr>
          <w:sz w:val="28"/>
          <w:szCs w:val="28"/>
        </w:rPr>
      </w:pPr>
      <w:r w:rsidRPr="00A2739A">
        <w:rPr>
          <w:sz w:val="28"/>
          <w:szCs w:val="28"/>
        </w:rPr>
        <w:t>У державній політиці регулювання міжнародної торгівлі України пріоритетними є такі завдання:</w:t>
      </w:r>
    </w:p>
    <w:p w:rsidR="00364F7D" w:rsidRPr="00A2739A" w:rsidRDefault="00364F7D" w:rsidP="00A2739A">
      <w:pPr>
        <w:spacing w:line="360" w:lineRule="auto"/>
        <w:ind w:firstLine="709"/>
        <w:jc w:val="both"/>
        <w:rPr>
          <w:sz w:val="28"/>
          <w:szCs w:val="28"/>
        </w:rPr>
      </w:pPr>
      <w:r w:rsidRPr="00A2739A">
        <w:rPr>
          <w:sz w:val="28"/>
          <w:szCs w:val="28"/>
        </w:rPr>
        <w:t>вироблення цілісної державної концепції та ґрунтовних програмно-цільових підходів уряду, суб’єктів державного управління на вищому та середньому рівнях, законодавчих і виконавчих органів у сфері міжнародного співробітництва;</w:t>
      </w:r>
    </w:p>
    <w:p w:rsidR="00364F7D" w:rsidRPr="00A2739A" w:rsidRDefault="00364F7D" w:rsidP="00A2739A">
      <w:pPr>
        <w:spacing w:line="360" w:lineRule="auto"/>
        <w:ind w:firstLine="709"/>
        <w:jc w:val="both"/>
        <w:rPr>
          <w:sz w:val="28"/>
          <w:szCs w:val="28"/>
        </w:rPr>
      </w:pPr>
      <w:r w:rsidRPr="00A2739A">
        <w:rPr>
          <w:sz w:val="28"/>
          <w:szCs w:val="28"/>
        </w:rPr>
        <w:t>комплексна оптимізація механізму регулювання структури та умов експортно-імпортної діяльності на основі виваженої оцінки ролі та місця України в системі міжнародного поділу праці;</w:t>
      </w:r>
    </w:p>
    <w:p w:rsidR="00364F7D" w:rsidRPr="00A2739A" w:rsidRDefault="00364F7D" w:rsidP="00A2739A">
      <w:pPr>
        <w:spacing w:line="360" w:lineRule="auto"/>
        <w:ind w:firstLine="709"/>
        <w:jc w:val="both"/>
        <w:rPr>
          <w:sz w:val="28"/>
          <w:szCs w:val="28"/>
        </w:rPr>
      </w:pPr>
      <w:r w:rsidRPr="00A2739A">
        <w:rPr>
          <w:sz w:val="28"/>
          <w:szCs w:val="28"/>
        </w:rPr>
        <w:t>правове й організаційно-інституційне закріплення переходу до переважно економічних та правових методів регулювання міжнародної торговельної діяльності;</w:t>
      </w:r>
    </w:p>
    <w:p w:rsidR="00364F7D" w:rsidRPr="00A2739A" w:rsidRDefault="00364F7D" w:rsidP="00A2739A">
      <w:pPr>
        <w:spacing w:line="360" w:lineRule="auto"/>
        <w:ind w:firstLine="709"/>
        <w:jc w:val="both"/>
        <w:rPr>
          <w:sz w:val="28"/>
          <w:szCs w:val="28"/>
        </w:rPr>
      </w:pPr>
      <w:r w:rsidRPr="00A2739A">
        <w:rPr>
          <w:sz w:val="28"/>
          <w:szCs w:val="28"/>
        </w:rPr>
        <w:t>створення чіткої системи пріоритетів розвитку експортного потенціалу з обґрунтуванням напрямів національної спеціалізації при застосуванні відповідних організаційних та фіскальних методів;</w:t>
      </w:r>
    </w:p>
    <w:p w:rsidR="00364F7D" w:rsidRPr="00A2739A" w:rsidRDefault="00364F7D" w:rsidP="00A2739A">
      <w:pPr>
        <w:spacing w:line="360" w:lineRule="auto"/>
        <w:ind w:firstLine="709"/>
        <w:jc w:val="both"/>
        <w:rPr>
          <w:sz w:val="28"/>
          <w:szCs w:val="28"/>
        </w:rPr>
      </w:pPr>
      <w:r w:rsidRPr="00A2739A">
        <w:rPr>
          <w:sz w:val="28"/>
          <w:szCs w:val="28"/>
        </w:rPr>
        <w:t>нормативно-правове, а також політико-структурне забезпечення пріоритетного розвитку експортного виробництва високотехнологічних товарів і виробів із високим ступенем перероблення, зокрема засобами зменшення або скасування ПДВ на експорт;</w:t>
      </w:r>
    </w:p>
    <w:p w:rsidR="00364F7D" w:rsidRPr="00A2739A" w:rsidRDefault="00364F7D" w:rsidP="00A2739A">
      <w:pPr>
        <w:spacing w:line="360" w:lineRule="auto"/>
        <w:ind w:firstLine="709"/>
        <w:jc w:val="both"/>
        <w:rPr>
          <w:sz w:val="28"/>
          <w:szCs w:val="28"/>
        </w:rPr>
      </w:pPr>
      <w:r w:rsidRPr="00A2739A">
        <w:rPr>
          <w:sz w:val="28"/>
          <w:szCs w:val="28"/>
        </w:rPr>
        <w:t>застосування економічно виправданої (на базі точкової підтримки) промислової, кредитної, податкової, організаційної політики сприяння експортному виробництву;</w:t>
      </w:r>
    </w:p>
    <w:p w:rsidR="00364F7D" w:rsidRPr="00A2739A" w:rsidRDefault="00364F7D" w:rsidP="00A2739A">
      <w:pPr>
        <w:spacing w:line="360" w:lineRule="auto"/>
        <w:ind w:firstLine="709"/>
        <w:jc w:val="both"/>
        <w:rPr>
          <w:sz w:val="28"/>
          <w:szCs w:val="28"/>
        </w:rPr>
      </w:pPr>
      <w:r w:rsidRPr="00A2739A">
        <w:rPr>
          <w:sz w:val="28"/>
          <w:szCs w:val="28"/>
        </w:rPr>
        <w:t>приведення нормативно-правової бази зовнішньої торгівлі у відповідність до критеріїв міжнародного торговельного права з урахуванням досвіду індустріально розвинутих країн, тих постсоціалістичних країн Центральної і Східної Європи, які випередили Україну на шляху реформ;</w:t>
      </w:r>
    </w:p>
    <w:p w:rsidR="00364F7D" w:rsidRPr="00A2739A" w:rsidRDefault="00364F7D" w:rsidP="00A2739A">
      <w:pPr>
        <w:spacing w:line="360" w:lineRule="auto"/>
        <w:ind w:firstLine="709"/>
        <w:jc w:val="both"/>
        <w:rPr>
          <w:sz w:val="28"/>
          <w:szCs w:val="28"/>
        </w:rPr>
      </w:pPr>
      <w:r w:rsidRPr="00A2739A">
        <w:rPr>
          <w:sz w:val="28"/>
          <w:szCs w:val="28"/>
        </w:rPr>
        <w:t>забезпечення диференційованого підходу до оподаткування за рахунок приведення розміру податків у відповідність до якості, конкурентоспроможності та глибини перероблення продукції;</w:t>
      </w:r>
    </w:p>
    <w:p w:rsidR="00364F7D" w:rsidRPr="00A2739A" w:rsidRDefault="00364F7D" w:rsidP="00A2739A">
      <w:pPr>
        <w:spacing w:line="360" w:lineRule="auto"/>
        <w:ind w:firstLine="709"/>
        <w:jc w:val="both"/>
        <w:rPr>
          <w:sz w:val="28"/>
          <w:szCs w:val="28"/>
        </w:rPr>
      </w:pPr>
      <w:r w:rsidRPr="00A2739A">
        <w:rPr>
          <w:sz w:val="28"/>
          <w:szCs w:val="28"/>
        </w:rPr>
        <w:t>надання державних гарантій експорту, сприяння створенню компаній зі страхування і перестрахування ризиків у зовнішньоекономічній діяльності, а також кредитних та інвестиційних ризиків у цій сфері, підключення до ефективного страхування справи банківської системи;</w:t>
      </w:r>
    </w:p>
    <w:p w:rsidR="00364F7D" w:rsidRPr="00A2739A" w:rsidRDefault="00364F7D" w:rsidP="00A2739A">
      <w:pPr>
        <w:spacing w:line="360" w:lineRule="auto"/>
        <w:ind w:firstLine="709"/>
        <w:jc w:val="both"/>
        <w:rPr>
          <w:sz w:val="28"/>
          <w:szCs w:val="28"/>
        </w:rPr>
      </w:pPr>
      <w:r w:rsidRPr="00A2739A">
        <w:rPr>
          <w:sz w:val="28"/>
          <w:szCs w:val="28"/>
        </w:rPr>
        <w:t>поступове скасування обов’язкового продажу валютної виручки;</w:t>
      </w:r>
    </w:p>
    <w:p w:rsidR="00364F7D" w:rsidRPr="00A2739A" w:rsidRDefault="00364F7D" w:rsidP="00A2739A">
      <w:pPr>
        <w:spacing w:line="360" w:lineRule="auto"/>
        <w:ind w:firstLine="709"/>
        <w:jc w:val="both"/>
        <w:rPr>
          <w:sz w:val="28"/>
          <w:szCs w:val="28"/>
        </w:rPr>
      </w:pPr>
      <w:r w:rsidRPr="00A2739A">
        <w:rPr>
          <w:sz w:val="28"/>
          <w:szCs w:val="28"/>
        </w:rPr>
        <w:t>сприяння формуванню конкурентного середовища в експортному виробництві за рахунок протидії спробам монополізації експортної діяльності, розширення кола підприємств-експортерів;</w:t>
      </w:r>
    </w:p>
    <w:p w:rsidR="00364F7D" w:rsidRPr="00A2739A" w:rsidRDefault="00364F7D" w:rsidP="00A2739A">
      <w:pPr>
        <w:spacing w:line="360" w:lineRule="auto"/>
        <w:ind w:firstLine="709"/>
        <w:jc w:val="both"/>
        <w:rPr>
          <w:sz w:val="28"/>
          <w:szCs w:val="28"/>
        </w:rPr>
      </w:pPr>
      <w:r w:rsidRPr="00A2739A">
        <w:rPr>
          <w:sz w:val="28"/>
          <w:szCs w:val="28"/>
        </w:rPr>
        <w:t>забезпечення протекціоністської підтримки національних виробників за рахунок удосконалення засобів та інструментів регулювання імпорту, зокрема при активнішому використанні антидемпінгових процедур;</w:t>
      </w:r>
    </w:p>
    <w:p w:rsidR="00364F7D" w:rsidRPr="00A2739A" w:rsidRDefault="00364F7D" w:rsidP="00A2739A">
      <w:pPr>
        <w:spacing w:line="360" w:lineRule="auto"/>
        <w:ind w:firstLine="709"/>
        <w:jc w:val="both"/>
        <w:rPr>
          <w:sz w:val="28"/>
          <w:szCs w:val="28"/>
        </w:rPr>
      </w:pPr>
      <w:r w:rsidRPr="00A2739A">
        <w:rPr>
          <w:sz w:val="28"/>
          <w:szCs w:val="28"/>
        </w:rPr>
        <w:t>запровадження гнучкого вибіркового підходу до встановлення розмірів ввізного мита з урахуванням наявності власного виробництва імпортоконкурентних товарі, рівня насиченості внутрішнього ринку відповідними товарами, їх технологічної значущості для вітчизняної економіки;</w:t>
      </w:r>
    </w:p>
    <w:p w:rsidR="00364F7D" w:rsidRPr="00A2739A" w:rsidRDefault="00364F7D" w:rsidP="00A2739A">
      <w:pPr>
        <w:spacing w:line="360" w:lineRule="auto"/>
        <w:ind w:firstLine="709"/>
        <w:jc w:val="both"/>
        <w:rPr>
          <w:sz w:val="28"/>
          <w:szCs w:val="28"/>
        </w:rPr>
      </w:pPr>
      <w:r w:rsidRPr="00A2739A">
        <w:rPr>
          <w:sz w:val="28"/>
          <w:szCs w:val="28"/>
        </w:rPr>
        <w:t>лібералізація імпорту високотехнолог7ічної та дефіцитної на внутрішньому ринку продукції, яка потрібна для технічного переозброєння промисловості, розвитку конкурентоспроможних виробництв;</w:t>
      </w:r>
    </w:p>
    <w:p w:rsidR="00364F7D" w:rsidRPr="00A2739A" w:rsidRDefault="00364F7D" w:rsidP="00A2739A">
      <w:pPr>
        <w:spacing w:line="360" w:lineRule="auto"/>
        <w:ind w:firstLine="709"/>
        <w:jc w:val="both"/>
        <w:rPr>
          <w:sz w:val="28"/>
          <w:szCs w:val="28"/>
        </w:rPr>
      </w:pPr>
      <w:r w:rsidRPr="00A2739A">
        <w:rPr>
          <w:sz w:val="28"/>
          <w:szCs w:val="28"/>
        </w:rPr>
        <w:t>створення обґрунтованих з погляду інтересів держави вільних (спеціальних) економічних зон різних типів (технопарків, технополісів, експортних виробничих зон, вільних портів, вільних митних зон) для поліпшення умов експортного та високотехнологічного виробництва, зовнішньої торгівлі і залучення іноземних капіталовкладень у розвиток експортоспроможних виробництв).[13 с. 141-142]</w:t>
      </w:r>
    </w:p>
    <w:p w:rsidR="00364F7D" w:rsidRPr="00A2739A" w:rsidRDefault="00364F7D" w:rsidP="00A2739A">
      <w:pPr>
        <w:spacing w:line="360" w:lineRule="auto"/>
        <w:ind w:firstLine="709"/>
        <w:jc w:val="both"/>
        <w:rPr>
          <w:sz w:val="28"/>
          <w:szCs w:val="28"/>
        </w:rPr>
      </w:pPr>
      <w:r w:rsidRPr="00A2739A">
        <w:rPr>
          <w:sz w:val="28"/>
          <w:szCs w:val="28"/>
        </w:rPr>
        <w:t>Здійснення вище перелічених заходів допоможе Україні розвинути міжнародну торгівлю, тим самим зайняти відповідне місце на світовому ринку, що дозволить розвинути спеціалізацію країни та забезпечення необхідними товарами і послугами шляхом їх імпорту.</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lang w:val="en-US"/>
        </w:rPr>
      </w:pPr>
      <w:r w:rsidRPr="00A2739A">
        <w:rPr>
          <w:b/>
          <w:sz w:val="28"/>
          <w:szCs w:val="28"/>
        </w:rPr>
        <w:t>3.2 Факторні передумови міжнародної торгівлі України</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Для того, щоб об’єктивно оцінити умови та тенденції експортної спеціалізації та імпортного профілю України, як і будь-якої держави світу, доцільно проаналізувати факторні передумови міжнародної торгівлі. Ресурсне забезпечення значною мірою визначає структуру такої торгівлі, місце національної економіки в системі міжнародного обміну та поділу праці. Разом з тим не слід абсолютизувати його, адже в сучасному світі дедалі більшу роль відіграють не первинні фактори спеціалізації (ресурсо-кліматичні умови розвитку економіки, її забезпеченість робочою силою, землею тощо), а вторинні. Такими факторами можна вважати</w:t>
      </w:r>
      <w:r w:rsidR="00B67AB7">
        <w:rPr>
          <w:sz w:val="28"/>
          <w:szCs w:val="28"/>
        </w:rPr>
        <w:t xml:space="preserve"> </w:t>
      </w:r>
      <w:r w:rsidRPr="00A2739A">
        <w:rPr>
          <w:sz w:val="28"/>
          <w:szCs w:val="28"/>
        </w:rPr>
        <w:t>історично сформований профіль національного виробничого комплексу, характер робочої сили, нарешті, суб’єктивні (нехай і об’єктивно зумовлені) рішення щодо розвитку тих або інших видів виробництва. [10, с. 245]</w:t>
      </w:r>
    </w:p>
    <w:p w:rsidR="00364F7D" w:rsidRPr="00A2739A" w:rsidRDefault="00364F7D" w:rsidP="00A2739A">
      <w:pPr>
        <w:spacing w:line="360" w:lineRule="auto"/>
        <w:ind w:firstLine="709"/>
        <w:jc w:val="both"/>
        <w:rPr>
          <w:sz w:val="28"/>
          <w:szCs w:val="28"/>
        </w:rPr>
      </w:pPr>
      <w:r w:rsidRPr="00A2739A">
        <w:rPr>
          <w:sz w:val="28"/>
          <w:szCs w:val="28"/>
        </w:rPr>
        <w:t>Щодо факторів первинного характеру, які визначають торговельний профіль України, слід відзначити, що хоча наша держава і має значні поклади вугілля, залізної та марганцевої руд, сірки, ртуті, титану, мінеральних солей, інших видів корисних копалин функціонування її національного відтворювального комплексу значною мірою залежить від енерго-сировинних поставок з інших країн. Більше того, наша держава має від’ємний баланс у торгівлі енерго-сировинними ресурсами, що значною мірою зумовлено неефективністю господарювання, витратністю моделі природокористування. [10, с. 245]</w:t>
      </w:r>
    </w:p>
    <w:p w:rsidR="00364F7D" w:rsidRPr="00A2739A" w:rsidRDefault="00364F7D" w:rsidP="00A2739A">
      <w:pPr>
        <w:spacing w:line="360" w:lineRule="auto"/>
        <w:ind w:firstLine="709"/>
        <w:jc w:val="both"/>
        <w:rPr>
          <w:sz w:val="28"/>
          <w:szCs w:val="28"/>
        </w:rPr>
      </w:pPr>
      <w:r w:rsidRPr="00A2739A">
        <w:rPr>
          <w:sz w:val="28"/>
          <w:szCs w:val="28"/>
        </w:rPr>
        <w:t>У цьому зв’язку можна відзначити, що природні чинники забезпечують і великий аграрний потенціал відкритої економіки України. Нині в багатьох підгалузях відбувається бурхливе зростання виробництва продуктів харчування. [11, с. 262]</w:t>
      </w:r>
    </w:p>
    <w:p w:rsidR="00364F7D" w:rsidRPr="00A2739A" w:rsidRDefault="00364F7D" w:rsidP="00A2739A">
      <w:pPr>
        <w:spacing w:line="360" w:lineRule="auto"/>
        <w:ind w:firstLine="709"/>
        <w:jc w:val="both"/>
        <w:rPr>
          <w:sz w:val="28"/>
          <w:szCs w:val="28"/>
        </w:rPr>
      </w:pPr>
      <w:r w:rsidRPr="00A2739A">
        <w:rPr>
          <w:sz w:val="28"/>
          <w:szCs w:val="28"/>
        </w:rPr>
        <w:t>Фактори вторинного порядку пов’язані з сучасними закономірностями інтернаціоналізації світових продуктивних сил. Вони походять від природного розподілу багатств, але відображають багаторічні зусилля щодо формування національної спеціалізації, освоєння зарубіжних ринків, а також історичну орієнтацію на закордонні предмети виробничого та індивідуального споживання.</w:t>
      </w:r>
    </w:p>
    <w:p w:rsidR="00364F7D" w:rsidRPr="00A2739A" w:rsidRDefault="00364F7D" w:rsidP="00A2739A">
      <w:pPr>
        <w:spacing w:line="360" w:lineRule="auto"/>
        <w:ind w:firstLine="709"/>
        <w:jc w:val="both"/>
        <w:rPr>
          <w:sz w:val="28"/>
          <w:szCs w:val="28"/>
        </w:rPr>
      </w:pPr>
      <w:r w:rsidRPr="00A2739A">
        <w:rPr>
          <w:sz w:val="28"/>
          <w:szCs w:val="28"/>
        </w:rPr>
        <w:t>Поліпшення ситуації на національних та закордонних ринках для вітчизняних виробників пов’язано із використання сучасних видів пакування, зручної та герметичної тари. Передусім ідеться про паровакуумне пакування у скляних банках, яке, хоча і підвищило вартість продукції, користується популярністю в покупців. Поліпшилися менеджмент та маркетингова робота, реклама, розширюється представництво вітчизняних аграрних виробників на ярмарках та виставках в Україні й за кордоном. [7, с. 245]</w:t>
      </w:r>
    </w:p>
    <w:p w:rsidR="00364F7D" w:rsidRPr="00A2739A" w:rsidRDefault="00364F7D" w:rsidP="00A2739A">
      <w:pPr>
        <w:spacing w:line="360" w:lineRule="auto"/>
        <w:ind w:firstLine="709"/>
        <w:jc w:val="both"/>
        <w:rPr>
          <w:sz w:val="28"/>
          <w:szCs w:val="28"/>
        </w:rPr>
      </w:pPr>
      <w:r w:rsidRPr="00A2739A">
        <w:rPr>
          <w:sz w:val="28"/>
          <w:szCs w:val="28"/>
        </w:rPr>
        <w:t>Самозабезпечення окремими країнами всіма товарами вимагає великих затрат та знижує ефективність господарювання порівняно з моделлю спеціалізації виробництва. Для відкритих економічних систем перспективнішим шляхом, ніж створення багатогалузевої економіки, включаючи весь спектр підгалузей та функціональних виробництв, є розвиток механізмів міжнародної спеціалізації. Це стосується й окремих підприємств, для яких дуже часто значно продуктивнішим, ніж орієнтація на повний технологічний цикл, є акцент на створенні великосерійних промислових потужностей, спеціалізація на конкретних стадіях та видах обробки.</w:t>
      </w:r>
    </w:p>
    <w:p w:rsidR="00364F7D" w:rsidRPr="00A2739A" w:rsidRDefault="00364F7D" w:rsidP="00A2739A">
      <w:pPr>
        <w:spacing w:line="360" w:lineRule="auto"/>
        <w:ind w:firstLine="709"/>
        <w:jc w:val="both"/>
        <w:rPr>
          <w:sz w:val="28"/>
          <w:szCs w:val="28"/>
        </w:rPr>
      </w:pPr>
      <w:r w:rsidRPr="00A2739A">
        <w:rPr>
          <w:sz w:val="28"/>
          <w:szCs w:val="28"/>
        </w:rPr>
        <w:t>Розвиток дії первинних факторів відбувається за рахунок іноземних інвестицій, а також завдяки поліпшенню роботи вітчизняних виробників аграрної техніки.[2, с. 235]</w:t>
      </w:r>
    </w:p>
    <w:p w:rsidR="00364F7D" w:rsidRPr="00A2739A" w:rsidRDefault="00364F7D" w:rsidP="00A2739A">
      <w:pPr>
        <w:spacing w:line="360" w:lineRule="auto"/>
        <w:ind w:firstLine="709"/>
        <w:jc w:val="both"/>
        <w:rPr>
          <w:sz w:val="28"/>
          <w:szCs w:val="28"/>
        </w:rPr>
      </w:pPr>
      <w:r w:rsidRPr="00A2739A">
        <w:rPr>
          <w:sz w:val="28"/>
          <w:szCs w:val="28"/>
        </w:rPr>
        <w:t>Тому для України такими вторинними факторами, які можна використати з метою оптимізації участі в системі міжнародної торгівлі, є наявні, значною мірою вже орієнтовані на експорт, підгалузі машинобудування, хімічного, текстильного, харчового та інших видів виробництва. Тобто на сучасному етапі ідеться передусім про ефективніше використання вже створених матеріальних об’єктів виробничої інфраструктури, які потребують, як правило, значних інвестицій у модернізацію, всебічний розвиток як сумісних, так і більш спеціалізованих промислових потужностей. [6, с. 126]</w:t>
      </w:r>
    </w:p>
    <w:p w:rsidR="00364F7D" w:rsidRPr="00A2739A" w:rsidRDefault="00364F7D" w:rsidP="00A2739A">
      <w:pPr>
        <w:spacing w:line="360" w:lineRule="auto"/>
        <w:ind w:firstLine="709"/>
        <w:jc w:val="both"/>
        <w:rPr>
          <w:sz w:val="28"/>
          <w:szCs w:val="28"/>
        </w:rPr>
      </w:pPr>
      <w:r w:rsidRPr="00A2739A">
        <w:rPr>
          <w:sz w:val="28"/>
          <w:szCs w:val="28"/>
        </w:rPr>
        <w:t>За допомогою зазначеного підходу необхідно подолати таку рису експортно-імпортної діяльності країни, як висока концентрація у товарній структурі продукції невеликої кількості галузей.</w:t>
      </w:r>
    </w:p>
    <w:p w:rsidR="00364F7D" w:rsidRPr="00A2739A" w:rsidRDefault="00364F7D" w:rsidP="00A2739A">
      <w:pPr>
        <w:spacing w:line="360" w:lineRule="auto"/>
        <w:ind w:firstLine="709"/>
        <w:jc w:val="both"/>
        <w:rPr>
          <w:sz w:val="28"/>
          <w:szCs w:val="28"/>
        </w:rPr>
      </w:pPr>
      <w:r w:rsidRPr="00A2739A">
        <w:rPr>
          <w:sz w:val="28"/>
          <w:szCs w:val="28"/>
        </w:rPr>
        <w:t>Відомо, що в структурі імпорту домінують газ, нафта і нафтопродукти, які ввозяться переважно з країн СНД. Це пояснюється не тільки енергоємністю вітчизняного виробника, а й фінансовою дефіцитністю економіки, через що імпорт товарів некритичного характеру є значною мірою лімітованим.[13, с. 138]</w:t>
      </w:r>
    </w:p>
    <w:p w:rsidR="00364F7D" w:rsidRPr="00A2739A" w:rsidRDefault="00364F7D" w:rsidP="00A2739A">
      <w:pPr>
        <w:spacing w:line="360" w:lineRule="auto"/>
        <w:ind w:firstLine="709"/>
        <w:jc w:val="both"/>
        <w:rPr>
          <w:sz w:val="28"/>
          <w:szCs w:val="28"/>
        </w:rPr>
      </w:pPr>
      <w:r w:rsidRPr="00A2739A">
        <w:rPr>
          <w:sz w:val="28"/>
          <w:szCs w:val="28"/>
        </w:rPr>
        <w:t>Експорт України є типовим для індустріально-аграрної країни. Так, у галузевому аспекті переважна частина експорту припадає на лімітовану кількість галузей – металургійну та металообробну промисловість, машинобудування, хімічну і нафтохімічну промисловість, а також на агропромисловий комплекс.[13, с. 141]</w:t>
      </w:r>
    </w:p>
    <w:p w:rsidR="00364F7D" w:rsidRPr="00A2739A" w:rsidRDefault="00364F7D" w:rsidP="00A2739A">
      <w:pPr>
        <w:spacing w:line="360" w:lineRule="auto"/>
        <w:ind w:firstLine="709"/>
        <w:jc w:val="both"/>
        <w:rPr>
          <w:sz w:val="28"/>
          <w:szCs w:val="28"/>
        </w:rPr>
      </w:pPr>
      <w:r w:rsidRPr="00A2739A">
        <w:rPr>
          <w:sz w:val="28"/>
          <w:szCs w:val="28"/>
        </w:rPr>
        <w:t>Відтак перспективна модель національної спеціалізації повинна враховувати завдання соціального поступу за умов технологічного прогресу, той науково-технічний потенціал, що його створено в Україні, а також інтелектуальні, творчі можливості людей. З цими галузевими цілями пов’язане прискорення розвитку виробництва композитних та корозійно стійких матеріалів, засобів зв’язку, продукції на базі інформаційних, телекомунікаційних та лазерних технологій, устаткування для видобування рідкісноземельних матеріалів та інших корисних копалин, зварювання та виробництва нових технологічних матеріалів і будівельних конструкцій, а також інших видів виробництва, в яких проявилось або потенційно може проявитися технологічне лідерство України.[6, с.128]</w:t>
      </w:r>
    </w:p>
    <w:p w:rsidR="00364F7D" w:rsidRPr="00A2739A" w:rsidRDefault="00364F7D" w:rsidP="00A2739A">
      <w:pPr>
        <w:spacing w:line="360" w:lineRule="auto"/>
        <w:ind w:firstLine="709"/>
        <w:jc w:val="both"/>
        <w:rPr>
          <w:sz w:val="28"/>
          <w:szCs w:val="28"/>
        </w:rPr>
      </w:pPr>
      <w:r w:rsidRPr="00A2739A">
        <w:rPr>
          <w:sz w:val="28"/>
          <w:szCs w:val="28"/>
        </w:rPr>
        <w:t>Вирішальними</w:t>
      </w:r>
      <w:r w:rsidRPr="00A2739A">
        <w:rPr>
          <w:sz w:val="28"/>
          <w:szCs w:val="28"/>
          <w:lang w:val="en-US"/>
        </w:rPr>
        <w:t xml:space="preserve"> </w:t>
      </w:r>
      <w:r w:rsidRPr="00A2739A">
        <w:rPr>
          <w:sz w:val="28"/>
          <w:szCs w:val="28"/>
        </w:rPr>
        <w:t>умовами</w:t>
      </w:r>
      <w:r w:rsidRPr="00A2739A">
        <w:rPr>
          <w:sz w:val="28"/>
          <w:szCs w:val="28"/>
          <w:lang w:val="en-US"/>
        </w:rPr>
        <w:t xml:space="preserve"> </w:t>
      </w:r>
      <w:r w:rsidRPr="00A2739A">
        <w:rPr>
          <w:sz w:val="28"/>
          <w:szCs w:val="28"/>
        </w:rPr>
        <w:t>розширення</w:t>
      </w:r>
      <w:r w:rsidRPr="00A2739A">
        <w:rPr>
          <w:sz w:val="28"/>
          <w:szCs w:val="28"/>
          <w:lang w:val="en-US"/>
        </w:rPr>
        <w:t xml:space="preserve"> </w:t>
      </w:r>
      <w:r w:rsidRPr="00A2739A">
        <w:rPr>
          <w:sz w:val="28"/>
          <w:szCs w:val="28"/>
        </w:rPr>
        <w:t>участі</w:t>
      </w:r>
      <w:r w:rsidRPr="00A2739A">
        <w:rPr>
          <w:sz w:val="28"/>
          <w:szCs w:val="28"/>
          <w:lang w:val="en-US"/>
        </w:rPr>
        <w:t xml:space="preserve"> </w:t>
      </w:r>
      <w:r w:rsidRPr="00A2739A">
        <w:rPr>
          <w:sz w:val="28"/>
          <w:szCs w:val="28"/>
        </w:rPr>
        <w:t>України</w:t>
      </w:r>
      <w:r w:rsidRPr="00A2739A">
        <w:rPr>
          <w:sz w:val="28"/>
          <w:szCs w:val="28"/>
          <w:lang w:val="en-US"/>
        </w:rPr>
        <w:t xml:space="preserve"> </w:t>
      </w:r>
      <w:r w:rsidRPr="00A2739A">
        <w:rPr>
          <w:sz w:val="28"/>
          <w:szCs w:val="28"/>
        </w:rPr>
        <w:t>в</w:t>
      </w:r>
      <w:r w:rsidRPr="00A2739A">
        <w:rPr>
          <w:sz w:val="28"/>
          <w:szCs w:val="28"/>
          <w:lang w:val="en-US"/>
        </w:rPr>
        <w:t xml:space="preserve"> </w:t>
      </w:r>
      <w:r w:rsidRPr="00A2739A">
        <w:rPr>
          <w:sz w:val="28"/>
          <w:szCs w:val="28"/>
        </w:rPr>
        <w:t>системі</w:t>
      </w:r>
      <w:r w:rsidRPr="00A2739A">
        <w:rPr>
          <w:sz w:val="28"/>
          <w:szCs w:val="28"/>
          <w:lang w:val="en-US"/>
        </w:rPr>
        <w:t xml:space="preserve"> </w:t>
      </w:r>
      <w:r w:rsidRPr="00A2739A">
        <w:rPr>
          <w:sz w:val="28"/>
          <w:szCs w:val="28"/>
        </w:rPr>
        <w:t>міжнародних</w:t>
      </w:r>
      <w:r w:rsidRPr="00A2739A">
        <w:rPr>
          <w:sz w:val="28"/>
          <w:szCs w:val="28"/>
          <w:lang w:val="en-US"/>
        </w:rPr>
        <w:t xml:space="preserve"> </w:t>
      </w:r>
      <w:r w:rsidRPr="00A2739A">
        <w:rPr>
          <w:sz w:val="28"/>
          <w:szCs w:val="28"/>
        </w:rPr>
        <w:t>економічних</w:t>
      </w:r>
      <w:r w:rsidRPr="00A2739A">
        <w:rPr>
          <w:sz w:val="28"/>
          <w:szCs w:val="28"/>
          <w:lang w:val="en-US"/>
        </w:rPr>
        <w:t xml:space="preserve"> </w:t>
      </w:r>
      <w:r w:rsidRPr="00A2739A">
        <w:rPr>
          <w:sz w:val="28"/>
          <w:szCs w:val="28"/>
        </w:rPr>
        <w:t>відносин</w:t>
      </w:r>
      <w:r w:rsidRPr="00A2739A">
        <w:rPr>
          <w:sz w:val="28"/>
          <w:szCs w:val="28"/>
          <w:lang w:val="en-US"/>
        </w:rPr>
        <w:t xml:space="preserve"> </w:t>
      </w:r>
      <w:r w:rsidRPr="00A2739A">
        <w:rPr>
          <w:sz w:val="28"/>
          <w:szCs w:val="28"/>
        </w:rPr>
        <w:t>є</w:t>
      </w:r>
      <w:r w:rsidRPr="00A2739A">
        <w:rPr>
          <w:sz w:val="28"/>
          <w:szCs w:val="28"/>
          <w:lang w:val="en-US"/>
        </w:rPr>
        <w:t xml:space="preserve"> </w:t>
      </w:r>
      <w:r w:rsidRPr="00A2739A">
        <w:rPr>
          <w:sz w:val="28"/>
          <w:szCs w:val="28"/>
        </w:rPr>
        <w:t>рівень</w:t>
      </w:r>
      <w:r w:rsidRPr="00A2739A">
        <w:rPr>
          <w:sz w:val="28"/>
          <w:szCs w:val="28"/>
          <w:lang w:val="en-US"/>
        </w:rPr>
        <w:t xml:space="preserve"> </w:t>
      </w:r>
      <w:r w:rsidRPr="00A2739A">
        <w:rPr>
          <w:sz w:val="28"/>
          <w:szCs w:val="28"/>
        </w:rPr>
        <w:t>і</w:t>
      </w:r>
      <w:r w:rsidRPr="00A2739A">
        <w:rPr>
          <w:sz w:val="28"/>
          <w:szCs w:val="28"/>
          <w:lang w:val="en-US"/>
        </w:rPr>
        <w:t xml:space="preserve"> </w:t>
      </w:r>
      <w:r w:rsidRPr="00A2739A">
        <w:rPr>
          <w:sz w:val="28"/>
          <w:szCs w:val="28"/>
        </w:rPr>
        <w:t>динаміка</w:t>
      </w:r>
      <w:r w:rsidRPr="00A2739A">
        <w:rPr>
          <w:sz w:val="28"/>
          <w:szCs w:val="28"/>
          <w:lang w:val="en-US"/>
        </w:rPr>
        <w:t xml:space="preserve"> </w:t>
      </w:r>
      <w:r w:rsidRPr="00A2739A">
        <w:rPr>
          <w:sz w:val="28"/>
          <w:szCs w:val="28"/>
        </w:rPr>
        <w:t>руху</w:t>
      </w:r>
      <w:r w:rsidRPr="00A2739A">
        <w:rPr>
          <w:sz w:val="28"/>
          <w:szCs w:val="28"/>
          <w:lang w:val="en-US"/>
        </w:rPr>
        <w:t xml:space="preserve"> </w:t>
      </w:r>
      <w:r w:rsidRPr="00A2739A">
        <w:rPr>
          <w:sz w:val="28"/>
          <w:szCs w:val="28"/>
        </w:rPr>
        <w:t>національної</w:t>
      </w:r>
      <w:r w:rsidRPr="00A2739A">
        <w:rPr>
          <w:sz w:val="28"/>
          <w:szCs w:val="28"/>
          <w:lang w:val="en-US"/>
        </w:rPr>
        <w:t xml:space="preserve"> </w:t>
      </w:r>
      <w:r w:rsidRPr="00A2739A">
        <w:rPr>
          <w:sz w:val="28"/>
          <w:szCs w:val="28"/>
        </w:rPr>
        <w:t>економіки</w:t>
      </w:r>
      <w:r w:rsidRPr="00A2739A">
        <w:rPr>
          <w:sz w:val="28"/>
          <w:szCs w:val="28"/>
          <w:lang w:val="en-US"/>
        </w:rPr>
        <w:t xml:space="preserve">, </w:t>
      </w:r>
      <w:r w:rsidRPr="00A2739A">
        <w:rPr>
          <w:sz w:val="28"/>
          <w:szCs w:val="28"/>
        </w:rPr>
        <w:t>ступінь</w:t>
      </w:r>
      <w:r w:rsidRPr="00A2739A">
        <w:rPr>
          <w:sz w:val="28"/>
          <w:szCs w:val="28"/>
          <w:lang w:val="en-US"/>
        </w:rPr>
        <w:t xml:space="preserve"> </w:t>
      </w:r>
      <w:r w:rsidRPr="00A2739A">
        <w:rPr>
          <w:sz w:val="28"/>
          <w:szCs w:val="28"/>
        </w:rPr>
        <w:t>її</w:t>
      </w:r>
      <w:r w:rsidRPr="00A2739A">
        <w:rPr>
          <w:sz w:val="28"/>
          <w:szCs w:val="28"/>
          <w:lang w:val="en-US"/>
        </w:rPr>
        <w:t xml:space="preserve"> </w:t>
      </w:r>
      <w:r w:rsidRPr="00A2739A">
        <w:rPr>
          <w:sz w:val="28"/>
          <w:szCs w:val="28"/>
        </w:rPr>
        <w:t>відкритості</w:t>
      </w:r>
      <w:r w:rsidRPr="00A2739A">
        <w:rPr>
          <w:sz w:val="28"/>
          <w:szCs w:val="28"/>
          <w:lang w:val="en-US"/>
        </w:rPr>
        <w:t xml:space="preserve">, </w:t>
      </w:r>
      <w:r w:rsidRPr="00A2739A">
        <w:rPr>
          <w:sz w:val="28"/>
          <w:szCs w:val="28"/>
        </w:rPr>
        <w:t>а</w:t>
      </w:r>
      <w:r w:rsidRPr="00A2739A">
        <w:rPr>
          <w:sz w:val="28"/>
          <w:szCs w:val="28"/>
          <w:lang w:val="en-US"/>
        </w:rPr>
        <w:t xml:space="preserve"> </w:t>
      </w:r>
      <w:r w:rsidRPr="00A2739A">
        <w:rPr>
          <w:sz w:val="28"/>
          <w:szCs w:val="28"/>
        </w:rPr>
        <w:t>також</w:t>
      </w:r>
      <w:r w:rsidRPr="00A2739A">
        <w:rPr>
          <w:sz w:val="28"/>
          <w:szCs w:val="28"/>
          <w:lang w:val="en-US"/>
        </w:rPr>
        <w:t xml:space="preserve"> </w:t>
      </w:r>
      <w:r w:rsidRPr="00A2739A">
        <w:rPr>
          <w:sz w:val="28"/>
          <w:szCs w:val="28"/>
        </w:rPr>
        <w:t>розвиненість</w:t>
      </w:r>
      <w:r w:rsidRPr="00A2739A">
        <w:rPr>
          <w:sz w:val="28"/>
          <w:szCs w:val="28"/>
          <w:lang w:val="en-US"/>
        </w:rPr>
        <w:t xml:space="preserve"> </w:t>
      </w:r>
      <w:r w:rsidRPr="00A2739A">
        <w:rPr>
          <w:sz w:val="28"/>
          <w:szCs w:val="28"/>
        </w:rPr>
        <w:t>і</w:t>
      </w:r>
      <w:r w:rsidRPr="00A2739A">
        <w:rPr>
          <w:sz w:val="28"/>
          <w:szCs w:val="28"/>
          <w:lang w:val="en-US"/>
        </w:rPr>
        <w:t xml:space="preserve"> </w:t>
      </w:r>
      <w:r w:rsidRPr="00A2739A">
        <w:rPr>
          <w:sz w:val="28"/>
          <w:szCs w:val="28"/>
        </w:rPr>
        <w:t>структура</w:t>
      </w:r>
      <w:r w:rsidRPr="00A2739A">
        <w:rPr>
          <w:sz w:val="28"/>
          <w:szCs w:val="28"/>
          <w:lang w:val="en-US"/>
        </w:rPr>
        <w:t xml:space="preserve"> </w:t>
      </w:r>
      <w:r w:rsidRPr="00A2739A">
        <w:rPr>
          <w:sz w:val="28"/>
          <w:szCs w:val="28"/>
        </w:rPr>
        <w:t>зовнішньоекономічних</w:t>
      </w:r>
      <w:r w:rsidRPr="00A2739A">
        <w:rPr>
          <w:sz w:val="28"/>
          <w:szCs w:val="28"/>
          <w:lang w:val="en-US"/>
        </w:rPr>
        <w:t xml:space="preserve"> </w:t>
      </w:r>
      <w:r w:rsidRPr="00A2739A">
        <w:rPr>
          <w:sz w:val="28"/>
          <w:szCs w:val="28"/>
        </w:rPr>
        <w:t>контактів</w:t>
      </w:r>
      <w:r w:rsidRPr="00A2739A">
        <w:rPr>
          <w:sz w:val="28"/>
          <w:szCs w:val="28"/>
          <w:lang w:val="en-US"/>
        </w:rPr>
        <w:t xml:space="preserve">, </w:t>
      </w:r>
      <w:r w:rsidRPr="00A2739A">
        <w:rPr>
          <w:sz w:val="28"/>
          <w:szCs w:val="28"/>
        </w:rPr>
        <w:t>здатність</w:t>
      </w:r>
      <w:r w:rsidRPr="00A2739A">
        <w:rPr>
          <w:sz w:val="28"/>
          <w:szCs w:val="28"/>
          <w:lang w:val="en-US"/>
        </w:rPr>
        <w:t xml:space="preserve"> </w:t>
      </w:r>
      <w:r w:rsidRPr="00A2739A">
        <w:rPr>
          <w:sz w:val="28"/>
          <w:szCs w:val="28"/>
        </w:rPr>
        <w:t>відповідати</w:t>
      </w:r>
      <w:r w:rsidRPr="00A2739A">
        <w:rPr>
          <w:sz w:val="28"/>
          <w:szCs w:val="28"/>
          <w:lang w:val="en-US"/>
        </w:rPr>
        <w:t xml:space="preserve"> </w:t>
      </w:r>
      <w:r w:rsidRPr="00A2739A">
        <w:rPr>
          <w:sz w:val="28"/>
          <w:szCs w:val="28"/>
        </w:rPr>
        <w:t>постійно</w:t>
      </w:r>
      <w:r w:rsidRPr="00A2739A">
        <w:rPr>
          <w:sz w:val="28"/>
          <w:szCs w:val="28"/>
          <w:lang w:val="en-US"/>
        </w:rPr>
        <w:t xml:space="preserve"> </w:t>
      </w:r>
      <w:r w:rsidRPr="00A2739A">
        <w:rPr>
          <w:sz w:val="28"/>
          <w:szCs w:val="28"/>
        </w:rPr>
        <w:t>мінливим</w:t>
      </w:r>
      <w:r w:rsidRPr="00A2739A">
        <w:rPr>
          <w:sz w:val="28"/>
          <w:szCs w:val="28"/>
          <w:lang w:val="en-US"/>
        </w:rPr>
        <w:t xml:space="preserve"> </w:t>
      </w:r>
      <w:r w:rsidRPr="00A2739A">
        <w:rPr>
          <w:sz w:val="28"/>
          <w:szCs w:val="28"/>
        </w:rPr>
        <w:t>умовам</w:t>
      </w:r>
      <w:r w:rsidRPr="00A2739A">
        <w:rPr>
          <w:sz w:val="28"/>
          <w:szCs w:val="28"/>
          <w:lang w:val="en-US"/>
        </w:rPr>
        <w:t xml:space="preserve"> </w:t>
      </w:r>
      <w:r w:rsidRPr="00A2739A">
        <w:rPr>
          <w:sz w:val="28"/>
          <w:szCs w:val="28"/>
        </w:rPr>
        <w:t>міжнародного</w:t>
      </w:r>
      <w:r w:rsidRPr="00A2739A">
        <w:rPr>
          <w:sz w:val="28"/>
          <w:szCs w:val="28"/>
          <w:lang w:val="en-US"/>
        </w:rPr>
        <w:t xml:space="preserve"> </w:t>
      </w:r>
      <w:r w:rsidRPr="00A2739A">
        <w:rPr>
          <w:sz w:val="28"/>
          <w:szCs w:val="28"/>
        </w:rPr>
        <w:t>господарського</w:t>
      </w:r>
      <w:r w:rsidRPr="00A2739A">
        <w:rPr>
          <w:sz w:val="28"/>
          <w:szCs w:val="28"/>
          <w:lang w:val="en-US"/>
        </w:rPr>
        <w:t xml:space="preserve"> </w:t>
      </w:r>
      <w:r w:rsidRPr="00A2739A">
        <w:rPr>
          <w:sz w:val="28"/>
          <w:szCs w:val="28"/>
        </w:rPr>
        <w:t>життя</w:t>
      </w:r>
      <w:r w:rsidRPr="00A2739A">
        <w:rPr>
          <w:sz w:val="28"/>
          <w:szCs w:val="28"/>
          <w:lang w:val="en-US"/>
        </w:rPr>
        <w:t xml:space="preserve">. </w:t>
      </w:r>
      <w:r w:rsidRPr="00A2739A">
        <w:rPr>
          <w:sz w:val="28"/>
          <w:szCs w:val="28"/>
        </w:rPr>
        <w:t>У</w:t>
      </w:r>
      <w:r w:rsidRPr="00A2739A">
        <w:rPr>
          <w:sz w:val="28"/>
          <w:szCs w:val="28"/>
          <w:lang w:val="en-US"/>
        </w:rPr>
        <w:t xml:space="preserve"> </w:t>
      </w:r>
      <w:r w:rsidRPr="00A2739A">
        <w:rPr>
          <w:sz w:val="28"/>
          <w:szCs w:val="28"/>
        </w:rPr>
        <w:t>нових</w:t>
      </w:r>
      <w:r w:rsidRPr="00A2739A">
        <w:rPr>
          <w:sz w:val="28"/>
          <w:szCs w:val="28"/>
          <w:lang w:val="en-US"/>
        </w:rPr>
        <w:t xml:space="preserve"> </w:t>
      </w:r>
      <w:r w:rsidRPr="00A2739A">
        <w:rPr>
          <w:sz w:val="28"/>
          <w:szCs w:val="28"/>
        </w:rPr>
        <w:t>умовах</w:t>
      </w:r>
      <w:r w:rsidRPr="00A2739A">
        <w:rPr>
          <w:sz w:val="28"/>
          <w:szCs w:val="28"/>
          <w:lang w:val="en-US"/>
        </w:rPr>
        <w:t xml:space="preserve"> </w:t>
      </w:r>
      <w:r w:rsidRPr="00A2739A">
        <w:rPr>
          <w:sz w:val="28"/>
          <w:szCs w:val="28"/>
        </w:rPr>
        <w:t>необхідно</w:t>
      </w:r>
      <w:r w:rsidRPr="00A2739A">
        <w:rPr>
          <w:sz w:val="28"/>
          <w:szCs w:val="28"/>
          <w:lang w:val="en-US"/>
        </w:rPr>
        <w:t xml:space="preserve"> </w:t>
      </w:r>
      <w:r w:rsidRPr="00A2739A">
        <w:rPr>
          <w:sz w:val="28"/>
          <w:szCs w:val="28"/>
        </w:rPr>
        <w:t>забезпечити</w:t>
      </w:r>
      <w:r w:rsidRPr="00A2739A">
        <w:rPr>
          <w:sz w:val="28"/>
          <w:szCs w:val="28"/>
          <w:lang w:val="en-US"/>
        </w:rPr>
        <w:t xml:space="preserve"> </w:t>
      </w:r>
      <w:r w:rsidRPr="00A2739A">
        <w:rPr>
          <w:sz w:val="28"/>
          <w:szCs w:val="28"/>
        </w:rPr>
        <w:t>органічне</w:t>
      </w:r>
      <w:r w:rsidRPr="00A2739A">
        <w:rPr>
          <w:sz w:val="28"/>
          <w:szCs w:val="28"/>
          <w:lang w:val="en-US"/>
        </w:rPr>
        <w:t xml:space="preserve"> </w:t>
      </w:r>
      <w:r w:rsidRPr="00A2739A">
        <w:rPr>
          <w:sz w:val="28"/>
          <w:szCs w:val="28"/>
        </w:rPr>
        <w:t>розширення</w:t>
      </w:r>
      <w:r w:rsidRPr="00A2739A">
        <w:rPr>
          <w:sz w:val="28"/>
          <w:szCs w:val="28"/>
          <w:lang w:val="en-US"/>
        </w:rPr>
        <w:t xml:space="preserve"> </w:t>
      </w:r>
      <w:r w:rsidRPr="00A2739A">
        <w:rPr>
          <w:sz w:val="28"/>
          <w:szCs w:val="28"/>
        </w:rPr>
        <w:t>російської</w:t>
      </w:r>
      <w:r w:rsidRPr="00A2739A">
        <w:rPr>
          <w:sz w:val="28"/>
          <w:szCs w:val="28"/>
          <w:lang w:val="en-US"/>
        </w:rPr>
        <w:t xml:space="preserve"> </w:t>
      </w:r>
      <w:r w:rsidRPr="00A2739A">
        <w:rPr>
          <w:sz w:val="28"/>
          <w:szCs w:val="28"/>
        </w:rPr>
        <w:t>участі</w:t>
      </w:r>
      <w:r w:rsidRPr="00A2739A">
        <w:rPr>
          <w:sz w:val="28"/>
          <w:szCs w:val="28"/>
          <w:lang w:val="en-US"/>
        </w:rPr>
        <w:t xml:space="preserve"> </w:t>
      </w:r>
      <w:r w:rsidRPr="00A2739A">
        <w:rPr>
          <w:sz w:val="28"/>
          <w:szCs w:val="28"/>
        </w:rPr>
        <w:t>в</w:t>
      </w:r>
      <w:r w:rsidRPr="00A2739A">
        <w:rPr>
          <w:sz w:val="28"/>
          <w:szCs w:val="28"/>
          <w:lang w:val="en-US"/>
        </w:rPr>
        <w:t xml:space="preserve"> </w:t>
      </w:r>
      <w:r w:rsidRPr="00A2739A">
        <w:rPr>
          <w:sz w:val="28"/>
          <w:szCs w:val="28"/>
        </w:rPr>
        <w:t>системі</w:t>
      </w:r>
      <w:r w:rsidRPr="00A2739A">
        <w:rPr>
          <w:sz w:val="28"/>
          <w:szCs w:val="28"/>
          <w:lang w:val="en-US"/>
        </w:rPr>
        <w:t xml:space="preserve"> </w:t>
      </w:r>
      <w:r w:rsidRPr="00A2739A">
        <w:rPr>
          <w:sz w:val="28"/>
          <w:szCs w:val="28"/>
        </w:rPr>
        <w:t>міжнародних</w:t>
      </w:r>
      <w:r w:rsidRPr="00A2739A">
        <w:rPr>
          <w:sz w:val="28"/>
          <w:szCs w:val="28"/>
          <w:lang w:val="en-US"/>
        </w:rPr>
        <w:t xml:space="preserve"> </w:t>
      </w:r>
      <w:r w:rsidRPr="00A2739A">
        <w:rPr>
          <w:sz w:val="28"/>
          <w:szCs w:val="28"/>
        </w:rPr>
        <w:t>економічних</w:t>
      </w:r>
      <w:r w:rsidRPr="00A2739A">
        <w:rPr>
          <w:sz w:val="28"/>
          <w:szCs w:val="28"/>
          <w:lang w:val="en-US"/>
        </w:rPr>
        <w:t xml:space="preserve"> </w:t>
      </w:r>
      <w:r w:rsidRPr="00A2739A">
        <w:rPr>
          <w:sz w:val="28"/>
          <w:szCs w:val="28"/>
        </w:rPr>
        <w:t>відносин</w:t>
      </w:r>
      <w:r w:rsidRPr="00A2739A">
        <w:rPr>
          <w:sz w:val="28"/>
          <w:szCs w:val="28"/>
          <w:lang w:val="en-US"/>
        </w:rPr>
        <w:t xml:space="preserve"> </w:t>
      </w:r>
      <w:r w:rsidRPr="00A2739A">
        <w:rPr>
          <w:sz w:val="28"/>
          <w:szCs w:val="28"/>
        </w:rPr>
        <w:t>і</w:t>
      </w:r>
      <w:r w:rsidRPr="00A2739A">
        <w:rPr>
          <w:sz w:val="28"/>
          <w:szCs w:val="28"/>
          <w:lang w:val="en-US"/>
        </w:rPr>
        <w:t xml:space="preserve"> </w:t>
      </w:r>
      <w:r w:rsidRPr="00A2739A">
        <w:rPr>
          <w:sz w:val="28"/>
          <w:szCs w:val="28"/>
        </w:rPr>
        <w:t>більш</w:t>
      </w:r>
      <w:r w:rsidRPr="00A2739A">
        <w:rPr>
          <w:sz w:val="28"/>
          <w:szCs w:val="28"/>
          <w:lang w:val="en-US"/>
        </w:rPr>
        <w:t xml:space="preserve"> </w:t>
      </w:r>
      <w:r w:rsidRPr="00A2739A">
        <w:rPr>
          <w:sz w:val="28"/>
          <w:szCs w:val="28"/>
        </w:rPr>
        <w:t>повне</w:t>
      </w:r>
      <w:r w:rsidRPr="00A2739A">
        <w:rPr>
          <w:sz w:val="28"/>
          <w:szCs w:val="28"/>
          <w:lang w:val="en-US"/>
        </w:rPr>
        <w:t xml:space="preserve"> </w:t>
      </w:r>
      <w:r w:rsidRPr="00A2739A">
        <w:rPr>
          <w:sz w:val="28"/>
          <w:szCs w:val="28"/>
        </w:rPr>
        <w:t>використання</w:t>
      </w:r>
      <w:r w:rsidRPr="00A2739A">
        <w:rPr>
          <w:sz w:val="28"/>
          <w:szCs w:val="28"/>
          <w:lang w:val="en-US"/>
        </w:rPr>
        <w:t xml:space="preserve"> </w:t>
      </w:r>
      <w:r w:rsidRPr="00A2739A">
        <w:rPr>
          <w:sz w:val="28"/>
          <w:szCs w:val="28"/>
        </w:rPr>
        <w:t>можливостей</w:t>
      </w:r>
      <w:r w:rsidRPr="00A2739A">
        <w:rPr>
          <w:sz w:val="28"/>
          <w:szCs w:val="28"/>
          <w:lang w:val="en-US"/>
        </w:rPr>
        <w:t xml:space="preserve"> </w:t>
      </w:r>
      <w:r w:rsidRPr="00A2739A">
        <w:rPr>
          <w:sz w:val="28"/>
          <w:szCs w:val="28"/>
        </w:rPr>
        <w:t>міжнародного</w:t>
      </w:r>
      <w:r w:rsidRPr="00A2739A">
        <w:rPr>
          <w:sz w:val="28"/>
          <w:szCs w:val="28"/>
          <w:lang w:val="en-US"/>
        </w:rPr>
        <w:t xml:space="preserve"> </w:t>
      </w:r>
      <w:r w:rsidRPr="00A2739A">
        <w:rPr>
          <w:sz w:val="28"/>
          <w:szCs w:val="28"/>
        </w:rPr>
        <w:t>поділу</w:t>
      </w:r>
      <w:r w:rsidRPr="00A2739A">
        <w:rPr>
          <w:sz w:val="28"/>
          <w:szCs w:val="28"/>
          <w:lang w:val="en-US"/>
        </w:rPr>
        <w:t xml:space="preserve"> </w:t>
      </w:r>
      <w:r w:rsidRPr="00A2739A">
        <w:rPr>
          <w:sz w:val="28"/>
          <w:szCs w:val="28"/>
        </w:rPr>
        <w:t>праці</w:t>
      </w:r>
      <w:r w:rsidRPr="00A2739A">
        <w:rPr>
          <w:sz w:val="28"/>
          <w:szCs w:val="28"/>
          <w:lang w:val="en-US"/>
        </w:rPr>
        <w:t xml:space="preserve"> </w:t>
      </w:r>
      <w:r w:rsidRPr="00A2739A">
        <w:rPr>
          <w:sz w:val="28"/>
          <w:szCs w:val="28"/>
        </w:rPr>
        <w:t>для</w:t>
      </w:r>
      <w:r w:rsidRPr="00A2739A">
        <w:rPr>
          <w:sz w:val="28"/>
          <w:szCs w:val="28"/>
          <w:lang w:val="en-US"/>
        </w:rPr>
        <w:t xml:space="preserve"> </w:t>
      </w:r>
      <w:r w:rsidRPr="00A2739A">
        <w:rPr>
          <w:sz w:val="28"/>
          <w:szCs w:val="28"/>
        </w:rPr>
        <w:t>рішення</w:t>
      </w:r>
      <w:r w:rsidRPr="00A2739A">
        <w:rPr>
          <w:sz w:val="28"/>
          <w:szCs w:val="28"/>
          <w:lang w:val="en-US"/>
        </w:rPr>
        <w:t xml:space="preserve"> </w:t>
      </w:r>
      <w:r w:rsidRPr="00A2739A">
        <w:rPr>
          <w:sz w:val="28"/>
          <w:szCs w:val="28"/>
        </w:rPr>
        <w:t>як</w:t>
      </w:r>
      <w:r w:rsidRPr="00A2739A">
        <w:rPr>
          <w:sz w:val="28"/>
          <w:szCs w:val="28"/>
          <w:lang w:val="en-US"/>
        </w:rPr>
        <w:t xml:space="preserve"> </w:t>
      </w:r>
      <w:r w:rsidRPr="00A2739A">
        <w:rPr>
          <w:sz w:val="28"/>
          <w:szCs w:val="28"/>
        </w:rPr>
        <w:t>внутрішніх</w:t>
      </w:r>
      <w:r w:rsidRPr="00A2739A">
        <w:rPr>
          <w:sz w:val="28"/>
          <w:szCs w:val="28"/>
          <w:lang w:val="en-US"/>
        </w:rPr>
        <w:t xml:space="preserve"> </w:t>
      </w:r>
      <w:r w:rsidRPr="00A2739A">
        <w:rPr>
          <w:sz w:val="28"/>
          <w:szCs w:val="28"/>
        </w:rPr>
        <w:t>задач</w:t>
      </w:r>
      <w:r w:rsidRPr="00A2739A">
        <w:rPr>
          <w:sz w:val="28"/>
          <w:szCs w:val="28"/>
          <w:lang w:val="en-US"/>
        </w:rPr>
        <w:t xml:space="preserve"> </w:t>
      </w:r>
      <w:r w:rsidRPr="00A2739A">
        <w:rPr>
          <w:sz w:val="28"/>
          <w:szCs w:val="28"/>
        </w:rPr>
        <w:t>країни</w:t>
      </w:r>
      <w:r w:rsidRPr="00A2739A">
        <w:rPr>
          <w:sz w:val="28"/>
          <w:szCs w:val="28"/>
          <w:lang w:val="en-US"/>
        </w:rPr>
        <w:t xml:space="preserve">, </w:t>
      </w:r>
      <w:r w:rsidRPr="00A2739A">
        <w:rPr>
          <w:sz w:val="28"/>
          <w:szCs w:val="28"/>
        </w:rPr>
        <w:t>так</w:t>
      </w:r>
      <w:r w:rsidRPr="00A2739A">
        <w:rPr>
          <w:sz w:val="28"/>
          <w:szCs w:val="28"/>
          <w:lang w:val="en-US"/>
        </w:rPr>
        <w:t xml:space="preserve"> </w:t>
      </w:r>
      <w:r w:rsidRPr="00A2739A">
        <w:rPr>
          <w:sz w:val="28"/>
          <w:szCs w:val="28"/>
        </w:rPr>
        <w:t>і</w:t>
      </w:r>
      <w:r w:rsidRPr="00A2739A">
        <w:rPr>
          <w:sz w:val="28"/>
          <w:szCs w:val="28"/>
          <w:lang w:val="en-US"/>
        </w:rPr>
        <w:t xml:space="preserve"> </w:t>
      </w:r>
      <w:r w:rsidRPr="00A2739A">
        <w:rPr>
          <w:sz w:val="28"/>
          <w:szCs w:val="28"/>
        </w:rPr>
        <w:t>проблем</w:t>
      </w:r>
      <w:r w:rsidRPr="00A2739A">
        <w:rPr>
          <w:sz w:val="28"/>
          <w:szCs w:val="28"/>
          <w:lang w:val="en-US"/>
        </w:rPr>
        <w:t xml:space="preserve"> </w:t>
      </w:r>
      <w:r w:rsidRPr="00A2739A">
        <w:rPr>
          <w:sz w:val="28"/>
          <w:szCs w:val="28"/>
        </w:rPr>
        <w:t>удосконалювання</w:t>
      </w:r>
      <w:r w:rsidRPr="00A2739A">
        <w:rPr>
          <w:sz w:val="28"/>
          <w:szCs w:val="28"/>
          <w:lang w:val="en-US"/>
        </w:rPr>
        <w:t xml:space="preserve"> </w:t>
      </w:r>
      <w:r w:rsidRPr="00A2739A">
        <w:rPr>
          <w:sz w:val="28"/>
          <w:szCs w:val="28"/>
        </w:rPr>
        <w:t>її</w:t>
      </w:r>
      <w:r w:rsidRPr="00A2739A">
        <w:rPr>
          <w:sz w:val="28"/>
          <w:szCs w:val="28"/>
          <w:lang w:val="en-US"/>
        </w:rPr>
        <w:t xml:space="preserve"> </w:t>
      </w:r>
      <w:r w:rsidRPr="00A2739A">
        <w:rPr>
          <w:sz w:val="28"/>
          <w:szCs w:val="28"/>
        </w:rPr>
        <w:t>зовнішньоекономічних</w:t>
      </w:r>
      <w:r w:rsidRPr="00A2739A">
        <w:rPr>
          <w:sz w:val="28"/>
          <w:szCs w:val="28"/>
          <w:lang w:val="en-US"/>
        </w:rPr>
        <w:t xml:space="preserve"> </w:t>
      </w:r>
      <w:r w:rsidRPr="00A2739A">
        <w:rPr>
          <w:sz w:val="28"/>
          <w:szCs w:val="28"/>
        </w:rPr>
        <w:t>зв</w:t>
      </w:r>
      <w:r w:rsidRPr="00A2739A">
        <w:rPr>
          <w:sz w:val="28"/>
          <w:szCs w:val="28"/>
          <w:lang w:val="en-US"/>
        </w:rPr>
        <w:t>'</w:t>
      </w:r>
      <w:r w:rsidRPr="00A2739A">
        <w:rPr>
          <w:sz w:val="28"/>
          <w:szCs w:val="28"/>
        </w:rPr>
        <w:t>язків</w:t>
      </w:r>
      <w:r w:rsidRPr="00A2739A">
        <w:rPr>
          <w:sz w:val="28"/>
          <w:szCs w:val="28"/>
          <w:lang w:val="en-US"/>
        </w:rPr>
        <w:t>.</w:t>
      </w:r>
      <w:r w:rsidRPr="00A2739A">
        <w:rPr>
          <w:sz w:val="28"/>
          <w:szCs w:val="28"/>
        </w:rPr>
        <w:t xml:space="preserve"> [25]</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b/>
          <w:sz w:val="28"/>
          <w:szCs w:val="28"/>
        </w:rPr>
        <w:t>3.3 Перспективи розвитку міжнародної торгівлі України в умовах її інтеграції</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both"/>
        <w:rPr>
          <w:sz w:val="28"/>
          <w:szCs w:val="28"/>
        </w:rPr>
      </w:pPr>
      <w:r w:rsidRPr="00A2739A">
        <w:rPr>
          <w:sz w:val="28"/>
          <w:szCs w:val="28"/>
        </w:rPr>
        <w:t>Інтеграція України до світового економічного простору відбувається під впливом суперечливих тенденцій формування глобальної системи господарювання. Зростає взаємозалежність національних господарств, підвищується роль зовнішньої торгівлі в економічному поступі країн, загострюється національна та глобальна конкуренція. За цих умов виникає нагальна потреба розробки оптимальної стратегії входження України в складну сукупність світових господарських процесів з метою адаптації національних регуляторних механізмів до реального процесу світової глобалізації. Така стратегія має ґрунтуватися на активній виваженій державній політиці щодо реформування національної економіки в цілому та зовнішньоекономічної сфери зокрема. [25]</w:t>
      </w:r>
    </w:p>
    <w:p w:rsidR="00364F7D" w:rsidRPr="00A2739A" w:rsidRDefault="00364F7D" w:rsidP="00A2739A">
      <w:pPr>
        <w:spacing w:line="360" w:lineRule="auto"/>
        <w:ind w:firstLine="709"/>
        <w:jc w:val="both"/>
        <w:rPr>
          <w:sz w:val="28"/>
          <w:szCs w:val="28"/>
          <w:lang w:val="en-US"/>
        </w:rPr>
      </w:pPr>
      <w:r w:rsidRPr="00A2739A">
        <w:rPr>
          <w:sz w:val="28"/>
          <w:szCs w:val="28"/>
        </w:rPr>
        <w:t xml:space="preserve">У розвитку світової економіки останніх десятиліть домінують процеси міжнародної економічної інтеграції. Вони визначають напрями та пріоритети сучасного етапу інтернаціоналізації господарського життя, формуючи середовище поглиблених міжнародних економічних відносин країн, що дозволяє не лише розвивати міжнародні економічні зв’язки, а й сприяє розвитку економіки окремої держави. </w:t>
      </w:r>
      <w:r w:rsidRPr="00A2739A">
        <w:rPr>
          <w:sz w:val="28"/>
          <w:szCs w:val="28"/>
          <w:lang w:val="en-US"/>
        </w:rPr>
        <w:t>[25]</w:t>
      </w:r>
    </w:p>
    <w:p w:rsidR="00364F7D" w:rsidRPr="00A2739A" w:rsidRDefault="00364F7D" w:rsidP="00A2739A">
      <w:pPr>
        <w:spacing w:line="360" w:lineRule="auto"/>
        <w:ind w:firstLine="709"/>
        <w:jc w:val="both"/>
        <w:rPr>
          <w:sz w:val="28"/>
          <w:szCs w:val="28"/>
        </w:rPr>
      </w:pPr>
      <w:r w:rsidRPr="00A2739A">
        <w:rPr>
          <w:sz w:val="28"/>
          <w:szCs w:val="28"/>
        </w:rPr>
        <w:t>Особливості України як потенційної учасниці міжнародних економічних угруповань наступні: відсутність досвіду державності, нерозробленість політико-правових регуляторів та інструментів, нерозвиненість ринкових відносин, інерція погіршення економічного стану, запас соціальної витримки населення, який виснажується, розміщення в регіоні, що характеризується інтеграцією високого рівня, конкурентність щодо аналогічних інтересів країн східної Європи та негативний досвід в рамках СРСР. [14, с. 254]</w:t>
      </w:r>
    </w:p>
    <w:p w:rsidR="00364F7D" w:rsidRPr="00A2739A" w:rsidRDefault="00364F7D" w:rsidP="00A2739A">
      <w:pPr>
        <w:spacing w:line="360" w:lineRule="auto"/>
        <w:ind w:firstLine="709"/>
        <w:jc w:val="both"/>
        <w:rPr>
          <w:sz w:val="28"/>
          <w:szCs w:val="28"/>
        </w:rPr>
      </w:pPr>
      <w:r w:rsidRPr="00A2739A">
        <w:rPr>
          <w:sz w:val="28"/>
          <w:szCs w:val="28"/>
        </w:rPr>
        <w:t>Для ефективної й організаційно оформленої інтеграції України в сучасні світогосподарські зв</w:t>
      </w:r>
      <w:r w:rsidRPr="00A2739A">
        <w:rPr>
          <w:sz w:val="28"/>
          <w:szCs w:val="28"/>
        </w:rPr>
        <w:sym w:font="Symbol" w:char="F0A2"/>
      </w:r>
      <w:r w:rsidRPr="00A2739A">
        <w:rPr>
          <w:sz w:val="28"/>
          <w:szCs w:val="28"/>
        </w:rPr>
        <w:t>язки необхідні певні політико-правові, соціально-культурні, економічні та інфраструктурні передумови.</w:t>
      </w:r>
    </w:p>
    <w:p w:rsidR="00364F7D" w:rsidRPr="00A2739A" w:rsidRDefault="00364F7D" w:rsidP="00A2739A">
      <w:pPr>
        <w:spacing w:line="360" w:lineRule="auto"/>
        <w:ind w:firstLine="709"/>
        <w:jc w:val="both"/>
        <w:rPr>
          <w:sz w:val="28"/>
          <w:szCs w:val="28"/>
        </w:rPr>
      </w:pPr>
      <w:r w:rsidRPr="00A2739A">
        <w:rPr>
          <w:sz w:val="28"/>
          <w:szCs w:val="28"/>
        </w:rPr>
        <w:t>Основні політико-правові передумови інтеграції України: політичне визначення України, забезпечення територіальної цілісності та створення адекватної системи національної безпеки, безумовне виконання міжнародних зобов’язань, особливо в сфері прав людини, запровадження прийнятної форми громадянства, перегляд існуючої практики політичних зв’язків з державами колишнього СРСР, пряма участь в у регіональних і глобальних політичних процесах, формування відповідного законодавства і вироблення ефективних механізмів та інструментаріїв його виконання.</w:t>
      </w:r>
    </w:p>
    <w:p w:rsidR="00364F7D" w:rsidRPr="00A2739A" w:rsidRDefault="00364F7D" w:rsidP="00A2739A">
      <w:pPr>
        <w:spacing w:line="360" w:lineRule="auto"/>
        <w:ind w:firstLine="709"/>
        <w:jc w:val="both"/>
        <w:rPr>
          <w:sz w:val="28"/>
          <w:szCs w:val="28"/>
        </w:rPr>
      </w:pPr>
      <w:r w:rsidRPr="00A2739A">
        <w:rPr>
          <w:sz w:val="28"/>
          <w:szCs w:val="28"/>
        </w:rPr>
        <w:t>Економічні передумови інтеграції формуються завдяки таким чинникам: економічному та інституційному забезпеченню суверенітету, оцінці економічного потенціалу і напрямів структурної перебудови, розробленню та реалізації обґрунтованої програми переходу до ринкових відносин з пріоритетом роздержавлення і приватизації, соціального захисту населення, оцінці експортного потенціалу, виробленню експортно-імпортної стратегії та адекватного механізму регулювання</w:t>
      </w:r>
      <w:r w:rsidR="00B67AB7">
        <w:rPr>
          <w:sz w:val="28"/>
          <w:szCs w:val="28"/>
        </w:rPr>
        <w:t xml:space="preserve"> </w:t>
      </w:r>
      <w:r w:rsidRPr="00A2739A">
        <w:rPr>
          <w:sz w:val="28"/>
          <w:szCs w:val="28"/>
        </w:rPr>
        <w:t>зовнішньоекономічної діяльності, запровадженню національної грошової одиниці з включенням її до системи міжнародних розрахунків, розв’язанню проблеми зовнішньої заборгованості та розподілу активів колишнього СРСР шляхом відповідних переговорних процесів.</w:t>
      </w:r>
    </w:p>
    <w:p w:rsidR="00364F7D" w:rsidRPr="00A2739A" w:rsidRDefault="00364F7D" w:rsidP="00A2739A">
      <w:pPr>
        <w:spacing w:line="360" w:lineRule="auto"/>
        <w:ind w:firstLine="709"/>
        <w:jc w:val="both"/>
        <w:rPr>
          <w:sz w:val="28"/>
          <w:szCs w:val="28"/>
        </w:rPr>
      </w:pPr>
      <w:r w:rsidRPr="00A2739A">
        <w:rPr>
          <w:sz w:val="28"/>
          <w:szCs w:val="28"/>
        </w:rPr>
        <w:t>До основних соціально-культурних передумов інтеграції належать відродження і виховання почуття власної гідності, створення умов соціально-культурної життєздатності народів України, формування сучасної, орієнтованої на світові пріоритети</w:t>
      </w:r>
      <w:r w:rsidR="00B67AB7">
        <w:rPr>
          <w:sz w:val="28"/>
          <w:szCs w:val="28"/>
        </w:rPr>
        <w:t xml:space="preserve"> </w:t>
      </w:r>
      <w:r w:rsidRPr="00A2739A">
        <w:rPr>
          <w:sz w:val="28"/>
          <w:szCs w:val="28"/>
        </w:rPr>
        <w:t>системи народної освіти, розвиток контактів</w:t>
      </w:r>
      <w:r w:rsidR="00B67AB7">
        <w:rPr>
          <w:sz w:val="28"/>
          <w:szCs w:val="28"/>
        </w:rPr>
        <w:t xml:space="preserve"> </w:t>
      </w:r>
      <w:r w:rsidRPr="00A2739A">
        <w:rPr>
          <w:sz w:val="28"/>
          <w:szCs w:val="28"/>
        </w:rPr>
        <w:t>з українцями, що проживають за межами України. [25]</w:t>
      </w:r>
    </w:p>
    <w:p w:rsidR="00364F7D" w:rsidRPr="00A2739A" w:rsidRDefault="00364F7D" w:rsidP="00A2739A">
      <w:pPr>
        <w:spacing w:line="360" w:lineRule="auto"/>
        <w:ind w:firstLine="709"/>
        <w:jc w:val="both"/>
        <w:rPr>
          <w:sz w:val="28"/>
          <w:szCs w:val="28"/>
        </w:rPr>
      </w:pPr>
      <w:r w:rsidRPr="00A2739A">
        <w:rPr>
          <w:sz w:val="28"/>
          <w:szCs w:val="28"/>
        </w:rPr>
        <w:t>Формування інфраструктурних передумов насамперед пов’язане з розвитком транспортних комунікацій, необхідних для нормальної життєдіяльності суверенної держави (національні авіакомпанії, флот, транспортні корпорації), розвиток сучасних інформаційно-комунікаційних систем з включенням їх до міжнародних систем. [13, с. 136]</w:t>
      </w:r>
    </w:p>
    <w:p w:rsidR="00364F7D" w:rsidRPr="00A2739A" w:rsidRDefault="00364F7D" w:rsidP="00A2739A">
      <w:pPr>
        <w:spacing w:line="360" w:lineRule="auto"/>
        <w:ind w:firstLine="709"/>
        <w:jc w:val="both"/>
        <w:rPr>
          <w:sz w:val="28"/>
          <w:szCs w:val="28"/>
        </w:rPr>
      </w:pPr>
      <w:r w:rsidRPr="00A2739A">
        <w:rPr>
          <w:sz w:val="28"/>
          <w:szCs w:val="28"/>
        </w:rPr>
        <w:t>Сучасній економіці нашої держави притаманний ряд негативних характеристик які виступають як фактори що зашкоджують інтеграції України, а саме:</w:t>
      </w:r>
    </w:p>
    <w:p w:rsidR="00364F7D" w:rsidRPr="00A2739A" w:rsidRDefault="00364F7D" w:rsidP="00A2739A">
      <w:pPr>
        <w:spacing w:line="360" w:lineRule="auto"/>
        <w:ind w:firstLine="709"/>
        <w:jc w:val="both"/>
        <w:rPr>
          <w:sz w:val="28"/>
          <w:szCs w:val="28"/>
        </w:rPr>
      </w:pPr>
      <w:r w:rsidRPr="00A2739A">
        <w:rPr>
          <w:sz w:val="28"/>
          <w:szCs w:val="28"/>
        </w:rPr>
        <w:sym w:font="Symbol" w:char="F0B7"/>
      </w:r>
      <w:r w:rsidRPr="00A2739A">
        <w:rPr>
          <w:sz w:val="28"/>
          <w:szCs w:val="28"/>
        </w:rPr>
        <w:t xml:space="preserve"> велика питома вага фізично та морально застарілого обладнання в складі основних виробничих фондів (понад 60%), що стала результатом переважання екстенсивних методів розвитку економіки і, насамперед, її базових галузей;</w:t>
      </w:r>
    </w:p>
    <w:p w:rsidR="00364F7D" w:rsidRPr="00A2739A" w:rsidRDefault="00364F7D" w:rsidP="00A2739A">
      <w:pPr>
        <w:spacing w:line="360" w:lineRule="auto"/>
        <w:ind w:firstLine="709"/>
        <w:jc w:val="both"/>
        <w:rPr>
          <w:sz w:val="28"/>
          <w:szCs w:val="28"/>
        </w:rPr>
      </w:pPr>
      <w:r w:rsidRPr="00A2739A">
        <w:rPr>
          <w:sz w:val="28"/>
          <w:szCs w:val="28"/>
        </w:rPr>
        <w:sym w:font="Symbol" w:char="F0B7"/>
      </w:r>
      <w:r w:rsidRPr="00A2739A">
        <w:rPr>
          <w:sz w:val="28"/>
          <w:szCs w:val="28"/>
        </w:rPr>
        <w:t xml:space="preserve"> диспропорції в системі самозабезпечення ключових галузей життєдіяльності країни (майже повна зовнішня паливно-енергетична залежність; задоволення потреби в електротехнічних та кабельних виробах; продукції текстильної, целюлозно-паперової та медичної промисловості лише на половину, відсутність виробництва каучуків, ряду продуктів органічного синтезу, устаткування для легкої промисловості, переробних галузей агропромислового комплексу тощо);</w:t>
      </w:r>
    </w:p>
    <w:p w:rsidR="00364F7D" w:rsidRPr="00A2739A" w:rsidRDefault="00364F7D" w:rsidP="00A2739A">
      <w:pPr>
        <w:spacing w:line="360" w:lineRule="auto"/>
        <w:ind w:firstLine="709"/>
        <w:jc w:val="both"/>
        <w:rPr>
          <w:sz w:val="28"/>
          <w:szCs w:val="28"/>
        </w:rPr>
      </w:pPr>
      <w:r w:rsidRPr="00A2739A">
        <w:rPr>
          <w:sz w:val="28"/>
          <w:szCs w:val="28"/>
        </w:rPr>
        <w:sym w:font="Symbol" w:char="F0B7"/>
      </w:r>
      <w:r w:rsidRPr="00A2739A">
        <w:rPr>
          <w:sz w:val="28"/>
          <w:szCs w:val="28"/>
        </w:rPr>
        <w:t xml:space="preserve"> незбалансованість галузевої структури промисловості з точки зору її соціальної орієнтації (потенціал промисловості на 90% формують важкі галузі, питома вага виробництва предметів споживання</w:t>
      </w:r>
      <w:r w:rsidR="00B67AB7">
        <w:rPr>
          <w:sz w:val="28"/>
          <w:szCs w:val="28"/>
        </w:rPr>
        <w:t xml:space="preserve"> </w:t>
      </w:r>
      <w:r w:rsidRPr="00A2739A">
        <w:rPr>
          <w:sz w:val="28"/>
          <w:szCs w:val="28"/>
        </w:rPr>
        <w:t>становить близько 30%, тоді як у розвинутих країнах вона досягає 50-60%).[13, с. 138]</w:t>
      </w:r>
    </w:p>
    <w:p w:rsidR="00364F7D" w:rsidRPr="00A2739A" w:rsidRDefault="00364F7D" w:rsidP="00A2739A">
      <w:pPr>
        <w:spacing w:line="360" w:lineRule="auto"/>
        <w:ind w:firstLine="709"/>
        <w:jc w:val="both"/>
        <w:rPr>
          <w:sz w:val="28"/>
          <w:szCs w:val="28"/>
        </w:rPr>
      </w:pPr>
      <w:r w:rsidRPr="00A2739A">
        <w:rPr>
          <w:sz w:val="28"/>
          <w:szCs w:val="28"/>
        </w:rPr>
        <w:t>Ефективність міжнародної економічної інтеграції досягається за рахунок таких чинників:</w:t>
      </w:r>
    </w:p>
    <w:p w:rsidR="00364F7D" w:rsidRPr="00A2739A" w:rsidRDefault="00364F7D" w:rsidP="00A2739A">
      <w:pPr>
        <w:spacing w:line="360" w:lineRule="auto"/>
        <w:ind w:firstLine="709"/>
        <w:jc w:val="both"/>
        <w:rPr>
          <w:sz w:val="28"/>
          <w:szCs w:val="28"/>
        </w:rPr>
      </w:pPr>
      <w:r w:rsidRPr="00A2739A">
        <w:rPr>
          <w:sz w:val="28"/>
          <w:szCs w:val="28"/>
        </w:rPr>
        <w:t>усунення дискримінації та бар</w:t>
      </w:r>
      <w:r w:rsidRPr="00A2739A">
        <w:rPr>
          <w:sz w:val="28"/>
          <w:szCs w:val="28"/>
        </w:rPr>
        <w:sym w:font="Symbol" w:char="F0A2"/>
      </w:r>
      <w:r w:rsidRPr="00A2739A">
        <w:rPr>
          <w:sz w:val="28"/>
          <w:szCs w:val="28"/>
        </w:rPr>
        <w:t>єрів між країнами-учасницями інтеграційних угруповань у переміщенні товарів, послуг, капіталу, робочої сили та підприємництва;</w:t>
      </w:r>
    </w:p>
    <w:p w:rsidR="00364F7D" w:rsidRPr="00A2739A" w:rsidRDefault="00364F7D" w:rsidP="00A2739A">
      <w:pPr>
        <w:spacing w:line="360" w:lineRule="auto"/>
        <w:ind w:firstLine="709"/>
        <w:jc w:val="both"/>
        <w:rPr>
          <w:sz w:val="28"/>
          <w:szCs w:val="28"/>
        </w:rPr>
      </w:pPr>
      <w:r w:rsidRPr="00A2739A">
        <w:rPr>
          <w:sz w:val="28"/>
          <w:szCs w:val="28"/>
        </w:rPr>
        <w:t>стандартизації та уніфікації у виробничо-комерційній сфері;</w:t>
      </w:r>
    </w:p>
    <w:p w:rsidR="00364F7D" w:rsidRPr="00A2739A" w:rsidRDefault="00364F7D" w:rsidP="00A2739A">
      <w:pPr>
        <w:spacing w:line="360" w:lineRule="auto"/>
        <w:ind w:firstLine="709"/>
        <w:jc w:val="both"/>
        <w:rPr>
          <w:sz w:val="28"/>
          <w:szCs w:val="28"/>
        </w:rPr>
      </w:pPr>
      <w:r w:rsidRPr="00A2739A">
        <w:rPr>
          <w:sz w:val="28"/>
          <w:szCs w:val="28"/>
        </w:rPr>
        <w:t>динамічного ефекту завдяки розширенню ринку та економії на масштабах виробництва;</w:t>
      </w:r>
    </w:p>
    <w:p w:rsidR="00364F7D" w:rsidRPr="00A2739A" w:rsidRDefault="00364F7D" w:rsidP="00A2739A">
      <w:pPr>
        <w:spacing w:line="360" w:lineRule="auto"/>
        <w:ind w:firstLine="709"/>
        <w:jc w:val="both"/>
        <w:rPr>
          <w:sz w:val="28"/>
          <w:szCs w:val="28"/>
        </w:rPr>
      </w:pPr>
      <w:r w:rsidRPr="00A2739A">
        <w:rPr>
          <w:sz w:val="28"/>
          <w:szCs w:val="28"/>
        </w:rPr>
        <w:t>забезпечення достатнього рівня конкуренції.</w:t>
      </w:r>
    </w:p>
    <w:p w:rsidR="00364F7D" w:rsidRPr="00A2739A" w:rsidRDefault="00364F7D" w:rsidP="00A2739A">
      <w:pPr>
        <w:spacing w:line="360" w:lineRule="auto"/>
        <w:ind w:firstLine="709"/>
        <w:jc w:val="both"/>
        <w:rPr>
          <w:sz w:val="28"/>
          <w:szCs w:val="28"/>
        </w:rPr>
      </w:pPr>
      <w:r w:rsidRPr="00A2739A">
        <w:rPr>
          <w:sz w:val="28"/>
          <w:szCs w:val="28"/>
        </w:rPr>
        <w:t>Включення України до будь-яких інтеграційних угруповань у стані без чіткого бачення перспектив структурної реорганізації може призвести не лише до консервації, але й до негативних тенденцій у всіх галузях національної економіки. І навпаки, участь України в інтеграційних процесах за умов цілеспрямованої внутрішньої структурної політики дасть змогу ефективніше і швидше виправити деформовану економіку, виходячи з таких пріоритетів структурної переорієнтації:</w:t>
      </w:r>
    </w:p>
    <w:p w:rsidR="00364F7D" w:rsidRPr="00A2739A" w:rsidRDefault="00364F7D" w:rsidP="00A2739A">
      <w:pPr>
        <w:spacing w:line="360" w:lineRule="auto"/>
        <w:ind w:firstLine="709"/>
        <w:jc w:val="both"/>
        <w:rPr>
          <w:sz w:val="28"/>
          <w:szCs w:val="28"/>
        </w:rPr>
      </w:pPr>
      <w:r w:rsidRPr="00A2739A">
        <w:rPr>
          <w:sz w:val="28"/>
          <w:szCs w:val="28"/>
        </w:rPr>
        <w:t>науково-технічне та технологічне оновлення виробництва із забезпеченням його конкурентоспроможності шляхом глибокої модернізації. Зменшення ресурсомісткості за рахунок ефективного використання власних паливно-сировинних ресурсів;</w:t>
      </w:r>
    </w:p>
    <w:p w:rsidR="00364F7D" w:rsidRPr="00A2739A" w:rsidRDefault="00364F7D" w:rsidP="00A2739A">
      <w:pPr>
        <w:spacing w:line="360" w:lineRule="auto"/>
        <w:ind w:firstLine="709"/>
        <w:jc w:val="both"/>
        <w:rPr>
          <w:sz w:val="28"/>
          <w:szCs w:val="28"/>
        </w:rPr>
      </w:pPr>
      <w:r w:rsidRPr="00A2739A">
        <w:rPr>
          <w:sz w:val="28"/>
          <w:szCs w:val="28"/>
        </w:rPr>
        <w:t>підвищення рівня внутрішньої збалансованості національної економіки для зменшення зовнішньої залежності в розвитку її ключових галузей за рахунок формування системи власної міжгалузевої кооперації та забезпечення повних виробничих циклів;</w:t>
      </w:r>
    </w:p>
    <w:p w:rsidR="00364F7D" w:rsidRPr="00A2739A" w:rsidRDefault="00364F7D" w:rsidP="00A2739A">
      <w:pPr>
        <w:spacing w:line="360" w:lineRule="auto"/>
        <w:ind w:firstLine="709"/>
        <w:jc w:val="both"/>
        <w:rPr>
          <w:sz w:val="28"/>
          <w:szCs w:val="28"/>
        </w:rPr>
      </w:pPr>
      <w:r w:rsidRPr="00A2739A">
        <w:rPr>
          <w:sz w:val="28"/>
          <w:szCs w:val="28"/>
        </w:rPr>
        <w:t>створення умов для соціально орієнтованого розвитку національної економіки за рахунок, з одного боку, цілеспрямованої трансформації її структури, з другого - завдяки забезпеченню балансу споживчого ринку з доходами населення, підвищенню мотивації до праці, фінансовій макростабілізації. [2</w:t>
      </w:r>
      <w:r w:rsidRPr="00A2739A">
        <w:rPr>
          <w:sz w:val="28"/>
          <w:szCs w:val="28"/>
          <w:lang w:val="en-US"/>
        </w:rPr>
        <w:t>6</w:t>
      </w:r>
      <w:r w:rsidRPr="00A2739A">
        <w:rPr>
          <w:sz w:val="28"/>
          <w:szCs w:val="28"/>
        </w:rPr>
        <w:t>]</w:t>
      </w:r>
    </w:p>
    <w:p w:rsidR="00364F7D" w:rsidRPr="00A2739A" w:rsidRDefault="00364F7D" w:rsidP="00A2739A">
      <w:pPr>
        <w:spacing w:line="360" w:lineRule="auto"/>
        <w:ind w:firstLine="709"/>
        <w:jc w:val="both"/>
        <w:rPr>
          <w:sz w:val="28"/>
          <w:szCs w:val="28"/>
        </w:rPr>
      </w:pPr>
      <w:r w:rsidRPr="00A2739A">
        <w:rPr>
          <w:sz w:val="28"/>
          <w:szCs w:val="28"/>
        </w:rPr>
        <w:t>У перспективі на найближчі 10-15 років ключове значення для України матимуть економічні відносини з країнами СНД. Головними цілями Економічного Союзу визначено: формування умов стабільного розвитку економік країн-учасниць; поетапне створення загального (спільного) економічного простору на основі ринкових відносин; забезпечення рівних можливостей для всіх господарських суб’єктів; реалізація спільних економічних проектів; вирішення актуальних соціально-економічних завдань. Домовленості країн у межах Економічного Союзу СНД зорієнтовані на поетапне забезпечення вільного руху товарів, послуг, капіталів, робочої сили. Зокрема, перспективним планом інтеграційного розвитку СНД передбачається створення зони вільної торгівлі, митного та платіжного союзів Зауважимо, що інтеграційні процеси в межах СНД розвиваються в умовах погіршення економічного стану країн-учасниць. [25]</w:t>
      </w:r>
    </w:p>
    <w:p w:rsidR="00364F7D" w:rsidRPr="00A2739A" w:rsidRDefault="00364F7D" w:rsidP="00A2739A">
      <w:pPr>
        <w:spacing w:line="360" w:lineRule="auto"/>
        <w:ind w:firstLine="709"/>
        <w:jc w:val="both"/>
        <w:rPr>
          <w:sz w:val="28"/>
          <w:szCs w:val="28"/>
        </w:rPr>
      </w:pPr>
      <w:r w:rsidRPr="00A2739A">
        <w:rPr>
          <w:sz w:val="28"/>
          <w:szCs w:val="28"/>
        </w:rPr>
        <w:t>Магістральним шляхом розвитку економіки України в ХХІ столітті</w:t>
      </w:r>
      <w:r w:rsidR="00B67AB7">
        <w:rPr>
          <w:sz w:val="28"/>
          <w:szCs w:val="28"/>
        </w:rPr>
        <w:t xml:space="preserve"> </w:t>
      </w:r>
      <w:r w:rsidRPr="00A2739A">
        <w:rPr>
          <w:sz w:val="28"/>
          <w:szCs w:val="28"/>
        </w:rPr>
        <w:t>стане створення економіки відкритого типу, тобто такої економіки, яка останнім часом здобула найбільшу кількість прихильників в світу. Це, з одного боку, дозволить Україні стати зрозумілою країнам-партнерам і спілкуватися з ними однією мовою бізнесу, а з іншого - відкриє для ТНК шляхи до України. [2, с.230]</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lang w:val="en-US"/>
        </w:rPr>
      </w:pPr>
      <w:r w:rsidRPr="00A2739A">
        <w:rPr>
          <w:sz w:val="28"/>
          <w:szCs w:val="28"/>
        </w:rPr>
        <w:br w:type="page"/>
      </w:r>
      <w:r w:rsidRPr="00A2739A">
        <w:rPr>
          <w:b/>
          <w:sz w:val="28"/>
          <w:szCs w:val="28"/>
        </w:rPr>
        <w:t>ВИСНОВКИ</w:t>
      </w:r>
    </w:p>
    <w:p w:rsidR="00364F7D" w:rsidRPr="00A2739A" w:rsidRDefault="00364F7D" w:rsidP="00A2739A">
      <w:pPr>
        <w:spacing w:line="360" w:lineRule="auto"/>
        <w:ind w:firstLine="709"/>
        <w:jc w:val="both"/>
        <w:rPr>
          <w:sz w:val="28"/>
          <w:szCs w:val="28"/>
          <w:lang w:val="en-US"/>
        </w:rPr>
      </w:pPr>
    </w:p>
    <w:p w:rsidR="00364F7D" w:rsidRPr="00A2739A" w:rsidRDefault="00364F7D" w:rsidP="00A2739A">
      <w:pPr>
        <w:spacing w:line="360" w:lineRule="auto"/>
        <w:ind w:firstLine="709"/>
        <w:jc w:val="both"/>
        <w:rPr>
          <w:sz w:val="28"/>
          <w:szCs w:val="28"/>
        </w:rPr>
      </w:pPr>
      <w:r w:rsidRPr="00A2739A">
        <w:rPr>
          <w:sz w:val="28"/>
          <w:szCs w:val="28"/>
        </w:rPr>
        <w:t>Міжнародна торгівля займає чільне місце у розвитку кожної держави. В результаті розподілу праці країни за допомогою міжнародної торгівлі можуть розвивати декілька сфер діяльності, в яких вона спеціалізується та імпортувати ті продукти, які вона сама не виготовляє, або які є низької якості порівняно з іншими країнами.</w:t>
      </w:r>
    </w:p>
    <w:p w:rsidR="00364F7D" w:rsidRPr="00A2739A" w:rsidRDefault="00364F7D" w:rsidP="00A2739A">
      <w:pPr>
        <w:spacing w:line="360" w:lineRule="auto"/>
        <w:ind w:firstLine="709"/>
        <w:jc w:val="both"/>
        <w:rPr>
          <w:sz w:val="28"/>
          <w:szCs w:val="28"/>
        </w:rPr>
      </w:pPr>
      <w:r w:rsidRPr="00A2739A">
        <w:rPr>
          <w:sz w:val="28"/>
          <w:szCs w:val="28"/>
        </w:rPr>
        <w:t>З розвитком міжнародних економічних відносин країни намагаються зменшити бар’єри при здійсненні торгівлі так, щоб це було взаємовигідно, тому розрізняють такі види торгівлі, як традиційна, торгівля продукцією у рамках кооперації та зустрічна торгівля.</w:t>
      </w:r>
    </w:p>
    <w:p w:rsidR="00364F7D" w:rsidRPr="00A2739A" w:rsidRDefault="00364F7D" w:rsidP="00A2739A">
      <w:pPr>
        <w:spacing w:line="360" w:lineRule="auto"/>
        <w:ind w:firstLine="709"/>
        <w:jc w:val="both"/>
        <w:rPr>
          <w:sz w:val="28"/>
          <w:szCs w:val="28"/>
        </w:rPr>
      </w:pPr>
      <w:r w:rsidRPr="00A2739A">
        <w:rPr>
          <w:sz w:val="28"/>
          <w:szCs w:val="28"/>
        </w:rPr>
        <w:t>З розвитком міжнародної торгівлі країни можуть торгувати як з посередниками, так і без посередників. Торгівля може здійснюватися при посередництві міжнародних бірж, аукціонів, тендерів, ярмарок та виставок.</w:t>
      </w:r>
    </w:p>
    <w:p w:rsidR="00364F7D" w:rsidRPr="00A2739A" w:rsidRDefault="00364F7D" w:rsidP="00A2739A">
      <w:pPr>
        <w:spacing w:line="360" w:lineRule="auto"/>
        <w:ind w:firstLine="709"/>
        <w:jc w:val="both"/>
        <w:rPr>
          <w:sz w:val="28"/>
          <w:szCs w:val="28"/>
        </w:rPr>
      </w:pPr>
      <w:r w:rsidRPr="00A2739A">
        <w:rPr>
          <w:sz w:val="28"/>
          <w:szCs w:val="28"/>
        </w:rPr>
        <w:t>Розвиток і ускладнення міжнародної торгівлі знайшло своє відображення в еволюції теорій, що пояснюють рушійні сили цього процесу. Концепції міжнародної торгівлі були основою зовнішньоторговельних політик як спроби теоретичного осмислення та пояснення причини міжнародного товарного обміну, його динаміки, структури, ефективності та перспектив розвитку.</w:t>
      </w:r>
    </w:p>
    <w:p w:rsidR="00364F7D" w:rsidRPr="00A2739A" w:rsidRDefault="00364F7D" w:rsidP="00A2739A">
      <w:pPr>
        <w:spacing w:line="360" w:lineRule="auto"/>
        <w:ind w:firstLine="709"/>
        <w:jc w:val="both"/>
        <w:rPr>
          <w:sz w:val="28"/>
          <w:szCs w:val="28"/>
        </w:rPr>
      </w:pPr>
      <w:r w:rsidRPr="00A2739A">
        <w:rPr>
          <w:sz w:val="28"/>
          <w:szCs w:val="28"/>
        </w:rPr>
        <w:t>Першою теорією міжнародної торгівлі вважається меркантилізм. На думку раннього меркантилізму країні слід якомога більше експортувати продуктів при забороні або жорсткому обмеженні імпорту та недопущенні вивозу срібла і золота, що ототожнювалося з багатством нації. Пізній меркантилізм, на відміну від раннього, допускає імпорт країни за умови позитивного сальдо зовнішньоторговельного балансу, а також дозволяє здійснення вивозу золота та срібла.</w:t>
      </w:r>
    </w:p>
    <w:p w:rsidR="00364F7D" w:rsidRPr="00A2739A" w:rsidRDefault="00364F7D" w:rsidP="00A2739A">
      <w:pPr>
        <w:spacing w:line="360" w:lineRule="auto"/>
        <w:ind w:firstLine="709"/>
        <w:jc w:val="both"/>
        <w:rPr>
          <w:bCs/>
          <w:sz w:val="28"/>
          <w:szCs w:val="28"/>
        </w:rPr>
      </w:pPr>
      <w:r w:rsidRPr="00A2739A">
        <w:rPr>
          <w:sz w:val="28"/>
          <w:szCs w:val="28"/>
        </w:rPr>
        <w:t xml:space="preserve">Модель «ціни-золото-потоки» Д. </w:t>
      </w:r>
      <w:r w:rsidRPr="00A2739A">
        <w:rPr>
          <w:bCs/>
          <w:sz w:val="28"/>
          <w:szCs w:val="28"/>
        </w:rPr>
        <w:t>Х'юма заперечує положення меркантилізму щодо накопичення багатства (золота, срібла), оскільки це призводить до збільшення пропозиції грошей, що в свою чергу зумовить зниження конкурентоспроможності країни на світовому ринку.</w:t>
      </w:r>
    </w:p>
    <w:p w:rsidR="00364F7D" w:rsidRPr="00A2739A" w:rsidRDefault="00364F7D" w:rsidP="00A2739A">
      <w:pPr>
        <w:spacing w:line="360" w:lineRule="auto"/>
        <w:ind w:firstLine="709"/>
        <w:jc w:val="both"/>
        <w:rPr>
          <w:sz w:val="28"/>
          <w:szCs w:val="28"/>
        </w:rPr>
      </w:pPr>
      <w:r w:rsidRPr="00A2739A">
        <w:rPr>
          <w:sz w:val="28"/>
          <w:szCs w:val="28"/>
        </w:rPr>
        <w:t>Адам Сміт, засновник теорії абсолютних переваг, стверджує, що країнам варто експортувати ту продукцію, яка виготовляється у цій країні з найменшими витратами, тоді як Давид Рікардо вважає, що тією продукцією, яка має найбільшу абсолютну перевагу або найменшу абсолютну не перевагу.</w:t>
      </w:r>
    </w:p>
    <w:p w:rsidR="00364F7D" w:rsidRPr="00A2739A" w:rsidRDefault="00364F7D" w:rsidP="00A2739A">
      <w:pPr>
        <w:spacing w:line="360" w:lineRule="auto"/>
        <w:ind w:firstLine="709"/>
        <w:jc w:val="both"/>
        <w:rPr>
          <w:sz w:val="28"/>
          <w:szCs w:val="28"/>
        </w:rPr>
      </w:pPr>
      <w:r w:rsidRPr="00A2739A">
        <w:rPr>
          <w:sz w:val="28"/>
          <w:szCs w:val="28"/>
        </w:rPr>
        <w:t>Жан Батист Сей на противагу Сміту та Рікардо розглянув причини торгівлі певною продукцією: країни торгують тими товарами на виробництво яких у неї порівняно кращі фактори виробництва. Схожі погляди у Хекшера-Оліна, який вважає, що країни торгують тими товарами, на виробництво яких вона добре забезпечена факторами виробництва.</w:t>
      </w:r>
    </w:p>
    <w:p w:rsidR="00364F7D" w:rsidRPr="00A2739A" w:rsidRDefault="00364F7D" w:rsidP="00A2739A">
      <w:pPr>
        <w:spacing w:line="360" w:lineRule="auto"/>
        <w:ind w:firstLine="709"/>
        <w:jc w:val="both"/>
        <w:rPr>
          <w:sz w:val="28"/>
          <w:szCs w:val="28"/>
        </w:rPr>
      </w:pPr>
      <w:r w:rsidRPr="00A2739A">
        <w:rPr>
          <w:sz w:val="28"/>
          <w:szCs w:val="28"/>
        </w:rPr>
        <w:t>Леонтьєв вважав, що торгівля певними товарами залежить від кваліфікації робочої сили: якщо присутній надлишок висококваліфікованої праці, то країна експортуватиме ту продукцію, на виготовлення якої необхідна висококваліфікована праця.</w:t>
      </w:r>
    </w:p>
    <w:p w:rsidR="00364F7D" w:rsidRPr="00A2739A" w:rsidRDefault="00364F7D" w:rsidP="00A2739A">
      <w:pPr>
        <w:spacing w:line="360" w:lineRule="auto"/>
        <w:ind w:firstLine="709"/>
        <w:jc w:val="both"/>
        <w:rPr>
          <w:sz w:val="28"/>
          <w:szCs w:val="28"/>
        </w:rPr>
      </w:pPr>
      <w:r w:rsidRPr="00A2739A">
        <w:rPr>
          <w:sz w:val="28"/>
          <w:szCs w:val="28"/>
        </w:rPr>
        <w:t>Теорії неотехнологічного напряму стверджують, що для індустріально розвинених краї варто спеціалізуватися на виробництві та експорті наукомістких та технологічно складних товарів, тоді як країнам, що розвиваються – ресурсномістких товарів. Країна, що виготовила унікальний товар матиме вигоду в тому разі, якщо внутрішній попит на цей товар країни-імпортера сформується за коротший час, ніж у ній налагодиться виготовлення аналогічного товару. В результаті розвитку деякі види продукції потрібно постійно замінювати новими, що більш охоплюють потреби суспільства, оскільки з часом вони потерпають вихід із ринку. Також у цих теоріях спостерігається думка, що торгують між собою ті країни, які мають однаковий рівень розвитку економіки.</w:t>
      </w:r>
    </w:p>
    <w:p w:rsidR="00364F7D" w:rsidRPr="00A2739A" w:rsidRDefault="00364F7D" w:rsidP="00A2739A">
      <w:pPr>
        <w:spacing w:line="360" w:lineRule="auto"/>
        <w:ind w:firstLine="709"/>
        <w:jc w:val="both"/>
        <w:rPr>
          <w:sz w:val="28"/>
          <w:szCs w:val="28"/>
        </w:rPr>
      </w:pPr>
      <w:r w:rsidRPr="00A2739A">
        <w:rPr>
          <w:sz w:val="28"/>
          <w:szCs w:val="28"/>
        </w:rPr>
        <w:t>Теорія конкурентних переваг Портера зазначила, що конкурують між собою не країни, а фірми, успіх на зовнішньому ринку яких залежить від внутрішніх характеристик країни.</w:t>
      </w:r>
    </w:p>
    <w:p w:rsidR="00364F7D" w:rsidRPr="00A2739A" w:rsidRDefault="00364F7D" w:rsidP="00A2739A">
      <w:pPr>
        <w:spacing w:line="360" w:lineRule="auto"/>
        <w:ind w:firstLine="709"/>
        <w:jc w:val="both"/>
        <w:rPr>
          <w:sz w:val="28"/>
          <w:szCs w:val="28"/>
        </w:rPr>
      </w:pPr>
      <w:r w:rsidRPr="00A2739A">
        <w:rPr>
          <w:sz w:val="28"/>
          <w:szCs w:val="28"/>
        </w:rPr>
        <w:t>Сучасна міжнародна торгівля з боку окремих держав здійснюється за методами тарифного і нетарифного регулювання, що проводиться з метою захисту національних інтересів та економічної безпеки, шляхом підтримання взаємовигідного співробітництва.</w:t>
      </w:r>
    </w:p>
    <w:p w:rsidR="00364F7D" w:rsidRPr="00A2739A" w:rsidRDefault="00364F7D" w:rsidP="00A2739A">
      <w:pPr>
        <w:spacing w:line="360" w:lineRule="auto"/>
        <w:ind w:firstLine="709"/>
        <w:jc w:val="both"/>
        <w:rPr>
          <w:sz w:val="28"/>
          <w:szCs w:val="28"/>
        </w:rPr>
      </w:pPr>
      <w:r w:rsidRPr="00A2739A">
        <w:rPr>
          <w:sz w:val="28"/>
          <w:szCs w:val="28"/>
        </w:rPr>
        <w:t>Для того, щоб виявити тенденції розвитку міжнародної торгівлі держава визначає ряд показників міжнародної торгівлі, що визначають її динаміку та результативність.</w:t>
      </w:r>
    </w:p>
    <w:p w:rsidR="00364F7D" w:rsidRPr="00A2739A" w:rsidRDefault="00364F7D" w:rsidP="00A2739A">
      <w:pPr>
        <w:spacing w:line="360" w:lineRule="auto"/>
        <w:ind w:firstLine="709"/>
        <w:jc w:val="both"/>
        <w:rPr>
          <w:sz w:val="28"/>
          <w:szCs w:val="28"/>
        </w:rPr>
      </w:pPr>
      <w:r w:rsidRPr="00A2739A">
        <w:rPr>
          <w:sz w:val="28"/>
          <w:szCs w:val="28"/>
        </w:rPr>
        <w:t>Зовнішньоторговельний оборот України зростає, при цьому зростає як експорт товарів і послуг, так і їх імпорт. Проте, починаючи з 2005 року приріст імпорту товарів і послуг значно перевищував їх експорт, що спричинило виникнення від’ємного сальдо зовнішньоторговельного балансу у 2006-2007 роках.</w:t>
      </w:r>
    </w:p>
    <w:p w:rsidR="00364F7D" w:rsidRPr="00A2739A" w:rsidRDefault="00364F7D" w:rsidP="00A2739A">
      <w:pPr>
        <w:spacing w:line="360" w:lineRule="auto"/>
        <w:ind w:firstLine="709"/>
        <w:jc w:val="both"/>
        <w:rPr>
          <w:sz w:val="28"/>
          <w:szCs w:val="28"/>
        </w:rPr>
      </w:pPr>
      <w:r w:rsidRPr="00A2739A">
        <w:rPr>
          <w:sz w:val="28"/>
          <w:szCs w:val="28"/>
        </w:rPr>
        <w:t>Показники результативності міжнародної торгівлі, показали, що Україна є із середньою відкритістю економіки, оскільки її експортна квота знаходиться в межах 10%, а також зростає залежність України від імпорту. Коефіцієнт покриття імпорту експортом говорить те ж саме, що і сальдо зовнішньоторговельного балансу, тобто у 2006 та 2007 роках 6 і 11% відповідно імпорту не покривалося експортом, оскільки імпорт перевищував експорт.</w:t>
      </w:r>
    </w:p>
    <w:p w:rsidR="00364F7D" w:rsidRPr="00A2739A" w:rsidRDefault="00364F7D" w:rsidP="00A2739A">
      <w:pPr>
        <w:spacing w:line="360" w:lineRule="auto"/>
        <w:ind w:firstLine="709"/>
        <w:jc w:val="both"/>
        <w:rPr>
          <w:sz w:val="28"/>
          <w:szCs w:val="28"/>
        </w:rPr>
      </w:pPr>
      <w:r w:rsidRPr="00A2739A">
        <w:rPr>
          <w:sz w:val="28"/>
          <w:szCs w:val="28"/>
        </w:rPr>
        <w:t>Що стосується експорту та імпорту товарів і послуг на душу населення, то вони зростали, що свідчить про зростання економіки України, хоча присутній той момент, що чисельність населення країни щороку зменшувалася.</w:t>
      </w:r>
    </w:p>
    <w:p w:rsidR="00364F7D" w:rsidRPr="00A2739A" w:rsidRDefault="00364F7D" w:rsidP="00A2739A">
      <w:pPr>
        <w:spacing w:line="360" w:lineRule="auto"/>
        <w:ind w:firstLine="709"/>
        <w:jc w:val="both"/>
        <w:rPr>
          <w:sz w:val="28"/>
          <w:szCs w:val="28"/>
        </w:rPr>
      </w:pPr>
      <w:r w:rsidRPr="00A2739A">
        <w:rPr>
          <w:sz w:val="28"/>
          <w:szCs w:val="28"/>
        </w:rPr>
        <w:t>Розглядаючи експорт товарів і послуг помітили, що у структурі експорту товарів переважають мінеральні продукти, продукція хімічної промисловості, машинобудування, металопродукція, вартісні обсяги експорту яких помітно зросли за останній досліджуваний рік.</w:t>
      </w:r>
    </w:p>
    <w:p w:rsidR="00364F7D" w:rsidRPr="00A2739A" w:rsidRDefault="00364F7D" w:rsidP="00A2739A">
      <w:pPr>
        <w:spacing w:line="360" w:lineRule="auto"/>
        <w:ind w:firstLine="709"/>
        <w:jc w:val="both"/>
        <w:rPr>
          <w:sz w:val="28"/>
          <w:szCs w:val="28"/>
        </w:rPr>
      </w:pPr>
      <w:r w:rsidRPr="00A2739A">
        <w:rPr>
          <w:sz w:val="28"/>
          <w:szCs w:val="28"/>
        </w:rPr>
        <w:t>У експорті послуг переважають транспортні послуги, часка яких у 2007 році становила майже 68%. Спостерігалося збільшення вартісних обсягів експорту послуг за усіма їх видами, зокрема зростання експорту послуг було досягнуто, головним чином, завдяки збільшенню обсягів надання послуг за статтею «Подорожі».</w:t>
      </w:r>
    </w:p>
    <w:p w:rsidR="00364F7D" w:rsidRPr="00A2739A" w:rsidRDefault="00364F7D" w:rsidP="00A2739A">
      <w:pPr>
        <w:spacing w:line="360" w:lineRule="auto"/>
        <w:ind w:firstLine="709"/>
        <w:jc w:val="both"/>
        <w:rPr>
          <w:sz w:val="28"/>
          <w:szCs w:val="28"/>
        </w:rPr>
      </w:pPr>
      <w:r w:rsidRPr="00A2739A">
        <w:rPr>
          <w:sz w:val="28"/>
          <w:szCs w:val="28"/>
        </w:rPr>
        <w:t>У структурі імпорту товарів переважають мінеральні продукти, продукція хімічної промисловості, механічне обладнання, машини та механізми, електрообладнання, транспортні засоби та шляхове обладнання. Спостерігалися суттєві темпи зростання імпортних поставок продукції агропромислового комплексу та промислових виробів, металургійної продукції, продукції хімічної промисловості, мінеральних продуктів.</w:t>
      </w:r>
    </w:p>
    <w:p w:rsidR="00364F7D" w:rsidRPr="00A2739A" w:rsidRDefault="00364F7D" w:rsidP="00A2739A">
      <w:pPr>
        <w:spacing w:line="360" w:lineRule="auto"/>
        <w:ind w:firstLine="709"/>
        <w:jc w:val="both"/>
        <w:rPr>
          <w:sz w:val="28"/>
          <w:szCs w:val="28"/>
        </w:rPr>
      </w:pPr>
      <w:r w:rsidRPr="00A2739A">
        <w:rPr>
          <w:sz w:val="28"/>
          <w:szCs w:val="28"/>
        </w:rPr>
        <w:t>У експорті товарів спостерігалося негативне сальдо вже з 2005 року, тоді як сальдо послуг мало лише позитивне значення протягом 2003-2007 років.</w:t>
      </w:r>
    </w:p>
    <w:p w:rsidR="00364F7D" w:rsidRPr="00A2739A" w:rsidRDefault="00364F7D" w:rsidP="00A2739A">
      <w:pPr>
        <w:spacing w:line="360" w:lineRule="auto"/>
        <w:ind w:firstLine="709"/>
        <w:jc w:val="both"/>
        <w:rPr>
          <w:sz w:val="28"/>
          <w:szCs w:val="28"/>
        </w:rPr>
      </w:pPr>
      <w:r w:rsidRPr="00A2739A">
        <w:rPr>
          <w:sz w:val="28"/>
          <w:szCs w:val="28"/>
        </w:rPr>
        <w:t>Щодо географічної структури експорту-імпорту товарів і послуг, то найбільшими партнерами України залишаються країни СНД, зокрема Російська Федерація, країни ЄС, Азії та Америки, зокрема США.</w:t>
      </w:r>
    </w:p>
    <w:p w:rsidR="00364F7D" w:rsidRPr="00A2739A" w:rsidRDefault="00364F7D" w:rsidP="00A2739A">
      <w:pPr>
        <w:spacing w:line="360" w:lineRule="auto"/>
        <w:ind w:firstLine="709"/>
        <w:jc w:val="both"/>
        <w:rPr>
          <w:sz w:val="28"/>
          <w:szCs w:val="28"/>
        </w:rPr>
      </w:pPr>
      <w:r w:rsidRPr="00A2739A">
        <w:rPr>
          <w:sz w:val="28"/>
          <w:szCs w:val="28"/>
        </w:rPr>
        <w:t>Сьогодні для України характерні такі чинники, які перешкоджають розвитку міжнародній торгівлі, а саме неефективне управління підприємствами; відсутність за кордоном збутової інфраструктури; нерозвиненість основних засад ринкової економіки; недосконалість методів державного регулювання економіки; слабка інфраструктура підтримки експорту; загострення міжнародної економічної конкуренції.</w:t>
      </w:r>
    </w:p>
    <w:p w:rsidR="00364F7D" w:rsidRPr="00A2739A" w:rsidRDefault="00364F7D" w:rsidP="00A2739A">
      <w:pPr>
        <w:spacing w:line="360" w:lineRule="auto"/>
        <w:ind w:firstLine="709"/>
        <w:jc w:val="both"/>
        <w:rPr>
          <w:sz w:val="28"/>
          <w:szCs w:val="28"/>
        </w:rPr>
      </w:pPr>
      <w:r w:rsidRPr="00A2739A">
        <w:rPr>
          <w:sz w:val="28"/>
          <w:szCs w:val="28"/>
        </w:rPr>
        <w:t>На думку фахівців, слід вжити таких заходів для поліпшення зовнішньої торгівлі України:</w:t>
      </w:r>
    </w:p>
    <w:p w:rsidR="00364F7D" w:rsidRPr="00A2739A" w:rsidRDefault="00364F7D" w:rsidP="00A2739A">
      <w:pPr>
        <w:spacing w:line="360" w:lineRule="auto"/>
        <w:ind w:firstLine="709"/>
        <w:jc w:val="both"/>
        <w:rPr>
          <w:sz w:val="28"/>
          <w:szCs w:val="28"/>
        </w:rPr>
      </w:pPr>
      <w:r w:rsidRPr="00A2739A">
        <w:rPr>
          <w:sz w:val="28"/>
          <w:szCs w:val="28"/>
        </w:rPr>
        <w:t>залучати іноземний капітал для прискорення модернізації;</w:t>
      </w:r>
    </w:p>
    <w:p w:rsidR="00364F7D" w:rsidRPr="00A2739A" w:rsidRDefault="00364F7D" w:rsidP="00A2739A">
      <w:pPr>
        <w:spacing w:line="360" w:lineRule="auto"/>
        <w:ind w:firstLine="709"/>
        <w:jc w:val="both"/>
        <w:rPr>
          <w:sz w:val="28"/>
          <w:szCs w:val="28"/>
        </w:rPr>
      </w:pPr>
      <w:r w:rsidRPr="00A2739A">
        <w:rPr>
          <w:sz w:val="28"/>
          <w:szCs w:val="28"/>
        </w:rPr>
        <w:t>створювати нові галузі та виробництва;</w:t>
      </w:r>
    </w:p>
    <w:p w:rsidR="00364F7D" w:rsidRPr="00A2739A" w:rsidRDefault="00364F7D" w:rsidP="00A2739A">
      <w:pPr>
        <w:spacing w:line="360" w:lineRule="auto"/>
        <w:ind w:firstLine="709"/>
        <w:jc w:val="both"/>
        <w:rPr>
          <w:sz w:val="28"/>
          <w:szCs w:val="28"/>
        </w:rPr>
      </w:pPr>
      <w:r w:rsidRPr="00A2739A">
        <w:rPr>
          <w:sz w:val="28"/>
          <w:szCs w:val="28"/>
        </w:rPr>
        <w:t>створити маркетингові та сервісні мережи на міжнародних ринках;</w:t>
      </w:r>
    </w:p>
    <w:p w:rsidR="00364F7D" w:rsidRPr="00A2739A" w:rsidRDefault="00364F7D" w:rsidP="00A2739A">
      <w:pPr>
        <w:spacing w:line="360" w:lineRule="auto"/>
        <w:ind w:firstLine="709"/>
        <w:jc w:val="both"/>
        <w:rPr>
          <w:sz w:val="28"/>
          <w:szCs w:val="28"/>
        </w:rPr>
      </w:pPr>
      <w:r w:rsidRPr="00A2739A">
        <w:rPr>
          <w:sz w:val="28"/>
          <w:szCs w:val="28"/>
        </w:rPr>
        <w:t>збільшити закупівлі за кордоном новітніх технологій для створення нових конкурентоспроможних національних виробництв;</w:t>
      </w:r>
    </w:p>
    <w:p w:rsidR="00364F7D" w:rsidRPr="00A2739A" w:rsidRDefault="00364F7D" w:rsidP="00A2739A">
      <w:pPr>
        <w:spacing w:line="360" w:lineRule="auto"/>
        <w:ind w:firstLine="709"/>
        <w:jc w:val="both"/>
        <w:rPr>
          <w:sz w:val="28"/>
          <w:szCs w:val="28"/>
        </w:rPr>
      </w:pPr>
      <w:r w:rsidRPr="00A2739A">
        <w:rPr>
          <w:sz w:val="28"/>
          <w:szCs w:val="28"/>
        </w:rPr>
        <w:t>активно впроваджувати міжнародні стандарти і процедури сертифікації;</w:t>
      </w:r>
    </w:p>
    <w:p w:rsidR="00364F7D" w:rsidRPr="00A2739A" w:rsidRDefault="00364F7D" w:rsidP="00A2739A">
      <w:pPr>
        <w:spacing w:line="360" w:lineRule="auto"/>
        <w:ind w:firstLine="709"/>
        <w:jc w:val="both"/>
        <w:rPr>
          <w:sz w:val="28"/>
          <w:szCs w:val="28"/>
        </w:rPr>
      </w:pPr>
      <w:r w:rsidRPr="00A2739A">
        <w:rPr>
          <w:sz w:val="28"/>
          <w:szCs w:val="28"/>
        </w:rPr>
        <w:t>використовувати політичні та дипломатичні важелі впливу для забезпечення участі України у великих міжнародних коопераційних проектах;</w:t>
      </w:r>
    </w:p>
    <w:p w:rsidR="00364F7D" w:rsidRPr="00A2739A" w:rsidRDefault="00364F7D" w:rsidP="00A2739A">
      <w:pPr>
        <w:spacing w:line="360" w:lineRule="auto"/>
        <w:ind w:firstLine="709"/>
        <w:jc w:val="both"/>
        <w:rPr>
          <w:sz w:val="28"/>
          <w:szCs w:val="28"/>
        </w:rPr>
      </w:pPr>
      <w:r w:rsidRPr="00A2739A">
        <w:rPr>
          <w:sz w:val="28"/>
          <w:szCs w:val="28"/>
        </w:rPr>
        <w:t>належним чином забезпечити інформатизацію зовнішньоекономічної діяльності;</w:t>
      </w:r>
    </w:p>
    <w:p w:rsidR="00364F7D" w:rsidRPr="00A2739A" w:rsidRDefault="00364F7D" w:rsidP="00A2739A">
      <w:pPr>
        <w:spacing w:line="360" w:lineRule="auto"/>
        <w:ind w:firstLine="709"/>
        <w:jc w:val="both"/>
        <w:rPr>
          <w:sz w:val="28"/>
          <w:szCs w:val="28"/>
        </w:rPr>
      </w:pPr>
      <w:r w:rsidRPr="00A2739A">
        <w:rPr>
          <w:sz w:val="28"/>
          <w:szCs w:val="28"/>
        </w:rPr>
        <w:t>удосконалити фінансові механізми регулювання експорту.</w:t>
      </w:r>
    </w:p>
    <w:p w:rsidR="00364F7D" w:rsidRPr="00A2739A" w:rsidRDefault="00364F7D" w:rsidP="00A2739A">
      <w:pPr>
        <w:spacing w:line="360" w:lineRule="auto"/>
        <w:ind w:firstLine="709"/>
        <w:jc w:val="both"/>
        <w:rPr>
          <w:sz w:val="28"/>
          <w:szCs w:val="28"/>
        </w:rPr>
      </w:pPr>
      <w:r w:rsidRPr="00A2739A">
        <w:rPr>
          <w:sz w:val="28"/>
          <w:szCs w:val="28"/>
        </w:rPr>
        <w:t>Здійснення вище перелічених заходів допоможе Україні зайняти краще місце на міжнародному ринку завдяки підвищенню конкурентоспроможності України.</w:t>
      </w:r>
    </w:p>
    <w:p w:rsidR="00364F7D" w:rsidRPr="00A2739A" w:rsidRDefault="00364F7D" w:rsidP="00A2739A">
      <w:pPr>
        <w:spacing w:line="360" w:lineRule="auto"/>
        <w:ind w:firstLine="709"/>
        <w:jc w:val="both"/>
        <w:rPr>
          <w:sz w:val="28"/>
          <w:szCs w:val="28"/>
        </w:rPr>
      </w:pPr>
      <w:r w:rsidRPr="00A2739A">
        <w:rPr>
          <w:sz w:val="28"/>
          <w:szCs w:val="28"/>
        </w:rPr>
        <w:t>Також для поглиблення міжнародних відносин щодо торгівлі країни можуть інтегрувати. Для України інтеграція є досить актуальною темою. Саме інтеграція дозволить позбутися бар’єрів при здійсненні експорту-імпорту товарів і послуг, усунути дискримінацію в цій сфері.</w:t>
      </w:r>
    </w:p>
    <w:p w:rsidR="00364F7D" w:rsidRPr="00A2739A" w:rsidRDefault="00364F7D" w:rsidP="00A2739A">
      <w:pPr>
        <w:spacing w:line="360" w:lineRule="auto"/>
        <w:ind w:firstLine="709"/>
        <w:jc w:val="both"/>
        <w:rPr>
          <w:sz w:val="28"/>
          <w:szCs w:val="28"/>
        </w:rPr>
      </w:pPr>
      <w:r w:rsidRPr="00A2739A">
        <w:rPr>
          <w:sz w:val="28"/>
          <w:szCs w:val="28"/>
        </w:rPr>
        <w:t>Рівень розвитку міжнародної торгівлі певної країни впливає на розвиток її економіки зокрема, тому вкрай важливо розвивати ці зовнішньоторговельні відносини. Для раціональної організації цих відносин, які б приносили вигоду потрібно використовувати концепції міжнародної торгівлі, які дають можливість не лише зрозуміти причини виникнення міжнародної торгівлі, а й доцільний спосіб її рганізації.</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СПИСОК ВИКОРИСТАНИХ ДЖЕРЕЛ</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rPr>
          <w:sz w:val="28"/>
          <w:szCs w:val="28"/>
        </w:rPr>
      </w:pPr>
      <w:r w:rsidRPr="00A2739A">
        <w:rPr>
          <w:sz w:val="28"/>
          <w:szCs w:val="28"/>
        </w:rPr>
        <w:t>1. Закон України «Про зовнішньоекономічну діяльність» № 2157-</w:t>
      </w:r>
      <w:r w:rsidRPr="00A2739A">
        <w:rPr>
          <w:sz w:val="28"/>
          <w:szCs w:val="28"/>
          <w:lang w:val="en-US"/>
        </w:rPr>
        <w:t>IV</w:t>
      </w:r>
      <w:r w:rsidRPr="00A2739A">
        <w:rPr>
          <w:sz w:val="28"/>
          <w:szCs w:val="28"/>
        </w:rPr>
        <w:t xml:space="preserve"> (2157-15) від 04.11.2004 // джерело: </w:t>
      </w:r>
      <w:r w:rsidRPr="00A2739A">
        <w:rPr>
          <w:bCs/>
          <w:sz w:val="28"/>
          <w:szCs w:val="28"/>
          <w:lang w:val="en-US"/>
        </w:rPr>
        <w:t>www</w:t>
      </w:r>
      <w:r w:rsidRPr="00A2739A">
        <w:rPr>
          <w:bCs/>
          <w:sz w:val="28"/>
          <w:szCs w:val="28"/>
        </w:rPr>
        <w:t>.</w:t>
      </w:r>
      <w:r w:rsidRPr="00A2739A">
        <w:rPr>
          <w:bCs/>
          <w:sz w:val="28"/>
          <w:szCs w:val="28"/>
          <w:lang w:val="en-US"/>
        </w:rPr>
        <w:t>rada</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r w:rsidRPr="00A2739A">
        <w:rPr>
          <w:bCs/>
          <w:sz w:val="28"/>
          <w:szCs w:val="28"/>
        </w:rPr>
        <w:t>.</w:t>
      </w:r>
    </w:p>
    <w:p w:rsidR="00364F7D" w:rsidRPr="00A2739A" w:rsidRDefault="00364F7D" w:rsidP="00A2739A">
      <w:pPr>
        <w:spacing w:line="360" w:lineRule="auto"/>
        <w:rPr>
          <w:sz w:val="28"/>
          <w:szCs w:val="28"/>
        </w:rPr>
      </w:pPr>
      <w:r w:rsidRPr="00A2739A">
        <w:rPr>
          <w:sz w:val="28"/>
          <w:szCs w:val="28"/>
        </w:rPr>
        <w:t>2. Бураковський. Теорія міжнародної торгівлі: Навч. посібник. – 2-ге вид – К.: Основи, 2000. – 240 с.</w:t>
      </w:r>
    </w:p>
    <w:p w:rsidR="00364F7D" w:rsidRPr="00A2739A" w:rsidRDefault="00364F7D" w:rsidP="00A2739A">
      <w:pPr>
        <w:spacing w:line="360" w:lineRule="auto"/>
        <w:rPr>
          <w:sz w:val="28"/>
          <w:szCs w:val="28"/>
        </w:rPr>
      </w:pPr>
      <w:r w:rsidRPr="00A2739A">
        <w:rPr>
          <w:sz w:val="28"/>
          <w:szCs w:val="28"/>
        </w:rPr>
        <w:t>3. Горбач Л.М., Плотніков О.В. Міжнародні економічні відносини: Підручник. – К.: Кондор, 2005. – 266 с.</w:t>
      </w:r>
    </w:p>
    <w:p w:rsidR="00364F7D" w:rsidRPr="00A2739A" w:rsidRDefault="00364F7D" w:rsidP="00A2739A">
      <w:pPr>
        <w:spacing w:line="360" w:lineRule="auto"/>
        <w:rPr>
          <w:sz w:val="28"/>
          <w:szCs w:val="28"/>
        </w:rPr>
      </w:pPr>
      <w:r w:rsidRPr="00A2739A">
        <w:rPr>
          <w:sz w:val="28"/>
          <w:szCs w:val="28"/>
        </w:rPr>
        <w:t>4. Дахно І.І Міжнародна торгівля: Навч. посібник. – К.: МАУП, 2003. – 296 с. – Бібліогр.: с.287-289</w:t>
      </w:r>
    </w:p>
    <w:p w:rsidR="00364F7D" w:rsidRPr="00A2739A" w:rsidRDefault="00364F7D" w:rsidP="00A2739A">
      <w:pPr>
        <w:spacing w:line="360" w:lineRule="auto"/>
        <w:rPr>
          <w:sz w:val="28"/>
          <w:szCs w:val="28"/>
        </w:rPr>
      </w:pPr>
      <w:r w:rsidRPr="00A2739A">
        <w:rPr>
          <w:sz w:val="28"/>
          <w:szCs w:val="28"/>
        </w:rPr>
        <w:t>5. Дахно І.І. Зовнішньоекономічна діяльність: Навч. посібник. За ред. д.е.н., проф.. Дахна І.І – К.: Центр навч. Літератури, 2006. – 360 с.</w:t>
      </w:r>
    </w:p>
    <w:p w:rsidR="00364F7D" w:rsidRPr="00A2739A" w:rsidRDefault="00364F7D" w:rsidP="00A2739A">
      <w:pPr>
        <w:spacing w:line="360" w:lineRule="auto"/>
        <w:rPr>
          <w:sz w:val="28"/>
          <w:szCs w:val="28"/>
        </w:rPr>
      </w:pPr>
      <w:r w:rsidRPr="00A2739A">
        <w:rPr>
          <w:sz w:val="28"/>
          <w:szCs w:val="28"/>
        </w:rPr>
        <w:t>6. Козак Ю.Г., Лук’яненко Д.Г., Макогон Ю.В. та ін. Міжнародна економіка: навчальний посібник. – К.: Центр навчальної літератури, Видавництво «АртЕк», 2002. – 436 с.</w:t>
      </w:r>
    </w:p>
    <w:p w:rsidR="00364F7D" w:rsidRPr="00A2739A" w:rsidRDefault="00364F7D" w:rsidP="00A2739A">
      <w:pPr>
        <w:spacing w:line="360" w:lineRule="auto"/>
        <w:rPr>
          <w:sz w:val="28"/>
          <w:szCs w:val="28"/>
        </w:rPr>
      </w:pPr>
      <w:r w:rsidRPr="00A2739A">
        <w:rPr>
          <w:sz w:val="28"/>
          <w:szCs w:val="28"/>
        </w:rPr>
        <w:t>7. Козик В.В., Планкова Л.А., Даниленко Н.Б. Міжнародні економічні відносини: Навч. Посіб. – 2-ге вид. стер. – К.: Знання-Прес, 2001. – 277 с. – (Вища освіта ХХІ століття).</w:t>
      </w:r>
    </w:p>
    <w:p w:rsidR="00364F7D" w:rsidRPr="00A2739A" w:rsidRDefault="00364F7D" w:rsidP="00A2739A">
      <w:pPr>
        <w:spacing w:line="360" w:lineRule="auto"/>
        <w:rPr>
          <w:sz w:val="28"/>
          <w:szCs w:val="28"/>
        </w:rPr>
      </w:pPr>
      <w:r w:rsidRPr="00A2739A">
        <w:rPr>
          <w:sz w:val="28"/>
          <w:szCs w:val="28"/>
        </w:rPr>
        <w:t>8. Коломацька С.П. Зовнішньоекономічна діяльність в Україні: правове регулювання та гарантії здійснення. Навчальний посібник. – К.: ВД «Професіонал», 2004 – 288 с.</w:t>
      </w:r>
    </w:p>
    <w:p w:rsidR="00364F7D" w:rsidRPr="00A2739A" w:rsidRDefault="00364F7D" w:rsidP="00A2739A">
      <w:pPr>
        <w:spacing w:line="360" w:lineRule="auto"/>
        <w:rPr>
          <w:bCs/>
          <w:sz w:val="28"/>
          <w:szCs w:val="28"/>
        </w:rPr>
      </w:pPr>
      <w:r w:rsidRPr="00A2739A">
        <w:rPr>
          <w:bCs/>
          <w:sz w:val="28"/>
          <w:szCs w:val="28"/>
        </w:rPr>
        <w:t>9. Мочерний С.В. Політична економія.: Навч. посіб. – К.: Знання-Прес, 2002. – 687с. – (Вища освіта ХХІ століття).</w:t>
      </w:r>
    </w:p>
    <w:p w:rsidR="00364F7D" w:rsidRPr="00A2739A" w:rsidRDefault="00364F7D" w:rsidP="00A2739A">
      <w:pPr>
        <w:spacing w:line="360" w:lineRule="auto"/>
        <w:rPr>
          <w:bCs/>
          <w:sz w:val="28"/>
          <w:szCs w:val="28"/>
        </w:rPr>
      </w:pPr>
      <w:r w:rsidRPr="00A2739A">
        <w:rPr>
          <w:bCs/>
          <w:sz w:val="28"/>
          <w:szCs w:val="28"/>
        </w:rPr>
        <w:t>10. Новицький В.Є. Міжнародна економічна діяльність України.: Підручник. – К.: Центр учбової літератури. 2007. – 296 с.</w:t>
      </w:r>
    </w:p>
    <w:p w:rsidR="00364F7D" w:rsidRPr="00A2739A" w:rsidRDefault="00364F7D" w:rsidP="00A2739A">
      <w:pPr>
        <w:spacing w:line="360" w:lineRule="auto"/>
        <w:rPr>
          <w:sz w:val="28"/>
          <w:szCs w:val="28"/>
        </w:rPr>
      </w:pPr>
      <w:r w:rsidRPr="00A2739A">
        <w:rPr>
          <w:sz w:val="28"/>
          <w:szCs w:val="28"/>
        </w:rPr>
        <w:t>11. Одягайло Б.М. Міжнародна економіка: Навч. Посіб. – К.: Знання, 2005. – 397 с. – (Вища освіта ХХІ століття).</w:t>
      </w:r>
    </w:p>
    <w:p w:rsidR="00364F7D" w:rsidRPr="00A2739A" w:rsidRDefault="00364F7D" w:rsidP="00A2739A">
      <w:pPr>
        <w:spacing w:line="360" w:lineRule="auto"/>
        <w:rPr>
          <w:sz w:val="28"/>
          <w:szCs w:val="28"/>
        </w:rPr>
      </w:pPr>
      <w:r w:rsidRPr="00A2739A">
        <w:rPr>
          <w:sz w:val="28"/>
          <w:szCs w:val="28"/>
        </w:rPr>
        <w:t>12. Рокоча В.В. Міжнародна економіка: Навч. посіб.: У 2 кн. – К.: Таксон 2000 – Кн. У: Міжнародна торгівля: теорія та політика. – 320 с.: іл. (‘</w:t>
      </w:r>
      <w:r w:rsidRPr="00A2739A">
        <w:rPr>
          <w:sz w:val="28"/>
          <w:szCs w:val="28"/>
          <w:lang w:val="en-US"/>
        </w:rPr>
        <w:t>Modus</w:t>
      </w:r>
      <w:r w:rsidRPr="00A2739A">
        <w:rPr>
          <w:sz w:val="28"/>
          <w:szCs w:val="28"/>
        </w:rPr>
        <w:t xml:space="preserve"> </w:t>
      </w:r>
      <w:r w:rsidRPr="00A2739A">
        <w:rPr>
          <w:sz w:val="28"/>
          <w:szCs w:val="28"/>
          <w:lang w:val="en-US"/>
        </w:rPr>
        <w:t>vivendi</w:t>
      </w:r>
      <w:r w:rsidRPr="00A2739A">
        <w:rPr>
          <w:sz w:val="28"/>
          <w:szCs w:val="28"/>
        </w:rPr>
        <w:t>’).</w:t>
      </w:r>
    </w:p>
    <w:p w:rsidR="00364F7D" w:rsidRPr="00A2739A" w:rsidRDefault="00364F7D" w:rsidP="00A2739A">
      <w:pPr>
        <w:spacing w:line="360" w:lineRule="auto"/>
        <w:rPr>
          <w:sz w:val="28"/>
          <w:szCs w:val="28"/>
        </w:rPr>
      </w:pPr>
      <w:r w:rsidRPr="00A2739A">
        <w:rPr>
          <w:sz w:val="28"/>
          <w:szCs w:val="28"/>
        </w:rPr>
        <w:t>13. Румянцев А.П., Климко Г.Н., Рокоч В.В та ін.; за ред. А.П. Румянцева. Міжнародна економіка: Підручник. – 2-ге вид., випр. і доп. – К.: Знання, 2004. – 449 с. – (Вища освіта ХХІ століття).</w:t>
      </w:r>
    </w:p>
    <w:p w:rsidR="00364F7D" w:rsidRPr="00A2739A" w:rsidRDefault="00364F7D" w:rsidP="00A2739A">
      <w:pPr>
        <w:spacing w:line="360" w:lineRule="auto"/>
        <w:rPr>
          <w:sz w:val="28"/>
          <w:szCs w:val="28"/>
        </w:rPr>
      </w:pPr>
      <w:r w:rsidRPr="00A2739A">
        <w:rPr>
          <w:sz w:val="28"/>
          <w:szCs w:val="28"/>
        </w:rPr>
        <w:t>14. Румянцев А.П., Коваленко Ю.О. Міжнародна економіка: Навч. посібник. -:К.: Центр учбової літератури. 2007. - 296с.</w:t>
      </w:r>
    </w:p>
    <w:p w:rsidR="00364F7D" w:rsidRPr="00A2739A" w:rsidRDefault="00364F7D" w:rsidP="00A2739A">
      <w:pPr>
        <w:spacing w:line="360" w:lineRule="auto"/>
        <w:rPr>
          <w:sz w:val="28"/>
          <w:szCs w:val="28"/>
        </w:rPr>
      </w:pPr>
      <w:r w:rsidRPr="00A2739A">
        <w:rPr>
          <w:sz w:val="28"/>
          <w:szCs w:val="28"/>
        </w:rPr>
        <w:t>15. Рум’янцев А.П., Рум’янцев Н.С. Зовнішньоекономічна діяльність: Навч. посібник. -:К.: Центр навчальної літератури. 2004. - 377с.</w:t>
      </w:r>
    </w:p>
    <w:p w:rsidR="00364F7D" w:rsidRPr="00A2739A" w:rsidRDefault="00364F7D" w:rsidP="00A2739A">
      <w:pPr>
        <w:spacing w:line="360" w:lineRule="auto"/>
        <w:rPr>
          <w:sz w:val="28"/>
          <w:szCs w:val="28"/>
        </w:rPr>
      </w:pPr>
      <w:r w:rsidRPr="00A2739A">
        <w:rPr>
          <w:sz w:val="28"/>
          <w:szCs w:val="28"/>
        </w:rPr>
        <w:t>16. Савельєв Є.В. Міжнародна економіка: теорія міжнародної торгівлі і фінансів: Підручник магістрантів з міжнародної економіки і державної служби. – Тернопіль.: Економічна думка, 2005. – 542 с.</w:t>
      </w:r>
    </w:p>
    <w:p w:rsidR="00364F7D" w:rsidRPr="00A2739A" w:rsidRDefault="00364F7D" w:rsidP="00A2739A">
      <w:pPr>
        <w:spacing w:line="360" w:lineRule="auto"/>
        <w:rPr>
          <w:sz w:val="28"/>
          <w:szCs w:val="28"/>
        </w:rPr>
      </w:pPr>
      <w:r w:rsidRPr="00A2739A">
        <w:rPr>
          <w:sz w:val="28"/>
          <w:szCs w:val="28"/>
        </w:rPr>
        <w:t>17. Циганкова Т.М., Петрашко Л.П., Кальченко Т.В. Міжнародна торгівля: Навч. Посібник. – К.: КНЕУ, 2001. – 488 с.</w:t>
      </w:r>
    </w:p>
    <w:p w:rsidR="00364F7D" w:rsidRPr="00A2739A" w:rsidRDefault="00364F7D" w:rsidP="00A2739A">
      <w:pPr>
        <w:spacing w:line="360" w:lineRule="auto"/>
        <w:rPr>
          <w:sz w:val="28"/>
          <w:szCs w:val="28"/>
        </w:rPr>
      </w:pPr>
      <w:r w:rsidRPr="00A2739A">
        <w:rPr>
          <w:sz w:val="28"/>
          <w:szCs w:val="28"/>
        </w:rPr>
        <w:t>18. Філіпенко А.С., Буд кін В.С., Рогач О.І. Світова економіка. Навч. посібник. -:К.: Центр навчальної літератури. 2004.</w:t>
      </w:r>
    </w:p>
    <w:p w:rsidR="00364F7D" w:rsidRPr="00A2739A" w:rsidRDefault="00364F7D" w:rsidP="00A2739A">
      <w:pPr>
        <w:spacing w:line="360" w:lineRule="auto"/>
        <w:rPr>
          <w:sz w:val="28"/>
          <w:szCs w:val="28"/>
        </w:rPr>
      </w:pPr>
      <w:r w:rsidRPr="00A2739A">
        <w:rPr>
          <w:sz w:val="28"/>
          <w:szCs w:val="28"/>
        </w:rPr>
        <w:t>19. Юхименко П.І., Леоненко П.М. Історія економічних учень: Навч. посіб. – 2-ге вид., випр. – К.: Знання-прес, 2001. – 514 с. – (Вища освіта ХХІ століття).</w:t>
      </w:r>
    </w:p>
    <w:p w:rsidR="00364F7D" w:rsidRPr="00A2739A" w:rsidRDefault="00364F7D" w:rsidP="00A2739A">
      <w:pPr>
        <w:spacing w:line="360" w:lineRule="auto"/>
        <w:rPr>
          <w:sz w:val="28"/>
          <w:szCs w:val="28"/>
        </w:rPr>
      </w:pPr>
      <w:r w:rsidRPr="00A2739A">
        <w:rPr>
          <w:sz w:val="28"/>
          <w:szCs w:val="28"/>
        </w:rPr>
        <w:t>І.М.Школа В.М.Козменко“Міжнародні економічні відносини “ Чернівці “Рута” 1996 ст 126-146.</w:t>
      </w:r>
    </w:p>
    <w:p w:rsidR="00364F7D" w:rsidRPr="00A2739A" w:rsidRDefault="00364F7D" w:rsidP="00A2739A">
      <w:pPr>
        <w:spacing w:line="360" w:lineRule="auto"/>
        <w:rPr>
          <w:bCs/>
          <w:sz w:val="28"/>
          <w:szCs w:val="28"/>
        </w:rPr>
      </w:pPr>
      <w:r w:rsidRPr="00A2739A">
        <w:rPr>
          <w:sz w:val="28"/>
          <w:szCs w:val="28"/>
        </w:rPr>
        <w:t>20</w:t>
      </w:r>
      <w:r w:rsidRPr="00A2739A">
        <w:rPr>
          <w:bCs/>
          <w:sz w:val="28"/>
          <w:szCs w:val="28"/>
        </w:rPr>
        <w:t xml:space="preserve">. </w:t>
      </w:r>
      <w:r w:rsidRPr="00A2739A">
        <w:rPr>
          <w:bCs/>
          <w:sz w:val="28"/>
          <w:szCs w:val="28"/>
          <w:lang w:val="en-US"/>
        </w:rPr>
        <w:t>www</w:t>
      </w:r>
      <w:r w:rsidRPr="00A2739A">
        <w:rPr>
          <w:bCs/>
          <w:sz w:val="28"/>
          <w:szCs w:val="28"/>
        </w:rPr>
        <w:t>.</w:t>
      </w:r>
      <w:r w:rsidRPr="00A2739A">
        <w:rPr>
          <w:bCs/>
          <w:sz w:val="28"/>
          <w:szCs w:val="28"/>
          <w:lang w:val="en-US"/>
        </w:rPr>
        <w:t>ukrstat</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p>
    <w:p w:rsidR="00364F7D" w:rsidRPr="00A2739A" w:rsidRDefault="00364F7D" w:rsidP="00A2739A">
      <w:pPr>
        <w:spacing w:line="360" w:lineRule="auto"/>
        <w:rPr>
          <w:sz w:val="28"/>
          <w:szCs w:val="28"/>
        </w:rPr>
      </w:pPr>
      <w:r w:rsidRPr="00A2739A">
        <w:rPr>
          <w:sz w:val="28"/>
          <w:szCs w:val="28"/>
        </w:rPr>
        <w:t xml:space="preserve">21. </w:t>
      </w:r>
      <w:r w:rsidRPr="00A2739A">
        <w:rPr>
          <w:bCs/>
          <w:sz w:val="28"/>
          <w:szCs w:val="28"/>
          <w:lang w:val="en-US"/>
        </w:rPr>
        <w:t>www</w:t>
      </w:r>
      <w:r w:rsidRPr="00A2739A">
        <w:rPr>
          <w:bCs/>
          <w:sz w:val="28"/>
          <w:szCs w:val="28"/>
        </w:rPr>
        <w:t>.</w:t>
      </w:r>
      <w:r w:rsidRPr="00A2739A">
        <w:rPr>
          <w:bCs/>
          <w:sz w:val="28"/>
          <w:szCs w:val="28"/>
          <w:lang w:val="en-US"/>
        </w:rPr>
        <w:t>customs</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p>
    <w:p w:rsidR="00364F7D" w:rsidRPr="00A2739A" w:rsidRDefault="00364F7D" w:rsidP="00A2739A">
      <w:pPr>
        <w:spacing w:line="360" w:lineRule="auto"/>
        <w:rPr>
          <w:bCs/>
          <w:sz w:val="28"/>
          <w:szCs w:val="28"/>
        </w:rPr>
      </w:pPr>
      <w:r w:rsidRPr="00A2739A">
        <w:rPr>
          <w:sz w:val="28"/>
          <w:szCs w:val="28"/>
        </w:rPr>
        <w:t>22.</w:t>
      </w:r>
      <w:r w:rsidRPr="00A2739A">
        <w:rPr>
          <w:bCs/>
          <w:sz w:val="28"/>
          <w:szCs w:val="28"/>
        </w:rPr>
        <w:t xml:space="preserve"> </w:t>
      </w:r>
      <w:r w:rsidRPr="00A2739A">
        <w:rPr>
          <w:bCs/>
          <w:sz w:val="28"/>
          <w:szCs w:val="28"/>
          <w:lang w:val="en-US"/>
        </w:rPr>
        <w:t>www</w:t>
      </w:r>
      <w:r w:rsidRPr="00A2739A">
        <w:rPr>
          <w:bCs/>
          <w:sz w:val="28"/>
          <w:szCs w:val="28"/>
        </w:rPr>
        <w:t>.</w:t>
      </w:r>
      <w:r w:rsidRPr="00A2739A">
        <w:rPr>
          <w:bCs/>
          <w:sz w:val="28"/>
          <w:szCs w:val="28"/>
          <w:lang w:val="en-US"/>
        </w:rPr>
        <w:t>energy</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p>
    <w:p w:rsidR="00364F7D" w:rsidRPr="00A2739A" w:rsidRDefault="00364F7D" w:rsidP="00A2739A">
      <w:pPr>
        <w:spacing w:line="360" w:lineRule="auto"/>
        <w:rPr>
          <w:sz w:val="28"/>
          <w:szCs w:val="28"/>
        </w:rPr>
      </w:pPr>
      <w:r w:rsidRPr="00A2739A">
        <w:rPr>
          <w:sz w:val="28"/>
          <w:szCs w:val="28"/>
        </w:rPr>
        <w:t>23.</w:t>
      </w:r>
      <w:r w:rsidRPr="00A2739A">
        <w:rPr>
          <w:bCs/>
          <w:sz w:val="28"/>
          <w:szCs w:val="28"/>
        </w:rPr>
        <w:t xml:space="preserve"> </w:t>
      </w:r>
      <w:r w:rsidRPr="00A2739A">
        <w:rPr>
          <w:bCs/>
          <w:sz w:val="28"/>
          <w:szCs w:val="28"/>
          <w:lang w:val="en-US"/>
        </w:rPr>
        <w:t>www</w:t>
      </w:r>
      <w:r w:rsidRPr="00A2739A">
        <w:rPr>
          <w:bCs/>
          <w:sz w:val="28"/>
          <w:szCs w:val="28"/>
        </w:rPr>
        <w:t>.</w:t>
      </w:r>
      <w:r w:rsidRPr="00A2739A">
        <w:rPr>
          <w:bCs/>
          <w:sz w:val="28"/>
          <w:szCs w:val="28"/>
          <w:lang w:val="en-US"/>
        </w:rPr>
        <w:t>ukr</w:t>
      </w:r>
      <w:r w:rsidRPr="00A2739A">
        <w:rPr>
          <w:bCs/>
          <w:sz w:val="28"/>
          <w:szCs w:val="28"/>
        </w:rPr>
        <w:t>.</w:t>
      </w:r>
      <w:r w:rsidRPr="00A2739A">
        <w:rPr>
          <w:bCs/>
          <w:sz w:val="28"/>
          <w:szCs w:val="28"/>
          <w:lang w:val="en-US"/>
        </w:rPr>
        <w:t>net</w:t>
      </w:r>
    </w:p>
    <w:p w:rsidR="00364F7D" w:rsidRPr="00A2739A" w:rsidRDefault="00364F7D" w:rsidP="00A2739A">
      <w:pPr>
        <w:spacing w:line="360" w:lineRule="auto"/>
        <w:rPr>
          <w:sz w:val="28"/>
          <w:szCs w:val="28"/>
        </w:rPr>
      </w:pPr>
      <w:r w:rsidRPr="00A2739A">
        <w:rPr>
          <w:sz w:val="28"/>
          <w:szCs w:val="28"/>
        </w:rPr>
        <w:t>24.</w:t>
      </w:r>
      <w:r w:rsidRPr="00A2739A">
        <w:rPr>
          <w:bCs/>
          <w:sz w:val="28"/>
          <w:szCs w:val="28"/>
        </w:rPr>
        <w:t xml:space="preserve"> </w:t>
      </w:r>
      <w:r w:rsidRPr="00A2739A">
        <w:rPr>
          <w:bCs/>
          <w:sz w:val="28"/>
          <w:szCs w:val="28"/>
          <w:lang w:val="en-US"/>
        </w:rPr>
        <w:t>www</w:t>
      </w:r>
      <w:r w:rsidRPr="00A2739A">
        <w:rPr>
          <w:bCs/>
          <w:sz w:val="28"/>
          <w:szCs w:val="28"/>
        </w:rPr>
        <w:t>.</w:t>
      </w:r>
      <w:r w:rsidRPr="00A2739A">
        <w:rPr>
          <w:bCs/>
          <w:sz w:val="28"/>
          <w:szCs w:val="28"/>
          <w:lang w:val="en-US"/>
        </w:rPr>
        <w:t>kmu</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p>
    <w:p w:rsidR="00364F7D" w:rsidRPr="00A2739A" w:rsidRDefault="00364F7D" w:rsidP="00A2739A">
      <w:pPr>
        <w:spacing w:line="360" w:lineRule="auto"/>
        <w:rPr>
          <w:bCs/>
          <w:sz w:val="28"/>
          <w:szCs w:val="28"/>
        </w:rPr>
      </w:pPr>
      <w:r w:rsidRPr="00A2739A">
        <w:rPr>
          <w:sz w:val="28"/>
          <w:szCs w:val="28"/>
        </w:rPr>
        <w:t>25.</w:t>
      </w:r>
      <w:r w:rsidRPr="00A2739A">
        <w:rPr>
          <w:bCs/>
          <w:sz w:val="28"/>
          <w:szCs w:val="28"/>
        </w:rPr>
        <w:t xml:space="preserve"> </w:t>
      </w:r>
      <w:r w:rsidRPr="00A2739A">
        <w:rPr>
          <w:bCs/>
          <w:sz w:val="28"/>
          <w:szCs w:val="28"/>
          <w:lang w:val="en-US"/>
        </w:rPr>
        <w:t>www</w:t>
      </w:r>
      <w:r w:rsidRPr="00A2739A">
        <w:rPr>
          <w:bCs/>
          <w:sz w:val="28"/>
          <w:szCs w:val="28"/>
        </w:rPr>
        <w:t>.</w:t>
      </w:r>
      <w:r w:rsidRPr="00A2739A">
        <w:rPr>
          <w:bCs/>
          <w:sz w:val="28"/>
          <w:szCs w:val="28"/>
          <w:lang w:val="en-US"/>
        </w:rPr>
        <w:t>rada</w:t>
      </w:r>
      <w:r w:rsidRPr="00A2739A">
        <w:rPr>
          <w:bCs/>
          <w:sz w:val="28"/>
          <w:szCs w:val="28"/>
        </w:rPr>
        <w:t>.</w:t>
      </w:r>
      <w:r w:rsidRPr="00A2739A">
        <w:rPr>
          <w:bCs/>
          <w:sz w:val="28"/>
          <w:szCs w:val="28"/>
          <w:lang w:val="en-US"/>
        </w:rPr>
        <w:t>gov</w:t>
      </w:r>
      <w:r w:rsidRPr="00A2739A">
        <w:rPr>
          <w:bCs/>
          <w:sz w:val="28"/>
          <w:szCs w:val="28"/>
        </w:rPr>
        <w:t>.</w:t>
      </w:r>
      <w:r w:rsidRPr="00A2739A">
        <w:rPr>
          <w:bCs/>
          <w:sz w:val="28"/>
          <w:szCs w:val="28"/>
          <w:lang w:val="en-US"/>
        </w:rPr>
        <w:t>ua</w:t>
      </w:r>
    </w:p>
    <w:p w:rsidR="00364F7D" w:rsidRPr="00A2739A" w:rsidRDefault="00364F7D" w:rsidP="00A2739A">
      <w:pPr>
        <w:spacing w:line="360" w:lineRule="auto"/>
        <w:rPr>
          <w:bCs/>
          <w:sz w:val="28"/>
          <w:szCs w:val="28"/>
        </w:rPr>
      </w:pPr>
      <w:r w:rsidRPr="00A2739A">
        <w:rPr>
          <w:bCs/>
          <w:sz w:val="28"/>
          <w:szCs w:val="28"/>
        </w:rPr>
        <w:t xml:space="preserve">26. </w:t>
      </w:r>
      <w:r w:rsidRPr="00A2739A">
        <w:rPr>
          <w:bCs/>
          <w:sz w:val="28"/>
          <w:szCs w:val="28"/>
          <w:lang w:val="en-US"/>
        </w:rPr>
        <w:t>www</w:t>
      </w:r>
      <w:r w:rsidRPr="00A2739A">
        <w:rPr>
          <w:bCs/>
          <w:sz w:val="28"/>
          <w:szCs w:val="28"/>
        </w:rPr>
        <w:t>.</w:t>
      </w:r>
      <w:r w:rsidRPr="00A2739A">
        <w:rPr>
          <w:bCs/>
          <w:sz w:val="28"/>
          <w:szCs w:val="28"/>
          <w:lang w:val="en-US"/>
        </w:rPr>
        <w:t>google.com</w:t>
      </w:r>
      <w:r w:rsidRPr="00A2739A">
        <w:rPr>
          <w:bCs/>
          <w:sz w:val="28"/>
          <w:szCs w:val="28"/>
        </w:rPr>
        <w:t>.</w:t>
      </w:r>
      <w:r w:rsidRPr="00A2739A">
        <w:rPr>
          <w:bCs/>
          <w:sz w:val="28"/>
          <w:szCs w:val="28"/>
          <w:lang w:val="en-US"/>
        </w:rPr>
        <w:t>ua</w:t>
      </w:r>
    </w:p>
    <w:p w:rsidR="00364F7D" w:rsidRPr="00A2739A" w:rsidRDefault="00364F7D" w:rsidP="00A2739A">
      <w:pPr>
        <w:spacing w:line="360" w:lineRule="auto"/>
        <w:ind w:firstLine="709"/>
        <w:jc w:val="both"/>
        <w:rPr>
          <w:sz w:val="28"/>
          <w:szCs w:val="28"/>
        </w:rPr>
      </w:pPr>
    </w:p>
    <w:p w:rsidR="00364F7D" w:rsidRPr="00A2739A" w:rsidRDefault="00364F7D" w:rsidP="00A2739A">
      <w:pPr>
        <w:spacing w:line="360" w:lineRule="auto"/>
        <w:ind w:firstLine="709"/>
        <w:jc w:val="center"/>
        <w:rPr>
          <w:b/>
          <w:sz w:val="28"/>
          <w:szCs w:val="28"/>
        </w:rPr>
      </w:pPr>
      <w:r w:rsidRPr="00A2739A">
        <w:rPr>
          <w:sz w:val="28"/>
          <w:szCs w:val="28"/>
        </w:rPr>
        <w:br w:type="page"/>
      </w:r>
      <w:r w:rsidRPr="00A2739A">
        <w:rPr>
          <w:b/>
          <w:sz w:val="28"/>
          <w:szCs w:val="28"/>
        </w:rPr>
        <w:t>ДОДАТОК А</w:t>
      </w:r>
    </w:p>
    <w:p w:rsid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Система показників міжнародної торгівлі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1705"/>
        <w:gridCol w:w="4915"/>
      </w:tblGrid>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Показник</w:t>
            </w:r>
          </w:p>
        </w:tc>
        <w:tc>
          <w:tcPr>
            <w:tcW w:w="0" w:type="auto"/>
          </w:tcPr>
          <w:p w:rsidR="00364F7D" w:rsidRPr="00A2739A" w:rsidRDefault="00364F7D" w:rsidP="00A2739A">
            <w:pPr>
              <w:spacing w:line="360" w:lineRule="auto"/>
              <w:jc w:val="both"/>
              <w:rPr>
                <w:sz w:val="20"/>
                <w:szCs w:val="20"/>
              </w:rPr>
            </w:pPr>
            <w:r w:rsidRPr="00A2739A">
              <w:rPr>
                <w:sz w:val="20"/>
                <w:szCs w:val="20"/>
              </w:rPr>
              <w:t>Рахункова формула</w:t>
            </w:r>
          </w:p>
        </w:tc>
        <w:tc>
          <w:tcPr>
            <w:tcW w:w="0" w:type="auto"/>
          </w:tcPr>
          <w:p w:rsidR="00364F7D" w:rsidRPr="00A2739A" w:rsidRDefault="00364F7D" w:rsidP="00A2739A">
            <w:pPr>
              <w:spacing w:line="360" w:lineRule="auto"/>
              <w:jc w:val="both"/>
              <w:rPr>
                <w:sz w:val="20"/>
                <w:szCs w:val="20"/>
              </w:rPr>
            </w:pPr>
            <w:r w:rsidRPr="00A2739A">
              <w:rPr>
                <w:sz w:val="20"/>
                <w:szCs w:val="20"/>
              </w:rPr>
              <w:t>Зміст</w:t>
            </w:r>
          </w:p>
        </w:tc>
      </w:tr>
      <w:tr w:rsidR="00364F7D" w:rsidRPr="00A2739A" w:rsidTr="00A2739A">
        <w:trPr>
          <w:trHeight w:val="406"/>
        </w:trPr>
        <w:tc>
          <w:tcPr>
            <w:tcW w:w="0" w:type="auto"/>
            <w:gridSpan w:val="3"/>
          </w:tcPr>
          <w:p w:rsidR="00364F7D" w:rsidRPr="00A2739A" w:rsidRDefault="00364F7D" w:rsidP="00A2739A">
            <w:pPr>
              <w:spacing w:line="360" w:lineRule="auto"/>
              <w:jc w:val="both"/>
              <w:rPr>
                <w:sz w:val="20"/>
                <w:szCs w:val="20"/>
              </w:rPr>
            </w:pPr>
            <w:r w:rsidRPr="00A2739A">
              <w:rPr>
                <w:sz w:val="20"/>
                <w:szCs w:val="20"/>
              </w:rPr>
              <w:t>Показники, що характеризують динаміку розвитку міжнародної торгівлі</w:t>
            </w:r>
          </w:p>
        </w:tc>
      </w:tr>
      <w:tr w:rsidR="00A2739A" w:rsidRPr="00A2739A" w:rsidTr="00A2739A">
        <w:trPr>
          <w:trHeight w:val="704"/>
        </w:trPr>
        <w:tc>
          <w:tcPr>
            <w:tcW w:w="0" w:type="auto"/>
          </w:tcPr>
          <w:p w:rsidR="00364F7D" w:rsidRPr="00A2739A" w:rsidRDefault="00364F7D" w:rsidP="00A2739A">
            <w:pPr>
              <w:spacing w:line="360" w:lineRule="auto"/>
              <w:jc w:val="both"/>
              <w:rPr>
                <w:sz w:val="20"/>
                <w:szCs w:val="20"/>
              </w:rPr>
            </w:pPr>
            <w:r w:rsidRPr="00A2739A">
              <w:rPr>
                <w:sz w:val="20"/>
                <w:szCs w:val="20"/>
              </w:rPr>
              <w:t>Темп зростання експорту</w:t>
            </w:r>
          </w:p>
        </w:tc>
        <w:tc>
          <w:tcPr>
            <w:tcW w:w="0" w:type="auto"/>
          </w:tcPr>
          <w:p w:rsidR="00364F7D" w:rsidRPr="00A2739A" w:rsidRDefault="00364F7D" w:rsidP="00A2739A">
            <w:pPr>
              <w:spacing w:line="360" w:lineRule="auto"/>
              <w:jc w:val="both"/>
              <w:rPr>
                <w:sz w:val="20"/>
                <w:szCs w:val="20"/>
              </w:rPr>
            </w:pPr>
            <w:r w:rsidRPr="00A2739A">
              <w:rPr>
                <w:sz w:val="20"/>
                <w:szCs w:val="20"/>
              </w:rPr>
              <w:t>ТЗЕ = Е</w:t>
            </w:r>
            <w:r w:rsidRPr="00A2739A">
              <w:rPr>
                <w:sz w:val="20"/>
                <w:szCs w:val="20"/>
                <w:vertAlign w:val="subscript"/>
              </w:rPr>
              <w:t>1</w:t>
            </w:r>
            <w:r w:rsidRPr="00A2739A">
              <w:rPr>
                <w:sz w:val="20"/>
                <w:szCs w:val="20"/>
              </w:rPr>
              <w:t xml:space="preserve"> / Е</w:t>
            </w:r>
            <w:r w:rsidRPr="00A2739A">
              <w:rPr>
                <w:sz w:val="20"/>
                <w:szCs w:val="20"/>
                <w:vertAlign w:val="subscript"/>
              </w:rPr>
              <w:t>0</w:t>
            </w:r>
            <w:r w:rsidRPr="00A2739A">
              <w:rPr>
                <w:sz w:val="20"/>
                <w:szCs w:val="20"/>
              </w:rPr>
              <w:t>*100%</w:t>
            </w:r>
          </w:p>
        </w:tc>
        <w:tc>
          <w:tcPr>
            <w:tcW w:w="0" w:type="auto"/>
          </w:tcPr>
          <w:p w:rsidR="00364F7D" w:rsidRPr="00A2739A" w:rsidRDefault="00364F7D" w:rsidP="00A2739A">
            <w:pPr>
              <w:spacing w:line="360" w:lineRule="auto"/>
              <w:jc w:val="both"/>
              <w:rPr>
                <w:sz w:val="20"/>
                <w:szCs w:val="20"/>
              </w:rPr>
            </w:pPr>
            <w:r w:rsidRPr="00A2739A">
              <w:rPr>
                <w:sz w:val="20"/>
                <w:szCs w:val="20"/>
              </w:rPr>
              <w:t>Е</w:t>
            </w:r>
            <w:r w:rsidRPr="00A2739A">
              <w:rPr>
                <w:sz w:val="20"/>
                <w:szCs w:val="20"/>
                <w:vertAlign w:val="subscript"/>
              </w:rPr>
              <w:t>1</w:t>
            </w:r>
            <w:r w:rsidRPr="00A2739A">
              <w:rPr>
                <w:sz w:val="20"/>
                <w:szCs w:val="20"/>
              </w:rPr>
              <w:t xml:space="preserve"> - обсяг експорту у звітному році, Е</w:t>
            </w:r>
            <w:r w:rsidRPr="00A2739A">
              <w:rPr>
                <w:sz w:val="20"/>
                <w:szCs w:val="20"/>
                <w:vertAlign w:val="subscript"/>
              </w:rPr>
              <w:t>0</w:t>
            </w:r>
            <w:r w:rsidRPr="00A2739A">
              <w:rPr>
                <w:sz w:val="20"/>
                <w:szCs w:val="20"/>
              </w:rPr>
              <w:t xml:space="preserve"> - обсяг експорту у базовому році.</w:t>
            </w:r>
          </w:p>
        </w:tc>
      </w:tr>
      <w:tr w:rsidR="00A2739A" w:rsidRPr="00A2739A" w:rsidTr="00A2739A">
        <w:trPr>
          <w:trHeight w:val="70"/>
        </w:trPr>
        <w:tc>
          <w:tcPr>
            <w:tcW w:w="0" w:type="auto"/>
          </w:tcPr>
          <w:p w:rsidR="00364F7D" w:rsidRPr="00A2739A" w:rsidRDefault="00364F7D" w:rsidP="00A2739A">
            <w:pPr>
              <w:spacing w:line="360" w:lineRule="auto"/>
              <w:jc w:val="both"/>
              <w:rPr>
                <w:sz w:val="20"/>
                <w:szCs w:val="20"/>
              </w:rPr>
            </w:pPr>
            <w:r w:rsidRPr="00A2739A">
              <w:rPr>
                <w:sz w:val="20"/>
                <w:szCs w:val="20"/>
              </w:rPr>
              <w:t>Темп зростання імпорту</w:t>
            </w:r>
          </w:p>
        </w:tc>
        <w:tc>
          <w:tcPr>
            <w:tcW w:w="0" w:type="auto"/>
          </w:tcPr>
          <w:p w:rsidR="00364F7D" w:rsidRPr="00A2739A" w:rsidRDefault="00364F7D" w:rsidP="00A2739A">
            <w:pPr>
              <w:spacing w:line="360" w:lineRule="auto"/>
              <w:jc w:val="both"/>
              <w:rPr>
                <w:sz w:val="20"/>
                <w:szCs w:val="20"/>
              </w:rPr>
            </w:pPr>
            <w:r w:rsidRPr="00A2739A">
              <w:rPr>
                <w:sz w:val="20"/>
                <w:szCs w:val="20"/>
              </w:rPr>
              <w:t>ТЗІ = І</w:t>
            </w:r>
            <w:r w:rsidRPr="00A2739A">
              <w:rPr>
                <w:sz w:val="20"/>
                <w:szCs w:val="20"/>
                <w:vertAlign w:val="subscript"/>
              </w:rPr>
              <w:t>1</w:t>
            </w:r>
            <w:r w:rsidRPr="00A2739A">
              <w:rPr>
                <w:sz w:val="20"/>
                <w:szCs w:val="20"/>
              </w:rPr>
              <w:t xml:space="preserve"> / І</w:t>
            </w:r>
            <w:r w:rsidRPr="00A2739A">
              <w:rPr>
                <w:sz w:val="20"/>
                <w:szCs w:val="20"/>
                <w:vertAlign w:val="subscript"/>
              </w:rPr>
              <w:t>0</w:t>
            </w:r>
            <w:r w:rsidRPr="00A2739A">
              <w:rPr>
                <w:sz w:val="20"/>
                <w:szCs w:val="20"/>
              </w:rPr>
              <w:t xml:space="preserve"> * 100 %</w:t>
            </w:r>
          </w:p>
        </w:tc>
        <w:tc>
          <w:tcPr>
            <w:tcW w:w="0" w:type="auto"/>
          </w:tcPr>
          <w:p w:rsidR="00364F7D" w:rsidRPr="00A2739A" w:rsidRDefault="00364F7D" w:rsidP="00A2739A">
            <w:pPr>
              <w:spacing w:line="360" w:lineRule="auto"/>
              <w:jc w:val="both"/>
              <w:rPr>
                <w:sz w:val="20"/>
                <w:szCs w:val="20"/>
              </w:rPr>
            </w:pPr>
            <w:r w:rsidRPr="00A2739A">
              <w:rPr>
                <w:sz w:val="20"/>
                <w:szCs w:val="20"/>
              </w:rPr>
              <w:t>І</w:t>
            </w:r>
            <w:r w:rsidRPr="00A2739A">
              <w:rPr>
                <w:sz w:val="20"/>
                <w:szCs w:val="20"/>
                <w:vertAlign w:val="subscript"/>
              </w:rPr>
              <w:t>1</w:t>
            </w:r>
            <w:r w:rsidRPr="00A2739A">
              <w:rPr>
                <w:sz w:val="20"/>
                <w:szCs w:val="20"/>
              </w:rPr>
              <w:t>- обсяг імпорту у звітному році,</w:t>
            </w:r>
          </w:p>
          <w:p w:rsidR="00364F7D" w:rsidRPr="00A2739A" w:rsidRDefault="00364F7D" w:rsidP="00A2739A">
            <w:pPr>
              <w:spacing w:line="360" w:lineRule="auto"/>
              <w:jc w:val="both"/>
              <w:rPr>
                <w:sz w:val="20"/>
                <w:szCs w:val="20"/>
              </w:rPr>
            </w:pPr>
            <w:r w:rsidRPr="00A2739A">
              <w:rPr>
                <w:sz w:val="20"/>
                <w:szCs w:val="20"/>
              </w:rPr>
              <w:t>І</w:t>
            </w:r>
            <w:r w:rsidRPr="00A2739A">
              <w:rPr>
                <w:sz w:val="20"/>
                <w:szCs w:val="20"/>
                <w:vertAlign w:val="subscript"/>
              </w:rPr>
              <w:t>0</w:t>
            </w:r>
            <w:r w:rsidRPr="00A2739A">
              <w:rPr>
                <w:sz w:val="20"/>
                <w:szCs w:val="20"/>
              </w:rPr>
              <w:t xml:space="preserve"> - обсяг імпорту у базовому році;</w:t>
            </w:r>
          </w:p>
        </w:tc>
      </w:tr>
      <w:tr w:rsidR="00A2739A" w:rsidRPr="00A2739A" w:rsidTr="00A2739A">
        <w:trPr>
          <w:trHeight w:val="70"/>
        </w:trPr>
        <w:tc>
          <w:tcPr>
            <w:tcW w:w="0" w:type="auto"/>
          </w:tcPr>
          <w:p w:rsidR="00364F7D" w:rsidRPr="00A2739A" w:rsidRDefault="00364F7D" w:rsidP="00A2739A">
            <w:pPr>
              <w:spacing w:line="360" w:lineRule="auto"/>
              <w:jc w:val="both"/>
              <w:rPr>
                <w:sz w:val="20"/>
                <w:szCs w:val="20"/>
              </w:rPr>
            </w:pPr>
            <w:r w:rsidRPr="00A2739A">
              <w:rPr>
                <w:sz w:val="20"/>
                <w:szCs w:val="20"/>
              </w:rPr>
              <w:t>Темп зростання зовнішньоторговельного обороту</w:t>
            </w:r>
          </w:p>
        </w:tc>
        <w:tc>
          <w:tcPr>
            <w:tcW w:w="0" w:type="auto"/>
          </w:tcPr>
          <w:p w:rsidR="00364F7D" w:rsidRPr="00A2739A" w:rsidRDefault="00364F7D" w:rsidP="00A2739A">
            <w:pPr>
              <w:spacing w:line="360" w:lineRule="auto"/>
              <w:jc w:val="both"/>
              <w:rPr>
                <w:sz w:val="20"/>
                <w:szCs w:val="20"/>
              </w:rPr>
            </w:pPr>
            <w:r w:rsidRPr="00A2739A">
              <w:rPr>
                <w:sz w:val="20"/>
                <w:szCs w:val="20"/>
              </w:rPr>
              <w:t>ТЗЗТО=ЗТО</w:t>
            </w:r>
            <w:r w:rsidRPr="00A2739A">
              <w:rPr>
                <w:sz w:val="20"/>
                <w:szCs w:val="20"/>
                <w:vertAlign w:val="subscript"/>
              </w:rPr>
              <w:t xml:space="preserve">1 </w:t>
            </w:r>
            <w:r w:rsidRPr="00A2739A">
              <w:rPr>
                <w:sz w:val="20"/>
                <w:szCs w:val="20"/>
              </w:rPr>
              <w:t>/ ЗТО</w:t>
            </w:r>
            <w:r w:rsidRPr="00A2739A">
              <w:rPr>
                <w:sz w:val="20"/>
                <w:szCs w:val="20"/>
                <w:vertAlign w:val="subscript"/>
              </w:rPr>
              <w:t>0</w:t>
            </w:r>
            <w:r w:rsidRPr="00A2739A">
              <w:rPr>
                <w:sz w:val="20"/>
                <w:szCs w:val="20"/>
              </w:rPr>
              <w:t xml:space="preserve"> * 100%</w:t>
            </w:r>
          </w:p>
        </w:tc>
        <w:tc>
          <w:tcPr>
            <w:tcW w:w="0" w:type="auto"/>
          </w:tcPr>
          <w:p w:rsidR="00364F7D" w:rsidRPr="00A2739A" w:rsidRDefault="00364F7D" w:rsidP="00A2739A">
            <w:pPr>
              <w:spacing w:line="360" w:lineRule="auto"/>
              <w:jc w:val="both"/>
              <w:rPr>
                <w:sz w:val="20"/>
                <w:szCs w:val="20"/>
              </w:rPr>
            </w:pPr>
            <w:r w:rsidRPr="00A2739A">
              <w:rPr>
                <w:sz w:val="20"/>
                <w:szCs w:val="20"/>
              </w:rPr>
              <w:t>ЗТО</w:t>
            </w:r>
            <w:r w:rsidRPr="00A2739A">
              <w:rPr>
                <w:sz w:val="20"/>
                <w:szCs w:val="20"/>
                <w:vertAlign w:val="subscript"/>
              </w:rPr>
              <w:t>1</w:t>
            </w:r>
            <w:r w:rsidRPr="00A2739A">
              <w:rPr>
                <w:sz w:val="20"/>
                <w:szCs w:val="20"/>
              </w:rPr>
              <w:t xml:space="preserve"> – вартісний обсяг зовнішньоторговельного обороту звітного року, ЗТО</w:t>
            </w:r>
            <w:r w:rsidRPr="00A2739A">
              <w:rPr>
                <w:sz w:val="20"/>
                <w:szCs w:val="20"/>
                <w:vertAlign w:val="subscript"/>
              </w:rPr>
              <w:t>0</w:t>
            </w:r>
            <w:r w:rsidRPr="00A2739A">
              <w:rPr>
                <w:sz w:val="20"/>
                <w:szCs w:val="20"/>
              </w:rPr>
              <w:t xml:space="preserve"> - базового року.</w:t>
            </w:r>
          </w:p>
        </w:tc>
      </w:tr>
      <w:tr w:rsidR="00364F7D" w:rsidRPr="00A2739A" w:rsidTr="00A2739A">
        <w:tc>
          <w:tcPr>
            <w:tcW w:w="0" w:type="auto"/>
            <w:gridSpan w:val="3"/>
          </w:tcPr>
          <w:p w:rsidR="00364F7D" w:rsidRPr="00A2739A" w:rsidRDefault="00364F7D" w:rsidP="00A2739A">
            <w:pPr>
              <w:spacing w:line="360" w:lineRule="auto"/>
              <w:jc w:val="both"/>
              <w:rPr>
                <w:sz w:val="20"/>
                <w:szCs w:val="20"/>
              </w:rPr>
            </w:pPr>
            <w:r w:rsidRPr="00A2739A">
              <w:rPr>
                <w:sz w:val="20"/>
                <w:szCs w:val="20"/>
              </w:rPr>
              <w:t>Показники, що характеризують результативність міжнародної торгівлі</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Зовнішньоторговель-ний оборот</w:t>
            </w:r>
          </w:p>
        </w:tc>
        <w:tc>
          <w:tcPr>
            <w:tcW w:w="0" w:type="auto"/>
          </w:tcPr>
          <w:p w:rsidR="00364F7D" w:rsidRPr="00A2739A" w:rsidRDefault="00364F7D" w:rsidP="00A2739A">
            <w:pPr>
              <w:spacing w:line="360" w:lineRule="auto"/>
              <w:jc w:val="both"/>
              <w:rPr>
                <w:sz w:val="20"/>
                <w:szCs w:val="20"/>
              </w:rPr>
            </w:pPr>
            <w:r w:rsidRPr="00A2739A">
              <w:rPr>
                <w:sz w:val="20"/>
                <w:szCs w:val="20"/>
              </w:rPr>
              <w:t>ЗТО = Е + І</w:t>
            </w:r>
          </w:p>
        </w:tc>
        <w:tc>
          <w:tcPr>
            <w:tcW w:w="0" w:type="auto"/>
          </w:tcPr>
          <w:p w:rsidR="00364F7D" w:rsidRPr="00A2739A" w:rsidRDefault="00364F7D" w:rsidP="00A2739A">
            <w:pPr>
              <w:spacing w:line="360" w:lineRule="auto"/>
              <w:jc w:val="both"/>
              <w:rPr>
                <w:sz w:val="20"/>
                <w:szCs w:val="20"/>
              </w:rPr>
            </w:pPr>
            <w:r w:rsidRPr="00A2739A">
              <w:rPr>
                <w:sz w:val="20"/>
                <w:szCs w:val="20"/>
              </w:rPr>
              <w:t>Розраховують у поточних і порівняних цінах.</w:t>
            </w:r>
          </w:p>
        </w:tc>
      </w:tr>
      <w:tr w:rsidR="00A2739A" w:rsidRPr="00A2739A" w:rsidTr="00A2739A">
        <w:trPr>
          <w:trHeight w:val="701"/>
        </w:trPr>
        <w:tc>
          <w:tcPr>
            <w:tcW w:w="0" w:type="auto"/>
          </w:tcPr>
          <w:p w:rsidR="00364F7D" w:rsidRPr="00A2739A" w:rsidRDefault="00364F7D" w:rsidP="00A2739A">
            <w:pPr>
              <w:spacing w:line="360" w:lineRule="auto"/>
              <w:jc w:val="both"/>
              <w:rPr>
                <w:sz w:val="20"/>
                <w:szCs w:val="20"/>
              </w:rPr>
            </w:pPr>
            <w:r w:rsidRPr="00A2739A">
              <w:rPr>
                <w:sz w:val="20"/>
                <w:szCs w:val="20"/>
              </w:rPr>
              <w:t>Сальдо зовнішньоторговельного балансу</w:t>
            </w:r>
          </w:p>
        </w:tc>
        <w:tc>
          <w:tcPr>
            <w:tcW w:w="0" w:type="auto"/>
          </w:tcPr>
          <w:p w:rsidR="00364F7D" w:rsidRPr="00A2739A" w:rsidRDefault="00364F7D" w:rsidP="00A2739A">
            <w:pPr>
              <w:spacing w:line="360" w:lineRule="auto"/>
              <w:jc w:val="both"/>
              <w:rPr>
                <w:sz w:val="20"/>
                <w:szCs w:val="20"/>
              </w:rPr>
            </w:pPr>
            <w:r w:rsidRPr="00A2739A">
              <w:rPr>
                <w:sz w:val="20"/>
                <w:szCs w:val="20"/>
              </w:rPr>
              <w:t>С = Е - І</w:t>
            </w:r>
          </w:p>
        </w:tc>
        <w:tc>
          <w:tcPr>
            <w:tcW w:w="0" w:type="auto"/>
          </w:tcPr>
          <w:p w:rsidR="00364F7D" w:rsidRPr="00A2739A" w:rsidRDefault="00364F7D" w:rsidP="00A2739A">
            <w:pPr>
              <w:spacing w:line="360" w:lineRule="auto"/>
              <w:jc w:val="both"/>
              <w:rPr>
                <w:sz w:val="20"/>
                <w:szCs w:val="20"/>
              </w:rPr>
            </w:pPr>
            <w:r w:rsidRPr="00A2739A">
              <w:rPr>
                <w:sz w:val="20"/>
                <w:szCs w:val="20"/>
              </w:rPr>
              <w:t>Якщо С &gt; 0 – позитивне сальдо, С &lt; 0 – негативне, С = 0 – нульове.</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Сальдо торгового балансу</w:t>
            </w:r>
          </w:p>
        </w:tc>
        <w:tc>
          <w:tcPr>
            <w:tcW w:w="0" w:type="auto"/>
          </w:tcPr>
          <w:p w:rsidR="00364F7D" w:rsidRPr="00A2739A" w:rsidRDefault="00364F7D" w:rsidP="00A2739A">
            <w:pPr>
              <w:spacing w:line="360" w:lineRule="auto"/>
              <w:jc w:val="both"/>
              <w:rPr>
                <w:sz w:val="20"/>
                <w:szCs w:val="20"/>
              </w:rPr>
            </w:pPr>
            <w:r w:rsidRPr="00A2739A">
              <w:rPr>
                <w:sz w:val="20"/>
                <w:szCs w:val="20"/>
              </w:rPr>
              <w:t>С</w:t>
            </w:r>
            <w:r w:rsidRPr="00A2739A">
              <w:rPr>
                <w:sz w:val="20"/>
                <w:szCs w:val="20"/>
                <w:vertAlign w:val="subscript"/>
              </w:rPr>
              <w:t xml:space="preserve">т </w:t>
            </w:r>
            <w:r w:rsidRPr="00A2739A">
              <w:rPr>
                <w:sz w:val="20"/>
                <w:szCs w:val="20"/>
              </w:rPr>
              <w:t>= Е</w:t>
            </w:r>
            <w:r w:rsidRPr="00A2739A">
              <w:rPr>
                <w:sz w:val="20"/>
                <w:szCs w:val="20"/>
                <w:vertAlign w:val="subscript"/>
              </w:rPr>
              <w:t xml:space="preserve">т </w:t>
            </w:r>
            <w:r w:rsidRPr="00A2739A">
              <w:rPr>
                <w:sz w:val="20"/>
                <w:szCs w:val="20"/>
              </w:rPr>
              <w:t>-І</w:t>
            </w:r>
            <w:r w:rsidRPr="00A2739A">
              <w:rPr>
                <w:sz w:val="20"/>
                <w:szCs w:val="20"/>
                <w:vertAlign w:val="subscript"/>
              </w:rPr>
              <w:t>т</w:t>
            </w:r>
          </w:p>
        </w:tc>
        <w:tc>
          <w:tcPr>
            <w:tcW w:w="0" w:type="auto"/>
          </w:tcPr>
          <w:p w:rsidR="00364F7D" w:rsidRPr="00A2739A" w:rsidRDefault="00364F7D" w:rsidP="00A2739A">
            <w:pPr>
              <w:spacing w:line="360" w:lineRule="auto"/>
              <w:jc w:val="both"/>
              <w:rPr>
                <w:sz w:val="20"/>
                <w:szCs w:val="20"/>
              </w:rPr>
            </w:pPr>
            <w:r w:rsidRPr="00A2739A">
              <w:rPr>
                <w:sz w:val="20"/>
                <w:szCs w:val="20"/>
              </w:rPr>
              <w:t>Різниця між вартісним обсягом експорту та імпорту товарів.</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Сальдо балансу послуг</w:t>
            </w:r>
          </w:p>
        </w:tc>
        <w:tc>
          <w:tcPr>
            <w:tcW w:w="0" w:type="auto"/>
          </w:tcPr>
          <w:p w:rsidR="00364F7D" w:rsidRPr="00A2739A" w:rsidRDefault="00364F7D" w:rsidP="00A2739A">
            <w:pPr>
              <w:spacing w:line="360" w:lineRule="auto"/>
              <w:jc w:val="both"/>
              <w:rPr>
                <w:sz w:val="20"/>
                <w:szCs w:val="20"/>
              </w:rPr>
            </w:pPr>
            <w:r w:rsidRPr="00A2739A">
              <w:rPr>
                <w:sz w:val="20"/>
                <w:szCs w:val="20"/>
              </w:rPr>
              <w:t>С</w:t>
            </w:r>
            <w:r w:rsidRPr="00A2739A">
              <w:rPr>
                <w:sz w:val="20"/>
                <w:szCs w:val="20"/>
                <w:vertAlign w:val="subscript"/>
              </w:rPr>
              <w:t>п</w:t>
            </w:r>
            <w:r w:rsidRPr="00A2739A">
              <w:rPr>
                <w:sz w:val="20"/>
                <w:szCs w:val="20"/>
              </w:rPr>
              <w:t xml:space="preserve"> = Е</w:t>
            </w:r>
            <w:r w:rsidRPr="00A2739A">
              <w:rPr>
                <w:sz w:val="20"/>
                <w:szCs w:val="20"/>
                <w:vertAlign w:val="subscript"/>
              </w:rPr>
              <w:t>п</w:t>
            </w:r>
            <w:r w:rsidRPr="00A2739A">
              <w:rPr>
                <w:sz w:val="20"/>
                <w:szCs w:val="20"/>
              </w:rPr>
              <w:t>- І</w:t>
            </w:r>
            <w:r w:rsidRPr="00A2739A">
              <w:rPr>
                <w:sz w:val="20"/>
                <w:szCs w:val="20"/>
                <w:vertAlign w:val="subscript"/>
              </w:rPr>
              <w:t>п</w:t>
            </w:r>
          </w:p>
        </w:tc>
        <w:tc>
          <w:tcPr>
            <w:tcW w:w="0" w:type="auto"/>
          </w:tcPr>
          <w:p w:rsidR="00364F7D" w:rsidRPr="00A2739A" w:rsidRDefault="00364F7D" w:rsidP="00A2739A">
            <w:pPr>
              <w:spacing w:line="360" w:lineRule="auto"/>
              <w:jc w:val="both"/>
              <w:rPr>
                <w:sz w:val="20"/>
                <w:szCs w:val="20"/>
              </w:rPr>
            </w:pPr>
            <w:r w:rsidRPr="00A2739A">
              <w:rPr>
                <w:sz w:val="20"/>
                <w:szCs w:val="20"/>
              </w:rPr>
              <w:t>Різниця між вартістю експортованих та імпортованих послуг.</w:t>
            </w:r>
          </w:p>
        </w:tc>
      </w:tr>
      <w:tr w:rsidR="00A2739A" w:rsidRPr="00A2739A" w:rsidTr="00A2739A">
        <w:trPr>
          <w:trHeight w:val="77"/>
        </w:trPr>
        <w:tc>
          <w:tcPr>
            <w:tcW w:w="0" w:type="auto"/>
          </w:tcPr>
          <w:p w:rsidR="00364F7D" w:rsidRPr="00A2739A" w:rsidRDefault="00364F7D" w:rsidP="00A2739A">
            <w:pPr>
              <w:spacing w:line="360" w:lineRule="auto"/>
              <w:jc w:val="both"/>
              <w:rPr>
                <w:sz w:val="20"/>
                <w:szCs w:val="20"/>
              </w:rPr>
            </w:pPr>
            <w:r w:rsidRPr="00A2739A">
              <w:rPr>
                <w:sz w:val="20"/>
                <w:szCs w:val="20"/>
              </w:rPr>
              <w:t>Експорт на душу населення</w:t>
            </w:r>
          </w:p>
        </w:tc>
        <w:tc>
          <w:tcPr>
            <w:tcW w:w="0" w:type="auto"/>
          </w:tcPr>
          <w:p w:rsidR="00364F7D" w:rsidRPr="00A2739A" w:rsidRDefault="00364F7D" w:rsidP="00A2739A">
            <w:pPr>
              <w:spacing w:line="360" w:lineRule="auto"/>
              <w:jc w:val="both"/>
              <w:rPr>
                <w:sz w:val="20"/>
                <w:szCs w:val="20"/>
              </w:rPr>
            </w:pPr>
            <w:r w:rsidRPr="00A2739A">
              <w:rPr>
                <w:sz w:val="20"/>
                <w:szCs w:val="20"/>
              </w:rPr>
              <w:t>ЕДН=Е / ЧН</w:t>
            </w:r>
          </w:p>
        </w:tc>
        <w:tc>
          <w:tcPr>
            <w:tcW w:w="0" w:type="auto"/>
          </w:tcPr>
          <w:p w:rsidR="00364F7D" w:rsidRPr="00A2739A" w:rsidRDefault="00364F7D" w:rsidP="00A2739A">
            <w:pPr>
              <w:spacing w:line="360" w:lineRule="auto"/>
              <w:jc w:val="both"/>
              <w:rPr>
                <w:sz w:val="20"/>
                <w:szCs w:val="20"/>
              </w:rPr>
            </w:pPr>
            <w:r w:rsidRPr="00A2739A">
              <w:rPr>
                <w:sz w:val="20"/>
                <w:szCs w:val="20"/>
              </w:rPr>
              <w:t>Е - обсяг експорту, ЧН - чисельність населення.</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Імпорт на душу населення</w:t>
            </w:r>
          </w:p>
        </w:tc>
        <w:tc>
          <w:tcPr>
            <w:tcW w:w="0" w:type="auto"/>
          </w:tcPr>
          <w:p w:rsidR="00364F7D" w:rsidRPr="00A2739A" w:rsidRDefault="00364F7D" w:rsidP="00A2739A">
            <w:pPr>
              <w:spacing w:line="360" w:lineRule="auto"/>
              <w:jc w:val="both"/>
              <w:rPr>
                <w:sz w:val="20"/>
                <w:szCs w:val="20"/>
              </w:rPr>
            </w:pPr>
            <w:r w:rsidRPr="00A2739A">
              <w:rPr>
                <w:sz w:val="20"/>
                <w:szCs w:val="20"/>
              </w:rPr>
              <w:t>ІДН=І / ЧН</w:t>
            </w:r>
          </w:p>
        </w:tc>
        <w:tc>
          <w:tcPr>
            <w:tcW w:w="0" w:type="auto"/>
          </w:tcPr>
          <w:p w:rsidR="00364F7D" w:rsidRPr="00A2739A" w:rsidRDefault="00364F7D" w:rsidP="00A2739A">
            <w:pPr>
              <w:spacing w:line="360" w:lineRule="auto"/>
              <w:jc w:val="both"/>
              <w:rPr>
                <w:sz w:val="20"/>
                <w:szCs w:val="20"/>
              </w:rPr>
            </w:pPr>
            <w:r w:rsidRPr="00A2739A">
              <w:rPr>
                <w:sz w:val="20"/>
                <w:szCs w:val="20"/>
              </w:rPr>
              <w:t>І - обсяг імпорту, ЧН - чисельність населення.</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Експортна квота</w:t>
            </w:r>
          </w:p>
        </w:tc>
        <w:tc>
          <w:tcPr>
            <w:tcW w:w="0" w:type="auto"/>
          </w:tcPr>
          <w:p w:rsidR="00364F7D" w:rsidRPr="00A2739A" w:rsidRDefault="00364F7D" w:rsidP="00A2739A">
            <w:pPr>
              <w:spacing w:line="360" w:lineRule="auto"/>
              <w:jc w:val="both"/>
              <w:rPr>
                <w:sz w:val="20"/>
                <w:szCs w:val="20"/>
              </w:rPr>
            </w:pPr>
            <w:r w:rsidRPr="00A2739A">
              <w:rPr>
                <w:sz w:val="20"/>
                <w:szCs w:val="20"/>
              </w:rPr>
              <w:t>ЕК = Е / ВВП*100%</w:t>
            </w:r>
          </w:p>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Показник відкритості економіки.</w:t>
            </w:r>
          </w:p>
          <w:p w:rsidR="00364F7D" w:rsidRPr="00A2739A" w:rsidRDefault="00364F7D" w:rsidP="00A2739A">
            <w:pPr>
              <w:spacing w:line="360" w:lineRule="auto"/>
              <w:jc w:val="both"/>
              <w:rPr>
                <w:sz w:val="20"/>
                <w:szCs w:val="20"/>
              </w:rPr>
            </w:pPr>
            <w:r w:rsidRPr="00A2739A">
              <w:rPr>
                <w:sz w:val="20"/>
                <w:szCs w:val="20"/>
              </w:rPr>
              <w:t>ЕК ≤ 10% - країни з відносно закритою економікою; ЕК ≥ 35% - з відносно відкритою; 10 &lt; ЕК &lt; 35% - із середньою відкритістю.</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Імпортна квота</w:t>
            </w:r>
          </w:p>
        </w:tc>
        <w:tc>
          <w:tcPr>
            <w:tcW w:w="0" w:type="auto"/>
          </w:tcPr>
          <w:p w:rsidR="00364F7D" w:rsidRPr="00A2739A" w:rsidRDefault="00364F7D" w:rsidP="00A2739A">
            <w:pPr>
              <w:spacing w:line="360" w:lineRule="auto"/>
              <w:jc w:val="both"/>
              <w:rPr>
                <w:sz w:val="20"/>
                <w:szCs w:val="20"/>
              </w:rPr>
            </w:pPr>
            <w:r w:rsidRPr="00A2739A">
              <w:rPr>
                <w:sz w:val="20"/>
                <w:szCs w:val="20"/>
              </w:rPr>
              <w:t>ІК = І / ВВП*100%</w:t>
            </w:r>
          </w:p>
        </w:tc>
        <w:tc>
          <w:tcPr>
            <w:tcW w:w="0" w:type="auto"/>
          </w:tcPr>
          <w:p w:rsidR="00364F7D" w:rsidRPr="00A2739A" w:rsidRDefault="00364F7D" w:rsidP="00A2739A">
            <w:pPr>
              <w:spacing w:line="360" w:lineRule="auto"/>
              <w:jc w:val="both"/>
              <w:rPr>
                <w:sz w:val="20"/>
                <w:szCs w:val="20"/>
              </w:rPr>
            </w:pPr>
            <w:r w:rsidRPr="00A2739A">
              <w:rPr>
                <w:sz w:val="20"/>
                <w:szCs w:val="20"/>
              </w:rPr>
              <w:t>Показник імпортної залежності країни, ІК ≥ 15% - критичний імпорт.</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Коефіцієнт покриття імпорту експортом</w:t>
            </w:r>
          </w:p>
        </w:tc>
        <w:tc>
          <w:tcPr>
            <w:tcW w:w="0" w:type="auto"/>
          </w:tcPr>
          <w:p w:rsidR="00364F7D" w:rsidRPr="00A2739A" w:rsidRDefault="00364F7D" w:rsidP="00A2739A">
            <w:pPr>
              <w:spacing w:line="360" w:lineRule="auto"/>
              <w:jc w:val="both"/>
              <w:rPr>
                <w:sz w:val="20"/>
                <w:szCs w:val="20"/>
              </w:rPr>
            </w:pPr>
            <w:r w:rsidRPr="00A2739A">
              <w:rPr>
                <w:sz w:val="20"/>
                <w:szCs w:val="20"/>
              </w:rPr>
              <w:t>К</w:t>
            </w:r>
            <w:r w:rsidRPr="00A2739A">
              <w:rPr>
                <w:sz w:val="20"/>
                <w:szCs w:val="20"/>
                <w:vertAlign w:val="subscript"/>
              </w:rPr>
              <w:t>п</w:t>
            </w:r>
            <w:r w:rsidRPr="00A2739A">
              <w:rPr>
                <w:sz w:val="20"/>
                <w:szCs w:val="20"/>
              </w:rPr>
              <w:t xml:space="preserve"> = Е/І * 100%</w:t>
            </w:r>
          </w:p>
        </w:tc>
        <w:tc>
          <w:tcPr>
            <w:tcW w:w="0" w:type="auto"/>
          </w:tcPr>
          <w:p w:rsidR="00364F7D" w:rsidRPr="00A2739A" w:rsidRDefault="00364F7D" w:rsidP="00A2739A">
            <w:pPr>
              <w:spacing w:line="360" w:lineRule="auto"/>
              <w:jc w:val="both"/>
              <w:rPr>
                <w:sz w:val="20"/>
                <w:szCs w:val="20"/>
              </w:rPr>
            </w:pPr>
            <w:r w:rsidRPr="00A2739A">
              <w:rPr>
                <w:sz w:val="20"/>
                <w:szCs w:val="20"/>
              </w:rPr>
              <w:t>Оцінює ступінь збалансованості зовнішньої торгівлі. Якщо</w:t>
            </w:r>
            <w:r w:rsidR="00A2739A">
              <w:rPr>
                <w:sz w:val="20"/>
                <w:szCs w:val="20"/>
                <w:lang w:val="ru-RU"/>
              </w:rPr>
              <w:t xml:space="preserve"> </w:t>
            </w:r>
            <w:r w:rsidRPr="00A2739A">
              <w:rPr>
                <w:sz w:val="20"/>
                <w:szCs w:val="20"/>
              </w:rPr>
              <w:t>К</w:t>
            </w:r>
            <w:r w:rsidRPr="00A2739A">
              <w:rPr>
                <w:sz w:val="20"/>
                <w:szCs w:val="20"/>
                <w:vertAlign w:val="subscript"/>
              </w:rPr>
              <w:t>п</w:t>
            </w:r>
            <w:r w:rsidRPr="00A2739A">
              <w:rPr>
                <w:sz w:val="20"/>
                <w:szCs w:val="20"/>
              </w:rPr>
              <w:t xml:space="preserve"> &lt; 100% - певна частка імпорту не забезпечується експортом.</w:t>
            </w:r>
          </w:p>
        </w:tc>
      </w:tr>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Квота зовнішньоторговельного обороту</w:t>
            </w:r>
          </w:p>
        </w:tc>
        <w:tc>
          <w:tcPr>
            <w:tcW w:w="0" w:type="auto"/>
          </w:tcPr>
          <w:p w:rsidR="00364F7D" w:rsidRPr="00A2739A" w:rsidRDefault="00364F7D" w:rsidP="00A2739A">
            <w:pPr>
              <w:spacing w:line="360" w:lineRule="auto"/>
              <w:jc w:val="both"/>
              <w:rPr>
                <w:sz w:val="20"/>
                <w:szCs w:val="20"/>
              </w:rPr>
            </w:pPr>
            <w:r w:rsidRPr="00A2739A">
              <w:rPr>
                <w:sz w:val="20"/>
                <w:szCs w:val="20"/>
              </w:rPr>
              <w:t>КЗТО=ЗТО / ВВП * 100%</w:t>
            </w:r>
          </w:p>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Є узагальнюючим показником реальної відкритості й водночас залежності національної економіки</w:t>
            </w:r>
          </w:p>
        </w:tc>
      </w:tr>
    </w:tbl>
    <w:p w:rsidR="00364F7D" w:rsidRPr="00A2739A" w:rsidRDefault="00364F7D" w:rsidP="00A2739A">
      <w:pPr>
        <w:spacing w:line="360" w:lineRule="auto"/>
        <w:ind w:firstLine="709"/>
        <w:jc w:val="both"/>
        <w:rPr>
          <w:sz w:val="28"/>
          <w:szCs w:val="28"/>
          <w:lang w:val="en-US"/>
        </w:rPr>
      </w:pPr>
    </w:p>
    <w:p w:rsidR="00364F7D" w:rsidRPr="00A2739A" w:rsidRDefault="00A2739A" w:rsidP="00A2739A">
      <w:pPr>
        <w:spacing w:line="360" w:lineRule="auto"/>
        <w:ind w:firstLine="709"/>
        <w:jc w:val="center"/>
        <w:rPr>
          <w:b/>
          <w:sz w:val="28"/>
          <w:szCs w:val="28"/>
          <w:lang w:val="ru-RU"/>
        </w:rPr>
      </w:pPr>
      <w:r>
        <w:rPr>
          <w:sz w:val="28"/>
          <w:szCs w:val="28"/>
        </w:rPr>
        <w:br w:type="page"/>
      </w:r>
      <w:r w:rsidR="00364F7D" w:rsidRPr="00A2739A">
        <w:rPr>
          <w:b/>
          <w:sz w:val="28"/>
          <w:szCs w:val="28"/>
        </w:rPr>
        <w:t>ДОДАТОК Б</w:t>
      </w:r>
    </w:p>
    <w:p w:rsidR="00A2739A" w:rsidRP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Товарна структура експорту товарів в Україні за 2003-2007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835"/>
        <w:gridCol w:w="835"/>
        <w:gridCol w:w="835"/>
        <w:gridCol w:w="835"/>
        <w:gridCol w:w="836"/>
      </w:tblGrid>
      <w:tr w:rsidR="00A2739A" w:rsidRPr="00A2739A" w:rsidTr="00A2739A">
        <w:trPr>
          <w:trHeight w:val="70"/>
        </w:trPr>
        <w:tc>
          <w:tcPr>
            <w:tcW w:w="0" w:type="auto"/>
            <w:vMerge w:val="restart"/>
          </w:tcPr>
          <w:p w:rsidR="00364F7D" w:rsidRPr="00A2739A" w:rsidRDefault="00364F7D" w:rsidP="00A2739A">
            <w:pPr>
              <w:spacing w:line="360" w:lineRule="auto"/>
              <w:jc w:val="both"/>
              <w:rPr>
                <w:sz w:val="20"/>
                <w:szCs w:val="20"/>
              </w:rPr>
            </w:pPr>
            <w:r w:rsidRPr="00A2739A">
              <w:rPr>
                <w:sz w:val="20"/>
                <w:szCs w:val="20"/>
              </w:rPr>
              <w:t>Групи товарів</w:t>
            </w:r>
          </w:p>
        </w:tc>
        <w:tc>
          <w:tcPr>
            <w:tcW w:w="0" w:type="auto"/>
            <w:gridSpan w:val="5"/>
          </w:tcPr>
          <w:p w:rsidR="00364F7D" w:rsidRPr="00A2739A" w:rsidRDefault="00364F7D" w:rsidP="00A2739A">
            <w:pPr>
              <w:spacing w:line="360" w:lineRule="auto"/>
              <w:jc w:val="both"/>
              <w:rPr>
                <w:sz w:val="20"/>
                <w:szCs w:val="20"/>
              </w:rPr>
            </w:pPr>
            <w:r w:rsidRPr="00A2739A">
              <w:rPr>
                <w:sz w:val="20"/>
                <w:szCs w:val="20"/>
              </w:rPr>
              <w:t>Питома вага, у % до загального до загального обсягу</w:t>
            </w:r>
          </w:p>
        </w:tc>
      </w:tr>
      <w:tr w:rsidR="00364F7D" w:rsidRPr="00A2739A" w:rsidTr="00A2739A">
        <w:trPr>
          <w:trHeight w:val="70"/>
        </w:trPr>
        <w:tc>
          <w:tcPr>
            <w:tcW w:w="0" w:type="auto"/>
            <w:vMerge/>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2003</w:t>
            </w:r>
          </w:p>
        </w:tc>
        <w:tc>
          <w:tcPr>
            <w:tcW w:w="0" w:type="auto"/>
          </w:tcPr>
          <w:p w:rsidR="00364F7D" w:rsidRPr="00A2739A" w:rsidRDefault="00364F7D" w:rsidP="00A2739A">
            <w:pPr>
              <w:spacing w:line="360" w:lineRule="auto"/>
              <w:jc w:val="both"/>
              <w:rPr>
                <w:sz w:val="20"/>
                <w:szCs w:val="20"/>
              </w:rPr>
            </w:pPr>
            <w:r w:rsidRPr="00A2739A">
              <w:rPr>
                <w:sz w:val="20"/>
                <w:szCs w:val="20"/>
              </w:rPr>
              <w:t>2004</w:t>
            </w:r>
          </w:p>
        </w:tc>
        <w:tc>
          <w:tcPr>
            <w:tcW w:w="0" w:type="auto"/>
          </w:tcPr>
          <w:p w:rsidR="00364F7D" w:rsidRPr="00A2739A" w:rsidRDefault="00364F7D" w:rsidP="00A2739A">
            <w:pPr>
              <w:spacing w:line="360" w:lineRule="auto"/>
              <w:jc w:val="both"/>
              <w:rPr>
                <w:sz w:val="20"/>
                <w:szCs w:val="20"/>
              </w:rPr>
            </w:pPr>
            <w:r w:rsidRPr="00A2739A">
              <w:rPr>
                <w:sz w:val="20"/>
                <w:szCs w:val="20"/>
              </w:rPr>
              <w:t>2005</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Усього</w:t>
            </w:r>
          </w:p>
        </w:tc>
        <w:tc>
          <w:tcPr>
            <w:tcW w:w="0" w:type="auto"/>
          </w:tcPr>
          <w:p w:rsidR="00364F7D" w:rsidRPr="00A2739A" w:rsidRDefault="00364F7D" w:rsidP="00A2739A">
            <w:pPr>
              <w:spacing w:line="360" w:lineRule="auto"/>
              <w:jc w:val="both"/>
              <w:rPr>
                <w:sz w:val="20"/>
                <w:szCs w:val="20"/>
              </w:rPr>
            </w:pPr>
            <w:r w:rsidRPr="00A2739A">
              <w:rPr>
                <w:sz w:val="20"/>
                <w:szCs w:val="20"/>
              </w:rPr>
              <w:t>100,0</w:t>
            </w:r>
          </w:p>
        </w:tc>
        <w:tc>
          <w:tcPr>
            <w:tcW w:w="0" w:type="auto"/>
          </w:tcPr>
          <w:p w:rsidR="00364F7D" w:rsidRPr="00A2739A" w:rsidRDefault="00364F7D" w:rsidP="00A2739A">
            <w:pPr>
              <w:spacing w:line="360" w:lineRule="auto"/>
              <w:jc w:val="both"/>
              <w:rPr>
                <w:sz w:val="20"/>
                <w:szCs w:val="20"/>
              </w:rPr>
            </w:pPr>
            <w:r w:rsidRPr="00A2739A">
              <w:rPr>
                <w:sz w:val="20"/>
                <w:szCs w:val="20"/>
              </w:rPr>
              <w:t>100,0</w:t>
            </w:r>
          </w:p>
        </w:tc>
        <w:tc>
          <w:tcPr>
            <w:tcW w:w="0" w:type="auto"/>
          </w:tcPr>
          <w:p w:rsidR="00364F7D" w:rsidRPr="00A2739A" w:rsidRDefault="00364F7D" w:rsidP="00A2739A">
            <w:pPr>
              <w:spacing w:line="360" w:lineRule="auto"/>
              <w:jc w:val="both"/>
              <w:rPr>
                <w:sz w:val="20"/>
                <w:szCs w:val="20"/>
              </w:rPr>
            </w:pPr>
            <w:r w:rsidRPr="00A2739A">
              <w:rPr>
                <w:sz w:val="20"/>
                <w:szCs w:val="20"/>
              </w:rPr>
              <w:t>100,0</w:t>
            </w:r>
          </w:p>
        </w:tc>
        <w:tc>
          <w:tcPr>
            <w:tcW w:w="0" w:type="auto"/>
          </w:tcPr>
          <w:p w:rsidR="00364F7D" w:rsidRPr="00A2739A" w:rsidRDefault="00364F7D" w:rsidP="00A2739A">
            <w:pPr>
              <w:spacing w:line="360" w:lineRule="auto"/>
              <w:jc w:val="both"/>
              <w:rPr>
                <w:sz w:val="20"/>
                <w:szCs w:val="20"/>
              </w:rPr>
            </w:pPr>
            <w:r w:rsidRPr="00A2739A">
              <w:rPr>
                <w:sz w:val="20"/>
                <w:szCs w:val="20"/>
              </w:rPr>
              <w:t>100,0</w:t>
            </w:r>
          </w:p>
        </w:tc>
        <w:tc>
          <w:tcPr>
            <w:tcW w:w="0" w:type="auto"/>
          </w:tcPr>
          <w:p w:rsidR="00364F7D" w:rsidRPr="00A2739A" w:rsidRDefault="00364F7D" w:rsidP="00A2739A">
            <w:pPr>
              <w:spacing w:line="360" w:lineRule="auto"/>
              <w:jc w:val="both"/>
              <w:rPr>
                <w:sz w:val="20"/>
                <w:szCs w:val="20"/>
              </w:rPr>
            </w:pPr>
            <w:r w:rsidRPr="00A2739A">
              <w:rPr>
                <w:sz w:val="20"/>
                <w:szCs w:val="20"/>
              </w:rPr>
              <w:t>100,0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Живі тварини і продукти тваринного походження</w:t>
            </w:r>
          </w:p>
        </w:tc>
        <w:tc>
          <w:tcPr>
            <w:tcW w:w="0" w:type="auto"/>
          </w:tcPr>
          <w:p w:rsidR="00364F7D" w:rsidRPr="00A2739A" w:rsidRDefault="00364F7D" w:rsidP="00A2739A">
            <w:pPr>
              <w:spacing w:line="360" w:lineRule="auto"/>
              <w:jc w:val="both"/>
              <w:rPr>
                <w:sz w:val="20"/>
                <w:szCs w:val="20"/>
              </w:rPr>
            </w:pPr>
            <w:r w:rsidRPr="00A2739A">
              <w:rPr>
                <w:sz w:val="20"/>
                <w:szCs w:val="20"/>
              </w:rPr>
              <w:t>2,27</w:t>
            </w:r>
          </w:p>
        </w:tc>
        <w:tc>
          <w:tcPr>
            <w:tcW w:w="0" w:type="auto"/>
          </w:tcPr>
          <w:p w:rsidR="00364F7D" w:rsidRPr="00A2739A" w:rsidRDefault="00364F7D" w:rsidP="00A2739A">
            <w:pPr>
              <w:spacing w:line="360" w:lineRule="auto"/>
              <w:jc w:val="both"/>
              <w:rPr>
                <w:sz w:val="20"/>
                <w:szCs w:val="20"/>
              </w:rPr>
            </w:pPr>
            <w:r w:rsidRPr="00A2739A">
              <w:rPr>
                <w:sz w:val="20"/>
                <w:szCs w:val="20"/>
                <w:lang w:val="en-US"/>
              </w:rPr>
              <w:t>1</w:t>
            </w:r>
            <w:r w:rsidRPr="00A2739A">
              <w:rPr>
                <w:sz w:val="20"/>
                <w:szCs w:val="20"/>
              </w:rPr>
              <w:t>,98</w:t>
            </w:r>
          </w:p>
        </w:tc>
        <w:tc>
          <w:tcPr>
            <w:tcW w:w="0" w:type="auto"/>
          </w:tcPr>
          <w:p w:rsidR="00364F7D" w:rsidRPr="00A2739A" w:rsidRDefault="00364F7D" w:rsidP="00A2739A">
            <w:pPr>
              <w:spacing w:line="360" w:lineRule="auto"/>
              <w:jc w:val="both"/>
              <w:rPr>
                <w:sz w:val="20"/>
                <w:szCs w:val="20"/>
              </w:rPr>
            </w:pPr>
            <w:r w:rsidRPr="00A2739A">
              <w:rPr>
                <w:sz w:val="20"/>
                <w:szCs w:val="20"/>
              </w:rPr>
              <w:t>2,14</w:t>
            </w:r>
          </w:p>
        </w:tc>
        <w:tc>
          <w:tcPr>
            <w:tcW w:w="0" w:type="auto"/>
          </w:tcPr>
          <w:p w:rsidR="00364F7D" w:rsidRPr="00A2739A" w:rsidRDefault="00364F7D" w:rsidP="00A2739A">
            <w:pPr>
              <w:spacing w:line="360" w:lineRule="auto"/>
              <w:jc w:val="both"/>
              <w:rPr>
                <w:sz w:val="20"/>
                <w:szCs w:val="20"/>
              </w:rPr>
            </w:pPr>
            <w:r w:rsidRPr="00A2739A">
              <w:rPr>
                <w:sz w:val="20"/>
                <w:szCs w:val="20"/>
              </w:rPr>
              <w:t>54,2</w:t>
            </w:r>
          </w:p>
        </w:tc>
        <w:tc>
          <w:tcPr>
            <w:tcW w:w="0" w:type="auto"/>
          </w:tcPr>
          <w:p w:rsidR="00364F7D" w:rsidRPr="00A2739A" w:rsidRDefault="00364F7D" w:rsidP="00A2739A">
            <w:pPr>
              <w:spacing w:line="360" w:lineRule="auto"/>
              <w:jc w:val="both"/>
              <w:rPr>
                <w:sz w:val="20"/>
                <w:szCs w:val="20"/>
              </w:rPr>
            </w:pPr>
            <w:r w:rsidRPr="00A2739A">
              <w:rPr>
                <w:sz w:val="20"/>
                <w:szCs w:val="20"/>
              </w:rPr>
              <w:t>1,5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Продукти рослинного походження</w:t>
            </w:r>
          </w:p>
        </w:tc>
        <w:tc>
          <w:tcPr>
            <w:tcW w:w="0" w:type="auto"/>
          </w:tcPr>
          <w:p w:rsidR="00364F7D" w:rsidRPr="00A2739A" w:rsidRDefault="00364F7D" w:rsidP="00A2739A">
            <w:pPr>
              <w:spacing w:line="360" w:lineRule="auto"/>
              <w:jc w:val="both"/>
              <w:rPr>
                <w:sz w:val="20"/>
                <w:szCs w:val="20"/>
              </w:rPr>
            </w:pPr>
            <w:r w:rsidRPr="00A2739A">
              <w:rPr>
                <w:sz w:val="20"/>
                <w:szCs w:val="20"/>
              </w:rPr>
              <w:t>3,23</w:t>
            </w:r>
          </w:p>
        </w:tc>
        <w:tc>
          <w:tcPr>
            <w:tcW w:w="0" w:type="auto"/>
          </w:tcPr>
          <w:p w:rsidR="00364F7D" w:rsidRPr="00A2739A" w:rsidRDefault="00364F7D" w:rsidP="00A2739A">
            <w:pPr>
              <w:spacing w:line="360" w:lineRule="auto"/>
              <w:jc w:val="both"/>
              <w:rPr>
                <w:sz w:val="20"/>
                <w:szCs w:val="20"/>
              </w:rPr>
            </w:pPr>
            <w:r w:rsidRPr="00A2739A">
              <w:rPr>
                <w:sz w:val="20"/>
                <w:szCs w:val="20"/>
              </w:rPr>
              <w:t>3,48</w:t>
            </w:r>
          </w:p>
        </w:tc>
        <w:tc>
          <w:tcPr>
            <w:tcW w:w="0" w:type="auto"/>
          </w:tcPr>
          <w:p w:rsidR="00364F7D" w:rsidRPr="00A2739A" w:rsidRDefault="00364F7D" w:rsidP="00A2739A">
            <w:pPr>
              <w:spacing w:line="360" w:lineRule="auto"/>
              <w:jc w:val="both"/>
              <w:rPr>
                <w:sz w:val="20"/>
                <w:szCs w:val="20"/>
              </w:rPr>
            </w:pPr>
            <w:r w:rsidRPr="00A2739A">
              <w:rPr>
                <w:sz w:val="20"/>
                <w:szCs w:val="20"/>
              </w:rPr>
              <w:t>4,95</w:t>
            </w:r>
          </w:p>
        </w:tc>
        <w:tc>
          <w:tcPr>
            <w:tcW w:w="0" w:type="auto"/>
          </w:tcPr>
          <w:p w:rsidR="00364F7D" w:rsidRPr="00A2739A" w:rsidRDefault="00364F7D" w:rsidP="00A2739A">
            <w:pPr>
              <w:spacing w:line="360" w:lineRule="auto"/>
              <w:jc w:val="both"/>
              <w:rPr>
                <w:sz w:val="20"/>
                <w:szCs w:val="20"/>
              </w:rPr>
            </w:pPr>
            <w:r w:rsidRPr="00A2739A">
              <w:rPr>
                <w:sz w:val="20"/>
                <w:szCs w:val="20"/>
              </w:rPr>
              <w:t>5,1</w:t>
            </w:r>
          </w:p>
        </w:tc>
        <w:tc>
          <w:tcPr>
            <w:tcW w:w="0" w:type="auto"/>
          </w:tcPr>
          <w:p w:rsidR="00364F7D" w:rsidRPr="00A2739A" w:rsidRDefault="00364F7D" w:rsidP="00A2739A">
            <w:pPr>
              <w:spacing w:line="360" w:lineRule="auto"/>
              <w:jc w:val="both"/>
              <w:rPr>
                <w:sz w:val="20"/>
                <w:szCs w:val="20"/>
              </w:rPr>
            </w:pPr>
            <w:r w:rsidRPr="00A2739A">
              <w:rPr>
                <w:sz w:val="20"/>
                <w:szCs w:val="20"/>
              </w:rPr>
              <w:t>3,5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Жири та олії</w:t>
            </w:r>
          </w:p>
        </w:tc>
        <w:tc>
          <w:tcPr>
            <w:tcW w:w="0" w:type="auto"/>
          </w:tcPr>
          <w:p w:rsidR="00364F7D" w:rsidRPr="00A2739A" w:rsidRDefault="00364F7D" w:rsidP="00A2739A">
            <w:pPr>
              <w:spacing w:line="360" w:lineRule="auto"/>
              <w:jc w:val="both"/>
              <w:rPr>
                <w:sz w:val="20"/>
                <w:szCs w:val="20"/>
              </w:rPr>
            </w:pPr>
            <w:r w:rsidRPr="00A2739A">
              <w:rPr>
                <w:sz w:val="20"/>
                <w:szCs w:val="20"/>
              </w:rPr>
              <w:t>2,42</w:t>
            </w:r>
          </w:p>
        </w:tc>
        <w:tc>
          <w:tcPr>
            <w:tcW w:w="0" w:type="auto"/>
          </w:tcPr>
          <w:p w:rsidR="00364F7D" w:rsidRPr="00A2739A" w:rsidRDefault="00364F7D" w:rsidP="00A2739A">
            <w:pPr>
              <w:spacing w:line="360" w:lineRule="auto"/>
              <w:jc w:val="both"/>
              <w:rPr>
                <w:sz w:val="20"/>
                <w:szCs w:val="20"/>
              </w:rPr>
            </w:pPr>
            <w:r w:rsidRPr="00A2739A">
              <w:rPr>
                <w:sz w:val="20"/>
                <w:szCs w:val="20"/>
              </w:rPr>
              <w:t>1,67</w:t>
            </w:r>
          </w:p>
        </w:tc>
        <w:tc>
          <w:tcPr>
            <w:tcW w:w="0" w:type="auto"/>
          </w:tcPr>
          <w:p w:rsidR="00364F7D" w:rsidRPr="00A2739A" w:rsidRDefault="00364F7D" w:rsidP="00A2739A">
            <w:pPr>
              <w:spacing w:line="360" w:lineRule="auto"/>
              <w:jc w:val="both"/>
              <w:rPr>
                <w:sz w:val="20"/>
                <w:szCs w:val="20"/>
              </w:rPr>
            </w:pPr>
            <w:r w:rsidRPr="00A2739A">
              <w:rPr>
                <w:sz w:val="20"/>
                <w:szCs w:val="20"/>
              </w:rPr>
              <w:t>1,71</w:t>
            </w:r>
          </w:p>
        </w:tc>
        <w:tc>
          <w:tcPr>
            <w:tcW w:w="0" w:type="auto"/>
          </w:tcPr>
          <w:p w:rsidR="00364F7D" w:rsidRPr="00A2739A" w:rsidRDefault="00364F7D" w:rsidP="00A2739A">
            <w:pPr>
              <w:spacing w:line="360" w:lineRule="auto"/>
              <w:jc w:val="both"/>
              <w:rPr>
                <w:sz w:val="20"/>
                <w:szCs w:val="20"/>
              </w:rPr>
            </w:pPr>
            <w:r w:rsidRPr="00A2739A">
              <w:rPr>
                <w:sz w:val="20"/>
                <w:szCs w:val="20"/>
              </w:rPr>
              <w:t>2,5</w:t>
            </w:r>
          </w:p>
        </w:tc>
        <w:tc>
          <w:tcPr>
            <w:tcW w:w="0" w:type="auto"/>
          </w:tcPr>
          <w:p w:rsidR="00364F7D" w:rsidRPr="00A2739A" w:rsidRDefault="00364F7D" w:rsidP="00A2739A">
            <w:pPr>
              <w:spacing w:line="360" w:lineRule="auto"/>
              <w:jc w:val="both"/>
              <w:rPr>
                <w:sz w:val="20"/>
                <w:szCs w:val="20"/>
              </w:rPr>
            </w:pPr>
            <w:r w:rsidRPr="00A2739A">
              <w:rPr>
                <w:sz w:val="20"/>
                <w:szCs w:val="20"/>
              </w:rPr>
              <w:t>3,5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Готові харчовi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3,92</w:t>
            </w:r>
          </w:p>
        </w:tc>
        <w:tc>
          <w:tcPr>
            <w:tcW w:w="0" w:type="auto"/>
          </w:tcPr>
          <w:p w:rsidR="00364F7D" w:rsidRPr="00A2739A" w:rsidRDefault="00364F7D" w:rsidP="00A2739A">
            <w:pPr>
              <w:spacing w:line="360" w:lineRule="auto"/>
              <w:jc w:val="both"/>
              <w:rPr>
                <w:sz w:val="20"/>
                <w:szCs w:val="20"/>
              </w:rPr>
            </w:pPr>
            <w:r w:rsidRPr="00A2739A">
              <w:rPr>
                <w:sz w:val="20"/>
                <w:szCs w:val="20"/>
              </w:rPr>
              <w:t>3,49</w:t>
            </w:r>
          </w:p>
        </w:tc>
        <w:tc>
          <w:tcPr>
            <w:tcW w:w="0" w:type="auto"/>
          </w:tcPr>
          <w:p w:rsidR="00364F7D" w:rsidRPr="00A2739A" w:rsidRDefault="00364F7D" w:rsidP="00A2739A">
            <w:pPr>
              <w:spacing w:line="360" w:lineRule="auto"/>
              <w:jc w:val="both"/>
              <w:rPr>
                <w:sz w:val="20"/>
                <w:szCs w:val="20"/>
              </w:rPr>
            </w:pPr>
            <w:r w:rsidRPr="00A2739A">
              <w:rPr>
                <w:sz w:val="20"/>
                <w:szCs w:val="20"/>
              </w:rPr>
              <w:t>3,77</w:t>
            </w:r>
          </w:p>
        </w:tc>
        <w:tc>
          <w:tcPr>
            <w:tcW w:w="0" w:type="auto"/>
          </w:tcPr>
          <w:p w:rsidR="00364F7D" w:rsidRPr="00A2739A" w:rsidRDefault="00364F7D" w:rsidP="00A2739A">
            <w:pPr>
              <w:spacing w:line="360" w:lineRule="auto"/>
              <w:jc w:val="both"/>
              <w:rPr>
                <w:sz w:val="20"/>
                <w:szCs w:val="20"/>
              </w:rPr>
            </w:pPr>
            <w:r w:rsidRPr="00A2739A">
              <w:rPr>
                <w:sz w:val="20"/>
                <w:szCs w:val="20"/>
              </w:rPr>
              <w:t>3,6</w:t>
            </w:r>
          </w:p>
        </w:tc>
        <w:tc>
          <w:tcPr>
            <w:tcW w:w="0" w:type="auto"/>
          </w:tcPr>
          <w:p w:rsidR="00364F7D" w:rsidRPr="00A2739A" w:rsidRDefault="00364F7D" w:rsidP="00A2739A">
            <w:pPr>
              <w:spacing w:line="360" w:lineRule="auto"/>
              <w:jc w:val="both"/>
              <w:rPr>
                <w:sz w:val="20"/>
                <w:szCs w:val="20"/>
              </w:rPr>
            </w:pPr>
            <w:r w:rsidRPr="00A2739A">
              <w:rPr>
                <w:sz w:val="20"/>
                <w:szCs w:val="20"/>
              </w:rPr>
              <w:t>4,2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Мінеральнi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15,16</w:t>
            </w:r>
          </w:p>
        </w:tc>
        <w:tc>
          <w:tcPr>
            <w:tcW w:w="0" w:type="auto"/>
          </w:tcPr>
          <w:p w:rsidR="00364F7D" w:rsidRPr="00A2739A" w:rsidRDefault="00364F7D" w:rsidP="00A2739A">
            <w:pPr>
              <w:spacing w:line="360" w:lineRule="auto"/>
              <w:jc w:val="both"/>
              <w:rPr>
                <w:sz w:val="20"/>
                <w:szCs w:val="20"/>
              </w:rPr>
            </w:pPr>
            <w:r w:rsidRPr="00A2739A">
              <w:rPr>
                <w:sz w:val="20"/>
                <w:szCs w:val="20"/>
              </w:rPr>
              <w:t>13,23</w:t>
            </w:r>
          </w:p>
        </w:tc>
        <w:tc>
          <w:tcPr>
            <w:tcW w:w="0" w:type="auto"/>
          </w:tcPr>
          <w:p w:rsidR="00364F7D" w:rsidRPr="00A2739A" w:rsidRDefault="00364F7D" w:rsidP="00A2739A">
            <w:pPr>
              <w:spacing w:line="360" w:lineRule="auto"/>
              <w:jc w:val="both"/>
              <w:rPr>
                <w:sz w:val="20"/>
                <w:szCs w:val="20"/>
              </w:rPr>
            </w:pPr>
            <w:r w:rsidRPr="00A2739A">
              <w:rPr>
                <w:sz w:val="20"/>
                <w:szCs w:val="20"/>
              </w:rPr>
              <w:t>13,73</w:t>
            </w:r>
          </w:p>
        </w:tc>
        <w:tc>
          <w:tcPr>
            <w:tcW w:w="0" w:type="auto"/>
          </w:tcPr>
          <w:p w:rsidR="00364F7D" w:rsidRPr="00A2739A" w:rsidRDefault="00364F7D" w:rsidP="00A2739A">
            <w:pPr>
              <w:spacing w:line="360" w:lineRule="auto"/>
              <w:jc w:val="both"/>
              <w:rPr>
                <w:sz w:val="20"/>
                <w:szCs w:val="20"/>
              </w:rPr>
            </w:pPr>
            <w:r w:rsidRPr="00A2739A">
              <w:rPr>
                <w:sz w:val="20"/>
                <w:szCs w:val="20"/>
              </w:rPr>
              <w:t>10,1</w:t>
            </w:r>
          </w:p>
        </w:tc>
        <w:tc>
          <w:tcPr>
            <w:tcW w:w="0" w:type="auto"/>
          </w:tcPr>
          <w:p w:rsidR="00364F7D" w:rsidRPr="00A2739A" w:rsidRDefault="00364F7D" w:rsidP="00A2739A">
            <w:pPr>
              <w:spacing w:line="360" w:lineRule="auto"/>
              <w:jc w:val="both"/>
              <w:rPr>
                <w:sz w:val="20"/>
                <w:szCs w:val="20"/>
              </w:rPr>
            </w:pPr>
            <w:r w:rsidRPr="00A2739A">
              <w:rPr>
                <w:sz w:val="20"/>
                <w:szCs w:val="20"/>
              </w:rPr>
              <w:t>8,7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Продукцiя хiмiчної промисловостi</w:t>
            </w:r>
          </w:p>
        </w:tc>
        <w:tc>
          <w:tcPr>
            <w:tcW w:w="0" w:type="auto"/>
          </w:tcPr>
          <w:p w:rsidR="00364F7D" w:rsidRPr="00A2739A" w:rsidRDefault="00364F7D" w:rsidP="00A2739A">
            <w:pPr>
              <w:spacing w:line="360" w:lineRule="auto"/>
              <w:jc w:val="both"/>
              <w:rPr>
                <w:sz w:val="20"/>
                <w:szCs w:val="20"/>
              </w:rPr>
            </w:pPr>
            <w:r w:rsidRPr="00A2739A">
              <w:rPr>
                <w:sz w:val="20"/>
                <w:szCs w:val="20"/>
              </w:rPr>
              <w:t>8,42</w:t>
            </w:r>
          </w:p>
        </w:tc>
        <w:tc>
          <w:tcPr>
            <w:tcW w:w="0" w:type="auto"/>
          </w:tcPr>
          <w:p w:rsidR="00364F7D" w:rsidRPr="00A2739A" w:rsidRDefault="00364F7D" w:rsidP="00A2739A">
            <w:pPr>
              <w:spacing w:line="360" w:lineRule="auto"/>
              <w:jc w:val="both"/>
              <w:rPr>
                <w:sz w:val="20"/>
                <w:szCs w:val="20"/>
              </w:rPr>
            </w:pPr>
            <w:r w:rsidRPr="00A2739A">
              <w:rPr>
                <w:sz w:val="20"/>
                <w:szCs w:val="20"/>
              </w:rPr>
              <w:t>8,51</w:t>
            </w:r>
          </w:p>
        </w:tc>
        <w:tc>
          <w:tcPr>
            <w:tcW w:w="0" w:type="auto"/>
          </w:tcPr>
          <w:p w:rsidR="00364F7D" w:rsidRPr="00A2739A" w:rsidRDefault="00364F7D" w:rsidP="00A2739A">
            <w:pPr>
              <w:spacing w:line="360" w:lineRule="auto"/>
              <w:jc w:val="both"/>
              <w:rPr>
                <w:sz w:val="20"/>
                <w:szCs w:val="20"/>
              </w:rPr>
            </w:pPr>
            <w:r w:rsidRPr="00A2739A">
              <w:rPr>
                <w:sz w:val="20"/>
                <w:szCs w:val="20"/>
              </w:rPr>
              <w:t>8,72</w:t>
            </w:r>
          </w:p>
        </w:tc>
        <w:tc>
          <w:tcPr>
            <w:tcW w:w="0" w:type="auto"/>
          </w:tcPr>
          <w:p w:rsidR="00364F7D" w:rsidRPr="00A2739A" w:rsidRDefault="00364F7D" w:rsidP="00A2739A">
            <w:pPr>
              <w:spacing w:line="360" w:lineRule="auto"/>
              <w:jc w:val="both"/>
              <w:rPr>
                <w:sz w:val="20"/>
                <w:szCs w:val="20"/>
              </w:rPr>
            </w:pPr>
            <w:r w:rsidRPr="00A2739A">
              <w:rPr>
                <w:sz w:val="20"/>
                <w:szCs w:val="20"/>
              </w:rPr>
              <w:t>8,8</w:t>
            </w:r>
          </w:p>
        </w:tc>
        <w:tc>
          <w:tcPr>
            <w:tcW w:w="0" w:type="auto"/>
          </w:tcPr>
          <w:p w:rsidR="00364F7D" w:rsidRPr="00A2739A" w:rsidRDefault="00364F7D" w:rsidP="00A2739A">
            <w:pPr>
              <w:spacing w:line="360" w:lineRule="auto"/>
              <w:jc w:val="both"/>
              <w:rPr>
                <w:sz w:val="20"/>
                <w:szCs w:val="20"/>
              </w:rPr>
            </w:pPr>
            <w:r w:rsidRPr="00A2739A">
              <w:rPr>
                <w:sz w:val="20"/>
                <w:szCs w:val="20"/>
              </w:rPr>
              <w:t>8,2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Полімерні матеріали, пластмаси та каучук</w:t>
            </w:r>
          </w:p>
        </w:tc>
        <w:tc>
          <w:tcPr>
            <w:tcW w:w="0" w:type="auto"/>
          </w:tcPr>
          <w:p w:rsidR="00364F7D" w:rsidRPr="00A2739A" w:rsidRDefault="00364F7D" w:rsidP="00A2739A">
            <w:pPr>
              <w:spacing w:line="360" w:lineRule="auto"/>
              <w:jc w:val="both"/>
              <w:rPr>
                <w:sz w:val="20"/>
                <w:szCs w:val="20"/>
              </w:rPr>
            </w:pPr>
            <w:r w:rsidRPr="00A2739A">
              <w:rPr>
                <w:sz w:val="20"/>
                <w:szCs w:val="20"/>
              </w:rPr>
              <w:t>1,56</w:t>
            </w:r>
          </w:p>
        </w:tc>
        <w:tc>
          <w:tcPr>
            <w:tcW w:w="0" w:type="auto"/>
          </w:tcPr>
          <w:p w:rsidR="00364F7D" w:rsidRPr="00A2739A" w:rsidRDefault="00364F7D" w:rsidP="00A2739A">
            <w:pPr>
              <w:spacing w:line="360" w:lineRule="auto"/>
              <w:jc w:val="both"/>
              <w:rPr>
                <w:sz w:val="20"/>
                <w:szCs w:val="20"/>
              </w:rPr>
            </w:pPr>
            <w:r w:rsidRPr="00A2739A">
              <w:rPr>
                <w:sz w:val="20"/>
                <w:szCs w:val="20"/>
              </w:rPr>
              <w:t>1,34</w:t>
            </w:r>
          </w:p>
        </w:tc>
        <w:tc>
          <w:tcPr>
            <w:tcW w:w="0" w:type="auto"/>
          </w:tcPr>
          <w:p w:rsidR="00364F7D" w:rsidRPr="00A2739A" w:rsidRDefault="00364F7D" w:rsidP="00A2739A">
            <w:pPr>
              <w:spacing w:line="360" w:lineRule="auto"/>
              <w:jc w:val="both"/>
              <w:rPr>
                <w:sz w:val="20"/>
                <w:szCs w:val="20"/>
              </w:rPr>
            </w:pPr>
            <w:r w:rsidRPr="00A2739A">
              <w:rPr>
                <w:sz w:val="20"/>
                <w:szCs w:val="20"/>
              </w:rPr>
              <w:t>1,68</w:t>
            </w:r>
          </w:p>
        </w:tc>
        <w:tc>
          <w:tcPr>
            <w:tcW w:w="0" w:type="auto"/>
          </w:tcPr>
          <w:p w:rsidR="00364F7D" w:rsidRPr="00A2739A" w:rsidRDefault="00364F7D" w:rsidP="00A2739A">
            <w:pPr>
              <w:spacing w:line="360" w:lineRule="auto"/>
              <w:jc w:val="both"/>
              <w:rPr>
                <w:sz w:val="20"/>
                <w:szCs w:val="20"/>
              </w:rPr>
            </w:pPr>
            <w:r w:rsidRPr="00A2739A">
              <w:rPr>
                <w:sz w:val="20"/>
                <w:szCs w:val="20"/>
              </w:rPr>
              <w:t>2,1</w:t>
            </w:r>
          </w:p>
        </w:tc>
        <w:tc>
          <w:tcPr>
            <w:tcW w:w="0" w:type="auto"/>
          </w:tcPr>
          <w:p w:rsidR="00364F7D" w:rsidRPr="00A2739A" w:rsidRDefault="00364F7D" w:rsidP="00A2739A">
            <w:pPr>
              <w:spacing w:line="360" w:lineRule="auto"/>
              <w:jc w:val="both"/>
              <w:rPr>
                <w:sz w:val="20"/>
                <w:szCs w:val="20"/>
              </w:rPr>
            </w:pPr>
            <w:r w:rsidRPr="00A2739A">
              <w:rPr>
                <w:sz w:val="20"/>
                <w:szCs w:val="20"/>
              </w:rPr>
              <w:t>2,0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Шкiряна i хутряна сировина</w:t>
            </w:r>
          </w:p>
        </w:tc>
        <w:tc>
          <w:tcPr>
            <w:tcW w:w="0" w:type="auto"/>
          </w:tcPr>
          <w:p w:rsidR="00364F7D" w:rsidRPr="00A2739A" w:rsidRDefault="00364F7D" w:rsidP="00A2739A">
            <w:pPr>
              <w:spacing w:line="360" w:lineRule="auto"/>
              <w:jc w:val="both"/>
              <w:rPr>
                <w:sz w:val="20"/>
                <w:szCs w:val="20"/>
              </w:rPr>
            </w:pPr>
            <w:r w:rsidRPr="00A2739A">
              <w:rPr>
                <w:sz w:val="20"/>
                <w:szCs w:val="20"/>
              </w:rPr>
              <w:t>0,78</w:t>
            </w:r>
          </w:p>
        </w:tc>
        <w:tc>
          <w:tcPr>
            <w:tcW w:w="0" w:type="auto"/>
          </w:tcPr>
          <w:p w:rsidR="00364F7D" w:rsidRPr="00A2739A" w:rsidRDefault="00364F7D" w:rsidP="00A2739A">
            <w:pPr>
              <w:spacing w:line="360" w:lineRule="auto"/>
              <w:jc w:val="both"/>
              <w:rPr>
                <w:sz w:val="20"/>
                <w:szCs w:val="20"/>
              </w:rPr>
            </w:pPr>
            <w:r w:rsidRPr="00A2739A">
              <w:rPr>
                <w:sz w:val="20"/>
                <w:szCs w:val="20"/>
              </w:rPr>
              <w:t>0,63</w:t>
            </w:r>
          </w:p>
        </w:tc>
        <w:tc>
          <w:tcPr>
            <w:tcW w:w="0" w:type="auto"/>
          </w:tcPr>
          <w:p w:rsidR="00364F7D" w:rsidRPr="00A2739A" w:rsidRDefault="00364F7D" w:rsidP="00A2739A">
            <w:pPr>
              <w:spacing w:line="360" w:lineRule="auto"/>
              <w:jc w:val="both"/>
              <w:rPr>
                <w:sz w:val="20"/>
                <w:szCs w:val="20"/>
              </w:rPr>
            </w:pPr>
            <w:r w:rsidRPr="00A2739A">
              <w:rPr>
                <w:sz w:val="20"/>
                <w:szCs w:val="20"/>
              </w:rPr>
              <w:t>0,62</w:t>
            </w:r>
          </w:p>
        </w:tc>
        <w:tc>
          <w:tcPr>
            <w:tcW w:w="0" w:type="auto"/>
          </w:tcPr>
          <w:p w:rsidR="00364F7D" w:rsidRPr="00A2739A" w:rsidRDefault="00364F7D" w:rsidP="00A2739A">
            <w:pPr>
              <w:spacing w:line="360" w:lineRule="auto"/>
              <w:jc w:val="both"/>
              <w:rPr>
                <w:sz w:val="20"/>
                <w:szCs w:val="20"/>
              </w:rPr>
            </w:pPr>
            <w:r w:rsidRPr="00A2739A">
              <w:rPr>
                <w:sz w:val="20"/>
                <w:szCs w:val="20"/>
              </w:rPr>
              <w:t>0,8</w:t>
            </w:r>
          </w:p>
        </w:tc>
        <w:tc>
          <w:tcPr>
            <w:tcW w:w="0" w:type="auto"/>
          </w:tcPr>
          <w:p w:rsidR="00364F7D" w:rsidRPr="00A2739A" w:rsidRDefault="00364F7D" w:rsidP="00A2739A">
            <w:pPr>
              <w:spacing w:line="360" w:lineRule="auto"/>
              <w:jc w:val="both"/>
              <w:rPr>
                <w:sz w:val="20"/>
                <w:szCs w:val="20"/>
              </w:rPr>
            </w:pPr>
            <w:r w:rsidRPr="00A2739A">
              <w:rPr>
                <w:sz w:val="20"/>
                <w:szCs w:val="20"/>
              </w:rPr>
              <w:t>0,8</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Деревина</w:t>
            </w:r>
          </w:p>
        </w:tc>
        <w:tc>
          <w:tcPr>
            <w:tcW w:w="0" w:type="auto"/>
          </w:tcPr>
          <w:p w:rsidR="00364F7D" w:rsidRPr="00A2739A" w:rsidRDefault="00364F7D" w:rsidP="00A2739A">
            <w:pPr>
              <w:spacing w:line="360" w:lineRule="auto"/>
              <w:jc w:val="both"/>
              <w:rPr>
                <w:sz w:val="20"/>
                <w:szCs w:val="20"/>
              </w:rPr>
            </w:pPr>
            <w:r w:rsidRPr="00A2739A">
              <w:rPr>
                <w:sz w:val="20"/>
                <w:szCs w:val="20"/>
              </w:rPr>
              <w:t>1,73</w:t>
            </w:r>
          </w:p>
        </w:tc>
        <w:tc>
          <w:tcPr>
            <w:tcW w:w="0" w:type="auto"/>
          </w:tcPr>
          <w:p w:rsidR="00364F7D" w:rsidRPr="00A2739A" w:rsidRDefault="00364F7D" w:rsidP="00A2739A">
            <w:pPr>
              <w:spacing w:line="360" w:lineRule="auto"/>
              <w:jc w:val="both"/>
              <w:rPr>
                <w:sz w:val="20"/>
                <w:szCs w:val="20"/>
              </w:rPr>
            </w:pPr>
            <w:r w:rsidRPr="00A2739A">
              <w:rPr>
                <w:sz w:val="20"/>
                <w:szCs w:val="20"/>
              </w:rPr>
              <w:t>1,58</w:t>
            </w:r>
          </w:p>
        </w:tc>
        <w:tc>
          <w:tcPr>
            <w:tcW w:w="0" w:type="auto"/>
          </w:tcPr>
          <w:p w:rsidR="00364F7D" w:rsidRPr="00A2739A" w:rsidRDefault="00364F7D" w:rsidP="00A2739A">
            <w:pPr>
              <w:spacing w:line="360" w:lineRule="auto"/>
              <w:jc w:val="both"/>
              <w:rPr>
                <w:sz w:val="20"/>
                <w:szCs w:val="20"/>
              </w:rPr>
            </w:pPr>
            <w:r w:rsidRPr="00A2739A">
              <w:rPr>
                <w:sz w:val="20"/>
                <w:szCs w:val="20"/>
              </w:rPr>
              <w:t>1,56</w:t>
            </w:r>
          </w:p>
        </w:tc>
        <w:tc>
          <w:tcPr>
            <w:tcW w:w="0" w:type="auto"/>
          </w:tcPr>
          <w:p w:rsidR="00364F7D" w:rsidRPr="00A2739A" w:rsidRDefault="00364F7D" w:rsidP="00A2739A">
            <w:pPr>
              <w:spacing w:line="360" w:lineRule="auto"/>
              <w:jc w:val="both"/>
              <w:rPr>
                <w:sz w:val="20"/>
                <w:szCs w:val="20"/>
              </w:rPr>
            </w:pPr>
            <w:r w:rsidRPr="00A2739A">
              <w:rPr>
                <w:sz w:val="20"/>
                <w:szCs w:val="20"/>
              </w:rPr>
              <w:t>1,6</w:t>
            </w:r>
          </w:p>
        </w:tc>
        <w:tc>
          <w:tcPr>
            <w:tcW w:w="0" w:type="auto"/>
          </w:tcPr>
          <w:p w:rsidR="00364F7D" w:rsidRPr="00A2739A" w:rsidRDefault="00364F7D" w:rsidP="00A2739A">
            <w:pPr>
              <w:spacing w:line="360" w:lineRule="auto"/>
              <w:jc w:val="both"/>
              <w:rPr>
                <w:sz w:val="20"/>
                <w:szCs w:val="20"/>
              </w:rPr>
            </w:pPr>
            <w:r w:rsidRPr="00A2739A">
              <w:rPr>
                <w:sz w:val="20"/>
                <w:szCs w:val="20"/>
              </w:rPr>
              <w:t>1,7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Маса з деревини</w:t>
            </w:r>
          </w:p>
        </w:tc>
        <w:tc>
          <w:tcPr>
            <w:tcW w:w="0" w:type="auto"/>
          </w:tcPr>
          <w:p w:rsidR="00364F7D" w:rsidRPr="00A2739A" w:rsidRDefault="00364F7D" w:rsidP="00A2739A">
            <w:pPr>
              <w:spacing w:line="360" w:lineRule="auto"/>
              <w:jc w:val="both"/>
              <w:rPr>
                <w:sz w:val="20"/>
                <w:szCs w:val="20"/>
              </w:rPr>
            </w:pPr>
            <w:r w:rsidRPr="00A2739A">
              <w:rPr>
                <w:sz w:val="20"/>
                <w:szCs w:val="20"/>
              </w:rPr>
              <w:t>1,38</w:t>
            </w:r>
          </w:p>
        </w:tc>
        <w:tc>
          <w:tcPr>
            <w:tcW w:w="0" w:type="auto"/>
          </w:tcPr>
          <w:p w:rsidR="00364F7D" w:rsidRPr="00A2739A" w:rsidRDefault="00364F7D" w:rsidP="00A2739A">
            <w:pPr>
              <w:spacing w:line="360" w:lineRule="auto"/>
              <w:jc w:val="both"/>
              <w:rPr>
                <w:sz w:val="20"/>
                <w:szCs w:val="20"/>
              </w:rPr>
            </w:pPr>
            <w:r w:rsidRPr="00A2739A">
              <w:rPr>
                <w:sz w:val="20"/>
                <w:szCs w:val="20"/>
              </w:rPr>
              <w:t>1,20</w:t>
            </w:r>
          </w:p>
        </w:tc>
        <w:tc>
          <w:tcPr>
            <w:tcW w:w="0" w:type="auto"/>
          </w:tcPr>
          <w:p w:rsidR="00364F7D" w:rsidRPr="00A2739A" w:rsidRDefault="00364F7D" w:rsidP="00A2739A">
            <w:pPr>
              <w:spacing w:line="360" w:lineRule="auto"/>
              <w:jc w:val="both"/>
              <w:rPr>
                <w:sz w:val="20"/>
                <w:szCs w:val="20"/>
              </w:rPr>
            </w:pPr>
            <w:r w:rsidRPr="00A2739A">
              <w:rPr>
                <w:sz w:val="20"/>
                <w:szCs w:val="20"/>
              </w:rPr>
              <w:t>1,33</w:t>
            </w:r>
          </w:p>
        </w:tc>
        <w:tc>
          <w:tcPr>
            <w:tcW w:w="0" w:type="auto"/>
          </w:tcPr>
          <w:p w:rsidR="00364F7D" w:rsidRPr="00A2739A" w:rsidRDefault="00364F7D" w:rsidP="00A2739A">
            <w:pPr>
              <w:spacing w:line="360" w:lineRule="auto"/>
              <w:jc w:val="both"/>
              <w:rPr>
                <w:sz w:val="20"/>
                <w:szCs w:val="20"/>
              </w:rPr>
            </w:pPr>
            <w:r w:rsidRPr="00A2739A">
              <w:rPr>
                <w:sz w:val="20"/>
                <w:szCs w:val="20"/>
              </w:rPr>
              <w:t>1,6</w:t>
            </w:r>
          </w:p>
        </w:tc>
        <w:tc>
          <w:tcPr>
            <w:tcW w:w="0" w:type="auto"/>
          </w:tcPr>
          <w:p w:rsidR="00364F7D" w:rsidRPr="00A2739A" w:rsidRDefault="00364F7D" w:rsidP="00A2739A">
            <w:pPr>
              <w:spacing w:line="360" w:lineRule="auto"/>
              <w:jc w:val="both"/>
              <w:rPr>
                <w:sz w:val="20"/>
                <w:szCs w:val="20"/>
              </w:rPr>
            </w:pPr>
            <w:r w:rsidRPr="00A2739A">
              <w:rPr>
                <w:sz w:val="20"/>
                <w:szCs w:val="20"/>
              </w:rPr>
              <w:t>1,6</w:t>
            </w:r>
          </w:p>
        </w:tc>
      </w:tr>
      <w:tr w:rsidR="00364F7D" w:rsidRPr="00A2739A" w:rsidTr="00A2739A">
        <w:trPr>
          <w:trHeight w:val="336"/>
        </w:trPr>
        <w:tc>
          <w:tcPr>
            <w:tcW w:w="0" w:type="auto"/>
          </w:tcPr>
          <w:p w:rsidR="00364F7D" w:rsidRPr="00A2739A" w:rsidRDefault="00364F7D" w:rsidP="00A2739A">
            <w:pPr>
              <w:spacing w:line="360" w:lineRule="auto"/>
              <w:jc w:val="both"/>
              <w:rPr>
                <w:sz w:val="20"/>
                <w:szCs w:val="20"/>
              </w:rPr>
            </w:pPr>
            <w:r w:rsidRPr="00A2739A">
              <w:rPr>
                <w:sz w:val="20"/>
                <w:szCs w:val="20"/>
              </w:rPr>
              <w:t>Текстиль</w:t>
            </w:r>
          </w:p>
        </w:tc>
        <w:tc>
          <w:tcPr>
            <w:tcW w:w="0" w:type="auto"/>
          </w:tcPr>
          <w:p w:rsidR="00364F7D" w:rsidRPr="00A2739A" w:rsidRDefault="00364F7D" w:rsidP="00A2739A">
            <w:pPr>
              <w:spacing w:line="360" w:lineRule="auto"/>
              <w:jc w:val="both"/>
              <w:rPr>
                <w:sz w:val="20"/>
                <w:szCs w:val="20"/>
              </w:rPr>
            </w:pPr>
            <w:r w:rsidRPr="00A2739A">
              <w:rPr>
                <w:sz w:val="20"/>
                <w:szCs w:val="20"/>
              </w:rPr>
              <w:t>3,32</w:t>
            </w:r>
          </w:p>
        </w:tc>
        <w:tc>
          <w:tcPr>
            <w:tcW w:w="0" w:type="auto"/>
          </w:tcPr>
          <w:p w:rsidR="00364F7D" w:rsidRPr="00A2739A" w:rsidRDefault="00364F7D" w:rsidP="00A2739A">
            <w:pPr>
              <w:spacing w:line="360" w:lineRule="auto"/>
              <w:jc w:val="both"/>
              <w:rPr>
                <w:sz w:val="20"/>
                <w:szCs w:val="20"/>
              </w:rPr>
            </w:pPr>
            <w:r w:rsidRPr="00A2739A">
              <w:rPr>
                <w:sz w:val="20"/>
                <w:szCs w:val="20"/>
              </w:rPr>
              <w:t>2,70</w:t>
            </w:r>
          </w:p>
        </w:tc>
        <w:tc>
          <w:tcPr>
            <w:tcW w:w="0" w:type="auto"/>
          </w:tcPr>
          <w:p w:rsidR="00364F7D" w:rsidRPr="00A2739A" w:rsidRDefault="00364F7D" w:rsidP="00A2739A">
            <w:pPr>
              <w:spacing w:line="360" w:lineRule="auto"/>
              <w:jc w:val="both"/>
              <w:rPr>
                <w:sz w:val="20"/>
                <w:szCs w:val="20"/>
              </w:rPr>
            </w:pPr>
            <w:r w:rsidRPr="00A2739A">
              <w:rPr>
                <w:sz w:val="20"/>
                <w:szCs w:val="20"/>
              </w:rPr>
              <w:t>2,67</w:t>
            </w:r>
          </w:p>
        </w:tc>
        <w:tc>
          <w:tcPr>
            <w:tcW w:w="0" w:type="auto"/>
          </w:tcPr>
          <w:p w:rsidR="00364F7D" w:rsidRPr="00A2739A" w:rsidRDefault="00364F7D" w:rsidP="00A2739A">
            <w:pPr>
              <w:spacing w:line="360" w:lineRule="auto"/>
              <w:jc w:val="both"/>
              <w:rPr>
                <w:sz w:val="20"/>
                <w:szCs w:val="20"/>
              </w:rPr>
            </w:pPr>
            <w:r w:rsidRPr="00A2739A">
              <w:rPr>
                <w:sz w:val="20"/>
                <w:szCs w:val="20"/>
              </w:rPr>
              <w:t>2,4</w:t>
            </w:r>
          </w:p>
        </w:tc>
        <w:tc>
          <w:tcPr>
            <w:tcW w:w="0" w:type="auto"/>
          </w:tcPr>
          <w:p w:rsidR="00364F7D" w:rsidRPr="00A2739A" w:rsidRDefault="00364F7D" w:rsidP="00A2739A">
            <w:pPr>
              <w:spacing w:line="360" w:lineRule="auto"/>
              <w:jc w:val="both"/>
              <w:rPr>
                <w:sz w:val="20"/>
                <w:szCs w:val="20"/>
              </w:rPr>
            </w:pPr>
            <w:r w:rsidRPr="00A2739A">
              <w:rPr>
                <w:sz w:val="20"/>
                <w:szCs w:val="20"/>
              </w:rPr>
              <w:t>2,0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Взуття, головнi убори, парасольки</w:t>
            </w:r>
          </w:p>
        </w:tc>
        <w:tc>
          <w:tcPr>
            <w:tcW w:w="0" w:type="auto"/>
          </w:tcPr>
          <w:p w:rsidR="00364F7D" w:rsidRPr="00A2739A" w:rsidRDefault="00364F7D" w:rsidP="00A2739A">
            <w:pPr>
              <w:spacing w:line="360" w:lineRule="auto"/>
              <w:jc w:val="both"/>
              <w:rPr>
                <w:sz w:val="20"/>
                <w:szCs w:val="20"/>
              </w:rPr>
            </w:pPr>
            <w:r w:rsidRPr="00A2739A">
              <w:rPr>
                <w:sz w:val="20"/>
                <w:szCs w:val="20"/>
              </w:rPr>
              <w:t>0,40</w:t>
            </w:r>
          </w:p>
        </w:tc>
        <w:tc>
          <w:tcPr>
            <w:tcW w:w="0" w:type="auto"/>
          </w:tcPr>
          <w:p w:rsidR="00364F7D" w:rsidRPr="00A2739A" w:rsidRDefault="00364F7D" w:rsidP="00A2739A">
            <w:pPr>
              <w:spacing w:line="360" w:lineRule="auto"/>
              <w:jc w:val="both"/>
              <w:rPr>
                <w:sz w:val="20"/>
                <w:szCs w:val="20"/>
              </w:rPr>
            </w:pPr>
            <w:r w:rsidRPr="00A2739A">
              <w:rPr>
                <w:sz w:val="20"/>
                <w:szCs w:val="20"/>
              </w:rPr>
              <w:t>0,37</w:t>
            </w:r>
          </w:p>
        </w:tc>
        <w:tc>
          <w:tcPr>
            <w:tcW w:w="0" w:type="auto"/>
          </w:tcPr>
          <w:p w:rsidR="00364F7D" w:rsidRPr="00A2739A" w:rsidRDefault="00364F7D" w:rsidP="00A2739A">
            <w:pPr>
              <w:spacing w:line="360" w:lineRule="auto"/>
              <w:jc w:val="both"/>
              <w:rPr>
                <w:sz w:val="20"/>
                <w:szCs w:val="20"/>
              </w:rPr>
            </w:pPr>
            <w:r w:rsidRPr="00A2739A">
              <w:rPr>
                <w:sz w:val="20"/>
                <w:szCs w:val="20"/>
              </w:rPr>
              <w:t>0,31</w:t>
            </w:r>
          </w:p>
        </w:tc>
        <w:tc>
          <w:tcPr>
            <w:tcW w:w="0" w:type="auto"/>
          </w:tcPr>
          <w:p w:rsidR="00364F7D" w:rsidRPr="00A2739A" w:rsidRDefault="00364F7D" w:rsidP="00A2739A">
            <w:pPr>
              <w:spacing w:line="360" w:lineRule="auto"/>
              <w:jc w:val="both"/>
              <w:rPr>
                <w:sz w:val="20"/>
                <w:szCs w:val="20"/>
              </w:rPr>
            </w:pPr>
            <w:r w:rsidRPr="00A2739A">
              <w:rPr>
                <w:sz w:val="20"/>
                <w:szCs w:val="20"/>
              </w:rPr>
              <w:t>0,3</w:t>
            </w:r>
          </w:p>
        </w:tc>
        <w:tc>
          <w:tcPr>
            <w:tcW w:w="0" w:type="auto"/>
          </w:tcPr>
          <w:p w:rsidR="00364F7D" w:rsidRPr="00A2739A" w:rsidRDefault="00364F7D" w:rsidP="00A2739A">
            <w:pPr>
              <w:spacing w:line="360" w:lineRule="auto"/>
              <w:jc w:val="both"/>
              <w:rPr>
                <w:sz w:val="20"/>
                <w:szCs w:val="20"/>
              </w:rPr>
            </w:pPr>
            <w:r w:rsidRPr="00A2739A">
              <w:rPr>
                <w:sz w:val="20"/>
                <w:szCs w:val="20"/>
              </w:rPr>
              <w:t>0,3</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Дорогоцінне або напівдорогоцінне каміння</w:t>
            </w:r>
          </w:p>
        </w:tc>
        <w:tc>
          <w:tcPr>
            <w:tcW w:w="0" w:type="auto"/>
          </w:tcPr>
          <w:p w:rsidR="00364F7D" w:rsidRPr="00A2739A" w:rsidRDefault="00364F7D" w:rsidP="00A2739A">
            <w:pPr>
              <w:spacing w:line="360" w:lineRule="auto"/>
              <w:jc w:val="both"/>
              <w:rPr>
                <w:sz w:val="20"/>
                <w:szCs w:val="20"/>
              </w:rPr>
            </w:pPr>
            <w:r w:rsidRPr="00A2739A">
              <w:rPr>
                <w:sz w:val="20"/>
                <w:szCs w:val="20"/>
              </w:rPr>
              <w:t>-</w:t>
            </w:r>
          </w:p>
        </w:tc>
        <w:tc>
          <w:tcPr>
            <w:tcW w:w="0" w:type="auto"/>
          </w:tcPr>
          <w:p w:rsidR="00364F7D" w:rsidRPr="00A2739A" w:rsidRDefault="00364F7D" w:rsidP="00A2739A">
            <w:pPr>
              <w:spacing w:line="360" w:lineRule="auto"/>
              <w:jc w:val="both"/>
              <w:rPr>
                <w:sz w:val="20"/>
                <w:szCs w:val="20"/>
              </w:rPr>
            </w:pPr>
            <w:r w:rsidRPr="00A2739A">
              <w:rPr>
                <w:sz w:val="20"/>
                <w:szCs w:val="20"/>
              </w:rPr>
              <w:t>0,86</w:t>
            </w:r>
          </w:p>
        </w:tc>
        <w:tc>
          <w:tcPr>
            <w:tcW w:w="0" w:type="auto"/>
          </w:tcPr>
          <w:p w:rsidR="00364F7D" w:rsidRPr="00A2739A" w:rsidRDefault="00364F7D" w:rsidP="00A2739A">
            <w:pPr>
              <w:spacing w:line="360" w:lineRule="auto"/>
              <w:jc w:val="both"/>
              <w:rPr>
                <w:sz w:val="20"/>
                <w:szCs w:val="20"/>
              </w:rPr>
            </w:pPr>
            <w:r w:rsidRPr="00A2739A">
              <w:rPr>
                <w:sz w:val="20"/>
                <w:szCs w:val="20"/>
              </w:rPr>
              <w:t>0,29</w:t>
            </w:r>
          </w:p>
        </w:tc>
        <w:tc>
          <w:tcPr>
            <w:tcW w:w="0" w:type="auto"/>
          </w:tcPr>
          <w:p w:rsidR="00364F7D" w:rsidRPr="00A2739A" w:rsidRDefault="00364F7D" w:rsidP="00A2739A">
            <w:pPr>
              <w:spacing w:line="360" w:lineRule="auto"/>
              <w:jc w:val="both"/>
              <w:rPr>
                <w:sz w:val="20"/>
                <w:szCs w:val="20"/>
              </w:rPr>
            </w:pPr>
            <w:r w:rsidRPr="00A2739A">
              <w:rPr>
                <w:sz w:val="20"/>
                <w:szCs w:val="20"/>
              </w:rPr>
              <w:t>0,3</w:t>
            </w:r>
          </w:p>
        </w:tc>
        <w:tc>
          <w:tcPr>
            <w:tcW w:w="0" w:type="auto"/>
          </w:tcPr>
          <w:p w:rsidR="00364F7D" w:rsidRPr="00A2739A" w:rsidRDefault="00364F7D" w:rsidP="00A2739A">
            <w:pPr>
              <w:spacing w:line="360" w:lineRule="auto"/>
              <w:jc w:val="both"/>
              <w:rPr>
                <w:sz w:val="20"/>
                <w:szCs w:val="20"/>
              </w:rPr>
            </w:pPr>
            <w:r w:rsidRPr="00A2739A">
              <w:rPr>
                <w:sz w:val="20"/>
                <w:szCs w:val="20"/>
              </w:rPr>
              <w:t>0,3</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Недорогоцінні метали</w:t>
            </w:r>
          </w:p>
        </w:tc>
        <w:tc>
          <w:tcPr>
            <w:tcW w:w="0" w:type="auto"/>
          </w:tcPr>
          <w:p w:rsidR="00364F7D" w:rsidRPr="00A2739A" w:rsidRDefault="00364F7D" w:rsidP="00A2739A">
            <w:pPr>
              <w:spacing w:line="360" w:lineRule="auto"/>
              <w:jc w:val="both"/>
              <w:rPr>
                <w:sz w:val="20"/>
                <w:szCs w:val="20"/>
              </w:rPr>
            </w:pPr>
            <w:r w:rsidRPr="00A2739A">
              <w:rPr>
                <w:sz w:val="20"/>
                <w:szCs w:val="20"/>
              </w:rPr>
              <w:t>36,83</w:t>
            </w:r>
          </w:p>
        </w:tc>
        <w:tc>
          <w:tcPr>
            <w:tcW w:w="0" w:type="auto"/>
          </w:tcPr>
          <w:p w:rsidR="00364F7D" w:rsidRPr="00A2739A" w:rsidRDefault="00364F7D" w:rsidP="00A2739A">
            <w:pPr>
              <w:spacing w:line="360" w:lineRule="auto"/>
              <w:jc w:val="both"/>
              <w:rPr>
                <w:sz w:val="20"/>
                <w:szCs w:val="20"/>
              </w:rPr>
            </w:pPr>
            <w:r w:rsidRPr="00A2739A">
              <w:rPr>
                <w:sz w:val="20"/>
                <w:szCs w:val="20"/>
              </w:rPr>
              <w:t>39,94</w:t>
            </w:r>
          </w:p>
        </w:tc>
        <w:tc>
          <w:tcPr>
            <w:tcW w:w="0" w:type="auto"/>
          </w:tcPr>
          <w:p w:rsidR="00364F7D" w:rsidRPr="00A2739A" w:rsidRDefault="00364F7D" w:rsidP="00A2739A">
            <w:pPr>
              <w:spacing w:line="360" w:lineRule="auto"/>
              <w:jc w:val="both"/>
              <w:rPr>
                <w:sz w:val="20"/>
                <w:szCs w:val="20"/>
              </w:rPr>
            </w:pPr>
            <w:r w:rsidRPr="00A2739A">
              <w:rPr>
                <w:sz w:val="20"/>
                <w:szCs w:val="20"/>
              </w:rPr>
              <w:t>40,97</w:t>
            </w:r>
          </w:p>
        </w:tc>
        <w:tc>
          <w:tcPr>
            <w:tcW w:w="0" w:type="auto"/>
          </w:tcPr>
          <w:p w:rsidR="00364F7D" w:rsidRPr="00A2739A" w:rsidRDefault="00364F7D" w:rsidP="00A2739A">
            <w:pPr>
              <w:spacing w:line="360" w:lineRule="auto"/>
              <w:jc w:val="both"/>
              <w:rPr>
                <w:sz w:val="20"/>
                <w:szCs w:val="20"/>
              </w:rPr>
            </w:pPr>
            <w:r w:rsidRPr="00A2739A">
              <w:rPr>
                <w:sz w:val="20"/>
                <w:szCs w:val="20"/>
              </w:rPr>
              <w:t>42,8</w:t>
            </w:r>
          </w:p>
        </w:tc>
        <w:tc>
          <w:tcPr>
            <w:tcW w:w="0" w:type="auto"/>
          </w:tcPr>
          <w:p w:rsidR="00364F7D" w:rsidRPr="00A2739A" w:rsidRDefault="00364F7D" w:rsidP="00A2739A">
            <w:pPr>
              <w:spacing w:line="360" w:lineRule="auto"/>
              <w:jc w:val="both"/>
              <w:rPr>
                <w:sz w:val="20"/>
                <w:szCs w:val="20"/>
              </w:rPr>
            </w:pPr>
            <w:r w:rsidRPr="00A2739A">
              <w:rPr>
                <w:sz w:val="20"/>
                <w:szCs w:val="20"/>
              </w:rPr>
              <w:t>42,2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Механічне обладнання; машини та механiзми, eлектрообладнання</w:t>
            </w:r>
          </w:p>
        </w:tc>
        <w:tc>
          <w:tcPr>
            <w:tcW w:w="0" w:type="auto"/>
          </w:tcPr>
          <w:p w:rsidR="00364F7D" w:rsidRPr="00A2739A" w:rsidRDefault="00364F7D" w:rsidP="00A2739A">
            <w:pPr>
              <w:spacing w:line="360" w:lineRule="auto"/>
              <w:jc w:val="both"/>
              <w:rPr>
                <w:sz w:val="20"/>
                <w:szCs w:val="20"/>
              </w:rPr>
            </w:pPr>
            <w:r w:rsidRPr="00A2739A">
              <w:rPr>
                <w:sz w:val="20"/>
                <w:szCs w:val="20"/>
              </w:rPr>
              <w:t>10,08</w:t>
            </w:r>
          </w:p>
        </w:tc>
        <w:tc>
          <w:tcPr>
            <w:tcW w:w="0" w:type="auto"/>
          </w:tcPr>
          <w:p w:rsidR="00364F7D" w:rsidRPr="00A2739A" w:rsidRDefault="00364F7D" w:rsidP="00A2739A">
            <w:pPr>
              <w:spacing w:line="360" w:lineRule="auto"/>
              <w:jc w:val="both"/>
              <w:rPr>
                <w:sz w:val="20"/>
                <w:szCs w:val="20"/>
              </w:rPr>
            </w:pPr>
            <w:r w:rsidRPr="00A2739A">
              <w:rPr>
                <w:sz w:val="20"/>
                <w:szCs w:val="20"/>
              </w:rPr>
              <w:t>9,28</w:t>
            </w:r>
          </w:p>
        </w:tc>
        <w:tc>
          <w:tcPr>
            <w:tcW w:w="0" w:type="auto"/>
          </w:tcPr>
          <w:p w:rsidR="00364F7D" w:rsidRPr="00A2739A" w:rsidRDefault="00364F7D" w:rsidP="00A2739A">
            <w:pPr>
              <w:spacing w:line="360" w:lineRule="auto"/>
              <w:jc w:val="both"/>
              <w:rPr>
                <w:sz w:val="20"/>
                <w:szCs w:val="20"/>
              </w:rPr>
            </w:pPr>
            <w:r w:rsidRPr="00A2739A">
              <w:rPr>
                <w:sz w:val="20"/>
                <w:szCs w:val="20"/>
              </w:rPr>
              <w:t>8,29</w:t>
            </w:r>
          </w:p>
        </w:tc>
        <w:tc>
          <w:tcPr>
            <w:tcW w:w="0" w:type="auto"/>
          </w:tcPr>
          <w:p w:rsidR="00364F7D" w:rsidRPr="00A2739A" w:rsidRDefault="00364F7D" w:rsidP="00A2739A">
            <w:pPr>
              <w:spacing w:line="360" w:lineRule="auto"/>
              <w:jc w:val="both"/>
              <w:rPr>
                <w:sz w:val="20"/>
                <w:szCs w:val="20"/>
              </w:rPr>
            </w:pPr>
            <w:r w:rsidRPr="00A2739A">
              <w:rPr>
                <w:sz w:val="20"/>
                <w:szCs w:val="20"/>
              </w:rPr>
              <w:t>8,7</w:t>
            </w:r>
          </w:p>
        </w:tc>
        <w:tc>
          <w:tcPr>
            <w:tcW w:w="0" w:type="auto"/>
          </w:tcPr>
          <w:p w:rsidR="00364F7D" w:rsidRPr="00A2739A" w:rsidRDefault="00364F7D" w:rsidP="00A2739A">
            <w:pPr>
              <w:spacing w:line="360" w:lineRule="auto"/>
              <w:jc w:val="both"/>
              <w:rPr>
                <w:sz w:val="20"/>
                <w:szCs w:val="20"/>
              </w:rPr>
            </w:pPr>
            <w:r w:rsidRPr="00A2739A">
              <w:rPr>
                <w:sz w:val="20"/>
                <w:szCs w:val="20"/>
              </w:rPr>
              <w:t>10,1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Транспортні засоби та шляхове обладнання</w:t>
            </w:r>
          </w:p>
        </w:tc>
        <w:tc>
          <w:tcPr>
            <w:tcW w:w="0" w:type="auto"/>
          </w:tcPr>
          <w:p w:rsidR="00364F7D" w:rsidRPr="00A2739A" w:rsidRDefault="00364F7D" w:rsidP="00A2739A">
            <w:pPr>
              <w:spacing w:line="360" w:lineRule="auto"/>
              <w:jc w:val="both"/>
              <w:rPr>
                <w:sz w:val="20"/>
                <w:szCs w:val="20"/>
              </w:rPr>
            </w:pPr>
            <w:r w:rsidRPr="00A2739A">
              <w:rPr>
                <w:sz w:val="20"/>
                <w:szCs w:val="20"/>
              </w:rPr>
              <w:t>4,26</w:t>
            </w:r>
          </w:p>
        </w:tc>
        <w:tc>
          <w:tcPr>
            <w:tcW w:w="0" w:type="auto"/>
          </w:tcPr>
          <w:p w:rsidR="00364F7D" w:rsidRPr="00A2739A" w:rsidRDefault="00364F7D" w:rsidP="00A2739A">
            <w:pPr>
              <w:spacing w:line="360" w:lineRule="auto"/>
              <w:jc w:val="both"/>
              <w:rPr>
                <w:sz w:val="20"/>
                <w:szCs w:val="20"/>
              </w:rPr>
            </w:pPr>
            <w:r w:rsidRPr="00A2739A">
              <w:rPr>
                <w:sz w:val="20"/>
                <w:szCs w:val="20"/>
              </w:rPr>
              <w:t>6,24</w:t>
            </w:r>
          </w:p>
        </w:tc>
        <w:tc>
          <w:tcPr>
            <w:tcW w:w="0" w:type="auto"/>
          </w:tcPr>
          <w:p w:rsidR="00364F7D" w:rsidRPr="00A2739A" w:rsidRDefault="00364F7D" w:rsidP="00A2739A">
            <w:pPr>
              <w:spacing w:line="360" w:lineRule="auto"/>
              <w:jc w:val="both"/>
              <w:rPr>
                <w:sz w:val="20"/>
                <w:szCs w:val="20"/>
              </w:rPr>
            </w:pPr>
            <w:r w:rsidRPr="00A2739A">
              <w:rPr>
                <w:sz w:val="20"/>
                <w:szCs w:val="20"/>
              </w:rPr>
              <w:t>4,83</w:t>
            </w:r>
          </w:p>
        </w:tc>
        <w:tc>
          <w:tcPr>
            <w:tcW w:w="0" w:type="auto"/>
          </w:tcPr>
          <w:p w:rsidR="00364F7D" w:rsidRPr="00A2739A" w:rsidRDefault="00364F7D" w:rsidP="00A2739A">
            <w:pPr>
              <w:spacing w:line="360" w:lineRule="auto"/>
              <w:jc w:val="both"/>
              <w:rPr>
                <w:sz w:val="20"/>
                <w:szCs w:val="20"/>
              </w:rPr>
            </w:pPr>
            <w:r w:rsidRPr="00A2739A">
              <w:rPr>
                <w:sz w:val="20"/>
                <w:szCs w:val="20"/>
              </w:rPr>
              <w:t>5,4</w:t>
            </w:r>
          </w:p>
        </w:tc>
        <w:tc>
          <w:tcPr>
            <w:tcW w:w="0" w:type="auto"/>
          </w:tcPr>
          <w:p w:rsidR="00364F7D" w:rsidRPr="00A2739A" w:rsidRDefault="00364F7D" w:rsidP="00A2739A">
            <w:pPr>
              <w:spacing w:line="360" w:lineRule="auto"/>
              <w:jc w:val="both"/>
              <w:rPr>
                <w:sz w:val="20"/>
                <w:szCs w:val="20"/>
              </w:rPr>
            </w:pPr>
            <w:r w:rsidRPr="00A2739A">
              <w:rPr>
                <w:sz w:val="20"/>
                <w:szCs w:val="20"/>
              </w:rPr>
              <w:t>6,7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Прилади i апарати оптичнi; апарати медико-хiрургiчнi; годинники; музичнi iнструменти</w:t>
            </w:r>
          </w:p>
        </w:tc>
        <w:tc>
          <w:tcPr>
            <w:tcW w:w="0" w:type="auto"/>
          </w:tcPr>
          <w:p w:rsidR="00364F7D" w:rsidRPr="00A2739A" w:rsidRDefault="00364F7D" w:rsidP="00A2739A">
            <w:pPr>
              <w:spacing w:line="360" w:lineRule="auto"/>
              <w:jc w:val="both"/>
              <w:rPr>
                <w:sz w:val="20"/>
                <w:szCs w:val="20"/>
              </w:rPr>
            </w:pPr>
            <w:r w:rsidRPr="00A2739A">
              <w:rPr>
                <w:sz w:val="20"/>
                <w:szCs w:val="20"/>
              </w:rPr>
              <w:t>1,42</w:t>
            </w:r>
          </w:p>
        </w:tc>
        <w:tc>
          <w:tcPr>
            <w:tcW w:w="0" w:type="auto"/>
          </w:tcPr>
          <w:p w:rsidR="00364F7D" w:rsidRPr="00A2739A" w:rsidRDefault="00364F7D" w:rsidP="00A2739A">
            <w:pPr>
              <w:spacing w:line="360" w:lineRule="auto"/>
              <w:jc w:val="both"/>
              <w:rPr>
                <w:sz w:val="20"/>
                <w:szCs w:val="20"/>
              </w:rPr>
            </w:pPr>
            <w:r w:rsidRPr="00A2739A">
              <w:rPr>
                <w:sz w:val="20"/>
                <w:szCs w:val="20"/>
              </w:rPr>
              <w:t>1,81</w:t>
            </w:r>
          </w:p>
        </w:tc>
        <w:tc>
          <w:tcPr>
            <w:tcW w:w="0" w:type="auto"/>
          </w:tcPr>
          <w:p w:rsidR="00364F7D" w:rsidRPr="00A2739A" w:rsidRDefault="00364F7D" w:rsidP="00A2739A">
            <w:pPr>
              <w:spacing w:line="360" w:lineRule="auto"/>
              <w:jc w:val="both"/>
              <w:rPr>
                <w:sz w:val="20"/>
                <w:szCs w:val="20"/>
              </w:rPr>
            </w:pPr>
            <w:r w:rsidRPr="00A2739A">
              <w:rPr>
                <w:sz w:val="20"/>
                <w:szCs w:val="20"/>
              </w:rPr>
              <w:t>0,41</w:t>
            </w:r>
          </w:p>
        </w:tc>
        <w:tc>
          <w:tcPr>
            <w:tcW w:w="0" w:type="auto"/>
          </w:tcPr>
          <w:p w:rsidR="00364F7D" w:rsidRPr="00A2739A" w:rsidRDefault="00364F7D" w:rsidP="00A2739A">
            <w:pPr>
              <w:spacing w:line="360" w:lineRule="auto"/>
              <w:jc w:val="both"/>
              <w:rPr>
                <w:sz w:val="20"/>
                <w:szCs w:val="20"/>
              </w:rPr>
            </w:pPr>
            <w:r w:rsidRPr="00A2739A">
              <w:rPr>
                <w:sz w:val="20"/>
                <w:szCs w:val="20"/>
              </w:rPr>
              <w:t>0,4</w:t>
            </w:r>
          </w:p>
        </w:tc>
        <w:tc>
          <w:tcPr>
            <w:tcW w:w="0" w:type="auto"/>
          </w:tcPr>
          <w:p w:rsidR="00364F7D" w:rsidRPr="00A2739A" w:rsidRDefault="00364F7D" w:rsidP="00A2739A">
            <w:pPr>
              <w:spacing w:line="360" w:lineRule="auto"/>
              <w:jc w:val="both"/>
              <w:rPr>
                <w:sz w:val="20"/>
                <w:szCs w:val="20"/>
              </w:rPr>
            </w:pPr>
            <w:r w:rsidRPr="00A2739A">
              <w:rPr>
                <w:sz w:val="20"/>
                <w:szCs w:val="20"/>
              </w:rPr>
              <w:t>0,4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Рiзнi товари і вироби</w:t>
            </w:r>
          </w:p>
        </w:tc>
        <w:tc>
          <w:tcPr>
            <w:tcW w:w="0" w:type="auto"/>
          </w:tcPr>
          <w:p w:rsidR="00364F7D" w:rsidRPr="00A2739A" w:rsidRDefault="00364F7D" w:rsidP="00A2739A">
            <w:pPr>
              <w:spacing w:line="360" w:lineRule="auto"/>
              <w:jc w:val="both"/>
              <w:rPr>
                <w:sz w:val="20"/>
                <w:szCs w:val="20"/>
              </w:rPr>
            </w:pPr>
            <w:r w:rsidRPr="00A2739A">
              <w:rPr>
                <w:sz w:val="20"/>
                <w:szCs w:val="20"/>
              </w:rPr>
              <w:t>0,55</w:t>
            </w:r>
          </w:p>
        </w:tc>
        <w:tc>
          <w:tcPr>
            <w:tcW w:w="0" w:type="auto"/>
          </w:tcPr>
          <w:p w:rsidR="00364F7D" w:rsidRPr="00A2739A" w:rsidRDefault="00364F7D" w:rsidP="00A2739A">
            <w:pPr>
              <w:spacing w:line="360" w:lineRule="auto"/>
              <w:jc w:val="both"/>
              <w:rPr>
                <w:sz w:val="20"/>
                <w:szCs w:val="20"/>
              </w:rPr>
            </w:pPr>
            <w:r w:rsidRPr="00A2739A">
              <w:rPr>
                <w:sz w:val="20"/>
                <w:szCs w:val="20"/>
              </w:rPr>
              <w:t>0,52</w:t>
            </w:r>
          </w:p>
        </w:tc>
        <w:tc>
          <w:tcPr>
            <w:tcW w:w="0" w:type="auto"/>
          </w:tcPr>
          <w:p w:rsidR="00364F7D" w:rsidRPr="00A2739A" w:rsidRDefault="00364F7D" w:rsidP="00A2739A">
            <w:pPr>
              <w:spacing w:line="360" w:lineRule="auto"/>
              <w:jc w:val="both"/>
              <w:rPr>
                <w:sz w:val="20"/>
                <w:szCs w:val="20"/>
              </w:rPr>
            </w:pPr>
            <w:r w:rsidRPr="00A2739A">
              <w:rPr>
                <w:sz w:val="20"/>
                <w:szCs w:val="20"/>
              </w:rPr>
              <w:t>0,64</w:t>
            </w:r>
          </w:p>
        </w:tc>
        <w:tc>
          <w:tcPr>
            <w:tcW w:w="0" w:type="auto"/>
          </w:tcPr>
          <w:p w:rsidR="00364F7D" w:rsidRPr="00A2739A" w:rsidRDefault="00364F7D" w:rsidP="00A2739A">
            <w:pPr>
              <w:spacing w:line="360" w:lineRule="auto"/>
              <w:jc w:val="both"/>
              <w:rPr>
                <w:sz w:val="20"/>
                <w:szCs w:val="20"/>
              </w:rPr>
            </w:pPr>
            <w:r w:rsidRPr="00A2739A">
              <w:rPr>
                <w:sz w:val="20"/>
                <w:szCs w:val="20"/>
              </w:rPr>
              <w:t>0,7</w:t>
            </w:r>
          </w:p>
        </w:tc>
        <w:tc>
          <w:tcPr>
            <w:tcW w:w="0" w:type="auto"/>
          </w:tcPr>
          <w:p w:rsidR="00364F7D" w:rsidRPr="00A2739A" w:rsidRDefault="00364F7D" w:rsidP="00A2739A">
            <w:pPr>
              <w:spacing w:line="360" w:lineRule="auto"/>
              <w:jc w:val="both"/>
              <w:rPr>
                <w:sz w:val="20"/>
                <w:szCs w:val="20"/>
              </w:rPr>
            </w:pPr>
            <w:r w:rsidRPr="00A2739A">
              <w:rPr>
                <w:sz w:val="20"/>
                <w:szCs w:val="20"/>
              </w:rPr>
              <w:t>0,7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Вироби мистецтва</w:t>
            </w:r>
          </w:p>
        </w:tc>
        <w:tc>
          <w:tcPr>
            <w:tcW w:w="0" w:type="auto"/>
          </w:tcPr>
          <w:p w:rsidR="00364F7D" w:rsidRPr="00A2739A" w:rsidRDefault="00364F7D" w:rsidP="00A2739A">
            <w:pPr>
              <w:spacing w:line="360" w:lineRule="auto"/>
              <w:jc w:val="both"/>
              <w:rPr>
                <w:sz w:val="20"/>
                <w:szCs w:val="20"/>
              </w:rPr>
            </w:pPr>
            <w:r w:rsidRPr="00A2739A">
              <w:rPr>
                <w:sz w:val="20"/>
                <w:szCs w:val="20"/>
              </w:rPr>
              <w:t>0,00</w:t>
            </w:r>
          </w:p>
        </w:tc>
        <w:tc>
          <w:tcPr>
            <w:tcW w:w="0" w:type="auto"/>
          </w:tcPr>
          <w:p w:rsidR="00364F7D" w:rsidRPr="00A2739A" w:rsidRDefault="00364F7D" w:rsidP="00A2739A">
            <w:pPr>
              <w:spacing w:line="360" w:lineRule="auto"/>
              <w:jc w:val="both"/>
              <w:rPr>
                <w:sz w:val="20"/>
                <w:szCs w:val="20"/>
              </w:rPr>
            </w:pPr>
            <w:r w:rsidRPr="00A2739A">
              <w:rPr>
                <w:sz w:val="20"/>
                <w:szCs w:val="20"/>
              </w:rPr>
              <w:t>0,00</w:t>
            </w:r>
          </w:p>
        </w:tc>
        <w:tc>
          <w:tcPr>
            <w:tcW w:w="0" w:type="auto"/>
          </w:tcPr>
          <w:p w:rsidR="00364F7D" w:rsidRPr="00A2739A" w:rsidRDefault="00364F7D" w:rsidP="00A2739A">
            <w:pPr>
              <w:spacing w:line="360" w:lineRule="auto"/>
              <w:jc w:val="both"/>
              <w:rPr>
                <w:sz w:val="20"/>
                <w:szCs w:val="20"/>
              </w:rPr>
            </w:pPr>
            <w:r w:rsidRPr="00A2739A">
              <w:rPr>
                <w:sz w:val="20"/>
                <w:szCs w:val="20"/>
              </w:rPr>
              <w:t>0,00</w:t>
            </w:r>
          </w:p>
        </w:tc>
        <w:tc>
          <w:tcPr>
            <w:tcW w:w="0" w:type="auto"/>
          </w:tcPr>
          <w:p w:rsidR="00364F7D" w:rsidRPr="00A2739A" w:rsidRDefault="00364F7D" w:rsidP="00A2739A">
            <w:pPr>
              <w:spacing w:line="360" w:lineRule="auto"/>
              <w:jc w:val="both"/>
              <w:rPr>
                <w:sz w:val="20"/>
                <w:szCs w:val="20"/>
              </w:rPr>
            </w:pPr>
            <w:r w:rsidRPr="00A2739A">
              <w:rPr>
                <w:sz w:val="20"/>
                <w:szCs w:val="20"/>
              </w:rPr>
              <w:t>0,0</w:t>
            </w:r>
          </w:p>
        </w:tc>
        <w:tc>
          <w:tcPr>
            <w:tcW w:w="0" w:type="auto"/>
          </w:tcPr>
          <w:p w:rsidR="00364F7D" w:rsidRPr="00A2739A" w:rsidRDefault="00364F7D" w:rsidP="00A2739A">
            <w:pPr>
              <w:spacing w:line="360" w:lineRule="auto"/>
              <w:jc w:val="both"/>
              <w:rPr>
                <w:sz w:val="20"/>
                <w:szCs w:val="20"/>
              </w:rPr>
            </w:pPr>
            <w:r w:rsidRPr="00A2739A">
              <w:rPr>
                <w:sz w:val="20"/>
                <w:szCs w:val="20"/>
              </w:rPr>
              <w:t>0,0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Різне</w:t>
            </w:r>
          </w:p>
        </w:tc>
        <w:tc>
          <w:tcPr>
            <w:tcW w:w="0" w:type="auto"/>
          </w:tcPr>
          <w:p w:rsidR="00364F7D" w:rsidRPr="00A2739A" w:rsidRDefault="00364F7D" w:rsidP="00A2739A">
            <w:pPr>
              <w:spacing w:line="360" w:lineRule="auto"/>
              <w:jc w:val="both"/>
              <w:rPr>
                <w:sz w:val="20"/>
                <w:szCs w:val="20"/>
              </w:rPr>
            </w:pPr>
            <w:r w:rsidRPr="00A2739A">
              <w:rPr>
                <w:sz w:val="20"/>
                <w:szCs w:val="20"/>
              </w:rPr>
              <w:t>1,24</w:t>
            </w:r>
          </w:p>
        </w:tc>
        <w:tc>
          <w:tcPr>
            <w:tcW w:w="0" w:type="auto"/>
          </w:tcPr>
          <w:p w:rsidR="00364F7D" w:rsidRPr="00A2739A" w:rsidRDefault="00364F7D" w:rsidP="00A2739A">
            <w:pPr>
              <w:spacing w:line="360" w:lineRule="auto"/>
              <w:jc w:val="both"/>
              <w:rPr>
                <w:sz w:val="20"/>
                <w:szCs w:val="20"/>
              </w:rPr>
            </w:pPr>
            <w:r w:rsidRPr="00A2739A">
              <w:rPr>
                <w:sz w:val="20"/>
                <w:szCs w:val="20"/>
              </w:rPr>
              <w:t>1,10</w:t>
            </w:r>
          </w:p>
        </w:tc>
        <w:tc>
          <w:tcPr>
            <w:tcW w:w="0" w:type="auto"/>
          </w:tcPr>
          <w:p w:rsidR="00364F7D" w:rsidRPr="00A2739A" w:rsidRDefault="00364F7D" w:rsidP="00A2739A">
            <w:pPr>
              <w:spacing w:line="360" w:lineRule="auto"/>
              <w:jc w:val="both"/>
              <w:rPr>
                <w:sz w:val="20"/>
                <w:szCs w:val="20"/>
              </w:rPr>
            </w:pPr>
            <w:r w:rsidRPr="00A2739A">
              <w:rPr>
                <w:sz w:val="20"/>
                <w:szCs w:val="20"/>
              </w:rPr>
              <w:t>0,71</w:t>
            </w:r>
          </w:p>
        </w:tc>
        <w:tc>
          <w:tcPr>
            <w:tcW w:w="0" w:type="auto"/>
          </w:tcPr>
          <w:p w:rsidR="00364F7D" w:rsidRPr="00A2739A" w:rsidRDefault="00364F7D" w:rsidP="00A2739A">
            <w:pPr>
              <w:spacing w:line="360" w:lineRule="auto"/>
              <w:jc w:val="both"/>
              <w:rPr>
                <w:sz w:val="20"/>
                <w:szCs w:val="20"/>
              </w:rPr>
            </w:pPr>
            <w:r w:rsidRPr="00A2739A">
              <w:rPr>
                <w:sz w:val="20"/>
                <w:szCs w:val="20"/>
              </w:rPr>
              <w:t>1,0</w:t>
            </w:r>
          </w:p>
        </w:tc>
        <w:tc>
          <w:tcPr>
            <w:tcW w:w="0" w:type="auto"/>
          </w:tcPr>
          <w:p w:rsidR="00364F7D" w:rsidRPr="00A2739A" w:rsidRDefault="00364F7D" w:rsidP="00A2739A">
            <w:pPr>
              <w:spacing w:line="360" w:lineRule="auto"/>
              <w:jc w:val="both"/>
              <w:rPr>
                <w:sz w:val="20"/>
                <w:szCs w:val="20"/>
              </w:rPr>
            </w:pPr>
            <w:r w:rsidRPr="00A2739A">
              <w:rPr>
                <w:sz w:val="20"/>
                <w:szCs w:val="20"/>
              </w:rPr>
              <w:t>0,8</w:t>
            </w:r>
          </w:p>
        </w:tc>
      </w:tr>
    </w:tbl>
    <w:p w:rsidR="00364F7D" w:rsidRPr="00A2739A" w:rsidRDefault="00364F7D" w:rsidP="00A2739A">
      <w:pPr>
        <w:spacing w:line="360" w:lineRule="auto"/>
        <w:ind w:firstLine="709"/>
        <w:jc w:val="both"/>
        <w:rPr>
          <w:sz w:val="28"/>
          <w:szCs w:val="28"/>
          <w:lang w:val="en-US"/>
        </w:rPr>
      </w:pPr>
    </w:p>
    <w:p w:rsidR="00364F7D" w:rsidRPr="00A2739A" w:rsidRDefault="00A2739A" w:rsidP="00A2739A">
      <w:pPr>
        <w:spacing w:line="360" w:lineRule="auto"/>
        <w:ind w:firstLine="709"/>
        <w:jc w:val="center"/>
        <w:rPr>
          <w:b/>
          <w:sz w:val="28"/>
          <w:szCs w:val="28"/>
          <w:lang w:val="ru-RU"/>
        </w:rPr>
      </w:pPr>
      <w:r>
        <w:rPr>
          <w:sz w:val="28"/>
          <w:szCs w:val="28"/>
          <w:lang w:val="en-US"/>
        </w:rPr>
        <w:br w:type="page"/>
      </w:r>
      <w:r w:rsidR="00364F7D" w:rsidRPr="00A2739A">
        <w:rPr>
          <w:b/>
          <w:sz w:val="28"/>
          <w:szCs w:val="28"/>
        </w:rPr>
        <w:t>ДОДАТОК В</w:t>
      </w:r>
    </w:p>
    <w:p w:rsidR="00A2739A" w:rsidRP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Динаміка експорту товарів в Україні за 2006-2007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4"/>
        <w:gridCol w:w="987"/>
        <w:gridCol w:w="987"/>
        <w:gridCol w:w="1482"/>
      </w:tblGrid>
      <w:tr w:rsidR="00A2739A"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Групи товарів</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Експорт, млн. дол.</w:t>
            </w:r>
            <w:r w:rsidR="00A2739A">
              <w:rPr>
                <w:sz w:val="20"/>
                <w:szCs w:val="20"/>
                <w:lang w:val="ru-RU"/>
              </w:rPr>
              <w:t xml:space="preserve"> </w:t>
            </w:r>
            <w:r w:rsidRPr="00A2739A">
              <w:rPr>
                <w:sz w:val="20"/>
                <w:szCs w:val="20"/>
              </w:rPr>
              <w:t>США</w:t>
            </w:r>
          </w:p>
        </w:tc>
        <w:tc>
          <w:tcPr>
            <w:tcW w:w="0" w:type="auto"/>
            <w:vMerge w:val="restart"/>
          </w:tcPr>
          <w:p w:rsidR="00364F7D" w:rsidRPr="00A2739A" w:rsidRDefault="00364F7D" w:rsidP="00A2739A">
            <w:pPr>
              <w:spacing w:line="360" w:lineRule="auto"/>
              <w:jc w:val="both"/>
              <w:rPr>
                <w:sz w:val="20"/>
                <w:szCs w:val="20"/>
              </w:rPr>
            </w:pPr>
            <w:r w:rsidRPr="00A2739A">
              <w:rPr>
                <w:sz w:val="20"/>
                <w:szCs w:val="20"/>
              </w:rPr>
              <w:t>Темп зростання,%</w:t>
            </w:r>
          </w:p>
        </w:tc>
      </w:tr>
      <w:tr w:rsidR="00364F7D" w:rsidRPr="00A2739A" w:rsidTr="00A2739A">
        <w:tc>
          <w:tcPr>
            <w:tcW w:w="0" w:type="auto"/>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lang w:val="en-US"/>
              </w:rPr>
            </w:pPr>
            <w:r w:rsidRPr="00A2739A">
              <w:rPr>
                <w:sz w:val="20"/>
                <w:szCs w:val="20"/>
                <w:lang w:val="en-US"/>
              </w:rPr>
              <w:t>2006</w:t>
            </w:r>
          </w:p>
        </w:tc>
        <w:tc>
          <w:tcPr>
            <w:tcW w:w="0" w:type="auto"/>
          </w:tcPr>
          <w:p w:rsidR="00364F7D" w:rsidRPr="00A2739A" w:rsidRDefault="00364F7D" w:rsidP="00A2739A">
            <w:pPr>
              <w:spacing w:line="360" w:lineRule="auto"/>
              <w:jc w:val="both"/>
              <w:rPr>
                <w:sz w:val="20"/>
                <w:szCs w:val="20"/>
                <w:lang w:val="en-US"/>
              </w:rPr>
            </w:pPr>
            <w:r w:rsidRPr="00A2739A">
              <w:rPr>
                <w:sz w:val="20"/>
                <w:szCs w:val="20"/>
                <w:lang w:val="en-US"/>
              </w:rPr>
              <w:t>2007</w:t>
            </w:r>
          </w:p>
        </w:tc>
        <w:tc>
          <w:tcPr>
            <w:tcW w:w="0" w:type="auto"/>
            <w:vMerge/>
          </w:tcPr>
          <w:p w:rsidR="00364F7D" w:rsidRPr="00A2739A" w:rsidRDefault="00364F7D" w:rsidP="00A2739A">
            <w:pPr>
              <w:spacing w:line="360" w:lineRule="auto"/>
              <w:jc w:val="both"/>
              <w:rPr>
                <w:sz w:val="20"/>
                <w:szCs w:val="20"/>
              </w:rPr>
            </w:pP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Усього</w:t>
            </w:r>
          </w:p>
        </w:tc>
        <w:tc>
          <w:tcPr>
            <w:tcW w:w="0" w:type="auto"/>
          </w:tcPr>
          <w:p w:rsidR="00364F7D" w:rsidRPr="00A2739A" w:rsidRDefault="00364F7D" w:rsidP="00A2739A">
            <w:pPr>
              <w:spacing w:line="360" w:lineRule="auto"/>
              <w:jc w:val="both"/>
              <w:rPr>
                <w:sz w:val="20"/>
                <w:szCs w:val="20"/>
              </w:rPr>
            </w:pPr>
            <w:r w:rsidRPr="00A2739A">
              <w:rPr>
                <w:sz w:val="20"/>
                <w:szCs w:val="20"/>
              </w:rPr>
              <w:t>38367,7</w:t>
            </w:r>
          </w:p>
        </w:tc>
        <w:tc>
          <w:tcPr>
            <w:tcW w:w="0" w:type="auto"/>
          </w:tcPr>
          <w:p w:rsidR="00364F7D" w:rsidRPr="00A2739A" w:rsidRDefault="00364F7D" w:rsidP="00A2739A">
            <w:pPr>
              <w:spacing w:line="360" w:lineRule="auto"/>
              <w:jc w:val="both"/>
              <w:rPr>
                <w:sz w:val="20"/>
                <w:szCs w:val="20"/>
              </w:rPr>
            </w:pPr>
            <w:r w:rsidRPr="00A2739A">
              <w:rPr>
                <w:sz w:val="20"/>
                <w:szCs w:val="20"/>
              </w:rPr>
              <w:t>49248,1</w:t>
            </w:r>
          </w:p>
        </w:tc>
        <w:tc>
          <w:tcPr>
            <w:tcW w:w="0" w:type="auto"/>
          </w:tcPr>
          <w:p w:rsidR="00364F7D" w:rsidRPr="00A2739A" w:rsidRDefault="00364F7D" w:rsidP="00A2739A">
            <w:pPr>
              <w:spacing w:line="360" w:lineRule="auto"/>
              <w:jc w:val="both"/>
              <w:rPr>
                <w:sz w:val="20"/>
                <w:szCs w:val="20"/>
              </w:rPr>
            </w:pPr>
            <w:r w:rsidRPr="00A2739A">
              <w:rPr>
                <w:sz w:val="20"/>
                <w:szCs w:val="20"/>
              </w:rPr>
              <w:t>128,4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Продукти тваринного походження</w:t>
            </w:r>
          </w:p>
        </w:tc>
        <w:tc>
          <w:tcPr>
            <w:tcW w:w="0" w:type="auto"/>
          </w:tcPr>
          <w:p w:rsidR="00364F7D" w:rsidRPr="00A2739A" w:rsidRDefault="00364F7D" w:rsidP="00A2739A">
            <w:pPr>
              <w:spacing w:line="360" w:lineRule="auto"/>
              <w:jc w:val="both"/>
              <w:rPr>
                <w:sz w:val="20"/>
                <w:szCs w:val="20"/>
              </w:rPr>
            </w:pPr>
            <w:r w:rsidRPr="00A2739A">
              <w:rPr>
                <w:sz w:val="20"/>
                <w:szCs w:val="20"/>
              </w:rPr>
              <w:t>396,5</w:t>
            </w:r>
          </w:p>
        </w:tc>
        <w:tc>
          <w:tcPr>
            <w:tcW w:w="0" w:type="auto"/>
          </w:tcPr>
          <w:p w:rsidR="00364F7D" w:rsidRPr="00A2739A" w:rsidRDefault="00364F7D" w:rsidP="00A2739A">
            <w:pPr>
              <w:spacing w:line="360" w:lineRule="auto"/>
              <w:jc w:val="both"/>
              <w:rPr>
                <w:sz w:val="20"/>
                <w:szCs w:val="20"/>
              </w:rPr>
            </w:pPr>
            <w:r w:rsidRPr="00A2739A">
              <w:rPr>
                <w:sz w:val="20"/>
                <w:szCs w:val="20"/>
              </w:rPr>
              <w:t>747,2</w:t>
            </w:r>
          </w:p>
        </w:tc>
        <w:tc>
          <w:tcPr>
            <w:tcW w:w="0" w:type="auto"/>
          </w:tcPr>
          <w:p w:rsidR="00364F7D" w:rsidRPr="00A2739A" w:rsidRDefault="00364F7D" w:rsidP="00A2739A">
            <w:pPr>
              <w:spacing w:line="360" w:lineRule="auto"/>
              <w:jc w:val="both"/>
              <w:rPr>
                <w:sz w:val="20"/>
                <w:szCs w:val="20"/>
              </w:rPr>
            </w:pPr>
            <w:r w:rsidRPr="00A2739A">
              <w:rPr>
                <w:sz w:val="20"/>
                <w:szCs w:val="20"/>
              </w:rPr>
              <w:t>188,5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Продукти рослинного походження</w:t>
            </w:r>
          </w:p>
        </w:tc>
        <w:tc>
          <w:tcPr>
            <w:tcW w:w="0" w:type="auto"/>
          </w:tcPr>
          <w:p w:rsidR="00364F7D" w:rsidRPr="00A2739A" w:rsidRDefault="00364F7D" w:rsidP="00A2739A">
            <w:pPr>
              <w:spacing w:line="360" w:lineRule="auto"/>
              <w:jc w:val="both"/>
              <w:rPr>
                <w:sz w:val="20"/>
                <w:szCs w:val="20"/>
              </w:rPr>
            </w:pPr>
            <w:r w:rsidRPr="00A2739A">
              <w:rPr>
                <w:sz w:val="20"/>
                <w:szCs w:val="20"/>
              </w:rPr>
              <w:t>1951,1</w:t>
            </w:r>
          </w:p>
        </w:tc>
        <w:tc>
          <w:tcPr>
            <w:tcW w:w="0" w:type="auto"/>
          </w:tcPr>
          <w:p w:rsidR="00364F7D" w:rsidRPr="00A2739A" w:rsidRDefault="00364F7D" w:rsidP="00A2739A">
            <w:pPr>
              <w:spacing w:line="360" w:lineRule="auto"/>
              <w:jc w:val="both"/>
              <w:rPr>
                <w:sz w:val="20"/>
                <w:szCs w:val="20"/>
              </w:rPr>
            </w:pPr>
            <w:r w:rsidRPr="00A2739A">
              <w:rPr>
                <w:sz w:val="20"/>
                <w:szCs w:val="20"/>
              </w:rPr>
              <w:t>1726,4</w:t>
            </w:r>
          </w:p>
        </w:tc>
        <w:tc>
          <w:tcPr>
            <w:tcW w:w="0" w:type="auto"/>
          </w:tcPr>
          <w:p w:rsidR="00364F7D" w:rsidRPr="00A2739A" w:rsidRDefault="00364F7D" w:rsidP="00A2739A">
            <w:pPr>
              <w:spacing w:line="360" w:lineRule="auto"/>
              <w:jc w:val="both"/>
              <w:rPr>
                <w:sz w:val="20"/>
                <w:szCs w:val="20"/>
              </w:rPr>
            </w:pPr>
            <w:r w:rsidRPr="00A2739A">
              <w:rPr>
                <w:sz w:val="20"/>
                <w:szCs w:val="20"/>
              </w:rPr>
              <w:t>88,5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Жири та олії</w:t>
            </w:r>
          </w:p>
        </w:tc>
        <w:tc>
          <w:tcPr>
            <w:tcW w:w="0" w:type="auto"/>
          </w:tcPr>
          <w:p w:rsidR="00364F7D" w:rsidRPr="00A2739A" w:rsidRDefault="00364F7D" w:rsidP="00A2739A">
            <w:pPr>
              <w:spacing w:line="360" w:lineRule="auto"/>
              <w:jc w:val="both"/>
              <w:rPr>
                <w:sz w:val="20"/>
                <w:szCs w:val="20"/>
              </w:rPr>
            </w:pPr>
            <w:r w:rsidRPr="00A2739A">
              <w:rPr>
                <w:sz w:val="20"/>
                <w:szCs w:val="20"/>
              </w:rPr>
              <w:t>971,4</w:t>
            </w:r>
          </w:p>
        </w:tc>
        <w:tc>
          <w:tcPr>
            <w:tcW w:w="0" w:type="auto"/>
          </w:tcPr>
          <w:p w:rsidR="00364F7D" w:rsidRPr="00A2739A" w:rsidRDefault="00364F7D" w:rsidP="00A2739A">
            <w:pPr>
              <w:spacing w:line="360" w:lineRule="auto"/>
              <w:jc w:val="both"/>
              <w:rPr>
                <w:sz w:val="20"/>
                <w:szCs w:val="20"/>
              </w:rPr>
            </w:pPr>
            <w:r w:rsidRPr="00A2739A">
              <w:rPr>
                <w:sz w:val="20"/>
                <w:szCs w:val="20"/>
              </w:rPr>
              <w:t>1718,0</w:t>
            </w:r>
          </w:p>
        </w:tc>
        <w:tc>
          <w:tcPr>
            <w:tcW w:w="0" w:type="auto"/>
          </w:tcPr>
          <w:p w:rsidR="00364F7D" w:rsidRPr="00A2739A" w:rsidRDefault="00364F7D" w:rsidP="00A2739A">
            <w:pPr>
              <w:spacing w:line="360" w:lineRule="auto"/>
              <w:jc w:val="both"/>
              <w:rPr>
                <w:sz w:val="20"/>
                <w:szCs w:val="20"/>
              </w:rPr>
            </w:pPr>
            <w:r w:rsidRPr="00A2739A">
              <w:rPr>
                <w:sz w:val="20"/>
                <w:szCs w:val="20"/>
              </w:rPr>
              <w:t>176,9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Готові харчовi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1394,4</w:t>
            </w:r>
          </w:p>
        </w:tc>
        <w:tc>
          <w:tcPr>
            <w:tcW w:w="0" w:type="auto"/>
          </w:tcPr>
          <w:p w:rsidR="00364F7D" w:rsidRPr="00A2739A" w:rsidRDefault="00364F7D" w:rsidP="00A2739A">
            <w:pPr>
              <w:spacing w:line="360" w:lineRule="auto"/>
              <w:jc w:val="both"/>
              <w:rPr>
                <w:sz w:val="20"/>
                <w:szCs w:val="20"/>
              </w:rPr>
            </w:pPr>
            <w:r w:rsidRPr="00A2739A">
              <w:rPr>
                <w:sz w:val="20"/>
                <w:szCs w:val="20"/>
              </w:rPr>
              <w:t>2056,2</w:t>
            </w:r>
          </w:p>
        </w:tc>
        <w:tc>
          <w:tcPr>
            <w:tcW w:w="0" w:type="auto"/>
          </w:tcPr>
          <w:p w:rsidR="00364F7D" w:rsidRPr="00A2739A" w:rsidRDefault="00364F7D" w:rsidP="00A2739A">
            <w:pPr>
              <w:spacing w:line="360" w:lineRule="auto"/>
              <w:jc w:val="both"/>
              <w:rPr>
                <w:sz w:val="20"/>
                <w:szCs w:val="20"/>
              </w:rPr>
            </w:pPr>
            <w:r w:rsidRPr="00A2739A">
              <w:rPr>
                <w:sz w:val="20"/>
                <w:szCs w:val="20"/>
              </w:rPr>
              <w:t>147,5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Мінеральнi продукти</w:t>
            </w:r>
          </w:p>
        </w:tc>
        <w:tc>
          <w:tcPr>
            <w:tcW w:w="0" w:type="auto"/>
          </w:tcPr>
          <w:p w:rsidR="00364F7D" w:rsidRPr="00A2739A" w:rsidRDefault="00364F7D" w:rsidP="00A2739A">
            <w:pPr>
              <w:spacing w:line="360" w:lineRule="auto"/>
              <w:jc w:val="both"/>
              <w:rPr>
                <w:sz w:val="20"/>
                <w:szCs w:val="20"/>
              </w:rPr>
            </w:pPr>
            <w:r w:rsidRPr="00A2739A">
              <w:rPr>
                <w:sz w:val="20"/>
                <w:szCs w:val="20"/>
              </w:rPr>
              <w:t>3871,8</w:t>
            </w:r>
          </w:p>
        </w:tc>
        <w:tc>
          <w:tcPr>
            <w:tcW w:w="0" w:type="auto"/>
          </w:tcPr>
          <w:p w:rsidR="00364F7D" w:rsidRPr="00A2739A" w:rsidRDefault="00364F7D" w:rsidP="00A2739A">
            <w:pPr>
              <w:spacing w:line="360" w:lineRule="auto"/>
              <w:jc w:val="both"/>
              <w:rPr>
                <w:sz w:val="20"/>
                <w:szCs w:val="20"/>
              </w:rPr>
            </w:pPr>
            <w:r w:rsidRPr="00A2739A">
              <w:rPr>
                <w:sz w:val="20"/>
                <w:szCs w:val="20"/>
              </w:rPr>
              <w:t>4275,2</w:t>
            </w:r>
          </w:p>
        </w:tc>
        <w:tc>
          <w:tcPr>
            <w:tcW w:w="0" w:type="auto"/>
          </w:tcPr>
          <w:p w:rsidR="00364F7D" w:rsidRPr="00A2739A" w:rsidRDefault="00364F7D" w:rsidP="00A2739A">
            <w:pPr>
              <w:spacing w:line="360" w:lineRule="auto"/>
              <w:jc w:val="both"/>
              <w:rPr>
                <w:sz w:val="20"/>
                <w:szCs w:val="20"/>
              </w:rPr>
            </w:pPr>
            <w:r w:rsidRPr="00A2739A">
              <w:rPr>
                <w:sz w:val="20"/>
                <w:szCs w:val="20"/>
              </w:rPr>
              <w:t>110,4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Продукцiя хiмiчної промисловостi</w:t>
            </w:r>
          </w:p>
        </w:tc>
        <w:tc>
          <w:tcPr>
            <w:tcW w:w="0" w:type="auto"/>
          </w:tcPr>
          <w:p w:rsidR="00364F7D" w:rsidRPr="00A2739A" w:rsidRDefault="00364F7D" w:rsidP="00A2739A">
            <w:pPr>
              <w:spacing w:line="360" w:lineRule="auto"/>
              <w:jc w:val="both"/>
              <w:rPr>
                <w:sz w:val="20"/>
                <w:szCs w:val="20"/>
              </w:rPr>
            </w:pPr>
            <w:r w:rsidRPr="00A2739A">
              <w:rPr>
                <w:sz w:val="20"/>
                <w:szCs w:val="20"/>
              </w:rPr>
              <w:t>3387,3</w:t>
            </w:r>
          </w:p>
        </w:tc>
        <w:tc>
          <w:tcPr>
            <w:tcW w:w="0" w:type="auto"/>
          </w:tcPr>
          <w:p w:rsidR="00364F7D" w:rsidRPr="00A2739A" w:rsidRDefault="00364F7D" w:rsidP="00A2739A">
            <w:pPr>
              <w:spacing w:line="360" w:lineRule="auto"/>
              <w:jc w:val="both"/>
              <w:rPr>
                <w:sz w:val="20"/>
                <w:szCs w:val="20"/>
              </w:rPr>
            </w:pPr>
            <w:r w:rsidRPr="00A2739A">
              <w:rPr>
                <w:sz w:val="20"/>
                <w:szCs w:val="20"/>
              </w:rPr>
              <w:t>4047,2</w:t>
            </w:r>
          </w:p>
        </w:tc>
        <w:tc>
          <w:tcPr>
            <w:tcW w:w="0" w:type="auto"/>
          </w:tcPr>
          <w:p w:rsidR="00364F7D" w:rsidRPr="00A2739A" w:rsidRDefault="00364F7D" w:rsidP="00A2739A">
            <w:pPr>
              <w:spacing w:line="360" w:lineRule="auto"/>
              <w:jc w:val="both"/>
              <w:rPr>
                <w:sz w:val="20"/>
                <w:szCs w:val="20"/>
              </w:rPr>
            </w:pPr>
            <w:r w:rsidRPr="00A2739A">
              <w:rPr>
                <w:sz w:val="20"/>
                <w:szCs w:val="20"/>
              </w:rPr>
              <w:t>119,5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Полімерні матеріали, пластмаси та каучук</w:t>
            </w:r>
          </w:p>
        </w:tc>
        <w:tc>
          <w:tcPr>
            <w:tcW w:w="0" w:type="auto"/>
          </w:tcPr>
          <w:p w:rsidR="00364F7D" w:rsidRPr="00A2739A" w:rsidRDefault="00364F7D" w:rsidP="00A2739A">
            <w:pPr>
              <w:spacing w:line="360" w:lineRule="auto"/>
              <w:jc w:val="both"/>
              <w:rPr>
                <w:sz w:val="20"/>
                <w:szCs w:val="20"/>
              </w:rPr>
            </w:pPr>
            <w:r w:rsidRPr="00A2739A">
              <w:rPr>
                <w:sz w:val="20"/>
                <w:szCs w:val="20"/>
              </w:rPr>
              <w:t>803,4</w:t>
            </w:r>
          </w:p>
        </w:tc>
        <w:tc>
          <w:tcPr>
            <w:tcW w:w="0" w:type="auto"/>
          </w:tcPr>
          <w:p w:rsidR="00364F7D" w:rsidRPr="00A2739A" w:rsidRDefault="00364F7D" w:rsidP="00A2739A">
            <w:pPr>
              <w:spacing w:line="360" w:lineRule="auto"/>
              <w:jc w:val="both"/>
              <w:rPr>
                <w:sz w:val="20"/>
                <w:szCs w:val="20"/>
              </w:rPr>
            </w:pPr>
            <w:r w:rsidRPr="00A2739A">
              <w:rPr>
                <w:sz w:val="20"/>
                <w:szCs w:val="20"/>
              </w:rPr>
              <w:t>987,1</w:t>
            </w:r>
          </w:p>
        </w:tc>
        <w:tc>
          <w:tcPr>
            <w:tcW w:w="0" w:type="auto"/>
          </w:tcPr>
          <w:p w:rsidR="00364F7D" w:rsidRPr="00A2739A" w:rsidRDefault="00364F7D" w:rsidP="00A2739A">
            <w:pPr>
              <w:spacing w:line="360" w:lineRule="auto"/>
              <w:jc w:val="both"/>
              <w:rPr>
                <w:sz w:val="20"/>
                <w:szCs w:val="20"/>
              </w:rPr>
            </w:pPr>
            <w:r w:rsidRPr="00A2739A">
              <w:rPr>
                <w:sz w:val="20"/>
                <w:szCs w:val="20"/>
              </w:rPr>
              <w:t>122,9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Шкiряна i хутряна сировина</w:t>
            </w:r>
          </w:p>
        </w:tc>
        <w:tc>
          <w:tcPr>
            <w:tcW w:w="0" w:type="auto"/>
          </w:tcPr>
          <w:p w:rsidR="00364F7D" w:rsidRPr="00A2739A" w:rsidRDefault="00364F7D" w:rsidP="00A2739A">
            <w:pPr>
              <w:spacing w:line="360" w:lineRule="auto"/>
              <w:jc w:val="both"/>
              <w:rPr>
                <w:sz w:val="20"/>
                <w:szCs w:val="20"/>
              </w:rPr>
            </w:pPr>
            <w:r w:rsidRPr="00A2739A">
              <w:rPr>
                <w:sz w:val="20"/>
                <w:szCs w:val="20"/>
              </w:rPr>
              <w:t>306,6</w:t>
            </w:r>
          </w:p>
        </w:tc>
        <w:tc>
          <w:tcPr>
            <w:tcW w:w="0" w:type="auto"/>
          </w:tcPr>
          <w:p w:rsidR="00364F7D" w:rsidRPr="00A2739A" w:rsidRDefault="00364F7D" w:rsidP="00A2739A">
            <w:pPr>
              <w:spacing w:line="360" w:lineRule="auto"/>
              <w:jc w:val="both"/>
              <w:rPr>
                <w:sz w:val="20"/>
                <w:szCs w:val="20"/>
              </w:rPr>
            </w:pPr>
            <w:r w:rsidRPr="00A2739A">
              <w:rPr>
                <w:sz w:val="20"/>
                <w:szCs w:val="20"/>
              </w:rPr>
              <w:t>394,1</w:t>
            </w:r>
          </w:p>
        </w:tc>
        <w:tc>
          <w:tcPr>
            <w:tcW w:w="0" w:type="auto"/>
          </w:tcPr>
          <w:p w:rsidR="00364F7D" w:rsidRPr="00A2739A" w:rsidRDefault="00364F7D" w:rsidP="00A2739A">
            <w:pPr>
              <w:spacing w:line="360" w:lineRule="auto"/>
              <w:jc w:val="both"/>
              <w:rPr>
                <w:sz w:val="20"/>
                <w:szCs w:val="20"/>
              </w:rPr>
            </w:pPr>
            <w:r w:rsidRPr="00A2739A">
              <w:rPr>
                <w:sz w:val="20"/>
                <w:szCs w:val="20"/>
              </w:rPr>
              <w:t>128,6</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Деревина</w:t>
            </w:r>
          </w:p>
        </w:tc>
        <w:tc>
          <w:tcPr>
            <w:tcW w:w="0" w:type="auto"/>
          </w:tcPr>
          <w:p w:rsidR="00364F7D" w:rsidRPr="00A2739A" w:rsidRDefault="00364F7D" w:rsidP="00A2739A">
            <w:pPr>
              <w:spacing w:line="360" w:lineRule="auto"/>
              <w:jc w:val="both"/>
              <w:rPr>
                <w:sz w:val="20"/>
                <w:szCs w:val="20"/>
              </w:rPr>
            </w:pPr>
            <w:r w:rsidRPr="00A2739A">
              <w:rPr>
                <w:sz w:val="20"/>
                <w:szCs w:val="20"/>
              </w:rPr>
              <w:t>603,1</w:t>
            </w:r>
          </w:p>
        </w:tc>
        <w:tc>
          <w:tcPr>
            <w:tcW w:w="0" w:type="auto"/>
          </w:tcPr>
          <w:p w:rsidR="00364F7D" w:rsidRPr="00A2739A" w:rsidRDefault="00364F7D" w:rsidP="00A2739A">
            <w:pPr>
              <w:spacing w:line="360" w:lineRule="auto"/>
              <w:jc w:val="both"/>
              <w:rPr>
                <w:sz w:val="20"/>
                <w:szCs w:val="20"/>
              </w:rPr>
            </w:pPr>
            <w:r w:rsidRPr="00A2739A">
              <w:rPr>
                <w:sz w:val="20"/>
                <w:szCs w:val="20"/>
              </w:rPr>
              <w:t>827,2</w:t>
            </w:r>
          </w:p>
        </w:tc>
        <w:tc>
          <w:tcPr>
            <w:tcW w:w="0" w:type="auto"/>
          </w:tcPr>
          <w:p w:rsidR="00364F7D" w:rsidRPr="00A2739A" w:rsidRDefault="00364F7D" w:rsidP="00A2739A">
            <w:pPr>
              <w:spacing w:line="360" w:lineRule="auto"/>
              <w:jc w:val="both"/>
              <w:rPr>
                <w:sz w:val="20"/>
                <w:szCs w:val="20"/>
              </w:rPr>
            </w:pPr>
            <w:r w:rsidRPr="00A2739A">
              <w:rPr>
                <w:sz w:val="20"/>
                <w:szCs w:val="20"/>
              </w:rPr>
              <w:t>137,2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Маса з деревини</w:t>
            </w:r>
          </w:p>
        </w:tc>
        <w:tc>
          <w:tcPr>
            <w:tcW w:w="0" w:type="auto"/>
          </w:tcPr>
          <w:p w:rsidR="00364F7D" w:rsidRPr="00A2739A" w:rsidRDefault="00364F7D" w:rsidP="00A2739A">
            <w:pPr>
              <w:spacing w:line="360" w:lineRule="auto"/>
              <w:jc w:val="both"/>
              <w:rPr>
                <w:sz w:val="20"/>
                <w:szCs w:val="20"/>
              </w:rPr>
            </w:pPr>
            <w:r w:rsidRPr="00A2739A">
              <w:rPr>
                <w:sz w:val="20"/>
                <w:szCs w:val="20"/>
              </w:rPr>
              <w:t>596,2</w:t>
            </w:r>
          </w:p>
        </w:tc>
        <w:tc>
          <w:tcPr>
            <w:tcW w:w="0" w:type="auto"/>
          </w:tcPr>
          <w:p w:rsidR="00364F7D" w:rsidRPr="00A2739A" w:rsidRDefault="00364F7D" w:rsidP="00A2739A">
            <w:pPr>
              <w:spacing w:line="360" w:lineRule="auto"/>
              <w:jc w:val="both"/>
              <w:rPr>
                <w:sz w:val="20"/>
                <w:szCs w:val="20"/>
              </w:rPr>
            </w:pPr>
            <w:r w:rsidRPr="00A2739A">
              <w:rPr>
                <w:sz w:val="20"/>
                <w:szCs w:val="20"/>
              </w:rPr>
              <w:t>767,7</w:t>
            </w:r>
          </w:p>
        </w:tc>
        <w:tc>
          <w:tcPr>
            <w:tcW w:w="0" w:type="auto"/>
          </w:tcPr>
          <w:p w:rsidR="00364F7D" w:rsidRPr="00A2739A" w:rsidRDefault="00364F7D" w:rsidP="00A2739A">
            <w:pPr>
              <w:spacing w:line="360" w:lineRule="auto"/>
              <w:jc w:val="both"/>
              <w:rPr>
                <w:sz w:val="20"/>
                <w:szCs w:val="20"/>
              </w:rPr>
            </w:pPr>
            <w:r w:rsidRPr="00A2739A">
              <w:rPr>
                <w:sz w:val="20"/>
                <w:szCs w:val="20"/>
              </w:rPr>
              <w:t>128,8</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Текстиль</w:t>
            </w:r>
          </w:p>
        </w:tc>
        <w:tc>
          <w:tcPr>
            <w:tcW w:w="0" w:type="auto"/>
          </w:tcPr>
          <w:p w:rsidR="00364F7D" w:rsidRPr="00A2739A" w:rsidRDefault="00364F7D" w:rsidP="00A2739A">
            <w:pPr>
              <w:spacing w:line="360" w:lineRule="auto"/>
              <w:jc w:val="both"/>
              <w:rPr>
                <w:sz w:val="20"/>
                <w:szCs w:val="20"/>
              </w:rPr>
            </w:pPr>
            <w:r w:rsidRPr="00A2739A">
              <w:rPr>
                <w:sz w:val="20"/>
                <w:szCs w:val="20"/>
              </w:rPr>
              <w:t>915,3</w:t>
            </w:r>
          </w:p>
        </w:tc>
        <w:tc>
          <w:tcPr>
            <w:tcW w:w="0" w:type="auto"/>
          </w:tcPr>
          <w:p w:rsidR="00364F7D" w:rsidRPr="00A2739A" w:rsidRDefault="00364F7D" w:rsidP="00A2739A">
            <w:pPr>
              <w:spacing w:line="360" w:lineRule="auto"/>
              <w:jc w:val="both"/>
              <w:rPr>
                <w:sz w:val="20"/>
                <w:szCs w:val="20"/>
              </w:rPr>
            </w:pPr>
            <w:r w:rsidRPr="00A2739A">
              <w:rPr>
                <w:sz w:val="20"/>
                <w:szCs w:val="20"/>
              </w:rPr>
              <w:t>990,3</w:t>
            </w:r>
          </w:p>
        </w:tc>
        <w:tc>
          <w:tcPr>
            <w:tcW w:w="0" w:type="auto"/>
          </w:tcPr>
          <w:p w:rsidR="00364F7D" w:rsidRPr="00A2739A" w:rsidRDefault="00364F7D" w:rsidP="00A2739A">
            <w:pPr>
              <w:spacing w:line="360" w:lineRule="auto"/>
              <w:jc w:val="both"/>
              <w:rPr>
                <w:sz w:val="20"/>
                <w:szCs w:val="20"/>
              </w:rPr>
            </w:pPr>
            <w:r w:rsidRPr="00A2739A">
              <w:rPr>
                <w:sz w:val="20"/>
                <w:szCs w:val="20"/>
              </w:rPr>
              <w:t>108,2</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Взуття, головнi убори, парасольки</w:t>
            </w:r>
          </w:p>
        </w:tc>
        <w:tc>
          <w:tcPr>
            <w:tcW w:w="0" w:type="auto"/>
          </w:tcPr>
          <w:p w:rsidR="00364F7D" w:rsidRPr="00A2739A" w:rsidRDefault="00364F7D" w:rsidP="00A2739A">
            <w:pPr>
              <w:spacing w:line="360" w:lineRule="auto"/>
              <w:jc w:val="both"/>
              <w:rPr>
                <w:sz w:val="20"/>
                <w:szCs w:val="20"/>
              </w:rPr>
            </w:pPr>
            <w:r w:rsidRPr="00A2739A">
              <w:rPr>
                <w:sz w:val="20"/>
                <w:szCs w:val="20"/>
              </w:rPr>
              <w:t>130,2</w:t>
            </w:r>
          </w:p>
        </w:tc>
        <w:tc>
          <w:tcPr>
            <w:tcW w:w="0" w:type="auto"/>
          </w:tcPr>
          <w:p w:rsidR="00364F7D" w:rsidRPr="00A2739A" w:rsidRDefault="00364F7D" w:rsidP="00A2739A">
            <w:pPr>
              <w:spacing w:line="360" w:lineRule="auto"/>
              <w:jc w:val="both"/>
              <w:rPr>
                <w:sz w:val="20"/>
                <w:szCs w:val="20"/>
              </w:rPr>
            </w:pPr>
            <w:r w:rsidRPr="00A2739A">
              <w:rPr>
                <w:sz w:val="20"/>
                <w:szCs w:val="20"/>
              </w:rPr>
              <w:t>148,6</w:t>
            </w:r>
          </w:p>
        </w:tc>
        <w:tc>
          <w:tcPr>
            <w:tcW w:w="0" w:type="auto"/>
          </w:tcPr>
          <w:p w:rsidR="00364F7D" w:rsidRPr="00A2739A" w:rsidRDefault="00364F7D" w:rsidP="00A2739A">
            <w:pPr>
              <w:spacing w:line="360" w:lineRule="auto"/>
              <w:jc w:val="both"/>
              <w:rPr>
                <w:sz w:val="20"/>
                <w:szCs w:val="20"/>
              </w:rPr>
            </w:pPr>
            <w:r w:rsidRPr="00A2739A">
              <w:rPr>
                <w:sz w:val="20"/>
                <w:szCs w:val="20"/>
              </w:rPr>
              <w:t>114,1</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Вироби з каменю, гiпсу, цементу, кераміки, скла</w:t>
            </w:r>
          </w:p>
        </w:tc>
        <w:tc>
          <w:tcPr>
            <w:tcW w:w="0" w:type="auto"/>
          </w:tcPr>
          <w:p w:rsidR="00364F7D" w:rsidRPr="00A2739A" w:rsidRDefault="00364F7D" w:rsidP="00A2739A">
            <w:pPr>
              <w:spacing w:line="360" w:lineRule="auto"/>
              <w:jc w:val="both"/>
              <w:rPr>
                <w:sz w:val="20"/>
                <w:szCs w:val="20"/>
              </w:rPr>
            </w:pPr>
            <w:r w:rsidRPr="00A2739A">
              <w:rPr>
                <w:sz w:val="20"/>
                <w:szCs w:val="20"/>
              </w:rPr>
              <w:t>255,5</w:t>
            </w:r>
          </w:p>
        </w:tc>
        <w:tc>
          <w:tcPr>
            <w:tcW w:w="0" w:type="auto"/>
          </w:tcPr>
          <w:p w:rsidR="00364F7D" w:rsidRPr="00A2739A" w:rsidRDefault="00364F7D" w:rsidP="00A2739A">
            <w:pPr>
              <w:spacing w:line="360" w:lineRule="auto"/>
              <w:jc w:val="both"/>
              <w:rPr>
                <w:sz w:val="20"/>
                <w:szCs w:val="20"/>
              </w:rPr>
            </w:pPr>
            <w:r w:rsidRPr="00A2739A">
              <w:rPr>
                <w:sz w:val="20"/>
                <w:szCs w:val="20"/>
              </w:rPr>
              <w:t>358,7</w:t>
            </w:r>
          </w:p>
        </w:tc>
        <w:tc>
          <w:tcPr>
            <w:tcW w:w="0" w:type="auto"/>
          </w:tcPr>
          <w:p w:rsidR="00364F7D" w:rsidRPr="00A2739A" w:rsidRDefault="00364F7D" w:rsidP="00A2739A">
            <w:pPr>
              <w:spacing w:line="360" w:lineRule="auto"/>
              <w:jc w:val="both"/>
              <w:rPr>
                <w:sz w:val="20"/>
                <w:szCs w:val="20"/>
              </w:rPr>
            </w:pPr>
            <w:r w:rsidRPr="00A2739A">
              <w:rPr>
                <w:sz w:val="20"/>
                <w:szCs w:val="20"/>
              </w:rPr>
              <w:t>140,4</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Дорогоцінне або напівдорогоцінне каміння, дорогоцінні метали</w:t>
            </w:r>
          </w:p>
        </w:tc>
        <w:tc>
          <w:tcPr>
            <w:tcW w:w="0" w:type="auto"/>
          </w:tcPr>
          <w:p w:rsidR="00364F7D" w:rsidRPr="00A2739A" w:rsidRDefault="00364F7D" w:rsidP="00A2739A">
            <w:pPr>
              <w:spacing w:line="360" w:lineRule="auto"/>
              <w:jc w:val="both"/>
              <w:rPr>
                <w:sz w:val="20"/>
                <w:szCs w:val="20"/>
              </w:rPr>
            </w:pPr>
            <w:r w:rsidRPr="00A2739A">
              <w:rPr>
                <w:sz w:val="20"/>
                <w:szCs w:val="20"/>
              </w:rPr>
              <w:t>124,0</w:t>
            </w:r>
          </w:p>
        </w:tc>
        <w:tc>
          <w:tcPr>
            <w:tcW w:w="0" w:type="auto"/>
          </w:tcPr>
          <w:p w:rsidR="00364F7D" w:rsidRPr="00A2739A" w:rsidRDefault="00364F7D" w:rsidP="00A2739A">
            <w:pPr>
              <w:spacing w:line="360" w:lineRule="auto"/>
              <w:jc w:val="both"/>
              <w:rPr>
                <w:sz w:val="20"/>
                <w:szCs w:val="20"/>
              </w:rPr>
            </w:pPr>
            <w:r w:rsidRPr="00A2739A">
              <w:rPr>
                <w:sz w:val="20"/>
                <w:szCs w:val="20"/>
              </w:rPr>
              <w:t>147,5</w:t>
            </w:r>
          </w:p>
        </w:tc>
        <w:tc>
          <w:tcPr>
            <w:tcW w:w="0" w:type="auto"/>
          </w:tcPr>
          <w:p w:rsidR="00364F7D" w:rsidRPr="00A2739A" w:rsidRDefault="00364F7D" w:rsidP="00A2739A">
            <w:pPr>
              <w:spacing w:line="360" w:lineRule="auto"/>
              <w:jc w:val="both"/>
              <w:rPr>
                <w:sz w:val="20"/>
                <w:szCs w:val="20"/>
              </w:rPr>
            </w:pPr>
            <w:r w:rsidRPr="00A2739A">
              <w:rPr>
                <w:sz w:val="20"/>
                <w:szCs w:val="20"/>
              </w:rPr>
              <w:t>119,0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Недорогоцінні метали</w:t>
            </w:r>
          </w:p>
        </w:tc>
        <w:tc>
          <w:tcPr>
            <w:tcW w:w="0" w:type="auto"/>
          </w:tcPr>
          <w:p w:rsidR="00364F7D" w:rsidRPr="00A2739A" w:rsidRDefault="00364F7D" w:rsidP="00A2739A">
            <w:pPr>
              <w:spacing w:line="360" w:lineRule="auto"/>
              <w:jc w:val="both"/>
              <w:rPr>
                <w:sz w:val="20"/>
                <w:szCs w:val="20"/>
              </w:rPr>
            </w:pPr>
            <w:r w:rsidRPr="00A2739A">
              <w:rPr>
                <w:sz w:val="20"/>
                <w:szCs w:val="20"/>
              </w:rPr>
              <w:t>16420,1</w:t>
            </w:r>
          </w:p>
        </w:tc>
        <w:tc>
          <w:tcPr>
            <w:tcW w:w="0" w:type="auto"/>
          </w:tcPr>
          <w:p w:rsidR="00364F7D" w:rsidRPr="00A2739A" w:rsidRDefault="00364F7D" w:rsidP="00A2739A">
            <w:pPr>
              <w:spacing w:line="360" w:lineRule="auto"/>
              <w:jc w:val="both"/>
              <w:rPr>
                <w:sz w:val="20"/>
                <w:szCs w:val="20"/>
              </w:rPr>
            </w:pPr>
            <w:r w:rsidRPr="00A2739A">
              <w:rPr>
                <w:sz w:val="20"/>
                <w:szCs w:val="20"/>
              </w:rPr>
              <w:t>20787,3</w:t>
            </w:r>
          </w:p>
        </w:tc>
        <w:tc>
          <w:tcPr>
            <w:tcW w:w="0" w:type="auto"/>
          </w:tcPr>
          <w:p w:rsidR="00364F7D" w:rsidRPr="00A2739A" w:rsidRDefault="00364F7D" w:rsidP="00A2739A">
            <w:pPr>
              <w:spacing w:line="360" w:lineRule="auto"/>
              <w:jc w:val="both"/>
              <w:rPr>
                <w:sz w:val="20"/>
                <w:szCs w:val="20"/>
              </w:rPr>
            </w:pPr>
            <w:r w:rsidRPr="00A2739A">
              <w:rPr>
                <w:sz w:val="20"/>
                <w:szCs w:val="20"/>
              </w:rPr>
              <w:t>126,5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Механічне обладнання; машини та механiзми, eлектрообладнання та їх частини; пристрої для записування або відтворення зображення і звуку</w:t>
            </w:r>
          </w:p>
        </w:tc>
        <w:tc>
          <w:tcPr>
            <w:tcW w:w="0" w:type="auto"/>
          </w:tcPr>
          <w:p w:rsidR="00364F7D" w:rsidRPr="00A2739A" w:rsidRDefault="00364F7D" w:rsidP="00A2739A">
            <w:pPr>
              <w:spacing w:line="360" w:lineRule="auto"/>
              <w:jc w:val="both"/>
              <w:rPr>
                <w:sz w:val="20"/>
                <w:szCs w:val="20"/>
              </w:rPr>
            </w:pPr>
            <w:r w:rsidRPr="00A2739A">
              <w:rPr>
                <w:sz w:val="20"/>
                <w:szCs w:val="20"/>
              </w:rPr>
              <w:t>3330,5</w:t>
            </w:r>
          </w:p>
        </w:tc>
        <w:tc>
          <w:tcPr>
            <w:tcW w:w="0" w:type="auto"/>
          </w:tcPr>
          <w:p w:rsidR="00364F7D" w:rsidRPr="00A2739A" w:rsidRDefault="00364F7D" w:rsidP="00A2739A">
            <w:pPr>
              <w:spacing w:line="360" w:lineRule="auto"/>
              <w:jc w:val="both"/>
              <w:rPr>
                <w:sz w:val="20"/>
                <w:szCs w:val="20"/>
              </w:rPr>
            </w:pPr>
            <w:r w:rsidRPr="00A2739A">
              <w:rPr>
                <w:sz w:val="20"/>
                <w:szCs w:val="20"/>
              </w:rPr>
              <w:t>4976,6</w:t>
            </w:r>
          </w:p>
        </w:tc>
        <w:tc>
          <w:tcPr>
            <w:tcW w:w="0" w:type="auto"/>
          </w:tcPr>
          <w:p w:rsidR="00364F7D" w:rsidRPr="00A2739A" w:rsidRDefault="00364F7D" w:rsidP="00A2739A">
            <w:pPr>
              <w:spacing w:line="360" w:lineRule="auto"/>
              <w:jc w:val="both"/>
              <w:rPr>
                <w:sz w:val="20"/>
                <w:szCs w:val="20"/>
              </w:rPr>
            </w:pPr>
            <w:r w:rsidRPr="00A2739A">
              <w:rPr>
                <w:sz w:val="20"/>
                <w:szCs w:val="20"/>
              </w:rPr>
              <w:t>149,5</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Транспортні засоби та шляхове обладнання</w:t>
            </w:r>
          </w:p>
        </w:tc>
        <w:tc>
          <w:tcPr>
            <w:tcW w:w="0" w:type="auto"/>
          </w:tcPr>
          <w:p w:rsidR="00364F7D" w:rsidRPr="00A2739A" w:rsidRDefault="00364F7D" w:rsidP="00A2739A">
            <w:pPr>
              <w:spacing w:line="360" w:lineRule="auto"/>
              <w:jc w:val="both"/>
              <w:rPr>
                <w:sz w:val="20"/>
                <w:szCs w:val="20"/>
              </w:rPr>
            </w:pPr>
            <w:r w:rsidRPr="00A2739A">
              <w:rPr>
                <w:sz w:val="20"/>
                <w:szCs w:val="20"/>
              </w:rPr>
              <w:t>2081,1</w:t>
            </w:r>
          </w:p>
        </w:tc>
        <w:tc>
          <w:tcPr>
            <w:tcW w:w="0" w:type="auto"/>
          </w:tcPr>
          <w:p w:rsidR="00364F7D" w:rsidRPr="00A2739A" w:rsidRDefault="00364F7D" w:rsidP="00A2739A">
            <w:pPr>
              <w:spacing w:line="360" w:lineRule="auto"/>
              <w:jc w:val="both"/>
              <w:rPr>
                <w:sz w:val="20"/>
                <w:szCs w:val="20"/>
              </w:rPr>
            </w:pPr>
            <w:r w:rsidRPr="00A2739A">
              <w:rPr>
                <w:sz w:val="20"/>
                <w:szCs w:val="20"/>
              </w:rPr>
              <w:t>3304,7</w:t>
            </w:r>
          </w:p>
        </w:tc>
        <w:tc>
          <w:tcPr>
            <w:tcW w:w="0" w:type="auto"/>
          </w:tcPr>
          <w:p w:rsidR="00364F7D" w:rsidRPr="00A2739A" w:rsidRDefault="00364F7D" w:rsidP="00A2739A">
            <w:pPr>
              <w:spacing w:line="360" w:lineRule="auto"/>
              <w:jc w:val="both"/>
              <w:rPr>
                <w:sz w:val="20"/>
                <w:szCs w:val="20"/>
              </w:rPr>
            </w:pPr>
            <w:r w:rsidRPr="00A2739A">
              <w:rPr>
                <w:sz w:val="20"/>
                <w:szCs w:val="20"/>
              </w:rPr>
              <w:t>159,0</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Прилади i апарати оптичнi; апарати медико-хiрургiчнi; годинники; музичнi iнструменти</w:t>
            </w:r>
          </w:p>
        </w:tc>
        <w:tc>
          <w:tcPr>
            <w:tcW w:w="0" w:type="auto"/>
          </w:tcPr>
          <w:p w:rsidR="00364F7D" w:rsidRPr="00A2739A" w:rsidRDefault="00364F7D" w:rsidP="00A2739A">
            <w:pPr>
              <w:spacing w:line="360" w:lineRule="auto"/>
              <w:jc w:val="both"/>
              <w:rPr>
                <w:sz w:val="20"/>
                <w:szCs w:val="20"/>
              </w:rPr>
            </w:pPr>
            <w:r w:rsidRPr="00A2739A">
              <w:rPr>
                <w:sz w:val="20"/>
                <w:szCs w:val="20"/>
              </w:rPr>
              <w:t>152,3</w:t>
            </w:r>
          </w:p>
        </w:tc>
        <w:tc>
          <w:tcPr>
            <w:tcW w:w="0" w:type="auto"/>
          </w:tcPr>
          <w:p w:rsidR="00364F7D" w:rsidRPr="00A2739A" w:rsidRDefault="00364F7D" w:rsidP="00A2739A">
            <w:pPr>
              <w:spacing w:line="360" w:lineRule="auto"/>
              <w:jc w:val="both"/>
              <w:rPr>
                <w:sz w:val="20"/>
                <w:szCs w:val="20"/>
              </w:rPr>
            </w:pPr>
            <w:r w:rsidRPr="00A2739A">
              <w:rPr>
                <w:sz w:val="20"/>
                <w:szCs w:val="20"/>
              </w:rPr>
              <w:t>202,3</w:t>
            </w:r>
          </w:p>
        </w:tc>
        <w:tc>
          <w:tcPr>
            <w:tcW w:w="0" w:type="auto"/>
          </w:tcPr>
          <w:p w:rsidR="00364F7D" w:rsidRPr="00A2739A" w:rsidRDefault="00364F7D" w:rsidP="00A2739A">
            <w:pPr>
              <w:spacing w:line="360" w:lineRule="auto"/>
              <w:jc w:val="both"/>
              <w:rPr>
                <w:sz w:val="20"/>
                <w:szCs w:val="20"/>
              </w:rPr>
            </w:pPr>
            <w:r w:rsidRPr="00A2739A">
              <w:rPr>
                <w:sz w:val="20"/>
                <w:szCs w:val="20"/>
              </w:rPr>
              <w:t>132,9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Рiзнi товари і вироби</w:t>
            </w:r>
          </w:p>
        </w:tc>
        <w:tc>
          <w:tcPr>
            <w:tcW w:w="0" w:type="auto"/>
          </w:tcPr>
          <w:p w:rsidR="00364F7D" w:rsidRPr="00A2739A" w:rsidRDefault="00364F7D" w:rsidP="00A2739A">
            <w:pPr>
              <w:spacing w:line="360" w:lineRule="auto"/>
              <w:jc w:val="both"/>
              <w:rPr>
                <w:sz w:val="20"/>
                <w:szCs w:val="20"/>
              </w:rPr>
            </w:pPr>
            <w:r w:rsidRPr="00A2739A">
              <w:rPr>
                <w:sz w:val="20"/>
                <w:szCs w:val="20"/>
              </w:rPr>
              <w:t>275,8</w:t>
            </w:r>
          </w:p>
        </w:tc>
        <w:tc>
          <w:tcPr>
            <w:tcW w:w="0" w:type="auto"/>
          </w:tcPr>
          <w:p w:rsidR="00364F7D" w:rsidRPr="00A2739A" w:rsidRDefault="00364F7D" w:rsidP="00A2739A">
            <w:pPr>
              <w:spacing w:line="360" w:lineRule="auto"/>
              <w:jc w:val="both"/>
              <w:rPr>
                <w:sz w:val="20"/>
                <w:szCs w:val="20"/>
              </w:rPr>
            </w:pPr>
            <w:r w:rsidRPr="00A2739A">
              <w:rPr>
                <w:sz w:val="20"/>
                <w:szCs w:val="20"/>
              </w:rPr>
              <w:t>360,1</w:t>
            </w:r>
          </w:p>
        </w:tc>
        <w:tc>
          <w:tcPr>
            <w:tcW w:w="0" w:type="auto"/>
          </w:tcPr>
          <w:p w:rsidR="00364F7D" w:rsidRPr="00A2739A" w:rsidRDefault="00364F7D" w:rsidP="00A2739A">
            <w:pPr>
              <w:spacing w:line="360" w:lineRule="auto"/>
              <w:jc w:val="both"/>
              <w:rPr>
                <w:sz w:val="20"/>
                <w:szCs w:val="20"/>
              </w:rPr>
            </w:pPr>
            <w:r w:rsidRPr="00A2739A">
              <w:rPr>
                <w:sz w:val="20"/>
                <w:szCs w:val="20"/>
              </w:rPr>
              <w:t>130,6</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Вироби мистецтва</w:t>
            </w:r>
          </w:p>
        </w:tc>
        <w:tc>
          <w:tcPr>
            <w:tcW w:w="0" w:type="auto"/>
          </w:tcPr>
          <w:p w:rsidR="00364F7D" w:rsidRPr="00A2739A" w:rsidRDefault="00364F7D" w:rsidP="00A2739A">
            <w:pPr>
              <w:spacing w:line="360" w:lineRule="auto"/>
              <w:jc w:val="both"/>
              <w:rPr>
                <w:sz w:val="20"/>
                <w:szCs w:val="20"/>
              </w:rPr>
            </w:pPr>
            <w:r w:rsidRPr="00A2739A">
              <w:rPr>
                <w:sz w:val="20"/>
                <w:szCs w:val="20"/>
              </w:rPr>
              <w:t>0,7</w:t>
            </w:r>
          </w:p>
        </w:tc>
        <w:tc>
          <w:tcPr>
            <w:tcW w:w="0" w:type="auto"/>
          </w:tcPr>
          <w:p w:rsidR="00364F7D" w:rsidRPr="00A2739A" w:rsidRDefault="00364F7D" w:rsidP="00A2739A">
            <w:pPr>
              <w:spacing w:line="360" w:lineRule="auto"/>
              <w:jc w:val="both"/>
              <w:rPr>
                <w:sz w:val="20"/>
                <w:szCs w:val="20"/>
              </w:rPr>
            </w:pPr>
            <w:r w:rsidRPr="00A2739A">
              <w:rPr>
                <w:sz w:val="20"/>
                <w:szCs w:val="20"/>
              </w:rPr>
              <w:t>2,1</w:t>
            </w:r>
          </w:p>
        </w:tc>
        <w:tc>
          <w:tcPr>
            <w:tcW w:w="0" w:type="auto"/>
          </w:tcPr>
          <w:p w:rsidR="00364F7D" w:rsidRPr="00A2739A" w:rsidRDefault="00364F7D" w:rsidP="00A2739A">
            <w:pPr>
              <w:spacing w:line="360" w:lineRule="auto"/>
              <w:jc w:val="both"/>
              <w:rPr>
                <w:sz w:val="20"/>
                <w:szCs w:val="20"/>
              </w:rPr>
            </w:pPr>
            <w:r w:rsidRPr="00A2739A">
              <w:rPr>
                <w:sz w:val="20"/>
                <w:szCs w:val="20"/>
              </w:rPr>
              <w:t>293,7</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Товари, придбані в портах</w:t>
            </w:r>
          </w:p>
        </w:tc>
        <w:tc>
          <w:tcPr>
            <w:tcW w:w="0" w:type="auto"/>
          </w:tcPr>
          <w:p w:rsidR="00364F7D" w:rsidRPr="00A2739A" w:rsidRDefault="00364F7D" w:rsidP="00A2739A">
            <w:pPr>
              <w:spacing w:line="360" w:lineRule="auto"/>
              <w:jc w:val="both"/>
              <w:rPr>
                <w:sz w:val="20"/>
                <w:szCs w:val="20"/>
              </w:rPr>
            </w:pPr>
            <w:r w:rsidRPr="00A2739A">
              <w:rPr>
                <w:sz w:val="20"/>
                <w:szCs w:val="20"/>
              </w:rPr>
              <w:t>27,5</w:t>
            </w:r>
          </w:p>
        </w:tc>
        <w:tc>
          <w:tcPr>
            <w:tcW w:w="0" w:type="auto"/>
          </w:tcPr>
          <w:p w:rsidR="00364F7D" w:rsidRPr="00A2739A" w:rsidRDefault="00364F7D" w:rsidP="00A2739A">
            <w:pPr>
              <w:spacing w:line="360" w:lineRule="auto"/>
              <w:jc w:val="both"/>
              <w:rPr>
                <w:sz w:val="20"/>
                <w:szCs w:val="20"/>
              </w:rPr>
            </w:pPr>
            <w:r w:rsidRPr="00A2739A">
              <w:rPr>
                <w:sz w:val="20"/>
                <w:szCs w:val="20"/>
              </w:rPr>
              <w:t>41,5</w:t>
            </w:r>
          </w:p>
        </w:tc>
        <w:tc>
          <w:tcPr>
            <w:tcW w:w="0" w:type="auto"/>
          </w:tcPr>
          <w:p w:rsidR="00364F7D" w:rsidRPr="00A2739A" w:rsidRDefault="00364F7D" w:rsidP="00A2739A">
            <w:pPr>
              <w:spacing w:line="360" w:lineRule="auto"/>
              <w:jc w:val="both"/>
              <w:rPr>
                <w:sz w:val="20"/>
                <w:szCs w:val="20"/>
              </w:rPr>
            </w:pPr>
            <w:r w:rsidRPr="00A2739A">
              <w:rPr>
                <w:sz w:val="20"/>
                <w:szCs w:val="20"/>
              </w:rPr>
              <w:t>150,9</w:t>
            </w:r>
          </w:p>
        </w:tc>
      </w:tr>
      <w:tr w:rsidR="00364F7D" w:rsidRPr="00A2739A" w:rsidTr="00A2739A">
        <w:tc>
          <w:tcPr>
            <w:tcW w:w="0" w:type="auto"/>
          </w:tcPr>
          <w:p w:rsidR="00364F7D" w:rsidRPr="00A2739A" w:rsidRDefault="00364F7D" w:rsidP="00A2739A">
            <w:pPr>
              <w:spacing w:line="360" w:lineRule="auto"/>
              <w:jc w:val="both"/>
              <w:rPr>
                <w:sz w:val="20"/>
                <w:szCs w:val="20"/>
              </w:rPr>
            </w:pPr>
            <w:r w:rsidRPr="00A2739A">
              <w:rPr>
                <w:sz w:val="20"/>
                <w:szCs w:val="20"/>
              </w:rPr>
              <w:t>Різне</w:t>
            </w:r>
          </w:p>
        </w:tc>
        <w:tc>
          <w:tcPr>
            <w:tcW w:w="0" w:type="auto"/>
          </w:tcPr>
          <w:p w:rsidR="00364F7D" w:rsidRPr="00A2739A" w:rsidRDefault="00364F7D" w:rsidP="00A2739A">
            <w:pPr>
              <w:spacing w:line="360" w:lineRule="auto"/>
              <w:jc w:val="both"/>
              <w:rPr>
                <w:sz w:val="20"/>
                <w:szCs w:val="20"/>
              </w:rPr>
            </w:pPr>
            <w:r w:rsidRPr="00A2739A">
              <w:rPr>
                <w:sz w:val="20"/>
                <w:szCs w:val="20"/>
              </w:rPr>
              <w:t>373,1</w:t>
            </w:r>
          </w:p>
        </w:tc>
        <w:tc>
          <w:tcPr>
            <w:tcW w:w="0" w:type="auto"/>
          </w:tcPr>
          <w:p w:rsidR="00364F7D" w:rsidRPr="00A2739A" w:rsidRDefault="00364F7D" w:rsidP="00A2739A">
            <w:pPr>
              <w:spacing w:line="360" w:lineRule="auto"/>
              <w:jc w:val="both"/>
              <w:rPr>
                <w:sz w:val="20"/>
                <w:szCs w:val="20"/>
              </w:rPr>
            </w:pPr>
            <w:r w:rsidRPr="00A2739A">
              <w:rPr>
                <w:sz w:val="20"/>
                <w:szCs w:val="20"/>
              </w:rPr>
              <w:t>382,1</w:t>
            </w:r>
          </w:p>
        </w:tc>
        <w:tc>
          <w:tcPr>
            <w:tcW w:w="0" w:type="auto"/>
          </w:tcPr>
          <w:p w:rsidR="00364F7D" w:rsidRPr="00A2739A" w:rsidRDefault="00364F7D" w:rsidP="00A2739A">
            <w:pPr>
              <w:spacing w:line="360" w:lineRule="auto"/>
              <w:jc w:val="both"/>
              <w:rPr>
                <w:sz w:val="20"/>
                <w:szCs w:val="20"/>
              </w:rPr>
            </w:pPr>
            <w:r w:rsidRPr="00A2739A">
              <w:rPr>
                <w:sz w:val="20"/>
                <w:szCs w:val="20"/>
              </w:rPr>
              <w:t>102,4</w:t>
            </w:r>
          </w:p>
        </w:tc>
      </w:tr>
    </w:tbl>
    <w:p w:rsidR="00364F7D" w:rsidRPr="00A2739A" w:rsidRDefault="00364F7D" w:rsidP="00A2739A">
      <w:pPr>
        <w:spacing w:line="360" w:lineRule="auto"/>
        <w:ind w:firstLine="709"/>
        <w:jc w:val="both"/>
        <w:rPr>
          <w:sz w:val="28"/>
          <w:szCs w:val="28"/>
        </w:rPr>
      </w:pPr>
    </w:p>
    <w:p w:rsidR="00364F7D" w:rsidRPr="00A2739A" w:rsidRDefault="00A2739A" w:rsidP="00A2739A">
      <w:pPr>
        <w:spacing w:line="360" w:lineRule="auto"/>
        <w:ind w:firstLine="709"/>
        <w:jc w:val="center"/>
        <w:rPr>
          <w:b/>
          <w:sz w:val="28"/>
          <w:szCs w:val="28"/>
          <w:lang w:val="ru-RU"/>
        </w:rPr>
      </w:pPr>
      <w:r>
        <w:rPr>
          <w:sz w:val="28"/>
          <w:szCs w:val="28"/>
        </w:rPr>
        <w:br w:type="page"/>
      </w:r>
      <w:r w:rsidR="00364F7D" w:rsidRPr="00A2739A">
        <w:rPr>
          <w:b/>
          <w:sz w:val="28"/>
          <w:szCs w:val="28"/>
        </w:rPr>
        <w:t>ДОДАТОК Д</w:t>
      </w:r>
    </w:p>
    <w:p w:rsidR="00A2739A" w:rsidRPr="00A2739A" w:rsidRDefault="00A2739A"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Структура експорту послуг України та його динаміка за 2006-2007 роки</w:t>
      </w:r>
    </w:p>
    <w:p w:rsidR="00364F7D" w:rsidRPr="00A2739A" w:rsidRDefault="00364F7D" w:rsidP="00A2739A">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766"/>
        <w:gridCol w:w="766"/>
        <w:gridCol w:w="1237"/>
        <w:gridCol w:w="1237"/>
        <w:gridCol w:w="1514"/>
      </w:tblGrid>
      <w:tr w:rsidR="00364F7D" w:rsidRPr="00A2739A" w:rsidTr="00A2739A">
        <w:trPr>
          <w:trHeight w:val="211"/>
        </w:trPr>
        <w:tc>
          <w:tcPr>
            <w:tcW w:w="0" w:type="auto"/>
            <w:vMerge w:val="restart"/>
          </w:tcPr>
          <w:p w:rsidR="00364F7D" w:rsidRPr="00A2739A" w:rsidRDefault="00364F7D" w:rsidP="00A2739A">
            <w:pPr>
              <w:spacing w:line="360" w:lineRule="auto"/>
              <w:jc w:val="both"/>
              <w:rPr>
                <w:sz w:val="20"/>
                <w:szCs w:val="20"/>
              </w:rPr>
            </w:pPr>
            <w:r w:rsidRPr="00A2739A">
              <w:rPr>
                <w:sz w:val="20"/>
                <w:szCs w:val="20"/>
              </w:rPr>
              <w:t>Види послуг, млн. дол. США</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Роки</w:t>
            </w:r>
          </w:p>
        </w:tc>
        <w:tc>
          <w:tcPr>
            <w:tcW w:w="0" w:type="auto"/>
            <w:gridSpan w:val="2"/>
          </w:tcPr>
          <w:p w:rsidR="00364F7D" w:rsidRPr="00A2739A" w:rsidRDefault="00364F7D" w:rsidP="00A2739A">
            <w:pPr>
              <w:spacing w:line="360" w:lineRule="auto"/>
              <w:jc w:val="both"/>
              <w:rPr>
                <w:sz w:val="20"/>
                <w:szCs w:val="20"/>
              </w:rPr>
            </w:pPr>
            <w:r w:rsidRPr="00A2739A">
              <w:rPr>
                <w:sz w:val="20"/>
                <w:szCs w:val="20"/>
              </w:rPr>
              <w:t>Питома вага до загального обсягу, %</w:t>
            </w:r>
          </w:p>
        </w:tc>
        <w:tc>
          <w:tcPr>
            <w:tcW w:w="0" w:type="auto"/>
          </w:tcPr>
          <w:p w:rsidR="00364F7D" w:rsidRPr="00A2739A" w:rsidRDefault="00364F7D" w:rsidP="00A2739A">
            <w:pPr>
              <w:spacing w:line="360" w:lineRule="auto"/>
              <w:jc w:val="both"/>
              <w:rPr>
                <w:sz w:val="20"/>
                <w:szCs w:val="20"/>
              </w:rPr>
            </w:pPr>
            <w:r w:rsidRPr="00A2739A">
              <w:rPr>
                <w:sz w:val="20"/>
                <w:szCs w:val="20"/>
              </w:rPr>
              <w:t>Темп зростання, %</w:t>
            </w:r>
          </w:p>
        </w:tc>
      </w:tr>
      <w:tr w:rsidR="00364F7D" w:rsidRPr="00A2739A" w:rsidTr="00A2739A">
        <w:trPr>
          <w:trHeight w:val="70"/>
        </w:trPr>
        <w:tc>
          <w:tcPr>
            <w:tcW w:w="0" w:type="auto"/>
            <w:vMerge/>
          </w:tcPr>
          <w:p w:rsidR="00364F7D" w:rsidRPr="00A2739A" w:rsidRDefault="00364F7D" w:rsidP="00A2739A">
            <w:pPr>
              <w:spacing w:line="360" w:lineRule="auto"/>
              <w:jc w:val="both"/>
              <w:rPr>
                <w:sz w:val="20"/>
                <w:szCs w:val="20"/>
              </w:rPr>
            </w:pP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2006</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c>
          <w:tcPr>
            <w:tcW w:w="0" w:type="auto"/>
          </w:tcPr>
          <w:p w:rsidR="00364F7D" w:rsidRPr="00A2739A" w:rsidRDefault="00364F7D" w:rsidP="00A2739A">
            <w:pPr>
              <w:spacing w:line="360" w:lineRule="auto"/>
              <w:jc w:val="both"/>
              <w:rPr>
                <w:sz w:val="20"/>
                <w:szCs w:val="20"/>
              </w:rPr>
            </w:pPr>
            <w:r w:rsidRPr="00A2739A">
              <w:rPr>
                <w:sz w:val="20"/>
                <w:szCs w:val="20"/>
              </w:rPr>
              <w:t>2007</w:t>
            </w:r>
          </w:p>
        </w:tc>
      </w:tr>
      <w:tr w:rsidR="00364F7D" w:rsidRPr="00A2739A" w:rsidTr="00A2739A">
        <w:trPr>
          <w:trHeight w:val="344"/>
        </w:trPr>
        <w:tc>
          <w:tcPr>
            <w:tcW w:w="0" w:type="auto"/>
          </w:tcPr>
          <w:p w:rsidR="00364F7D" w:rsidRPr="00A2739A" w:rsidRDefault="00364F7D" w:rsidP="00A2739A">
            <w:pPr>
              <w:spacing w:line="360" w:lineRule="auto"/>
              <w:jc w:val="both"/>
              <w:rPr>
                <w:sz w:val="20"/>
                <w:szCs w:val="20"/>
              </w:rPr>
            </w:pPr>
            <w:r w:rsidRPr="00A2739A">
              <w:rPr>
                <w:sz w:val="20"/>
                <w:szCs w:val="20"/>
              </w:rPr>
              <w:t>Транспортні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5354,7</w:t>
            </w:r>
          </w:p>
        </w:tc>
        <w:tc>
          <w:tcPr>
            <w:tcW w:w="0" w:type="auto"/>
          </w:tcPr>
          <w:p w:rsidR="00364F7D" w:rsidRPr="00A2739A" w:rsidRDefault="00364F7D" w:rsidP="00A2739A">
            <w:pPr>
              <w:spacing w:line="360" w:lineRule="auto"/>
              <w:jc w:val="both"/>
              <w:rPr>
                <w:sz w:val="20"/>
                <w:szCs w:val="20"/>
              </w:rPr>
            </w:pPr>
            <w:r w:rsidRPr="00A2739A">
              <w:rPr>
                <w:sz w:val="20"/>
                <w:szCs w:val="20"/>
              </w:rPr>
              <w:t>6102,3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71,3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67,9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114,0</w:t>
            </w:r>
          </w:p>
        </w:tc>
      </w:tr>
      <w:tr w:rsidR="00364F7D" w:rsidRPr="00A2739A" w:rsidTr="00A2739A">
        <w:trPr>
          <w:trHeight w:val="219"/>
        </w:trPr>
        <w:tc>
          <w:tcPr>
            <w:tcW w:w="0" w:type="auto"/>
          </w:tcPr>
          <w:p w:rsidR="00364F7D" w:rsidRPr="00A2739A" w:rsidRDefault="00364F7D" w:rsidP="00A2739A">
            <w:pPr>
              <w:spacing w:line="360" w:lineRule="auto"/>
              <w:jc w:val="both"/>
              <w:rPr>
                <w:sz w:val="20"/>
                <w:szCs w:val="20"/>
              </w:rPr>
            </w:pPr>
            <w:r w:rsidRPr="00A2739A">
              <w:rPr>
                <w:sz w:val="20"/>
                <w:szCs w:val="20"/>
              </w:rPr>
              <w:t>Подорожі</w:t>
            </w:r>
          </w:p>
        </w:tc>
        <w:tc>
          <w:tcPr>
            <w:tcW w:w="0" w:type="auto"/>
          </w:tcPr>
          <w:p w:rsidR="00364F7D" w:rsidRPr="00A2739A" w:rsidRDefault="00364F7D" w:rsidP="00A2739A">
            <w:pPr>
              <w:spacing w:line="360" w:lineRule="auto"/>
              <w:jc w:val="both"/>
              <w:rPr>
                <w:sz w:val="20"/>
                <w:szCs w:val="20"/>
              </w:rPr>
            </w:pPr>
            <w:r w:rsidRPr="00A2739A">
              <w:rPr>
                <w:sz w:val="20"/>
                <w:szCs w:val="20"/>
              </w:rPr>
              <w:t>248,3</w:t>
            </w:r>
          </w:p>
        </w:tc>
        <w:tc>
          <w:tcPr>
            <w:tcW w:w="0" w:type="auto"/>
          </w:tcPr>
          <w:p w:rsidR="00364F7D" w:rsidRPr="00A2739A" w:rsidRDefault="00364F7D" w:rsidP="00A2739A">
            <w:pPr>
              <w:spacing w:line="360" w:lineRule="auto"/>
              <w:jc w:val="both"/>
              <w:rPr>
                <w:sz w:val="20"/>
                <w:szCs w:val="20"/>
              </w:rPr>
            </w:pPr>
            <w:r w:rsidRPr="00A2739A">
              <w:rPr>
                <w:sz w:val="20"/>
                <w:szCs w:val="20"/>
              </w:rPr>
              <w:t>334,1</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3,7</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134,6</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Послуги зв’язку</w:t>
            </w:r>
          </w:p>
        </w:tc>
        <w:tc>
          <w:tcPr>
            <w:tcW w:w="0" w:type="auto"/>
          </w:tcPr>
          <w:p w:rsidR="00364F7D" w:rsidRPr="00A2739A" w:rsidRDefault="00364F7D" w:rsidP="00A2739A">
            <w:pPr>
              <w:spacing w:line="360" w:lineRule="auto"/>
              <w:jc w:val="both"/>
              <w:rPr>
                <w:sz w:val="20"/>
                <w:szCs w:val="20"/>
              </w:rPr>
            </w:pPr>
            <w:r w:rsidRPr="00A2739A">
              <w:rPr>
                <w:sz w:val="20"/>
                <w:szCs w:val="20"/>
              </w:rPr>
              <w:t>258,1</w:t>
            </w:r>
          </w:p>
        </w:tc>
        <w:tc>
          <w:tcPr>
            <w:tcW w:w="0" w:type="auto"/>
          </w:tcPr>
          <w:p w:rsidR="00364F7D" w:rsidRPr="00A2739A" w:rsidRDefault="00364F7D" w:rsidP="00B67AB7">
            <w:pPr>
              <w:spacing w:line="360" w:lineRule="auto"/>
              <w:jc w:val="both"/>
              <w:rPr>
                <w:sz w:val="20"/>
                <w:szCs w:val="20"/>
              </w:rPr>
            </w:pPr>
            <w:r w:rsidRPr="00A2739A">
              <w:rPr>
                <w:sz w:val="20"/>
                <w:szCs w:val="20"/>
              </w:rPr>
              <w:t>237,0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3,4</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2,6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91,8</w:t>
            </w:r>
          </w:p>
        </w:tc>
      </w:tr>
      <w:tr w:rsidR="00364F7D" w:rsidRPr="00A2739A" w:rsidTr="00A2739A">
        <w:trPr>
          <w:trHeight w:val="212"/>
        </w:trPr>
        <w:tc>
          <w:tcPr>
            <w:tcW w:w="0" w:type="auto"/>
          </w:tcPr>
          <w:p w:rsidR="00364F7D" w:rsidRPr="00A2739A" w:rsidRDefault="00364F7D" w:rsidP="00A2739A">
            <w:pPr>
              <w:spacing w:line="360" w:lineRule="auto"/>
              <w:jc w:val="both"/>
              <w:rPr>
                <w:sz w:val="20"/>
                <w:szCs w:val="20"/>
              </w:rPr>
            </w:pPr>
            <w:r w:rsidRPr="00A2739A">
              <w:rPr>
                <w:sz w:val="20"/>
                <w:szCs w:val="20"/>
              </w:rPr>
              <w:t>Будівельні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164,3</w:t>
            </w:r>
          </w:p>
        </w:tc>
        <w:tc>
          <w:tcPr>
            <w:tcW w:w="0" w:type="auto"/>
          </w:tcPr>
          <w:p w:rsidR="00364F7D" w:rsidRPr="00A2739A" w:rsidRDefault="00364F7D" w:rsidP="00B67AB7">
            <w:pPr>
              <w:spacing w:line="360" w:lineRule="auto"/>
              <w:jc w:val="both"/>
              <w:rPr>
                <w:sz w:val="20"/>
                <w:szCs w:val="20"/>
              </w:rPr>
            </w:pPr>
            <w:r w:rsidRPr="00A2739A">
              <w:rPr>
                <w:sz w:val="20"/>
                <w:szCs w:val="20"/>
              </w:rPr>
              <w:t>98,0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2,2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59,6</w:t>
            </w:r>
          </w:p>
        </w:tc>
      </w:tr>
      <w:tr w:rsidR="00364F7D" w:rsidRPr="00A2739A" w:rsidTr="00A2739A">
        <w:trPr>
          <w:trHeight w:val="287"/>
        </w:trPr>
        <w:tc>
          <w:tcPr>
            <w:tcW w:w="0" w:type="auto"/>
          </w:tcPr>
          <w:p w:rsidR="00364F7D" w:rsidRPr="00A2739A" w:rsidRDefault="00364F7D" w:rsidP="00A2739A">
            <w:pPr>
              <w:spacing w:line="360" w:lineRule="auto"/>
              <w:jc w:val="both"/>
              <w:rPr>
                <w:sz w:val="20"/>
                <w:szCs w:val="20"/>
              </w:rPr>
            </w:pPr>
            <w:r w:rsidRPr="00A2739A">
              <w:rPr>
                <w:sz w:val="20"/>
                <w:szCs w:val="20"/>
              </w:rPr>
              <w:t>Страхові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70,5</w:t>
            </w:r>
          </w:p>
        </w:tc>
        <w:tc>
          <w:tcPr>
            <w:tcW w:w="0" w:type="auto"/>
          </w:tcPr>
          <w:p w:rsidR="00364F7D" w:rsidRPr="00A2739A" w:rsidRDefault="00364F7D" w:rsidP="00B67AB7">
            <w:pPr>
              <w:spacing w:line="360" w:lineRule="auto"/>
              <w:jc w:val="both"/>
              <w:rPr>
                <w:sz w:val="20"/>
                <w:szCs w:val="20"/>
              </w:rPr>
            </w:pPr>
            <w:r w:rsidRPr="00A2739A">
              <w:rPr>
                <w:sz w:val="20"/>
                <w:szCs w:val="20"/>
              </w:rPr>
              <w:t>84,2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119,4</w:t>
            </w:r>
          </w:p>
        </w:tc>
      </w:tr>
      <w:tr w:rsidR="00364F7D" w:rsidRPr="00A2739A" w:rsidTr="00A2739A">
        <w:trPr>
          <w:trHeight w:val="179"/>
        </w:trPr>
        <w:tc>
          <w:tcPr>
            <w:tcW w:w="0" w:type="auto"/>
          </w:tcPr>
          <w:p w:rsidR="00364F7D" w:rsidRPr="00A2739A" w:rsidRDefault="00364F7D" w:rsidP="00A2739A">
            <w:pPr>
              <w:spacing w:line="360" w:lineRule="auto"/>
              <w:jc w:val="both"/>
              <w:rPr>
                <w:sz w:val="20"/>
                <w:szCs w:val="20"/>
              </w:rPr>
            </w:pPr>
            <w:r w:rsidRPr="00A2739A">
              <w:rPr>
                <w:sz w:val="20"/>
                <w:szCs w:val="20"/>
              </w:rPr>
              <w:t>Фінансові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80,1</w:t>
            </w:r>
          </w:p>
        </w:tc>
        <w:tc>
          <w:tcPr>
            <w:tcW w:w="0" w:type="auto"/>
          </w:tcPr>
          <w:p w:rsidR="00364F7D" w:rsidRPr="00A2739A" w:rsidRDefault="00364F7D" w:rsidP="00B67AB7">
            <w:pPr>
              <w:spacing w:line="360" w:lineRule="auto"/>
              <w:jc w:val="both"/>
              <w:rPr>
                <w:sz w:val="20"/>
                <w:szCs w:val="20"/>
              </w:rPr>
            </w:pPr>
            <w:r w:rsidRPr="00A2739A">
              <w:rPr>
                <w:sz w:val="20"/>
                <w:szCs w:val="20"/>
              </w:rPr>
              <w:t>317,9</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3,5</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396,9</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Комп’ютерні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86,8</w:t>
            </w:r>
          </w:p>
        </w:tc>
        <w:tc>
          <w:tcPr>
            <w:tcW w:w="0" w:type="auto"/>
          </w:tcPr>
          <w:p w:rsidR="00364F7D" w:rsidRPr="00A2739A" w:rsidRDefault="00364F7D" w:rsidP="00B67AB7">
            <w:pPr>
              <w:spacing w:line="360" w:lineRule="auto"/>
              <w:jc w:val="both"/>
              <w:rPr>
                <w:sz w:val="20"/>
                <w:szCs w:val="20"/>
              </w:rPr>
            </w:pPr>
            <w:r w:rsidRPr="00A2739A">
              <w:rPr>
                <w:sz w:val="20"/>
                <w:szCs w:val="20"/>
              </w:rPr>
              <w:t>155,1</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1,7</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178,7</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Роялті та ліцензійні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13,4</w:t>
            </w:r>
          </w:p>
        </w:tc>
        <w:tc>
          <w:tcPr>
            <w:tcW w:w="0" w:type="auto"/>
          </w:tcPr>
          <w:p w:rsidR="00364F7D" w:rsidRPr="00A2739A" w:rsidRDefault="00364F7D" w:rsidP="00B67AB7">
            <w:pPr>
              <w:spacing w:line="360" w:lineRule="auto"/>
              <w:jc w:val="both"/>
              <w:rPr>
                <w:sz w:val="20"/>
                <w:szCs w:val="20"/>
              </w:rPr>
            </w:pPr>
            <w:r w:rsidRPr="00A2739A">
              <w:rPr>
                <w:sz w:val="20"/>
                <w:szCs w:val="20"/>
              </w:rPr>
              <w:t>18,3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136,6</w:t>
            </w:r>
          </w:p>
        </w:tc>
      </w:tr>
      <w:tr w:rsidR="00364F7D" w:rsidRPr="00A2739A" w:rsidTr="00A2739A">
        <w:trPr>
          <w:trHeight w:val="276"/>
        </w:trPr>
        <w:tc>
          <w:tcPr>
            <w:tcW w:w="0" w:type="auto"/>
          </w:tcPr>
          <w:p w:rsidR="00364F7D" w:rsidRPr="00A2739A" w:rsidRDefault="00364F7D" w:rsidP="00A2739A">
            <w:pPr>
              <w:spacing w:line="360" w:lineRule="auto"/>
              <w:jc w:val="both"/>
              <w:rPr>
                <w:sz w:val="20"/>
                <w:szCs w:val="20"/>
              </w:rPr>
            </w:pPr>
            <w:r w:rsidRPr="00A2739A">
              <w:rPr>
                <w:sz w:val="20"/>
                <w:szCs w:val="20"/>
              </w:rPr>
              <w:t>Інші ділові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78,0</w:t>
            </w:r>
          </w:p>
        </w:tc>
        <w:tc>
          <w:tcPr>
            <w:tcW w:w="0" w:type="auto"/>
          </w:tcPr>
          <w:p w:rsidR="00364F7D" w:rsidRPr="00A2739A" w:rsidRDefault="00364F7D" w:rsidP="00B67AB7">
            <w:pPr>
              <w:spacing w:line="360" w:lineRule="auto"/>
              <w:jc w:val="both"/>
              <w:rPr>
                <w:sz w:val="20"/>
                <w:szCs w:val="20"/>
              </w:rPr>
            </w:pPr>
            <w:r w:rsidRPr="00A2739A">
              <w:rPr>
                <w:sz w:val="20"/>
                <w:szCs w:val="20"/>
              </w:rPr>
              <w:t>91,6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117,4</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Різні ділові, професійні та технічні послуги</w:t>
            </w:r>
          </w:p>
        </w:tc>
        <w:tc>
          <w:tcPr>
            <w:tcW w:w="0" w:type="auto"/>
          </w:tcPr>
          <w:p w:rsidR="00364F7D" w:rsidRPr="00A2739A" w:rsidRDefault="00364F7D" w:rsidP="00A2739A">
            <w:pPr>
              <w:spacing w:line="360" w:lineRule="auto"/>
              <w:jc w:val="both"/>
              <w:rPr>
                <w:sz w:val="20"/>
                <w:szCs w:val="20"/>
              </w:rPr>
            </w:pPr>
            <w:r w:rsidRPr="00A2739A">
              <w:rPr>
                <w:sz w:val="20"/>
                <w:szCs w:val="20"/>
              </w:rPr>
              <w:t>846,9</w:t>
            </w:r>
          </w:p>
        </w:tc>
        <w:tc>
          <w:tcPr>
            <w:tcW w:w="0" w:type="auto"/>
          </w:tcPr>
          <w:p w:rsidR="00364F7D" w:rsidRPr="00A2739A" w:rsidRDefault="00364F7D" w:rsidP="00B67AB7">
            <w:pPr>
              <w:spacing w:line="360" w:lineRule="auto"/>
              <w:jc w:val="both"/>
              <w:rPr>
                <w:sz w:val="20"/>
                <w:szCs w:val="20"/>
              </w:rPr>
            </w:pPr>
            <w:r w:rsidRPr="00A2739A">
              <w:rPr>
                <w:sz w:val="20"/>
                <w:szCs w:val="20"/>
              </w:rPr>
              <w:t>1151,5</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12,8</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136,0</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Послуги приватним особам і послуги в галузі культури та відпочинку</w:t>
            </w:r>
          </w:p>
        </w:tc>
        <w:tc>
          <w:tcPr>
            <w:tcW w:w="0" w:type="auto"/>
          </w:tcPr>
          <w:p w:rsidR="00364F7D" w:rsidRPr="00A2739A" w:rsidRDefault="00364F7D" w:rsidP="00A2739A">
            <w:pPr>
              <w:spacing w:line="360" w:lineRule="auto"/>
              <w:jc w:val="both"/>
              <w:rPr>
                <w:sz w:val="20"/>
                <w:szCs w:val="20"/>
              </w:rPr>
            </w:pPr>
            <w:r w:rsidRPr="00A2739A">
              <w:rPr>
                <w:sz w:val="20"/>
                <w:szCs w:val="20"/>
              </w:rPr>
              <w:t>22,2</w:t>
            </w:r>
          </w:p>
        </w:tc>
        <w:tc>
          <w:tcPr>
            <w:tcW w:w="0" w:type="auto"/>
          </w:tcPr>
          <w:p w:rsidR="00364F7D" w:rsidRPr="00A2739A" w:rsidRDefault="00364F7D" w:rsidP="00B67AB7">
            <w:pPr>
              <w:spacing w:line="360" w:lineRule="auto"/>
              <w:jc w:val="both"/>
              <w:rPr>
                <w:sz w:val="20"/>
                <w:szCs w:val="20"/>
              </w:rPr>
            </w:pPr>
            <w:r w:rsidRPr="00A2739A">
              <w:rPr>
                <w:sz w:val="20"/>
                <w:szCs w:val="20"/>
              </w:rPr>
              <w:t>69,6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0,3</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0,8</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313,5</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Державні послуги, не віднесені до інших категорій</w:t>
            </w:r>
          </w:p>
        </w:tc>
        <w:tc>
          <w:tcPr>
            <w:tcW w:w="0" w:type="auto"/>
          </w:tcPr>
          <w:p w:rsidR="00364F7D" w:rsidRPr="00A2739A" w:rsidRDefault="00364F7D" w:rsidP="00A2739A">
            <w:pPr>
              <w:spacing w:line="360" w:lineRule="auto"/>
              <w:jc w:val="both"/>
              <w:rPr>
                <w:sz w:val="20"/>
                <w:szCs w:val="20"/>
              </w:rPr>
            </w:pPr>
            <w:r w:rsidRPr="00A2739A">
              <w:rPr>
                <w:sz w:val="20"/>
                <w:szCs w:val="20"/>
              </w:rPr>
              <w:t>3,2</w:t>
            </w:r>
          </w:p>
        </w:tc>
        <w:tc>
          <w:tcPr>
            <w:tcW w:w="0" w:type="auto"/>
          </w:tcPr>
          <w:p w:rsidR="00364F7D" w:rsidRPr="00A2739A" w:rsidRDefault="00364F7D" w:rsidP="00B67AB7">
            <w:pPr>
              <w:spacing w:line="360" w:lineRule="auto"/>
              <w:jc w:val="both"/>
              <w:rPr>
                <w:sz w:val="20"/>
                <w:szCs w:val="20"/>
              </w:rPr>
            </w:pPr>
            <w:r w:rsidRPr="00A2739A">
              <w:rPr>
                <w:sz w:val="20"/>
                <w:szCs w:val="20"/>
              </w:rPr>
              <w:t>3,6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0,0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112,5</w:t>
            </w:r>
          </w:p>
        </w:tc>
      </w:tr>
      <w:tr w:rsidR="00364F7D" w:rsidRPr="00A2739A" w:rsidTr="00A2739A">
        <w:trPr>
          <w:trHeight w:val="388"/>
        </w:trPr>
        <w:tc>
          <w:tcPr>
            <w:tcW w:w="0" w:type="auto"/>
          </w:tcPr>
          <w:p w:rsidR="00364F7D" w:rsidRPr="00A2739A" w:rsidRDefault="00364F7D" w:rsidP="00A2739A">
            <w:pPr>
              <w:spacing w:line="360" w:lineRule="auto"/>
              <w:jc w:val="both"/>
              <w:rPr>
                <w:sz w:val="20"/>
                <w:szCs w:val="20"/>
              </w:rPr>
            </w:pPr>
            <w:r w:rsidRPr="00A2739A">
              <w:rPr>
                <w:sz w:val="20"/>
                <w:szCs w:val="20"/>
              </w:rPr>
              <w:t>Послуги з ремонту</w:t>
            </w:r>
          </w:p>
        </w:tc>
        <w:tc>
          <w:tcPr>
            <w:tcW w:w="0" w:type="auto"/>
          </w:tcPr>
          <w:p w:rsidR="00364F7D" w:rsidRPr="00A2739A" w:rsidRDefault="00364F7D" w:rsidP="00A2739A">
            <w:pPr>
              <w:spacing w:line="360" w:lineRule="auto"/>
              <w:jc w:val="both"/>
              <w:rPr>
                <w:sz w:val="20"/>
                <w:szCs w:val="20"/>
              </w:rPr>
            </w:pPr>
            <w:r w:rsidRPr="00A2739A">
              <w:rPr>
                <w:sz w:val="20"/>
                <w:szCs w:val="20"/>
              </w:rPr>
              <w:t>279,0</w:t>
            </w:r>
          </w:p>
        </w:tc>
        <w:tc>
          <w:tcPr>
            <w:tcW w:w="0" w:type="auto"/>
          </w:tcPr>
          <w:p w:rsidR="00364F7D" w:rsidRPr="00A2739A" w:rsidRDefault="00364F7D" w:rsidP="00B67AB7">
            <w:pPr>
              <w:spacing w:line="360" w:lineRule="auto"/>
              <w:jc w:val="both"/>
              <w:rPr>
                <w:sz w:val="20"/>
                <w:szCs w:val="20"/>
              </w:rPr>
            </w:pPr>
            <w:r w:rsidRPr="00A2739A">
              <w:rPr>
                <w:sz w:val="20"/>
                <w:szCs w:val="20"/>
              </w:rPr>
              <w:t>326,0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3,7</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3,6</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116,8</w:t>
            </w:r>
          </w:p>
        </w:tc>
      </w:tr>
      <w:tr w:rsidR="00364F7D" w:rsidRPr="00A2739A" w:rsidTr="00A2739A">
        <w:trPr>
          <w:trHeight w:val="229"/>
        </w:trPr>
        <w:tc>
          <w:tcPr>
            <w:tcW w:w="0" w:type="auto"/>
          </w:tcPr>
          <w:p w:rsidR="00364F7D" w:rsidRPr="00A2739A" w:rsidRDefault="00364F7D" w:rsidP="00A2739A">
            <w:pPr>
              <w:spacing w:line="360" w:lineRule="auto"/>
              <w:jc w:val="both"/>
              <w:rPr>
                <w:sz w:val="20"/>
                <w:szCs w:val="20"/>
              </w:rPr>
            </w:pPr>
            <w:r w:rsidRPr="00A2739A">
              <w:rPr>
                <w:sz w:val="20"/>
                <w:szCs w:val="20"/>
              </w:rPr>
              <w:t>Всього</w:t>
            </w:r>
          </w:p>
        </w:tc>
        <w:tc>
          <w:tcPr>
            <w:tcW w:w="0" w:type="auto"/>
          </w:tcPr>
          <w:p w:rsidR="00364F7D" w:rsidRPr="00A2739A" w:rsidRDefault="00364F7D" w:rsidP="00A2739A">
            <w:pPr>
              <w:spacing w:line="360" w:lineRule="auto"/>
              <w:jc w:val="both"/>
              <w:rPr>
                <w:sz w:val="20"/>
                <w:szCs w:val="20"/>
              </w:rPr>
            </w:pPr>
            <w:r w:rsidRPr="00A2739A">
              <w:rPr>
                <w:sz w:val="20"/>
                <w:szCs w:val="20"/>
              </w:rPr>
              <w:t>7505,5</w:t>
            </w:r>
          </w:p>
        </w:tc>
        <w:tc>
          <w:tcPr>
            <w:tcW w:w="0" w:type="auto"/>
          </w:tcPr>
          <w:p w:rsidR="00364F7D" w:rsidRPr="00A2739A" w:rsidRDefault="00364F7D" w:rsidP="00B67AB7">
            <w:pPr>
              <w:spacing w:line="360" w:lineRule="auto"/>
              <w:jc w:val="both"/>
              <w:rPr>
                <w:sz w:val="20"/>
                <w:szCs w:val="20"/>
              </w:rPr>
            </w:pPr>
            <w:r w:rsidRPr="00A2739A">
              <w:rPr>
                <w:sz w:val="20"/>
                <w:szCs w:val="20"/>
              </w:rPr>
              <w:t>8989,2</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100,0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100,0</w:t>
            </w:r>
          </w:p>
        </w:tc>
        <w:tc>
          <w:tcPr>
            <w:tcW w:w="0" w:type="auto"/>
            <w:vAlign w:val="bottom"/>
          </w:tcPr>
          <w:p w:rsidR="00364F7D" w:rsidRPr="00A2739A" w:rsidRDefault="00364F7D" w:rsidP="00A2739A">
            <w:pPr>
              <w:spacing w:line="360" w:lineRule="auto"/>
              <w:jc w:val="both"/>
              <w:rPr>
                <w:sz w:val="20"/>
                <w:szCs w:val="20"/>
              </w:rPr>
            </w:pPr>
            <w:r w:rsidRPr="00A2739A">
              <w:rPr>
                <w:sz w:val="20"/>
                <w:szCs w:val="20"/>
              </w:rPr>
              <w:t>119,8</w:t>
            </w:r>
          </w:p>
        </w:tc>
      </w:tr>
    </w:tbl>
    <w:p w:rsidR="00364F7D" w:rsidRPr="00A2739A" w:rsidRDefault="00364F7D" w:rsidP="00A2739A">
      <w:pPr>
        <w:spacing w:line="360" w:lineRule="auto"/>
        <w:ind w:firstLine="709"/>
        <w:jc w:val="both"/>
        <w:rPr>
          <w:sz w:val="28"/>
          <w:szCs w:val="28"/>
          <w:lang w:val="en-US"/>
        </w:rPr>
      </w:pPr>
    </w:p>
    <w:p w:rsidR="00364F7D" w:rsidRPr="00B67AB7" w:rsidRDefault="00B67AB7" w:rsidP="00B67AB7">
      <w:pPr>
        <w:spacing w:line="360" w:lineRule="auto"/>
        <w:ind w:firstLine="709"/>
        <w:jc w:val="center"/>
        <w:rPr>
          <w:b/>
          <w:sz w:val="28"/>
          <w:szCs w:val="28"/>
        </w:rPr>
      </w:pPr>
      <w:r>
        <w:rPr>
          <w:sz w:val="28"/>
          <w:szCs w:val="28"/>
        </w:rPr>
        <w:br w:type="page"/>
      </w:r>
      <w:r w:rsidR="00364F7D" w:rsidRPr="00B67AB7">
        <w:rPr>
          <w:b/>
          <w:sz w:val="28"/>
          <w:szCs w:val="28"/>
        </w:rPr>
        <w:t>ДОДАТОК Е</w:t>
      </w:r>
    </w:p>
    <w:p w:rsidR="00B67AB7" w:rsidRDefault="00B67AB7"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Товарна структура імпорту товарів в Україні за 2003-2007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835"/>
        <w:gridCol w:w="835"/>
        <w:gridCol w:w="835"/>
        <w:gridCol w:w="835"/>
        <w:gridCol w:w="836"/>
      </w:tblGrid>
      <w:tr w:rsidR="00364F7D" w:rsidRPr="00A2739A" w:rsidTr="00B67AB7">
        <w:trPr>
          <w:trHeight w:val="70"/>
        </w:trPr>
        <w:tc>
          <w:tcPr>
            <w:tcW w:w="0" w:type="auto"/>
            <w:vMerge w:val="restart"/>
          </w:tcPr>
          <w:p w:rsidR="00364F7D" w:rsidRPr="00B67AB7" w:rsidRDefault="00364F7D" w:rsidP="00B67AB7">
            <w:pPr>
              <w:spacing w:line="360" w:lineRule="auto"/>
              <w:jc w:val="both"/>
              <w:rPr>
                <w:sz w:val="20"/>
                <w:szCs w:val="20"/>
              </w:rPr>
            </w:pPr>
            <w:r w:rsidRPr="00B67AB7">
              <w:rPr>
                <w:sz w:val="20"/>
                <w:szCs w:val="20"/>
              </w:rPr>
              <w:t>Групи товарів</w:t>
            </w:r>
          </w:p>
        </w:tc>
        <w:tc>
          <w:tcPr>
            <w:tcW w:w="0" w:type="auto"/>
            <w:gridSpan w:val="5"/>
          </w:tcPr>
          <w:p w:rsidR="00364F7D" w:rsidRPr="00B67AB7" w:rsidRDefault="00364F7D" w:rsidP="00B67AB7">
            <w:pPr>
              <w:spacing w:line="360" w:lineRule="auto"/>
              <w:jc w:val="both"/>
              <w:rPr>
                <w:sz w:val="20"/>
                <w:szCs w:val="20"/>
              </w:rPr>
            </w:pPr>
            <w:r w:rsidRPr="00B67AB7">
              <w:rPr>
                <w:sz w:val="20"/>
                <w:szCs w:val="20"/>
              </w:rPr>
              <w:t>Питома вага, у % до загального до загального обсягу</w:t>
            </w:r>
          </w:p>
        </w:tc>
      </w:tr>
      <w:tr w:rsidR="00364F7D" w:rsidRPr="00A2739A" w:rsidTr="00B67AB7">
        <w:trPr>
          <w:trHeight w:val="70"/>
        </w:trPr>
        <w:tc>
          <w:tcPr>
            <w:tcW w:w="0" w:type="auto"/>
            <w:vMerge/>
          </w:tcPr>
          <w:p w:rsidR="00364F7D" w:rsidRPr="00B67AB7" w:rsidRDefault="00364F7D" w:rsidP="00B67AB7">
            <w:pPr>
              <w:spacing w:line="360" w:lineRule="auto"/>
              <w:jc w:val="both"/>
              <w:rPr>
                <w:sz w:val="20"/>
                <w:szCs w:val="20"/>
              </w:rPr>
            </w:pPr>
          </w:p>
        </w:tc>
        <w:tc>
          <w:tcPr>
            <w:tcW w:w="0" w:type="auto"/>
          </w:tcPr>
          <w:p w:rsidR="00364F7D" w:rsidRPr="00B67AB7" w:rsidRDefault="00364F7D" w:rsidP="00B67AB7">
            <w:pPr>
              <w:spacing w:line="360" w:lineRule="auto"/>
              <w:jc w:val="both"/>
              <w:rPr>
                <w:sz w:val="20"/>
                <w:szCs w:val="20"/>
              </w:rPr>
            </w:pPr>
            <w:r w:rsidRPr="00B67AB7">
              <w:rPr>
                <w:sz w:val="20"/>
                <w:szCs w:val="20"/>
              </w:rPr>
              <w:t>2003</w:t>
            </w:r>
          </w:p>
        </w:tc>
        <w:tc>
          <w:tcPr>
            <w:tcW w:w="0" w:type="auto"/>
          </w:tcPr>
          <w:p w:rsidR="00364F7D" w:rsidRPr="00B67AB7" w:rsidRDefault="00364F7D" w:rsidP="00B67AB7">
            <w:pPr>
              <w:spacing w:line="360" w:lineRule="auto"/>
              <w:jc w:val="both"/>
              <w:rPr>
                <w:sz w:val="20"/>
                <w:szCs w:val="20"/>
              </w:rPr>
            </w:pPr>
            <w:r w:rsidRPr="00B67AB7">
              <w:rPr>
                <w:sz w:val="20"/>
                <w:szCs w:val="20"/>
              </w:rPr>
              <w:t>2004</w:t>
            </w:r>
          </w:p>
        </w:tc>
        <w:tc>
          <w:tcPr>
            <w:tcW w:w="0" w:type="auto"/>
          </w:tcPr>
          <w:p w:rsidR="00364F7D" w:rsidRPr="00B67AB7" w:rsidRDefault="00364F7D" w:rsidP="00B67AB7">
            <w:pPr>
              <w:spacing w:line="360" w:lineRule="auto"/>
              <w:jc w:val="both"/>
              <w:rPr>
                <w:sz w:val="20"/>
                <w:szCs w:val="20"/>
              </w:rPr>
            </w:pPr>
            <w:r w:rsidRPr="00B67AB7">
              <w:rPr>
                <w:sz w:val="20"/>
                <w:szCs w:val="20"/>
              </w:rPr>
              <w:t>2005</w:t>
            </w:r>
          </w:p>
        </w:tc>
        <w:tc>
          <w:tcPr>
            <w:tcW w:w="0" w:type="auto"/>
          </w:tcPr>
          <w:p w:rsidR="00364F7D" w:rsidRPr="00B67AB7" w:rsidRDefault="00364F7D" w:rsidP="00B67AB7">
            <w:pPr>
              <w:spacing w:line="360" w:lineRule="auto"/>
              <w:jc w:val="both"/>
              <w:rPr>
                <w:sz w:val="20"/>
                <w:szCs w:val="20"/>
              </w:rPr>
            </w:pPr>
            <w:r w:rsidRPr="00B67AB7">
              <w:rPr>
                <w:sz w:val="20"/>
                <w:szCs w:val="20"/>
              </w:rPr>
              <w:t>2006</w:t>
            </w:r>
          </w:p>
        </w:tc>
        <w:tc>
          <w:tcPr>
            <w:tcW w:w="0" w:type="auto"/>
          </w:tcPr>
          <w:p w:rsidR="00364F7D" w:rsidRPr="00B67AB7" w:rsidRDefault="00364F7D" w:rsidP="00B67AB7">
            <w:pPr>
              <w:spacing w:line="360" w:lineRule="auto"/>
              <w:jc w:val="both"/>
              <w:rPr>
                <w:sz w:val="20"/>
                <w:szCs w:val="20"/>
              </w:rPr>
            </w:pPr>
            <w:r w:rsidRPr="00B67AB7">
              <w:rPr>
                <w:sz w:val="20"/>
                <w:szCs w:val="20"/>
              </w:rPr>
              <w:t>2007</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Усього</w:t>
            </w:r>
          </w:p>
        </w:tc>
        <w:tc>
          <w:tcPr>
            <w:tcW w:w="0" w:type="auto"/>
          </w:tcPr>
          <w:p w:rsidR="00364F7D" w:rsidRPr="00B67AB7" w:rsidRDefault="00364F7D" w:rsidP="00B67AB7">
            <w:pPr>
              <w:spacing w:line="360" w:lineRule="auto"/>
              <w:jc w:val="both"/>
              <w:rPr>
                <w:sz w:val="20"/>
                <w:szCs w:val="20"/>
              </w:rPr>
            </w:pPr>
            <w:r w:rsidRPr="00B67AB7">
              <w:rPr>
                <w:sz w:val="20"/>
                <w:szCs w:val="20"/>
              </w:rPr>
              <w:t>100,0</w:t>
            </w:r>
          </w:p>
        </w:tc>
        <w:tc>
          <w:tcPr>
            <w:tcW w:w="0" w:type="auto"/>
          </w:tcPr>
          <w:p w:rsidR="00364F7D" w:rsidRPr="00B67AB7" w:rsidRDefault="00364F7D" w:rsidP="00B67AB7">
            <w:pPr>
              <w:spacing w:line="360" w:lineRule="auto"/>
              <w:jc w:val="both"/>
              <w:rPr>
                <w:sz w:val="20"/>
                <w:szCs w:val="20"/>
              </w:rPr>
            </w:pPr>
            <w:r w:rsidRPr="00B67AB7">
              <w:rPr>
                <w:sz w:val="20"/>
                <w:szCs w:val="20"/>
              </w:rPr>
              <w:t>100,0</w:t>
            </w:r>
          </w:p>
        </w:tc>
        <w:tc>
          <w:tcPr>
            <w:tcW w:w="0" w:type="auto"/>
          </w:tcPr>
          <w:p w:rsidR="00364F7D" w:rsidRPr="00B67AB7" w:rsidRDefault="00364F7D" w:rsidP="00B67AB7">
            <w:pPr>
              <w:spacing w:line="360" w:lineRule="auto"/>
              <w:jc w:val="both"/>
              <w:rPr>
                <w:sz w:val="20"/>
                <w:szCs w:val="20"/>
              </w:rPr>
            </w:pPr>
            <w:r w:rsidRPr="00B67AB7">
              <w:rPr>
                <w:sz w:val="20"/>
                <w:szCs w:val="20"/>
              </w:rPr>
              <w:t>100,0</w:t>
            </w:r>
          </w:p>
        </w:tc>
        <w:tc>
          <w:tcPr>
            <w:tcW w:w="0" w:type="auto"/>
          </w:tcPr>
          <w:p w:rsidR="00364F7D" w:rsidRPr="00B67AB7" w:rsidRDefault="00364F7D" w:rsidP="00B67AB7">
            <w:pPr>
              <w:spacing w:line="360" w:lineRule="auto"/>
              <w:jc w:val="both"/>
              <w:rPr>
                <w:sz w:val="20"/>
                <w:szCs w:val="20"/>
              </w:rPr>
            </w:pPr>
            <w:r w:rsidRPr="00B67AB7">
              <w:rPr>
                <w:sz w:val="20"/>
                <w:szCs w:val="20"/>
              </w:rPr>
              <w:t>100,0</w:t>
            </w:r>
          </w:p>
        </w:tc>
        <w:tc>
          <w:tcPr>
            <w:tcW w:w="0" w:type="auto"/>
          </w:tcPr>
          <w:p w:rsidR="00364F7D" w:rsidRPr="00B67AB7" w:rsidRDefault="00364F7D" w:rsidP="00B67AB7">
            <w:pPr>
              <w:spacing w:line="360" w:lineRule="auto"/>
              <w:jc w:val="both"/>
              <w:rPr>
                <w:sz w:val="20"/>
                <w:szCs w:val="20"/>
              </w:rPr>
            </w:pPr>
            <w:r w:rsidRPr="00B67AB7">
              <w:rPr>
                <w:sz w:val="20"/>
                <w:szCs w:val="20"/>
              </w:rPr>
              <w:t>100,0</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Живі тварини і продукти тваринного походження</w:t>
            </w:r>
          </w:p>
        </w:tc>
        <w:tc>
          <w:tcPr>
            <w:tcW w:w="0" w:type="auto"/>
          </w:tcPr>
          <w:p w:rsidR="00364F7D" w:rsidRPr="00B67AB7" w:rsidRDefault="00364F7D" w:rsidP="00B67AB7">
            <w:pPr>
              <w:spacing w:line="360" w:lineRule="auto"/>
              <w:jc w:val="both"/>
              <w:rPr>
                <w:sz w:val="20"/>
                <w:szCs w:val="20"/>
              </w:rPr>
            </w:pPr>
            <w:r w:rsidRPr="00B67AB7">
              <w:rPr>
                <w:sz w:val="20"/>
                <w:szCs w:val="20"/>
              </w:rPr>
              <w:t>0,82</w:t>
            </w:r>
          </w:p>
        </w:tc>
        <w:tc>
          <w:tcPr>
            <w:tcW w:w="0" w:type="auto"/>
          </w:tcPr>
          <w:p w:rsidR="00364F7D" w:rsidRPr="00B67AB7" w:rsidRDefault="00364F7D" w:rsidP="00B67AB7">
            <w:pPr>
              <w:spacing w:line="360" w:lineRule="auto"/>
              <w:jc w:val="both"/>
              <w:rPr>
                <w:sz w:val="20"/>
                <w:szCs w:val="20"/>
              </w:rPr>
            </w:pPr>
            <w:r w:rsidRPr="00B67AB7">
              <w:rPr>
                <w:sz w:val="20"/>
                <w:szCs w:val="20"/>
              </w:rPr>
              <w:t>1,09</w:t>
            </w:r>
          </w:p>
        </w:tc>
        <w:tc>
          <w:tcPr>
            <w:tcW w:w="0" w:type="auto"/>
          </w:tcPr>
          <w:p w:rsidR="00364F7D" w:rsidRPr="00B67AB7" w:rsidRDefault="00364F7D" w:rsidP="00B67AB7">
            <w:pPr>
              <w:spacing w:line="360" w:lineRule="auto"/>
              <w:jc w:val="both"/>
              <w:rPr>
                <w:sz w:val="20"/>
                <w:szCs w:val="20"/>
              </w:rPr>
            </w:pPr>
            <w:r w:rsidRPr="00B67AB7">
              <w:rPr>
                <w:sz w:val="20"/>
                <w:szCs w:val="20"/>
              </w:rPr>
              <w:t>1,38</w:t>
            </w:r>
          </w:p>
        </w:tc>
        <w:tc>
          <w:tcPr>
            <w:tcW w:w="0" w:type="auto"/>
          </w:tcPr>
          <w:p w:rsidR="00364F7D" w:rsidRPr="00B67AB7" w:rsidRDefault="00364F7D" w:rsidP="00B67AB7">
            <w:pPr>
              <w:spacing w:line="360" w:lineRule="auto"/>
              <w:jc w:val="both"/>
              <w:rPr>
                <w:sz w:val="20"/>
                <w:szCs w:val="20"/>
              </w:rPr>
            </w:pPr>
            <w:r w:rsidRPr="00B67AB7">
              <w:rPr>
                <w:sz w:val="20"/>
                <w:szCs w:val="20"/>
              </w:rPr>
              <w:t>1,4</w:t>
            </w:r>
          </w:p>
        </w:tc>
        <w:tc>
          <w:tcPr>
            <w:tcW w:w="0" w:type="auto"/>
          </w:tcPr>
          <w:p w:rsidR="00364F7D" w:rsidRPr="00B67AB7" w:rsidRDefault="00364F7D" w:rsidP="00B67AB7">
            <w:pPr>
              <w:spacing w:line="360" w:lineRule="auto"/>
              <w:jc w:val="both"/>
              <w:rPr>
                <w:sz w:val="20"/>
                <w:szCs w:val="20"/>
              </w:rPr>
            </w:pPr>
            <w:r w:rsidRPr="00B67AB7">
              <w:rPr>
                <w:sz w:val="20"/>
                <w:szCs w:val="20"/>
              </w:rPr>
              <w:t>1,3</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Продукти рослинного походження</w:t>
            </w:r>
          </w:p>
        </w:tc>
        <w:tc>
          <w:tcPr>
            <w:tcW w:w="0" w:type="auto"/>
          </w:tcPr>
          <w:p w:rsidR="00364F7D" w:rsidRPr="00B67AB7" w:rsidRDefault="00364F7D" w:rsidP="00B67AB7">
            <w:pPr>
              <w:spacing w:line="360" w:lineRule="auto"/>
              <w:jc w:val="both"/>
              <w:rPr>
                <w:sz w:val="20"/>
                <w:szCs w:val="20"/>
              </w:rPr>
            </w:pPr>
            <w:r w:rsidRPr="00B67AB7">
              <w:rPr>
                <w:sz w:val="20"/>
                <w:szCs w:val="20"/>
              </w:rPr>
              <w:t>3,37</w:t>
            </w:r>
          </w:p>
        </w:tc>
        <w:tc>
          <w:tcPr>
            <w:tcW w:w="0" w:type="auto"/>
          </w:tcPr>
          <w:p w:rsidR="00364F7D" w:rsidRPr="00B67AB7" w:rsidRDefault="00364F7D" w:rsidP="00B67AB7">
            <w:pPr>
              <w:spacing w:line="360" w:lineRule="auto"/>
              <w:jc w:val="both"/>
              <w:rPr>
                <w:sz w:val="20"/>
                <w:szCs w:val="20"/>
              </w:rPr>
            </w:pPr>
            <w:r w:rsidRPr="00B67AB7">
              <w:rPr>
                <w:sz w:val="20"/>
                <w:szCs w:val="20"/>
              </w:rPr>
              <w:t>1,52</w:t>
            </w:r>
          </w:p>
        </w:tc>
        <w:tc>
          <w:tcPr>
            <w:tcW w:w="0" w:type="auto"/>
          </w:tcPr>
          <w:p w:rsidR="00364F7D" w:rsidRPr="00B67AB7" w:rsidRDefault="00364F7D" w:rsidP="00B67AB7">
            <w:pPr>
              <w:spacing w:line="360" w:lineRule="auto"/>
              <w:jc w:val="both"/>
              <w:rPr>
                <w:sz w:val="20"/>
                <w:szCs w:val="20"/>
              </w:rPr>
            </w:pPr>
            <w:r w:rsidRPr="00B67AB7">
              <w:rPr>
                <w:sz w:val="20"/>
                <w:szCs w:val="20"/>
              </w:rPr>
              <w:t>1,45</w:t>
            </w:r>
          </w:p>
        </w:tc>
        <w:tc>
          <w:tcPr>
            <w:tcW w:w="0" w:type="auto"/>
          </w:tcPr>
          <w:p w:rsidR="00364F7D" w:rsidRPr="00B67AB7" w:rsidRDefault="00364F7D" w:rsidP="00B67AB7">
            <w:pPr>
              <w:spacing w:line="360" w:lineRule="auto"/>
              <w:jc w:val="both"/>
              <w:rPr>
                <w:sz w:val="20"/>
                <w:szCs w:val="20"/>
              </w:rPr>
            </w:pPr>
            <w:r w:rsidRPr="00B67AB7">
              <w:rPr>
                <w:sz w:val="20"/>
                <w:szCs w:val="20"/>
              </w:rPr>
              <w:t>1,5</w:t>
            </w:r>
          </w:p>
        </w:tc>
        <w:tc>
          <w:tcPr>
            <w:tcW w:w="0" w:type="auto"/>
          </w:tcPr>
          <w:p w:rsidR="00364F7D" w:rsidRPr="00B67AB7" w:rsidRDefault="00364F7D" w:rsidP="00B67AB7">
            <w:pPr>
              <w:spacing w:line="360" w:lineRule="auto"/>
              <w:jc w:val="both"/>
              <w:rPr>
                <w:sz w:val="20"/>
                <w:szCs w:val="20"/>
              </w:rPr>
            </w:pPr>
            <w:r w:rsidRPr="00B67AB7">
              <w:rPr>
                <w:sz w:val="20"/>
                <w:szCs w:val="20"/>
              </w:rPr>
              <w:t>1,4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Жири та олії</w:t>
            </w:r>
          </w:p>
        </w:tc>
        <w:tc>
          <w:tcPr>
            <w:tcW w:w="0" w:type="auto"/>
          </w:tcPr>
          <w:p w:rsidR="00364F7D" w:rsidRPr="00B67AB7" w:rsidRDefault="00364F7D" w:rsidP="00B67AB7">
            <w:pPr>
              <w:spacing w:line="360" w:lineRule="auto"/>
              <w:jc w:val="both"/>
              <w:rPr>
                <w:sz w:val="20"/>
                <w:szCs w:val="20"/>
              </w:rPr>
            </w:pPr>
            <w:r w:rsidRPr="00B67AB7">
              <w:rPr>
                <w:sz w:val="20"/>
                <w:szCs w:val="20"/>
              </w:rPr>
              <w:t>0,48</w:t>
            </w:r>
          </w:p>
        </w:tc>
        <w:tc>
          <w:tcPr>
            <w:tcW w:w="0" w:type="auto"/>
          </w:tcPr>
          <w:p w:rsidR="00364F7D" w:rsidRPr="00B67AB7" w:rsidRDefault="00364F7D" w:rsidP="00B67AB7">
            <w:pPr>
              <w:spacing w:line="360" w:lineRule="auto"/>
              <w:jc w:val="both"/>
              <w:rPr>
                <w:sz w:val="20"/>
                <w:szCs w:val="20"/>
              </w:rPr>
            </w:pPr>
            <w:r w:rsidRPr="00B67AB7">
              <w:rPr>
                <w:sz w:val="20"/>
                <w:szCs w:val="20"/>
              </w:rPr>
              <w:t>0,51</w:t>
            </w:r>
          </w:p>
        </w:tc>
        <w:tc>
          <w:tcPr>
            <w:tcW w:w="0" w:type="auto"/>
          </w:tcPr>
          <w:p w:rsidR="00364F7D" w:rsidRPr="00B67AB7" w:rsidRDefault="00364F7D" w:rsidP="00B67AB7">
            <w:pPr>
              <w:spacing w:line="360" w:lineRule="auto"/>
              <w:jc w:val="both"/>
              <w:rPr>
                <w:sz w:val="20"/>
                <w:szCs w:val="20"/>
              </w:rPr>
            </w:pPr>
            <w:r w:rsidRPr="00B67AB7">
              <w:rPr>
                <w:sz w:val="20"/>
                <w:szCs w:val="20"/>
              </w:rPr>
              <w:t>0,56</w:t>
            </w:r>
          </w:p>
        </w:tc>
        <w:tc>
          <w:tcPr>
            <w:tcW w:w="0" w:type="auto"/>
          </w:tcPr>
          <w:p w:rsidR="00364F7D" w:rsidRPr="00B67AB7" w:rsidRDefault="00364F7D" w:rsidP="00B67AB7">
            <w:pPr>
              <w:spacing w:line="360" w:lineRule="auto"/>
              <w:jc w:val="both"/>
              <w:rPr>
                <w:sz w:val="20"/>
                <w:szCs w:val="20"/>
              </w:rPr>
            </w:pPr>
            <w:r w:rsidRPr="00B67AB7">
              <w:rPr>
                <w:sz w:val="20"/>
                <w:szCs w:val="20"/>
              </w:rPr>
              <w:t>0,4</w:t>
            </w:r>
          </w:p>
        </w:tc>
        <w:tc>
          <w:tcPr>
            <w:tcW w:w="0" w:type="auto"/>
          </w:tcPr>
          <w:p w:rsidR="00364F7D" w:rsidRPr="00B67AB7" w:rsidRDefault="00364F7D" w:rsidP="00B67AB7">
            <w:pPr>
              <w:spacing w:line="360" w:lineRule="auto"/>
              <w:jc w:val="both"/>
              <w:rPr>
                <w:sz w:val="20"/>
                <w:szCs w:val="20"/>
              </w:rPr>
            </w:pPr>
            <w:r w:rsidRPr="00B67AB7">
              <w:rPr>
                <w:sz w:val="20"/>
                <w:szCs w:val="20"/>
              </w:rPr>
              <w:t>0,6</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Готові харчовi продукти</w:t>
            </w:r>
          </w:p>
        </w:tc>
        <w:tc>
          <w:tcPr>
            <w:tcW w:w="0" w:type="auto"/>
          </w:tcPr>
          <w:p w:rsidR="00364F7D" w:rsidRPr="00B67AB7" w:rsidRDefault="00364F7D" w:rsidP="00B67AB7">
            <w:pPr>
              <w:spacing w:line="360" w:lineRule="auto"/>
              <w:jc w:val="both"/>
              <w:rPr>
                <w:sz w:val="20"/>
                <w:szCs w:val="20"/>
              </w:rPr>
            </w:pPr>
            <w:r w:rsidRPr="00B67AB7">
              <w:rPr>
                <w:sz w:val="20"/>
                <w:szCs w:val="20"/>
              </w:rPr>
              <w:t>4,77</w:t>
            </w:r>
          </w:p>
        </w:tc>
        <w:tc>
          <w:tcPr>
            <w:tcW w:w="0" w:type="auto"/>
          </w:tcPr>
          <w:p w:rsidR="00364F7D" w:rsidRPr="00B67AB7" w:rsidRDefault="00364F7D" w:rsidP="00B67AB7">
            <w:pPr>
              <w:spacing w:line="360" w:lineRule="auto"/>
              <w:jc w:val="both"/>
              <w:rPr>
                <w:sz w:val="20"/>
                <w:szCs w:val="20"/>
              </w:rPr>
            </w:pPr>
            <w:r w:rsidRPr="00B67AB7">
              <w:rPr>
                <w:sz w:val="20"/>
                <w:szCs w:val="20"/>
              </w:rPr>
              <w:t>3,46</w:t>
            </w:r>
          </w:p>
        </w:tc>
        <w:tc>
          <w:tcPr>
            <w:tcW w:w="0" w:type="auto"/>
          </w:tcPr>
          <w:p w:rsidR="00364F7D" w:rsidRPr="00B67AB7" w:rsidRDefault="00364F7D" w:rsidP="00B67AB7">
            <w:pPr>
              <w:spacing w:line="360" w:lineRule="auto"/>
              <w:jc w:val="both"/>
              <w:rPr>
                <w:sz w:val="20"/>
                <w:szCs w:val="20"/>
              </w:rPr>
            </w:pPr>
            <w:r w:rsidRPr="00B67AB7">
              <w:rPr>
                <w:sz w:val="20"/>
                <w:szCs w:val="20"/>
              </w:rPr>
              <w:t>4,03</w:t>
            </w:r>
          </w:p>
        </w:tc>
        <w:tc>
          <w:tcPr>
            <w:tcW w:w="0" w:type="auto"/>
          </w:tcPr>
          <w:p w:rsidR="00364F7D" w:rsidRPr="00B67AB7" w:rsidRDefault="00364F7D" w:rsidP="00B67AB7">
            <w:pPr>
              <w:spacing w:line="360" w:lineRule="auto"/>
              <w:jc w:val="both"/>
              <w:rPr>
                <w:sz w:val="20"/>
                <w:szCs w:val="20"/>
              </w:rPr>
            </w:pPr>
            <w:r w:rsidRPr="00B67AB7">
              <w:rPr>
                <w:sz w:val="20"/>
                <w:szCs w:val="20"/>
              </w:rPr>
              <w:t>108,0</w:t>
            </w:r>
          </w:p>
        </w:tc>
        <w:tc>
          <w:tcPr>
            <w:tcW w:w="0" w:type="auto"/>
          </w:tcPr>
          <w:p w:rsidR="00364F7D" w:rsidRPr="00B67AB7" w:rsidRDefault="00364F7D" w:rsidP="00B67AB7">
            <w:pPr>
              <w:spacing w:line="360" w:lineRule="auto"/>
              <w:jc w:val="both"/>
              <w:rPr>
                <w:sz w:val="20"/>
                <w:szCs w:val="20"/>
              </w:rPr>
            </w:pPr>
            <w:r w:rsidRPr="00B67AB7">
              <w:rPr>
                <w:sz w:val="20"/>
                <w:szCs w:val="20"/>
              </w:rPr>
              <w:t>3,4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Мінеральнi продукти</w:t>
            </w:r>
          </w:p>
        </w:tc>
        <w:tc>
          <w:tcPr>
            <w:tcW w:w="0" w:type="auto"/>
          </w:tcPr>
          <w:p w:rsidR="00364F7D" w:rsidRPr="00B67AB7" w:rsidRDefault="00364F7D" w:rsidP="00B67AB7">
            <w:pPr>
              <w:spacing w:line="360" w:lineRule="auto"/>
              <w:jc w:val="both"/>
              <w:rPr>
                <w:sz w:val="20"/>
                <w:szCs w:val="20"/>
              </w:rPr>
            </w:pPr>
            <w:r w:rsidRPr="00B67AB7">
              <w:rPr>
                <w:sz w:val="20"/>
                <w:szCs w:val="20"/>
              </w:rPr>
              <w:t>36,83</w:t>
            </w:r>
          </w:p>
        </w:tc>
        <w:tc>
          <w:tcPr>
            <w:tcW w:w="0" w:type="auto"/>
          </w:tcPr>
          <w:p w:rsidR="00364F7D" w:rsidRPr="00B67AB7" w:rsidRDefault="00364F7D" w:rsidP="00B67AB7">
            <w:pPr>
              <w:spacing w:line="360" w:lineRule="auto"/>
              <w:jc w:val="both"/>
              <w:rPr>
                <w:sz w:val="20"/>
                <w:szCs w:val="20"/>
              </w:rPr>
            </w:pPr>
            <w:r w:rsidRPr="00B67AB7">
              <w:rPr>
                <w:sz w:val="20"/>
                <w:szCs w:val="20"/>
              </w:rPr>
              <w:t>37,40</w:t>
            </w:r>
          </w:p>
        </w:tc>
        <w:tc>
          <w:tcPr>
            <w:tcW w:w="0" w:type="auto"/>
          </w:tcPr>
          <w:p w:rsidR="00364F7D" w:rsidRPr="00B67AB7" w:rsidRDefault="00364F7D" w:rsidP="00B67AB7">
            <w:pPr>
              <w:spacing w:line="360" w:lineRule="auto"/>
              <w:jc w:val="both"/>
              <w:rPr>
                <w:sz w:val="20"/>
                <w:szCs w:val="20"/>
              </w:rPr>
            </w:pPr>
            <w:r w:rsidRPr="00B67AB7">
              <w:rPr>
                <w:sz w:val="20"/>
                <w:szCs w:val="20"/>
              </w:rPr>
              <w:t>32,01</w:t>
            </w:r>
          </w:p>
        </w:tc>
        <w:tc>
          <w:tcPr>
            <w:tcW w:w="0" w:type="auto"/>
          </w:tcPr>
          <w:p w:rsidR="00364F7D" w:rsidRPr="00B67AB7" w:rsidRDefault="00364F7D" w:rsidP="00B67AB7">
            <w:pPr>
              <w:spacing w:line="360" w:lineRule="auto"/>
              <w:jc w:val="both"/>
              <w:rPr>
                <w:sz w:val="20"/>
                <w:szCs w:val="20"/>
              </w:rPr>
            </w:pPr>
            <w:r w:rsidRPr="00B67AB7">
              <w:rPr>
                <w:sz w:val="20"/>
                <w:szCs w:val="20"/>
              </w:rPr>
              <w:t>30,0</w:t>
            </w:r>
          </w:p>
        </w:tc>
        <w:tc>
          <w:tcPr>
            <w:tcW w:w="0" w:type="auto"/>
          </w:tcPr>
          <w:p w:rsidR="00364F7D" w:rsidRPr="00B67AB7" w:rsidRDefault="00364F7D" w:rsidP="00B67AB7">
            <w:pPr>
              <w:spacing w:line="360" w:lineRule="auto"/>
              <w:jc w:val="both"/>
              <w:rPr>
                <w:sz w:val="20"/>
                <w:szCs w:val="20"/>
              </w:rPr>
            </w:pPr>
            <w:r w:rsidRPr="00B67AB7">
              <w:rPr>
                <w:sz w:val="20"/>
                <w:szCs w:val="20"/>
              </w:rPr>
              <w:t>28,5</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Продукцiя хiмiчної промисловостi</w:t>
            </w:r>
          </w:p>
        </w:tc>
        <w:tc>
          <w:tcPr>
            <w:tcW w:w="0" w:type="auto"/>
          </w:tcPr>
          <w:p w:rsidR="00364F7D" w:rsidRPr="00B67AB7" w:rsidRDefault="00364F7D" w:rsidP="00B67AB7">
            <w:pPr>
              <w:spacing w:line="360" w:lineRule="auto"/>
              <w:jc w:val="both"/>
              <w:rPr>
                <w:sz w:val="20"/>
                <w:szCs w:val="20"/>
              </w:rPr>
            </w:pPr>
            <w:r w:rsidRPr="00B67AB7">
              <w:rPr>
                <w:sz w:val="20"/>
                <w:szCs w:val="20"/>
              </w:rPr>
              <w:t>7,69</w:t>
            </w:r>
          </w:p>
        </w:tc>
        <w:tc>
          <w:tcPr>
            <w:tcW w:w="0" w:type="auto"/>
          </w:tcPr>
          <w:p w:rsidR="00364F7D" w:rsidRPr="00B67AB7" w:rsidRDefault="00364F7D" w:rsidP="00B67AB7">
            <w:pPr>
              <w:spacing w:line="360" w:lineRule="auto"/>
              <w:jc w:val="both"/>
              <w:rPr>
                <w:sz w:val="20"/>
                <w:szCs w:val="20"/>
              </w:rPr>
            </w:pPr>
            <w:r w:rsidRPr="00B67AB7">
              <w:rPr>
                <w:sz w:val="20"/>
                <w:szCs w:val="20"/>
              </w:rPr>
              <w:t>7,75</w:t>
            </w:r>
          </w:p>
        </w:tc>
        <w:tc>
          <w:tcPr>
            <w:tcW w:w="0" w:type="auto"/>
          </w:tcPr>
          <w:p w:rsidR="00364F7D" w:rsidRPr="00B67AB7" w:rsidRDefault="00364F7D" w:rsidP="00B67AB7">
            <w:pPr>
              <w:spacing w:line="360" w:lineRule="auto"/>
              <w:jc w:val="both"/>
              <w:rPr>
                <w:sz w:val="20"/>
                <w:szCs w:val="20"/>
              </w:rPr>
            </w:pPr>
            <w:r w:rsidRPr="00B67AB7">
              <w:rPr>
                <w:sz w:val="20"/>
                <w:szCs w:val="20"/>
              </w:rPr>
              <w:t>8,57</w:t>
            </w:r>
          </w:p>
        </w:tc>
        <w:tc>
          <w:tcPr>
            <w:tcW w:w="0" w:type="auto"/>
          </w:tcPr>
          <w:p w:rsidR="00364F7D" w:rsidRPr="00B67AB7" w:rsidRDefault="00364F7D" w:rsidP="00B67AB7">
            <w:pPr>
              <w:spacing w:line="360" w:lineRule="auto"/>
              <w:jc w:val="both"/>
              <w:rPr>
                <w:sz w:val="20"/>
                <w:szCs w:val="20"/>
              </w:rPr>
            </w:pPr>
            <w:r w:rsidRPr="00B67AB7">
              <w:rPr>
                <w:sz w:val="20"/>
                <w:szCs w:val="20"/>
              </w:rPr>
              <w:t>8,6</w:t>
            </w:r>
          </w:p>
        </w:tc>
        <w:tc>
          <w:tcPr>
            <w:tcW w:w="0" w:type="auto"/>
          </w:tcPr>
          <w:p w:rsidR="00364F7D" w:rsidRPr="00B67AB7" w:rsidRDefault="00364F7D" w:rsidP="00B67AB7">
            <w:pPr>
              <w:spacing w:line="360" w:lineRule="auto"/>
              <w:jc w:val="both"/>
              <w:rPr>
                <w:sz w:val="20"/>
                <w:szCs w:val="20"/>
              </w:rPr>
            </w:pPr>
            <w:r w:rsidRPr="00B67AB7">
              <w:rPr>
                <w:sz w:val="20"/>
                <w:szCs w:val="20"/>
              </w:rPr>
              <w:t>8,8</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Полімерні матеріали, пластмаси та каучук</w:t>
            </w:r>
          </w:p>
        </w:tc>
        <w:tc>
          <w:tcPr>
            <w:tcW w:w="0" w:type="auto"/>
          </w:tcPr>
          <w:p w:rsidR="00364F7D" w:rsidRPr="00B67AB7" w:rsidRDefault="00364F7D" w:rsidP="00B67AB7">
            <w:pPr>
              <w:spacing w:line="360" w:lineRule="auto"/>
              <w:jc w:val="both"/>
              <w:rPr>
                <w:sz w:val="20"/>
                <w:szCs w:val="20"/>
              </w:rPr>
            </w:pPr>
            <w:r w:rsidRPr="00B67AB7">
              <w:rPr>
                <w:sz w:val="20"/>
                <w:szCs w:val="20"/>
              </w:rPr>
              <w:t>4,50</w:t>
            </w:r>
          </w:p>
        </w:tc>
        <w:tc>
          <w:tcPr>
            <w:tcW w:w="0" w:type="auto"/>
          </w:tcPr>
          <w:p w:rsidR="00364F7D" w:rsidRPr="00B67AB7" w:rsidRDefault="00364F7D" w:rsidP="00B67AB7">
            <w:pPr>
              <w:spacing w:line="360" w:lineRule="auto"/>
              <w:jc w:val="both"/>
              <w:rPr>
                <w:sz w:val="20"/>
                <w:szCs w:val="20"/>
              </w:rPr>
            </w:pPr>
            <w:r w:rsidRPr="00B67AB7">
              <w:rPr>
                <w:sz w:val="20"/>
                <w:szCs w:val="20"/>
              </w:rPr>
              <w:t>4,85</w:t>
            </w:r>
          </w:p>
        </w:tc>
        <w:tc>
          <w:tcPr>
            <w:tcW w:w="0" w:type="auto"/>
          </w:tcPr>
          <w:p w:rsidR="00364F7D" w:rsidRPr="00B67AB7" w:rsidRDefault="00364F7D" w:rsidP="00B67AB7">
            <w:pPr>
              <w:spacing w:line="360" w:lineRule="auto"/>
              <w:jc w:val="both"/>
              <w:rPr>
                <w:sz w:val="20"/>
                <w:szCs w:val="20"/>
              </w:rPr>
            </w:pPr>
            <w:r w:rsidRPr="00B67AB7">
              <w:rPr>
                <w:sz w:val="20"/>
                <w:szCs w:val="20"/>
              </w:rPr>
              <w:t>5,36</w:t>
            </w:r>
          </w:p>
        </w:tc>
        <w:tc>
          <w:tcPr>
            <w:tcW w:w="0" w:type="auto"/>
          </w:tcPr>
          <w:p w:rsidR="00364F7D" w:rsidRPr="00B67AB7" w:rsidRDefault="00364F7D" w:rsidP="00B67AB7">
            <w:pPr>
              <w:spacing w:line="360" w:lineRule="auto"/>
              <w:jc w:val="both"/>
              <w:rPr>
                <w:sz w:val="20"/>
                <w:szCs w:val="20"/>
              </w:rPr>
            </w:pPr>
            <w:r w:rsidRPr="00B67AB7">
              <w:rPr>
                <w:sz w:val="20"/>
                <w:szCs w:val="20"/>
              </w:rPr>
              <w:t>5,6</w:t>
            </w:r>
          </w:p>
        </w:tc>
        <w:tc>
          <w:tcPr>
            <w:tcW w:w="0" w:type="auto"/>
          </w:tcPr>
          <w:p w:rsidR="00364F7D" w:rsidRPr="00B67AB7" w:rsidRDefault="00364F7D" w:rsidP="00B67AB7">
            <w:pPr>
              <w:spacing w:line="360" w:lineRule="auto"/>
              <w:jc w:val="both"/>
              <w:rPr>
                <w:sz w:val="20"/>
                <w:szCs w:val="20"/>
              </w:rPr>
            </w:pPr>
            <w:r w:rsidRPr="00B67AB7">
              <w:rPr>
                <w:sz w:val="20"/>
                <w:szCs w:val="20"/>
              </w:rPr>
              <w:t>5,6</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Шкiряна i хутряна сировина</w:t>
            </w:r>
          </w:p>
        </w:tc>
        <w:tc>
          <w:tcPr>
            <w:tcW w:w="0" w:type="auto"/>
          </w:tcPr>
          <w:p w:rsidR="00364F7D" w:rsidRPr="00B67AB7" w:rsidRDefault="00364F7D" w:rsidP="00B67AB7">
            <w:pPr>
              <w:spacing w:line="360" w:lineRule="auto"/>
              <w:jc w:val="both"/>
              <w:rPr>
                <w:sz w:val="20"/>
                <w:szCs w:val="20"/>
              </w:rPr>
            </w:pPr>
            <w:r w:rsidRPr="00B67AB7">
              <w:rPr>
                <w:sz w:val="20"/>
                <w:szCs w:val="20"/>
              </w:rPr>
              <w:t>0,29</w:t>
            </w:r>
          </w:p>
        </w:tc>
        <w:tc>
          <w:tcPr>
            <w:tcW w:w="0" w:type="auto"/>
          </w:tcPr>
          <w:p w:rsidR="00364F7D" w:rsidRPr="00B67AB7" w:rsidRDefault="00364F7D" w:rsidP="00B67AB7">
            <w:pPr>
              <w:spacing w:line="360" w:lineRule="auto"/>
              <w:jc w:val="both"/>
              <w:rPr>
                <w:sz w:val="20"/>
                <w:szCs w:val="20"/>
              </w:rPr>
            </w:pPr>
            <w:r w:rsidRPr="00B67AB7">
              <w:rPr>
                <w:sz w:val="20"/>
                <w:szCs w:val="20"/>
              </w:rPr>
              <w:t>0,25</w:t>
            </w:r>
          </w:p>
        </w:tc>
        <w:tc>
          <w:tcPr>
            <w:tcW w:w="0" w:type="auto"/>
          </w:tcPr>
          <w:p w:rsidR="00364F7D" w:rsidRPr="00B67AB7" w:rsidRDefault="00364F7D" w:rsidP="00B67AB7">
            <w:pPr>
              <w:spacing w:line="360" w:lineRule="auto"/>
              <w:jc w:val="both"/>
              <w:rPr>
                <w:sz w:val="20"/>
                <w:szCs w:val="20"/>
              </w:rPr>
            </w:pPr>
            <w:r w:rsidRPr="00B67AB7">
              <w:rPr>
                <w:sz w:val="20"/>
                <w:szCs w:val="20"/>
              </w:rPr>
              <w:t>0,31</w:t>
            </w:r>
          </w:p>
        </w:tc>
        <w:tc>
          <w:tcPr>
            <w:tcW w:w="0" w:type="auto"/>
          </w:tcPr>
          <w:p w:rsidR="00364F7D" w:rsidRPr="00B67AB7" w:rsidRDefault="00364F7D" w:rsidP="00B67AB7">
            <w:pPr>
              <w:spacing w:line="360" w:lineRule="auto"/>
              <w:jc w:val="both"/>
              <w:rPr>
                <w:sz w:val="20"/>
                <w:szCs w:val="20"/>
              </w:rPr>
            </w:pPr>
            <w:r w:rsidRPr="00B67AB7">
              <w:rPr>
                <w:sz w:val="20"/>
                <w:szCs w:val="20"/>
              </w:rPr>
              <w:t>0,3</w:t>
            </w:r>
          </w:p>
        </w:tc>
        <w:tc>
          <w:tcPr>
            <w:tcW w:w="0" w:type="auto"/>
          </w:tcPr>
          <w:p w:rsidR="00364F7D" w:rsidRPr="00B67AB7" w:rsidRDefault="00364F7D" w:rsidP="00B67AB7">
            <w:pPr>
              <w:spacing w:line="360" w:lineRule="auto"/>
              <w:jc w:val="both"/>
              <w:rPr>
                <w:sz w:val="20"/>
                <w:szCs w:val="20"/>
              </w:rPr>
            </w:pPr>
            <w:r w:rsidRPr="00B67AB7">
              <w:rPr>
                <w:sz w:val="20"/>
                <w:szCs w:val="20"/>
              </w:rPr>
              <w:t>0,3</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Деревина</w:t>
            </w:r>
          </w:p>
        </w:tc>
        <w:tc>
          <w:tcPr>
            <w:tcW w:w="0" w:type="auto"/>
          </w:tcPr>
          <w:p w:rsidR="00364F7D" w:rsidRPr="00B67AB7" w:rsidRDefault="00364F7D" w:rsidP="00B67AB7">
            <w:pPr>
              <w:spacing w:line="360" w:lineRule="auto"/>
              <w:jc w:val="both"/>
              <w:rPr>
                <w:sz w:val="20"/>
                <w:szCs w:val="20"/>
              </w:rPr>
            </w:pPr>
            <w:r w:rsidRPr="00B67AB7">
              <w:rPr>
                <w:sz w:val="20"/>
                <w:szCs w:val="20"/>
              </w:rPr>
              <w:t>0,54</w:t>
            </w:r>
          </w:p>
        </w:tc>
        <w:tc>
          <w:tcPr>
            <w:tcW w:w="0" w:type="auto"/>
          </w:tcPr>
          <w:p w:rsidR="00364F7D" w:rsidRPr="00B67AB7" w:rsidRDefault="00364F7D" w:rsidP="00B67AB7">
            <w:pPr>
              <w:spacing w:line="360" w:lineRule="auto"/>
              <w:jc w:val="both"/>
              <w:rPr>
                <w:sz w:val="20"/>
                <w:szCs w:val="20"/>
              </w:rPr>
            </w:pPr>
            <w:r w:rsidRPr="00B67AB7">
              <w:rPr>
                <w:sz w:val="20"/>
                <w:szCs w:val="20"/>
              </w:rPr>
              <w:t>0,54</w:t>
            </w:r>
          </w:p>
        </w:tc>
        <w:tc>
          <w:tcPr>
            <w:tcW w:w="0" w:type="auto"/>
          </w:tcPr>
          <w:p w:rsidR="00364F7D" w:rsidRPr="00B67AB7" w:rsidRDefault="00364F7D" w:rsidP="00B67AB7">
            <w:pPr>
              <w:spacing w:line="360" w:lineRule="auto"/>
              <w:jc w:val="both"/>
              <w:rPr>
                <w:sz w:val="20"/>
                <w:szCs w:val="20"/>
              </w:rPr>
            </w:pPr>
            <w:r w:rsidRPr="00B67AB7">
              <w:rPr>
                <w:sz w:val="20"/>
                <w:szCs w:val="20"/>
              </w:rPr>
              <w:t>0,55</w:t>
            </w:r>
          </w:p>
        </w:tc>
        <w:tc>
          <w:tcPr>
            <w:tcW w:w="0" w:type="auto"/>
          </w:tcPr>
          <w:p w:rsidR="00364F7D" w:rsidRPr="00B67AB7" w:rsidRDefault="00364F7D" w:rsidP="00B67AB7">
            <w:pPr>
              <w:spacing w:line="360" w:lineRule="auto"/>
              <w:jc w:val="both"/>
              <w:rPr>
                <w:sz w:val="20"/>
                <w:szCs w:val="20"/>
              </w:rPr>
            </w:pPr>
            <w:r w:rsidRPr="00B67AB7">
              <w:rPr>
                <w:sz w:val="20"/>
                <w:szCs w:val="20"/>
              </w:rPr>
              <w:t>0,6</w:t>
            </w:r>
          </w:p>
        </w:tc>
        <w:tc>
          <w:tcPr>
            <w:tcW w:w="0" w:type="auto"/>
          </w:tcPr>
          <w:p w:rsidR="00364F7D" w:rsidRPr="00B67AB7" w:rsidRDefault="00364F7D" w:rsidP="00B67AB7">
            <w:pPr>
              <w:spacing w:line="360" w:lineRule="auto"/>
              <w:jc w:val="both"/>
              <w:rPr>
                <w:sz w:val="20"/>
                <w:szCs w:val="20"/>
              </w:rPr>
            </w:pPr>
            <w:r w:rsidRPr="00B67AB7">
              <w:rPr>
                <w:sz w:val="20"/>
                <w:szCs w:val="20"/>
              </w:rPr>
              <w:t>0,6</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Маса з деревини</w:t>
            </w:r>
          </w:p>
        </w:tc>
        <w:tc>
          <w:tcPr>
            <w:tcW w:w="0" w:type="auto"/>
          </w:tcPr>
          <w:p w:rsidR="00364F7D" w:rsidRPr="00B67AB7" w:rsidRDefault="00364F7D" w:rsidP="00B67AB7">
            <w:pPr>
              <w:spacing w:line="360" w:lineRule="auto"/>
              <w:jc w:val="both"/>
              <w:rPr>
                <w:sz w:val="20"/>
                <w:szCs w:val="20"/>
              </w:rPr>
            </w:pPr>
            <w:r w:rsidRPr="00B67AB7">
              <w:rPr>
                <w:sz w:val="20"/>
                <w:szCs w:val="20"/>
              </w:rPr>
              <w:t>3,58</w:t>
            </w:r>
          </w:p>
        </w:tc>
        <w:tc>
          <w:tcPr>
            <w:tcW w:w="0" w:type="auto"/>
          </w:tcPr>
          <w:p w:rsidR="00364F7D" w:rsidRPr="00B67AB7" w:rsidRDefault="00364F7D" w:rsidP="00B67AB7">
            <w:pPr>
              <w:spacing w:line="360" w:lineRule="auto"/>
              <w:jc w:val="both"/>
              <w:rPr>
                <w:sz w:val="20"/>
                <w:szCs w:val="20"/>
              </w:rPr>
            </w:pPr>
            <w:r w:rsidRPr="00B67AB7">
              <w:rPr>
                <w:sz w:val="20"/>
                <w:szCs w:val="20"/>
              </w:rPr>
              <w:t>2,71</w:t>
            </w:r>
          </w:p>
        </w:tc>
        <w:tc>
          <w:tcPr>
            <w:tcW w:w="0" w:type="auto"/>
          </w:tcPr>
          <w:p w:rsidR="00364F7D" w:rsidRPr="00B67AB7" w:rsidRDefault="00364F7D" w:rsidP="00B67AB7">
            <w:pPr>
              <w:spacing w:line="360" w:lineRule="auto"/>
              <w:jc w:val="both"/>
              <w:rPr>
                <w:sz w:val="20"/>
                <w:szCs w:val="20"/>
              </w:rPr>
            </w:pPr>
            <w:r w:rsidRPr="00B67AB7">
              <w:rPr>
                <w:sz w:val="20"/>
                <w:szCs w:val="20"/>
              </w:rPr>
              <w:t>2,78</w:t>
            </w:r>
          </w:p>
        </w:tc>
        <w:tc>
          <w:tcPr>
            <w:tcW w:w="0" w:type="auto"/>
          </w:tcPr>
          <w:p w:rsidR="00364F7D" w:rsidRPr="00B67AB7" w:rsidRDefault="00364F7D" w:rsidP="00B67AB7">
            <w:pPr>
              <w:spacing w:line="360" w:lineRule="auto"/>
              <w:jc w:val="both"/>
              <w:rPr>
                <w:sz w:val="20"/>
                <w:szCs w:val="20"/>
              </w:rPr>
            </w:pPr>
            <w:r w:rsidRPr="00B67AB7">
              <w:rPr>
                <w:sz w:val="20"/>
                <w:szCs w:val="20"/>
              </w:rPr>
              <w:t>2,6</w:t>
            </w:r>
          </w:p>
        </w:tc>
        <w:tc>
          <w:tcPr>
            <w:tcW w:w="0" w:type="auto"/>
          </w:tcPr>
          <w:p w:rsidR="00364F7D" w:rsidRPr="00B67AB7" w:rsidRDefault="00364F7D" w:rsidP="00B67AB7">
            <w:pPr>
              <w:spacing w:line="360" w:lineRule="auto"/>
              <w:jc w:val="both"/>
              <w:rPr>
                <w:sz w:val="20"/>
                <w:szCs w:val="20"/>
              </w:rPr>
            </w:pPr>
            <w:r w:rsidRPr="00B67AB7">
              <w:rPr>
                <w:sz w:val="20"/>
                <w:szCs w:val="20"/>
              </w:rPr>
              <w:t>2,5</w:t>
            </w:r>
          </w:p>
        </w:tc>
      </w:tr>
      <w:tr w:rsidR="00364F7D" w:rsidRPr="00A2739A" w:rsidTr="00B67AB7">
        <w:trPr>
          <w:trHeight w:val="336"/>
        </w:trPr>
        <w:tc>
          <w:tcPr>
            <w:tcW w:w="0" w:type="auto"/>
          </w:tcPr>
          <w:p w:rsidR="00364F7D" w:rsidRPr="00B67AB7" w:rsidRDefault="00364F7D" w:rsidP="00B67AB7">
            <w:pPr>
              <w:spacing w:line="360" w:lineRule="auto"/>
              <w:jc w:val="both"/>
              <w:rPr>
                <w:sz w:val="20"/>
                <w:szCs w:val="20"/>
              </w:rPr>
            </w:pPr>
            <w:r w:rsidRPr="00B67AB7">
              <w:rPr>
                <w:sz w:val="20"/>
                <w:szCs w:val="20"/>
              </w:rPr>
              <w:t>Текстиль</w:t>
            </w:r>
          </w:p>
        </w:tc>
        <w:tc>
          <w:tcPr>
            <w:tcW w:w="0" w:type="auto"/>
          </w:tcPr>
          <w:p w:rsidR="00364F7D" w:rsidRPr="00B67AB7" w:rsidRDefault="00364F7D" w:rsidP="00B67AB7">
            <w:pPr>
              <w:spacing w:line="360" w:lineRule="auto"/>
              <w:jc w:val="both"/>
              <w:rPr>
                <w:sz w:val="20"/>
                <w:szCs w:val="20"/>
              </w:rPr>
            </w:pPr>
            <w:r w:rsidRPr="00B67AB7">
              <w:rPr>
                <w:sz w:val="20"/>
                <w:szCs w:val="20"/>
              </w:rPr>
              <w:t>3,70</w:t>
            </w:r>
          </w:p>
        </w:tc>
        <w:tc>
          <w:tcPr>
            <w:tcW w:w="0" w:type="auto"/>
          </w:tcPr>
          <w:p w:rsidR="00364F7D" w:rsidRPr="00B67AB7" w:rsidRDefault="00364F7D" w:rsidP="00B67AB7">
            <w:pPr>
              <w:spacing w:line="360" w:lineRule="auto"/>
              <w:jc w:val="both"/>
              <w:rPr>
                <w:sz w:val="20"/>
                <w:szCs w:val="20"/>
              </w:rPr>
            </w:pPr>
            <w:r w:rsidRPr="00B67AB7">
              <w:rPr>
                <w:sz w:val="20"/>
                <w:szCs w:val="20"/>
              </w:rPr>
              <w:t>3,42</w:t>
            </w:r>
          </w:p>
        </w:tc>
        <w:tc>
          <w:tcPr>
            <w:tcW w:w="0" w:type="auto"/>
          </w:tcPr>
          <w:p w:rsidR="00364F7D" w:rsidRPr="00B67AB7" w:rsidRDefault="00364F7D" w:rsidP="00B67AB7">
            <w:pPr>
              <w:spacing w:line="360" w:lineRule="auto"/>
              <w:jc w:val="both"/>
              <w:rPr>
                <w:sz w:val="20"/>
                <w:szCs w:val="20"/>
              </w:rPr>
            </w:pPr>
            <w:r w:rsidRPr="00B67AB7">
              <w:rPr>
                <w:sz w:val="20"/>
                <w:szCs w:val="20"/>
              </w:rPr>
              <w:t>3,89</w:t>
            </w:r>
          </w:p>
        </w:tc>
        <w:tc>
          <w:tcPr>
            <w:tcW w:w="0" w:type="auto"/>
          </w:tcPr>
          <w:p w:rsidR="00364F7D" w:rsidRPr="00B67AB7" w:rsidRDefault="00364F7D" w:rsidP="00B67AB7">
            <w:pPr>
              <w:spacing w:line="360" w:lineRule="auto"/>
              <w:jc w:val="both"/>
              <w:rPr>
                <w:sz w:val="20"/>
                <w:szCs w:val="20"/>
              </w:rPr>
            </w:pPr>
            <w:r w:rsidRPr="00B67AB7">
              <w:rPr>
                <w:sz w:val="20"/>
                <w:szCs w:val="20"/>
              </w:rPr>
              <w:t>3,0</w:t>
            </w:r>
          </w:p>
        </w:tc>
        <w:tc>
          <w:tcPr>
            <w:tcW w:w="0" w:type="auto"/>
          </w:tcPr>
          <w:p w:rsidR="00364F7D" w:rsidRPr="00B67AB7" w:rsidRDefault="00364F7D" w:rsidP="00B67AB7">
            <w:pPr>
              <w:spacing w:line="360" w:lineRule="auto"/>
              <w:jc w:val="both"/>
              <w:rPr>
                <w:sz w:val="20"/>
                <w:szCs w:val="20"/>
              </w:rPr>
            </w:pPr>
            <w:r w:rsidRPr="00B67AB7">
              <w:rPr>
                <w:sz w:val="20"/>
                <w:szCs w:val="20"/>
              </w:rPr>
              <w:t>2,5</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Взуття, головнi убори, парасольки</w:t>
            </w:r>
          </w:p>
        </w:tc>
        <w:tc>
          <w:tcPr>
            <w:tcW w:w="0" w:type="auto"/>
          </w:tcPr>
          <w:p w:rsidR="00364F7D" w:rsidRPr="00B67AB7" w:rsidRDefault="00364F7D" w:rsidP="00B67AB7">
            <w:pPr>
              <w:spacing w:line="360" w:lineRule="auto"/>
              <w:jc w:val="both"/>
              <w:rPr>
                <w:sz w:val="20"/>
                <w:szCs w:val="20"/>
              </w:rPr>
            </w:pPr>
            <w:r w:rsidRPr="00B67AB7">
              <w:rPr>
                <w:sz w:val="20"/>
                <w:szCs w:val="20"/>
              </w:rPr>
              <w:t>0,36</w:t>
            </w:r>
          </w:p>
        </w:tc>
        <w:tc>
          <w:tcPr>
            <w:tcW w:w="0" w:type="auto"/>
          </w:tcPr>
          <w:p w:rsidR="00364F7D" w:rsidRPr="00B67AB7" w:rsidRDefault="00364F7D" w:rsidP="00B67AB7">
            <w:pPr>
              <w:spacing w:line="360" w:lineRule="auto"/>
              <w:jc w:val="both"/>
              <w:rPr>
                <w:sz w:val="20"/>
                <w:szCs w:val="20"/>
              </w:rPr>
            </w:pPr>
            <w:r w:rsidRPr="00B67AB7">
              <w:rPr>
                <w:sz w:val="20"/>
                <w:szCs w:val="20"/>
              </w:rPr>
              <w:t>0,15</w:t>
            </w:r>
          </w:p>
        </w:tc>
        <w:tc>
          <w:tcPr>
            <w:tcW w:w="0" w:type="auto"/>
          </w:tcPr>
          <w:p w:rsidR="00364F7D" w:rsidRPr="00B67AB7" w:rsidRDefault="00364F7D" w:rsidP="00B67AB7">
            <w:pPr>
              <w:spacing w:line="360" w:lineRule="auto"/>
              <w:jc w:val="both"/>
              <w:rPr>
                <w:sz w:val="20"/>
                <w:szCs w:val="20"/>
              </w:rPr>
            </w:pPr>
            <w:r w:rsidRPr="00B67AB7">
              <w:rPr>
                <w:sz w:val="20"/>
                <w:szCs w:val="20"/>
              </w:rPr>
              <w:t>0,77</w:t>
            </w:r>
          </w:p>
        </w:tc>
        <w:tc>
          <w:tcPr>
            <w:tcW w:w="0" w:type="auto"/>
          </w:tcPr>
          <w:p w:rsidR="00364F7D" w:rsidRPr="00B67AB7" w:rsidRDefault="00364F7D" w:rsidP="00B67AB7">
            <w:pPr>
              <w:spacing w:line="360" w:lineRule="auto"/>
              <w:jc w:val="both"/>
              <w:rPr>
                <w:sz w:val="20"/>
                <w:szCs w:val="20"/>
              </w:rPr>
            </w:pPr>
            <w:r w:rsidRPr="00B67AB7">
              <w:rPr>
                <w:sz w:val="20"/>
                <w:szCs w:val="20"/>
              </w:rPr>
              <w:t>0,6</w:t>
            </w:r>
          </w:p>
        </w:tc>
        <w:tc>
          <w:tcPr>
            <w:tcW w:w="0" w:type="auto"/>
          </w:tcPr>
          <w:p w:rsidR="00364F7D" w:rsidRPr="00B67AB7" w:rsidRDefault="00364F7D" w:rsidP="00B67AB7">
            <w:pPr>
              <w:spacing w:line="360" w:lineRule="auto"/>
              <w:jc w:val="both"/>
              <w:rPr>
                <w:sz w:val="20"/>
                <w:szCs w:val="20"/>
              </w:rPr>
            </w:pPr>
            <w:r w:rsidRPr="00B67AB7">
              <w:rPr>
                <w:sz w:val="20"/>
                <w:szCs w:val="20"/>
              </w:rPr>
              <w:t>0,4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Дорогоцінне або напівдорогоцінне каміння</w:t>
            </w:r>
          </w:p>
        </w:tc>
        <w:tc>
          <w:tcPr>
            <w:tcW w:w="0" w:type="auto"/>
          </w:tcPr>
          <w:p w:rsidR="00364F7D" w:rsidRPr="00B67AB7" w:rsidRDefault="00364F7D" w:rsidP="00B67AB7">
            <w:pPr>
              <w:spacing w:line="360" w:lineRule="auto"/>
              <w:jc w:val="both"/>
              <w:rPr>
                <w:sz w:val="20"/>
                <w:szCs w:val="20"/>
              </w:rPr>
            </w:pPr>
            <w:r w:rsidRPr="00B67AB7">
              <w:rPr>
                <w:sz w:val="20"/>
                <w:szCs w:val="20"/>
              </w:rPr>
              <w:t>-</w:t>
            </w:r>
          </w:p>
        </w:tc>
        <w:tc>
          <w:tcPr>
            <w:tcW w:w="0" w:type="auto"/>
          </w:tcPr>
          <w:p w:rsidR="00364F7D" w:rsidRPr="00B67AB7" w:rsidRDefault="00364F7D" w:rsidP="00B67AB7">
            <w:pPr>
              <w:spacing w:line="360" w:lineRule="auto"/>
              <w:jc w:val="both"/>
              <w:rPr>
                <w:sz w:val="20"/>
                <w:szCs w:val="20"/>
              </w:rPr>
            </w:pPr>
            <w:r w:rsidRPr="00B67AB7">
              <w:rPr>
                <w:sz w:val="20"/>
                <w:szCs w:val="20"/>
              </w:rPr>
              <w:t>1,35</w:t>
            </w:r>
          </w:p>
        </w:tc>
        <w:tc>
          <w:tcPr>
            <w:tcW w:w="0" w:type="auto"/>
          </w:tcPr>
          <w:p w:rsidR="00364F7D" w:rsidRPr="00B67AB7" w:rsidRDefault="00364F7D" w:rsidP="00B67AB7">
            <w:pPr>
              <w:spacing w:line="360" w:lineRule="auto"/>
              <w:jc w:val="both"/>
              <w:rPr>
                <w:sz w:val="20"/>
                <w:szCs w:val="20"/>
              </w:rPr>
            </w:pPr>
            <w:r w:rsidRPr="00B67AB7">
              <w:rPr>
                <w:sz w:val="20"/>
                <w:szCs w:val="20"/>
              </w:rPr>
              <w:t>0,62</w:t>
            </w:r>
          </w:p>
        </w:tc>
        <w:tc>
          <w:tcPr>
            <w:tcW w:w="0" w:type="auto"/>
          </w:tcPr>
          <w:p w:rsidR="00364F7D" w:rsidRPr="00B67AB7" w:rsidRDefault="00364F7D" w:rsidP="00B67AB7">
            <w:pPr>
              <w:spacing w:line="360" w:lineRule="auto"/>
              <w:jc w:val="both"/>
              <w:rPr>
                <w:sz w:val="20"/>
                <w:szCs w:val="20"/>
              </w:rPr>
            </w:pPr>
            <w:r w:rsidRPr="00B67AB7">
              <w:rPr>
                <w:sz w:val="20"/>
                <w:szCs w:val="20"/>
              </w:rPr>
              <w:t>0,4</w:t>
            </w:r>
          </w:p>
        </w:tc>
        <w:tc>
          <w:tcPr>
            <w:tcW w:w="0" w:type="auto"/>
          </w:tcPr>
          <w:p w:rsidR="00364F7D" w:rsidRPr="00B67AB7" w:rsidRDefault="00364F7D" w:rsidP="00B67AB7">
            <w:pPr>
              <w:spacing w:line="360" w:lineRule="auto"/>
              <w:jc w:val="both"/>
              <w:rPr>
                <w:sz w:val="20"/>
                <w:szCs w:val="20"/>
              </w:rPr>
            </w:pPr>
            <w:r w:rsidRPr="00B67AB7">
              <w:rPr>
                <w:sz w:val="20"/>
                <w:szCs w:val="20"/>
              </w:rPr>
              <w:t>0,4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Недорогоцінні метали</w:t>
            </w:r>
          </w:p>
        </w:tc>
        <w:tc>
          <w:tcPr>
            <w:tcW w:w="0" w:type="auto"/>
          </w:tcPr>
          <w:p w:rsidR="00364F7D" w:rsidRPr="00B67AB7" w:rsidRDefault="00364F7D" w:rsidP="00B67AB7">
            <w:pPr>
              <w:spacing w:line="360" w:lineRule="auto"/>
              <w:jc w:val="both"/>
              <w:rPr>
                <w:sz w:val="20"/>
                <w:szCs w:val="20"/>
              </w:rPr>
            </w:pPr>
            <w:r w:rsidRPr="00B67AB7">
              <w:rPr>
                <w:sz w:val="20"/>
                <w:szCs w:val="20"/>
              </w:rPr>
              <w:t>5,20</w:t>
            </w:r>
          </w:p>
        </w:tc>
        <w:tc>
          <w:tcPr>
            <w:tcW w:w="0" w:type="auto"/>
          </w:tcPr>
          <w:p w:rsidR="00364F7D" w:rsidRPr="00B67AB7" w:rsidRDefault="00364F7D" w:rsidP="00B67AB7">
            <w:pPr>
              <w:spacing w:line="360" w:lineRule="auto"/>
              <w:jc w:val="both"/>
              <w:rPr>
                <w:sz w:val="20"/>
                <w:szCs w:val="20"/>
              </w:rPr>
            </w:pPr>
            <w:r w:rsidRPr="00B67AB7">
              <w:rPr>
                <w:sz w:val="20"/>
                <w:szCs w:val="20"/>
              </w:rPr>
              <w:t>6,05</w:t>
            </w:r>
          </w:p>
        </w:tc>
        <w:tc>
          <w:tcPr>
            <w:tcW w:w="0" w:type="auto"/>
          </w:tcPr>
          <w:p w:rsidR="00364F7D" w:rsidRPr="00B67AB7" w:rsidRDefault="00364F7D" w:rsidP="00B67AB7">
            <w:pPr>
              <w:spacing w:line="360" w:lineRule="auto"/>
              <w:jc w:val="both"/>
              <w:rPr>
                <w:sz w:val="20"/>
                <w:szCs w:val="20"/>
              </w:rPr>
            </w:pPr>
            <w:r w:rsidRPr="00B67AB7">
              <w:rPr>
                <w:sz w:val="20"/>
                <w:szCs w:val="20"/>
              </w:rPr>
              <w:t>6,83</w:t>
            </w:r>
          </w:p>
        </w:tc>
        <w:tc>
          <w:tcPr>
            <w:tcW w:w="0" w:type="auto"/>
          </w:tcPr>
          <w:p w:rsidR="00364F7D" w:rsidRPr="00B67AB7" w:rsidRDefault="00364F7D" w:rsidP="00B67AB7">
            <w:pPr>
              <w:spacing w:line="360" w:lineRule="auto"/>
              <w:jc w:val="both"/>
              <w:rPr>
                <w:sz w:val="20"/>
                <w:szCs w:val="20"/>
              </w:rPr>
            </w:pPr>
            <w:r w:rsidRPr="00B67AB7">
              <w:rPr>
                <w:sz w:val="20"/>
                <w:szCs w:val="20"/>
              </w:rPr>
              <w:t>7,4</w:t>
            </w:r>
          </w:p>
        </w:tc>
        <w:tc>
          <w:tcPr>
            <w:tcW w:w="0" w:type="auto"/>
          </w:tcPr>
          <w:p w:rsidR="00364F7D" w:rsidRPr="00B67AB7" w:rsidRDefault="00364F7D" w:rsidP="00B67AB7">
            <w:pPr>
              <w:spacing w:line="360" w:lineRule="auto"/>
              <w:jc w:val="both"/>
              <w:rPr>
                <w:sz w:val="20"/>
                <w:szCs w:val="20"/>
              </w:rPr>
            </w:pPr>
            <w:r w:rsidRPr="00B67AB7">
              <w:rPr>
                <w:sz w:val="20"/>
                <w:szCs w:val="20"/>
              </w:rPr>
              <w:t>7,8</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Механічне обладнання; машини та механiзми, eлектрообладнання</w:t>
            </w:r>
          </w:p>
        </w:tc>
        <w:tc>
          <w:tcPr>
            <w:tcW w:w="0" w:type="auto"/>
          </w:tcPr>
          <w:p w:rsidR="00364F7D" w:rsidRPr="00B67AB7" w:rsidRDefault="00364F7D" w:rsidP="00B67AB7">
            <w:pPr>
              <w:spacing w:line="360" w:lineRule="auto"/>
              <w:jc w:val="both"/>
              <w:rPr>
                <w:sz w:val="20"/>
                <w:szCs w:val="20"/>
              </w:rPr>
            </w:pPr>
            <w:r w:rsidRPr="00B67AB7">
              <w:rPr>
                <w:sz w:val="20"/>
                <w:szCs w:val="20"/>
              </w:rPr>
              <w:t>15,11</w:t>
            </w:r>
          </w:p>
        </w:tc>
        <w:tc>
          <w:tcPr>
            <w:tcW w:w="0" w:type="auto"/>
          </w:tcPr>
          <w:p w:rsidR="00364F7D" w:rsidRPr="00B67AB7" w:rsidRDefault="00364F7D" w:rsidP="00B67AB7">
            <w:pPr>
              <w:spacing w:line="360" w:lineRule="auto"/>
              <w:jc w:val="both"/>
              <w:rPr>
                <w:sz w:val="20"/>
                <w:szCs w:val="20"/>
              </w:rPr>
            </w:pPr>
            <w:r w:rsidRPr="00B67AB7">
              <w:rPr>
                <w:sz w:val="20"/>
                <w:szCs w:val="20"/>
              </w:rPr>
              <w:t>16,35</w:t>
            </w:r>
          </w:p>
        </w:tc>
        <w:tc>
          <w:tcPr>
            <w:tcW w:w="0" w:type="auto"/>
          </w:tcPr>
          <w:p w:rsidR="00364F7D" w:rsidRPr="00B67AB7" w:rsidRDefault="00364F7D" w:rsidP="00B67AB7">
            <w:pPr>
              <w:spacing w:line="360" w:lineRule="auto"/>
              <w:jc w:val="both"/>
              <w:rPr>
                <w:sz w:val="20"/>
                <w:szCs w:val="20"/>
              </w:rPr>
            </w:pPr>
            <w:r w:rsidRPr="00B67AB7">
              <w:rPr>
                <w:sz w:val="20"/>
                <w:szCs w:val="20"/>
              </w:rPr>
              <w:t>17,55</w:t>
            </w:r>
          </w:p>
        </w:tc>
        <w:tc>
          <w:tcPr>
            <w:tcW w:w="0" w:type="auto"/>
          </w:tcPr>
          <w:p w:rsidR="00364F7D" w:rsidRPr="00B67AB7" w:rsidRDefault="00364F7D" w:rsidP="00B67AB7">
            <w:pPr>
              <w:spacing w:line="360" w:lineRule="auto"/>
              <w:jc w:val="both"/>
              <w:rPr>
                <w:sz w:val="20"/>
                <w:szCs w:val="20"/>
              </w:rPr>
            </w:pPr>
            <w:r w:rsidRPr="00B67AB7">
              <w:rPr>
                <w:sz w:val="20"/>
                <w:szCs w:val="20"/>
              </w:rPr>
              <w:t>17,5</w:t>
            </w:r>
          </w:p>
        </w:tc>
        <w:tc>
          <w:tcPr>
            <w:tcW w:w="0" w:type="auto"/>
          </w:tcPr>
          <w:p w:rsidR="00364F7D" w:rsidRPr="00B67AB7" w:rsidRDefault="00364F7D" w:rsidP="00B67AB7">
            <w:pPr>
              <w:spacing w:line="360" w:lineRule="auto"/>
              <w:jc w:val="both"/>
              <w:rPr>
                <w:sz w:val="20"/>
                <w:szCs w:val="20"/>
              </w:rPr>
            </w:pPr>
            <w:r w:rsidRPr="00B67AB7">
              <w:rPr>
                <w:sz w:val="20"/>
                <w:szCs w:val="20"/>
              </w:rPr>
              <w:t>17,4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Транспортні засоби та шляхове обладнання</w:t>
            </w:r>
          </w:p>
        </w:tc>
        <w:tc>
          <w:tcPr>
            <w:tcW w:w="0" w:type="auto"/>
          </w:tcPr>
          <w:p w:rsidR="00364F7D" w:rsidRPr="00B67AB7" w:rsidRDefault="00364F7D" w:rsidP="00B67AB7">
            <w:pPr>
              <w:spacing w:line="360" w:lineRule="auto"/>
              <w:jc w:val="both"/>
              <w:rPr>
                <w:sz w:val="20"/>
                <w:szCs w:val="20"/>
              </w:rPr>
            </w:pPr>
            <w:r w:rsidRPr="00B67AB7">
              <w:rPr>
                <w:sz w:val="20"/>
                <w:szCs w:val="20"/>
              </w:rPr>
              <w:t>8,14</w:t>
            </w:r>
          </w:p>
        </w:tc>
        <w:tc>
          <w:tcPr>
            <w:tcW w:w="0" w:type="auto"/>
          </w:tcPr>
          <w:p w:rsidR="00364F7D" w:rsidRPr="00B67AB7" w:rsidRDefault="00364F7D" w:rsidP="00B67AB7">
            <w:pPr>
              <w:spacing w:line="360" w:lineRule="auto"/>
              <w:jc w:val="both"/>
              <w:rPr>
                <w:sz w:val="20"/>
                <w:szCs w:val="20"/>
              </w:rPr>
            </w:pPr>
            <w:r w:rsidRPr="00B67AB7">
              <w:rPr>
                <w:sz w:val="20"/>
                <w:szCs w:val="20"/>
              </w:rPr>
              <w:t>8,60</w:t>
            </w:r>
          </w:p>
        </w:tc>
        <w:tc>
          <w:tcPr>
            <w:tcW w:w="0" w:type="auto"/>
          </w:tcPr>
          <w:p w:rsidR="00364F7D" w:rsidRPr="00B67AB7" w:rsidRDefault="00364F7D" w:rsidP="00B67AB7">
            <w:pPr>
              <w:spacing w:line="360" w:lineRule="auto"/>
              <w:jc w:val="both"/>
              <w:rPr>
                <w:sz w:val="20"/>
                <w:szCs w:val="20"/>
              </w:rPr>
            </w:pPr>
            <w:r w:rsidRPr="00B67AB7">
              <w:rPr>
                <w:sz w:val="20"/>
                <w:szCs w:val="20"/>
              </w:rPr>
              <w:t>8,91</w:t>
            </w:r>
          </w:p>
        </w:tc>
        <w:tc>
          <w:tcPr>
            <w:tcW w:w="0" w:type="auto"/>
          </w:tcPr>
          <w:p w:rsidR="00364F7D" w:rsidRPr="00B67AB7" w:rsidRDefault="00364F7D" w:rsidP="00B67AB7">
            <w:pPr>
              <w:spacing w:line="360" w:lineRule="auto"/>
              <w:jc w:val="both"/>
              <w:rPr>
                <w:sz w:val="20"/>
                <w:szCs w:val="20"/>
              </w:rPr>
            </w:pPr>
            <w:r w:rsidRPr="00B67AB7">
              <w:rPr>
                <w:sz w:val="20"/>
                <w:szCs w:val="20"/>
              </w:rPr>
              <w:t>11,4</w:t>
            </w:r>
          </w:p>
        </w:tc>
        <w:tc>
          <w:tcPr>
            <w:tcW w:w="0" w:type="auto"/>
          </w:tcPr>
          <w:p w:rsidR="00364F7D" w:rsidRPr="00B67AB7" w:rsidRDefault="00364F7D" w:rsidP="00B67AB7">
            <w:pPr>
              <w:spacing w:line="360" w:lineRule="auto"/>
              <w:jc w:val="both"/>
              <w:rPr>
                <w:sz w:val="20"/>
                <w:szCs w:val="20"/>
              </w:rPr>
            </w:pPr>
            <w:r w:rsidRPr="00B67AB7">
              <w:rPr>
                <w:sz w:val="20"/>
                <w:szCs w:val="20"/>
              </w:rPr>
              <w:t>13,5</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Прилади i апарати оптичнi; апарати медико-хiрургiчнi; годинники; музичнi iнструменти</w:t>
            </w:r>
          </w:p>
        </w:tc>
        <w:tc>
          <w:tcPr>
            <w:tcW w:w="0" w:type="auto"/>
          </w:tcPr>
          <w:p w:rsidR="00364F7D" w:rsidRPr="00B67AB7" w:rsidRDefault="00364F7D" w:rsidP="00B67AB7">
            <w:pPr>
              <w:spacing w:line="360" w:lineRule="auto"/>
              <w:jc w:val="both"/>
              <w:rPr>
                <w:sz w:val="20"/>
                <w:szCs w:val="20"/>
              </w:rPr>
            </w:pPr>
            <w:r w:rsidRPr="00B67AB7">
              <w:rPr>
                <w:sz w:val="20"/>
                <w:szCs w:val="20"/>
              </w:rPr>
              <w:t>1,61</w:t>
            </w:r>
          </w:p>
        </w:tc>
        <w:tc>
          <w:tcPr>
            <w:tcW w:w="0" w:type="auto"/>
          </w:tcPr>
          <w:p w:rsidR="00364F7D" w:rsidRPr="00B67AB7" w:rsidRDefault="00364F7D" w:rsidP="00B67AB7">
            <w:pPr>
              <w:spacing w:line="360" w:lineRule="auto"/>
              <w:jc w:val="both"/>
              <w:rPr>
                <w:sz w:val="20"/>
                <w:szCs w:val="20"/>
              </w:rPr>
            </w:pPr>
            <w:r w:rsidRPr="00B67AB7">
              <w:rPr>
                <w:sz w:val="20"/>
                <w:szCs w:val="20"/>
              </w:rPr>
              <w:t>1,93</w:t>
            </w:r>
          </w:p>
        </w:tc>
        <w:tc>
          <w:tcPr>
            <w:tcW w:w="0" w:type="auto"/>
          </w:tcPr>
          <w:p w:rsidR="00364F7D" w:rsidRPr="00B67AB7" w:rsidRDefault="00364F7D" w:rsidP="00B67AB7">
            <w:pPr>
              <w:spacing w:line="360" w:lineRule="auto"/>
              <w:jc w:val="both"/>
              <w:rPr>
                <w:sz w:val="20"/>
                <w:szCs w:val="20"/>
              </w:rPr>
            </w:pPr>
            <w:r w:rsidRPr="00B67AB7">
              <w:rPr>
                <w:sz w:val="20"/>
                <w:szCs w:val="20"/>
              </w:rPr>
              <w:t>1,40</w:t>
            </w:r>
          </w:p>
        </w:tc>
        <w:tc>
          <w:tcPr>
            <w:tcW w:w="0" w:type="auto"/>
          </w:tcPr>
          <w:p w:rsidR="00364F7D" w:rsidRPr="00B67AB7" w:rsidRDefault="00364F7D" w:rsidP="00B67AB7">
            <w:pPr>
              <w:spacing w:line="360" w:lineRule="auto"/>
              <w:jc w:val="both"/>
              <w:rPr>
                <w:sz w:val="20"/>
                <w:szCs w:val="20"/>
              </w:rPr>
            </w:pPr>
            <w:r w:rsidRPr="00B67AB7">
              <w:rPr>
                <w:sz w:val="20"/>
                <w:szCs w:val="20"/>
              </w:rPr>
              <w:t>1,5</w:t>
            </w:r>
          </w:p>
        </w:tc>
        <w:tc>
          <w:tcPr>
            <w:tcW w:w="0" w:type="auto"/>
          </w:tcPr>
          <w:p w:rsidR="00364F7D" w:rsidRPr="00B67AB7" w:rsidRDefault="00364F7D" w:rsidP="00B67AB7">
            <w:pPr>
              <w:spacing w:line="360" w:lineRule="auto"/>
              <w:jc w:val="both"/>
              <w:rPr>
                <w:sz w:val="20"/>
                <w:szCs w:val="20"/>
              </w:rPr>
            </w:pPr>
            <w:r w:rsidRPr="00B67AB7">
              <w:rPr>
                <w:sz w:val="20"/>
                <w:szCs w:val="20"/>
              </w:rPr>
              <w:t>0,0</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Рiзнi товари і вироби</w:t>
            </w:r>
          </w:p>
        </w:tc>
        <w:tc>
          <w:tcPr>
            <w:tcW w:w="0" w:type="auto"/>
          </w:tcPr>
          <w:p w:rsidR="00364F7D" w:rsidRPr="00B67AB7" w:rsidRDefault="00364F7D" w:rsidP="00B67AB7">
            <w:pPr>
              <w:spacing w:line="360" w:lineRule="auto"/>
              <w:jc w:val="both"/>
              <w:rPr>
                <w:sz w:val="20"/>
                <w:szCs w:val="20"/>
              </w:rPr>
            </w:pPr>
            <w:r w:rsidRPr="00B67AB7">
              <w:rPr>
                <w:sz w:val="20"/>
                <w:szCs w:val="20"/>
              </w:rPr>
              <w:t>0,78</w:t>
            </w:r>
          </w:p>
        </w:tc>
        <w:tc>
          <w:tcPr>
            <w:tcW w:w="0" w:type="auto"/>
          </w:tcPr>
          <w:p w:rsidR="00364F7D" w:rsidRPr="00B67AB7" w:rsidRDefault="00364F7D" w:rsidP="00B67AB7">
            <w:pPr>
              <w:spacing w:line="360" w:lineRule="auto"/>
              <w:jc w:val="both"/>
              <w:rPr>
                <w:sz w:val="20"/>
                <w:szCs w:val="20"/>
              </w:rPr>
            </w:pPr>
            <w:r w:rsidRPr="00B67AB7">
              <w:rPr>
                <w:sz w:val="20"/>
                <w:szCs w:val="20"/>
              </w:rPr>
              <w:t>0,83</w:t>
            </w:r>
          </w:p>
        </w:tc>
        <w:tc>
          <w:tcPr>
            <w:tcW w:w="0" w:type="auto"/>
          </w:tcPr>
          <w:p w:rsidR="00364F7D" w:rsidRPr="00B67AB7" w:rsidRDefault="00364F7D" w:rsidP="00B67AB7">
            <w:pPr>
              <w:spacing w:line="360" w:lineRule="auto"/>
              <w:jc w:val="both"/>
              <w:rPr>
                <w:sz w:val="20"/>
                <w:szCs w:val="20"/>
              </w:rPr>
            </w:pPr>
            <w:r w:rsidRPr="00B67AB7">
              <w:rPr>
                <w:sz w:val="20"/>
                <w:szCs w:val="20"/>
              </w:rPr>
              <w:t>0,89</w:t>
            </w:r>
          </w:p>
        </w:tc>
        <w:tc>
          <w:tcPr>
            <w:tcW w:w="0" w:type="auto"/>
          </w:tcPr>
          <w:p w:rsidR="00364F7D" w:rsidRPr="00B67AB7" w:rsidRDefault="00364F7D" w:rsidP="00B67AB7">
            <w:pPr>
              <w:spacing w:line="360" w:lineRule="auto"/>
              <w:jc w:val="both"/>
              <w:rPr>
                <w:sz w:val="20"/>
                <w:szCs w:val="20"/>
              </w:rPr>
            </w:pPr>
            <w:r w:rsidRPr="00B67AB7">
              <w:rPr>
                <w:sz w:val="20"/>
                <w:szCs w:val="20"/>
              </w:rPr>
              <w:t>1,0</w:t>
            </w:r>
          </w:p>
        </w:tc>
        <w:tc>
          <w:tcPr>
            <w:tcW w:w="0" w:type="auto"/>
          </w:tcPr>
          <w:p w:rsidR="00364F7D" w:rsidRPr="00B67AB7" w:rsidRDefault="00364F7D" w:rsidP="00B67AB7">
            <w:pPr>
              <w:spacing w:line="360" w:lineRule="auto"/>
              <w:jc w:val="both"/>
              <w:rPr>
                <w:sz w:val="20"/>
                <w:szCs w:val="20"/>
              </w:rPr>
            </w:pPr>
            <w:r w:rsidRPr="00B67AB7">
              <w:rPr>
                <w:sz w:val="20"/>
                <w:szCs w:val="20"/>
              </w:rPr>
              <w:t>1,7</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Різне</w:t>
            </w:r>
          </w:p>
        </w:tc>
        <w:tc>
          <w:tcPr>
            <w:tcW w:w="0" w:type="auto"/>
          </w:tcPr>
          <w:p w:rsidR="00364F7D" w:rsidRPr="00B67AB7" w:rsidRDefault="00364F7D" w:rsidP="00B67AB7">
            <w:pPr>
              <w:spacing w:line="360" w:lineRule="auto"/>
              <w:jc w:val="both"/>
              <w:rPr>
                <w:sz w:val="20"/>
                <w:szCs w:val="20"/>
              </w:rPr>
            </w:pPr>
            <w:r w:rsidRPr="00B67AB7">
              <w:rPr>
                <w:sz w:val="20"/>
                <w:szCs w:val="20"/>
              </w:rPr>
              <w:t>0,56</w:t>
            </w:r>
          </w:p>
        </w:tc>
        <w:tc>
          <w:tcPr>
            <w:tcW w:w="0" w:type="auto"/>
          </w:tcPr>
          <w:p w:rsidR="00364F7D" w:rsidRPr="00B67AB7" w:rsidRDefault="00364F7D" w:rsidP="00B67AB7">
            <w:pPr>
              <w:spacing w:line="360" w:lineRule="auto"/>
              <w:jc w:val="both"/>
              <w:rPr>
                <w:sz w:val="20"/>
                <w:szCs w:val="20"/>
              </w:rPr>
            </w:pPr>
            <w:r w:rsidRPr="00B67AB7">
              <w:rPr>
                <w:sz w:val="20"/>
                <w:szCs w:val="20"/>
              </w:rPr>
              <w:t>0,75</w:t>
            </w:r>
          </w:p>
        </w:tc>
        <w:tc>
          <w:tcPr>
            <w:tcW w:w="0" w:type="auto"/>
          </w:tcPr>
          <w:p w:rsidR="00364F7D" w:rsidRPr="00B67AB7" w:rsidRDefault="00364F7D" w:rsidP="00B67AB7">
            <w:pPr>
              <w:spacing w:line="360" w:lineRule="auto"/>
              <w:jc w:val="both"/>
              <w:rPr>
                <w:sz w:val="20"/>
                <w:szCs w:val="20"/>
              </w:rPr>
            </w:pPr>
            <w:r w:rsidRPr="00B67AB7">
              <w:rPr>
                <w:sz w:val="20"/>
                <w:szCs w:val="20"/>
              </w:rPr>
              <w:t>0,10</w:t>
            </w:r>
          </w:p>
        </w:tc>
        <w:tc>
          <w:tcPr>
            <w:tcW w:w="0" w:type="auto"/>
          </w:tcPr>
          <w:p w:rsidR="00364F7D" w:rsidRPr="00B67AB7" w:rsidRDefault="00364F7D" w:rsidP="00B67AB7">
            <w:pPr>
              <w:spacing w:line="360" w:lineRule="auto"/>
              <w:jc w:val="both"/>
              <w:rPr>
                <w:sz w:val="20"/>
                <w:szCs w:val="20"/>
              </w:rPr>
            </w:pPr>
            <w:r w:rsidRPr="00B67AB7">
              <w:rPr>
                <w:sz w:val="20"/>
                <w:szCs w:val="20"/>
              </w:rPr>
              <w:t>0,1</w:t>
            </w:r>
          </w:p>
        </w:tc>
        <w:tc>
          <w:tcPr>
            <w:tcW w:w="0" w:type="auto"/>
          </w:tcPr>
          <w:p w:rsidR="00364F7D" w:rsidRPr="00B67AB7" w:rsidRDefault="00364F7D" w:rsidP="00B67AB7">
            <w:pPr>
              <w:spacing w:line="360" w:lineRule="auto"/>
              <w:jc w:val="both"/>
              <w:rPr>
                <w:sz w:val="20"/>
                <w:szCs w:val="20"/>
              </w:rPr>
            </w:pPr>
            <w:r w:rsidRPr="00B67AB7">
              <w:rPr>
                <w:sz w:val="20"/>
                <w:szCs w:val="20"/>
              </w:rPr>
              <w:t>0,0</w:t>
            </w:r>
          </w:p>
        </w:tc>
      </w:tr>
    </w:tbl>
    <w:p w:rsidR="00364F7D" w:rsidRPr="00A2739A" w:rsidRDefault="00364F7D" w:rsidP="00A2739A">
      <w:pPr>
        <w:spacing w:line="360" w:lineRule="auto"/>
        <w:ind w:firstLine="709"/>
        <w:jc w:val="both"/>
        <w:rPr>
          <w:sz w:val="28"/>
          <w:szCs w:val="28"/>
          <w:lang w:val="en-US"/>
        </w:rPr>
      </w:pPr>
    </w:p>
    <w:p w:rsidR="00364F7D" w:rsidRPr="00B67AB7" w:rsidRDefault="00B67AB7" w:rsidP="00B67AB7">
      <w:pPr>
        <w:spacing w:line="360" w:lineRule="auto"/>
        <w:ind w:firstLine="709"/>
        <w:jc w:val="center"/>
        <w:rPr>
          <w:b/>
          <w:sz w:val="28"/>
          <w:szCs w:val="28"/>
          <w:lang w:val="ru-RU"/>
        </w:rPr>
      </w:pPr>
      <w:r>
        <w:rPr>
          <w:sz w:val="28"/>
          <w:szCs w:val="28"/>
        </w:rPr>
        <w:br w:type="page"/>
      </w:r>
      <w:r w:rsidR="00364F7D" w:rsidRPr="00B67AB7">
        <w:rPr>
          <w:b/>
          <w:sz w:val="28"/>
          <w:szCs w:val="28"/>
        </w:rPr>
        <w:t>ДОДАТОК Ж</w:t>
      </w:r>
    </w:p>
    <w:p w:rsidR="00B67AB7" w:rsidRPr="00B67AB7" w:rsidRDefault="00B67AB7"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Динаміка імпорту товарів в Україні за 2006-2007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7"/>
        <w:gridCol w:w="778"/>
        <w:gridCol w:w="879"/>
        <w:gridCol w:w="1336"/>
      </w:tblGrid>
      <w:tr w:rsidR="00A2739A" w:rsidRPr="00A2739A" w:rsidTr="00B67AB7">
        <w:tc>
          <w:tcPr>
            <w:tcW w:w="0" w:type="auto"/>
            <w:vMerge w:val="restart"/>
          </w:tcPr>
          <w:p w:rsidR="00364F7D" w:rsidRPr="00B67AB7" w:rsidRDefault="00364F7D" w:rsidP="00B67AB7">
            <w:pPr>
              <w:spacing w:line="360" w:lineRule="auto"/>
              <w:jc w:val="both"/>
              <w:rPr>
                <w:sz w:val="20"/>
                <w:szCs w:val="20"/>
              </w:rPr>
            </w:pPr>
            <w:r w:rsidRPr="00B67AB7">
              <w:rPr>
                <w:sz w:val="20"/>
                <w:szCs w:val="20"/>
              </w:rPr>
              <w:t>Групи товарів</w:t>
            </w:r>
          </w:p>
        </w:tc>
        <w:tc>
          <w:tcPr>
            <w:tcW w:w="0" w:type="auto"/>
            <w:gridSpan w:val="2"/>
          </w:tcPr>
          <w:p w:rsidR="00364F7D" w:rsidRPr="00B67AB7" w:rsidRDefault="00364F7D" w:rsidP="00B67AB7">
            <w:pPr>
              <w:spacing w:line="360" w:lineRule="auto"/>
              <w:jc w:val="both"/>
              <w:rPr>
                <w:sz w:val="20"/>
                <w:szCs w:val="20"/>
              </w:rPr>
            </w:pPr>
            <w:r w:rsidRPr="00B67AB7">
              <w:rPr>
                <w:sz w:val="20"/>
                <w:szCs w:val="20"/>
              </w:rPr>
              <w:t>Імпорт, млн. дол.</w:t>
            </w:r>
          </w:p>
          <w:p w:rsidR="00364F7D" w:rsidRPr="00B67AB7" w:rsidRDefault="00364F7D" w:rsidP="00B67AB7">
            <w:pPr>
              <w:spacing w:line="360" w:lineRule="auto"/>
              <w:jc w:val="both"/>
              <w:rPr>
                <w:sz w:val="20"/>
                <w:szCs w:val="20"/>
              </w:rPr>
            </w:pPr>
            <w:r w:rsidRPr="00B67AB7">
              <w:rPr>
                <w:sz w:val="20"/>
                <w:szCs w:val="20"/>
              </w:rPr>
              <w:t>США</w:t>
            </w:r>
          </w:p>
          <w:p w:rsidR="00364F7D" w:rsidRPr="00B67AB7" w:rsidRDefault="00364F7D" w:rsidP="00B67AB7">
            <w:pPr>
              <w:spacing w:line="360" w:lineRule="auto"/>
              <w:jc w:val="both"/>
              <w:rPr>
                <w:sz w:val="20"/>
                <w:szCs w:val="20"/>
              </w:rPr>
            </w:pPr>
          </w:p>
        </w:tc>
        <w:tc>
          <w:tcPr>
            <w:tcW w:w="0" w:type="auto"/>
            <w:vMerge w:val="restart"/>
          </w:tcPr>
          <w:p w:rsidR="00364F7D" w:rsidRPr="00B67AB7" w:rsidRDefault="00364F7D" w:rsidP="00B67AB7">
            <w:pPr>
              <w:spacing w:line="360" w:lineRule="auto"/>
              <w:jc w:val="both"/>
              <w:rPr>
                <w:sz w:val="20"/>
                <w:szCs w:val="20"/>
              </w:rPr>
            </w:pPr>
            <w:r w:rsidRPr="00B67AB7">
              <w:rPr>
                <w:sz w:val="20"/>
                <w:szCs w:val="20"/>
              </w:rPr>
              <w:t>Темп зростання,</w:t>
            </w:r>
          </w:p>
          <w:p w:rsidR="00364F7D" w:rsidRPr="00B67AB7" w:rsidRDefault="00364F7D" w:rsidP="00B67AB7">
            <w:pPr>
              <w:spacing w:line="360" w:lineRule="auto"/>
              <w:jc w:val="both"/>
              <w:rPr>
                <w:sz w:val="20"/>
                <w:szCs w:val="20"/>
              </w:rPr>
            </w:pPr>
            <w:r w:rsidRPr="00B67AB7">
              <w:rPr>
                <w:sz w:val="20"/>
                <w:szCs w:val="20"/>
              </w:rPr>
              <w:t>%</w:t>
            </w:r>
          </w:p>
        </w:tc>
      </w:tr>
      <w:tr w:rsidR="00364F7D" w:rsidRPr="00A2739A" w:rsidTr="00B67AB7">
        <w:tc>
          <w:tcPr>
            <w:tcW w:w="0" w:type="auto"/>
            <w:vMerge/>
          </w:tcPr>
          <w:p w:rsidR="00364F7D" w:rsidRPr="00B67AB7" w:rsidRDefault="00364F7D" w:rsidP="00B67AB7">
            <w:pPr>
              <w:spacing w:line="360" w:lineRule="auto"/>
              <w:jc w:val="both"/>
              <w:rPr>
                <w:sz w:val="20"/>
                <w:szCs w:val="20"/>
              </w:rPr>
            </w:pPr>
          </w:p>
        </w:tc>
        <w:tc>
          <w:tcPr>
            <w:tcW w:w="0" w:type="auto"/>
          </w:tcPr>
          <w:p w:rsidR="00364F7D" w:rsidRPr="00B67AB7" w:rsidRDefault="00364F7D" w:rsidP="00B67AB7">
            <w:pPr>
              <w:spacing w:line="360" w:lineRule="auto"/>
              <w:jc w:val="both"/>
              <w:rPr>
                <w:sz w:val="20"/>
                <w:szCs w:val="20"/>
                <w:lang w:val="en-US"/>
              </w:rPr>
            </w:pPr>
            <w:r w:rsidRPr="00B67AB7">
              <w:rPr>
                <w:sz w:val="20"/>
                <w:szCs w:val="20"/>
                <w:lang w:val="en-US"/>
              </w:rPr>
              <w:t>2006</w:t>
            </w:r>
          </w:p>
        </w:tc>
        <w:tc>
          <w:tcPr>
            <w:tcW w:w="0" w:type="auto"/>
          </w:tcPr>
          <w:p w:rsidR="00364F7D" w:rsidRPr="00B67AB7" w:rsidRDefault="00364F7D" w:rsidP="00B67AB7">
            <w:pPr>
              <w:spacing w:line="360" w:lineRule="auto"/>
              <w:jc w:val="both"/>
              <w:rPr>
                <w:sz w:val="20"/>
                <w:szCs w:val="20"/>
                <w:lang w:val="en-US"/>
              </w:rPr>
            </w:pPr>
            <w:r w:rsidRPr="00B67AB7">
              <w:rPr>
                <w:sz w:val="20"/>
                <w:szCs w:val="20"/>
                <w:lang w:val="en-US"/>
              </w:rPr>
              <w:t>2007</w:t>
            </w:r>
          </w:p>
        </w:tc>
        <w:tc>
          <w:tcPr>
            <w:tcW w:w="0" w:type="auto"/>
            <w:vMerge/>
          </w:tcPr>
          <w:p w:rsidR="00364F7D" w:rsidRPr="00B67AB7" w:rsidRDefault="00364F7D" w:rsidP="00B67AB7">
            <w:pPr>
              <w:spacing w:line="360" w:lineRule="auto"/>
              <w:jc w:val="both"/>
              <w:rPr>
                <w:sz w:val="20"/>
                <w:szCs w:val="20"/>
              </w:rPr>
            </w:pP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Усього</w:t>
            </w:r>
          </w:p>
        </w:tc>
        <w:tc>
          <w:tcPr>
            <w:tcW w:w="0" w:type="auto"/>
          </w:tcPr>
          <w:p w:rsidR="00364F7D" w:rsidRPr="00B67AB7" w:rsidRDefault="00364F7D" w:rsidP="00B67AB7">
            <w:pPr>
              <w:spacing w:line="360" w:lineRule="auto"/>
              <w:jc w:val="both"/>
              <w:rPr>
                <w:sz w:val="20"/>
                <w:szCs w:val="20"/>
              </w:rPr>
            </w:pPr>
            <w:r w:rsidRPr="00B67AB7">
              <w:rPr>
                <w:sz w:val="20"/>
                <w:szCs w:val="20"/>
              </w:rPr>
              <w:t>5034,5</w:t>
            </w:r>
          </w:p>
        </w:tc>
        <w:tc>
          <w:tcPr>
            <w:tcW w:w="0" w:type="auto"/>
          </w:tcPr>
          <w:p w:rsidR="00364F7D" w:rsidRPr="00B67AB7" w:rsidRDefault="00364F7D" w:rsidP="00B67AB7">
            <w:pPr>
              <w:spacing w:line="360" w:lineRule="auto"/>
              <w:jc w:val="both"/>
              <w:rPr>
                <w:sz w:val="20"/>
                <w:szCs w:val="20"/>
              </w:rPr>
            </w:pPr>
            <w:r w:rsidRPr="00B67AB7">
              <w:rPr>
                <w:sz w:val="20"/>
                <w:szCs w:val="20"/>
              </w:rPr>
              <w:t>60669,9</w:t>
            </w:r>
          </w:p>
        </w:tc>
        <w:tc>
          <w:tcPr>
            <w:tcW w:w="0" w:type="auto"/>
          </w:tcPr>
          <w:p w:rsidR="00364F7D" w:rsidRPr="00B67AB7" w:rsidRDefault="00364F7D" w:rsidP="00B67AB7">
            <w:pPr>
              <w:spacing w:line="360" w:lineRule="auto"/>
              <w:jc w:val="both"/>
              <w:rPr>
                <w:sz w:val="20"/>
                <w:szCs w:val="20"/>
              </w:rPr>
            </w:pPr>
            <w:r w:rsidRPr="00B67AB7">
              <w:rPr>
                <w:sz w:val="20"/>
                <w:szCs w:val="20"/>
              </w:rPr>
              <w:t>134,7</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Продукти тваринного походження</w:t>
            </w:r>
          </w:p>
        </w:tc>
        <w:tc>
          <w:tcPr>
            <w:tcW w:w="0" w:type="auto"/>
          </w:tcPr>
          <w:p w:rsidR="00364F7D" w:rsidRPr="00B67AB7" w:rsidRDefault="00364F7D" w:rsidP="00B67AB7">
            <w:pPr>
              <w:spacing w:line="360" w:lineRule="auto"/>
              <w:jc w:val="both"/>
              <w:rPr>
                <w:sz w:val="20"/>
                <w:szCs w:val="20"/>
              </w:rPr>
            </w:pPr>
            <w:r w:rsidRPr="00B67AB7">
              <w:rPr>
                <w:sz w:val="20"/>
                <w:szCs w:val="20"/>
              </w:rPr>
              <w:t>649,0</w:t>
            </w:r>
          </w:p>
        </w:tc>
        <w:tc>
          <w:tcPr>
            <w:tcW w:w="0" w:type="auto"/>
          </w:tcPr>
          <w:p w:rsidR="00364F7D" w:rsidRPr="00B67AB7" w:rsidRDefault="00364F7D" w:rsidP="00B67AB7">
            <w:pPr>
              <w:spacing w:line="360" w:lineRule="auto"/>
              <w:jc w:val="both"/>
              <w:rPr>
                <w:sz w:val="20"/>
                <w:szCs w:val="20"/>
              </w:rPr>
            </w:pPr>
            <w:r w:rsidRPr="00B67AB7">
              <w:rPr>
                <w:sz w:val="20"/>
                <w:szCs w:val="20"/>
              </w:rPr>
              <w:t>771,4</w:t>
            </w:r>
          </w:p>
        </w:tc>
        <w:tc>
          <w:tcPr>
            <w:tcW w:w="0" w:type="auto"/>
          </w:tcPr>
          <w:p w:rsidR="00364F7D" w:rsidRPr="00B67AB7" w:rsidRDefault="00364F7D" w:rsidP="00B67AB7">
            <w:pPr>
              <w:spacing w:line="360" w:lineRule="auto"/>
              <w:jc w:val="both"/>
              <w:rPr>
                <w:sz w:val="20"/>
                <w:szCs w:val="20"/>
              </w:rPr>
            </w:pPr>
            <w:r w:rsidRPr="00B67AB7">
              <w:rPr>
                <w:sz w:val="20"/>
                <w:szCs w:val="20"/>
              </w:rPr>
              <w:t>118,9</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Продукти рослинного походження</w:t>
            </w:r>
          </w:p>
        </w:tc>
        <w:tc>
          <w:tcPr>
            <w:tcW w:w="0" w:type="auto"/>
          </w:tcPr>
          <w:p w:rsidR="00364F7D" w:rsidRPr="00B67AB7" w:rsidRDefault="00364F7D" w:rsidP="00B67AB7">
            <w:pPr>
              <w:spacing w:line="360" w:lineRule="auto"/>
              <w:jc w:val="both"/>
              <w:rPr>
                <w:sz w:val="20"/>
                <w:szCs w:val="20"/>
              </w:rPr>
            </w:pPr>
            <w:r w:rsidRPr="00B67AB7">
              <w:rPr>
                <w:sz w:val="20"/>
                <w:szCs w:val="20"/>
              </w:rPr>
              <w:t>671,7</w:t>
            </w:r>
          </w:p>
        </w:tc>
        <w:tc>
          <w:tcPr>
            <w:tcW w:w="0" w:type="auto"/>
          </w:tcPr>
          <w:p w:rsidR="00364F7D" w:rsidRPr="00B67AB7" w:rsidRDefault="00364F7D" w:rsidP="00B67AB7">
            <w:pPr>
              <w:spacing w:line="360" w:lineRule="auto"/>
              <w:jc w:val="both"/>
              <w:rPr>
                <w:sz w:val="20"/>
                <w:szCs w:val="20"/>
              </w:rPr>
            </w:pPr>
            <w:r w:rsidRPr="00B67AB7">
              <w:rPr>
                <w:sz w:val="20"/>
                <w:szCs w:val="20"/>
              </w:rPr>
              <w:t>860,5</w:t>
            </w:r>
          </w:p>
        </w:tc>
        <w:tc>
          <w:tcPr>
            <w:tcW w:w="0" w:type="auto"/>
          </w:tcPr>
          <w:p w:rsidR="00364F7D" w:rsidRPr="00B67AB7" w:rsidRDefault="00364F7D" w:rsidP="00B67AB7">
            <w:pPr>
              <w:spacing w:line="360" w:lineRule="auto"/>
              <w:jc w:val="both"/>
              <w:rPr>
                <w:sz w:val="20"/>
                <w:szCs w:val="20"/>
              </w:rPr>
            </w:pPr>
            <w:r w:rsidRPr="00B67AB7">
              <w:rPr>
                <w:sz w:val="20"/>
                <w:szCs w:val="20"/>
              </w:rPr>
              <w:t>128,1</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Жири та олії</w:t>
            </w:r>
          </w:p>
        </w:tc>
        <w:tc>
          <w:tcPr>
            <w:tcW w:w="0" w:type="auto"/>
          </w:tcPr>
          <w:p w:rsidR="00364F7D" w:rsidRPr="00B67AB7" w:rsidRDefault="00364F7D" w:rsidP="00B67AB7">
            <w:pPr>
              <w:spacing w:line="360" w:lineRule="auto"/>
              <w:jc w:val="both"/>
              <w:rPr>
                <w:sz w:val="20"/>
                <w:szCs w:val="20"/>
              </w:rPr>
            </w:pPr>
            <w:r w:rsidRPr="00B67AB7">
              <w:rPr>
                <w:sz w:val="20"/>
                <w:szCs w:val="20"/>
              </w:rPr>
              <w:t>191,1</w:t>
            </w:r>
          </w:p>
        </w:tc>
        <w:tc>
          <w:tcPr>
            <w:tcW w:w="0" w:type="auto"/>
          </w:tcPr>
          <w:p w:rsidR="00364F7D" w:rsidRPr="00B67AB7" w:rsidRDefault="00364F7D" w:rsidP="00B67AB7">
            <w:pPr>
              <w:spacing w:line="360" w:lineRule="auto"/>
              <w:jc w:val="both"/>
              <w:rPr>
                <w:sz w:val="20"/>
                <w:szCs w:val="20"/>
              </w:rPr>
            </w:pPr>
            <w:r w:rsidRPr="00B67AB7">
              <w:rPr>
                <w:sz w:val="20"/>
                <w:szCs w:val="20"/>
              </w:rPr>
              <w:t>388,2</w:t>
            </w:r>
          </w:p>
        </w:tc>
        <w:tc>
          <w:tcPr>
            <w:tcW w:w="0" w:type="auto"/>
          </w:tcPr>
          <w:p w:rsidR="00364F7D" w:rsidRPr="00B67AB7" w:rsidRDefault="00364F7D" w:rsidP="00B67AB7">
            <w:pPr>
              <w:spacing w:line="360" w:lineRule="auto"/>
              <w:jc w:val="both"/>
              <w:rPr>
                <w:sz w:val="20"/>
                <w:szCs w:val="20"/>
              </w:rPr>
            </w:pPr>
            <w:r w:rsidRPr="00B67AB7">
              <w:rPr>
                <w:sz w:val="20"/>
                <w:szCs w:val="20"/>
              </w:rPr>
              <w:t>203,1</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Готові харчовi продукти</w:t>
            </w:r>
          </w:p>
        </w:tc>
        <w:tc>
          <w:tcPr>
            <w:tcW w:w="0" w:type="auto"/>
          </w:tcPr>
          <w:p w:rsidR="00364F7D" w:rsidRPr="00B67AB7" w:rsidRDefault="00364F7D" w:rsidP="00B67AB7">
            <w:pPr>
              <w:spacing w:line="360" w:lineRule="auto"/>
              <w:jc w:val="both"/>
              <w:rPr>
                <w:sz w:val="20"/>
                <w:szCs w:val="20"/>
              </w:rPr>
            </w:pPr>
            <w:r w:rsidRPr="00B67AB7">
              <w:rPr>
                <w:sz w:val="20"/>
                <w:szCs w:val="20"/>
              </w:rPr>
              <w:t>1654,7</w:t>
            </w:r>
          </w:p>
        </w:tc>
        <w:tc>
          <w:tcPr>
            <w:tcW w:w="0" w:type="auto"/>
          </w:tcPr>
          <w:p w:rsidR="00364F7D" w:rsidRPr="00B67AB7" w:rsidRDefault="00364F7D" w:rsidP="00B67AB7">
            <w:pPr>
              <w:spacing w:line="360" w:lineRule="auto"/>
              <w:jc w:val="both"/>
              <w:rPr>
                <w:sz w:val="20"/>
                <w:szCs w:val="20"/>
              </w:rPr>
            </w:pPr>
            <w:r w:rsidRPr="00B67AB7">
              <w:rPr>
                <w:sz w:val="20"/>
                <w:szCs w:val="20"/>
              </w:rPr>
              <w:t>2090,9</w:t>
            </w:r>
          </w:p>
        </w:tc>
        <w:tc>
          <w:tcPr>
            <w:tcW w:w="0" w:type="auto"/>
          </w:tcPr>
          <w:p w:rsidR="00364F7D" w:rsidRPr="00B67AB7" w:rsidRDefault="00364F7D" w:rsidP="00B67AB7">
            <w:pPr>
              <w:spacing w:line="360" w:lineRule="auto"/>
              <w:jc w:val="both"/>
              <w:rPr>
                <w:sz w:val="20"/>
                <w:szCs w:val="20"/>
              </w:rPr>
            </w:pPr>
            <w:r w:rsidRPr="00B67AB7">
              <w:rPr>
                <w:sz w:val="20"/>
                <w:szCs w:val="20"/>
              </w:rPr>
              <w:t>126,4</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Мінеральнi продукти</w:t>
            </w:r>
          </w:p>
        </w:tc>
        <w:tc>
          <w:tcPr>
            <w:tcW w:w="0" w:type="auto"/>
          </w:tcPr>
          <w:p w:rsidR="00364F7D" w:rsidRPr="00B67AB7" w:rsidRDefault="00364F7D" w:rsidP="00B67AB7">
            <w:pPr>
              <w:spacing w:line="360" w:lineRule="auto"/>
              <w:jc w:val="both"/>
              <w:rPr>
                <w:sz w:val="20"/>
                <w:szCs w:val="20"/>
              </w:rPr>
            </w:pPr>
            <w:r w:rsidRPr="00B67AB7">
              <w:rPr>
                <w:sz w:val="20"/>
                <w:szCs w:val="20"/>
              </w:rPr>
              <w:t>3506,2</w:t>
            </w:r>
          </w:p>
        </w:tc>
        <w:tc>
          <w:tcPr>
            <w:tcW w:w="0" w:type="auto"/>
          </w:tcPr>
          <w:p w:rsidR="00364F7D" w:rsidRPr="00B67AB7" w:rsidRDefault="00364F7D" w:rsidP="00B67AB7">
            <w:pPr>
              <w:spacing w:line="360" w:lineRule="auto"/>
              <w:jc w:val="both"/>
              <w:rPr>
                <w:sz w:val="20"/>
                <w:szCs w:val="20"/>
              </w:rPr>
            </w:pPr>
            <w:r w:rsidRPr="00B67AB7">
              <w:rPr>
                <w:sz w:val="20"/>
                <w:szCs w:val="20"/>
              </w:rPr>
              <w:t>17280,4</w:t>
            </w:r>
          </w:p>
        </w:tc>
        <w:tc>
          <w:tcPr>
            <w:tcW w:w="0" w:type="auto"/>
          </w:tcPr>
          <w:p w:rsidR="00364F7D" w:rsidRPr="00B67AB7" w:rsidRDefault="00364F7D" w:rsidP="00B67AB7">
            <w:pPr>
              <w:spacing w:line="360" w:lineRule="auto"/>
              <w:jc w:val="both"/>
              <w:rPr>
                <w:sz w:val="20"/>
                <w:szCs w:val="20"/>
              </w:rPr>
            </w:pPr>
            <w:r w:rsidRPr="00B67AB7">
              <w:rPr>
                <w:sz w:val="20"/>
                <w:szCs w:val="20"/>
              </w:rPr>
              <w:t>127,9</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Продукцiя хiмiчної промисловостi</w:t>
            </w:r>
          </w:p>
        </w:tc>
        <w:tc>
          <w:tcPr>
            <w:tcW w:w="0" w:type="auto"/>
          </w:tcPr>
          <w:p w:rsidR="00364F7D" w:rsidRPr="00B67AB7" w:rsidRDefault="00364F7D" w:rsidP="00B67AB7">
            <w:pPr>
              <w:spacing w:line="360" w:lineRule="auto"/>
              <w:jc w:val="both"/>
              <w:rPr>
                <w:sz w:val="20"/>
                <w:szCs w:val="20"/>
              </w:rPr>
            </w:pPr>
            <w:r w:rsidRPr="00B67AB7">
              <w:rPr>
                <w:sz w:val="20"/>
                <w:szCs w:val="20"/>
              </w:rPr>
              <w:t>3888,6</w:t>
            </w:r>
          </w:p>
        </w:tc>
        <w:tc>
          <w:tcPr>
            <w:tcW w:w="0" w:type="auto"/>
          </w:tcPr>
          <w:p w:rsidR="00364F7D" w:rsidRPr="00B67AB7" w:rsidRDefault="00364F7D" w:rsidP="00B67AB7">
            <w:pPr>
              <w:spacing w:line="360" w:lineRule="auto"/>
              <w:jc w:val="both"/>
              <w:rPr>
                <w:sz w:val="20"/>
                <w:szCs w:val="20"/>
              </w:rPr>
            </w:pPr>
            <w:r w:rsidRPr="00B67AB7">
              <w:rPr>
                <w:sz w:val="20"/>
                <w:szCs w:val="20"/>
              </w:rPr>
              <w:t>5316,4</w:t>
            </w:r>
          </w:p>
        </w:tc>
        <w:tc>
          <w:tcPr>
            <w:tcW w:w="0" w:type="auto"/>
          </w:tcPr>
          <w:p w:rsidR="00364F7D" w:rsidRPr="00B67AB7" w:rsidRDefault="00364F7D" w:rsidP="00B67AB7">
            <w:pPr>
              <w:spacing w:line="360" w:lineRule="auto"/>
              <w:jc w:val="both"/>
              <w:rPr>
                <w:sz w:val="20"/>
                <w:szCs w:val="20"/>
              </w:rPr>
            </w:pPr>
            <w:r w:rsidRPr="00B67AB7">
              <w:rPr>
                <w:sz w:val="20"/>
                <w:szCs w:val="20"/>
              </w:rPr>
              <w:t>136,7</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Полімерні матеріали, пластмаси та каучук</w:t>
            </w:r>
          </w:p>
        </w:tc>
        <w:tc>
          <w:tcPr>
            <w:tcW w:w="0" w:type="auto"/>
          </w:tcPr>
          <w:p w:rsidR="00364F7D" w:rsidRPr="00B67AB7" w:rsidRDefault="00364F7D" w:rsidP="00B67AB7">
            <w:pPr>
              <w:spacing w:line="360" w:lineRule="auto"/>
              <w:jc w:val="both"/>
              <w:rPr>
                <w:sz w:val="20"/>
                <w:szCs w:val="20"/>
              </w:rPr>
            </w:pPr>
            <w:r w:rsidRPr="00B67AB7">
              <w:rPr>
                <w:sz w:val="20"/>
                <w:szCs w:val="20"/>
              </w:rPr>
              <w:t>2527,7</w:t>
            </w:r>
          </w:p>
        </w:tc>
        <w:tc>
          <w:tcPr>
            <w:tcW w:w="0" w:type="auto"/>
          </w:tcPr>
          <w:p w:rsidR="00364F7D" w:rsidRPr="00B67AB7" w:rsidRDefault="00364F7D" w:rsidP="00B67AB7">
            <w:pPr>
              <w:spacing w:line="360" w:lineRule="auto"/>
              <w:jc w:val="both"/>
              <w:rPr>
                <w:sz w:val="20"/>
                <w:szCs w:val="20"/>
              </w:rPr>
            </w:pPr>
            <w:r w:rsidRPr="00B67AB7">
              <w:rPr>
                <w:sz w:val="20"/>
                <w:szCs w:val="20"/>
              </w:rPr>
              <w:t>3412,9</w:t>
            </w:r>
          </w:p>
        </w:tc>
        <w:tc>
          <w:tcPr>
            <w:tcW w:w="0" w:type="auto"/>
          </w:tcPr>
          <w:p w:rsidR="00364F7D" w:rsidRPr="00B67AB7" w:rsidRDefault="00364F7D" w:rsidP="00B67AB7">
            <w:pPr>
              <w:spacing w:line="360" w:lineRule="auto"/>
              <w:jc w:val="both"/>
              <w:rPr>
                <w:sz w:val="20"/>
                <w:szCs w:val="20"/>
              </w:rPr>
            </w:pPr>
            <w:r w:rsidRPr="00B67AB7">
              <w:rPr>
                <w:sz w:val="20"/>
                <w:szCs w:val="20"/>
              </w:rPr>
              <w:t>135,0</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Шкiряна i хутряна сировина</w:t>
            </w:r>
          </w:p>
        </w:tc>
        <w:tc>
          <w:tcPr>
            <w:tcW w:w="0" w:type="auto"/>
          </w:tcPr>
          <w:p w:rsidR="00364F7D" w:rsidRPr="00B67AB7" w:rsidRDefault="00364F7D" w:rsidP="00B67AB7">
            <w:pPr>
              <w:spacing w:line="360" w:lineRule="auto"/>
              <w:jc w:val="both"/>
              <w:rPr>
                <w:sz w:val="20"/>
                <w:szCs w:val="20"/>
              </w:rPr>
            </w:pPr>
            <w:r w:rsidRPr="00B67AB7">
              <w:rPr>
                <w:sz w:val="20"/>
                <w:szCs w:val="20"/>
              </w:rPr>
              <w:t>136,3</w:t>
            </w:r>
          </w:p>
        </w:tc>
        <w:tc>
          <w:tcPr>
            <w:tcW w:w="0" w:type="auto"/>
          </w:tcPr>
          <w:p w:rsidR="00364F7D" w:rsidRPr="00B67AB7" w:rsidRDefault="00364F7D" w:rsidP="00B67AB7">
            <w:pPr>
              <w:spacing w:line="360" w:lineRule="auto"/>
              <w:jc w:val="both"/>
              <w:rPr>
                <w:sz w:val="20"/>
                <w:szCs w:val="20"/>
              </w:rPr>
            </w:pPr>
            <w:r w:rsidRPr="00B67AB7">
              <w:rPr>
                <w:sz w:val="20"/>
                <w:szCs w:val="20"/>
              </w:rPr>
              <w:t>159,5</w:t>
            </w:r>
          </w:p>
        </w:tc>
        <w:tc>
          <w:tcPr>
            <w:tcW w:w="0" w:type="auto"/>
          </w:tcPr>
          <w:p w:rsidR="00364F7D" w:rsidRPr="00B67AB7" w:rsidRDefault="00364F7D" w:rsidP="00B67AB7">
            <w:pPr>
              <w:spacing w:line="360" w:lineRule="auto"/>
              <w:jc w:val="both"/>
              <w:rPr>
                <w:sz w:val="20"/>
                <w:szCs w:val="20"/>
              </w:rPr>
            </w:pPr>
            <w:r w:rsidRPr="00B67AB7">
              <w:rPr>
                <w:sz w:val="20"/>
                <w:szCs w:val="20"/>
              </w:rPr>
              <w:t>117,0</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Деревина</w:t>
            </w:r>
          </w:p>
        </w:tc>
        <w:tc>
          <w:tcPr>
            <w:tcW w:w="0" w:type="auto"/>
          </w:tcPr>
          <w:p w:rsidR="00364F7D" w:rsidRPr="00B67AB7" w:rsidRDefault="00364F7D" w:rsidP="00B67AB7">
            <w:pPr>
              <w:spacing w:line="360" w:lineRule="auto"/>
              <w:jc w:val="both"/>
              <w:rPr>
                <w:sz w:val="20"/>
                <w:szCs w:val="20"/>
              </w:rPr>
            </w:pPr>
            <w:r w:rsidRPr="00B67AB7">
              <w:rPr>
                <w:sz w:val="20"/>
                <w:szCs w:val="20"/>
              </w:rPr>
              <w:t>265,0</w:t>
            </w:r>
          </w:p>
        </w:tc>
        <w:tc>
          <w:tcPr>
            <w:tcW w:w="0" w:type="auto"/>
          </w:tcPr>
          <w:p w:rsidR="00364F7D" w:rsidRPr="00B67AB7" w:rsidRDefault="00364F7D" w:rsidP="00B67AB7">
            <w:pPr>
              <w:spacing w:line="360" w:lineRule="auto"/>
              <w:jc w:val="both"/>
              <w:rPr>
                <w:sz w:val="20"/>
                <w:szCs w:val="20"/>
              </w:rPr>
            </w:pPr>
            <w:r w:rsidRPr="00B67AB7">
              <w:rPr>
                <w:sz w:val="20"/>
                <w:szCs w:val="20"/>
              </w:rPr>
              <w:t>374,5</w:t>
            </w:r>
          </w:p>
        </w:tc>
        <w:tc>
          <w:tcPr>
            <w:tcW w:w="0" w:type="auto"/>
          </w:tcPr>
          <w:p w:rsidR="00364F7D" w:rsidRPr="00B67AB7" w:rsidRDefault="00364F7D" w:rsidP="00B67AB7">
            <w:pPr>
              <w:spacing w:line="360" w:lineRule="auto"/>
              <w:jc w:val="both"/>
              <w:rPr>
                <w:sz w:val="20"/>
                <w:szCs w:val="20"/>
              </w:rPr>
            </w:pPr>
            <w:r w:rsidRPr="00B67AB7">
              <w:rPr>
                <w:sz w:val="20"/>
                <w:szCs w:val="20"/>
              </w:rPr>
              <w:t>141,3</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Маса з деревини</w:t>
            </w:r>
          </w:p>
        </w:tc>
        <w:tc>
          <w:tcPr>
            <w:tcW w:w="0" w:type="auto"/>
          </w:tcPr>
          <w:p w:rsidR="00364F7D" w:rsidRPr="00B67AB7" w:rsidRDefault="00364F7D" w:rsidP="00B67AB7">
            <w:pPr>
              <w:spacing w:line="360" w:lineRule="auto"/>
              <w:jc w:val="both"/>
              <w:rPr>
                <w:sz w:val="20"/>
                <w:szCs w:val="20"/>
              </w:rPr>
            </w:pPr>
            <w:r w:rsidRPr="00B67AB7">
              <w:rPr>
                <w:sz w:val="20"/>
                <w:szCs w:val="20"/>
              </w:rPr>
              <w:t>1173,3</w:t>
            </w:r>
          </w:p>
        </w:tc>
        <w:tc>
          <w:tcPr>
            <w:tcW w:w="0" w:type="auto"/>
          </w:tcPr>
          <w:p w:rsidR="00364F7D" w:rsidRPr="00B67AB7" w:rsidRDefault="00364F7D" w:rsidP="00B67AB7">
            <w:pPr>
              <w:spacing w:line="360" w:lineRule="auto"/>
              <w:jc w:val="both"/>
              <w:rPr>
                <w:sz w:val="20"/>
                <w:szCs w:val="20"/>
              </w:rPr>
            </w:pPr>
            <w:r w:rsidRPr="00B67AB7">
              <w:rPr>
                <w:sz w:val="20"/>
                <w:szCs w:val="20"/>
              </w:rPr>
              <w:t>1523,0</w:t>
            </w:r>
          </w:p>
        </w:tc>
        <w:tc>
          <w:tcPr>
            <w:tcW w:w="0" w:type="auto"/>
          </w:tcPr>
          <w:p w:rsidR="00364F7D" w:rsidRPr="00B67AB7" w:rsidRDefault="00364F7D" w:rsidP="00B67AB7">
            <w:pPr>
              <w:spacing w:line="360" w:lineRule="auto"/>
              <w:jc w:val="both"/>
              <w:rPr>
                <w:sz w:val="20"/>
                <w:szCs w:val="20"/>
              </w:rPr>
            </w:pPr>
            <w:r w:rsidRPr="00B67AB7">
              <w:rPr>
                <w:sz w:val="20"/>
                <w:szCs w:val="20"/>
              </w:rPr>
              <w:t>129,8</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Текстиль</w:t>
            </w:r>
          </w:p>
        </w:tc>
        <w:tc>
          <w:tcPr>
            <w:tcW w:w="0" w:type="auto"/>
          </w:tcPr>
          <w:p w:rsidR="00364F7D" w:rsidRPr="00B67AB7" w:rsidRDefault="00364F7D" w:rsidP="00B67AB7">
            <w:pPr>
              <w:spacing w:line="360" w:lineRule="auto"/>
              <w:jc w:val="both"/>
              <w:rPr>
                <w:sz w:val="20"/>
                <w:szCs w:val="20"/>
              </w:rPr>
            </w:pPr>
            <w:r w:rsidRPr="00B67AB7">
              <w:rPr>
                <w:sz w:val="20"/>
                <w:szCs w:val="20"/>
              </w:rPr>
              <w:t>1365,5</w:t>
            </w:r>
          </w:p>
        </w:tc>
        <w:tc>
          <w:tcPr>
            <w:tcW w:w="0" w:type="auto"/>
          </w:tcPr>
          <w:p w:rsidR="00364F7D" w:rsidRPr="00B67AB7" w:rsidRDefault="00364F7D" w:rsidP="00B67AB7">
            <w:pPr>
              <w:spacing w:line="360" w:lineRule="auto"/>
              <w:jc w:val="both"/>
              <w:rPr>
                <w:sz w:val="20"/>
                <w:szCs w:val="20"/>
              </w:rPr>
            </w:pPr>
            <w:r w:rsidRPr="00B67AB7">
              <w:rPr>
                <w:sz w:val="20"/>
                <w:szCs w:val="20"/>
              </w:rPr>
              <w:t>1487,0</w:t>
            </w:r>
          </w:p>
        </w:tc>
        <w:tc>
          <w:tcPr>
            <w:tcW w:w="0" w:type="auto"/>
          </w:tcPr>
          <w:p w:rsidR="00364F7D" w:rsidRPr="00B67AB7" w:rsidRDefault="00364F7D" w:rsidP="00B67AB7">
            <w:pPr>
              <w:spacing w:line="360" w:lineRule="auto"/>
              <w:jc w:val="both"/>
              <w:rPr>
                <w:sz w:val="20"/>
                <w:szCs w:val="20"/>
              </w:rPr>
            </w:pPr>
            <w:r w:rsidRPr="00B67AB7">
              <w:rPr>
                <w:sz w:val="20"/>
                <w:szCs w:val="20"/>
              </w:rPr>
              <w:t>108,9</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Взуття, головнi убори, парасольки</w:t>
            </w:r>
          </w:p>
        </w:tc>
        <w:tc>
          <w:tcPr>
            <w:tcW w:w="0" w:type="auto"/>
          </w:tcPr>
          <w:p w:rsidR="00364F7D" w:rsidRPr="00B67AB7" w:rsidRDefault="00364F7D" w:rsidP="00B67AB7">
            <w:pPr>
              <w:spacing w:line="360" w:lineRule="auto"/>
              <w:jc w:val="both"/>
              <w:rPr>
                <w:sz w:val="20"/>
                <w:szCs w:val="20"/>
              </w:rPr>
            </w:pPr>
            <w:r w:rsidRPr="00B67AB7">
              <w:rPr>
                <w:sz w:val="20"/>
                <w:szCs w:val="20"/>
              </w:rPr>
              <w:t>269,4</w:t>
            </w:r>
          </w:p>
        </w:tc>
        <w:tc>
          <w:tcPr>
            <w:tcW w:w="0" w:type="auto"/>
          </w:tcPr>
          <w:p w:rsidR="00364F7D" w:rsidRPr="00B67AB7" w:rsidRDefault="00364F7D" w:rsidP="00B67AB7">
            <w:pPr>
              <w:spacing w:line="360" w:lineRule="auto"/>
              <w:jc w:val="both"/>
              <w:rPr>
                <w:sz w:val="20"/>
                <w:szCs w:val="20"/>
              </w:rPr>
            </w:pPr>
            <w:r w:rsidRPr="00B67AB7">
              <w:rPr>
                <w:sz w:val="20"/>
                <w:szCs w:val="20"/>
              </w:rPr>
              <w:t>217,9</w:t>
            </w:r>
          </w:p>
        </w:tc>
        <w:tc>
          <w:tcPr>
            <w:tcW w:w="0" w:type="auto"/>
          </w:tcPr>
          <w:p w:rsidR="00364F7D" w:rsidRPr="00B67AB7" w:rsidRDefault="00364F7D" w:rsidP="00B67AB7">
            <w:pPr>
              <w:spacing w:line="360" w:lineRule="auto"/>
              <w:jc w:val="both"/>
              <w:rPr>
                <w:sz w:val="20"/>
                <w:szCs w:val="20"/>
              </w:rPr>
            </w:pPr>
            <w:r w:rsidRPr="00B67AB7">
              <w:rPr>
                <w:sz w:val="20"/>
                <w:szCs w:val="20"/>
              </w:rPr>
              <w:t>80,8</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Вироби з каменю, гiпсу, цементу, кераміки, скла</w:t>
            </w:r>
          </w:p>
        </w:tc>
        <w:tc>
          <w:tcPr>
            <w:tcW w:w="0" w:type="auto"/>
          </w:tcPr>
          <w:p w:rsidR="00364F7D" w:rsidRPr="00B67AB7" w:rsidRDefault="00364F7D" w:rsidP="00B67AB7">
            <w:pPr>
              <w:spacing w:line="360" w:lineRule="auto"/>
              <w:jc w:val="both"/>
              <w:rPr>
                <w:sz w:val="20"/>
                <w:szCs w:val="20"/>
              </w:rPr>
            </w:pPr>
            <w:r w:rsidRPr="00B67AB7">
              <w:rPr>
                <w:sz w:val="20"/>
                <w:szCs w:val="20"/>
              </w:rPr>
              <w:t>738,1</w:t>
            </w:r>
          </w:p>
        </w:tc>
        <w:tc>
          <w:tcPr>
            <w:tcW w:w="0" w:type="auto"/>
          </w:tcPr>
          <w:p w:rsidR="00364F7D" w:rsidRPr="00B67AB7" w:rsidRDefault="00364F7D" w:rsidP="00B67AB7">
            <w:pPr>
              <w:spacing w:line="360" w:lineRule="auto"/>
              <w:jc w:val="both"/>
              <w:rPr>
                <w:sz w:val="20"/>
                <w:szCs w:val="20"/>
              </w:rPr>
            </w:pPr>
            <w:r w:rsidRPr="00B67AB7">
              <w:rPr>
                <w:sz w:val="20"/>
                <w:szCs w:val="20"/>
              </w:rPr>
              <w:t>991,6</w:t>
            </w:r>
          </w:p>
        </w:tc>
        <w:tc>
          <w:tcPr>
            <w:tcW w:w="0" w:type="auto"/>
          </w:tcPr>
          <w:p w:rsidR="00364F7D" w:rsidRPr="00B67AB7" w:rsidRDefault="00364F7D" w:rsidP="00B67AB7">
            <w:pPr>
              <w:spacing w:line="360" w:lineRule="auto"/>
              <w:jc w:val="both"/>
              <w:rPr>
                <w:sz w:val="20"/>
                <w:szCs w:val="20"/>
              </w:rPr>
            </w:pPr>
            <w:r w:rsidRPr="00B67AB7">
              <w:rPr>
                <w:sz w:val="20"/>
                <w:szCs w:val="20"/>
              </w:rPr>
              <w:t>134,3</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Дорогоцінне або напівдорогоцінне каміння, дорогоцінні метали</w:t>
            </w:r>
          </w:p>
        </w:tc>
        <w:tc>
          <w:tcPr>
            <w:tcW w:w="0" w:type="auto"/>
          </w:tcPr>
          <w:p w:rsidR="00364F7D" w:rsidRPr="00B67AB7" w:rsidRDefault="00364F7D" w:rsidP="00B67AB7">
            <w:pPr>
              <w:spacing w:line="360" w:lineRule="auto"/>
              <w:jc w:val="both"/>
              <w:rPr>
                <w:sz w:val="20"/>
                <w:szCs w:val="20"/>
              </w:rPr>
            </w:pPr>
            <w:r w:rsidRPr="00B67AB7">
              <w:rPr>
                <w:sz w:val="20"/>
                <w:szCs w:val="20"/>
              </w:rPr>
              <w:t>173,5</w:t>
            </w:r>
          </w:p>
        </w:tc>
        <w:tc>
          <w:tcPr>
            <w:tcW w:w="0" w:type="auto"/>
          </w:tcPr>
          <w:p w:rsidR="00364F7D" w:rsidRPr="00B67AB7" w:rsidRDefault="00364F7D" w:rsidP="00B67AB7">
            <w:pPr>
              <w:spacing w:line="360" w:lineRule="auto"/>
              <w:jc w:val="both"/>
              <w:rPr>
                <w:sz w:val="20"/>
                <w:szCs w:val="20"/>
              </w:rPr>
            </w:pPr>
            <w:r w:rsidRPr="00B67AB7">
              <w:rPr>
                <w:sz w:val="20"/>
                <w:szCs w:val="20"/>
              </w:rPr>
              <w:t>269,2</w:t>
            </w:r>
          </w:p>
        </w:tc>
        <w:tc>
          <w:tcPr>
            <w:tcW w:w="0" w:type="auto"/>
          </w:tcPr>
          <w:p w:rsidR="00364F7D" w:rsidRPr="00B67AB7" w:rsidRDefault="00364F7D" w:rsidP="00B67AB7">
            <w:pPr>
              <w:spacing w:line="360" w:lineRule="auto"/>
              <w:jc w:val="both"/>
              <w:rPr>
                <w:sz w:val="20"/>
                <w:szCs w:val="20"/>
              </w:rPr>
            </w:pPr>
            <w:r w:rsidRPr="00B67AB7">
              <w:rPr>
                <w:sz w:val="20"/>
                <w:szCs w:val="20"/>
              </w:rPr>
              <w:t>155,2</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Недорогоцінні метали</w:t>
            </w:r>
          </w:p>
        </w:tc>
        <w:tc>
          <w:tcPr>
            <w:tcW w:w="0" w:type="auto"/>
          </w:tcPr>
          <w:p w:rsidR="00364F7D" w:rsidRPr="00B67AB7" w:rsidRDefault="00364F7D" w:rsidP="00B67AB7">
            <w:pPr>
              <w:spacing w:line="360" w:lineRule="auto"/>
              <w:jc w:val="both"/>
              <w:rPr>
                <w:sz w:val="20"/>
                <w:szCs w:val="20"/>
              </w:rPr>
            </w:pPr>
            <w:r w:rsidRPr="00B67AB7">
              <w:rPr>
                <w:sz w:val="20"/>
                <w:szCs w:val="20"/>
              </w:rPr>
              <w:t>3327,3</w:t>
            </w:r>
          </w:p>
        </w:tc>
        <w:tc>
          <w:tcPr>
            <w:tcW w:w="0" w:type="auto"/>
          </w:tcPr>
          <w:p w:rsidR="00364F7D" w:rsidRPr="00B67AB7" w:rsidRDefault="00364F7D" w:rsidP="00B67AB7">
            <w:pPr>
              <w:spacing w:line="360" w:lineRule="auto"/>
              <w:jc w:val="both"/>
              <w:rPr>
                <w:sz w:val="20"/>
                <w:szCs w:val="20"/>
              </w:rPr>
            </w:pPr>
            <w:r w:rsidRPr="00B67AB7">
              <w:rPr>
                <w:sz w:val="20"/>
                <w:szCs w:val="20"/>
              </w:rPr>
              <w:t>4742,7</w:t>
            </w:r>
          </w:p>
        </w:tc>
        <w:tc>
          <w:tcPr>
            <w:tcW w:w="0" w:type="auto"/>
          </w:tcPr>
          <w:p w:rsidR="00364F7D" w:rsidRPr="00B67AB7" w:rsidRDefault="00364F7D" w:rsidP="00B67AB7">
            <w:pPr>
              <w:spacing w:line="360" w:lineRule="auto"/>
              <w:jc w:val="both"/>
              <w:rPr>
                <w:sz w:val="20"/>
                <w:szCs w:val="20"/>
              </w:rPr>
            </w:pPr>
            <w:r w:rsidRPr="00B67AB7">
              <w:rPr>
                <w:sz w:val="20"/>
                <w:szCs w:val="20"/>
              </w:rPr>
              <w:t>142,5</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Механічне обладнання; машини та механiзми, eлектрообладнання та їх частини; пристрої для записування або відтворення зображення і звуку</w:t>
            </w:r>
          </w:p>
        </w:tc>
        <w:tc>
          <w:tcPr>
            <w:tcW w:w="0" w:type="auto"/>
          </w:tcPr>
          <w:p w:rsidR="00364F7D" w:rsidRPr="00B67AB7" w:rsidRDefault="00364F7D" w:rsidP="00B67AB7">
            <w:pPr>
              <w:spacing w:line="360" w:lineRule="auto"/>
              <w:jc w:val="both"/>
              <w:rPr>
                <w:sz w:val="20"/>
                <w:szCs w:val="20"/>
              </w:rPr>
            </w:pPr>
            <w:r w:rsidRPr="00B67AB7">
              <w:rPr>
                <w:sz w:val="20"/>
                <w:szCs w:val="20"/>
              </w:rPr>
              <w:t>7873,4</w:t>
            </w:r>
          </w:p>
        </w:tc>
        <w:tc>
          <w:tcPr>
            <w:tcW w:w="0" w:type="auto"/>
          </w:tcPr>
          <w:p w:rsidR="00364F7D" w:rsidRPr="00B67AB7" w:rsidRDefault="00364F7D" w:rsidP="00B67AB7">
            <w:pPr>
              <w:spacing w:line="360" w:lineRule="auto"/>
              <w:jc w:val="both"/>
              <w:rPr>
                <w:sz w:val="20"/>
                <w:szCs w:val="20"/>
              </w:rPr>
            </w:pPr>
            <w:r w:rsidRPr="00B67AB7">
              <w:rPr>
                <w:sz w:val="20"/>
                <w:szCs w:val="20"/>
              </w:rPr>
              <w:t>10571,7</w:t>
            </w:r>
          </w:p>
        </w:tc>
        <w:tc>
          <w:tcPr>
            <w:tcW w:w="0" w:type="auto"/>
          </w:tcPr>
          <w:p w:rsidR="00364F7D" w:rsidRPr="00B67AB7" w:rsidRDefault="00364F7D" w:rsidP="00B67AB7">
            <w:pPr>
              <w:spacing w:line="360" w:lineRule="auto"/>
              <w:jc w:val="both"/>
              <w:rPr>
                <w:sz w:val="20"/>
                <w:szCs w:val="20"/>
              </w:rPr>
            </w:pPr>
            <w:r w:rsidRPr="00B67AB7">
              <w:rPr>
                <w:sz w:val="20"/>
                <w:szCs w:val="20"/>
              </w:rPr>
              <w:t>134,2</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Транспортні засоби та шляхове обладнання</w:t>
            </w:r>
          </w:p>
        </w:tc>
        <w:tc>
          <w:tcPr>
            <w:tcW w:w="0" w:type="auto"/>
          </w:tcPr>
          <w:p w:rsidR="00364F7D" w:rsidRPr="00B67AB7" w:rsidRDefault="00364F7D" w:rsidP="00B67AB7">
            <w:pPr>
              <w:spacing w:line="360" w:lineRule="auto"/>
              <w:jc w:val="both"/>
              <w:rPr>
                <w:sz w:val="20"/>
                <w:szCs w:val="20"/>
              </w:rPr>
            </w:pPr>
            <w:r w:rsidRPr="00B67AB7">
              <w:rPr>
                <w:sz w:val="20"/>
                <w:szCs w:val="20"/>
              </w:rPr>
              <w:t>5147,1</w:t>
            </w:r>
          </w:p>
        </w:tc>
        <w:tc>
          <w:tcPr>
            <w:tcW w:w="0" w:type="auto"/>
          </w:tcPr>
          <w:p w:rsidR="00364F7D" w:rsidRPr="00B67AB7" w:rsidRDefault="00364F7D" w:rsidP="00B67AB7">
            <w:pPr>
              <w:spacing w:line="360" w:lineRule="auto"/>
              <w:jc w:val="both"/>
              <w:rPr>
                <w:sz w:val="20"/>
                <w:szCs w:val="20"/>
              </w:rPr>
            </w:pPr>
            <w:r w:rsidRPr="00B67AB7">
              <w:rPr>
                <w:sz w:val="20"/>
                <w:szCs w:val="20"/>
              </w:rPr>
              <w:t>8216,6</w:t>
            </w:r>
          </w:p>
        </w:tc>
        <w:tc>
          <w:tcPr>
            <w:tcW w:w="0" w:type="auto"/>
          </w:tcPr>
          <w:p w:rsidR="00364F7D" w:rsidRPr="00B67AB7" w:rsidRDefault="00364F7D" w:rsidP="00B67AB7">
            <w:pPr>
              <w:spacing w:line="360" w:lineRule="auto"/>
              <w:jc w:val="both"/>
              <w:rPr>
                <w:sz w:val="20"/>
                <w:szCs w:val="20"/>
              </w:rPr>
            </w:pPr>
            <w:r w:rsidRPr="00B67AB7">
              <w:rPr>
                <w:sz w:val="20"/>
                <w:szCs w:val="20"/>
              </w:rPr>
              <w:t>159,6</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Прилади i апарати оптичнi; апарати медико-хiрургiчнi; годинники; музичнi iнструменти</w:t>
            </w:r>
          </w:p>
        </w:tc>
        <w:tc>
          <w:tcPr>
            <w:tcW w:w="0" w:type="auto"/>
          </w:tcPr>
          <w:p w:rsidR="00364F7D" w:rsidRPr="00B67AB7" w:rsidRDefault="00364F7D" w:rsidP="00B67AB7">
            <w:pPr>
              <w:spacing w:line="360" w:lineRule="auto"/>
              <w:jc w:val="both"/>
              <w:rPr>
                <w:sz w:val="20"/>
                <w:szCs w:val="20"/>
              </w:rPr>
            </w:pPr>
            <w:r w:rsidRPr="00B67AB7">
              <w:rPr>
                <w:sz w:val="20"/>
                <w:szCs w:val="20"/>
              </w:rPr>
              <w:t>696,1</w:t>
            </w:r>
          </w:p>
        </w:tc>
        <w:tc>
          <w:tcPr>
            <w:tcW w:w="0" w:type="auto"/>
          </w:tcPr>
          <w:p w:rsidR="00364F7D" w:rsidRPr="00B67AB7" w:rsidRDefault="00364F7D" w:rsidP="00B67AB7">
            <w:pPr>
              <w:spacing w:line="360" w:lineRule="auto"/>
              <w:jc w:val="both"/>
              <w:rPr>
                <w:sz w:val="20"/>
                <w:szCs w:val="20"/>
              </w:rPr>
            </w:pPr>
            <w:r w:rsidRPr="00B67AB7">
              <w:rPr>
                <w:sz w:val="20"/>
                <w:szCs w:val="20"/>
              </w:rPr>
              <w:t>1008,5</w:t>
            </w:r>
          </w:p>
        </w:tc>
        <w:tc>
          <w:tcPr>
            <w:tcW w:w="0" w:type="auto"/>
          </w:tcPr>
          <w:p w:rsidR="00364F7D" w:rsidRPr="00B67AB7" w:rsidRDefault="00364F7D" w:rsidP="00B67AB7">
            <w:pPr>
              <w:spacing w:line="360" w:lineRule="auto"/>
              <w:jc w:val="both"/>
              <w:rPr>
                <w:sz w:val="20"/>
                <w:szCs w:val="20"/>
              </w:rPr>
            </w:pPr>
            <w:r w:rsidRPr="00B67AB7">
              <w:rPr>
                <w:sz w:val="20"/>
                <w:szCs w:val="20"/>
              </w:rPr>
              <w:t>144,9</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Рiзнi товари і вироби</w:t>
            </w:r>
          </w:p>
        </w:tc>
        <w:tc>
          <w:tcPr>
            <w:tcW w:w="0" w:type="auto"/>
          </w:tcPr>
          <w:p w:rsidR="00364F7D" w:rsidRPr="00B67AB7" w:rsidRDefault="00364F7D" w:rsidP="00B67AB7">
            <w:pPr>
              <w:spacing w:line="360" w:lineRule="auto"/>
              <w:jc w:val="both"/>
              <w:rPr>
                <w:sz w:val="20"/>
                <w:szCs w:val="20"/>
              </w:rPr>
            </w:pPr>
            <w:r w:rsidRPr="00B67AB7">
              <w:rPr>
                <w:sz w:val="20"/>
                <w:szCs w:val="20"/>
              </w:rPr>
              <w:t>443,2</w:t>
            </w:r>
          </w:p>
        </w:tc>
        <w:tc>
          <w:tcPr>
            <w:tcW w:w="0" w:type="auto"/>
          </w:tcPr>
          <w:p w:rsidR="00364F7D" w:rsidRPr="00B67AB7" w:rsidRDefault="00364F7D" w:rsidP="00B67AB7">
            <w:pPr>
              <w:spacing w:line="360" w:lineRule="auto"/>
              <w:jc w:val="both"/>
              <w:rPr>
                <w:sz w:val="20"/>
                <w:szCs w:val="20"/>
              </w:rPr>
            </w:pPr>
            <w:r w:rsidRPr="00B67AB7">
              <w:rPr>
                <w:sz w:val="20"/>
                <w:szCs w:val="20"/>
              </w:rPr>
              <w:t>594,5</w:t>
            </w:r>
          </w:p>
        </w:tc>
        <w:tc>
          <w:tcPr>
            <w:tcW w:w="0" w:type="auto"/>
          </w:tcPr>
          <w:p w:rsidR="00364F7D" w:rsidRPr="00B67AB7" w:rsidRDefault="00364F7D" w:rsidP="00B67AB7">
            <w:pPr>
              <w:spacing w:line="360" w:lineRule="auto"/>
              <w:jc w:val="both"/>
              <w:rPr>
                <w:sz w:val="20"/>
                <w:szCs w:val="20"/>
              </w:rPr>
            </w:pPr>
            <w:r w:rsidRPr="00B67AB7">
              <w:rPr>
                <w:sz w:val="20"/>
                <w:szCs w:val="20"/>
              </w:rPr>
              <w:t>134,1</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Вироби мистецтва</w:t>
            </w:r>
          </w:p>
        </w:tc>
        <w:tc>
          <w:tcPr>
            <w:tcW w:w="0" w:type="auto"/>
          </w:tcPr>
          <w:p w:rsidR="00364F7D" w:rsidRPr="00B67AB7" w:rsidRDefault="00364F7D" w:rsidP="00B67AB7">
            <w:pPr>
              <w:spacing w:line="360" w:lineRule="auto"/>
              <w:jc w:val="both"/>
              <w:rPr>
                <w:sz w:val="20"/>
                <w:szCs w:val="20"/>
              </w:rPr>
            </w:pPr>
            <w:r w:rsidRPr="00B67AB7">
              <w:rPr>
                <w:sz w:val="20"/>
                <w:szCs w:val="20"/>
              </w:rPr>
              <w:t>3,5</w:t>
            </w:r>
          </w:p>
        </w:tc>
        <w:tc>
          <w:tcPr>
            <w:tcW w:w="0" w:type="auto"/>
          </w:tcPr>
          <w:p w:rsidR="00364F7D" w:rsidRPr="00B67AB7" w:rsidRDefault="00364F7D" w:rsidP="00B67AB7">
            <w:pPr>
              <w:spacing w:line="360" w:lineRule="auto"/>
              <w:jc w:val="both"/>
              <w:rPr>
                <w:sz w:val="20"/>
                <w:szCs w:val="20"/>
              </w:rPr>
            </w:pPr>
            <w:r w:rsidRPr="00B67AB7">
              <w:rPr>
                <w:sz w:val="20"/>
                <w:szCs w:val="20"/>
              </w:rPr>
              <w:t>3,6</w:t>
            </w:r>
          </w:p>
        </w:tc>
        <w:tc>
          <w:tcPr>
            <w:tcW w:w="0" w:type="auto"/>
          </w:tcPr>
          <w:p w:rsidR="00364F7D" w:rsidRPr="00B67AB7" w:rsidRDefault="00364F7D" w:rsidP="00B67AB7">
            <w:pPr>
              <w:spacing w:line="360" w:lineRule="auto"/>
              <w:jc w:val="both"/>
              <w:rPr>
                <w:sz w:val="20"/>
                <w:szCs w:val="20"/>
              </w:rPr>
            </w:pPr>
            <w:r w:rsidRPr="00B67AB7">
              <w:rPr>
                <w:sz w:val="20"/>
                <w:szCs w:val="20"/>
              </w:rPr>
              <w:t>101,1</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Товари, придбані в портах</w:t>
            </w:r>
          </w:p>
        </w:tc>
        <w:tc>
          <w:tcPr>
            <w:tcW w:w="0" w:type="auto"/>
          </w:tcPr>
          <w:p w:rsidR="00364F7D" w:rsidRPr="00B67AB7" w:rsidRDefault="00364F7D" w:rsidP="00B67AB7">
            <w:pPr>
              <w:spacing w:line="360" w:lineRule="auto"/>
              <w:jc w:val="both"/>
              <w:rPr>
                <w:sz w:val="20"/>
                <w:szCs w:val="20"/>
              </w:rPr>
            </w:pPr>
            <w:r w:rsidRPr="00B67AB7">
              <w:rPr>
                <w:sz w:val="20"/>
                <w:szCs w:val="20"/>
              </w:rPr>
              <w:t>268,1</w:t>
            </w:r>
          </w:p>
        </w:tc>
        <w:tc>
          <w:tcPr>
            <w:tcW w:w="0" w:type="auto"/>
          </w:tcPr>
          <w:p w:rsidR="00364F7D" w:rsidRPr="00B67AB7" w:rsidRDefault="00364F7D" w:rsidP="00B67AB7">
            <w:pPr>
              <w:spacing w:line="360" w:lineRule="auto"/>
              <w:jc w:val="both"/>
              <w:rPr>
                <w:sz w:val="20"/>
                <w:szCs w:val="20"/>
              </w:rPr>
            </w:pPr>
            <w:r w:rsidRPr="00B67AB7">
              <w:rPr>
                <w:sz w:val="20"/>
                <w:szCs w:val="20"/>
              </w:rPr>
              <w:t>323,5</w:t>
            </w:r>
          </w:p>
        </w:tc>
        <w:tc>
          <w:tcPr>
            <w:tcW w:w="0" w:type="auto"/>
          </w:tcPr>
          <w:p w:rsidR="00364F7D" w:rsidRPr="00B67AB7" w:rsidRDefault="00364F7D" w:rsidP="00B67AB7">
            <w:pPr>
              <w:spacing w:line="360" w:lineRule="auto"/>
              <w:jc w:val="both"/>
              <w:rPr>
                <w:sz w:val="20"/>
                <w:szCs w:val="20"/>
              </w:rPr>
            </w:pPr>
            <w:r w:rsidRPr="00B67AB7">
              <w:rPr>
                <w:sz w:val="20"/>
                <w:szCs w:val="20"/>
              </w:rPr>
              <w:t>120,7</w:t>
            </w:r>
          </w:p>
        </w:tc>
      </w:tr>
      <w:tr w:rsidR="00364F7D" w:rsidRPr="00A2739A" w:rsidTr="00B67AB7">
        <w:tc>
          <w:tcPr>
            <w:tcW w:w="0" w:type="auto"/>
          </w:tcPr>
          <w:p w:rsidR="00364F7D" w:rsidRPr="00B67AB7" w:rsidRDefault="00364F7D" w:rsidP="00B67AB7">
            <w:pPr>
              <w:spacing w:line="360" w:lineRule="auto"/>
              <w:jc w:val="both"/>
              <w:rPr>
                <w:sz w:val="20"/>
                <w:szCs w:val="20"/>
              </w:rPr>
            </w:pPr>
            <w:r w:rsidRPr="00B67AB7">
              <w:rPr>
                <w:sz w:val="20"/>
                <w:szCs w:val="20"/>
              </w:rPr>
              <w:t>Різне</w:t>
            </w:r>
          </w:p>
        </w:tc>
        <w:tc>
          <w:tcPr>
            <w:tcW w:w="0" w:type="auto"/>
          </w:tcPr>
          <w:p w:rsidR="00364F7D" w:rsidRPr="00B67AB7" w:rsidRDefault="00364F7D" w:rsidP="00B67AB7">
            <w:pPr>
              <w:spacing w:line="360" w:lineRule="auto"/>
              <w:jc w:val="both"/>
              <w:rPr>
                <w:sz w:val="20"/>
                <w:szCs w:val="20"/>
              </w:rPr>
            </w:pPr>
            <w:r w:rsidRPr="00B67AB7">
              <w:rPr>
                <w:sz w:val="20"/>
                <w:szCs w:val="20"/>
              </w:rPr>
              <w:t>65,7</w:t>
            </w:r>
          </w:p>
        </w:tc>
        <w:tc>
          <w:tcPr>
            <w:tcW w:w="0" w:type="auto"/>
          </w:tcPr>
          <w:p w:rsidR="00364F7D" w:rsidRPr="00B67AB7" w:rsidRDefault="00364F7D" w:rsidP="00B67AB7">
            <w:pPr>
              <w:spacing w:line="360" w:lineRule="auto"/>
              <w:jc w:val="both"/>
              <w:rPr>
                <w:sz w:val="20"/>
                <w:szCs w:val="20"/>
              </w:rPr>
            </w:pPr>
            <w:r w:rsidRPr="00B67AB7">
              <w:rPr>
                <w:sz w:val="20"/>
                <w:szCs w:val="20"/>
              </w:rPr>
              <w:t>65,4</w:t>
            </w:r>
          </w:p>
        </w:tc>
        <w:tc>
          <w:tcPr>
            <w:tcW w:w="0" w:type="auto"/>
          </w:tcPr>
          <w:p w:rsidR="00364F7D" w:rsidRPr="00B67AB7" w:rsidRDefault="00364F7D" w:rsidP="00B67AB7">
            <w:pPr>
              <w:spacing w:line="360" w:lineRule="auto"/>
              <w:jc w:val="both"/>
              <w:rPr>
                <w:sz w:val="20"/>
                <w:szCs w:val="20"/>
              </w:rPr>
            </w:pPr>
            <w:r w:rsidRPr="00B67AB7">
              <w:rPr>
                <w:sz w:val="20"/>
                <w:szCs w:val="20"/>
              </w:rPr>
              <w:t>99,6</w:t>
            </w:r>
          </w:p>
        </w:tc>
      </w:tr>
    </w:tbl>
    <w:p w:rsidR="00364F7D" w:rsidRPr="00A2739A" w:rsidRDefault="00364F7D" w:rsidP="00A2739A">
      <w:pPr>
        <w:spacing w:line="360" w:lineRule="auto"/>
        <w:ind w:firstLine="709"/>
        <w:jc w:val="both"/>
        <w:rPr>
          <w:sz w:val="28"/>
          <w:szCs w:val="28"/>
          <w:lang w:val="en-US"/>
        </w:rPr>
      </w:pPr>
    </w:p>
    <w:p w:rsidR="00364F7D" w:rsidRPr="00B67AB7" w:rsidRDefault="00B67AB7" w:rsidP="00B67AB7">
      <w:pPr>
        <w:spacing w:line="360" w:lineRule="auto"/>
        <w:ind w:firstLine="709"/>
        <w:jc w:val="center"/>
        <w:rPr>
          <w:b/>
          <w:sz w:val="28"/>
          <w:szCs w:val="28"/>
          <w:lang w:val="ru-RU"/>
        </w:rPr>
      </w:pPr>
      <w:r>
        <w:rPr>
          <w:sz w:val="28"/>
          <w:szCs w:val="28"/>
          <w:lang w:val="en-US"/>
        </w:rPr>
        <w:br w:type="page"/>
      </w:r>
      <w:r w:rsidR="00364F7D" w:rsidRPr="00B67AB7">
        <w:rPr>
          <w:b/>
          <w:sz w:val="28"/>
          <w:szCs w:val="28"/>
        </w:rPr>
        <w:t>ДОДАТОК З</w:t>
      </w:r>
    </w:p>
    <w:p w:rsidR="00B67AB7" w:rsidRPr="00B67AB7" w:rsidRDefault="00B67AB7" w:rsidP="00A2739A">
      <w:pPr>
        <w:spacing w:line="360" w:lineRule="auto"/>
        <w:ind w:firstLine="709"/>
        <w:jc w:val="both"/>
        <w:rPr>
          <w:sz w:val="28"/>
          <w:szCs w:val="28"/>
          <w:lang w:val="ru-RU"/>
        </w:rPr>
      </w:pPr>
    </w:p>
    <w:p w:rsidR="00364F7D" w:rsidRPr="00A2739A" w:rsidRDefault="00364F7D" w:rsidP="00A2739A">
      <w:pPr>
        <w:spacing w:line="360" w:lineRule="auto"/>
        <w:ind w:firstLine="709"/>
        <w:jc w:val="both"/>
        <w:rPr>
          <w:sz w:val="28"/>
          <w:szCs w:val="28"/>
        </w:rPr>
      </w:pPr>
      <w:r w:rsidRPr="00A2739A">
        <w:rPr>
          <w:sz w:val="28"/>
          <w:szCs w:val="28"/>
        </w:rPr>
        <w:t>Структура імпорту послуг України та їх динаміка за 2006-2007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766"/>
        <w:gridCol w:w="766"/>
        <w:gridCol w:w="1221"/>
        <w:gridCol w:w="1221"/>
        <w:gridCol w:w="1518"/>
      </w:tblGrid>
      <w:tr w:rsidR="00364F7D" w:rsidRPr="00B67AB7" w:rsidTr="00B67AB7">
        <w:trPr>
          <w:trHeight w:val="211"/>
        </w:trPr>
        <w:tc>
          <w:tcPr>
            <w:tcW w:w="0" w:type="auto"/>
            <w:vMerge w:val="restart"/>
          </w:tcPr>
          <w:p w:rsidR="00364F7D" w:rsidRPr="00B67AB7" w:rsidRDefault="00364F7D" w:rsidP="00B67AB7">
            <w:pPr>
              <w:spacing w:line="360" w:lineRule="auto"/>
              <w:jc w:val="both"/>
              <w:rPr>
                <w:sz w:val="20"/>
                <w:szCs w:val="20"/>
              </w:rPr>
            </w:pPr>
            <w:r w:rsidRPr="00B67AB7">
              <w:rPr>
                <w:sz w:val="20"/>
                <w:szCs w:val="20"/>
              </w:rPr>
              <w:t>Види послуг, млн. дол. США</w:t>
            </w:r>
          </w:p>
        </w:tc>
        <w:tc>
          <w:tcPr>
            <w:tcW w:w="0" w:type="auto"/>
            <w:gridSpan w:val="2"/>
          </w:tcPr>
          <w:p w:rsidR="00364F7D" w:rsidRPr="00B67AB7" w:rsidRDefault="00364F7D" w:rsidP="00B67AB7">
            <w:pPr>
              <w:spacing w:line="360" w:lineRule="auto"/>
              <w:jc w:val="both"/>
              <w:rPr>
                <w:sz w:val="20"/>
                <w:szCs w:val="20"/>
              </w:rPr>
            </w:pPr>
            <w:r w:rsidRPr="00B67AB7">
              <w:rPr>
                <w:sz w:val="20"/>
                <w:szCs w:val="20"/>
              </w:rPr>
              <w:t>Роки</w:t>
            </w:r>
          </w:p>
        </w:tc>
        <w:tc>
          <w:tcPr>
            <w:tcW w:w="0" w:type="auto"/>
            <w:gridSpan w:val="2"/>
          </w:tcPr>
          <w:p w:rsidR="00364F7D" w:rsidRPr="00B67AB7" w:rsidRDefault="00364F7D" w:rsidP="00B67AB7">
            <w:pPr>
              <w:spacing w:line="360" w:lineRule="auto"/>
              <w:jc w:val="both"/>
              <w:rPr>
                <w:sz w:val="20"/>
                <w:szCs w:val="20"/>
              </w:rPr>
            </w:pPr>
            <w:r w:rsidRPr="00B67AB7">
              <w:rPr>
                <w:sz w:val="20"/>
                <w:szCs w:val="20"/>
              </w:rPr>
              <w:t>Питома вага до загального обсягу, %</w:t>
            </w:r>
          </w:p>
        </w:tc>
        <w:tc>
          <w:tcPr>
            <w:tcW w:w="0" w:type="auto"/>
          </w:tcPr>
          <w:p w:rsidR="00364F7D" w:rsidRPr="00B67AB7" w:rsidRDefault="00364F7D" w:rsidP="00B67AB7">
            <w:pPr>
              <w:spacing w:line="360" w:lineRule="auto"/>
              <w:jc w:val="both"/>
              <w:rPr>
                <w:sz w:val="20"/>
                <w:szCs w:val="20"/>
              </w:rPr>
            </w:pPr>
            <w:r w:rsidRPr="00B67AB7">
              <w:rPr>
                <w:sz w:val="20"/>
                <w:szCs w:val="20"/>
              </w:rPr>
              <w:t>Темп зростання, %</w:t>
            </w:r>
          </w:p>
        </w:tc>
      </w:tr>
      <w:tr w:rsidR="00364F7D" w:rsidRPr="00B67AB7" w:rsidTr="00B67AB7">
        <w:trPr>
          <w:trHeight w:val="70"/>
        </w:trPr>
        <w:tc>
          <w:tcPr>
            <w:tcW w:w="0" w:type="auto"/>
            <w:vMerge/>
          </w:tcPr>
          <w:p w:rsidR="00364F7D" w:rsidRPr="00B67AB7" w:rsidRDefault="00364F7D" w:rsidP="00B67AB7">
            <w:pPr>
              <w:spacing w:line="360" w:lineRule="auto"/>
              <w:jc w:val="both"/>
              <w:rPr>
                <w:sz w:val="20"/>
                <w:szCs w:val="20"/>
              </w:rPr>
            </w:pPr>
          </w:p>
        </w:tc>
        <w:tc>
          <w:tcPr>
            <w:tcW w:w="0" w:type="auto"/>
          </w:tcPr>
          <w:p w:rsidR="00364F7D" w:rsidRPr="00B67AB7" w:rsidRDefault="00364F7D" w:rsidP="00B67AB7">
            <w:pPr>
              <w:spacing w:line="360" w:lineRule="auto"/>
              <w:jc w:val="both"/>
              <w:rPr>
                <w:sz w:val="20"/>
                <w:szCs w:val="20"/>
              </w:rPr>
            </w:pPr>
            <w:r w:rsidRPr="00B67AB7">
              <w:rPr>
                <w:sz w:val="20"/>
                <w:szCs w:val="20"/>
              </w:rPr>
              <w:t>2006</w:t>
            </w:r>
          </w:p>
        </w:tc>
        <w:tc>
          <w:tcPr>
            <w:tcW w:w="0" w:type="auto"/>
          </w:tcPr>
          <w:p w:rsidR="00364F7D" w:rsidRPr="00B67AB7" w:rsidRDefault="00364F7D" w:rsidP="00B67AB7">
            <w:pPr>
              <w:spacing w:line="360" w:lineRule="auto"/>
              <w:jc w:val="both"/>
              <w:rPr>
                <w:sz w:val="20"/>
                <w:szCs w:val="20"/>
              </w:rPr>
            </w:pPr>
            <w:r w:rsidRPr="00B67AB7">
              <w:rPr>
                <w:sz w:val="20"/>
                <w:szCs w:val="20"/>
              </w:rPr>
              <w:t>2007</w:t>
            </w:r>
          </w:p>
        </w:tc>
        <w:tc>
          <w:tcPr>
            <w:tcW w:w="0" w:type="auto"/>
          </w:tcPr>
          <w:p w:rsidR="00364F7D" w:rsidRPr="00B67AB7" w:rsidRDefault="00364F7D" w:rsidP="00B67AB7">
            <w:pPr>
              <w:spacing w:line="360" w:lineRule="auto"/>
              <w:jc w:val="both"/>
              <w:rPr>
                <w:sz w:val="20"/>
                <w:szCs w:val="20"/>
              </w:rPr>
            </w:pPr>
            <w:r w:rsidRPr="00B67AB7">
              <w:rPr>
                <w:sz w:val="20"/>
                <w:szCs w:val="20"/>
              </w:rPr>
              <w:t>2006</w:t>
            </w:r>
          </w:p>
        </w:tc>
        <w:tc>
          <w:tcPr>
            <w:tcW w:w="0" w:type="auto"/>
          </w:tcPr>
          <w:p w:rsidR="00364F7D" w:rsidRPr="00B67AB7" w:rsidRDefault="00364F7D" w:rsidP="00B67AB7">
            <w:pPr>
              <w:spacing w:line="360" w:lineRule="auto"/>
              <w:jc w:val="both"/>
              <w:rPr>
                <w:sz w:val="20"/>
                <w:szCs w:val="20"/>
              </w:rPr>
            </w:pPr>
            <w:r w:rsidRPr="00B67AB7">
              <w:rPr>
                <w:sz w:val="20"/>
                <w:szCs w:val="20"/>
              </w:rPr>
              <w:t>2007</w:t>
            </w:r>
          </w:p>
        </w:tc>
        <w:tc>
          <w:tcPr>
            <w:tcW w:w="0" w:type="auto"/>
          </w:tcPr>
          <w:p w:rsidR="00364F7D" w:rsidRPr="00B67AB7" w:rsidRDefault="00364F7D" w:rsidP="00B67AB7">
            <w:pPr>
              <w:spacing w:line="360" w:lineRule="auto"/>
              <w:jc w:val="both"/>
              <w:rPr>
                <w:sz w:val="20"/>
                <w:szCs w:val="20"/>
              </w:rPr>
            </w:pPr>
            <w:r w:rsidRPr="00B67AB7">
              <w:rPr>
                <w:sz w:val="20"/>
                <w:szCs w:val="20"/>
              </w:rPr>
              <w:t>2007</w:t>
            </w:r>
          </w:p>
        </w:tc>
      </w:tr>
      <w:tr w:rsidR="00364F7D" w:rsidRPr="00B67AB7" w:rsidTr="00B67AB7">
        <w:trPr>
          <w:trHeight w:val="344"/>
        </w:trPr>
        <w:tc>
          <w:tcPr>
            <w:tcW w:w="0" w:type="auto"/>
          </w:tcPr>
          <w:p w:rsidR="00364F7D" w:rsidRPr="00B67AB7" w:rsidRDefault="00364F7D" w:rsidP="00B67AB7">
            <w:pPr>
              <w:spacing w:line="360" w:lineRule="auto"/>
              <w:jc w:val="both"/>
              <w:rPr>
                <w:sz w:val="20"/>
                <w:szCs w:val="20"/>
              </w:rPr>
            </w:pPr>
            <w:r w:rsidRPr="00B67AB7">
              <w:rPr>
                <w:sz w:val="20"/>
                <w:szCs w:val="20"/>
              </w:rPr>
              <w:t>Транспортні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789</w:t>
            </w:r>
          </w:p>
        </w:tc>
        <w:tc>
          <w:tcPr>
            <w:tcW w:w="0" w:type="auto"/>
          </w:tcPr>
          <w:p w:rsidR="00364F7D" w:rsidRPr="00B67AB7" w:rsidRDefault="00364F7D" w:rsidP="00B67AB7">
            <w:pPr>
              <w:spacing w:line="360" w:lineRule="auto"/>
              <w:jc w:val="both"/>
              <w:rPr>
                <w:sz w:val="20"/>
                <w:szCs w:val="20"/>
              </w:rPr>
            </w:pPr>
            <w:r w:rsidRPr="00B67AB7">
              <w:rPr>
                <w:sz w:val="20"/>
                <w:szCs w:val="20"/>
              </w:rPr>
              <w:t>1116,9</w:t>
            </w:r>
          </w:p>
        </w:tc>
        <w:tc>
          <w:tcPr>
            <w:tcW w:w="0" w:type="auto"/>
          </w:tcPr>
          <w:p w:rsidR="00364F7D" w:rsidRPr="00B67AB7" w:rsidRDefault="00364F7D" w:rsidP="00B67AB7">
            <w:pPr>
              <w:spacing w:line="360" w:lineRule="auto"/>
              <w:jc w:val="both"/>
              <w:rPr>
                <w:sz w:val="20"/>
                <w:szCs w:val="20"/>
              </w:rPr>
            </w:pPr>
            <w:r w:rsidRPr="00B67AB7">
              <w:rPr>
                <w:sz w:val="20"/>
                <w:szCs w:val="20"/>
              </w:rPr>
              <w:t>21,2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22,9</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141,6</w:t>
            </w:r>
          </w:p>
        </w:tc>
      </w:tr>
      <w:tr w:rsidR="00364F7D" w:rsidRPr="00B67AB7" w:rsidTr="00B67AB7">
        <w:trPr>
          <w:trHeight w:val="219"/>
        </w:trPr>
        <w:tc>
          <w:tcPr>
            <w:tcW w:w="0" w:type="auto"/>
          </w:tcPr>
          <w:p w:rsidR="00364F7D" w:rsidRPr="00B67AB7" w:rsidRDefault="00364F7D" w:rsidP="00B67AB7">
            <w:pPr>
              <w:spacing w:line="360" w:lineRule="auto"/>
              <w:jc w:val="both"/>
              <w:rPr>
                <w:sz w:val="20"/>
                <w:szCs w:val="20"/>
              </w:rPr>
            </w:pPr>
            <w:r w:rsidRPr="00B67AB7">
              <w:rPr>
                <w:sz w:val="20"/>
                <w:szCs w:val="20"/>
              </w:rPr>
              <w:t>Подорожі</w:t>
            </w:r>
          </w:p>
        </w:tc>
        <w:tc>
          <w:tcPr>
            <w:tcW w:w="0" w:type="auto"/>
          </w:tcPr>
          <w:p w:rsidR="00364F7D" w:rsidRPr="00B67AB7" w:rsidRDefault="00364F7D" w:rsidP="00B67AB7">
            <w:pPr>
              <w:spacing w:line="360" w:lineRule="auto"/>
              <w:jc w:val="both"/>
              <w:rPr>
                <w:sz w:val="20"/>
                <w:szCs w:val="20"/>
              </w:rPr>
            </w:pPr>
            <w:r w:rsidRPr="00B67AB7">
              <w:rPr>
                <w:sz w:val="20"/>
                <w:szCs w:val="20"/>
              </w:rPr>
              <w:t>230,1</w:t>
            </w:r>
          </w:p>
        </w:tc>
        <w:tc>
          <w:tcPr>
            <w:tcW w:w="0" w:type="auto"/>
          </w:tcPr>
          <w:p w:rsidR="00364F7D" w:rsidRPr="00B67AB7" w:rsidRDefault="00364F7D" w:rsidP="00B67AB7">
            <w:pPr>
              <w:spacing w:line="360" w:lineRule="auto"/>
              <w:jc w:val="both"/>
              <w:rPr>
                <w:sz w:val="20"/>
                <w:szCs w:val="20"/>
              </w:rPr>
            </w:pPr>
            <w:r w:rsidRPr="00B67AB7">
              <w:rPr>
                <w:sz w:val="20"/>
                <w:szCs w:val="20"/>
              </w:rPr>
              <w:t>320,8</w:t>
            </w:r>
          </w:p>
        </w:tc>
        <w:tc>
          <w:tcPr>
            <w:tcW w:w="0" w:type="auto"/>
          </w:tcPr>
          <w:p w:rsidR="00364F7D" w:rsidRPr="00B67AB7" w:rsidRDefault="00364F7D" w:rsidP="00B67AB7">
            <w:pPr>
              <w:spacing w:line="360" w:lineRule="auto"/>
              <w:jc w:val="both"/>
              <w:rPr>
                <w:sz w:val="20"/>
                <w:szCs w:val="20"/>
              </w:rPr>
            </w:pPr>
            <w:r w:rsidRPr="00B67AB7">
              <w:rPr>
                <w:sz w:val="20"/>
                <w:szCs w:val="20"/>
              </w:rPr>
              <w:t>6,2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6,6</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139,4</w:t>
            </w:r>
          </w:p>
        </w:tc>
      </w:tr>
      <w:tr w:rsidR="00364F7D" w:rsidRPr="00B67AB7" w:rsidTr="00B67AB7">
        <w:trPr>
          <w:trHeight w:val="70"/>
        </w:trPr>
        <w:tc>
          <w:tcPr>
            <w:tcW w:w="0" w:type="auto"/>
          </w:tcPr>
          <w:p w:rsidR="00364F7D" w:rsidRPr="00B67AB7" w:rsidRDefault="00364F7D" w:rsidP="00B67AB7">
            <w:pPr>
              <w:spacing w:line="360" w:lineRule="auto"/>
              <w:jc w:val="both"/>
              <w:rPr>
                <w:sz w:val="20"/>
                <w:szCs w:val="20"/>
              </w:rPr>
            </w:pPr>
            <w:r w:rsidRPr="00B67AB7">
              <w:rPr>
                <w:sz w:val="20"/>
                <w:szCs w:val="20"/>
              </w:rPr>
              <w:t>Послуги зв’язку</w:t>
            </w:r>
          </w:p>
        </w:tc>
        <w:tc>
          <w:tcPr>
            <w:tcW w:w="0" w:type="auto"/>
          </w:tcPr>
          <w:p w:rsidR="00364F7D" w:rsidRPr="00B67AB7" w:rsidRDefault="00364F7D" w:rsidP="00B67AB7">
            <w:pPr>
              <w:spacing w:line="360" w:lineRule="auto"/>
              <w:jc w:val="both"/>
              <w:rPr>
                <w:sz w:val="20"/>
                <w:szCs w:val="20"/>
              </w:rPr>
            </w:pPr>
            <w:r w:rsidRPr="00B67AB7">
              <w:rPr>
                <w:sz w:val="20"/>
                <w:szCs w:val="20"/>
              </w:rPr>
              <w:t>90,9</w:t>
            </w:r>
          </w:p>
        </w:tc>
        <w:tc>
          <w:tcPr>
            <w:tcW w:w="0" w:type="auto"/>
          </w:tcPr>
          <w:p w:rsidR="00364F7D" w:rsidRPr="00B67AB7" w:rsidRDefault="00364F7D" w:rsidP="00B67AB7">
            <w:pPr>
              <w:spacing w:line="360" w:lineRule="auto"/>
              <w:jc w:val="both"/>
              <w:rPr>
                <w:sz w:val="20"/>
                <w:szCs w:val="20"/>
              </w:rPr>
            </w:pPr>
            <w:r w:rsidRPr="00B67AB7">
              <w:rPr>
                <w:sz w:val="20"/>
                <w:szCs w:val="20"/>
              </w:rPr>
              <w:t>89,3</w:t>
            </w:r>
          </w:p>
        </w:tc>
        <w:tc>
          <w:tcPr>
            <w:tcW w:w="0" w:type="auto"/>
          </w:tcPr>
          <w:p w:rsidR="00364F7D" w:rsidRPr="00B67AB7" w:rsidRDefault="00364F7D" w:rsidP="00B67AB7">
            <w:pPr>
              <w:spacing w:line="360" w:lineRule="auto"/>
              <w:jc w:val="both"/>
              <w:rPr>
                <w:sz w:val="20"/>
                <w:szCs w:val="20"/>
              </w:rPr>
            </w:pPr>
            <w:r w:rsidRPr="00B67AB7">
              <w:rPr>
                <w:sz w:val="20"/>
                <w:szCs w:val="20"/>
              </w:rPr>
              <w:t>2,4</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1,8</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98,2</w:t>
            </w:r>
          </w:p>
        </w:tc>
      </w:tr>
      <w:tr w:rsidR="00364F7D" w:rsidRPr="00B67AB7" w:rsidTr="00B67AB7">
        <w:trPr>
          <w:trHeight w:val="212"/>
        </w:trPr>
        <w:tc>
          <w:tcPr>
            <w:tcW w:w="0" w:type="auto"/>
          </w:tcPr>
          <w:p w:rsidR="00364F7D" w:rsidRPr="00B67AB7" w:rsidRDefault="00364F7D" w:rsidP="00B67AB7">
            <w:pPr>
              <w:spacing w:line="360" w:lineRule="auto"/>
              <w:jc w:val="both"/>
              <w:rPr>
                <w:sz w:val="20"/>
                <w:szCs w:val="20"/>
              </w:rPr>
            </w:pPr>
            <w:r w:rsidRPr="00B67AB7">
              <w:rPr>
                <w:sz w:val="20"/>
                <w:szCs w:val="20"/>
              </w:rPr>
              <w:t>Будівельні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181,7</w:t>
            </w:r>
          </w:p>
        </w:tc>
        <w:tc>
          <w:tcPr>
            <w:tcW w:w="0" w:type="auto"/>
          </w:tcPr>
          <w:p w:rsidR="00364F7D" w:rsidRPr="00B67AB7" w:rsidRDefault="00364F7D" w:rsidP="00B67AB7">
            <w:pPr>
              <w:spacing w:line="360" w:lineRule="auto"/>
              <w:jc w:val="both"/>
              <w:rPr>
                <w:sz w:val="20"/>
                <w:szCs w:val="20"/>
              </w:rPr>
            </w:pPr>
            <w:r w:rsidRPr="00B67AB7">
              <w:rPr>
                <w:sz w:val="20"/>
                <w:szCs w:val="20"/>
              </w:rPr>
              <w:t>108</w:t>
            </w:r>
          </w:p>
        </w:tc>
        <w:tc>
          <w:tcPr>
            <w:tcW w:w="0" w:type="auto"/>
          </w:tcPr>
          <w:p w:rsidR="00364F7D" w:rsidRPr="00B67AB7" w:rsidRDefault="00364F7D" w:rsidP="00B67AB7">
            <w:pPr>
              <w:spacing w:line="360" w:lineRule="auto"/>
              <w:jc w:val="both"/>
              <w:rPr>
                <w:sz w:val="20"/>
                <w:szCs w:val="20"/>
              </w:rPr>
            </w:pPr>
            <w:r w:rsidRPr="00B67AB7">
              <w:rPr>
                <w:sz w:val="20"/>
                <w:szCs w:val="20"/>
              </w:rPr>
              <w:t>4,9</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59,4</w:t>
            </w:r>
          </w:p>
        </w:tc>
      </w:tr>
      <w:tr w:rsidR="00364F7D" w:rsidRPr="00B67AB7" w:rsidTr="00B67AB7">
        <w:trPr>
          <w:trHeight w:val="287"/>
        </w:trPr>
        <w:tc>
          <w:tcPr>
            <w:tcW w:w="0" w:type="auto"/>
          </w:tcPr>
          <w:p w:rsidR="00364F7D" w:rsidRPr="00B67AB7" w:rsidRDefault="00364F7D" w:rsidP="00B67AB7">
            <w:pPr>
              <w:spacing w:line="360" w:lineRule="auto"/>
              <w:jc w:val="both"/>
              <w:rPr>
                <w:sz w:val="20"/>
                <w:szCs w:val="20"/>
              </w:rPr>
            </w:pPr>
            <w:r w:rsidRPr="00B67AB7">
              <w:rPr>
                <w:sz w:val="20"/>
                <w:szCs w:val="20"/>
              </w:rPr>
              <w:t>Страхові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103,6</w:t>
            </w:r>
          </w:p>
        </w:tc>
        <w:tc>
          <w:tcPr>
            <w:tcW w:w="0" w:type="auto"/>
          </w:tcPr>
          <w:p w:rsidR="00364F7D" w:rsidRPr="00B67AB7" w:rsidRDefault="00364F7D" w:rsidP="00B67AB7">
            <w:pPr>
              <w:spacing w:line="360" w:lineRule="auto"/>
              <w:jc w:val="both"/>
              <w:rPr>
                <w:sz w:val="20"/>
                <w:szCs w:val="20"/>
              </w:rPr>
            </w:pPr>
            <w:r w:rsidRPr="00B67AB7">
              <w:rPr>
                <w:sz w:val="20"/>
                <w:szCs w:val="20"/>
              </w:rPr>
              <w:t>136,7</w:t>
            </w:r>
          </w:p>
        </w:tc>
        <w:tc>
          <w:tcPr>
            <w:tcW w:w="0" w:type="auto"/>
          </w:tcPr>
          <w:p w:rsidR="00364F7D" w:rsidRPr="00B67AB7" w:rsidRDefault="00364F7D" w:rsidP="00B67AB7">
            <w:pPr>
              <w:spacing w:line="360" w:lineRule="auto"/>
              <w:jc w:val="both"/>
              <w:rPr>
                <w:sz w:val="20"/>
                <w:szCs w:val="20"/>
              </w:rPr>
            </w:pPr>
            <w:r w:rsidRPr="00B67AB7">
              <w:rPr>
                <w:sz w:val="20"/>
                <w:szCs w:val="20"/>
              </w:rPr>
              <w:t>2,8</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2,8</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131,9</w:t>
            </w:r>
          </w:p>
        </w:tc>
      </w:tr>
      <w:tr w:rsidR="00364F7D" w:rsidRPr="00B67AB7" w:rsidTr="00B67AB7">
        <w:trPr>
          <w:trHeight w:val="179"/>
        </w:trPr>
        <w:tc>
          <w:tcPr>
            <w:tcW w:w="0" w:type="auto"/>
          </w:tcPr>
          <w:p w:rsidR="00364F7D" w:rsidRPr="00B67AB7" w:rsidRDefault="00364F7D" w:rsidP="00B67AB7">
            <w:pPr>
              <w:spacing w:line="360" w:lineRule="auto"/>
              <w:jc w:val="both"/>
              <w:rPr>
                <w:sz w:val="20"/>
                <w:szCs w:val="20"/>
              </w:rPr>
            </w:pPr>
            <w:r w:rsidRPr="00B67AB7">
              <w:rPr>
                <w:sz w:val="20"/>
                <w:szCs w:val="20"/>
              </w:rPr>
              <w:t>Фінансові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407</w:t>
            </w:r>
          </w:p>
        </w:tc>
        <w:tc>
          <w:tcPr>
            <w:tcW w:w="0" w:type="auto"/>
          </w:tcPr>
          <w:p w:rsidR="00364F7D" w:rsidRPr="00B67AB7" w:rsidRDefault="00364F7D" w:rsidP="00B67AB7">
            <w:pPr>
              <w:spacing w:line="360" w:lineRule="auto"/>
              <w:jc w:val="both"/>
              <w:rPr>
                <w:sz w:val="20"/>
                <w:szCs w:val="20"/>
              </w:rPr>
            </w:pPr>
            <w:r w:rsidRPr="00B67AB7">
              <w:rPr>
                <w:sz w:val="20"/>
                <w:szCs w:val="20"/>
              </w:rPr>
              <w:t>886,9</w:t>
            </w:r>
          </w:p>
        </w:tc>
        <w:tc>
          <w:tcPr>
            <w:tcW w:w="0" w:type="auto"/>
          </w:tcPr>
          <w:p w:rsidR="00364F7D" w:rsidRPr="00B67AB7" w:rsidRDefault="00364F7D" w:rsidP="00B67AB7">
            <w:pPr>
              <w:spacing w:line="360" w:lineRule="auto"/>
              <w:jc w:val="both"/>
              <w:rPr>
                <w:sz w:val="20"/>
                <w:szCs w:val="20"/>
              </w:rPr>
            </w:pPr>
            <w:r w:rsidRPr="00B67AB7">
              <w:rPr>
                <w:sz w:val="20"/>
                <w:szCs w:val="20"/>
              </w:rPr>
              <w:t>10,9</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18,2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217,9</w:t>
            </w:r>
          </w:p>
        </w:tc>
      </w:tr>
      <w:tr w:rsidR="00364F7D" w:rsidRPr="00B67AB7" w:rsidTr="00B67AB7">
        <w:trPr>
          <w:trHeight w:val="70"/>
        </w:trPr>
        <w:tc>
          <w:tcPr>
            <w:tcW w:w="0" w:type="auto"/>
          </w:tcPr>
          <w:p w:rsidR="00364F7D" w:rsidRPr="00B67AB7" w:rsidRDefault="00364F7D" w:rsidP="00B67AB7">
            <w:pPr>
              <w:spacing w:line="360" w:lineRule="auto"/>
              <w:jc w:val="both"/>
              <w:rPr>
                <w:sz w:val="20"/>
                <w:szCs w:val="20"/>
              </w:rPr>
            </w:pPr>
            <w:r w:rsidRPr="00B67AB7">
              <w:rPr>
                <w:sz w:val="20"/>
                <w:szCs w:val="20"/>
              </w:rPr>
              <w:t>Комп’ютерні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111,6</w:t>
            </w:r>
          </w:p>
        </w:tc>
        <w:tc>
          <w:tcPr>
            <w:tcW w:w="0" w:type="auto"/>
          </w:tcPr>
          <w:p w:rsidR="00364F7D" w:rsidRPr="00B67AB7" w:rsidRDefault="00364F7D" w:rsidP="00B67AB7">
            <w:pPr>
              <w:spacing w:line="360" w:lineRule="auto"/>
              <w:jc w:val="both"/>
              <w:rPr>
                <w:sz w:val="20"/>
                <w:szCs w:val="20"/>
              </w:rPr>
            </w:pPr>
            <w:r w:rsidRPr="00B67AB7">
              <w:rPr>
                <w:sz w:val="20"/>
                <w:szCs w:val="20"/>
              </w:rPr>
              <w:t>156,1</w:t>
            </w:r>
          </w:p>
        </w:tc>
        <w:tc>
          <w:tcPr>
            <w:tcW w:w="0" w:type="auto"/>
          </w:tcPr>
          <w:p w:rsidR="00364F7D" w:rsidRPr="00B67AB7" w:rsidRDefault="00364F7D" w:rsidP="00B67AB7">
            <w:pPr>
              <w:spacing w:line="360" w:lineRule="auto"/>
              <w:jc w:val="both"/>
              <w:rPr>
                <w:sz w:val="20"/>
                <w:szCs w:val="20"/>
              </w:rPr>
            </w:pPr>
            <w:r w:rsidRPr="00B67AB7">
              <w:rPr>
                <w:sz w:val="20"/>
                <w:szCs w:val="20"/>
              </w:rPr>
              <w:t>3,0</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3,2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139,9</w:t>
            </w:r>
          </w:p>
        </w:tc>
      </w:tr>
      <w:tr w:rsidR="00364F7D" w:rsidRPr="00B67AB7" w:rsidTr="00B67AB7">
        <w:trPr>
          <w:trHeight w:val="70"/>
        </w:trPr>
        <w:tc>
          <w:tcPr>
            <w:tcW w:w="0" w:type="auto"/>
          </w:tcPr>
          <w:p w:rsidR="00364F7D" w:rsidRPr="00B67AB7" w:rsidRDefault="00364F7D" w:rsidP="00B67AB7">
            <w:pPr>
              <w:spacing w:line="360" w:lineRule="auto"/>
              <w:jc w:val="both"/>
              <w:rPr>
                <w:sz w:val="20"/>
                <w:szCs w:val="20"/>
              </w:rPr>
            </w:pPr>
            <w:r w:rsidRPr="00B67AB7">
              <w:rPr>
                <w:sz w:val="20"/>
                <w:szCs w:val="20"/>
              </w:rPr>
              <w:t>Роялті та ліцензійні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227,7</w:t>
            </w:r>
          </w:p>
        </w:tc>
        <w:tc>
          <w:tcPr>
            <w:tcW w:w="0" w:type="auto"/>
          </w:tcPr>
          <w:p w:rsidR="00364F7D" w:rsidRPr="00B67AB7" w:rsidRDefault="00364F7D" w:rsidP="00B67AB7">
            <w:pPr>
              <w:spacing w:line="360" w:lineRule="auto"/>
              <w:jc w:val="both"/>
              <w:rPr>
                <w:sz w:val="20"/>
                <w:szCs w:val="20"/>
              </w:rPr>
            </w:pPr>
            <w:r w:rsidRPr="00B67AB7">
              <w:rPr>
                <w:sz w:val="20"/>
                <w:szCs w:val="20"/>
              </w:rPr>
              <w:t>230,2</w:t>
            </w:r>
          </w:p>
        </w:tc>
        <w:tc>
          <w:tcPr>
            <w:tcW w:w="0" w:type="auto"/>
          </w:tcPr>
          <w:p w:rsidR="00364F7D" w:rsidRPr="00B67AB7" w:rsidRDefault="00364F7D" w:rsidP="00B67AB7">
            <w:pPr>
              <w:spacing w:line="360" w:lineRule="auto"/>
              <w:jc w:val="both"/>
              <w:rPr>
                <w:sz w:val="20"/>
                <w:szCs w:val="20"/>
              </w:rPr>
            </w:pPr>
            <w:r w:rsidRPr="00B67AB7">
              <w:rPr>
                <w:sz w:val="20"/>
                <w:szCs w:val="20"/>
              </w:rPr>
              <w:t>6,1</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4,7</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101,1</w:t>
            </w:r>
          </w:p>
        </w:tc>
      </w:tr>
      <w:tr w:rsidR="00364F7D" w:rsidRPr="00B67AB7" w:rsidTr="00B67AB7">
        <w:trPr>
          <w:trHeight w:val="276"/>
        </w:trPr>
        <w:tc>
          <w:tcPr>
            <w:tcW w:w="0" w:type="auto"/>
          </w:tcPr>
          <w:p w:rsidR="00364F7D" w:rsidRPr="00B67AB7" w:rsidRDefault="00364F7D" w:rsidP="00B67AB7">
            <w:pPr>
              <w:spacing w:line="360" w:lineRule="auto"/>
              <w:jc w:val="both"/>
              <w:rPr>
                <w:sz w:val="20"/>
                <w:szCs w:val="20"/>
              </w:rPr>
            </w:pPr>
            <w:r w:rsidRPr="00B67AB7">
              <w:rPr>
                <w:sz w:val="20"/>
                <w:szCs w:val="20"/>
              </w:rPr>
              <w:t>Інші ділові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146,4</w:t>
            </w:r>
          </w:p>
        </w:tc>
        <w:tc>
          <w:tcPr>
            <w:tcW w:w="0" w:type="auto"/>
          </w:tcPr>
          <w:p w:rsidR="00364F7D" w:rsidRPr="00B67AB7" w:rsidRDefault="00364F7D" w:rsidP="00B67AB7">
            <w:pPr>
              <w:spacing w:line="360" w:lineRule="auto"/>
              <w:jc w:val="both"/>
              <w:rPr>
                <w:sz w:val="20"/>
                <w:szCs w:val="20"/>
              </w:rPr>
            </w:pPr>
            <w:r w:rsidRPr="00B67AB7">
              <w:rPr>
                <w:sz w:val="20"/>
                <w:szCs w:val="20"/>
              </w:rPr>
              <w:t>125,9</w:t>
            </w:r>
          </w:p>
        </w:tc>
        <w:tc>
          <w:tcPr>
            <w:tcW w:w="0" w:type="auto"/>
          </w:tcPr>
          <w:p w:rsidR="00364F7D" w:rsidRPr="00B67AB7" w:rsidRDefault="00364F7D" w:rsidP="00B67AB7">
            <w:pPr>
              <w:spacing w:line="360" w:lineRule="auto"/>
              <w:jc w:val="both"/>
              <w:rPr>
                <w:sz w:val="20"/>
                <w:szCs w:val="20"/>
              </w:rPr>
            </w:pPr>
            <w:r w:rsidRPr="00B67AB7">
              <w:rPr>
                <w:sz w:val="20"/>
                <w:szCs w:val="20"/>
              </w:rPr>
              <w:t>3,9</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2,6</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86,0</w:t>
            </w:r>
          </w:p>
        </w:tc>
      </w:tr>
      <w:tr w:rsidR="00364F7D" w:rsidRPr="00B67AB7" w:rsidTr="00B67AB7">
        <w:trPr>
          <w:trHeight w:val="70"/>
        </w:trPr>
        <w:tc>
          <w:tcPr>
            <w:tcW w:w="0" w:type="auto"/>
          </w:tcPr>
          <w:p w:rsidR="00364F7D" w:rsidRPr="00B67AB7" w:rsidRDefault="00364F7D" w:rsidP="00B67AB7">
            <w:pPr>
              <w:spacing w:line="360" w:lineRule="auto"/>
              <w:jc w:val="both"/>
              <w:rPr>
                <w:sz w:val="20"/>
                <w:szCs w:val="20"/>
              </w:rPr>
            </w:pPr>
            <w:r w:rsidRPr="00B67AB7">
              <w:rPr>
                <w:sz w:val="20"/>
                <w:szCs w:val="20"/>
              </w:rPr>
              <w:t>Різні ділові, професійні та технічні послуги</w:t>
            </w:r>
          </w:p>
        </w:tc>
        <w:tc>
          <w:tcPr>
            <w:tcW w:w="0" w:type="auto"/>
          </w:tcPr>
          <w:p w:rsidR="00364F7D" w:rsidRPr="00B67AB7" w:rsidRDefault="00364F7D" w:rsidP="00B67AB7">
            <w:pPr>
              <w:spacing w:line="360" w:lineRule="auto"/>
              <w:jc w:val="both"/>
              <w:rPr>
                <w:sz w:val="20"/>
                <w:szCs w:val="20"/>
              </w:rPr>
            </w:pPr>
            <w:r w:rsidRPr="00B67AB7">
              <w:rPr>
                <w:sz w:val="20"/>
                <w:szCs w:val="20"/>
              </w:rPr>
              <w:t>700,7</w:t>
            </w:r>
          </w:p>
        </w:tc>
        <w:tc>
          <w:tcPr>
            <w:tcW w:w="0" w:type="auto"/>
          </w:tcPr>
          <w:p w:rsidR="00364F7D" w:rsidRPr="00B67AB7" w:rsidRDefault="00364F7D" w:rsidP="00B67AB7">
            <w:pPr>
              <w:spacing w:line="360" w:lineRule="auto"/>
              <w:jc w:val="both"/>
              <w:rPr>
                <w:sz w:val="20"/>
                <w:szCs w:val="20"/>
              </w:rPr>
            </w:pPr>
            <w:r w:rsidRPr="00B67AB7">
              <w:rPr>
                <w:sz w:val="20"/>
                <w:szCs w:val="20"/>
              </w:rPr>
              <w:t>800,1</w:t>
            </w:r>
          </w:p>
        </w:tc>
        <w:tc>
          <w:tcPr>
            <w:tcW w:w="0" w:type="auto"/>
          </w:tcPr>
          <w:p w:rsidR="00364F7D" w:rsidRPr="00B67AB7" w:rsidRDefault="00364F7D" w:rsidP="00B67AB7">
            <w:pPr>
              <w:spacing w:line="360" w:lineRule="auto"/>
              <w:jc w:val="both"/>
              <w:rPr>
                <w:sz w:val="20"/>
                <w:szCs w:val="20"/>
              </w:rPr>
            </w:pPr>
            <w:r w:rsidRPr="00B67AB7">
              <w:rPr>
                <w:sz w:val="20"/>
                <w:szCs w:val="20"/>
              </w:rPr>
              <w:t>18,8</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16,4</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114,2</w:t>
            </w:r>
          </w:p>
        </w:tc>
      </w:tr>
      <w:tr w:rsidR="00364F7D" w:rsidRPr="00B67AB7" w:rsidTr="00B67AB7">
        <w:trPr>
          <w:trHeight w:val="388"/>
        </w:trPr>
        <w:tc>
          <w:tcPr>
            <w:tcW w:w="0" w:type="auto"/>
          </w:tcPr>
          <w:p w:rsidR="00364F7D" w:rsidRPr="00B67AB7" w:rsidRDefault="00364F7D" w:rsidP="00B67AB7">
            <w:pPr>
              <w:spacing w:line="360" w:lineRule="auto"/>
              <w:jc w:val="both"/>
              <w:rPr>
                <w:sz w:val="20"/>
                <w:szCs w:val="20"/>
              </w:rPr>
            </w:pPr>
            <w:r w:rsidRPr="00B67AB7">
              <w:rPr>
                <w:sz w:val="20"/>
                <w:szCs w:val="20"/>
              </w:rPr>
              <w:t>Послуги приватним особам і послуги в галузі культури та відпочинку</w:t>
            </w:r>
          </w:p>
        </w:tc>
        <w:tc>
          <w:tcPr>
            <w:tcW w:w="0" w:type="auto"/>
          </w:tcPr>
          <w:p w:rsidR="00364F7D" w:rsidRPr="00B67AB7" w:rsidRDefault="00364F7D" w:rsidP="00B67AB7">
            <w:pPr>
              <w:spacing w:line="360" w:lineRule="auto"/>
              <w:jc w:val="both"/>
              <w:rPr>
                <w:sz w:val="20"/>
                <w:szCs w:val="20"/>
              </w:rPr>
            </w:pPr>
            <w:r w:rsidRPr="00B67AB7">
              <w:rPr>
                <w:sz w:val="20"/>
                <w:szCs w:val="20"/>
              </w:rPr>
              <w:t>114,4</w:t>
            </w:r>
          </w:p>
        </w:tc>
        <w:tc>
          <w:tcPr>
            <w:tcW w:w="0" w:type="auto"/>
          </w:tcPr>
          <w:p w:rsidR="00364F7D" w:rsidRPr="00B67AB7" w:rsidRDefault="00364F7D" w:rsidP="00B67AB7">
            <w:pPr>
              <w:spacing w:line="360" w:lineRule="auto"/>
              <w:jc w:val="both"/>
              <w:rPr>
                <w:sz w:val="20"/>
                <w:szCs w:val="20"/>
              </w:rPr>
            </w:pPr>
            <w:r w:rsidRPr="00B67AB7">
              <w:rPr>
                <w:sz w:val="20"/>
                <w:szCs w:val="20"/>
              </w:rPr>
              <w:t>252</w:t>
            </w:r>
          </w:p>
        </w:tc>
        <w:tc>
          <w:tcPr>
            <w:tcW w:w="0" w:type="auto"/>
          </w:tcPr>
          <w:p w:rsidR="00364F7D" w:rsidRPr="00B67AB7" w:rsidRDefault="00364F7D" w:rsidP="00B67AB7">
            <w:pPr>
              <w:spacing w:line="360" w:lineRule="auto"/>
              <w:jc w:val="both"/>
              <w:rPr>
                <w:sz w:val="20"/>
                <w:szCs w:val="20"/>
              </w:rPr>
            </w:pPr>
            <w:r w:rsidRPr="00B67AB7">
              <w:rPr>
                <w:sz w:val="20"/>
                <w:szCs w:val="20"/>
              </w:rPr>
              <w:t>3,1</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5,2</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220,3</w:t>
            </w:r>
          </w:p>
        </w:tc>
      </w:tr>
      <w:tr w:rsidR="00364F7D" w:rsidRPr="00B67AB7" w:rsidTr="00B67AB7">
        <w:trPr>
          <w:trHeight w:val="388"/>
        </w:trPr>
        <w:tc>
          <w:tcPr>
            <w:tcW w:w="0" w:type="auto"/>
          </w:tcPr>
          <w:p w:rsidR="00364F7D" w:rsidRPr="00B67AB7" w:rsidRDefault="00364F7D" w:rsidP="00B67AB7">
            <w:pPr>
              <w:spacing w:line="360" w:lineRule="auto"/>
              <w:jc w:val="both"/>
              <w:rPr>
                <w:sz w:val="20"/>
                <w:szCs w:val="20"/>
              </w:rPr>
            </w:pPr>
            <w:r w:rsidRPr="00B67AB7">
              <w:rPr>
                <w:sz w:val="20"/>
                <w:szCs w:val="20"/>
              </w:rPr>
              <w:t>Державні послуги, не віднесені до інших категорій</w:t>
            </w:r>
          </w:p>
        </w:tc>
        <w:tc>
          <w:tcPr>
            <w:tcW w:w="0" w:type="auto"/>
          </w:tcPr>
          <w:p w:rsidR="00364F7D" w:rsidRPr="00B67AB7" w:rsidRDefault="00364F7D" w:rsidP="00B67AB7">
            <w:pPr>
              <w:spacing w:line="360" w:lineRule="auto"/>
              <w:jc w:val="both"/>
              <w:rPr>
                <w:sz w:val="20"/>
                <w:szCs w:val="20"/>
              </w:rPr>
            </w:pPr>
            <w:r w:rsidRPr="00B67AB7">
              <w:rPr>
                <w:sz w:val="20"/>
                <w:szCs w:val="20"/>
              </w:rPr>
              <w:t>584,1</w:t>
            </w:r>
          </w:p>
        </w:tc>
        <w:tc>
          <w:tcPr>
            <w:tcW w:w="0" w:type="auto"/>
          </w:tcPr>
          <w:p w:rsidR="00364F7D" w:rsidRPr="00B67AB7" w:rsidRDefault="00364F7D" w:rsidP="00B67AB7">
            <w:pPr>
              <w:spacing w:line="360" w:lineRule="auto"/>
              <w:jc w:val="both"/>
              <w:rPr>
                <w:sz w:val="20"/>
                <w:szCs w:val="20"/>
              </w:rPr>
            </w:pPr>
            <w:r w:rsidRPr="00B67AB7">
              <w:rPr>
                <w:sz w:val="20"/>
                <w:szCs w:val="20"/>
              </w:rPr>
              <w:t>618,7</w:t>
            </w:r>
          </w:p>
        </w:tc>
        <w:tc>
          <w:tcPr>
            <w:tcW w:w="0" w:type="auto"/>
          </w:tcPr>
          <w:p w:rsidR="00364F7D" w:rsidRPr="00B67AB7" w:rsidRDefault="00364F7D" w:rsidP="00B67AB7">
            <w:pPr>
              <w:spacing w:line="360" w:lineRule="auto"/>
              <w:jc w:val="both"/>
              <w:rPr>
                <w:sz w:val="20"/>
                <w:szCs w:val="20"/>
              </w:rPr>
            </w:pPr>
            <w:r w:rsidRPr="00B67AB7">
              <w:rPr>
                <w:sz w:val="20"/>
                <w:szCs w:val="20"/>
              </w:rPr>
              <w:t>15,7</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12,7</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105,9</w:t>
            </w:r>
          </w:p>
        </w:tc>
      </w:tr>
      <w:tr w:rsidR="00364F7D" w:rsidRPr="00B67AB7" w:rsidTr="00B67AB7">
        <w:trPr>
          <w:trHeight w:val="70"/>
        </w:trPr>
        <w:tc>
          <w:tcPr>
            <w:tcW w:w="0" w:type="auto"/>
          </w:tcPr>
          <w:p w:rsidR="00364F7D" w:rsidRPr="00B67AB7" w:rsidRDefault="00364F7D" w:rsidP="00B67AB7">
            <w:pPr>
              <w:spacing w:line="360" w:lineRule="auto"/>
              <w:jc w:val="both"/>
              <w:rPr>
                <w:sz w:val="20"/>
                <w:szCs w:val="20"/>
              </w:rPr>
            </w:pPr>
            <w:r w:rsidRPr="00B67AB7">
              <w:rPr>
                <w:sz w:val="20"/>
                <w:szCs w:val="20"/>
              </w:rPr>
              <w:t>Послуги з ремонту</w:t>
            </w:r>
          </w:p>
        </w:tc>
        <w:tc>
          <w:tcPr>
            <w:tcW w:w="0" w:type="auto"/>
          </w:tcPr>
          <w:p w:rsidR="00364F7D" w:rsidRPr="00B67AB7" w:rsidRDefault="00364F7D" w:rsidP="00B67AB7">
            <w:pPr>
              <w:spacing w:line="360" w:lineRule="auto"/>
              <w:jc w:val="both"/>
              <w:rPr>
                <w:sz w:val="20"/>
                <w:szCs w:val="20"/>
              </w:rPr>
            </w:pPr>
            <w:r w:rsidRPr="00B67AB7">
              <w:rPr>
                <w:sz w:val="20"/>
                <w:szCs w:val="20"/>
              </w:rPr>
              <w:t>32,2</w:t>
            </w:r>
          </w:p>
        </w:tc>
        <w:tc>
          <w:tcPr>
            <w:tcW w:w="0" w:type="auto"/>
          </w:tcPr>
          <w:p w:rsidR="00364F7D" w:rsidRPr="00B67AB7" w:rsidRDefault="00364F7D" w:rsidP="00B67AB7">
            <w:pPr>
              <w:spacing w:line="360" w:lineRule="auto"/>
              <w:jc w:val="both"/>
              <w:rPr>
                <w:sz w:val="20"/>
                <w:szCs w:val="20"/>
              </w:rPr>
            </w:pPr>
            <w:r w:rsidRPr="00B67AB7">
              <w:rPr>
                <w:sz w:val="20"/>
                <w:szCs w:val="20"/>
              </w:rPr>
              <w:t>36,7</w:t>
            </w:r>
          </w:p>
        </w:tc>
        <w:tc>
          <w:tcPr>
            <w:tcW w:w="0" w:type="auto"/>
          </w:tcPr>
          <w:p w:rsidR="00364F7D" w:rsidRPr="00B67AB7" w:rsidRDefault="00364F7D" w:rsidP="00B67AB7">
            <w:pPr>
              <w:spacing w:line="360" w:lineRule="auto"/>
              <w:jc w:val="both"/>
              <w:rPr>
                <w:sz w:val="20"/>
                <w:szCs w:val="20"/>
              </w:rPr>
            </w:pPr>
            <w:r w:rsidRPr="00B67AB7">
              <w:rPr>
                <w:sz w:val="20"/>
                <w:szCs w:val="20"/>
              </w:rPr>
              <w:t>0,9</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0,8</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114,0</w:t>
            </w:r>
          </w:p>
        </w:tc>
      </w:tr>
      <w:tr w:rsidR="00364F7D" w:rsidRPr="00B67AB7" w:rsidTr="00B67AB7">
        <w:trPr>
          <w:trHeight w:val="229"/>
        </w:trPr>
        <w:tc>
          <w:tcPr>
            <w:tcW w:w="0" w:type="auto"/>
          </w:tcPr>
          <w:p w:rsidR="00364F7D" w:rsidRPr="00B67AB7" w:rsidRDefault="00364F7D" w:rsidP="00B67AB7">
            <w:pPr>
              <w:spacing w:line="360" w:lineRule="auto"/>
              <w:jc w:val="both"/>
              <w:rPr>
                <w:sz w:val="20"/>
                <w:szCs w:val="20"/>
              </w:rPr>
            </w:pPr>
            <w:r w:rsidRPr="00B67AB7">
              <w:rPr>
                <w:sz w:val="20"/>
                <w:szCs w:val="20"/>
              </w:rPr>
              <w:t>Всього</w:t>
            </w:r>
          </w:p>
        </w:tc>
        <w:tc>
          <w:tcPr>
            <w:tcW w:w="0" w:type="auto"/>
          </w:tcPr>
          <w:p w:rsidR="00364F7D" w:rsidRPr="00B67AB7" w:rsidRDefault="00364F7D" w:rsidP="00B67AB7">
            <w:pPr>
              <w:spacing w:line="360" w:lineRule="auto"/>
              <w:jc w:val="both"/>
              <w:rPr>
                <w:sz w:val="20"/>
                <w:szCs w:val="20"/>
              </w:rPr>
            </w:pPr>
            <w:r w:rsidRPr="00B67AB7">
              <w:rPr>
                <w:sz w:val="20"/>
                <w:szCs w:val="20"/>
              </w:rPr>
              <w:t>3719,4</w:t>
            </w:r>
          </w:p>
        </w:tc>
        <w:tc>
          <w:tcPr>
            <w:tcW w:w="0" w:type="auto"/>
          </w:tcPr>
          <w:p w:rsidR="00364F7D" w:rsidRPr="00B67AB7" w:rsidRDefault="00364F7D" w:rsidP="00B67AB7">
            <w:pPr>
              <w:spacing w:line="360" w:lineRule="auto"/>
              <w:jc w:val="both"/>
              <w:rPr>
                <w:sz w:val="20"/>
                <w:szCs w:val="20"/>
              </w:rPr>
            </w:pPr>
            <w:r w:rsidRPr="00B67AB7">
              <w:rPr>
                <w:sz w:val="20"/>
                <w:szCs w:val="20"/>
              </w:rPr>
              <w:t>4878,3</w:t>
            </w:r>
          </w:p>
        </w:tc>
        <w:tc>
          <w:tcPr>
            <w:tcW w:w="0" w:type="auto"/>
          </w:tcPr>
          <w:p w:rsidR="00364F7D" w:rsidRPr="00B67AB7" w:rsidRDefault="00364F7D" w:rsidP="00B67AB7">
            <w:pPr>
              <w:spacing w:line="360" w:lineRule="auto"/>
              <w:jc w:val="both"/>
              <w:rPr>
                <w:sz w:val="20"/>
                <w:szCs w:val="20"/>
              </w:rPr>
            </w:pPr>
            <w:r w:rsidRPr="00B67AB7">
              <w:rPr>
                <w:sz w:val="20"/>
                <w:szCs w:val="20"/>
              </w:rPr>
              <w:t>100</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100</w:t>
            </w:r>
          </w:p>
        </w:tc>
        <w:tc>
          <w:tcPr>
            <w:tcW w:w="0" w:type="auto"/>
            <w:vAlign w:val="bottom"/>
          </w:tcPr>
          <w:p w:rsidR="00364F7D" w:rsidRPr="00B67AB7" w:rsidRDefault="00364F7D" w:rsidP="00B67AB7">
            <w:pPr>
              <w:spacing w:line="360" w:lineRule="auto"/>
              <w:jc w:val="both"/>
              <w:rPr>
                <w:sz w:val="20"/>
                <w:szCs w:val="20"/>
              </w:rPr>
            </w:pPr>
            <w:r w:rsidRPr="00B67AB7">
              <w:rPr>
                <w:sz w:val="20"/>
                <w:szCs w:val="20"/>
              </w:rPr>
              <w:t>131,2</w:t>
            </w:r>
          </w:p>
        </w:tc>
      </w:tr>
    </w:tbl>
    <w:p w:rsidR="00364F7D" w:rsidRPr="00A2739A" w:rsidRDefault="00364F7D" w:rsidP="00B67AB7">
      <w:pPr>
        <w:spacing w:line="360" w:lineRule="auto"/>
        <w:ind w:firstLine="709"/>
        <w:jc w:val="both"/>
        <w:rPr>
          <w:sz w:val="28"/>
          <w:szCs w:val="28"/>
        </w:rPr>
      </w:pPr>
      <w:bookmarkStart w:id="0" w:name="_GoBack"/>
      <w:bookmarkEnd w:id="0"/>
    </w:p>
    <w:sectPr w:rsidR="00364F7D" w:rsidRPr="00A2739A" w:rsidSect="00A2739A">
      <w:headerReference w:type="even"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D59" w:rsidRDefault="004F6D59">
      <w:r>
        <w:separator/>
      </w:r>
    </w:p>
  </w:endnote>
  <w:endnote w:type="continuationSeparator" w:id="0">
    <w:p w:rsidR="004F6D59" w:rsidRDefault="004F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D59" w:rsidRDefault="004F6D59">
      <w:r>
        <w:separator/>
      </w:r>
    </w:p>
  </w:footnote>
  <w:footnote w:type="continuationSeparator" w:id="0">
    <w:p w:rsidR="004F6D59" w:rsidRDefault="004F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39A" w:rsidRDefault="00A2739A">
    <w:pPr>
      <w:pStyle w:val="a6"/>
      <w:framePr w:wrap="around" w:vAnchor="text" w:hAnchor="margin" w:xAlign="right" w:y="1"/>
      <w:rPr>
        <w:rStyle w:val="a8"/>
      </w:rPr>
    </w:pPr>
  </w:p>
  <w:p w:rsidR="00A2739A" w:rsidRDefault="00A2739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EC28C8"/>
    <w:lvl w:ilvl="0">
      <w:numFmt w:val="bullet"/>
      <w:lvlText w:val="*"/>
      <w:lvlJc w:val="left"/>
    </w:lvl>
  </w:abstractNum>
  <w:abstractNum w:abstractNumId="1">
    <w:nsid w:val="059005C5"/>
    <w:multiLevelType w:val="hybridMultilevel"/>
    <w:tmpl w:val="DE284FC2"/>
    <w:lvl w:ilvl="0" w:tplc="6CFC97AA">
      <w:start w:val="1"/>
      <w:numFmt w:val="decimal"/>
      <w:lvlText w:val="%1)"/>
      <w:lvlJc w:val="left"/>
      <w:pPr>
        <w:tabs>
          <w:tab w:val="num" w:pos="1107"/>
        </w:tabs>
        <w:ind w:left="1107" w:hanging="750"/>
      </w:pPr>
      <w:rPr>
        <w:rFonts w:cs="Times New Roman" w:hint="default"/>
      </w:rPr>
    </w:lvl>
    <w:lvl w:ilvl="1" w:tplc="04220019" w:tentative="1">
      <w:start w:val="1"/>
      <w:numFmt w:val="lowerLetter"/>
      <w:lvlText w:val="%2."/>
      <w:lvlJc w:val="left"/>
      <w:pPr>
        <w:tabs>
          <w:tab w:val="num" w:pos="1437"/>
        </w:tabs>
        <w:ind w:left="1437" w:hanging="360"/>
      </w:pPr>
      <w:rPr>
        <w:rFonts w:cs="Times New Roman"/>
      </w:rPr>
    </w:lvl>
    <w:lvl w:ilvl="2" w:tplc="0422001B" w:tentative="1">
      <w:start w:val="1"/>
      <w:numFmt w:val="lowerRoman"/>
      <w:lvlText w:val="%3."/>
      <w:lvlJc w:val="right"/>
      <w:pPr>
        <w:tabs>
          <w:tab w:val="num" w:pos="2157"/>
        </w:tabs>
        <w:ind w:left="2157" w:hanging="180"/>
      </w:pPr>
      <w:rPr>
        <w:rFonts w:cs="Times New Roman"/>
      </w:rPr>
    </w:lvl>
    <w:lvl w:ilvl="3" w:tplc="0422000F" w:tentative="1">
      <w:start w:val="1"/>
      <w:numFmt w:val="decimal"/>
      <w:lvlText w:val="%4."/>
      <w:lvlJc w:val="left"/>
      <w:pPr>
        <w:tabs>
          <w:tab w:val="num" w:pos="2877"/>
        </w:tabs>
        <w:ind w:left="2877" w:hanging="360"/>
      </w:pPr>
      <w:rPr>
        <w:rFonts w:cs="Times New Roman"/>
      </w:rPr>
    </w:lvl>
    <w:lvl w:ilvl="4" w:tplc="04220019" w:tentative="1">
      <w:start w:val="1"/>
      <w:numFmt w:val="lowerLetter"/>
      <w:lvlText w:val="%5."/>
      <w:lvlJc w:val="left"/>
      <w:pPr>
        <w:tabs>
          <w:tab w:val="num" w:pos="3597"/>
        </w:tabs>
        <w:ind w:left="3597" w:hanging="360"/>
      </w:pPr>
      <w:rPr>
        <w:rFonts w:cs="Times New Roman"/>
      </w:rPr>
    </w:lvl>
    <w:lvl w:ilvl="5" w:tplc="0422001B" w:tentative="1">
      <w:start w:val="1"/>
      <w:numFmt w:val="lowerRoman"/>
      <w:lvlText w:val="%6."/>
      <w:lvlJc w:val="right"/>
      <w:pPr>
        <w:tabs>
          <w:tab w:val="num" w:pos="4317"/>
        </w:tabs>
        <w:ind w:left="4317" w:hanging="180"/>
      </w:pPr>
      <w:rPr>
        <w:rFonts w:cs="Times New Roman"/>
      </w:rPr>
    </w:lvl>
    <w:lvl w:ilvl="6" w:tplc="0422000F" w:tentative="1">
      <w:start w:val="1"/>
      <w:numFmt w:val="decimal"/>
      <w:lvlText w:val="%7."/>
      <w:lvlJc w:val="left"/>
      <w:pPr>
        <w:tabs>
          <w:tab w:val="num" w:pos="5037"/>
        </w:tabs>
        <w:ind w:left="5037" w:hanging="360"/>
      </w:pPr>
      <w:rPr>
        <w:rFonts w:cs="Times New Roman"/>
      </w:rPr>
    </w:lvl>
    <w:lvl w:ilvl="7" w:tplc="04220019" w:tentative="1">
      <w:start w:val="1"/>
      <w:numFmt w:val="lowerLetter"/>
      <w:lvlText w:val="%8."/>
      <w:lvlJc w:val="left"/>
      <w:pPr>
        <w:tabs>
          <w:tab w:val="num" w:pos="5757"/>
        </w:tabs>
        <w:ind w:left="5757" w:hanging="360"/>
      </w:pPr>
      <w:rPr>
        <w:rFonts w:cs="Times New Roman"/>
      </w:rPr>
    </w:lvl>
    <w:lvl w:ilvl="8" w:tplc="0422001B" w:tentative="1">
      <w:start w:val="1"/>
      <w:numFmt w:val="lowerRoman"/>
      <w:lvlText w:val="%9."/>
      <w:lvlJc w:val="right"/>
      <w:pPr>
        <w:tabs>
          <w:tab w:val="num" w:pos="6477"/>
        </w:tabs>
        <w:ind w:left="6477" w:hanging="180"/>
      </w:pPr>
      <w:rPr>
        <w:rFonts w:cs="Times New Roman"/>
      </w:rPr>
    </w:lvl>
  </w:abstractNum>
  <w:abstractNum w:abstractNumId="2">
    <w:nsid w:val="116D41AE"/>
    <w:multiLevelType w:val="hybridMultilevel"/>
    <w:tmpl w:val="D1EA8FD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3">
    <w:nsid w:val="2B57598C"/>
    <w:multiLevelType w:val="hybridMultilevel"/>
    <w:tmpl w:val="2F5657CA"/>
    <w:lvl w:ilvl="0" w:tplc="5E6CDE7E">
      <w:start w:val="1"/>
      <w:numFmt w:val="bullet"/>
      <w:lvlText w:val="-"/>
      <w:lvlJc w:val="left"/>
      <w:pPr>
        <w:tabs>
          <w:tab w:val="num" w:pos="717"/>
        </w:tabs>
        <w:ind w:left="717" w:hanging="360"/>
      </w:pPr>
      <w:rPr>
        <w:rFonts w:ascii="Times New Roman" w:eastAsia="Times New Roman" w:hAnsi="Times New Roman" w:hint="default"/>
      </w:rPr>
    </w:lvl>
    <w:lvl w:ilvl="1" w:tplc="04190003" w:tentative="1">
      <w:start w:val="1"/>
      <w:numFmt w:val="bullet"/>
      <w:lvlText w:val="o"/>
      <w:lvlJc w:val="left"/>
      <w:pPr>
        <w:tabs>
          <w:tab w:val="num" w:pos="1437"/>
        </w:tabs>
        <w:ind w:left="1437" w:hanging="360"/>
      </w:pPr>
      <w:rPr>
        <w:rFonts w:ascii="Courier New" w:hAnsi="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4">
    <w:nsid w:val="3D117878"/>
    <w:multiLevelType w:val="hybridMultilevel"/>
    <w:tmpl w:val="B4F83C00"/>
    <w:lvl w:ilvl="0" w:tplc="04190001">
      <w:start w:val="1"/>
      <w:numFmt w:val="bullet"/>
      <w:lvlText w:val=""/>
      <w:lvlJc w:val="left"/>
      <w:pPr>
        <w:tabs>
          <w:tab w:val="num" w:pos="1055"/>
        </w:tabs>
        <w:ind w:left="1055" w:hanging="360"/>
      </w:pPr>
      <w:rPr>
        <w:rFonts w:ascii="Symbol" w:hAnsi="Symbol" w:hint="default"/>
      </w:rPr>
    </w:lvl>
    <w:lvl w:ilvl="1" w:tplc="04190003" w:tentative="1">
      <w:start w:val="1"/>
      <w:numFmt w:val="bullet"/>
      <w:lvlText w:val="o"/>
      <w:lvlJc w:val="left"/>
      <w:pPr>
        <w:tabs>
          <w:tab w:val="num" w:pos="1775"/>
        </w:tabs>
        <w:ind w:left="1775" w:hanging="360"/>
      </w:pPr>
      <w:rPr>
        <w:rFonts w:ascii="Courier New" w:hAnsi="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abstractNum w:abstractNumId="5">
    <w:nsid w:val="44512A00"/>
    <w:multiLevelType w:val="multilevel"/>
    <w:tmpl w:val="E8E08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44960398"/>
    <w:multiLevelType w:val="hybridMultilevel"/>
    <w:tmpl w:val="0812EC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3616D10"/>
    <w:multiLevelType w:val="hybridMultilevel"/>
    <w:tmpl w:val="B7CA5AA6"/>
    <w:lvl w:ilvl="0" w:tplc="52FCEF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2F6D90"/>
    <w:multiLevelType w:val="hybridMultilevel"/>
    <w:tmpl w:val="3EBE6E5A"/>
    <w:lvl w:ilvl="0" w:tplc="6B2E367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39E5583"/>
    <w:multiLevelType w:val="multilevel"/>
    <w:tmpl w:val="6534F7B8"/>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771C3493"/>
    <w:multiLevelType w:val="multilevel"/>
    <w:tmpl w:val="78CA5F14"/>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78495E7C"/>
    <w:multiLevelType w:val="multilevel"/>
    <w:tmpl w:val="306C094A"/>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7"/>
  </w:num>
  <w:num w:numId="5">
    <w:abstractNumId w:val="1"/>
  </w:num>
  <w:num w:numId="6">
    <w:abstractNumId w:val="8"/>
  </w:num>
  <w:num w:numId="7">
    <w:abstractNumId w:val="5"/>
  </w:num>
  <w:num w:numId="8">
    <w:abstractNumId w:val="3"/>
  </w:num>
  <w:num w:numId="9">
    <w:abstractNumId w:val="4"/>
  </w:num>
  <w:num w:numId="10">
    <w:abstractNumId w:val="6"/>
  </w:num>
  <w:num w:numId="11">
    <w:abstractNumId w:val="2"/>
  </w:num>
  <w:num w:numId="12">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567"/>
    <w:rsid w:val="001E3C36"/>
    <w:rsid w:val="00364F7D"/>
    <w:rsid w:val="004F6D59"/>
    <w:rsid w:val="00671D78"/>
    <w:rsid w:val="006A3C5B"/>
    <w:rsid w:val="006D3155"/>
    <w:rsid w:val="007B615E"/>
    <w:rsid w:val="00A2739A"/>
    <w:rsid w:val="00A7156B"/>
    <w:rsid w:val="00B67AB7"/>
    <w:rsid w:val="00B96573"/>
    <w:rsid w:val="00CD1240"/>
    <w:rsid w:val="00F5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2E93B98F-944F-495D-BC83-1ED86E1A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3">
    <w:name w:val="heading 3"/>
    <w:basedOn w:val="a"/>
    <w:next w:val="a"/>
    <w:link w:val="30"/>
    <w:uiPriority w:val="9"/>
    <w:qFormat/>
    <w:pPr>
      <w:keepNext/>
      <w:tabs>
        <w:tab w:val="left" w:pos="720"/>
      </w:tabs>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paragraph" w:styleId="a3">
    <w:name w:val="Normal (Web)"/>
    <w:basedOn w:val="a"/>
    <w:uiPriority w:val="99"/>
    <w:pPr>
      <w:spacing w:before="100" w:beforeAutospacing="1" w:after="100" w:afterAutospacing="1"/>
    </w:pPr>
    <w:rPr>
      <w:rFonts w:ascii="Verdana" w:hAnsi="Verdana"/>
      <w:sz w:val="17"/>
      <w:szCs w:val="17"/>
      <w:lang w:val="ru-RU"/>
    </w:rPr>
  </w:style>
  <w:style w:type="paragraph" w:styleId="a4">
    <w:name w:val="Body Text Indent"/>
    <w:basedOn w:val="a"/>
    <w:link w:val="a5"/>
    <w:uiPriority w:val="99"/>
    <w:pPr>
      <w:tabs>
        <w:tab w:val="left" w:pos="720"/>
      </w:tabs>
      <w:spacing w:line="360" w:lineRule="auto"/>
      <w:ind w:firstLine="357"/>
    </w:pPr>
    <w:rPr>
      <w:sz w:val="28"/>
      <w:szCs w:val="28"/>
    </w:rPr>
  </w:style>
  <w:style w:type="character" w:customStyle="1" w:styleId="a5">
    <w:name w:val="Основний текст з відступом Знак"/>
    <w:link w:val="a4"/>
    <w:uiPriority w:val="99"/>
    <w:semiHidden/>
    <w:rPr>
      <w:sz w:val="24"/>
      <w:szCs w:val="24"/>
      <w:lang w:val="uk-UA"/>
    </w:rPr>
  </w:style>
  <w:style w:type="paragraph" w:styleId="2">
    <w:name w:val="Body Text Indent 2"/>
    <w:basedOn w:val="a"/>
    <w:link w:val="20"/>
    <w:uiPriority w:val="99"/>
    <w:pPr>
      <w:spacing w:line="360" w:lineRule="auto"/>
      <w:ind w:firstLine="540"/>
    </w:pPr>
    <w:rPr>
      <w:sz w:val="28"/>
      <w:szCs w:val="28"/>
    </w:rPr>
  </w:style>
  <w:style w:type="character" w:customStyle="1" w:styleId="20">
    <w:name w:val="Основний текст з відступом 2 Знак"/>
    <w:link w:val="2"/>
    <w:uiPriority w:val="99"/>
    <w:semiHidden/>
    <w:rPr>
      <w:sz w:val="24"/>
      <w:szCs w:val="24"/>
      <w:lang w:val="uk-UA"/>
    </w:rPr>
  </w:style>
  <w:style w:type="paragraph" w:styleId="31">
    <w:name w:val="Body Text Indent 3"/>
    <w:basedOn w:val="a"/>
    <w:link w:val="32"/>
    <w:uiPriority w:val="99"/>
    <w:pPr>
      <w:tabs>
        <w:tab w:val="left" w:pos="720"/>
      </w:tabs>
      <w:ind w:firstLine="360"/>
    </w:pPr>
    <w:rPr>
      <w:sz w:val="28"/>
      <w:szCs w:val="28"/>
    </w:rPr>
  </w:style>
  <w:style w:type="character" w:customStyle="1" w:styleId="32">
    <w:name w:val="Основний текст з відступом 3 Знак"/>
    <w:link w:val="31"/>
    <w:uiPriority w:val="99"/>
    <w:semiHidden/>
    <w:rPr>
      <w:sz w:val="16"/>
      <w:szCs w:val="16"/>
      <w:lang w:val="uk-UA"/>
    </w:rPr>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link w:val="a6"/>
    <w:uiPriority w:val="99"/>
    <w:semiHidden/>
    <w:rPr>
      <w:sz w:val="24"/>
      <w:szCs w:val="24"/>
      <w:lang w:val="uk-UA"/>
    </w:rPr>
  </w:style>
  <w:style w:type="character" w:styleId="a8">
    <w:name w:val="page number"/>
    <w:uiPriority w:val="99"/>
    <w:rPr>
      <w:rFonts w:cs="Times New Roman"/>
    </w:rPr>
  </w:style>
  <w:style w:type="paragraph" w:styleId="a9">
    <w:name w:val="footer"/>
    <w:basedOn w:val="a"/>
    <w:link w:val="aa"/>
    <w:uiPriority w:val="99"/>
    <w:rsid w:val="00F55567"/>
    <w:pPr>
      <w:tabs>
        <w:tab w:val="center" w:pos="4677"/>
        <w:tab w:val="right" w:pos="9355"/>
      </w:tabs>
    </w:pPr>
  </w:style>
  <w:style w:type="character" w:customStyle="1" w:styleId="aa">
    <w:name w:val="Нижній колонтитул Знак"/>
    <w:link w:val="a9"/>
    <w:uiPriority w:val="99"/>
    <w:semiHidden/>
    <w:rPr>
      <w:sz w:val="24"/>
      <w:szCs w:val="24"/>
      <w:lang w:val="uk-UA"/>
    </w:rPr>
  </w:style>
  <w:style w:type="table" w:styleId="ab">
    <w:name w:val="Table Grid"/>
    <w:basedOn w:val="a1"/>
    <w:uiPriority w:val="59"/>
    <w:rsid w:val="00364F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rsid w:val="00364F7D"/>
    <w:pPr>
      <w:spacing w:after="120"/>
    </w:pPr>
    <w:rPr>
      <w:sz w:val="28"/>
      <w:szCs w:val="28"/>
      <w:lang w:val="ru-RU"/>
    </w:rPr>
  </w:style>
  <w:style w:type="character" w:customStyle="1" w:styleId="ad">
    <w:name w:val="Основний текст Знак"/>
    <w:link w:val="ac"/>
    <w:uiPriority w:val="99"/>
    <w:locked/>
    <w:rsid w:val="00364F7D"/>
    <w:rPr>
      <w:rFonts w:cs="Times New Roman"/>
      <w:sz w:val="28"/>
      <w:szCs w:val="28"/>
    </w:rPr>
  </w:style>
  <w:style w:type="character" w:styleId="ae">
    <w:name w:val="Hyperlink"/>
    <w:uiPriority w:val="99"/>
    <w:rsid w:val="00364F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12835</Words>
  <Characters>73162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“Острозька академія”</vt:lpstr>
    </vt:vector>
  </TitlesOfParts>
  <Company>2</Company>
  <LinksUpToDate>false</LinksUpToDate>
  <CharactersWithSpaces>85826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“Острозька академія”</dc:title>
  <dc:subject/>
  <dc:creator>Students</dc:creator>
  <cp:keywords/>
  <dc:description/>
  <cp:lastModifiedBy>Irina</cp:lastModifiedBy>
  <cp:revision>2</cp:revision>
  <dcterms:created xsi:type="dcterms:W3CDTF">2014-09-12T06:18:00Z</dcterms:created>
  <dcterms:modified xsi:type="dcterms:W3CDTF">2014-09-12T06:18:00Z</dcterms:modified>
</cp:coreProperties>
</file>