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85" w:rsidRPr="00C50F3A" w:rsidRDefault="00C97885" w:rsidP="00C97885">
      <w:pPr>
        <w:spacing w:before="120"/>
        <w:jc w:val="center"/>
        <w:rPr>
          <w:b/>
          <w:bCs/>
          <w:sz w:val="32"/>
          <w:szCs w:val="32"/>
        </w:rPr>
      </w:pPr>
      <w:r w:rsidRPr="00C50F3A">
        <w:rPr>
          <w:b/>
          <w:bCs/>
          <w:sz w:val="32"/>
          <w:szCs w:val="32"/>
        </w:rPr>
        <w:t xml:space="preserve">Рыцари великой Cкифии </w:t>
      </w:r>
    </w:p>
    <w:p w:rsidR="00C97885" w:rsidRPr="00C50F3A" w:rsidRDefault="00C97885" w:rsidP="00C97885">
      <w:pPr>
        <w:spacing w:before="120"/>
        <w:jc w:val="center"/>
        <w:rPr>
          <w:b/>
          <w:bCs/>
          <w:sz w:val="28"/>
          <w:szCs w:val="28"/>
        </w:rPr>
      </w:pPr>
      <w:r w:rsidRPr="00C50F3A">
        <w:rPr>
          <w:b/>
          <w:bCs/>
          <w:sz w:val="28"/>
          <w:szCs w:val="28"/>
        </w:rPr>
        <w:t xml:space="preserve">Е. В. Черненко, доктор исторических наук.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>В интереснейшей истории коч</w:t>
      </w:r>
      <w:r w:rsidR="00E91781">
        <w:t>е</w:t>
      </w:r>
      <w:r w:rsidRPr="00C50F3A">
        <w:t xml:space="preserve">вииков евразийских степей история Скифии — одна из самых ярких страниц. Не случайно уже с момента выхода скифов в 7 в. до н. э. на арену мировой истории они выступают как мощное военное объединение, принимающее самое активное участие в важнейших исторических процессах той поры, происходящих на огромных пространствах от Северного Причерноморья и до глубин востока.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Память об этих походах, об ужасе, объявшем жителей Востока от Закавказья до Палестины, сохранилась на века. Достаточно прочитать строки современников походов — библейских пророков Исайи и Иеремии, чтобы представить себе реальную обстановку, сложившуюся там во времена киммсрийско-скифских походов на Восток. «И поднимет знамя народам дальним (в них современные исследователи видят киммерийцев и скифов. — Е. Ч.), и даст знак живущему на краю земли, — и вот он легко и скоро придет. Не будет у него ни усталого, ни изнемогающего; ни один не задремлет и нс заснет, и не снимется пояс с чресел его, и не разорвется ремень у обуви его. Стрелы его заострены, и все луки его натянуты; копыта коней его подобны камню . Рев его, как рев львицы... И вот тьма, горе и свет померк в облаках» (Исайя, 5, 2630).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И еще... «Вот, Я приведу на Вас, дом Израилев, народ издалека.... народ сильный, народ древний, народ, которого языка ты не знаешь, и не будешь понимать, что он говорит. Колчан его — как открытый гроб; все они — люди храбрые. И съедят они жатву твою и хлеб твой; съедят сыновей твоих и дочерей твоих, съедят виноград твой и смоквы твои; разрушат мечом укрепленные города твои, на которые ты надеешься».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Интересные данные о пребывании скифов на востоке сообщает «отец истории», древнегреческий путешественник, географ и писатель Геродот из Галикарнаса: «Скифы господствовали в Азии двадцать восемь лет и все опустошили своим буйством и излишествами. Ибо, кроме того, что они взимали с каждого народа наложенную ими дань, они совершали набеги и грабили. Большинство их Киаксар (царь Мидии. — Е. Ч.) и мидяне, пригласив на пир и напоив пьяными, перебили...» (Геродот, 1, 106).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Успешная военная деятельность скифов в значительной мере была обеспечена наличием у них совершенного оружия, стоящего на уровне лучших достижений военной техники той эпохи.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Во время великих походов на Восток в «героический период» своей истории у скифов стал складываться характерный комплекс скифского вооружения. Знакомство с вооружением передовых держав Древнего Востока (Ассирии, Урарту, Мидии, Вавилона и др.), вместе с которыми или против которых скифам приходилось сражаться, дало мощный импульс развитию военного дела скифов в целом и, прежде всего, их оружия. Больше всего это касается нового, неизвестного до того скифам (впрочем, нс только им, а и всем остальным народам Евразии той поры) оружия — средств личной защиты воина и средств зашиты боевого коня.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На Востоке скифы познакомились с оригинальной системой изготовления панцирей. Их кожаная основа покрывалась набором из металлических (обычно железных) сравнительно небольших пластин, образующих покрытие, близкое по типу рыбьей чешуе. Крепились пластины на основе и между собой с помощью кожаных шнурков или жил. Продуманная система набора позволяла располагать в любой точке доспеха пластины набора в 2-3 слоя.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Но если у воинов Востока такое покрытие имели только панцири, скифские оружейники широко использовали этот набор при производстве всего комплекса защитного оружия: шлемов, панцирей, боевых поясов, разнообразных доспехов, защищавших ноги воина, щитов, возможно и средств защиты боевого коня. </w:t>
      </w:r>
    </w:p>
    <w:p w:rsidR="00C97885" w:rsidRPr="00C50F3A" w:rsidRDefault="00C97885" w:rsidP="00C97885">
      <w:pPr>
        <w:spacing w:before="120"/>
        <w:ind w:firstLine="567"/>
        <w:jc w:val="both"/>
      </w:pPr>
      <w:r w:rsidRPr="00C50F3A">
        <w:t xml:space="preserve">Основным средством личной защиты воина был панцирь.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Панцири скифов очень разнообразны. Многие из них индивидуальны. Обычно металлическим набором защищалась только часть доспеха, примыкавшая к горлу, грудь или вся передняя часть. Известны экземпляры и со сплошным металлическим покрытием. Панцири различались разнообразным покроем. Обычно они имели вид рубахи с короткими и длинными рукавами. По мере того, как стал все больше применяться ближний бой, в котором всадники рубились длинными мечами, возникла необходимость дополнительного усиления плсчсй воинов, на которые обрушивался мощный рубящий удар. Поэтому начали изготовлять панцири, у которых на плечах пластины набора лежали не в 2-3 слоя, а побольше. Это были панцири с оплечьями. Для украшения панцирного набора использовались бронзовые литые бляхи, • выполненные в характерном скифском «зверином стиле».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Типично скифскими были боевые пояса, кожаная основа которых покрывалась металлическим набором, близким по способу крепления панцирному. Эти пояса использовались лишь для ношения мечей и кинжалов, горитов и боевых топоров, другого воинского снаряжения. Боевые пояса удачно дополняли панцири. В том месте панциря, где поверх него располагался пояс, нередко кожа набора нс имела и ширина разрыва в системе набора панциря совпадала с шириной пояса. Известна серия широких боевых поясов периода скифской архаики, которые при использовании короткого панциря защищали нижнюю часть корпуса воина. Позднее подобные боевые пояса вошли в состав панциря, составив с ним одно целое.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Голову воина защищал шлем. В 7 в. до н. э. воины Великой Скифии использовали массивные и достаточно тяжелые литые шлемы т. н. «кубанского» типа. Они плотно примыкали к голове, защищая верхнюю ее часть и уши. Затылок и щеки защищали отдельные детали, покрытые металлическим набором, аналогичным панцирному.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С 5 в. до н. э. в Скифию проникают шлемы античных типов. Сначала это были шлемы коринфского, халкидского и иллирийского типов, а затем и аттические, южногреческие. Более 60 шлемов греческого производства —легких, прочных и нарядных, изготовленных из блестящей, как золото, полированной бронзы,, встречено в курганах Скифии или найдено при случайных обстоятельствах.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Начиная с 5 в. до н. э. обычная скифская шапка-башлык, очень хорошо известная по изображениям скифов в греческой торевтике и вазовой живописи, получает металлическое покрытие, весьма близкое по характеру панцирному. Они становятся надежным и удобным средством защиты головы. У них присутствуют все элементы, обязательные для лучших шлемов древности — шлемов античных развитых типов — нащечники и назатыльники. Отсутствовал лишь наносник. Производить их было намного легче, чем цельнокованые греческие, изготовление которых стояло на крайних пределах технических возможностей того времени.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Эти шлемы работы местных мастеров в какойто мере продолжали традиции производства местных шлемов «кубанского» типа, сосуществовали с головными доспехами греческих образцов и использовались воинами Скифии вплоть до гибели Великой Скифии в конце 4 в. до и. э.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Большое внимание в скифском воинском быту уделялось средствам защиты ног воинов. Скифские оружейники изготовляли их, как и панцири, из набора железных пластин. Сейчас выделяется несколько типов ножных доспехов. Это наборные наголенники, набедренники, штаны из кожи, покрытые железным набором спереди и на боках. Набор на задней части штанов делал невозможной езду на коне.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С 5 в. до н. э. в скифских воинских погребениях встречаются греческие наголенники (кнемиды). Легкие и красивые, удобные, выкованные из листа бронзы, они надежно защищали голень и колено. Более 70 экземпляров этого оружия в целом или разрушенном виде известны в курганах Скифии.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Следует отметить, что греческое защитное вооружение, поступавшее на вооружение воинов Скифии использовалось ими нс так, как в Греции. Если в Элладе шлемы и поножи были обычным вооружением тяжелой пехоты — гоплитов, сражавшихся в плотном сомкнутом строю фаланги, то в Скифии они были только у тяжеловооруженных всадников. </w:t>
      </w:r>
    </w:p>
    <w:p w:rsidR="00C97885" w:rsidRPr="00C50F3A" w:rsidRDefault="00C97885" w:rsidP="00C97885">
      <w:pPr>
        <w:spacing w:before="120"/>
        <w:ind w:firstLine="567"/>
        <w:jc w:val="both"/>
      </w:pPr>
      <w:r w:rsidRPr="00C50F3A">
        <w:t xml:space="preserve">Надежным средством защиты воина был щит. Основная масса скифских щитов изготовлялась из дерева и кожи и только поэтому нс сохранилась. Представление об этом оружии дают те экземпляры, которые имели металлическое покрытие, и предметы торевтики.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Выделяются щиты со сплошным покрытием из металлического листа. Хорошими примерами таких щитов являются круглые шиты из знаменитейших скифских курганов Кубани — Костромского и Келермесского. Украшены они великолепными золотыми пластинами в виде оленя и пантеры, являющимися шедеврами скифской торевтики эпохи архаики.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>Многочисленна группа щитов с панцирным покрытием, имевшими металлический набор, аналогичный или близкий набору панцирей. В большинстве случаев их фирма не восстанавливается. Лишь находки недавних лет позволили выделить группу щитов, тождественных по форме, расположению пластин и способу использования бобовидному щиту воина, изображенного на</w:t>
      </w:r>
      <w:r>
        <w:t xml:space="preserve"> </w:t>
      </w:r>
      <w:r w:rsidRPr="00C50F3A">
        <w:t xml:space="preserve"> гребне из царского кургана Солоха в приднепровской степи. Эти щиты надежно крепились к панцирю всадника на спине и предплечье. Они оставляли свободными руки воина для управления конем и владения оружием. Поворотом руки он мог прикрыть ту или иную часть своего корпуса. '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Щиты с металлическим покрытием (панцирные) носили лишь знатные воины, воины-дружинники. Основная масса скифских воинов имела на вооружении легкие щиты из дерева, кожи, прутьев. Подобные щиты можно увидеть на гребне из Солохи.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Скифы уделяли большое внимание украшению своего защитного оружия. Все его виды (кроме шлемов и ножных доспехов) украшались деталями (иногда настоящими произведениями искусства) из золота или бронзы. В составе панцирного набора успешно применялся набор из чередующихся участков бронзовых и железных пластин.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Заметное место в составе скифского комплекса оружия занимали копья и дротики. Численность их в исследованных скифских погребениях превышает тысячу. Обычная длина их колеблется в пределах от 1,8 до 2 м. Лишь отдельные экземпляры имеют длину более 3 м. Короткие копья использовались для ближнего боя и для метания конными и пешими воинами. Длинные копья применялись лишь для конного боя, выполняя роль пики. Дротики использовались как метательное оружие.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На территории Скифии известно около 450 мечей и кинжалов. Как правило, они двулезвийные. Лишь на закате Великой Скифии начинают применять немногочисленные однолезвийные мечи. На протяжении существования этого оружия меняется форма рукоятки в целом и ее отдельных элементов — навершия и перекрестия. Обычная длина скифского меча колебалась в пределах 50-60 см. Немало мечей большей длины, а несколько превышают 1 м. Мечи позволяли эффективно сражаться во всех видах конного и пешего боя. Их носили в ножнах из дерева, обтянутого кожей. Кожа ножен нередко украшалась аппликацией. Ножны парадных мечей знати покрывались золотыми накладками. Золотом украшали и рукоятку. Золотой декор ножен нередко выполнен в лучших традициях высокого скифского искусства. Изготовлению мечей оружейники Скифии уделяли большое внимание. На их производство шел лучший металл, ненамного уступавший требованиям, предъявлявшимся к современному оружию.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Скифское вооружение по праву считалось одним из наиболее совершенных для своего времени. В это время был создан развитой комплекс вооружения, не претерпевший сколько-нибудь заметных изменений и дополнений вплоть до изобретения огнестрельного оружия. За всю последующую историю развития оружия до развитого средневековья в состав вооружения воинов Евразии вошли только сабля и кольчуга. Да и то есть определенные основания, позволяющие предполагать возможность появления кольчуги на территории Великой Скифии еще в скифское время (конец IV в. до н. э.).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 xml:space="preserve">Большинство оружия делали сами скифские мастера-оружейники. Производство оружия у скифов получило очень большое развитие. Большая часть металла, производимого здесь, шла на изготовление оружия и конской сбруи. Это касается не только железа и бронзы, но и золота. Для скифской знати и но скифским образцам лучшие греческие оружейники, работавшие в многочисленных мастерских северопричерноморских городов-колоний, делали роскошное парадное оружие, богато украшенное золотом. Парадные мечи, топоры, панцири и боевые пояса, гориты попадали в руки скифских владык. После смерти их владельцев помешались вместе с ними в курганы и сквозь тысячелетия дошли до наших дней, украсив лучшие музеи мира. </w:t>
      </w:r>
    </w:p>
    <w:p w:rsidR="00C97885" w:rsidRDefault="00C97885" w:rsidP="00C97885">
      <w:pPr>
        <w:spacing w:before="120"/>
        <w:ind w:firstLine="567"/>
        <w:jc w:val="both"/>
      </w:pPr>
      <w:r w:rsidRPr="00C50F3A">
        <w:t>Превосходное скифское оружие оказало большое влияние на развитие вооружения соседних народов. Греки, проживавшие в колониях на южных границах по берегам Черного моря, полностью восприняли весь набор скифского вооружения, отказавшись от многих видов своего. Скифское оружие хорошо представлено и в памятниках Средней Европы. Оно проникло далеко на север от Скифии вплоть до Полярного круга, получило распространение у народов Евразии, удаленных на многие тысячи километров.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885"/>
    <w:rsid w:val="00366999"/>
    <w:rsid w:val="003F702F"/>
    <w:rsid w:val="0062593D"/>
    <w:rsid w:val="00961FDC"/>
    <w:rsid w:val="00C12193"/>
    <w:rsid w:val="00C50F3A"/>
    <w:rsid w:val="00C97885"/>
    <w:rsid w:val="00E91781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332D85-3421-4E71-8EE6-10F05191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8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7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7937</Words>
  <Characters>4525</Characters>
  <Application>Microsoft Office Word</Application>
  <DocSecurity>0</DocSecurity>
  <Lines>37</Lines>
  <Paragraphs>24</Paragraphs>
  <ScaleCrop>false</ScaleCrop>
  <Company>Home</Company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Рыцари великой Cкифии </dc:title>
  <dc:subject/>
  <dc:creator>User</dc:creator>
  <cp:keywords/>
  <dc:description/>
  <cp:lastModifiedBy>admin</cp:lastModifiedBy>
  <cp:revision>2</cp:revision>
  <dcterms:created xsi:type="dcterms:W3CDTF">2014-01-25T21:32:00Z</dcterms:created>
  <dcterms:modified xsi:type="dcterms:W3CDTF">2014-01-25T21:32:00Z</dcterms:modified>
</cp:coreProperties>
</file>