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46" w:rsidRDefault="00BC7046">
      <w:pPr>
        <w:ind w:left="568" w:right="568" w:firstLine="568"/>
        <w:rPr>
          <w:rFonts w:ascii="Times New Roman" w:hAnsi="Times New Roman"/>
          <w:b/>
          <w:sz w:val="32"/>
        </w:rPr>
      </w:pPr>
    </w:p>
    <w:p w:rsidR="00BC7046" w:rsidRDefault="0051058B">
      <w:pPr>
        <w:ind w:left="568" w:right="568" w:firstLine="568"/>
        <w:rPr>
          <w:rFonts w:ascii="Arial" w:hAnsi="Arial"/>
          <w:sz w:val="24"/>
        </w:rPr>
      </w:pPr>
      <w:r>
        <w:rPr>
          <w:rFonts w:ascii="Times New Roman" w:hAnsi="Times New Roman"/>
          <w:b/>
          <w:sz w:val="32"/>
          <w:lang w:val="ru-RU"/>
        </w:rPr>
        <w:t xml:space="preserve">Углеводы </w:t>
      </w:r>
      <w:r>
        <w:rPr>
          <w:rFonts w:ascii="Times New Roman" w:hAnsi="Times New Roman"/>
          <w:sz w:val="24"/>
          <w:lang w:val="ru-RU"/>
        </w:rPr>
        <w:t>(сахара) - одна из наиболее важных и распростра-ненных групп природных органических соединений</w:t>
      </w:r>
      <w:r>
        <w:rPr>
          <w:rFonts w:ascii="Arial" w:hAnsi="Arial"/>
          <w:sz w:val="24"/>
        </w:rPr>
        <w:t xml:space="preserve">.                            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Они составляют 80% массы сухого вещества растений и около 2% сухого вещества животных организмов</w:t>
      </w:r>
      <w:r>
        <w:rPr>
          <w:rFonts w:ascii="Times New Roman" w:hAnsi="Times New Roman"/>
          <w:sz w:val="24"/>
        </w:rPr>
        <w:t>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Животные и человек не способны синтезировать сахара и получа-ют их с различными пищевыми продуктами растительного происхожде-ния</w:t>
      </w:r>
      <w:r>
        <w:rPr>
          <w:rFonts w:ascii="Times New Roman" w:hAnsi="Times New Roman"/>
          <w:sz w:val="24"/>
        </w:rPr>
        <w:t>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 растениях углеводы образуются из двуокиси углерода и воды в процессе сложной реакции фотосинтеза, осуществляемой за счет солнеч-ной энергии с участием зелёного пигмента растений - </w:t>
      </w:r>
      <w:r>
        <w:rPr>
          <w:rFonts w:ascii="Times New Roman" w:hAnsi="Times New Roman"/>
          <w:b/>
          <w:sz w:val="24"/>
          <w:lang w:val="ru-RU"/>
        </w:rPr>
        <w:t>хлорофилла.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зависимости от строения углеводы (сахара) делятся на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6СО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 + 6Н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 ---------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 xml:space="preserve"> + 6О</w:t>
      </w:r>
      <w:r>
        <w:rPr>
          <w:rFonts w:ascii="Times New Roman" w:hAnsi="Times New Roman"/>
          <w:sz w:val="14"/>
          <w:lang w:val="ru-RU"/>
        </w:rPr>
        <w:t>2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BC7046" w:rsidRDefault="0051058B">
      <w:pPr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1. Моносахариды: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r>
        <w:rPr>
          <w:rFonts w:ascii="Times New Roman" w:hAnsi="Times New Roman"/>
          <w:i/>
          <w:sz w:val="24"/>
          <w:lang w:val="ru-RU"/>
        </w:rPr>
        <w:t>глюкоза</w:t>
      </w:r>
      <w:r>
        <w:rPr>
          <w:rFonts w:ascii="Times New Roman" w:hAnsi="Times New Roman"/>
          <w:sz w:val="24"/>
          <w:lang w:val="ru-RU"/>
        </w:rPr>
        <w:t xml:space="preserve">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</w:p>
    <w:p w:rsidR="00BC7046" w:rsidRDefault="0051058B">
      <w:pPr>
        <w:ind w:left="568" w:right="568" w:firstLine="568"/>
        <w:rPr>
          <w:rFonts w:ascii="Times New Roman" w:hAnsi="Times New Roman"/>
          <w:sz w:val="14"/>
          <w:lang w:val="ru-RU"/>
        </w:rPr>
      </w:pPr>
      <w:r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i/>
          <w:sz w:val="24"/>
          <w:lang w:val="ru-RU"/>
        </w:rPr>
        <w:t xml:space="preserve"> фруктоза </w:t>
      </w:r>
      <w:r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r>
        <w:rPr>
          <w:rFonts w:ascii="Times New Roman" w:hAnsi="Times New Roman"/>
          <w:i/>
          <w:sz w:val="24"/>
          <w:lang w:val="ru-RU"/>
        </w:rPr>
        <w:t>рибоза</w:t>
      </w:r>
      <w:r>
        <w:rPr>
          <w:rFonts w:ascii="Times New Roman" w:hAnsi="Times New Roman"/>
          <w:sz w:val="24"/>
          <w:lang w:val="ru-RU"/>
        </w:rPr>
        <w:t xml:space="preserve"> С</w:t>
      </w:r>
      <w:r>
        <w:rPr>
          <w:rFonts w:ascii="Times New Roman" w:hAnsi="Times New Roman"/>
          <w:sz w:val="14"/>
          <w:lang w:val="ru-RU"/>
        </w:rPr>
        <w:t>5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10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5</w:t>
      </w: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2. Дисахариды: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i/>
          <w:sz w:val="24"/>
          <w:lang w:val="ru-RU"/>
        </w:rPr>
        <w:t xml:space="preserve"> сахароза </w:t>
      </w:r>
      <w:r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22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11</w:t>
      </w: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3. Полисахариды: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r>
        <w:rPr>
          <w:rFonts w:ascii="Times New Roman" w:hAnsi="Times New Roman"/>
          <w:i/>
          <w:sz w:val="24"/>
          <w:lang w:val="ru-RU"/>
        </w:rPr>
        <w:t xml:space="preserve">крахмал </w:t>
      </w:r>
      <w:r>
        <w:rPr>
          <w:rFonts w:ascii="Times New Roman" w:hAnsi="Times New Roman"/>
          <w:sz w:val="24"/>
          <w:lang w:val="ru-RU"/>
        </w:rPr>
        <w:t>(С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10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5</w:t>
      </w:r>
      <w:r>
        <w:rPr>
          <w:rFonts w:ascii="Times New Roman" w:hAnsi="Times New Roman"/>
          <w:sz w:val="24"/>
          <w:lang w:val="ru-RU"/>
        </w:rPr>
        <w:t>)</w:t>
      </w:r>
      <w:r>
        <w:rPr>
          <w:rFonts w:ascii="Times New Roman" w:hAnsi="Times New Roman"/>
          <w:sz w:val="14"/>
        </w:rPr>
        <w:t>n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r>
        <w:rPr>
          <w:rFonts w:ascii="Times New Roman" w:hAnsi="Times New Roman"/>
          <w:i/>
          <w:sz w:val="24"/>
          <w:lang w:val="ru-RU"/>
        </w:rPr>
        <w:t>целлюлоза</w:t>
      </w:r>
      <w:r>
        <w:rPr>
          <w:rFonts w:ascii="Times New Roman" w:hAnsi="Times New Roman"/>
          <w:sz w:val="24"/>
          <w:lang w:val="ru-RU"/>
        </w:rPr>
        <w:t xml:space="preserve"> (С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10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5</w:t>
      </w:r>
      <w:r>
        <w:rPr>
          <w:rFonts w:ascii="Times New Roman" w:hAnsi="Times New Roman"/>
          <w:sz w:val="24"/>
          <w:lang w:val="ru-RU"/>
        </w:rPr>
        <w:t>)</w:t>
      </w:r>
      <w:r>
        <w:rPr>
          <w:rFonts w:ascii="Times New Roman" w:hAnsi="Times New Roman"/>
          <w:sz w:val="14"/>
        </w:rPr>
        <w:t>n</w:t>
      </w: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 xml:space="preserve">                         Моносахариды</w:t>
      </w:r>
    </w:p>
    <w:p w:rsidR="00BC7046" w:rsidRDefault="0051058B">
      <w:pPr>
        <w:tabs>
          <w:tab w:val="left" w:pos="4118"/>
        </w:tabs>
        <w:ind w:left="568" w:right="568" w:firstLine="568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  Глюкоза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b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b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b/>
          <w:sz w:val="32"/>
          <w:lang w:val="ru-RU"/>
        </w:rPr>
        <w:t xml:space="preserve"> </w:t>
      </w:r>
    </w:p>
    <w:p w:rsidR="00BC7046" w:rsidRDefault="00BC7046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организме человека глюкоза содержится в мышцах, в крови и в небольших количествах во всех клетках.</w:t>
      </w:r>
    </w:p>
    <w:p w:rsidR="00BC7046" w:rsidRDefault="0051058B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Много глюкозы находится во фруктах, ягодах, нектаре цветов, осо-бенно много в винограде.</w:t>
      </w:r>
    </w:p>
    <w:p w:rsidR="00BC7046" w:rsidRDefault="0051058B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природе глюкоза образуется в растениях в результате фотосин-теза в присутствии зелёного вещества - хлорофилла, содержащего атом магния.</w:t>
      </w:r>
    </w:p>
    <w:p w:rsidR="00BC7046" w:rsidRDefault="0051058B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6СО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 + 6Н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 -----------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 xml:space="preserve"> + 6О</w:t>
      </w:r>
      <w:r>
        <w:rPr>
          <w:rFonts w:ascii="Times New Roman" w:hAnsi="Times New Roman"/>
          <w:sz w:val="14"/>
          <w:lang w:val="ru-RU"/>
        </w:rPr>
        <w:t>2</w:t>
      </w:r>
    </w:p>
    <w:p w:rsidR="00BC7046" w:rsidRDefault="00BC7046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Различают следующие структурные формулы глюкозы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с открытой цепью - глюкоза является одновременно многоатом- </w:t>
      </w:r>
    </w:p>
    <w:p w:rsidR="00BC7046" w:rsidRDefault="0051058B">
      <w:pPr>
        <w:tabs>
          <w:tab w:val="left" w:pos="4118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ным спиртом и альдегидом.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циклическая,которая имеет различное пространственное строе-                       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ние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 xml:space="preserve">   а</w:t>
      </w:r>
      <w:r>
        <w:rPr>
          <w:rFonts w:ascii="Times New Roman" w:hAnsi="Times New Roman"/>
          <w:sz w:val="24"/>
          <w:lang w:val="ru-RU"/>
        </w:rPr>
        <w:t xml:space="preserve"> - форма глюкозы - гидроксильные группы (-ОН) при первом и                                                       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втором атомах углерода расположены по одну сторону кольца.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 xml:space="preserve">   б</w:t>
      </w:r>
      <w:r>
        <w:rPr>
          <w:rFonts w:ascii="Times New Roman" w:hAnsi="Times New Roman"/>
          <w:sz w:val="24"/>
          <w:lang w:val="ru-RU"/>
        </w:rPr>
        <w:t xml:space="preserve"> - форма глюкозы - гидроксидные группы находятся по разные                               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стороны кольца молекулы.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Эти формы находятся в растворе в химическом равновесии друг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с другом (реакция мутаротации глюкозы)</w:t>
      </w:r>
      <w:r>
        <w:rPr>
          <w:rFonts w:ascii="Times New Roman" w:hAnsi="Times New Roman"/>
          <w:b/>
          <w:sz w:val="24"/>
          <w:lang w:val="ru-RU"/>
        </w:rPr>
        <w:t>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 Н        О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ОН                             С </w:t>
      </w:r>
      <w:r>
        <w:rPr>
          <w:rFonts w:ascii="Times New Roman" w:hAnsi="Times New Roman"/>
          <w:sz w:val="28"/>
          <w:lang w:val="ru-RU"/>
        </w:rPr>
        <w:t xml:space="preserve">                   </w:t>
      </w:r>
      <w:r>
        <w:rPr>
          <w:rFonts w:ascii="Times New Roman" w:hAnsi="Times New Roman"/>
          <w:sz w:val="24"/>
          <w:lang w:val="ru-RU"/>
        </w:rPr>
        <w:t>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Н                О     Н              Н--С--ОН         Н                О    ОН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Н                     ==== НО--С--Н   ====       Н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ОН      Н                      Н--С--ОН                ОН      Н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ОН                     ОН           Н--С--ОН         ОН                    Н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Н         ОН                        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               Н         ОН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</w:t>
      </w:r>
      <w:r>
        <w:rPr>
          <w:rFonts w:ascii="Times New Roman" w:hAnsi="Times New Roman"/>
          <w:i/>
          <w:sz w:val="24"/>
          <w:lang w:val="ru-RU"/>
        </w:rPr>
        <w:t xml:space="preserve">а - </w:t>
      </w:r>
      <w:r>
        <w:rPr>
          <w:rFonts w:ascii="Times New Roman" w:hAnsi="Times New Roman"/>
          <w:sz w:val="24"/>
          <w:lang w:val="ru-RU"/>
        </w:rPr>
        <w:t xml:space="preserve">глюкоза                                                   </w:t>
      </w:r>
      <w:r>
        <w:rPr>
          <w:rFonts w:ascii="Times New Roman" w:hAnsi="Times New Roman"/>
          <w:i/>
          <w:sz w:val="24"/>
          <w:lang w:val="ru-RU"/>
        </w:rPr>
        <w:t>б</w:t>
      </w:r>
      <w:r>
        <w:rPr>
          <w:rFonts w:ascii="Times New Roman" w:hAnsi="Times New Roman"/>
          <w:sz w:val="24"/>
          <w:lang w:val="ru-RU"/>
        </w:rPr>
        <w:t xml:space="preserve"> - глюкоза</w:t>
      </w: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    Получение: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Гидролиз крахмала в присутствии серной кислоты (промышлен-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ный способ получения)</w:t>
      </w:r>
      <w:r>
        <w:rPr>
          <w:rFonts w:ascii="Times New Roman" w:hAnsi="Times New Roman"/>
          <w:b/>
          <w:sz w:val="24"/>
          <w:lang w:val="ru-RU"/>
        </w:rPr>
        <w:t>:</w:t>
      </w:r>
      <w:r>
        <w:rPr>
          <w:rFonts w:ascii="Times New Roman" w:hAnsi="Times New Roman"/>
          <w:sz w:val="24"/>
          <w:lang w:val="ru-RU"/>
        </w:rPr>
        <w:t xml:space="preserve"> </w:t>
      </w:r>
    </w:p>
    <w:p w:rsidR="00BC7046" w:rsidRDefault="0051058B">
      <w:pPr>
        <w:ind w:left="568" w:right="568" w:firstLine="568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4"/>
          <w:lang w:val="ru-RU"/>
        </w:rPr>
        <w:t xml:space="preserve">     (С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10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5</w:t>
      </w:r>
      <w:r>
        <w:rPr>
          <w:rFonts w:ascii="Times New Roman" w:hAnsi="Times New Roman"/>
          <w:sz w:val="24"/>
          <w:lang w:val="ru-RU"/>
        </w:rPr>
        <w:t>)</w:t>
      </w:r>
      <w:r>
        <w:rPr>
          <w:rFonts w:ascii="Times New Roman" w:hAnsi="Times New Roman"/>
          <w:sz w:val="14"/>
        </w:rPr>
        <w:t>n</w:t>
      </w:r>
      <w:r>
        <w:rPr>
          <w:rFonts w:ascii="Times New Roman" w:hAnsi="Times New Roman"/>
          <w:sz w:val="24"/>
          <w:lang w:val="ru-RU"/>
        </w:rPr>
        <w:t xml:space="preserve"> + </w:t>
      </w:r>
      <w:r>
        <w:rPr>
          <w:rFonts w:ascii="Times New Roman" w:hAnsi="Times New Roman"/>
          <w:sz w:val="14"/>
          <w:lang w:val="ru-RU"/>
        </w:rPr>
        <w:t>n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z w:val="24"/>
          <w:lang w:val="ru-RU"/>
        </w:rPr>
        <w:t xml:space="preserve">О ----- </w:t>
      </w:r>
      <w:r>
        <w:rPr>
          <w:rFonts w:ascii="Times New Roman" w:hAnsi="Times New Roman"/>
          <w:sz w:val="14"/>
        </w:rPr>
        <w:t>n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14"/>
        </w:rPr>
        <w:t>6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14"/>
        </w:rPr>
        <w:t>12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14"/>
        </w:rPr>
        <w:t>6</w:t>
      </w:r>
    </w:p>
    <w:p w:rsidR="00BC7046" w:rsidRDefault="0051058B">
      <w:pPr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4"/>
        </w:rPr>
        <w:t xml:space="preserve">               </w:t>
      </w:r>
      <w:r>
        <w:rPr>
          <w:rFonts w:ascii="Times New Roman" w:hAnsi="Times New Roman"/>
          <w:sz w:val="18"/>
          <w:lang w:val="ru-RU"/>
        </w:rPr>
        <w:t>крахмал                                      глюкоза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Синтез из формальдегида в присутствии гидроксида кальция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(предложен А. М. Бутлеровым)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О    </w:t>
      </w:r>
      <w:r>
        <w:rPr>
          <w:rFonts w:ascii="Times New Roman" w:hAnsi="Times New Roman"/>
          <w:sz w:val="18"/>
          <w:lang w:val="ru-RU"/>
        </w:rPr>
        <w:t>с</w:t>
      </w:r>
      <w:r>
        <w:rPr>
          <w:rFonts w:ascii="Times New Roman" w:hAnsi="Times New Roman"/>
          <w:sz w:val="14"/>
          <w:lang w:val="ru-RU"/>
        </w:rPr>
        <w:t>а</w:t>
      </w:r>
      <w:r>
        <w:rPr>
          <w:rFonts w:ascii="Times New Roman" w:hAnsi="Times New Roman"/>
          <w:sz w:val="18"/>
          <w:lang w:val="ru-RU"/>
        </w:rPr>
        <w:t>(он)</w:t>
      </w:r>
      <w:r>
        <w:rPr>
          <w:rFonts w:ascii="Times New Roman" w:hAnsi="Times New Roman"/>
          <w:sz w:val="10"/>
          <w:lang w:val="ru-RU"/>
        </w:rPr>
        <w:t xml:space="preserve">2 </w:t>
      </w:r>
      <w:r>
        <w:rPr>
          <w:rFonts w:ascii="Times New Roman" w:hAnsi="Times New Roman"/>
          <w:sz w:val="24"/>
          <w:lang w:val="ru-RU"/>
        </w:rPr>
        <w:t xml:space="preserve">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1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6Н--С      ----------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</w:p>
    <w:p w:rsidR="00BC7046" w:rsidRDefault="0051058B">
      <w:pPr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формальдегид   </w:t>
      </w:r>
      <w:r>
        <w:rPr>
          <w:rFonts w:ascii="Times New Roman" w:hAnsi="Times New Roman"/>
          <w:sz w:val="24"/>
          <w:lang w:val="ru-RU"/>
        </w:rPr>
        <w:t xml:space="preserve">Н                  </w:t>
      </w:r>
      <w:r>
        <w:rPr>
          <w:rFonts w:ascii="Times New Roman" w:hAnsi="Times New Roman"/>
          <w:sz w:val="18"/>
          <w:lang w:val="ru-RU"/>
        </w:rPr>
        <w:t>глюкоза</w:t>
      </w:r>
    </w:p>
    <w:p w:rsidR="00BC7046" w:rsidRDefault="00BC7046">
      <w:pPr>
        <w:ind w:left="568" w:right="568" w:firstLine="568"/>
        <w:rPr>
          <w:rFonts w:ascii="Times New Roman" w:hAnsi="Times New Roman"/>
          <w:sz w:val="18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         </w:t>
      </w:r>
      <w:r>
        <w:rPr>
          <w:rFonts w:ascii="Times New Roman" w:hAnsi="Times New Roman"/>
          <w:b/>
          <w:sz w:val="24"/>
          <w:lang w:val="ru-RU"/>
        </w:rPr>
        <w:t>Физические свойства: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Глюкоза - бесцветное кристаллическое вещество со сладким вку-сом,хорошо растворимое в воде.Из водного раствора кристализуется.</w:t>
      </w: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</w:t>
      </w:r>
      <w:r>
        <w:rPr>
          <w:rFonts w:ascii="Times New Roman" w:hAnsi="Times New Roman"/>
          <w:b/>
          <w:sz w:val="24"/>
          <w:lang w:val="ru-RU"/>
        </w:rPr>
        <w:t>Химические свойства: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Химические свойства обусловлены наличием альдегидной (-СНО) и гидроксильной (-ОН) групп.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Свойства,характерные для спиртов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- взаимдействие с карбоновыми кислотами с образованием слож-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ных эфиров (реакция этерификации).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 Свойства, характерные для альдегидов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-взаимодействие с оксидом серебра (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z w:val="24"/>
          <w:lang w:val="ru-RU"/>
        </w:rPr>
        <w:t xml:space="preserve">) в аммиачном растворе </w:t>
      </w:r>
    </w:p>
    <w:p w:rsidR="00BC7046" w:rsidRDefault="0051058B">
      <w:pPr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(реакция "серебряного зеркала")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BC7046">
      <w:pPr>
        <w:ind w:left="568" w:right="568" w:firstLine="568"/>
        <w:rPr>
          <w:rFonts w:ascii="Times New Roman" w:hAnsi="Times New Roman"/>
          <w:b/>
          <w:sz w:val="24"/>
          <w:lang w:val="ru-RU"/>
        </w:rPr>
      </w:pP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О                                                           О           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ОН--</w:t>
      </w:r>
      <w:r>
        <w:rPr>
          <w:rFonts w:ascii="Times New Roman" w:hAnsi="Times New Roman"/>
          <w:sz w:val="24"/>
        </w:rPr>
        <w:t>[CH(OH)]</w:t>
      </w:r>
      <w:r>
        <w:rPr>
          <w:rFonts w:ascii="Times New Roman" w:hAnsi="Times New Roman"/>
          <w:sz w:val="14"/>
        </w:rPr>
        <w:t>4</w:t>
      </w:r>
      <w:r>
        <w:rPr>
          <w:rFonts w:ascii="Times New Roman" w:hAnsi="Times New Roman"/>
          <w:sz w:val="24"/>
          <w:lang w:val="ru-RU"/>
        </w:rPr>
        <w:t>--С   +А</w:t>
      </w:r>
      <w:r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z w:val="24"/>
        </w:rPr>
        <w:t>O ----- CH</w:t>
      </w: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z w:val="24"/>
        </w:rPr>
        <w:t>OH--[CH(OH)]</w:t>
      </w:r>
      <w:r>
        <w:rPr>
          <w:rFonts w:ascii="Times New Roman" w:hAnsi="Times New Roman"/>
          <w:sz w:val="14"/>
        </w:rPr>
        <w:t>4</w:t>
      </w:r>
      <w:r>
        <w:rPr>
          <w:rFonts w:ascii="Times New Roman" w:hAnsi="Times New Roman"/>
          <w:sz w:val="24"/>
        </w:rPr>
        <w:t xml:space="preserve">--C    +2Ag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18"/>
          <w:lang w:val="ru-RU"/>
        </w:rPr>
        <w:t xml:space="preserve">глюкоза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lang w:val="ru-RU"/>
        </w:rPr>
        <w:t xml:space="preserve">Н                      </w:t>
      </w:r>
      <w:r>
        <w:rPr>
          <w:rFonts w:ascii="Times New Roman" w:hAnsi="Times New Roman"/>
          <w:sz w:val="18"/>
          <w:lang w:val="ru-RU"/>
        </w:rPr>
        <w:t xml:space="preserve">глюконовая кислота   </w:t>
      </w:r>
      <w:r>
        <w:rPr>
          <w:rFonts w:ascii="Times New Roman" w:hAnsi="Times New Roman"/>
          <w:sz w:val="24"/>
          <w:lang w:val="ru-RU"/>
        </w:rPr>
        <w:t xml:space="preserve">         ОН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  -</w:t>
      </w:r>
      <w:r>
        <w:rPr>
          <w:rFonts w:ascii="Times New Roman" w:hAnsi="Times New Roman"/>
          <w:sz w:val="24"/>
          <w:lang w:val="ru-RU"/>
        </w:rPr>
        <w:t>восстановление (гидрирование) - до шестиатомного спирта (сор-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бита)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О </w:t>
      </w:r>
      <w:r>
        <w:rPr>
          <w:rFonts w:ascii="Times New Roman" w:hAnsi="Times New Roman"/>
          <w:sz w:val="18"/>
        </w:rPr>
        <w:t xml:space="preserve">[H]                                                               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ОН--</w:t>
      </w:r>
      <w:r>
        <w:rPr>
          <w:rFonts w:ascii="Times New Roman" w:hAnsi="Times New Roman"/>
          <w:sz w:val="24"/>
        </w:rPr>
        <w:t>[CH(OH)]</w:t>
      </w:r>
      <w:r>
        <w:rPr>
          <w:rFonts w:ascii="Times New Roman" w:hAnsi="Times New Roman"/>
          <w:sz w:val="14"/>
          <w:lang w:val="ru-RU"/>
        </w:rPr>
        <w:t>4</w:t>
      </w:r>
      <w:r>
        <w:rPr>
          <w:rFonts w:ascii="Times New Roman" w:hAnsi="Times New Roman"/>
          <w:sz w:val="24"/>
          <w:lang w:val="ru-RU"/>
        </w:rPr>
        <w:t>--С   ------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ОН--</w:t>
      </w:r>
      <w:r>
        <w:rPr>
          <w:rFonts w:ascii="Times New Roman" w:hAnsi="Times New Roman"/>
          <w:sz w:val="24"/>
        </w:rPr>
        <w:t>[CH(OH)]</w:t>
      </w:r>
      <w:r>
        <w:rPr>
          <w:rFonts w:ascii="Times New Roman" w:hAnsi="Times New Roman"/>
          <w:sz w:val="14"/>
          <w:lang w:val="ru-RU"/>
        </w:rPr>
        <w:t>4</w:t>
      </w:r>
      <w:r>
        <w:rPr>
          <w:rFonts w:ascii="Times New Roman" w:hAnsi="Times New Roman"/>
          <w:sz w:val="24"/>
          <w:lang w:val="ru-RU"/>
        </w:rPr>
        <w:t>--СН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</w:t>
      </w:r>
    </w:p>
    <w:p w:rsidR="00BC7046" w:rsidRDefault="0051058B">
      <w:pPr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</w:t>
      </w:r>
      <w:r>
        <w:rPr>
          <w:rFonts w:ascii="Times New Roman" w:hAnsi="Times New Roman"/>
          <w:sz w:val="18"/>
          <w:lang w:val="ru-RU"/>
        </w:rPr>
        <w:t>глюкоза</w:t>
      </w:r>
      <w:r>
        <w:rPr>
          <w:rFonts w:ascii="Times New Roman" w:hAnsi="Times New Roman"/>
          <w:sz w:val="24"/>
          <w:lang w:val="ru-RU"/>
        </w:rPr>
        <w:t xml:space="preserve">                       Н                        </w:t>
      </w:r>
      <w:r>
        <w:rPr>
          <w:rFonts w:ascii="Times New Roman" w:hAnsi="Times New Roman"/>
          <w:sz w:val="18"/>
          <w:lang w:val="ru-RU"/>
        </w:rPr>
        <w:t>сорбит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18"/>
          <w:lang w:val="ru-RU"/>
        </w:rPr>
        <w:t>3.</w:t>
      </w:r>
      <w:r>
        <w:rPr>
          <w:rFonts w:ascii="Times New Roman" w:hAnsi="Times New Roman"/>
          <w:sz w:val="24"/>
          <w:lang w:val="ru-RU"/>
        </w:rPr>
        <w:t xml:space="preserve"> Специфические реакции - брожение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- спиртовое брожение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1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 xml:space="preserve">6 </w:t>
      </w:r>
      <w:r>
        <w:rPr>
          <w:rFonts w:ascii="Times New Roman" w:hAnsi="Times New Roman"/>
          <w:sz w:val="24"/>
          <w:lang w:val="ru-RU"/>
        </w:rPr>
        <w:t>----- 2С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5</w:t>
      </w:r>
      <w:r>
        <w:rPr>
          <w:rFonts w:ascii="Times New Roman" w:hAnsi="Times New Roman"/>
          <w:sz w:val="24"/>
          <w:lang w:val="ru-RU"/>
        </w:rPr>
        <w:t>ОН + 2СО</w:t>
      </w:r>
      <w:r>
        <w:rPr>
          <w:rFonts w:ascii="Times New Roman" w:hAnsi="Times New Roman"/>
          <w:sz w:val="14"/>
          <w:lang w:val="ru-RU"/>
        </w:rPr>
        <w:t>2</w:t>
      </w:r>
    </w:p>
    <w:p w:rsidR="00BC7046" w:rsidRDefault="0051058B">
      <w:pPr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      глюкоза            этиловый спирт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- молочнокислые брожение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          О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 xml:space="preserve"> ----- 2СН</w:t>
      </w:r>
      <w:r>
        <w:rPr>
          <w:rFonts w:ascii="Times New Roman" w:hAnsi="Times New Roman"/>
          <w:sz w:val="14"/>
          <w:lang w:val="ru-RU"/>
        </w:rPr>
        <w:t>3</w:t>
      </w:r>
      <w:r>
        <w:rPr>
          <w:rFonts w:ascii="Times New Roman" w:hAnsi="Times New Roman"/>
          <w:sz w:val="24"/>
          <w:lang w:val="ru-RU"/>
        </w:rPr>
        <w:t xml:space="preserve">--СН--С 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ОН        ОН </w:t>
      </w:r>
    </w:p>
    <w:p w:rsidR="00BC7046" w:rsidRDefault="0051058B">
      <w:pPr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</w:t>
      </w:r>
      <w:r>
        <w:rPr>
          <w:rFonts w:ascii="Times New Roman" w:hAnsi="Times New Roman"/>
          <w:sz w:val="18"/>
          <w:lang w:val="ru-RU"/>
        </w:rPr>
        <w:t xml:space="preserve">глюкоза                молочная кислота 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   </w:t>
      </w:r>
      <w:r>
        <w:rPr>
          <w:rFonts w:ascii="Times New Roman" w:hAnsi="Times New Roman"/>
          <w:sz w:val="24"/>
          <w:lang w:val="ru-RU"/>
        </w:rPr>
        <w:t xml:space="preserve"> - маслянокислое брожение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О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 xml:space="preserve"> ----- С</w:t>
      </w:r>
      <w:r>
        <w:rPr>
          <w:rFonts w:ascii="Times New Roman" w:hAnsi="Times New Roman"/>
          <w:sz w:val="14"/>
          <w:lang w:val="ru-RU"/>
        </w:rPr>
        <w:t>3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7</w:t>
      </w:r>
      <w:r>
        <w:rPr>
          <w:rFonts w:ascii="Times New Roman" w:hAnsi="Times New Roman"/>
          <w:sz w:val="24"/>
          <w:lang w:val="ru-RU"/>
        </w:rPr>
        <w:t>--С     +2Н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 +2СО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 </w:t>
      </w:r>
    </w:p>
    <w:p w:rsidR="00BC7046" w:rsidRDefault="0051058B">
      <w:pPr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                         </w:t>
      </w:r>
      <w:r>
        <w:rPr>
          <w:rFonts w:ascii="Times New Roman" w:hAnsi="Times New Roman"/>
          <w:sz w:val="24"/>
          <w:lang w:val="ru-RU"/>
        </w:rPr>
        <w:t xml:space="preserve">                        ОН     </w:t>
      </w:r>
    </w:p>
    <w:p w:rsidR="00BC7046" w:rsidRDefault="0051058B">
      <w:pPr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</w:t>
      </w:r>
      <w:r>
        <w:rPr>
          <w:rFonts w:ascii="Times New Roman" w:hAnsi="Times New Roman"/>
          <w:sz w:val="18"/>
          <w:lang w:val="ru-RU"/>
        </w:rPr>
        <w:t>глюкоза               масляная кислота</w:t>
      </w:r>
    </w:p>
    <w:p w:rsidR="00BC7046" w:rsidRDefault="00BC7046">
      <w:pPr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</w:t>
      </w:r>
      <w:r>
        <w:rPr>
          <w:rFonts w:ascii="Times New Roman" w:hAnsi="Times New Roman"/>
          <w:b/>
          <w:sz w:val="24"/>
          <w:lang w:val="ru-RU"/>
        </w:rPr>
        <w:t xml:space="preserve">Применение:   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- </w:t>
      </w:r>
      <w:r>
        <w:rPr>
          <w:rFonts w:ascii="Times New Roman" w:hAnsi="Times New Roman"/>
          <w:sz w:val="24"/>
          <w:lang w:val="ru-RU"/>
        </w:rPr>
        <w:t>в кондитерской промышленности,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в медицине,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в химическом производстве используются продукты брожения (спирт).            </w:t>
      </w:r>
    </w:p>
    <w:p w:rsidR="00BC7046" w:rsidRDefault="00BC7046">
      <w:pPr>
        <w:tabs>
          <w:tab w:val="left" w:pos="1562"/>
        </w:tabs>
        <w:ind w:left="568" w:right="568" w:firstLine="568"/>
        <w:rPr>
          <w:rFonts w:ascii="Times New Roman" w:hAnsi="Times New Roman"/>
          <w:b/>
          <w:sz w:val="24"/>
          <w:lang w:val="ru-RU"/>
        </w:rPr>
      </w:pP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b/>
          <w:sz w:val="32"/>
          <w:lang w:val="ru-RU"/>
        </w:rPr>
        <w:t xml:space="preserve">Фруктоза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                      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                Н--С--ОН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НОСН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      О          ОН                       С=О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             НО--С--Н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Н         НО            или       Н--С--ОН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Н                      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          Н--С--ОН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                Н--С--ОН                                                                       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ОН         Н                                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Фруктоза является кетоноспиртом, т.к. содержит функциональные группы спиртов -ОН и кетонов С=О.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Фруктозу получают гидролизом сахарозы и полисахаридов.Хорошо усваивается организмом.</w:t>
      </w:r>
    </w:p>
    <w:p w:rsidR="00BC7046" w:rsidRDefault="00BC7046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</w:t>
      </w:r>
      <w:r>
        <w:rPr>
          <w:rFonts w:ascii="Times New Roman" w:hAnsi="Times New Roman"/>
          <w:b/>
          <w:sz w:val="32"/>
          <w:lang w:val="ru-RU"/>
        </w:rPr>
        <w:t>Дисахариды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32"/>
          <w:lang w:val="ru-RU"/>
        </w:rPr>
        <w:t>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Дисахариды - кристаллические углеводы, молекулы которых пост-роены из соединённых между собой остатков двух молекул моносахари-дов.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Они хорошо кристаллизуются, ратворимые в воде, обладают слад-ким вкусом.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 гидролизе молекула дисахарида расщепляется на две молекулы моносахаридов.</w:t>
      </w:r>
    </w:p>
    <w:p w:rsidR="00BC7046" w:rsidRDefault="00BC7046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BC7046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BC7046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Н                     О    Н     НОСН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     О        ОН                 </w:t>
      </w:r>
      <w:r>
        <w:rPr>
          <w:rFonts w:ascii="Times New Roman" w:hAnsi="Times New Roman"/>
          <w:sz w:val="18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18"/>
        </w:rPr>
        <w:t>S</w:t>
      </w:r>
      <w:r>
        <w:rPr>
          <w:rFonts w:ascii="Times New Roman" w:hAnsi="Times New Roman"/>
          <w:sz w:val="18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4</w:t>
      </w:r>
      <w:r>
        <w:rPr>
          <w:rFonts w:ascii="Times New Roman" w:hAnsi="Times New Roman"/>
          <w:sz w:val="18"/>
          <w:lang w:val="ru-RU"/>
        </w:rPr>
        <w:t xml:space="preserve">, </w:t>
      </w:r>
      <w:r>
        <w:rPr>
          <w:rFonts w:ascii="Times New Roman" w:hAnsi="Times New Roman"/>
          <w:i/>
          <w:sz w:val="18"/>
        </w:rPr>
        <w:t>t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Н                                                                  +Н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   ----------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4"/>
          <w:lang w:val="ru-RU"/>
        </w:rPr>
        <w:t xml:space="preserve">ОН            Н                      Н         НО             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ОН                           ---О---                      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Н               ОН                   ОН         Н         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</w:t>
      </w:r>
      <w:r>
        <w:rPr>
          <w:rFonts w:ascii="Times New Roman" w:hAnsi="Times New Roman"/>
          <w:sz w:val="18"/>
          <w:lang w:val="ru-RU"/>
        </w:rPr>
        <w:t xml:space="preserve">сахароза 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Н                     О    Н     НОСН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     О             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Н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------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4"/>
          <w:lang w:val="ru-RU"/>
        </w:rPr>
        <w:t>ОН            Н           +           Н         НО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ОН                        ОН         Н                         СН</w:t>
      </w:r>
      <w:r>
        <w:rPr>
          <w:rFonts w:ascii="Times New Roman" w:hAnsi="Times New Roman"/>
          <w:sz w:val="1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ОН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Н               ОН                     ОН         Н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</w:t>
      </w:r>
      <w:r>
        <w:rPr>
          <w:rFonts w:ascii="Times New Roman" w:hAnsi="Times New Roman"/>
          <w:sz w:val="18"/>
          <w:lang w:val="ru-RU"/>
        </w:rPr>
        <w:t>глюкоза                                             фруктоза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Простейшими представителями дисахаридов являются обычный свекловичный или тростниковый сахар - сахароза, солодовый сахар - мальтоза, молочный сахар - лактоза и целлобиоза. 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Все эти дисахариды имеют одну и туже формулу С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22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11</w:t>
      </w:r>
      <w:r>
        <w:rPr>
          <w:rFonts w:ascii="Times New Roman" w:hAnsi="Times New Roman"/>
          <w:sz w:val="24"/>
          <w:lang w:val="ru-RU"/>
        </w:rPr>
        <w:t>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</w:t>
      </w:r>
      <w:r>
        <w:rPr>
          <w:rFonts w:ascii="Times New Roman" w:hAnsi="Times New Roman"/>
          <w:b/>
          <w:sz w:val="28"/>
          <w:lang w:val="ru-RU"/>
        </w:rPr>
        <w:t>Сахароза</w:t>
      </w:r>
      <w:r>
        <w:rPr>
          <w:rFonts w:ascii="Times New Roman" w:hAnsi="Times New Roman"/>
          <w:b/>
          <w:sz w:val="24"/>
          <w:lang w:val="ru-RU"/>
        </w:rPr>
        <w:t>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Молекула сахарозы состоит из взаимосвязанных остатков молекул глюкозы и фруктозы.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Сахароза входит в состав свекольного сока и сахарного тростняка, из которых её получают в промышленности.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Физические свойства: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Сахароза (чистая) - бесцветное кристаллическое вещество, слвдко-го вкуса, хорошо растворимое в воде.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Химические свойства: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Сахароза подвергается гидролизу - разложению в присутствии ми-неральной кислоты и повышенной температуре на глюкозу и фруктозу.</w:t>
      </w:r>
    </w:p>
    <w:p w:rsidR="00BC7046" w:rsidRDefault="0051058B">
      <w:pPr>
        <w:ind w:left="568" w:right="568" w:firstLine="568"/>
        <w:rPr>
          <w:rFonts w:ascii="Times New Roman" w:hAnsi="Times New Roman"/>
          <w:sz w:val="14"/>
          <w:lang w:val="ru-RU"/>
        </w:rPr>
      </w:pPr>
      <w:r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22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 xml:space="preserve">11       </w:t>
      </w:r>
      <w:r>
        <w:rPr>
          <w:rFonts w:ascii="Times New Roman" w:hAnsi="Times New Roman"/>
          <w:sz w:val="24"/>
          <w:lang w:val="ru-RU"/>
        </w:rPr>
        <w:t>+   Н</w:t>
      </w: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z w:val="24"/>
          <w:lang w:val="ru-RU"/>
        </w:rPr>
        <w:t>О  -------  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 xml:space="preserve">6        </w:t>
      </w:r>
      <w:r>
        <w:rPr>
          <w:rFonts w:ascii="Times New Roman" w:hAnsi="Times New Roman"/>
          <w:sz w:val="24"/>
          <w:lang w:val="ru-RU"/>
        </w:rPr>
        <w:t>+</w:t>
      </w:r>
      <w:r>
        <w:rPr>
          <w:rFonts w:ascii="Times New Roman" w:hAnsi="Times New Roman"/>
          <w:sz w:val="14"/>
          <w:lang w:val="ru-RU"/>
        </w:rPr>
        <w:t xml:space="preserve">     </w:t>
      </w:r>
      <w:r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1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14"/>
          <w:lang w:val="ru-RU"/>
        </w:rPr>
        <w:t>12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14"/>
          <w:lang w:val="ru-RU"/>
        </w:rPr>
        <w:t>6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сахароза                                               фруктоза              глюкоза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         Применение: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-</w:t>
      </w:r>
      <w:r>
        <w:rPr>
          <w:rFonts w:ascii="Times New Roman" w:hAnsi="Times New Roman"/>
          <w:sz w:val="24"/>
          <w:lang w:val="ru-RU"/>
        </w:rPr>
        <w:t xml:space="preserve"> в качестве продукта питания,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в кондитерской промышленности,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для получения искусственного мёда (гидролиз сахарозы).</w:t>
      </w:r>
    </w:p>
    <w:p w:rsidR="00BC7046" w:rsidRDefault="0051058B">
      <w:pPr>
        <w:tabs>
          <w:tab w:val="left" w:pos="1562"/>
        </w:tabs>
        <w:ind w:left="568" w:right="568" w:firstLine="56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lang w:val="ru-RU"/>
        </w:rPr>
        <w:t xml:space="preserve">                                                                                                 </w:t>
      </w:r>
      <w:bookmarkStart w:id="0" w:name="_GoBack"/>
      <w:bookmarkEnd w:id="0"/>
    </w:p>
    <w:sectPr w:rsidR="00BC704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58B"/>
    <w:rsid w:val="0051058B"/>
    <w:rsid w:val="007A30A7"/>
    <w:rsid w:val="00B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66298-BF94-41B3-BF2C-641638AE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Углеводы (сахара) - одна из наиболее важных и распростра-ненных групп природных органических соединений</vt:lpstr>
    </vt:vector>
  </TitlesOfParts>
  <Company>дом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Углеводы (сахара) - одна из наиболее важных и распростра-ненных групп природных органических соединений</dc:title>
  <dc:subject/>
  <dc:creator>дима</dc:creator>
  <cp:keywords/>
  <cp:lastModifiedBy>admin</cp:lastModifiedBy>
  <cp:revision>2</cp:revision>
  <dcterms:created xsi:type="dcterms:W3CDTF">2014-02-11T18:32:00Z</dcterms:created>
  <dcterms:modified xsi:type="dcterms:W3CDTF">2014-02-11T18:32:00Z</dcterms:modified>
</cp:coreProperties>
</file>