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1D4" w:rsidRDefault="005021D4" w:rsidP="006D67C4">
      <w:pPr>
        <w:jc w:val="center"/>
      </w:pPr>
    </w:p>
    <w:p w:rsidR="00500BEB" w:rsidRDefault="006D67C4" w:rsidP="006D67C4">
      <w:pPr>
        <w:jc w:val="center"/>
      </w:pPr>
      <w:r w:rsidRPr="006D67C4">
        <w:t xml:space="preserve">Государственное </w:t>
      </w:r>
      <w:r w:rsidR="00EC199F">
        <w:t>образовательное</w:t>
      </w:r>
      <w:r w:rsidRPr="006D67C4">
        <w:t xml:space="preserve"> учреждение среднего профессионального образования</w:t>
      </w:r>
    </w:p>
    <w:p w:rsidR="00500BEB" w:rsidRDefault="006D67C4" w:rsidP="006D67C4">
      <w:pPr>
        <w:jc w:val="center"/>
        <w:rPr>
          <w:sz w:val="28"/>
          <w:szCs w:val="28"/>
        </w:rPr>
      </w:pPr>
      <w:r w:rsidRPr="006D67C4">
        <w:rPr>
          <w:sz w:val="28"/>
          <w:szCs w:val="28"/>
        </w:rPr>
        <w:t>Благовещенский промышленно-гуманитарный техникум</w:t>
      </w:r>
    </w:p>
    <w:p w:rsidR="006D67C4" w:rsidRDefault="006D67C4" w:rsidP="006D67C4">
      <w:pPr>
        <w:jc w:val="center"/>
        <w:rPr>
          <w:sz w:val="28"/>
          <w:szCs w:val="28"/>
        </w:rPr>
      </w:pPr>
    </w:p>
    <w:p w:rsidR="006D67C4" w:rsidRDefault="006D67C4" w:rsidP="006D67C4">
      <w:pPr>
        <w:jc w:val="center"/>
        <w:rPr>
          <w:sz w:val="28"/>
          <w:szCs w:val="28"/>
        </w:rPr>
      </w:pPr>
    </w:p>
    <w:p w:rsidR="006D67C4" w:rsidRDefault="006D67C4" w:rsidP="006D67C4">
      <w:pPr>
        <w:jc w:val="center"/>
        <w:rPr>
          <w:sz w:val="28"/>
          <w:szCs w:val="28"/>
        </w:rPr>
      </w:pPr>
    </w:p>
    <w:p w:rsidR="001E18C1" w:rsidRDefault="001E18C1" w:rsidP="001E18C1">
      <w:pPr>
        <w:jc w:val="center"/>
        <w:rPr>
          <w:sz w:val="28"/>
          <w:szCs w:val="28"/>
        </w:rPr>
      </w:pPr>
    </w:p>
    <w:p w:rsidR="001E18C1" w:rsidRDefault="001E18C1" w:rsidP="001E18C1">
      <w:pPr>
        <w:jc w:val="center"/>
        <w:rPr>
          <w:sz w:val="28"/>
          <w:szCs w:val="28"/>
        </w:rPr>
      </w:pPr>
    </w:p>
    <w:p w:rsidR="001E18C1" w:rsidRDefault="001E18C1" w:rsidP="001E18C1">
      <w:pPr>
        <w:jc w:val="center"/>
        <w:rPr>
          <w:sz w:val="28"/>
          <w:szCs w:val="28"/>
        </w:rPr>
      </w:pPr>
    </w:p>
    <w:p w:rsidR="001E18C1" w:rsidRDefault="001E18C1" w:rsidP="001E18C1">
      <w:pPr>
        <w:jc w:val="center"/>
        <w:rPr>
          <w:sz w:val="28"/>
          <w:szCs w:val="28"/>
        </w:rPr>
      </w:pPr>
    </w:p>
    <w:p w:rsidR="006D67C4" w:rsidRDefault="006D67C4" w:rsidP="006D67C4">
      <w:pPr>
        <w:jc w:val="center"/>
        <w:rPr>
          <w:sz w:val="28"/>
          <w:szCs w:val="28"/>
        </w:rPr>
      </w:pPr>
    </w:p>
    <w:p w:rsidR="006D67C4" w:rsidRDefault="006D67C4" w:rsidP="006D67C4">
      <w:pPr>
        <w:jc w:val="center"/>
        <w:rPr>
          <w:sz w:val="28"/>
          <w:szCs w:val="28"/>
        </w:rPr>
      </w:pPr>
    </w:p>
    <w:p w:rsidR="006D67C4" w:rsidRDefault="006D67C4" w:rsidP="006D67C4">
      <w:pPr>
        <w:jc w:val="center"/>
        <w:rPr>
          <w:sz w:val="28"/>
          <w:szCs w:val="28"/>
        </w:rPr>
      </w:pPr>
    </w:p>
    <w:p w:rsidR="006D67C4" w:rsidRDefault="006D67C4" w:rsidP="006D67C4">
      <w:pPr>
        <w:jc w:val="center"/>
        <w:rPr>
          <w:sz w:val="28"/>
          <w:szCs w:val="28"/>
        </w:rPr>
      </w:pPr>
    </w:p>
    <w:p w:rsidR="006D67C4" w:rsidRDefault="006D67C4" w:rsidP="006D67C4">
      <w:pPr>
        <w:jc w:val="center"/>
        <w:rPr>
          <w:sz w:val="28"/>
          <w:szCs w:val="28"/>
        </w:rPr>
      </w:pPr>
    </w:p>
    <w:p w:rsidR="006D67C4" w:rsidRPr="006D67C4" w:rsidRDefault="006D67C4" w:rsidP="006D67C4">
      <w:pPr>
        <w:jc w:val="center"/>
        <w:rPr>
          <w:b/>
          <w:sz w:val="96"/>
          <w:szCs w:val="96"/>
        </w:rPr>
      </w:pPr>
      <w:r w:rsidRPr="006D67C4">
        <w:rPr>
          <w:b/>
          <w:sz w:val="96"/>
          <w:szCs w:val="96"/>
        </w:rPr>
        <w:t>Реферат</w:t>
      </w:r>
    </w:p>
    <w:p w:rsidR="006D67C4" w:rsidRDefault="006D67C4" w:rsidP="006D67C4">
      <w:pPr>
        <w:jc w:val="center"/>
        <w:rPr>
          <w:sz w:val="28"/>
          <w:szCs w:val="28"/>
        </w:rPr>
      </w:pPr>
    </w:p>
    <w:p w:rsidR="006D67C4" w:rsidRDefault="006D67C4" w:rsidP="006D67C4">
      <w:pPr>
        <w:jc w:val="center"/>
        <w:rPr>
          <w:sz w:val="28"/>
          <w:szCs w:val="28"/>
        </w:rPr>
      </w:pPr>
      <w:r>
        <w:rPr>
          <w:sz w:val="28"/>
          <w:szCs w:val="28"/>
        </w:rPr>
        <w:t>По Промышленной экологии</w:t>
      </w:r>
    </w:p>
    <w:p w:rsidR="006D67C4" w:rsidRDefault="006D67C4" w:rsidP="006D67C4">
      <w:pPr>
        <w:jc w:val="center"/>
        <w:rPr>
          <w:sz w:val="28"/>
          <w:szCs w:val="28"/>
        </w:rPr>
      </w:pPr>
      <w:r>
        <w:rPr>
          <w:sz w:val="28"/>
          <w:szCs w:val="28"/>
        </w:rPr>
        <w:t>на тему:</w:t>
      </w:r>
    </w:p>
    <w:p w:rsidR="006D67C4" w:rsidRDefault="006D67C4" w:rsidP="006D67C4">
      <w:pPr>
        <w:jc w:val="center"/>
        <w:rPr>
          <w:b/>
          <w:sz w:val="40"/>
          <w:szCs w:val="40"/>
        </w:rPr>
      </w:pPr>
      <w:r w:rsidRPr="006D67C4">
        <w:rPr>
          <w:b/>
          <w:sz w:val="40"/>
          <w:szCs w:val="40"/>
        </w:rPr>
        <w:t>«Методы очистки сточных вод»</w:t>
      </w: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Pr="001E18C1" w:rsidRDefault="001E18C1" w:rsidP="001E18C1">
      <w:pPr>
        <w:ind w:firstLine="5220"/>
        <w:rPr>
          <w:b/>
          <w:sz w:val="28"/>
          <w:szCs w:val="28"/>
        </w:rPr>
      </w:pPr>
      <w:r w:rsidRPr="001E18C1">
        <w:rPr>
          <w:b/>
          <w:sz w:val="28"/>
          <w:szCs w:val="28"/>
        </w:rPr>
        <w:t>Выполнила:</w:t>
      </w:r>
    </w:p>
    <w:p w:rsidR="001E18C1" w:rsidRDefault="001E18C1" w:rsidP="001E18C1">
      <w:pPr>
        <w:ind w:firstLine="5220"/>
        <w:rPr>
          <w:sz w:val="28"/>
          <w:szCs w:val="28"/>
        </w:rPr>
      </w:pPr>
      <w:r>
        <w:rPr>
          <w:sz w:val="28"/>
          <w:szCs w:val="28"/>
        </w:rPr>
        <w:t>Студентка ХТОВ4</w:t>
      </w:r>
    </w:p>
    <w:p w:rsidR="001E18C1" w:rsidRDefault="001E18C1" w:rsidP="001E18C1">
      <w:pPr>
        <w:ind w:firstLine="5220"/>
        <w:rPr>
          <w:sz w:val="28"/>
          <w:szCs w:val="28"/>
        </w:rPr>
      </w:pPr>
      <w:r>
        <w:rPr>
          <w:sz w:val="28"/>
          <w:szCs w:val="28"/>
        </w:rPr>
        <w:t>Сандакова А.С.</w:t>
      </w:r>
    </w:p>
    <w:p w:rsidR="001E18C1" w:rsidRPr="001E18C1" w:rsidRDefault="001E18C1" w:rsidP="001E18C1">
      <w:pPr>
        <w:ind w:firstLine="5220"/>
        <w:rPr>
          <w:b/>
          <w:sz w:val="28"/>
          <w:szCs w:val="28"/>
        </w:rPr>
      </w:pPr>
      <w:r w:rsidRPr="001E18C1">
        <w:rPr>
          <w:b/>
          <w:sz w:val="28"/>
          <w:szCs w:val="28"/>
        </w:rPr>
        <w:t>Проверил:</w:t>
      </w:r>
    </w:p>
    <w:p w:rsidR="001E18C1" w:rsidRDefault="001E18C1" w:rsidP="001E18C1">
      <w:pPr>
        <w:ind w:firstLine="5220"/>
        <w:rPr>
          <w:sz w:val="28"/>
          <w:szCs w:val="28"/>
        </w:rPr>
      </w:pPr>
      <w:r>
        <w:rPr>
          <w:sz w:val="28"/>
          <w:szCs w:val="28"/>
        </w:rPr>
        <w:t>преподаватель</w:t>
      </w:r>
    </w:p>
    <w:p w:rsidR="001E18C1" w:rsidRDefault="001E18C1" w:rsidP="001E18C1">
      <w:pPr>
        <w:ind w:firstLine="5220"/>
        <w:rPr>
          <w:sz w:val="28"/>
          <w:szCs w:val="28"/>
        </w:rPr>
      </w:pPr>
      <w:r>
        <w:rPr>
          <w:sz w:val="28"/>
          <w:szCs w:val="28"/>
        </w:rPr>
        <w:t>Будылина</w:t>
      </w:r>
    </w:p>
    <w:p w:rsidR="001E18C1" w:rsidRDefault="001E18C1" w:rsidP="001E18C1">
      <w:pPr>
        <w:ind w:firstLine="5220"/>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Default="001E18C1" w:rsidP="006D67C4">
      <w:pPr>
        <w:jc w:val="center"/>
        <w:rPr>
          <w:sz w:val="28"/>
          <w:szCs w:val="28"/>
        </w:rPr>
      </w:pPr>
    </w:p>
    <w:p w:rsidR="001E18C1" w:rsidRPr="001E18C1" w:rsidRDefault="001E18C1" w:rsidP="006D67C4">
      <w:pPr>
        <w:jc w:val="center"/>
      </w:pPr>
      <w:r w:rsidRPr="001E18C1">
        <w:t>г. Благовешенск 2011 год</w:t>
      </w:r>
    </w:p>
    <w:p w:rsidR="00500BEB" w:rsidRDefault="00500BEB" w:rsidP="00500BEB">
      <w:pPr>
        <w:ind w:firstLine="540"/>
        <w:jc w:val="both"/>
        <w:rPr>
          <w:sz w:val="28"/>
          <w:szCs w:val="28"/>
        </w:rPr>
      </w:pPr>
      <w:r w:rsidRPr="00500BEB">
        <w:rPr>
          <w:sz w:val="28"/>
          <w:szCs w:val="28"/>
        </w:rPr>
        <w:br w:type="page"/>
      </w:r>
    </w:p>
    <w:p w:rsidR="006D67C4" w:rsidRDefault="006D67C4" w:rsidP="00500BEB">
      <w:pPr>
        <w:ind w:firstLine="540"/>
        <w:jc w:val="both"/>
        <w:rPr>
          <w:sz w:val="28"/>
          <w:szCs w:val="28"/>
        </w:rPr>
      </w:pPr>
    </w:p>
    <w:p w:rsidR="006D67C4" w:rsidRDefault="006D67C4" w:rsidP="00500BEB">
      <w:pPr>
        <w:ind w:firstLine="540"/>
        <w:jc w:val="both"/>
        <w:rPr>
          <w:sz w:val="28"/>
          <w:szCs w:val="28"/>
        </w:rPr>
      </w:pPr>
    </w:p>
    <w:p w:rsidR="001E18C1" w:rsidRDefault="001E18C1" w:rsidP="00500BEB">
      <w:pPr>
        <w:ind w:firstLine="540"/>
        <w:jc w:val="both"/>
        <w:rPr>
          <w:sz w:val="28"/>
          <w:szCs w:val="28"/>
        </w:rPr>
      </w:pPr>
    </w:p>
    <w:p w:rsidR="001E18C1" w:rsidRDefault="001E18C1" w:rsidP="00500BEB">
      <w:pPr>
        <w:ind w:firstLine="540"/>
        <w:jc w:val="both"/>
        <w:rPr>
          <w:sz w:val="28"/>
          <w:szCs w:val="28"/>
        </w:rPr>
      </w:pPr>
    </w:p>
    <w:p w:rsidR="001E18C1" w:rsidRDefault="001E18C1" w:rsidP="00500BEB">
      <w:pPr>
        <w:ind w:firstLine="540"/>
        <w:jc w:val="both"/>
        <w:rPr>
          <w:sz w:val="28"/>
          <w:szCs w:val="28"/>
        </w:rPr>
      </w:pPr>
    </w:p>
    <w:p w:rsidR="001E18C1" w:rsidRDefault="001E18C1" w:rsidP="00500BEB">
      <w:pPr>
        <w:ind w:firstLine="540"/>
        <w:jc w:val="both"/>
        <w:rPr>
          <w:sz w:val="28"/>
          <w:szCs w:val="28"/>
        </w:rPr>
      </w:pPr>
    </w:p>
    <w:p w:rsidR="001E18C1" w:rsidRDefault="001E18C1" w:rsidP="00500BEB">
      <w:pPr>
        <w:ind w:firstLine="540"/>
        <w:jc w:val="both"/>
        <w:rPr>
          <w:sz w:val="28"/>
          <w:szCs w:val="28"/>
        </w:rPr>
      </w:pPr>
    </w:p>
    <w:p w:rsidR="001E18C1" w:rsidRDefault="001E18C1" w:rsidP="00500BEB">
      <w:pPr>
        <w:ind w:firstLine="540"/>
        <w:jc w:val="both"/>
        <w:rPr>
          <w:sz w:val="28"/>
          <w:szCs w:val="28"/>
        </w:rPr>
      </w:pPr>
    </w:p>
    <w:p w:rsidR="001E18C1" w:rsidRDefault="001E18C1" w:rsidP="00500BEB">
      <w:pPr>
        <w:ind w:firstLine="540"/>
        <w:jc w:val="both"/>
        <w:rPr>
          <w:sz w:val="28"/>
          <w:szCs w:val="28"/>
        </w:rPr>
      </w:pPr>
    </w:p>
    <w:p w:rsidR="006D67C4" w:rsidRDefault="006D67C4" w:rsidP="00500BEB">
      <w:pPr>
        <w:ind w:firstLine="540"/>
        <w:jc w:val="both"/>
        <w:rPr>
          <w:sz w:val="28"/>
          <w:szCs w:val="28"/>
        </w:rPr>
      </w:pPr>
    </w:p>
    <w:p w:rsidR="006D67C4" w:rsidRPr="006D67C4" w:rsidRDefault="006D67C4" w:rsidP="00500BEB">
      <w:pPr>
        <w:ind w:firstLine="540"/>
        <w:jc w:val="both"/>
        <w:rPr>
          <w:b/>
          <w:sz w:val="32"/>
          <w:szCs w:val="32"/>
        </w:rPr>
      </w:pPr>
      <w:r w:rsidRPr="006D67C4">
        <w:rPr>
          <w:b/>
          <w:sz w:val="32"/>
          <w:szCs w:val="32"/>
        </w:rPr>
        <w:t>Содержание</w:t>
      </w:r>
    </w:p>
    <w:p w:rsidR="006D67C4" w:rsidRPr="00500BEB" w:rsidRDefault="006D67C4" w:rsidP="00500BEB">
      <w:pPr>
        <w:ind w:firstLine="540"/>
        <w:jc w:val="both"/>
        <w:rPr>
          <w:sz w:val="28"/>
          <w:szCs w:val="28"/>
        </w:rPr>
      </w:pPr>
    </w:p>
    <w:p w:rsidR="006D67C4" w:rsidRPr="006D67C4" w:rsidRDefault="006D67C4" w:rsidP="006D67C4">
      <w:pPr>
        <w:ind w:firstLine="540"/>
        <w:jc w:val="both"/>
        <w:rPr>
          <w:sz w:val="28"/>
          <w:szCs w:val="28"/>
        </w:rPr>
      </w:pPr>
      <w:r>
        <w:rPr>
          <w:sz w:val="28"/>
          <w:szCs w:val="28"/>
        </w:rPr>
        <w:t>1.</w:t>
      </w:r>
      <w:r>
        <w:rPr>
          <w:sz w:val="28"/>
          <w:szCs w:val="28"/>
        </w:rPr>
        <w:tab/>
      </w:r>
      <w:r w:rsidRPr="006D67C4">
        <w:rPr>
          <w:sz w:val="28"/>
          <w:szCs w:val="28"/>
        </w:rPr>
        <w:t>Вода в нашей жизни и её чистота</w:t>
      </w:r>
      <w:r>
        <w:rPr>
          <w:sz w:val="28"/>
          <w:szCs w:val="28"/>
        </w:rPr>
        <w:tab/>
      </w:r>
      <w:r>
        <w:rPr>
          <w:sz w:val="28"/>
          <w:szCs w:val="28"/>
        </w:rPr>
        <w:tab/>
      </w:r>
      <w:r>
        <w:rPr>
          <w:sz w:val="28"/>
          <w:szCs w:val="28"/>
        </w:rPr>
        <w:tab/>
      </w:r>
      <w:r>
        <w:rPr>
          <w:sz w:val="28"/>
          <w:szCs w:val="28"/>
        </w:rPr>
        <w:tab/>
        <w:t>2</w:t>
      </w:r>
    </w:p>
    <w:p w:rsidR="006D67C4" w:rsidRPr="006D67C4" w:rsidRDefault="006D67C4" w:rsidP="006D67C4">
      <w:pPr>
        <w:ind w:firstLine="540"/>
        <w:jc w:val="both"/>
        <w:rPr>
          <w:sz w:val="28"/>
          <w:szCs w:val="28"/>
        </w:rPr>
      </w:pPr>
      <w:r>
        <w:rPr>
          <w:sz w:val="28"/>
          <w:szCs w:val="28"/>
        </w:rPr>
        <w:t>2.</w:t>
      </w:r>
      <w:r>
        <w:rPr>
          <w:sz w:val="28"/>
          <w:szCs w:val="28"/>
        </w:rPr>
        <w:tab/>
      </w:r>
      <w:r w:rsidRPr="006D67C4">
        <w:rPr>
          <w:sz w:val="28"/>
          <w:szCs w:val="28"/>
        </w:rPr>
        <w:t>Виды загрязнений</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6D67C4" w:rsidRPr="006D67C4" w:rsidRDefault="006D67C4" w:rsidP="006D67C4">
      <w:pPr>
        <w:ind w:firstLine="540"/>
        <w:jc w:val="both"/>
        <w:rPr>
          <w:sz w:val="28"/>
          <w:szCs w:val="28"/>
        </w:rPr>
      </w:pPr>
      <w:r>
        <w:rPr>
          <w:sz w:val="28"/>
          <w:szCs w:val="28"/>
        </w:rPr>
        <w:t>3.</w:t>
      </w:r>
      <w:r>
        <w:rPr>
          <w:sz w:val="28"/>
          <w:szCs w:val="28"/>
        </w:rPr>
        <w:tab/>
      </w:r>
      <w:r w:rsidRPr="006D67C4">
        <w:rPr>
          <w:sz w:val="28"/>
          <w:szCs w:val="28"/>
        </w:rPr>
        <w:t>Методы очистки сточных вод</w:t>
      </w:r>
      <w:r>
        <w:rPr>
          <w:sz w:val="28"/>
          <w:szCs w:val="28"/>
        </w:rPr>
        <w:tab/>
      </w:r>
      <w:r>
        <w:rPr>
          <w:sz w:val="28"/>
          <w:szCs w:val="28"/>
        </w:rPr>
        <w:tab/>
      </w:r>
      <w:r>
        <w:rPr>
          <w:sz w:val="28"/>
          <w:szCs w:val="28"/>
        </w:rPr>
        <w:tab/>
      </w:r>
      <w:r>
        <w:rPr>
          <w:sz w:val="28"/>
          <w:szCs w:val="28"/>
        </w:rPr>
        <w:tab/>
        <w:t>4</w:t>
      </w:r>
    </w:p>
    <w:p w:rsidR="006D67C4" w:rsidRPr="006D67C4" w:rsidRDefault="006D67C4" w:rsidP="006D67C4">
      <w:pPr>
        <w:ind w:firstLine="540"/>
        <w:jc w:val="both"/>
        <w:rPr>
          <w:sz w:val="28"/>
          <w:szCs w:val="28"/>
        </w:rPr>
      </w:pPr>
      <w:r>
        <w:rPr>
          <w:sz w:val="28"/>
          <w:szCs w:val="28"/>
        </w:rPr>
        <w:t>4.</w:t>
      </w:r>
      <w:r>
        <w:rPr>
          <w:sz w:val="28"/>
          <w:szCs w:val="28"/>
        </w:rPr>
        <w:tab/>
      </w:r>
      <w:r w:rsidRPr="006D67C4">
        <w:rPr>
          <w:sz w:val="28"/>
          <w:szCs w:val="28"/>
        </w:rPr>
        <w:t>Выбор схемы очистки воды</w:t>
      </w:r>
      <w:r>
        <w:rPr>
          <w:sz w:val="28"/>
          <w:szCs w:val="28"/>
        </w:rPr>
        <w:tab/>
      </w:r>
      <w:r>
        <w:rPr>
          <w:sz w:val="28"/>
          <w:szCs w:val="28"/>
        </w:rPr>
        <w:tab/>
      </w:r>
      <w:r>
        <w:rPr>
          <w:sz w:val="28"/>
          <w:szCs w:val="28"/>
        </w:rPr>
        <w:tab/>
      </w:r>
      <w:r>
        <w:rPr>
          <w:sz w:val="28"/>
          <w:szCs w:val="28"/>
        </w:rPr>
        <w:tab/>
      </w:r>
      <w:r>
        <w:rPr>
          <w:sz w:val="28"/>
          <w:szCs w:val="28"/>
        </w:rPr>
        <w:tab/>
        <w:t>6</w:t>
      </w: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p>
    <w:p w:rsidR="00500BEB" w:rsidRPr="00500BEB" w:rsidRDefault="00500BEB" w:rsidP="00500BEB">
      <w:pPr>
        <w:ind w:firstLine="540"/>
        <w:jc w:val="both"/>
        <w:rPr>
          <w:b/>
          <w:sz w:val="28"/>
          <w:szCs w:val="28"/>
        </w:rPr>
      </w:pPr>
      <w:r w:rsidRPr="00500BEB">
        <w:rPr>
          <w:sz w:val="28"/>
          <w:szCs w:val="28"/>
        </w:rPr>
        <w:br w:type="page"/>
      </w:r>
      <w:r w:rsidRPr="00500BEB">
        <w:rPr>
          <w:b/>
          <w:sz w:val="28"/>
          <w:szCs w:val="28"/>
        </w:rPr>
        <w:t>Вода в нашей жизни и её чистота</w:t>
      </w: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r w:rsidRPr="00500BEB">
        <w:rPr>
          <w:sz w:val="28"/>
          <w:szCs w:val="28"/>
        </w:rPr>
        <w:t xml:space="preserve">В настоящее время проблема загрязнения водных объектов (рек, озер, морей, грунтовых вод и т.д.) является наиболее актуальной, т.к. всем известно – выражение «вода - это жизнь». Без воды человек не может прожить более трех суток, но даже понимая всю важность роли воды в его жизни, он все равно продолжает жестко эксплуатировать водные объекты, безвозвратно изменяя их естественный режим сбросами и отходами. Ткани живых организмов на 70% состоят из воды, и поэтому В.И.Вернадский определял жизнь как живую воду. Воды на Земле много, но 97% - это солёная вода океанов и морей, и лишь 3% - пресная. Из этих три четверти почти недоступны живым организмам, так как эта вода «законсервирована» в ледниках гор и полярных шапках (ледники Арктики и Антарктики). Это резерв пресной воды. Из воды, доступной живым организмам, основная часть заключена в их тканях. </w:t>
      </w:r>
    </w:p>
    <w:p w:rsidR="00500BEB" w:rsidRPr="00500BEB" w:rsidRDefault="00500BEB" w:rsidP="00500BEB">
      <w:pPr>
        <w:ind w:firstLine="540"/>
        <w:jc w:val="both"/>
        <w:rPr>
          <w:sz w:val="28"/>
          <w:szCs w:val="28"/>
        </w:rPr>
      </w:pPr>
      <w:r w:rsidRPr="00500BEB">
        <w:rPr>
          <w:sz w:val="28"/>
          <w:szCs w:val="28"/>
        </w:rPr>
        <w:t xml:space="preserve">Потребность в воде у организмов очень велика. Например, для образования </w:t>
      </w:r>
      <w:smartTag w:uri="urn:schemas-microsoft-com:office:smarttags" w:element="metricconverter">
        <w:smartTagPr>
          <w:attr w:name="ProductID" w:val="1 кг"/>
        </w:smartTagPr>
        <w:r w:rsidRPr="00500BEB">
          <w:rPr>
            <w:sz w:val="28"/>
            <w:szCs w:val="28"/>
          </w:rPr>
          <w:t>1 кг</w:t>
        </w:r>
      </w:smartTag>
      <w:r w:rsidRPr="00500BEB">
        <w:rPr>
          <w:sz w:val="28"/>
          <w:szCs w:val="28"/>
        </w:rPr>
        <w:t xml:space="preserve"> биомассы дерева расходуется до </w:t>
      </w:r>
      <w:smartTag w:uri="urn:schemas-microsoft-com:office:smarttags" w:element="metricconverter">
        <w:smartTagPr>
          <w:attr w:name="ProductID" w:val="500 кг"/>
        </w:smartTagPr>
        <w:r w:rsidRPr="00500BEB">
          <w:rPr>
            <w:sz w:val="28"/>
            <w:szCs w:val="28"/>
          </w:rPr>
          <w:t>500 кг</w:t>
        </w:r>
      </w:smartTag>
      <w:r w:rsidRPr="00500BEB">
        <w:rPr>
          <w:sz w:val="28"/>
          <w:szCs w:val="28"/>
        </w:rPr>
        <w:t xml:space="preserve"> воды. И поэтому её нужно расходовать и не загрязнять. </w:t>
      </w:r>
    </w:p>
    <w:p w:rsidR="00500BEB" w:rsidRPr="00500BEB" w:rsidRDefault="00500BEB" w:rsidP="00500BEB">
      <w:pPr>
        <w:ind w:firstLine="540"/>
        <w:jc w:val="both"/>
        <w:rPr>
          <w:sz w:val="28"/>
          <w:szCs w:val="28"/>
        </w:rPr>
      </w:pPr>
      <w:r w:rsidRPr="00500BEB">
        <w:rPr>
          <w:sz w:val="28"/>
          <w:szCs w:val="28"/>
        </w:rPr>
        <w:t xml:space="preserve">Основная масса воды сосредоточена в океанах. Испаряющаяся с его поверхности вода дает живительную влагу естественным и искусственным экосистемам суши. Чем ближе район к океану, тем больше там выпадает осадков. Суша постоянно возвращает воду океану, часть воды испаряется, особенно лесами, часть собирается реками, в которые поступают дождевые и снеговые воды. Обмен влагой между океаном и сушей требует очень большого количества энергии: на это затрачивается до 1/3 того, что Земля получает от Солнца. </w:t>
      </w:r>
    </w:p>
    <w:p w:rsidR="00500BEB" w:rsidRPr="00500BEB" w:rsidRDefault="00500BEB" w:rsidP="00500BEB">
      <w:pPr>
        <w:ind w:firstLine="540"/>
        <w:jc w:val="both"/>
        <w:rPr>
          <w:sz w:val="28"/>
          <w:szCs w:val="28"/>
        </w:rPr>
      </w:pPr>
      <w:r w:rsidRPr="00500BEB">
        <w:rPr>
          <w:sz w:val="28"/>
          <w:szCs w:val="28"/>
        </w:rPr>
        <w:t>Цикл воды в биосфере до развития цивилизации был равновесным, океан получал от рек столько воды, сколько расходовал при её испарении. Если не менялся климат, то не мелели реки и не снижался уровень воды в озёрах. С развитием цивилизации этот цикл стал нарушаться, в результате полива сельскохозяйственных культур увеличилось испарение с суши. Реки южных районов обмелели, загрязнение океанов и появление на его поверхности нефтяной плёнки уменьшило количество воды, испаряемой океаном. Всё это ухудшает водоснабжение биосферы. Более частыми становятся засухи, возникают очаги экологических бедствий.</w:t>
      </w:r>
    </w:p>
    <w:p w:rsidR="00500BEB" w:rsidRPr="00500BEB" w:rsidRDefault="00500BEB" w:rsidP="00500BEB">
      <w:pPr>
        <w:ind w:firstLine="540"/>
        <w:jc w:val="both"/>
        <w:rPr>
          <w:sz w:val="28"/>
          <w:szCs w:val="28"/>
        </w:rPr>
      </w:pPr>
      <w:r w:rsidRPr="00500BEB">
        <w:rPr>
          <w:sz w:val="28"/>
          <w:szCs w:val="28"/>
        </w:rPr>
        <w:t xml:space="preserve">Кроме того, и сама пресная вода, которая возвращается в океан и другие водоёмы с суши, часто загрязнена, практически не пригодной для питья стала вода многих рек России. </w:t>
      </w:r>
    </w:p>
    <w:p w:rsidR="00500BEB" w:rsidRPr="00500BEB" w:rsidRDefault="00500BEB" w:rsidP="00500BEB">
      <w:pPr>
        <w:ind w:firstLine="540"/>
        <w:jc w:val="both"/>
        <w:rPr>
          <w:sz w:val="28"/>
          <w:szCs w:val="28"/>
        </w:rPr>
      </w:pPr>
      <w:r w:rsidRPr="00500BEB">
        <w:rPr>
          <w:sz w:val="28"/>
          <w:szCs w:val="28"/>
        </w:rPr>
        <w:t>Прежде неисчерпаемый ресурс - пресная чистая вода - становиться исчерпаемым. Сегодня воды, пригодной для питья, промышленного производства и орошения, не хватает во многих районах мира. На сегодня нельзя не обращать внимания на эту проблему, т.к. если не на нас, то на наших детях скажутся все последствия антропогенного загрязнения воды. Уже сейчас из-за диоксинового загрязнения водоемов в России ежегодно погибает 20 тыс. человек. Примерно такое же число россиян ежегодно смертельно заболевает раком кожи в результате разрушения озонового слоя в стратосфере. Вследствие проживания в опасно отравленной среде обитания распространяются раковые и другие экологически зависимые заболевания различных органов. У половины новорожденных получивших даже незначительное дополнительное облучение на определенном этапе формирования плода в теле матери, обнаруживаются задержки умственного развития. Следовательно эту проблему надо решать как можно скорее и радикально пересмотреть проблему очищения промышленных сбросов.</w:t>
      </w: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p>
    <w:p w:rsidR="00500BEB" w:rsidRPr="00500BEB" w:rsidRDefault="00500BEB" w:rsidP="00500BEB">
      <w:pPr>
        <w:ind w:firstLine="540"/>
        <w:jc w:val="both"/>
        <w:rPr>
          <w:b/>
          <w:sz w:val="28"/>
          <w:szCs w:val="28"/>
        </w:rPr>
      </w:pPr>
      <w:r w:rsidRPr="00500BEB">
        <w:rPr>
          <w:b/>
          <w:sz w:val="28"/>
          <w:szCs w:val="28"/>
        </w:rPr>
        <w:t>Виды загрязнений</w:t>
      </w: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r w:rsidRPr="00500BEB">
        <w:rPr>
          <w:sz w:val="28"/>
          <w:szCs w:val="28"/>
        </w:rPr>
        <w:t xml:space="preserve">Производственные сточные воды загрязнены в основном отходами и выбросами производства. Количественный и качественный состав их разнообразен и зависит от отрасли промышленности, ее технологических процессов; их делят на две основные группы: содержащие неорганические примеси, в т.ч. и токсические, и содержащие яды. </w:t>
      </w:r>
    </w:p>
    <w:p w:rsidR="00500BEB" w:rsidRPr="00500BEB" w:rsidRDefault="00500BEB" w:rsidP="00500BEB">
      <w:pPr>
        <w:ind w:firstLine="540"/>
        <w:jc w:val="both"/>
        <w:rPr>
          <w:sz w:val="28"/>
          <w:szCs w:val="28"/>
        </w:rPr>
      </w:pPr>
      <w:r w:rsidRPr="00500BEB">
        <w:rPr>
          <w:sz w:val="28"/>
          <w:szCs w:val="28"/>
        </w:rPr>
        <w:t xml:space="preserve">К первой группе относятся сточные воды содовых, сульфатных, азотно-туковых заводов, обогатительных фабрик свинцовых, цинковых, никелевых руд и т.д., в которых содержатся кислоты, щелочи, ионы тяжелых металлов и др. Сточные воды этой группы в основном изменяют физические свойства воды. </w:t>
      </w:r>
    </w:p>
    <w:p w:rsidR="00500BEB" w:rsidRPr="00500BEB" w:rsidRDefault="00500BEB" w:rsidP="00500BEB">
      <w:pPr>
        <w:ind w:firstLine="540"/>
        <w:jc w:val="both"/>
        <w:rPr>
          <w:sz w:val="28"/>
          <w:szCs w:val="28"/>
        </w:rPr>
      </w:pPr>
      <w:r w:rsidRPr="00500BEB">
        <w:rPr>
          <w:sz w:val="28"/>
          <w:szCs w:val="28"/>
        </w:rPr>
        <w:t xml:space="preserve">Сточные воды второй группы сбрасывают нефтеперерабатывающие, нефтехимические заводы, предприятия органического синтеза, коксохимические и др. В стоках содержатся разные нефтепродукты, аммиак, альдегиды, смолы, фенолы и другие вредные вещества. Вредоносное действие сточных вод этой группы заключается главным образом в окислительных процессах, вследствие которых уменьшается содержание в воде кислорода, увеличивается биохимическая потребность в нем, ухудшаются органолептические показатели воды. </w:t>
      </w:r>
    </w:p>
    <w:p w:rsidR="00500BEB" w:rsidRPr="00500BEB" w:rsidRDefault="00500BEB" w:rsidP="00500BEB">
      <w:pPr>
        <w:ind w:firstLine="540"/>
        <w:jc w:val="both"/>
        <w:rPr>
          <w:sz w:val="28"/>
          <w:szCs w:val="28"/>
        </w:rPr>
      </w:pPr>
      <w:r w:rsidRPr="00500BEB">
        <w:rPr>
          <w:sz w:val="28"/>
          <w:szCs w:val="28"/>
        </w:rPr>
        <w:t xml:space="preserve">Нефть и нефтепродукты на современном этапе являются основными загрязнителями внутренних водоемов, вод и морей, Мирового океана. Попадая в водоемы, они создают разные формы загрязнения: плавающую на воде нефтяную пленку, растворенные или эмульгированные в воде. Нефтепродукты, осевшие на дно тяжелые фракции и т.д. При этом изменяется запах, вкус, окраска, поверхностное натяжение, вязкость воды, уменьшается кол-во кислорода, появляются вредные органические вещества, вода приобретает токсические свойства и представляет угрозу не только для человека. </w:t>
      </w:r>
      <w:smartTag w:uri="urn:schemas-microsoft-com:office:smarttags" w:element="metricconverter">
        <w:smartTagPr>
          <w:attr w:name="ProductID" w:val="12 г"/>
        </w:smartTagPr>
        <w:r w:rsidRPr="00500BEB">
          <w:rPr>
            <w:sz w:val="28"/>
            <w:szCs w:val="28"/>
          </w:rPr>
          <w:t>12 г</w:t>
        </w:r>
      </w:smartTag>
      <w:r w:rsidRPr="00500BEB">
        <w:rPr>
          <w:sz w:val="28"/>
          <w:szCs w:val="28"/>
        </w:rPr>
        <w:t xml:space="preserve"> нефти делают непригодной для употребления тонну воды. </w:t>
      </w:r>
    </w:p>
    <w:p w:rsidR="00500BEB" w:rsidRPr="00500BEB" w:rsidRDefault="00500BEB" w:rsidP="00500BEB">
      <w:pPr>
        <w:ind w:firstLine="540"/>
        <w:jc w:val="both"/>
        <w:rPr>
          <w:sz w:val="28"/>
          <w:szCs w:val="28"/>
        </w:rPr>
      </w:pPr>
      <w:r w:rsidRPr="00500BEB">
        <w:rPr>
          <w:sz w:val="28"/>
          <w:szCs w:val="28"/>
        </w:rPr>
        <w:t xml:space="preserve">Довольно вредным загрязнителем промышленных вод является фенол. Он содержится в сточных водах многих нефтехимических предприятий. При этом резко снижаются биологические процессы водоемов, процесс их самоочищения, вода приобретает специфический запах карболки. </w:t>
      </w:r>
    </w:p>
    <w:p w:rsidR="00500BEB" w:rsidRPr="00500BEB" w:rsidRDefault="00500BEB" w:rsidP="00500BEB">
      <w:pPr>
        <w:ind w:firstLine="540"/>
        <w:jc w:val="both"/>
        <w:rPr>
          <w:sz w:val="28"/>
          <w:szCs w:val="28"/>
        </w:rPr>
      </w:pPr>
      <w:r w:rsidRPr="00500BEB">
        <w:rPr>
          <w:sz w:val="28"/>
          <w:szCs w:val="28"/>
        </w:rPr>
        <w:t xml:space="preserve">На жизнь населения водоемов пагубно влияют сточные воды целлюлозно-бумажной промышленности. Окисление древесной массы сопровождается поглощением значительного количества кислорода, что приводит к гибели икры, мальков и взрослых рыб. Волокна и другие нерастворимые вещества засоряют воду и ухудшают ее физико-химические свойства. На рыбах и на их корме - беспозвоночных - неблагоприятно отражаются молевые сплавы. Из гниющей древесины и коры выделяются в воду различные дубильные вещества. Смола и другие экстрактивные продукты разлагаются и поглощают много кислорода, вызывая гибель рыбы, особенно молоди и икры. Кроме того, молевые сплавы сильно засоряют реки, а топляк нередко полностью забивает их дно, лишая рыб нерестилищ и кормовых мест. </w:t>
      </w:r>
    </w:p>
    <w:p w:rsidR="00500BEB" w:rsidRPr="00500BEB" w:rsidRDefault="00500BEB" w:rsidP="00500BEB">
      <w:pPr>
        <w:ind w:firstLine="540"/>
        <w:jc w:val="both"/>
        <w:rPr>
          <w:sz w:val="28"/>
          <w:szCs w:val="28"/>
        </w:rPr>
      </w:pPr>
      <w:r w:rsidRPr="00500BEB">
        <w:rPr>
          <w:sz w:val="28"/>
          <w:szCs w:val="28"/>
        </w:rPr>
        <w:t xml:space="preserve">Атомные электростанции радиоактивными отходами загрязняют реки. Радиоактивные вещества концентрируются мельчайшими планктонными микроорганизмами и рыбой, затем по цепи питания передаются другим животным. Установлено, что радиоактивность планктонных обитателей в тысячи раз выше, чем воды, в которой они живут. </w:t>
      </w:r>
    </w:p>
    <w:p w:rsidR="00500BEB" w:rsidRPr="00500BEB" w:rsidRDefault="00500BEB" w:rsidP="00500BEB">
      <w:pPr>
        <w:ind w:firstLine="540"/>
        <w:jc w:val="both"/>
        <w:rPr>
          <w:sz w:val="28"/>
          <w:szCs w:val="28"/>
        </w:rPr>
      </w:pPr>
      <w:r w:rsidRPr="00500BEB">
        <w:rPr>
          <w:sz w:val="28"/>
          <w:szCs w:val="28"/>
        </w:rPr>
        <w:t>Сточные воды, имеющие повышенную радиоактивность (100 кюри на 1л и более), подлежат захоронению в подземные бессточные бассейны и специальные резервуары.</w:t>
      </w: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p>
    <w:p w:rsidR="00500BEB" w:rsidRPr="00500BEB" w:rsidRDefault="00500BEB" w:rsidP="00500BEB">
      <w:pPr>
        <w:ind w:firstLine="540"/>
        <w:jc w:val="both"/>
        <w:rPr>
          <w:b/>
          <w:sz w:val="28"/>
          <w:szCs w:val="28"/>
        </w:rPr>
      </w:pPr>
      <w:r w:rsidRPr="00500BEB">
        <w:rPr>
          <w:b/>
          <w:sz w:val="28"/>
          <w:szCs w:val="28"/>
        </w:rPr>
        <w:t>Методы очистки сточных вод</w:t>
      </w: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r w:rsidRPr="00500BEB">
        <w:rPr>
          <w:sz w:val="28"/>
          <w:szCs w:val="28"/>
        </w:rPr>
        <w:t xml:space="preserve">В реках и других водоемах происходит естественный процесс самоочищения воды. Однако он протекает медленно. Пока промышленно- бытовые сбросы были невелики, реки сами справлялись с ними. В наш индустриальный век в связи с резким увеличением отходов водоемы уже не справляются со столь значительным загрязнением. Возникла необходимость обезвреживать, очищать сточные воды и утилизировать их. </w:t>
      </w:r>
    </w:p>
    <w:p w:rsidR="00500BEB" w:rsidRPr="00500BEB" w:rsidRDefault="00500BEB" w:rsidP="00500BEB">
      <w:pPr>
        <w:ind w:firstLine="540"/>
        <w:jc w:val="both"/>
        <w:rPr>
          <w:sz w:val="28"/>
          <w:szCs w:val="28"/>
        </w:rPr>
      </w:pPr>
      <w:r w:rsidRPr="00500BEB">
        <w:rPr>
          <w:sz w:val="28"/>
          <w:szCs w:val="28"/>
        </w:rPr>
        <w:t xml:space="preserve">Очистка сточных вод - обработка сточных вод с целью разрушения или удаления из них вредных веществ. Освобождение сточных вод от загрязнения- сложное производство. В нем, как и в любом другом производстве имеется сырье (сточные воды) и готовая продукция (очищенная вода) </w:t>
      </w:r>
    </w:p>
    <w:p w:rsidR="00500BEB" w:rsidRPr="00500BEB" w:rsidRDefault="00500BEB" w:rsidP="00500BEB">
      <w:pPr>
        <w:ind w:firstLine="540"/>
        <w:jc w:val="both"/>
        <w:rPr>
          <w:sz w:val="28"/>
          <w:szCs w:val="28"/>
        </w:rPr>
      </w:pPr>
      <w:r w:rsidRPr="00500BEB">
        <w:rPr>
          <w:sz w:val="28"/>
          <w:szCs w:val="28"/>
        </w:rPr>
        <w:t xml:space="preserve">Методы очистки сточных вод можно разделить на механические, химические, физико-химические и биологические, когда же они применяются вместе, то метод очистки и обезвреживания сточных вод называется комбинированным. Применение того или иного метода в каждом конкретном случае определяется характером загрязнения и степенью вредности примесей. </w:t>
      </w:r>
    </w:p>
    <w:p w:rsidR="00500BEB" w:rsidRPr="00500BEB" w:rsidRDefault="00500BEB" w:rsidP="00500BEB">
      <w:pPr>
        <w:ind w:firstLine="540"/>
        <w:jc w:val="both"/>
        <w:rPr>
          <w:sz w:val="28"/>
          <w:szCs w:val="28"/>
        </w:rPr>
      </w:pPr>
      <w:r w:rsidRPr="00500BEB">
        <w:rPr>
          <w:sz w:val="28"/>
          <w:szCs w:val="28"/>
        </w:rPr>
        <w:t xml:space="preserve">Сущность механического метода состоит в том, что из сточных вод путем отстаивания и фильтрации удаляются механические примеси. Грубодисперсные частицы в зависимости от размеров улавливаются решетками, ситами, песколовками, септиками, навозоуловителями различных конструкций, а поверхностные загрязнения - нефтеловушками, бензомаслоуловителями, отстойниками и др. Механическая очистка позволяет выделять из бытовых сточных вод до 60-75% нерастворимых примесей, а из промышленных до 95%, многие из которых как ценные примеси, используются в производстве. </w:t>
      </w:r>
    </w:p>
    <w:p w:rsidR="00500BEB" w:rsidRPr="00500BEB" w:rsidRDefault="00500BEB" w:rsidP="00500BEB">
      <w:pPr>
        <w:ind w:firstLine="540"/>
        <w:jc w:val="both"/>
        <w:rPr>
          <w:sz w:val="28"/>
          <w:szCs w:val="28"/>
        </w:rPr>
      </w:pPr>
      <w:r w:rsidRPr="00500BEB">
        <w:rPr>
          <w:sz w:val="28"/>
          <w:szCs w:val="28"/>
        </w:rPr>
        <w:t>Химический метод заключается в том, что в сточные воды добавляют различные химические реагенты, которые вступают в реакцию с загрязнителями и осаждают их в виде нерастворимых осадков. Химической очисткой достигается уменьшение нерастворимых примесей до 95% и растворимых до 25%.</w:t>
      </w:r>
    </w:p>
    <w:p w:rsidR="00500BEB" w:rsidRPr="00500BEB" w:rsidRDefault="00500BEB" w:rsidP="00500BEB">
      <w:pPr>
        <w:ind w:firstLine="540"/>
        <w:jc w:val="both"/>
        <w:rPr>
          <w:sz w:val="28"/>
          <w:szCs w:val="28"/>
        </w:rPr>
      </w:pPr>
      <w:r w:rsidRPr="00500BEB">
        <w:rPr>
          <w:sz w:val="28"/>
          <w:szCs w:val="28"/>
        </w:rPr>
        <w:t xml:space="preserve">При физико-химическом методе обработки из сточных вод удаляются тонко дисперсные и растворенные неорганические примеси и разрушаются органические и плохо окисляемые вещества, чаще всего из физико-химических методов применяется коагуляция, окисление, сорбция, экстракция и т.д. Широкое применение находит также электролиз. Он заключается в разрушении органических веществ в сточных водах и извлечении металлов, кислот и других неорганических веществ. Электролитическая очистка осуществляется в особых сооружениях - электролизерах. Очистка сточных вод с помощью электролиза эффективна на свинцовых и медных предприятиях, в лакокрасочной и некоторых других областях промышленности. </w:t>
      </w:r>
    </w:p>
    <w:p w:rsidR="00500BEB" w:rsidRPr="00500BEB" w:rsidRDefault="00500BEB" w:rsidP="00500BEB">
      <w:pPr>
        <w:ind w:firstLine="540"/>
        <w:jc w:val="both"/>
        <w:rPr>
          <w:sz w:val="28"/>
          <w:szCs w:val="28"/>
        </w:rPr>
      </w:pPr>
      <w:r w:rsidRPr="00500BEB">
        <w:rPr>
          <w:sz w:val="28"/>
          <w:szCs w:val="28"/>
        </w:rPr>
        <w:t xml:space="preserve">Загрязненные сточные воды очищают также с помощью ультразвука, озона, ионообменных смол и высокого давления, хорошо зарекомендовала себя очистка путем хлорирования. </w:t>
      </w:r>
    </w:p>
    <w:p w:rsidR="00500BEB" w:rsidRPr="00500BEB" w:rsidRDefault="00500BEB" w:rsidP="00500BEB">
      <w:pPr>
        <w:ind w:firstLine="540"/>
        <w:jc w:val="both"/>
        <w:rPr>
          <w:sz w:val="28"/>
          <w:szCs w:val="28"/>
        </w:rPr>
      </w:pPr>
      <w:r w:rsidRPr="00500BEB">
        <w:rPr>
          <w:sz w:val="28"/>
          <w:szCs w:val="28"/>
        </w:rPr>
        <w:t xml:space="preserve">Среди методов очистки сточных вод большую роль должен сыграть биологический метод, основанный на использовании закономерностей биохимического и физиологического самоочищения рек и других водоемов. Есть несколько типов биологических устройств по очистке сточных вод: биофильтры, биологические пруды и аэротенки. </w:t>
      </w:r>
    </w:p>
    <w:p w:rsidR="00500BEB" w:rsidRPr="00500BEB" w:rsidRDefault="00500BEB" w:rsidP="00500BEB">
      <w:pPr>
        <w:ind w:firstLine="540"/>
        <w:jc w:val="both"/>
        <w:rPr>
          <w:sz w:val="28"/>
          <w:szCs w:val="28"/>
        </w:rPr>
      </w:pPr>
      <w:r w:rsidRPr="00500BEB">
        <w:rPr>
          <w:sz w:val="28"/>
          <w:szCs w:val="28"/>
        </w:rPr>
        <w:t xml:space="preserve">В биофильтрах сточные воды пропускаются через слой крупнозернистого материала, покрытого тонкой бактериальной пленкой. Благодаря этой пленке интенсивно протекают процессы биологического окисления. Именно она служит действующим началом в биофильтрах. </w:t>
      </w:r>
    </w:p>
    <w:p w:rsidR="00500BEB" w:rsidRPr="00500BEB" w:rsidRDefault="00500BEB" w:rsidP="00500BEB">
      <w:pPr>
        <w:ind w:firstLine="540"/>
        <w:jc w:val="both"/>
        <w:rPr>
          <w:sz w:val="28"/>
          <w:szCs w:val="28"/>
        </w:rPr>
      </w:pPr>
      <w:r w:rsidRPr="00500BEB">
        <w:rPr>
          <w:sz w:val="28"/>
          <w:szCs w:val="28"/>
        </w:rPr>
        <w:t xml:space="preserve">В биологических прудах в очистке сточных вод принимают участие все организмы, населяющие водоем. </w:t>
      </w:r>
    </w:p>
    <w:p w:rsidR="00500BEB" w:rsidRPr="00500BEB" w:rsidRDefault="00500BEB" w:rsidP="00500BEB">
      <w:pPr>
        <w:ind w:firstLine="540"/>
        <w:jc w:val="both"/>
        <w:rPr>
          <w:sz w:val="28"/>
          <w:szCs w:val="28"/>
        </w:rPr>
      </w:pPr>
      <w:r w:rsidRPr="00500BEB">
        <w:rPr>
          <w:sz w:val="28"/>
          <w:szCs w:val="28"/>
        </w:rPr>
        <w:t xml:space="preserve">Аэротенки - огромные резервуары из железобетона. Здесь очищающее начало - активный ил из бактерий и микроскопических животных. Все эти живые существа бурно развиваются в аэротенках, чему способствуют органические вещества сточных вод и избыток кислорода, поступающего в сооружение потоком подаваемого воздуха. Бактерии склеиваются в хлопья и выделяют ферменты, минерализующие органические загрязнения. Ил с хлопьями быстро оседает, отделяясь от очищенной воды. Инфузории, жгутиковые, амебы, коловратки и другие мельчайшие животные, пожирая бактерии, неслипающиеся в хлопья, омолаживают бактериальную массу ила. </w:t>
      </w:r>
    </w:p>
    <w:p w:rsidR="00500BEB" w:rsidRPr="00500BEB" w:rsidRDefault="00500BEB" w:rsidP="00500BEB">
      <w:pPr>
        <w:ind w:firstLine="540"/>
        <w:jc w:val="both"/>
        <w:rPr>
          <w:sz w:val="28"/>
          <w:szCs w:val="28"/>
        </w:rPr>
      </w:pPr>
      <w:r w:rsidRPr="00500BEB">
        <w:rPr>
          <w:sz w:val="28"/>
          <w:szCs w:val="28"/>
        </w:rPr>
        <w:t xml:space="preserve">Сточные воды перед биологической очисткой подвергают механической, а после нее для удаления болезнетворных бактерий и химической очистке, хлорированию жидким хлором или хлорной известью. Для дезинфекции используют также другие физико-химические приемы (ультразвук, электролиз, озонирование и др.) </w:t>
      </w:r>
    </w:p>
    <w:p w:rsidR="00987384" w:rsidRPr="00500BEB" w:rsidRDefault="00500BEB" w:rsidP="00500BEB">
      <w:pPr>
        <w:ind w:firstLine="540"/>
        <w:jc w:val="both"/>
        <w:rPr>
          <w:sz w:val="28"/>
          <w:szCs w:val="28"/>
        </w:rPr>
      </w:pPr>
      <w:r w:rsidRPr="00500BEB">
        <w:rPr>
          <w:sz w:val="28"/>
          <w:szCs w:val="28"/>
        </w:rPr>
        <w:t>Биологический метод дает большие результаты при очистке коммунально-бытовых стоков. Он применяется также и при очистке отходов предприятий нефтеперерабатывающей, целлюлозно-бумажной промышленности, производстве искусственного волокна.</w:t>
      </w: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p>
    <w:p w:rsidR="00500BEB" w:rsidRPr="00500BEB" w:rsidRDefault="00500BEB" w:rsidP="00500BEB">
      <w:pPr>
        <w:ind w:firstLine="540"/>
        <w:jc w:val="both"/>
        <w:rPr>
          <w:b/>
          <w:sz w:val="28"/>
          <w:szCs w:val="28"/>
        </w:rPr>
      </w:pPr>
      <w:r w:rsidRPr="00500BEB">
        <w:rPr>
          <w:b/>
          <w:sz w:val="28"/>
          <w:szCs w:val="28"/>
        </w:rPr>
        <w:t>Выбор схемы очистки воды</w:t>
      </w:r>
    </w:p>
    <w:p w:rsidR="00500BEB" w:rsidRPr="00500BEB" w:rsidRDefault="00500BEB" w:rsidP="00500BEB">
      <w:pPr>
        <w:ind w:firstLine="540"/>
        <w:jc w:val="both"/>
        <w:rPr>
          <w:sz w:val="28"/>
          <w:szCs w:val="28"/>
        </w:rPr>
      </w:pPr>
    </w:p>
    <w:p w:rsidR="00500BEB" w:rsidRPr="00500BEB" w:rsidRDefault="00500BEB" w:rsidP="00500BEB">
      <w:pPr>
        <w:ind w:firstLine="540"/>
        <w:jc w:val="both"/>
        <w:rPr>
          <w:sz w:val="28"/>
          <w:szCs w:val="28"/>
        </w:rPr>
      </w:pPr>
      <w:r w:rsidRPr="00500BEB">
        <w:rPr>
          <w:sz w:val="28"/>
          <w:szCs w:val="28"/>
        </w:rPr>
        <w:t>Выбор оптимальных технологических схем очистки воды - достаточно сложная задача, что обусловлено преимущественным многообразием находящихся в воде примесей и высоким требованиями, предъявленными к качеству очистки воды. При выборе способа очистки примесей учитывают не только их состав в сточных водах, но и требования, которым должны удовлетворять очищенные во</w:t>
      </w:r>
      <w:r w:rsidR="00EC199F">
        <w:rPr>
          <w:sz w:val="28"/>
          <w:szCs w:val="28"/>
        </w:rPr>
        <w:t>ды: при сбросе в водоем - ПДС (</w:t>
      </w:r>
      <w:r w:rsidRPr="00500BEB">
        <w:rPr>
          <w:sz w:val="28"/>
          <w:szCs w:val="28"/>
        </w:rPr>
        <w:t xml:space="preserve">предельно допустимые сбросы) и ПДК (предельно допустимые концентрации веществ), а при использовании очищенных сточных вод в производстве - те требования, которые необходимы для осуществления конкретных технологических процессов. </w:t>
      </w:r>
    </w:p>
    <w:p w:rsidR="00500BEB" w:rsidRPr="00500BEB" w:rsidRDefault="00500BEB" w:rsidP="00500BEB">
      <w:pPr>
        <w:ind w:firstLine="540"/>
        <w:jc w:val="both"/>
        <w:rPr>
          <w:sz w:val="28"/>
          <w:szCs w:val="28"/>
        </w:rPr>
      </w:pPr>
      <w:r w:rsidRPr="00500BEB">
        <w:rPr>
          <w:sz w:val="28"/>
          <w:szCs w:val="28"/>
        </w:rPr>
        <w:t>Для приготовления из сточных вод технической воды или обеспечения условий сброса очищенных сточных вод водоемов большое значение имеет технико-экономическая оценка способов подготовки воды. Экономическое преимущество имеют, как правило, замкнутые</w:t>
      </w:r>
      <w:r w:rsidR="00EC199F">
        <w:rPr>
          <w:sz w:val="28"/>
          <w:szCs w:val="28"/>
        </w:rPr>
        <w:t xml:space="preserve"> системы водоиспользования</w:t>
      </w:r>
      <w:r w:rsidRPr="00500BEB">
        <w:rPr>
          <w:sz w:val="28"/>
          <w:szCs w:val="28"/>
        </w:rPr>
        <w:t xml:space="preserve">. Однако процесс замены современных производств безотходными, в том числе и с полностью замкнутой системой водоиспользования, достаточно длительный. Поэтому часть очищенных сточных вод сбрасывают в водоемы. В этих случаях необходимо соблюдать установленные нормативы для относительной концентрации вредных веществ в очищенных сточных водах. </w:t>
      </w:r>
    </w:p>
    <w:p w:rsidR="00500BEB" w:rsidRPr="00500BEB" w:rsidRDefault="00500BEB" w:rsidP="00500BEB">
      <w:pPr>
        <w:ind w:firstLine="540"/>
        <w:jc w:val="both"/>
        <w:rPr>
          <w:sz w:val="28"/>
          <w:szCs w:val="28"/>
        </w:rPr>
      </w:pPr>
      <w:r w:rsidRPr="00500BEB">
        <w:rPr>
          <w:sz w:val="28"/>
          <w:szCs w:val="28"/>
        </w:rPr>
        <w:t xml:space="preserve">Применяемые схемы очистки должны обеспечивать максимальное использование очищенных вод в основных технологических процессах и минимальный их сброс в открытые водоемы. При широком внедрении оборотных систем имеются дополнительные резервы по сокращению расхода свежей воды и уменьшению сброса в открытые водоемы. При широком внедрении оборотных систем имеются дополнительные резервы по сокращению расхода свежей воды и уменьшению сброса сточных вод в водоемы (совершенствование технологических процессов, повышение эффективности очистки сточных вод). Сточные воды являются чистыми, если их отведение в водные объекты не приводит к нарушению норм качества воды в контролируемом створе или пункте водоиспользования. </w:t>
      </w:r>
    </w:p>
    <w:p w:rsidR="00500BEB" w:rsidRPr="00500BEB" w:rsidRDefault="00500BEB" w:rsidP="00500BEB">
      <w:pPr>
        <w:ind w:firstLine="540"/>
        <w:jc w:val="both"/>
        <w:rPr>
          <w:sz w:val="28"/>
          <w:szCs w:val="28"/>
        </w:rPr>
      </w:pPr>
      <w:r w:rsidRPr="00500BEB">
        <w:rPr>
          <w:sz w:val="28"/>
          <w:szCs w:val="28"/>
        </w:rPr>
        <w:t>Степень очистки сточных вод при сбросе их в водоемы определяется нормативами качества воды водоема в расчетном створе и в большой степени зависит от фоновых загрязнений. Для снижения концентраций вредных примесей, присутствующих в сточных водах, до требуемых величин необходима достаточно глубокая очистка. Поэтому важное значение имеет надежный контроль степени очистки сточных вод, так как с ужесточением требований к качеству очищенных вод значение ПДК большинства вредных веществ снижается и, следовательно, возрастают трудности их определения. Кроме того, контроль усложняется при определении концентраций вредных веществ в сильно разбавленных сточных водах.</w:t>
      </w:r>
      <w:bookmarkStart w:id="0" w:name="_GoBack"/>
      <w:bookmarkEnd w:id="0"/>
    </w:p>
    <w:sectPr w:rsidR="00500BEB" w:rsidRPr="00500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BEB"/>
    <w:rsid w:val="001E18C1"/>
    <w:rsid w:val="002A6F8C"/>
    <w:rsid w:val="003C4F7C"/>
    <w:rsid w:val="00500BEB"/>
    <w:rsid w:val="005021D4"/>
    <w:rsid w:val="00533D5F"/>
    <w:rsid w:val="00627D23"/>
    <w:rsid w:val="006D67C4"/>
    <w:rsid w:val="007B706C"/>
    <w:rsid w:val="00833F91"/>
    <w:rsid w:val="00987384"/>
    <w:rsid w:val="00C36F53"/>
    <w:rsid w:val="00D75584"/>
    <w:rsid w:val="00E23734"/>
    <w:rsid w:val="00E36F02"/>
    <w:rsid w:val="00EC199F"/>
    <w:rsid w:val="00FC1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21DD82-3921-49B6-97B7-F2F87ECD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2120</Words>
  <Characters>12086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среднего профессионального образования</vt:lpstr>
    </vt:vector>
  </TitlesOfParts>
  <Company>MoBIL GROUP</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среднего профессионального образования</dc:title>
  <dc:subject/>
  <dc:creator>Egor</dc:creator>
  <cp:keywords/>
  <dc:description/>
  <cp:lastModifiedBy>admin</cp:lastModifiedBy>
  <cp:revision>2</cp:revision>
  <dcterms:created xsi:type="dcterms:W3CDTF">2014-04-03T14:41:00Z</dcterms:created>
  <dcterms:modified xsi:type="dcterms:W3CDTF">2014-04-03T14:41:00Z</dcterms:modified>
</cp:coreProperties>
</file>