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A5" w:rsidRPr="00AB6010" w:rsidRDefault="006709A5" w:rsidP="00910F80">
      <w:pPr>
        <w:pStyle w:val="a6"/>
        <w:spacing w:line="360" w:lineRule="auto"/>
        <w:rPr>
          <w:b/>
          <w:bCs/>
          <w:color w:val="auto"/>
          <w:sz w:val="28"/>
          <w:szCs w:val="28"/>
        </w:rPr>
      </w:pPr>
      <w:r w:rsidRPr="00AB6010">
        <w:rPr>
          <w:b/>
          <w:bCs/>
          <w:color w:val="auto"/>
          <w:sz w:val="28"/>
          <w:szCs w:val="28"/>
        </w:rPr>
        <w:t>МИНИСТЕРСТВО ТРАНСПОРТА РОССИЙСКОЙ ФЕДЕРАЦИИ</w:t>
      </w:r>
    </w:p>
    <w:p w:rsidR="006709A5" w:rsidRPr="00AB6010" w:rsidRDefault="006709A5" w:rsidP="00910F80">
      <w:pPr>
        <w:pStyle w:val="a8"/>
        <w:rPr>
          <w:rFonts w:ascii="Times New Roman" w:hAnsi="Times New Roman" w:cs="Times New Roman"/>
          <w:color w:val="auto"/>
        </w:rPr>
      </w:pPr>
      <w:r w:rsidRPr="00AB6010">
        <w:rPr>
          <w:rFonts w:ascii="Times New Roman" w:hAnsi="Times New Roman" w:cs="Times New Roman"/>
          <w:color w:val="auto"/>
        </w:rPr>
        <w:t>ФЕДЕРАЛЬНОЕ АГЕНТСТВО ЖЕЛЕЗНОДОРОЖНОГО ТРАНСПОРТА</w:t>
      </w:r>
    </w:p>
    <w:p w:rsidR="006709A5" w:rsidRPr="00AB6010" w:rsidRDefault="006709A5" w:rsidP="00910F80">
      <w:pPr>
        <w:pStyle w:val="a4"/>
        <w:spacing w:after="0" w:line="360" w:lineRule="auto"/>
        <w:jc w:val="center"/>
        <w:rPr>
          <w:color w:val="auto"/>
        </w:rPr>
      </w:pPr>
      <w:r w:rsidRPr="00AB6010">
        <w:rPr>
          <w:color w:val="auto"/>
        </w:rPr>
        <w:t>ГОСУДАРСТВЕННОЕ ОБРАЗОВАТЕЛЬНОЕ УЧРЕЖДЕНИЕ ВЫСШЕГО ПРОФЕССИОНАЛЬНОГО ОБРАЗОВАНИЯ</w:t>
      </w:r>
    </w:p>
    <w:p w:rsidR="006709A5" w:rsidRPr="00AB6010" w:rsidRDefault="002B417A" w:rsidP="00910F80">
      <w:pPr>
        <w:pStyle w:val="4"/>
        <w:spacing w:before="0" w:after="0" w:line="360" w:lineRule="auto"/>
        <w:jc w:val="center"/>
        <w:rPr>
          <w:b/>
          <w:bCs/>
          <w:color w:val="auto"/>
        </w:rPr>
      </w:pPr>
      <w:r w:rsidRPr="00AB6010">
        <w:rPr>
          <w:b/>
          <w:bCs/>
          <w:color w:val="auto"/>
        </w:rPr>
        <w:t>САМАРСКИЙ ГОСУДАРСТВЕННЫЙ</w:t>
      </w:r>
      <w:r w:rsidR="006709A5" w:rsidRPr="00AB6010">
        <w:rPr>
          <w:b/>
          <w:bCs/>
          <w:color w:val="auto"/>
        </w:rPr>
        <w:t xml:space="preserve"> </w:t>
      </w:r>
      <w:r w:rsidRPr="00AB6010">
        <w:rPr>
          <w:b/>
          <w:bCs/>
          <w:color w:val="auto"/>
        </w:rPr>
        <w:t>УНИВЕРСИТЕТ</w:t>
      </w:r>
      <w:r w:rsidR="006709A5" w:rsidRPr="00AB6010">
        <w:rPr>
          <w:b/>
          <w:bCs/>
          <w:color w:val="auto"/>
        </w:rPr>
        <w:t xml:space="preserve"> ПУТЕЙ СООБЩЕНИЯ</w:t>
      </w:r>
    </w:p>
    <w:p w:rsidR="006709A5" w:rsidRPr="00AB6010" w:rsidRDefault="006709A5" w:rsidP="00910F80">
      <w:pPr>
        <w:spacing w:line="360" w:lineRule="auto"/>
        <w:jc w:val="center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Кафедра «Мосты и транспортные тоннели»</w:t>
      </w: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</w:p>
    <w:p w:rsidR="002B417A" w:rsidRPr="00AB6010" w:rsidRDefault="002B417A" w:rsidP="00910F80">
      <w:pPr>
        <w:spacing w:line="360" w:lineRule="auto"/>
        <w:jc w:val="center"/>
        <w:rPr>
          <w:sz w:val="28"/>
          <w:szCs w:val="28"/>
        </w:rPr>
      </w:pP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  <w:r w:rsidRPr="00AB6010">
        <w:rPr>
          <w:sz w:val="28"/>
          <w:szCs w:val="28"/>
        </w:rPr>
        <w:t>КУРСОВАЯ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РАБОТА</w:t>
      </w:r>
    </w:p>
    <w:p w:rsidR="006709A5" w:rsidRPr="00AB6010" w:rsidRDefault="006709A5" w:rsidP="00910F80">
      <w:pPr>
        <w:spacing w:line="360" w:lineRule="auto"/>
        <w:jc w:val="center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на тему: «Проектирование мостового перехода»</w:t>
      </w:r>
    </w:p>
    <w:p w:rsidR="006709A5" w:rsidRPr="00AB6010" w:rsidRDefault="006709A5" w:rsidP="00910F80">
      <w:pPr>
        <w:spacing w:line="360" w:lineRule="auto"/>
        <w:jc w:val="center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по дисциплине:</w:t>
      </w:r>
      <w:r w:rsidR="00910F80" w:rsidRPr="00AB6010">
        <w:rPr>
          <w:b/>
          <w:bCs/>
          <w:sz w:val="28"/>
          <w:szCs w:val="28"/>
        </w:rPr>
        <w:t xml:space="preserve"> </w:t>
      </w:r>
      <w:r w:rsidRPr="00AB6010">
        <w:rPr>
          <w:b/>
          <w:bCs/>
          <w:sz w:val="28"/>
          <w:szCs w:val="28"/>
        </w:rPr>
        <w:t>«Устройство и содержание мостов, тоннелей и</w:t>
      </w:r>
    </w:p>
    <w:p w:rsidR="006709A5" w:rsidRPr="00AB6010" w:rsidRDefault="00910F80" w:rsidP="00910F80">
      <w:pPr>
        <w:spacing w:line="360" w:lineRule="auto"/>
        <w:jc w:val="center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водопропускных труб»</w:t>
      </w: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</w:p>
    <w:p w:rsidR="006709A5" w:rsidRPr="00AB6010" w:rsidRDefault="006709A5" w:rsidP="00910F80">
      <w:pPr>
        <w:spacing w:line="360" w:lineRule="auto"/>
        <w:jc w:val="center"/>
        <w:rPr>
          <w:b/>
          <w:bCs/>
          <w:sz w:val="28"/>
          <w:szCs w:val="28"/>
        </w:rPr>
      </w:pPr>
    </w:p>
    <w:p w:rsidR="00910F80" w:rsidRPr="00AB6010" w:rsidRDefault="006709A5" w:rsidP="00910F80">
      <w:pPr>
        <w:spacing w:line="360" w:lineRule="auto"/>
        <w:rPr>
          <w:sz w:val="28"/>
          <w:szCs w:val="28"/>
        </w:rPr>
      </w:pPr>
      <w:r w:rsidRPr="00AB6010">
        <w:rPr>
          <w:sz w:val="28"/>
          <w:szCs w:val="28"/>
        </w:rPr>
        <w:t xml:space="preserve">Выполнил: </w:t>
      </w:r>
    </w:p>
    <w:p w:rsidR="006709A5" w:rsidRPr="00AB6010" w:rsidRDefault="006709A5" w:rsidP="00910F80">
      <w:pPr>
        <w:spacing w:line="360" w:lineRule="auto"/>
        <w:rPr>
          <w:sz w:val="28"/>
          <w:szCs w:val="28"/>
        </w:rPr>
      </w:pPr>
      <w:r w:rsidRPr="00AB6010">
        <w:rPr>
          <w:sz w:val="28"/>
          <w:szCs w:val="28"/>
        </w:rPr>
        <w:t>студент гр.</w:t>
      </w:r>
      <w:r w:rsidR="000C0C1B" w:rsidRPr="00AB6010">
        <w:rPr>
          <w:sz w:val="28"/>
          <w:szCs w:val="28"/>
        </w:rPr>
        <w:t>2</w:t>
      </w:r>
      <w:r w:rsidR="0074381F" w:rsidRPr="00AB6010">
        <w:rPr>
          <w:sz w:val="28"/>
          <w:szCs w:val="28"/>
        </w:rPr>
        <w:t>64</w:t>
      </w:r>
      <w:r w:rsidRPr="00AB6010">
        <w:rPr>
          <w:sz w:val="28"/>
          <w:szCs w:val="28"/>
        </w:rPr>
        <w:t>:</w:t>
      </w:r>
    </w:p>
    <w:p w:rsidR="006709A5" w:rsidRPr="00AB6010" w:rsidRDefault="0074381F" w:rsidP="00910F80">
      <w:pPr>
        <w:tabs>
          <w:tab w:val="left" w:pos="0"/>
        </w:tabs>
        <w:spacing w:line="360" w:lineRule="auto"/>
        <w:rPr>
          <w:sz w:val="28"/>
          <w:szCs w:val="28"/>
        </w:rPr>
      </w:pPr>
      <w:r w:rsidRPr="00AB6010">
        <w:rPr>
          <w:sz w:val="28"/>
          <w:szCs w:val="28"/>
        </w:rPr>
        <w:t>Хайбраманова Я.Р.</w:t>
      </w:r>
    </w:p>
    <w:p w:rsidR="00910F80" w:rsidRPr="00AB6010" w:rsidRDefault="00910F80" w:rsidP="00910F80">
      <w:pPr>
        <w:spacing w:line="360" w:lineRule="auto"/>
        <w:rPr>
          <w:sz w:val="28"/>
          <w:szCs w:val="28"/>
        </w:rPr>
      </w:pPr>
    </w:p>
    <w:p w:rsidR="00910F80" w:rsidRPr="00AB6010" w:rsidRDefault="006709A5" w:rsidP="00910F80">
      <w:pPr>
        <w:spacing w:line="360" w:lineRule="auto"/>
        <w:rPr>
          <w:sz w:val="28"/>
          <w:szCs w:val="28"/>
        </w:rPr>
      </w:pPr>
      <w:r w:rsidRPr="00AB6010">
        <w:rPr>
          <w:sz w:val="28"/>
          <w:szCs w:val="28"/>
        </w:rPr>
        <w:t xml:space="preserve">Проверил: </w:t>
      </w:r>
    </w:p>
    <w:p w:rsidR="006709A5" w:rsidRPr="00AB6010" w:rsidRDefault="006709A5" w:rsidP="00910F80">
      <w:pPr>
        <w:spacing w:line="360" w:lineRule="auto"/>
        <w:rPr>
          <w:sz w:val="28"/>
          <w:szCs w:val="28"/>
        </w:rPr>
      </w:pPr>
      <w:r w:rsidRPr="00AB6010">
        <w:rPr>
          <w:sz w:val="28"/>
          <w:szCs w:val="28"/>
        </w:rPr>
        <w:t>преподаватель:</w:t>
      </w:r>
    </w:p>
    <w:p w:rsidR="006709A5" w:rsidRPr="00AB6010" w:rsidRDefault="006709A5" w:rsidP="00910F80">
      <w:pPr>
        <w:spacing w:line="360" w:lineRule="auto"/>
        <w:rPr>
          <w:sz w:val="28"/>
          <w:szCs w:val="28"/>
        </w:rPr>
      </w:pPr>
      <w:r w:rsidRPr="00AB6010">
        <w:rPr>
          <w:sz w:val="28"/>
          <w:szCs w:val="28"/>
        </w:rPr>
        <w:t>Назаренко В.П.</w:t>
      </w: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</w:p>
    <w:p w:rsidR="006709A5" w:rsidRPr="00AB6010" w:rsidRDefault="006709A5" w:rsidP="00910F80">
      <w:pPr>
        <w:spacing w:line="360" w:lineRule="auto"/>
        <w:jc w:val="center"/>
        <w:rPr>
          <w:sz w:val="28"/>
          <w:szCs w:val="28"/>
        </w:rPr>
      </w:pPr>
      <w:r w:rsidRPr="00AB6010">
        <w:rPr>
          <w:b/>
          <w:bCs/>
          <w:sz w:val="28"/>
          <w:szCs w:val="28"/>
        </w:rPr>
        <w:t>САМАРА</w:t>
      </w:r>
      <w:r w:rsidR="00910F80" w:rsidRPr="00AB6010">
        <w:rPr>
          <w:b/>
          <w:bCs/>
          <w:sz w:val="28"/>
          <w:szCs w:val="28"/>
        </w:rPr>
        <w:t xml:space="preserve"> </w:t>
      </w:r>
      <w:r w:rsidRPr="00AB6010">
        <w:rPr>
          <w:b/>
          <w:bCs/>
          <w:sz w:val="28"/>
          <w:szCs w:val="28"/>
        </w:rPr>
        <w:t>200</w:t>
      </w:r>
      <w:r w:rsidR="00EA5CB8" w:rsidRPr="00AB6010">
        <w:rPr>
          <w:b/>
          <w:bCs/>
          <w:sz w:val="28"/>
          <w:szCs w:val="28"/>
        </w:rPr>
        <w:t>9</w:t>
      </w:r>
    </w:p>
    <w:p w:rsidR="006709A5" w:rsidRPr="00AB6010" w:rsidRDefault="00910F80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sz w:val="28"/>
          <w:szCs w:val="28"/>
          <w:u w:val="single"/>
        </w:rPr>
        <w:br w:type="page"/>
      </w:r>
      <w:r w:rsidR="006709A5" w:rsidRPr="00AB6010">
        <w:rPr>
          <w:b/>
          <w:bCs/>
          <w:sz w:val="28"/>
          <w:szCs w:val="28"/>
        </w:rPr>
        <w:t>СОДЕРЖАНИЕ</w:t>
      </w:r>
    </w:p>
    <w:p w:rsidR="00D653B3" w:rsidRPr="00AB6010" w:rsidRDefault="00D653B3" w:rsidP="00D653B3">
      <w:pPr>
        <w:spacing w:line="360" w:lineRule="auto"/>
        <w:jc w:val="both"/>
        <w:rPr>
          <w:sz w:val="28"/>
          <w:szCs w:val="28"/>
        </w:rPr>
      </w:pPr>
    </w:p>
    <w:p w:rsidR="00835704" w:rsidRPr="00AB6010" w:rsidRDefault="00835704" w:rsidP="00D653B3">
      <w:pPr>
        <w:spacing w:line="360" w:lineRule="auto"/>
        <w:jc w:val="both"/>
        <w:rPr>
          <w:caps/>
          <w:sz w:val="28"/>
          <w:szCs w:val="28"/>
        </w:rPr>
      </w:pPr>
      <w:r w:rsidRPr="00AB6010">
        <w:rPr>
          <w:caps/>
          <w:sz w:val="28"/>
          <w:szCs w:val="28"/>
        </w:rPr>
        <w:t>Введение</w:t>
      </w:r>
    </w:p>
    <w:p w:rsidR="006709A5" w:rsidRPr="00AB6010" w:rsidRDefault="006709A5" w:rsidP="00D653B3">
      <w:pPr>
        <w:spacing w:line="360" w:lineRule="auto"/>
        <w:jc w:val="both"/>
        <w:rPr>
          <w:caps/>
          <w:sz w:val="28"/>
          <w:szCs w:val="28"/>
        </w:rPr>
      </w:pPr>
      <w:r w:rsidRPr="00AB6010">
        <w:rPr>
          <w:caps/>
          <w:sz w:val="28"/>
          <w:szCs w:val="28"/>
        </w:rPr>
        <w:t>1.</w:t>
      </w:r>
      <w:r w:rsidR="00817F60" w:rsidRPr="00AB6010">
        <w:rPr>
          <w:caps/>
          <w:sz w:val="28"/>
          <w:szCs w:val="28"/>
        </w:rPr>
        <w:t xml:space="preserve"> </w:t>
      </w:r>
      <w:r w:rsidRPr="00AB6010">
        <w:rPr>
          <w:caps/>
          <w:sz w:val="28"/>
          <w:szCs w:val="28"/>
        </w:rPr>
        <w:t>Проектирование схемы мостового перехода</w:t>
      </w:r>
    </w:p>
    <w:p w:rsidR="007B19F0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1.1 Определение числа пролетов мостового перехода</w:t>
      </w:r>
    </w:p>
    <w:p w:rsidR="007B19F0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1.1.1 Определение отметки подошвы рельса ПР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1.1.2 Определение ширины промежуточной опоры и высоты опор</w:t>
      </w:r>
      <w:r w:rsidR="00835704" w:rsidRPr="00AB6010">
        <w:rPr>
          <w:sz w:val="28"/>
          <w:szCs w:val="28"/>
        </w:rPr>
        <w:t xml:space="preserve">ы над </w:t>
      </w:r>
      <w:r w:rsidRPr="00AB6010">
        <w:rPr>
          <w:sz w:val="28"/>
          <w:szCs w:val="28"/>
        </w:rPr>
        <w:t>УМВ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1.1.3 Определение требуемого количества пролетов моста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1.1.4 Определение глубины размыва для каждой точки перелома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профиля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1.2 Определение геометрических размеров мостового перехода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1.2.1 Определение расстояний между шкафными стенками устоев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1.2.2 Определение положения середины реки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1.3 Проектирование промежуточной опоры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1.4 Определение числа свай в фундаменте опоры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1.5 Расчет железобетонного пролетного строения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1.6 Подбор устоев моста по типовому проекту</w:t>
      </w:r>
      <w:r w:rsidR="00835704" w:rsidRPr="00AB6010">
        <w:rPr>
          <w:sz w:val="28"/>
          <w:szCs w:val="28"/>
        </w:rPr>
        <w:t>.</w:t>
      </w:r>
    </w:p>
    <w:p w:rsidR="006709A5" w:rsidRPr="00AB6010" w:rsidRDefault="006709A5" w:rsidP="00D653B3">
      <w:pPr>
        <w:spacing w:line="360" w:lineRule="auto"/>
        <w:jc w:val="both"/>
        <w:rPr>
          <w:caps/>
          <w:sz w:val="28"/>
          <w:szCs w:val="28"/>
        </w:rPr>
      </w:pPr>
      <w:r w:rsidRPr="00AB6010">
        <w:rPr>
          <w:caps/>
          <w:sz w:val="28"/>
          <w:szCs w:val="28"/>
        </w:rPr>
        <w:t>2.</w:t>
      </w:r>
      <w:r w:rsidR="00817F60" w:rsidRPr="00AB6010">
        <w:rPr>
          <w:caps/>
          <w:sz w:val="28"/>
          <w:szCs w:val="28"/>
        </w:rPr>
        <w:t xml:space="preserve"> </w:t>
      </w:r>
      <w:r w:rsidRPr="00AB6010">
        <w:rPr>
          <w:caps/>
          <w:sz w:val="28"/>
          <w:szCs w:val="28"/>
        </w:rPr>
        <w:t>Определение объемов работ и стоимости моста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2.1</w:t>
      </w:r>
      <w:r w:rsidR="00817F6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Определение объемов работ по строительству моста</w:t>
      </w:r>
    </w:p>
    <w:p w:rsidR="006709A5" w:rsidRPr="00AB6010" w:rsidRDefault="006709A5" w:rsidP="00D653B3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2.2 Определение стоимости моста</w:t>
      </w:r>
    </w:p>
    <w:p w:rsidR="00365145" w:rsidRPr="00AB6010" w:rsidRDefault="00365145" w:rsidP="00365145">
      <w:pPr>
        <w:spacing w:line="360" w:lineRule="auto"/>
        <w:jc w:val="both"/>
        <w:rPr>
          <w:b/>
          <w:bCs/>
          <w:caps/>
          <w:sz w:val="28"/>
          <w:szCs w:val="28"/>
        </w:rPr>
      </w:pPr>
      <w:r w:rsidRPr="00AB6010">
        <w:rPr>
          <w:caps/>
          <w:sz w:val="28"/>
          <w:szCs w:val="28"/>
        </w:rPr>
        <w:t>3. РасЧеты на ЭВМ</w:t>
      </w:r>
    </w:p>
    <w:p w:rsidR="006709A5" w:rsidRPr="00AB6010" w:rsidRDefault="006709A5" w:rsidP="00D653B3">
      <w:pPr>
        <w:spacing w:line="360" w:lineRule="auto"/>
        <w:jc w:val="both"/>
        <w:rPr>
          <w:caps/>
          <w:sz w:val="28"/>
          <w:szCs w:val="28"/>
        </w:rPr>
      </w:pPr>
      <w:r w:rsidRPr="00AB6010">
        <w:rPr>
          <w:caps/>
          <w:sz w:val="28"/>
          <w:szCs w:val="28"/>
        </w:rPr>
        <w:t>Литература</w:t>
      </w:r>
    </w:p>
    <w:p w:rsidR="00D54532" w:rsidRPr="00AB6010" w:rsidRDefault="00D653B3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br w:type="page"/>
      </w:r>
      <w:r w:rsidR="00D54532" w:rsidRPr="00AB6010">
        <w:rPr>
          <w:b/>
          <w:bCs/>
          <w:sz w:val="28"/>
          <w:szCs w:val="28"/>
        </w:rPr>
        <w:t>ВВЕДЕНИЕ</w:t>
      </w:r>
    </w:p>
    <w:p w:rsidR="00D653B3" w:rsidRPr="00AB6010" w:rsidRDefault="00D653B3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0A15ED" w:rsidRPr="00AB6010" w:rsidRDefault="00D54532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При проектировании моста рассматрива</w:t>
      </w:r>
      <w:r w:rsidR="000A15ED" w:rsidRPr="00AB6010">
        <w:rPr>
          <w:sz w:val="28"/>
          <w:szCs w:val="28"/>
        </w:rPr>
        <w:t>ем</w:t>
      </w:r>
      <w:r w:rsidRPr="00AB6010">
        <w:rPr>
          <w:sz w:val="28"/>
          <w:szCs w:val="28"/>
        </w:rPr>
        <w:t xml:space="preserve"> следу</w:t>
      </w:r>
      <w:r w:rsidR="000A15ED" w:rsidRPr="00AB6010">
        <w:rPr>
          <w:sz w:val="28"/>
          <w:szCs w:val="28"/>
        </w:rPr>
        <w:t>ющие</w:t>
      </w:r>
      <w:r w:rsidRPr="00AB6010">
        <w:rPr>
          <w:sz w:val="28"/>
          <w:szCs w:val="28"/>
        </w:rPr>
        <w:t xml:space="preserve"> этапы: </w:t>
      </w:r>
    </w:p>
    <w:p w:rsidR="00D54532" w:rsidRPr="00AB6010" w:rsidRDefault="00D54532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</w:t>
      </w:r>
      <w:r w:rsidR="000A15ED" w:rsidRPr="00AB6010">
        <w:rPr>
          <w:sz w:val="28"/>
          <w:szCs w:val="28"/>
        </w:rPr>
        <w:t>.</w:t>
      </w:r>
      <w:r w:rsidRPr="00AB6010">
        <w:rPr>
          <w:sz w:val="28"/>
          <w:szCs w:val="28"/>
        </w:rPr>
        <w:t xml:space="preserve"> </w:t>
      </w:r>
      <w:r w:rsidR="000A15ED" w:rsidRPr="00AB6010">
        <w:rPr>
          <w:sz w:val="28"/>
          <w:szCs w:val="28"/>
        </w:rPr>
        <w:t>Технико-экономическое</w:t>
      </w:r>
      <w:r w:rsidRPr="00AB6010">
        <w:rPr>
          <w:sz w:val="28"/>
          <w:szCs w:val="28"/>
        </w:rPr>
        <w:t xml:space="preserve"> обоснование, в которой на основе анализа развития региона (технико-экономические изыскания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района проектирования) показывают техническую возможность и экономическую целесообразность строительства мостового перехода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определяется направление трассы, место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перехода, габариты проезда,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приближения строении и под</w:t>
      </w:r>
      <w:r w:rsidR="000A15ED" w:rsidRPr="00AB6010">
        <w:rPr>
          <w:sz w:val="28"/>
          <w:szCs w:val="28"/>
        </w:rPr>
        <w:t>м</w:t>
      </w:r>
      <w:r w:rsidRPr="00AB6010">
        <w:rPr>
          <w:sz w:val="28"/>
          <w:szCs w:val="28"/>
        </w:rPr>
        <w:t>остовые габариты судоходства,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нор</w:t>
      </w:r>
      <w:r w:rsidR="000A15ED" w:rsidRPr="00AB6010">
        <w:rPr>
          <w:sz w:val="28"/>
          <w:szCs w:val="28"/>
        </w:rPr>
        <w:t>ма</w:t>
      </w:r>
      <w:r w:rsidRPr="00AB6010">
        <w:rPr>
          <w:sz w:val="28"/>
          <w:szCs w:val="28"/>
        </w:rPr>
        <w:t>тивные нагрузки для проектируемого сооружения (исходн</w:t>
      </w:r>
      <w:r w:rsidR="00292E57" w:rsidRPr="00AB6010">
        <w:rPr>
          <w:sz w:val="28"/>
          <w:szCs w:val="28"/>
        </w:rPr>
        <w:t>ые данные).</w:t>
      </w:r>
    </w:p>
    <w:p w:rsidR="00D54532" w:rsidRPr="00AB6010" w:rsidRDefault="00D54532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2.</w:t>
      </w:r>
      <w:r w:rsidR="00292E57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Технический проект</w:t>
      </w:r>
      <w:r w:rsidR="000A15ED" w:rsidRPr="00AB6010">
        <w:rPr>
          <w:sz w:val="28"/>
          <w:szCs w:val="28"/>
        </w:rPr>
        <w:t>,</w:t>
      </w:r>
      <w:r w:rsidRPr="00AB6010">
        <w:rPr>
          <w:sz w:val="28"/>
          <w:szCs w:val="28"/>
        </w:rPr>
        <w:t xml:space="preserve"> разрабатываемый на основании исходных данных, в которой важную роль играет вариантное проектирован</w:t>
      </w:r>
      <w:r w:rsidR="000A15ED" w:rsidRPr="00AB6010">
        <w:rPr>
          <w:sz w:val="28"/>
          <w:szCs w:val="28"/>
        </w:rPr>
        <w:t>и</w:t>
      </w:r>
      <w:r w:rsidRPr="00AB6010">
        <w:rPr>
          <w:sz w:val="28"/>
          <w:szCs w:val="28"/>
        </w:rPr>
        <w:t>е.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Для объективного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обоснования принимаемой схемы и конструкций моста составля</w:t>
      </w:r>
      <w:r w:rsidR="00676EEA" w:rsidRPr="00AB6010">
        <w:rPr>
          <w:sz w:val="28"/>
          <w:szCs w:val="28"/>
        </w:rPr>
        <w:t>ем</w:t>
      </w:r>
      <w:r w:rsidRPr="00AB6010">
        <w:rPr>
          <w:sz w:val="28"/>
          <w:szCs w:val="28"/>
        </w:rPr>
        <w:t xml:space="preserve"> варианты разных схем и конструкций с учетом уровня отечественного и зарубежного мостостроения.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 xml:space="preserve">Чтобы сравнить разработанные варианты моста, необходимо </w:t>
      </w:r>
      <w:r w:rsidR="000A15ED" w:rsidRPr="00AB6010">
        <w:rPr>
          <w:sz w:val="28"/>
          <w:szCs w:val="28"/>
        </w:rPr>
        <w:t>определить</w:t>
      </w:r>
      <w:r w:rsidRPr="00AB6010">
        <w:rPr>
          <w:sz w:val="28"/>
          <w:szCs w:val="28"/>
        </w:rPr>
        <w:t xml:space="preserve"> их строительную стоимость.</w:t>
      </w:r>
      <w:r w:rsidR="000A15ED" w:rsidRPr="00AB6010">
        <w:rPr>
          <w:sz w:val="28"/>
          <w:szCs w:val="28"/>
        </w:rPr>
        <w:t xml:space="preserve"> Д</w:t>
      </w:r>
      <w:r w:rsidRPr="00AB6010">
        <w:rPr>
          <w:sz w:val="28"/>
          <w:szCs w:val="28"/>
        </w:rPr>
        <w:t>ля этого определя</w:t>
      </w:r>
      <w:r w:rsidR="00676EEA" w:rsidRPr="00AB6010">
        <w:rPr>
          <w:sz w:val="28"/>
          <w:szCs w:val="28"/>
        </w:rPr>
        <w:t>ем</w:t>
      </w:r>
      <w:r w:rsidRPr="00AB6010">
        <w:rPr>
          <w:sz w:val="28"/>
          <w:szCs w:val="28"/>
        </w:rPr>
        <w:t xml:space="preserve"> объемы основных элементов, используя данные типовых проектов, проектов построенных мотов, </w:t>
      </w:r>
      <w:r w:rsidR="000A15ED" w:rsidRPr="00AB6010">
        <w:rPr>
          <w:sz w:val="28"/>
          <w:szCs w:val="28"/>
        </w:rPr>
        <w:t>аналогичных</w:t>
      </w:r>
      <w:r w:rsidRPr="00AB6010">
        <w:rPr>
          <w:sz w:val="28"/>
          <w:szCs w:val="28"/>
        </w:rPr>
        <w:t xml:space="preserve"> или близких рассматриваемым системам.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Учитыва</w:t>
      </w:r>
      <w:r w:rsidR="00676EEA" w:rsidRPr="00AB6010">
        <w:rPr>
          <w:sz w:val="28"/>
          <w:szCs w:val="28"/>
        </w:rPr>
        <w:t>ем</w:t>
      </w:r>
      <w:r w:rsidRPr="00AB6010">
        <w:rPr>
          <w:sz w:val="28"/>
          <w:szCs w:val="28"/>
        </w:rPr>
        <w:t xml:space="preserve"> эксплуатационные расходы.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Сравнение провод</w:t>
      </w:r>
      <w:r w:rsidR="00676EEA" w:rsidRPr="00AB6010">
        <w:rPr>
          <w:sz w:val="28"/>
          <w:szCs w:val="28"/>
        </w:rPr>
        <w:t>им</w:t>
      </w:r>
      <w:r w:rsidRPr="00AB6010">
        <w:rPr>
          <w:sz w:val="28"/>
          <w:szCs w:val="28"/>
        </w:rPr>
        <w:t xml:space="preserve"> по приведенной стоимости, оптимальный вариант принима</w:t>
      </w:r>
      <w:r w:rsidR="00676EEA" w:rsidRPr="00AB6010">
        <w:rPr>
          <w:sz w:val="28"/>
          <w:szCs w:val="28"/>
        </w:rPr>
        <w:t>ем</w:t>
      </w:r>
      <w:r w:rsidRPr="00AB6010">
        <w:rPr>
          <w:sz w:val="28"/>
          <w:szCs w:val="28"/>
        </w:rPr>
        <w:t xml:space="preserve"> для дальнейшей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проработки; уточня</w:t>
      </w:r>
      <w:r w:rsidR="00676EEA" w:rsidRPr="00AB6010">
        <w:rPr>
          <w:sz w:val="28"/>
          <w:szCs w:val="28"/>
        </w:rPr>
        <w:t>ем</w:t>
      </w:r>
      <w:r w:rsidRPr="00AB6010">
        <w:rPr>
          <w:sz w:val="28"/>
          <w:szCs w:val="28"/>
        </w:rPr>
        <w:t xml:space="preserve"> схему моста,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разрабатыва</w:t>
      </w:r>
      <w:r w:rsidR="00676EEA" w:rsidRPr="00AB6010">
        <w:rPr>
          <w:sz w:val="28"/>
          <w:szCs w:val="28"/>
        </w:rPr>
        <w:t>ем</w:t>
      </w:r>
      <w:r w:rsidRPr="00AB6010">
        <w:rPr>
          <w:sz w:val="28"/>
          <w:szCs w:val="28"/>
        </w:rPr>
        <w:t xml:space="preserve"> конструкции элементов моста (опор,</w:t>
      </w:r>
      <w:r w:rsidR="000A15ED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пролетных строений), проект организации строительства, составляют смету на строительство</w:t>
      </w:r>
      <w:r w:rsidR="000A15ED" w:rsidRPr="00AB6010">
        <w:rPr>
          <w:sz w:val="28"/>
          <w:szCs w:val="28"/>
        </w:rPr>
        <w:t>.</w:t>
      </w:r>
      <w:r w:rsidRPr="00AB6010">
        <w:rPr>
          <w:sz w:val="28"/>
          <w:szCs w:val="28"/>
        </w:rPr>
        <w:t xml:space="preserve"> Следу</w:t>
      </w:r>
      <w:r w:rsidR="000A15ED" w:rsidRPr="00AB6010">
        <w:rPr>
          <w:sz w:val="28"/>
          <w:szCs w:val="28"/>
        </w:rPr>
        <w:t>ющ</w:t>
      </w:r>
      <w:r w:rsidRPr="00AB6010">
        <w:rPr>
          <w:sz w:val="28"/>
          <w:szCs w:val="28"/>
        </w:rPr>
        <w:t>ая стадия проектирования - составление рабочей документации, в том числе рабочих чертежей</w:t>
      </w:r>
      <w:r w:rsidR="000A15ED" w:rsidRPr="00AB6010">
        <w:rPr>
          <w:sz w:val="28"/>
          <w:szCs w:val="28"/>
        </w:rPr>
        <w:t>.</w:t>
      </w:r>
    </w:p>
    <w:p w:rsidR="00D54532" w:rsidRPr="00AB6010" w:rsidRDefault="00D54532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В данной работе </w:t>
      </w:r>
      <w:r w:rsidR="000A15ED" w:rsidRPr="00AB6010">
        <w:rPr>
          <w:sz w:val="28"/>
          <w:szCs w:val="28"/>
        </w:rPr>
        <w:t>мы</w:t>
      </w:r>
      <w:r w:rsidRPr="00AB6010">
        <w:rPr>
          <w:sz w:val="28"/>
          <w:szCs w:val="28"/>
        </w:rPr>
        <w:t xml:space="preserve"> должны познакомится с основными этапами проектирования моста и освоить необходимые для этого методы </w:t>
      </w:r>
      <w:r w:rsidR="000A15ED" w:rsidRPr="00AB6010">
        <w:rPr>
          <w:sz w:val="28"/>
          <w:szCs w:val="28"/>
        </w:rPr>
        <w:t>и</w:t>
      </w:r>
      <w:r w:rsidRPr="00AB6010">
        <w:rPr>
          <w:sz w:val="28"/>
          <w:szCs w:val="28"/>
        </w:rPr>
        <w:t xml:space="preserve"> приемы.</w:t>
      </w:r>
    </w:p>
    <w:p w:rsidR="00676EEA" w:rsidRPr="00AB6010" w:rsidRDefault="003F6D99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br w:type="page"/>
      </w:r>
      <w:r w:rsidR="00676EEA" w:rsidRPr="00AB6010">
        <w:rPr>
          <w:b/>
          <w:bCs/>
          <w:sz w:val="28"/>
          <w:szCs w:val="28"/>
        </w:rPr>
        <w:t>1.</w:t>
      </w:r>
      <w:r w:rsidRPr="00AB6010">
        <w:rPr>
          <w:b/>
          <w:bCs/>
          <w:sz w:val="28"/>
          <w:szCs w:val="28"/>
        </w:rPr>
        <w:t xml:space="preserve"> </w:t>
      </w:r>
      <w:r w:rsidR="00676EEA" w:rsidRPr="00AB6010">
        <w:rPr>
          <w:b/>
          <w:bCs/>
          <w:sz w:val="28"/>
          <w:szCs w:val="28"/>
        </w:rPr>
        <w:t>ПРОЕКТИРОВАНИЕ С</w:t>
      </w:r>
      <w:r w:rsidRPr="00AB6010">
        <w:rPr>
          <w:b/>
          <w:bCs/>
          <w:sz w:val="28"/>
          <w:szCs w:val="28"/>
        </w:rPr>
        <w:t>ХЕМЫ МОСТОВОГО ПЕРЕХОДА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76EEA" w:rsidRPr="00AB6010" w:rsidRDefault="00676EEA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1.1</w:t>
      </w:r>
      <w:r w:rsidR="00186322" w:rsidRPr="00AB6010">
        <w:rPr>
          <w:b/>
          <w:bCs/>
          <w:sz w:val="28"/>
          <w:szCs w:val="28"/>
        </w:rPr>
        <w:t xml:space="preserve"> </w:t>
      </w:r>
      <w:r w:rsidRPr="00AB6010">
        <w:rPr>
          <w:b/>
          <w:bCs/>
          <w:sz w:val="28"/>
          <w:szCs w:val="28"/>
        </w:rPr>
        <w:t>О</w:t>
      </w:r>
      <w:r w:rsidR="00FC521C" w:rsidRPr="00AB6010">
        <w:rPr>
          <w:b/>
          <w:bCs/>
          <w:sz w:val="28"/>
          <w:szCs w:val="28"/>
        </w:rPr>
        <w:t>пределение числа пролетов м</w:t>
      </w:r>
      <w:r w:rsidR="003F6D99" w:rsidRPr="00AB6010">
        <w:rPr>
          <w:b/>
          <w:bCs/>
          <w:sz w:val="28"/>
          <w:szCs w:val="28"/>
        </w:rPr>
        <w:t>остового перехода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76EEA" w:rsidRPr="00AB6010" w:rsidRDefault="00676EEA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 xml:space="preserve">1.1.1 </w:t>
      </w:r>
      <w:r w:rsidR="003F6D99" w:rsidRPr="00AB6010">
        <w:rPr>
          <w:b/>
          <w:bCs/>
          <w:sz w:val="28"/>
          <w:szCs w:val="28"/>
        </w:rPr>
        <w:t>О</w:t>
      </w:r>
      <w:r w:rsidRPr="00AB6010">
        <w:rPr>
          <w:b/>
          <w:bCs/>
          <w:sz w:val="28"/>
          <w:szCs w:val="28"/>
        </w:rPr>
        <w:t>преде</w:t>
      </w:r>
      <w:r w:rsidR="003F6D99" w:rsidRPr="00AB6010">
        <w:rPr>
          <w:b/>
          <w:bCs/>
          <w:sz w:val="28"/>
          <w:szCs w:val="28"/>
        </w:rPr>
        <w:t>ляем отметку подошвы рельса ПР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676EEA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ПР = УМВ + Н, м;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676EEA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где УМВ - отметка уровня меженных вод,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м;</w:t>
      </w:r>
    </w:p>
    <w:p w:rsidR="00676EEA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Н - заданное возвышение подошвы рельса над УМВ, м.</w:t>
      </w:r>
    </w:p>
    <w:p w:rsidR="00676EEA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ПР</w:t>
      </w:r>
      <w:r w:rsidR="00FC521C" w:rsidRPr="00AB6010">
        <w:rPr>
          <w:sz w:val="28"/>
          <w:szCs w:val="28"/>
        </w:rPr>
        <w:t>=</w:t>
      </w:r>
      <w:r w:rsidR="00EA5CB8" w:rsidRPr="00AB6010">
        <w:rPr>
          <w:sz w:val="28"/>
          <w:szCs w:val="28"/>
        </w:rPr>
        <w:t>13,4</w:t>
      </w:r>
      <w:r w:rsidR="00FC521C" w:rsidRPr="00AB6010">
        <w:rPr>
          <w:sz w:val="28"/>
          <w:szCs w:val="28"/>
        </w:rPr>
        <w:t>+</w:t>
      </w:r>
      <w:r w:rsidR="0074381F" w:rsidRPr="00AB6010">
        <w:rPr>
          <w:sz w:val="28"/>
          <w:szCs w:val="28"/>
        </w:rPr>
        <w:t>9,2</w:t>
      </w:r>
      <w:r w:rsidR="00FC521C" w:rsidRPr="00AB6010">
        <w:rPr>
          <w:sz w:val="28"/>
          <w:szCs w:val="28"/>
        </w:rPr>
        <w:t>=</w:t>
      </w:r>
      <w:r w:rsidR="0074381F" w:rsidRPr="00AB6010">
        <w:rPr>
          <w:sz w:val="28"/>
          <w:szCs w:val="28"/>
        </w:rPr>
        <w:t>22,6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(м)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F6D99" w:rsidRPr="00AB6010" w:rsidRDefault="00676EEA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1.1.2</w:t>
      </w:r>
      <w:r w:rsidR="00910F80" w:rsidRPr="00AB6010">
        <w:rPr>
          <w:b/>
          <w:bCs/>
          <w:sz w:val="28"/>
          <w:szCs w:val="28"/>
        </w:rPr>
        <w:t xml:space="preserve"> </w:t>
      </w:r>
      <w:r w:rsidRPr="00AB6010">
        <w:rPr>
          <w:b/>
          <w:bCs/>
          <w:sz w:val="28"/>
          <w:szCs w:val="28"/>
        </w:rPr>
        <w:t xml:space="preserve">Определяем ширину промежуточной опоры </w:t>
      </w:r>
      <w:r w:rsidRPr="00AB6010">
        <w:rPr>
          <w:b/>
          <w:bCs/>
          <w:sz w:val="28"/>
          <w:szCs w:val="28"/>
          <w:lang w:val="en-US"/>
        </w:rPr>
        <w:t>b</w:t>
      </w:r>
      <w:r w:rsidRPr="00AB6010">
        <w:rPr>
          <w:b/>
          <w:bCs/>
          <w:sz w:val="28"/>
          <w:szCs w:val="28"/>
        </w:rPr>
        <w:t xml:space="preserve"> по фасаду моста на УВВ</w:t>
      </w:r>
    </w:p>
    <w:p w:rsidR="00676EEA" w:rsidRPr="00AB6010" w:rsidRDefault="00186322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Определяем ширину промежуточной опоры </w:t>
      </w:r>
      <w:r w:rsidRPr="00AB6010">
        <w:rPr>
          <w:sz w:val="28"/>
          <w:szCs w:val="28"/>
          <w:lang w:val="en-US"/>
        </w:rPr>
        <w:t>b</w:t>
      </w:r>
      <w:r w:rsidRPr="00AB6010">
        <w:rPr>
          <w:sz w:val="28"/>
          <w:szCs w:val="28"/>
        </w:rPr>
        <w:t xml:space="preserve"> по фасаду моста на УВВ </w:t>
      </w:r>
      <w:r w:rsidR="00676EEA" w:rsidRPr="00AB6010">
        <w:rPr>
          <w:sz w:val="28"/>
          <w:szCs w:val="28"/>
        </w:rPr>
        <w:t xml:space="preserve">и высоту опоры </w:t>
      </w:r>
      <w:r w:rsidR="00320903" w:rsidRPr="00AB6010">
        <w:rPr>
          <w:sz w:val="28"/>
          <w:szCs w:val="28"/>
          <w:lang w:val="en-US"/>
        </w:rPr>
        <w:t>H</w:t>
      </w:r>
      <w:r w:rsidR="00320903" w:rsidRPr="00AB6010">
        <w:rPr>
          <w:sz w:val="28"/>
          <w:szCs w:val="28"/>
          <w:vertAlign w:val="subscript"/>
        </w:rPr>
        <w:t>0</w:t>
      </w:r>
      <w:r w:rsidR="00676EEA" w:rsidRPr="00AB6010">
        <w:rPr>
          <w:sz w:val="28"/>
          <w:szCs w:val="28"/>
        </w:rPr>
        <w:t xml:space="preserve"> </w:t>
      </w:r>
      <w:r w:rsidR="00320903" w:rsidRPr="00AB6010">
        <w:rPr>
          <w:sz w:val="28"/>
          <w:szCs w:val="28"/>
        </w:rPr>
        <w:t>на</w:t>
      </w:r>
      <w:r w:rsidR="00676EEA" w:rsidRPr="00AB6010">
        <w:rPr>
          <w:sz w:val="28"/>
          <w:szCs w:val="28"/>
        </w:rPr>
        <w:t>д УМВ: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320903" w:rsidRPr="00AB6010" w:rsidRDefault="00320903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b</w:t>
      </w:r>
      <w:r w:rsidRPr="00AB6010">
        <w:rPr>
          <w:sz w:val="28"/>
          <w:szCs w:val="28"/>
        </w:rPr>
        <w:t>=(0,48-0,02</w:t>
      </w: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</w:rPr>
        <w:t>0</w:t>
      </w:r>
      <w:r w:rsidRPr="00AB6010">
        <w:rPr>
          <w:sz w:val="28"/>
          <w:szCs w:val="28"/>
        </w:rPr>
        <w:t xml:space="preserve">) </w:t>
      </w: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</w:rPr>
        <w:t>0</w:t>
      </w:r>
      <w:r w:rsidR="003F6D99" w:rsidRPr="00AB6010">
        <w:rPr>
          <w:sz w:val="28"/>
          <w:szCs w:val="28"/>
          <w:vertAlign w:val="subscript"/>
        </w:rPr>
        <w:t>,</w:t>
      </w:r>
      <w:r w:rsidRPr="00AB6010">
        <w:rPr>
          <w:sz w:val="28"/>
          <w:szCs w:val="28"/>
        </w:rPr>
        <w:t xml:space="preserve"> м;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320903" w:rsidRPr="00AB6010" w:rsidRDefault="00320903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</w:rPr>
        <w:t xml:space="preserve">0 </w:t>
      </w:r>
      <w:r w:rsidRPr="00AB6010">
        <w:rPr>
          <w:sz w:val="28"/>
          <w:szCs w:val="28"/>
        </w:rPr>
        <w:t>=ПР-УМВ-</w:t>
      </w: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  <w:lang w:val="en-US"/>
        </w:rPr>
        <w:t>c</w:t>
      </w:r>
      <w:r w:rsidR="005E282F" w:rsidRPr="00AB6010">
        <w:rPr>
          <w:sz w:val="28"/>
          <w:szCs w:val="28"/>
          <w:vertAlign w:val="subscript"/>
        </w:rPr>
        <w:t>о</w:t>
      </w:r>
      <w:r w:rsidRPr="00AB6010">
        <w:rPr>
          <w:sz w:val="28"/>
          <w:szCs w:val="28"/>
          <w:vertAlign w:val="subscript"/>
        </w:rPr>
        <w:t xml:space="preserve"> </w:t>
      </w:r>
      <w:r w:rsidRPr="00AB6010">
        <w:rPr>
          <w:sz w:val="28"/>
          <w:szCs w:val="28"/>
        </w:rPr>
        <w:t>+1, м;</w:t>
      </w:r>
    </w:p>
    <w:p w:rsidR="00676EEA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где </w:t>
      </w:r>
      <w:r w:rsidR="00320903" w:rsidRPr="00AB6010">
        <w:rPr>
          <w:sz w:val="28"/>
          <w:szCs w:val="28"/>
          <w:lang w:val="en-US"/>
        </w:rPr>
        <w:t>h</w:t>
      </w:r>
      <w:r w:rsidR="00320903" w:rsidRPr="00AB6010">
        <w:rPr>
          <w:sz w:val="28"/>
          <w:szCs w:val="28"/>
          <w:vertAlign w:val="subscript"/>
          <w:lang w:val="en-US"/>
        </w:rPr>
        <w:t>c</w:t>
      </w:r>
      <w:r w:rsidR="000638E1" w:rsidRPr="00AB6010">
        <w:rPr>
          <w:sz w:val="28"/>
          <w:szCs w:val="28"/>
          <w:vertAlign w:val="subscript"/>
        </w:rPr>
        <w:t>о</w:t>
      </w:r>
      <w:r w:rsidRPr="00AB6010">
        <w:rPr>
          <w:sz w:val="28"/>
          <w:szCs w:val="28"/>
        </w:rPr>
        <w:t xml:space="preserve"> - строительная высота на опоре заданного пролетного строения, м.</w:t>
      </w:r>
    </w:p>
    <w:p w:rsidR="000638E1" w:rsidRPr="00AB6010" w:rsidRDefault="000638E1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В качестве расчетного принимаем двухблочное пролетное строение из обычного ж/б с пониженной строительной высотой с расчетным пролетом </w:t>
      </w:r>
      <w:r w:rsidRPr="00AB6010">
        <w:rPr>
          <w:sz w:val="28"/>
          <w:szCs w:val="28"/>
          <w:lang w:val="en-US"/>
        </w:rPr>
        <w:t>L</w:t>
      </w:r>
      <w:r w:rsidRPr="00AB6010">
        <w:rPr>
          <w:sz w:val="28"/>
          <w:szCs w:val="28"/>
          <w:vertAlign w:val="subscript"/>
        </w:rPr>
        <w:t>р</w:t>
      </w:r>
      <w:r w:rsidR="00DD0DF2" w:rsidRPr="00AB6010">
        <w:rPr>
          <w:sz w:val="28"/>
          <w:szCs w:val="28"/>
        </w:rPr>
        <w:t>=</w:t>
      </w:r>
      <w:r w:rsidR="0074381F" w:rsidRPr="00AB6010">
        <w:rPr>
          <w:sz w:val="28"/>
          <w:szCs w:val="28"/>
        </w:rPr>
        <w:t>22,6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(м).</w:t>
      </w:r>
    </w:p>
    <w:p w:rsidR="00505203" w:rsidRPr="00AB6010" w:rsidRDefault="00505203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</w:rPr>
        <w:t xml:space="preserve">0 </w:t>
      </w:r>
      <w:r w:rsidR="007954D1" w:rsidRPr="00AB6010">
        <w:rPr>
          <w:sz w:val="28"/>
          <w:szCs w:val="28"/>
        </w:rPr>
        <w:t>=</w:t>
      </w:r>
      <w:r w:rsidR="0074381F" w:rsidRPr="00AB6010">
        <w:rPr>
          <w:sz w:val="28"/>
          <w:szCs w:val="28"/>
        </w:rPr>
        <w:t>22,6</w:t>
      </w:r>
      <w:r w:rsidR="00581549" w:rsidRPr="00AB6010">
        <w:rPr>
          <w:sz w:val="28"/>
          <w:szCs w:val="28"/>
        </w:rPr>
        <w:t>-</w:t>
      </w:r>
      <w:r w:rsidR="00EA5CB8" w:rsidRPr="00AB6010">
        <w:rPr>
          <w:sz w:val="28"/>
          <w:szCs w:val="28"/>
        </w:rPr>
        <w:t>13,4</w:t>
      </w:r>
      <w:r w:rsidR="00581549" w:rsidRPr="00AB6010">
        <w:rPr>
          <w:sz w:val="28"/>
          <w:szCs w:val="28"/>
        </w:rPr>
        <w:t>-2,</w:t>
      </w:r>
      <w:r w:rsidR="0074381F" w:rsidRPr="00AB6010">
        <w:rPr>
          <w:sz w:val="28"/>
          <w:szCs w:val="28"/>
        </w:rPr>
        <w:t>1</w:t>
      </w:r>
      <w:r w:rsidR="000F6123" w:rsidRPr="00AB6010">
        <w:rPr>
          <w:sz w:val="28"/>
          <w:szCs w:val="28"/>
        </w:rPr>
        <w:t>+1=</w:t>
      </w:r>
      <w:r w:rsidR="0074381F" w:rsidRPr="00AB6010">
        <w:rPr>
          <w:sz w:val="28"/>
          <w:szCs w:val="28"/>
        </w:rPr>
        <w:t>8,1</w:t>
      </w:r>
      <w:r w:rsidR="000638E1" w:rsidRPr="00AB6010">
        <w:rPr>
          <w:sz w:val="28"/>
          <w:szCs w:val="28"/>
        </w:rPr>
        <w:t xml:space="preserve"> (м);</w:t>
      </w:r>
    </w:p>
    <w:p w:rsidR="000638E1" w:rsidRPr="00AB6010" w:rsidRDefault="000638E1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b</w:t>
      </w:r>
      <w:r w:rsidR="000F6123" w:rsidRPr="00AB6010">
        <w:rPr>
          <w:sz w:val="28"/>
          <w:szCs w:val="28"/>
        </w:rPr>
        <w:t>=(0,48-0,02·</w:t>
      </w:r>
      <w:r w:rsidR="0074381F" w:rsidRPr="00AB6010">
        <w:rPr>
          <w:sz w:val="28"/>
          <w:szCs w:val="28"/>
        </w:rPr>
        <w:t>8,1</w:t>
      </w:r>
      <w:r w:rsidR="000F6123" w:rsidRPr="00AB6010">
        <w:rPr>
          <w:sz w:val="28"/>
          <w:szCs w:val="28"/>
        </w:rPr>
        <w:t>)</w:t>
      </w:r>
      <w:r w:rsidR="0074381F" w:rsidRPr="00AB6010">
        <w:rPr>
          <w:sz w:val="28"/>
          <w:szCs w:val="28"/>
        </w:rPr>
        <w:t>8,1</w:t>
      </w:r>
      <w:r w:rsidR="000F6123" w:rsidRPr="00AB6010">
        <w:rPr>
          <w:sz w:val="28"/>
          <w:szCs w:val="28"/>
        </w:rPr>
        <w:t>=</w:t>
      </w:r>
      <w:r w:rsidR="001D55E6" w:rsidRPr="00AB6010">
        <w:rPr>
          <w:sz w:val="28"/>
          <w:szCs w:val="28"/>
        </w:rPr>
        <w:t>2</w:t>
      </w:r>
      <w:r w:rsidR="00EA5CB8" w:rsidRPr="00AB6010">
        <w:rPr>
          <w:sz w:val="28"/>
          <w:szCs w:val="28"/>
        </w:rPr>
        <w:t>,5</w:t>
      </w:r>
      <w:r w:rsidR="0074381F" w:rsidRPr="00AB6010">
        <w:rPr>
          <w:sz w:val="28"/>
          <w:szCs w:val="28"/>
        </w:rPr>
        <w:t>8</w:t>
      </w:r>
      <w:r w:rsidR="009646ED" w:rsidRPr="00AB6010">
        <w:rPr>
          <w:sz w:val="28"/>
          <w:szCs w:val="28"/>
        </w:rPr>
        <w:t xml:space="preserve"> (</w:t>
      </w:r>
      <w:r w:rsidRPr="00AB6010">
        <w:rPr>
          <w:sz w:val="28"/>
          <w:szCs w:val="28"/>
        </w:rPr>
        <w:t>м)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br w:type="page"/>
      </w:r>
      <w:r w:rsidR="000638E1" w:rsidRPr="00AB6010">
        <w:rPr>
          <w:b/>
          <w:bCs/>
          <w:sz w:val="28"/>
          <w:szCs w:val="28"/>
        </w:rPr>
        <w:t xml:space="preserve">1.1.3 </w:t>
      </w:r>
      <w:r w:rsidR="00676EEA" w:rsidRPr="00AB6010">
        <w:rPr>
          <w:b/>
          <w:bCs/>
          <w:sz w:val="28"/>
          <w:szCs w:val="28"/>
        </w:rPr>
        <w:t>Требуемое количество проле</w:t>
      </w:r>
      <w:r w:rsidR="000638E1" w:rsidRPr="00AB6010">
        <w:rPr>
          <w:b/>
          <w:bCs/>
          <w:sz w:val="28"/>
          <w:szCs w:val="28"/>
        </w:rPr>
        <w:t xml:space="preserve">тов моста </w:t>
      </w:r>
    </w:p>
    <w:p w:rsidR="000638E1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Требуемое количество пролетов моста </w:t>
      </w:r>
      <w:r w:rsidR="000638E1" w:rsidRPr="00AB6010">
        <w:rPr>
          <w:sz w:val="28"/>
          <w:szCs w:val="28"/>
        </w:rPr>
        <w:t>определяют по формуле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0638E1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41.25pt">
            <v:imagedata r:id="rId7" o:title=""/>
          </v:shape>
        </w:pic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F075B6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где </w:t>
      </w:r>
      <w:r w:rsidR="00F075B6" w:rsidRPr="00AB6010">
        <w:rPr>
          <w:sz w:val="28"/>
          <w:szCs w:val="28"/>
          <w:lang w:val="en-US"/>
        </w:rPr>
        <w:t>L</w:t>
      </w:r>
      <w:r w:rsidR="00F075B6" w:rsidRPr="00AB6010">
        <w:rPr>
          <w:sz w:val="28"/>
          <w:szCs w:val="28"/>
          <w:vertAlign w:val="subscript"/>
        </w:rPr>
        <w:t>0</w:t>
      </w:r>
      <w:r w:rsidRPr="00AB6010">
        <w:rPr>
          <w:sz w:val="28"/>
          <w:szCs w:val="28"/>
        </w:rPr>
        <w:t xml:space="preserve"> - заданное отверстие моста, </w:t>
      </w:r>
      <w:r w:rsidR="00F075B6" w:rsidRPr="00AB6010">
        <w:rPr>
          <w:sz w:val="28"/>
          <w:szCs w:val="28"/>
        </w:rPr>
        <w:t>м</w:t>
      </w:r>
      <w:r w:rsidRPr="00AB6010">
        <w:rPr>
          <w:sz w:val="28"/>
          <w:szCs w:val="28"/>
        </w:rPr>
        <w:t xml:space="preserve">; </w:t>
      </w:r>
    </w:p>
    <w:p w:rsidR="00F075B6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ПР - отметка подошвы рельса, </w:t>
      </w:r>
      <w:r w:rsidR="00F075B6" w:rsidRPr="00AB6010">
        <w:rPr>
          <w:sz w:val="28"/>
          <w:szCs w:val="28"/>
        </w:rPr>
        <w:t>м</w:t>
      </w:r>
      <w:r w:rsidRPr="00AB6010">
        <w:rPr>
          <w:sz w:val="28"/>
          <w:szCs w:val="28"/>
        </w:rPr>
        <w:t xml:space="preserve">; </w:t>
      </w:r>
    </w:p>
    <w:p w:rsidR="00F075B6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УВВ - отметка уровня высоких вод, </w:t>
      </w:r>
      <w:r w:rsidR="00F075B6" w:rsidRPr="00AB6010">
        <w:rPr>
          <w:sz w:val="28"/>
          <w:szCs w:val="28"/>
        </w:rPr>
        <w:t>м</w:t>
      </w:r>
      <w:r w:rsidRPr="00AB6010">
        <w:rPr>
          <w:sz w:val="28"/>
          <w:szCs w:val="28"/>
        </w:rPr>
        <w:t xml:space="preserve">; </w:t>
      </w:r>
    </w:p>
    <w:p w:rsidR="00F075B6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К</w:t>
      </w:r>
      <w:r w:rsidRPr="00AB6010">
        <w:rPr>
          <w:sz w:val="28"/>
          <w:szCs w:val="28"/>
          <w:vertAlign w:val="subscript"/>
        </w:rPr>
        <w:t>р</w:t>
      </w:r>
      <w:r w:rsidRPr="00AB6010">
        <w:rPr>
          <w:sz w:val="28"/>
          <w:szCs w:val="28"/>
        </w:rPr>
        <w:t xml:space="preserve"> - коэффициент размыва русла, </w:t>
      </w:r>
      <w:r w:rsidR="00F075B6" w:rsidRPr="00AB6010">
        <w:rPr>
          <w:sz w:val="28"/>
          <w:szCs w:val="28"/>
        </w:rPr>
        <w:t>м</w:t>
      </w:r>
      <w:r w:rsidRPr="00AB6010">
        <w:rPr>
          <w:sz w:val="28"/>
          <w:szCs w:val="28"/>
        </w:rPr>
        <w:t xml:space="preserve">; </w:t>
      </w:r>
    </w:p>
    <w:p w:rsidR="00676EEA" w:rsidRPr="00AB6010" w:rsidRDefault="00F075B6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  <w:lang w:val="en-US"/>
        </w:rPr>
        <w:t>n</w:t>
      </w:r>
      <w:r w:rsidR="00676EEA" w:rsidRPr="00AB6010">
        <w:rPr>
          <w:sz w:val="28"/>
          <w:szCs w:val="28"/>
        </w:rPr>
        <w:t xml:space="preserve"> - средняя глубина воды на пойма</w:t>
      </w:r>
      <w:r w:rsidRPr="00AB6010">
        <w:rPr>
          <w:sz w:val="28"/>
          <w:szCs w:val="28"/>
        </w:rPr>
        <w:t>х</w:t>
      </w:r>
      <w:r w:rsidR="00676EEA" w:rsidRPr="00AB6010">
        <w:rPr>
          <w:sz w:val="28"/>
          <w:szCs w:val="28"/>
        </w:rPr>
        <w:t xml:space="preserve"> при УВВ, м;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F075B6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93pt;height:30.75pt">
            <v:imagedata r:id="rId8" o:title=""/>
          </v:shape>
        </w:pic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676EEA" w:rsidRPr="00AB6010" w:rsidRDefault="00F075B6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L</w:t>
      </w:r>
      <w:r w:rsidRPr="00AB6010">
        <w:rPr>
          <w:sz w:val="28"/>
          <w:szCs w:val="28"/>
          <w:vertAlign w:val="subscript"/>
          <w:lang w:val="en-US"/>
        </w:rPr>
        <w:t>n</w:t>
      </w:r>
      <w:r w:rsidR="00676EEA" w:rsidRPr="00AB6010">
        <w:rPr>
          <w:sz w:val="28"/>
          <w:szCs w:val="28"/>
        </w:rPr>
        <w:t xml:space="preserve"> - полная длина заданного пролетного строения, н.</w:t>
      </w:r>
    </w:p>
    <w:p w:rsidR="00F075B6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29pt;height:30.75pt">
            <v:imagedata r:id="rId9" o:title=""/>
          </v:shape>
        </w:pict>
      </w:r>
    </w:p>
    <w:p w:rsidR="00F075B6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02pt;height:39.75pt">
            <v:imagedata r:id="rId10" o:title=""/>
          </v:shape>
        </w:pict>
      </w:r>
    </w:p>
    <w:p w:rsidR="00676EEA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На </w:t>
      </w:r>
      <w:r w:rsidR="00EC4C3E" w:rsidRPr="00AB6010">
        <w:rPr>
          <w:sz w:val="28"/>
          <w:szCs w:val="28"/>
        </w:rPr>
        <w:t>м</w:t>
      </w:r>
      <w:r w:rsidRPr="00AB6010">
        <w:rPr>
          <w:sz w:val="28"/>
          <w:szCs w:val="28"/>
        </w:rPr>
        <w:t>илл</w:t>
      </w:r>
      <w:r w:rsidR="00EC4C3E" w:rsidRPr="00AB6010">
        <w:rPr>
          <w:sz w:val="28"/>
          <w:szCs w:val="28"/>
        </w:rPr>
        <w:t>и</w:t>
      </w:r>
      <w:r w:rsidRPr="00AB6010">
        <w:rPr>
          <w:sz w:val="28"/>
          <w:szCs w:val="28"/>
        </w:rPr>
        <w:t>метровой бумаге вычерчиваем в масштабе 1:200 заданный профиль мостового перехода с обозначением всех отметок, расстояния, ширины русла по</w:t>
      </w:r>
      <w:r w:rsidR="00EC4C3E" w:rsidRPr="00AB6010">
        <w:rPr>
          <w:sz w:val="28"/>
          <w:szCs w:val="28"/>
        </w:rPr>
        <w:t>йм</w:t>
      </w:r>
      <w:r w:rsidRPr="00AB6010">
        <w:rPr>
          <w:sz w:val="28"/>
          <w:szCs w:val="28"/>
        </w:rPr>
        <w:t>, уровнен воды в геологической структуры</w:t>
      </w:r>
      <w:r w:rsidR="00EC4C3E" w:rsidRPr="00AB6010">
        <w:rPr>
          <w:sz w:val="28"/>
          <w:szCs w:val="28"/>
        </w:rPr>
        <w:t>. Н</w:t>
      </w:r>
      <w:r w:rsidRPr="00AB6010">
        <w:rPr>
          <w:sz w:val="28"/>
          <w:szCs w:val="28"/>
        </w:rPr>
        <w:t>а профиле отмечают также линии подошвы рельса, линию дна реки после размыва в пределах пойм и линию расчетной глубины промерзания.</w:t>
      </w:r>
    </w:p>
    <w:p w:rsidR="002232F1" w:rsidRPr="00AB6010" w:rsidRDefault="00676EE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В связи с последующей коррекцией отмет</w:t>
      </w:r>
      <w:r w:rsidR="00EC4C3E" w:rsidRPr="00AB6010">
        <w:rPr>
          <w:sz w:val="28"/>
          <w:szCs w:val="28"/>
        </w:rPr>
        <w:t>ки середины моста (на величину «α»</w:t>
      </w:r>
      <w:r w:rsidRPr="00AB6010">
        <w:rPr>
          <w:sz w:val="28"/>
          <w:szCs w:val="28"/>
        </w:rPr>
        <w:t>),следует предусмотреть увеличение длины профиля перехода от точки 0 в 11 на 20 м соответственно.</w:t>
      </w:r>
    </w:p>
    <w:p w:rsidR="007E395E" w:rsidRPr="00AB6010" w:rsidRDefault="003F6D99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br w:type="page"/>
      </w:r>
      <w:r w:rsidR="007E395E" w:rsidRPr="00AB6010">
        <w:rPr>
          <w:b/>
          <w:bCs/>
          <w:sz w:val="28"/>
          <w:szCs w:val="28"/>
        </w:rPr>
        <w:t xml:space="preserve">1.1.4 </w:t>
      </w:r>
      <w:r w:rsidR="00186322" w:rsidRPr="00AB6010">
        <w:rPr>
          <w:b/>
          <w:bCs/>
          <w:sz w:val="28"/>
          <w:szCs w:val="28"/>
        </w:rPr>
        <w:t>О</w:t>
      </w:r>
      <w:r w:rsidR="007E395E" w:rsidRPr="00AB6010">
        <w:rPr>
          <w:b/>
          <w:bCs/>
          <w:sz w:val="28"/>
          <w:szCs w:val="28"/>
        </w:rPr>
        <w:t>пределяем глубину размыва для каждой точки перелома</w:t>
      </w:r>
      <w:r w:rsidR="000368B6" w:rsidRPr="00AB6010">
        <w:rPr>
          <w:b/>
          <w:bCs/>
          <w:sz w:val="28"/>
          <w:szCs w:val="28"/>
        </w:rPr>
        <w:t xml:space="preserve"> профиля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  <w:lang w:val="en-US"/>
        </w:rPr>
        <w:t>i</w:t>
      </w:r>
      <w:r w:rsidRPr="00AB6010">
        <w:rPr>
          <w:sz w:val="28"/>
          <w:szCs w:val="28"/>
        </w:rPr>
        <w:t>=</w:t>
      </w:r>
      <w:r w:rsidRPr="00AB6010">
        <w:rPr>
          <w:sz w:val="28"/>
          <w:szCs w:val="28"/>
          <w:lang w:val="en-US"/>
        </w:rPr>
        <w:t>K</w:t>
      </w:r>
      <w:r w:rsidRPr="00AB6010">
        <w:rPr>
          <w:sz w:val="28"/>
          <w:szCs w:val="28"/>
          <w:vertAlign w:val="subscript"/>
          <w:lang w:val="en-US"/>
        </w:rPr>
        <w:t>p</w:t>
      </w:r>
      <w:r w:rsidRPr="00AB6010">
        <w:rPr>
          <w:sz w:val="28"/>
          <w:szCs w:val="28"/>
        </w:rPr>
        <w:t>·</w:t>
      </w: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  <w:lang w:val="en-US"/>
        </w:rPr>
        <w:t>b</w:t>
      </w:r>
      <w:r w:rsidR="003F6D99" w:rsidRPr="00AB6010">
        <w:rPr>
          <w:sz w:val="28"/>
          <w:szCs w:val="28"/>
          <w:vertAlign w:val="subscript"/>
        </w:rPr>
        <w:t>,</w:t>
      </w:r>
      <w:r w:rsidRPr="00AB6010">
        <w:rPr>
          <w:sz w:val="28"/>
          <w:szCs w:val="28"/>
        </w:rPr>
        <w:t>м;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где </w:t>
      </w:r>
      <w:r w:rsidRPr="00AB6010">
        <w:rPr>
          <w:sz w:val="28"/>
          <w:szCs w:val="28"/>
          <w:lang w:val="en-US"/>
        </w:rPr>
        <w:t>K</w:t>
      </w:r>
      <w:r w:rsidRPr="00AB6010">
        <w:rPr>
          <w:sz w:val="28"/>
          <w:szCs w:val="28"/>
          <w:vertAlign w:val="subscript"/>
          <w:lang w:val="en-US"/>
        </w:rPr>
        <w:t>p</w:t>
      </w:r>
      <w:r w:rsidRPr="00AB6010">
        <w:rPr>
          <w:sz w:val="28"/>
          <w:szCs w:val="28"/>
        </w:rPr>
        <w:t xml:space="preserve"> - коэффициент размыва русла;</w:t>
      </w: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  <w:lang w:val="en-US"/>
        </w:rPr>
        <w:t>b</w:t>
      </w:r>
      <w:r w:rsidRPr="00AB6010">
        <w:rPr>
          <w:sz w:val="28"/>
          <w:szCs w:val="28"/>
        </w:rPr>
        <w:t xml:space="preserve"> - глубина вод</w:t>
      </w:r>
      <w:r w:rsidR="00B17D46" w:rsidRPr="00AB6010">
        <w:rPr>
          <w:sz w:val="28"/>
          <w:szCs w:val="28"/>
        </w:rPr>
        <w:t>ы</w:t>
      </w:r>
      <w:r w:rsidRPr="00AB6010">
        <w:rPr>
          <w:sz w:val="28"/>
          <w:szCs w:val="28"/>
        </w:rPr>
        <w:t xml:space="preserve"> при УВВ.</w:t>
      </w:r>
    </w:p>
    <w:p w:rsidR="00B17D46" w:rsidRPr="00AB6010" w:rsidRDefault="0074381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</w:rPr>
        <w:t>1</w:t>
      </w:r>
      <w:r w:rsidR="00B17D46" w:rsidRPr="00AB6010">
        <w:rPr>
          <w:sz w:val="28"/>
          <w:szCs w:val="28"/>
        </w:rPr>
        <w:t>=</w:t>
      </w:r>
      <w:r w:rsidRPr="00AB6010">
        <w:rPr>
          <w:sz w:val="28"/>
          <w:szCs w:val="28"/>
        </w:rPr>
        <w:t>1,1</w:t>
      </w:r>
      <w:r w:rsidR="009646ED" w:rsidRPr="00AB6010">
        <w:rPr>
          <w:sz w:val="28"/>
          <w:szCs w:val="28"/>
        </w:rPr>
        <w:t>·(</w:t>
      </w:r>
      <w:r w:rsidR="00EA5CB8" w:rsidRPr="00AB6010">
        <w:rPr>
          <w:sz w:val="28"/>
          <w:szCs w:val="28"/>
        </w:rPr>
        <w:t>15,2</w:t>
      </w:r>
      <w:r w:rsidR="00B17D46" w:rsidRPr="00AB6010">
        <w:rPr>
          <w:sz w:val="28"/>
          <w:szCs w:val="28"/>
        </w:rPr>
        <w:t>-</w:t>
      </w:r>
      <w:r w:rsidR="00EA5CB8" w:rsidRPr="00AB6010">
        <w:rPr>
          <w:sz w:val="28"/>
          <w:szCs w:val="28"/>
        </w:rPr>
        <w:t>14,6</w:t>
      </w:r>
      <w:r w:rsidR="00B17D46" w:rsidRPr="00AB6010">
        <w:rPr>
          <w:sz w:val="28"/>
          <w:szCs w:val="28"/>
        </w:rPr>
        <w:t>)=</w:t>
      </w:r>
      <w:r w:rsidRPr="00AB6010">
        <w:rPr>
          <w:sz w:val="28"/>
          <w:szCs w:val="28"/>
        </w:rPr>
        <w:t>0,66</w:t>
      </w:r>
      <w:r w:rsidR="00B17D46" w:rsidRPr="00AB6010">
        <w:rPr>
          <w:sz w:val="28"/>
          <w:szCs w:val="28"/>
          <w:vertAlign w:val="subscript"/>
        </w:rPr>
        <w:t xml:space="preserve"> </w:t>
      </w:r>
      <w:r w:rsidR="00B17D46" w:rsidRPr="00AB6010">
        <w:rPr>
          <w:sz w:val="28"/>
          <w:szCs w:val="28"/>
        </w:rPr>
        <w:t>(м)</w:t>
      </w:r>
      <w:r w:rsidR="00EA5629" w:rsidRPr="00AB6010">
        <w:rPr>
          <w:sz w:val="28"/>
          <w:szCs w:val="28"/>
        </w:rPr>
        <w:t>;</w:t>
      </w:r>
    </w:p>
    <w:p w:rsidR="00EA5629" w:rsidRPr="00AB6010" w:rsidRDefault="00EA562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="0074381F" w:rsidRPr="00AB6010">
        <w:rPr>
          <w:sz w:val="28"/>
          <w:szCs w:val="28"/>
          <w:vertAlign w:val="subscript"/>
        </w:rPr>
        <w:t>2</w:t>
      </w:r>
      <w:r w:rsidRPr="00AB6010">
        <w:rPr>
          <w:sz w:val="28"/>
          <w:szCs w:val="28"/>
        </w:rPr>
        <w:t>=</w:t>
      </w:r>
      <w:r w:rsidR="009646ED" w:rsidRPr="00AB6010">
        <w:rPr>
          <w:sz w:val="28"/>
          <w:szCs w:val="28"/>
        </w:rPr>
        <w:t>1</w:t>
      </w:r>
      <w:r w:rsidR="002C2D92" w:rsidRPr="00AB6010">
        <w:rPr>
          <w:sz w:val="28"/>
          <w:szCs w:val="28"/>
        </w:rPr>
        <w:t>,</w:t>
      </w:r>
      <w:r w:rsidR="0074381F" w:rsidRPr="00AB6010">
        <w:rPr>
          <w:sz w:val="28"/>
          <w:szCs w:val="28"/>
        </w:rPr>
        <w:t>1</w:t>
      </w:r>
      <w:r w:rsidR="009646ED" w:rsidRPr="00AB6010">
        <w:rPr>
          <w:sz w:val="28"/>
          <w:szCs w:val="28"/>
        </w:rPr>
        <w:t>·(</w:t>
      </w:r>
      <w:r w:rsidR="00EA5CB8" w:rsidRPr="00AB6010">
        <w:rPr>
          <w:sz w:val="28"/>
          <w:szCs w:val="28"/>
        </w:rPr>
        <w:t>15,2</w:t>
      </w:r>
      <w:r w:rsidR="009646ED" w:rsidRPr="00AB6010">
        <w:rPr>
          <w:sz w:val="28"/>
          <w:szCs w:val="28"/>
        </w:rPr>
        <w:t>-</w:t>
      </w:r>
      <w:r w:rsidR="00EA5CB8" w:rsidRPr="00AB6010">
        <w:rPr>
          <w:sz w:val="28"/>
          <w:szCs w:val="28"/>
        </w:rPr>
        <w:t>14</w:t>
      </w:r>
      <w:r w:rsidR="009646ED" w:rsidRPr="00AB6010">
        <w:rPr>
          <w:sz w:val="28"/>
          <w:szCs w:val="28"/>
        </w:rPr>
        <w:t>)=</w:t>
      </w:r>
      <w:r w:rsidR="0074381F" w:rsidRPr="00AB6010">
        <w:rPr>
          <w:sz w:val="28"/>
          <w:szCs w:val="28"/>
        </w:rPr>
        <w:t>1,32</w:t>
      </w:r>
      <w:r w:rsidR="00B959CF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(м);</w:t>
      </w:r>
    </w:p>
    <w:p w:rsidR="00EA5629" w:rsidRPr="00AB6010" w:rsidRDefault="00EA562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="0074381F" w:rsidRPr="00AB6010">
        <w:rPr>
          <w:sz w:val="28"/>
          <w:szCs w:val="28"/>
          <w:vertAlign w:val="subscript"/>
        </w:rPr>
        <w:t>3</w:t>
      </w:r>
      <w:r w:rsidRPr="00AB6010">
        <w:rPr>
          <w:sz w:val="28"/>
          <w:szCs w:val="28"/>
        </w:rPr>
        <w:t>=</w:t>
      </w:r>
      <w:r w:rsidR="009646ED" w:rsidRPr="00AB6010">
        <w:rPr>
          <w:sz w:val="28"/>
          <w:szCs w:val="28"/>
        </w:rPr>
        <w:t>1</w:t>
      </w:r>
      <w:r w:rsidR="0074381F" w:rsidRPr="00AB6010">
        <w:rPr>
          <w:sz w:val="28"/>
          <w:szCs w:val="28"/>
        </w:rPr>
        <w:t>,1</w:t>
      </w:r>
      <w:r w:rsidR="009646ED" w:rsidRPr="00AB6010">
        <w:rPr>
          <w:sz w:val="28"/>
          <w:szCs w:val="28"/>
        </w:rPr>
        <w:t>·(</w:t>
      </w:r>
      <w:r w:rsidR="00EA5CB8" w:rsidRPr="00AB6010">
        <w:rPr>
          <w:sz w:val="28"/>
          <w:szCs w:val="28"/>
        </w:rPr>
        <w:t>15,2</w:t>
      </w:r>
      <w:r w:rsidR="009646ED" w:rsidRPr="00AB6010">
        <w:rPr>
          <w:sz w:val="28"/>
          <w:szCs w:val="28"/>
        </w:rPr>
        <w:t>-</w:t>
      </w:r>
      <w:r w:rsidR="00EA5CB8" w:rsidRPr="00AB6010">
        <w:rPr>
          <w:sz w:val="28"/>
          <w:szCs w:val="28"/>
        </w:rPr>
        <w:t>13,4</w:t>
      </w:r>
      <w:r w:rsidR="009646ED" w:rsidRPr="00AB6010">
        <w:rPr>
          <w:sz w:val="28"/>
          <w:szCs w:val="28"/>
        </w:rPr>
        <w:t>)=</w:t>
      </w:r>
      <w:r w:rsidR="0074381F" w:rsidRPr="00AB6010">
        <w:rPr>
          <w:sz w:val="28"/>
          <w:szCs w:val="28"/>
        </w:rPr>
        <w:t>1,98</w:t>
      </w:r>
      <w:r w:rsidRPr="00AB6010">
        <w:rPr>
          <w:sz w:val="28"/>
          <w:szCs w:val="28"/>
          <w:vertAlign w:val="subscript"/>
        </w:rPr>
        <w:t xml:space="preserve"> </w:t>
      </w:r>
      <w:r w:rsidRPr="00AB6010">
        <w:rPr>
          <w:sz w:val="28"/>
          <w:szCs w:val="28"/>
        </w:rPr>
        <w:t>(м);</w:t>
      </w:r>
    </w:p>
    <w:p w:rsidR="00EA5629" w:rsidRPr="00AB6010" w:rsidRDefault="00EA562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="0074381F" w:rsidRPr="00AB6010">
        <w:rPr>
          <w:sz w:val="28"/>
          <w:szCs w:val="28"/>
          <w:vertAlign w:val="subscript"/>
        </w:rPr>
        <w:t>4</w:t>
      </w:r>
      <w:r w:rsidRPr="00AB6010">
        <w:rPr>
          <w:sz w:val="28"/>
          <w:szCs w:val="28"/>
        </w:rPr>
        <w:t>=</w:t>
      </w:r>
      <w:r w:rsidR="009646ED" w:rsidRPr="00AB6010">
        <w:rPr>
          <w:sz w:val="28"/>
          <w:szCs w:val="28"/>
        </w:rPr>
        <w:t>1</w:t>
      </w:r>
      <w:r w:rsidR="0074381F" w:rsidRPr="00AB6010">
        <w:rPr>
          <w:sz w:val="28"/>
          <w:szCs w:val="28"/>
        </w:rPr>
        <w:t>,1</w:t>
      </w:r>
      <w:r w:rsidR="009646ED" w:rsidRPr="00AB6010">
        <w:rPr>
          <w:sz w:val="28"/>
          <w:szCs w:val="28"/>
        </w:rPr>
        <w:t>·(</w:t>
      </w:r>
      <w:r w:rsidR="00EA5CB8" w:rsidRPr="00AB6010">
        <w:rPr>
          <w:sz w:val="28"/>
          <w:szCs w:val="28"/>
        </w:rPr>
        <w:t>15,2</w:t>
      </w:r>
      <w:r w:rsidR="009646ED" w:rsidRPr="00AB6010">
        <w:rPr>
          <w:sz w:val="28"/>
          <w:szCs w:val="28"/>
        </w:rPr>
        <w:t>-</w:t>
      </w:r>
      <w:r w:rsidR="00EA5CB8" w:rsidRPr="00AB6010">
        <w:rPr>
          <w:sz w:val="28"/>
          <w:szCs w:val="28"/>
        </w:rPr>
        <w:t>12</w:t>
      </w:r>
      <w:r w:rsidR="009646ED" w:rsidRPr="00AB6010">
        <w:rPr>
          <w:sz w:val="28"/>
          <w:szCs w:val="28"/>
        </w:rPr>
        <w:t>)=</w:t>
      </w:r>
      <w:r w:rsidR="0074381F" w:rsidRPr="00AB6010">
        <w:rPr>
          <w:sz w:val="28"/>
          <w:szCs w:val="28"/>
        </w:rPr>
        <w:t>3,52</w:t>
      </w:r>
      <w:r w:rsidRPr="00AB6010">
        <w:rPr>
          <w:sz w:val="28"/>
          <w:szCs w:val="28"/>
          <w:vertAlign w:val="subscript"/>
        </w:rPr>
        <w:t xml:space="preserve"> </w:t>
      </w:r>
      <w:r w:rsidRPr="00AB6010">
        <w:rPr>
          <w:sz w:val="28"/>
          <w:szCs w:val="28"/>
        </w:rPr>
        <w:t>(м);</w:t>
      </w:r>
    </w:p>
    <w:p w:rsidR="00EA5629" w:rsidRPr="00AB6010" w:rsidRDefault="00EA562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="0074381F" w:rsidRPr="00AB6010">
        <w:rPr>
          <w:sz w:val="28"/>
          <w:szCs w:val="28"/>
          <w:vertAlign w:val="subscript"/>
        </w:rPr>
        <w:t>5</w:t>
      </w:r>
      <w:r w:rsidRPr="00AB6010">
        <w:rPr>
          <w:sz w:val="28"/>
          <w:szCs w:val="28"/>
        </w:rPr>
        <w:t>=</w:t>
      </w:r>
      <w:r w:rsidR="009646ED" w:rsidRPr="00AB6010">
        <w:rPr>
          <w:sz w:val="28"/>
          <w:szCs w:val="28"/>
        </w:rPr>
        <w:t>1</w:t>
      </w:r>
      <w:r w:rsidR="0074381F" w:rsidRPr="00AB6010">
        <w:rPr>
          <w:sz w:val="28"/>
          <w:szCs w:val="28"/>
        </w:rPr>
        <w:t>,1</w:t>
      </w:r>
      <w:r w:rsidR="009646ED" w:rsidRPr="00AB6010">
        <w:rPr>
          <w:sz w:val="28"/>
          <w:szCs w:val="28"/>
        </w:rPr>
        <w:t>·(</w:t>
      </w:r>
      <w:r w:rsidR="00EA5CB8" w:rsidRPr="00AB6010">
        <w:rPr>
          <w:sz w:val="28"/>
          <w:szCs w:val="28"/>
        </w:rPr>
        <w:t>15,2</w:t>
      </w:r>
      <w:r w:rsidR="009646ED" w:rsidRPr="00AB6010">
        <w:rPr>
          <w:sz w:val="28"/>
          <w:szCs w:val="28"/>
        </w:rPr>
        <w:t>-</w:t>
      </w:r>
      <w:r w:rsidR="00EA5CB8" w:rsidRPr="00AB6010">
        <w:rPr>
          <w:sz w:val="28"/>
          <w:szCs w:val="28"/>
        </w:rPr>
        <w:t>10,6</w:t>
      </w:r>
      <w:r w:rsidR="009646ED" w:rsidRPr="00AB6010">
        <w:rPr>
          <w:sz w:val="28"/>
          <w:szCs w:val="28"/>
        </w:rPr>
        <w:t>)=</w:t>
      </w:r>
      <w:r w:rsidR="0074381F" w:rsidRPr="00AB6010">
        <w:rPr>
          <w:sz w:val="28"/>
          <w:szCs w:val="28"/>
        </w:rPr>
        <w:t>5,06</w:t>
      </w:r>
      <w:r w:rsidRPr="00AB6010">
        <w:rPr>
          <w:sz w:val="28"/>
          <w:szCs w:val="28"/>
          <w:vertAlign w:val="subscript"/>
        </w:rPr>
        <w:t xml:space="preserve"> </w:t>
      </w:r>
      <w:r w:rsidRPr="00AB6010">
        <w:rPr>
          <w:sz w:val="28"/>
          <w:szCs w:val="28"/>
        </w:rPr>
        <w:t>(м);</w:t>
      </w:r>
    </w:p>
    <w:p w:rsidR="00EA5629" w:rsidRPr="00AB6010" w:rsidRDefault="00EA562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="0074381F" w:rsidRPr="00AB6010">
        <w:rPr>
          <w:sz w:val="28"/>
          <w:szCs w:val="28"/>
          <w:vertAlign w:val="subscript"/>
        </w:rPr>
        <w:t>6</w:t>
      </w:r>
      <w:r w:rsidRPr="00AB6010">
        <w:rPr>
          <w:sz w:val="28"/>
          <w:szCs w:val="28"/>
        </w:rPr>
        <w:t>=</w:t>
      </w:r>
      <w:r w:rsidR="009646ED" w:rsidRPr="00AB6010">
        <w:rPr>
          <w:sz w:val="28"/>
          <w:szCs w:val="28"/>
        </w:rPr>
        <w:t>1</w:t>
      </w:r>
      <w:r w:rsidR="002C2D92" w:rsidRPr="00AB6010">
        <w:rPr>
          <w:sz w:val="28"/>
          <w:szCs w:val="28"/>
        </w:rPr>
        <w:t>,</w:t>
      </w:r>
      <w:r w:rsidR="0074381F" w:rsidRPr="00AB6010">
        <w:rPr>
          <w:sz w:val="28"/>
          <w:szCs w:val="28"/>
        </w:rPr>
        <w:t>1</w:t>
      </w:r>
      <w:r w:rsidR="009646ED" w:rsidRPr="00AB6010">
        <w:rPr>
          <w:sz w:val="28"/>
          <w:szCs w:val="28"/>
        </w:rPr>
        <w:t>·(</w:t>
      </w:r>
      <w:r w:rsidR="00EA5CB8" w:rsidRPr="00AB6010">
        <w:rPr>
          <w:sz w:val="28"/>
          <w:szCs w:val="28"/>
        </w:rPr>
        <w:t>15,2</w:t>
      </w:r>
      <w:r w:rsidR="009646ED" w:rsidRPr="00AB6010">
        <w:rPr>
          <w:sz w:val="28"/>
          <w:szCs w:val="28"/>
        </w:rPr>
        <w:t>-</w:t>
      </w:r>
      <w:r w:rsidR="00EA5CB8" w:rsidRPr="00AB6010">
        <w:rPr>
          <w:sz w:val="28"/>
          <w:szCs w:val="28"/>
        </w:rPr>
        <w:t>12,2</w:t>
      </w:r>
      <w:r w:rsidR="009646ED" w:rsidRPr="00AB6010">
        <w:rPr>
          <w:sz w:val="28"/>
          <w:szCs w:val="28"/>
        </w:rPr>
        <w:t>)=</w:t>
      </w:r>
      <w:r w:rsidR="0074381F" w:rsidRPr="00AB6010">
        <w:rPr>
          <w:sz w:val="28"/>
          <w:szCs w:val="28"/>
        </w:rPr>
        <w:t>3,3</w:t>
      </w:r>
      <w:r w:rsidRPr="00AB6010">
        <w:rPr>
          <w:sz w:val="28"/>
          <w:szCs w:val="28"/>
          <w:vertAlign w:val="subscript"/>
        </w:rPr>
        <w:t xml:space="preserve"> </w:t>
      </w:r>
      <w:r w:rsidRPr="00AB6010">
        <w:rPr>
          <w:sz w:val="28"/>
          <w:szCs w:val="28"/>
        </w:rPr>
        <w:t>(м);</w:t>
      </w:r>
    </w:p>
    <w:p w:rsidR="009646ED" w:rsidRPr="00AB6010" w:rsidRDefault="00EA562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="0074381F" w:rsidRPr="00AB6010">
        <w:rPr>
          <w:sz w:val="28"/>
          <w:szCs w:val="28"/>
          <w:vertAlign w:val="subscript"/>
        </w:rPr>
        <w:t>7</w:t>
      </w:r>
      <w:r w:rsidRPr="00AB6010">
        <w:rPr>
          <w:sz w:val="28"/>
          <w:szCs w:val="28"/>
        </w:rPr>
        <w:t>=</w:t>
      </w:r>
      <w:r w:rsidR="009646ED" w:rsidRPr="00AB6010">
        <w:rPr>
          <w:sz w:val="28"/>
          <w:szCs w:val="28"/>
        </w:rPr>
        <w:t>1</w:t>
      </w:r>
      <w:r w:rsidR="0074381F" w:rsidRPr="00AB6010">
        <w:rPr>
          <w:sz w:val="28"/>
          <w:szCs w:val="28"/>
        </w:rPr>
        <w:t>,1</w:t>
      </w:r>
      <w:r w:rsidR="009646ED" w:rsidRPr="00AB6010">
        <w:rPr>
          <w:sz w:val="28"/>
          <w:szCs w:val="28"/>
        </w:rPr>
        <w:t>·(</w:t>
      </w:r>
      <w:r w:rsidR="00EA5CB8" w:rsidRPr="00AB6010">
        <w:rPr>
          <w:sz w:val="28"/>
          <w:szCs w:val="28"/>
        </w:rPr>
        <w:t>15,2</w:t>
      </w:r>
      <w:r w:rsidR="009646ED" w:rsidRPr="00AB6010">
        <w:rPr>
          <w:sz w:val="28"/>
          <w:szCs w:val="28"/>
        </w:rPr>
        <w:t>-</w:t>
      </w:r>
      <w:r w:rsidR="0074381F" w:rsidRPr="00AB6010">
        <w:rPr>
          <w:sz w:val="28"/>
          <w:szCs w:val="28"/>
        </w:rPr>
        <w:t>13,4</w:t>
      </w:r>
      <w:r w:rsidR="009646ED" w:rsidRPr="00AB6010">
        <w:rPr>
          <w:sz w:val="28"/>
          <w:szCs w:val="28"/>
        </w:rPr>
        <w:t>)=</w:t>
      </w:r>
      <w:r w:rsidR="0074381F" w:rsidRPr="00AB6010">
        <w:rPr>
          <w:sz w:val="28"/>
          <w:szCs w:val="28"/>
        </w:rPr>
        <w:t>1,98</w:t>
      </w:r>
      <w:r w:rsidRPr="00AB6010">
        <w:rPr>
          <w:sz w:val="28"/>
          <w:szCs w:val="28"/>
          <w:vertAlign w:val="subscript"/>
        </w:rPr>
        <w:t xml:space="preserve"> </w:t>
      </w:r>
      <w:r w:rsidR="009646ED" w:rsidRPr="00AB6010">
        <w:rPr>
          <w:sz w:val="28"/>
          <w:szCs w:val="28"/>
        </w:rPr>
        <w:t>(м);</w:t>
      </w:r>
    </w:p>
    <w:p w:rsidR="00EA5CB8" w:rsidRPr="00AB6010" w:rsidRDefault="00EA5CB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="0074381F" w:rsidRPr="00AB6010">
        <w:rPr>
          <w:sz w:val="28"/>
          <w:szCs w:val="28"/>
          <w:vertAlign w:val="subscript"/>
        </w:rPr>
        <w:t>8</w:t>
      </w:r>
      <w:r w:rsidRPr="00AB6010">
        <w:rPr>
          <w:sz w:val="28"/>
          <w:szCs w:val="28"/>
        </w:rPr>
        <w:t>=</w:t>
      </w:r>
      <w:r w:rsidR="0074381F" w:rsidRPr="00AB6010">
        <w:rPr>
          <w:sz w:val="28"/>
          <w:szCs w:val="28"/>
        </w:rPr>
        <w:t>1,1·(15,2-13,8)=1,54</w:t>
      </w:r>
      <w:r w:rsidRPr="00AB6010">
        <w:rPr>
          <w:sz w:val="28"/>
          <w:szCs w:val="28"/>
        </w:rPr>
        <w:t>(м);</w:t>
      </w:r>
    </w:p>
    <w:p w:rsidR="00EA5CB8" w:rsidRPr="00AB6010" w:rsidRDefault="00EA5CB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="0074381F" w:rsidRPr="00AB6010">
        <w:rPr>
          <w:sz w:val="28"/>
          <w:szCs w:val="28"/>
          <w:vertAlign w:val="subscript"/>
        </w:rPr>
        <w:t>9</w:t>
      </w:r>
      <w:r w:rsidRPr="00AB6010">
        <w:rPr>
          <w:sz w:val="28"/>
          <w:szCs w:val="28"/>
        </w:rPr>
        <w:t>=</w:t>
      </w:r>
      <w:r w:rsidR="0074381F" w:rsidRPr="00AB6010">
        <w:rPr>
          <w:sz w:val="28"/>
          <w:szCs w:val="28"/>
        </w:rPr>
        <w:t>1,1·(15,2-14,4)=0,88</w:t>
      </w:r>
      <w:r w:rsidRPr="00AB6010">
        <w:rPr>
          <w:sz w:val="28"/>
          <w:szCs w:val="28"/>
          <w:vertAlign w:val="subscript"/>
        </w:rPr>
        <w:t xml:space="preserve"> </w:t>
      </w:r>
      <w:r w:rsidRPr="00AB6010">
        <w:rPr>
          <w:sz w:val="28"/>
          <w:szCs w:val="28"/>
        </w:rPr>
        <w:t>(м);</w:t>
      </w:r>
    </w:p>
    <w:p w:rsidR="00EA5CB8" w:rsidRPr="00AB6010" w:rsidRDefault="00EA5CB8" w:rsidP="0096193B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E395E" w:rsidRPr="00AB6010" w:rsidRDefault="007E395E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1.2 Определение геометричес</w:t>
      </w:r>
      <w:r w:rsidR="003F6D99" w:rsidRPr="00AB6010">
        <w:rPr>
          <w:b/>
          <w:bCs/>
          <w:sz w:val="28"/>
          <w:szCs w:val="28"/>
        </w:rPr>
        <w:t>ких размеров мостового перехода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b/>
          <w:bCs/>
          <w:sz w:val="28"/>
          <w:szCs w:val="28"/>
        </w:rPr>
        <w:t xml:space="preserve">1.2.1 Определяем расстояние между </w:t>
      </w:r>
      <w:r w:rsidR="00B17D46" w:rsidRPr="00AB6010">
        <w:rPr>
          <w:b/>
          <w:bCs/>
          <w:sz w:val="28"/>
          <w:szCs w:val="28"/>
        </w:rPr>
        <w:t>шкафными</w:t>
      </w:r>
      <w:r w:rsidRPr="00AB6010">
        <w:rPr>
          <w:b/>
          <w:bCs/>
          <w:sz w:val="28"/>
          <w:szCs w:val="28"/>
        </w:rPr>
        <w:t xml:space="preserve"> стенками устоев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7E395E" w:rsidRPr="00AB6010" w:rsidRDefault="00B17D46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L</w:t>
      </w:r>
      <w:r w:rsidRPr="00AB6010">
        <w:rPr>
          <w:sz w:val="28"/>
          <w:szCs w:val="28"/>
        </w:rPr>
        <w:t xml:space="preserve"> =</w:t>
      </w:r>
      <w:r w:rsidR="007E395E" w:rsidRPr="00AB6010">
        <w:rPr>
          <w:sz w:val="28"/>
          <w:szCs w:val="28"/>
        </w:rPr>
        <w:t xml:space="preserve"> 0,05 + </w:t>
      </w:r>
      <w:r w:rsidRPr="00AB6010">
        <w:rPr>
          <w:sz w:val="28"/>
          <w:szCs w:val="28"/>
          <w:lang w:val="en-US"/>
        </w:rPr>
        <w:t>N</w:t>
      </w:r>
      <w:r w:rsidR="007E395E" w:rsidRPr="00AB6010">
        <w:rPr>
          <w:sz w:val="28"/>
          <w:szCs w:val="28"/>
          <w:vertAlign w:val="subscript"/>
        </w:rPr>
        <w:t>Т</w:t>
      </w:r>
      <w:r w:rsidR="007E395E" w:rsidRPr="00AB6010">
        <w:rPr>
          <w:sz w:val="28"/>
          <w:szCs w:val="28"/>
        </w:rPr>
        <w:t>(</w:t>
      </w:r>
      <w:r w:rsidR="00D45A3B" w:rsidRPr="00AB6010">
        <w:rPr>
          <w:sz w:val="28"/>
          <w:szCs w:val="28"/>
          <w:lang w:val="en-US"/>
        </w:rPr>
        <w:t>L</w:t>
      </w:r>
      <w:r w:rsidR="00D45A3B" w:rsidRPr="00AB6010">
        <w:rPr>
          <w:sz w:val="28"/>
          <w:szCs w:val="28"/>
          <w:vertAlign w:val="subscript"/>
          <w:lang w:val="en-US"/>
        </w:rPr>
        <w:t>n</w:t>
      </w:r>
      <w:r w:rsidR="00D45A3B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+</w:t>
      </w:r>
      <w:r w:rsidR="007E395E" w:rsidRPr="00AB6010">
        <w:rPr>
          <w:sz w:val="28"/>
          <w:szCs w:val="28"/>
        </w:rPr>
        <w:t xml:space="preserve"> 0,05), </w:t>
      </w:r>
      <w:r w:rsidRPr="00AB6010">
        <w:rPr>
          <w:sz w:val="28"/>
          <w:szCs w:val="28"/>
        </w:rPr>
        <w:t>м</w:t>
      </w:r>
      <w:r w:rsidR="007E395E" w:rsidRPr="00AB6010">
        <w:rPr>
          <w:sz w:val="28"/>
          <w:szCs w:val="28"/>
        </w:rPr>
        <w:t>;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B17D46" w:rsidRPr="00AB6010" w:rsidRDefault="00B17D46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L</w:t>
      </w:r>
      <w:r w:rsidRPr="00AB6010">
        <w:rPr>
          <w:sz w:val="28"/>
          <w:szCs w:val="28"/>
        </w:rPr>
        <w:t xml:space="preserve"> = 0,05 + </w:t>
      </w:r>
      <w:r w:rsidR="0074381F" w:rsidRPr="00AB6010">
        <w:rPr>
          <w:sz w:val="28"/>
          <w:szCs w:val="28"/>
        </w:rPr>
        <w:t>5,92</w:t>
      </w:r>
      <w:r w:rsidRPr="00AB6010">
        <w:rPr>
          <w:sz w:val="28"/>
          <w:szCs w:val="28"/>
        </w:rPr>
        <w:t>(</w:t>
      </w:r>
      <w:r w:rsidR="0074381F" w:rsidRPr="00AB6010">
        <w:rPr>
          <w:sz w:val="28"/>
          <w:szCs w:val="28"/>
        </w:rPr>
        <w:t>16,5</w:t>
      </w:r>
      <w:r w:rsidRPr="00AB6010">
        <w:rPr>
          <w:sz w:val="28"/>
          <w:szCs w:val="28"/>
        </w:rPr>
        <w:t>+ 0,05)</w:t>
      </w:r>
      <w:r w:rsidR="008810A8" w:rsidRPr="00AB6010">
        <w:rPr>
          <w:sz w:val="28"/>
          <w:szCs w:val="28"/>
        </w:rPr>
        <w:t>=</w:t>
      </w:r>
      <w:r w:rsidR="0074381F" w:rsidRPr="00AB6010">
        <w:rPr>
          <w:sz w:val="28"/>
          <w:szCs w:val="28"/>
        </w:rPr>
        <w:t>98,03</w:t>
      </w:r>
      <w:r w:rsidRPr="00AB6010">
        <w:rPr>
          <w:sz w:val="28"/>
          <w:szCs w:val="28"/>
        </w:rPr>
        <w:t xml:space="preserve"> </w:t>
      </w:r>
      <w:r w:rsidR="00D45A3B" w:rsidRPr="00AB6010">
        <w:rPr>
          <w:sz w:val="28"/>
          <w:szCs w:val="28"/>
        </w:rPr>
        <w:t>(</w:t>
      </w:r>
      <w:r w:rsidRPr="00AB6010">
        <w:rPr>
          <w:sz w:val="28"/>
          <w:szCs w:val="28"/>
        </w:rPr>
        <w:t>м</w:t>
      </w:r>
      <w:r w:rsidR="00D45A3B" w:rsidRPr="00AB6010">
        <w:rPr>
          <w:sz w:val="28"/>
          <w:szCs w:val="28"/>
        </w:rPr>
        <w:t>).</w:t>
      </w: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где 0,05м - зазор между торцами пролетных строений.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F6D99" w:rsidRPr="00AB6010" w:rsidRDefault="007E395E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 xml:space="preserve">1.2.2 Положение середины реки </w:t>
      </w:r>
    </w:p>
    <w:p w:rsidR="003F6D99" w:rsidRPr="00AB6010" w:rsidRDefault="003F6D9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Положение середины реки </w:t>
      </w:r>
      <w:r w:rsidR="007E395E" w:rsidRPr="00AB6010">
        <w:rPr>
          <w:sz w:val="28"/>
          <w:szCs w:val="28"/>
        </w:rPr>
        <w:t>определяем как середину У</w:t>
      </w:r>
      <w:r w:rsidR="00D45A3B" w:rsidRPr="00AB6010">
        <w:rPr>
          <w:sz w:val="28"/>
          <w:szCs w:val="28"/>
        </w:rPr>
        <w:t>М</w:t>
      </w:r>
      <w:r w:rsidR="007E395E" w:rsidRPr="00AB6010">
        <w:rPr>
          <w:sz w:val="28"/>
          <w:szCs w:val="28"/>
        </w:rPr>
        <w:t>В</w:t>
      </w:r>
      <w:r w:rsidRPr="00AB6010">
        <w:rPr>
          <w:sz w:val="28"/>
          <w:szCs w:val="28"/>
        </w:rPr>
        <w:t>.</w:t>
      </w: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Положение середины моста на профиле перехода определяем </w:t>
      </w:r>
      <w:r w:rsidR="00140DD7" w:rsidRPr="00AB6010">
        <w:rPr>
          <w:sz w:val="28"/>
          <w:szCs w:val="28"/>
        </w:rPr>
        <w:t>и</w:t>
      </w:r>
      <w:r w:rsidRPr="00AB6010">
        <w:rPr>
          <w:sz w:val="28"/>
          <w:szCs w:val="28"/>
        </w:rPr>
        <w:t xml:space="preserve">з условия пропорциональности частей отверстия моста, расположенных в пределах левой и правой </w:t>
      </w:r>
      <w:r w:rsidR="00140DD7" w:rsidRPr="00AB6010">
        <w:rPr>
          <w:sz w:val="28"/>
          <w:szCs w:val="28"/>
        </w:rPr>
        <w:t>п</w:t>
      </w:r>
      <w:r w:rsidRPr="00AB6010">
        <w:rPr>
          <w:sz w:val="28"/>
          <w:szCs w:val="28"/>
        </w:rPr>
        <w:t>ой</w:t>
      </w:r>
      <w:r w:rsidR="00140DD7" w:rsidRPr="00AB6010">
        <w:rPr>
          <w:sz w:val="28"/>
          <w:szCs w:val="28"/>
        </w:rPr>
        <w:t>м</w:t>
      </w:r>
      <w:r w:rsidRPr="00AB6010">
        <w:rPr>
          <w:sz w:val="28"/>
          <w:szCs w:val="28"/>
        </w:rPr>
        <w:t xml:space="preserve">, соответствующим </w:t>
      </w:r>
      <w:r w:rsidR="00D45A3B" w:rsidRPr="00AB6010">
        <w:rPr>
          <w:sz w:val="28"/>
          <w:szCs w:val="28"/>
        </w:rPr>
        <w:t>ширинам</w:t>
      </w:r>
      <w:r w:rsidRPr="00AB6010">
        <w:rPr>
          <w:sz w:val="28"/>
          <w:szCs w:val="28"/>
        </w:rPr>
        <w:t xml:space="preserve"> по</w:t>
      </w:r>
      <w:r w:rsidR="00D45A3B" w:rsidRPr="00AB6010">
        <w:rPr>
          <w:sz w:val="28"/>
          <w:szCs w:val="28"/>
        </w:rPr>
        <w:t>йм</w:t>
      </w:r>
      <w:r w:rsidRPr="00AB6010">
        <w:rPr>
          <w:sz w:val="28"/>
          <w:szCs w:val="28"/>
        </w:rPr>
        <w:t>. Из этого условия расстояние от середины реки по УНВ до середины моста равно</w:t>
      </w:r>
      <w:r w:rsidR="003F6D99" w:rsidRPr="00AB6010">
        <w:rPr>
          <w:sz w:val="28"/>
          <w:szCs w:val="28"/>
        </w:rPr>
        <w:t>:</w:t>
      </w:r>
    </w:p>
    <w:p w:rsidR="00CA12D5" w:rsidRPr="00AB6010" w:rsidRDefault="00CA12D5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D45A3B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95pt;height:33.75pt">
            <v:imagedata r:id="rId11" o:title=""/>
          </v:shape>
        </w:pict>
      </w:r>
    </w:p>
    <w:p w:rsidR="00CA12D5" w:rsidRPr="00AB6010" w:rsidRDefault="00CA12D5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где</w:t>
      </w:r>
      <w:r w:rsidR="00910F80" w:rsidRPr="00AB6010">
        <w:rPr>
          <w:sz w:val="28"/>
          <w:szCs w:val="28"/>
        </w:rPr>
        <w:t xml:space="preserve"> </w:t>
      </w:r>
      <w:r w:rsidR="00D45A3B" w:rsidRPr="00AB6010">
        <w:rPr>
          <w:sz w:val="28"/>
          <w:szCs w:val="28"/>
          <w:lang w:val="en-US"/>
        </w:rPr>
        <w:t>L</w:t>
      </w:r>
      <w:r w:rsidR="00D45A3B" w:rsidRPr="00AB6010">
        <w:rPr>
          <w:sz w:val="28"/>
          <w:szCs w:val="28"/>
          <w:vertAlign w:val="subscript"/>
          <w:lang w:val="en-US"/>
        </w:rPr>
        <w:t>o</w:t>
      </w:r>
      <w:r w:rsidRPr="00AB6010">
        <w:rPr>
          <w:sz w:val="28"/>
          <w:szCs w:val="28"/>
        </w:rPr>
        <w:t xml:space="preserve"> - заданное отверстие </w:t>
      </w:r>
      <w:r w:rsidR="00D45A3B" w:rsidRPr="00AB6010">
        <w:rPr>
          <w:sz w:val="28"/>
          <w:szCs w:val="28"/>
        </w:rPr>
        <w:t>мо</w:t>
      </w:r>
      <w:r w:rsidRPr="00AB6010">
        <w:rPr>
          <w:sz w:val="28"/>
          <w:szCs w:val="28"/>
        </w:rPr>
        <w:t>ста;</w:t>
      </w:r>
    </w:p>
    <w:p w:rsidR="00D45A3B" w:rsidRPr="00AB6010" w:rsidRDefault="00D45A3B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b</w:t>
      </w:r>
      <w:r w:rsidR="007E395E" w:rsidRPr="00AB6010">
        <w:rPr>
          <w:sz w:val="28"/>
          <w:szCs w:val="28"/>
        </w:rPr>
        <w:t>(</w:t>
      </w:r>
      <w:r w:rsidRPr="00AB6010">
        <w:rPr>
          <w:sz w:val="28"/>
          <w:szCs w:val="28"/>
          <w:lang w:val="en-US"/>
        </w:rPr>
        <w:t>N</w:t>
      </w:r>
      <w:r w:rsidRPr="00AB6010">
        <w:rPr>
          <w:sz w:val="28"/>
          <w:szCs w:val="28"/>
          <w:vertAlign w:val="subscript"/>
          <w:lang w:val="en-US"/>
        </w:rPr>
        <w:t>T</w:t>
      </w:r>
      <w:r w:rsidR="007E395E" w:rsidRPr="00AB6010">
        <w:rPr>
          <w:sz w:val="28"/>
          <w:szCs w:val="28"/>
        </w:rPr>
        <w:t xml:space="preserve"> - 1) - </w:t>
      </w:r>
      <w:r w:rsidRPr="00AB6010">
        <w:rPr>
          <w:sz w:val="28"/>
          <w:szCs w:val="28"/>
        </w:rPr>
        <w:t>сумм</w:t>
      </w:r>
      <w:r w:rsidR="007E395E" w:rsidRPr="00AB6010">
        <w:rPr>
          <w:sz w:val="28"/>
          <w:szCs w:val="28"/>
        </w:rPr>
        <w:t xml:space="preserve">а </w:t>
      </w:r>
      <w:r w:rsidRPr="00AB6010">
        <w:rPr>
          <w:sz w:val="28"/>
          <w:szCs w:val="28"/>
        </w:rPr>
        <w:t>ш</w:t>
      </w:r>
      <w:r w:rsidR="007E395E" w:rsidRPr="00AB6010">
        <w:rPr>
          <w:sz w:val="28"/>
          <w:szCs w:val="28"/>
        </w:rPr>
        <w:t>ир</w:t>
      </w:r>
      <w:r w:rsidRPr="00AB6010">
        <w:rPr>
          <w:sz w:val="28"/>
          <w:szCs w:val="28"/>
        </w:rPr>
        <w:t>и</w:t>
      </w:r>
      <w:r w:rsidR="007E395E" w:rsidRPr="00AB6010">
        <w:rPr>
          <w:sz w:val="28"/>
          <w:szCs w:val="28"/>
        </w:rPr>
        <w:t xml:space="preserve">н всех промежуточных опор; </w:t>
      </w: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В</w:t>
      </w:r>
      <w:r w:rsidR="00D45A3B" w:rsidRPr="00AB6010">
        <w:rPr>
          <w:sz w:val="28"/>
          <w:szCs w:val="28"/>
          <w:vertAlign w:val="subscript"/>
        </w:rPr>
        <w:t>м</w:t>
      </w:r>
      <w:r w:rsidRPr="00AB6010">
        <w:rPr>
          <w:sz w:val="28"/>
          <w:szCs w:val="28"/>
        </w:rPr>
        <w:t xml:space="preserve"> - </w:t>
      </w:r>
      <w:r w:rsidR="00D45A3B" w:rsidRPr="00AB6010">
        <w:rPr>
          <w:sz w:val="28"/>
          <w:szCs w:val="28"/>
        </w:rPr>
        <w:t>ши</w:t>
      </w:r>
      <w:r w:rsidRPr="00AB6010">
        <w:rPr>
          <w:sz w:val="28"/>
          <w:szCs w:val="28"/>
        </w:rPr>
        <w:t xml:space="preserve">рина </w:t>
      </w:r>
      <w:r w:rsidR="00D45A3B" w:rsidRPr="00AB6010">
        <w:rPr>
          <w:sz w:val="28"/>
          <w:szCs w:val="28"/>
        </w:rPr>
        <w:t>реки</w:t>
      </w:r>
      <w:r w:rsidRPr="00AB6010">
        <w:rPr>
          <w:sz w:val="28"/>
          <w:szCs w:val="28"/>
        </w:rPr>
        <w:t xml:space="preserve"> </w:t>
      </w:r>
      <w:r w:rsidR="00D45A3B" w:rsidRPr="00AB6010">
        <w:rPr>
          <w:sz w:val="28"/>
          <w:szCs w:val="28"/>
        </w:rPr>
        <w:t>по</w:t>
      </w:r>
      <w:r w:rsidRPr="00AB6010">
        <w:rPr>
          <w:sz w:val="28"/>
          <w:szCs w:val="28"/>
        </w:rPr>
        <w:t xml:space="preserve"> У</w:t>
      </w:r>
      <w:r w:rsidR="00D45A3B" w:rsidRPr="00AB6010">
        <w:rPr>
          <w:sz w:val="28"/>
          <w:szCs w:val="28"/>
        </w:rPr>
        <w:t>М</w:t>
      </w:r>
      <w:r w:rsidRPr="00AB6010">
        <w:rPr>
          <w:sz w:val="28"/>
          <w:szCs w:val="28"/>
        </w:rPr>
        <w:t>В;</w:t>
      </w: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В</w:t>
      </w:r>
      <w:r w:rsidRPr="00AB6010">
        <w:rPr>
          <w:sz w:val="28"/>
          <w:szCs w:val="28"/>
          <w:vertAlign w:val="subscript"/>
        </w:rPr>
        <w:t>л</w:t>
      </w:r>
      <w:r w:rsidRPr="00AB6010">
        <w:rPr>
          <w:sz w:val="28"/>
          <w:szCs w:val="28"/>
        </w:rPr>
        <w:t xml:space="preserve"> </w:t>
      </w:r>
      <w:r w:rsidR="006B2035" w:rsidRPr="00AB6010">
        <w:rPr>
          <w:sz w:val="28"/>
          <w:szCs w:val="28"/>
        </w:rPr>
        <w:t>и</w:t>
      </w:r>
      <w:r w:rsidRPr="00AB6010">
        <w:rPr>
          <w:sz w:val="28"/>
          <w:szCs w:val="28"/>
        </w:rPr>
        <w:t xml:space="preserve"> В</w:t>
      </w:r>
      <w:r w:rsidRPr="00AB6010">
        <w:rPr>
          <w:sz w:val="28"/>
          <w:szCs w:val="28"/>
          <w:vertAlign w:val="subscript"/>
        </w:rPr>
        <w:t>п</w:t>
      </w:r>
      <w:r w:rsidRPr="00AB6010">
        <w:rPr>
          <w:sz w:val="28"/>
          <w:szCs w:val="28"/>
        </w:rPr>
        <w:t xml:space="preserve"> - </w:t>
      </w:r>
      <w:r w:rsidR="00D45A3B" w:rsidRPr="00AB6010">
        <w:rPr>
          <w:sz w:val="28"/>
          <w:szCs w:val="28"/>
        </w:rPr>
        <w:t>ширина</w:t>
      </w:r>
      <w:r w:rsidRPr="00AB6010">
        <w:rPr>
          <w:sz w:val="28"/>
          <w:szCs w:val="28"/>
        </w:rPr>
        <w:t xml:space="preserve"> соответственно левой и правой по</w:t>
      </w:r>
      <w:r w:rsidR="00D45A3B" w:rsidRPr="00AB6010">
        <w:rPr>
          <w:sz w:val="28"/>
          <w:szCs w:val="28"/>
        </w:rPr>
        <w:t>йм</w:t>
      </w:r>
      <w:r w:rsidRPr="00AB6010">
        <w:rPr>
          <w:sz w:val="28"/>
          <w:szCs w:val="28"/>
        </w:rPr>
        <w:t>.</w:t>
      </w:r>
    </w:p>
    <w:p w:rsidR="00EA5629" w:rsidRPr="00AB6010" w:rsidRDefault="00EA562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В</w:t>
      </w:r>
      <w:r w:rsidRPr="00AB6010">
        <w:rPr>
          <w:sz w:val="28"/>
          <w:szCs w:val="28"/>
          <w:vertAlign w:val="subscript"/>
        </w:rPr>
        <w:t xml:space="preserve">м </w:t>
      </w:r>
      <w:r w:rsidR="006B2035" w:rsidRPr="00AB6010">
        <w:rPr>
          <w:sz w:val="28"/>
          <w:szCs w:val="28"/>
        </w:rPr>
        <w:t xml:space="preserve">= </w:t>
      </w:r>
      <w:r w:rsidR="006C4F29" w:rsidRPr="00AB6010">
        <w:rPr>
          <w:sz w:val="28"/>
          <w:szCs w:val="28"/>
        </w:rPr>
        <w:t>34</w:t>
      </w:r>
      <w:r w:rsidRPr="00AB6010">
        <w:rPr>
          <w:sz w:val="28"/>
          <w:szCs w:val="28"/>
        </w:rPr>
        <w:t xml:space="preserve"> (м);</w:t>
      </w:r>
    </w:p>
    <w:p w:rsidR="00EA5629" w:rsidRPr="00AB6010" w:rsidRDefault="00EA562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В</w:t>
      </w:r>
      <w:r w:rsidR="00CC26AF" w:rsidRPr="00AB6010">
        <w:rPr>
          <w:sz w:val="28"/>
          <w:szCs w:val="28"/>
          <w:vertAlign w:val="subscript"/>
        </w:rPr>
        <w:t>л</w:t>
      </w:r>
      <w:r w:rsidR="00FA089D" w:rsidRPr="00AB6010">
        <w:rPr>
          <w:sz w:val="28"/>
          <w:szCs w:val="28"/>
        </w:rPr>
        <w:t xml:space="preserve"> = </w:t>
      </w:r>
      <w:r w:rsidR="006C4F29" w:rsidRPr="00AB6010">
        <w:rPr>
          <w:sz w:val="28"/>
          <w:szCs w:val="28"/>
        </w:rPr>
        <w:t>26,6</w:t>
      </w:r>
      <w:r w:rsidRPr="00AB6010">
        <w:rPr>
          <w:sz w:val="28"/>
          <w:szCs w:val="28"/>
        </w:rPr>
        <w:t>(м);</w:t>
      </w:r>
    </w:p>
    <w:p w:rsidR="00EA5629" w:rsidRPr="00AB6010" w:rsidRDefault="00EA562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В</w:t>
      </w:r>
      <w:r w:rsidR="00CC26AF" w:rsidRPr="00AB6010">
        <w:rPr>
          <w:sz w:val="28"/>
          <w:szCs w:val="28"/>
          <w:vertAlign w:val="subscript"/>
        </w:rPr>
        <w:t>п</w:t>
      </w:r>
      <w:r w:rsidRPr="00AB6010">
        <w:rPr>
          <w:sz w:val="28"/>
          <w:szCs w:val="28"/>
          <w:vertAlign w:val="subscript"/>
        </w:rPr>
        <w:t xml:space="preserve"> </w:t>
      </w:r>
      <w:r w:rsidR="006D126E" w:rsidRPr="00AB6010">
        <w:rPr>
          <w:sz w:val="28"/>
          <w:szCs w:val="28"/>
        </w:rPr>
        <w:t xml:space="preserve">= </w:t>
      </w:r>
      <w:r w:rsidR="006C4F29" w:rsidRPr="00AB6010">
        <w:rPr>
          <w:sz w:val="28"/>
          <w:szCs w:val="28"/>
        </w:rPr>
        <w:t>38,6</w:t>
      </w:r>
      <w:r w:rsidRPr="00AB6010">
        <w:rPr>
          <w:sz w:val="28"/>
          <w:szCs w:val="28"/>
        </w:rPr>
        <w:t>(м).</w:t>
      </w:r>
    </w:p>
    <w:p w:rsidR="00D45A3B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58.75pt;height:33pt">
            <v:imagedata r:id="rId12" o:title=""/>
          </v:shape>
        </w:pict>
      </w:r>
    </w:p>
    <w:p w:rsidR="00231D7C" w:rsidRPr="00AB6010" w:rsidRDefault="00231D7C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На профиле перехода положительную величину “</w:t>
      </w:r>
      <w:r w:rsidR="000442DA">
        <w:rPr>
          <w:sz w:val="28"/>
          <w:szCs w:val="28"/>
        </w:rPr>
        <w:pict>
          <v:shape id="_x0000_i1031" type="#_x0000_t75" style="width:9.75pt;height:11.25pt">
            <v:imagedata r:id="rId13" o:title=""/>
          </v:shape>
        </w:pict>
      </w:r>
      <w:r w:rsidRPr="00AB6010">
        <w:rPr>
          <w:sz w:val="28"/>
          <w:szCs w:val="28"/>
        </w:rPr>
        <w:t xml:space="preserve">” откладываем вправо по УМВ от середины реки, отрицательную – влево. От середины моста откладываем в обе стороны по </w:t>
      </w:r>
      <w:r w:rsidR="000442DA">
        <w:rPr>
          <w:sz w:val="28"/>
          <w:szCs w:val="28"/>
        </w:rPr>
        <w:pict>
          <v:shape id="_x0000_i1032" type="#_x0000_t75" style="width:24.75pt;height:15.75pt">
            <v:imagedata r:id="rId14" o:title=""/>
          </v:shape>
        </w:pict>
      </w:r>
      <w:r w:rsidRPr="00AB6010">
        <w:rPr>
          <w:sz w:val="28"/>
          <w:szCs w:val="28"/>
        </w:rPr>
        <w:t xml:space="preserve">, разбиваем расстояние между шкафными стенками устоев на пролеты, равные </w:t>
      </w:r>
      <w:r w:rsidR="000442DA">
        <w:rPr>
          <w:sz w:val="28"/>
          <w:szCs w:val="28"/>
        </w:rPr>
        <w:pict>
          <v:shape id="_x0000_i1033" type="#_x0000_t75" style="width:48pt;height:18pt">
            <v:imagedata r:id="rId15" o:title=""/>
          </v:shape>
        </w:pict>
      </w:r>
      <w:r w:rsidRPr="00AB6010">
        <w:rPr>
          <w:sz w:val="28"/>
          <w:szCs w:val="28"/>
        </w:rPr>
        <w:t>м., и проводим оси опор.</w:t>
      </w:r>
    </w:p>
    <w:p w:rsidR="007E395E" w:rsidRPr="00AB6010" w:rsidRDefault="007E395E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2C3EAF" w:rsidRPr="00AB6010" w:rsidRDefault="002C3EAF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1.3 Про</w:t>
      </w:r>
      <w:r w:rsidR="00CA12D5" w:rsidRPr="00AB6010">
        <w:rPr>
          <w:b/>
          <w:bCs/>
          <w:sz w:val="28"/>
          <w:szCs w:val="28"/>
        </w:rPr>
        <w:t>ектирование промежуточной опоры</w:t>
      </w:r>
    </w:p>
    <w:p w:rsidR="00CA12D5" w:rsidRPr="00AB6010" w:rsidRDefault="00CA12D5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К проектированию принимаем опору с прямоугольным (в плане и профиле) частями. Заострение верховой и низовой сторон ледорезной грани в плане принимаем в пределах 90 – 120 градусов.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Проектирование промежуточной опоры начинаем с размещения осей вертикальных проекций опоры и осей пролетных строений. На проекциях указываем уровни: ПР, УВВ, УМВ, поверхности грунта после размыва и уровни геологической структуры.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Определение геометрических характеристик подферменной плиты.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Наименьший размер подферменной плиты вдоль моста определяется по формуле:</w:t>
      </w:r>
    </w:p>
    <w:p w:rsidR="00CA12D5" w:rsidRPr="00AB6010" w:rsidRDefault="00CA12D5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2C3EAF" w:rsidRPr="00AB6010" w:rsidRDefault="00675BF9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С</w:t>
      </w:r>
      <w:r w:rsidRPr="00AB6010">
        <w:rPr>
          <w:sz w:val="28"/>
          <w:szCs w:val="28"/>
          <w:vertAlign w:val="subscript"/>
        </w:rPr>
        <w:t>пф</w:t>
      </w:r>
      <w:r w:rsidRPr="00AB6010">
        <w:rPr>
          <w:sz w:val="28"/>
          <w:szCs w:val="28"/>
        </w:rPr>
        <w:t>=Ln-</w:t>
      </w:r>
      <w:r w:rsidRPr="00AB6010">
        <w:rPr>
          <w:sz w:val="28"/>
          <w:szCs w:val="28"/>
          <w:lang w:val="en-US"/>
        </w:rPr>
        <w:t>Lp</w:t>
      </w:r>
      <w:r w:rsidRPr="00AB6010">
        <w:rPr>
          <w:sz w:val="28"/>
          <w:szCs w:val="28"/>
        </w:rPr>
        <w:t>+</w:t>
      </w:r>
      <w:r w:rsidRPr="00AB6010">
        <w:rPr>
          <w:sz w:val="28"/>
          <w:szCs w:val="28"/>
          <w:lang w:val="en-US"/>
        </w:rPr>
        <w:t>α</w:t>
      </w:r>
      <w:r w:rsidRPr="00AB6010">
        <w:rPr>
          <w:sz w:val="28"/>
          <w:szCs w:val="28"/>
        </w:rPr>
        <w:t>+</w:t>
      </w:r>
      <w:r w:rsidR="00821461" w:rsidRPr="00AB6010">
        <w:rPr>
          <w:sz w:val="28"/>
          <w:szCs w:val="28"/>
        </w:rPr>
        <w:t>Аоч</w:t>
      </w:r>
      <w:r w:rsidRPr="00AB6010">
        <w:rPr>
          <w:sz w:val="28"/>
          <w:szCs w:val="28"/>
        </w:rPr>
        <w:t>+2(С1+С2)</w:t>
      </w:r>
      <w:r w:rsidR="00910F80" w:rsidRPr="00AB6010">
        <w:rPr>
          <w:b/>
          <w:bCs/>
          <w:sz w:val="28"/>
          <w:szCs w:val="28"/>
        </w:rPr>
        <w:t xml:space="preserve"> </w:t>
      </w:r>
      <w:r w:rsidR="002C3EAF" w:rsidRPr="00AB6010">
        <w:rPr>
          <w:sz w:val="28"/>
          <w:szCs w:val="28"/>
        </w:rPr>
        <w:t>(1.8)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а размер подферменной плиты поперек моста: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9" o:spid="_x0000_i1034" type="#_x0000_t75" style="width:138pt;height:18.75pt;visibility:visible">
            <v:imagedata r:id="rId16" o:title=""/>
          </v:shape>
        </w:pict>
      </w:r>
      <w:r w:rsidR="002C3EAF" w:rsidRPr="00AB6010">
        <w:rPr>
          <w:sz w:val="28"/>
          <w:szCs w:val="28"/>
        </w:rPr>
        <w:t>,</w:t>
      </w:r>
      <w:r w:rsidR="00910F80" w:rsidRPr="00AB6010">
        <w:rPr>
          <w:sz w:val="28"/>
          <w:szCs w:val="28"/>
        </w:rPr>
        <w:t xml:space="preserve"> </w:t>
      </w:r>
      <w:r w:rsidR="002C3EAF" w:rsidRPr="00AB6010">
        <w:rPr>
          <w:sz w:val="28"/>
          <w:szCs w:val="28"/>
        </w:rPr>
        <w:t>(1.9)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где </w:t>
      </w:r>
      <w:r w:rsidR="000442DA">
        <w:rPr>
          <w:sz w:val="28"/>
          <w:szCs w:val="28"/>
        </w:rPr>
        <w:pict>
          <v:shape id="_x0000_i1035" type="#_x0000_t75" style="width:15pt;height:18pt">
            <v:imagedata r:id="rId17" o:title=""/>
          </v:shape>
        </w:pict>
      </w:r>
      <w:r w:rsidRPr="00AB6010">
        <w:rPr>
          <w:sz w:val="28"/>
          <w:szCs w:val="28"/>
        </w:rPr>
        <w:t>- полная длина пролетного строения, м;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5pt;height:18.75pt">
            <v:imagedata r:id="rId18" o:title=""/>
          </v:shape>
        </w:pict>
      </w:r>
      <w:r w:rsidR="002C3EAF" w:rsidRPr="00AB6010">
        <w:rPr>
          <w:sz w:val="28"/>
          <w:szCs w:val="28"/>
        </w:rPr>
        <w:t>- расчетный пролет, м;</w:t>
      </w:r>
    </w:p>
    <w:p w:rsidR="002C3EAF" w:rsidRPr="00AB6010" w:rsidRDefault="00821461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α</w:t>
      </w:r>
      <w:r w:rsidR="002C3EAF" w:rsidRPr="00AB6010">
        <w:rPr>
          <w:sz w:val="28"/>
          <w:szCs w:val="28"/>
        </w:rPr>
        <w:t>- зазор между торцами пролетных строений, равный 0,05 м;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8.75pt;height:18pt">
            <v:imagedata r:id="rId19" o:title=""/>
          </v:shape>
        </w:pict>
      </w:r>
      <w:r w:rsidR="002C3EAF" w:rsidRPr="00AB6010">
        <w:rPr>
          <w:sz w:val="28"/>
          <w:szCs w:val="28"/>
        </w:rPr>
        <w:t>- размер нижней подушки опорной части вдоль моста;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14.25pt;height:17.25pt">
            <v:imagedata r:id="rId20" o:title=""/>
          </v:shape>
        </w:pict>
      </w:r>
      <w:r w:rsidR="002C3EAF" w:rsidRPr="00AB6010">
        <w:rPr>
          <w:sz w:val="28"/>
          <w:szCs w:val="28"/>
        </w:rPr>
        <w:t>- расстояние от нижней подушки опорной части до грани подферменной площадки, равное 0,15 – 0,20 м;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5.75pt;height:17.25pt">
            <v:imagedata r:id="rId21" o:title=""/>
          </v:shape>
        </w:pict>
      </w:r>
      <w:r w:rsidR="002C3EAF" w:rsidRPr="00AB6010">
        <w:rPr>
          <w:sz w:val="28"/>
          <w:szCs w:val="28"/>
        </w:rPr>
        <w:t>- расстояние от подферменной площадки до грани подферменной плиты, равное 0,15 м (при пролетах до 30 м ).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7.25pt;height:18.75pt">
            <v:imagedata r:id="rId22" o:title=""/>
          </v:shape>
        </w:pict>
      </w:r>
      <w:r w:rsidR="002C3EAF" w:rsidRPr="00AB6010">
        <w:rPr>
          <w:sz w:val="28"/>
          <w:szCs w:val="28"/>
        </w:rPr>
        <w:t>- расстояние между осями балок;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8.75pt;height:18pt">
            <v:imagedata r:id="rId23" o:title=""/>
          </v:shape>
        </w:pict>
      </w:r>
      <w:r w:rsidR="002C3EAF" w:rsidRPr="00AB6010">
        <w:rPr>
          <w:sz w:val="28"/>
          <w:szCs w:val="28"/>
        </w:rPr>
        <w:t>- размер нижней подушки опорной части поперек моста;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5pt;height:18pt">
            <v:imagedata r:id="rId24" o:title=""/>
          </v:shape>
        </w:pict>
      </w:r>
      <w:r w:rsidR="002C3EAF" w:rsidRPr="00AB6010">
        <w:rPr>
          <w:sz w:val="28"/>
          <w:szCs w:val="28"/>
        </w:rPr>
        <w:t>- расстояние от подферменной площадки до грани подферменной плиты, равное 0,3 м при длине пролетного строения до 16,5 м и 0,5 м при большей длине.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Толщину подферменной плиты принимают 0,8 – 1,2 м</w:t>
      </w:r>
      <w:r w:rsidR="00CA12D5" w:rsidRPr="00AB6010">
        <w:rPr>
          <w:sz w:val="28"/>
          <w:szCs w:val="28"/>
        </w:rPr>
        <w:t xml:space="preserve"> (</w:t>
      </w:r>
      <w:r w:rsidRPr="00AB6010">
        <w:rPr>
          <w:sz w:val="28"/>
          <w:szCs w:val="28"/>
        </w:rPr>
        <w:t>берем 1м).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276.75pt;height:20.25pt">
            <v:imagedata r:id="rId25" o:title=""/>
          </v:shape>
        </w:pict>
      </w:r>
      <w:r w:rsidR="002C3EAF" w:rsidRPr="00AB6010">
        <w:rPr>
          <w:sz w:val="28"/>
          <w:szCs w:val="28"/>
        </w:rPr>
        <w:t xml:space="preserve"> м.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219pt;height:20.25pt">
            <v:imagedata r:id="rId26" o:title=""/>
          </v:shape>
        </w:pict>
      </w:r>
      <w:r w:rsidR="002C3EAF" w:rsidRPr="00AB6010">
        <w:rPr>
          <w:sz w:val="28"/>
          <w:szCs w:val="28"/>
        </w:rPr>
        <w:t xml:space="preserve"> м.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Определение геометрических характеристик части опоры выше УВВ.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Часть опоры выше УВВ принимают в виде прямоугольного в плане сплошного бетонного столба, наименьший размер которого в плане на 0,2 м меньше размера </w:t>
      </w:r>
      <w:r w:rsidR="00F0207C" w:rsidRPr="00AB6010">
        <w:rPr>
          <w:sz w:val="28"/>
          <w:szCs w:val="28"/>
        </w:rPr>
        <w:t>«С</w:t>
      </w:r>
      <w:r w:rsidR="00F0207C" w:rsidRPr="00AB6010">
        <w:rPr>
          <w:sz w:val="28"/>
          <w:szCs w:val="28"/>
          <w:vertAlign w:val="subscript"/>
        </w:rPr>
        <w:t>пф</w:t>
      </w:r>
      <w:r w:rsidR="00F0207C" w:rsidRPr="00AB6010">
        <w:rPr>
          <w:sz w:val="28"/>
          <w:szCs w:val="28"/>
        </w:rPr>
        <w:t>»</w:t>
      </w:r>
      <w:r w:rsidRPr="00AB6010">
        <w:rPr>
          <w:sz w:val="28"/>
          <w:szCs w:val="28"/>
        </w:rPr>
        <w:t xml:space="preserve"> подферменной плиты. Нижней гранью этой части опоры является отметка </w:t>
      </w:r>
      <w:r w:rsidR="00F0207C" w:rsidRPr="00AB6010">
        <w:rPr>
          <w:sz w:val="28"/>
          <w:szCs w:val="28"/>
        </w:rPr>
        <w:t>«УВВ+0,5 (</w:t>
      </w:r>
      <w:r w:rsidRPr="00AB6010">
        <w:rPr>
          <w:sz w:val="28"/>
          <w:szCs w:val="28"/>
        </w:rPr>
        <w:t>м</w:t>
      </w:r>
      <w:r w:rsidR="00F0207C" w:rsidRPr="00AB6010">
        <w:rPr>
          <w:sz w:val="28"/>
          <w:szCs w:val="28"/>
        </w:rPr>
        <w:t>)»</w:t>
      </w:r>
      <w:r w:rsidRPr="00AB6010">
        <w:rPr>
          <w:sz w:val="28"/>
          <w:szCs w:val="28"/>
        </w:rPr>
        <w:t>. Размер части опоры поперек моста равен:</w:t>
      </w:r>
      <w:r w:rsidR="00910F80" w:rsidRPr="00AB6010">
        <w:rPr>
          <w:sz w:val="28"/>
          <w:szCs w:val="28"/>
        </w:rPr>
        <w:t xml:space="preserve"> </w:t>
      </w:r>
      <w:r w:rsidR="000442DA">
        <w:rPr>
          <w:b/>
          <w:bCs/>
          <w:sz w:val="28"/>
          <w:szCs w:val="28"/>
        </w:rPr>
        <w:pict>
          <v:shape id="_x0000_i1045" type="#_x0000_t75" style="width:146.25pt;height:18.75pt">
            <v:imagedata r:id="rId27" o:title=""/>
          </v:shape>
        </w:pict>
      </w:r>
      <w:r w:rsidRPr="00AB6010">
        <w:rPr>
          <w:sz w:val="28"/>
          <w:szCs w:val="28"/>
        </w:rPr>
        <w:t xml:space="preserve"> м.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Определение геометрических харак</w:t>
      </w:r>
      <w:r w:rsidR="00CA12D5" w:rsidRPr="00AB6010">
        <w:rPr>
          <w:sz w:val="28"/>
          <w:szCs w:val="28"/>
        </w:rPr>
        <w:t>теристик ледорезной части опоры</w:t>
      </w:r>
    </w:p>
    <w:p w:rsidR="00F0207C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Ледорезную часть опоры принимают с заострениями в плане верховой и низовой сторон. Угол заострения ледоре</w:t>
      </w:r>
      <w:r w:rsidR="00D10907" w:rsidRPr="00AB6010">
        <w:rPr>
          <w:sz w:val="28"/>
          <w:szCs w:val="28"/>
        </w:rPr>
        <w:t>зной грани в плане принимаем 110</w:t>
      </w:r>
      <w:r w:rsidRPr="00AB6010">
        <w:rPr>
          <w:sz w:val="28"/>
          <w:szCs w:val="28"/>
        </w:rPr>
        <w:t xml:space="preserve"> градусов. Верхней гранью ледорезной части является отметка </w:t>
      </w:r>
      <w:r w:rsidR="000442DA">
        <w:rPr>
          <w:b/>
          <w:bCs/>
          <w:sz w:val="28"/>
          <w:szCs w:val="28"/>
        </w:rPr>
        <w:pict>
          <v:shape id="_x0000_i1046" type="#_x0000_t75" style="width:51pt;height:15.75pt">
            <v:imagedata r:id="rId28" o:title=""/>
          </v:shape>
        </w:pict>
      </w:r>
      <w:r w:rsidRPr="00AB6010">
        <w:rPr>
          <w:sz w:val="28"/>
          <w:szCs w:val="28"/>
        </w:rPr>
        <w:t xml:space="preserve"> м, а нижней гранью ледорезной части - отметка: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47" type="#_x0000_t75" style="width:204.75pt;height:18pt">
            <v:imagedata r:id="rId29" o:title=""/>
          </v:shape>
        </w:pict>
      </w:r>
      <w:r w:rsidR="002C3EAF" w:rsidRPr="00AB6010">
        <w:rPr>
          <w:sz w:val="28"/>
          <w:szCs w:val="28"/>
        </w:rPr>
        <w:t xml:space="preserve"> м.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где </w:t>
      </w:r>
      <w:r w:rsidR="000442DA">
        <w:rPr>
          <w:b/>
          <w:bCs/>
          <w:sz w:val="28"/>
          <w:szCs w:val="28"/>
        </w:rPr>
        <w:pict>
          <v:shape id="_x0000_i1048" type="#_x0000_t75" style="width:17.25pt;height:18pt">
            <v:imagedata r:id="rId30" o:title=""/>
          </v:shape>
        </w:pict>
      </w:r>
      <w:r w:rsidRPr="00AB6010">
        <w:rPr>
          <w:sz w:val="28"/>
          <w:szCs w:val="28"/>
        </w:rPr>
        <w:t>- толщина льда;</w:t>
      </w:r>
    </w:p>
    <w:p w:rsidR="002C3EAF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49" type="#_x0000_t75" style="width:15.75pt;height:12.75pt">
            <v:imagedata r:id="rId31" o:title=""/>
          </v:shape>
        </w:pict>
      </w:r>
      <w:r w:rsidR="002C3EAF" w:rsidRPr="00AB6010">
        <w:rPr>
          <w:sz w:val="28"/>
          <w:szCs w:val="28"/>
        </w:rPr>
        <w:t>= 0,25 м.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На местности, не покрытой меженной водой нижняя грань ледорезной части опоры располагается на 0,25 м ниже поверхности грунта после размыва. Эту часть тела опоры принима</w:t>
      </w:r>
      <w:r w:rsidR="00F0207C" w:rsidRPr="00AB6010">
        <w:rPr>
          <w:sz w:val="28"/>
          <w:szCs w:val="28"/>
        </w:rPr>
        <w:t>ем</w:t>
      </w:r>
      <w:r w:rsidRPr="00AB6010">
        <w:rPr>
          <w:sz w:val="28"/>
          <w:szCs w:val="28"/>
        </w:rPr>
        <w:t xml:space="preserve"> бетонной, массивной. Ширину ледорезной части в плане принимают больше или равной</w:t>
      </w:r>
      <w:r w:rsidR="00910F80" w:rsidRPr="00AB6010">
        <w:rPr>
          <w:sz w:val="28"/>
          <w:szCs w:val="28"/>
        </w:rPr>
        <w:t xml:space="preserve"> </w:t>
      </w:r>
      <w:r w:rsidR="000442DA">
        <w:rPr>
          <w:sz w:val="28"/>
          <w:szCs w:val="28"/>
        </w:rPr>
        <w:pict>
          <v:shape id="_x0000_i1050" type="#_x0000_t75" style="width:30.75pt;height:18pt">
            <v:imagedata r:id="rId32" o:title=""/>
          </v:shape>
        </w:pict>
      </w:r>
      <w:r w:rsidRPr="00AB6010">
        <w:rPr>
          <w:sz w:val="28"/>
          <w:szCs w:val="28"/>
        </w:rPr>
        <w:t>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где </w:t>
      </w:r>
      <w:r w:rsidR="000442DA">
        <w:rPr>
          <w:sz w:val="28"/>
          <w:szCs w:val="28"/>
        </w:rPr>
        <w:pict>
          <v:shape id="_x0000_i1051" type="#_x0000_t75" style="width:17.25pt;height:18pt">
            <v:imagedata r:id="rId33" o:title=""/>
          </v:shape>
        </w:pict>
      </w:r>
      <w:r w:rsidRPr="00AB6010">
        <w:rPr>
          <w:sz w:val="28"/>
          <w:szCs w:val="28"/>
        </w:rPr>
        <w:t>- расстояние от верха опоры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до нижней грани ледорезной части опоры, м.</w:t>
      </w:r>
    </w:p>
    <w:p w:rsidR="002C3EAF" w:rsidRPr="00AB6010" w:rsidRDefault="005E282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</w:rPr>
        <w:t>оп</w:t>
      </w:r>
      <w:r w:rsidR="00D10907" w:rsidRPr="00AB6010">
        <w:rPr>
          <w:sz w:val="28"/>
          <w:szCs w:val="28"/>
        </w:rPr>
        <w:t>=ПР-(УМ</w:t>
      </w:r>
      <w:r w:rsidRPr="00AB6010">
        <w:rPr>
          <w:sz w:val="28"/>
          <w:szCs w:val="28"/>
        </w:rPr>
        <w:t>В-Т</w:t>
      </w:r>
      <w:r w:rsidRPr="00AB6010">
        <w:rPr>
          <w:sz w:val="28"/>
          <w:szCs w:val="28"/>
          <w:vertAlign w:val="subscript"/>
        </w:rPr>
        <w:t>л</w:t>
      </w:r>
      <w:r w:rsidRPr="00AB6010">
        <w:rPr>
          <w:sz w:val="28"/>
          <w:szCs w:val="28"/>
        </w:rPr>
        <w:t>-М)-</w:t>
      </w:r>
      <w:r w:rsidRPr="00AB6010">
        <w:rPr>
          <w:sz w:val="28"/>
          <w:szCs w:val="28"/>
          <w:lang w:val="en-US"/>
        </w:rPr>
        <w:t>h</w:t>
      </w:r>
      <w:r w:rsidRPr="00AB6010">
        <w:rPr>
          <w:sz w:val="28"/>
          <w:szCs w:val="28"/>
          <w:vertAlign w:val="subscript"/>
        </w:rPr>
        <w:t>ос</w:t>
      </w:r>
      <w:r w:rsidR="00D10907" w:rsidRPr="00AB6010">
        <w:rPr>
          <w:sz w:val="28"/>
          <w:szCs w:val="28"/>
        </w:rPr>
        <w:t>=</w:t>
      </w:r>
      <w:r w:rsidR="008C1E79" w:rsidRPr="00AB6010">
        <w:rPr>
          <w:sz w:val="28"/>
          <w:szCs w:val="28"/>
        </w:rPr>
        <w:t>8,15</w:t>
      </w:r>
      <w:r w:rsidRPr="00AB6010">
        <w:rPr>
          <w:sz w:val="28"/>
          <w:szCs w:val="28"/>
        </w:rPr>
        <w:t xml:space="preserve"> (м)</w:t>
      </w:r>
      <w:r w:rsidR="00E86409" w:rsidRPr="00AB6010">
        <w:rPr>
          <w:sz w:val="28"/>
          <w:szCs w:val="28"/>
        </w:rPr>
        <w:t>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Определение геометрических характеристик ростверка.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Для промежуточных опор в заданных грунтовых условиях принимаем фундаменты с высоким ростверком на висячих забивных железобетонных сваях.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Принимаем прямоугольный в плане ростверк толщиной </w:t>
      </w:r>
      <w:r w:rsidR="00223C89" w:rsidRPr="00AB6010">
        <w:rPr>
          <w:sz w:val="28"/>
          <w:szCs w:val="28"/>
          <w:lang w:val="en-US"/>
        </w:rPr>
        <w:t>B</w:t>
      </w:r>
      <w:r w:rsidR="00223C89" w:rsidRPr="00AB6010">
        <w:rPr>
          <w:sz w:val="28"/>
          <w:szCs w:val="28"/>
        </w:rPr>
        <w:t>=2</w:t>
      </w:r>
      <w:r w:rsidRPr="00AB6010">
        <w:rPr>
          <w:sz w:val="28"/>
          <w:szCs w:val="28"/>
        </w:rPr>
        <w:t>м с размерами не менее чем на 0,5 м превышающими размеры ледорезной части опоры.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Во всех случаях необходимо, чтобы горизонтальный размер любого сечения бетонной опоры был не менее </w:t>
      </w:r>
      <w:r w:rsidR="000442DA">
        <w:rPr>
          <w:b/>
          <w:bCs/>
          <w:sz w:val="28"/>
          <w:szCs w:val="28"/>
        </w:rPr>
        <w:pict>
          <v:shape id="_x0000_i1052" type="#_x0000_t75" style="width:81pt;height:17.25pt">
            <v:imagedata r:id="rId34" o:title=""/>
          </v:shape>
        </w:pict>
      </w:r>
      <w:r w:rsidRPr="00AB6010">
        <w:rPr>
          <w:sz w:val="28"/>
          <w:szCs w:val="28"/>
        </w:rPr>
        <w:t>;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где </w:t>
      </w:r>
      <w:r w:rsidR="00075CA5" w:rsidRPr="00AB6010">
        <w:rPr>
          <w:sz w:val="28"/>
          <w:szCs w:val="28"/>
          <w:lang w:val="en-US"/>
        </w:rPr>
        <w:t>h</w:t>
      </w:r>
      <w:r w:rsidR="00075CA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- расстояние от верха опоры до рассматриваемого сечения, м.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Схему промежуточной опоры наибольшей высоты вычерчиванием, </w:t>
      </w:r>
      <w:r w:rsidR="008B0058" w:rsidRPr="00AB6010">
        <w:rPr>
          <w:sz w:val="28"/>
          <w:szCs w:val="28"/>
        </w:rPr>
        <w:t xml:space="preserve">в масштабе </w:t>
      </w:r>
      <w:r w:rsidRPr="00AB6010">
        <w:rPr>
          <w:sz w:val="28"/>
          <w:szCs w:val="28"/>
        </w:rPr>
        <w:t>1:100(1:50) на миллиметровой бумаге. На схеме изображаем две вертикальные опоры (вдоль и поперек моста) и горизонтальное сечение по телу опоры на уровне УМВ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2C3EAF" w:rsidRPr="00AB6010" w:rsidRDefault="002C3EAF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1.4 Определени</w:t>
      </w:r>
      <w:r w:rsidR="00CA12D5" w:rsidRPr="00AB6010">
        <w:rPr>
          <w:b/>
          <w:bCs/>
          <w:sz w:val="28"/>
          <w:szCs w:val="28"/>
        </w:rPr>
        <w:t>е числа свай в фундаменте опоры</w:t>
      </w:r>
    </w:p>
    <w:p w:rsidR="00CA12D5" w:rsidRPr="00AB6010" w:rsidRDefault="00CA12D5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К расчету принимаем опору наибольшей высоты на висячих, забивных, железобетонных сваях </w:t>
      </w:r>
      <w:r w:rsidR="006C4F29" w:rsidRPr="00AB6010">
        <w:rPr>
          <w:sz w:val="28"/>
          <w:szCs w:val="28"/>
        </w:rPr>
        <w:t>круглого</w:t>
      </w:r>
      <w:r w:rsidRPr="00AB6010">
        <w:rPr>
          <w:sz w:val="28"/>
          <w:szCs w:val="28"/>
        </w:rPr>
        <w:t xml:space="preserve"> сечения (</w:t>
      </w:r>
      <w:r w:rsidR="006C4F29" w:rsidRPr="00AB6010">
        <w:rPr>
          <w:sz w:val="28"/>
          <w:szCs w:val="28"/>
          <w:lang w:val="en-US"/>
        </w:rPr>
        <w:t>d</w:t>
      </w:r>
      <w:r w:rsidR="006C4F29" w:rsidRPr="00AB6010">
        <w:rPr>
          <w:sz w:val="28"/>
          <w:szCs w:val="28"/>
        </w:rPr>
        <w:t>=</w:t>
      </w:r>
      <w:r w:rsidR="008C1E79" w:rsidRPr="00AB6010">
        <w:rPr>
          <w:sz w:val="28"/>
          <w:szCs w:val="28"/>
        </w:rPr>
        <w:t xml:space="preserve"> 0,2</w:t>
      </w:r>
      <w:r w:rsidRPr="00AB6010">
        <w:rPr>
          <w:sz w:val="28"/>
          <w:szCs w:val="28"/>
        </w:rPr>
        <w:t xml:space="preserve"> м) заданных размеров и толщиной стенки 8 - 10 см. (с расчетной несущей способностью 1</w:t>
      </w:r>
      <w:r w:rsidR="006C4F29" w:rsidRPr="00AB6010">
        <w:rPr>
          <w:sz w:val="28"/>
          <w:szCs w:val="28"/>
        </w:rPr>
        <w:t>20</w:t>
      </w:r>
      <w:r w:rsidRPr="00AB6010">
        <w:rPr>
          <w:sz w:val="28"/>
          <w:szCs w:val="28"/>
        </w:rPr>
        <w:t xml:space="preserve"> тс – 1</w:t>
      </w:r>
      <w:r w:rsidR="006C4F29" w:rsidRPr="00AB6010">
        <w:rPr>
          <w:sz w:val="28"/>
          <w:szCs w:val="28"/>
        </w:rPr>
        <w:t>2</w:t>
      </w:r>
      <w:r w:rsidRPr="00AB6010">
        <w:rPr>
          <w:sz w:val="28"/>
          <w:szCs w:val="28"/>
        </w:rPr>
        <w:t>00</w:t>
      </w:r>
      <w:r w:rsidR="008B0058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кН).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Погружение свай в нижний слой грунта предусматривается на глубину не менее 5</w:t>
      </w:r>
      <w:r w:rsidR="008B0058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-</w:t>
      </w:r>
      <w:r w:rsidR="008B0058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6 м. Головы свай заделываем в ростверк.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Вертикальные нагрузки на свайный ростверк складываются из: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собственного веса частей опоры;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давления отвеса пролетных строений;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давления от веса мостового полотна;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веса временной вертикальной нагрузки от подвижного состава.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Для определения веса самой опоры, её разделяют на части простой геометрической формы. 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подферменную плиту;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тело опоры выше УВВ;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ледорезную часть опоры;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ростверк.</w:t>
      </w:r>
    </w:p>
    <w:p w:rsidR="002C3EAF" w:rsidRPr="00AB6010" w:rsidRDefault="002C3EAF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Определяют нормативную нагрузку от веса частей опоры.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Нормативную нагрузку от веса частей опоры определяют по формуле: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116.25pt;height:18pt">
            <v:imagedata r:id="rId35" o:title=""/>
          </v:shape>
        </w:pict>
      </w:r>
      <w:r w:rsidR="008B0058" w:rsidRPr="00AB6010">
        <w:rPr>
          <w:sz w:val="28"/>
          <w:szCs w:val="28"/>
        </w:rPr>
        <w:t>,</w:t>
      </w:r>
      <w:r w:rsidR="00910F80" w:rsidRPr="00AB6010">
        <w:rPr>
          <w:sz w:val="28"/>
          <w:szCs w:val="28"/>
        </w:rPr>
        <w:t xml:space="preserve"> </w:t>
      </w:r>
      <w:r w:rsidR="008B0058" w:rsidRPr="00AB6010">
        <w:rPr>
          <w:sz w:val="28"/>
          <w:szCs w:val="28"/>
        </w:rPr>
        <w:t>(1.10)</w:t>
      </w:r>
    </w:p>
    <w:p w:rsidR="008B0058" w:rsidRPr="00AB6010" w:rsidRDefault="00CA12D5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br w:type="page"/>
      </w:r>
      <w:r w:rsidR="008B0058" w:rsidRPr="00AB6010">
        <w:rPr>
          <w:sz w:val="28"/>
          <w:szCs w:val="28"/>
        </w:rPr>
        <w:t xml:space="preserve">где </w:t>
      </w:r>
      <w:r w:rsidR="000442DA">
        <w:rPr>
          <w:sz w:val="28"/>
          <w:szCs w:val="28"/>
        </w:rPr>
        <w:pict>
          <v:shape id="_x0000_i1054" type="#_x0000_t75" style="width:20.25pt;height:18pt">
            <v:imagedata r:id="rId36" o:title=""/>
          </v:shape>
        </w:pict>
      </w:r>
      <w:r w:rsidR="008B0058" w:rsidRPr="00AB6010">
        <w:rPr>
          <w:sz w:val="28"/>
          <w:szCs w:val="28"/>
        </w:rPr>
        <w:t>- вес опоры;</w:t>
      </w:r>
    </w:p>
    <w:p w:rsidR="008B0058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14.25pt;height:17.25pt">
            <v:imagedata r:id="rId37" o:title=""/>
          </v:shape>
        </w:pict>
      </w:r>
      <w:r w:rsidR="008B0058" w:rsidRPr="00AB6010">
        <w:rPr>
          <w:sz w:val="28"/>
          <w:szCs w:val="28"/>
        </w:rPr>
        <w:t>- вес подферменной плиты;</w:t>
      </w:r>
    </w:p>
    <w:p w:rsidR="008B0058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15pt;height:17.25pt">
            <v:imagedata r:id="rId38" o:title=""/>
          </v:shape>
        </w:pict>
      </w:r>
      <w:r w:rsidR="008B0058" w:rsidRPr="00AB6010">
        <w:rPr>
          <w:sz w:val="28"/>
          <w:szCs w:val="28"/>
        </w:rPr>
        <w:t>- вес части опоры выше УВВ;</w:t>
      </w:r>
    </w:p>
    <w:p w:rsidR="008B0058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15pt;height:18pt">
            <v:imagedata r:id="rId39" o:title=""/>
          </v:shape>
        </w:pict>
      </w:r>
      <w:r w:rsidR="008B0058" w:rsidRPr="00AB6010">
        <w:rPr>
          <w:sz w:val="28"/>
          <w:szCs w:val="28"/>
        </w:rPr>
        <w:t>- вес ледорезной части;</w:t>
      </w:r>
    </w:p>
    <w:p w:rsidR="008B0058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15pt;height:17.25pt">
            <v:imagedata r:id="rId40" o:title=""/>
          </v:shape>
        </w:pict>
      </w:r>
      <w:r w:rsidR="008B0058" w:rsidRPr="00AB6010">
        <w:rPr>
          <w:sz w:val="28"/>
          <w:szCs w:val="28"/>
        </w:rPr>
        <w:t>- вес ростверка.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Вес любой части опоры определяется как: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60pt;height:18pt">
            <v:imagedata r:id="rId41" o:title=""/>
          </v:shape>
        </w:pict>
      </w:r>
      <w:r w:rsidR="008B0058" w:rsidRPr="00AB6010">
        <w:rPr>
          <w:sz w:val="28"/>
          <w:szCs w:val="28"/>
        </w:rPr>
        <w:t>,</w:t>
      </w:r>
      <w:r w:rsidR="00910F80" w:rsidRPr="00AB6010">
        <w:rPr>
          <w:sz w:val="28"/>
          <w:szCs w:val="28"/>
        </w:rPr>
        <w:t xml:space="preserve"> </w:t>
      </w:r>
      <w:r w:rsidR="008B0058" w:rsidRPr="00AB6010">
        <w:rPr>
          <w:sz w:val="28"/>
          <w:szCs w:val="28"/>
        </w:rPr>
        <w:t>(1.11)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где </w:t>
      </w:r>
      <w:r w:rsidR="000442DA">
        <w:rPr>
          <w:sz w:val="28"/>
          <w:szCs w:val="28"/>
        </w:rPr>
        <w:pict>
          <v:shape id="_x0000_i1060" type="#_x0000_t75" style="width:12pt;height:18pt">
            <v:imagedata r:id="rId42" o:title=""/>
          </v:shape>
        </w:pict>
      </w:r>
      <w:r w:rsidRPr="00AB6010">
        <w:rPr>
          <w:sz w:val="28"/>
          <w:szCs w:val="28"/>
        </w:rPr>
        <w:t>- объем соответствующей части опоры;</w:t>
      </w:r>
    </w:p>
    <w:p w:rsidR="008B0058" w:rsidRPr="00AB6010" w:rsidRDefault="000442DA" w:rsidP="00961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18.75pt;height:15.75pt">
            <v:imagedata r:id="rId43" o:title=""/>
          </v:shape>
        </w:pict>
      </w:r>
      <w:r w:rsidR="008B0058" w:rsidRPr="00AB6010">
        <w:rPr>
          <w:sz w:val="28"/>
          <w:szCs w:val="28"/>
        </w:rPr>
        <w:t>- нормативный удельный вес бетона.</w:t>
      </w:r>
    </w:p>
    <w:p w:rsidR="00B37EE7" w:rsidRPr="00AB6010" w:rsidRDefault="000442DA" w:rsidP="0096193B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62" type="#_x0000_t75" style="width:138pt;height:17.25pt">
            <v:imagedata r:id="rId44" o:title=""/>
          </v:shape>
        </w:pict>
      </w:r>
      <w:r w:rsidR="00B37EE7" w:rsidRPr="00AB6010">
        <w:rPr>
          <w:b/>
          <w:bCs/>
          <w:sz w:val="28"/>
          <w:szCs w:val="28"/>
        </w:rPr>
        <w:t xml:space="preserve"> тс;</w:t>
      </w:r>
    </w:p>
    <w:p w:rsidR="00B37EE7" w:rsidRPr="00AB6010" w:rsidRDefault="000442DA" w:rsidP="0096193B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63" type="#_x0000_t75" style="width:150.75pt;height:17.25pt">
            <v:imagedata r:id="rId45" o:title=""/>
          </v:shape>
        </w:pict>
      </w:r>
      <w:r w:rsidR="00B37EE7" w:rsidRPr="00AB6010">
        <w:rPr>
          <w:b/>
          <w:bCs/>
          <w:sz w:val="28"/>
          <w:szCs w:val="28"/>
        </w:rPr>
        <w:t xml:space="preserve"> тс;</w:t>
      </w:r>
    </w:p>
    <w:p w:rsidR="00B37EE7" w:rsidRPr="00AB6010" w:rsidRDefault="000442DA" w:rsidP="0096193B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64" type="#_x0000_t75" style="width:162pt;height:18pt">
            <v:imagedata r:id="rId46" o:title=""/>
          </v:shape>
        </w:pict>
      </w:r>
      <w:r w:rsidR="00B37EE7" w:rsidRPr="00AB6010">
        <w:rPr>
          <w:b/>
          <w:bCs/>
          <w:sz w:val="28"/>
          <w:szCs w:val="28"/>
        </w:rPr>
        <w:t xml:space="preserve"> тс;</w:t>
      </w:r>
    </w:p>
    <w:p w:rsidR="00B37EE7" w:rsidRPr="00AB6010" w:rsidRDefault="000442DA" w:rsidP="0096193B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65" type="#_x0000_t75" style="width:153.75pt;height:17.25pt">
            <v:imagedata r:id="rId47" o:title=""/>
          </v:shape>
        </w:pict>
      </w:r>
      <w:r w:rsidR="00B37EE7" w:rsidRPr="00AB6010">
        <w:rPr>
          <w:b/>
          <w:bCs/>
          <w:sz w:val="28"/>
          <w:szCs w:val="28"/>
        </w:rPr>
        <w:t xml:space="preserve"> тс;</w:t>
      </w:r>
    </w:p>
    <w:p w:rsidR="00B37EE7" w:rsidRPr="00AB6010" w:rsidRDefault="000442DA" w:rsidP="0096193B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66" type="#_x0000_t75" style="width:224.25pt;height:18pt">
            <v:imagedata r:id="rId48" o:title=""/>
          </v:shape>
        </w:pict>
      </w:r>
      <w:r w:rsidR="00B37EE7" w:rsidRPr="00AB6010">
        <w:rPr>
          <w:b/>
          <w:bCs/>
          <w:sz w:val="28"/>
          <w:szCs w:val="28"/>
        </w:rPr>
        <w:t xml:space="preserve"> тс.</w:t>
      </w:r>
    </w:p>
    <w:p w:rsidR="00835704" w:rsidRPr="00AB6010" w:rsidRDefault="00835704" w:rsidP="0096193B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5404A" w:rsidRPr="00AB6010" w:rsidRDefault="008B0058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1.5 Расчет желе</w:t>
      </w:r>
      <w:r w:rsidR="00CA12D5" w:rsidRPr="00AB6010">
        <w:rPr>
          <w:b/>
          <w:bCs/>
          <w:sz w:val="28"/>
          <w:szCs w:val="28"/>
        </w:rPr>
        <w:t>зобетонного пролетного строения</w:t>
      </w:r>
    </w:p>
    <w:p w:rsidR="00CA12D5" w:rsidRPr="00AB6010" w:rsidRDefault="00CA12D5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Расчет железобетонного пролетного строения начинается с составления расчетной схемы простой балки пролетом, равным расстоянию между осями опорных частей.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Расчет железобетонного пролетного строения производится на ЭВМ, (см. распечатку)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К расчету принимаем: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площадь сечения балластной призмы – 2 куб.м.;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удельный вес железобетона – 24,5 кН/куб.м.;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вес одного погонного метра двух тротуаров с консолями и перилами –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4,9 кН/м.;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удельный вес балласта с частями пути – 19,4 кН/куб.м.;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отношение длины балки к длине пролета – 0,1;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класс бетона по прочности на сжатие</w:t>
      </w:r>
      <w:r w:rsidR="00D574C3" w:rsidRPr="00AB6010">
        <w:rPr>
          <w:sz w:val="28"/>
          <w:szCs w:val="28"/>
        </w:rPr>
        <w:t xml:space="preserve"> – 30</w:t>
      </w:r>
      <w:r w:rsidRPr="00AB6010">
        <w:rPr>
          <w:sz w:val="28"/>
          <w:szCs w:val="28"/>
        </w:rPr>
        <w:t>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класс арматурной стали</w:t>
      </w:r>
      <w:r w:rsidR="00D574C3" w:rsidRPr="00AB6010">
        <w:rPr>
          <w:sz w:val="28"/>
          <w:szCs w:val="28"/>
        </w:rPr>
        <w:t xml:space="preserve"> – 3</w:t>
      </w:r>
      <w:r w:rsidRPr="00AB6010">
        <w:rPr>
          <w:sz w:val="28"/>
          <w:szCs w:val="28"/>
        </w:rPr>
        <w:t>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диаметр арматурного стержня</w:t>
      </w:r>
      <w:r w:rsidR="00D574C3" w:rsidRPr="00AB6010">
        <w:rPr>
          <w:sz w:val="28"/>
          <w:szCs w:val="28"/>
        </w:rPr>
        <w:t xml:space="preserve"> – </w:t>
      </w:r>
      <w:r w:rsidR="006202AB" w:rsidRPr="00AB6010">
        <w:rPr>
          <w:sz w:val="28"/>
          <w:szCs w:val="28"/>
        </w:rPr>
        <w:t>20</w:t>
      </w:r>
      <w:r w:rsidR="00D574C3" w:rsidRPr="00AB6010">
        <w:rPr>
          <w:sz w:val="28"/>
          <w:szCs w:val="28"/>
        </w:rPr>
        <w:t xml:space="preserve"> мм</w:t>
      </w:r>
      <w:r w:rsidRPr="00AB6010">
        <w:rPr>
          <w:sz w:val="28"/>
          <w:szCs w:val="28"/>
        </w:rPr>
        <w:t>.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Размещение арматурных стержней в нижнем поясе балки производим следующим образом: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- арматурные стержни располагаются в нижней трети ребра расчетной балки; 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арматурные стержни следует размещать симметрично относительно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вертикальной оси балки;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- расстояние в свету между вертикальными рядами арматуры должно быть не </w:t>
      </w:r>
    </w:p>
    <w:p w:rsidR="008B0058" w:rsidRPr="00AB6010" w:rsidRDefault="00910F80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 </w:t>
      </w:r>
      <w:r w:rsidR="008B0058" w:rsidRPr="00AB6010">
        <w:rPr>
          <w:sz w:val="28"/>
          <w:szCs w:val="28"/>
        </w:rPr>
        <w:t>менее двух диаметров стержней и не менее 5 мм.;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толщина защитного слоя бетона должна быть от 3 до 5 см.;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в вертикальных рядах арматуру размещают пучками по 3 – 4 стержня без просветов;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между пучками устраивают просветы, равные диаметру одного стержня;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высота вертикальных рядов арматурных стержней в нижнем поясе должна быть не более 1/3 высоты балки</w:t>
      </w:r>
      <w:r w:rsidR="00F05276" w:rsidRPr="00AB6010">
        <w:rPr>
          <w:sz w:val="28"/>
          <w:szCs w:val="28"/>
        </w:rPr>
        <w:t>.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b/>
          <w:bCs/>
          <w:sz w:val="28"/>
          <w:szCs w:val="28"/>
        </w:rPr>
        <w:t>1.6 Подбор устоев моста по типовому проекту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Пр</w:t>
      </w:r>
      <w:r w:rsidR="008B0104" w:rsidRPr="00AB6010">
        <w:rPr>
          <w:sz w:val="28"/>
          <w:szCs w:val="28"/>
        </w:rPr>
        <w:t>инимаем</w:t>
      </w:r>
      <w:r w:rsidRPr="00AB6010">
        <w:rPr>
          <w:sz w:val="28"/>
          <w:szCs w:val="28"/>
        </w:rPr>
        <w:t xml:space="preserve"> свайный устой под железобетонное полетное строение, с ездой поверху. Типовой проект №828/1, ЛГТМ – 1971г.</w:t>
      </w:r>
    </w:p>
    <w:p w:rsidR="008B0058" w:rsidRPr="00AB6010" w:rsidRDefault="00CA12D5" w:rsidP="0096193B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AB6010">
        <w:rPr>
          <w:sz w:val="28"/>
          <w:szCs w:val="28"/>
        </w:rPr>
        <w:br w:type="page"/>
      </w:r>
      <w:r w:rsidR="008B0058" w:rsidRPr="00AB6010">
        <w:rPr>
          <w:b/>
          <w:bCs/>
          <w:caps/>
          <w:sz w:val="28"/>
          <w:szCs w:val="28"/>
        </w:rPr>
        <w:t>2.</w:t>
      </w:r>
      <w:r w:rsidRPr="00AB6010">
        <w:rPr>
          <w:b/>
          <w:bCs/>
          <w:caps/>
          <w:sz w:val="28"/>
          <w:szCs w:val="28"/>
        </w:rPr>
        <w:t xml:space="preserve"> </w:t>
      </w:r>
      <w:r w:rsidR="008B0058" w:rsidRPr="00AB6010">
        <w:rPr>
          <w:b/>
          <w:bCs/>
          <w:caps/>
          <w:sz w:val="28"/>
          <w:szCs w:val="28"/>
        </w:rPr>
        <w:t xml:space="preserve">Определение </w:t>
      </w:r>
      <w:r w:rsidRPr="00AB6010">
        <w:rPr>
          <w:b/>
          <w:bCs/>
          <w:caps/>
          <w:sz w:val="28"/>
          <w:szCs w:val="28"/>
        </w:rPr>
        <w:t>объемов работ и стоимости моста</w:t>
      </w:r>
    </w:p>
    <w:p w:rsidR="00835704" w:rsidRPr="00AB6010" w:rsidRDefault="00835704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8B0058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2.1 Определение о</w:t>
      </w:r>
      <w:r w:rsidR="00CA12D5" w:rsidRPr="00AB6010">
        <w:rPr>
          <w:b/>
          <w:bCs/>
          <w:sz w:val="28"/>
          <w:szCs w:val="28"/>
        </w:rPr>
        <w:t>бъемов работ по стоимости моста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Объем бетона и железобетона для пролетных строений и устоев принимаются по заданию и приложению.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Объемы промежуточных опор и фундаментов определяем по запроектированным размерам.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При определении объема работ по устройству шпунтового ограждения считаем, что размеры ограждения в плане превышают размеры ростверка не менее чем на 1 м.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Предполагаем, что мост строится при отметке воды на уровне УМВ.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CA12D5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b/>
          <w:bCs/>
          <w:sz w:val="28"/>
          <w:szCs w:val="28"/>
        </w:rPr>
        <w:t>2.2</w:t>
      </w:r>
      <w:r w:rsidR="00186322" w:rsidRPr="00AB6010">
        <w:rPr>
          <w:b/>
          <w:bCs/>
          <w:sz w:val="28"/>
          <w:szCs w:val="28"/>
        </w:rPr>
        <w:t xml:space="preserve"> </w:t>
      </w:r>
      <w:r w:rsidRPr="00AB6010">
        <w:rPr>
          <w:b/>
          <w:bCs/>
          <w:sz w:val="28"/>
          <w:szCs w:val="28"/>
        </w:rPr>
        <w:t>Определение стоимости моста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Для определения стоимости, части моста объединяются по группам однородных конструкций: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устои;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промежуточные опоры;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- пролетные строения.</w:t>
      </w:r>
    </w:p>
    <w:p w:rsidR="00835704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Суммирование стоимости производим по группам конструкций и по мосту в целом.</w:t>
      </w:r>
    </w:p>
    <w:p w:rsidR="00CA12D5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Ориентировочная стоимость работ по сооружению моста</w:t>
      </w:r>
      <w:r w:rsidR="00910F80" w:rsidRPr="00AB6010">
        <w:rPr>
          <w:sz w:val="28"/>
          <w:szCs w:val="28"/>
        </w:rPr>
        <w:t xml:space="preserve"> </w:t>
      </w:r>
    </w:p>
    <w:p w:rsidR="00CA12D5" w:rsidRPr="00AB6010" w:rsidRDefault="00CA12D5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 xml:space="preserve">Таблица </w:t>
      </w:r>
      <w:r w:rsidR="007B7C81" w:rsidRPr="00AB6010">
        <w:rPr>
          <w:sz w:val="28"/>
          <w:szCs w:val="28"/>
        </w:rPr>
        <w:t>1</w:t>
      </w:r>
    </w:p>
    <w:tbl>
      <w:tblPr>
        <w:tblW w:w="924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440"/>
        <w:gridCol w:w="1320"/>
        <w:gridCol w:w="1560"/>
        <w:gridCol w:w="1323"/>
      </w:tblGrid>
      <w:tr w:rsidR="008B0058" w:rsidRPr="00AB6010">
        <w:trPr>
          <w:trHeight w:val="1044"/>
        </w:trPr>
        <w:tc>
          <w:tcPr>
            <w:tcW w:w="360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Наименования работ</w:t>
            </w:r>
          </w:p>
        </w:tc>
        <w:tc>
          <w:tcPr>
            <w:tcW w:w="144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2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Стоимость единицы измерения, руб.</w:t>
            </w:r>
          </w:p>
        </w:tc>
        <w:tc>
          <w:tcPr>
            <w:tcW w:w="156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Объем работ</w:t>
            </w:r>
          </w:p>
        </w:tc>
        <w:tc>
          <w:tcPr>
            <w:tcW w:w="1323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Стоимость</w:t>
            </w:r>
          </w:p>
        </w:tc>
      </w:tr>
      <w:tr w:rsidR="009B5924" w:rsidRPr="00AB6010">
        <w:tc>
          <w:tcPr>
            <w:tcW w:w="9243" w:type="dxa"/>
            <w:gridSpan w:val="5"/>
            <w:vAlign w:val="center"/>
          </w:tcPr>
          <w:p w:rsidR="009B5924" w:rsidRPr="00AB6010" w:rsidRDefault="009B5924" w:rsidP="00CA12D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AB6010">
              <w:rPr>
                <w:b/>
                <w:bCs/>
                <w:sz w:val="20"/>
                <w:szCs w:val="20"/>
              </w:rPr>
              <w:t>Фундаменты С1=</w:t>
            </w:r>
            <w:r w:rsidR="004E43A9" w:rsidRPr="00AB6010">
              <w:rPr>
                <w:b/>
                <w:bCs/>
                <w:sz w:val="20"/>
                <w:szCs w:val="20"/>
              </w:rPr>
              <w:t>9931,8</w:t>
            </w:r>
          </w:p>
        </w:tc>
      </w:tr>
      <w:tr w:rsidR="008B0058" w:rsidRPr="00AB6010">
        <w:tc>
          <w:tcPr>
            <w:tcW w:w="360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Устройство шпунтового ограждения:</w:t>
            </w:r>
          </w:p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- стального.</w:t>
            </w:r>
          </w:p>
        </w:tc>
        <w:tc>
          <w:tcPr>
            <w:tcW w:w="144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кв. м. площади шпунтовой стенки</w:t>
            </w:r>
          </w:p>
        </w:tc>
        <w:tc>
          <w:tcPr>
            <w:tcW w:w="1320" w:type="dxa"/>
            <w:vAlign w:val="center"/>
          </w:tcPr>
          <w:p w:rsidR="008B0058" w:rsidRPr="00AB6010" w:rsidRDefault="004A145C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2</w:t>
            </w:r>
            <w:r w:rsidR="008B0058" w:rsidRPr="00AB6010">
              <w:rPr>
                <w:sz w:val="20"/>
                <w:szCs w:val="20"/>
              </w:rPr>
              <w:t>0</w:t>
            </w:r>
            <w:r w:rsidR="00186322" w:rsidRPr="00AB6010">
              <w:rPr>
                <w:sz w:val="28"/>
                <w:szCs w:val="28"/>
              </w:rPr>
              <w:t xml:space="preserve"> </w:t>
            </w:r>
            <w:r w:rsidR="00186322" w:rsidRPr="00AB6010">
              <w:rPr>
                <w:sz w:val="20"/>
                <w:szCs w:val="20"/>
              </w:rPr>
              <w:t xml:space="preserve">Определяем ширину промежуточной опоры </w:t>
            </w:r>
            <w:r w:rsidR="00186322" w:rsidRPr="00AB6010">
              <w:rPr>
                <w:sz w:val="20"/>
                <w:szCs w:val="20"/>
                <w:lang w:val="en-US"/>
              </w:rPr>
              <w:t>b</w:t>
            </w:r>
            <w:r w:rsidR="00186322" w:rsidRPr="00AB6010">
              <w:rPr>
                <w:sz w:val="20"/>
                <w:szCs w:val="20"/>
              </w:rPr>
              <w:t xml:space="preserve"> по фасаду моста на УВВ</w:t>
            </w:r>
          </w:p>
        </w:tc>
        <w:tc>
          <w:tcPr>
            <w:tcW w:w="1560" w:type="dxa"/>
            <w:vAlign w:val="center"/>
          </w:tcPr>
          <w:p w:rsidR="008B0058" w:rsidRPr="00AB6010" w:rsidRDefault="004A145C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9</w:t>
            </w:r>
            <w:r w:rsidR="004E43A9" w:rsidRPr="00AB6010">
              <w:rPr>
                <w:sz w:val="20"/>
                <w:szCs w:val="20"/>
              </w:rPr>
              <w:t>4,6</w:t>
            </w:r>
          </w:p>
        </w:tc>
        <w:tc>
          <w:tcPr>
            <w:tcW w:w="1323" w:type="dxa"/>
            <w:vAlign w:val="center"/>
          </w:tcPr>
          <w:p w:rsidR="008B0058" w:rsidRPr="00AB6010" w:rsidRDefault="004A145C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18</w:t>
            </w:r>
            <w:r w:rsidR="004E43A9" w:rsidRPr="00AB6010">
              <w:rPr>
                <w:sz w:val="20"/>
                <w:szCs w:val="20"/>
              </w:rPr>
              <w:t>92</w:t>
            </w:r>
          </w:p>
        </w:tc>
      </w:tr>
      <w:tr w:rsidR="008B0058" w:rsidRPr="00AB6010">
        <w:tc>
          <w:tcPr>
            <w:tcW w:w="360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Разработка грунта в котлованах:</w:t>
            </w:r>
          </w:p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- без водоотлива;</w:t>
            </w:r>
          </w:p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- с водоотливом.</w:t>
            </w:r>
          </w:p>
        </w:tc>
        <w:tc>
          <w:tcPr>
            <w:tcW w:w="144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куб. м. грунта</w:t>
            </w:r>
          </w:p>
        </w:tc>
        <w:tc>
          <w:tcPr>
            <w:tcW w:w="132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2</w:t>
            </w:r>
          </w:p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8B0058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122</w:t>
            </w:r>
            <w:r w:rsidR="004A145C" w:rsidRPr="00AB6010">
              <w:rPr>
                <w:sz w:val="20"/>
                <w:szCs w:val="20"/>
              </w:rPr>
              <w:t>,6</w:t>
            </w:r>
          </w:p>
        </w:tc>
        <w:tc>
          <w:tcPr>
            <w:tcW w:w="1323" w:type="dxa"/>
            <w:vAlign w:val="center"/>
          </w:tcPr>
          <w:p w:rsidR="008B0058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367</w:t>
            </w:r>
            <w:r w:rsidR="004A145C" w:rsidRPr="00AB6010">
              <w:rPr>
                <w:sz w:val="20"/>
                <w:szCs w:val="20"/>
              </w:rPr>
              <w:t>,8</w:t>
            </w:r>
          </w:p>
        </w:tc>
      </w:tr>
      <w:tr w:rsidR="008B0058" w:rsidRPr="00AB6010">
        <w:tc>
          <w:tcPr>
            <w:tcW w:w="360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Изготовление и забивка железобетонных свай:</w:t>
            </w:r>
          </w:p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- с земли;</w:t>
            </w:r>
          </w:p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- с воды.</w:t>
            </w:r>
          </w:p>
        </w:tc>
        <w:tc>
          <w:tcPr>
            <w:tcW w:w="144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куб. м. железобетонных свай</w:t>
            </w:r>
          </w:p>
        </w:tc>
        <w:tc>
          <w:tcPr>
            <w:tcW w:w="132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140</w:t>
            </w:r>
          </w:p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180</w:t>
            </w:r>
          </w:p>
        </w:tc>
        <w:tc>
          <w:tcPr>
            <w:tcW w:w="1560" w:type="dxa"/>
            <w:vAlign w:val="center"/>
          </w:tcPr>
          <w:p w:rsidR="008B0058" w:rsidRPr="00AB6010" w:rsidRDefault="004A145C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11,30</w:t>
            </w:r>
          </w:p>
          <w:p w:rsidR="008B0058" w:rsidRPr="00AB6010" w:rsidRDefault="004A145C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11,30</w:t>
            </w:r>
          </w:p>
        </w:tc>
        <w:tc>
          <w:tcPr>
            <w:tcW w:w="1323" w:type="dxa"/>
            <w:vAlign w:val="center"/>
          </w:tcPr>
          <w:p w:rsidR="008B0058" w:rsidRPr="00AB6010" w:rsidRDefault="004A145C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1582</w:t>
            </w:r>
          </w:p>
          <w:p w:rsidR="008B0058" w:rsidRPr="00AB6010" w:rsidRDefault="004A145C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2034,72</w:t>
            </w:r>
          </w:p>
        </w:tc>
      </w:tr>
      <w:tr w:rsidR="008B0058" w:rsidRPr="00AB6010">
        <w:trPr>
          <w:trHeight w:val="1184"/>
        </w:trPr>
        <w:tc>
          <w:tcPr>
            <w:tcW w:w="360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Устройство железобетонного ростверка.</w:t>
            </w:r>
          </w:p>
        </w:tc>
        <w:tc>
          <w:tcPr>
            <w:tcW w:w="144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куб. м. железобетона</w:t>
            </w:r>
          </w:p>
        </w:tc>
        <w:tc>
          <w:tcPr>
            <w:tcW w:w="132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150</w:t>
            </w:r>
          </w:p>
        </w:tc>
        <w:tc>
          <w:tcPr>
            <w:tcW w:w="1560" w:type="dxa"/>
            <w:vAlign w:val="center"/>
          </w:tcPr>
          <w:p w:rsidR="008B0058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40</w:t>
            </w:r>
            <w:r w:rsidR="009B5924" w:rsidRPr="00AB6010">
              <w:rPr>
                <w:sz w:val="20"/>
                <w:szCs w:val="20"/>
              </w:rPr>
              <w:t>,6</w:t>
            </w:r>
          </w:p>
        </w:tc>
        <w:tc>
          <w:tcPr>
            <w:tcW w:w="1323" w:type="dxa"/>
            <w:vAlign w:val="center"/>
          </w:tcPr>
          <w:p w:rsidR="008B0058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6</w:t>
            </w:r>
            <w:r w:rsidR="009B5924" w:rsidRPr="00AB6010">
              <w:rPr>
                <w:sz w:val="20"/>
                <w:szCs w:val="20"/>
              </w:rPr>
              <w:t>0</w:t>
            </w:r>
            <w:r w:rsidRPr="00AB6010">
              <w:rPr>
                <w:sz w:val="20"/>
                <w:szCs w:val="20"/>
              </w:rPr>
              <w:t>90</w:t>
            </w:r>
          </w:p>
        </w:tc>
      </w:tr>
      <w:tr w:rsidR="009B5924" w:rsidRPr="00AB6010">
        <w:trPr>
          <w:trHeight w:val="403"/>
        </w:trPr>
        <w:tc>
          <w:tcPr>
            <w:tcW w:w="9243" w:type="dxa"/>
            <w:gridSpan w:val="5"/>
            <w:vAlign w:val="center"/>
          </w:tcPr>
          <w:p w:rsidR="009B5924" w:rsidRPr="00AB6010" w:rsidRDefault="009B5924" w:rsidP="00CA12D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AB6010">
              <w:rPr>
                <w:b/>
                <w:bCs/>
                <w:sz w:val="20"/>
                <w:szCs w:val="20"/>
              </w:rPr>
              <w:t>Опоры выше обреза фундамента С2=</w:t>
            </w:r>
            <w:r w:rsidR="004E43A9" w:rsidRPr="00AB6010">
              <w:rPr>
                <w:b/>
                <w:bCs/>
                <w:sz w:val="20"/>
                <w:szCs w:val="20"/>
              </w:rPr>
              <w:t>259</w:t>
            </w:r>
            <w:r w:rsidR="005001E7" w:rsidRPr="00AB6010">
              <w:rPr>
                <w:b/>
                <w:bCs/>
                <w:sz w:val="20"/>
                <w:szCs w:val="20"/>
              </w:rPr>
              <w:t>0,24</w:t>
            </w:r>
          </w:p>
        </w:tc>
      </w:tr>
      <w:tr w:rsidR="009B5924" w:rsidRPr="00AB6010">
        <w:trPr>
          <w:trHeight w:val="1184"/>
        </w:trPr>
        <w:tc>
          <w:tcPr>
            <w:tcW w:w="3600" w:type="dxa"/>
            <w:vAlign w:val="center"/>
          </w:tcPr>
          <w:p w:rsidR="009B5924" w:rsidRPr="00AB6010" w:rsidRDefault="009B5924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Монолитная бетонная кладка</w:t>
            </w:r>
          </w:p>
        </w:tc>
        <w:tc>
          <w:tcPr>
            <w:tcW w:w="1440" w:type="dxa"/>
            <w:vAlign w:val="center"/>
          </w:tcPr>
          <w:p w:rsidR="009B5924" w:rsidRPr="00AB6010" w:rsidRDefault="009B5924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куб. м. железобетона</w:t>
            </w:r>
          </w:p>
        </w:tc>
        <w:tc>
          <w:tcPr>
            <w:tcW w:w="1320" w:type="dxa"/>
            <w:vAlign w:val="center"/>
          </w:tcPr>
          <w:p w:rsidR="009B5924" w:rsidRPr="00AB6010" w:rsidRDefault="009B5924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vAlign w:val="center"/>
          </w:tcPr>
          <w:p w:rsidR="009B5924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32</w:t>
            </w:r>
            <w:r w:rsidR="009B5924" w:rsidRPr="00AB6010">
              <w:rPr>
                <w:sz w:val="20"/>
                <w:szCs w:val="20"/>
              </w:rPr>
              <w:t>,378</w:t>
            </w:r>
          </w:p>
        </w:tc>
        <w:tc>
          <w:tcPr>
            <w:tcW w:w="1323" w:type="dxa"/>
            <w:vAlign w:val="center"/>
          </w:tcPr>
          <w:p w:rsidR="009B5924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259</w:t>
            </w:r>
            <w:r w:rsidR="009B5924" w:rsidRPr="00AB6010">
              <w:rPr>
                <w:sz w:val="20"/>
                <w:szCs w:val="20"/>
              </w:rPr>
              <w:t>0,24</w:t>
            </w:r>
          </w:p>
        </w:tc>
      </w:tr>
      <w:tr w:rsidR="008B0058" w:rsidRPr="00AB6010">
        <w:trPr>
          <w:trHeight w:val="625"/>
        </w:trPr>
        <w:tc>
          <w:tcPr>
            <w:tcW w:w="9243" w:type="dxa"/>
            <w:gridSpan w:val="5"/>
            <w:vAlign w:val="center"/>
          </w:tcPr>
          <w:p w:rsidR="008B0058" w:rsidRPr="00AB6010" w:rsidRDefault="00910F80" w:rsidP="00CA12D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AB6010">
              <w:rPr>
                <w:b/>
                <w:bCs/>
                <w:sz w:val="20"/>
                <w:szCs w:val="20"/>
              </w:rPr>
              <w:t xml:space="preserve"> </w:t>
            </w:r>
            <w:r w:rsidR="008B0058" w:rsidRPr="00AB6010">
              <w:rPr>
                <w:b/>
                <w:bCs/>
                <w:sz w:val="20"/>
                <w:szCs w:val="20"/>
              </w:rPr>
              <w:t>Железобетонные пролетные строения</w:t>
            </w:r>
            <w:r w:rsidRPr="00AB6010">
              <w:rPr>
                <w:b/>
                <w:bCs/>
                <w:sz w:val="20"/>
                <w:szCs w:val="20"/>
              </w:rPr>
              <w:t xml:space="preserve"> </w:t>
            </w:r>
            <w:r w:rsidR="00157CFB" w:rsidRPr="00AB6010">
              <w:rPr>
                <w:b/>
                <w:bCs/>
                <w:sz w:val="20"/>
                <w:szCs w:val="20"/>
              </w:rPr>
              <w:t>С1=</w:t>
            </w:r>
            <w:r w:rsidRPr="00AB6010">
              <w:rPr>
                <w:b/>
                <w:bCs/>
                <w:sz w:val="20"/>
                <w:szCs w:val="20"/>
              </w:rPr>
              <w:t xml:space="preserve"> </w:t>
            </w:r>
            <w:r w:rsidR="005001E7" w:rsidRPr="00AB6010">
              <w:rPr>
                <w:b/>
                <w:bCs/>
                <w:sz w:val="20"/>
                <w:szCs w:val="20"/>
              </w:rPr>
              <w:t>25</w:t>
            </w:r>
            <w:r w:rsidR="004E43A9" w:rsidRPr="00AB6010">
              <w:rPr>
                <w:b/>
                <w:bCs/>
                <w:sz w:val="20"/>
                <w:szCs w:val="20"/>
              </w:rPr>
              <w:t>773</w:t>
            </w:r>
          </w:p>
        </w:tc>
      </w:tr>
      <w:tr w:rsidR="008B0058" w:rsidRPr="00AB6010">
        <w:trPr>
          <w:trHeight w:val="1547"/>
        </w:trPr>
        <w:tc>
          <w:tcPr>
            <w:tcW w:w="360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Изготовление и установка на опоры пролетных строений:</w:t>
            </w:r>
          </w:p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- напряженных.</w:t>
            </w:r>
          </w:p>
        </w:tc>
        <w:tc>
          <w:tcPr>
            <w:tcW w:w="144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куб. м. железобетона</w:t>
            </w:r>
          </w:p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300</w:t>
            </w:r>
          </w:p>
        </w:tc>
        <w:tc>
          <w:tcPr>
            <w:tcW w:w="1560" w:type="dxa"/>
            <w:vAlign w:val="center"/>
          </w:tcPr>
          <w:p w:rsidR="008B0058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65</w:t>
            </w:r>
            <w:r w:rsidR="009B5924" w:rsidRPr="00AB6010">
              <w:rPr>
                <w:sz w:val="20"/>
                <w:szCs w:val="20"/>
              </w:rPr>
              <w:t>,3</w:t>
            </w:r>
          </w:p>
        </w:tc>
        <w:tc>
          <w:tcPr>
            <w:tcW w:w="1323" w:type="dxa"/>
            <w:vAlign w:val="center"/>
          </w:tcPr>
          <w:p w:rsidR="008B0058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195</w:t>
            </w:r>
            <w:r w:rsidR="009B5924" w:rsidRPr="00AB6010">
              <w:rPr>
                <w:sz w:val="20"/>
                <w:szCs w:val="20"/>
              </w:rPr>
              <w:t>90</w:t>
            </w:r>
          </w:p>
        </w:tc>
      </w:tr>
      <w:tr w:rsidR="007B7C81" w:rsidRPr="00AB6010">
        <w:trPr>
          <w:trHeight w:val="915"/>
        </w:trPr>
        <w:tc>
          <w:tcPr>
            <w:tcW w:w="3600" w:type="dxa"/>
            <w:vAlign w:val="center"/>
          </w:tcPr>
          <w:p w:rsidR="007B7C81" w:rsidRPr="00AB6010" w:rsidRDefault="007B7C81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Устройство мостового полотна на балласте.</w:t>
            </w:r>
          </w:p>
        </w:tc>
        <w:tc>
          <w:tcPr>
            <w:tcW w:w="1440" w:type="dxa"/>
            <w:vAlign w:val="center"/>
          </w:tcPr>
          <w:p w:rsidR="007B7C81" w:rsidRPr="00AB6010" w:rsidRDefault="007B7C81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м. пути</w:t>
            </w:r>
          </w:p>
        </w:tc>
        <w:tc>
          <w:tcPr>
            <w:tcW w:w="1320" w:type="dxa"/>
            <w:vAlign w:val="center"/>
          </w:tcPr>
          <w:p w:rsidR="007B7C81" w:rsidRPr="00AB6010" w:rsidRDefault="007B7C81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  <w:vAlign w:val="center"/>
          </w:tcPr>
          <w:p w:rsidR="007B7C81" w:rsidRPr="00AB6010" w:rsidRDefault="009B5924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68,</w:t>
            </w:r>
            <w:r w:rsidR="004E43A9" w:rsidRPr="00AB6010">
              <w:rPr>
                <w:sz w:val="20"/>
                <w:szCs w:val="20"/>
              </w:rPr>
              <w:t>7</w:t>
            </w:r>
          </w:p>
        </w:tc>
        <w:tc>
          <w:tcPr>
            <w:tcW w:w="1323" w:type="dxa"/>
            <w:vAlign w:val="center"/>
          </w:tcPr>
          <w:p w:rsidR="007B7C81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6183</w:t>
            </w:r>
          </w:p>
        </w:tc>
      </w:tr>
      <w:tr w:rsidR="008B0058" w:rsidRPr="00AB6010">
        <w:tc>
          <w:tcPr>
            <w:tcW w:w="9243" w:type="dxa"/>
            <w:gridSpan w:val="5"/>
            <w:vAlign w:val="center"/>
          </w:tcPr>
          <w:p w:rsidR="008B0058" w:rsidRPr="00AB6010" w:rsidRDefault="00910F80" w:rsidP="00CA12D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 xml:space="preserve"> </w:t>
            </w:r>
            <w:r w:rsidR="008B0058" w:rsidRPr="00AB6010">
              <w:rPr>
                <w:b/>
                <w:bCs/>
                <w:sz w:val="20"/>
                <w:szCs w:val="20"/>
              </w:rPr>
              <w:t>Устои</w:t>
            </w:r>
            <w:r w:rsidRPr="00AB6010">
              <w:rPr>
                <w:b/>
                <w:bCs/>
                <w:sz w:val="20"/>
                <w:szCs w:val="20"/>
              </w:rPr>
              <w:t xml:space="preserve"> </w:t>
            </w:r>
            <w:r w:rsidR="00157CFB" w:rsidRPr="00AB6010">
              <w:rPr>
                <w:b/>
                <w:bCs/>
                <w:sz w:val="20"/>
                <w:szCs w:val="20"/>
              </w:rPr>
              <w:t>С2=</w:t>
            </w:r>
            <w:r w:rsidR="008B0058" w:rsidRPr="00AB6010">
              <w:rPr>
                <w:b/>
                <w:bCs/>
                <w:sz w:val="20"/>
                <w:szCs w:val="20"/>
              </w:rPr>
              <w:t xml:space="preserve"> </w:t>
            </w:r>
            <w:r w:rsidR="005001E7" w:rsidRPr="00AB6010">
              <w:rPr>
                <w:b/>
                <w:bCs/>
                <w:sz w:val="20"/>
                <w:szCs w:val="20"/>
              </w:rPr>
              <w:t>5107,2</w:t>
            </w:r>
          </w:p>
        </w:tc>
      </w:tr>
      <w:tr w:rsidR="008B0058" w:rsidRPr="00AB6010">
        <w:tc>
          <w:tcPr>
            <w:tcW w:w="360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Изготовление устоев</w:t>
            </w:r>
          </w:p>
        </w:tc>
        <w:tc>
          <w:tcPr>
            <w:tcW w:w="144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куб. м. железобетона</w:t>
            </w:r>
          </w:p>
        </w:tc>
        <w:tc>
          <w:tcPr>
            <w:tcW w:w="132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vAlign w:val="center"/>
          </w:tcPr>
          <w:p w:rsidR="008B0058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15,7</w:t>
            </w:r>
            <w:r w:rsidR="009B5924" w:rsidRPr="00AB6010">
              <w:rPr>
                <w:sz w:val="20"/>
                <w:szCs w:val="20"/>
              </w:rPr>
              <w:t>8</w:t>
            </w:r>
          </w:p>
        </w:tc>
        <w:tc>
          <w:tcPr>
            <w:tcW w:w="1323" w:type="dxa"/>
            <w:vAlign w:val="center"/>
          </w:tcPr>
          <w:p w:rsidR="008B0058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3787</w:t>
            </w:r>
            <w:r w:rsidR="009B5924" w:rsidRPr="00AB6010">
              <w:rPr>
                <w:sz w:val="20"/>
                <w:szCs w:val="20"/>
              </w:rPr>
              <w:t>,2</w:t>
            </w:r>
          </w:p>
        </w:tc>
      </w:tr>
      <w:tr w:rsidR="008B0058" w:rsidRPr="00AB6010">
        <w:tc>
          <w:tcPr>
            <w:tcW w:w="360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Изготовление и забивка железобетонных свай с земли</w:t>
            </w:r>
          </w:p>
        </w:tc>
        <w:tc>
          <w:tcPr>
            <w:tcW w:w="144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куб. м. железобетона</w:t>
            </w:r>
          </w:p>
        </w:tc>
        <w:tc>
          <w:tcPr>
            <w:tcW w:w="1320" w:type="dxa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140</w:t>
            </w:r>
          </w:p>
        </w:tc>
        <w:tc>
          <w:tcPr>
            <w:tcW w:w="1560" w:type="dxa"/>
            <w:vAlign w:val="center"/>
          </w:tcPr>
          <w:p w:rsidR="008B0058" w:rsidRPr="00AB6010" w:rsidRDefault="004E43A9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9,9</w:t>
            </w:r>
          </w:p>
        </w:tc>
        <w:tc>
          <w:tcPr>
            <w:tcW w:w="1323" w:type="dxa"/>
            <w:vAlign w:val="center"/>
          </w:tcPr>
          <w:p w:rsidR="008B0058" w:rsidRPr="00AB6010" w:rsidRDefault="009B5924" w:rsidP="00CA12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6010">
              <w:rPr>
                <w:sz w:val="20"/>
                <w:szCs w:val="20"/>
              </w:rPr>
              <w:t>1</w:t>
            </w:r>
            <w:r w:rsidR="001B3F19" w:rsidRPr="00AB6010">
              <w:rPr>
                <w:sz w:val="20"/>
                <w:szCs w:val="20"/>
              </w:rPr>
              <w:t>386</w:t>
            </w:r>
          </w:p>
        </w:tc>
      </w:tr>
      <w:tr w:rsidR="008B0058" w:rsidRPr="00AB6010">
        <w:tc>
          <w:tcPr>
            <w:tcW w:w="9243" w:type="dxa"/>
            <w:gridSpan w:val="5"/>
            <w:vAlign w:val="center"/>
          </w:tcPr>
          <w:p w:rsidR="008B0058" w:rsidRPr="00AB6010" w:rsidRDefault="008B0058" w:rsidP="00CA12D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AB6010">
              <w:rPr>
                <w:b/>
                <w:bCs/>
                <w:sz w:val="20"/>
                <w:szCs w:val="20"/>
              </w:rPr>
              <w:t>Общая стоимость моста</w:t>
            </w:r>
            <w:r w:rsidR="00910F80" w:rsidRPr="00AB6010">
              <w:rPr>
                <w:b/>
                <w:bCs/>
                <w:sz w:val="20"/>
                <w:szCs w:val="20"/>
              </w:rPr>
              <w:t xml:space="preserve"> </w:t>
            </w:r>
            <w:r w:rsidR="00157CFB" w:rsidRPr="00AB6010">
              <w:rPr>
                <w:b/>
                <w:bCs/>
                <w:sz w:val="20"/>
                <w:szCs w:val="20"/>
              </w:rPr>
              <w:t>С3=</w:t>
            </w:r>
            <w:r w:rsidR="00910F80" w:rsidRPr="00AB6010">
              <w:rPr>
                <w:b/>
                <w:bCs/>
                <w:sz w:val="20"/>
                <w:szCs w:val="20"/>
              </w:rPr>
              <w:t xml:space="preserve"> </w:t>
            </w:r>
            <w:r w:rsidR="001B3F19" w:rsidRPr="00AB6010">
              <w:rPr>
                <w:b/>
                <w:bCs/>
                <w:sz w:val="20"/>
                <w:szCs w:val="20"/>
              </w:rPr>
              <w:t>43402</w:t>
            </w:r>
            <w:r w:rsidR="005001E7" w:rsidRPr="00AB6010">
              <w:rPr>
                <w:b/>
                <w:bCs/>
                <w:sz w:val="20"/>
                <w:szCs w:val="20"/>
              </w:rPr>
              <w:t>,</w:t>
            </w:r>
            <w:r w:rsidR="001B3F19" w:rsidRPr="00AB6010">
              <w:rPr>
                <w:b/>
                <w:bCs/>
                <w:sz w:val="20"/>
                <w:szCs w:val="20"/>
              </w:rPr>
              <w:t>24</w:t>
            </w:r>
          </w:p>
        </w:tc>
      </w:tr>
    </w:tbl>
    <w:p w:rsidR="00CA12D5" w:rsidRPr="00AB6010" w:rsidRDefault="00CA12D5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2B73FE" w:rsidRPr="00AB6010" w:rsidRDefault="00961B6A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Общая стоимость моста в пересчете на 200</w:t>
      </w:r>
      <w:r w:rsidR="005001E7" w:rsidRPr="00AB6010">
        <w:rPr>
          <w:sz w:val="28"/>
          <w:szCs w:val="28"/>
        </w:rPr>
        <w:t>9</w:t>
      </w:r>
      <w:r w:rsidRPr="00AB6010">
        <w:rPr>
          <w:sz w:val="28"/>
          <w:szCs w:val="28"/>
        </w:rPr>
        <w:t xml:space="preserve"> год</w:t>
      </w:r>
      <w:r w:rsidR="00157CFB" w:rsidRPr="00AB6010">
        <w:rPr>
          <w:sz w:val="28"/>
          <w:szCs w:val="28"/>
        </w:rPr>
        <w:t>:</w:t>
      </w:r>
    </w:p>
    <w:p w:rsidR="00157CFB" w:rsidRPr="00AB6010" w:rsidRDefault="005001E7" w:rsidP="0096193B">
      <w:pPr>
        <w:spacing w:line="360" w:lineRule="auto"/>
        <w:ind w:firstLine="709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С3</w:t>
      </w:r>
      <w:r w:rsidR="00157CFB" w:rsidRPr="00AB6010">
        <w:rPr>
          <w:sz w:val="28"/>
          <w:szCs w:val="28"/>
        </w:rPr>
        <w:t>*60=</w:t>
      </w:r>
      <w:r w:rsidR="001B3F19" w:rsidRPr="00AB6010">
        <w:rPr>
          <w:sz w:val="28"/>
          <w:szCs w:val="28"/>
        </w:rPr>
        <w:t>2604134,4</w:t>
      </w:r>
      <w:r w:rsidR="00682DDE" w:rsidRPr="00AB6010">
        <w:rPr>
          <w:sz w:val="28"/>
          <w:szCs w:val="28"/>
        </w:rPr>
        <w:t xml:space="preserve"> руб.</w:t>
      </w:r>
    </w:p>
    <w:p w:rsidR="00CA12D5" w:rsidRPr="00AB6010" w:rsidRDefault="00CA12D5" w:rsidP="0096193B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AB6010">
        <w:rPr>
          <w:sz w:val="28"/>
          <w:szCs w:val="28"/>
        </w:rPr>
        <w:br w:type="page"/>
      </w:r>
      <w:r w:rsidRPr="00AB6010">
        <w:rPr>
          <w:b/>
          <w:bCs/>
          <w:caps/>
          <w:sz w:val="28"/>
          <w:szCs w:val="28"/>
        </w:rPr>
        <w:t>3. расчеты на эвм</w:t>
      </w:r>
    </w:p>
    <w:p w:rsidR="00CA12D5" w:rsidRPr="00AB6010" w:rsidRDefault="00CA12D5" w:rsidP="0096193B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009E5" w:rsidRPr="00AB6010" w:rsidRDefault="000442DA" w:rsidP="0096193B">
      <w:pPr>
        <w:spacing w:line="360" w:lineRule="auto"/>
        <w:ind w:firstLine="709"/>
        <w:jc w:val="both"/>
      </w:pPr>
      <w:r>
        <w:pict>
          <v:shape id="_x0000_i1067" type="#_x0000_t75" style="width:381pt;height:156pt" o:allowoverlap="f">
            <v:imagedata r:id="rId49" o:title=""/>
          </v:shape>
        </w:pict>
      </w:r>
    </w:p>
    <w:p w:rsidR="000C0C1B" w:rsidRPr="00AB6010" w:rsidRDefault="00CA12D5" w:rsidP="0096193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6010">
        <w:rPr>
          <w:sz w:val="28"/>
          <w:szCs w:val="28"/>
        </w:rPr>
        <w:br w:type="page"/>
      </w:r>
      <w:r w:rsidR="008B0058" w:rsidRPr="00AB6010">
        <w:rPr>
          <w:b/>
          <w:bCs/>
          <w:sz w:val="28"/>
          <w:szCs w:val="28"/>
        </w:rPr>
        <w:t>ЛИТЕРАТУРА</w:t>
      </w:r>
    </w:p>
    <w:p w:rsidR="008B0058" w:rsidRPr="00AB6010" w:rsidRDefault="008B0058" w:rsidP="0096193B">
      <w:pPr>
        <w:spacing w:line="360" w:lineRule="auto"/>
        <w:ind w:firstLine="709"/>
        <w:jc w:val="both"/>
        <w:rPr>
          <w:sz w:val="28"/>
          <w:szCs w:val="28"/>
        </w:rPr>
      </w:pPr>
    </w:p>
    <w:p w:rsidR="008B0058" w:rsidRPr="00AB6010" w:rsidRDefault="008B0058" w:rsidP="00CA12D5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1.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Строительные нормы и правила. СНиП 2.05.03-85. Мосты и трубы / Госстрой СССР. – М.: ЦИТЛ Госстроя СССР, 1985. – 200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с.</w:t>
      </w:r>
    </w:p>
    <w:p w:rsidR="008B0058" w:rsidRPr="00AB6010" w:rsidRDefault="008B0058" w:rsidP="00CA12D5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2.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Справочник по ремонту мостов и труб на железных дорогах. – М.:</w:t>
      </w:r>
      <w:r w:rsidR="00910F80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Транспорт, 1973. – 544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с.</w:t>
      </w:r>
    </w:p>
    <w:p w:rsidR="008B0058" w:rsidRPr="00AB6010" w:rsidRDefault="008B0058" w:rsidP="00CA12D5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3.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Н.М. Колоколов, Л.Н. Копац, И.С. Файштейн Искусственные сооружения – М.: Транспорт, 1988. – 440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с.</w:t>
      </w:r>
    </w:p>
    <w:p w:rsidR="008B0058" w:rsidRPr="00AB6010" w:rsidRDefault="008B0058" w:rsidP="00CA12D5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4.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Мосты и тоннели / Под ред. С.А. Попова. – М.: Транспорт, 1977.</w:t>
      </w:r>
    </w:p>
    <w:p w:rsidR="008B0058" w:rsidRPr="00AB6010" w:rsidRDefault="008B0058" w:rsidP="00CA12D5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5.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Содержание и реконструкция мостов / Под ред. В.О. Осипова. – М.: Транспорт, 1986. -</w:t>
      </w:r>
      <w:r w:rsidR="00186322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327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 xml:space="preserve">с. </w:t>
      </w:r>
    </w:p>
    <w:p w:rsidR="002B73FE" w:rsidRPr="00AB6010" w:rsidRDefault="008B0058" w:rsidP="008009E5">
      <w:pPr>
        <w:spacing w:line="360" w:lineRule="auto"/>
        <w:jc w:val="both"/>
        <w:rPr>
          <w:sz w:val="28"/>
          <w:szCs w:val="28"/>
        </w:rPr>
      </w:pPr>
      <w:r w:rsidRPr="00AB6010">
        <w:rPr>
          <w:sz w:val="28"/>
          <w:szCs w:val="28"/>
        </w:rPr>
        <w:t>6.</w:t>
      </w:r>
      <w:r w:rsidR="00CA12D5" w:rsidRPr="00AB6010">
        <w:rPr>
          <w:sz w:val="28"/>
          <w:szCs w:val="28"/>
        </w:rPr>
        <w:t xml:space="preserve"> </w:t>
      </w:r>
      <w:r w:rsidRPr="00AB6010">
        <w:rPr>
          <w:sz w:val="28"/>
          <w:szCs w:val="28"/>
        </w:rPr>
        <w:t>Б.Г. Иванов. Программное обеспечение расчетов искусственных сооружений.</w:t>
      </w:r>
      <w:r w:rsidR="008009E5" w:rsidRPr="00AB6010">
        <w:rPr>
          <w:sz w:val="28"/>
          <w:szCs w:val="28"/>
        </w:rPr>
        <w:t xml:space="preserve"> </w:t>
      </w:r>
      <w:bookmarkStart w:id="0" w:name="_GoBack"/>
      <w:bookmarkEnd w:id="0"/>
    </w:p>
    <w:sectPr w:rsidR="002B73FE" w:rsidRPr="00AB6010" w:rsidSect="007C57F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A6" w:rsidRDefault="00E608A6" w:rsidP="000368B6">
      <w:r>
        <w:separator/>
      </w:r>
    </w:p>
  </w:endnote>
  <w:endnote w:type="continuationSeparator" w:id="0">
    <w:p w:rsidR="00E608A6" w:rsidRDefault="00E608A6" w:rsidP="000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A6" w:rsidRDefault="00E608A6" w:rsidP="000368B6">
      <w:r>
        <w:separator/>
      </w:r>
    </w:p>
  </w:footnote>
  <w:footnote w:type="continuationSeparator" w:id="0">
    <w:p w:rsidR="00E608A6" w:rsidRDefault="00E608A6" w:rsidP="0003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225BD"/>
    <w:multiLevelType w:val="multilevel"/>
    <w:tmpl w:val="00040F42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532"/>
    <w:rsid w:val="00013BA0"/>
    <w:rsid w:val="00016441"/>
    <w:rsid w:val="00035A72"/>
    <w:rsid w:val="000368B6"/>
    <w:rsid w:val="0004176F"/>
    <w:rsid w:val="000442DA"/>
    <w:rsid w:val="000638E1"/>
    <w:rsid w:val="00075CA5"/>
    <w:rsid w:val="000A15ED"/>
    <w:rsid w:val="000A1631"/>
    <w:rsid w:val="000C0C1B"/>
    <w:rsid w:val="000F6123"/>
    <w:rsid w:val="00140DD7"/>
    <w:rsid w:val="00157CFB"/>
    <w:rsid w:val="00171155"/>
    <w:rsid w:val="0018362E"/>
    <w:rsid w:val="00186322"/>
    <w:rsid w:val="001B175B"/>
    <w:rsid w:val="001B3D2B"/>
    <w:rsid w:val="001B3F19"/>
    <w:rsid w:val="001D55E6"/>
    <w:rsid w:val="002136CF"/>
    <w:rsid w:val="002232F1"/>
    <w:rsid w:val="00223C89"/>
    <w:rsid w:val="00231D7C"/>
    <w:rsid w:val="0025404A"/>
    <w:rsid w:val="00257D54"/>
    <w:rsid w:val="00292E57"/>
    <w:rsid w:val="00296AD7"/>
    <w:rsid w:val="002B417A"/>
    <w:rsid w:val="002B73FE"/>
    <w:rsid w:val="002C2D92"/>
    <w:rsid w:val="002C3EAF"/>
    <w:rsid w:val="002D259B"/>
    <w:rsid w:val="002F0A1F"/>
    <w:rsid w:val="00307BA6"/>
    <w:rsid w:val="00320903"/>
    <w:rsid w:val="00326B9F"/>
    <w:rsid w:val="00365145"/>
    <w:rsid w:val="003834ED"/>
    <w:rsid w:val="0039645A"/>
    <w:rsid w:val="003F6D99"/>
    <w:rsid w:val="00411629"/>
    <w:rsid w:val="0042135D"/>
    <w:rsid w:val="00457961"/>
    <w:rsid w:val="004A145C"/>
    <w:rsid w:val="004C4BB6"/>
    <w:rsid w:val="004D5545"/>
    <w:rsid w:val="004E2F87"/>
    <w:rsid w:val="004E43A9"/>
    <w:rsid w:val="005001E7"/>
    <w:rsid w:val="00505203"/>
    <w:rsid w:val="00552D44"/>
    <w:rsid w:val="005758C8"/>
    <w:rsid w:val="00581549"/>
    <w:rsid w:val="00586077"/>
    <w:rsid w:val="005A1E20"/>
    <w:rsid w:val="005C5DFE"/>
    <w:rsid w:val="005E282F"/>
    <w:rsid w:val="005F48A8"/>
    <w:rsid w:val="005F6105"/>
    <w:rsid w:val="00612C51"/>
    <w:rsid w:val="006202AB"/>
    <w:rsid w:val="006233BD"/>
    <w:rsid w:val="00632EFB"/>
    <w:rsid w:val="006709A5"/>
    <w:rsid w:val="00671A3A"/>
    <w:rsid w:val="00675BF9"/>
    <w:rsid w:val="00676008"/>
    <w:rsid w:val="00676EEA"/>
    <w:rsid w:val="00682DDE"/>
    <w:rsid w:val="00684220"/>
    <w:rsid w:val="006907BC"/>
    <w:rsid w:val="00696828"/>
    <w:rsid w:val="006B2035"/>
    <w:rsid w:val="006C4F29"/>
    <w:rsid w:val="006D126E"/>
    <w:rsid w:val="00702810"/>
    <w:rsid w:val="00736F88"/>
    <w:rsid w:val="0074381F"/>
    <w:rsid w:val="0074401A"/>
    <w:rsid w:val="00754FEA"/>
    <w:rsid w:val="00790581"/>
    <w:rsid w:val="007954D1"/>
    <w:rsid w:val="007B19F0"/>
    <w:rsid w:val="007B7C81"/>
    <w:rsid w:val="007C57F8"/>
    <w:rsid w:val="007D45DD"/>
    <w:rsid w:val="007E395E"/>
    <w:rsid w:val="007F3347"/>
    <w:rsid w:val="008009E5"/>
    <w:rsid w:val="00816770"/>
    <w:rsid w:val="00817F60"/>
    <w:rsid w:val="00821461"/>
    <w:rsid w:val="00835704"/>
    <w:rsid w:val="00836689"/>
    <w:rsid w:val="00843E58"/>
    <w:rsid w:val="00847942"/>
    <w:rsid w:val="00872F1D"/>
    <w:rsid w:val="008810A8"/>
    <w:rsid w:val="008850CB"/>
    <w:rsid w:val="008B0058"/>
    <w:rsid w:val="008B0104"/>
    <w:rsid w:val="008C1E79"/>
    <w:rsid w:val="00910F80"/>
    <w:rsid w:val="009348DD"/>
    <w:rsid w:val="00956F03"/>
    <w:rsid w:val="00960E58"/>
    <w:rsid w:val="0096193B"/>
    <w:rsid w:val="00961B6A"/>
    <w:rsid w:val="009646ED"/>
    <w:rsid w:val="00965227"/>
    <w:rsid w:val="009B5924"/>
    <w:rsid w:val="00A26B7A"/>
    <w:rsid w:val="00A273AD"/>
    <w:rsid w:val="00A40331"/>
    <w:rsid w:val="00A52036"/>
    <w:rsid w:val="00A909A7"/>
    <w:rsid w:val="00A96177"/>
    <w:rsid w:val="00AA7FE9"/>
    <w:rsid w:val="00AB6010"/>
    <w:rsid w:val="00AC3934"/>
    <w:rsid w:val="00AE3722"/>
    <w:rsid w:val="00AF08FD"/>
    <w:rsid w:val="00B17D46"/>
    <w:rsid w:val="00B2363C"/>
    <w:rsid w:val="00B37EE7"/>
    <w:rsid w:val="00B60AD9"/>
    <w:rsid w:val="00B959CF"/>
    <w:rsid w:val="00BA0C2F"/>
    <w:rsid w:val="00BD3820"/>
    <w:rsid w:val="00BE067F"/>
    <w:rsid w:val="00BE2682"/>
    <w:rsid w:val="00BF3FD8"/>
    <w:rsid w:val="00C5742C"/>
    <w:rsid w:val="00C57987"/>
    <w:rsid w:val="00C62991"/>
    <w:rsid w:val="00C94A4E"/>
    <w:rsid w:val="00CA12D5"/>
    <w:rsid w:val="00CC26AF"/>
    <w:rsid w:val="00CC2CE5"/>
    <w:rsid w:val="00D00AC8"/>
    <w:rsid w:val="00D10907"/>
    <w:rsid w:val="00D45A3B"/>
    <w:rsid w:val="00D54532"/>
    <w:rsid w:val="00D55388"/>
    <w:rsid w:val="00D574C3"/>
    <w:rsid w:val="00D653B3"/>
    <w:rsid w:val="00D8194A"/>
    <w:rsid w:val="00D8612C"/>
    <w:rsid w:val="00D9267C"/>
    <w:rsid w:val="00DB78AB"/>
    <w:rsid w:val="00DC74A8"/>
    <w:rsid w:val="00DD0874"/>
    <w:rsid w:val="00DD0DF2"/>
    <w:rsid w:val="00DF067F"/>
    <w:rsid w:val="00DF24FA"/>
    <w:rsid w:val="00DF7CCC"/>
    <w:rsid w:val="00E06E95"/>
    <w:rsid w:val="00E334DA"/>
    <w:rsid w:val="00E420C5"/>
    <w:rsid w:val="00E43B55"/>
    <w:rsid w:val="00E47A27"/>
    <w:rsid w:val="00E608A6"/>
    <w:rsid w:val="00E86409"/>
    <w:rsid w:val="00EA5629"/>
    <w:rsid w:val="00EA5CB8"/>
    <w:rsid w:val="00EB1132"/>
    <w:rsid w:val="00EC4C3E"/>
    <w:rsid w:val="00ED69A8"/>
    <w:rsid w:val="00EF5169"/>
    <w:rsid w:val="00EF79F2"/>
    <w:rsid w:val="00F0207C"/>
    <w:rsid w:val="00F05276"/>
    <w:rsid w:val="00F075B6"/>
    <w:rsid w:val="00F52812"/>
    <w:rsid w:val="00F56E86"/>
    <w:rsid w:val="00F96CA5"/>
    <w:rsid w:val="00FA089D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efaultImageDpi w14:val="0"/>
  <w15:chartTrackingRefBased/>
  <w15:docId w15:val="{09237597-70E7-49B0-A797-F546B75D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87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709A5"/>
    <w:pPr>
      <w:keepNext/>
      <w:spacing w:before="240" w:after="60"/>
      <w:outlineLvl w:val="3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2C3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709A5"/>
    <w:pPr>
      <w:spacing w:after="120"/>
    </w:pPr>
    <w:rPr>
      <w:b/>
      <w:bCs/>
      <w:color w:val="000000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a6">
    <w:name w:val="Title"/>
    <w:basedOn w:val="a"/>
    <w:link w:val="a7"/>
    <w:uiPriority w:val="99"/>
    <w:qFormat/>
    <w:rsid w:val="006709A5"/>
    <w:pPr>
      <w:jc w:val="center"/>
    </w:pPr>
    <w:rPr>
      <w:color w:val="000000"/>
      <w:sz w:val="36"/>
      <w:szCs w:val="36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9"/>
    <w:uiPriority w:val="99"/>
    <w:qFormat/>
    <w:rsid w:val="006709A5"/>
    <w:pPr>
      <w:spacing w:line="360" w:lineRule="auto"/>
      <w:jc w:val="center"/>
    </w:pPr>
    <w:rPr>
      <w:rFonts w:ascii="Arial Narrow" w:hAnsi="Arial Narrow" w:cs="Arial Narrow"/>
      <w:color w:val="000000"/>
      <w:sz w:val="28"/>
      <w:szCs w:val="28"/>
    </w:rPr>
  </w:style>
  <w:style w:type="character" w:customStyle="1" w:styleId="a9">
    <w:name w:val="Подзаголовок Знак"/>
    <w:link w:val="a8"/>
    <w:uiPriority w:val="11"/>
    <w:rPr>
      <w:rFonts w:ascii="Cambria" w:eastAsia="Times New Roman" w:hAnsi="Cambria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0368B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0368B6"/>
    <w:pPr>
      <w:tabs>
        <w:tab w:val="center" w:pos="4677"/>
        <w:tab w:val="right" w:pos="9355"/>
      </w:tabs>
    </w:pPr>
  </w:style>
  <w:style w:type="character" w:customStyle="1" w:styleId="ab">
    <w:name w:val="Текст выноски Знак"/>
    <w:link w:val="aa"/>
    <w:uiPriority w:val="99"/>
    <w:locked/>
    <w:rsid w:val="000368B6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0368B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0368B6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0368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png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ООО"Киллер"</Company>
  <LinksUpToDate>false</LinksUpToDate>
  <CharactersWithSpaces>14420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Димон</dc:creator>
  <cp:keywords/>
  <dc:description/>
  <cp:lastModifiedBy>admin</cp:lastModifiedBy>
  <cp:revision>2</cp:revision>
  <cp:lastPrinted>2008-12-08T22:02:00Z</cp:lastPrinted>
  <dcterms:created xsi:type="dcterms:W3CDTF">2014-02-23T19:25:00Z</dcterms:created>
  <dcterms:modified xsi:type="dcterms:W3CDTF">2014-02-23T19:25:00Z</dcterms:modified>
</cp:coreProperties>
</file>