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12E" w:rsidRPr="001052B6" w:rsidRDefault="00E9712E" w:rsidP="00855E19">
      <w:pPr>
        <w:spacing w:line="360" w:lineRule="auto"/>
        <w:ind w:firstLine="709"/>
        <w:jc w:val="both"/>
        <w:rPr>
          <w:b/>
          <w:sz w:val="28"/>
          <w:szCs w:val="28"/>
        </w:rPr>
      </w:pPr>
      <w:r w:rsidRPr="001052B6">
        <w:rPr>
          <w:b/>
          <w:sz w:val="28"/>
          <w:szCs w:val="28"/>
        </w:rPr>
        <w:t>СОДЕРЖАНИЕ</w:t>
      </w:r>
    </w:p>
    <w:p w:rsidR="00E9712E" w:rsidRPr="001052B6" w:rsidRDefault="00E9712E" w:rsidP="00855E19">
      <w:pPr>
        <w:spacing w:line="360" w:lineRule="auto"/>
        <w:ind w:firstLine="709"/>
        <w:jc w:val="both"/>
        <w:rPr>
          <w:sz w:val="28"/>
          <w:szCs w:val="28"/>
        </w:rPr>
      </w:pPr>
    </w:p>
    <w:p w:rsidR="00E9712E" w:rsidRPr="00855E19" w:rsidRDefault="00E9712E" w:rsidP="00855E19">
      <w:pPr>
        <w:spacing w:line="360" w:lineRule="auto"/>
        <w:rPr>
          <w:sz w:val="28"/>
          <w:szCs w:val="28"/>
        </w:rPr>
      </w:pPr>
      <w:r w:rsidRPr="00855E19">
        <w:rPr>
          <w:sz w:val="28"/>
          <w:szCs w:val="28"/>
        </w:rPr>
        <w:t xml:space="preserve">Введение </w:t>
      </w:r>
    </w:p>
    <w:p w:rsidR="00E9712E" w:rsidRPr="00855E19" w:rsidRDefault="00E9712E" w:rsidP="00855E19">
      <w:pPr>
        <w:spacing w:line="360" w:lineRule="auto"/>
        <w:rPr>
          <w:sz w:val="28"/>
          <w:szCs w:val="28"/>
        </w:rPr>
      </w:pPr>
      <w:r w:rsidRPr="00855E19">
        <w:rPr>
          <w:sz w:val="28"/>
          <w:szCs w:val="28"/>
        </w:rPr>
        <w:t xml:space="preserve">Глава </w:t>
      </w:r>
      <w:r w:rsidRPr="00855E19">
        <w:rPr>
          <w:sz w:val="28"/>
          <w:szCs w:val="28"/>
          <w:lang w:val="en-US"/>
        </w:rPr>
        <w:t>I</w:t>
      </w:r>
      <w:r w:rsidRPr="00855E19">
        <w:rPr>
          <w:sz w:val="28"/>
          <w:szCs w:val="28"/>
        </w:rPr>
        <w:t xml:space="preserve"> Типологические особенности газеты «Ставропольские губернские ведомости» за 2006–2007 гг.</w:t>
      </w:r>
      <w:r w:rsidR="00D57862" w:rsidRPr="00855E19">
        <w:rPr>
          <w:sz w:val="28"/>
          <w:szCs w:val="28"/>
        </w:rPr>
        <w:t xml:space="preserve"> </w:t>
      </w:r>
    </w:p>
    <w:p w:rsidR="00E9712E" w:rsidRPr="00855E19" w:rsidRDefault="00E9712E" w:rsidP="00855E19">
      <w:pPr>
        <w:spacing w:line="360" w:lineRule="auto"/>
        <w:rPr>
          <w:sz w:val="28"/>
          <w:szCs w:val="28"/>
        </w:rPr>
      </w:pPr>
      <w:r w:rsidRPr="00855E19">
        <w:rPr>
          <w:sz w:val="28"/>
          <w:szCs w:val="28"/>
        </w:rPr>
        <w:t>1.1. Типоформирующие признаки газеты «Ставропольские губернские ведомос</w:t>
      </w:r>
      <w:r w:rsidR="00D57862" w:rsidRPr="00855E19">
        <w:rPr>
          <w:sz w:val="28"/>
          <w:szCs w:val="28"/>
        </w:rPr>
        <w:t xml:space="preserve">ти» </w:t>
      </w:r>
    </w:p>
    <w:p w:rsidR="00E9712E" w:rsidRPr="00855E19" w:rsidRDefault="00E9712E" w:rsidP="00855E19">
      <w:pPr>
        <w:spacing w:line="360" w:lineRule="auto"/>
        <w:rPr>
          <w:sz w:val="28"/>
          <w:szCs w:val="28"/>
        </w:rPr>
      </w:pPr>
      <w:r w:rsidRPr="00855E19">
        <w:rPr>
          <w:sz w:val="28"/>
          <w:szCs w:val="28"/>
        </w:rPr>
        <w:t>1.2. Вторичные и формальные признаки газеты «Ставропольских губернских ведомосте</w:t>
      </w:r>
      <w:r w:rsidR="00D57862" w:rsidRPr="00855E19">
        <w:rPr>
          <w:sz w:val="28"/>
          <w:szCs w:val="28"/>
        </w:rPr>
        <w:t xml:space="preserve">й» </w:t>
      </w:r>
    </w:p>
    <w:p w:rsidR="00E9712E" w:rsidRPr="00855E19" w:rsidRDefault="00E9712E" w:rsidP="00855E19">
      <w:pPr>
        <w:spacing w:line="360" w:lineRule="auto"/>
        <w:rPr>
          <w:sz w:val="28"/>
          <w:szCs w:val="28"/>
        </w:rPr>
      </w:pPr>
      <w:r w:rsidRPr="00855E19">
        <w:rPr>
          <w:sz w:val="28"/>
          <w:szCs w:val="28"/>
        </w:rPr>
        <w:t xml:space="preserve">Глава </w:t>
      </w:r>
      <w:r w:rsidRPr="00855E19">
        <w:rPr>
          <w:sz w:val="28"/>
          <w:szCs w:val="28"/>
          <w:lang w:val="en-US"/>
        </w:rPr>
        <w:t>II</w:t>
      </w:r>
      <w:r w:rsidRPr="00855E19">
        <w:rPr>
          <w:sz w:val="28"/>
          <w:szCs w:val="28"/>
        </w:rPr>
        <w:t xml:space="preserve"> Специфика информационной политики газеты «Ставропольские губернские ведомости» в связи с изменением периодичности</w:t>
      </w:r>
      <w:r w:rsidR="00D57862" w:rsidRPr="00855E19">
        <w:rPr>
          <w:sz w:val="28"/>
          <w:szCs w:val="28"/>
        </w:rPr>
        <w:t xml:space="preserve"> </w:t>
      </w:r>
    </w:p>
    <w:p w:rsidR="00E9712E" w:rsidRPr="00855E19" w:rsidRDefault="00E9712E" w:rsidP="00855E19">
      <w:pPr>
        <w:spacing w:line="360" w:lineRule="auto"/>
        <w:rPr>
          <w:sz w:val="28"/>
          <w:szCs w:val="28"/>
        </w:rPr>
      </w:pPr>
      <w:r w:rsidRPr="00855E19">
        <w:rPr>
          <w:sz w:val="28"/>
          <w:szCs w:val="28"/>
        </w:rPr>
        <w:t>2.1. Специфика информационной политики газеты «Ставропольские губернские ведомости» в связи с и</w:t>
      </w:r>
      <w:r w:rsidR="00D57862" w:rsidRPr="00855E19">
        <w:rPr>
          <w:sz w:val="28"/>
          <w:szCs w:val="28"/>
        </w:rPr>
        <w:t xml:space="preserve">зменением периодичности </w:t>
      </w:r>
    </w:p>
    <w:p w:rsidR="00E9712E" w:rsidRPr="00855E19" w:rsidRDefault="00E9712E" w:rsidP="00855E19">
      <w:pPr>
        <w:spacing w:line="360" w:lineRule="auto"/>
        <w:rPr>
          <w:sz w:val="28"/>
          <w:szCs w:val="28"/>
        </w:rPr>
      </w:pPr>
      <w:r w:rsidRPr="00855E19">
        <w:rPr>
          <w:sz w:val="28"/>
          <w:szCs w:val="28"/>
        </w:rPr>
        <w:t>2.2. Особенности жанровой системы «Ставропольских губернских ведомосте</w:t>
      </w:r>
      <w:r w:rsidR="00D57862" w:rsidRPr="00855E19">
        <w:rPr>
          <w:sz w:val="28"/>
          <w:szCs w:val="28"/>
        </w:rPr>
        <w:t xml:space="preserve">й» </w:t>
      </w:r>
    </w:p>
    <w:p w:rsidR="00E9712E" w:rsidRPr="00855E19" w:rsidRDefault="00E9712E" w:rsidP="00855E19">
      <w:pPr>
        <w:spacing w:line="360" w:lineRule="auto"/>
        <w:rPr>
          <w:sz w:val="28"/>
          <w:szCs w:val="28"/>
        </w:rPr>
      </w:pPr>
      <w:r w:rsidRPr="00855E19">
        <w:rPr>
          <w:sz w:val="28"/>
          <w:szCs w:val="28"/>
        </w:rPr>
        <w:t xml:space="preserve">Заключение </w:t>
      </w:r>
    </w:p>
    <w:p w:rsidR="00D57862" w:rsidRPr="00855E19" w:rsidRDefault="00E9712E" w:rsidP="00855E19">
      <w:pPr>
        <w:spacing w:line="360" w:lineRule="auto"/>
        <w:rPr>
          <w:sz w:val="28"/>
          <w:szCs w:val="28"/>
        </w:rPr>
      </w:pPr>
      <w:r w:rsidRPr="00855E19">
        <w:rPr>
          <w:sz w:val="28"/>
          <w:szCs w:val="28"/>
        </w:rPr>
        <w:t>Список литературы</w:t>
      </w:r>
    </w:p>
    <w:p w:rsidR="00C1336F" w:rsidRPr="00855E19" w:rsidRDefault="00C1336F" w:rsidP="00855E19">
      <w:pPr>
        <w:spacing w:line="360" w:lineRule="auto"/>
        <w:rPr>
          <w:sz w:val="28"/>
          <w:szCs w:val="28"/>
        </w:rPr>
      </w:pPr>
      <w:r w:rsidRPr="00855E19">
        <w:rPr>
          <w:sz w:val="28"/>
          <w:szCs w:val="28"/>
        </w:rPr>
        <w:t xml:space="preserve">Приложение </w:t>
      </w:r>
    </w:p>
    <w:p w:rsidR="008249B4" w:rsidRDefault="00D57862" w:rsidP="00855E19">
      <w:pPr>
        <w:spacing w:line="360" w:lineRule="auto"/>
        <w:ind w:firstLine="709"/>
        <w:jc w:val="both"/>
        <w:rPr>
          <w:b/>
          <w:sz w:val="28"/>
          <w:szCs w:val="28"/>
        </w:rPr>
      </w:pPr>
      <w:r>
        <w:rPr>
          <w:b/>
          <w:sz w:val="28"/>
          <w:szCs w:val="28"/>
        </w:rPr>
        <w:br w:type="page"/>
      </w:r>
      <w:r w:rsidR="008249B4">
        <w:rPr>
          <w:b/>
          <w:sz w:val="28"/>
          <w:szCs w:val="28"/>
        </w:rPr>
        <w:t>ВВЕДЕНИЕ</w:t>
      </w:r>
    </w:p>
    <w:p w:rsidR="008249B4" w:rsidRPr="004E3D92" w:rsidRDefault="008249B4" w:rsidP="00855E19">
      <w:pPr>
        <w:spacing w:line="360" w:lineRule="auto"/>
        <w:ind w:firstLine="709"/>
        <w:jc w:val="both"/>
        <w:rPr>
          <w:b/>
          <w:sz w:val="28"/>
          <w:szCs w:val="28"/>
        </w:rPr>
      </w:pPr>
    </w:p>
    <w:p w:rsidR="003B3B13" w:rsidRPr="004E3D92" w:rsidRDefault="008249B4" w:rsidP="00855E19">
      <w:pPr>
        <w:spacing w:line="360" w:lineRule="auto"/>
        <w:ind w:firstLine="709"/>
        <w:jc w:val="both"/>
        <w:rPr>
          <w:sz w:val="28"/>
          <w:szCs w:val="28"/>
        </w:rPr>
      </w:pPr>
      <w:r w:rsidRPr="004E3D92">
        <w:rPr>
          <w:b/>
          <w:sz w:val="28"/>
          <w:szCs w:val="28"/>
        </w:rPr>
        <w:t>Актуальность исследования</w:t>
      </w:r>
      <w:r w:rsidR="00A81A05">
        <w:rPr>
          <w:b/>
          <w:sz w:val="28"/>
          <w:szCs w:val="28"/>
        </w:rPr>
        <w:t xml:space="preserve"> </w:t>
      </w:r>
      <w:r w:rsidR="00A81A05">
        <w:rPr>
          <w:sz w:val="28"/>
          <w:szCs w:val="28"/>
        </w:rPr>
        <w:t>о</w:t>
      </w:r>
      <w:r w:rsidR="003B3B13">
        <w:rPr>
          <w:sz w:val="28"/>
          <w:szCs w:val="28"/>
        </w:rPr>
        <w:t xml:space="preserve">бусловлена информационными, общественно-политическими и экономическими процессами, протекающими в современной России. В стране претерпевает реформирование политическая, экономическая, социальная сферы, однако, в процессе реализации реформ накапливаются проблемы, возникают противоречия на различных уровнях (как между самими органами власти, так и между органами власти и обществом). </w:t>
      </w:r>
      <w:r w:rsidR="00A81A05">
        <w:rPr>
          <w:sz w:val="28"/>
          <w:szCs w:val="28"/>
        </w:rPr>
        <w:t xml:space="preserve">Особенно актуальными эти вопросы становятся на местном уровне, где реформы реализуются непосредственно. Успех реформы во многом зависит от того, как она воспринята на местах, насколько эффективной будет политика местных органов власти. Возникающие в ходе социально-политических преобразований </w:t>
      </w:r>
      <w:r w:rsidR="003B3B13">
        <w:rPr>
          <w:sz w:val="28"/>
          <w:szCs w:val="28"/>
        </w:rPr>
        <w:t xml:space="preserve"> проблемы и противоречия находят отражение на страницах общественно-политических изданий, а, следовательно, подходы издания к освещению этих проблем обусловливают информационную политику газеты. </w:t>
      </w:r>
    </w:p>
    <w:p w:rsidR="008249B4" w:rsidRDefault="008249B4" w:rsidP="00855E19">
      <w:pPr>
        <w:spacing w:line="360" w:lineRule="auto"/>
        <w:ind w:firstLine="709"/>
        <w:jc w:val="both"/>
        <w:rPr>
          <w:sz w:val="28"/>
          <w:szCs w:val="28"/>
        </w:rPr>
      </w:pPr>
      <w:r w:rsidRPr="00D830F7">
        <w:rPr>
          <w:b/>
          <w:sz w:val="28"/>
          <w:szCs w:val="28"/>
        </w:rPr>
        <w:t>Источниковой базой</w:t>
      </w:r>
      <w:r>
        <w:rPr>
          <w:sz w:val="28"/>
          <w:szCs w:val="28"/>
        </w:rPr>
        <w:t xml:space="preserve"> исследования является газета «Ставропольские губернские ведомости» за 2006 – начало 2007 гг. </w:t>
      </w:r>
    </w:p>
    <w:p w:rsidR="008249B4" w:rsidRDefault="008249B4" w:rsidP="00855E19">
      <w:pPr>
        <w:spacing w:line="360" w:lineRule="auto"/>
        <w:ind w:firstLine="709"/>
        <w:jc w:val="both"/>
        <w:rPr>
          <w:sz w:val="28"/>
          <w:szCs w:val="28"/>
        </w:rPr>
      </w:pPr>
      <w:r w:rsidRPr="00710FF8">
        <w:rPr>
          <w:b/>
          <w:sz w:val="28"/>
          <w:szCs w:val="28"/>
        </w:rPr>
        <w:t>Хронологические рамки исследования</w:t>
      </w:r>
      <w:r>
        <w:rPr>
          <w:sz w:val="28"/>
          <w:szCs w:val="28"/>
        </w:rPr>
        <w:t>: 2006 – начало 2007 гг.</w:t>
      </w:r>
    </w:p>
    <w:p w:rsidR="00493DAB" w:rsidRDefault="008249B4" w:rsidP="00855E19">
      <w:pPr>
        <w:spacing w:line="360" w:lineRule="auto"/>
        <w:ind w:firstLine="709"/>
        <w:jc w:val="both"/>
        <w:rPr>
          <w:sz w:val="28"/>
          <w:szCs w:val="28"/>
        </w:rPr>
      </w:pPr>
      <w:r w:rsidRPr="008249B4">
        <w:rPr>
          <w:b/>
          <w:sz w:val="28"/>
          <w:szCs w:val="28"/>
        </w:rPr>
        <w:t>О</w:t>
      </w:r>
      <w:r>
        <w:rPr>
          <w:b/>
          <w:sz w:val="28"/>
          <w:szCs w:val="28"/>
        </w:rPr>
        <w:t>бъектом</w:t>
      </w:r>
      <w:r w:rsidRPr="008249B4">
        <w:rPr>
          <w:b/>
          <w:sz w:val="28"/>
          <w:szCs w:val="28"/>
        </w:rPr>
        <w:t xml:space="preserve"> </w:t>
      </w:r>
      <w:r w:rsidRPr="00D830F7">
        <w:rPr>
          <w:b/>
          <w:sz w:val="28"/>
          <w:szCs w:val="28"/>
        </w:rPr>
        <w:t>исследования</w:t>
      </w:r>
      <w:r>
        <w:rPr>
          <w:b/>
          <w:sz w:val="28"/>
          <w:szCs w:val="28"/>
        </w:rPr>
        <w:t xml:space="preserve"> </w:t>
      </w:r>
      <w:r w:rsidR="00E24CC0">
        <w:rPr>
          <w:sz w:val="28"/>
          <w:szCs w:val="28"/>
        </w:rPr>
        <w:t>выступае</w:t>
      </w:r>
      <w:r>
        <w:rPr>
          <w:sz w:val="28"/>
          <w:szCs w:val="28"/>
        </w:rPr>
        <w:t xml:space="preserve">т </w:t>
      </w:r>
      <w:r w:rsidR="00493DAB">
        <w:rPr>
          <w:sz w:val="28"/>
          <w:szCs w:val="28"/>
        </w:rPr>
        <w:t xml:space="preserve">современная </w:t>
      </w:r>
      <w:r>
        <w:rPr>
          <w:sz w:val="28"/>
          <w:szCs w:val="28"/>
        </w:rPr>
        <w:t xml:space="preserve">общественно-политическая </w:t>
      </w:r>
      <w:r w:rsidR="00493DAB">
        <w:rPr>
          <w:sz w:val="28"/>
          <w:szCs w:val="28"/>
        </w:rPr>
        <w:t xml:space="preserve">региональная пресса. </w:t>
      </w:r>
    </w:p>
    <w:p w:rsidR="008249B4" w:rsidRPr="00A24458" w:rsidRDefault="008249B4" w:rsidP="00855E19">
      <w:pPr>
        <w:spacing w:line="360" w:lineRule="auto"/>
        <w:ind w:firstLine="709"/>
        <w:jc w:val="both"/>
        <w:rPr>
          <w:sz w:val="28"/>
          <w:szCs w:val="28"/>
        </w:rPr>
      </w:pPr>
      <w:r w:rsidRPr="00A24458">
        <w:rPr>
          <w:b/>
          <w:sz w:val="28"/>
          <w:szCs w:val="28"/>
        </w:rPr>
        <w:t xml:space="preserve">Предметом исследования: </w:t>
      </w:r>
      <w:r w:rsidRPr="00A24458">
        <w:rPr>
          <w:sz w:val="28"/>
          <w:szCs w:val="28"/>
        </w:rPr>
        <w:t>особенности информационной политики</w:t>
      </w:r>
      <w:r w:rsidRPr="00A24458">
        <w:rPr>
          <w:b/>
          <w:sz w:val="28"/>
          <w:szCs w:val="28"/>
        </w:rPr>
        <w:t xml:space="preserve"> </w:t>
      </w:r>
      <w:r w:rsidRPr="00493DAB">
        <w:rPr>
          <w:sz w:val="28"/>
          <w:szCs w:val="28"/>
        </w:rPr>
        <w:t>и</w:t>
      </w:r>
      <w:r w:rsidRPr="00A24458">
        <w:rPr>
          <w:b/>
          <w:sz w:val="28"/>
          <w:szCs w:val="28"/>
        </w:rPr>
        <w:t xml:space="preserve"> </w:t>
      </w:r>
      <w:r w:rsidRPr="00A24458">
        <w:rPr>
          <w:sz w:val="28"/>
          <w:szCs w:val="28"/>
        </w:rPr>
        <w:t>жанровой системы</w:t>
      </w:r>
      <w:r w:rsidRPr="00A24458">
        <w:rPr>
          <w:b/>
          <w:sz w:val="28"/>
          <w:szCs w:val="28"/>
        </w:rPr>
        <w:t xml:space="preserve"> </w:t>
      </w:r>
      <w:r w:rsidRPr="00A24458">
        <w:rPr>
          <w:sz w:val="28"/>
          <w:szCs w:val="28"/>
        </w:rPr>
        <w:t>газеты «Ставропольские губернские ведомости» за 2006 – начало 2007 гг.</w:t>
      </w:r>
    </w:p>
    <w:p w:rsidR="00A24458" w:rsidRPr="00A24458" w:rsidRDefault="008249B4" w:rsidP="00855E19">
      <w:pPr>
        <w:spacing w:line="360" w:lineRule="auto"/>
        <w:ind w:firstLine="709"/>
        <w:jc w:val="both"/>
        <w:rPr>
          <w:sz w:val="28"/>
          <w:szCs w:val="28"/>
        </w:rPr>
      </w:pPr>
      <w:r w:rsidRPr="00A24458">
        <w:rPr>
          <w:b/>
          <w:sz w:val="28"/>
          <w:szCs w:val="28"/>
        </w:rPr>
        <w:t>Целью</w:t>
      </w:r>
      <w:r w:rsidRPr="00A24458">
        <w:rPr>
          <w:sz w:val="28"/>
          <w:szCs w:val="28"/>
        </w:rPr>
        <w:t xml:space="preserve"> </w:t>
      </w:r>
      <w:r w:rsidR="00A24458" w:rsidRPr="00A24458">
        <w:rPr>
          <w:sz w:val="28"/>
          <w:szCs w:val="28"/>
        </w:rPr>
        <w:t>данной работы: выявить приоритетные аспекты реализации информационной политики издания.</w:t>
      </w:r>
    </w:p>
    <w:p w:rsidR="008249B4" w:rsidRPr="00A24458" w:rsidRDefault="008249B4" w:rsidP="00855E19">
      <w:pPr>
        <w:spacing w:line="360" w:lineRule="auto"/>
        <w:ind w:firstLine="709"/>
        <w:jc w:val="both"/>
        <w:rPr>
          <w:sz w:val="28"/>
          <w:szCs w:val="28"/>
        </w:rPr>
      </w:pPr>
      <w:r w:rsidRPr="00A24458">
        <w:rPr>
          <w:sz w:val="28"/>
          <w:szCs w:val="28"/>
        </w:rPr>
        <w:t xml:space="preserve">Для достижения поставленной цели мы считаем целесообразным в процессе исследования решить следующие </w:t>
      </w:r>
      <w:r w:rsidRPr="00A24458">
        <w:rPr>
          <w:b/>
          <w:sz w:val="28"/>
          <w:szCs w:val="28"/>
        </w:rPr>
        <w:t>задачи</w:t>
      </w:r>
      <w:r w:rsidRPr="00A24458">
        <w:rPr>
          <w:sz w:val="28"/>
          <w:szCs w:val="28"/>
        </w:rPr>
        <w:t>:</w:t>
      </w:r>
    </w:p>
    <w:p w:rsidR="008249B4" w:rsidRPr="00A24458" w:rsidRDefault="008249B4" w:rsidP="00855E19">
      <w:pPr>
        <w:spacing w:line="360" w:lineRule="auto"/>
        <w:ind w:firstLine="709"/>
        <w:jc w:val="both"/>
        <w:rPr>
          <w:sz w:val="28"/>
          <w:szCs w:val="28"/>
        </w:rPr>
      </w:pPr>
    </w:p>
    <w:p w:rsidR="008249B4" w:rsidRPr="00A24458" w:rsidRDefault="008249B4" w:rsidP="00855E19">
      <w:pPr>
        <w:numPr>
          <w:ilvl w:val="0"/>
          <w:numId w:val="1"/>
        </w:numPr>
        <w:tabs>
          <w:tab w:val="clear" w:pos="1440"/>
          <w:tab w:val="num" w:pos="1260"/>
        </w:tabs>
        <w:spacing w:line="360" w:lineRule="auto"/>
        <w:ind w:left="0" w:firstLine="709"/>
        <w:jc w:val="both"/>
        <w:rPr>
          <w:sz w:val="28"/>
          <w:szCs w:val="28"/>
        </w:rPr>
      </w:pPr>
      <w:r w:rsidRPr="00A24458">
        <w:rPr>
          <w:sz w:val="28"/>
          <w:szCs w:val="28"/>
        </w:rPr>
        <w:t xml:space="preserve">выявить </w:t>
      </w:r>
      <w:r w:rsidR="00A24458" w:rsidRPr="00A24458">
        <w:rPr>
          <w:sz w:val="28"/>
          <w:szCs w:val="28"/>
        </w:rPr>
        <w:t xml:space="preserve">типологические особенности газеты </w:t>
      </w:r>
      <w:r w:rsidRPr="00A24458">
        <w:rPr>
          <w:sz w:val="28"/>
          <w:szCs w:val="28"/>
        </w:rPr>
        <w:t>«Ставропольск</w:t>
      </w:r>
      <w:r w:rsidR="00A24458" w:rsidRPr="00A24458">
        <w:rPr>
          <w:sz w:val="28"/>
          <w:szCs w:val="28"/>
        </w:rPr>
        <w:t xml:space="preserve">ие губернские ведомости» за 2006 – начало </w:t>
      </w:r>
      <w:r w:rsidRPr="00A24458">
        <w:rPr>
          <w:sz w:val="28"/>
          <w:szCs w:val="28"/>
        </w:rPr>
        <w:t>2007 г.</w:t>
      </w:r>
      <w:r w:rsidR="00A24458" w:rsidRPr="00A24458">
        <w:rPr>
          <w:sz w:val="28"/>
          <w:szCs w:val="28"/>
        </w:rPr>
        <w:t>;</w:t>
      </w:r>
    </w:p>
    <w:p w:rsidR="00A24458" w:rsidRPr="00A24458" w:rsidRDefault="00A24458" w:rsidP="00855E19">
      <w:pPr>
        <w:numPr>
          <w:ilvl w:val="0"/>
          <w:numId w:val="1"/>
        </w:numPr>
        <w:tabs>
          <w:tab w:val="clear" w:pos="1440"/>
          <w:tab w:val="num" w:pos="1260"/>
        </w:tabs>
        <w:spacing w:line="360" w:lineRule="auto"/>
        <w:ind w:left="0" w:firstLine="709"/>
        <w:jc w:val="both"/>
        <w:rPr>
          <w:sz w:val="28"/>
          <w:szCs w:val="28"/>
        </w:rPr>
      </w:pPr>
      <w:r w:rsidRPr="00A24458">
        <w:rPr>
          <w:sz w:val="28"/>
          <w:szCs w:val="28"/>
        </w:rPr>
        <w:t>определить степень влияния смены периодичности на информационную политику;</w:t>
      </w:r>
    </w:p>
    <w:p w:rsidR="008249B4" w:rsidRPr="00A24458" w:rsidRDefault="00A24458" w:rsidP="00855E19">
      <w:pPr>
        <w:numPr>
          <w:ilvl w:val="0"/>
          <w:numId w:val="1"/>
        </w:numPr>
        <w:tabs>
          <w:tab w:val="clear" w:pos="1440"/>
          <w:tab w:val="num" w:pos="1260"/>
        </w:tabs>
        <w:spacing w:line="360" w:lineRule="auto"/>
        <w:ind w:left="0" w:firstLine="709"/>
        <w:jc w:val="both"/>
        <w:rPr>
          <w:sz w:val="28"/>
          <w:szCs w:val="28"/>
        </w:rPr>
      </w:pPr>
      <w:r w:rsidRPr="00A24458">
        <w:rPr>
          <w:sz w:val="28"/>
          <w:szCs w:val="28"/>
        </w:rPr>
        <w:t>проанализировать отражение редакционной позиции в жанровой структуре газеты.</w:t>
      </w:r>
    </w:p>
    <w:p w:rsidR="008249B4" w:rsidRDefault="008249B4" w:rsidP="00855E19">
      <w:pPr>
        <w:spacing w:line="360" w:lineRule="auto"/>
        <w:ind w:firstLine="709"/>
        <w:jc w:val="both"/>
        <w:rPr>
          <w:sz w:val="28"/>
          <w:szCs w:val="28"/>
        </w:rPr>
      </w:pPr>
      <w:r w:rsidRPr="00A24458">
        <w:rPr>
          <w:b/>
          <w:sz w:val="28"/>
          <w:szCs w:val="28"/>
        </w:rPr>
        <w:t>Методы исследования:</w:t>
      </w:r>
      <w:r w:rsidRPr="00A24458">
        <w:rPr>
          <w:sz w:val="28"/>
          <w:szCs w:val="28"/>
        </w:rPr>
        <w:t xml:space="preserve"> контент-анализ, сопоставительный, описательный.</w:t>
      </w:r>
    </w:p>
    <w:p w:rsidR="008249B4" w:rsidRDefault="008249B4" w:rsidP="00855E19">
      <w:pPr>
        <w:spacing w:line="360" w:lineRule="auto"/>
        <w:ind w:firstLine="709"/>
        <w:jc w:val="both"/>
        <w:rPr>
          <w:sz w:val="28"/>
          <w:szCs w:val="28"/>
        </w:rPr>
      </w:pPr>
      <w:r w:rsidRPr="00DA5026">
        <w:rPr>
          <w:b/>
          <w:sz w:val="28"/>
          <w:szCs w:val="28"/>
        </w:rPr>
        <w:t>Практическая значимость</w:t>
      </w:r>
      <w:r>
        <w:rPr>
          <w:sz w:val="28"/>
          <w:szCs w:val="28"/>
        </w:rPr>
        <w:t xml:space="preserve">: </w:t>
      </w:r>
      <w:r w:rsidR="00E24CC0">
        <w:rPr>
          <w:sz w:val="28"/>
          <w:szCs w:val="28"/>
        </w:rPr>
        <w:t xml:space="preserve">работа может быть </w:t>
      </w:r>
      <w:r w:rsidR="00C95169">
        <w:rPr>
          <w:sz w:val="28"/>
          <w:szCs w:val="28"/>
        </w:rPr>
        <w:t xml:space="preserve">применяться </w:t>
      </w:r>
      <w:r w:rsidR="00E24CC0">
        <w:rPr>
          <w:sz w:val="28"/>
          <w:szCs w:val="28"/>
        </w:rPr>
        <w:t>при изучении учебных курсов «Информационная политика»</w:t>
      </w:r>
      <w:r w:rsidR="00C95169">
        <w:rPr>
          <w:sz w:val="28"/>
          <w:szCs w:val="28"/>
        </w:rPr>
        <w:t xml:space="preserve">, «Основы творческой деятельности журналиста» и «Типология периодической печати». Результаты исследования могут использоваться редакциями при выработке собственной концепции политики издания, а также журналистами-практиками при определении подходов в освещении той или иной тематике. </w:t>
      </w:r>
    </w:p>
    <w:p w:rsidR="008249B4" w:rsidRDefault="008249B4" w:rsidP="00855E19">
      <w:pPr>
        <w:spacing w:line="360" w:lineRule="auto"/>
        <w:ind w:firstLine="709"/>
        <w:jc w:val="both"/>
        <w:rPr>
          <w:sz w:val="28"/>
          <w:szCs w:val="28"/>
        </w:rPr>
      </w:pPr>
      <w:r>
        <w:rPr>
          <w:b/>
          <w:sz w:val="28"/>
          <w:szCs w:val="28"/>
        </w:rPr>
        <w:t>Научная  новизна</w:t>
      </w:r>
      <w:r w:rsidR="00C95169">
        <w:rPr>
          <w:b/>
          <w:sz w:val="28"/>
          <w:szCs w:val="28"/>
        </w:rPr>
        <w:t xml:space="preserve"> исследования </w:t>
      </w:r>
      <w:r w:rsidR="00C95169">
        <w:rPr>
          <w:sz w:val="28"/>
          <w:szCs w:val="28"/>
        </w:rPr>
        <w:t>заключается в том, что в нём проанализирована информационная политика общественно-политической газеты «Ставропольские губернские ведомости» за 2006 – 2007 гг., т.е. выявлены основные тенденции построения информационной политики данного издания на современном этапе.</w:t>
      </w:r>
    </w:p>
    <w:p w:rsidR="00D57862" w:rsidRDefault="008249B4" w:rsidP="00855E19">
      <w:pPr>
        <w:spacing w:line="360" w:lineRule="auto"/>
        <w:ind w:firstLine="709"/>
        <w:jc w:val="both"/>
        <w:rPr>
          <w:sz w:val="28"/>
          <w:szCs w:val="28"/>
        </w:rPr>
      </w:pPr>
      <w:r w:rsidRPr="008249B4">
        <w:rPr>
          <w:sz w:val="28"/>
          <w:szCs w:val="28"/>
        </w:rPr>
        <w:t xml:space="preserve">Курсовая работа состоит из введения, двух глав, заключения и списка литературы из </w:t>
      </w:r>
      <w:r w:rsidRPr="00CC2BF1">
        <w:rPr>
          <w:sz w:val="28"/>
          <w:szCs w:val="28"/>
        </w:rPr>
        <w:t>2</w:t>
      </w:r>
      <w:r w:rsidR="00CC2BF1">
        <w:rPr>
          <w:sz w:val="28"/>
          <w:szCs w:val="28"/>
        </w:rPr>
        <w:t>9</w:t>
      </w:r>
      <w:r w:rsidRPr="008249B4">
        <w:rPr>
          <w:sz w:val="28"/>
          <w:szCs w:val="28"/>
        </w:rPr>
        <w:t xml:space="preserve"> наименований.</w:t>
      </w:r>
    </w:p>
    <w:p w:rsidR="00D57862" w:rsidRPr="00CC2BF1" w:rsidRDefault="00D57862" w:rsidP="00855E19">
      <w:pPr>
        <w:spacing w:line="360" w:lineRule="auto"/>
        <w:ind w:firstLine="709"/>
        <w:jc w:val="both"/>
        <w:rPr>
          <w:b/>
          <w:sz w:val="28"/>
          <w:szCs w:val="28"/>
        </w:rPr>
      </w:pPr>
    </w:p>
    <w:p w:rsidR="00855E19" w:rsidRDefault="00D57862" w:rsidP="00855E19">
      <w:pPr>
        <w:spacing w:line="360" w:lineRule="auto"/>
        <w:ind w:firstLine="709"/>
        <w:jc w:val="both"/>
        <w:rPr>
          <w:b/>
          <w:sz w:val="28"/>
          <w:szCs w:val="28"/>
        </w:rPr>
      </w:pPr>
      <w:r w:rsidRPr="00CC2BF1">
        <w:rPr>
          <w:b/>
          <w:sz w:val="28"/>
          <w:szCs w:val="28"/>
        </w:rPr>
        <w:br w:type="page"/>
      </w:r>
      <w:r w:rsidR="008249B4">
        <w:rPr>
          <w:b/>
          <w:sz w:val="28"/>
          <w:szCs w:val="28"/>
        </w:rPr>
        <w:t xml:space="preserve">ГЛАВА 1. </w:t>
      </w:r>
      <w:r w:rsidR="008249B4" w:rsidRPr="006B2E99">
        <w:rPr>
          <w:b/>
          <w:sz w:val="28"/>
          <w:szCs w:val="28"/>
        </w:rPr>
        <w:t>Типологические</w:t>
      </w:r>
      <w:r w:rsidR="008249B4" w:rsidRPr="001052B6">
        <w:rPr>
          <w:b/>
          <w:sz w:val="28"/>
          <w:szCs w:val="28"/>
        </w:rPr>
        <w:t xml:space="preserve"> особенности газеты «Ставропольские </w:t>
      </w:r>
    </w:p>
    <w:p w:rsidR="008249B4" w:rsidRDefault="008249B4" w:rsidP="00855E19">
      <w:pPr>
        <w:spacing w:line="360" w:lineRule="auto"/>
        <w:ind w:firstLine="709"/>
        <w:jc w:val="both"/>
        <w:rPr>
          <w:b/>
          <w:sz w:val="28"/>
          <w:szCs w:val="28"/>
        </w:rPr>
      </w:pPr>
      <w:r w:rsidRPr="001052B6">
        <w:rPr>
          <w:b/>
          <w:sz w:val="28"/>
          <w:szCs w:val="28"/>
        </w:rPr>
        <w:t>губернские ведомости» за 2006–2007 гг.</w:t>
      </w:r>
    </w:p>
    <w:p w:rsidR="008249B4" w:rsidRPr="001052B6" w:rsidRDefault="008249B4" w:rsidP="00855E19">
      <w:pPr>
        <w:spacing w:line="360" w:lineRule="auto"/>
        <w:ind w:firstLine="709"/>
        <w:jc w:val="both"/>
        <w:rPr>
          <w:b/>
          <w:sz w:val="28"/>
          <w:szCs w:val="28"/>
        </w:rPr>
      </w:pPr>
    </w:p>
    <w:p w:rsidR="00855E19" w:rsidRDefault="008249B4" w:rsidP="00855E19">
      <w:pPr>
        <w:numPr>
          <w:ilvl w:val="1"/>
          <w:numId w:val="2"/>
        </w:numPr>
        <w:tabs>
          <w:tab w:val="clear" w:pos="1215"/>
          <w:tab w:val="num" w:pos="0"/>
        </w:tabs>
        <w:spacing w:line="360" w:lineRule="auto"/>
        <w:ind w:left="0" w:firstLine="709"/>
        <w:jc w:val="both"/>
        <w:rPr>
          <w:b/>
          <w:sz w:val="28"/>
          <w:szCs w:val="28"/>
        </w:rPr>
      </w:pPr>
      <w:r w:rsidRPr="00CD043C">
        <w:rPr>
          <w:b/>
          <w:sz w:val="28"/>
          <w:szCs w:val="28"/>
        </w:rPr>
        <w:t xml:space="preserve">Типоформирующие признаки «Ставропольских губернских </w:t>
      </w:r>
    </w:p>
    <w:p w:rsidR="008249B4" w:rsidRDefault="008249B4" w:rsidP="00855E19">
      <w:pPr>
        <w:spacing w:line="360" w:lineRule="auto"/>
        <w:ind w:left="709"/>
        <w:jc w:val="both"/>
        <w:rPr>
          <w:b/>
          <w:sz w:val="28"/>
          <w:szCs w:val="28"/>
        </w:rPr>
      </w:pPr>
      <w:r w:rsidRPr="00CD043C">
        <w:rPr>
          <w:b/>
          <w:sz w:val="28"/>
          <w:szCs w:val="28"/>
        </w:rPr>
        <w:t>ведомостей» как общественно-политического издания.</w:t>
      </w:r>
    </w:p>
    <w:p w:rsidR="008249B4" w:rsidRDefault="008249B4" w:rsidP="00855E19">
      <w:pPr>
        <w:spacing w:line="360" w:lineRule="auto"/>
        <w:ind w:firstLine="709"/>
        <w:jc w:val="both"/>
        <w:rPr>
          <w:sz w:val="28"/>
          <w:szCs w:val="28"/>
        </w:rPr>
      </w:pPr>
    </w:p>
    <w:p w:rsidR="008249B4" w:rsidRPr="001C0718" w:rsidRDefault="008249B4" w:rsidP="00855E19">
      <w:pPr>
        <w:spacing w:line="360" w:lineRule="auto"/>
        <w:ind w:firstLine="709"/>
        <w:jc w:val="both"/>
        <w:rPr>
          <w:sz w:val="28"/>
          <w:szCs w:val="28"/>
        </w:rPr>
      </w:pPr>
      <w:r w:rsidRPr="001C0718">
        <w:rPr>
          <w:sz w:val="28"/>
          <w:szCs w:val="28"/>
        </w:rPr>
        <w:t xml:space="preserve">Газета «Ставропольские губернские ведомости» основана в 1850 году как официальное издание губернатора Ставропольской губернии. Является первым печатным органом на Северном Кавказе.  В 1917 г. она была закрыта большевиками. Выход возобновлён в 1992 году. </w:t>
      </w:r>
    </w:p>
    <w:p w:rsidR="008249B4" w:rsidRDefault="008249B4" w:rsidP="00855E19">
      <w:pPr>
        <w:spacing w:line="360" w:lineRule="auto"/>
        <w:ind w:firstLine="709"/>
        <w:jc w:val="both"/>
        <w:rPr>
          <w:bCs/>
          <w:sz w:val="28"/>
          <w:szCs w:val="28"/>
        </w:rPr>
      </w:pPr>
      <w:r>
        <w:rPr>
          <w:bCs/>
          <w:sz w:val="28"/>
          <w:szCs w:val="28"/>
        </w:rPr>
        <w:t>По словам главного редактора А.А. Емцова, «г</w:t>
      </w:r>
      <w:r w:rsidRPr="001C0718">
        <w:rPr>
          <w:bCs/>
          <w:sz w:val="28"/>
          <w:szCs w:val="28"/>
        </w:rPr>
        <w:t xml:space="preserve">азета не дотируется государством, краевой и муниципальной властью, живет на заработанные </w:t>
      </w:r>
      <w:r w:rsidRPr="00ED71F0">
        <w:rPr>
          <w:bCs/>
          <w:sz w:val="28"/>
          <w:szCs w:val="28"/>
        </w:rPr>
        <w:t>средства».</w:t>
      </w:r>
    </w:p>
    <w:p w:rsidR="008249B4" w:rsidRPr="001C0718" w:rsidRDefault="0058222B" w:rsidP="00855E19">
      <w:pPr>
        <w:spacing w:line="360" w:lineRule="auto"/>
        <w:ind w:firstLine="709"/>
        <w:jc w:val="both"/>
        <w:rPr>
          <w:sz w:val="28"/>
          <w:szCs w:val="28"/>
        </w:rPr>
      </w:pPr>
      <w:r>
        <w:rPr>
          <w:bCs/>
          <w:sz w:val="28"/>
          <w:szCs w:val="28"/>
        </w:rPr>
        <w:t>Теоретик журналистики Е.П. Прохоровым указывал на то, что</w:t>
      </w:r>
      <w:r w:rsidR="00712047">
        <w:rPr>
          <w:bCs/>
          <w:sz w:val="28"/>
          <w:szCs w:val="28"/>
        </w:rPr>
        <w:t xml:space="preserve"> «определённое редакцией направление и основанная на нём информационная политика реализуется через формирование лица издания»</w:t>
      </w:r>
      <w:r w:rsidR="00712047">
        <w:rPr>
          <w:rStyle w:val="a5"/>
          <w:bCs/>
          <w:sz w:val="28"/>
          <w:szCs w:val="28"/>
        </w:rPr>
        <w:footnoteReference w:id="1"/>
      </w:r>
      <w:r w:rsidR="00712047">
        <w:rPr>
          <w:bCs/>
          <w:sz w:val="28"/>
          <w:szCs w:val="28"/>
        </w:rPr>
        <w:t>. То есть через формирование системы внешних признаков, внутреннего содержания, творческих форм выражения его типологических характеристик. К этому утверждению можно также добавить, что ч</w:t>
      </w:r>
      <w:r w:rsidR="008249B4" w:rsidRPr="001C0718">
        <w:rPr>
          <w:sz w:val="28"/>
          <w:szCs w:val="28"/>
        </w:rPr>
        <w:t>ётко выверенная типология газеты «может помочь в определении концепции и построении редакционно-издательской модели СМИ»</w:t>
      </w:r>
      <w:r w:rsidR="008249B4">
        <w:rPr>
          <w:rStyle w:val="a5"/>
          <w:sz w:val="28"/>
          <w:szCs w:val="28"/>
        </w:rPr>
        <w:footnoteReference w:id="2"/>
      </w:r>
      <w:r w:rsidR="008249B4" w:rsidRPr="001C0718">
        <w:rPr>
          <w:sz w:val="28"/>
          <w:szCs w:val="28"/>
        </w:rPr>
        <w:t>. В связи с этим для определения информационной политики издания мы посчитали нужным сначала выявить его типологические особенности.</w:t>
      </w:r>
    </w:p>
    <w:p w:rsidR="008249B4" w:rsidRPr="001C0718" w:rsidRDefault="008249B4" w:rsidP="00855E19">
      <w:pPr>
        <w:spacing w:line="360" w:lineRule="auto"/>
        <w:ind w:firstLine="709"/>
        <w:jc w:val="both"/>
        <w:rPr>
          <w:sz w:val="28"/>
          <w:szCs w:val="28"/>
        </w:rPr>
      </w:pPr>
      <w:r w:rsidRPr="001C0718">
        <w:rPr>
          <w:sz w:val="28"/>
          <w:szCs w:val="28"/>
        </w:rPr>
        <w:t xml:space="preserve">Среди нескольких изученных </w:t>
      </w:r>
      <w:r>
        <w:rPr>
          <w:sz w:val="28"/>
          <w:szCs w:val="28"/>
        </w:rPr>
        <w:t xml:space="preserve">методов типологического анализа </w:t>
      </w:r>
      <w:r w:rsidRPr="00B8140E">
        <w:rPr>
          <w:sz w:val="28"/>
          <w:szCs w:val="28"/>
        </w:rPr>
        <w:t>(</w:t>
      </w:r>
      <w:r>
        <w:rPr>
          <w:sz w:val="28"/>
          <w:szCs w:val="28"/>
        </w:rPr>
        <w:t xml:space="preserve">А.Н. </w:t>
      </w:r>
      <w:r w:rsidRPr="00B8140E">
        <w:rPr>
          <w:sz w:val="28"/>
          <w:szCs w:val="28"/>
        </w:rPr>
        <w:t xml:space="preserve">Алексеев, </w:t>
      </w:r>
      <w:r>
        <w:rPr>
          <w:sz w:val="28"/>
          <w:szCs w:val="28"/>
        </w:rPr>
        <w:t xml:space="preserve">М.В </w:t>
      </w:r>
      <w:r w:rsidRPr="00B8140E">
        <w:rPr>
          <w:sz w:val="28"/>
          <w:szCs w:val="28"/>
        </w:rPr>
        <w:t>Шкондин</w:t>
      </w:r>
      <w:r>
        <w:rPr>
          <w:sz w:val="28"/>
          <w:szCs w:val="28"/>
        </w:rPr>
        <w:t>, Е.П. Прохоров, А.Г. Бочаров</w:t>
      </w:r>
      <w:r>
        <w:rPr>
          <w:rStyle w:val="a5"/>
          <w:sz w:val="28"/>
          <w:szCs w:val="28"/>
        </w:rPr>
        <w:footnoteReference w:id="3"/>
      </w:r>
      <w:r w:rsidRPr="00B8140E">
        <w:rPr>
          <w:sz w:val="28"/>
          <w:szCs w:val="28"/>
        </w:rPr>
        <w:t>)</w:t>
      </w:r>
      <w:r w:rsidRPr="001C0718">
        <w:rPr>
          <w:sz w:val="28"/>
          <w:szCs w:val="28"/>
        </w:rPr>
        <w:t xml:space="preserve"> нам более всего подошла модель анализа, разработанная А.И. Акоповым</w:t>
      </w:r>
      <w:r>
        <w:rPr>
          <w:sz w:val="28"/>
          <w:szCs w:val="28"/>
        </w:rPr>
        <w:t xml:space="preserve"> и представленная в учебно-методическом пособии «Периодические издания»</w:t>
      </w:r>
      <w:r>
        <w:rPr>
          <w:rStyle w:val="a5"/>
          <w:sz w:val="28"/>
          <w:szCs w:val="28"/>
        </w:rPr>
        <w:footnoteReference w:id="4"/>
      </w:r>
      <w:r>
        <w:rPr>
          <w:sz w:val="28"/>
          <w:szCs w:val="28"/>
        </w:rPr>
        <w:t xml:space="preserve">. Но, чтобы анализ выглядел наиболее полно, по некоторым вопросам мы будем обращаться к типологическим подходам А.Н. Алексеева. </w:t>
      </w:r>
    </w:p>
    <w:p w:rsidR="008249B4" w:rsidRPr="001C0718" w:rsidRDefault="008249B4" w:rsidP="00855E19">
      <w:pPr>
        <w:spacing w:line="360" w:lineRule="auto"/>
        <w:ind w:firstLine="709"/>
        <w:jc w:val="both"/>
        <w:rPr>
          <w:sz w:val="28"/>
          <w:szCs w:val="28"/>
        </w:rPr>
      </w:pPr>
      <w:r w:rsidRPr="001C0718">
        <w:rPr>
          <w:sz w:val="28"/>
          <w:szCs w:val="28"/>
        </w:rPr>
        <w:t>В первую очередь определим типоформирующие признаки, который являются «основным видом типологических признаков, непосредственно влияющих на возникновение, развитие и трансформацию типа издания»</w:t>
      </w:r>
      <w:r>
        <w:rPr>
          <w:rStyle w:val="a5"/>
          <w:sz w:val="28"/>
          <w:szCs w:val="28"/>
        </w:rPr>
        <w:footnoteReference w:id="5"/>
      </w:r>
      <w:r>
        <w:rPr>
          <w:sz w:val="28"/>
          <w:szCs w:val="28"/>
        </w:rPr>
        <w:t>. К ним относятся</w:t>
      </w:r>
      <w:r w:rsidRPr="001C0718">
        <w:rPr>
          <w:sz w:val="28"/>
          <w:szCs w:val="28"/>
        </w:rPr>
        <w:t xml:space="preserve"> издатель, цели и задачи, читательская аудитория.</w:t>
      </w:r>
    </w:p>
    <w:p w:rsidR="008249B4" w:rsidRDefault="008249B4" w:rsidP="00855E19">
      <w:pPr>
        <w:spacing w:line="360" w:lineRule="auto"/>
        <w:ind w:firstLine="709"/>
        <w:jc w:val="both"/>
        <w:rPr>
          <w:sz w:val="28"/>
          <w:szCs w:val="28"/>
        </w:rPr>
      </w:pPr>
      <w:r w:rsidRPr="001C0718">
        <w:rPr>
          <w:sz w:val="28"/>
          <w:szCs w:val="28"/>
        </w:rPr>
        <w:t>Учредитель и издатель – ЗАО «Пресса». Главный редактор – А.А. Емцов.</w:t>
      </w:r>
    </w:p>
    <w:p w:rsidR="008249B4" w:rsidRDefault="008249B4" w:rsidP="00855E19">
      <w:pPr>
        <w:spacing w:line="360" w:lineRule="auto"/>
        <w:ind w:firstLine="709"/>
        <w:jc w:val="both"/>
        <w:rPr>
          <w:sz w:val="28"/>
          <w:szCs w:val="28"/>
        </w:rPr>
      </w:pPr>
      <w:r>
        <w:rPr>
          <w:sz w:val="28"/>
          <w:szCs w:val="28"/>
        </w:rPr>
        <w:t>На официальном сайте издания</w:t>
      </w:r>
      <w:r w:rsidRPr="001C0718">
        <w:rPr>
          <w:sz w:val="28"/>
          <w:szCs w:val="28"/>
        </w:rPr>
        <w:t xml:space="preserve"> представлено объявление: «Ставропольские губернские ведомости» - газета общественно-политического характера, объективно дающая оценку политической и экономической ситуации в крае. Её читает руководящий состав СК, руководители сельского хозяйства, руководители ведущих предприятий края, а также общественные и политические лица края, с которыми мы работаем». Исходя из этого заявления и опираясь на газетные публикации, постараемся выявить основные цели и задачи издания.</w:t>
      </w:r>
    </w:p>
    <w:p w:rsidR="008249B4" w:rsidRPr="001C0718" w:rsidRDefault="008249B4" w:rsidP="00855E19">
      <w:pPr>
        <w:spacing w:line="360" w:lineRule="auto"/>
        <w:ind w:firstLine="709"/>
        <w:jc w:val="both"/>
        <w:rPr>
          <w:sz w:val="28"/>
          <w:szCs w:val="28"/>
        </w:rPr>
      </w:pPr>
      <w:r>
        <w:rPr>
          <w:sz w:val="28"/>
          <w:szCs w:val="28"/>
        </w:rPr>
        <w:t>В газете объёмные аналитические материалы сочетаются с новостными блоками и журналистскими комментариями. Совокупность всех материалов создаёт детальную картину происходящего в крае и России. Следовательно, можно говорить об информировании аудитории, как об одной из основных целей анализируемого периодического издания. Но, так как еженедельная периодичность «Ставропольских губернских ведомостей» не позволяет оперативно реагировать на события, ключевой целью остаётся анализ происходящего.</w:t>
      </w:r>
    </w:p>
    <w:p w:rsidR="008249B4" w:rsidRDefault="008249B4" w:rsidP="00855E19">
      <w:pPr>
        <w:spacing w:line="360" w:lineRule="auto"/>
        <w:ind w:firstLine="709"/>
        <w:jc w:val="both"/>
        <w:rPr>
          <w:sz w:val="28"/>
          <w:szCs w:val="28"/>
        </w:rPr>
      </w:pPr>
      <w:r>
        <w:rPr>
          <w:sz w:val="28"/>
          <w:szCs w:val="28"/>
        </w:rPr>
        <w:t xml:space="preserve">Большое количество материалов в газете </w:t>
      </w:r>
      <w:r w:rsidRPr="005E21D9">
        <w:rPr>
          <w:sz w:val="28"/>
          <w:szCs w:val="28"/>
        </w:rPr>
        <w:t>посвящено</w:t>
      </w:r>
      <w:r w:rsidRPr="001C0718">
        <w:rPr>
          <w:sz w:val="28"/>
          <w:szCs w:val="28"/>
        </w:rPr>
        <w:t xml:space="preserve"> политической, экономичес</w:t>
      </w:r>
      <w:r>
        <w:rPr>
          <w:sz w:val="28"/>
          <w:szCs w:val="28"/>
        </w:rPr>
        <w:t xml:space="preserve">кой и духовной жизни общества. </w:t>
      </w:r>
      <w:r w:rsidRPr="001C0718">
        <w:rPr>
          <w:sz w:val="28"/>
          <w:szCs w:val="28"/>
        </w:rPr>
        <w:t>Это полностью отражает общественно-политический тип издания. Редакцией затрагиваются проблемы образования</w:t>
      </w:r>
      <w:r>
        <w:rPr>
          <w:sz w:val="28"/>
          <w:szCs w:val="28"/>
        </w:rPr>
        <w:t xml:space="preserve">: </w:t>
      </w:r>
      <w:r w:rsidRPr="001C0718">
        <w:rPr>
          <w:sz w:val="28"/>
          <w:szCs w:val="28"/>
        </w:rPr>
        <w:t>«Школам – особое внимание»</w:t>
      </w:r>
      <w:r>
        <w:rPr>
          <w:sz w:val="28"/>
          <w:szCs w:val="28"/>
        </w:rPr>
        <w:t xml:space="preserve"> </w:t>
      </w:r>
      <w:r w:rsidRPr="0072195F">
        <w:rPr>
          <w:sz w:val="28"/>
          <w:szCs w:val="28"/>
        </w:rPr>
        <w:t>(</w:t>
      </w:r>
      <w:r>
        <w:rPr>
          <w:sz w:val="28"/>
          <w:szCs w:val="28"/>
        </w:rPr>
        <w:t>СГВ. – 2006. - № 119)</w:t>
      </w:r>
      <w:r w:rsidRPr="001C0718">
        <w:rPr>
          <w:sz w:val="28"/>
          <w:szCs w:val="28"/>
        </w:rPr>
        <w:t>, «В образование вольются миллионы»</w:t>
      </w:r>
      <w:r>
        <w:rPr>
          <w:sz w:val="28"/>
          <w:szCs w:val="28"/>
        </w:rPr>
        <w:t xml:space="preserve"> (СГВ. – 2006. - № 120)</w:t>
      </w:r>
      <w:r w:rsidRPr="001C0718">
        <w:rPr>
          <w:sz w:val="28"/>
          <w:szCs w:val="28"/>
        </w:rPr>
        <w:t>, «Новая школа в посёлке»</w:t>
      </w:r>
      <w:r>
        <w:rPr>
          <w:sz w:val="28"/>
          <w:szCs w:val="28"/>
        </w:rPr>
        <w:t xml:space="preserve"> (СГВ. – 2006. - № 123); </w:t>
      </w:r>
      <w:r w:rsidRPr="001C0718">
        <w:rPr>
          <w:sz w:val="28"/>
          <w:szCs w:val="28"/>
        </w:rPr>
        <w:t>ЖКХ</w:t>
      </w:r>
      <w:r>
        <w:rPr>
          <w:sz w:val="28"/>
          <w:szCs w:val="28"/>
        </w:rPr>
        <w:t xml:space="preserve">: </w:t>
      </w:r>
      <w:r w:rsidRPr="001C0718">
        <w:rPr>
          <w:sz w:val="28"/>
          <w:szCs w:val="28"/>
        </w:rPr>
        <w:t>«Пенсионер «поставил» газовиков на счётчик»</w:t>
      </w:r>
      <w:r>
        <w:rPr>
          <w:sz w:val="28"/>
          <w:szCs w:val="28"/>
        </w:rPr>
        <w:t xml:space="preserve"> (СГВ. – 2006. - № 118)</w:t>
      </w:r>
      <w:r w:rsidRPr="001C0718">
        <w:rPr>
          <w:sz w:val="28"/>
          <w:szCs w:val="28"/>
        </w:rPr>
        <w:t>, «Не платишь – рискуешь остаться без света»</w:t>
      </w:r>
      <w:r>
        <w:rPr>
          <w:sz w:val="28"/>
          <w:szCs w:val="28"/>
        </w:rPr>
        <w:t xml:space="preserve"> (СГВ. – 2006. - № 120)</w:t>
      </w:r>
      <w:r w:rsidRPr="001C0718">
        <w:rPr>
          <w:sz w:val="28"/>
          <w:szCs w:val="28"/>
        </w:rPr>
        <w:t xml:space="preserve">, </w:t>
      </w:r>
      <w:r>
        <w:rPr>
          <w:sz w:val="28"/>
          <w:szCs w:val="28"/>
        </w:rPr>
        <w:t>«</w:t>
      </w:r>
      <w:r w:rsidRPr="001C0718">
        <w:rPr>
          <w:sz w:val="28"/>
          <w:szCs w:val="28"/>
        </w:rPr>
        <w:t>Жилищный кодекс – работа над ошибками»</w:t>
      </w:r>
      <w:r>
        <w:rPr>
          <w:sz w:val="28"/>
          <w:szCs w:val="28"/>
        </w:rPr>
        <w:t xml:space="preserve"> (СГВ. – 2006. - № 120)</w:t>
      </w:r>
      <w:r w:rsidRPr="001C0718">
        <w:rPr>
          <w:sz w:val="28"/>
          <w:szCs w:val="28"/>
        </w:rPr>
        <w:t>, «Доступное жильё в нашем крае»</w:t>
      </w:r>
      <w:r>
        <w:rPr>
          <w:sz w:val="28"/>
          <w:szCs w:val="28"/>
        </w:rPr>
        <w:t xml:space="preserve"> (СГВ. – 2006. - № 121)</w:t>
      </w:r>
      <w:r w:rsidRPr="001C0718">
        <w:rPr>
          <w:sz w:val="28"/>
          <w:szCs w:val="28"/>
        </w:rPr>
        <w:t>, «Как будем платить за тепло?</w:t>
      </w:r>
      <w:r>
        <w:rPr>
          <w:sz w:val="28"/>
          <w:szCs w:val="28"/>
        </w:rPr>
        <w:t xml:space="preserve"> (СГВ. – 2006. - № 135);</w:t>
      </w:r>
      <w:r w:rsidRPr="001C0718">
        <w:rPr>
          <w:sz w:val="28"/>
          <w:szCs w:val="28"/>
        </w:rPr>
        <w:t xml:space="preserve"> здравоохранения</w:t>
      </w:r>
      <w:r>
        <w:rPr>
          <w:sz w:val="28"/>
          <w:szCs w:val="28"/>
        </w:rPr>
        <w:t xml:space="preserve">: </w:t>
      </w:r>
      <w:r w:rsidRPr="001C0718">
        <w:rPr>
          <w:sz w:val="28"/>
          <w:szCs w:val="28"/>
        </w:rPr>
        <w:t>«Чтобы был здоров народ»</w:t>
      </w:r>
      <w:r>
        <w:rPr>
          <w:sz w:val="28"/>
          <w:szCs w:val="28"/>
        </w:rPr>
        <w:t xml:space="preserve"> (СГВ. – 2006. - № 114 - 115)</w:t>
      </w:r>
      <w:r w:rsidRPr="001C0718">
        <w:rPr>
          <w:sz w:val="28"/>
          <w:szCs w:val="28"/>
        </w:rPr>
        <w:t>, «Здоровье на весах медСТРАХА»</w:t>
      </w:r>
      <w:r>
        <w:rPr>
          <w:sz w:val="28"/>
          <w:szCs w:val="28"/>
        </w:rPr>
        <w:t xml:space="preserve"> (СГВ. – 2006. - № 120)</w:t>
      </w:r>
      <w:r w:rsidRPr="001C0718">
        <w:rPr>
          <w:sz w:val="28"/>
          <w:szCs w:val="28"/>
        </w:rPr>
        <w:t>, «На повестке – здоровье горожан»</w:t>
      </w:r>
      <w:r>
        <w:rPr>
          <w:sz w:val="28"/>
          <w:szCs w:val="28"/>
        </w:rPr>
        <w:t xml:space="preserve"> (СГВ. – 2006. - № 121)</w:t>
      </w:r>
      <w:r w:rsidRPr="001C0718">
        <w:rPr>
          <w:sz w:val="28"/>
          <w:szCs w:val="28"/>
        </w:rPr>
        <w:t>, «Ну-с, будем лечить?»</w:t>
      </w:r>
      <w:r>
        <w:rPr>
          <w:sz w:val="28"/>
          <w:szCs w:val="28"/>
        </w:rPr>
        <w:t xml:space="preserve"> (СГВ. – 2006. - № 127)</w:t>
      </w:r>
      <w:r w:rsidRPr="001C0718">
        <w:rPr>
          <w:sz w:val="28"/>
          <w:szCs w:val="28"/>
        </w:rPr>
        <w:t>, «Как дела со «Здоровьем»?»</w:t>
      </w:r>
      <w:r>
        <w:rPr>
          <w:sz w:val="28"/>
          <w:szCs w:val="28"/>
        </w:rPr>
        <w:t xml:space="preserve"> (СГВ. – 2006. - № 127); </w:t>
      </w:r>
      <w:r w:rsidRPr="001C0718">
        <w:rPr>
          <w:sz w:val="28"/>
          <w:szCs w:val="28"/>
        </w:rPr>
        <w:t xml:space="preserve"> </w:t>
      </w:r>
      <w:r>
        <w:rPr>
          <w:sz w:val="28"/>
          <w:szCs w:val="28"/>
        </w:rPr>
        <w:t xml:space="preserve">проблемы сельского хозяйства: </w:t>
      </w:r>
      <w:r w:rsidRPr="001C0718">
        <w:rPr>
          <w:sz w:val="28"/>
          <w:szCs w:val="28"/>
        </w:rPr>
        <w:t>«Уборочная кампания стартовала»</w:t>
      </w:r>
      <w:r>
        <w:rPr>
          <w:sz w:val="28"/>
          <w:szCs w:val="28"/>
        </w:rPr>
        <w:t xml:space="preserve"> (СГВ. – 2006. - № 114 - 115)</w:t>
      </w:r>
      <w:r w:rsidRPr="001C0718">
        <w:rPr>
          <w:sz w:val="28"/>
          <w:szCs w:val="28"/>
        </w:rPr>
        <w:t>, «Большим ли будет каравай?»</w:t>
      </w:r>
      <w:r>
        <w:rPr>
          <w:sz w:val="28"/>
          <w:szCs w:val="28"/>
        </w:rPr>
        <w:t xml:space="preserve"> (СГВ. – 2006. - № 116)</w:t>
      </w:r>
      <w:r w:rsidRPr="001C0718">
        <w:rPr>
          <w:sz w:val="28"/>
          <w:szCs w:val="28"/>
        </w:rPr>
        <w:t>, «Собран урожай – работать продолжай»</w:t>
      </w:r>
      <w:r>
        <w:rPr>
          <w:sz w:val="28"/>
          <w:szCs w:val="28"/>
        </w:rPr>
        <w:t xml:space="preserve"> (СГВ. – 2006. - № 118)</w:t>
      </w:r>
      <w:r w:rsidRPr="001C0718">
        <w:rPr>
          <w:sz w:val="28"/>
          <w:szCs w:val="28"/>
        </w:rPr>
        <w:t>, «Каким вышел фермерский каравай»</w:t>
      </w:r>
      <w:r>
        <w:rPr>
          <w:sz w:val="28"/>
          <w:szCs w:val="28"/>
        </w:rPr>
        <w:t xml:space="preserve"> (СГВ. – 2006. - № 121)</w:t>
      </w:r>
      <w:r w:rsidRPr="001C0718">
        <w:rPr>
          <w:sz w:val="28"/>
          <w:szCs w:val="28"/>
        </w:rPr>
        <w:t>, «От возрождения хозяйства к процветанию села»</w:t>
      </w:r>
      <w:r>
        <w:rPr>
          <w:sz w:val="28"/>
          <w:szCs w:val="28"/>
        </w:rPr>
        <w:t xml:space="preserve"> (СГВ. – 2006. - № 131)</w:t>
      </w:r>
      <w:r w:rsidRPr="001C0718">
        <w:rPr>
          <w:sz w:val="28"/>
          <w:szCs w:val="28"/>
        </w:rPr>
        <w:t xml:space="preserve">. </w:t>
      </w:r>
      <w:r w:rsidRPr="005E21D9">
        <w:rPr>
          <w:sz w:val="28"/>
          <w:szCs w:val="28"/>
        </w:rPr>
        <w:t xml:space="preserve">Много внимания уделяется </w:t>
      </w:r>
      <w:r>
        <w:rPr>
          <w:sz w:val="28"/>
          <w:szCs w:val="28"/>
        </w:rPr>
        <w:t xml:space="preserve">вопросам законодательства и судопроизводства. Об этом свидетельствует большое количество тематических рубрик: «Из прокуратуры», «Криминал», «ЧП», «Суд да дело», «Преступление и наказание», «Права человека», «Фемида». Таким образом, к целям и задачам издания можно отнести </w:t>
      </w:r>
      <w:r w:rsidRPr="001C0718">
        <w:rPr>
          <w:sz w:val="28"/>
          <w:szCs w:val="28"/>
        </w:rPr>
        <w:t xml:space="preserve"> </w:t>
      </w:r>
      <w:r>
        <w:rPr>
          <w:sz w:val="28"/>
          <w:szCs w:val="28"/>
        </w:rPr>
        <w:t xml:space="preserve">анализ злободневных событий различной тематики. </w:t>
      </w:r>
    </w:p>
    <w:p w:rsidR="008249B4" w:rsidRDefault="008249B4" w:rsidP="00855E19">
      <w:pPr>
        <w:spacing w:line="360" w:lineRule="auto"/>
        <w:ind w:firstLine="709"/>
        <w:jc w:val="both"/>
        <w:rPr>
          <w:sz w:val="28"/>
          <w:szCs w:val="28"/>
        </w:rPr>
      </w:pPr>
      <w:r>
        <w:rPr>
          <w:sz w:val="28"/>
          <w:szCs w:val="28"/>
        </w:rPr>
        <w:t xml:space="preserve">Редакция газеты ставит перед собой ещё одну задачу – просвещение читателей. В «Ставропольских губернских ведомостях» регулярно публикуются материалы о достижениях в области науки, техники и культуры. Особенно внимание уделяется событиям культурной жизни края: концерты, театральные постановки, фестивали, презентации. На протяжении двух лет выходили материалы из рукописи краеведа Германа Беликова о главноначальствующих Кавказа (рубрика «Страницы истории»). </w:t>
      </w:r>
    </w:p>
    <w:p w:rsidR="008249B4" w:rsidRPr="003E2789" w:rsidRDefault="008249B4" w:rsidP="00855E19">
      <w:pPr>
        <w:spacing w:line="360" w:lineRule="auto"/>
        <w:ind w:firstLine="709"/>
        <w:jc w:val="both"/>
        <w:rPr>
          <w:sz w:val="28"/>
          <w:szCs w:val="28"/>
        </w:rPr>
      </w:pPr>
      <w:r>
        <w:rPr>
          <w:sz w:val="28"/>
          <w:szCs w:val="28"/>
        </w:rPr>
        <w:t xml:space="preserve">Правомерно будет утверждение, что «Ставропольские губернские ведомости» выполняют и идеологическую функцию. Об этом свидетельствуют рубрика «Малая родина» и регулярные публикации патриотической тематики: «Помним защитников Ставрополя» (СГВ. – 2006. - № 108 - 109), «Часовые Отечества» (СГВ. – 2006. - № 116), «Ставрополь вошёл </w:t>
      </w:r>
      <w:r w:rsidRPr="003E2789">
        <w:rPr>
          <w:sz w:val="28"/>
          <w:szCs w:val="28"/>
        </w:rPr>
        <w:t xml:space="preserve">в число лучших городов евроазиатского континента» (СГВ. – 2006. - № 131).   </w:t>
      </w:r>
    </w:p>
    <w:p w:rsidR="008249B4" w:rsidRDefault="008249B4" w:rsidP="00855E19">
      <w:pPr>
        <w:spacing w:line="360" w:lineRule="auto"/>
        <w:ind w:firstLine="709"/>
        <w:jc w:val="both"/>
        <w:rPr>
          <w:sz w:val="28"/>
          <w:szCs w:val="28"/>
        </w:rPr>
      </w:pPr>
      <w:r w:rsidRPr="003E2789">
        <w:rPr>
          <w:sz w:val="28"/>
          <w:szCs w:val="28"/>
        </w:rPr>
        <w:t xml:space="preserve">Ещё одна цель, без которой не может существовать издание, - получение прибыли. Её </w:t>
      </w:r>
      <w:r>
        <w:rPr>
          <w:sz w:val="28"/>
          <w:szCs w:val="28"/>
        </w:rPr>
        <w:t xml:space="preserve">«Ставропольским губернским ведомостям» </w:t>
      </w:r>
      <w:r w:rsidRPr="003E2789">
        <w:rPr>
          <w:sz w:val="28"/>
          <w:szCs w:val="28"/>
        </w:rPr>
        <w:t xml:space="preserve">приносят в первую очередь рекламные тексты и модули. </w:t>
      </w:r>
    </w:p>
    <w:p w:rsidR="008249B4" w:rsidRDefault="008249B4" w:rsidP="00855E19">
      <w:pPr>
        <w:spacing w:line="360" w:lineRule="auto"/>
        <w:ind w:firstLine="709"/>
        <w:jc w:val="both"/>
        <w:rPr>
          <w:sz w:val="28"/>
          <w:szCs w:val="28"/>
        </w:rPr>
      </w:pPr>
      <w:r>
        <w:rPr>
          <w:sz w:val="28"/>
          <w:szCs w:val="28"/>
        </w:rPr>
        <w:t xml:space="preserve">Так как А.И. Акопов в своей классификации не выделяет такой важный типологический признак, как функции издания, то мы посчитали необходимым обратиться к исследованиям А.Н. Алексеева. </w:t>
      </w:r>
    </w:p>
    <w:p w:rsidR="008249B4" w:rsidRDefault="008249B4" w:rsidP="00855E19">
      <w:pPr>
        <w:spacing w:line="360" w:lineRule="auto"/>
        <w:ind w:firstLine="709"/>
        <w:jc w:val="both"/>
        <w:rPr>
          <w:sz w:val="28"/>
          <w:szCs w:val="28"/>
        </w:rPr>
      </w:pPr>
      <w:r>
        <w:rPr>
          <w:sz w:val="28"/>
          <w:szCs w:val="28"/>
        </w:rPr>
        <w:t>«Эта задача (идентификация социально-информационных функций) в эмпирических исследованиях «мира прессы», насколько нам известно, пока не ставилась. Здесь предпринят подход к её решению, в особенности с учётом особой важности этого параметра именно для типологического анализа»</w:t>
      </w:r>
      <w:r>
        <w:rPr>
          <w:rStyle w:val="a5"/>
          <w:sz w:val="28"/>
          <w:szCs w:val="28"/>
        </w:rPr>
        <w:footnoteReference w:id="6"/>
      </w:r>
      <w:r w:rsidR="001A124E">
        <w:rPr>
          <w:sz w:val="28"/>
          <w:szCs w:val="28"/>
        </w:rPr>
        <w:t>.</w:t>
      </w:r>
    </w:p>
    <w:p w:rsidR="008249B4" w:rsidRDefault="008249B4" w:rsidP="00855E19">
      <w:pPr>
        <w:spacing w:line="360" w:lineRule="auto"/>
        <w:ind w:firstLine="709"/>
        <w:jc w:val="both"/>
        <w:rPr>
          <w:sz w:val="28"/>
          <w:szCs w:val="28"/>
        </w:rPr>
      </w:pPr>
      <w:r>
        <w:rPr>
          <w:sz w:val="28"/>
          <w:szCs w:val="28"/>
        </w:rPr>
        <w:t xml:space="preserve">Алексеев </w:t>
      </w:r>
      <w:r w:rsidRPr="00163A98">
        <w:rPr>
          <w:sz w:val="28"/>
          <w:szCs w:val="28"/>
        </w:rPr>
        <w:t>выделяет несколько типов социально-информационных функций издания. Применительно к нашему изданию, получаем следующ</w:t>
      </w:r>
      <w:r>
        <w:rPr>
          <w:sz w:val="28"/>
          <w:szCs w:val="28"/>
        </w:rPr>
        <w:t>ий результат (см. Диаграмму 1.).</w:t>
      </w:r>
    </w:p>
    <w:p w:rsidR="00BD3C7F" w:rsidRDefault="00111521" w:rsidP="00855E19">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02.5pt">
            <v:imagedata r:id="rId7" o:title=""/>
          </v:shape>
        </w:pict>
      </w:r>
      <w:r w:rsidR="00BD3C7F" w:rsidRPr="00BD3C7F">
        <w:rPr>
          <w:sz w:val="28"/>
          <w:szCs w:val="28"/>
        </w:rPr>
        <w:t xml:space="preserve"> </w:t>
      </w:r>
      <w:r w:rsidR="00BD3C7F">
        <w:rPr>
          <w:sz w:val="28"/>
          <w:szCs w:val="28"/>
        </w:rPr>
        <w:t>Диаграмма 1.Социально-информационные функции газеты «Ставропольские губернские ведомости».</w:t>
      </w:r>
    </w:p>
    <w:p w:rsidR="008249B4" w:rsidRDefault="008249B4" w:rsidP="00855E19">
      <w:pPr>
        <w:spacing w:line="360" w:lineRule="auto"/>
        <w:ind w:firstLine="709"/>
        <w:jc w:val="both"/>
        <w:rPr>
          <w:sz w:val="28"/>
          <w:szCs w:val="28"/>
        </w:rPr>
      </w:pPr>
    </w:p>
    <w:p w:rsidR="008249B4" w:rsidRDefault="008249B4" w:rsidP="00855E19">
      <w:pPr>
        <w:spacing w:line="360" w:lineRule="auto"/>
        <w:ind w:firstLine="709"/>
        <w:jc w:val="both"/>
        <w:rPr>
          <w:sz w:val="28"/>
          <w:szCs w:val="28"/>
        </w:rPr>
      </w:pPr>
      <w:r>
        <w:rPr>
          <w:sz w:val="28"/>
          <w:szCs w:val="28"/>
        </w:rPr>
        <w:t xml:space="preserve">«Для более точной функциональной характеристики периодического издания в признаковой анкете было введено разграничение приоритетных (ведущих) и, так сказать, второстепенных (подчинённых) функций для </w:t>
      </w:r>
      <w:r w:rsidRPr="0074346C">
        <w:rPr>
          <w:sz w:val="28"/>
          <w:szCs w:val="28"/>
        </w:rPr>
        <w:t>всякого отдельно взятого печатного СМИ»</w:t>
      </w:r>
      <w:r w:rsidRPr="0074346C">
        <w:rPr>
          <w:rStyle w:val="a5"/>
          <w:sz w:val="28"/>
          <w:szCs w:val="28"/>
        </w:rPr>
        <w:footnoteReference w:id="7"/>
      </w:r>
      <w:r w:rsidRPr="0074346C">
        <w:rPr>
          <w:sz w:val="28"/>
          <w:szCs w:val="28"/>
        </w:rPr>
        <w:t>. Из диаграммы видно, что преобладающими (ведущими) функциями для «Ставропольских губернских ведомостей) являются аналитическая (27 %), рекламная (19 %), обзорная (14 %) и просветительская (13 %).</w:t>
      </w:r>
    </w:p>
    <w:p w:rsidR="008249B4" w:rsidRDefault="008249B4" w:rsidP="00855E19">
      <w:pPr>
        <w:spacing w:line="360" w:lineRule="auto"/>
        <w:ind w:firstLine="709"/>
        <w:jc w:val="both"/>
        <w:rPr>
          <w:sz w:val="28"/>
          <w:szCs w:val="28"/>
        </w:rPr>
      </w:pPr>
      <w:r>
        <w:rPr>
          <w:sz w:val="28"/>
          <w:szCs w:val="28"/>
        </w:rPr>
        <w:t>Аудитория «Ставропольских губернских ведомостей» довольно разнообразна. Хотя нам говорить о том, что её подлинно читают все возраста сложно. Мы постараемся объяснить этот тезис по ходу нашего анализа. А.И. Акопов отмечает, что «читательскую аудиторию следует определять из:</w:t>
      </w:r>
    </w:p>
    <w:p w:rsidR="008249B4" w:rsidRDefault="008249B4" w:rsidP="00855E19">
      <w:pPr>
        <w:spacing w:line="360" w:lineRule="auto"/>
        <w:ind w:firstLine="709"/>
        <w:jc w:val="both"/>
        <w:rPr>
          <w:sz w:val="28"/>
          <w:szCs w:val="28"/>
        </w:rPr>
      </w:pPr>
      <w:r>
        <w:rPr>
          <w:sz w:val="28"/>
          <w:szCs w:val="28"/>
        </w:rPr>
        <w:t xml:space="preserve"> - материалов читательских конференций (если таковые проводились);</w:t>
      </w:r>
    </w:p>
    <w:p w:rsidR="008249B4" w:rsidRDefault="008249B4" w:rsidP="00855E19">
      <w:pPr>
        <w:spacing w:line="360" w:lineRule="auto"/>
        <w:ind w:firstLine="709"/>
        <w:jc w:val="both"/>
        <w:rPr>
          <w:sz w:val="28"/>
          <w:szCs w:val="28"/>
        </w:rPr>
      </w:pPr>
      <w:r>
        <w:rPr>
          <w:sz w:val="28"/>
          <w:szCs w:val="28"/>
        </w:rPr>
        <w:t xml:space="preserve"> - редакционных отчётов и передовых статей;</w:t>
      </w:r>
    </w:p>
    <w:p w:rsidR="008249B4" w:rsidRDefault="008249B4" w:rsidP="00855E19">
      <w:pPr>
        <w:spacing w:line="360" w:lineRule="auto"/>
        <w:ind w:firstLine="709"/>
        <w:jc w:val="both"/>
        <w:rPr>
          <w:sz w:val="28"/>
          <w:szCs w:val="28"/>
        </w:rPr>
      </w:pPr>
      <w:r>
        <w:rPr>
          <w:sz w:val="28"/>
          <w:szCs w:val="28"/>
        </w:rPr>
        <w:t xml:space="preserve"> - по письмам читателей и их обзорам;</w:t>
      </w:r>
    </w:p>
    <w:p w:rsidR="008249B4" w:rsidRDefault="008249B4" w:rsidP="00855E19">
      <w:pPr>
        <w:spacing w:line="360" w:lineRule="auto"/>
        <w:ind w:firstLine="709"/>
        <w:jc w:val="both"/>
        <w:rPr>
          <w:sz w:val="28"/>
          <w:szCs w:val="28"/>
        </w:rPr>
      </w:pPr>
      <w:r>
        <w:rPr>
          <w:sz w:val="28"/>
          <w:szCs w:val="28"/>
        </w:rPr>
        <w:t xml:space="preserve"> - по характеру материалов»</w:t>
      </w:r>
      <w:r>
        <w:rPr>
          <w:rStyle w:val="a5"/>
          <w:sz w:val="28"/>
          <w:szCs w:val="28"/>
        </w:rPr>
        <w:footnoteReference w:id="8"/>
      </w:r>
      <w:r>
        <w:rPr>
          <w:sz w:val="28"/>
          <w:szCs w:val="28"/>
        </w:rPr>
        <w:t>.</w:t>
      </w:r>
    </w:p>
    <w:p w:rsidR="008249B4" w:rsidRDefault="008249B4" w:rsidP="00855E19">
      <w:pPr>
        <w:spacing w:line="360" w:lineRule="auto"/>
        <w:ind w:firstLine="709"/>
        <w:jc w:val="both"/>
        <w:rPr>
          <w:sz w:val="28"/>
          <w:szCs w:val="28"/>
        </w:rPr>
      </w:pPr>
      <w:r>
        <w:rPr>
          <w:sz w:val="28"/>
          <w:szCs w:val="28"/>
        </w:rPr>
        <w:t xml:space="preserve">Применив данные рекомендации, мы проанализировали газету и смогли сделать определённые выводы. Во-первых, обратимся к письмам читателей (так как данных по первым двум пунктам нами обнаружено не было). Приведём примеры: Н.И. Зацепина пишет, что она - бабушка одного из новобранцев. И благодарит командиров за хорошее отношение к внуку в части («Спасибо командирам». - СГВ. – 2006. - № 118). Другая читательница из г. Изобильного пишет: «Получила очередной номер «Ведомостей». Спасибо вам за эту газету, прочитала её от и до. Мне уже 81 год.» («Бабушкины наказы». - СГВ. – 2006. - № 130). Ещё в одних материалах читаем: «На днях в редакцию «Ведомостей» попало письмо жителя села Новоселицкого, ветерана ВОВ А.С. Осипова» (Вода, футбол и красная рубаха // СГВ. – 2006. - № 120) или «В редакцию «Ведомостей», за помощью обратились пенсионеры Парасотченко из села Степного» (Настоящее свинство // СГВ. – 2007. - № 8). А в № 9 за 7 – 14 марта 2007 года письмам пенсионеров отведена целая полоса под названием «Глас народа»: «Уважаемая редакция! Решила обратиться к вам от имени всех жителей села Московское, от имени всех пенсионеров» (Нам остаётся только заживо себя похоронить // СГВ. – 2007. - № 9), «Пишет вам пенсионер с хутора Беловского Кочубеевского района Луценко Николай Васильевич. Я считаю, что ваша газета самая независимая в Ставропольском крае, поэтому вы режете правду-матку всем господам, невзирая на их чины и ранги» (Наши хутора разграбили пришельцы // СГВ. – 2007. - № 9). </w:t>
      </w:r>
    </w:p>
    <w:p w:rsidR="008249B4" w:rsidRDefault="008249B4" w:rsidP="00855E19">
      <w:pPr>
        <w:spacing w:line="360" w:lineRule="auto"/>
        <w:ind w:firstLine="709"/>
        <w:jc w:val="both"/>
        <w:rPr>
          <w:sz w:val="28"/>
          <w:szCs w:val="28"/>
        </w:rPr>
      </w:pPr>
      <w:r>
        <w:rPr>
          <w:sz w:val="28"/>
          <w:szCs w:val="28"/>
        </w:rPr>
        <w:t>После приведённых писем мы можем оправданно говорить, что определённую часть аудитории газеты составляют люди преклонного возраста, проживающие на территории всего края.</w:t>
      </w:r>
    </w:p>
    <w:p w:rsidR="008249B4" w:rsidRPr="00591FE1" w:rsidRDefault="008249B4" w:rsidP="00855E19">
      <w:pPr>
        <w:spacing w:line="360" w:lineRule="auto"/>
        <w:ind w:firstLine="709"/>
        <w:jc w:val="both"/>
        <w:rPr>
          <w:sz w:val="28"/>
          <w:szCs w:val="28"/>
        </w:rPr>
      </w:pPr>
      <w:r>
        <w:rPr>
          <w:sz w:val="28"/>
          <w:szCs w:val="28"/>
        </w:rPr>
        <w:t>Теперь обратимся к ещё одному источнику информации (по А.И. Акопову) для выяснения аудитории «Ставропольских губернских ведомостей» - характеру материалов. Здесь мы не будем подробно останавливаться на анализе текстов, а обозначим их общую тематику. Достаточно большое количество текстов сообщает о политической, экономической и духовной жизни всего края и краевого центра, присутствуют материалы познавательно-развлекательного характера из России и мира. Это полностью отражает общественно-политический тип издания и свидетельствует об учёте информационных запросов и интересов аудитории, особенностей её состава и структуры. Следовательно, мы можем говорить, что ещё одна часть аудитории – это представители правительства края, местные чиновники, население 30 и более лет – достаточно образованные люди, озабоченные проблемами региона.</w:t>
      </w:r>
    </w:p>
    <w:p w:rsidR="008249B4" w:rsidRDefault="008249B4" w:rsidP="00855E19">
      <w:pPr>
        <w:spacing w:line="360" w:lineRule="auto"/>
        <w:ind w:firstLine="709"/>
        <w:jc w:val="both"/>
        <w:rPr>
          <w:sz w:val="28"/>
          <w:szCs w:val="28"/>
        </w:rPr>
      </w:pPr>
      <w:r w:rsidRPr="00005168">
        <w:rPr>
          <w:sz w:val="28"/>
          <w:szCs w:val="28"/>
        </w:rPr>
        <w:t xml:space="preserve">Стоит отметить, что в газете </w:t>
      </w:r>
      <w:r>
        <w:rPr>
          <w:sz w:val="28"/>
          <w:szCs w:val="28"/>
        </w:rPr>
        <w:t xml:space="preserve">за первое полугодие 2006 года </w:t>
      </w:r>
      <w:r w:rsidRPr="00005168">
        <w:rPr>
          <w:sz w:val="28"/>
          <w:szCs w:val="28"/>
        </w:rPr>
        <w:t>заметно мало внимания уделяется текстам, ориентированным на молодых людей.</w:t>
      </w:r>
      <w:r>
        <w:rPr>
          <w:sz w:val="28"/>
          <w:szCs w:val="28"/>
        </w:rPr>
        <w:t xml:space="preserve"> Нет постоянных рубрик на данную тему. А информационными поводами единичных материалов, в основном, являются фестивали, конкурсы, конференции. Во втором полугодии материалы молодёжной тематики появляются в каждом номере: «Лауреатство за спектакль «Эдит Пиаф» (СГВ. – 2006. - № 114-115), «Студенты СГУ покорили Италию» (СГВ. – 2006. - № 125), «Студенты СГУ умеют всё: и учиться, и петь, и танцевать» (СГВ. – 2006. - № 141), «Итоги прошедшего года подвела молодёжь» (СГВ. – 2007. - № 1).</w:t>
      </w:r>
    </w:p>
    <w:p w:rsidR="008249B4" w:rsidRDefault="008249B4" w:rsidP="00855E19">
      <w:pPr>
        <w:spacing w:line="360" w:lineRule="auto"/>
        <w:ind w:firstLine="709"/>
        <w:jc w:val="both"/>
        <w:rPr>
          <w:sz w:val="28"/>
          <w:szCs w:val="28"/>
        </w:rPr>
      </w:pPr>
      <w:r>
        <w:rPr>
          <w:sz w:val="28"/>
          <w:szCs w:val="28"/>
        </w:rPr>
        <w:t>Детская аудитория также не охвачена. Если и встречаются какие-нибудь материалы, то они направлены больше на родителей, а не на детей, так как дают рекомендации  по воспитанию, образованию детей: «Этот день дети запомнят надолго» (СГВ. – 2006. - № 124), «Чтобы не было ошибок» (СГВ. – 2006. - № 127), «Спортивный уголок своими руками» (СГВ. – 2006. - № 132).</w:t>
      </w:r>
    </w:p>
    <w:p w:rsidR="008249B4" w:rsidRDefault="008249B4" w:rsidP="00855E19">
      <w:pPr>
        <w:spacing w:line="360" w:lineRule="auto"/>
        <w:ind w:firstLine="709"/>
        <w:jc w:val="both"/>
        <w:rPr>
          <w:sz w:val="28"/>
          <w:szCs w:val="28"/>
        </w:rPr>
      </w:pPr>
      <w:r>
        <w:rPr>
          <w:sz w:val="28"/>
          <w:szCs w:val="28"/>
        </w:rPr>
        <w:t>Если же анализировать читательскую аудиторию  основываясь на  гендерном факторе, то «Ставропольские губернские ведомости» предназначены как для мужчин, так и для женщин. Помимо общих статей, есть и специализированные полосы. Так специально для мужчин предназначена постоянная полоса «Автоклуб», для женщин – «Стиль жизни».</w:t>
      </w:r>
    </w:p>
    <w:p w:rsidR="008249B4" w:rsidRDefault="008249B4" w:rsidP="00855E19">
      <w:pPr>
        <w:spacing w:line="360" w:lineRule="auto"/>
        <w:ind w:firstLine="709"/>
        <w:jc w:val="both"/>
        <w:rPr>
          <w:sz w:val="28"/>
          <w:szCs w:val="28"/>
        </w:rPr>
      </w:pPr>
      <w:r>
        <w:rPr>
          <w:sz w:val="28"/>
          <w:szCs w:val="28"/>
        </w:rPr>
        <w:t>По итогам исследования</w:t>
      </w:r>
      <w:r w:rsidRPr="00085D5C">
        <w:rPr>
          <w:sz w:val="28"/>
          <w:szCs w:val="28"/>
        </w:rPr>
        <w:t xml:space="preserve">, </w:t>
      </w:r>
      <w:r>
        <w:rPr>
          <w:sz w:val="28"/>
          <w:szCs w:val="28"/>
        </w:rPr>
        <w:t xml:space="preserve">можно сделать вывод, что </w:t>
      </w:r>
      <w:r w:rsidRPr="00085D5C">
        <w:rPr>
          <w:sz w:val="28"/>
          <w:szCs w:val="28"/>
        </w:rPr>
        <w:t>ведущим типоформирующим признаком для данного издания мы можем назвать цели и задачи. Именно они обусл</w:t>
      </w:r>
      <w:r>
        <w:rPr>
          <w:sz w:val="28"/>
          <w:szCs w:val="28"/>
        </w:rPr>
        <w:t>о</w:t>
      </w:r>
      <w:r w:rsidRPr="00085D5C">
        <w:rPr>
          <w:sz w:val="28"/>
          <w:szCs w:val="28"/>
        </w:rPr>
        <w:t>вливают тематику и направленность материалов. В то же время не менее важную роль играет и аудиторный фактор, то есть интересы и запросы читателей.</w:t>
      </w:r>
    </w:p>
    <w:p w:rsidR="008249B4" w:rsidRPr="00591FE1" w:rsidRDefault="008249B4" w:rsidP="00855E19">
      <w:pPr>
        <w:spacing w:line="360" w:lineRule="auto"/>
        <w:ind w:firstLine="709"/>
        <w:jc w:val="both"/>
        <w:rPr>
          <w:sz w:val="28"/>
          <w:szCs w:val="28"/>
        </w:rPr>
      </w:pPr>
    </w:p>
    <w:p w:rsidR="00855E19" w:rsidRDefault="007F06DA" w:rsidP="00855E19">
      <w:pPr>
        <w:numPr>
          <w:ilvl w:val="1"/>
          <w:numId w:val="2"/>
        </w:numPr>
        <w:spacing w:line="360" w:lineRule="auto"/>
        <w:jc w:val="both"/>
        <w:rPr>
          <w:b/>
          <w:sz w:val="28"/>
          <w:szCs w:val="28"/>
        </w:rPr>
      </w:pPr>
      <w:r w:rsidRPr="00723203">
        <w:rPr>
          <w:b/>
          <w:sz w:val="28"/>
          <w:szCs w:val="28"/>
        </w:rPr>
        <w:t xml:space="preserve">Вторичные и формальные признаки газеты «Ставропольские </w:t>
      </w:r>
    </w:p>
    <w:p w:rsidR="007F06DA" w:rsidRPr="00723203" w:rsidRDefault="007F06DA" w:rsidP="00855E19">
      <w:pPr>
        <w:spacing w:line="360" w:lineRule="auto"/>
        <w:ind w:left="1215"/>
        <w:jc w:val="both"/>
        <w:rPr>
          <w:b/>
          <w:sz w:val="28"/>
          <w:szCs w:val="28"/>
        </w:rPr>
      </w:pPr>
      <w:r w:rsidRPr="00723203">
        <w:rPr>
          <w:b/>
          <w:sz w:val="28"/>
          <w:szCs w:val="28"/>
        </w:rPr>
        <w:t>губернские ведомости»</w:t>
      </w:r>
    </w:p>
    <w:p w:rsidR="007F06DA" w:rsidRPr="00723203" w:rsidRDefault="007F06DA" w:rsidP="00855E19">
      <w:pPr>
        <w:spacing w:line="360" w:lineRule="auto"/>
        <w:ind w:firstLine="709"/>
        <w:jc w:val="both"/>
        <w:rPr>
          <w:sz w:val="28"/>
          <w:szCs w:val="28"/>
        </w:rPr>
      </w:pPr>
    </w:p>
    <w:p w:rsidR="007F06DA" w:rsidRPr="00723203" w:rsidRDefault="00E744B9" w:rsidP="00855E19">
      <w:pPr>
        <w:spacing w:line="360" w:lineRule="auto"/>
        <w:ind w:firstLine="709"/>
        <w:jc w:val="both"/>
        <w:rPr>
          <w:sz w:val="28"/>
          <w:szCs w:val="28"/>
        </w:rPr>
      </w:pPr>
      <w:r>
        <w:rPr>
          <w:sz w:val="28"/>
          <w:szCs w:val="28"/>
        </w:rPr>
        <w:t>Информационная политика издания зависит, в том числе и от вторичных типологических признаков. Исследователь типологии печати Акопов А.И. определяет в</w:t>
      </w:r>
      <w:r w:rsidR="007F06DA" w:rsidRPr="00723203">
        <w:rPr>
          <w:sz w:val="28"/>
          <w:szCs w:val="28"/>
        </w:rPr>
        <w:t xml:space="preserve">торичные (зависимые) типологические признаки </w:t>
      </w:r>
      <w:r>
        <w:rPr>
          <w:sz w:val="28"/>
          <w:szCs w:val="28"/>
        </w:rPr>
        <w:t>как</w:t>
      </w:r>
      <w:r w:rsidR="007F06DA" w:rsidRPr="00723203">
        <w:rPr>
          <w:sz w:val="28"/>
          <w:szCs w:val="28"/>
        </w:rPr>
        <w:t xml:space="preserve"> </w:t>
      </w:r>
      <w:r>
        <w:rPr>
          <w:sz w:val="28"/>
          <w:szCs w:val="28"/>
        </w:rPr>
        <w:t>«</w:t>
      </w:r>
      <w:r w:rsidR="007F06DA" w:rsidRPr="00723203">
        <w:rPr>
          <w:sz w:val="28"/>
          <w:szCs w:val="28"/>
        </w:rPr>
        <w:t>вид признаков, характеризующих тип издания в зависимости от типоформирующих признаков и определяемых им (типом)»</w:t>
      </w:r>
      <w:r w:rsidR="007F06DA" w:rsidRPr="00723203">
        <w:rPr>
          <w:rStyle w:val="a5"/>
          <w:sz w:val="28"/>
          <w:szCs w:val="28"/>
        </w:rPr>
        <w:footnoteReference w:id="9"/>
      </w:r>
      <w:r w:rsidR="007F06DA" w:rsidRPr="00723203">
        <w:rPr>
          <w:sz w:val="28"/>
          <w:szCs w:val="28"/>
        </w:rPr>
        <w:t>. К ним относятся авторский состав, внутренняя структура, оформление</w:t>
      </w:r>
      <w:r w:rsidR="002E4EC3">
        <w:rPr>
          <w:sz w:val="28"/>
          <w:szCs w:val="28"/>
        </w:rPr>
        <w:t xml:space="preserve"> и</w:t>
      </w:r>
      <w:r w:rsidR="002E4EC3" w:rsidRPr="002E4EC3">
        <w:rPr>
          <w:sz w:val="28"/>
          <w:szCs w:val="28"/>
        </w:rPr>
        <w:t xml:space="preserve"> </w:t>
      </w:r>
      <w:r w:rsidR="002E4EC3">
        <w:rPr>
          <w:sz w:val="28"/>
          <w:szCs w:val="28"/>
        </w:rPr>
        <w:t>жанры</w:t>
      </w:r>
      <w:r w:rsidR="007F06DA" w:rsidRPr="00723203">
        <w:rPr>
          <w:sz w:val="28"/>
          <w:szCs w:val="28"/>
        </w:rPr>
        <w:t xml:space="preserve">. </w:t>
      </w:r>
      <w:r w:rsidR="002E4EC3">
        <w:rPr>
          <w:sz w:val="28"/>
          <w:szCs w:val="28"/>
        </w:rPr>
        <w:t>Для рассмотрения последнего из перечисленных признаков нами выделен отдельный параграф.</w:t>
      </w:r>
    </w:p>
    <w:p w:rsidR="007F06DA" w:rsidRPr="00723203" w:rsidRDefault="00E744B9" w:rsidP="00855E19">
      <w:pPr>
        <w:spacing w:line="360" w:lineRule="auto"/>
        <w:ind w:firstLine="709"/>
        <w:jc w:val="both"/>
        <w:rPr>
          <w:sz w:val="28"/>
          <w:szCs w:val="28"/>
        </w:rPr>
      </w:pPr>
      <w:r>
        <w:rPr>
          <w:sz w:val="28"/>
          <w:szCs w:val="28"/>
        </w:rPr>
        <w:t>В «Ставропольских губернских ведомостях» работает 30 человек. Из них 17 – творческие сотрудники, 12 – работники рекламного отдела и 11 – техн</w:t>
      </w:r>
      <w:r w:rsidR="00F96EA9">
        <w:rPr>
          <w:sz w:val="28"/>
          <w:szCs w:val="28"/>
        </w:rPr>
        <w:t>ического.</w:t>
      </w:r>
    </w:p>
    <w:p w:rsidR="007F06DA" w:rsidRPr="00723203" w:rsidRDefault="00F96EA9" w:rsidP="00855E19">
      <w:pPr>
        <w:spacing w:line="360" w:lineRule="auto"/>
        <w:ind w:firstLine="709"/>
        <w:jc w:val="both"/>
        <w:rPr>
          <w:sz w:val="28"/>
          <w:szCs w:val="28"/>
        </w:rPr>
      </w:pPr>
      <w:r>
        <w:rPr>
          <w:sz w:val="28"/>
          <w:szCs w:val="28"/>
        </w:rPr>
        <w:t>Главный редактор общественно-политической газеты «Ставропольские губернские ведомости»</w:t>
      </w:r>
      <w:r w:rsidR="007F06DA" w:rsidRPr="00723203">
        <w:rPr>
          <w:sz w:val="28"/>
          <w:szCs w:val="28"/>
        </w:rPr>
        <w:t xml:space="preserve"> Александр Александрович Емцов. Он не только решает юридические вопросы, но и сам пишет на самые злободневные темы, под его руководством </w:t>
      </w:r>
      <w:r w:rsidRPr="00723203">
        <w:rPr>
          <w:sz w:val="28"/>
          <w:szCs w:val="28"/>
        </w:rPr>
        <w:t xml:space="preserve">также </w:t>
      </w:r>
      <w:r w:rsidR="007F06DA" w:rsidRPr="00723203">
        <w:rPr>
          <w:sz w:val="28"/>
          <w:szCs w:val="28"/>
        </w:rPr>
        <w:t>проходит экономическо-материальная организация</w:t>
      </w:r>
      <w:r>
        <w:rPr>
          <w:sz w:val="28"/>
          <w:szCs w:val="28"/>
        </w:rPr>
        <w:t xml:space="preserve"> деятельности</w:t>
      </w:r>
      <w:r w:rsidR="007F06DA" w:rsidRPr="00723203">
        <w:rPr>
          <w:sz w:val="28"/>
          <w:szCs w:val="28"/>
        </w:rPr>
        <w:t xml:space="preserve"> редакции.</w:t>
      </w:r>
    </w:p>
    <w:p w:rsidR="007F06DA" w:rsidRPr="000348B7" w:rsidRDefault="00F96EA9" w:rsidP="00855E19">
      <w:pPr>
        <w:spacing w:line="360" w:lineRule="auto"/>
        <w:ind w:firstLine="709"/>
        <w:jc w:val="both"/>
        <w:rPr>
          <w:sz w:val="28"/>
          <w:szCs w:val="28"/>
        </w:rPr>
      </w:pPr>
      <w:r w:rsidRPr="000348B7">
        <w:rPr>
          <w:sz w:val="28"/>
          <w:szCs w:val="28"/>
        </w:rPr>
        <w:t>Практически во всех публикациях в</w:t>
      </w:r>
      <w:r w:rsidR="007F06DA" w:rsidRPr="000348B7">
        <w:rPr>
          <w:sz w:val="28"/>
          <w:szCs w:val="28"/>
        </w:rPr>
        <w:t xml:space="preserve"> «Ставропольских губернских ведомостях» </w:t>
      </w:r>
      <w:r w:rsidRPr="000348B7">
        <w:rPr>
          <w:sz w:val="28"/>
          <w:szCs w:val="28"/>
        </w:rPr>
        <w:t>указано авторство</w:t>
      </w:r>
      <w:r w:rsidR="007F06DA" w:rsidRPr="000348B7">
        <w:rPr>
          <w:sz w:val="28"/>
          <w:szCs w:val="28"/>
        </w:rPr>
        <w:t xml:space="preserve">. </w:t>
      </w:r>
      <w:r w:rsidR="000348B7" w:rsidRPr="000348B7">
        <w:rPr>
          <w:sz w:val="28"/>
          <w:szCs w:val="28"/>
        </w:rPr>
        <w:t>П</w:t>
      </w:r>
      <w:r w:rsidR="007F06DA" w:rsidRPr="000348B7">
        <w:rPr>
          <w:sz w:val="28"/>
          <w:szCs w:val="28"/>
        </w:rPr>
        <w:t>остоянны</w:t>
      </w:r>
      <w:r w:rsidR="000348B7" w:rsidRPr="000348B7">
        <w:rPr>
          <w:sz w:val="28"/>
          <w:szCs w:val="28"/>
        </w:rPr>
        <w:t>е</w:t>
      </w:r>
      <w:r w:rsidR="007F06DA" w:rsidRPr="000348B7">
        <w:rPr>
          <w:sz w:val="28"/>
          <w:szCs w:val="28"/>
        </w:rPr>
        <w:t xml:space="preserve"> авторам</w:t>
      </w:r>
      <w:r w:rsidR="000348B7" w:rsidRPr="000348B7">
        <w:rPr>
          <w:sz w:val="28"/>
          <w:szCs w:val="28"/>
        </w:rPr>
        <w:t>и газетных публикаций являются</w:t>
      </w:r>
      <w:r w:rsidR="007F06DA" w:rsidRPr="000348B7">
        <w:rPr>
          <w:sz w:val="28"/>
          <w:szCs w:val="28"/>
        </w:rPr>
        <w:t xml:space="preserve"> А. Емцов, А. Фишкин, И. Постов</w:t>
      </w:r>
      <w:r w:rsidR="000348B7" w:rsidRPr="000348B7">
        <w:rPr>
          <w:sz w:val="28"/>
          <w:szCs w:val="28"/>
        </w:rPr>
        <w:t>а</w:t>
      </w:r>
      <w:r w:rsidR="007F06DA" w:rsidRPr="000348B7">
        <w:rPr>
          <w:sz w:val="28"/>
          <w:szCs w:val="28"/>
        </w:rPr>
        <w:t>, Г. Сергушин</w:t>
      </w:r>
      <w:r w:rsidR="000348B7" w:rsidRPr="000348B7">
        <w:rPr>
          <w:sz w:val="28"/>
          <w:szCs w:val="28"/>
        </w:rPr>
        <w:t>а</w:t>
      </w:r>
      <w:r w:rsidR="007F06DA" w:rsidRPr="000348B7">
        <w:rPr>
          <w:sz w:val="28"/>
          <w:szCs w:val="28"/>
        </w:rPr>
        <w:t>, Н. Аладин</w:t>
      </w:r>
      <w:r w:rsidR="000348B7" w:rsidRPr="000348B7">
        <w:rPr>
          <w:sz w:val="28"/>
          <w:szCs w:val="28"/>
        </w:rPr>
        <w:t>а</w:t>
      </w:r>
      <w:r w:rsidR="007F06DA" w:rsidRPr="000348B7">
        <w:rPr>
          <w:sz w:val="28"/>
          <w:szCs w:val="28"/>
        </w:rPr>
        <w:t>, В. Пересыпкин</w:t>
      </w:r>
      <w:r w:rsidR="000348B7" w:rsidRPr="000348B7">
        <w:rPr>
          <w:sz w:val="28"/>
          <w:szCs w:val="28"/>
        </w:rPr>
        <w:t>а</w:t>
      </w:r>
      <w:r w:rsidR="007F06DA" w:rsidRPr="000348B7">
        <w:rPr>
          <w:sz w:val="28"/>
          <w:szCs w:val="28"/>
        </w:rPr>
        <w:t>, Г. Ткаченко, Н. Макагонов</w:t>
      </w:r>
      <w:r w:rsidR="000348B7" w:rsidRPr="000348B7">
        <w:rPr>
          <w:sz w:val="28"/>
          <w:szCs w:val="28"/>
        </w:rPr>
        <w:t>а</w:t>
      </w:r>
      <w:r w:rsidR="007F06DA" w:rsidRPr="000348B7">
        <w:rPr>
          <w:sz w:val="28"/>
          <w:szCs w:val="28"/>
        </w:rPr>
        <w:t xml:space="preserve"> и др. </w:t>
      </w:r>
      <w:r w:rsidR="000348B7" w:rsidRPr="000348B7">
        <w:rPr>
          <w:sz w:val="28"/>
          <w:szCs w:val="28"/>
        </w:rPr>
        <w:t>Авторы м</w:t>
      </w:r>
      <w:r w:rsidR="007F06DA" w:rsidRPr="000348B7">
        <w:rPr>
          <w:sz w:val="28"/>
          <w:szCs w:val="28"/>
        </w:rPr>
        <w:t>атериал</w:t>
      </w:r>
      <w:r w:rsidR="000348B7" w:rsidRPr="000348B7">
        <w:rPr>
          <w:sz w:val="28"/>
          <w:szCs w:val="28"/>
        </w:rPr>
        <w:t>ов</w:t>
      </w:r>
      <w:r w:rsidR="007F06DA" w:rsidRPr="000348B7">
        <w:rPr>
          <w:sz w:val="28"/>
          <w:szCs w:val="28"/>
        </w:rPr>
        <w:t xml:space="preserve"> справочных и развлекательных отделов</w:t>
      </w:r>
      <w:r w:rsidR="000348B7" w:rsidRPr="000348B7">
        <w:rPr>
          <w:sz w:val="28"/>
          <w:szCs w:val="28"/>
        </w:rPr>
        <w:t xml:space="preserve"> не указываются</w:t>
      </w:r>
      <w:r w:rsidR="007F06DA" w:rsidRPr="000348B7">
        <w:rPr>
          <w:sz w:val="28"/>
          <w:szCs w:val="28"/>
        </w:rPr>
        <w:t xml:space="preserve">. </w:t>
      </w:r>
    </w:p>
    <w:p w:rsidR="007F06DA" w:rsidRDefault="000348B7" w:rsidP="00855E19">
      <w:pPr>
        <w:spacing w:line="360" w:lineRule="auto"/>
        <w:ind w:firstLine="709"/>
        <w:jc w:val="both"/>
        <w:rPr>
          <w:sz w:val="28"/>
          <w:szCs w:val="28"/>
          <w:highlight w:val="yellow"/>
        </w:rPr>
      </w:pPr>
      <w:r w:rsidRPr="000348B7">
        <w:rPr>
          <w:sz w:val="28"/>
          <w:szCs w:val="28"/>
        </w:rPr>
        <w:t>Каждый</w:t>
      </w:r>
      <w:r w:rsidR="007F06DA" w:rsidRPr="000348B7">
        <w:rPr>
          <w:sz w:val="28"/>
          <w:szCs w:val="28"/>
        </w:rPr>
        <w:t xml:space="preserve"> </w:t>
      </w:r>
      <w:r w:rsidRPr="000348B7">
        <w:rPr>
          <w:sz w:val="28"/>
          <w:szCs w:val="28"/>
        </w:rPr>
        <w:t xml:space="preserve">творческий </w:t>
      </w:r>
      <w:r w:rsidR="007F06DA" w:rsidRPr="000348B7">
        <w:rPr>
          <w:sz w:val="28"/>
          <w:szCs w:val="28"/>
        </w:rPr>
        <w:t>сотрудник редакции име</w:t>
      </w:r>
      <w:r w:rsidRPr="000348B7">
        <w:rPr>
          <w:sz w:val="28"/>
          <w:szCs w:val="28"/>
        </w:rPr>
        <w:t>е</w:t>
      </w:r>
      <w:r w:rsidR="007F06DA" w:rsidRPr="000348B7">
        <w:rPr>
          <w:sz w:val="28"/>
          <w:szCs w:val="28"/>
        </w:rPr>
        <w:t>т тему</w:t>
      </w:r>
      <w:r w:rsidRPr="000348B7">
        <w:rPr>
          <w:sz w:val="28"/>
          <w:szCs w:val="28"/>
        </w:rPr>
        <w:t>, на которой он специализируется</w:t>
      </w:r>
      <w:r w:rsidR="007F06DA" w:rsidRPr="000348B7">
        <w:rPr>
          <w:sz w:val="28"/>
          <w:szCs w:val="28"/>
        </w:rPr>
        <w:t>. Например, И. Постовая рассказывает о происшествиях</w:t>
      </w:r>
      <w:r w:rsidRPr="000348B7">
        <w:rPr>
          <w:sz w:val="28"/>
          <w:szCs w:val="28"/>
        </w:rPr>
        <w:t xml:space="preserve"> и</w:t>
      </w:r>
      <w:r w:rsidR="007F06DA" w:rsidRPr="000348B7">
        <w:rPr>
          <w:sz w:val="28"/>
          <w:szCs w:val="28"/>
        </w:rPr>
        <w:t xml:space="preserve"> судебных разбирательств</w:t>
      </w:r>
      <w:r w:rsidRPr="000348B7">
        <w:rPr>
          <w:sz w:val="28"/>
          <w:szCs w:val="28"/>
        </w:rPr>
        <w:t>ах</w:t>
      </w:r>
      <w:r w:rsidR="00074DDE">
        <w:rPr>
          <w:sz w:val="28"/>
          <w:szCs w:val="28"/>
        </w:rPr>
        <w:t xml:space="preserve"> (Милицейского начальника «заказала» жена // СГВ. – 2007. - № 6; Не обижайте сироту – прокурор накажет! // СГВ. – 2007. - № 6; Воровал всё, что под руку попадалось // СГВ. – 2006. - № 110; Любители алмазов «сели» на три года // СГВ. – 2006. - № 140)</w:t>
      </w:r>
      <w:r w:rsidR="007F06DA" w:rsidRPr="000348B7">
        <w:rPr>
          <w:sz w:val="28"/>
          <w:szCs w:val="28"/>
        </w:rPr>
        <w:t xml:space="preserve">. Н. </w:t>
      </w:r>
      <w:r w:rsidR="00074DDE">
        <w:rPr>
          <w:sz w:val="28"/>
          <w:szCs w:val="28"/>
        </w:rPr>
        <w:t>Евтушенко</w:t>
      </w:r>
      <w:r w:rsidR="007F06DA" w:rsidRPr="000348B7">
        <w:rPr>
          <w:sz w:val="28"/>
          <w:szCs w:val="28"/>
        </w:rPr>
        <w:t xml:space="preserve">, </w:t>
      </w:r>
      <w:r w:rsidR="00074DDE">
        <w:rPr>
          <w:sz w:val="28"/>
          <w:szCs w:val="28"/>
        </w:rPr>
        <w:t>Г. Ткаченко</w:t>
      </w:r>
      <w:r w:rsidR="007F06DA" w:rsidRPr="000348B7">
        <w:rPr>
          <w:sz w:val="28"/>
          <w:szCs w:val="28"/>
        </w:rPr>
        <w:t>, А. Фишкин, В. Ивановский специализируются по проблемным темам общественного характера</w:t>
      </w:r>
      <w:r w:rsidRPr="000348B7">
        <w:rPr>
          <w:sz w:val="28"/>
          <w:szCs w:val="28"/>
        </w:rPr>
        <w:t xml:space="preserve"> </w:t>
      </w:r>
      <w:r w:rsidR="00074DDE" w:rsidRPr="00074DDE">
        <w:rPr>
          <w:sz w:val="28"/>
          <w:szCs w:val="28"/>
        </w:rPr>
        <w:t>(</w:t>
      </w:r>
      <w:r w:rsidR="00074DDE">
        <w:rPr>
          <w:sz w:val="28"/>
          <w:szCs w:val="28"/>
        </w:rPr>
        <w:t>Как тебе живётся, ветеран? // СГВ. – 2007. - № 4; Потерянные квартиры // СГВ. – 2007. - № 4; Почём нынче жизнь человеческая? // СГВ. – 2006. - № 140; Показуха, как способ управления // СГВ. – 2007. - № 6</w:t>
      </w:r>
      <w:r w:rsidR="00074DDE" w:rsidRPr="00074DDE">
        <w:rPr>
          <w:sz w:val="28"/>
          <w:szCs w:val="28"/>
        </w:rPr>
        <w:t>)</w:t>
      </w:r>
      <w:r w:rsidR="00074DDE">
        <w:rPr>
          <w:sz w:val="28"/>
          <w:szCs w:val="28"/>
        </w:rPr>
        <w:t xml:space="preserve">. </w:t>
      </w:r>
    </w:p>
    <w:p w:rsidR="007F06DA" w:rsidRPr="00723203" w:rsidRDefault="007F06DA" w:rsidP="00855E19">
      <w:pPr>
        <w:spacing w:line="360" w:lineRule="auto"/>
        <w:ind w:firstLine="709"/>
        <w:jc w:val="both"/>
        <w:rPr>
          <w:sz w:val="28"/>
          <w:szCs w:val="28"/>
        </w:rPr>
      </w:pPr>
      <w:r w:rsidRPr="000348B7">
        <w:rPr>
          <w:sz w:val="28"/>
          <w:szCs w:val="28"/>
        </w:rPr>
        <w:t xml:space="preserve">Иногда за конкретным автором закреплёна отдельная рубрика. Так, материалы </w:t>
      </w:r>
      <w:r w:rsidR="000348B7" w:rsidRPr="000348B7">
        <w:rPr>
          <w:sz w:val="28"/>
          <w:szCs w:val="28"/>
        </w:rPr>
        <w:t xml:space="preserve">(рецензии, зарисовки) </w:t>
      </w:r>
      <w:r w:rsidRPr="000348B7">
        <w:rPr>
          <w:sz w:val="28"/>
          <w:szCs w:val="28"/>
        </w:rPr>
        <w:t>о знаменитостях принадлежат В. Пересыпкиной (рубрика «Курьер культуры»)</w:t>
      </w:r>
      <w:r w:rsidR="000348B7" w:rsidRPr="000348B7">
        <w:rPr>
          <w:sz w:val="28"/>
          <w:szCs w:val="28"/>
        </w:rPr>
        <w:t xml:space="preserve">. </w:t>
      </w:r>
      <w:r w:rsidRPr="000348B7">
        <w:rPr>
          <w:sz w:val="28"/>
          <w:szCs w:val="28"/>
        </w:rPr>
        <w:t>Г.Ткаченко отвечает за рубрику «Автоклуб», Н. Макагонова – за «Стиль жизни».</w:t>
      </w:r>
      <w:r w:rsidR="00D11E0C">
        <w:rPr>
          <w:sz w:val="28"/>
          <w:szCs w:val="28"/>
        </w:rPr>
        <w:t xml:space="preserve"> Все перечисленные рубрики являются постоянными.</w:t>
      </w:r>
    </w:p>
    <w:p w:rsidR="007F06DA" w:rsidRPr="00723203" w:rsidRDefault="00D11E0C" w:rsidP="00855E19">
      <w:pPr>
        <w:spacing w:line="360" w:lineRule="auto"/>
        <w:ind w:firstLine="709"/>
        <w:jc w:val="both"/>
        <w:rPr>
          <w:sz w:val="28"/>
          <w:szCs w:val="28"/>
        </w:rPr>
      </w:pPr>
      <w:r>
        <w:rPr>
          <w:sz w:val="28"/>
          <w:szCs w:val="28"/>
        </w:rPr>
        <w:t xml:space="preserve">Один из вторичных типологических признаков – структура издания. </w:t>
      </w:r>
      <w:r w:rsidR="007F06DA" w:rsidRPr="00723203">
        <w:rPr>
          <w:sz w:val="28"/>
          <w:szCs w:val="28"/>
        </w:rPr>
        <w:t xml:space="preserve">«Важный фактор, определяющий структуру номера, </w:t>
      </w:r>
      <w:r w:rsidR="002E4EC3">
        <w:rPr>
          <w:sz w:val="28"/>
          <w:szCs w:val="28"/>
        </w:rPr>
        <w:t>–</w:t>
      </w:r>
      <w:r w:rsidR="007F06DA" w:rsidRPr="00723203">
        <w:rPr>
          <w:sz w:val="28"/>
          <w:szCs w:val="28"/>
        </w:rPr>
        <w:t xml:space="preserve"> содержательно-тематическая модель издания. </w:t>
      </w:r>
      <w:r w:rsidR="007F06DA" w:rsidRPr="000348B7">
        <w:rPr>
          <w:sz w:val="28"/>
          <w:szCs w:val="28"/>
        </w:rPr>
        <w:t>Его общая долговременна</w:t>
      </w:r>
      <w:r w:rsidR="00F42F29" w:rsidRPr="000348B7">
        <w:rPr>
          <w:sz w:val="28"/>
          <w:szCs w:val="28"/>
        </w:rPr>
        <w:t>я</w:t>
      </w:r>
      <w:r w:rsidR="007F06DA" w:rsidRPr="000348B7">
        <w:rPr>
          <w:sz w:val="28"/>
          <w:szCs w:val="28"/>
        </w:rPr>
        <w:t xml:space="preserve"> модель,</w:t>
      </w:r>
      <w:r w:rsidR="007F06DA" w:rsidRPr="00723203">
        <w:rPr>
          <w:sz w:val="28"/>
          <w:szCs w:val="28"/>
        </w:rPr>
        <w:t xml:space="preserve"> фиксирующая постоянные характеристики, конкретизируется в моделях отдельных номеров, связанных с определённым периодом»</w:t>
      </w:r>
      <w:r w:rsidR="007F06DA" w:rsidRPr="00723203">
        <w:rPr>
          <w:rStyle w:val="a5"/>
          <w:sz w:val="28"/>
          <w:szCs w:val="28"/>
        </w:rPr>
        <w:footnoteReference w:id="10"/>
      </w:r>
      <w:r w:rsidR="007F06DA" w:rsidRPr="00723203">
        <w:rPr>
          <w:sz w:val="28"/>
          <w:szCs w:val="28"/>
        </w:rPr>
        <w:t xml:space="preserve">. </w:t>
      </w:r>
      <w:r>
        <w:rPr>
          <w:sz w:val="28"/>
          <w:szCs w:val="28"/>
        </w:rPr>
        <w:t>Исследуемое</w:t>
      </w:r>
      <w:r w:rsidR="007F06DA" w:rsidRPr="00723203">
        <w:rPr>
          <w:sz w:val="28"/>
          <w:szCs w:val="28"/>
        </w:rPr>
        <w:t xml:space="preserve"> издание имеет чётко выдержанную внутреннюю структуру. До середины 2006 года первая полоса традиционно отводилась под информационные жанры. Здесь размещалась постоянная рубрика «Хроника дня», </w:t>
      </w:r>
      <w:r>
        <w:rPr>
          <w:sz w:val="28"/>
          <w:szCs w:val="28"/>
        </w:rPr>
        <w:t>включающая официальные сообщения органов власти</w:t>
      </w:r>
      <w:r w:rsidR="007F06DA" w:rsidRPr="00723203">
        <w:rPr>
          <w:sz w:val="28"/>
          <w:szCs w:val="28"/>
        </w:rPr>
        <w:t xml:space="preserve">, </w:t>
      </w:r>
      <w:r>
        <w:rPr>
          <w:sz w:val="28"/>
          <w:szCs w:val="28"/>
        </w:rPr>
        <w:t xml:space="preserve">городские и краевые </w:t>
      </w:r>
      <w:r w:rsidR="007F06DA" w:rsidRPr="00723203">
        <w:rPr>
          <w:sz w:val="28"/>
          <w:szCs w:val="28"/>
        </w:rPr>
        <w:t>новост</w:t>
      </w:r>
      <w:r>
        <w:rPr>
          <w:sz w:val="28"/>
          <w:szCs w:val="28"/>
        </w:rPr>
        <w:t>и</w:t>
      </w:r>
      <w:r w:rsidR="007F06DA" w:rsidRPr="00723203">
        <w:rPr>
          <w:sz w:val="28"/>
          <w:szCs w:val="28"/>
        </w:rPr>
        <w:t xml:space="preserve">, </w:t>
      </w:r>
      <w:r>
        <w:rPr>
          <w:sz w:val="28"/>
          <w:szCs w:val="28"/>
        </w:rPr>
        <w:t>актуальную</w:t>
      </w:r>
      <w:r w:rsidR="007F06DA" w:rsidRPr="00723203">
        <w:rPr>
          <w:sz w:val="28"/>
          <w:szCs w:val="28"/>
        </w:rPr>
        <w:t xml:space="preserve"> информаци</w:t>
      </w:r>
      <w:r>
        <w:rPr>
          <w:sz w:val="28"/>
          <w:szCs w:val="28"/>
        </w:rPr>
        <w:t xml:space="preserve">ю </w:t>
      </w:r>
      <w:r w:rsidR="007F06DA" w:rsidRPr="00723203">
        <w:rPr>
          <w:sz w:val="28"/>
          <w:szCs w:val="28"/>
        </w:rPr>
        <w:t xml:space="preserve"> </w:t>
      </w:r>
      <w:r>
        <w:rPr>
          <w:sz w:val="28"/>
          <w:szCs w:val="28"/>
        </w:rPr>
        <w:t>о событиях в России и за рубежом</w:t>
      </w:r>
      <w:r w:rsidR="007F06DA" w:rsidRPr="00723203">
        <w:rPr>
          <w:sz w:val="28"/>
          <w:szCs w:val="28"/>
        </w:rPr>
        <w:t xml:space="preserve">. Обязательным </w:t>
      </w:r>
      <w:r w:rsidR="007F06DA" w:rsidRPr="00E52B75">
        <w:rPr>
          <w:sz w:val="28"/>
          <w:szCs w:val="28"/>
        </w:rPr>
        <w:t xml:space="preserve">элементом первой полосы являлась фотография, </w:t>
      </w:r>
      <w:r w:rsidRPr="00E52B75">
        <w:rPr>
          <w:sz w:val="28"/>
          <w:szCs w:val="28"/>
        </w:rPr>
        <w:t xml:space="preserve">иллюстрирующая </w:t>
      </w:r>
      <w:r w:rsidR="007F06DA" w:rsidRPr="00E52B75">
        <w:rPr>
          <w:sz w:val="28"/>
          <w:szCs w:val="28"/>
        </w:rPr>
        <w:t xml:space="preserve"> </w:t>
      </w:r>
      <w:r w:rsidRPr="00E52B75">
        <w:rPr>
          <w:sz w:val="28"/>
          <w:szCs w:val="28"/>
        </w:rPr>
        <w:t>первую новость</w:t>
      </w:r>
      <w:r w:rsidR="007F06DA" w:rsidRPr="00E52B75">
        <w:rPr>
          <w:sz w:val="28"/>
          <w:szCs w:val="28"/>
        </w:rPr>
        <w:t>.</w:t>
      </w:r>
      <w:r w:rsidR="007F06DA" w:rsidRPr="00723203">
        <w:rPr>
          <w:sz w:val="28"/>
          <w:szCs w:val="28"/>
        </w:rPr>
        <w:t xml:space="preserve"> </w:t>
      </w:r>
    </w:p>
    <w:p w:rsidR="007F06DA" w:rsidRPr="00723203" w:rsidRDefault="007F06DA" w:rsidP="00855E19">
      <w:pPr>
        <w:spacing w:line="360" w:lineRule="auto"/>
        <w:ind w:firstLine="709"/>
        <w:jc w:val="both"/>
        <w:rPr>
          <w:sz w:val="28"/>
          <w:szCs w:val="28"/>
        </w:rPr>
      </w:pPr>
      <w:r w:rsidRPr="00723203">
        <w:rPr>
          <w:sz w:val="28"/>
          <w:szCs w:val="28"/>
        </w:rPr>
        <w:t>Вторую полосу</w:t>
      </w:r>
      <w:r w:rsidR="00D11E0C">
        <w:rPr>
          <w:sz w:val="28"/>
          <w:szCs w:val="28"/>
        </w:rPr>
        <w:t xml:space="preserve"> в 2006 г. занимала рубрика </w:t>
      </w:r>
      <w:r w:rsidRPr="00723203">
        <w:rPr>
          <w:sz w:val="28"/>
          <w:szCs w:val="28"/>
        </w:rPr>
        <w:t xml:space="preserve"> «События/Комментарии»</w:t>
      </w:r>
      <w:r w:rsidR="00D11E0C">
        <w:rPr>
          <w:sz w:val="28"/>
          <w:szCs w:val="28"/>
        </w:rPr>
        <w:t>, которая делилась на подрубрики «Происшествия», «ЧП», «Ситуации». Е</w:t>
      </w:r>
      <w:r w:rsidRPr="00723203">
        <w:rPr>
          <w:sz w:val="28"/>
          <w:szCs w:val="28"/>
        </w:rPr>
        <w:t xml:space="preserve">сли первая полоса – место для заметок (в основном событийных), то вторая – для информационных корреспонденций и отчётов. </w:t>
      </w:r>
    </w:p>
    <w:p w:rsidR="007F06DA" w:rsidRPr="00723203" w:rsidRDefault="007F06DA" w:rsidP="00855E19">
      <w:pPr>
        <w:spacing w:line="360" w:lineRule="auto"/>
        <w:ind w:firstLine="709"/>
        <w:jc w:val="both"/>
        <w:rPr>
          <w:sz w:val="28"/>
          <w:szCs w:val="28"/>
        </w:rPr>
      </w:pPr>
      <w:r w:rsidRPr="00723203">
        <w:rPr>
          <w:sz w:val="28"/>
          <w:szCs w:val="28"/>
        </w:rPr>
        <w:t xml:space="preserve">Постоянными рубриками на </w:t>
      </w:r>
      <w:r w:rsidR="00D11E0C">
        <w:rPr>
          <w:sz w:val="28"/>
          <w:szCs w:val="28"/>
        </w:rPr>
        <w:t>третьей</w:t>
      </w:r>
      <w:r w:rsidRPr="00723203">
        <w:rPr>
          <w:sz w:val="28"/>
          <w:szCs w:val="28"/>
        </w:rPr>
        <w:t xml:space="preserve"> и </w:t>
      </w:r>
      <w:r w:rsidR="00D11E0C">
        <w:rPr>
          <w:sz w:val="28"/>
          <w:szCs w:val="28"/>
        </w:rPr>
        <w:t>четвертой</w:t>
      </w:r>
      <w:r w:rsidRPr="00723203">
        <w:rPr>
          <w:sz w:val="28"/>
          <w:szCs w:val="28"/>
        </w:rPr>
        <w:t xml:space="preserve"> полосах являются «В стране» и «В мире» соответственно.</w:t>
      </w:r>
      <w:r w:rsidR="00D11E0C">
        <w:rPr>
          <w:sz w:val="28"/>
          <w:szCs w:val="28"/>
        </w:rPr>
        <w:t xml:space="preserve"> Как следует из ссылок газеты, в них публикуются перепечатки из известных изданий (например «</w:t>
      </w:r>
      <w:r w:rsidR="00D11E0C">
        <w:rPr>
          <w:sz w:val="28"/>
          <w:szCs w:val="28"/>
          <w:lang w:val="en-US"/>
        </w:rPr>
        <w:t>The</w:t>
      </w:r>
      <w:r w:rsidR="00D11E0C" w:rsidRPr="00D11E0C">
        <w:rPr>
          <w:sz w:val="28"/>
          <w:szCs w:val="28"/>
        </w:rPr>
        <w:t xml:space="preserve"> </w:t>
      </w:r>
      <w:r w:rsidR="00D11E0C">
        <w:rPr>
          <w:sz w:val="28"/>
          <w:szCs w:val="28"/>
          <w:lang w:val="en-US"/>
        </w:rPr>
        <w:t>Times</w:t>
      </w:r>
      <w:r w:rsidR="00D11E0C">
        <w:rPr>
          <w:sz w:val="28"/>
          <w:szCs w:val="28"/>
        </w:rPr>
        <w:t>»</w:t>
      </w:r>
      <w:r w:rsidR="00D11E0C" w:rsidRPr="00D11E0C">
        <w:rPr>
          <w:sz w:val="28"/>
          <w:szCs w:val="28"/>
        </w:rPr>
        <w:t xml:space="preserve">, </w:t>
      </w:r>
      <w:r w:rsidR="00D11E0C">
        <w:rPr>
          <w:sz w:val="28"/>
          <w:szCs w:val="28"/>
        </w:rPr>
        <w:t>«</w:t>
      </w:r>
      <w:r w:rsidR="00D11E0C">
        <w:rPr>
          <w:sz w:val="28"/>
          <w:szCs w:val="28"/>
          <w:lang w:val="en-US"/>
        </w:rPr>
        <w:t>The</w:t>
      </w:r>
      <w:r w:rsidR="00D11E0C" w:rsidRPr="00D11E0C">
        <w:rPr>
          <w:sz w:val="28"/>
          <w:szCs w:val="28"/>
        </w:rPr>
        <w:t xml:space="preserve"> </w:t>
      </w:r>
      <w:r w:rsidR="00D11E0C">
        <w:rPr>
          <w:sz w:val="28"/>
          <w:szCs w:val="28"/>
          <w:lang w:val="en-US"/>
        </w:rPr>
        <w:t>Sun</w:t>
      </w:r>
      <w:r w:rsidR="00D11E0C">
        <w:rPr>
          <w:sz w:val="28"/>
          <w:szCs w:val="28"/>
        </w:rPr>
        <w:t>») и сообщения информационных агентств</w:t>
      </w:r>
      <w:r w:rsidR="002E4EC3" w:rsidRPr="002E4EC3">
        <w:rPr>
          <w:sz w:val="28"/>
          <w:szCs w:val="28"/>
        </w:rPr>
        <w:t xml:space="preserve"> (</w:t>
      </w:r>
      <w:r w:rsidR="002E4EC3">
        <w:rPr>
          <w:sz w:val="28"/>
          <w:szCs w:val="28"/>
        </w:rPr>
        <w:t xml:space="preserve">например, РИА-Новости, </w:t>
      </w:r>
      <w:r w:rsidR="002E4EC3">
        <w:rPr>
          <w:sz w:val="28"/>
          <w:szCs w:val="28"/>
          <w:lang w:val="en-US"/>
        </w:rPr>
        <w:t>Associated</w:t>
      </w:r>
      <w:r w:rsidR="002E4EC3" w:rsidRPr="002E4EC3">
        <w:rPr>
          <w:sz w:val="28"/>
          <w:szCs w:val="28"/>
        </w:rPr>
        <w:t xml:space="preserve"> </w:t>
      </w:r>
      <w:r w:rsidR="002E4EC3">
        <w:rPr>
          <w:sz w:val="28"/>
          <w:szCs w:val="28"/>
          <w:lang w:val="en-US"/>
        </w:rPr>
        <w:t>Press</w:t>
      </w:r>
      <w:r w:rsidR="002E4EC3" w:rsidRPr="002E4EC3">
        <w:rPr>
          <w:sz w:val="28"/>
          <w:szCs w:val="28"/>
        </w:rPr>
        <w:t xml:space="preserve">, </w:t>
      </w:r>
      <w:r w:rsidR="002E4EC3">
        <w:rPr>
          <w:sz w:val="28"/>
          <w:szCs w:val="28"/>
          <w:lang w:val="en-US"/>
        </w:rPr>
        <w:t>Fox</w:t>
      </w:r>
      <w:r w:rsidR="002E4EC3" w:rsidRPr="002E4EC3">
        <w:rPr>
          <w:sz w:val="28"/>
          <w:szCs w:val="28"/>
        </w:rPr>
        <w:t xml:space="preserve"> </w:t>
      </w:r>
      <w:r w:rsidR="002E4EC3">
        <w:rPr>
          <w:sz w:val="28"/>
          <w:szCs w:val="28"/>
          <w:lang w:val="en-US"/>
        </w:rPr>
        <w:t>News</w:t>
      </w:r>
      <w:r w:rsidR="002E4EC3" w:rsidRPr="002E4EC3">
        <w:rPr>
          <w:sz w:val="28"/>
          <w:szCs w:val="28"/>
        </w:rPr>
        <w:t>)</w:t>
      </w:r>
      <w:r w:rsidR="00D11E0C">
        <w:rPr>
          <w:sz w:val="28"/>
          <w:szCs w:val="28"/>
        </w:rPr>
        <w:t>.</w:t>
      </w:r>
    </w:p>
    <w:p w:rsidR="007F06DA" w:rsidRPr="00723203" w:rsidRDefault="007F06DA" w:rsidP="00855E19">
      <w:pPr>
        <w:spacing w:line="360" w:lineRule="auto"/>
        <w:ind w:firstLine="709"/>
        <w:jc w:val="both"/>
        <w:rPr>
          <w:sz w:val="28"/>
          <w:szCs w:val="28"/>
        </w:rPr>
      </w:pPr>
      <w:r w:rsidRPr="00723203">
        <w:rPr>
          <w:sz w:val="28"/>
          <w:szCs w:val="28"/>
        </w:rPr>
        <w:t>После смены периодичности с ежедневной на еженедельную</w:t>
      </w:r>
      <w:r w:rsidR="00E52B75">
        <w:rPr>
          <w:sz w:val="28"/>
          <w:szCs w:val="28"/>
        </w:rPr>
        <w:t xml:space="preserve">, </w:t>
      </w:r>
      <w:r w:rsidRPr="00723203">
        <w:rPr>
          <w:sz w:val="28"/>
          <w:szCs w:val="28"/>
        </w:rPr>
        <w:t>первая полоса перестала быть местом публикации материалов. Теперь на ней обозначаются основные темы номера. А центральное место занимает не оперативная информация с фотоиллюстрацией, а название проблемного материала (представленного внутри номера) сопровождаемое иллюстрацией (чаще всего это карикатурные рисунки, а не фотографии).</w:t>
      </w:r>
    </w:p>
    <w:p w:rsidR="007F06DA" w:rsidRPr="00723203" w:rsidRDefault="002E4EC3" w:rsidP="00855E19">
      <w:pPr>
        <w:spacing w:line="360" w:lineRule="auto"/>
        <w:ind w:firstLine="709"/>
        <w:jc w:val="both"/>
        <w:rPr>
          <w:sz w:val="28"/>
          <w:szCs w:val="28"/>
        </w:rPr>
      </w:pPr>
      <w:r>
        <w:rPr>
          <w:sz w:val="28"/>
          <w:szCs w:val="28"/>
        </w:rPr>
        <w:t xml:space="preserve">Проведенный нами контент-анализ «Ставропольских губернских ведомостей» </w:t>
      </w:r>
      <w:r w:rsidR="00E52B75">
        <w:rPr>
          <w:sz w:val="28"/>
          <w:szCs w:val="28"/>
        </w:rPr>
        <w:t xml:space="preserve">показал, что </w:t>
      </w:r>
      <w:r w:rsidR="002B6504">
        <w:rPr>
          <w:sz w:val="28"/>
          <w:szCs w:val="28"/>
        </w:rPr>
        <w:t>19</w:t>
      </w:r>
      <w:r>
        <w:rPr>
          <w:sz w:val="28"/>
          <w:szCs w:val="28"/>
        </w:rPr>
        <w:t xml:space="preserve"> %</w:t>
      </w:r>
      <w:r w:rsidR="007F06DA" w:rsidRPr="00723203">
        <w:rPr>
          <w:sz w:val="28"/>
          <w:szCs w:val="28"/>
        </w:rPr>
        <w:t xml:space="preserve"> </w:t>
      </w:r>
      <w:r>
        <w:rPr>
          <w:sz w:val="28"/>
          <w:szCs w:val="28"/>
        </w:rPr>
        <w:t>публикаций</w:t>
      </w:r>
      <w:r w:rsidR="007F06DA" w:rsidRPr="00723203">
        <w:rPr>
          <w:sz w:val="28"/>
          <w:szCs w:val="28"/>
        </w:rPr>
        <w:t xml:space="preserve"> в газете занимают </w:t>
      </w:r>
      <w:r>
        <w:rPr>
          <w:sz w:val="28"/>
          <w:szCs w:val="28"/>
        </w:rPr>
        <w:t xml:space="preserve">материалы, размещенные в </w:t>
      </w:r>
      <w:r w:rsidR="007F06DA" w:rsidRPr="00723203">
        <w:rPr>
          <w:sz w:val="28"/>
          <w:szCs w:val="28"/>
        </w:rPr>
        <w:t>рубрик</w:t>
      </w:r>
      <w:r>
        <w:rPr>
          <w:sz w:val="28"/>
          <w:szCs w:val="28"/>
        </w:rPr>
        <w:t>ах, посвященных судебной тематике (</w:t>
      </w:r>
      <w:r w:rsidR="007F06DA" w:rsidRPr="00723203">
        <w:rPr>
          <w:sz w:val="28"/>
          <w:szCs w:val="28"/>
        </w:rPr>
        <w:t>«Из прокуратуры», «Криминал», «ЧП», «Суд да дело», «Преступление и наказание», «Права человека», «Фемида»</w:t>
      </w:r>
      <w:r>
        <w:rPr>
          <w:sz w:val="28"/>
          <w:szCs w:val="28"/>
        </w:rPr>
        <w:t>)</w:t>
      </w:r>
      <w:r w:rsidR="007F06DA" w:rsidRPr="00723203">
        <w:rPr>
          <w:sz w:val="28"/>
          <w:szCs w:val="28"/>
        </w:rPr>
        <w:t>.</w:t>
      </w:r>
    </w:p>
    <w:p w:rsidR="007F06DA" w:rsidRPr="00723203" w:rsidRDefault="002E4EC3" w:rsidP="00855E19">
      <w:pPr>
        <w:spacing w:line="360" w:lineRule="auto"/>
        <w:ind w:firstLine="709"/>
        <w:jc w:val="both"/>
        <w:rPr>
          <w:sz w:val="28"/>
          <w:szCs w:val="28"/>
        </w:rPr>
      </w:pPr>
      <w:r>
        <w:rPr>
          <w:sz w:val="28"/>
          <w:szCs w:val="28"/>
        </w:rPr>
        <w:t xml:space="preserve">Для газеты характерно стабильное жанровое наполнение рубрик, т.е. </w:t>
      </w:r>
      <w:r w:rsidR="007F06DA" w:rsidRPr="00723203">
        <w:rPr>
          <w:sz w:val="28"/>
          <w:szCs w:val="28"/>
        </w:rPr>
        <w:t>в каждой рубрике из номера в номер публик</w:t>
      </w:r>
      <w:r>
        <w:rPr>
          <w:sz w:val="28"/>
          <w:szCs w:val="28"/>
        </w:rPr>
        <w:t>уются</w:t>
      </w:r>
      <w:r w:rsidR="007F06DA" w:rsidRPr="00723203">
        <w:rPr>
          <w:sz w:val="28"/>
          <w:szCs w:val="28"/>
        </w:rPr>
        <w:t xml:space="preserve"> материалы только одного жанра. Например, в рубрике «Лица» публиковались аналитические интервью с различными деятелями науки, политики, искусства. </w:t>
      </w:r>
      <w:r w:rsidR="00601A13">
        <w:rPr>
          <w:sz w:val="28"/>
          <w:szCs w:val="28"/>
        </w:rPr>
        <w:t>Исключение составляют две рубрики (</w:t>
      </w:r>
      <w:r w:rsidR="007F06DA" w:rsidRPr="00723203">
        <w:rPr>
          <w:sz w:val="28"/>
          <w:szCs w:val="28"/>
        </w:rPr>
        <w:t>«Вернисаж» и «Выставка»</w:t>
      </w:r>
      <w:r w:rsidR="00601A13">
        <w:rPr>
          <w:sz w:val="28"/>
          <w:szCs w:val="28"/>
        </w:rPr>
        <w:t>), в которых помимо к</w:t>
      </w:r>
      <w:r w:rsidR="007F06DA" w:rsidRPr="00723203">
        <w:rPr>
          <w:sz w:val="28"/>
          <w:szCs w:val="28"/>
        </w:rPr>
        <w:t>орреспонденци</w:t>
      </w:r>
      <w:r w:rsidR="00601A13">
        <w:rPr>
          <w:sz w:val="28"/>
          <w:szCs w:val="28"/>
        </w:rPr>
        <w:t>й</w:t>
      </w:r>
      <w:r w:rsidR="007F06DA" w:rsidRPr="00723203">
        <w:rPr>
          <w:sz w:val="28"/>
          <w:szCs w:val="28"/>
        </w:rPr>
        <w:t>, иногда</w:t>
      </w:r>
      <w:r w:rsidR="00601A13">
        <w:rPr>
          <w:sz w:val="28"/>
          <w:szCs w:val="28"/>
        </w:rPr>
        <w:t xml:space="preserve"> размещаются</w:t>
      </w:r>
      <w:r w:rsidR="007F06DA" w:rsidRPr="00723203">
        <w:rPr>
          <w:sz w:val="28"/>
          <w:szCs w:val="28"/>
        </w:rPr>
        <w:t xml:space="preserve"> репортажи. </w:t>
      </w:r>
    </w:p>
    <w:p w:rsidR="00E52B75" w:rsidRDefault="00F96EA8" w:rsidP="00855E19">
      <w:pPr>
        <w:spacing w:line="360" w:lineRule="auto"/>
        <w:ind w:firstLine="709"/>
        <w:jc w:val="both"/>
        <w:rPr>
          <w:sz w:val="28"/>
          <w:szCs w:val="28"/>
        </w:rPr>
      </w:pPr>
      <w:r w:rsidRPr="009C3F16">
        <w:rPr>
          <w:sz w:val="28"/>
          <w:szCs w:val="28"/>
        </w:rPr>
        <w:t>Все аналитические и художественно-публицистические материалы имеют иллюстрацию</w:t>
      </w:r>
      <w:r>
        <w:rPr>
          <w:sz w:val="28"/>
          <w:szCs w:val="28"/>
        </w:rPr>
        <w:t xml:space="preserve">. 75 % - фотографии, 13% - комиксы, 7 </w:t>
      </w:r>
      <w:r w:rsidR="00E52B75">
        <w:rPr>
          <w:sz w:val="28"/>
          <w:szCs w:val="28"/>
        </w:rPr>
        <w:t xml:space="preserve">% </w:t>
      </w:r>
      <w:r>
        <w:rPr>
          <w:sz w:val="28"/>
          <w:szCs w:val="28"/>
        </w:rPr>
        <w:t>– таблицы, 2</w:t>
      </w:r>
      <w:r w:rsidR="00E52B75">
        <w:rPr>
          <w:sz w:val="28"/>
          <w:szCs w:val="28"/>
        </w:rPr>
        <w:t xml:space="preserve"> %</w:t>
      </w:r>
      <w:r>
        <w:rPr>
          <w:sz w:val="28"/>
          <w:szCs w:val="28"/>
        </w:rPr>
        <w:t xml:space="preserve"> – карты, 3</w:t>
      </w:r>
      <w:r w:rsidR="00E52B75">
        <w:rPr>
          <w:sz w:val="28"/>
          <w:szCs w:val="28"/>
        </w:rPr>
        <w:t xml:space="preserve"> %</w:t>
      </w:r>
      <w:r>
        <w:rPr>
          <w:sz w:val="28"/>
          <w:szCs w:val="28"/>
        </w:rPr>
        <w:t xml:space="preserve"> – диаграммы. </w:t>
      </w:r>
      <w:r w:rsidR="00E52B75">
        <w:rPr>
          <w:sz w:val="28"/>
          <w:szCs w:val="28"/>
        </w:rPr>
        <w:t xml:space="preserve">Из общей совокупности фотографий </w:t>
      </w:r>
      <w:r>
        <w:rPr>
          <w:sz w:val="28"/>
          <w:szCs w:val="28"/>
        </w:rPr>
        <w:t xml:space="preserve">67% составляют портретные снимки. </w:t>
      </w:r>
    </w:p>
    <w:p w:rsidR="00F96EA8" w:rsidRDefault="00F96EA8" w:rsidP="00855E19">
      <w:pPr>
        <w:spacing w:line="360" w:lineRule="auto"/>
        <w:ind w:firstLine="709"/>
        <w:jc w:val="both"/>
        <w:rPr>
          <w:sz w:val="28"/>
          <w:szCs w:val="28"/>
        </w:rPr>
      </w:pPr>
      <w:r>
        <w:rPr>
          <w:sz w:val="28"/>
          <w:szCs w:val="28"/>
        </w:rPr>
        <w:t>Газета оформляется тремя цветами: красным, чёрным и белым. В новогоднем выпуске красный меняется на зелёный.</w:t>
      </w:r>
    </w:p>
    <w:p w:rsidR="00E52B75" w:rsidRDefault="00F96EA8" w:rsidP="00855E19">
      <w:pPr>
        <w:spacing w:line="360" w:lineRule="auto"/>
        <w:ind w:firstLine="709"/>
        <w:jc w:val="both"/>
        <w:rPr>
          <w:sz w:val="28"/>
          <w:szCs w:val="28"/>
        </w:rPr>
      </w:pPr>
      <w:r>
        <w:rPr>
          <w:sz w:val="28"/>
          <w:szCs w:val="28"/>
        </w:rPr>
        <w:t>Основной шрифт газеты – 8 кегль. Используется три вида линеек: тонкая 1-пунктовая, 2-х, 4-пунктовая для разбивки материалов на полосе.</w:t>
      </w:r>
    </w:p>
    <w:p w:rsidR="00F96EA8" w:rsidRDefault="00F96EA8" w:rsidP="00855E19">
      <w:pPr>
        <w:spacing w:line="360" w:lineRule="auto"/>
        <w:ind w:firstLine="709"/>
        <w:jc w:val="both"/>
        <w:rPr>
          <w:sz w:val="28"/>
          <w:szCs w:val="28"/>
        </w:rPr>
      </w:pPr>
      <w:r>
        <w:rPr>
          <w:sz w:val="28"/>
          <w:szCs w:val="28"/>
        </w:rPr>
        <w:t xml:space="preserve">Заголовки написаны прописными буквами, курсивом выделяются цитаты интервьюируемых. </w:t>
      </w:r>
    </w:p>
    <w:p w:rsidR="00F96EA8" w:rsidRDefault="00F96EA8" w:rsidP="00855E19">
      <w:pPr>
        <w:spacing w:line="360" w:lineRule="auto"/>
        <w:ind w:firstLine="709"/>
        <w:jc w:val="both"/>
        <w:rPr>
          <w:sz w:val="28"/>
          <w:szCs w:val="28"/>
        </w:rPr>
      </w:pPr>
      <w:r>
        <w:rPr>
          <w:sz w:val="28"/>
          <w:szCs w:val="28"/>
        </w:rPr>
        <w:t>Рубрики написаны чёрным шрифтом на серой подложке, подрубрики – белым шрифтом на чёрной. Материалы отдельных подрубрик заключены в рамку.</w:t>
      </w:r>
      <w:r w:rsidR="00E52B75">
        <w:rPr>
          <w:sz w:val="28"/>
          <w:szCs w:val="28"/>
        </w:rPr>
        <w:t xml:space="preserve"> </w:t>
      </w:r>
      <w:r>
        <w:rPr>
          <w:sz w:val="28"/>
          <w:szCs w:val="28"/>
        </w:rPr>
        <w:t xml:space="preserve">Текст на полосе организуется при помощи абзацев, заголовков, лидов, врезок. </w:t>
      </w:r>
    </w:p>
    <w:p w:rsidR="00E52B75" w:rsidRDefault="00D04F45" w:rsidP="00855E19">
      <w:pPr>
        <w:spacing w:line="360" w:lineRule="auto"/>
        <w:ind w:firstLine="709"/>
        <w:jc w:val="both"/>
        <w:rPr>
          <w:sz w:val="28"/>
          <w:szCs w:val="28"/>
        </w:rPr>
      </w:pPr>
      <w:r w:rsidRPr="00723203">
        <w:rPr>
          <w:sz w:val="28"/>
          <w:szCs w:val="28"/>
        </w:rPr>
        <w:t>«Формальные типологические признаки – это признаки, характеризующие тип издания с помощью измеряемых параметров, зависящих от типа издания, типоформирующих и вторичных типологических признаков»</w:t>
      </w:r>
      <w:r w:rsidRPr="00723203">
        <w:rPr>
          <w:rStyle w:val="a5"/>
          <w:sz w:val="28"/>
          <w:szCs w:val="28"/>
        </w:rPr>
        <w:footnoteReference w:id="11"/>
      </w:r>
      <w:r w:rsidRPr="00723203">
        <w:rPr>
          <w:sz w:val="28"/>
          <w:szCs w:val="28"/>
        </w:rPr>
        <w:t>.</w:t>
      </w:r>
      <w:r>
        <w:rPr>
          <w:sz w:val="28"/>
          <w:szCs w:val="28"/>
        </w:rPr>
        <w:t xml:space="preserve"> По формальным признакам «Ставропольские губернские ведомости» можно охарактеризовать следующим образом. Объем – 8–16 полос (первая полугодие 2006 г.), затем – 24. Тираж – 10 тыс. экз. Периодичность – ежедневная (в первом полугодии 2006 г.), затем – еженедельная.</w:t>
      </w:r>
    </w:p>
    <w:p w:rsidR="00855E19" w:rsidRDefault="00EB0CF4" w:rsidP="00855E19">
      <w:pPr>
        <w:spacing w:line="360" w:lineRule="auto"/>
        <w:ind w:firstLine="709"/>
        <w:jc w:val="both"/>
        <w:rPr>
          <w:b/>
          <w:sz w:val="28"/>
          <w:szCs w:val="28"/>
        </w:rPr>
      </w:pPr>
      <w:r>
        <w:rPr>
          <w:b/>
          <w:sz w:val="28"/>
          <w:szCs w:val="28"/>
        </w:rPr>
        <w:br w:type="page"/>
      </w:r>
      <w:r w:rsidR="00003DD7" w:rsidRPr="000C3384">
        <w:rPr>
          <w:b/>
          <w:sz w:val="28"/>
          <w:szCs w:val="28"/>
        </w:rPr>
        <w:t>Г</w:t>
      </w:r>
      <w:r w:rsidR="00D04F45">
        <w:rPr>
          <w:b/>
          <w:sz w:val="28"/>
          <w:szCs w:val="28"/>
        </w:rPr>
        <w:t>ЛАВА</w:t>
      </w:r>
      <w:r w:rsidR="00003DD7" w:rsidRPr="000C3384">
        <w:rPr>
          <w:b/>
          <w:sz w:val="28"/>
          <w:szCs w:val="28"/>
        </w:rPr>
        <w:t xml:space="preserve"> </w:t>
      </w:r>
      <w:r w:rsidR="00003DD7" w:rsidRPr="000C3384">
        <w:rPr>
          <w:b/>
          <w:sz w:val="28"/>
          <w:szCs w:val="28"/>
          <w:lang w:val="en-US"/>
        </w:rPr>
        <w:t>II</w:t>
      </w:r>
      <w:r w:rsidR="00D04F45">
        <w:rPr>
          <w:b/>
          <w:sz w:val="28"/>
          <w:szCs w:val="28"/>
        </w:rPr>
        <w:t>.</w:t>
      </w:r>
      <w:r w:rsidR="00003DD7" w:rsidRPr="000C3384">
        <w:rPr>
          <w:b/>
          <w:sz w:val="28"/>
          <w:szCs w:val="28"/>
        </w:rPr>
        <w:t xml:space="preserve"> С</w:t>
      </w:r>
      <w:r w:rsidR="00D04F45">
        <w:rPr>
          <w:b/>
          <w:sz w:val="28"/>
          <w:szCs w:val="28"/>
        </w:rPr>
        <w:t>ПЕЦИФИКА</w:t>
      </w:r>
      <w:r w:rsidR="00003DD7" w:rsidRPr="000C3384">
        <w:rPr>
          <w:b/>
          <w:sz w:val="28"/>
          <w:szCs w:val="28"/>
        </w:rPr>
        <w:t xml:space="preserve"> </w:t>
      </w:r>
      <w:r w:rsidR="00D04F45">
        <w:rPr>
          <w:b/>
          <w:sz w:val="28"/>
          <w:szCs w:val="28"/>
        </w:rPr>
        <w:t>ИНФОРМАЦИОННОЙ</w:t>
      </w:r>
      <w:r w:rsidR="00003DD7" w:rsidRPr="000C3384">
        <w:rPr>
          <w:b/>
          <w:sz w:val="28"/>
          <w:szCs w:val="28"/>
        </w:rPr>
        <w:t xml:space="preserve"> </w:t>
      </w:r>
      <w:r w:rsidR="00D04F45">
        <w:rPr>
          <w:b/>
          <w:sz w:val="28"/>
          <w:szCs w:val="28"/>
        </w:rPr>
        <w:t>ПОЛИТИКИ</w:t>
      </w:r>
      <w:r w:rsidR="00003DD7" w:rsidRPr="000C3384">
        <w:rPr>
          <w:b/>
          <w:sz w:val="28"/>
          <w:szCs w:val="28"/>
        </w:rPr>
        <w:t xml:space="preserve"> </w:t>
      </w:r>
    </w:p>
    <w:p w:rsidR="00855E19" w:rsidRDefault="00D04F45" w:rsidP="00855E19">
      <w:pPr>
        <w:spacing w:line="360" w:lineRule="auto"/>
        <w:ind w:firstLine="709"/>
        <w:jc w:val="both"/>
        <w:rPr>
          <w:b/>
          <w:sz w:val="28"/>
          <w:szCs w:val="28"/>
        </w:rPr>
      </w:pPr>
      <w:r>
        <w:rPr>
          <w:b/>
          <w:sz w:val="28"/>
          <w:szCs w:val="28"/>
        </w:rPr>
        <w:t>ГАЗЕТЫ</w:t>
      </w:r>
      <w:r w:rsidR="00003DD7" w:rsidRPr="000C3384">
        <w:rPr>
          <w:b/>
          <w:sz w:val="28"/>
          <w:szCs w:val="28"/>
        </w:rPr>
        <w:t xml:space="preserve"> «</w:t>
      </w:r>
      <w:r>
        <w:rPr>
          <w:b/>
          <w:sz w:val="28"/>
          <w:szCs w:val="28"/>
        </w:rPr>
        <w:t>СТАВРОПОЛЬСКИЕ ГУБЕРНСКИЕ ВЕДОМОСТИ</w:t>
      </w:r>
      <w:r w:rsidR="00003DD7" w:rsidRPr="001052B6">
        <w:rPr>
          <w:b/>
          <w:sz w:val="28"/>
          <w:szCs w:val="28"/>
        </w:rPr>
        <w:t xml:space="preserve">» </w:t>
      </w:r>
      <w:r>
        <w:rPr>
          <w:b/>
          <w:sz w:val="28"/>
          <w:szCs w:val="28"/>
        </w:rPr>
        <w:t>В</w:t>
      </w:r>
      <w:r w:rsidR="00003DD7" w:rsidRPr="001052B6">
        <w:rPr>
          <w:b/>
          <w:sz w:val="28"/>
          <w:szCs w:val="28"/>
        </w:rPr>
        <w:t xml:space="preserve"> </w:t>
      </w:r>
    </w:p>
    <w:p w:rsidR="00003DD7" w:rsidRDefault="00D04F45" w:rsidP="00855E19">
      <w:pPr>
        <w:spacing w:line="360" w:lineRule="auto"/>
        <w:ind w:firstLine="709"/>
        <w:jc w:val="both"/>
        <w:rPr>
          <w:b/>
          <w:sz w:val="28"/>
          <w:szCs w:val="28"/>
        </w:rPr>
      </w:pPr>
      <w:r>
        <w:rPr>
          <w:b/>
          <w:sz w:val="28"/>
          <w:szCs w:val="28"/>
        </w:rPr>
        <w:t>СВЯЗИ С ИЗМЕНЕНИЕМ ПЕРИОДИЧНОСТИ</w:t>
      </w:r>
    </w:p>
    <w:p w:rsidR="00003DD7" w:rsidRPr="00003DD7" w:rsidRDefault="00003DD7" w:rsidP="00855E19">
      <w:pPr>
        <w:spacing w:line="360" w:lineRule="auto"/>
        <w:ind w:firstLine="709"/>
        <w:jc w:val="both"/>
        <w:rPr>
          <w:b/>
          <w:sz w:val="28"/>
          <w:szCs w:val="28"/>
        </w:rPr>
      </w:pPr>
    </w:p>
    <w:p w:rsidR="00855E19" w:rsidRDefault="00003DD7" w:rsidP="00855E19">
      <w:pPr>
        <w:spacing w:line="360" w:lineRule="auto"/>
        <w:ind w:firstLine="709"/>
        <w:jc w:val="both"/>
        <w:rPr>
          <w:b/>
          <w:sz w:val="28"/>
          <w:szCs w:val="28"/>
        </w:rPr>
      </w:pPr>
      <w:r w:rsidRPr="00003DD7">
        <w:rPr>
          <w:b/>
          <w:sz w:val="28"/>
          <w:szCs w:val="28"/>
        </w:rPr>
        <w:t xml:space="preserve">2.1. Специфика информационной политики газеты </w:t>
      </w:r>
    </w:p>
    <w:p w:rsidR="00855E19" w:rsidRDefault="00003DD7" w:rsidP="00855E19">
      <w:pPr>
        <w:spacing w:line="360" w:lineRule="auto"/>
        <w:ind w:firstLine="709"/>
        <w:jc w:val="both"/>
        <w:rPr>
          <w:b/>
          <w:sz w:val="28"/>
          <w:szCs w:val="28"/>
        </w:rPr>
      </w:pPr>
      <w:r w:rsidRPr="00003DD7">
        <w:rPr>
          <w:b/>
          <w:sz w:val="28"/>
          <w:szCs w:val="28"/>
        </w:rPr>
        <w:t xml:space="preserve">«Ставропольские губернские ведомости» в связи с изменением </w:t>
      </w:r>
    </w:p>
    <w:p w:rsidR="008249B4" w:rsidRDefault="00003DD7" w:rsidP="00855E19">
      <w:pPr>
        <w:spacing w:line="360" w:lineRule="auto"/>
        <w:ind w:firstLine="709"/>
        <w:jc w:val="both"/>
        <w:rPr>
          <w:b/>
          <w:sz w:val="28"/>
          <w:szCs w:val="28"/>
        </w:rPr>
      </w:pPr>
      <w:r w:rsidRPr="00003DD7">
        <w:rPr>
          <w:b/>
          <w:sz w:val="28"/>
          <w:szCs w:val="28"/>
        </w:rPr>
        <w:t>периодичности</w:t>
      </w:r>
    </w:p>
    <w:p w:rsidR="00722408" w:rsidRDefault="00722408" w:rsidP="00855E19">
      <w:pPr>
        <w:spacing w:line="360" w:lineRule="auto"/>
        <w:ind w:firstLine="709"/>
        <w:jc w:val="both"/>
        <w:rPr>
          <w:b/>
          <w:sz w:val="28"/>
          <w:szCs w:val="28"/>
        </w:rPr>
      </w:pPr>
    </w:p>
    <w:p w:rsidR="00003DD7" w:rsidRDefault="000B2D9A" w:rsidP="00855E19">
      <w:pPr>
        <w:spacing w:line="360" w:lineRule="auto"/>
        <w:ind w:firstLine="709"/>
        <w:jc w:val="both"/>
        <w:rPr>
          <w:sz w:val="28"/>
          <w:szCs w:val="28"/>
        </w:rPr>
      </w:pPr>
      <w:r>
        <w:rPr>
          <w:sz w:val="28"/>
          <w:szCs w:val="28"/>
        </w:rPr>
        <w:t xml:space="preserve">В «Ставропольских губернских ведомостях» от 29 июня (№ 114 - 115) на первой полосе, под рубрикой «Хроника дня» было напечатанной объявление о том, что «Следующий номер «Ведомостей» (еженедельник) выйдет в среду 5 июля). С тех пор издание сменило свою периодичность и стало выходить один раз в неделю (по средам). </w:t>
      </w:r>
    </w:p>
    <w:p w:rsidR="000B2D9A" w:rsidRDefault="000B2D9A" w:rsidP="00855E19">
      <w:pPr>
        <w:spacing w:line="360" w:lineRule="auto"/>
        <w:ind w:firstLine="709"/>
        <w:jc w:val="both"/>
        <w:rPr>
          <w:sz w:val="28"/>
          <w:szCs w:val="28"/>
        </w:rPr>
      </w:pPr>
      <w:r>
        <w:rPr>
          <w:sz w:val="28"/>
          <w:szCs w:val="28"/>
        </w:rPr>
        <w:t xml:space="preserve">Главный редактор А. Емцов смену периодичности прокомментировал так: «Цель любого предприятия – получение прибыли. </w:t>
      </w:r>
      <w:r w:rsidR="00074BA8">
        <w:rPr>
          <w:sz w:val="28"/>
          <w:szCs w:val="28"/>
        </w:rPr>
        <w:t>Е</w:t>
      </w:r>
      <w:r>
        <w:rPr>
          <w:sz w:val="28"/>
          <w:szCs w:val="28"/>
        </w:rPr>
        <w:t>жедневное из</w:t>
      </w:r>
      <w:r w:rsidR="00D04F45">
        <w:rPr>
          <w:sz w:val="28"/>
          <w:szCs w:val="28"/>
        </w:rPr>
        <w:t>дание в этом отношении очень не</w:t>
      </w:r>
      <w:r>
        <w:rPr>
          <w:sz w:val="28"/>
          <w:szCs w:val="28"/>
        </w:rPr>
        <w:t xml:space="preserve">выгодно: </w:t>
      </w:r>
      <w:r w:rsidR="00074BA8">
        <w:rPr>
          <w:sz w:val="28"/>
          <w:szCs w:val="28"/>
        </w:rPr>
        <w:t>на следующий день номер становится неактуальным, и покупать его никто не станет. К тому же «Ведомости» стали терять подписчиков».</w:t>
      </w:r>
    </w:p>
    <w:p w:rsidR="00074BA8" w:rsidRDefault="00D04F45" w:rsidP="00855E19">
      <w:pPr>
        <w:spacing w:line="360" w:lineRule="auto"/>
        <w:ind w:firstLine="709"/>
        <w:jc w:val="both"/>
        <w:rPr>
          <w:sz w:val="28"/>
          <w:szCs w:val="28"/>
        </w:rPr>
      </w:pPr>
      <w:r>
        <w:rPr>
          <w:sz w:val="28"/>
          <w:szCs w:val="28"/>
        </w:rPr>
        <w:t>Одновременно с периодичностью и</w:t>
      </w:r>
      <w:r w:rsidR="00074BA8">
        <w:rPr>
          <w:sz w:val="28"/>
          <w:szCs w:val="28"/>
        </w:rPr>
        <w:t>зменил</w:t>
      </w:r>
      <w:r>
        <w:rPr>
          <w:sz w:val="28"/>
          <w:szCs w:val="28"/>
        </w:rPr>
        <w:t>ся</w:t>
      </w:r>
      <w:r w:rsidR="00074BA8">
        <w:rPr>
          <w:sz w:val="28"/>
          <w:szCs w:val="28"/>
        </w:rPr>
        <w:t xml:space="preserve"> издател</w:t>
      </w:r>
      <w:r>
        <w:rPr>
          <w:sz w:val="28"/>
          <w:szCs w:val="28"/>
        </w:rPr>
        <w:t>ь</w:t>
      </w:r>
      <w:r w:rsidR="00074BA8">
        <w:rPr>
          <w:sz w:val="28"/>
          <w:szCs w:val="28"/>
        </w:rPr>
        <w:t xml:space="preserve"> </w:t>
      </w:r>
      <w:r>
        <w:rPr>
          <w:sz w:val="28"/>
          <w:szCs w:val="28"/>
        </w:rPr>
        <w:t>(вместо</w:t>
      </w:r>
      <w:r w:rsidR="00074BA8">
        <w:rPr>
          <w:sz w:val="28"/>
          <w:szCs w:val="28"/>
        </w:rPr>
        <w:t xml:space="preserve"> ЗАО «Пресса» </w:t>
      </w:r>
      <w:r>
        <w:rPr>
          <w:sz w:val="28"/>
          <w:szCs w:val="28"/>
        </w:rPr>
        <w:t>издателем стало</w:t>
      </w:r>
      <w:r w:rsidR="00074BA8">
        <w:rPr>
          <w:sz w:val="28"/>
          <w:szCs w:val="28"/>
        </w:rPr>
        <w:t xml:space="preserve"> </w:t>
      </w:r>
      <w:r w:rsidR="00B53613">
        <w:rPr>
          <w:sz w:val="28"/>
          <w:szCs w:val="28"/>
        </w:rPr>
        <w:t>ООО «Ставропольские губернские ведомости»</w:t>
      </w:r>
      <w:r>
        <w:rPr>
          <w:sz w:val="28"/>
          <w:szCs w:val="28"/>
        </w:rPr>
        <w:t>)</w:t>
      </w:r>
      <w:r w:rsidR="00B53613">
        <w:rPr>
          <w:sz w:val="28"/>
          <w:szCs w:val="28"/>
        </w:rPr>
        <w:t>. Увеличился объём</w:t>
      </w:r>
      <w:r>
        <w:rPr>
          <w:sz w:val="28"/>
          <w:szCs w:val="28"/>
        </w:rPr>
        <w:t xml:space="preserve"> издания</w:t>
      </w:r>
      <w:r w:rsidR="00B53613">
        <w:rPr>
          <w:sz w:val="28"/>
          <w:szCs w:val="28"/>
        </w:rPr>
        <w:t xml:space="preserve"> с 8 – 16 до 24 полос. </w:t>
      </w:r>
      <w:r>
        <w:rPr>
          <w:sz w:val="28"/>
          <w:szCs w:val="28"/>
        </w:rPr>
        <w:t>Уменьшилось количество творческих сотрудников на 4 человека</w:t>
      </w:r>
      <w:r w:rsidR="00B53613">
        <w:rPr>
          <w:sz w:val="28"/>
          <w:szCs w:val="28"/>
        </w:rPr>
        <w:t>.</w:t>
      </w:r>
    </w:p>
    <w:p w:rsidR="00C46510" w:rsidRDefault="00B53613" w:rsidP="00855E19">
      <w:pPr>
        <w:spacing w:line="360" w:lineRule="auto"/>
        <w:ind w:firstLine="709"/>
        <w:jc w:val="both"/>
        <w:rPr>
          <w:sz w:val="28"/>
          <w:szCs w:val="28"/>
        </w:rPr>
      </w:pPr>
      <w:r>
        <w:rPr>
          <w:sz w:val="28"/>
          <w:szCs w:val="28"/>
        </w:rPr>
        <w:t xml:space="preserve">Изменились </w:t>
      </w:r>
      <w:r w:rsidR="00D04F45">
        <w:rPr>
          <w:sz w:val="28"/>
          <w:szCs w:val="28"/>
        </w:rPr>
        <w:t xml:space="preserve">и </w:t>
      </w:r>
      <w:r>
        <w:rPr>
          <w:sz w:val="28"/>
          <w:szCs w:val="28"/>
        </w:rPr>
        <w:t xml:space="preserve">способы реализации информационной политики. </w:t>
      </w:r>
      <w:r w:rsidR="00C46510">
        <w:rPr>
          <w:sz w:val="28"/>
          <w:szCs w:val="28"/>
        </w:rPr>
        <w:t>Опираясь на определение информационной политики, данное исследователем теории журналистики Е.П. Прохоровым («Информационная политика – это идейно-творческая концепция ведущихся проблемно-тематических линий, направление данного СМИ</w:t>
      </w:r>
      <w:r w:rsidR="00722408">
        <w:rPr>
          <w:sz w:val="28"/>
          <w:szCs w:val="28"/>
        </w:rPr>
        <w:t>, характер разработки которого определяется социальной позицией и воплощается в совокупности принятых форм реализации программы</w:t>
      </w:r>
      <w:r w:rsidR="00C46510">
        <w:rPr>
          <w:sz w:val="28"/>
          <w:szCs w:val="28"/>
        </w:rPr>
        <w:t>»</w:t>
      </w:r>
      <w:r w:rsidR="00722408">
        <w:rPr>
          <w:rStyle w:val="a5"/>
          <w:sz w:val="28"/>
          <w:szCs w:val="28"/>
        </w:rPr>
        <w:footnoteReference w:id="12"/>
      </w:r>
      <w:r w:rsidR="00C46510">
        <w:rPr>
          <w:sz w:val="28"/>
          <w:szCs w:val="28"/>
        </w:rPr>
        <w:t>)</w:t>
      </w:r>
      <w:r w:rsidR="00722408">
        <w:rPr>
          <w:sz w:val="28"/>
          <w:szCs w:val="28"/>
        </w:rPr>
        <w:t>, мы проследили следующие изменения в газете «Ставропольские губернские ведомости» в данной области.</w:t>
      </w:r>
    </w:p>
    <w:p w:rsidR="00722408" w:rsidRDefault="00722408" w:rsidP="00855E19">
      <w:pPr>
        <w:spacing w:line="360" w:lineRule="auto"/>
        <w:ind w:firstLine="709"/>
        <w:jc w:val="both"/>
        <w:rPr>
          <w:sz w:val="28"/>
          <w:szCs w:val="28"/>
        </w:rPr>
      </w:pPr>
      <w:r>
        <w:rPr>
          <w:sz w:val="28"/>
          <w:szCs w:val="28"/>
        </w:rPr>
        <w:t>Во-первых</w:t>
      </w:r>
      <w:r w:rsidR="00C46510">
        <w:rPr>
          <w:sz w:val="28"/>
          <w:szCs w:val="28"/>
        </w:rPr>
        <w:t xml:space="preserve">, </w:t>
      </w:r>
      <w:r>
        <w:rPr>
          <w:sz w:val="28"/>
          <w:szCs w:val="28"/>
        </w:rPr>
        <w:t xml:space="preserve">как показал анализ, </w:t>
      </w:r>
      <w:r w:rsidR="00C46510">
        <w:rPr>
          <w:sz w:val="28"/>
          <w:szCs w:val="28"/>
        </w:rPr>
        <w:t>информационные материалы уступили место аналитическим и художественно-публицистическим</w:t>
      </w:r>
      <w:r>
        <w:rPr>
          <w:sz w:val="28"/>
          <w:szCs w:val="28"/>
        </w:rPr>
        <w:t xml:space="preserve">. Контент-анализ годовой подшивки издания позволил выявить следующее процентное соотношение материалов данных жанровых форм по полугодиям: </w:t>
      </w:r>
    </w:p>
    <w:p w:rsidR="00722408" w:rsidRDefault="00722408" w:rsidP="00855E19">
      <w:pPr>
        <w:spacing w:line="360" w:lineRule="auto"/>
        <w:ind w:firstLine="709"/>
        <w:jc w:val="both"/>
        <w:rPr>
          <w:sz w:val="28"/>
          <w:szCs w:val="28"/>
        </w:rPr>
      </w:pPr>
      <w:r>
        <w:rPr>
          <w:sz w:val="28"/>
          <w:szCs w:val="28"/>
        </w:rPr>
        <w:t xml:space="preserve">1 полугодие (периодичность – ежедневная): информационные – </w:t>
      </w:r>
      <w:r w:rsidR="008D65EA">
        <w:rPr>
          <w:sz w:val="28"/>
          <w:szCs w:val="28"/>
        </w:rPr>
        <w:t>46 %</w:t>
      </w:r>
      <w:r>
        <w:rPr>
          <w:sz w:val="28"/>
          <w:szCs w:val="28"/>
        </w:rPr>
        <w:t xml:space="preserve">, аналитические – </w:t>
      </w:r>
      <w:r w:rsidR="008D65EA">
        <w:rPr>
          <w:sz w:val="28"/>
          <w:szCs w:val="28"/>
        </w:rPr>
        <w:t>34</w:t>
      </w:r>
      <w:r>
        <w:rPr>
          <w:sz w:val="28"/>
          <w:szCs w:val="28"/>
        </w:rPr>
        <w:t xml:space="preserve"> %, художественно-публицистические – </w:t>
      </w:r>
      <w:r>
        <w:rPr>
          <w:sz w:val="28"/>
          <w:szCs w:val="28"/>
        </w:rPr>
        <w:softHyphen/>
      </w:r>
      <w:r w:rsidR="008D65EA">
        <w:rPr>
          <w:sz w:val="28"/>
          <w:szCs w:val="28"/>
        </w:rPr>
        <w:t>20</w:t>
      </w:r>
      <w:r>
        <w:rPr>
          <w:sz w:val="28"/>
          <w:szCs w:val="28"/>
        </w:rPr>
        <w:t xml:space="preserve"> %;</w:t>
      </w:r>
    </w:p>
    <w:p w:rsidR="00722408" w:rsidRDefault="00722408" w:rsidP="00855E19">
      <w:pPr>
        <w:spacing w:line="360" w:lineRule="auto"/>
        <w:ind w:firstLine="709"/>
        <w:jc w:val="both"/>
        <w:rPr>
          <w:sz w:val="28"/>
          <w:szCs w:val="28"/>
        </w:rPr>
      </w:pPr>
      <w:r>
        <w:rPr>
          <w:sz w:val="28"/>
          <w:szCs w:val="28"/>
        </w:rPr>
        <w:t xml:space="preserve">2 полугодие (периодичность – еженедельная): информационные – </w:t>
      </w:r>
      <w:r w:rsidR="008D65EA">
        <w:rPr>
          <w:sz w:val="28"/>
          <w:szCs w:val="28"/>
        </w:rPr>
        <w:t>31</w:t>
      </w:r>
      <w:r>
        <w:rPr>
          <w:sz w:val="28"/>
          <w:szCs w:val="28"/>
        </w:rPr>
        <w:t xml:space="preserve"> %, аналитические – </w:t>
      </w:r>
      <w:r w:rsidR="008D65EA">
        <w:rPr>
          <w:sz w:val="28"/>
          <w:szCs w:val="28"/>
        </w:rPr>
        <w:t>49</w:t>
      </w:r>
      <w:r>
        <w:rPr>
          <w:sz w:val="28"/>
          <w:szCs w:val="28"/>
        </w:rPr>
        <w:t xml:space="preserve"> %, художественно-публицистические – </w:t>
      </w:r>
      <w:r w:rsidR="008D65EA">
        <w:rPr>
          <w:sz w:val="28"/>
          <w:szCs w:val="28"/>
        </w:rPr>
        <w:t xml:space="preserve">20 </w:t>
      </w:r>
      <w:r>
        <w:rPr>
          <w:sz w:val="28"/>
          <w:szCs w:val="28"/>
        </w:rPr>
        <w:t>%.</w:t>
      </w:r>
    </w:p>
    <w:p w:rsidR="005E1F43" w:rsidRDefault="005E1F43" w:rsidP="00855E19">
      <w:pPr>
        <w:spacing w:line="360" w:lineRule="auto"/>
        <w:ind w:firstLine="709"/>
        <w:jc w:val="both"/>
        <w:rPr>
          <w:sz w:val="28"/>
          <w:szCs w:val="28"/>
        </w:rPr>
      </w:pPr>
      <w:r>
        <w:rPr>
          <w:sz w:val="28"/>
          <w:szCs w:val="28"/>
        </w:rPr>
        <w:t xml:space="preserve">Незначительно изменилась по сравнению с первым полугодием 2006 г. представленность различных видов тематики на страницах газеты «Ставропольские губернские ведомости». Процентное соотношение различных тем, встречающихся в издании в  первом полугодии 2006 г. и во втором полугодии 2006 – начале 2007 гг.  представлено в Диаграмме </w:t>
      </w:r>
      <w:r w:rsidR="008D65EA">
        <w:rPr>
          <w:sz w:val="28"/>
          <w:szCs w:val="28"/>
        </w:rPr>
        <w:t>2</w:t>
      </w:r>
      <w:r>
        <w:rPr>
          <w:sz w:val="28"/>
          <w:szCs w:val="28"/>
        </w:rPr>
        <w:t xml:space="preserve"> и Диаграмме </w:t>
      </w:r>
      <w:r w:rsidR="008D65EA">
        <w:rPr>
          <w:sz w:val="28"/>
          <w:szCs w:val="28"/>
        </w:rPr>
        <w:t>3</w:t>
      </w:r>
      <w:r>
        <w:rPr>
          <w:sz w:val="28"/>
          <w:szCs w:val="28"/>
        </w:rPr>
        <w:t xml:space="preserve"> соответственно.</w:t>
      </w:r>
    </w:p>
    <w:p w:rsidR="005E1F43" w:rsidRPr="00723203" w:rsidRDefault="00111521" w:rsidP="00855E19">
      <w:pPr>
        <w:spacing w:line="360" w:lineRule="auto"/>
        <w:ind w:firstLine="709"/>
        <w:jc w:val="both"/>
        <w:rPr>
          <w:sz w:val="28"/>
          <w:szCs w:val="28"/>
        </w:rPr>
      </w:pPr>
      <w:r>
        <w:rPr>
          <w:sz w:val="28"/>
          <w:szCs w:val="28"/>
        </w:rPr>
        <w:pict>
          <v:shape id="_x0000_i1026" type="#_x0000_t75" style="width:435pt;height:263.25pt">
            <v:imagedata r:id="rId8" o:title=""/>
          </v:shape>
        </w:pict>
      </w:r>
      <w:r w:rsidR="005E1F43">
        <w:rPr>
          <w:sz w:val="28"/>
          <w:szCs w:val="28"/>
        </w:rPr>
        <w:t xml:space="preserve">Диаграмма </w:t>
      </w:r>
      <w:r w:rsidR="00520EDD">
        <w:rPr>
          <w:sz w:val="28"/>
          <w:szCs w:val="28"/>
        </w:rPr>
        <w:t>2</w:t>
      </w:r>
      <w:r w:rsidR="005E1F43">
        <w:rPr>
          <w:sz w:val="28"/>
          <w:szCs w:val="28"/>
        </w:rPr>
        <w:t xml:space="preserve">. Тематическое разнообразие на страницах газеты «Ставропольские губернские ведомости» в </w:t>
      </w:r>
      <w:r w:rsidR="00573B83">
        <w:rPr>
          <w:sz w:val="28"/>
          <w:szCs w:val="28"/>
        </w:rPr>
        <w:t xml:space="preserve">первой половине </w:t>
      </w:r>
      <w:r w:rsidR="005E1F43">
        <w:rPr>
          <w:sz w:val="28"/>
          <w:szCs w:val="28"/>
        </w:rPr>
        <w:t>2006</w:t>
      </w:r>
      <w:r w:rsidR="00573B83">
        <w:rPr>
          <w:sz w:val="28"/>
          <w:szCs w:val="28"/>
        </w:rPr>
        <w:t xml:space="preserve"> г.</w:t>
      </w:r>
    </w:p>
    <w:p w:rsidR="00573B83" w:rsidRDefault="00111521" w:rsidP="00855E19">
      <w:pPr>
        <w:spacing w:line="360" w:lineRule="auto"/>
        <w:ind w:firstLine="709"/>
        <w:jc w:val="both"/>
        <w:rPr>
          <w:sz w:val="28"/>
          <w:szCs w:val="28"/>
        </w:rPr>
      </w:pPr>
      <w:r>
        <w:rPr>
          <w:sz w:val="28"/>
          <w:szCs w:val="28"/>
        </w:rPr>
        <w:pict>
          <v:shape id="_x0000_i1027" type="#_x0000_t75" style="width:458.25pt;height:334.5pt">
            <v:imagedata r:id="rId9" o:title=""/>
          </v:shape>
        </w:pict>
      </w:r>
      <w:r w:rsidR="00573B83">
        <w:rPr>
          <w:sz w:val="28"/>
          <w:szCs w:val="28"/>
        </w:rPr>
        <w:t xml:space="preserve">Диаграмма 2. Тематическое разнообразие на страницах газеты «Ставропольские губернские ведомости» во второй половине 2006 г. – начале </w:t>
      </w:r>
      <w:smartTag w:uri="urn:schemas-microsoft-com:office:smarttags" w:element="metricconverter">
        <w:smartTagPr>
          <w:attr w:name="ProductID" w:val="2007 г"/>
        </w:smartTagPr>
        <w:r w:rsidR="00573B83">
          <w:rPr>
            <w:sz w:val="28"/>
            <w:szCs w:val="28"/>
          </w:rPr>
          <w:t>2007 г</w:t>
        </w:r>
      </w:smartTag>
      <w:r w:rsidR="00573B83">
        <w:rPr>
          <w:sz w:val="28"/>
          <w:szCs w:val="28"/>
        </w:rPr>
        <w:t>.</w:t>
      </w:r>
    </w:p>
    <w:p w:rsidR="00573B83" w:rsidRDefault="00573B83" w:rsidP="00855E19">
      <w:pPr>
        <w:spacing w:line="360" w:lineRule="auto"/>
        <w:ind w:firstLine="709"/>
        <w:jc w:val="both"/>
        <w:rPr>
          <w:sz w:val="28"/>
          <w:szCs w:val="28"/>
        </w:rPr>
      </w:pPr>
    </w:p>
    <w:p w:rsidR="00573B83" w:rsidRDefault="00573B83" w:rsidP="00855E19">
      <w:pPr>
        <w:spacing w:line="360" w:lineRule="auto"/>
        <w:ind w:firstLine="709"/>
        <w:jc w:val="both"/>
        <w:rPr>
          <w:sz w:val="28"/>
          <w:szCs w:val="28"/>
        </w:rPr>
      </w:pPr>
      <w:r>
        <w:rPr>
          <w:sz w:val="28"/>
          <w:szCs w:val="28"/>
        </w:rPr>
        <w:t xml:space="preserve">Как видно из представленных выше диаграмм, во втором полугодии в поле зрения газеты попадают все те же темы, что и в первом. Между тем происходит некоторое перераспределение степени информационного интереса издания к ним. Например, количество публикаций, посвященных экономике, возрастает на 6,5 %, количество публикаций, посвященных политике и культуре – на 2 %, бытовым историям – на </w:t>
      </w:r>
      <w:r w:rsidR="009232AD">
        <w:rPr>
          <w:sz w:val="28"/>
          <w:szCs w:val="28"/>
        </w:rPr>
        <w:t>14, 4 %</w:t>
      </w:r>
      <w:r>
        <w:rPr>
          <w:sz w:val="28"/>
          <w:szCs w:val="28"/>
        </w:rPr>
        <w:t xml:space="preserve">. </w:t>
      </w:r>
      <w:r w:rsidR="009232AD">
        <w:rPr>
          <w:sz w:val="28"/>
          <w:szCs w:val="28"/>
        </w:rPr>
        <w:t xml:space="preserve">В начале </w:t>
      </w:r>
      <w:smartTag w:uri="urn:schemas-microsoft-com:office:smarttags" w:element="metricconverter">
        <w:smartTagPr>
          <w:attr w:name="ProductID" w:val="2007 г"/>
        </w:smartTagPr>
        <w:r w:rsidR="009232AD">
          <w:rPr>
            <w:sz w:val="28"/>
            <w:szCs w:val="28"/>
          </w:rPr>
          <w:t>2007 г</w:t>
        </w:r>
      </w:smartTag>
      <w:r w:rsidR="009232AD">
        <w:rPr>
          <w:sz w:val="28"/>
          <w:szCs w:val="28"/>
        </w:rPr>
        <w:t>. наблюдается всплеск публикаций, посвященных политической тематике, что, на наш взгляд, обусловлено стартовавшей на тот момент в крае предвыборной кампании.</w:t>
      </w:r>
    </w:p>
    <w:p w:rsidR="005E1F43" w:rsidRDefault="00522EE0" w:rsidP="00855E19">
      <w:pPr>
        <w:spacing w:line="360" w:lineRule="auto"/>
        <w:ind w:firstLine="709"/>
        <w:jc w:val="both"/>
        <w:rPr>
          <w:sz w:val="28"/>
          <w:szCs w:val="28"/>
        </w:rPr>
      </w:pPr>
      <w:r>
        <w:rPr>
          <w:sz w:val="28"/>
          <w:szCs w:val="28"/>
        </w:rPr>
        <w:t>В целом</w:t>
      </w:r>
      <w:r w:rsidR="005E1F43">
        <w:rPr>
          <w:sz w:val="28"/>
          <w:szCs w:val="28"/>
        </w:rPr>
        <w:t xml:space="preserve">, на страницах  «Ставропольских губернских ведомостей» представлен самый широкий круг волнующих общество тем. </w:t>
      </w:r>
    </w:p>
    <w:p w:rsidR="005E1F43" w:rsidRPr="00723203" w:rsidRDefault="005E1F43" w:rsidP="00855E19">
      <w:pPr>
        <w:spacing w:line="360" w:lineRule="auto"/>
        <w:ind w:firstLine="709"/>
        <w:jc w:val="both"/>
        <w:rPr>
          <w:sz w:val="28"/>
          <w:szCs w:val="28"/>
        </w:rPr>
      </w:pPr>
      <w:r>
        <w:rPr>
          <w:sz w:val="28"/>
          <w:szCs w:val="28"/>
        </w:rPr>
        <w:t>Среди тем, являющихся, по словам главного редактора А.А. Емцова,  принципиальными для информационной политики издания –</w:t>
      </w:r>
      <w:r w:rsidRPr="00723203">
        <w:rPr>
          <w:sz w:val="28"/>
          <w:szCs w:val="28"/>
        </w:rPr>
        <w:t xml:space="preserve"> деятельность Государственной </w:t>
      </w:r>
      <w:r w:rsidR="00522EE0">
        <w:rPr>
          <w:sz w:val="28"/>
          <w:szCs w:val="28"/>
        </w:rPr>
        <w:t>Д</w:t>
      </w:r>
      <w:r w:rsidRPr="00723203">
        <w:rPr>
          <w:sz w:val="28"/>
          <w:szCs w:val="28"/>
        </w:rPr>
        <w:t>умы</w:t>
      </w:r>
      <w:r w:rsidR="00522EE0">
        <w:rPr>
          <w:sz w:val="28"/>
          <w:szCs w:val="28"/>
        </w:rPr>
        <w:t xml:space="preserve"> СК</w:t>
      </w:r>
      <w:r w:rsidRPr="00723203">
        <w:rPr>
          <w:sz w:val="28"/>
          <w:szCs w:val="28"/>
        </w:rPr>
        <w:t xml:space="preserve">, а особенно деятельность губернатора Ставропольского края. Этой теме </w:t>
      </w:r>
      <w:r>
        <w:rPr>
          <w:sz w:val="28"/>
          <w:szCs w:val="28"/>
        </w:rPr>
        <w:t>зачастую</w:t>
      </w:r>
      <w:r w:rsidRPr="00723203">
        <w:rPr>
          <w:sz w:val="28"/>
          <w:szCs w:val="28"/>
        </w:rPr>
        <w:t xml:space="preserve"> посвящались передовые статьи </w:t>
      </w:r>
      <w:r>
        <w:rPr>
          <w:sz w:val="28"/>
          <w:szCs w:val="28"/>
        </w:rPr>
        <w:t xml:space="preserve">газеты. Кроме того, развитие данной темы в издании обусловило </w:t>
      </w:r>
      <w:r w:rsidRPr="00723203">
        <w:rPr>
          <w:sz w:val="28"/>
          <w:szCs w:val="28"/>
        </w:rPr>
        <w:t xml:space="preserve">и </w:t>
      </w:r>
      <w:r>
        <w:rPr>
          <w:sz w:val="28"/>
          <w:szCs w:val="28"/>
        </w:rPr>
        <w:t>развитие нового для газеты художественно-публицистического жанра</w:t>
      </w:r>
      <w:r w:rsidRPr="00723203">
        <w:rPr>
          <w:sz w:val="28"/>
          <w:szCs w:val="28"/>
        </w:rPr>
        <w:t xml:space="preserve"> – письма. О текущих событиях в </w:t>
      </w:r>
      <w:r>
        <w:rPr>
          <w:sz w:val="28"/>
          <w:szCs w:val="28"/>
        </w:rPr>
        <w:t>Д</w:t>
      </w:r>
      <w:r w:rsidRPr="00723203">
        <w:rPr>
          <w:sz w:val="28"/>
          <w:szCs w:val="28"/>
        </w:rPr>
        <w:t xml:space="preserve">уме сообщалось в рубриках «В Госдуме края» и «В ЮФО». </w:t>
      </w:r>
    </w:p>
    <w:p w:rsidR="005E1F43" w:rsidRDefault="005E1F43" w:rsidP="00855E19">
      <w:pPr>
        <w:spacing w:line="360" w:lineRule="auto"/>
        <w:ind w:firstLine="709"/>
        <w:jc w:val="both"/>
        <w:rPr>
          <w:sz w:val="28"/>
          <w:szCs w:val="28"/>
        </w:rPr>
      </w:pPr>
      <w:r w:rsidRPr="00723203">
        <w:rPr>
          <w:sz w:val="28"/>
          <w:szCs w:val="28"/>
        </w:rPr>
        <w:t xml:space="preserve">Вполне обосновано анализу подвергаются действия политиков и политических партий, проблем и новаций в сфере бизнеса, ситуации на общероссийском рынке. </w:t>
      </w:r>
    </w:p>
    <w:p w:rsidR="005E1F43" w:rsidRPr="00723203" w:rsidRDefault="005E1F43" w:rsidP="00855E19">
      <w:pPr>
        <w:spacing w:line="360" w:lineRule="auto"/>
        <w:ind w:firstLine="709"/>
        <w:jc w:val="both"/>
        <w:rPr>
          <w:sz w:val="28"/>
          <w:szCs w:val="28"/>
        </w:rPr>
      </w:pPr>
      <w:r w:rsidRPr="00723203">
        <w:rPr>
          <w:sz w:val="28"/>
          <w:szCs w:val="28"/>
        </w:rPr>
        <w:t xml:space="preserve">Можно согласиться с </w:t>
      </w:r>
      <w:r>
        <w:rPr>
          <w:sz w:val="28"/>
          <w:szCs w:val="28"/>
        </w:rPr>
        <w:t xml:space="preserve">исследователем журналистского творчества </w:t>
      </w:r>
      <w:r w:rsidRPr="00723203">
        <w:rPr>
          <w:sz w:val="28"/>
          <w:szCs w:val="28"/>
        </w:rPr>
        <w:t>Г. В. Лазутиной</w:t>
      </w:r>
      <w:r w:rsidRPr="00723203">
        <w:rPr>
          <w:rStyle w:val="a5"/>
          <w:sz w:val="28"/>
          <w:szCs w:val="28"/>
        </w:rPr>
        <w:footnoteReference w:id="13"/>
      </w:r>
      <w:r w:rsidRPr="00723203">
        <w:rPr>
          <w:sz w:val="28"/>
          <w:szCs w:val="28"/>
        </w:rPr>
        <w:t xml:space="preserve">, разделяющей проблемы на вечные,  которые разрешаются и возникают вновь, на  новом уровне (скажем проблемы сохранения жизни, противостояния войне, борьбы со злом); и те, которые порождаются определённым временем и обстоятельствами. Газета </w:t>
      </w:r>
      <w:r w:rsidRPr="00F96EA8">
        <w:rPr>
          <w:sz w:val="28"/>
          <w:szCs w:val="28"/>
        </w:rPr>
        <w:t>«Ставропольские губернские ведомости»</w:t>
      </w:r>
      <w:r w:rsidRPr="00723203">
        <w:rPr>
          <w:sz w:val="28"/>
          <w:szCs w:val="28"/>
        </w:rPr>
        <w:t xml:space="preserve"> старается освещать весь спектр возможных проблем.</w:t>
      </w:r>
    </w:p>
    <w:p w:rsidR="005E1F43" w:rsidRDefault="005E1F43" w:rsidP="00855E19">
      <w:pPr>
        <w:spacing w:line="360" w:lineRule="auto"/>
        <w:ind w:firstLine="709"/>
        <w:jc w:val="both"/>
        <w:rPr>
          <w:sz w:val="28"/>
          <w:szCs w:val="28"/>
        </w:rPr>
      </w:pPr>
    </w:p>
    <w:p w:rsidR="00522EE0" w:rsidRDefault="00522EE0" w:rsidP="00855E19">
      <w:pPr>
        <w:spacing w:line="360" w:lineRule="auto"/>
        <w:ind w:firstLine="709"/>
        <w:jc w:val="both"/>
        <w:rPr>
          <w:b/>
          <w:sz w:val="28"/>
          <w:szCs w:val="28"/>
        </w:rPr>
      </w:pPr>
      <w:r w:rsidRPr="00003DD7">
        <w:rPr>
          <w:b/>
          <w:sz w:val="28"/>
          <w:szCs w:val="28"/>
        </w:rPr>
        <w:t>2.2. Особенности жанровой системы «Ставропольских губернских ведомостей»</w:t>
      </w:r>
    </w:p>
    <w:p w:rsidR="00522EE0" w:rsidRDefault="00522EE0" w:rsidP="00855E19">
      <w:pPr>
        <w:spacing w:line="360" w:lineRule="auto"/>
        <w:ind w:firstLine="709"/>
        <w:jc w:val="both"/>
        <w:rPr>
          <w:b/>
          <w:sz w:val="28"/>
          <w:szCs w:val="28"/>
        </w:rPr>
      </w:pPr>
    </w:p>
    <w:p w:rsidR="00522EE0" w:rsidRDefault="00522EE0" w:rsidP="00855E19">
      <w:pPr>
        <w:spacing w:line="360" w:lineRule="auto"/>
        <w:ind w:firstLine="709"/>
        <w:jc w:val="both"/>
        <w:rPr>
          <w:sz w:val="28"/>
          <w:szCs w:val="28"/>
        </w:rPr>
      </w:pPr>
      <w:r>
        <w:rPr>
          <w:sz w:val="28"/>
          <w:szCs w:val="28"/>
        </w:rPr>
        <w:t>По определению А.А. Тертычного, под журналистскими жанрами следует понимать «устойчивые группы публикаций, объединённые исходными содержательно-формальными признаками».</w:t>
      </w:r>
      <w:r>
        <w:rPr>
          <w:rStyle w:val="a5"/>
          <w:sz w:val="28"/>
          <w:szCs w:val="28"/>
        </w:rPr>
        <w:footnoteReference w:id="14"/>
      </w:r>
      <w:r>
        <w:rPr>
          <w:sz w:val="28"/>
          <w:szCs w:val="28"/>
        </w:rPr>
        <w:t xml:space="preserve"> В зависимости от этих признаков, то есть жанрообразующих факторов, к которым относятся предмет отображения, целевая установка и метод отображения, жанры подразделяются на три большие группы, а именно: информационные, аналитические и художественно-публицистические. </w:t>
      </w:r>
    </w:p>
    <w:p w:rsidR="00522EE0" w:rsidRDefault="00522EE0" w:rsidP="00855E19">
      <w:pPr>
        <w:spacing w:line="360" w:lineRule="auto"/>
        <w:ind w:firstLine="709"/>
        <w:jc w:val="both"/>
        <w:rPr>
          <w:sz w:val="28"/>
          <w:szCs w:val="28"/>
        </w:rPr>
      </w:pPr>
      <w:r w:rsidRPr="006A64BD">
        <w:rPr>
          <w:sz w:val="28"/>
          <w:szCs w:val="28"/>
        </w:rPr>
        <w:t xml:space="preserve">По итогам проведённого контент-анализа, было выявлено, что </w:t>
      </w:r>
      <w:r>
        <w:rPr>
          <w:sz w:val="28"/>
          <w:szCs w:val="28"/>
        </w:rPr>
        <w:t xml:space="preserve">в связи переходом издания с ежедневной на еженедельную периодичность произошла смена приоритетов в жанровых формах. Эту тенденцию мы отобразили в следующих диаграммах (см. </w:t>
      </w:r>
      <w:r w:rsidR="00EB0CF4">
        <w:rPr>
          <w:sz w:val="28"/>
          <w:szCs w:val="28"/>
        </w:rPr>
        <w:t>Диаграмма 4 и Диаграмма 5</w:t>
      </w:r>
      <w:r>
        <w:rPr>
          <w:sz w:val="28"/>
          <w:szCs w:val="28"/>
        </w:rPr>
        <w:t>).</w:t>
      </w:r>
    </w:p>
    <w:p w:rsidR="00522EE0" w:rsidRDefault="00111521" w:rsidP="00855E19">
      <w:pPr>
        <w:spacing w:line="360" w:lineRule="auto"/>
        <w:ind w:firstLine="709"/>
        <w:jc w:val="both"/>
        <w:rPr>
          <w:sz w:val="28"/>
          <w:szCs w:val="28"/>
        </w:rPr>
      </w:pPr>
      <w:r>
        <w:rPr>
          <w:sz w:val="28"/>
          <w:szCs w:val="28"/>
        </w:rPr>
        <w:pict>
          <v:shape id="_x0000_i1028" type="#_x0000_t75" style="width:423pt;height:169.5pt">
            <v:imagedata r:id="rId10" o:title=""/>
          </v:shape>
        </w:pict>
      </w:r>
    </w:p>
    <w:p w:rsidR="00EB0CF4" w:rsidRDefault="00EB0CF4" w:rsidP="00855E19">
      <w:pPr>
        <w:spacing w:line="360" w:lineRule="auto"/>
        <w:ind w:firstLine="709"/>
        <w:jc w:val="both"/>
        <w:rPr>
          <w:sz w:val="28"/>
          <w:szCs w:val="28"/>
        </w:rPr>
      </w:pPr>
      <w:r>
        <w:rPr>
          <w:sz w:val="28"/>
          <w:szCs w:val="28"/>
        </w:rPr>
        <w:t xml:space="preserve">Диаграмма </w:t>
      </w:r>
      <w:r w:rsidR="00AF1BD8">
        <w:rPr>
          <w:sz w:val="28"/>
          <w:szCs w:val="28"/>
        </w:rPr>
        <w:t>4</w:t>
      </w:r>
      <w:r>
        <w:rPr>
          <w:sz w:val="28"/>
          <w:szCs w:val="28"/>
        </w:rPr>
        <w:t>. Соотношение жанровых форм на страницах газеты «Ставропольские губернские ведомости» с января по июль 2006 года.</w:t>
      </w:r>
    </w:p>
    <w:p w:rsidR="00EB0CF4" w:rsidRDefault="00EB0CF4" w:rsidP="00855E19">
      <w:pPr>
        <w:spacing w:line="360" w:lineRule="auto"/>
        <w:ind w:firstLine="709"/>
        <w:jc w:val="both"/>
        <w:rPr>
          <w:sz w:val="28"/>
          <w:szCs w:val="28"/>
        </w:rPr>
      </w:pPr>
    </w:p>
    <w:p w:rsidR="00522EE0" w:rsidRDefault="00522EE0" w:rsidP="00855E19">
      <w:pPr>
        <w:spacing w:line="360" w:lineRule="auto"/>
        <w:ind w:firstLine="709"/>
        <w:jc w:val="both"/>
        <w:rPr>
          <w:sz w:val="28"/>
          <w:szCs w:val="28"/>
        </w:rPr>
      </w:pPr>
      <w:r>
        <w:rPr>
          <w:sz w:val="28"/>
          <w:szCs w:val="28"/>
        </w:rPr>
        <w:t>В начале 2006 года преобладающими были информационные жанры. Это обусловлено желанием редакции отвечать запросам аудитории, ведь с</w:t>
      </w:r>
      <w:r w:rsidRPr="00777E7D">
        <w:rPr>
          <w:sz w:val="28"/>
          <w:szCs w:val="28"/>
        </w:rPr>
        <w:t>овременный читатель заинтересован в максимальной информативности газет</w:t>
      </w:r>
      <w:r>
        <w:rPr>
          <w:sz w:val="28"/>
          <w:szCs w:val="28"/>
        </w:rPr>
        <w:t>ы. Поэтому н</w:t>
      </w:r>
      <w:r w:rsidRPr="00777E7D">
        <w:rPr>
          <w:sz w:val="28"/>
          <w:szCs w:val="28"/>
        </w:rPr>
        <w:t>овости часто являются важнейшей составляющей информационного продукта.</w:t>
      </w:r>
      <w:r>
        <w:rPr>
          <w:sz w:val="28"/>
          <w:szCs w:val="28"/>
        </w:rPr>
        <w:t xml:space="preserve"> </w:t>
      </w:r>
    </w:p>
    <w:p w:rsidR="00522EE0" w:rsidRDefault="00522EE0" w:rsidP="00855E19">
      <w:pPr>
        <w:spacing w:line="360" w:lineRule="auto"/>
        <w:ind w:firstLine="709"/>
        <w:jc w:val="both"/>
        <w:rPr>
          <w:sz w:val="28"/>
          <w:szCs w:val="28"/>
        </w:rPr>
      </w:pPr>
      <w:r>
        <w:rPr>
          <w:sz w:val="28"/>
          <w:szCs w:val="28"/>
        </w:rPr>
        <w:t>Разнообразием отличаются и аналитические жанры. По количественному соотношению они занимают второе место. В тоже время, материалы, написанные в художественно-публицистических жанрах, появляются в каждом номере (рубрики «Курьер культуры», «Дата», «Письма губернатору», «Веселуха»).</w:t>
      </w:r>
    </w:p>
    <w:p w:rsidR="00522EE0" w:rsidRDefault="00522EE0" w:rsidP="00855E19">
      <w:pPr>
        <w:spacing w:line="360" w:lineRule="auto"/>
        <w:ind w:firstLine="709"/>
        <w:jc w:val="both"/>
        <w:rPr>
          <w:sz w:val="28"/>
          <w:szCs w:val="28"/>
        </w:rPr>
      </w:pPr>
    </w:p>
    <w:p w:rsidR="00AF1BD8" w:rsidRPr="001610F6" w:rsidRDefault="00111521" w:rsidP="00855E19">
      <w:pPr>
        <w:tabs>
          <w:tab w:val="left" w:pos="3617"/>
        </w:tabs>
        <w:spacing w:line="360" w:lineRule="auto"/>
        <w:ind w:firstLine="709"/>
        <w:jc w:val="both"/>
        <w:rPr>
          <w:sz w:val="28"/>
          <w:szCs w:val="28"/>
        </w:rPr>
      </w:pPr>
      <w:r>
        <w:rPr>
          <w:sz w:val="28"/>
          <w:szCs w:val="28"/>
        </w:rPr>
        <w:pict>
          <v:shape id="_x0000_i1029" type="#_x0000_t75" style="width:441pt;height:172.5pt">
            <v:imagedata r:id="rId11" o:title=""/>
          </v:shape>
        </w:pict>
      </w:r>
      <w:r w:rsidR="00AF1BD8">
        <w:rPr>
          <w:sz w:val="28"/>
          <w:szCs w:val="28"/>
        </w:rPr>
        <w:t>Диаграмма 5. Соотношение жанровых форм на страницах газеты «Ставропольские губернские ведомости» с июля 2006 по март 2007 г.</w:t>
      </w:r>
    </w:p>
    <w:p w:rsidR="00AF1BD8" w:rsidRPr="001610F6" w:rsidRDefault="00AF1BD8" w:rsidP="00855E19">
      <w:pPr>
        <w:tabs>
          <w:tab w:val="left" w:pos="3617"/>
        </w:tabs>
        <w:spacing w:line="360" w:lineRule="auto"/>
        <w:ind w:firstLine="709"/>
        <w:jc w:val="both"/>
        <w:rPr>
          <w:sz w:val="28"/>
          <w:szCs w:val="28"/>
        </w:rPr>
      </w:pPr>
    </w:p>
    <w:p w:rsidR="00522EE0" w:rsidRPr="00AF1BD8" w:rsidRDefault="00522EE0" w:rsidP="00855E19">
      <w:pPr>
        <w:spacing w:line="360" w:lineRule="auto"/>
        <w:ind w:firstLine="709"/>
        <w:jc w:val="both"/>
        <w:rPr>
          <w:sz w:val="28"/>
          <w:szCs w:val="28"/>
        </w:rPr>
      </w:pPr>
      <w:r>
        <w:rPr>
          <w:sz w:val="28"/>
          <w:szCs w:val="28"/>
        </w:rPr>
        <w:t xml:space="preserve">С июля 2007 года газета стала выходить один раз в неделю. Издание переориентировалось с информационной направленности на аналитическую. Вследствие этого на первое место выходят аналитические жанры журналистики. </w:t>
      </w:r>
      <w:r w:rsidRPr="00AF1BD8">
        <w:rPr>
          <w:sz w:val="28"/>
          <w:szCs w:val="28"/>
        </w:rPr>
        <w:t xml:space="preserve">Процент информационных жанров падает с 46% до 31%. Художественно-публицистические (20 %) материалы остались на том же уровне. </w:t>
      </w:r>
    </w:p>
    <w:p w:rsidR="00AF1BD8" w:rsidRPr="007A22C3" w:rsidRDefault="00522EE0" w:rsidP="00855E19">
      <w:pPr>
        <w:spacing w:line="360" w:lineRule="auto"/>
        <w:ind w:firstLine="709"/>
        <w:jc w:val="both"/>
        <w:rPr>
          <w:sz w:val="28"/>
          <w:szCs w:val="28"/>
        </w:rPr>
      </w:pPr>
      <w:r w:rsidRPr="00AF1BD8">
        <w:rPr>
          <w:sz w:val="28"/>
          <w:szCs w:val="28"/>
        </w:rPr>
        <w:t xml:space="preserve">К информационным жанрам А.А. Тертычный относит заметку, </w:t>
      </w:r>
      <w:r w:rsidRPr="007A22C3">
        <w:rPr>
          <w:sz w:val="28"/>
          <w:szCs w:val="28"/>
        </w:rPr>
        <w:t>информационную корреспонденцию, информационный отчёт, информационное интервью, блицопрос, вопрос-ответ, репортаж и некролог. Из всех перечисленных жанров в анализируемом издании в первом полугодии 2006 года преобладают такие, как: заметка</w:t>
      </w:r>
      <w:r w:rsidR="007A22C3" w:rsidRPr="007A22C3">
        <w:rPr>
          <w:sz w:val="28"/>
          <w:szCs w:val="28"/>
        </w:rPr>
        <w:t xml:space="preserve"> (31%)</w:t>
      </w:r>
      <w:r w:rsidRPr="007A22C3">
        <w:rPr>
          <w:sz w:val="28"/>
          <w:szCs w:val="28"/>
        </w:rPr>
        <w:t xml:space="preserve">, </w:t>
      </w:r>
      <w:r w:rsidR="007A22C3" w:rsidRPr="007A22C3">
        <w:rPr>
          <w:sz w:val="28"/>
          <w:szCs w:val="28"/>
        </w:rPr>
        <w:t xml:space="preserve">информационная корреспонденция (27%), </w:t>
      </w:r>
      <w:r w:rsidRPr="007A22C3">
        <w:rPr>
          <w:sz w:val="28"/>
          <w:szCs w:val="28"/>
        </w:rPr>
        <w:t>информационный отчёт</w:t>
      </w:r>
      <w:r w:rsidR="007A22C3" w:rsidRPr="007A22C3">
        <w:rPr>
          <w:sz w:val="28"/>
          <w:szCs w:val="28"/>
        </w:rPr>
        <w:t xml:space="preserve"> (19%)</w:t>
      </w:r>
      <w:r w:rsidRPr="007A22C3">
        <w:rPr>
          <w:sz w:val="28"/>
          <w:szCs w:val="28"/>
        </w:rPr>
        <w:t>, репортаж</w:t>
      </w:r>
      <w:r w:rsidR="007A22C3" w:rsidRPr="007A22C3">
        <w:rPr>
          <w:sz w:val="28"/>
          <w:szCs w:val="28"/>
        </w:rPr>
        <w:t xml:space="preserve"> (9%)</w:t>
      </w:r>
      <w:r w:rsidRPr="007A22C3">
        <w:rPr>
          <w:sz w:val="28"/>
          <w:szCs w:val="28"/>
        </w:rPr>
        <w:t>.</w:t>
      </w:r>
    </w:p>
    <w:p w:rsidR="00AF1BD8" w:rsidRDefault="00522EE0" w:rsidP="00855E19">
      <w:pPr>
        <w:spacing w:line="360" w:lineRule="auto"/>
        <w:ind w:firstLine="709"/>
        <w:jc w:val="both"/>
        <w:rPr>
          <w:sz w:val="28"/>
          <w:szCs w:val="28"/>
        </w:rPr>
      </w:pPr>
      <w:r w:rsidRPr="007A22C3">
        <w:rPr>
          <w:sz w:val="28"/>
          <w:szCs w:val="28"/>
        </w:rPr>
        <w:t>Для информационных жанров</w:t>
      </w:r>
      <w:r w:rsidRPr="00AF1BD8">
        <w:rPr>
          <w:sz w:val="28"/>
          <w:szCs w:val="28"/>
        </w:rPr>
        <w:t xml:space="preserve"> в газете отведены полоса «События. Комментарии» и рубрики «Хроника дня», «В стране», «В Южном Федеральном округе», «ЧП» и другие. В основном, публикации представлены событийными заметками, содержащими фактологическое описание какого-либо события. Например: «В районе военного госпиталя по улице Матросова некий житель города, находившийся в тот момент в состоянии алкогольного опьянения, произвёл несколько выстрелов из пневматической винтовки с оптическим прицелом по молодым людям, прогуливавшимся в этом районе» (Из воздушки по прохожим // Ставропольские губернские ведомости. – 2006. - № 90 – 91).</w:t>
      </w:r>
    </w:p>
    <w:p w:rsidR="00AF1BD8" w:rsidRDefault="00522EE0" w:rsidP="00855E19">
      <w:pPr>
        <w:spacing w:line="360" w:lineRule="auto"/>
        <w:ind w:firstLine="709"/>
        <w:jc w:val="both"/>
        <w:rPr>
          <w:sz w:val="28"/>
          <w:szCs w:val="28"/>
        </w:rPr>
      </w:pPr>
      <w:r w:rsidRPr="00AF1BD8">
        <w:rPr>
          <w:sz w:val="28"/>
          <w:szCs w:val="28"/>
        </w:rPr>
        <w:t xml:space="preserve">Популярны на страницах «Ставропольских губернских ведомостей» судебные отчёты. В них сжато излагается суть преступления, преимущественно скандального и потому сенсационного, передаётся содержание защиты и обвинения: «Из материалов дела следует, что осуждённые – бывшие милиционеры охранно-конвойной службы конвойного взвода ИВС УВД г. Пятигорска. Находясь в палате травматологического отделения &lt;…&gt; они совершили действия, явно выходящие за пределы их полномочий и повлекшие нарушение охраняемых законом интересов общества и государства» (Теперь будут знать, с кем пить // Ставропольские губернские ведомости. – 2006. - № 139). </w:t>
      </w:r>
    </w:p>
    <w:p w:rsidR="00151B50" w:rsidRDefault="00522EE0" w:rsidP="00855E19">
      <w:pPr>
        <w:spacing w:line="360" w:lineRule="auto"/>
        <w:ind w:firstLine="709"/>
        <w:jc w:val="both"/>
        <w:rPr>
          <w:sz w:val="28"/>
          <w:szCs w:val="28"/>
        </w:rPr>
      </w:pPr>
      <w:r w:rsidRPr="00AF1BD8">
        <w:rPr>
          <w:sz w:val="28"/>
          <w:szCs w:val="28"/>
        </w:rPr>
        <w:t>На страницах издания можно встретить репортажи. В основном они относятся к рубрике «Курьер культуры</w:t>
      </w:r>
      <w:r>
        <w:rPr>
          <w:sz w:val="28"/>
          <w:szCs w:val="28"/>
        </w:rPr>
        <w:t xml:space="preserve">» и </w:t>
      </w:r>
      <w:r w:rsidRPr="00C07DCA">
        <w:rPr>
          <w:sz w:val="28"/>
          <w:szCs w:val="28"/>
        </w:rPr>
        <w:t>сообщают о театральных постановках, презентациях, концертах. Например, «Игра в любовь» (Игра в любовь // Ставропольские губернские ведомости. – 2007. - № 1</w:t>
      </w:r>
      <w:r w:rsidR="00A84193">
        <w:rPr>
          <w:sz w:val="28"/>
          <w:szCs w:val="28"/>
        </w:rPr>
        <w:t xml:space="preserve">, </w:t>
      </w:r>
      <w:r>
        <w:rPr>
          <w:sz w:val="28"/>
          <w:szCs w:val="28"/>
        </w:rPr>
        <w:t>см. Приложение 1.)</w:t>
      </w:r>
      <w:r w:rsidR="00AF1BD8">
        <w:rPr>
          <w:sz w:val="28"/>
          <w:szCs w:val="28"/>
        </w:rPr>
        <w:t xml:space="preserve">. </w:t>
      </w:r>
      <w:r w:rsidR="00D27053">
        <w:rPr>
          <w:sz w:val="28"/>
          <w:szCs w:val="28"/>
        </w:rPr>
        <w:t>Колорит события (премьеры спектакля) создаётся благодаря тому, что журналист фиксирует впечатления, реплики, речевые эпизоды.</w:t>
      </w:r>
      <w:r w:rsidR="007A22C3">
        <w:rPr>
          <w:sz w:val="28"/>
          <w:szCs w:val="28"/>
        </w:rPr>
        <w:t xml:space="preserve"> Автор не только наглядно описывает событие, но и вызывает сопереживание читателя. Это выражается через</w:t>
      </w:r>
      <w:r w:rsidR="00D27053">
        <w:rPr>
          <w:sz w:val="28"/>
          <w:szCs w:val="28"/>
        </w:rPr>
        <w:t xml:space="preserve"> </w:t>
      </w:r>
      <w:r w:rsidR="007A22C3">
        <w:rPr>
          <w:sz w:val="28"/>
          <w:szCs w:val="28"/>
        </w:rPr>
        <w:t>сопереживание автора, вызванное его знакомством с событием (спектаклем).</w:t>
      </w:r>
    </w:p>
    <w:p w:rsidR="005513EF" w:rsidRDefault="00151B50" w:rsidP="00855E19">
      <w:pPr>
        <w:spacing w:line="360" w:lineRule="auto"/>
        <w:ind w:firstLine="709"/>
        <w:jc w:val="both"/>
        <w:rPr>
          <w:sz w:val="28"/>
          <w:szCs w:val="28"/>
        </w:rPr>
      </w:pPr>
      <w:r>
        <w:rPr>
          <w:sz w:val="28"/>
          <w:szCs w:val="28"/>
        </w:rPr>
        <w:t xml:space="preserve">Аналитические жанры в газете «Ставропольские губернские ведомости» </w:t>
      </w:r>
      <w:r w:rsidR="008151C0" w:rsidRPr="00151B50">
        <w:rPr>
          <w:sz w:val="28"/>
          <w:szCs w:val="28"/>
        </w:rPr>
        <w:t xml:space="preserve">представлены следующим соотношением: статья – 21%, аналитическое интервью – </w:t>
      </w:r>
      <w:r>
        <w:rPr>
          <w:sz w:val="28"/>
          <w:szCs w:val="28"/>
        </w:rPr>
        <w:t>17</w:t>
      </w:r>
      <w:r w:rsidR="008151C0" w:rsidRPr="00151B50">
        <w:rPr>
          <w:sz w:val="28"/>
          <w:szCs w:val="28"/>
        </w:rPr>
        <w:t xml:space="preserve">%, аналитическая корреспонденция – </w:t>
      </w:r>
      <w:r>
        <w:rPr>
          <w:sz w:val="28"/>
          <w:szCs w:val="28"/>
        </w:rPr>
        <w:t>13</w:t>
      </w:r>
      <w:r w:rsidR="008151C0" w:rsidRPr="00151B50">
        <w:rPr>
          <w:sz w:val="28"/>
          <w:szCs w:val="28"/>
        </w:rPr>
        <w:t xml:space="preserve">%, </w:t>
      </w:r>
      <w:r>
        <w:rPr>
          <w:sz w:val="28"/>
          <w:szCs w:val="28"/>
        </w:rPr>
        <w:t>аналитический отчёт – 11</w:t>
      </w:r>
      <w:r w:rsidRPr="00151B50">
        <w:rPr>
          <w:sz w:val="28"/>
          <w:szCs w:val="28"/>
        </w:rPr>
        <w:t xml:space="preserve">%, рецензия  – </w:t>
      </w:r>
      <w:r>
        <w:rPr>
          <w:sz w:val="28"/>
          <w:szCs w:val="28"/>
        </w:rPr>
        <w:t>7</w:t>
      </w:r>
      <w:r w:rsidRPr="00151B50">
        <w:rPr>
          <w:sz w:val="28"/>
          <w:szCs w:val="28"/>
        </w:rPr>
        <w:t xml:space="preserve">%, </w:t>
      </w:r>
      <w:r>
        <w:rPr>
          <w:sz w:val="28"/>
          <w:szCs w:val="28"/>
        </w:rPr>
        <w:t>письмо – 7</w:t>
      </w:r>
      <w:r w:rsidR="008151C0" w:rsidRPr="00151B50">
        <w:rPr>
          <w:sz w:val="28"/>
          <w:szCs w:val="28"/>
        </w:rPr>
        <w:t xml:space="preserve">%, </w:t>
      </w:r>
      <w:r w:rsidRPr="00151B50">
        <w:rPr>
          <w:sz w:val="28"/>
          <w:szCs w:val="28"/>
        </w:rPr>
        <w:t xml:space="preserve">комментарий – </w:t>
      </w:r>
      <w:r>
        <w:rPr>
          <w:sz w:val="28"/>
          <w:szCs w:val="28"/>
        </w:rPr>
        <w:t>5</w:t>
      </w:r>
      <w:r w:rsidRPr="00151B50">
        <w:rPr>
          <w:sz w:val="28"/>
          <w:szCs w:val="28"/>
        </w:rPr>
        <w:t>%,</w:t>
      </w:r>
      <w:r>
        <w:rPr>
          <w:sz w:val="28"/>
          <w:szCs w:val="28"/>
        </w:rPr>
        <w:t xml:space="preserve"> </w:t>
      </w:r>
      <w:r w:rsidR="008151C0" w:rsidRPr="00151B50">
        <w:rPr>
          <w:sz w:val="28"/>
          <w:szCs w:val="28"/>
        </w:rPr>
        <w:t xml:space="preserve">журналистское расследование – </w:t>
      </w:r>
      <w:r>
        <w:rPr>
          <w:sz w:val="28"/>
          <w:szCs w:val="28"/>
        </w:rPr>
        <w:t>5</w:t>
      </w:r>
      <w:r w:rsidR="008151C0" w:rsidRPr="00151B50">
        <w:rPr>
          <w:sz w:val="28"/>
          <w:szCs w:val="28"/>
        </w:rPr>
        <w:t xml:space="preserve">%, обзор СМИ – 5%, эссе  – </w:t>
      </w:r>
      <w:r>
        <w:rPr>
          <w:sz w:val="28"/>
          <w:szCs w:val="28"/>
        </w:rPr>
        <w:t>3</w:t>
      </w:r>
      <w:r w:rsidR="008151C0" w:rsidRPr="00151B50">
        <w:rPr>
          <w:sz w:val="28"/>
          <w:szCs w:val="28"/>
        </w:rPr>
        <w:t>%, социологическое резюме – 3%, беседа  – 2%, обозрение – 2%.</w:t>
      </w:r>
    </w:p>
    <w:p w:rsidR="005513EF" w:rsidRPr="00151B50" w:rsidRDefault="005513EF" w:rsidP="00855E19">
      <w:pPr>
        <w:spacing w:line="360" w:lineRule="auto"/>
        <w:ind w:firstLine="709"/>
        <w:jc w:val="both"/>
        <w:rPr>
          <w:sz w:val="28"/>
          <w:szCs w:val="28"/>
        </w:rPr>
      </w:pPr>
      <w:r>
        <w:rPr>
          <w:sz w:val="28"/>
          <w:szCs w:val="28"/>
        </w:rPr>
        <w:t>Общая задача этих публикаций - разъяснять суть различных общественных событий, феноменов, показывать тенденции их развития, их значимость; анализировать и распространять передовой опыт решения</w:t>
      </w:r>
      <w:r w:rsidRPr="00687135">
        <w:rPr>
          <w:sz w:val="28"/>
          <w:szCs w:val="28"/>
        </w:rPr>
        <w:t xml:space="preserve"> </w:t>
      </w:r>
      <w:r>
        <w:rPr>
          <w:sz w:val="28"/>
          <w:szCs w:val="28"/>
        </w:rPr>
        <w:t>различных задач; критиковать неэффективные или вредные пути, способы, средства достижения тех или иных целей, выступать против ложных установок.</w:t>
      </w:r>
    </w:p>
    <w:p w:rsidR="008151C0" w:rsidRDefault="008151C0" w:rsidP="00855E19">
      <w:pPr>
        <w:spacing w:line="360" w:lineRule="auto"/>
        <w:ind w:firstLine="709"/>
        <w:jc w:val="both"/>
        <w:rPr>
          <w:sz w:val="28"/>
          <w:szCs w:val="28"/>
        </w:rPr>
      </w:pPr>
      <w:r w:rsidRPr="00151B50">
        <w:rPr>
          <w:sz w:val="28"/>
          <w:szCs w:val="28"/>
        </w:rPr>
        <w:t xml:space="preserve">В качестве примера, проанализируем </w:t>
      </w:r>
      <w:r w:rsidR="00EF6E9A">
        <w:rPr>
          <w:sz w:val="28"/>
          <w:szCs w:val="28"/>
        </w:rPr>
        <w:t xml:space="preserve">несколько материалов. </w:t>
      </w:r>
    </w:p>
    <w:p w:rsidR="00522EE0" w:rsidRDefault="00EF6E9A" w:rsidP="00855E19">
      <w:pPr>
        <w:spacing w:line="360" w:lineRule="auto"/>
        <w:ind w:firstLine="709"/>
        <w:jc w:val="both"/>
        <w:rPr>
          <w:sz w:val="28"/>
          <w:szCs w:val="28"/>
        </w:rPr>
      </w:pPr>
      <w:r>
        <w:rPr>
          <w:sz w:val="28"/>
          <w:szCs w:val="28"/>
        </w:rPr>
        <w:t>Жанр ан</w:t>
      </w:r>
      <w:r w:rsidR="00522EE0">
        <w:rPr>
          <w:sz w:val="28"/>
          <w:szCs w:val="28"/>
        </w:rPr>
        <w:t>алитическо</w:t>
      </w:r>
      <w:r>
        <w:rPr>
          <w:sz w:val="28"/>
          <w:szCs w:val="28"/>
        </w:rPr>
        <w:t>го</w:t>
      </w:r>
      <w:r w:rsidR="00522EE0">
        <w:rPr>
          <w:sz w:val="28"/>
          <w:szCs w:val="28"/>
        </w:rPr>
        <w:t xml:space="preserve"> интервью </w:t>
      </w:r>
      <w:r w:rsidR="00A84193">
        <w:rPr>
          <w:sz w:val="28"/>
          <w:szCs w:val="28"/>
        </w:rPr>
        <w:t>можно продемонстрировать</w:t>
      </w:r>
      <w:r>
        <w:rPr>
          <w:sz w:val="28"/>
          <w:szCs w:val="28"/>
        </w:rPr>
        <w:t xml:space="preserve"> публикаци</w:t>
      </w:r>
      <w:r w:rsidR="00A84193">
        <w:rPr>
          <w:sz w:val="28"/>
          <w:szCs w:val="28"/>
        </w:rPr>
        <w:t>ей</w:t>
      </w:r>
      <w:r>
        <w:rPr>
          <w:sz w:val="28"/>
          <w:szCs w:val="28"/>
        </w:rPr>
        <w:t xml:space="preserve"> «Справедливая» и «Единая» должны были договориться, а не быть в противостоянии» (</w:t>
      </w:r>
      <w:r w:rsidR="00E60549">
        <w:rPr>
          <w:sz w:val="28"/>
          <w:szCs w:val="28"/>
        </w:rPr>
        <w:t>СГВ</w:t>
      </w:r>
      <w:r w:rsidR="00A84193" w:rsidRPr="00AF1BD8">
        <w:rPr>
          <w:sz w:val="28"/>
          <w:szCs w:val="28"/>
        </w:rPr>
        <w:t>. – 2</w:t>
      </w:r>
      <w:r w:rsidR="00A84193">
        <w:rPr>
          <w:sz w:val="28"/>
          <w:szCs w:val="28"/>
        </w:rPr>
        <w:t>007</w:t>
      </w:r>
      <w:r w:rsidR="00A84193" w:rsidRPr="00AF1BD8">
        <w:rPr>
          <w:sz w:val="28"/>
          <w:szCs w:val="28"/>
        </w:rPr>
        <w:t>. - №</w:t>
      </w:r>
      <w:r w:rsidR="00A84193">
        <w:rPr>
          <w:sz w:val="28"/>
          <w:szCs w:val="28"/>
        </w:rPr>
        <w:t xml:space="preserve"> 8</w:t>
      </w:r>
      <w:r>
        <w:rPr>
          <w:sz w:val="28"/>
          <w:szCs w:val="28"/>
        </w:rPr>
        <w:t>)</w:t>
      </w:r>
      <w:r w:rsidR="00A84193">
        <w:rPr>
          <w:sz w:val="28"/>
          <w:szCs w:val="28"/>
        </w:rPr>
        <w:t xml:space="preserve">. Здесь собеседник журналиста (Гендиректор ОАО «Шпаковскрайгаз» Аркадий Дранец») излагает свои знания, представления, мнения о противоборстве двух партий. Благодаря этому выносятся определённые оценки происходящему. </w:t>
      </w:r>
    </w:p>
    <w:p w:rsidR="00522EE0" w:rsidRPr="006E743A" w:rsidRDefault="00522EE0" w:rsidP="00855E19">
      <w:pPr>
        <w:spacing w:line="360" w:lineRule="auto"/>
        <w:ind w:firstLine="709"/>
        <w:jc w:val="both"/>
        <w:rPr>
          <w:sz w:val="28"/>
          <w:szCs w:val="28"/>
        </w:rPr>
      </w:pPr>
      <w:r>
        <w:rPr>
          <w:sz w:val="28"/>
          <w:szCs w:val="28"/>
        </w:rPr>
        <w:t>Рецензи</w:t>
      </w:r>
      <w:r w:rsidR="00A84193">
        <w:rPr>
          <w:sz w:val="28"/>
          <w:szCs w:val="28"/>
        </w:rPr>
        <w:t>ей</w:t>
      </w:r>
      <w:r>
        <w:rPr>
          <w:sz w:val="28"/>
          <w:szCs w:val="28"/>
        </w:rPr>
        <w:t xml:space="preserve"> </w:t>
      </w:r>
      <w:r w:rsidR="00A84193">
        <w:rPr>
          <w:sz w:val="28"/>
          <w:szCs w:val="28"/>
        </w:rPr>
        <w:t xml:space="preserve">является материал Валерии Пересыпкиной </w:t>
      </w:r>
      <w:r>
        <w:rPr>
          <w:sz w:val="28"/>
          <w:szCs w:val="28"/>
        </w:rPr>
        <w:t>«Шаг к раскрытию тайны гибели Марины Цветаевой» (</w:t>
      </w:r>
      <w:r w:rsidR="00A84193" w:rsidRPr="00AF1BD8">
        <w:rPr>
          <w:sz w:val="28"/>
          <w:szCs w:val="28"/>
        </w:rPr>
        <w:t xml:space="preserve">Ставропольские губернские ведомости. – 2006. - № </w:t>
      </w:r>
      <w:r w:rsidR="00A84193">
        <w:rPr>
          <w:sz w:val="28"/>
          <w:szCs w:val="28"/>
        </w:rPr>
        <w:t>139, см. Приложение 3</w:t>
      </w:r>
      <w:r>
        <w:rPr>
          <w:sz w:val="28"/>
          <w:szCs w:val="28"/>
        </w:rPr>
        <w:t>)</w:t>
      </w:r>
      <w:r w:rsidR="00A84193">
        <w:rPr>
          <w:sz w:val="28"/>
          <w:szCs w:val="28"/>
        </w:rPr>
        <w:t xml:space="preserve">. Его основу составляет отзыв </w:t>
      </w:r>
      <w:r w:rsidR="00816C4A">
        <w:rPr>
          <w:sz w:val="28"/>
          <w:szCs w:val="28"/>
        </w:rPr>
        <w:t xml:space="preserve">о готовящейся книге «Через Летейские воды…». Примечательно, что журналист сосредотачивает своё внимание не только на содержании книги, но и на работе автора, его творческих подходах. </w:t>
      </w:r>
    </w:p>
    <w:p w:rsidR="00522EE0" w:rsidRDefault="00522EE0" w:rsidP="00855E19">
      <w:pPr>
        <w:spacing w:line="360" w:lineRule="auto"/>
        <w:ind w:firstLine="709"/>
        <w:jc w:val="both"/>
        <w:rPr>
          <w:sz w:val="28"/>
          <w:szCs w:val="28"/>
        </w:rPr>
      </w:pPr>
      <w:r>
        <w:rPr>
          <w:sz w:val="28"/>
          <w:szCs w:val="28"/>
        </w:rPr>
        <w:t xml:space="preserve">Из художественно-публицистических жанров в газете </w:t>
      </w:r>
      <w:r w:rsidR="00816C4A">
        <w:rPr>
          <w:sz w:val="28"/>
          <w:szCs w:val="28"/>
        </w:rPr>
        <w:t>можно выделить очерк (</w:t>
      </w:r>
      <w:r w:rsidR="009B56FA">
        <w:rPr>
          <w:sz w:val="28"/>
          <w:szCs w:val="28"/>
        </w:rPr>
        <w:t>2</w:t>
      </w:r>
      <w:r w:rsidR="003B66D6">
        <w:rPr>
          <w:sz w:val="28"/>
          <w:szCs w:val="28"/>
        </w:rPr>
        <w:t>1</w:t>
      </w:r>
      <w:r w:rsidR="00816C4A">
        <w:rPr>
          <w:sz w:val="28"/>
          <w:szCs w:val="28"/>
        </w:rPr>
        <w:t>%), житейскую историю (2</w:t>
      </w:r>
      <w:r w:rsidR="003B66D6">
        <w:rPr>
          <w:sz w:val="28"/>
          <w:szCs w:val="28"/>
        </w:rPr>
        <w:t>5</w:t>
      </w:r>
      <w:r w:rsidR="00816C4A">
        <w:rPr>
          <w:sz w:val="28"/>
          <w:szCs w:val="28"/>
        </w:rPr>
        <w:t>%), эпитафию (</w:t>
      </w:r>
      <w:r w:rsidR="009B56FA">
        <w:rPr>
          <w:sz w:val="28"/>
          <w:szCs w:val="28"/>
        </w:rPr>
        <w:t>13</w:t>
      </w:r>
      <w:r w:rsidR="00816C4A">
        <w:rPr>
          <w:sz w:val="28"/>
          <w:szCs w:val="28"/>
        </w:rPr>
        <w:t>%) и такие сатирические материалы как па</w:t>
      </w:r>
      <w:r>
        <w:rPr>
          <w:sz w:val="28"/>
          <w:szCs w:val="28"/>
        </w:rPr>
        <w:t>мфлет</w:t>
      </w:r>
      <w:r w:rsidR="00816C4A">
        <w:rPr>
          <w:sz w:val="28"/>
          <w:szCs w:val="28"/>
        </w:rPr>
        <w:t xml:space="preserve"> (</w:t>
      </w:r>
      <w:r w:rsidR="009B56FA">
        <w:rPr>
          <w:sz w:val="28"/>
          <w:szCs w:val="28"/>
        </w:rPr>
        <w:t>17%</w:t>
      </w:r>
      <w:r w:rsidR="00816C4A">
        <w:rPr>
          <w:sz w:val="28"/>
          <w:szCs w:val="28"/>
        </w:rPr>
        <w:t>)</w:t>
      </w:r>
      <w:r>
        <w:rPr>
          <w:sz w:val="28"/>
          <w:szCs w:val="28"/>
        </w:rPr>
        <w:t>, фельетон</w:t>
      </w:r>
      <w:r w:rsidR="00816C4A">
        <w:rPr>
          <w:sz w:val="28"/>
          <w:szCs w:val="28"/>
        </w:rPr>
        <w:t xml:space="preserve"> (</w:t>
      </w:r>
      <w:r w:rsidR="009B56FA">
        <w:rPr>
          <w:sz w:val="28"/>
          <w:szCs w:val="28"/>
        </w:rPr>
        <w:t>12%</w:t>
      </w:r>
      <w:r w:rsidR="00816C4A">
        <w:rPr>
          <w:sz w:val="28"/>
          <w:szCs w:val="28"/>
        </w:rPr>
        <w:t>), сатирический комментарий</w:t>
      </w:r>
      <w:r w:rsidR="009B56FA">
        <w:rPr>
          <w:sz w:val="28"/>
          <w:szCs w:val="28"/>
        </w:rPr>
        <w:t xml:space="preserve"> (8%)</w:t>
      </w:r>
      <w:r w:rsidR="003B66D6">
        <w:rPr>
          <w:sz w:val="28"/>
          <w:szCs w:val="28"/>
        </w:rPr>
        <w:t>, пародия (4%)</w:t>
      </w:r>
      <w:r w:rsidR="00816C4A">
        <w:rPr>
          <w:sz w:val="28"/>
          <w:szCs w:val="28"/>
        </w:rPr>
        <w:t>.</w:t>
      </w:r>
    </w:p>
    <w:p w:rsidR="00522EE0" w:rsidRDefault="009B56FA" w:rsidP="00855E19">
      <w:pPr>
        <w:spacing w:line="360" w:lineRule="auto"/>
        <w:ind w:firstLine="709"/>
        <w:jc w:val="both"/>
        <w:rPr>
          <w:sz w:val="28"/>
          <w:szCs w:val="28"/>
        </w:rPr>
      </w:pPr>
      <w:r>
        <w:rPr>
          <w:sz w:val="28"/>
          <w:szCs w:val="28"/>
        </w:rPr>
        <w:t>«Портретный очерк возникает в результате художественного анализа личности героя, опирающегося на исследование разных её сторон (нравственной, интеллектуальной, творческой)</w:t>
      </w:r>
      <w:r w:rsidR="00BD3C7F">
        <w:rPr>
          <w:sz w:val="28"/>
          <w:szCs w:val="28"/>
        </w:rPr>
        <w:t>, то есть в результате выявления характера героя»</w:t>
      </w:r>
      <w:r w:rsidR="00BD3C7F">
        <w:rPr>
          <w:rStyle w:val="a5"/>
          <w:sz w:val="28"/>
          <w:szCs w:val="28"/>
        </w:rPr>
        <w:footnoteReference w:id="15"/>
      </w:r>
      <w:r w:rsidR="00BD3C7F">
        <w:rPr>
          <w:sz w:val="28"/>
          <w:szCs w:val="28"/>
        </w:rPr>
        <w:t xml:space="preserve">. Пример – портретный </w:t>
      </w:r>
      <w:r>
        <w:rPr>
          <w:sz w:val="28"/>
          <w:szCs w:val="28"/>
        </w:rPr>
        <w:t xml:space="preserve">очерка </w:t>
      </w:r>
      <w:r w:rsidR="00BD3C7F">
        <w:rPr>
          <w:sz w:val="28"/>
          <w:szCs w:val="28"/>
        </w:rPr>
        <w:t xml:space="preserve">посвящённый </w:t>
      </w:r>
      <w:r>
        <w:rPr>
          <w:sz w:val="28"/>
          <w:szCs w:val="28"/>
        </w:rPr>
        <w:t xml:space="preserve">оперной певице Любови Казарновской (Единственная и неповторимая // </w:t>
      </w:r>
      <w:r w:rsidRPr="00AF1BD8">
        <w:rPr>
          <w:sz w:val="28"/>
          <w:szCs w:val="28"/>
        </w:rPr>
        <w:t>Ставропольские губернские ведомости. – 2</w:t>
      </w:r>
      <w:r>
        <w:rPr>
          <w:sz w:val="28"/>
          <w:szCs w:val="28"/>
        </w:rPr>
        <w:t>007</w:t>
      </w:r>
      <w:r w:rsidRPr="00AF1BD8">
        <w:rPr>
          <w:sz w:val="28"/>
          <w:szCs w:val="28"/>
        </w:rPr>
        <w:t>. - №</w:t>
      </w:r>
      <w:r>
        <w:rPr>
          <w:sz w:val="28"/>
          <w:szCs w:val="28"/>
        </w:rPr>
        <w:t xml:space="preserve"> 6, см. Приложение 4). </w:t>
      </w:r>
    </w:p>
    <w:p w:rsidR="003B66D6" w:rsidRDefault="003B66D6" w:rsidP="00855E19">
      <w:pPr>
        <w:spacing w:line="360" w:lineRule="auto"/>
        <w:ind w:firstLine="709"/>
        <w:jc w:val="both"/>
        <w:rPr>
          <w:sz w:val="28"/>
          <w:szCs w:val="28"/>
        </w:rPr>
      </w:pPr>
      <w:r>
        <w:rPr>
          <w:sz w:val="28"/>
          <w:szCs w:val="28"/>
        </w:rPr>
        <w:t>В качестве пародии можно рассмотреть материал «Охота на медведя» (</w:t>
      </w:r>
      <w:r w:rsidRPr="00AF1BD8">
        <w:rPr>
          <w:sz w:val="28"/>
          <w:szCs w:val="28"/>
        </w:rPr>
        <w:t>Ставропольские губернские ведомости. – 2006. - №</w:t>
      </w:r>
      <w:r>
        <w:rPr>
          <w:sz w:val="28"/>
          <w:szCs w:val="28"/>
        </w:rPr>
        <w:t xml:space="preserve"> 136, см. Приложение 5). Он парадирует русскую народную сказку. При</w:t>
      </w:r>
      <w:r w:rsidR="00C4792C">
        <w:rPr>
          <w:sz w:val="28"/>
          <w:szCs w:val="28"/>
        </w:rPr>
        <w:t>м</w:t>
      </w:r>
      <w:r>
        <w:rPr>
          <w:sz w:val="28"/>
          <w:szCs w:val="28"/>
        </w:rPr>
        <w:t xml:space="preserve"> это учитываются все нюансы пародируемого явления: зачин («Дело было зимой в правительством забытой деревне»), герои (мужики). В качестве основных методов автор использует гиперболу и иронию.</w:t>
      </w:r>
    </w:p>
    <w:p w:rsidR="00522EE0" w:rsidRDefault="00522EE0" w:rsidP="00855E19">
      <w:pPr>
        <w:spacing w:line="360" w:lineRule="auto"/>
        <w:ind w:firstLine="709"/>
        <w:jc w:val="both"/>
        <w:rPr>
          <w:sz w:val="28"/>
          <w:szCs w:val="28"/>
        </w:rPr>
      </w:pPr>
      <w:r>
        <w:rPr>
          <w:sz w:val="28"/>
          <w:szCs w:val="28"/>
        </w:rPr>
        <w:t>Сатирические материалы «Ставропольских губернских ведомостях» по объекту сатиры можно разделить на две группы: сатира «на лица» (объектом являются депутаты, политические и государственные деятели) и сатира на общественное зло, человеческие пороки. Тем не менее, что бы ни выбиралось в качестве объекта, сатирические материалы имеют преимущественно политически подтекст.</w:t>
      </w:r>
      <w:r w:rsidR="00BD3C7F">
        <w:rPr>
          <w:sz w:val="28"/>
          <w:szCs w:val="28"/>
        </w:rPr>
        <w:t xml:space="preserve"> Редактор «Ставропольских губернских ведомостей» это явление объяснил так: «Давно известно, что над политиками всего мира смеются. То шаржи на них рисуют, то куклами представляют, то целые мультяшные сериалы о них ставят. Видимо, есть в этом сорте людей что-то такое, что не позволяет говорить с ними серьёзно. Серьёзно говорить, разумеется, никто с ними не возбраняет, но эффекта, как показывает жизнь, от этого никакого. Пронимает политиков, заставляет их меняться только юмор, а лучше – сатира».</w:t>
      </w:r>
      <w:r w:rsidR="00215CB3">
        <w:rPr>
          <w:sz w:val="28"/>
          <w:szCs w:val="28"/>
        </w:rPr>
        <w:t xml:space="preserve"> </w:t>
      </w:r>
    </w:p>
    <w:p w:rsidR="00215CB3" w:rsidRDefault="00215CB3" w:rsidP="00855E19">
      <w:pPr>
        <w:spacing w:line="360" w:lineRule="auto"/>
        <w:ind w:firstLine="709"/>
        <w:jc w:val="both"/>
        <w:rPr>
          <w:sz w:val="28"/>
          <w:szCs w:val="28"/>
        </w:rPr>
      </w:pPr>
      <w:r>
        <w:rPr>
          <w:sz w:val="28"/>
          <w:szCs w:val="28"/>
        </w:rPr>
        <w:t>Особую роль в этом контексте играет постоянная рубрика газеты «Письма губернатору». В 2006 году была даже выпущена книга с одноимённым названием, в которую вошли 40 писем. Автором этих материалов является редактор издания Александр Емцов. «Что такое мои «Письма» - юмор или сатира, - я не берусь судить. Знаю одно: здесь моё и многих моих читателей личное отношение к губернатору Ставропольского края А. Черногорову. К его поступкам, поведению, тем или иным высказываниям» - отмечает А. Емцов в предисловии к книге.</w:t>
      </w:r>
      <w:r w:rsidR="008C1C92">
        <w:rPr>
          <w:sz w:val="28"/>
          <w:szCs w:val="28"/>
        </w:rPr>
        <w:t xml:space="preserve"> Все письма содержат элементы художественно-публицистических жанров: фельетона, памфлета, пародии.</w:t>
      </w:r>
    </w:p>
    <w:p w:rsidR="000A684A" w:rsidRDefault="000A684A" w:rsidP="00855E19">
      <w:pPr>
        <w:spacing w:line="360" w:lineRule="auto"/>
        <w:ind w:firstLine="709"/>
        <w:jc w:val="both"/>
        <w:rPr>
          <w:sz w:val="28"/>
          <w:szCs w:val="28"/>
        </w:rPr>
      </w:pPr>
    </w:p>
    <w:p w:rsidR="000A684A" w:rsidRPr="00777E7D" w:rsidRDefault="000A684A" w:rsidP="00855E19">
      <w:pPr>
        <w:spacing w:line="360" w:lineRule="auto"/>
        <w:ind w:firstLine="709"/>
        <w:jc w:val="both"/>
        <w:rPr>
          <w:sz w:val="28"/>
          <w:szCs w:val="28"/>
        </w:rPr>
      </w:pPr>
      <w:r>
        <w:rPr>
          <w:sz w:val="28"/>
          <w:szCs w:val="28"/>
        </w:rPr>
        <w:t>Таким образом, мы можем выявить следующие тенденции</w:t>
      </w:r>
      <w:r w:rsidRPr="00777E7D">
        <w:rPr>
          <w:sz w:val="28"/>
          <w:szCs w:val="28"/>
        </w:rPr>
        <w:t xml:space="preserve"> развити</w:t>
      </w:r>
      <w:r>
        <w:rPr>
          <w:sz w:val="28"/>
          <w:szCs w:val="28"/>
        </w:rPr>
        <w:t>я</w:t>
      </w:r>
      <w:r w:rsidRPr="00777E7D">
        <w:rPr>
          <w:sz w:val="28"/>
          <w:szCs w:val="28"/>
        </w:rPr>
        <w:t xml:space="preserve"> жанровой системы</w:t>
      </w:r>
      <w:r>
        <w:rPr>
          <w:sz w:val="28"/>
          <w:szCs w:val="28"/>
        </w:rPr>
        <w:t xml:space="preserve"> в общественно-политической газете</w:t>
      </w:r>
      <w:r w:rsidRPr="00777E7D">
        <w:rPr>
          <w:sz w:val="28"/>
          <w:szCs w:val="28"/>
        </w:rPr>
        <w:t xml:space="preserve"> «Ставропольск</w:t>
      </w:r>
      <w:r>
        <w:rPr>
          <w:sz w:val="28"/>
          <w:szCs w:val="28"/>
        </w:rPr>
        <w:t>ие губернские ведомости</w:t>
      </w:r>
      <w:r w:rsidRPr="00777E7D">
        <w:rPr>
          <w:sz w:val="28"/>
          <w:szCs w:val="28"/>
        </w:rPr>
        <w:t>»:</w:t>
      </w:r>
    </w:p>
    <w:p w:rsidR="000A684A" w:rsidRDefault="000A684A" w:rsidP="00855E19">
      <w:pPr>
        <w:spacing w:line="360" w:lineRule="auto"/>
        <w:ind w:firstLine="709"/>
        <w:jc w:val="both"/>
        <w:rPr>
          <w:sz w:val="28"/>
          <w:szCs w:val="28"/>
        </w:rPr>
      </w:pPr>
      <w:r>
        <w:rPr>
          <w:sz w:val="28"/>
          <w:szCs w:val="28"/>
        </w:rPr>
        <w:t>во-первых, в связи со сменой периодичности, в газете поменялись приоритеты жанровых форм: информационные жанры уступили место аналитическим, снизив своё количество на 15 %.</w:t>
      </w:r>
    </w:p>
    <w:p w:rsidR="000A684A" w:rsidRDefault="000A684A" w:rsidP="00855E19">
      <w:pPr>
        <w:spacing w:line="360" w:lineRule="auto"/>
        <w:ind w:firstLine="709"/>
        <w:jc w:val="both"/>
        <w:rPr>
          <w:sz w:val="28"/>
          <w:szCs w:val="28"/>
        </w:rPr>
      </w:pPr>
      <w:r>
        <w:rPr>
          <w:sz w:val="28"/>
          <w:szCs w:val="28"/>
        </w:rPr>
        <w:t>во-вторых, аналитические материалы всегда являлись неотъемлемой частью каждого номера. Общая задача этих публикаций - разъяснять суть различных общественных событий, феноменов, показывать тенденции их развития, их значимость; анализировать и распространять передовой опыт решения</w:t>
      </w:r>
      <w:r w:rsidRPr="00687135">
        <w:rPr>
          <w:sz w:val="28"/>
          <w:szCs w:val="28"/>
        </w:rPr>
        <w:t xml:space="preserve"> </w:t>
      </w:r>
      <w:r>
        <w:rPr>
          <w:sz w:val="28"/>
          <w:szCs w:val="28"/>
        </w:rPr>
        <w:t>различных задач.</w:t>
      </w:r>
    </w:p>
    <w:p w:rsidR="000A684A" w:rsidRDefault="000A684A" w:rsidP="00855E19">
      <w:pPr>
        <w:spacing w:line="360" w:lineRule="auto"/>
        <w:ind w:firstLine="709"/>
        <w:jc w:val="both"/>
        <w:rPr>
          <w:sz w:val="28"/>
          <w:szCs w:val="28"/>
        </w:rPr>
      </w:pPr>
      <w:r>
        <w:rPr>
          <w:sz w:val="28"/>
          <w:szCs w:val="28"/>
        </w:rPr>
        <w:t>в-третьих, художественно-публицистические жанры представлены не всеми известными в журналистики жанрами. Так, на страница «Ставропольских губернских ведомостей» мы не находим легенды, эпиграфа, игры;</w:t>
      </w:r>
    </w:p>
    <w:p w:rsidR="000A684A" w:rsidRPr="00777E7D" w:rsidRDefault="000A684A" w:rsidP="00855E19">
      <w:pPr>
        <w:spacing w:line="360" w:lineRule="auto"/>
        <w:ind w:firstLine="709"/>
        <w:jc w:val="both"/>
        <w:rPr>
          <w:sz w:val="28"/>
          <w:szCs w:val="28"/>
        </w:rPr>
      </w:pPr>
      <w:r>
        <w:rPr>
          <w:sz w:val="28"/>
          <w:szCs w:val="28"/>
        </w:rPr>
        <w:t>в-четвёртых, для «Ставропольских губернских ведомостей» характерен особый вид материалов сатирической направленности, печатающихся под рубрикой «Письма губернатору». Эти публикации можно даже назвать «визитной карточкой» данного издания.</w:t>
      </w:r>
    </w:p>
    <w:p w:rsidR="000A684A" w:rsidRDefault="000A684A" w:rsidP="00855E19">
      <w:pPr>
        <w:spacing w:line="360" w:lineRule="auto"/>
        <w:ind w:firstLine="709"/>
        <w:jc w:val="both"/>
        <w:rPr>
          <w:sz w:val="28"/>
          <w:szCs w:val="28"/>
        </w:rPr>
      </w:pPr>
    </w:p>
    <w:p w:rsidR="00003DD7" w:rsidRDefault="00003DD7" w:rsidP="00855E19">
      <w:pPr>
        <w:spacing w:line="360" w:lineRule="auto"/>
        <w:ind w:firstLine="709"/>
        <w:jc w:val="both"/>
        <w:rPr>
          <w:b/>
        </w:rPr>
      </w:pPr>
    </w:p>
    <w:p w:rsidR="00003DD7" w:rsidRDefault="00D04F45" w:rsidP="00855E19">
      <w:pPr>
        <w:spacing w:line="360" w:lineRule="auto"/>
        <w:ind w:firstLine="709"/>
        <w:jc w:val="both"/>
        <w:rPr>
          <w:b/>
          <w:caps/>
        </w:rPr>
      </w:pPr>
      <w:r>
        <w:rPr>
          <w:b/>
          <w:caps/>
        </w:rPr>
        <w:br w:type="page"/>
      </w:r>
      <w:r w:rsidR="00003DD7" w:rsidRPr="00003DD7">
        <w:rPr>
          <w:b/>
          <w:caps/>
        </w:rPr>
        <w:t>Заключение</w:t>
      </w:r>
    </w:p>
    <w:p w:rsidR="00855E19" w:rsidRDefault="00855E19" w:rsidP="00855E19">
      <w:pPr>
        <w:spacing w:line="360" w:lineRule="auto"/>
        <w:ind w:firstLine="709"/>
        <w:jc w:val="both"/>
        <w:rPr>
          <w:sz w:val="28"/>
          <w:szCs w:val="28"/>
        </w:rPr>
      </w:pPr>
    </w:p>
    <w:p w:rsidR="009C20FA" w:rsidRDefault="009C20FA" w:rsidP="00855E19">
      <w:pPr>
        <w:spacing w:line="360" w:lineRule="auto"/>
        <w:ind w:firstLine="709"/>
        <w:jc w:val="both"/>
        <w:rPr>
          <w:sz w:val="28"/>
          <w:szCs w:val="28"/>
        </w:rPr>
      </w:pPr>
      <w:r>
        <w:rPr>
          <w:sz w:val="28"/>
          <w:szCs w:val="28"/>
        </w:rPr>
        <w:t>«Ставропольские губернские ведомости» - общественно-политическая газета, не дотируемая государство, и составляющая некую оппозицию правящей власти.</w:t>
      </w:r>
      <w:r w:rsidR="00A61A92">
        <w:rPr>
          <w:sz w:val="28"/>
          <w:szCs w:val="28"/>
        </w:rPr>
        <w:t xml:space="preserve"> </w:t>
      </w:r>
      <w:r w:rsidR="009C3884">
        <w:rPr>
          <w:sz w:val="28"/>
          <w:szCs w:val="28"/>
        </w:rPr>
        <w:t>Основными социально-информационными функциями для неё являются: аналитическая, обзорная, рекламная, просветительская, развлекательная, справочная, консультативная.</w:t>
      </w:r>
    </w:p>
    <w:p w:rsidR="009C20FA" w:rsidRDefault="009C3884" w:rsidP="00855E19">
      <w:pPr>
        <w:spacing w:line="360" w:lineRule="auto"/>
        <w:ind w:firstLine="709"/>
        <w:jc w:val="both"/>
        <w:rPr>
          <w:sz w:val="28"/>
          <w:szCs w:val="28"/>
        </w:rPr>
      </w:pPr>
      <w:r>
        <w:rPr>
          <w:sz w:val="28"/>
          <w:szCs w:val="28"/>
        </w:rPr>
        <w:t>Основными целями и задачами газеты являются информирование аудитории о событиях, происходящих в Ставропольском крае и России, анализ политических и социально-экономических событий и процессов общественной жизни. Журналисты обращаются к описанию и комментированию явлений современной действительности. Совокупность всех материалов представляет собой осмысление явлений местного, общероссийского, иногда мирового масштаба, которые редакция считает наиболее значимыми и актуальными для читателя.</w:t>
      </w:r>
      <w:r w:rsidR="007167EA">
        <w:rPr>
          <w:sz w:val="28"/>
          <w:szCs w:val="28"/>
        </w:rPr>
        <w:t xml:space="preserve"> В качестве одной из основных, можно отметить и функцию всестороннего просвещения аудитории.</w:t>
      </w:r>
    </w:p>
    <w:p w:rsidR="00C173E1" w:rsidRPr="00C173E1" w:rsidRDefault="00C173E1" w:rsidP="00855E19">
      <w:pPr>
        <w:spacing w:line="360" w:lineRule="auto"/>
        <w:ind w:firstLine="709"/>
        <w:jc w:val="both"/>
        <w:rPr>
          <w:sz w:val="28"/>
          <w:szCs w:val="28"/>
        </w:rPr>
      </w:pPr>
      <w:r>
        <w:rPr>
          <w:sz w:val="28"/>
          <w:szCs w:val="28"/>
        </w:rPr>
        <w:t>Смена периодичности издания повлияла как на типологические признак</w:t>
      </w:r>
      <w:r w:rsidRPr="00C173E1">
        <w:rPr>
          <w:sz w:val="28"/>
          <w:szCs w:val="28"/>
        </w:rPr>
        <w:t xml:space="preserve">и издания (издатель, объём, авторский состав, структура), так и на предметно-тематическую направленность материалов. Произошло некоторое перераспределение степени информационного интереса издания к привычным темам. Так, возрастает количество публикаций, посвященных экономике (на 6,5 %), политике и культуре (на 2 %), бытовым историям (14, 4 %). В начале </w:t>
      </w:r>
      <w:smartTag w:uri="urn:schemas-microsoft-com:office:smarttags" w:element="metricconverter">
        <w:smartTagPr>
          <w:attr w:name="ProductID" w:val="2007 г"/>
        </w:smartTagPr>
        <w:r w:rsidRPr="00C173E1">
          <w:rPr>
            <w:sz w:val="28"/>
            <w:szCs w:val="28"/>
          </w:rPr>
          <w:t>2007 г</w:t>
        </w:r>
      </w:smartTag>
      <w:r w:rsidRPr="00C173E1">
        <w:rPr>
          <w:sz w:val="28"/>
          <w:szCs w:val="28"/>
        </w:rPr>
        <w:t>. наблюдается всплеск публикаций, посвященных политической тематике, что, на наш взгляд, обусловлено стартовавшей на тот момент в крае предвыборной кампании.</w:t>
      </w:r>
    </w:p>
    <w:p w:rsidR="00C173E1" w:rsidRDefault="007F17CA" w:rsidP="00855E19">
      <w:pPr>
        <w:spacing w:line="360" w:lineRule="auto"/>
        <w:ind w:firstLine="709"/>
        <w:jc w:val="both"/>
        <w:rPr>
          <w:sz w:val="28"/>
          <w:szCs w:val="28"/>
        </w:rPr>
      </w:pPr>
      <w:r w:rsidRPr="00C173E1">
        <w:rPr>
          <w:sz w:val="28"/>
          <w:szCs w:val="28"/>
        </w:rPr>
        <w:t>Среди тем, являющихся, по словам главного редактора А.А. Емцова,  принципиальными для информационной политики издания – деятельность Государственной Думы СК, а особенно деятельность губернатора Ставропольского края. Этой теме зачастую посвящались передовые статьи газеты. Кроме того, развитие данной темы в издании обусловило и развитие нового для газеты художественно-публицистического жанра – письма.</w:t>
      </w:r>
    </w:p>
    <w:p w:rsidR="00C173E1" w:rsidRPr="00C173E1" w:rsidRDefault="007167EA" w:rsidP="00855E19">
      <w:pPr>
        <w:spacing w:line="360" w:lineRule="auto"/>
        <w:ind w:firstLine="709"/>
        <w:jc w:val="both"/>
        <w:rPr>
          <w:sz w:val="28"/>
          <w:szCs w:val="28"/>
        </w:rPr>
      </w:pPr>
      <w:r w:rsidRPr="00C173E1">
        <w:rPr>
          <w:sz w:val="28"/>
          <w:szCs w:val="28"/>
        </w:rPr>
        <w:t>В</w:t>
      </w:r>
      <w:r w:rsidR="00CC2BF1" w:rsidRPr="00C173E1">
        <w:rPr>
          <w:sz w:val="28"/>
          <w:szCs w:val="28"/>
        </w:rPr>
        <w:t xml:space="preserve"> «Ставропольских губернских ведомостях существует свой подход к организации материалов, к способу подачи журналистских текстов, в издании журналист по-своему подходит к реализации понятия структуры информации. </w:t>
      </w:r>
      <w:r w:rsidR="002E0FEE" w:rsidRPr="00C173E1">
        <w:rPr>
          <w:sz w:val="28"/>
          <w:szCs w:val="28"/>
        </w:rPr>
        <w:t xml:space="preserve">В </w:t>
      </w:r>
      <w:r w:rsidR="00C173E1">
        <w:rPr>
          <w:sz w:val="28"/>
          <w:szCs w:val="28"/>
        </w:rPr>
        <w:t xml:space="preserve">газете </w:t>
      </w:r>
      <w:r w:rsidR="002E0FEE" w:rsidRPr="00C173E1">
        <w:rPr>
          <w:sz w:val="28"/>
          <w:szCs w:val="28"/>
        </w:rPr>
        <w:t xml:space="preserve">существует </w:t>
      </w:r>
      <w:r w:rsidR="00C173E1" w:rsidRPr="00C173E1">
        <w:rPr>
          <w:sz w:val="28"/>
          <w:szCs w:val="28"/>
        </w:rPr>
        <w:t>чётко выдержанн</w:t>
      </w:r>
      <w:r w:rsidR="00C173E1">
        <w:rPr>
          <w:sz w:val="28"/>
          <w:szCs w:val="28"/>
        </w:rPr>
        <w:t>ая внутренняя структура</w:t>
      </w:r>
      <w:r w:rsidR="00C173E1" w:rsidRPr="00C173E1">
        <w:rPr>
          <w:sz w:val="28"/>
          <w:szCs w:val="28"/>
        </w:rPr>
        <w:t xml:space="preserve">. </w:t>
      </w:r>
      <w:r w:rsidR="00C173E1">
        <w:rPr>
          <w:sz w:val="28"/>
          <w:szCs w:val="28"/>
        </w:rPr>
        <w:t>Х</w:t>
      </w:r>
      <w:r w:rsidR="00C173E1" w:rsidRPr="00C173E1">
        <w:rPr>
          <w:sz w:val="28"/>
          <w:szCs w:val="28"/>
        </w:rPr>
        <w:t xml:space="preserve">арактерно </w:t>
      </w:r>
      <w:r w:rsidR="00C173E1">
        <w:rPr>
          <w:sz w:val="28"/>
          <w:szCs w:val="28"/>
        </w:rPr>
        <w:t xml:space="preserve">также </w:t>
      </w:r>
      <w:r w:rsidR="00C173E1" w:rsidRPr="00C173E1">
        <w:rPr>
          <w:sz w:val="28"/>
          <w:szCs w:val="28"/>
        </w:rPr>
        <w:t xml:space="preserve">стабильное жанровое наполнение рубрик, т.е. в каждой рубрике из номера в номер публикуются материалы только одного жанра. </w:t>
      </w:r>
      <w:r w:rsidR="00C173E1">
        <w:rPr>
          <w:sz w:val="28"/>
          <w:szCs w:val="28"/>
        </w:rPr>
        <w:t xml:space="preserve">Основная часть публикаций сопровождается иллюстрациями. </w:t>
      </w:r>
      <w:r w:rsidR="00C173E1" w:rsidRPr="00C173E1">
        <w:rPr>
          <w:sz w:val="28"/>
          <w:szCs w:val="28"/>
        </w:rPr>
        <w:t>Поэтому газета по-своему оригинальна и узнаваема.</w:t>
      </w:r>
    </w:p>
    <w:p w:rsidR="002B45D4" w:rsidRDefault="002B45D4" w:rsidP="00855E19">
      <w:pPr>
        <w:spacing w:line="360" w:lineRule="auto"/>
        <w:ind w:firstLine="709"/>
        <w:jc w:val="both"/>
        <w:rPr>
          <w:b/>
          <w:caps/>
        </w:rPr>
      </w:pPr>
    </w:p>
    <w:p w:rsidR="00003DD7" w:rsidRDefault="002B45D4" w:rsidP="00855E19">
      <w:pPr>
        <w:spacing w:line="360" w:lineRule="auto"/>
        <w:ind w:firstLine="709"/>
        <w:jc w:val="both"/>
        <w:rPr>
          <w:b/>
          <w:sz w:val="28"/>
          <w:szCs w:val="28"/>
        </w:rPr>
      </w:pPr>
      <w:r>
        <w:rPr>
          <w:b/>
          <w:caps/>
        </w:rPr>
        <w:br w:type="page"/>
      </w:r>
      <w:bookmarkStart w:id="0" w:name="OLE_LINK1"/>
      <w:r w:rsidR="00003DD7">
        <w:rPr>
          <w:b/>
          <w:sz w:val="28"/>
          <w:szCs w:val="28"/>
        </w:rPr>
        <w:t>СПИСОК ЛИТЕРАТУРЫ</w:t>
      </w:r>
    </w:p>
    <w:p w:rsidR="002B45D4" w:rsidRDefault="002B45D4" w:rsidP="00855E19">
      <w:pPr>
        <w:spacing w:line="360" w:lineRule="auto"/>
        <w:ind w:firstLine="709"/>
        <w:jc w:val="both"/>
        <w:rPr>
          <w:b/>
          <w:sz w:val="28"/>
          <w:szCs w:val="28"/>
        </w:rPr>
      </w:pPr>
    </w:p>
    <w:p w:rsidR="00CC2BF1" w:rsidRPr="00CC2BF1" w:rsidRDefault="00CC2BF1" w:rsidP="00855E19">
      <w:pPr>
        <w:numPr>
          <w:ilvl w:val="0"/>
          <w:numId w:val="4"/>
        </w:numPr>
        <w:tabs>
          <w:tab w:val="clear" w:pos="720"/>
          <w:tab w:val="num" w:pos="0"/>
        </w:tabs>
        <w:spacing w:line="360" w:lineRule="auto"/>
        <w:ind w:left="0" w:firstLine="0"/>
        <w:jc w:val="both"/>
        <w:rPr>
          <w:sz w:val="28"/>
          <w:szCs w:val="28"/>
        </w:rPr>
      </w:pPr>
      <w:r w:rsidRPr="00CC2BF1">
        <w:rPr>
          <w:sz w:val="28"/>
          <w:szCs w:val="28"/>
        </w:rPr>
        <w:t>Акопов А.И. Периодические издания. – Ростов-на-Дону, 1999</w:t>
      </w:r>
      <w:r>
        <w:rPr>
          <w:sz w:val="28"/>
          <w:szCs w:val="28"/>
        </w:rPr>
        <w:t>.</w:t>
      </w:r>
    </w:p>
    <w:p w:rsidR="00CC2BF1" w:rsidRPr="00CC2BF1" w:rsidRDefault="00CC2BF1" w:rsidP="00855E19">
      <w:pPr>
        <w:numPr>
          <w:ilvl w:val="0"/>
          <w:numId w:val="4"/>
        </w:numPr>
        <w:tabs>
          <w:tab w:val="clear" w:pos="720"/>
          <w:tab w:val="num" w:pos="0"/>
        </w:tabs>
        <w:spacing w:line="360" w:lineRule="auto"/>
        <w:ind w:left="0" w:firstLine="0"/>
        <w:jc w:val="both"/>
        <w:rPr>
          <w:sz w:val="28"/>
          <w:szCs w:val="28"/>
        </w:rPr>
      </w:pPr>
      <w:r w:rsidRPr="00CC2BF1">
        <w:rPr>
          <w:sz w:val="28"/>
          <w:szCs w:val="28"/>
        </w:rPr>
        <w:t>Алексеев А.Н. Газетный мир постсоветской России: подход к построению типологии. Вестник Московского университета. Серия 10. Журналистика. – 1998. № 3.</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Ахмадулин Е.В. Краткий курс теории журналистики. – М. – Ростов-на-Дону, - 2006.</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Богданов Н.Г. Вяземский Б.А. Справочник журналиста. – Л., 1971.</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Ворошилов В.В. Журналистика. – СПб., 2002.</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Георгиев Д. Режиссура газеты. – М., 1979.</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Грабельников А.А. Работа журналиста в прессе. – М., 2001.</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Гуревич С.М. Номер газеты. – М., 2002</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Засурский</w:t>
      </w:r>
      <w:r w:rsidRPr="00EC5551">
        <w:rPr>
          <w:sz w:val="28"/>
          <w:szCs w:val="28"/>
        </w:rPr>
        <w:t xml:space="preserve"> </w:t>
      </w:r>
      <w:r>
        <w:rPr>
          <w:sz w:val="28"/>
          <w:szCs w:val="28"/>
        </w:rPr>
        <w:t>Я.Н., Алексеева</w:t>
      </w:r>
      <w:r w:rsidRPr="00EC5551">
        <w:rPr>
          <w:sz w:val="28"/>
          <w:szCs w:val="28"/>
        </w:rPr>
        <w:t xml:space="preserve"> </w:t>
      </w:r>
      <w:r>
        <w:rPr>
          <w:sz w:val="28"/>
          <w:szCs w:val="28"/>
        </w:rPr>
        <w:t>М.И., Болотова</w:t>
      </w:r>
      <w:r w:rsidRPr="00EC5551">
        <w:rPr>
          <w:sz w:val="28"/>
          <w:szCs w:val="28"/>
        </w:rPr>
        <w:t xml:space="preserve"> </w:t>
      </w:r>
      <w:r>
        <w:rPr>
          <w:sz w:val="28"/>
          <w:szCs w:val="28"/>
        </w:rPr>
        <w:t>Л.Д. и др. Система средств массовой информации России. – М., 2003.</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Звягинцев А.В. Социология и психология в журналистике. – Ставрополь, - 2000.</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Ким М.Н. Жанры современной журналистики. СПб., 2004.</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Ким М.Н. Журналистика: Методология профессионального творчества. – СПб, 2004.</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Ким. М.Н. Новостная журналистика. – СПб., 2005.</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Ким М.Н. Технология создания журналистского произведения. – СПб., 2001.</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 xml:space="preserve">Ковалевский К.А. Татаринова В.Т. Газетные жанры. – М., 1955. </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Коновалова О.В. Основы журналиста. – М. – Ростов – на – Дону, 2005.</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Корконосенко С.Г. Основы журналистики. – М., 2002.</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Корконосенко С.Г. Основы творческой деятельности журналиста. – СПб., 2000.</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Лазутина Г.В. Основы творческой деятельности журналиста. – М., 2004.</w:t>
      </w:r>
    </w:p>
    <w:p w:rsidR="00003DD7" w:rsidRDefault="00003DD7" w:rsidP="00855E19">
      <w:pPr>
        <w:numPr>
          <w:ilvl w:val="0"/>
          <w:numId w:val="4"/>
        </w:numPr>
        <w:tabs>
          <w:tab w:val="clear" w:pos="720"/>
          <w:tab w:val="num" w:pos="0"/>
        </w:tabs>
        <w:spacing w:line="360" w:lineRule="auto"/>
        <w:ind w:left="0" w:firstLine="0"/>
        <w:jc w:val="both"/>
        <w:rPr>
          <w:sz w:val="28"/>
          <w:szCs w:val="28"/>
        </w:rPr>
      </w:pPr>
      <w:r w:rsidRPr="005640CD">
        <w:rPr>
          <w:sz w:val="28"/>
          <w:szCs w:val="28"/>
        </w:rPr>
        <w:t>Мельник Г. С. Тепляшина А. Н. Основы тво</w:t>
      </w:r>
      <w:r>
        <w:rPr>
          <w:sz w:val="28"/>
          <w:szCs w:val="28"/>
        </w:rPr>
        <w:t>рческой деятельности журналиста. -</w:t>
      </w:r>
      <w:r w:rsidRPr="005640CD">
        <w:rPr>
          <w:sz w:val="28"/>
          <w:szCs w:val="28"/>
        </w:rPr>
        <w:t xml:space="preserve"> СПб.</w:t>
      </w:r>
      <w:r>
        <w:rPr>
          <w:sz w:val="28"/>
          <w:szCs w:val="28"/>
        </w:rPr>
        <w:t>,</w:t>
      </w:r>
      <w:r w:rsidRPr="005640CD">
        <w:rPr>
          <w:sz w:val="28"/>
          <w:szCs w:val="28"/>
        </w:rPr>
        <w:t xml:space="preserve"> 2004</w:t>
      </w:r>
      <w:r>
        <w:rPr>
          <w:sz w:val="28"/>
          <w:szCs w:val="28"/>
        </w:rPr>
        <w:t>.</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Прохоров Е.П. Введение в теорию журналистики. – М., 2002.</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 xml:space="preserve">Тертычный А. А. </w:t>
      </w:r>
      <w:r w:rsidRPr="005640CD">
        <w:rPr>
          <w:sz w:val="28"/>
          <w:szCs w:val="28"/>
        </w:rPr>
        <w:t>Аналитическая журналистика: познавательно-п</w:t>
      </w:r>
      <w:r>
        <w:rPr>
          <w:sz w:val="28"/>
          <w:szCs w:val="28"/>
        </w:rPr>
        <w:t>сихологический подход. - М., 1998.</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Тертычный А.А. Жанры периодической печати. – М., 2002.</w:t>
      </w:r>
    </w:p>
    <w:p w:rsidR="00003DD7" w:rsidRDefault="00003DD7" w:rsidP="00855E19">
      <w:pPr>
        <w:numPr>
          <w:ilvl w:val="0"/>
          <w:numId w:val="4"/>
        </w:numPr>
        <w:tabs>
          <w:tab w:val="clear" w:pos="720"/>
          <w:tab w:val="num" w:pos="0"/>
        </w:tabs>
        <w:spacing w:line="360" w:lineRule="auto"/>
        <w:ind w:left="0" w:firstLine="0"/>
        <w:jc w:val="both"/>
        <w:rPr>
          <w:sz w:val="28"/>
          <w:szCs w:val="28"/>
        </w:rPr>
      </w:pPr>
      <w:r>
        <w:rPr>
          <w:sz w:val="28"/>
          <w:szCs w:val="28"/>
        </w:rPr>
        <w:t>Шостак  М.И. Журналист и его произведение. – М., 1998.</w:t>
      </w:r>
    </w:p>
    <w:p w:rsidR="00CC2BF1" w:rsidRPr="008301DB" w:rsidRDefault="00CC2BF1" w:rsidP="00855E19">
      <w:pPr>
        <w:numPr>
          <w:ilvl w:val="0"/>
          <w:numId w:val="4"/>
        </w:numPr>
        <w:tabs>
          <w:tab w:val="clear" w:pos="720"/>
          <w:tab w:val="num" w:pos="0"/>
        </w:tabs>
        <w:spacing w:line="360" w:lineRule="auto"/>
        <w:ind w:left="0" w:firstLine="0"/>
        <w:jc w:val="both"/>
        <w:rPr>
          <w:sz w:val="28"/>
          <w:szCs w:val="28"/>
        </w:rPr>
      </w:pPr>
      <w:r w:rsidRPr="008301DB">
        <w:rPr>
          <w:sz w:val="28"/>
          <w:szCs w:val="28"/>
          <w:lang w:val="en-US"/>
        </w:rPr>
        <w:t>I</w:t>
      </w:r>
      <w:r w:rsidRPr="008301DB">
        <w:rPr>
          <w:sz w:val="28"/>
          <w:szCs w:val="28"/>
        </w:rPr>
        <w:t xml:space="preserve">-формат. Журналистика провинции: Научно-публицистический альманах. – Выпуск </w:t>
      </w:r>
      <w:r>
        <w:rPr>
          <w:sz w:val="28"/>
          <w:szCs w:val="28"/>
        </w:rPr>
        <w:t>1</w:t>
      </w:r>
      <w:r w:rsidRPr="008301DB">
        <w:rPr>
          <w:sz w:val="28"/>
          <w:szCs w:val="28"/>
        </w:rPr>
        <w:t>. – Ставрополь, 200</w:t>
      </w:r>
      <w:r>
        <w:rPr>
          <w:sz w:val="28"/>
          <w:szCs w:val="28"/>
        </w:rPr>
        <w:t>5</w:t>
      </w:r>
      <w:r w:rsidRPr="008301DB">
        <w:rPr>
          <w:sz w:val="28"/>
          <w:szCs w:val="28"/>
        </w:rPr>
        <w:t>.</w:t>
      </w:r>
    </w:p>
    <w:p w:rsidR="00CC2BF1" w:rsidRDefault="00CC2BF1" w:rsidP="00855E19">
      <w:pPr>
        <w:numPr>
          <w:ilvl w:val="0"/>
          <w:numId w:val="4"/>
        </w:numPr>
        <w:tabs>
          <w:tab w:val="clear" w:pos="720"/>
          <w:tab w:val="num" w:pos="0"/>
        </w:tabs>
        <w:spacing w:line="360" w:lineRule="auto"/>
        <w:ind w:left="0" w:firstLine="0"/>
        <w:jc w:val="both"/>
        <w:rPr>
          <w:sz w:val="28"/>
          <w:szCs w:val="28"/>
        </w:rPr>
      </w:pPr>
      <w:r w:rsidRPr="008301DB">
        <w:rPr>
          <w:sz w:val="28"/>
          <w:szCs w:val="28"/>
          <w:lang w:val="en-US"/>
        </w:rPr>
        <w:t>I</w:t>
      </w:r>
      <w:r w:rsidRPr="008301DB">
        <w:rPr>
          <w:sz w:val="28"/>
          <w:szCs w:val="28"/>
        </w:rPr>
        <w:t>-формат. Журналистика провинции: Научно-публицистический альманах. – Выпуск 2. – Ставрополь, 2006.</w:t>
      </w:r>
    </w:p>
    <w:p w:rsidR="00003DD7" w:rsidRDefault="00003DD7" w:rsidP="00855E19">
      <w:pPr>
        <w:numPr>
          <w:ilvl w:val="0"/>
          <w:numId w:val="4"/>
        </w:numPr>
        <w:tabs>
          <w:tab w:val="clear" w:pos="720"/>
          <w:tab w:val="num" w:pos="0"/>
        </w:tabs>
        <w:spacing w:line="360" w:lineRule="auto"/>
        <w:ind w:left="0" w:firstLine="0"/>
        <w:jc w:val="both"/>
        <w:rPr>
          <w:sz w:val="28"/>
          <w:szCs w:val="28"/>
        </w:rPr>
      </w:pPr>
      <w:r w:rsidRPr="00AA6B31">
        <w:rPr>
          <w:sz w:val="28"/>
          <w:szCs w:val="28"/>
          <w:lang w:val="en-US"/>
        </w:rPr>
        <w:t>http</w:t>
      </w:r>
      <w:r w:rsidRPr="00AA6B31">
        <w:rPr>
          <w:sz w:val="28"/>
          <w:szCs w:val="28"/>
        </w:rPr>
        <w:t>://</w:t>
      </w:r>
      <w:r>
        <w:rPr>
          <w:sz w:val="28"/>
          <w:szCs w:val="28"/>
          <w:lang w:val="en-US"/>
        </w:rPr>
        <w:t>www</w:t>
      </w:r>
      <w:r w:rsidRPr="00AA6B31">
        <w:rPr>
          <w:sz w:val="28"/>
          <w:szCs w:val="28"/>
        </w:rPr>
        <w:t>/</w:t>
      </w:r>
      <w:r>
        <w:rPr>
          <w:sz w:val="28"/>
          <w:szCs w:val="28"/>
          <w:lang w:val="en-US"/>
        </w:rPr>
        <w:t>media</w:t>
      </w:r>
      <w:r w:rsidRPr="00AA6B31">
        <w:rPr>
          <w:sz w:val="28"/>
          <w:szCs w:val="28"/>
        </w:rPr>
        <w:t>/</w:t>
      </w:r>
      <w:r>
        <w:rPr>
          <w:sz w:val="28"/>
          <w:szCs w:val="28"/>
          <w:lang w:val="en-US"/>
        </w:rPr>
        <w:t>utmn</w:t>
      </w:r>
      <w:r w:rsidRPr="00AA6B31">
        <w:rPr>
          <w:sz w:val="28"/>
          <w:szCs w:val="28"/>
        </w:rPr>
        <w:t>/</w:t>
      </w:r>
      <w:r>
        <w:rPr>
          <w:sz w:val="28"/>
          <w:szCs w:val="28"/>
          <w:lang w:val="en-US"/>
        </w:rPr>
        <w:t>ru</w:t>
      </w:r>
      <w:r w:rsidRPr="00AA6B31">
        <w:rPr>
          <w:sz w:val="28"/>
          <w:szCs w:val="28"/>
        </w:rPr>
        <w:t>/</w:t>
      </w:r>
      <w:r>
        <w:rPr>
          <w:sz w:val="28"/>
          <w:szCs w:val="28"/>
          <w:lang w:val="en-US"/>
        </w:rPr>
        <w:t>library</w:t>
      </w:r>
      <w:r>
        <w:rPr>
          <w:sz w:val="28"/>
          <w:szCs w:val="28"/>
        </w:rPr>
        <w:t>, 17.01.2007</w:t>
      </w:r>
    </w:p>
    <w:p w:rsidR="00CC2BF1" w:rsidRDefault="00CC2BF1" w:rsidP="00855E19">
      <w:pPr>
        <w:numPr>
          <w:ilvl w:val="0"/>
          <w:numId w:val="4"/>
        </w:numPr>
        <w:tabs>
          <w:tab w:val="clear" w:pos="720"/>
          <w:tab w:val="num" w:pos="0"/>
        </w:tabs>
        <w:spacing w:line="360" w:lineRule="auto"/>
        <w:ind w:left="0" w:firstLine="0"/>
        <w:jc w:val="both"/>
        <w:rPr>
          <w:sz w:val="28"/>
          <w:szCs w:val="28"/>
        </w:rPr>
      </w:pPr>
      <w:r w:rsidRPr="00E8274A">
        <w:rPr>
          <w:sz w:val="28"/>
          <w:szCs w:val="28"/>
          <w:lang w:val="en-US"/>
        </w:rPr>
        <w:t>http</w:t>
      </w:r>
      <w:r w:rsidRPr="00E8274A">
        <w:rPr>
          <w:sz w:val="28"/>
          <w:szCs w:val="28"/>
        </w:rPr>
        <w:t>://</w:t>
      </w:r>
      <w:r w:rsidRPr="00E8274A">
        <w:rPr>
          <w:sz w:val="28"/>
          <w:szCs w:val="28"/>
          <w:lang w:val="en-US"/>
        </w:rPr>
        <w:t>www</w:t>
      </w:r>
      <w:r w:rsidRPr="00E8274A">
        <w:rPr>
          <w:sz w:val="28"/>
          <w:szCs w:val="28"/>
        </w:rPr>
        <w:t>.</w:t>
      </w:r>
      <w:r w:rsidRPr="00E8274A">
        <w:rPr>
          <w:sz w:val="28"/>
          <w:szCs w:val="28"/>
          <w:lang w:val="en-US"/>
        </w:rPr>
        <w:t>glossary</w:t>
      </w:r>
      <w:r w:rsidRPr="00E8274A">
        <w:rPr>
          <w:sz w:val="28"/>
          <w:szCs w:val="28"/>
        </w:rPr>
        <w:t>.</w:t>
      </w:r>
      <w:r w:rsidRPr="00E8274A">
        <w:rPr>
          <w:sz w:val="28"/>
          <w:szCs w:val="28"/>
          <w:lang w:val="en-US"/>
        </w:rPr>
        <w:t>ru</w:t>
      </w:r>
    </w:p>
    <w:p w:rsidR="00003DD7" w:rsidRPr="00B72B3F" w:rsidRDefault="0037568A" w:rsidP="00855E19">
      <w:pPr>
        <w:numPr>
          <w:ilvl w:val="0"/>
          <w:numId w:val="4"/>
        </w:numPr>
        <w:tabs>
          <w:tab w:val="clear" w:pos="720"/>
          <w:tab w:val="num" w:pos="0"/>
        </w:tabs>
        <w:spacing w:line="360" w:lineRule="auto"/>
        <w:ind w:left="0" w:firstLine="0"/>
        <w:jc w:val="both"/>
        <w:rPr>
          <w:sz w:val="28"/>
          <w:szCs w:val="28"/>
        </w:rPr>
      </w:pPr>
      <w:r w:rsidRPr="00E8274A">
        <w:rPr>
          <w:sz w:val="28"/>
          <w:szCs w:val="28"/>
        </w:rPr>
        <w:t>http://www.</w:t>
      </w:r>
      <w:r w:rsidRPr="00E8274A">
        <w:rPr>
          <w:sz w:val="28"/>
          <w:szCs w:val="28"/>
          <w:lang w:val="en-US"/>
        </w:rPr>
        <w:t>guberniya</w:t>
      </w:r>
      <w:r w:rsidR="00003DD7" w:rsidRPr="00E8274A">
        <w:rPr>
          <w:sz w:val="28"/>
          <w:szCs w:val="28"/>
        </w:rPr>
        <w:t>.ru</w:t>
      </w:r>
      <w:r>
        <w:rPr>
          <w:sz w:val="28"/>
          <w:szCs w:val="28"/>
          <w:lang w:val="en-US"/>
        </w:rPr>
        <w:t xml:space="preserve"> </w:t>
      </w:r>
    </w:p>
    <w:bookmarkEnd w:id="0"/>
    <w:p w:rsidR="00003DD7" w:rsidRPr="008F5B98" w:rsidRDefault="00003DD7" w:rsidP="00855E19">
      <w:pPr>
        <w:tabs>
          <w:tab w:val="num" w:pos="0"/>
        </w:tabs>
        <w:spacing w:line="360" w:lineRule="auto"/>
        <w:jc w:val="both"/>
        <w:rPr>
          <w:b/>
          <w:sz w:val="28"/>
          <w:szCs w:val="28"/>
        </w:rPr>
      </w:pPr>
      <w:r w:rsidRPr="008F5B98">
        <w:rPr>
          <w:b/>
          <w:sz w:val="28"/>
          <w:szCs w:val="28"/>
        </w:rPr>
        <w:t>Источниковая база:</w:t>
      </w:r>
    </w:p>
    <w:p w:rsidR="00003DD7" w:rsidRDefault="00FA32BC" w:rsidP="00855E19">
      <w:pPr>
        <w:numPr>
          <w:ilvl w:val="0"/>
          <w:numId w:val="5"/>
        </w:numPr>
        <w:tabs>
          <w:tab w:val="clear" w:pos="720"/>
          <w:tab w:val="num" w:pos="0"/>
        </w:tabs>
        <w:spacing w:line="360" w:lineRule="auto"/>
        <w:ind w:left="0" w:firstLine="0"/>
        <w:jc w:val="both"/>
        <w:rPr>
          <w:sz w:val="28"/>
          <w:szCs w:val="28"/>
        </w:rPr>
      </w:pPr>
      <w:r>
        <w:rPr>
          <w:sz w:val="28"/>
          <w:szCs w:val="28"/>
        </w:rPr>
        <w:t>Ставропольские губернские ведомости за</w:t>
      </w:r>
      <w:r w:rsidR="00003DD7">
        <w:rPr>
          <w:sz w:val="28"/>
          <w:szCs w:val="28"/>
        </w:rPr>
        <w:t xml:space="preserve"> 2006 - </w:t>
      </w:r>
      <w:r>
        <w:rPr>
          <w:sz w:val="28"/>
          <w:szCs w:val="28"/>
        </w:rPr>
        <w:t>начало</w:t>
      </w:r>
      <w:r w:rsidR="00003DD7">
        <w:rPr>
          <w:sz w:val="28"/>
          <w:szCs w:val="28"/>
        </w:rPr>
        <w:t xml:space="preserve"> 2007 г.</w:t>
      </w:r>
    </w:p>
    <w:p w:rsidR="00003DD7" w:rsidRPr="00003DD7" w:rsidRDefault="00003DD7" w:rsidP="00855E19">
      <w:pPr>
        <w:spacing w:line="360" w:lineRule="auto"/>
        <w:ind w:firstLine="709"/>
        <w:jc w:val="both"/>
        <w:rPr>
          <w:b/>
          <w:caps/>
        </w:rPr>
      </w:pPr>
      <w:bookmarkStart w:id="1" w:name="_GoBack"/>
      <w:bookmarkEnd w:id="1"/>
    </w:p>
    <w:sectPr w:rsidR="00003DD7" w:rsidRPr="00003DD7" w:rsidSect="00855E19">
      <w:footerReference w:type="even" r:id="rId12"/>
      <w:footerReference w:type="default" r:id="rId13"/>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4AE" w:rsidRDefault="00B214AE">
      <w:r>
        <w:separator/>
      </w:r>
    </w:p>
  </w:endnote>
  <w:endnote w:type="continuationSeparator" w:id="0">
    <w:p w:rsidR="00B214AE" w:rsidRDefault="00B2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36F" w:rsidRDefault="00C1336F" w:rsidP="00D57862">
    <w:pPr>
      <w:pStyle w:val="a9"/>
      <w:framePr w:wrap="around" w:vAnchor="text" w:hAnchor="margin" w:xAlign="right" w:y="1"/>
      <w:rPr>
        <w:rStyle w:val="ab"/>
      </w:rPr>
    </w:pPr>
  </w:p>
  <w:p w:rsidR="00C1336F" w:rsidRDefault="00C1336F" w:rsidP="00D5786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36F" w:rsidRDefault="00E8274A" w:rsidP="00D57862">
    <w:pPr>
      <w:pStyle w:val="a9"/>
      <w:framePr w:wrap="around" w:vAnchor="text" w:hAnchor="margin" w:xAlign="right" w:y="1"/>
      <w:rPr>
        <w:rStyle w:val="ab"/>
      </w:rPr>
    </w:pPr>
    <w:r>
      <w:rPr>
        <w:rStyle w:val="ab"/>
        <w:noProof/>
      </w:rPr>
      <w:t>2</w:t>
    </w:r>
  </w:p>
  <w:p w:rsidR="00C1336F" w:rsidRDefault="00C1336F" w:rsidP="00D5786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4AE" w:rsidRDefault="00B214AE">
      <w:r>
        <w:separator/>
      </w:r>
    </w:p>
  </w:footnote>
  <w:footnote w:type="continuationSeparator" w:id="0">
    <w:p w:rsidR="00B214AE" w:rsidRDefault="00B214AE">
      <w:r>
        <w:continuationSeparator/>
      </w:r>
    </w:p>
  </w:footnote>
  <w:footnote w:id="1">
    <w:p w:rsidR="00B214AE" w:rsidRDefault="00C1336F" w:rsidP="001A124E">
      <w:pPr>
        <w:pStyle w:val="a3"/>
      </w:pPr>
      <w:r>
        <w:rPr>
          <w:rStyle w:val="a5"/>
        </w:rPr>
        <w:footnoteRef/>
      </w:r>
      <w:r>
        <w:t xml:space="preserve"> Прохоров Е.П. Введение в теорию журналтистики. – М., 2202. – С. 252.</w:t>
      </w:r>
    </w:p>
  </w:footnote>
  <w:footnote w:id="2">
    <w:p w:rsidR="00B214AE" w:rsidRDefault="00C1336F" w:rsidP="001A124E">
      <w:pPr>
        <w:pStyle w:val="a3"/>
      </w:pPr>
      <w:r>
        <w:rPr>
          <w:rStyle w:val="a5"/>
        </w:rPr>
        <w:footnoteRef/>
      </w:r>
      <w:r>
        <w:t xml:space="preserve"> Акопов А.И. Периодические издания. – Ростов-на-Дону, 1999. – С. 33.</w:t>
      </w:r>
    </w:p>
  </w:footnote>
  <w:footnote w:id="3">
    <w:p w:rsidR="00B214AE" w:rsidRDefault="00C1336F" w:rsidP="001A124E">
      <w:pPr>
        <w:pStyle w:val="a3"/>
      </w:pPr>
      <w:r>
        <w:rPr>
          <w:rStyle w:val="a5"/>
        </w:rPr>
        <w:footnoteRef/>
      </w:r>
      <w:r>
        <w:t xml:space="preserve"> Алексеев</w:t>
      </w:r>
      <w:r w:rsidRPr="0098461D">
        <w:t xml:space="preserve"> </w:t>
      </w:r>
      <w:r>
        <w:t>А.Н. Газетный мир постсоветской России: подход к построению типологии. Вестник Московского университета. Серия 10. Журналистика. – 1998. № 3. – С. 19.</w:t>
      </w:r>
    </w:p>
  </w:footnote>
  <w:footnote w:id="4">
    <w:p w:rsidR="00B214AE" w:rsidRDefault="00C1336F" w:rsidP="001A124E">
      <w:pPr>
        <w:pStyle w:val="a3"/>
      </w:pPr>
      <w:r>
        <w:rPr>
          <w:rStyle w:val="a5"/>
        </w:rPr>
        <w:footnoteRef/>
      </w:r>
      <w:r>
        <w:t xml:space="preserve"> Акопов А.И. Периодические издания. – Ростов-на-Дону, 1999.</w:t>
      </w:r>
    </w:p>
  </w:footnote>
  <w:footnote w:id="5">
    <w:p w:rsidR="00B214AE" w:rsidRDefault="00C1336F" w:rsidP="008249B4">
      <w:pPr>
        <w:pStyle w:val="a3"/>
      </w:pPr>
      <w:r>
        <w:rPr>
          <w:rStyle w:val="a5"/>
        </w:rPr>
        <w:footnoteRef/>
      </w:r>
      <w:r>
        <w:t xml:space="preserve"> там же. – С. 52.</w:t>
      </w:r>
    </w:p>
  </w:footnote>
  <w:footnote w:id="6">
    <w:p w:rsidR="00B214AE" w:rsidRDefault="00C1336F" w:rsidP="008249B4">
      <w:pPr>
        <w:pStyle w:val="a3"/>
      </w:pPr>
      <w:r>
        <w:rPr>
          <w:rStyle w:val="a5"/>
        </w:rPr>
        <w:footnoteRef/>
      </w:r>
      <w:r>
        <w:t xml:space="preserve"> Алексеев</w:t>
      </w:r>
      <w:r w:rsidRPr="0098461D">
        <w:t xml:space="preserve"> </w:t>
      </w:r>
      <w:r>
        <w:t>А.Н. Газетный мир постсоветской России: подход к построению типологии. Вестник Московского университета. Серия 10. Журналистика. – 1998. № 3. – С. 21.</w:t>
      </w:r>
    </w:p>
  </w:footnote>
  <w:footnote w:id="7">
    <w:p w:rsidR="00B214AE" w:rsidRDefault="00C1336F" w:rsidP="008249B4">
      <w:pPr>
        <w:pStyle w:val="a3"/>
      </w:pPr>
      <w:r>
        <w:rPr>
          <w:rStyle w:val="a5"/>
        </w:rPr>
        <w:footnoteRef/>
      </w:r>
      <w:r>
        <w:t xml:space="preserve"> Алексеев</w:t>
      </w:r>
      <w:r w:rsidRPr="0098461D">
        <w:t xml:space="preserve"> </w:t>
      </w:r>
      <w:r>
        <w:t>А.Н. Газетный мир постсоветской России: подход к построению типологии. Вестник Московского университета. Серия 10. Журналистика. – 1998. № 3. – С. 21.</w:t>
      </w:r>
    </w:p>
  </w:footnote>
  <w:footnote w:id="8">
    <w:p w:rsidR="00B214AE" w:rsidRDefault="00C1336F" w:rsidP="008249B4">
      <w:pPr>
        <w:pStyle w:val="a3"/>
      </w:pPr>
      <w:r>
        <w:rPr>
          <w:rStyle w:val="a5"/>
        </w:rPr>
        <w:footnoteRef/>
      </w:r>
      <w:r>
        <w:t xml:space="preserve"> Акопов А.И. Периодические издания. – Ростов-на-Дону, 1999. – С. 31.</w:t>
      </w:r>
    </w:p>
  </w:footnote>
  <w:footnote w:id="9">
    <w:p w:rsidR="00B214AE" w:rsidRDefault="00C1336F" w:rsidP="007F06DA">
      <w:pPr>
        <w:pStyle w:val="a3"/>
      </w:pPr>
      <w:r>
        <w:rPr>
          <w:rStyle w:val="a5"/>
        </w:rPr>
        <w:footnoteRef/>
      </w:r>
      <w:r>
        <w:t xml:space="preserve"> Акопов А.И. Периодические издания. – Ростов-на-Дону, 1999. – С. 53.</w:t>
      </w:r>
    </w:p>
  </w:footnote>
  <w:footnote w:id="10">
    <w:p w:rsidR="00B214AE" w:rsidRDefault="00C1336F" w:rsidP="007F06DA">
      <w:pPr>
        <w:pStyle w:val="a3"/>
      </w:pPr>
      <w:r>
        <w:rPr>
          <w:rStyle w:val="a5"/>
        </w:rPr>
        <w:footnoteRef/>
      </w:r>
      <w:r>
        <w:t xml:space="preserve"> Гуревич С.М. Номер газеты. – М., 2002. – С. 112.</w:t>
      </w:r>
    </w:p>
  </w:footnote>
  <w:footnote w:id="11">
    <w:p w:rsidR="00B214AE" w:rsidRDefault="00C1336F" w:rsidP="00D04F45">
      <w:pPr>
        <w:pStyle w:val="a3"/>
      </w:pPr>
      <w:r>
        <w:rPr>
          <w:rStyle w:val="a5"/>
        </w:rPr>
        <w:footnoteRef/>
      </w:r>
      <w:r>
        <w:t xml:space="preserve"> Акопов А.И. Периодические издания. – Ростов-на-Дону, 1999. – С. 54.</w:t>
      </w:r>
    </w:p>
  </w:footnote>
  <w:footnote w:id="12">
    <w:p w:rsidR="00B214AE" w:rsidRDefault="00C1336F">
      <w:pPr>
        <w:pStyle w:val="a3"/>
      </w:pPr>
      <w:r>
        <w:rPr>
          <w:rStyle w:val="a5"/>
        </w:rPr>
        <w:footnoteRef/>
      </w:r>
      <w:r>
        <w:t xml:space="preserve"> Прохоров Е.П. Введение в теорию журналистики. – М., 2002. – С. 245.</w:t>
      </w:r>
    </w:p>
  </w:footnote>
  <w:footnote w:id="13">
    <w:p w:rsidR="00B214AE" w:rsidRDefault="00C1336F" w:rsidP="008D65EA">
      <w:pPr>
        <w:jc w:val="both"/>
      </w:pPr>
      <w:r w:rsidRPr="008D65EA">
        <w:rPr>
          <w:rStyle w:val="a5"/>
          <w:sz w:val="20"/>
          <w:szCs w:val="20"/>
        </w:rPr>
        <w:footnoteRef/>
      </w:r>
      <w:r w:rsidRPr="008D65EA">
        <w:rPr>
          <w:sz w:val="20"/>
          <w:szCs w:val="20"/>
        </w:rPr>
        <w:t xml:space="preserve"> Лазутина Г. В. Основы творческой деяте</w:t>
      </w:r>
      <w:r>
        <w:rPr>
          <w:sz w:val="20"/>
          <w:szCs w:val="20"/>
        </w:rPr>
        <w:t>льности журналиста. - М., 2000. - С</w:t>
      </w:r>
      <w:r w:rsidRPr="008D65EA">
        <w:rPr>
          <w:sz w:val="20"/>
          <w:szCs w:val="20"/>
        </w:rPr>
        <w:t>. 77</w:t>
      </w:r>
    </w:p>
  </w:footnote>
  <w:footnote w:id="14">
    <w:p w:rsidR="00B214AE" w:rsidRDefault="00C1336F" w:rsidP="008D65EA">
      <w:pPr>
        <w:pStyle w:val="a3"/>
        <w:jc w:val="both"/>
      </w:pPr>
      <w:r w:rsidRPr="008D65EA">
        <w:rPr>
          <w:rStyle w:val="a5"/>
        </w:rPr>
        <w:footnoteRef/>
      </w:r>
      <w:r w:rsidRPr="008D65EA">
        <w:t xml:space="preserve"> Тертычный А.А. Аналитическая журналистика: познавательно-психологический подход. – М., 1998. – С. 200.</w:t>
      </w:r>
    </w:p>
  </w:footnote>
  <w:footnote w:id="15">
    <w:p w:rsidR="00C1336F" w:rsidRPr="00BD3C7F" w:rsidRDefault="00C1336F" w:rsidP="00BD3C7F">
      <w:pPr>
        <w:spacing w:line="360" w:lineRule="auto"/>
        <w:jc w:val="both"/>
        <w:rPr>
          <w:sz w:val="20"/>
          <w:szCs w:val="20"/>
        </w:rPr>
      </w:pPr>
      <w:r w:rsidRPr="00BD3C7F">
        <w:rPr>
          <w:rStyle w:val="a5"/>
          <w:sz w:val="20"/>
          <w:szCs w:val="20"/>
        </w:rPr>
        <w:footnoteRef/>
      </w:r>
      <w:r w:rsidRPr="00BD3C7F">
        <w:rPr>
          <w:sz w:val="20"/>
          <w:szCs w:val="20"/>
        </w:rPr>
        <w:t xml:space="preserve"> Тертычный А.А. Жанры периодической печати. – М., 2002.</w:t>
      </w:r>
      <w:r>
        <w:rPr>
          <w:sz w:val="20"/>
          <w:szCs w:val="20"/>
        </w:rPr>
        <w:t xml:space="preserve"> – С. 262.</w:t>
      </w:r>
    </w:p>
    <w:p w:rsidR="00B214AE" w:rsidRDefault="00B214AE" w:rsidP="00BD3C7F">
      <w:pPr>
        <w:spacing w:line="360" w:lineRule="aut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8028E"/>
    <w:multiLevelType w:val="hybridMultilevel"/>
    <w:tmpl w:val="663A46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AE00CDB"/>
    <w:multiLevelType w:val="hybridMultilevel"/>
    <w:tmpl w:val="D3A29F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E3837D7"/>
    <w:multiLevelType w:val="hybridMultilevel"/>
    <w:tmpl w:val="FC5E27DE"/>
    <w:lvl w:ilvl="0" w:tplc="960CF5B8">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6EBF5B0A"/>
    <w:multiLevelType w:val="multilevel"/>
    <w:tmpl w:val="2ADCB038"/>
    <w:lvl w:ilvl="0">
      <w:start w:val="1"/>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215"/>
        </w:tabs>
        <w:ind w:left="1215" w:hanging="855"/>
      </w:pPr>
      <w:rPr>
        <w:rFonts w:cs="Times New Roman" w:hint="default"/>
      </w:rPr>
    </w:lvl>
    <w:lvl w:ilvl="2">
      <w:start w:val="1"/>
      <w:numFmt w:val="decimal"/>
      <w:lvlText w:val="%1.%2.%3."/>
      <w:lvlJc w:val="left"/>
      <w:pPr>
        <w:tabs>
          <w:tab w:val="num" w:pos="1575"/>
        </w:tabs>
        <w:ind w:left="1575" w:hanging="855"/>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6F3A4892"/>
    <w:multiLevelType w:val="hybridMultilevel"/>
    <w:tmpl w:val="64B4A9B6"/>
    <w:lvl w:ilvl="0" w:tplc="78C0FC44">
      <w:start w:val="1"/>
      <w:numFmt w:val="decimal"/>
      <w:lvlText w:val="%1."/>
      <w:lvlJc w:val="left"/>
      <w:pPr>
        <w:tabs>
          <w:tab w:val="num" w:pos="1144"/>
        </w:tabs>
        <w:ind w:left="1144" w:hanging="360"/>
      </w:pPr>
      <w:rPr>
        <w:rFonts w:cs="Times New Roman" w:hint="default"/>
      </w:rPr>
    </w:lvl>
    <w:lvl w:ilvl="1" w:tplc="04190019" w:tentative="1">
      <w:start w:val="1"/>
      <w:numFmt w:val="lowerLetter"/>
      <w:lvlText w:val="%2."/>
      <w:lvlJc w:val="left"/>
      <w:pPr>
        <w:tabs>
          <w:tab w:val="num" w:pos="1864"/>
        </w:tabs>
        <w:ind w:left="1864" w:hanging="360"/>
      </w:pPr>
      <w:rPr>
        <w:rFonts w:cs="Times New Roman"/>
      </w:rPr>
    </w:lvl>
    <w:lvl w:ilvl="2" w:tplc="0419001B" w:tentative="1">
      <w:start w:val="1"/>
      <w:numFmt w:val="lowerRoman"/>
      <w:lvlText w:val="%3."/>
      <w:lvlJc w:val="right"/>
      <w:pPr>
        <w:tabs>
          <w:tab w:val="num" w:pos="2584"/>
        </w:tabs>
        <w:ind w:left="2584" w:hanging="180"/>
      </w:pPr>
      <w:rPr>
        <w:rFonts w:cs="Times New Roman"/>
      </w:rPr>
    </w:lvl>
    <w:lvl w:ilvl="3" w:tplc="0419000F" w:tentative="1">
      <w:start w:val="1"/>
      <w:numFmt w:val="decimal"/>
      <w:lvlText w:val="%4."/>
      <w:lvlJc w:val="left"/>
      <w:pPr>
        <w:tabs>
          <w:tab w:val="num" w:pos="3304"/>
        </w:tabs>
        <w:ind w:left="3304" w:hanging="360"/>
      </w:pPr>
      <w:rPr>
        <w:rFonts w:cs="Times New Roman"/>
      </w:rPr>
    </w:lvl>
    <w:lvl w:ilvl="4" w:tplc="04190019" w:tentative="1">
      <w:start w:val="1"/>
      <w:numFmt w:val="lowerLetter"/>
      <w:lvlText w:val="%5."/>
      <w:lvlJc w:val="left"/>
      <w:pPr>
        <w:tabs>
          <w:tab w:val="num" w:pos="4024"/>
        </w:tabs>
        <w:ind w:left="4024" w:hanging="360"/>
      </w:pPr>
      <w:rPr>
        <w:rFonts w:cs="Times New Roman"/>
      </w:rPr>
    </w:lvl>
    <w:lvl w:ilvl="5" w:tplc="0419001B" w:tentative="1">
      <w:start w:val="1"/>
      <w:numFmt w:val="lowerRoman"/>
      <w:lvlText w:val="%6."/>
      <w:lvlJc w:val="right"/>
      <w:pPr>
        <w:tabs>
          <w:tab w:val="num" w:pos="4744"/>
        </w:tabs>
        <w:ind w:left="4744" w:hanging="180"/>
      </w:pPr>
      <w:rPr>
        <w:rFonts w:cs="Times New Roman"/>
      </w:rPr>
    </w:lvl>
    <w:lvl w:ilvl="6" w:tplc="0419000F" w:tentative="1">
      <w:start w:val="1"/>
      <w:numFmt w:val="decimal"/>
      <w:lvlText w:val="%7."/>
      <w:lvlJc w:val="left"/>
      <w:pPr>
        <w:tabs>
          <w:tab w:val="num" w:pos="5464"/>
        </w:tabs>
        <w:ind w:left="5464" w:hanging="360"/>
      </w:pPr>
      <w:rPr>
        <w:rFonts w:cs="Times New Roman"/>
      </w:rPr>
    </w:lvl>
    <w:lvl w:ilvl="7" w:tplc="04190019" w:tentative="1">
      <w:start w:val="1"/>
      <w:numFmt w:val="lowerLetter"/>
      <w:lvlText w:val="%8."/>
      <w:lvlJc w:val="left"/>
      <w:pPr>
        <w:tabs>
          <w:tab w:val="num" w:pos="6184"/>
        </w:tabs>
        <w:ind w:left="6184" w:hanging="360"/>
      </w:pPr>
      <w:rPr>
        <w:rFonts w:cs="Times New Roman"/>
      </w:rPr>
    </w:lvl>
    <w:lvl w:ilvl="8" w:tplc="0419001B" w:tentative="1">
      <w:start w:val="1"/>
      <w:numFmt w:val="lowerRoman"/>
      <w:lvlText w:val="%9."/>
      <w:lvlJc w:val="right"/>
      <w:pPr>
        <w:tabs>
          <w:tab w:val="num" w:pos="6904"/>
        </w:tabs>
        <w:ind w:left="6904" w:hanging="180"/>
      </w:pPr>
      <w:rPr>
        <w:rFonts w:cs="Times New Roman"/>
      </w:rPr>
    </w:lvl>
  </w:abstractNum>
  <w:abstractNum w:abstractNumId="5">
    <w:nsid w:val="725C0689"/>
    <w:multiLevelType w:val="hybridMultilevel"/>
    <w:tmpl w:val="D68693E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408"/>
    <w:rsid w:val="00003DD7"/>
    <w:rsid w:val="00005168"/>
    <w:rsid w:val="000348B7"/>
    <w:rsid w:val="00074BA8"/>
    <w:rsid w:val="00074DDE"/>
    <w:rsid w:val="00085D5C"/>
    <w:rsid w:val="000A684A"/>
    <w:rsid w:val="000B2D9A"/>
    <w:rsid w:val="000C3384"/>
    <w:rsid w:val="001052B6"/>
    <w:rsid w:val="00111521"/>
    <w:rsid w:val="00112408"/>
    <w:rsid w:val="00140B99"/>
    <w:rsid w:val="00151B50"/>
    <w:rsid w:val="001610F6"/>
    <w:rsid w:val="00163A98"/>
    <w:rsid w:val="001A124E"/>
    <w:rsid w:val="001C0718"/>
    <w:rsid w:val="001C6468"/>
    <w:rsid w:val="001D33DB"/>
    <w:rsid w:val="001F5674"/>
    <w:rsid w:val="00215CB3"/>
    <w:rsid w:val="0023054E"/>
    <w:rsid w:val="002B1A2F"/>
    <w:rsid w:val="002B45D4"/>
    <w:rsid w:val="002B6504"/>
    <w:rsid w:val="002E0FEE"/>
    <w:rsid w:val="002E4EC3"/>
    <w:rsid w:val="00342E4A"/>
    <w:rsid w:val="0037568A"/>
    <w:rsid w:val="003B3B13"/>
    <w:rsid w:val="003B66D6"/>
    <w:rsid w:val="003E2789"/>
    <w:rsid w:val="00493DAB"/>
    <w:rsid w:val="004E3D92"/>
    <w:rsid w:val="00520EDD"/>
    <w:rsid w:val="00522EE0"/>
    <w:rsid w:val="005429F8"/>
    <w:rsid w:val="005513EF"/>
    <w:rsid w:val="00561F0C"/>
    <w:rsid w:val="005640CD"/>
    <w:rsid w:val="00573B83"/>
    <w:rsid w:val="0058222B"/>
    <w:rsid w:val="00585921"/>
    <w:rsid w:val="00591FE1"/>
    <w:rsid w:val="005D3C0A"/>
    <w:rsid w:val="005E1F43"/>
    <w:rsid w:val="005E21D9"/>
    <w:rsid w:val="00601A13"/>
    <w:rsid w:val="0065661A"/>
    <w:rsid w:val="00687135"/>
    <w:rsid w:val="006A64BD"/>
    <w:rsid w:val="006B2E99"/>
    <w:rsid w:val="006C7FE0"/>
    <w:rsid w:val="006E743A"/>
    <w:rsid w:val="00710FF8"/>
    <w:rsid w:val="00712047"/>
    <w:rsid w:val="007167EA"/>
    <w:rsid w:val="0072195F"/>
    <w:rsid w:val="00722408"/>
    <w:rsid w:val="00723203"/>
    <w:rsid w:val="0074346C"/>
    <w:rsid w:val="00777E7D"/>
    <w:rsid w:val="007A22C3"/>
    <w:rsid w:val="007B075E"/>
    <w:rsid w:val="007F06DA"/>
    <w:rsid w:val="007F17CA"/>
    <w:rsid w:val="007F4BE9"/>
    <w:rsid w:val="008151C0"/>
    <w:rsid w:val="00816C4A"/>
    <w:rsid w:val="008249B4"/>
    <w:rsid w:val="008301DB"/>
    <w:rsid w:val="00855E19"/>
    <w:rsid w:val="008C1C92"/>
    <w:rsid w:val="008D65EA"/>
    <w:rsid w:val="008F5B98"/>
    <w:rsid w:val="009232AD"/>
    <w:rsid w:val="0098461D"/>
    <w:rsid w:val="009B56FA"/>
    <w:rsid w:val="009B7B44"/>
    <w:rsid w:val="009C20FA"/>
    <w:rsid w:val="009C3884"/>
    <w:rsid w:val="009C3F16"/>
    <w:rsid w:val="00A24458"/>
    <w:rsid w:val="00A5000C"/>
    <w:rsid w:val="00A61A92"/>
    <w:rsid w:val="00A81A05"/>
    <w:rsid w:val="00A84193"/>
    <w:rsid w:val="00AA6B31"/>
    <w:rsid w:val="00AC7AE4"/>
    <w:rsid w:val="00AF1BD8"/>
    <w:rsid w:val="00AF5535"/>
    <w:rsid w:val="00B14022"/>
    <w:rsid w:val="00B214AE"/>
    <w:rsid w:val="00B53613"/>
    <w:rsid w:val="00B72B3F"/>
    <w:rsid w:val="00B8140E"/>
    <w:rsid w:val="00BD3C7F"/>
    <w:rsid w:val="00C033C2"/>
    <w:rsid w:val="00C07DCA"/>
    <w:rsid w:val="00C1336F"/>
    <w:rsid w:val="00C173E1"/>
    <w:rsid w:val="00C46510"/>
    <w:rsid w:val="00C4792C"/>
    <w:rsid w:val="00C52C11"/>
    <w:rsid w:val="00C95169"/>
    <w:rsid w:val="00CC2BF1"/>
    <w:rsid w:val="00CD043C"/>
    <w:rsid w:val="00D04F45"/>
    <w:rsid w:val="00D11E0C"/>
    <w:rsid w:val="00D27053"/>
    <w:rsid w:val="00D57862"/>
    <w:rsid w:val="00D830F7"/>
    <w:rsid w:val="00DA5026"/>
    <w:rsid w:val="00DE7E2B"/>
    <w:rsid w:val="00DF055A"/>
    <w:rsid w:val="00E15593"/>
    <w:rsid w:val="00E24CC0"/>
    <w:rsid w:val="00E52B75"/>
    <w:rsid w:val="00E60549"/>
    <w:rsid w:val="00E744B9"/>
    <w:rsid w:val="00E8274A"/>
    <w:rsid w:val="00E84DDE"/>
    <w:rsid w:val="00E9712E"/>
    <w:rsid w:val="00EB0CF4"/>
    <w:rsid w:val="00EC5551"/>
    <w:rsid w:val="00ED71F0"/>
    <w:rsid w:val="00EF6E9A"/>
    <w:rsid w:val="00F42F29"/>
    <w:rsid w:val="00F96EA8"/>
    <w:rsid w:val="00F96EA9"/>
    <w:rsid w:val="00FA32BC"/>
    <w:rsid w:val="00FD2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8419E4B8-D7E0-4048-998A-A84476EC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1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249B4"/>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8249B4"/>
    <w:rPr>
      <w:rFonts w:cs="Times New Roman"/>
      <w:vertAlign w:val="superscript"/>
    </w:rPr>
  </w:style>
  <w:style w:type="character" w:styleId="a6">
    <w:name w:val="Hyperlink"/>
    <w:uiPriority w:val="99"/>
    <w:rsid w:val="00003DD7"/>
    <w:rPr>
      <w:rFonts w:cs="Times New Roman"/>
      <w:color w:val="0081C7"/>
      <w:u w:val="none"/>
      <w:effect w:val="none"/>
    </w:rPr>
  </w:style>
  <w:style w:type="paragraph" w:styleId="a7">
    <w:name w:val="Balloon Text"/>
    <w:basedOn w:val="a"/>
    <w:link w:val="a8"/>
    <w:uiPriority w:val="99"/>
    <w:semiHidden/>
    <w:rsid w:val="00B14022"/>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footer"/>
    <w:basedOn w:val="a"/>
    <w:link w:val="aa"/>
    <w:uiPriority w:val="99"/>
    <w:rsid w:val="00D57862"/>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D578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5778</Words>
  <Characters>32939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admin</cp:lastModifiedBy>
  <cp:revision>2</cp:revision>
  <cp:lastPrinted>2007-04-24T18:02:00Z</cp:lastPrinted>
  <dcterms:created xsi:type="dcterms:W3CDTF">2014-02-20T17:14:00Z</dcterms:created>
  <dcterms:modified xsi:type="dcterms:W3CDTF">2014-02-20T17:14:00Z</dcterms:modified>
</cp:coreProperties>
</file>