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304" w:rsidRPr="00256451" w:rsidRDefault="00152304" w:rsidP="00152304">
      <w:pPr>
        <w:spacing w:before="120"/>
        <w:jc w:val="center"/>
        <w:rPr>
          <w:b/>
          <w:bCs/>
          <w:sz w:val="32"/>
          <w:szCs w:val="32"/>
        </w:rPr>
      </w:pPr>
      <w:r w:rsidRPr="00256451">
        <w:rPr>
          <w:b/>
          <w:bCs/>
          <w:sz w:val="32"/>
          <w:szCs w:val="32"/>
        </w:rPr>
        <w:t>О мощности фотона и фотонном генераторе</w:t>
      </w:r>
    </w:p>
    <w:p w:rsidR="00152304" w:rsidRPr="00256451" w:rsidRDefault="00152304" w:rsidP="00152304">
      <w:pPr>
        <w:spacing w:before="120"/>
        <w:jc w:val="center"/>
        <w:rPr>
          <w:sz w:val="28"/>
          <w:szCs w:val="28"/>
        </w:rPr>
      </w:pPr>
      <w:r w:rsidRPr="00256451">
        <w:rPr>
          <w:sz w:val="28"/>
          <w:szCs w:val="28"/>
        </w:rPr>
        <w:t>Натанзон Дмитрий Давыдович</w:t>
      </w:r>
    </w:p>
    <w:p w:rsidR="00152304" w:rsidRPr="00BE4D9F" w:rsidRDefault="00152304" w:rsidP="00152304">
      <w:pPr>
        <w:spacing w:before="120"/>
        <w:ind w:firstLine="567"/>
        <w:jc w:val="both"/>
      </w:pPr>
      <w:r w:rsidRPr="00BE4D9F">
        <w:t>Исходя из соотнесения параметров обоих наблюдаемых процессов фотонного излучения - электромагнитной волны и потока квантов - получена формула для мгновенной мощности фотона, на основании которой предложена для экспериментальной проверки схема фотонного генератора.</w:t>
      </w:r>
    </w:p>
    <w:p w:rsidR="00152304" w:rsidRPr="00BE4D9F" w:rsidRDefault="00327749" w:rsidP="00152304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pt;height:203.25pt">
            <v:imagedata r:id="rId4" o:title=""/>
          </v:shape>
        </w:pict>
      </w:r>
    </w:p>
    <w:p w:rsidR="00152304" w:rsidRPr="00BE4D9F" w:rsidRDefault="00152304" w:rsidP="00152304">
      <w:pPr>
        <w:spacing w:before="120"/>
        <w:ind w:firstLine="567"/>
        <w:jc w:val="both"/>
      </w:pPr>
      <w:r w:rsidRPr="00BE4D9F">
        <w:t>Для непрерывного монохроматического фотонного излучения, характеризуемого постоянной мощностью Р=const., на любом временном промежутке t выполняется соотношение р = dW/dt =P, где W – полная энергия излучения на промежутке t, р – мгновенная мощность излучения.</w:t>
      </w:r>
    </w:p>
    <w:p w:rsidR="00152304" w:rsidRPr="00BE4D9F" w:rsidRDefault="00152304" w:rsidP="00152304">
      <w:pPr>
        <w:spacing w:before="120"/>
        <w:ind w:firstLine="567"/>
        <w:jc w:val="both"/>
      </w:pPr>
      <w:r w:rsidRPr="00BE4D9F">
        <w:t>То есть, для непрерывного излучения значения мгновенной и постоянной мощности равны.</w:t>
      </w:r>
    </w:p>
    <w:p w:rsidR="00152304" w:rsidRPr="00BE4D9F" w:rsidRDefault="00152304" w:rsidP="00152304">
      <w:pPr>
        <w:spacing w:before="120"/>
        <w:ind w:firstLine="567"/>
        <w:jc w:val="both"/>
      </w:pPr>
      <w:r w:rsidRPr="00BE4D9F">
        <w:t>Согласно современным физическим представлениям фотонное излучение динамически структурируется в виде двух наблюдаемых процессов:</w:t>
      </w:r>
    </w:p>
    <w:p w:rsidR="00152304" w:rsidRPr="00BE4D9F" w:rsidRDefault="00152304" w:rsidP="00152304">
      <w:pPr>
        <w:spacing w:before="120"/>
        <w:ind w:firstLine="567"/>
        <w:jc w:val="both"/>
      </w:pPr>
      <w:r w:rsidRPr="00BE4D9F">
        <w:t xml:space="preserve">потока дискретных квантов с энергией Е = hv; </w:t>
      </w:r>
    </w:p>
    <w:p w:rsidR="00152304" w:rsidRPr="00BE4D9F" w:rsidRDefault="00152304" w:rsidP="00152304">
      <w:pPr>
        <w:spacing w:before="120"/>
        <w:ind w:firstLine="567"/>
        <w:jc w:val="both"/>
      </w:pPr>
      <w:r w:rsidRPr="00BE4D9F">
        <w:t xml:space="preserve">электромагнитной волны с периодом Т = h/E. </w:t>
      </w:r>
    </w:p>
    <w:p w:rsidR="00152304" w:rsidRPr="00BE4D9F" w:rsidRDefault="00152304" w:rsidP="00152304">
      <w:pPr>
        <w:spacing w:before="120"/>
        <w:ind w:firstLine="567"/>
        <w:jc w:val="both"/>
      </w:pPr>
      <w:r w:rsidRPr="00BE4D9F">
        <w:t>Оба этих процесса являются проявлением одного физического явления, что дает основание для соотнесения параметров обоих процессов.</w:t>
      </w:r>
    </w:p>
    <w:p w:rsidR="00152304" w:rsidRPr="00BE4D9F" w:rsidRDefault="00152304" w:rsidP="00152304">
      <w:pPr>
        <w:spacing w:before="120"/>
        <w:ind w:firstLine="567"/>
        <w:jc w:val="both"/>
      </w:pPr>
      <w:r w:rsidRPr="00BE4D9F">
        <w:t>Строго говоря, для монохроматического излучения формула P*t=W справедлива для t = k*T, где k=1,2, 3,… поскольку электромагнитная волна с нецелым числом периодов не существует.</w:t>
      </w:r>
    </w:p>
    <w:p w:rsidR="00152304" w:rsidRPr="00BE4D9F" w:rsidRDefault="00152304" w:rsidP="00152304">
      <w:pPr>
        <w:spacing w:before="120"/>
        <w:ind w:firstLine="567"/>
        <w:jc w:val="both"/>
      </w:pPr>
      <w:r w:rsidRPr="00BE4D9F">
        <w:t>Из этого следует, что один период Т есть минимальный интервал времени, на котором справедливо равенство мгновенной р и постоянной Р мощности излучения.</w:t>
      </w:r>
    </w:p>
    <w:p w:rsidR="00152304" w:rsidRPr="00BE4D9F" w:rsidRDefault="00152304" w:rsidP="00152304">
      <w:pPr>
        <w:spacing w:before="120"/>
        <w:ind w:firstLine="567"/>
        <w:jc w:val="both"/>
      </w:pPr>
      <w:r w:rsidRPr="00BE4D9F">
        <w:t>Тогда энергия квантов W(T), выделяемая за период Т: W(T) = P*T. С другой стороны эта же энергия W(T) = Е*n, где n – число квантов, выделяющих энергию за время Т. Из равенства P*T = Е*n следует: Р/n = Е/T. Но отношение Р/n как раз и определяет мгновенную мощность фотона р(ф):</w:t>
      </w:r>
    </w:p>
    <w:p w:rsidR="00152304" w:rsidRPr="00BE4D9F" w:rsidRDefault="00152304" w:rsidP="00152304">
      <w:pPr>
        <w:spacing w:before="120"/>
        <w:ind w:firstLine="567"/>
        <w:jc w:val="both"/>
      </w:pPr>
      <w:r w:rsidRPr="00BE4D9F">
        <w:t>р(ф)= Е/T. Подставляя Т = h/E, получаем формулу для мгновенной мощности фотона р(ф) = Е^2/h или через частоту v: р(ф) = h*v^2, где v=1/T – частота электромагнитной волны монохроматического фотонного излучения.</w:t>
      </w:r>
    </w:p>
    <w:p w:rsidR="00152304" w:rsidRPr="00BE4D9F" w:rsidRDefault="00152304" w:rsidP="00152304">
      <w:pPr>
        <w:spacing w:before="120"/>
        <w:ind w:firstLine="567"/>
        <w:jc w:val="both"/>
      </w:pPr>
      <w:r w:rsidRPr="00BE4D9F">
        <w:t>Правомерность введения понятия мгновенной мощности фотона основано на том простом факте, что фотон "сбрасывает" свою энергию в фотохимических реакциях, в реакциях фотосинтеза и т.д. не за нулевой промежуток времени, а за вполне конечный.</w:t>
      </w:r>
    </w:p>
    <w:p w:rsidR="00152304" w:rsidRPr="00BE4D9F" w:rsidRDefault="00152304" w:rsidP="00152304">
      <w:pPr>
        <w:spacing w:before="120"/>
        <w:ind w:firstLine="567"/>
        <w:jc w:val="both"/>
      </w:pPr>
      <w:r w:rsidRPr="00BE4D9F">
        <w:t>Оценим значение мгновенной мощности р(ф) красного фотона (Е = 1,7 эВ): р(ф) = (1,7*1,6*10^ (-19))^2/6,63*10^(-34) (Дж/с) = 1,12*10^(-4) (Вт) =</w:t>
      </w:r>
    </w:p>
    <w:p w:rsidR="00152304" w:rsidRPr="00BE4D9F" w:rsidRDefault="00152304" w:rsidP="00152304">
      <w:pPr>
        <w:spacing w:before="120"/>
        <w:ind w:firstLine="567"/>
        <w:jc w:val="both"/>
      </w:pPr>
      <w:r w:rsidRPr="00BE4D9F">
        <w:t>= 0,112 (мВт) = 112 (мкВт) – макровеличина, демонстрирующая, какие чудовищные бури происходят в микромире.</w:t>
      </w:r>
    </w:p>
    <w:p w:rsidR="00152304" w:rsidRPr="00BE4D9F" w:rsidRDefault="00152304" w:rsidP="00152304">
      <w:pPr>
        <w:spacing w:before="120"/>
        <w:ind w:firstLine="567"/>
        <w:jc w:val="both"/>
      </w:pPr>
      <w:r w:rsidRPr="00BE4D9F">
        <w:t>Квадратичная зависимость мгновенной мощности фотона от его энергии объясняется уменьшением интервала времени "рождения" и "смерти" фотона с ростом его энергии.</w:t>
      </w:r>
    </w:p>
    <w:p w:rsidR="00152304" w:rsidRPr="00BE4D9F" w:rsidRDefault="00152304" w:rsidP="00152304">
      <w:pPr>
        <w:spacing w:before="120"/>
        <w:ind w:firstLine="567"/>
        <w:jc w:val="both"/>
      </w:pPr>
      <w:r w:rsidRPr="00BE4D9F">
        <w:t>Поскольку излучение и поглощение фотона происходят на одной арене - на электронных оболочках атомов - и, вероятно, по одному закону, можно предположить, что оба эти процесса осуществляются за одинаковый промежуток времени – период Т.</w:t>
      </w:r>
    </w:p>
    <w:p w:rsidR="00152304" w:rsidRPr="00BE4D9F" w:rsidRDefault="00152304" w:rsidP="00152304">
      <w:pPr>
        <w:spacing w:before="120"/>
        <w:ind w:firstLine="567"/>
        <w:jc w:val="both"/>
      </w:pPr>
      <w:r w:rsidRPr="00BE4D9F">
        <w:t>Это предположение может быть проверено в эксперименте по созданию фотонного генератора.</w:t>
      </w:r>
    </w:p>
    <w:p w:rsidR="00152304" w:rsidRPr="00BE4D9F" w:rsidRDefault="00152304" w:rsidP="00152304">
      <w:pPr>
        <w:spacing w:before="120"/>
        <w:ind w:firstLine="567"/>
        <w:jc w:val="both"/>
      </w:pPr>
      <w:r w:rsidRPr="00BE4D9F">
        <w:t>Для этого достаточно создать тормозящее электрическое поле с градиентом</w:t>
      </w:r>
    </w:p>
    <w:p w:rsidR="00152304" w:rsidRPr="00BE4D9F" w:rsidRDefault="00152304" w:rsidP="00152304">
      <w:pPr>
        <w:spacing w:before="120"/>
        <w:ind w:firstLine="567"/>
        <w:jc w:val="both"/>
      </w:pPr>
      <w:r w:rsidRPr="00BE4D9F">
        <w:t>G = р(ф)/V = E^2/(h*V) (В/м), где V – начальная скорость электрона. Определим значение градиента G (В/м) для генерации красного фотона</w:t>
      </w:r>
    </w:p>
    <w:p w:rsidR="00152304" w:rsidRPr="00BE4D9F" w:rsidRDefault="00152304" w:rsidP="00152304">
      <w:pPr>
        <w:spacing w:before="120"/>
        <w:ind w:firstLine="567"/>
        <w:jc w:val="both"/>
      </w:pPr>
      <w:r w:rsidRPr="00BE4D9F">
        <w:t>Е = 1,7 (эВ) при скорости электрона V = 10^8 (м/с), соответствующей скорости электрона в кинескопе цветного ТВ.</w:t>
      </w:r>
    </w:p>
    <w:p w:rsidR="00152304" w:rsidRPr="00BE4D9F" w:rsidRDefault="00152304" w:rsidP="00152304">
      <w:pPr>
        <w:spacing w:before="120"/>
        <w:ind w:firstLine="567"/>
        <w:jc w:val="both"/>
      </w:pPr>
      <w:r w:rsidRPr="00BE4D9F">
        <w:t>Получим: G= 1,7^2/(4,14*10^(-15)*10^8) = (2,9/4,14)*10^7 = 7*10^6 (В/м) = =7000 (В/мм). В таком поле электрон с начальной скоростью V = 10^8 (м/с) будет терять энергию Е = 1,7 (эВ) за время Т = h/E = 4,14*10^(-15)/ 1,7 = 2,44*10^(-15) (с), где h = 6,63*10^(-34) (Дж*с) = 4,14*10^(-15) (В*с).</w:t>
      </w:r>
    </w:p>
    <w:p w:rsidR="00152304" w:rsidRPr="00BE4D9F" w:rsidRDefault="00152304" w:rsidP="00152304">
      <w:pPr>
        <w:spacing w:before="120"/>
        <w:ind w:firstLine="567"/>
        <w:jc w:val="both"/>
      </w:pPr>
      <w:r w:rsidRPr="00BE4D9F">
        <w:t>Этому периоду Т = 2.44*10^(-15) (с) соответствует фотонное излучение в красной части спектра.</w:t>
      </w:r>
    </w:p>
    <w:p w:rsidR="00152304" w:rsidRPr="00BE4D9F" w:rsidRDefault="00152304" w:rsidP="00152304">
      <w:pPr>
        <w:spacing w:before="120"/>
        <w:ind w:firstLine="567"/>
        <w:jc w:val="both"/>
      </w:pPr>
      <w:r w:rsidRPr="00BE4D9F">
        <w:t>Таким образом, если предположения справедливы, тормозное излучение электрона, влетающего с начальной скоростью 100000 км/с параллельно вектору тормозящего электрического поля с градиентом</w:t>
      </w:r>
    </w:p>
    <w:p w:rsidR="00152304" w:rsidRPr="00BE4D9F" w:rsidRDefault="00152304" w:rsidP="00152304">
      <w:pPr>
        <w:spacing w:before="120"/>
        <w:ind w:firstLine="567"/>
        <w:jc w:val="both"/>
      </w:pPr>
      <w:r w:rsidRPr="00BE4D9F">
        <w:t>7000 В/мм, будет находиться в красном участке оптического спектра.</w:t>
      </w:r>
    </w:p>
    <w:p w:rsidR="00152304" w:rsidRPr="00BE4D9F" w:rsidRDefault="00152304" w:rsidP="00152304">
      <w:pPr>
        <w:spacing w:before="120"/>
        <w:ind w:firstLine="567"/>
        <w:jc w:val="both"/>
      </w:pPr>
      <w:r w:rsidRPr="00BE4D9F">
        <w:t>Тем самым, в фотонном генераторе будет происходить процесс, аналогичный тому, что имеет место на электронных оболочках атомов элементов.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2304"/>
    <w:rsid w:val="00152304"/>
    <w:rsid w:val="002074B6"/>
    <w:rsid w:val="00256451"/>
    <w:rsid w:val="00327749"/>
    <w:rsid w:val="006B11B3"/>
    <w:rsid w:val="00BE4D9F"/>
    <w:rsid w:val="00E036B0"/>
    <w:rsid w:val="00E37FC2"/>
    <w:rsid w:val="00EE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3D7FA1AC-DDB1-4CA5-84B0-51949C9B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3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523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мощности фотона и фотонном генераторе</vt:lpstr>
    </vt:vector>
  </TitlesOfParts>
  <Company>Home</Company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мощности фотона и фотонном генераторе</dc:title>
  <dc:subject/>
  <dc:creator>User</dc:creator>
  <cp:keywords/>
  <dc:description/>
  <cp:lastModifiedBy>admin</cp:lastModifiedBy>
  <cp:revision>2</cp:revision>
  <dcterms:created xsi:type="dcterms:W3CDTF">2014-02-14T15:57:00Z</dcterms:created>
  <dcterms:modified xsi:type="dcterms:W3CDTF">2014-02-14T15:57:00Z</dcterms:modified>
</cp:coreProperties>
</file>