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E1C" w:rsidRPr="00701E1C" w:rsidRDefault="00701E1C" w:rsidP="00701E1C">
      <w:pPr>
        <w:jc w:val="center"/>
        <w:rPr>
          <w:rFonts w:ascii="GOST type A" w:hAnsi="GOST type A"/>
          <w:b/>
          <w:sz w:val="40"/>
          <w:szCs w:val="40"/>
        </w:rPr>
      </w:pPr>
      <w:r w:rsidRPr="00701E1C">
        <w:rPr>
          <w:rFonts w:ascii="GOST type A" w:hAnsi="GOST type A"/>
          <w:b/>
          <w:sz w:val="40"/>
          <w:szCs w:val="40"/>
        </w:rPr>
        <w:t>Министерство общего и профессионального образования РФ</w:t>
      </w:r>
    </w:p>
    <w:p w:rsidR="00701E1C" w:rsidRPr="00701E1C" w:rsidRDefault="00701E1C" w:rsidP="00701E1C">
      <w:pPr>
        <w:jc w:val="center"/>
        <w:rPr>
          <w:rFonts w:ascii="GOST type A" w:hAnsi="GOST type A"/>
          <w:b/>
          <w:sz w:val="40"/>
          <w:szCs w:val="40"/>
        </w:rPr>
      </w:pPr>
      <w:r w:rsidRPr="00701E1C">
        <w:rPr>
          <w:rFonts w:ascii="GOST type A" w:hAnsi="GOST type A"/>
          <w:b/>
          <w:sz w:val="40"/>
          <w:szCs w:val="40"/>
        </w:rPr>
        <w:t>Уральский государственный технический университет</w:t>
      </w:r>
    </w:p>
    <w:p w:rsidR="00FA2EA8" w:rsidRDefault="00701E1C" w:rsidP="00701E1C">
      <w:pPr>
        <w:jc w:val="center"/>
        <w:rPr>
          <w:rFonts w:ascii="GOST type A" w:hAnsi="GOST type A"/>
          <w:b/>
          <w:sz w:val="40"/>
          <w:szCs w:val="40"/>
        </w:rPr>
      </w:pPr>
      <w:r w:rsidRPr="00701E1C">
        <w:rPr>
          <w:rFonts w:ascii="GOST type A" w:hAnsi="GOST type A"/>
          <w:b/>
          <w:sz w:val="40"/>
          <w:szCs w:val="40"/>
        </w:rPr>
        <w:t>Кафедра Физической и Коллоидной Химии</w:t>
      </w:r>
    </w:p>
    <w:p w:rsidR="00701E1C" w:rsidRDefault="00701E1C" w:rsidP="00701E1C">
      <w:pPr>
        <w:jc w:val="center"/>
        <w:rPr>
          <w:rFonts w:ascii="GOST type A" w:hAnsi="GOST type A"/>
          <w:b/>
          <w:sz w:val="40"/>
          <w:szCs w:val="40"/>
        </w:rPr>
      </w:pPr>
    </w:p>
    <w:p w:rsidR="00701E1C" w:rsidRDefault="00701E1C" w:rsidP="00701E1C">
      <w:pPr>
        <w:jc w:val="center"/>
        <w:rPr>
          <w:rFonts w:ascii="GOST type A" w:hAnsi="GOST type A"/>
          <w:b/>
          <w:sz w:val="40"/>
          <w:szCs w:val="40"/>
        </w:rPr>
      </w:pPr>
    </w:p>
    <w:p w:rsidR="00701E1C" w:rsidRDefault="00701E1C" w:rsidP="00701E1C">
      <w:pPr>
        <w:jc w:val="center"/>
        <w:rPr>
          <w:rFonts w:ascii="GOST type A" w:hAnsi="GOST type A"/>
          <w:b/>
          <w:sz w:val="40"/>
          <w:szCs w:val="40"/>
        </w:rPr>
      </w:pPr>
    </w:p>
    <w:p w:rsidR="00701E1C" w:rsidRDefault="00701E1C" w:rsidP="00701E1C">
      <w:pPr>
        <w:jc w:val="center"/>
        <w:rPr>
          <w:rFonts w:ascii="GOST type A" w:hAnsi="GOST type A"/>
          <w:b/>
          <w:sz w:val="40"/>
          <w:szCs w:val="40"/>
        </w:rPr>
      </w:pPr>
    </w:p>
    <w:p w:rsidR="00701E1C" w:rsidRDefault="00701E1C" w:rsidP="00701E1C">
      <w:pPr>
        <w:jc w:val="center"/>
        <w:rPr>
          <w:rFonts w:ascii="GOST type A" w:hAnsi="GOST type A"/>
          <w:b/>
          <w:sz w:val="40"/>
          <w:szCs w:val="40"/>
        </w:rPr>
      </w:pPr>
    </w:p>
    <w:p w:rsidR="00701E1C" w:rsidRDefault="00701E1C" w:rsidP="00701E1C">
      <w:pPr>
        <w:jc w:val="center"/>
        <w:rPr>
          <w:rFonts w:ascii="GOST type A" w:hAnsi="GOST type A"/>
          <w:b/>
          <w:sz w:val="40"/>
          <w:szCs w:val="40"/>
        </w:rPr>
      </w:pPr>
    </w:p>
    <w:p w:rsidR="00701E1C" w:rsidRDefault="00701E1C" w:rsidP="00701E1C">
      <w:pPr>
        <w:jc w:val="center"/>
        <w:rPr>
          <w:rFonts w:ascii="GOST type A" w:hAnsi="GOST type A"/>
          <w:b/>
          <w:sz w:val="40"/>
          <w:szCs w:val="40"/>
        </w:rPr>
      </w:pPr>
      <w:r>
        <w:rPr>
          <w:rFonts w:ascii="GOST type A" w:hAnsi="GOST type A"/>
          <w:b/>
          <w:sz w:val="40"/>
          <w:szCs w:val="40"/>
        </w:rPr>
        <w:t>Реферат</w:t>
      </w:r>
    </w:p>
    <w:p w:rsidR="00701E1C" w:rsidRDefault="00701E1C" w:rsidP="00701E1C">
      <w:pPr>
        <w:jc w:val="center"/>
        <w:rPr>
          <w:rFonts w:ascii="GOST type A" w:hAnsi="GOST type A"/>
          <w:b/>
          <w:sz w:val="40"/>
          <w:szCs w:val="40"/>
        </w:rPr>
      </w:pPr>
    </w:p>
    <w:p w:rsidR="00701E1C" w:rsidRDefault="00701E1C" w:rsidP="00701E1C">
      <w:pPr>
        <w:jc w:val="center"/>
        <w:rPr>
          <w:rFonts w:ascii="GOST type A" w:hAnsi="GOST type A"/>
          <w:b/>
          <w:sz w:val="40"/>
          <w:szCs w:val="40"/>
        </w:rPr>
      </w:pPr>
      <w:r>
        <w:rPr>
          <w:rFonts w:ascii="GOST type A" w:hAnsi="GOST type A"/>
          <w:b/>
          <w:sz w:val="40"/>
          <w:szCs w:val="40"/>
        </w:rPr>
        <w:t>Нанотехнология. Перспективы развития.</w:t>
      </w:r>
    </w:p>
    <w:p w:rsidR="00701E1C" w:rsidRDefault="00701E1C" w:rsidP="00701E1C">
      <w:pPr>
        <w:jc w:val="center"/>
        <w:rPr>
          <w:rFonts w:ascii="GOST type A" w:hAnsi="GOST type A"/>
          <w:b/>
          <w:sz w:val="40"/>
          <w:szCs w:val="40"/>
        </w:rPr>
      </w:pPr>
    </w:p>
    <w:p w:rsidR="00701E1C" w:rsidRDefault="00701E1C" w:rsidP="00701E1C">
      <w:pPr>
        <w:jc w:val="center"/>
        <w:rPr>
          <w:rFonts w:ascii="GOST type A" w:hAnsi="GOST type A"/>
          <w:b/>
          <w:sz w:val="40"/>
          <w:szCs w:val="40"/>
        </w:rPr>
      </w:pPr>
    </w:p>
    <w:p w:rsidR="00701E1C" w:rsidRDefault="00701E1C" w:rsidP="00701E1C">
      <w:pPr>
        <w:jc w:val="center"/>
        <w:rPr>
          <w:rFonts w:ascii="GOST type A" w:hAnsi="GOST type A"/>
          <w:b/>
          <w:sz w:val="40"/>
          <w:szCs w:val="40"/>
        </w:rPr>
      </w:pPr>
    </w:p>
    <w:p w:rsidR="00701E1C" w:rsidRDefault="00701E1C" w:rsidP="00701E1C">
      <w:pPr>
        <w:jc w:val="center"/>
        <w:rPr>
          <w:rFonts w:ascii="GOST type A" w:hAnsi="GOST type A"/>
          <w:b/>
          <w:sz w:val="40"/>
          <w:szCs w:val="40"/>
        </w:rPr>
      </w:pPr>
    </w:p>
    <w:p w:rsidR="00701E1C" w:rsidRDefault="00701E1C" w:rsidP="00701E1C">
      <w:pPr>
        <w:jc w:val="center"/>
        <w:rPr>
          <w:rFonts w:ascii="GOST type A" w:hAnsi="GOST type A"/>
          <w:b/>
          <w:sz w:val="40"/>
          <w:szCs w:val="40"/>
        </w:rPr>
      </w:pPr>
    </w:p>
    <w:p w:rsidR="00701E1C" w:rsidRDefault="00701E1C" w:rsidP="00701E1C">
      <w:pPr>
        <w:ind w:left="6300"/>
        <w:rPr>
          <w:rFonts w:ascii="GOST type A" w:hAnsi="GOST type A"/>
          <w:b/>
          <w:sz w:val="40"/>
          <w:szCs w:val="40"/>
        </w:rPr>
      </w:pPr>
      <w:r>
        <w:rPr>
          <w:rFonts w:ascii="GOST type A" w:hAnsi="GOST type A"/>
          <w:b/>
          <w:sz w:val="40"/>
          <w:szCs w:val="40"/>
        </w:rPr>
        <w:t>Студент: Ягодин С. И.</w:t>
      </w:r>
    </w:p>
    <w:p w:rsidR="00701E1C" w:rsidRDefault="00701E1C" w:rsidP="00701E1C">
      <w:pPr>
        <w:ind w:left="6300"/>
        <w:rPr>
          <w:rFonts w:ascii="GOST type A" w:hAnsi="GOST type A"/>
          <w:b/>
          <w:sz w:val="40"/>
          <w:szCs w:val="40"/>
        </w:rPr>
      </w:pPr>
      <w:r>
        <w:rPr>
          <w:rFonts w:ascii="GOST type A" w:hAnsi="GOST type A"/>
          <w:b/>
          <w:sz w:val="40"/>
          <w:szCs w:val="40"/>
        </w:rPr>
        <w:t>Группа: Х-277</w:t>
      </w:r>
    </w:p>
    <w:p w:rsidR="00701E1C" w:rsidRDefault="00701E1C" w:rsidP="00701E1C">
      <w:pPr>
        <w:ind w:left="6300"/>
        <w:rPr>
          <w:rFonts w:ascii="GOST type A" w:hAnsi="GOST type A"/>
          <w:b/>
          <w:sz w:val="40"/>
          <w:szCs w:val="40"/>
        </w:rPr>
      </w:pPr>
    </w:p>
    <w:p w:rsidR="00701E1C" w:rsidRDefault="00701E1C" w:rsidP="00701E1C">
      <w:pPr>
        <w:ind w:left="6300"/>
        <w:rPr>
          <w:rFonts w:ascii="GOST type A" w:hAnsi="GOST type A"/>
          <w:b/>
          <w:sz w:val="40"/>
          <w:szCs w:val="40"/>
        </w:rPr>
      </w:pPr>
    </w:p>
    <w:p w:rsidR="00701E1C" w:rsidRDefault="00701E1C" w:rsidP="00701E1C">
      <w:pPr>
        <w:ind w:left="6300"/>
        <w:rPr>
          <w:rFonts w:ascii="GOST type A" w:hAnsi="GOST type A"/>
          <w:b/>
          <w:sz w:val="40"/>
          <w:szCs w:val="40"/>
        </w:rPr>
      </w:pPr>
    </w:p>
    <w:p w:rsidR="00701E1C" w:rsidRDefault="00701E1C" w:rsidP="00701E1C">
      <w:pPr>
        <w:ind w:left="6300"/>
        <w:rPr>
          <w:rFonts w:ascii="GOST type A" w:hAnsi="GOST type A"/>
          <w:b/>
          <w:sz w:val="40"/>
          <w:szCs w:val="40"/>
        </w:rPr>
      </w:pPr>
    </w:p>
    <w:p w:rsidR="00701E1C" w:rsidRDefault="00701E1C" w:rsidP="00701E1C">
      <w:pPr>
        <w:ind w:left="6300"/>
        <w:rPr>
          <w:rFonts w:ascii="GOST type A" w:hAnsi="GOST type A"/>
          <w:b/>
          <w:sz w:val="40"/>
          <w:szCs w:val="40"/>
        </w:rPr>
      </w:pPr>
    </w:p>
    <w:p w:rsidR="00701E1C" w:rsidRDefault="00701E1C" w:rsidP="00701E1C">
      <w:pPr>
        <w:ind w:left="6300"/>
        <w:rPr>
          <w:rFonts w:ascii="GOST type A" w:hAnsi="GOST type A"/>
          <w:b/>
          <w:sz w:val="40"/>
          <w:szCs w:val="40"/>
        </w:rPr>
      </w:pPr>
    </w:p>
    <w:p w:rsidR="00701E1C" w:rsidRDefault="00701E1C" w:rsidP="00701E1C">
      <w:pPr>
        <w:ind w:left="6300"/>
        <w:rPr>
          <w:rFonts w:ascii="GOST type A" w:hAnsi="GOST type A"/>
          <w:b/>
          <w:sz w:val="40"/>
          <w:szCs w:val="40"/>
        </w:rPr>
      </w:pPr>
    </w:p>
    <w:p w:rsidR="00701E1C" w:rsidRDefault="00701E1C" w:rsidP="00701E1C">
      <w:pPr>
        <w:ind w:left="6300"/>
        <w:rPr>
          <w:rFonts w:ascii="GOST type A" w:hAnsi="GOST type A"/>
          <w:b/>
          <w:sz w:val="40"/>
          <w:szCs w:val="40"/>
        </w:rPr>
      </w:pPr>
    </w:p>
    <w:p w:rsidR="00701E1C" w:rsidRDefault="00701E1C" w:rsidP="00701E1C">
      <w:pPr>
        <w:ind w:left="6300"/>
        <w:rPr>
          <w:rFonts w:ascii="GOST type A" w:hAnsi="GOST type A"/>
          <w:b/>
          <w:sz w:val="40"/>
          <w:szCs w:val="40"/>
        </w:rPr>
      </w:pPr>
    </w:p>
    <w:p w:rsidR="00701E1C" w:rsidRDefault="00701E1C" w:rsidP="00701E1C">
      <w:pPr>
        <w:ind w:left="6300"/>
        <w:rPr>
          <w:rFonts w:ascii="GOST type A" w:hAnsi="GOST type A"/>
          <w:b/>
          <w:sz w:val="40"/>
          <w:szCs w:val="40"/>
        </w:rPr>
      </w:pPr>
    </w:p>
    <w:p w:rsidR="00701E1C" w:rsidRDefault="00701E1C" w:rsidP="00701E1C">
      <w:pPr>
        <w:ind w:left="6300"/>
        <w:rPr>
          <w:rFonts w:ascii="GOST type A" w:hAnsi="GOST type A"/>
          <w:b/>
          <w:sz w:val="40"/>
          <w:szCs w:val="40"/>
        </w:rPr>
      </w:pPr>
    </w:p>
    <w:p w:rsidR="00701E1C" w:rsidRDefault="00701E1C" w:rsidP="00701E1C">
      <w:pPr>
        <w:ind w:left="6300"/>
        <w:rPr>
          <w:rFonts w:ascii="GOST type A" w:hAnsi="GOST type A"/>
          <w:b/>
          <w:sz w:val="40"/>
          <w:szCs w:val="40"/>
        </w:rPr>
      </w:pPr>
    </w:p>
    <w:p w:rsidR="00701E1C" w:rsidRDefault="00701E1C" w:rsidP="00701E1C">
      <w:pPr>
        <w:ind w:left="6300"/>
        <w:rPr>
          <w:rFonts w:ascii="GOST type A" w:hAnsi="GOST type A"/>
          <w:b/>
          <w:sz w:val="40"/>
          <w:szCs w:val="40"/>
        </w:rPr>
      </w:pPr>
    </w:p>
    <w:p w:rsidR="00701E1C" w:rsidRDefault="00701E1C" w:rsidP="00701E1C">
      <w:pPr>
        <w:ind w:left="6300"/>
        <w:rPr>
          <w:rFonts w:ascii="GOST type A" w:hAnsi="GOST type A"/>
          <w:b/>
          <w:sz w:val="40"/>
          <w:szCs w:val="40"/>
        </w:rPr>
      </w:pPr>
    </w:p>
    <w:p w:rsidR="00701E1C" w:rsidRDefault="00701E1C" w:rsidP="00701E1C">
      <w:pPr>
        <w:jc w:val="center"/>
        <w:rPr>
          <w:rFonts w:ascii="GOST type A" w:hAnsi="GOST type A"/>
          <w:b/>
          <w:sz w:val="40"/>
          <w:szCs w:val="40"/>
        </w:rPr>
      </w:pPr>
      <w:r>
        <w:rPr>
          <w:rFonts w:ascii="GOST type A" w:hAnsi="GOST type A"/>
          <w:b/>
          <w:sz w:val="40"/>
          <w:szCs w:val="40"/>
        </w:rPr>
        <w:t>Екатеринбург 2003</w:t>
      </w:r>
    </w:p>
    <w:p w:rsidR="00682C21" w:rsidRDefault="00701E1C" w:rsidP="00701E1C">
      <w:pPr>
        <w:jc w:val="center"/>
        <w:rPr>
          <w:rFonts w:ascii="GOST type A" w:hAnsi="GOST type A"/>
          <w:b/>
          <w:sz w:val="40"/>
          <w:szCs w:val="40"/>
        </w:rPr>
      </w:pPr>
      <w:r>
        <w:rPr>
          <w:rFonts w:ascii="GOST type A" w:hAnsi="GOST type A"/>
          <w:b/>
          <w:sz w:val="40"/>
          <w:szCs w:val="40"/>
        </w:rPr>
        <w:br w:type="page"/>
      </w:r>
      <w:r w:rsidR="00682C21">
        <w:rPr>
          <w:rFonts w:ascii="GOST type A" w:hAnsi="GOST type A"/>
          <w:b/>
          <w:sz w:val="40"/>
          <w:szCs w:val="40"/>
        </w:rPr>
        <w:t>Содержание.</w:t>
      </w:r>
    </w:p>
    <w:p w:rsidR="00682C21" w:rsidRDefault="00682C21" w:rsidP="004A7E06">
      <w:pPr>
        <w:spacing w:after="360" w:line="480" w:lineRule="auto"/>
        <w:jc w:val="center"/>
        <w:rPr>
          <w:rFonts w:ascii="GOST type A" w:hAnsi="GOST type A"/>
          <w:b/>
          <w:sz w:val="40"/>
          <w:szCs w:val="40"/>
        </w:rPr>
      </w:pPr>
    </w:p>
    <w:p w:rsidR="004A7E06" w:rsidRDefault="00682C21" w:rsidP="004A7E06">
      <w:pPr>
        <w:spacing w:after="360" w:line="480" w:lineRule="auto"/>
        <w:jc w:val="both"/>
        <w:rPr>
          <w:rFonts w:ascii="GOST type A" w:hAnsi="GOST type A"/>
          <w:b/>
          <w:sz w:val="40"/>
          <w:szCs w:val="40"/>
        </w:rPr>
      </w:pPr>
      <w:r>
        <w:rPr>
          <w:rFonts w:ascii="GOST type A" w:hAnsi="GOST type A"/>
          <w:b/>
          <w:sz w:val="40"/>
          <w:szCs w:val="40"/>
        </w:rPr>
        <w:t>1 </w:t>
      </w:r>
      <w:r>
        <w:rPr>
          <w:rFonts w:ascii="GOST type A" w:hAnsi="GOST type A"/>
          <w:b/>
          <w:sz w:val="40"/>
          <w:szCs w:val="40"/>
        </w:rPr>
        <w:tab/>
        <w:t>Введение</w:t>
      </w:r>
      <w:r w:rsidRPr="00682C21">
        <w:rPr>
          <w:rFonts w:ascii="GOST type A" w:hAnsi="GOST type A"/>
          <w:b/>
          <w:sz w:val="40"/>
          <w:szCs w:val="40"/>
          <w:u w:val="dottedHeavy"/>
        </w:rPr>
        <w:t xml:space="preserve"> </w:t>
      </w:r>
      <w:r>
        <w:rPr>
          <w:rFonts w:ascii="GOST type A" w:hAnsi="GOST type A"/>
          <w:b/>
          <w:sz w:val="40"/>
          <w:szCs w:val="40"/>
        </w:rPr>
        <w:t>3</w:t>
      </w:r>
      <w:r>
        <w:rPr>
          <w:rFonts w:ascii="GOST type A" w:hAnsi="GOST type A"/>
          <w:b/>
          <w:sz w:val="40"/>
          <w:szCs w:val="40"/>
        </w:rPr>
        <w:br/>
        <w:t>2 </w:t>
      </w:r>
      <w:r>
        <w:rPr>
          <w:rFonts w:ascii="GOST type A" w:hAnsi="GOST type A"/>
          <w:b/>
          <w:sz w:val="40"/>
          <w:szCs w:val="40"/>
        </w:rPr>
        <w:tab/>
        <w:t>Туннельный Микроскоп</w:t>
      </w:r>
      <w:r w:rsidRPr="00682C21">
        <w:rPr>
          <w:rFonts w:ascii="GOST type A" w:hAnsi="GOST type A"/>
          <w:b/>
          <w:sz w:val="40"/>
          <w:szCs w:val="40"/>
          <w:u w:val="dottedHeavy"/>
        </w:rPr>
        <w:t xml:space="preserve"> </w:t>
      </w:r>
      <w:r>
        <w:rPr>
          <w:rFonts w:ascii="GOST type A" w:hAnsi="GOST type A"/>
          <w:b/>
          <w:sz w:val="40"/>
          <w:szCs w:val="40"/>
        </w:rPr>
        <w:t>7</w:t>
      </w:r>
      <w:r>
        <w:rPr>
          <w:rFonts w:ascii="GOST type A" w:hAnsi="GOST type A"/>
          <w:b/>
          <w:sz w:val="40"/>
          <w:szCs w:val="40"/>
        </w:rPr>
        <w:br/>
        <w:t>3 </w:t>
      </w:r>
      <w:r>
        <w:rPr>
          <w:rFonts w:ascii="GOST type A" w:hAnsi="GOST type A"/>
          <w:b/>
          <w:sz w:val="40"/>
          <w:szCs w:val="40"/>
        </w:rPr>
        <w:tab/>
      </w:r>
      <w:r w:rsidR="004A7E06" w:rsidRPr="00682C21">
        <w:rPr>
          <w:rFonts w:ascii="GOST type A" w:hAnsi="GOST type A"/>
          <w:b/>
          <w:sz w:val="40"/>
          <w:szCs w:val="40"/>
        </w:rPr>
        <w:t>Электронные</w:t>
      </w:r>
      <w:r w:rsidR="004A7E06">
        <w:rPr>
          <w:rFonts w:ascii="GOST type A" w:hAnsi="GOST type A"/>
          <w:b/>
          <w:sz w:val="40"/>
          <w:szCs w:val="40"/>
        </w:rPr>
        <w:t> </w:t>
      </w:r>
      <w:r w:rsidR="004A7E06" w:rsidRPr="00682C21">
        <w:rPr>
          <w:rFonts w:ascii="GOST type A" w:hAnsi="GOST type A"/>
          <w:b/>
          <w:sz w:val="40"/>
          <w:szCs w:val="40"/>
        </w:rPr>
        <w:t>элементы</w:t>
      </w:r>
      <w:r w:rsidR="004A7E06">
        <w:rPr>
          <w:rFonts w:ascii="GOST type A" w:hAnsi="GOST type A"/>
          <w:b/>
          <w:sz w:val="40"/>
          <w:szCs w:val="40"/>
        </w:rPr>
        <w:t> </w:t>
      </w:r>
      <w:r w:rsidR="004A7E06" w:rsidRPr="00682C21">
        <w:rPr>
          <w:rFonts w:ascii="GOST type A" w:hAnsi="GOST type A"/>
          <w:b/>
          <w:sz w:val="40"/>
          <w:szCs w:val="40"/>
        </w:rPr>
        <w:t>на</w:t>
      </w:r>
      <w:r w:rsidR="004A7E06">
        <w:rPr>
          <w:rFonts w:ascii="GOST type A" w:hAnsi="GOST type A"/>
          <w:b/>
          <w:sz w:val="40"/>
          <w:szCs w:val="40"/>
        </w:rPr>
        <w:t> </w:t>
      </w:r>
      <w:r w:rsidR="004A7E06" w:rsidRPr="00682C21">
        <w:rPr>
          <w:rFonts w:ascii="GOST type A" w:hAnsi="GOST type A"/>
          <w:b/>
          <w:sz w:val="40"/>
          <w:szCs w:val="40"/>
        </w:rPr>
        <w:t>основе</w:t>
      </w:r>
      <w:r w:rsidR="004A7E06">
        <w:rPr>
          <w:rFonts w:ascii="GOST type A" w:hAnsi="GOST type A"/>
          <w:b/>
          <w:sz w:val="40"/>
          <w:szCs w:val="40"/>
        </w:rPr>
        <w:t> </w:t>
      </w:r>
      <w:r w:rsidR="004A7E06" w:rsidRPr="00682C21">
        <w:rPr>
          <w:rFonts w:ascii="GOST type A" w:hAnsi="GOST type A"/>
          <w:b/>
          <w:sz w:val="40"/>
          <w:szCs w:val="40"/>
        </w:rPr>
        <w:t>нанотехнологий</w:t>
      </w:r>
      <w:r w:rsidR="004A7E06" w:rsidRPr="004A7E06">
        <w:rPr>
          <w:rFonts w:ascii="GOST type A" w:hAnsi="GOST type A"/>
          <w:b/>
          <w:sz w:val="40"/>
          <w:szCs w:val="40"/>
          <w:u w:val="dottedHeavy"/>
        </w:rPr>
        <w:t xml:space="preserve"> </w:t>
      </w:r>
      <w:r w:rsidR="004A7E06">
        <w:rPr>
          <w:rFonts w:ascii="GOST type A" w:hAnsi="GOST type A"/>
          <w:b/>
          <w:sz w:val="40"/>
          <w:szCs w:val="40"/>
        </w:rPr>
        <w:t>9</w:t>
      </w:r>
      <w:r w:rsidR="004A7E06">
        <w:rPr>
          <w:rFonts w:ascii="GOST type A" w:hAnsi="GOST type A"/>
          <w:b/>
          <w:sz w:val="40"/>
          <w:szCs w:val="40"/>
        </w:rPr>
        <w:br/>
        <w:t>4 </w:t>
      </w:r>
      <w:r w:rsidR="004A7E06">
        <w:rPr>
          <w:rFonts w:ascii="GOST type A" w:hAnsi="GOST type A"/>
          <w:b/>
          <w:sz w:val="40"/>
          <w:szCs w:val="40"/>
        </w:rPr>
        <w:tab/>
        <w:t>Наноботы</w:t>
      </w:r>
      <w:r w:rsidR="004A7E06" w:rsidRPr="004A7E06">
        <w:rPr>
          <w:rFonts w:ascii="GOST type A" w:hAnsi="GOST type A"/>
          <w:b/>
          <w:sz w:val="40"/>
          <w:szCs w:val="40"/>
          <w:u w:val="dottedHeavy"/>
        </w:rPr>
        <w:t xml:space="preserve"> </w:t>
      </w:r>
      <w:r w:rsidR="004A7E06">
        <w:rPr>
          <w:rFonts w:ascii="GOST type A" w:hAnsi="GOST type A"/>
          <w:b/>
          <w:sz w:val="40"/>
          <w:szCs w:val="40"/>
        </w:rPr>
        <w:t>11</w:t>
      </w:r>
      <w:r w:rsidR="004A7E06">
        <w:rPr>
          <w:rFonts w:ascii="GOST type A" w:hAnsi="GOST type A"/>
          <w:b/>
          <w:sz w:val="40"/>
          <w:szCs w:val="40"/>
        </w:rPr>
        <w:br/>
        <w:t>5 </w:t>
      </w:r>
      <w:r w:rsidR="004A7E06">
        <w:rPr>
          <w:rFonts w:ascii="GOST type A" w:hAnsi="GOST type A"/>
          <w:b/>
          <w:sz w:val="40"/>
          <w:szCs w:val="40"/>
        </w:rPr>
        <w:tab/>
        <w:t>Философия</w:t>
      </w:r>
      <w:r w:rsidR="004A7E06" w:rsidRPr="004A7E06">
        <w:rPr>
          <w:rFonts w:ascii="GOST type A" w:hAnsi="GOST type A"/>
          <w:b/>
          <w:sz w:val="40"/>
          <w:szCs w:val="40"/>
          <w:u w:val="dottedHeavy"/>
        </w:rPr>
        <w:t xml:space="preserve"> </w:t>
      </w:r>
      <w:r w:rsidR="004A7E06">
        <w:rPr>
          <w:rFonts w:ascii="GOST type A" w:hAnsi="GOST type A"/>
          <w:b/>
          <w:sz w:val="40"/>
          <w:szCs w:val="40"/>
        </w:rPr>
        <w:t>19</w:t>
      </w:r>
      <w:r w:rsidR="004A7E06">
        <w:rPr>
          <w:rFonts w:ascii="GOST type A" w:hAnsi="GOST type A"/>
          <w:b/>
          <w:sz w:val="40"/>
          <w:szCs w:val="40"/>
        </w:rPr>
        <w:br/>
        <w:t>6 </w:t>
      </w:r>
      <w:r w:rsidR="004A7E06">
        <w:rPr>
          <w:rFonts w:ascii="GOST type A" w:hAnsi="GOST type A"/>
          <w:b/>
          <w:sz w:val="40"/>
          <w:szCs w:val="40"/>
        </w:rPr>
        <w:tab/>
        <w:t>Заключение</w:t>
      </w:r>
      <w:r w:rsidR="004A7E06" w:rsidRPr="004A7E06">
        <w:rPr>
          <w:rFonts w:ascii="GOST type A" w:hAnsi="GOST type A"/>
          <w:b/>
          <w:sz w:val="40"/>
          <w:szCs w:val="40"/>
          <w:u w:val="dottedHeavy"/>
        </w:rPr>
        <w:t xml:space="preserve"> </w:t>
      </w:r>
      <w:r w:rsidR="004A7E06">
        <w:rPr>
          <w:rFonts w:ascii="GOST type A" w:hAnsi="GOST type A"/>
          <w:b/>
          <w:sz w:val="40"/>
          <w:szCs w:val="40"/>
        </w:rPr>
        <w:t>23</w:t>
      </w:r>
      <w:r w:rsidR="004A7E06">
        <w:rPr>
          <w:rFonts w:ascii="GOST type A" w:hAnsi="GOST type A"/>
          <w:b/>
          <w:sz w:val="40"/>
          <w:szCs w:val="40"/>
        </w:rPr>
        <w:br/>
      </w:r>
    </w:p>
    <w:p w:rsidR="00701E1C" w:rsidRDefault="004A7E06" w:rsidP="004A7E06">
      <w:pPr>
        <w:jc w:val="center"/>
        <w:rPr>
          <w:rFonts w:ascii="GOST type A" w:hAnsi="GOST type A"/>
          <w:b/>
          <w:sz w:val="40"/>
          <w:szCs w:val="40"/>
        </w:rPr>
      </w:pPr>
      <w:r>
        <w:rPr>
          <w:rFonts w:ascii="GOST type A" w:hAnsi="GOST type A"/>
          <w:b/>
          <w:sz w:val="40"/>
          <w:szCs w:val="40"/>
        </w:rPr>
        <w:br w:type="page"/>
      </w:r>
      <w:r w:rsidR="00682C21" w:rsidRPr="00682C21">
        <w:rPr>
          <w:rFonts w:ascii="GOST type A" w:hAnsi="GOST type A"/>
          <w:b/>
          <w:sz w:val="40"/>
          <w:szCs w:val="40"/>
        </w:rPr>
        <w:t xml:space="preserve">1 </w:t>
      </w:r>
      <w:r w:rsidR="00701E1C">
        <w:rPr>
          <w:rFonts w:ascii="GOST type A" w:hAnsi="GOST type A"/>
          <w:b/>
          <w:sz w:val="40"/>
          <w:szCs w:val="40"/>
        </w:rPr>
        <w:t>Введение</w:t>
      </w:r>
    </w:p>
    <w:p w:rsidR="00701E1C" w:rsidRDefault="00701E1C" w:rsidP="00701E1C">
      <w:pPr>
        <w:ind w:firstLine="540"/>
        <w:rPr>
          <w:rFonts w:ascii="GOST type A" w:hAnsi="GOST type A"/>
          <w:sz w:val="32"/>
          <w:szCs w:val="32"/>
        </w:rPr>
      </w:pPr>
    </w:p>
    <w:p w:rsidR="00701E1C" w:rsidRPr="002E3212" w:rsidRDefault="00701E1C" w:rsidP="00541819">
      <w:pPr>
        <w:ind w:firstLine="540"/>
        <w:jc w:val="both"/>
        <w:rPr>
          <w:rFonts w:ascii="GOST type A" w:hAnsi="GOST type A" w:cs="Times New Roman"/>
          <w:sz w:val="32"/>
          <w:szCs w:val="32"/>
        </w:rPr>
      </w:pPr>
      <w:r w:rsidRPr="002E3212">
        <w:rPr>
          <w:rFonts w:ascii="GOST type A" w:hAnsi="GOST type A" w:cs="Times New Roman"/>
          <w:sz w:val="32"/>
          <w:szCs w:val="32"/>
        </w:rPr>
        <w:t xml:space="preserve">Для понятия нанотехнология, пожалуй, не существует исчерпывающего определения, но по аналогии с существующими ныне микротехнологиями следует, что нанотехнологии - это технологии, оперирующие величинами порядка нанометра. Поэтому переход от "микро" к "нано" - это качественный переход от манипуляции веществом к манипуляции отдельными атомами. </w:t>
      </w:r>
    </w:p>
    <w:p w:rsidR="00701E1C" w:rsidRPr="002E3212" w:rsidRDefault="00701E1C" w:rsidP="00541819">
      <w:pPr>
        <w:ind w:firstLine="540"/>
        <w:jc w:val="both"/>
        <w:rPr>
          <w:rFonts w:ascii="GOST type A" w:hAnsi="GOST type A" w:cs="Times New Roman"/>
          <w:sz w:val="32"/>
          <w:szCs w:val="32"/>
        </w:rPr>
      </w:pPr>
      <w:r w:rsidRPr="002E3212">
        <w:rPr>
          <w:rFonts w:ascii="GOST type A" w:hAnsi="GOST type A" w:cs="Times New Roman"/>
          <w:sz w:val="32"/>
          <w:szCs w:val="32"/>
        </w:rPr>
        <w:t xml:space="preserve">Когда речь идет о развитии нанотехнологий, имеются в виду три направления: </w:t>
      </w:r>
    </w:p>
    <w:p w:rsidR="00701E1C" w:rsidRPr="00701E1C" w:rsidRDefault="00701E1C" w:rsidP="00541819">
      <w:pPr>
        <w:numPr>
          <w:ilvl w:val="0"/>
          <w:numId w:val="1"/>
        </w:numPr>
        <w:spacing w:before="100" w:beforeAutospacing="1" w:after="100" w:afterAutospacing="1"/>
        <w:jc w:val="both"/>
        <w:rPr>
          <w:rFonts w:ascii="GOST type A" w:hAnsi="GOST type A" w:cs="Times New Roman"/>
          <w:sz w:val="32"/>
          <w:szCs w:val="32"/>
        </w:rPr>
      </w:pPr>
      <w:r w:rsidRPr="00701E1C">
        <w:rPr>
          <w:rFonts w:ascii="GOST type A" w:hAnsi="GOST type A" w:cs="Times New Roman"/>
          <w:sz w:val="32"/>
          <w:szCs w:val="32"/>
        </w:rPr>
        <w:t xml:space="preserve">изготовление электронных схем (в том числе и объемных) с активными элементами, размерами сравнимыми с размерами молекул и атомов; </w:t>
      </w:r>
    </w:p>
    <w:p w:rsidR="00701E1C" w:rsidRPr="00701E1C" w:rsidRDefault="00701E1C" w:rsidP="00541819">
      <w:pPr>
        <w:numPr>
          <w:ilvl w:val="0"/>
          <w:numId w:val="1"/>
        </w:numPr>
        <w:spacing w:before="100" w:beforeAutospacing="1" w:after="100" w:afterAutospacing="1"/>
        <w:jc w:val="both"/>
        <w:rPr>
          <w:rFonts w:ascii="GOST type A" w:hAnsi="GOST type A" w:cs="Times New Roman"/>
          <w:sz w:val="32"/>
          <w:szCs w:val="32"/>
        </w:rPr>
      </w:pPr>
      <w:r w:rsidRPr="00701E1C">
        <w:rPr>
          <w:rFonts w:ascii="GOST type A" w:hAnsi="GOST type A" w:cs="Times New Roman"/>
          <w:sz w:val="32"/>
          <w:szCs w:val="32"/>
        </w:rPr>
        <w:t>разработка и изготовление наномашин</w:t>
      </w:r>
      <w:r w:rsidR="00D23433">
        <w:rPr>
          <w:rFonts w:ascii="GOST type A" w:hAnsi="GOST type A" w:cs="Times New Roman"/>
          <w:sz w:val="32"/>
          <w:szCs w:val="32"/>
        </w:rPr>
        <w:t>;</w:t>
      </w:r>
      <w:r w:rsidRPr="00701E1C">
        <w:rPr>
          <w:rFonts w:ascii="GOST type A" w:hAnsi="GOST type A" w:cs="Times New Roman"/>
          <w:sz w:val="32"/>
          <w:szCs w:val="32"/>
        </w:rPr>
        <w:t xml:space="preserve"> </w:t>
      </w:r>
    </w:p>
    <w:p w:rsidR="00701E1C" w:rsidRDefault="00701E1C" w:rsidP="00541819">
      <w:pPr>
        <w:numPr>
          <w:ilvl w:val="0"/>
          <w:numId w:val="1"/>
        </w:numPr>
        <w:spacing w:before="100" w:beforeAutospacing="1" w:after="100" w:afterAutospacing="1"/>
        <w:jc w:val="both"/>
        <w:rPr>
          <w:rFonts w:ascii="GOST type A" w:hAnsi="GOST type A" w:cs="Times New Roman"/>
          <w:sz w:val="32"/>
          <w:szCs w:val="32"/>
        </w:rPr>
      </w:pPr>
      <w:r w:rsidRPr="00701E1C">
        <w:rPr>
          <w:rFonts w:ascii="GOST type A" w:hAnsi="GOST type A" w:cs="Times New Roman"/>
          <w:sz w:val="32"/>
          <w:szCs w:val="32"/>
        </w:rPr>
        <w:t xml:space="preserve">манипуляция </w:t>
      </w:r>
      <w:r w:rsidR="00D23433">
        <w:rPr>
          <w:rFonts w:ascii="GOST type A" w:hAnsi="GOST type A" w:cs="Times New Roman"/>
          <w:sz w:val="32"/>
          <w:szCs w:val="32"/>
        </w:rPr>
        <w:t xml:space="preserve">отдельными </w:t>
      </w:r>
      <w:r w:rsidRPr="00701E1C">
        <w:rPr>
          <w:rFonts w:ascii="GOST type A" w:hAnsi="GOST type A" w:cs="Times New Roman"/>
          <w:sz w:val="32"/>
          <w:szCs w:val="32"/>
        </w:rPr>
        <w:t>атомами и молекулами и сборка из них</w:t>
      </w:r>
      <w:r w:rsidR="00D23433">
        <w:rPr>
          <w:rFonts w:ascii="GOST type A" w:hAnsi="GOST type A" w:cs="Times New Roman"/>
          <w:sz w:val="32"/>
          <w:szCs w:val="32"/>
        </w:rPr>
        <w:t xml:space="preserve"> макрообъектов.</w:t>
      </w:r>
    </w:p>
    <w:p w:rsidR="00D23433" w:rsidRDefault="00D23433" w:rsidP="00541819">
      <w:pPr>
        <w:ind w:firstLine="540"/>
        <w:jc w:val="both"/>
        <w:rPr>
          <w:rFonts w:ascii="GOST type A" w:hAnsi="GOST type A" w:cs="Times New Roman"/>
          <w:sz w:val="32"/>
          <w:szCs w:val="32"/>
        </w:rPr>
      </w:pPr>
      <w:r w:rsidRPr="002E3212">
        <w:rPr>
          <w:rFonts w:ascii="GOST type A" w:hAnsi="GOST type A" w:cs="Times New Roman"/>
          <w:sz w:val="32"/>
          <w:szCs w:val="32"/>
        </w:rPr>
        <w:t>Разработки по этим направлениям ведутся уже давно. В 1981 году был создан туннельный микроскоп, позволяющий переносить отдельные атомы.</w:t>
      </w:r>
      <w:r w:rsidR="006A2258" w:rsidRPr="002E3212">
        <w:rPr>
          <w:rFonts w:ascii="GOST type A" w:hAnsi="GOST type A" w:cs="Times New Roman"/>
          <w:sz w:val="32"/>
          <w:szCs w:val="32"/>
        </w:rPr>
        <w:t xml:space="preserve"> С тех пор технология была значительно усовершенствована. Сегодня </w:t>
      </w:r>
      <w:r w:rsidR="008A1B08" w:rsidRPr="002E3212">
        <w:rPr>
          <w:rFonts w:ascii="GOST type A" w:hAnsi="GOST type A"/>
          <w:sz w:val="32"/>
          <w:szCs w:val="32"/>
        </w:rPr>
        <w:t xml:space="preserve">эти </w:t>
      </w:r>
      <w:r w:rsidR="006A2258" w:rsidRPr="002E3212">
        <w:rPr>
          <w:rFonts w:ascii="GOST type A" w:hAnsi="GOST type A" w:cs="Times New Roman"/>
          <w:sz w:val="32"/>
          <w:szCs w:val="32"/>
        </w:rPr>
        <w:t>достижения</w:t>
      </w:r>
      <w:r w:rsidR="008A1B08" w:rsidRPr="002E3212">
        <w:rPr>
          <w:rFonts w:ascii="GOST type A" w:hAnsi="GOST type A" w:cs="Times New Roman"/>
          <w:sz w:val="32"/>
          <w:szCs w:val="32"/>
        </w:rPr>
        <w:t xml:space="preserve"> мы используем в повседневной жизни: производство любых лазерных дисков, а тем более </w:t>
      </w:r>
      <w:r w:rsidR="008A1B08" w:rsidRPr="002E3212">
        <w:rPr>
          <w:rFonts w:ascii="GOST type A" w:hAnsi="GOST type A" w:cs="Times New Roman"/>
          <w:sz w:val="32"/>
          <w:szCs w:val="32"/>
          <w:lang w:val="en-US"/>
        </w:rPr>
        <w:t>DVD</w:t>
      </w:r>
      <w:r w:rsidR="008A1B08" w:rsidRPr="002E3212">
        <w:rPr>
          <w:rFonts w:ascii="GOST type A" w:hAnsi="GOST type A" w:cs="Times New Roman"/>
          <w:sz w:val="32"/>
          <w:szCs w:val="32"/>
        </w:rPr>
        <w:t xml:space="preserve"> невозможно без использования нанотехнических методов контроля.</w:t>
      </w:r>
      <w:r w:rsidR="006A2258" w:rsidRPr="002E3212">
        <w:rPr>
          <w:rFonts w:ascii="GOST type A" w:hAnsi="GOST type A" w:cs="Times New Roman"/>
          <w:sz w:val="32"/>
          <w:szCs w:val="32"/>
        </w:rPr>
        <w:t xml:space="preserve"> </w:t>
      </w:r>
    </w:p>
    <w:p w:rsidR="002E3212" w:rsidRPr="002E3212" w:rsidRDefault="002E3212" w:rsidP="00541819">
      <w:pPr>
        <w:ind w:firstLine="540"/>
        <w:jc w:val="both"/>
        <w:rPr>
          <w:rFonts w:ascii="GOST type A" w:hAnsi="GOST type A" w:cs="Times New Roman"/>
          <w:sz w:val="32"/>
          <w:szCs w:val="32"/>
        </w:rPr>
      </w:pPr>
    </w:p>
    <w:p w:rsidR="003369AC" w:rsidRPr="004A7E06" w:rsidRDefault="003369AC" w:rsidP="00541819">
      <w:pPr>
        <w:ind w:firstLine="540"/>
        <w:jc w:val="both"/>
        <w:rPr>
          <w:rFonts w:ascii="GOST type A" w:hAnsi="GOST type A"/>
          <w:b/>
          <w:sz w:val="32"/>
          <w:szCs w:val="32"/>
        </w:rPr>
      </w:pPr>
      <w:r w:rsidRPr="002E3212">
        <w:rPr>
          <w:rFonts w:ascii="GOST type A" w:hAnsi="GOST type A"/>
          <w:sz w:val="32"/>
          <w:szCs w:val="32"/>
        </w:rPr>
        <w:t xml:space="preserve">На данный момент возможно наметить следующие </w:t>
      </w:r>
      <w:r w:rsidRPr="004A7E06">
        <w:rPr>
          <w:rFonts w:ascii="GOST type A" w:hAnsi="GOST type A"/>
          <w:b/>
          <w:sz w:val="32"/>
          <w:szCs w:val="32"/>
        </w:rPr>
        <w:t>перспективы нанотехнологий:</w:t>
      </w:r>
    </w:p>
    <w:p w:rsidR="003369AC" w:rsidRDefault="003369AC" w:rsidP="00541819">
      <w:pPr>
        <w:jc w:val="both"/>
        <w:rPr>
          <w:rFonts w:ascii="GOST type A" w:hAnsi="GOST type A"/>
          <w:sz w:val="32"/>
          <w:szCs w:val="32"/>
        </w:rPr>
      </w:pPr>
    </w:p>
    <w:p w:rsidR="003369AC" w:rsidRDefault="003369AC" w:rsidP="00541819">
      <w:pPr>
        <w:pStyle w:val="a3"/>
        <w:spacing w:before="0" w:beforeAutospacing="0" w:after="0" w:afterAutospacing="0"/>
        <w:jc w:val="both"/>
        <w:rPr>
          <w:rFonts w:ascii="GOST type A" w:hAnsi="GOST type A"/>
          <w:sz w:val="32"/>
          <w:szCs w:val="32"/>
        </w:rPr>
      </w:pPr>
      <w:r w:rsidRPr="003369AC">
        <w:rPr>
          <w:rFonts w:ascii="GOST type A" w:hAnsi="GOST type A"/>
          <w:sz w:val="32"/>
          <w:szCs w:val="32"/>
        </w:rPr>
        <w:t xml:space="preserve">1. </w:t>
      </w:r>
      <w:r w:rsidRPr="00341A30">
        <w:rPr>
          <w:rFonts w:ascii="GOST type A" w:hAnsi="GOST type A"/>
          <w:b/>
          <w:sz w:val="32"/>
          <w:szCs w:val="32"/>
        </w:rPr>
        <w:t>Медицина</w:t>
      </w:r>
      <w:r w:rsidRPr="003369AC">
        <w:rPr>
          <w:rFonts w:ascii="GOST type A" w:hAnsi="GOST type A"/>
          <w:sz w:val="32"/>
          <w:szCs w:val="32"/>
        </w:rPr>
        <w:t xml:space="preserve">. Создание молекулярных роботов-врачей, которые "жили" бы внутри человеческого организма, устраняя </w:t>
      </w:r>
      <w:r>
        <w:rPr>
          <w:rFonts w:ascii="GOST type A" w:hAnsi="GOST type A"/>
          <w:sz w:val="32"/>
          <w:szCs w:val="32"/>
        </w:rPr>
        <w:t xml:space="preserve">или предотвращая </w:t>
      </w:r>
      <w:r w:rsidRPr="003369AC">
        <w:rPr>
          <w:rFonts w:ascii="GOST type A" w:hAnsi="GOST type A"/>
          <w:sz w:val="32"/>
          <w:szCs w:val="32"/>
        </w:rPr>
        <w:t>все возникающие повреждения, включая</w:t>
      </w:r>
      <w:r>
        <w:rPr>
          <w:rFonts w:ascii="GOST type A" w:hAnsi="GOST type A"/>
          <w:sz w:val="32"/>
          <w:szCs w:val="32"/>
        </w:rPr>
        <w:t xml:space="preserve"> генетические.</w:t>
      </w:r>
    </w:p>
    <w:p w:rsidR="003369AC" w:rsidRDefault="003369AC" w:rsidP="00541819">
      <w:pPr>
        <w:pStyle w:val="a3"/>
        <w:spacing w:before="0" w:beforeAutospacing="0" w:after="0" w:afterAutospacing="0"/>
        <w:jc w:val="both"/>
        <w:rPr>
          <w:rFonts w:ascii="GOST type A" w:hAnsi="GOST type A"/>
          <w:i/>
          <w:sz w:val="32"/>
          <w:szCs w:val="32"/>
        </w:rPr>
      </w:pPr>
      <w:r w:rsidRPr="003369AC">
        <w:rPr>
          <w:rFonts w:ascii="GOST type A" w:hAnsi="GOST type A"/>
          <w:i/>
          <w:sz w:val="32"/>
          <w:szCs w:val="32"/>
        </w:rPr>
        <w:t>С</w:t>
      </w:r>
      <w:r w:rsidRPr="003369AC">
        <w:rPr>
          <w:rFonts w:ascii="GOST type A" w:hAnsi="GOST type A"/>
          <w:i/>
          <w:iCs/>
          <w:sz w:val="32"/>
          <w:szCs w:val="32"/>
        </w:rPr>
        <w:t>рок реализации - первая половина XXI века.</w:t>
      </w:r>
      <w:r w:rsidRPr="003369AC">
        <w:rPr>
          <w:rFonts w:ascii="GOST type A" w:hAnsi="GOST type A"/>
          <w:i/>
          <w:sz w:val="32"/>
          <w:szCs w:val="32"/>
        </w:rPr>
        <w:t xml:space="preserve"> </w:t>
      </w:r>
    </w:p>
    <w:p w:rsidR="003369AC" w:rsidRPr="003369AC" w:rsidRDefault="003369AC" w:rsidP="00541819">
      <w:pPr>
        <w:pStyle w:val="a3"/>
        <w:spacing w:before="0" w:beforeAutospacing="0" w:after="0" w:afterAutospacing="0"/>
        <w:jc w:val="both"/>
        <w:rPr>
          <w:rFonts w:ascii="GOST type A" w:hAnsi="GOST type A"/>
          <w:i/>
          <w:sz w:val="32"/>
          <w:szCs w:val="32"/>
        </w:rPr>
      </w:pPr>
    </w:p>
    <w:p w:rsidR="003369AC" w:rsidRDefault="003369AC" w:rsidP="00541819">
      <w:pPr>
        <w:pStyle w:val="a3"/>
        <w:spacing w:before="0" w:beforeAutospacing="0" w:after="0" w:afterAutospacing="0"/>
        <w:jc w:val="both"/>
        <w:rPr>
          <w:rFonts w:ascii="GOST type A" w:hAnsi="GOST type A"/>
          <w:sz w:val="32"/>
          <w:szCs w:val="32"/>
        </w:rPr>
      </w:pPr>
      <w:r w:rsidRPr="003369AC">
        <w:rPr>
          <w:rFonts w:ascii="GOST type A" w:hAnsi="GOST type A"/>
          <w:sz w:val="32"/>
          <w:szCs w:val="32"/>
        </w:rPr>
        <w:t xml:space="preserve">2. </w:t>
      </w:r>
      <w:r w:rsidRPr="00341A30">
        <w:rPr>
          <w:rFonts w:ascii="GOST type A" w:hAnsi="GOST type A"/>
          <w:b/>
          <w:sz w:val="32"/>
          <w:szCs w:val="32"/>
        </w:rPr>
        <w:t>Геронтология</w:t>
      </w:r>
      <w:r w:rsidRPr="003369AC">
        <w:rPr>
          <w:rFonts w:ascii="GOST type A" w:hAnsi="GOST type A"/>
          <w:sz w:val="32"/>
          <w:szCs w:val="32"/>
        </w:rPr>
        <w:t>. Достижение личного бессмертия людей за счет внедрения в организм молекулярных роботов, предотвращающих старение</w:t>
      </w:r>
      <w:r w:rsidR="00341A30">
        <w:rPr>
          <w:rFonts w:ascii="GOST type A" w:hAnsi="GOST type A"/>
          <w:sz w:val="32"/>
          <w:szCs w:val="32"/>
        </w:rPr>
        <w:t xml:space="preserve"> клеток, а также перестройки и улучшения</w:t>
      </w:r>
      <w:r w:rsidRPr="003369AC">
        <w:rPr>
          <w:rFonts w:ascii="GOST type A" w:hAnsi="GOST type A"/>
          <w:sz w:val="32"/>
          <w:szCs w:val="32"/>
        </w:rPr>
        <w:t xml:space="preserve"> тканей человеческого организма. Оживление и излечение тех безнадежно больных людей, которые были заморожены в настоящее время методами крионики.</w:t>
      </w:r>
    </w:p>
    <w:p w:rsidR="003369AC" w:rsidRPr="003369AC" w:rsidRDefault="003369AC" w:rsidP="00541819">
      <w:pPr>
        <w:pStyle w:val="a3"/>
        <w:spacing w:before="0" w:beforeAutospacing="0" w:after="0" w:afterAutospacing="0"/>
        <w:jc w:val="both"/>
        <w:rPr>
          <w:rFonts w:ascii="GOST type A" w:hAnsi="GOST type A"/>
          <w:i/>
          <w:sz w:val="32"/>
          <w:szCs w:val="32"/>
        </w:rPr>
      </w:pPr>
      <w:r w:rsidRPr="003369AC">
        <w:rPr>
          <w:rFonts w:ascii="GOST type A" w:hAnsi="GOST type A"/>
          <w:i/>
          <w:sz w:val="32"/>
          <w:szCs w:val="32"/>
        </w:rPr>
        <w:t xml:space="preserve">Срок реализации: третья - четвертая четверти XXI века. </w:t>
      </w:r>
    </w:p>
    <w:p w:rsidR="00341A30" w:rsidRDefault="003369AC" w:rsidP="00541819">
      <w:pPr>
        <w:pStyle w:val="a3"/>
        <w:spacing w:before="0" w:beforeAutospacing="0" w:after="0" w:afterAutospacing="0"/>
        <w:jc w:val="both"/>
        <w:rPr>
          <w:rFonts w:ascii="GOST type A" w:hAnsi="GOST type A"/>
          <w:sz w:val="32"/>
          <w:szCs w:val="32"/>
        </w:rPr>
      </w:pPr>
      <w:r w:rsidRPr="003369AC">
        <w:rPr>
          <w:rFonts w:ascii="GOST type A" w:hAnsi="GOST type A"/>
          <w:sz w:val="32"/>
          <w:szCs w:val="32"/>
        </w:rPr>
        <w:t xml:space="preserve">3. </w:t>
      </w:r>
      <w:r w:rsidRPr="00341A30">
        <w:rPr>
          <w:rFonts w:ascii="GOST type A" w:hAnsi="GOST type A"/>
          <w:b/>
          <w:sz w:val="32"/>
          <w:szCs w:val="32"/>
        </w:rPr>
        <w:t>Промышленность</w:t>
      </w:r>
      <w:r w:rsidRPr="003369AC">
        <w:rPr>
          <w:rFonts w:ascii="GOST type A" w:hAnsi="GOST type A"/>
          <w:sz w:val="32"/>
          <w:szCs w:val="32"/>
        </w:rPr>
        <w:t xml:space="preserve">. Замена традиционных методов производства сборкой молекулярными роботами предметов потребления непосредственно из атомов и молекул. </w:t>
      </w:r>
    </w:p>
    <w:p w:rsidR="00341A30" w:rsidRDefault="00341A30" w:rsidP="00541819">
      <w:pPr>
        <w:pStyle w:val="a3"/>
        <w:spacing w:before="0" w:beforeAutospacing="0" w:after="0" w:afterAutospacing="0"/>
        <w:jc w:val="both"/>
        <w:rPr>
          <w:rFonts w:ascii="GOST type A" w:hAnsi="GOST type A"/>
          <w:i/>
          <w:sz w:val="32"/>
          <w:szCs w:val="32"/>
        </w:rPr>
      </w:pPr>
      <w:r w:rsidRPr="00341A30">
        <w:rPr>
          <w:rFonts w:ascii="GOST type A" w:hAnsi="GOST type A"/>
          <w:i/>
          <w:sz w:val="32"/>
          <w:szCs w:val="32"/>
        </w:rPr>
        <w:t>Срок реализации -</w:t>
      </w:r>
      <w:r w:rsidR="003369AC" w:rsidRPr="00341A30">
        <w:rPr>
          <w:rFonts w:ascii="GOST type A" w:hAnsi="GOST type A"/>
          <w:i/>
          <w:sz w:val="32"/>
          <w:szCs w:val="32"/>
        </w:rPr>
        <w:t xml:space="preserve"> начал</w:t>
      </w:r>
      <w:r w:rsidRPr="00341A30">
        <w:rPr>
          <w:rFonts w:ascii="GOST type A" w:hAnsi="GOST type A"/>
          <w:i/>
          <w:sz w:val="32"/>
          <w:szCs w:val="32"/>
        </w:rPr>
        <w:t>о</w:t>
      </w:r>
      <w:r w:rsidR="003369AC" w:rsidRPr="00341A30">
        <w:rPr>
          <w:rFonts w:ascii="GOST type A" w:hAnsi="GOST type A"/>
          <w:i/>
          <w:sz w:val="32"/>
          <w:szCs w:val="32"/>
        </w:rPr>
        <w:t xml:space="preserve"> XXI века.</w:t>
      </w:r>
    </w:p>
    <w:p w:rsidR="003369AC" w:rsidRPr="00682C21" w:rsidRDefault="003369AC" w:rsidP="00541819">
      <w:pPr>
        <w:pStyle w:val="a3"/>
        <w:spacing w:before="0" w:beforeAutospacing="0" w:after="0" w:afterAutospacing="0"/>
        <w:jc w:val="both"/>
        <w:rPr>
          <w:rFonts w:ascii="GOST type A" w:hAnsi="GOST type A"/>
          <w:i/>
          <w:sz w:val="32"/>
          <w:szCs w:val="32"/>
          <w:lang w:val="en-US"/>
        </w:rPr>
      </w:pPr>
    </w:p>
    <w:p w:rsidR="00341A30" w:rsidRDefault="003369AC" w:rsidP="00541819">
      <w:pPr>
        <w:pStyle w:val="a3"/>
        <w:spacing w:before="0" w:beforeAutospacing="0" w:after="0" w:afterAutospacing="0"/>
        <w:jc w:val="both"/>
        <w:rPr>
          <w:rFonts w:ascii="GOST type A" w:hAnsi="GOST type A"/>
          <w:sz w:val="32"/>
          <w:szCs w:val="32"/>
        </w:rPr>
      </w:pPr>
      <w:r w:rsidRPr="003369AC">
        <w:rPr>
          <w:rFonts w:ascii="GOST type A" w:hAnsi="GOST type A"/>
          <w:sz w:val="32"/>
          <w:szCs w:val="32"/>
        </w:rPr>
        <w:t xml:space="preserve">4. </w:t>
      </w:r>
      <w:r w:rsidRPr="00341A30">
        <w:rPr>
          <w:rFonts w:ascii="GOST type A" w:hAnsi="GOST type A"/>
          <w:b/>
          <w:sz w:val="32"/>
          <w:szCs w:val="32"/>
        </w:rPr>
        <w:t>Сельское хозяйство</w:t>
      </w:r>
      <w:r w:rsidRPr="003369AC">
        <w:rPr>
          <w:rFonts w:ascii="GOST type A" w:hAnsi="GOST type A"/>
          <w:sz w:val="32"/>
          <w:szCs w:val="32"/>
        </w:rPr>
        <w:t xml:space="preserve">. Замена </w:t>
      </w:r>
      <w:r w:rsidR="00341A30">
        <w:rPr>
          <w:rFonts w:ascii="GOST type A" w:hAnsi="GOST type A"/>
          <w:sz w:val="32"/>
          <w:szCs w:val="32"/>
        </w:rPr>
        <w:t>природных производителей</w:t>
      </w:r>
      <w:r w:rsidRPr="003369AC">
        <w:rPr>
          <w:rFonts w:ascii="GOST type A" w:hAnsi="GOST type A"/>
          <w:sz w:val="32"/>
          <w:szCs w:val="32"/>
        </w:rPr>
        <w:t xml:space="preserve"> пищи (растений и животных</w:t>
      </w:r>
      <w:r w:rsidR="00341A30">
        <w:rPr>
          <w:rFonts w:ascii="GOST type A" w:hAnsi="GOST type A"/>
          <w:sz w:val="32"/>
          <w:szCs w:val="32"/>
        </w:rPr>
        <w:t xml:space="preserve">) аналогичными функционально </w:t>
      </w:r>
      <w:r w:rsidRPr="003369AC">
        <w:rPr>
          <w:rFonts w:ascii="GOST type A" w:hAnsi="GOST type A"/>
          <w:sz w:val="32"/>
          <w:szCs w:val="32"/>
        </w:rPr>
        <w:t>комплексами из молекулярных роботов. Они будут воспроизводить те же химические процессы, что происходят в живом организме, однако более коротким и эффективным путем. Например, из цепочки "почва - углекислый газ - фотосинтез - трава - корова - молоко" будут удалены все лишние звенья. Останется "почва - углекислый газ - молоко (творо</w:t>
      </w:r>
      <w:r w:rsidR="00341A30">
        <w:rPr>
          <w:rFonts w:ascii="GOST type A" w:hAnsi="GOST type A"/>
          <w:sz w:val="32"/>
          <w:szCs w:val="32"/>
        </w:rPr>
        <w:t>г, масло, мясо</w:t>
      </w:r>
      <w:r w:rsidRPr="003369AC">
        <w:rPr>
          <w:rFonts w:ascii="GOST type A" w:hAnsi="GOST type A"/>
          <w:sz w:val="32"/>
          <w:szCs w:val="32"/>
        </w:rPr>
        <w:t xml:space="preserve">)". </w:t>
      </w:r>
      <w:r w:rsidR="00341A30">
        <w:rPr>
          <w:rFonts w:ascii="GOST type A" w:hAnsi="GOST type A"/>
          <w:sz w:val="32"/>
          <w:szCs w:val="32"/>
        </w:rPr>
        <w:t>Такое</w:t>
      </w:r>
      <w:r w:rsidRPr="003369AC">
        <w:rPr>
          <w:rFonts w:ascii="GOST type A" w:hAnsi="GOST type A"/>
          <w:sz w:val="32"/>
          <w:szCs w:val="32"/>
        </w:rPr>
        <w:t xml:space="preserve"> "сельское хозяйство" не будет зависеть от погодных условий и не будет нуждаться в тяжелом физическом труде. А производительности его хватит, чтобы решить продовольственную проблему раз и навсегда.</w:t>
      </w:r>
    </w:p>
    <w:p w:rsidR="00341A30" w:rsidRDefault="003369AC" w:rsidP="00541819">
      <w:pPr>
        <w:pStyle w:val="a3"/>
        <w:spacing w:before="0" w:beforeAutospacing="0" w:after="0" w:afterAutospacing="0"/>
        <w:jc w:val="both"/>
        <w:rPr>
          <w:rFonts w:ascii="GOST type A" w:hAnsi="GOST type A"/>
          <w:sz w:val="32"/>
          <w:szCs w:val="32"/>
        </w:rPr>
      </w:pPr>
      <w:r w:rsidRPr="003369AC">
        <w:rPr>
          <w:rFonts w:ascii="GOST type A" w:hAnsi="GOST type A"/>
          <w:sz w:val="32"/>
          <w:szCs w:val="32"/>
        </w:rPr>
        <w:t xml:space="preserve"> </w:t>
      </w:r>
    </w:p>
    <w:p w:rsidR="003369AC" w:rsidRPr="00341A30" w:rsidRDefault="00341A30" w:rsidP="00541819">
      <w:pPr>
        <w:pStyle w:val="a3"/>
        <w:spacing w:before="0" w:beforeAutospacing="0" w:after="0" w:afterAutospacing="0"/>
        <w:jc w:val="both"/>
        <w:rPr>
          <w:rFonts w:ascii="GOST type A" w:hAnsi="GOST type A"/>
          <w:i/>
          <w:sz w:val="32"/>
          <w:szCs w:val="32"/>
        </w:rPr>
      </w:pPr>
      <w:r w:rsidRPr="00341A30">
        <w:rPr>
          <w:rFonts w:ascii="GOST type A" w:hAnsi="GOST type A"/>
          <w:i/>
          <w:sz w:val="32"/>
          <w:szCs w:val="32"/>
        </w:rPr>
        <w:t xml:space="preserve">Срок реализации </w:t>
      </w:r>
      <w:r w:rsidRPr="00341A30">
        <w:rPr>
          <w:rFonts w:ascii="Arial" w:hAnsi="Arial" w:cs="Arial"/>
          <w:i/>
          <w:sz w:val="32"/>
          <w:szCs w:val="32"/>
        </w:rPr>
        <w:t>–</w:t>
      </w:r>
      <w:r w:rsidRPr="00341A30">
        <w:rPr>
          <w:rFonts w:ascii="GOST type A" w:hAnsi="GOST type A"/>
          <w:i/>
          <w:sz w:val="32"/>
          <w:szCs w:val="32"/>
        </w:rPr>
        <w:t xml:space="preserve"> </w:t>
      </w:r>
      <w:r w:rsidR="003369AC" w:rsidRPr="00341A30">
        <w:rPr>
          <w:rFonts w:ascii="GOST type A" w:hAnsi="GOST type A"/>
          <w:i/>
          <w:sz w:val="32"/>
          <w:szCs w:val="32"/>
        </w:rPr>
        <w:t>втор</w:t>
      </w:r>
      <w:r w:rsidRPr="00341A30">
        <w:rPr>
          <w:rFonts w:ascii="GOST type A" w:hAnsi="GOST type A"/>
          <w:i/>
          <w:sz w:val="32"/>
          <w:szCs w:val="32"/>
        </w:rPr>
        <w:t xml:space="preserve">ая </w:t>
      </w:r>
      <w:r w:rsidR="003369AC" w:rsidRPr="00341A30">
        <w:rPr>
          <w:rFonts w:ascii="GOST type A" w:hAnsi="GOST type A"/>
          <w:i/>
          <w:sz w:val="32"/>
          <w:szCs w:val="32"/>
        </w:rPr>
        <w:t>- четверт</w:t>
      </w:r>
      <w:r w:rsidRPr="00341A30">
        <w:rPr>
          <w:rFonts w:ascii="GOST type A" w:hAnsi="GOST type A"/>
          <w:i/>
          <w:sz w:val="32"/>
          <w:szCs w:val="32"/>
        </w:rPr>
        <w:t>ая</w:t>
      </w:r>
      <w:r w:rsidR="003369AC" w:rsidRPr="00341A30">
        <w:rPr>
          <w:rFonts w:ascii="GOST type A" w:hAnsi="GOST type A"/>
          <w:i/>
          <w:sz w:val="32"/>
          <w:szCs w:val="32"/>
        </w:rPr>
        <w:t xml:space="preserve"> четверт</w:t>
      </w:r>
      <w:r w:rsidRPr="00341A30">
        <w:rPr>
          <w:rFonts w:ascii="GOST type A" w:hAnsi="GOST type A"/>
          <w:i/>
          <w:sz w:val="32"/>
          <w:szCs w:val="32"/>
        </w:rPr>
        <w:t>ь</w:t>
      </w:r>
      <w:r w:rsidR="003369AC" w:rsidRPr="00341A30">
        <w:rPr>
          <w:rFonts w:ascii="GOST type A" w:hAnsi="GOST type A"/>
          <w:i/>
          <w:sz w:val="32"/>
          <w:szCs w:val="32"/>
        </w:rPr>
        <w:t xml:space="preserve"> XXI века. </w:t>
      </w:r>
    </w:p>
    <w:p w:rsidR="00341A30" w:rsidRDefault="003369AC" w:rsidP="00541819">
      <w:pPr>
        <w:pStyle w:val="a3"/>
        <w:spacing w:before="0" w:beforeAutospacing="0" w:after="0" w:afterAutospacing="0"/>
        <w:jc w:val="both"/>
        <w:rPr>
          <w:rFonts w:ascii="GOST type A" w:hAnsi="GOST type A"/>
          <w:sz w:val="32"/>
          <w:szCs w:val="32"/>
        </w:rPr>
      </w:pPr>
      <w:r w:rsidRPr="003369AC">
        <w:rPr>
          <w:rFonts w:ascii="GOST type A" w:hAnsi="GOST type A"/>
          <w:sz w:val="32"/>
          <w:szCs w:val="32"/>
        </w:rPr>
        <w:t xml:space="preserve">5. </w:t>
      </w:r>
      <w:r w:rsidRPr="00341A30">
        <w:rPr>
          <w:rFonts w:ascii="GOST type A" w:hAnsi="GOST type A"/>
          <w:b/>
          <w:sz w:val="32"/>
          <w:szCs w:val="32"/>
        </w:rPr>
        <w:t>Биология</w:t>
      </w:r>
      <w:r w:rsidR="00341A30">
        <w:rPr>
          <w:rFonts w:ascii="GOST type A" w:hAnsi="GOST type A"/>
          <w:sz w:val="32"/>
          <w:szCs w:val="32"/>
        </w:rPr>
        <w:t>. Станет возможным внедрение</w:t>
      </w:r>
      <w:r w:rsidRPr="003369AC">
        <w:rPr>
          <w:rFonts w:ascii="GOST type A" w:hAnsi="GOST type A"/>
          <w:sz w:val="32"/>
          <w:szCs w:val="32"/>
        </w:rPr>
        <w:t xml:space="preserve"> </w:t>
      </w:r>
      <w:r w:rsidR="00341A30">
        <w:rPr>
          <w:rFonts w:ascii="GOST type A" w:hAnsi="GOST type A"/>
          <w:sz w:val="32"/>
          <w:szCs w:val="32"/>
        </w:rPr>
        <w:t xml:space="preserve">наноэлементов </w:t>
      </w:r>
      <w:r w:rsidRPr="003369AC">
        <w:rPr>
          <w:rFonts w:ascii="GOST type A" w:hAnsi="GOST type A"/>
          <w:sz w:val="32"/>
          <w:szCs w:val="32"/>
        </w:rPr>
        <w:t xml:space="preserve">в живой организм на уровне атомов. Последствия могут быть самыми различными - от "восстановления" вымерших видов до создания новых типов живых существ, биороботов. </w:t>
      </w:r>
    </w:p>
    <w:p w:rsidR="00341A30" w:rsidRDefault="00341A30" w:rsidP="00541819">
      <w:pPr>
        <w:pStyle w:val="a3"/>
        <w:spacing w:before="0" w:beforeAutospacing="0" w:after="0" w:afterAutospacing="0"/>
        <w:jc w:val="both"/>
        <w:rPr>
          <w:rFonts w:ascii="GOST type A" w:hAnsi="GOST type A"/>
          <w:i/>
          <w:sz w:val="32"/>
          <w:szCs w:val="32"/>
        </w:rPr>
      </w:pPr>
      <w:r>
        <w:rPr>
          <w:rFonts w:ascii="GOST type A" w:hAnsi="GOST type A"/>
          <w:i/>
          <w:sz w:val="32"/>
          <w:szCs w:val="32"/>
        </w:rPr>
        <w:t>С</w:t>
      </w:r>
      <w:r w:rsidR="003369AC" w:rsidRPr="00341A30">
        <w:rPr>
          <w:rFonts w:ascii="GOST type A" w:hAnsi="GOST type A"/>
          <w:i/>
          <w:sz w:val="32"/>
          <w:szCs w:val="32"/>
        </w:rPr>
        <w:t>рок реализации: середина XXI века.</w:t>
      </w:r>
    </w:p>
    <w:p w:rsidR="003369AC" w:rsidRPr="00341A30" w:rsidRDefault="003369AC" w:rsidP="00541819">
      <w:pPr>
        <w:pStyle w:val="a3"/>
        <w:spacing w:before="0" w:beforeAutospacing="0" w:after="0" w:afterAutospacing="0"/>
        <w:jc w:val="both"/>
        <w:rPr>
          <w:rFonts w:ascii="GOST type A" w:hAnsi="GOST type A"/>
          <w:i/>
          <w:sz w:val="32"/>
          <w:szCs w:val="32"/>
        </w:rPr>
      </w:pPr>
      <w:r w:rsidRPr="00341A30">
        <w:rPr>
          <w:rFonts w:ascii="GOST type A" w:hAnsi="GOST type A"/>
          <w:i/>
          <w:sz w:val="32"/>
          <w:szCs w:val="32"/>
        </w:rPr>
        <w:t xml:space="preserve"> </w:t>
      </w:r>
    </w:p>
    <w:p w:rsidR="00341A30" w:rsidRDefault="003369AC" w:rsidP="00541819">
      <w:pPr>
        <w:pStyle w:val="a3"/>
        <w:spacing w:before="0" w:beforeAutospacing="0" w:after="0" w:afterAutospacing="0"/>
        <w:jc w:val="both"/>
        <w:rPr>
          <w:rFonts w:ascii="GOST type A" w:hAnsi="GOST type A"/>
          <w:sz w:val="32"/>
          <w:szCs w:val="32"/>
        </w:rPr>
      </w:pPr>
      <w:r w:rsidRPr="003369AC">
        <w:rPr>
          <w:rFonts w:ascii="GOST type A" w:hAnsi="GOST type A"/>
          <w:sz w:val="32"/>
          <w:szCs w:val="32"/>
        </w:rPr>
        <w:t xml:space="preserve">6. </w:t>
      </w:r>
      <w:r w:rsidRPr="00341A30">
        <w:rPr>
          <w:rFonts w:ascii="GOST type A" w:hAnsi="GOST type A"/>
          <w:b/>
          <w:sz w:val="32"/>
          <w:szCs w:val="32"/>
        </w:rPr>
        <w:t>Экология</w:t>
      </w:r>
      <w:r w:rsidRPr="003369AC">
        <w:rPr>
          <w:rFonts w:ascii="GOST type A" w:hAnsi="GOST type A"/>
          <w:sz w:val="32"/>
          <w:szCs w:val="32"/>
        </w:rPr>
        <w:t xml:space="preserve">. Полное устранение вредного влияния деятельности человека на окружающую среду. Во-первых, за счет насыщения экосферы молекулярными роботами-санитарами, превращающими отходы деятельности человека в исходное сырье, а во-вторых, за счет перевода промышленности и сельского хозяйства на безотходные нанотехнологические методы. </w:t>
      </w:r>
    </w:p>
    <w:p w:rsidR="003369AC" w:rsidRDefault="00341A30" w:rsidP="00541819">
      <w:pPr>
        <w:pStyle w:val="a3"/>
        <w:spacing w:before="0" w:beforeAutospacing="0" w:after="0" w:afterAutospacing="0"/>
        <w:jc w:val="both"/>
        <w:rPr>
          <w:rFonts w:ascii="GOST type A" w:hAnsi="GOST type A"/>
          <w:i/>
          <w:sz w:val="32"/>
          <w:szCs w:val="32"/>
        </w:rPr>
      </w:pPr>
      <w:r w:rsidRPr="00341A30">
        <w:rPr>
          <w:rFonts w:ascii="GOST type A" w:hAnsi="GOST type A"/>
          <w:i/>
          <w:sz w:val="32"/>
          <w:szCs w:val="32"/>
        </w:rPr>
        <w:t>С</w:t>
      </w:r>
      <w:r w:rsidR="003369AC" w:rsidRPr="00341A30">
        <w:rPr>
          <w:rFonts w:ascii="GOST type A" w:hAnsi="GOST type A"/>
          <w:i/>
          <w:sz w:val="32"/>
          <w:szCs w:val="32"/>
        </w:rPr>
        <w:t xml:space="preserve">рок реализации: середина XXI века. </w:t>
      </w:r>
    </w:p>
    <w:p w:rsidR="00341A30" w:rsidRPr="00341A30" w:rsidRDefault="00341A30" w:rsidP="00541819">
      <w:pPr>
        <w:pStyle w:val="a3"/>
        <w:spacing w:before="0" w:beforeAutospacing="0" w:after="0" w:afterAutospacing="0"/>
        <w:jc w:val="both"/>
        <w:rPr>
          <w:rFonts w:ascii="GOST type A" w:hAnsi="GOST type A"/>
          <w:i/>
          <w:sz w:val="32"/>
          <w:szCs w:val="32"/>
        </w:rPr>
      </w:pPr>
    </w:p>
    <w:p w:rsidR="00341A30" w:rsidRDefault="003369AC" w:rsidP="00541819">
      <w:pPr>
        <w:pStyle w:val="a3"/>
        <w:spacing w:before="0" w:beforeAutospacing="0" w:after="0" w:afterAutospacing="0"/>
        <w:jc w:val="both"/>
        <w:rPr>
          <w:rFonts w:ascii="GOST type A" w:hAnsi="GOST type A"/>
          <w:sz w:val="32"/>
          <w:szCs w:val="32"/>
        </w:rPr>
      </w:pPr>
      <w:r w:rsidRPr="003369AC">
        <w:rPr>
          <w:rFonts w:ascii="GOST type A" w:hAnsi="GOST type A"/>
          <w:sz w:val="32"/>
          <w:szCs w:val="32"/>
        </w:rPr>
        <w:t xml:space="preserve">7. </w:t>
      </w:r>
      <w:r w:rsidRPr="00341A30">
        <w:rPr>
          <w:rFonts w:ascii="GOST type A" w:hAnsi="GOST type A"/>
          <w:b/>
          <w:sz w:val="32"/>
          <w:szCs w:val="32"/>
        </w:rPr>
        <w:t>Освоение космоса</w:t>
      </w:r>
      <w:r w:rsidRPr="003369AC">
        <w:rPr>
          <w:rFonts w:ascii="GOST type A" w:hAnsi="GOST type A"/>
          <w:sz w:val="32"/>
          <w:szCs w:val="32"/>
        </w:rPr>
        <w:t>. По-видимому, освоению космоса "обычным" порядком будет предшествовать освоение его нанороботами. Огромная армия роботов-молекул будет выпущена в околоземное космическое пространство и подготовит его для заселения человеком - сделает пригодными для обитания Луну, астероиды, ближайшие планеты, соорудит из "подручных материалов" (метеоритов, комет) космические станции. Это будет намного дешевле и безопаснее существующих ныне методов.</w:t>
      </w:r>
    </w:p>
    <w:p w:rsidR="003369AC" w:rsidRPr="003369AC" w:rsidRDefault="003369AC" w:rsidP="00541819">
      <w:pPr>
        <w:pStyle w:val="a3"/>
        <w:spacing w:before="0" w:beforeAutospacing="0" w:after="0" w:afterAutospacing="0"/>
        <w:jc w:val="both"/>
        <w:rPr>
          <w:rFonts w:ascii="GOST type A" w:hAnsi="GOST type A"/>
          <w:sz w:val="32"/>
          <w:szCs w:val="32"/>
        </w:rPr>
      </w:pPr>
      <w:r w:rsidRPr="003369AC">
        <w:rPr>
          <w:rFonts w:ascii="GOST type A" w:hAnsi="GOST type A"/>
          <w:sz w:val="32"/>
          <w:szCs w:val="32"/>
        </w:rPr>
        <w:t xml:space="preserve"> </w:t>
      </w:r>
    </w:p>
    <w:p w:rsidR="00341A30" w:rsidRDefault="003369AC" w:rsidP="00541819">
      <w:pPr>
        <w:pStyle w:val="a3"/>
        <w:spacing w:before="0" w:beforeAutospacing="0" w:after="0" w:afterAutospacing="0"/>
        <w:jc w:val="both"/>
        <w:rPr>
          <w:rFonts w:ascii="GOST type A" w:hAnsi="GOST type A"/>
          <w:sz w:val="32"/>
          <w:szCs w:val="32"/>
        </w:rPr>
      </w:pPr>
      <w:r w:rsidRPr="003369AC">
        <w:rPr>
          <w:rFonts w:ascii="GOST type A" w:hAnsi="GOST type A"/>
          <w:sz w:val="32"/>
          <w:szCs w:val="32"/>
        </w:rPr>
        <w:t xml:space="preserve">8. </w:t>
      </w:r>
      <w:r w:rsidRPr="00341A30">
        <w:rPr>
          <w:rFonts w:ascii="GOST type A" w:hAnsi="GOST type A"/>
          <w:b/>
          <w:sz w:val="32"/>
          <w:szCs w:val="32"/>
        </w:rPr>
        <w:t>Кибернетика</w:t>
      </w:r>
      <w:r w:rsidRPr="003369AC">
        <w:rPr>
          <w:rFonts w:ascii="GOST type A" w:hAnsi="GOST type A"/>
          <w:sz w:val="32"/>
          <w:szCs w:val="32"/>
        </w:rPr>
        <w:t>. Произойдет переход от ныне существующих планарных структур к объемным микросхемам, размеры активных элементов уменьшаться до размеров молекул. Рабочие частоты компьютеров достигнут терагерцовых величин. Получат распространение схемные решения на нейроноподобных элементах. Появится быстродействующая долговременная память на белковых молекулах, емкость которой будет измеряться терабайтами. Станет возможным "переселение" человеческого интеллекта в компьютер.</w:t>
      </w:r>
    </w:p>
    <w:p w:rsidR="003369AC" w:rsidRDefault="00341A30" w:rsidP="00541819">
      <w:pPr>
        <w:pStyle w:val="a3"/>
        <w:spacing w:before="0" w:beforeAutospacing="0" w:after="0" w:afterAutospacing="0"/>
        <w:jc w:val="both"/>
        <w:rPr>
          <w:rFonts w:ascii="GOST type A" w:hAnsi="GOST type A"/>
          <w:i/>
          <w:sz w:val="32"/>
          <w:szCs w:val="32"/>
        </w:rPr>
      </w:pPr>
      <w:r w:rsidRPr="00341A30">
        <w:rPr>
          <w:rFonts w:ascii="GOST type A" w:hAnsi="GOST type A"/>
          <w:i/>
          <w:sz w:val="32"/>
          <w:szCs w:val="32"/>
        </w:rPr>
        <w:t>С</w:t>
      </w:r>
      <w:r w:rsidR="003369AC" w:rsidRPr="00341A30">
        <w:rPr>
          <w:rFonts w:ascii="GOST type A" w:hAnsi="GOST type A"/>
          <w:i/>
          <w:sz w:val="32"/>
          <w:szCs w:val="32"/>
        </w:rPr>
        <w:t xml:space="preserve">рок реализации: первая - вторая четверть XXI века. </w:t>
      </w:r>
    </w:p>
    <w:p w:rsidR="00341A30" w:rsidRPr="00341A30" w:rsidRDefault="00341A30" w:rsidP="00541819">
      <w:pPr>
        <w:pStyle w:val="a3"/>
        <w:spacing w:before="0" w:beforeAutospacing="0" w:after="0" w:afterAutospacing="0"/>
        <w:jc w:val="both"/>
        <w:rPr>
          <w:rFonts w:ascii="GOST type A" w:hAnsi="GOST type A"/>
          <w:i/>
          <w:sz w:val="32"/>
          <w:szCs w:val="32"/>
        </w:rPr>
      </w:pPr>
    </w:p>
    <w:p w:rsidR="00341A30" w:rsidRDefault="003369AC" w:rsidP="00541819">
      <w:pPr>
        <w:pStyle w:val="a3"/>
        <w:spacing w:before="0" w:beforeAutospacing="0" w:after="0" w:afterAutospacing="0"/>
        <w:jc w:val="both"/>
        <w:rPr>
          <w:rFonts w:ascii="GOST type A" w:hAnsi="GOST type A"/>
          <w:sz w:val="32"/>
          <w:szCs w:val="32"/>
        </w:rPr>
      </w:pPr>
      <w:r w:rsidRPr="003369AC">
        <w:rPr>
          <w:rFonts w:ascii="GOST type A" w:hAnsi="GOST type A"/>
          <w:sz w:val="32"/>
          <w:szCs w:val="32"/>
        </w:rPr>
        <w:t xml:space="preserve">9. </w:t>
      </w:r>
      <w:r w:rsidRPr="00341A30">
        <w:rPr>
          <w:rFonts w:ascii="GOST type A" w:hAnsi="GOST type A"/>
          <w:b/>
          <w:sz w:val="32"/>
          <w:szCs w:val="32"/>
        </w:rPr>
        <w:t>Разумная среда обитания</w:t>
      </w:r>
      <w:r w:rsidRPr="003369AC">
        <w:rPr>
          <w:rFonts w:ascii="GOST type A" w:hAnsi="GOST type A"/>
          <w:sz w:val="32"/>
          <w:szCs w:val="32"/>
        </w:rPr>
        <w:t xml:space="preserve">. За счет внедрения логических наноэлементов во все атрибуты окружающей среды она станет "разумной" и исключительно комфортной для человека. </w:t>
      </w:r>
    </w:p>
    <w:p w:rsidR="003369AC" w:rsidRDefault="00341A30" w:rsidP="00541819">
      <w:pPr>
        <w:pStyle w:val="a3"/>
        <w:spacing w:before="0" w:beforeAutospacing="0" w:after="0" w:afterAutospacing="0"/>
        <w:jc w:val="both"/>
        <w:rPr>
          <w:rFonts w:ascii="GOST type A" w:hAnsi="GOST type A"/>
          <w:i/>
          <w:iCs/>
          <w:sz w:val="32"/>
          <w:szCs w:val="32"/>
        </w:rPr>
      </w:pPr>
      <w:r>
        <w:rPr>
          <w:rFonts w:ascii="GOST type A" w:hAnsi="GOST type A"/>
          <w:i/>
          <w:iCs/>
          <w:sz w:val="32"/>
          <w:szCs w:val="32"/>
        </w:rPr>
        <w:t>С</w:t>
      </w:r>
      <w:r w:rsidR="003369AC" w:rsidRPr="003369AC">
        <w:rPr>
          <w:rFonts w:ascii="GOST type A" w:hAnsi="GOST type A"/>
          <w:i/>
          <w:iCs/>
          <w:sz w:val="32"/>
          <w:szCs w:val="32"/>
        </w:rPr>
        <w:t>рок реализации: после XXI века.</w:t>
      </w:r>
    </w:p>
    <w:p w:rsidR="00253D9F" w:rsidRDefault="00253D9F" w:rsidP="00541819">
      <w:pPr>
        <w:pStyle w:val="a3"/>
        <w:spacing w:before="0" w:beforeAutospacing="0" w:after="0" w:afterAutospacing="0"/>
        <w:jc w:val="both"/>
        <w:rPr>
          <w:rFonts w:ascii="GOST type A" w:hAnsi="GOST type A"/>
          <w:i/>
          <w:iCs/>
          <w:sz w:val="32"/>
          <w:szCs w:val="32"/>
        </w:rPr>
      </w:pPr>
    </w:p>
    <w:p w:rsidR="00253D9F" w:rsidRPr="00253D9F" w:rsidRDefault="00253D9F" w:rsidP="00541819">
      <w:pPr>
        <w:pStyle w:val="a3"/>
        <w:spacing w:before="0" w:beforeAutospacing="0" w:after="0" w:afterAutospacing="0"/>
        <w:jc w:val="both"/>
        <w:rPr>
          <w:rFonts w:ascii="GOST type A" w:hAnsi="GOST type A"/>
          <w:b/>
          <w:iCs/>
          <w:sz w:val="32"/>
          <w:szCs w:val="32"/>
        </w:rPr>
      </w:pPr>
      <w:r w:rsidRPr="00253D9F">
        <w:rPr>
          <w:rFonts w:ascii="GOST type A" w:hAnsi="GOST type A"/>
          <w:b/>
          <w:iCs/>
          <w:sz w:val="32"/>
          <w:szCs w:val="32"/>
        </w:rPr>
        <w:t>Основные этапы в развитии нанотехнологии:</w:t>
      </w:r>
    </w:p>
    <w:p w:rsidR="00253D9F" w:rsidRDefault="00253D9F" w:rsidP="00541819">
      <w:pPr>
        <w:pStyle w:val="a3"/>
        <w:spacing w:before="0" w:beforeAutospacing="0" w:after="0" w:afterAutospacing="0"/>
        <w:jc w:val="both"/>
        <w:rPr>
          <w:rFonts w:ascii="GOST type A" w:hAnsi="GOST type A"/>
          <w:i/>
          <w:iCs/>
          <w:sz w:val="32"/>
          <w:szCs w:val="32"/>
        </w:rPr>
      </w:pPr>
    </w:p>
    <w:p w:rsidR="00253D9F" w:rsidRPr="00253D9F" w:rsidRDefault="00253D9F" w:rsidP="00541819">
      <w:pPr>
        <w:pStyle w:val="a3"/>
        <w:jc w:val="both"/>
        <w:rPr>
          <w:rFonts w:ascii="GOST type A" w:hAnsi="GOST type A"/>
          <w:sz w:val="32"/>
          <w:szCs w:val="32"/>
        </w:rPr>
      </w:pPr>
      <w:r w:rsidRPr="00253D9F">
        <w:rPr>
          <w:rFonts w:ascii="GOST type A" w:hAnsi="GOST type A"/>
          <w:b/>
          <w:bCs/>
          <w:sz w:val="32"/>
          <w:szCs w:val="32"/>
        </w:rPr>
        <w:t>1959 г.</w:t>
      </w:r>
      <w:r w:rsidRPr="00253D9F">
        <w:rPr>
          <w:rFonts w:ascii="GOST type A" w:hAnsi="GOST type A"/>
          <w:sz w:val="32"/>
          <w:szCs w:val="32"/>
        </w:rPr>
        <w:t xml:space="preserve"> Лауреат Нобелевской премии Ричард Фейнман заявляет, что в будущем, научившись манипулировать отдельными атомами, человечество сможет синтезировать все, что угодно. </w:t>
      </w:r>
    </w:p>
    <w:p w:rsidR="00253D9F" w:rsidRPr="00253D9F" w:rsidRDefault="00253D9F" w:rsidP="00541819">
      <w:pPr>
        <w:pStyle w:val="a3"/>
        <w:jc w:val="both"/>
        <w:rPr>
          <w:rFonts w:ascii="GOST type A" w:hAnsi="GOST type A"/>
          <w:sz w:val="32"/>
          <w:szCs w:val="32"/>
        </w:rPr>
      </w:pPr>
      <w:r w:rsidRPr="00253D9F">
        <w:rPr>
          <w:rFonts w:ascii="GOST type A" w:hAnsi="GOST type A"/>
          <w:b/>
          <w:bCs/>
          <w:sz w:val="32"/>
          <w:szCs w:val="32"/>
        </w:rPr>
        <w:t>1981 г.</w:t>
      </w:r>
      <w:r w:rsidRPr="00253D9F">
        <w:rPr>
          <w:rFonts w:ascii="GOST type A" w:hAnsi="GOST type A"/>
          <w:sz w:val="32"/>
          <w:szCs w:val="32"/>
        </w:rPr>
        <w:t xml:space="preserve"> Создание Бинигом и Рорером сканирующего туннельного микроскопа - прибора, позволяющего осуществлять воздействие на вещество на атомарном уровне. </w:t>
      </w:r>
    </w:p>
    <w:p w:rsidR="00253D9F" w:rsidRPr="00253D9F" w:rsidRDefault="00253D9F" w:rsidP="00541819">
      <w:pPr>
        <w:pStyle w:val="a3"/>
        <w:jc w:val="both"/>
        <w:rPr>
          <w:rFonts w:ascii="GOST type A" w:hAnsi="GOST type A"/>
          <w:sz w:val="32"/>
          <w:szCs w:val="32"/>
        </w:rPr>
      </w:pPr>
      <w:r w:rsidRPr="00253D9F">
        <w:rPr>
          <w:rFonts w:ascii="GOST type A" w:hAnsi="GOST type A"/>
          <w:b/>
          <w:bCs/>
          <w:sz w:val="32"/>
          <w:szCs w:val="32"/>
        </w:rPr>
        <w:t>1982-85 гг.</w:t>
      </w:r>
      <w:r w:rsidRPr="00253D9F">
        <w:rPr>
          <w:rFonts w:ascii="GOST type A" w:hAnsi="GOST type A"/>
          <w:sz w:val="32"/>
          <w:szCs w:val="32"/>
        </w:rPr>
        <w:t xml:space="preserve"> Достижение атомарного разрешения. </w:t>
      </w:r>
    </w:p>
    <w:p w:rsidR="00253D9F" w:rsidRPr="00253D9F" w:rsidRDefault="00253D9F" w:rsidP="00541819">
      <w:pPr>
        <w:pStyle w:val="a3"/>
        <w:jc w:val="both"/>
        <w:rPr>
          <w:rFonts w:ascii="GOST type A" w:hAnsi="GOST type A"/>
          <w:sz w:val="32"/>
          <w:szCs w:val="32"/>
        </w:rPr>
      </w:pPr>
      <w:r w:rsidRPr="00253D9F">
        <w:rPr>
          <w:rFonts w:ascii="GOST type A" w:hAnsi="GOST type A"/>
          <w:b/>
          <w:bCs/>
          <w:sz w:val="32"/>
          <w:szCs w:val="32"/>
        </w:rPr>
        <w:t>1986 г.</w:t>
      </w:r>
      <w:r w:rsidRPr="00253D9F">
        <w:rPr>
          <w:rFonts w:ascii="GOST type A" w:hAnsi="GOST type A"/>
          <w:sz w:val="32"/>
          <w:szCs w:val="32"/>
        </w:rPr>
        <w:t xml:space="preserve"> Создание атомно-силового микроскопа, позволяющего, в отличие от туннельного микроскопа, осуществлять взаимодействие с любыми материалами, а не только с проводящими. </w:t>
      </w:r>
    </w:p>
    <w:p w:rsidR="00253D9F" w:rsidRPr="00253D9F" w:rsidRDefault="00253D9F" w:rsidP="00541819">
      <w:pPr>
        <w:pStyle w:val="a3"/>
        <w:jc w:val="both"/>
        <w:rPr>
          <w:rFonts w:ascii="GOST type A" w:hAnsi="GOST type A"/>
          <w:sz w:val="32"/>
          <w:szCs w:val="32"/>
        </w:rPr>
      </w:pPr>
      <w:r w:rsidRPr="00253D9F">
        <w:rPr>
          <w:rFonts w:ascii="GOST type A" w:hAnsi="GOST type A"/>
          <w:b/>
          <w:bCs/>
          <w:sz w:val="32"/>
          <w:szCs w:val="32"/>
        </w:rPr>
        <w:t>1990 г.</w:t>
      </w:r>
      <w:r w:rsidRPr="00253D9F">
        <w:rPr>
          <w:rFonts w:ascii="GOST type A" w:hAnsi="GOST type A"/>
          <w:sz w:val="32"/>
          <w:szCs w:val="32"/>
        </w:rPr>
        <w:t xml:space="preserve"> Манипуляции единичными атомами. </w:t>
      </w:r>
    </w:p>
    <w:p w:rsidR="00253D9F" w:rsidRDefault="00253D9F" w:rsidP="00541819">
      <w:pPr>
        <w:pStyle w:val="a3"/>
        <w:jc w:val="both"/>
        <w:rPr>
          <w:rFonts w:ascii="GOST type A" w:hAnsi="GOST type A"/>
          <w:sz w:val="32"/>
          <w:szCs w:val="32"/>
        </w:rPr>
      </w:pPr>
      <w:r w:rsidRPr="00253D9F">
        <w:rPr>
          <w:rFonts w:ascii="GOST type A" w:hAnsi="GOST type A"/>
          <w:b/>
          <w:bCs/>
          <w:sz w:val="32"/>
          <w:szCs w:val="32"/>
        </w:rPr>
        <w:t>1994 г.</w:t>
      </w:r>
      <w:r w:rsidRPr="00253D9F">
        <w:rPr>
          <w:rFonts w:ascii="GOST type A" w:hAnsi="GOST type A"/>
          <w:sz w:val="32"/>
          <w:szCs w:val="32"/>
        </w:rPr>
        <w:t xml:space="preserve"> Начало применения нанотехнологических методов в промышленности.</w:t>
      </w:r>
    </w:p>
    <w:p w:rsidR="000208E9" w:rsidRPr="002E3212" w:rsidRDefault="00253D9F" w:rsidP="00541819">
      <w:pPr>
        <w:ind w:firstLine="540"/>
        <w:jc w:val="both"/>
        <w:rPr>
          <w:rFonts w:ascii="GOST type A" w:hAnsi="GOST type A"/>
          <w:sz w:val="32"/>
          <w:szCs w:val="32"/>
        </w:rPr>
      </w:pPr>
      <w:r w:rsidRPr="002E3212">
        <w:rPr>
          <w:rFonts w:ascii="GOST type A" w:hAnsi="GOST type A"/>
          <w:sz w:val="32"/>
          <w:szCs w:val="32"/>
        </w:rPr>
        <w:t>О</w:t>
      </w:r>
      <w:r w:rsidR="000208E9" w:rsidRPr="002E3212">
        <w:rPr>
          <w:rFonts w:ascii="GOST type A" w:hAnsi="GOST type A"/>
          <w:sz w:val="32"/>
          <w:szCs w:val="32"/>
        </w:rPr>
        <w:t>днако принято считать, что нанот</w:t>
      </w:r>
      <w:r w:rsidRPr="002E3212">
        <w:rPr>
          <w:rFonts w:ascii="GOST type A" w:hAnsi="GOST type A"/>
          <w:sz w:val="32"/>
          <w:szCs w:val="32"/>
        </w:rPr>
        <w:t>ехнология "</w:t>
      </w:r>
      <w:r w:rsidR="00682C21">
        <w:rPr>
          <w:rFonts w:ascii="GOST type A" w:hAnsi="GOST type A"/>
          <w:sz w:val="32"/>
          <w:szCs w:val="32"/>
        </w:rPr>
        <w:t>началась" когда 70 лет назад Г.</w:t>
      </w:r>
      <w:r w:rsidR="00682C21" w:rsidRPr="00682C21">
        <w:rPr>
          <w:rFonts w:ascii="GOST type A" w:hAnsi="GOST type A"/>
          <w:sz w:val="32"/>
          <w:szCs w:val="32"/>
        </w:rPr>
        <w:t xml:space="preserve"> </w:t>
      </w:r>
      <w:r w:rsidRPr="002E3212">
        <w:rPr>
          <w:rFonts w:ascii="GOST type A" w:hAnsi="GOST type A"/>
          <w:sz w:val="32"/>
          <w:szCs w:val="32"/>
        </w:rPr>
        <w:t>А</w:t>
      </w:r>
      <w:r w:rsidR="00682C21" w:rsidRPr="00682C21">
        <w:rPr>
          <w:rFonts w:ascii="GOST type A" w:hAnsi="GOST type A"/>
          <w:sz w:val="32"/>
          <w:szCs w:val="32"/>
        </w:rPr>
        <w:t xml:space="preserve">. </w:t>
      </w:r>
      <w:r w:rsidRPr="002E3212">
        <w:rPr>
          <w:rFonts w:ascii="GOST type A" w:hAnsi="GOST type A"/>
          <w:sz w:val="32"/>
          <w:szCs w:val="32"/>
        </w:rPr>
        <w:t>Гамов впервые получил решения уравнения Шредингера, описывающие возможность преодоления частицей энергетического барьера даже в случае, когда энергия частицы меньше высоты барьера. Новое явление, называемое туннелированием, позволило объяснить многие экспериментально наблюдавшиеся процессы. Найденное решение позволило понять большой круг явлений и было применено для описания процессов, происход</w:t>
      </w:r>
      <w:r w:rsidR="00812DCE">
        <w:rPr>
          <w:rFonts w:ascii="GOST type A" w:hAnsi="GOST type A"/>
          <w:sz w:val="32"/>
          <w:szCs w:val="32"/>
        </w:rPr>
        <w:t xml:space="preserve">ящих при вылете частицы из ядра </w:t>
      </w:r>
      <w:r w:rsidRPr="002E3212">
        <w:rPr>
          <w:rFonts w:ascii="GOST type A" w:hAnsi="GOST type A"/>
          <w:sz w:val="32"/>
          <w:szCs w:val="32"/>
        </w:rPr>
        <w:t>- основы атомной науки и техники. Многие считают, что за грандиозность результатов его работ, ставших осново</w:t>
      </w:r>
      <w:r w:rsidR="00812DCE">
        <w:rPr>
          <w:rFonts w:ascii="GOST type A" w:hAnsi="GOST type A"/>
          <w:sz w:val="32"/>
          <w:szCs w:val="32"/>
        </w:rPr>
        <w:t xml:space="preserve">полагающими для многих наук, Г. А. </w:t>
      </w:r>
      <w:r w:rsidRPr="002E3212">
        <w:rPr>
          <w:rFonts w:ascii="GOST type A" w:hAnsi="GOST type A"/>
          <w:sz w:val="32"/>
          <w:szCs w:val="32"/>
        </w:rPr>
        <w:t xml:space="preserve">Гамов должен был быть удостоен нескольких Нобелевских премий. </w:t>
      </w:r>
    </w:p>
    <w:p w:rsidR="00253D9F" w:rsidRPr="002E3212" w:rsidRDefault="00253D9F" w:rsidP="00541819">
      <w:pPr>
        <w:ind w:firstLine="540"/>
        <w:jc w:val="both"/>
        <w:rPr>
          <w:rFonts w:ascii="GOST type A" w:hAnsi="GOST type A"/>
          <w:sz w:val="32"/>
          <w:szCs w:val="32"/>
        </w:rPr>
      </w:pPr>
      <w:r w:rsidRPr="002E3212">
        <w:rPr>
          <w:rFonts w:ascii="GOST type A" w:hAnsi="GOST type A"/>
          <w:sz w:val="32"/>
          <w:szCs w:val="32"/>
        </w:rPr>
        <w:t>Развитие электроники подошло к использованию процессов туннелирования лишь почти 30 лет спустя: появились туннельные дио</w:t>
      </w:r>
      <w:r w:rsidR="00812DCE">
        <w:rPr>
          <w:rFonts w:ascii="GOST type A" w:hAnsi="GOST type A"/>
          <w:sz w:val="32"/>
          <w:szCs w:val="32"/>
        </w:rPr>
        <w:t>ды, открытые японским ученым Л.</w:t>
      </w:r>
      <w:r w:rsidR="00734664" w:rsidRPr="00734664">
        <w:rPr>
          <w:rFonts w:ascii="GOST type A" w:hAnsi="GOST type A"/>
          <w:sz w:val="32"/>
          <w:szCs w:val="32"/>
        </w:rPr>
        <w:t xml:space="preserve"> </w:t>
      </w:r>
      <w:r w:rsidRPr="002E3212">
        <w:rPr>
          <w:rFonts w:ascii="GOST type A" w:hAnsi="GOST type A"/>
          <w:sz w:val="32"/>
          <w:szCs w:val="32"/>
        </w:rPr>
        <w:t>Есаки, удостоенным за это открытие Нобелев</w:t>
      </w:r>
      <w:r w:rsidR="00812DCE">
        <w:rPr>
          <w:rFonts w:ascii="GOST type A" w:hAnsi="GOST type A"/>
          <w:sz w:val="32"/>
          <w:szCs w:val="32"/>
        </w:rPr>
        <w:t>ской премии. Еще через 5 лет Ю.</w:t>
      </w:r>
      <w:r w:rsidR="00734664" w:rsidRPr="00734664">
        <w:rPr>
          <w:rFonts w:ascii="GOST type A" w:hAnsi="GOST type A"/>
          <w:sz w:val="32"/>
          <w:szCs w:val="32"/>
        </w:rPr>
        <w:t xml:space="preserve"> </w:t>
      </w:r>
      <w:r w:rsidR="00812DCE">
        <w:rPr>
          <w:rFonts w:ascii="GOST type A" w:hAnsi="GOST type A"/>
          <w:sz w:val="32"/>
          <w:szCs w:val="32"/>
        </w:rPr>
        <w:t>С.</w:t>
      </w:r>
      <w:r w:rsidR="00734664" w:rsidRPr="00734664">
        <w:rPr>
          <w:rFonts w:ascii="GOST type A" w:hAnsi="GOST type A"/>
          <w:sz w:val="32"/>
          <w:szCs w:val="32"/>
        </w:rPr>
        <w:t xml:space="preserve"> </w:t>
      </w:r>
      <w:r w:rsidR="000208E9" w:rsidRPr="002E3212">
        <w:rPr>
          <w:rFonts w:ascii="GOST type A" w:hAnsi="GOST type A"/>
          <w:sz w:val="32"/>
          <w:szCs w:val="32"/>
        </w:rPr>
        <w:t>Тиходеев</w:t>
      </w:r>
      <w:r w:rsidRPr="002E3212">
        <w:rPr>
          <w:rFonts w:ascii="GOST type A" w:hAnsi="GOST type A"/>
          <w:sz w:val="32"/>
          <w:szCs w:val="32"/>
        </w:rPr>
        <w:t>, руководивший сектором физико-теоретических исследований в московском НИИ "Пульсар", предложил первые расчеты параметров и варианты использования приборов на основе многослойных туннельных структур, позволяющих достичь рекордных по быстродействию результатов. Спустя 20 лет они были успешно реализованы. В настоящее время процессы туннелирования легли в основу технологий, позволяющих оперировать со сверхмалыми величинами порядка нанометров (1нанометр=10</w:t>
      </w:r>
      <w:r w:rsidRPr="002E3212">
        <w:rPr>
          <w:rFonts w:ascii="GOST type A" w:hAnsi="GOST type A"/>
          <w:sz w:val="32"/>
          <w:szCs w:val="32"/>
          <w:vertAlign w:val="superscript"/>
        </w:rPr>
        <w:t>-9</w:t>
      </w:r>
      <w:r w:rsidRPr="002E3212">
        <w:rPr>
          <w:rFonts w:ascii="GOST type A" w:hAnsi="GOST type A"/>
          <w:sz w:val="32"/>
          <w:szCs w:val="32"/>
        </w:rPr>
        <w:t xml:space="preserve"> м). </w:t>
      </w:r>
    </w:p>
    <w:p w:rsidR="004B7857" w:rsidRPr="004B7857" w:rsidRDefault="002E3212" w:rsidP="00541819">
      <w:pPr>
        <w:ind w:firstLine="540"/>
        <w:jc w:val="both"/>
        <w:rPr>
          <w:rFonts w:ascii="GOST type A" w:hAnsi="GOST type A"/>
          <w:sz w:val="32"/>
        </w:rPr>
      </w:pPr>
      <w:r w:rsidRPr="004B7857">
        <w:rPr>
          <w:rFonts w:ascii="GOST type A" w:hAnsi="GOST type A"/>
          <w:sz w:val="32"/>
        </w:rPr>
        <w:t xml:space="preserve">До сих пор создание миниатюрных полупроводниковых приборов основывалось, в основном, на технике молекулярно-лучевой эпитаксии (выращивания слоев, параллельных плоскости подложки), позволяющей создавать планарные слои из различных материалов с толщиной вплоть до моноатомной. Однако эти процессы имеют значительные ограничения, не позволяющие создавать наноскопические структуры. К этим ограничениям относится высокая </w:t>
      </w:r>
      <w:r w:rsidR="00812DCE">
        <w:rPr>
          <w:rFonts w:ascii="GOST type A" w:hAnsi="GOST type A"/>
          <w:sz w:val="32"/>
        </w:rPr>
        <w:t xml:space="preserve">температура процессов эпитаксии </w:t>
      </w:r>
      <w:r w:rsidRPr="004B7857">
        <w:rPr>
          <w:rFonts w:ascii="GOST type A" w:hAnsi="GOST type A"/>
          <w:sz w:val="32"/>
        </w:rPr>
        <w:t xml:space="preserve">- до нескольких сотен градусов, при которой хоть и обеспечивается рост высококачественных пленок, однако не обеспечивается локальность формируемых областей. Кроме того, высокие температуры поверхности подложки стимулируют диффузионные процессы, "размывающие" планарные структуры. Более "холодные" технологии осаждения, типа напыления, из-за одновременности осаждения материала на всю подложку, одновременного роста в разных местах зерен осаждаемого материала и последующего образования дефектов на их границах раздела также не позволяли создавать бездефектные наноструктуры. </w:t>
      </w:r>
    </w:p>
    <w:p w:rsidR="002E3212" w:rsidRDefault="002E3212" w:rsidP="00541819">
      <w:pPr>
        <w:ind w:firstLine="540"/>
        <w:jc w:val="both"/>
        <w:rPr>
          <w:rFonts w:ascii="GOST type A" w:hAnsi="GOST type A"/>
          <w:sz w:val="32"/>
        </w:rPr>
      </w:pPr>
      <w:r w:rsidRPr="004B7857">
        <w:rPr>
          <w:rFonts w:ascii="GOST type A" w:hAnsi="GOST type A"/>
          <w:sz w:val="32"/>
        </w:rPr>
        <w:t xml:space="preserve">Формирование элементов нанометрового размера первоначально планировалось осуществлять методами электронно-лучевой литографии, дополняемой методами ионного травления. Однако высокоэнергетичный электронный луч, рассеиваясь в подложке, вызывает значительные разрушения в материале, расположенном как под, так и в районе области фокусировки, практически перечеркивая возможность создания многослойных схем с нанометровыми размерами элементов. </w:t>
      </w:r>
      <w:r w:rsidR="004B7857">
        <w:rPr>
          <w:rFonts w:ascii="GOST type A" w:hAnsi="GOST type A"/>
          <w:sz w:val="32"/>
        </w:rPr>
        <w:t>Возникла тупиковая ситуация, решение которой было найдено в 1981 году.</w:t>
      </w:r>
    </w:p>
    <w:p w:rsidR="004B7857" w:rsidRPr="00682C21" w:rsidRDefault="004B7857" w:rsidP="00682C21">
      <w:pPr>
        <w:ind w:firstLine="540"/>
        <w:jc w:val="center"/>
        <w:rPr>
          <w:rFonts w:ascii="GOST type A" w:hAnsi="GOST type A"/>
          <w:b/>
          <w:bCs/>
          <w:sz w:val="36"/>
          <w:szCs w:val="36"/>
        </w:rPr>
      </w:pPr>
      <w:r>
        <w:rPr>
          <w:rFonts w:ascii="GOST type A" w:hAnsi="GOST type A"/>
          <w:sz w:val="32"/>
        </w:rPr>
        <w:br w:type="page"/>
      </w:r>
      <w:r w:rsidR="00682C21" w:rsidRPr="00682C21">
        <w:rPr>
          <w:rFonts w:ascii="GOST type A" w:hAnsi="GOST type A"/>
          <w:sz w:val="36"/>
          <w:szCs w:val="36"/>
          <w:lang w:val="en-US"/>
        </w:rPr>
        <w:t xml:space="preserve">2 </w:t>
      </w:r>
      <w:r w:rsidRPr="00682C21">
        <w:rPr>
          <w:rFonts w:ascii="GOST type A" w:hAnsi="GOST type A"/>
          <w:b/>
          <w:bCs/>
          <w:sz w:val="36"/>
          <w:szCs w:val="36"/>
        </w:rPr>
        <w:t>Туннельный микроскоп.</w:t>
      </w:r>
    </w:p>
    <w:p w:rsidR="004B7857" w:rsidRDefault="004B7857" w:rsidP="00541819">
      <w:pPr>
        <w:ind w:firstLine="540"/>
        <w:jc w:val="both"/>
        <w:rPr>
          <w:rFonts w:ascii="GOST type A" w:hAnsi="GOST type A"/>
          <w:b/>
          <w:bCs/>
          <w:sz w:val="32"/>
        </w:rPr>
      </w:pPr>
    </w:p>
    <w:p w:rsidR="004B7857" w:rsidRDefault="00927F02" w:rsidP="00541819">
      <w:pPr>
        <w:ind w:firstLine="540"/>
        <w:jc w:val="both"/>
        <w:rPr>
          <w:rFonts w:ascii="GOST type A" w:hAnsi="GOST type A"/>
          <w:sz w:val="32"/>
        </w:rPr>
      </w:pPr>
      <w:r w:rsidRPr="00927F02">
        <w:rPr>
          <w:rFonts w:ascii="GOST type A" w:hAnsi="GOST type A"/>
          <w:sz w:val="32"/>
        </w:rPr>
        <w:t>В</w:t>
      </w:r>
      <w:r w:rsidR="004B7857" w:rsidRPr="00927F02">
        <w:rPr>
          <w:rFonts w:ascii="GOST type A" w:hAnsi="GOST type A"/>
          <w:sz w:val="32"/>
        </w:rPr>
        <w:t xml:space="preserve"> 1981 году кардинально новым шагом, открывающим возможность создания высоколокальных</w:t>
      </w:r>
      <w:r w:rsidR="00812DCE">
        <w:rPr>
          <w:rFonts w:ascii="GOST type A" w:hAnsi="GOST type A"/>
          <w:sz w:val="32"/>
        </w:rPr>
        <w:t xml:space="preserve"> </w:t>
      </w:r>
      <w:r w:rsidR="004B7857" w:rsidRPr="00927F02">
        <w:rPr>
          <w:rFonts w:ascii="GOST type A" w:hAnsi="GOST type A"/>
          <w:sz w:val="32"/>
        </w:rPr>
        <w:t>- с точностью до отдельных атомов</w:t>
      </w:r>
      <w:r w:rsidR="00812DCE">
        <w:rPr>
          <w:rFonts w:ascii="GOST type A" w:hAnsi="GOST type A"/>
          <w:sz w:val="32"/>
        </w:rPr>
        <w:t xml:space="preserve"> </w:t>
      </w:r>
      <w:r w:rsidR="004B7857" w:rsidRPr="00927F02">
        <w:rPr>
          <w:rFonts w:ascii="GOST type A" w:hAnsi="GOST type A"/>
          <w:sz w:val="32"/>
        </w:rPr>
        <w:t>- низкоэнергетичных технологических</w:t>
      </w:r>
      <w:r w:rsidR="00812DCE">
        <w:rPr>
          <w:rFonts w:ascii="GOST type A" w:hAnsi="GOST type A"/>
          <w:sz w:val="32"/>
        </w:rPr>
        <w:t xml:space="preserve"> процессов, явилось создание Г. </w:t>
      </w:r>
      <w:r w:rsidR="004B7857" w:rsidRPr="00927F02">
        <w:rPr>
          <w:rFonts w:ascii="GOST type A" w:hAnsi="GOST type A"/>
          <w:sz w:val="32"/>
        </w:rPr>
        <w:t>Б</w:t>
      </w:r>
      <w:r w:rsidR="00812DCE">
        <w:rPr>
          <w:rFonts w:ascii="GOST type A" w:hAnsi="GOST type A"/>
          <w:sz w:val="32"/>
        </w:rPr>
        <w:t xml:space="preserve">инингом и Г. </w:t>
      </w:r>
      <w:r w:rsidR="004B7857" w:rsidRPr="00927F02">
        <w:rPr>
          <w:rFonts w:ascii="GOST type A" w:hAnsi="GOST type A"/>
          <w:sz w:val="32"/>
        </w:rPr>
        <w:t>Рорером, сотрудниками швейцарского отделения компании IBM, сканирующего туннельного микроскопа, за которое они в 1985 году были удостоены Нобелевской премии.</w:t>
      </w:r>
    </w:p>
    <w:p w:rsidR="00927F02" w:rsidRPr="00927F02" w:rsidRDefault="00927F02" w:rsidP="00541819">
      <w:pPr>
        <w:ind w:firstLine="540"/>
        <w:jc w:val="both"/>
        <w:rPr>
          <w:rFonts w:ascii="GOST type A" w:hAnsi="GOST type A"/>
          <w:sz w:val="32"/>
        </w:rPr>
      </w:pPr>
      <w:r w:rsidRPr="00927F02">
        <w:rPr>
          <w:rFonts w:ascii="GOST type A" w:hAnsi="GOST type A"/>
          <w:sz w:val="32"/>
        </w:rPr>
        <w:t>Основой изобретенного микроскопа является очень острая игла, скользящая над исследуемой поверхностью с зазором менее одного нанометра. При этом электроны с острия иглы туннелируют через этот зазор в подложку. Исключительно резкая зависимость тока туннелирующих электронов от расстояния (при изменении зазора на одну десятую нанометра ток изменяется в 10 раз) обеспечила высокую чувствительность и высокую разрешающую способность микроскопа. Стабильное удержание иглы на столь малом расстоянии от подложки обеспечивается применением электронной следящей системы, под воздействием результатов измерения туннельного тока управляющей пьезоманипулятором, перемещающим иглу, что позволяет уд</w:t>
      </w:r>
      <w:r>
        <w:rPr>
          <w:rFonts w:ascii="GOST type A" w:hAnsi="GOST type A"/>
          <w:sz w:val="32"/>
        </w:rPr>
        <w:t>ерживать зазор с точностью выше</w:t>
      </w:r>
      <w:r w:rsidRPr="00927F02">
        <w:rPr>
          <w:rFonts w:ascii="GOST type A" w:hAnsi="GOST type A"/>
          <w:sz w:val="32"/>
        </w:rPr>
        <w:t xml:space="preserve"> сотых долей нанометра. Измеряя величины управляющих сигналов, при известной чувствительности пьезоманипулятора к перемещению под действием напряжения, определяют высоту исследуемой области поверхности. Сканируя над исследуемой поверхностью, по результатам измерений высот различных областей определяют профиль поверхности с точностью до отдельных атомов. </w:t>
      </w:r>
    </w:p>
    <w:p w:rsidR="00927F02" w:rsidRPr="00927F02" w:rsidRDefault="00927F02" w:rsidP="00541819">
      <w:pPr>
        <w:ind w:firstLine="540"/>
        <w:jc w:val="both"/>
        <w:rPr>
          <w:rFonts w:ascii="GOST type A" w:hAnsi="GOST type A"/>
          <w:sz w:val="32"/>
        </w:rPr>
      </w:pPr>
      <w:r w:rsidRPr="00927F02">
        <w:rPr>
          <w:rFonts w:ascii="GOST type A" w:hAnsi="GOST type A"/>
          <w:sz w:val="32"/>
        </w:rPr>
        <w:t xml:space="preserve">Однако кроме исследования поверхности, создание нового типа микроскопов открыло принципиально новый путь формирования элементов нанометровых размеров. Были получены уникальные результаты по перемещению атомов, их удалению и осаждению в заданную точку, а также локальной стимуляции химических процессов. </w:t>
      </w:r>
    </w:p>
    <w:p w:rsidR="00927F02" w:rsidRDefault="00927F02" w:rsidP="00541819">
      <w:pPr>
        <w:ind w:firstLine="540"/>
        <w:jc w:val="both"/>
        <w:rPr>
          <w:rFonts w:ascii="GOST type A" w:hAnsi="GOST type A"/>
          <w:sz w:val="32"/>
        </w:rPr>
      </w:pPr>
      <w:r w:rsidRPr="00927F02">
        <w:rPr>
          <w:rFonts w:ascii="GOST type A" w:hAnsi="GOST type A"/>
          <w:sz w:val="32"/>
        </w:rPr>
        <w:t xml:space="preserve">Обычно, для того чтобы провести измерения с помощью туннельных микроскопов между зондом и проводящей подложкой, прикладывают низкие напряжения в несколько милливольт, что ограничивает максимальную энергию туннелирующих электронов величиной, меньшей энергии тепловых колебаний атомов. При проведении нанотехнологических процессов между зондом и подложкой прикладываются напряжения в несколько вольт и даже десятков вольт, что позволяет активизировать проведение атомно-молекулярных процессов, характеризующихся переносом атомов, вплоть до локального испарения, а также стимулировать локальные химические реакции. </w:t>
      </w:r>
    </w:p>
    <w:p w:rsidR="00927F02" w:rsidRPr="00927F02" w:rsidRDefault="00927F02" w:rsidP="00541819">
      <w:pPr>
        <w:ind w:firstLine="540"/>
        <w:jc w:val="both"/>
        <w:rPr>
          <w:rFonts w:ascii="GOST type A" w:hAnsi="GOST type A"/>
          <w:sz w:val="32"/>
        </w:rPr>
      </w:pPr>
      <w:r w:rsidRPr="00927F02">
        <w:rPr>
          <w:rFonts w:ascii="GOST type A" w:hAnsi="GOST type A"/>
          <w:sz w:val="32"/>
        </w:rPr>
        <w:t xml:space="preserve">Нанотехнологические процессы могут проводиться в различных средах: вакууме, газах и жидкостях. В вакууме, в основном, проводятся процессы полевого испарения материала с иглы на подложку и наоборот. Значительно большие технологические возможности открываются в установках с напуском технологических газов. В газовых средах проводят локальные химические реакции, позволяющие, по сравнению с вакуумными установками, расширить диапазон используемых материалов, повысить производительность технологических установок. </w:t>
      </w:r>
    </w:p>
    <w:p w:rsidR="00927F02" w:rsidRPr="00541819" w:rsidRDefault="00927F02" w:rsidP="00541819">
      <w:pPr>
        <w:ind w:firstLine="540"/>
        <w:rPr>
          <w:rFonts w:ascii="GOST type A" w:hAnsi="GOST type A"/>
          <w:sz w:val="32"/>
        </w:rPr>
      </w:pPr>
      <w:r w:rsidRPr="00541819">
        <w:rPr>
          <w:rFonts w:ascii="GOST type A" w:hAnsi="GOST type A"/>
          <w:sz w:val="32"/>
        </w:rPr>
        <w:t>Напуск технологического газа или паров вещества, используемых в технологической реакции, приводит к образованию на поверхности подложки адсорбированного слоя. Зонд сканирующего туннельного микроскопа приближается к поверхности подложки и практически погружается в адсорбированный слой. Приложение напряжения между зондом и подложкой стимулирует прохождение нескольких процессов:</w:t>
      </w:r>
    </w:p>
    <w:p w:rsidR="00541819" w:rsidRPr="00541819" w:rsidRDefault="00541819" w:rsidP="00541819">
      <w:pPr>
        <w:numPr>
          <w:ilvl w:val="0"/>
          <w:numId w:val="2"/>
        </w:numPr>
        <w:spacing w:before="100" w:beforeAutospacing="1" w:after="100" w:afterAutospacing="1"/>
        <w:jc w:val="both"/>
        <w:rPr>
          <w:rFonts w:ascii="GOST type A" w:hAnsi="GOST type A" w:cs="Times New Roman"/>
          <w:sz w:val="32"/>
          <w:szCs w:val="32"/>
        </w:rPr>
      </w:pPr>
      <w:r w:rsidRPr="00541819">
        <w:rPr>
          <w:rFonts w:ascii="GOST type A" w:hAnsi="GOST type A" w:cs="Times New Roman"/>
          <w:sz w:val="32"/>
          <w:szCs w:val="32"/>
        </w:rPr>
        <w:t xml:space="preserve">поверхностной миграции полярных молекул адсорбированного вещества к зонду; </w:t>
      </w:r>
    </w:p>
    <w:p w:rsidR="00541819" w:rsidRPr="00541819" w:rsidRDefault="00541819" w:rsidP="00541819">
      <w:pPr>
        <w:numPr>
          <w:ilvl w:val="0"/>
          <w:numId w:val="2"/>
        </w:numPr>
        <w:spacing w:before="100" w:beforeAutospacing="1" w:after="100" w:afterAutospacing="1"/>
        <w:jc w:val="both"/>
        <w:rPr>
          <w:rFonts w:ascii="GOST type A" w:hAnsi="GOST type A" w:cs="Times New Roman"/>
          <w:sz w:val="32"/>
          <w:szCs w:val="32"/>
        </w:rPr>
      </w:pPr>
      <w:r w:rsidRPr="00541819">
        <w:rPr>
          <w:rFonts w:ascii="GOST type A" w:hAnsi="GOST type A" w:cs="Times New Roman"/>
          <w:sz w:val="32"/>
          <w:szCs w:val="32"/>
        </w:rPr>
        <w:t xml:space="preserve">поляризации вещества под зондом; </w:t>
      </w:r>
    </w:p>
    <w:p w:rsidR="00541819" w:rsidRPr="00541819" w:rsidRDefault="00541819" w:rsidP="00541819">
      <w:pPr>
        <w:numPr>
          <w:ilvl w:val="0"/>
          <w:numId w:val="2"/>
        </w:numPr>
        <w:spacing w:before="100" w:beforeAutospacing="1" w:after="100" w:afterAutospacing="1"/>
        <w:jc w:val="both"/>
        <w:rPr>
          <w:rFonts w:ascii="GOST type A" w:hAnsi="GOST type A" w:cs="Times New Roman"/>
          <w:sz w:val="32"/>
          <w:szCs w:val="32"/>
        </w:rPr>
      </w:pPr>
      <w:r w:rsidRPr="00541819">
        <w:rPr>
          <w:rFonts w:ascii="GOST type A" w:hAnsi="GOST type A" w:cs="Times New Roman"/>
          <w:sz w:val="32"/>
          <w:szCs w:val="32"/>
        </w:rPr>
        <w:t xml:space="preserve">удаления вещества из-под зонда за счет нагрева; </w:t>
      </w:r>
    </w:p>
    <w:p w:rsidR="00541819" w:rsidRPr="00541819" w:rsidRDefault="00541819" w:rsidP="00541819">
      <w:pPr>
        <w:numPr>
          <w:ilvl w:val="0"/>
          <w:numId w:val="2"/>
        </w:numPr>
        <w:spacing w:before="100" w:beforeAutospacing="1" w:after="100" w:afterAutospacing="1"/>
        <w:jc w:val="both"/>
        <w:rPr>
          <w:rFonts w:ascii="GOST type A" w:hAnsi="GOST type A" w:cs="Times New Roman"/>
          <w:sz w:val="32"/>
          <w:szCs w:val="32"/>
        </w:rPr>
      </w:pPr>
      <w:r w:rsidRPr="00541819">
        <w:rPr>
          <w:rFonts w:ascii="GOST type A" w:hAnsi="GOST type A" w:cs="Times New Roman"/>
          <w:sz w:val="32"/>
          <w:szCs w:val="32"/>
        </w:rPr>
        <w:t xml:space="preserve">возникновения и поглощения плазмонных колебаний; </w:t>
      </w:r>
    </w:p>
    <w:p w:rsidR="00541819" w:rsidRPr="00541819" w:rsidRDefault="00541819" w:rsidP="00541819">
      <w:pPr>
        <w:numPr>
          <w:ilvl w:val="0"/>
          <w:numId w:val="2"/>
        </w:numPr>
        <w:spacing w:before="100" w:beforeAutospacing="1" w:after="100" w:afterAutospacing="1"/>
        <w:jc w:val="both"/>
        <w:rPr>
          <w:rFonts w:ascii="GOST type A" w:hAnsi="GOST type A" w:cs="Times New Roman"/>
          <w:sz w:val="32"/>
          <w:szCs w:val="32"/>
        </w:rPr>
      </w:pPr>
      <w:r w:rsidRPr="00541819">
        <w:rPr>
          <w:rFonts w:ascii="GOST type A" w:hAnsi="GOST type A" w:cs="Times New Roman"/>
          <w:sz w:val="32"/>
          <w:szCs w:val="32"/>
        </w:rPr>
        <w:t xml:space="preserve">межатомного взаимодействия зонда, подложки и вещества; </w:t>
      </w:r>
    </w:p>
    <w:p w:rsidR="00541819" w:rsidRDefault="00541819" w:rsidP="00541819">
      <w:pPr>
        <w:numPr>
          <w:ilvl w:val="0"/>
          <w:numId w:val="2"/>
        </w:numPr>
        <w:spacing w:before="100" w:beforeAutospacing="1" w:after="100" w:afterAutospacing="1"/>
        <w:jc w:val="both"/>
        <w:rPr>
          <w:rFonts w:ascii="GOST type A" w:hAnsi="GOST type A" w:cs="Times New Roman"/>
          <w:sz w:val="32"/>
          <w:szCs w:val="32"/>
        </w:rPr>
      </w:pPr>
      <w:r w:rsidRPr="00541819">
        <w:rPr>
          <w:rFonts w:ascii="GOST type A" w:hAnsi="GOST type A" w:cs="Times New Roman"/>
          <w:sz w:val="32"/>
          <w:szCs w:val="32"/>
        </w:rPr>
        <w:t>локальных химических реакций.</w:t>
      </w:r>
    </w:p>
    <w:p w:rsidR="00541819" w:rsidRPr="00541819" w:rsidRDefault="00541819" w:rsidP="00541819">
      <w:pPr>
        <w:ind w:firstLine="540"/>
        <w:jc w:val="both"/>
        <w:rPr>
          <w:rFonts w:ascii="GOST type A" w:hAnsi="GOST type A"/>
          <w:sz w:val="32"/>
        </w:rPr>
      </w:pPr>
      <w:r w:rsidRPr="00541819">
        <w:rPr>
          <w:rFonts w:ascii="GOST type A" w:hAnsi="GOST type A"/>
          <w:sz w:val="32"/>
        </w:rPr>
        <w:t xml:space="preserve">Данные процессы в ряде случаев являются конкурирующими, и окончательный результат сильно зависит от типа применяемого вещества. </w:t>
      </w:r>
    </w:p>
    <w:p w:rsidR="00541819" w:rsidRPr="00541819" w:rsidRDefault="00541819" w:rsidP="00541819">
      <w:pPr>
        <w:ind w:firstLine="540"/>
        <w:jc w:val="both"/>
        <w:rPr>
          <w:rFonts w:ascii="GOST type A" w:hAnsi="GOST type A"/>
          <w:sz w:val="32"/>
        </w:rPr>
      </w:pPr>
      <w:r w:rsidRPr="00541819">
        <w:rPr>
          <w:rFonts w:ascii="GOST type A" w:hAnsi="GOST type A"/>
          <w:sz w:val="32"/>
        </w:rPr>
        <w:t xml:space="preserve">В жидких средах также осуществляют локальные химические реакции, хотя отвод продуктов реакции сложнее, чем в предыдущем случае. </w:t>
      </w:r>
    </w:p>
    <w:p w:rsidR="00541819" w:rsidRPr="00541819" w:rsidRDefault="00541819" w:rsidP="00541819">
      <w:pPr>
        <w:ind w:firstLine="540"/>
        <w:jc w:val="both"/>
        <w:rPr>
          <w:rFonts w:ascii="GOST type A" w:hAnsi="GOST type A"/>
          <w:sz w:val="32"/>
        </w:rPr>
      </w:pPr>
      <w:r w:rsidRPr="00541819">
        <w:rPr>
          <w:rFonts w:ascii="GOST type A" w:hAnsi="GOST type A"/>
          <w:sz w:val="32"/>
        </w:rPr>
        <w:t xml:space="preserve">Синтезируя подложку с определенными свойствами в газовых средах специального состава, можно создавать наноструктуры различных типов, пример показан на рис. </w:t>
      </w:r>
    </w:p>
    <w:p w:rsidR="00541819" w:rsidRPr="00541819" w:rsidRDefault="00A711DE" w:rsidP="00541819">
      <w:pPr>
        <w:ind w:firstLine="540"/>
        <w:rPr>
          <w:rFonts w:ascii="GOST type A" w:hAnsi="GOST type A"/>
          <w:i/>
          <w:iCs/>
          <w:sz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ure" style="width:150pt;height:114pt">
            <v:imagedata r:id="rId7" o:title=""/>
          </v:shape>
        </w:pict>
      </w:r>
      <w:r w:rsidR="00541819">
        <w:br/>
      </w:r>
      <w:r w:rsidR="00541819">
        <w:br/>
      </w:r>
      <w:r w:rsidR="00541819" w:rsidRPr="00541819">
        <w:rPr>
          <w:rFonts w:ascii="GOST type A" w:hAnsi="GOST type A"/>
          <w:i/>
          <w:iCs/>
          <w:sz w:val="32"/>
        </w:rPr>
        <w:t>Ширина линии букв - десятки атомов</w:t>
      </w:r>
    </w:p>
    <w:p w:rsidR="00541819" w:rsidRPr="00541819" w:rsidRDefault="00541819" w:rsidP="00541819">
      <w:pPr>
        <w:ind w:firstLine="540"/>
        <w:rPr>
          <w:rFonts w:ascii="GOST type A" w:hAnsi="GOST type A"/>
          <w:sz w:val="32"/>
        </w:rPr>
      </w:pPr>
      <w:r w:rsidRPr="00541819">
        <w:rPr>
          <w:rFonts w:ascii="GOST type A" w:hAnsi="GOST type A"/>
          <w:sz w:val="32"/>
        </w:rPr>
        <w:t>В последние годы для работы с диэлектрическими подложками примен</w:t>
      </w:r>
      <w:r w:rsidR="003001AE">
        <w:rPr>
          <w:rFonts w:ascii="GOST type A" w:hAnsi="GOST type A"/>
          <w:sz w:val="32"/>
        </w:rPr>
        <w:t>яются атомно-силовые микроскопы</w:t>
      </w:r>
      <w:r w:rsidRPr="00541819">
        <w:rPr>
          <w:rFonts w:ascii="GOST type A" w:hAnsi="GOST type A"/>
          <w:sz w:val="32"/>
        </w:rPr>
        <w:t xml:space="preserve">, однако они не позволяют производить локальную активацию атомов и молекул под зондом, то есть при их помощи невозможно осадить проводящий материал на диэлектрическую подложку. Что же касается современной техники на базе туннельных микроскопов, то с их помощью можно активировать лишь материал, расположенный между вершиной зонда и проводящей подложкой, а не диэлектрической, как это требуется для практических целей. </w:t>
      </w:r>
    </w:p>
    <w:p w:rsidR="00541819" w:rsidRDefault="00541819" w:rsidP="00541819">
      <w:pPr>
        <w:ind w:firstLine="540"/>
        <w:rPr>
          <w:rFonts w:ascii="GOST type A" w:hAnsi="GOST type A"/>
          <w:sz w:val="32"/>
        </w:rPr>
      </w:pPr>
      <w:r w:rsidRPr="00541819">
        <w:rPr>
          <w:rFonts w:ascii="GOST type A" w:hAnsi="GOST type A"/>
          <w:sz w:val="32"/>
        </w:rPr>
        <w:t xml:space="preserve">Поэтому главное направление развития технологии создания проводящих элементов на изолирующих материалах, это создание принципиально новых типов активаторов нанотехнологических процессов. </w:t>
      </w:r>
    </w:p>
    <w:p w:rsidR="00541819" w:rsidRPr="00682C21" w:rsidRDefault="00541819" w:rsidP="00682C21">
      <w:pPr>
        <w:ind w:firstLine="540"/>
        <w:jc w:val="center"/>
        <w:rPr>
          <w:rFonts w:ascii="GOST type A" w:hAnsi="GOST type A"/>
          <w:b/>
          <w:sz w:val="40"/>
          <w:szCs w:val="40"/>
        </w:rPr>
      </w:pPr>
      <w:r>
        <w:rPr>
          <w:rFonts w:ascii="GOST type A" w:hAnsi="GOST type A"/>
          <w:sz w:val="32"/>
        </w:rPr>
        <w:br w:type="page"/>
      </w:r>
      <w:r w:rsidR="00682C21" w:rsidRPr="00682C21">
        <w:rPr>
          <w:rFonts w:ascii="GOST type A" w:hAnsi="GOST type A"/>
          <w:b/>
          <w:sz w:val="40"/>
          <w:szCs w:val="40"/>
        </w:rPr>
        <w:t xml:space="preserve">3 </w:t>
      </w:r>
      <w:r w:rsidRPr="00682C21">
        <w:rPr>
          <w:rFonts w:ascii="GOST type A" w:hAnsi="GOST type A"/>
          <w:b/>
          <w:sz w:val="40"/>
          <w:szCs w:val="40"/>
        </w:rPr>
        <w:t>Электронные элементы на основе нанотехнологий.</w:t>
      </w:r>
    </w:p>
    <w:p w:rsidR="00541819" w:rsidRPr="00541819" w:rsidRDefault="00541819" w:rsidP="00541819">
      <w:pPr>
        <w:ind w:firstLine="540"/>
        <w:rPr>
          <w:rFonts w:ascii="GOST type A" w:hAnsi="GOST type A"/>
          <w:b/>
          <w:sz w:val="32"/>
        </w:rPr>
      </w:pPr>
    </w:p>
    <w:p w:rsidR="00541819" w:rsidRDefault="00541819" w:rsidP="00541819">
      <w:pPr>
        <w:ind w:firstLine="540"/>
        <w:rPr>
          <w:rFonts w:ascii="GOST type A" w:hAnsi="GOST type A"/>
          <w:sz w:val="32"/>
        </w:rPr>
      </w:pPr>
      <w:r w:rsidRPr="00541819">
        <w:rPr>
          <w:rFonts w:ascii="GOST type A" w:hAnsi="GOST type A"/>
          <w:sz w:val="32"/>
        </w:rPr>
        <w:t>Новые потенциальные технологические возможности нанотехнологии открыли пути к реализации новых типов транзисторов и электронных функциональных устройств, выполняющих соответствующие радиотехнические функции за счет особенности взаимодействия электронов с наноструктурами. К транзисторам новых типов относятся одноэлектронн</w:t>
      </w:r>
      <w:r w:rsidR="00734664">
        <w:rPr>
          <w:rFonts w:ascii="GOST type A" w:hAnsi="GOST type A"/>
          <w:sz w:val="32"/>
        </w:rPr>
        <w:t xml:space="preserve">ые транзисторы, предложенные К. </w:t>
      </w:r>
      <w:r w:rsidRPr="00541819">
        <w:rPr>
          <w:rFonts w:ascii="GOST type A" w:hAnsi="GOST type A"/>
          <w:sz w:val="32"/>
        </w:rPr>
        <w:t>Лихаревым, в которых доминируют эффекты поодиночного прохождения электронов через транзистор и управления параметрами данного процесса под действием потенциала управляющего электрода. Достоинством транзистора данного типа и функциональных приборов на его основе является исключительно низкое энергопотребление. К сравнительным недостаткам</w:t>
      </w:r>
      <w:r w:rsidR="00682C21" w:rsidRPr="00682C21">
        <w:rPr>
          <w:rFonts w:ascii="GOST type A" w:hAnsi="GOST type A"/>
          <w:sz w:val="32"/>
        </w:rPr>
        <w:t xml:space="preserve"> </w:t>
      </w:r>
      <w:r w:rsidRPr="00541819">
        <w:rPr>
          <w:rFonts w:ascii="GOST type A" w:hAnsi="GOST type A"/>
          <w:sz w:val="32"/>
        </w:rPr>
        <w:t>- наивысшие по трудности реализации требования создания нанометровых областей наименьших размеров, позволяющих осуществить работу данных устройств при комнатной температуре. К принципиально другому типу транзисторов следует отнести транзисторы Ааронова-Бома, в которых используются волновые свойства электронов. Под воздействием управляющего напряжения, создающего несимметричность параметров волнового распространения электрона по двум расходящимся, а потом сходящимся проводникам, происходит интерференция волновых функций электрона, приводящая к модуляции выходного электронного потока. К достоинствам транзисторов данного типа следует отнести сверхвысокое быстродействие, достигающее терагерцового диапазона, а к недостаткам - наивысшие требования к однородности материалов, выполнение которых необходимо для минимизации рассеяния электронов при распространении их по данным двум проводникам. К третьему типу нанотранзисторов относится полевой транзистор, сформированный на основе нанопроводников, в котором под воздействием управляющего напряжения происходит полевая модуляция проводимости проводника, по которому течет ток. Данный транзистор, хоть и не является рекордсменом по сравнению с первыми двумя по энергопотреблению и быстродействию, предъявляет наиболее простые технологические требования к технологии создания и позволяет достичь частотного диапазона в сотни гигагерц.</w:t>
      </w:r>
    </w:p>
    <w:p w:rsidR="00ED4C0D" w:rsidRPr="00ED4C0D" w:rsidRDefault="00ED4C0D" w:rsidP="00ED4C0D">
      <w:pPr>
        <w:ind w:firstLine="540"/>
        <w:rPr>
          <w:rFonts w:ascii="GOST type A" w:hAnsi="GOST type A" w:cs="Times New Roman"/>
          <w:sz w:val="32"/>
          <w:szCs w:val="20"/>
        </w:rPr>
      </w:pPr>
      <w:r w:rsidRPr="00ED4C0D">
        <w:rPr>
          <w:rFonts w:ascii="GOST type A" w:hAnsi="GOST type A" w:cs="Times New Roman"/>
          <w:sz w:val="32"/>
          <w:szCs w:val="20"/>
        </w:rPr>
        <w:t>В 1993 г. было разработано новое семейство цифровых переключающих приборов на атомных и молекулярных шнурах. На этой основе разработаны логические элементы НЕ-И и НЕ-ИЛИ. Размер такой структуры ~ 10 нм, а рабочая частота ~ 10</w:t>
      </w:r>
      <w:r w:rsidRPr="00ED4C0D">
        <w:rPr>
          <w:rFonts w:ascii="GOST type A" w:hAnsi="GOST type A" w:cs="Times New Roman"/>
          <w:sz w:val="32"/>
          <w:szCs w:val="20"/>
          <w:vertAlign w:val="superscript"/>
        </w:rPr>
        <w:t>12</w:t>
      </w:r>
      <w:r w:rsidRPr="00ED4C0D">
        <w:rPr>
          <w:rFonts w:ascii="GOST type A" w:hAnsi="GOST type A" w:cs="Times New Roman"/>
          <w:sz w:val="32"/>
          <w:szCs w:val="20"/>
        </w:rPr>
        <w:t xml:space="preserve"> Гц.</w:t>
      </w:r>
    </w:p>
    <w:p w:rsidR="00541819" w:rsidRDefault="00541819" w:rsidP="003001AE">
      <w:pPr>
        <w:ind w:firstLine="540"/>
      </w:pPr>
      <w:r w:rsidRPr="003001AE">
        <w:rPr>
          <w:rFonts w:ascii="GOST type A" w:hAnsi="GOST type A"/>
          <w:sz w:val="32"/>
        </w:rPr>
        <w:t>Одним из важнейших достоинств нанотехнологии, реализующей процесс послойной сборки, является возможность трехмерного изготовления наноэлектронных схем. Наличие такого свойства у разрабатываемой технологии исключительно важно, так как полупроводниковая микроэлектроника, фактически, так и осталась планарной, позволив реализовать очень ограниченное число уровней металлизации для формирования межсоединений. Данный недостаток технологии порождал проблему, назв</w:t>
      </w:r>
      <w:r w:rsidR="00734664">
        <w:rPr>
          <w:rFonts w:ascii="GOST type A" w:hAnsi="GOST type A"/>
          <w:sz w:val="32"/>
        </w:rPr>
        <w:t xml:space="preserve">анную Я. </w:t>
      </w:r>
      <w:r w:rsidRPr="003001AE">
        <w:rPr>
          <w:rFonts w:ascii="GOST type A" w:hAnsi="GOST type A"/>
          <w:sz w:val="32"/>
        </w:rPr>
        <w:t xml:space="preserve">А. Федотовым "тиранией межсоединений". Она не только сдерживает развитие </w:t>
      </w:r>
      <w:r w:rsidR="003001AE">
        <w:rPr>
          <w:rFonts w:ascii="GOST type A" w:hAnsi="GOST type A"/>
          <w:sz w:val="32"/>
        </w:rPr>
        <w:t xml:space="preserve">прогрессивных </w:t>
      </w:r>
      <w:r w:rsidRPr="003001AE">
        <w:rPr>
          <w:rFonts w:ascii="GOST type A" w:hAnsi="GOST type A"/>
          <w:sz w:val="32"/>
        </w:rPr>
        <w:t>интегральных схем с большим числом элементов, но и не позволяет аппаратно реализовать исключительно важные типы нейронных схем, в которых доминирует большое число</w:t>
      </w:r>
      <w:r>
        <w:t xml:space="preserve"> </w:t>
      </w:r>
      <w:r w:rsidRPr="003001AE">
        <w:rPr>
          <w:rFonts w:ascii="GOST type A" w:hAnsi="GOST type A"/>
          <w:sz w:val="32"/>
          <w:szCs w:val="32"/>
        </w:rPr>
        <w:t>связей между элементами.</w:t>
      </w:r>
      <w:r>
        <w:t xml:space="preserve"> </w:t>
      </w:r>
    </w:p>
    <w:p w:rsidR="00541819" w:rsidRDefault="00461642" w:rsidP="00682C21">
      <w:pPr>
        <w:ind w:firstLine="540"/>
        <w:jc w:val="center"/>
        <w:rPr>
          <w:rFonts w:ascii="GOST type A" w:hAnsi="GOST type A"/>
          <w:b/>
          <w:sz w:val="40"/>
          <w:szCs w:val="40"/>
          <w:lang w:val="en-US"/>
        </w:rPr>
      </w:pPr>
      <w:r>
        <w:rPr>
          <w:rFonts w:ascii="GOST type A" w:hAnsi="GOST type A"/>
          <w:b/>
          <w:sz w:val="32"/>
        </w:rPr>
        <w:br w:type="page"/>
      </w:r>
      <w:r w:rsidR="00682C21" w:rsidRPr="00682C21">
        <w:rPr>
          <w:rFonts w:ascii="GOST type A" w:hAnsi="GOST type A"/>
          <w:b/>
          <w:sz w:val="40"/>
          <w:szCs w:val="40"/>
          <w:lang w:val="en-US"/>
        </w:rPr>
        <w:t xml:space="preserve">4 </w:t>
      </w:r>
      <w:r w:rsidRPr="00682C21">
        <w:rPr>
          <w:rFonts w:ascii="GOST type A" w:hAnsi="GOST type A"/>
          <w:b/>
          <w:sz w:val="40"/>
          <w:szCs w:val="40"/>
        </w:rPr>
        <w:t>Наноботы.</w:t>
      </w:r>
    </w:p>
    <w:p w:rsidR="00682C21" w:rsidRPr="00682C21" w:rsidRDefault="00682C21" w:rsidP="00682C21">
      <w:pPr>
        <w:ind w:firstLine="540"/>
        <w:jc w:val="center"/>
        <w:rPr>
          <w:rFonts w:ascii="GOST type A" w:hAnsi="GOST type A"/>
          <w:b/>
          <w:sz w:val="40"/>
          <w:szCs w:val="40"/>
          <w:lang w:val="en-US"/>
        </w:rPr>
      </w:pPr>
    </w:p>
    <w:p w:rsidR="008F65A8" w:rsidRPr="008F65A8" w:rsidRDefault="008F65A8" w:rsidP="00E1507F">
      <w:pPr>
        <w:ind w:firstLine="540"/>
        <w:jc w:val="both"/>
        <w:rPr>
          <w:rFonts w:ascii="GOST type A" w:hAnsi="GOST type A"/>
          <w:b/>
          <w:bCs/>
          <w:sz w:val="32"/>
        </w:rPr>
      </w:pPr>
      <w:r w:rsidRPr="008F65A8">
        <w:rPr>
          <w:rFonts w:ascii="GOST type A" w:hAnsi="GOST type A"/>
          <w:b/>
          <w:bCs/>
          <w:sz w:val="32"/>
        </w:rPr>
        <w:t>MEMS-технологии и мини-роботы Сандиа</w:t>
      </w:r>
      <w:r w:rsidR="00E1507F">
        <w:rPr>
          <w:rFonts w:ascii="GOST type A" w:hAnsi="GOST type A"/>
          <w:b/>
          <w:bCs/>
          <w:sz w:val="32"/>
        </w:rPr>
        <w:t xml:space="preserve"> </w:t>
      </w:r>
    </w:p>
    <w:p w:rsidR="008F65A8" w:rsidRPr="008F65A8" w:rsidRDefault="00A711DE" w:rsidP="00E1507F">
      <w:pPr>
        <w:ind w:firstLine="540"/>
        <w:jc w:val="both"/>
        <w:rPr>
          <w:rFonts w:ascii="GOST type A" w:hAnsi="GOST type A"/>
          <w:sz w:val="32"/>
        </w:rPr>
      </w:pPr>
      <w:r>
        <w:rPr>
          <w:rFonts w:ascii="GOST type A" w:hAnsi="GOST type A"/>
          <w:b/>
          <w:bCs/>
          <w:noProof/>
          <w:sz w:val="32"/>
        </w:rPr>
        <w:pict>
          <v:shape id="_x0000_s1027" type="#_x0000_t75" alt="3" style="position:absolute;left:0;text-align:left;margin-left:-9pt;margin-top:11.45pt;width:187.5pt;height:187.5pt;z-index:251656704;mso-wrap-distance-left:7.5pt;mso-wrap-distance-top:7.5pt;mso-wrap-distance-right:7.5pt;mso-wrap-distance-bottom:7.5pt;mso-position-vertical-relative:line" o:allowoverlap="f">
            <v:imagedata r:id="rId8" o:title="32576"/>
            <w10:wrap type="square"/>
          </v:shape>
        </w:pict>
      </w:r>
      <w:r w:rsidR="008F65A8" w:rsidRPr="008F65A8">
        <w:rPr>
          <w:rFonts w:ascii="GOST type A" w:hAnsi="GOST type A"/>
          <w:sz w:val="32"/>
        </w:rPr>
        <w:t>Многие эксперты склонны отсчитывать историю микротехнологий от знаменитой лекции нобелевского лауреата Ричарда Фейнмана, прочитанной им в 1959 году перед Американским физическим обществом. Богатейшая фантазия Фейнмана и талант</w:t>
      </w:r>
      <w:r w:rsidR="008F65A8">
        <w:rPr>
          <w:rFonts w:ascii="GOST type A" w:hAnsi="GOST type A"/>
          <w:sz w:val="32"/>
        </w:rPr>
        <w:t>популяризатора</w:t>
      </w:r>
      <w:r w:rsidR="008F65A8" w:rsidRPr="008F65A8">
        <w:rPr>
          <w:rFonts w:ascii="GOST type A" w:hAnsi="GOST type A"/>
          <w:sz w:val="32"/>
        </w:rPr>
        <w:t xml:space="preserve"> позволили ему обрисовать потенциал микротехнологий в самых ярких красках: в его лекции были и крошечные компьютеры, и системы хранения данных, электронные компоненты и даже микроскопический инструментарий миниатюрных роботов. Но если пророчества Фейнмана в области микроэлектроники начали обрастать плотью очень быстро - уже в 1960-70-е годы, - то прогресс в электромеханических микросистемах шел гораздо медленнее. Лишь в 1980-е годы ведущие университеты и правительственные лаборатории начали осваивать сравнительно недорогие способы изготовления и сборки крошечных механических деталей, для чего была разработана технология микроэлектромеханических систем, или MEMS, использующая методы литографии и инструментарий полупроводниковой промышленности.</w:t>
      </w:r>
    </w:p>
    <w:p w:rsidR="008F65A8" w:rsidRPr="008F65A8" w:rsidRDefault="008F65A8" w:rsidP="00E1507F">
      <w:pPr>
        <w:ind w:firstLine="540"/>
        <w:jc w:val="both"/>
        <w:rPr>
          <w:rFonts w:ascii="GOST type A" w:hAnsi="GOST type A"/>
          <w:sz w:val="32"/>
        </w:rPr>
      </w:pPr>
      <w:r w:rsidRPr="008F65A8">
        <w:rPr>
          <w:rFonts w:ascii="GOST type A" w:hAnsi="GOST type A"/>
          <w:sz w:val="32"/>
        </w:rPr>
        <w:t>Фактически, понадобилось больше тридцати лет на то, чтобы появилось первое коммерческое приложение MEMS. Одной из первых MEMS-технологий, получивших повсеместное распространение, стали сенсоры ускорения, устанавливаемые сейчас практически во все современные автомобили для детектирования столкновения и выпуска защитных воздушных подушек. Массачусетская компания Analog Devices, изготовившая первые такие сенсоры в 1993 году, сейчас продает автомобилестроителям около 50 миллионов MEMS-чипов в год. Есть и еще целый ряд успешных MEMS-изделий, таких как головки микроструйных принтеров или сенсоры давления, которые компания Motorola сотнями миллионов поставляет медицинской и автомобильной промышленности. Или, скажем, цифровые проекторы высокого разрешения Texas Instruments, построенные на основе MEMS-массивов микрозеркал. За последние годы удалось достичь заметных успехов в изготовлении моторов, насосов и зажимов, сенсоров давления и смещения - короче, множества самых разных по назначению механических агрегатов, настолько малых, что их не видно невооруженным глазом. Однако запустить подобные продукты в массовое производство оказалось гораздо труднее, чем полагали оптимисты.</w:t>
      </w:r>
    </w:p>
    <w:p w:rsidR="008F65A8" w:rsidRPr="008F65A8" w:rsidRDefault="008F65A8" w:rsidP="00E1507F">
      <w:pPr>
        <w:ind w:firstLine="540"/>
        <w:jc w:val="both"/>
        <w:rPr>
          <w:rFonts w:ascii="GOST type A" w:hAnsi="GOST type A"/>
          <w:sz w:val="32"/>
        </w:rPr>
      </w:pPr>
      <w:r w:rsidRPr="008F65A8">
        <w:rPr>
          <w:rFonts w:ascii="GOST type A" w:hAnsi="GOST type A"/>
          <w:sz w:val="32"/>
        </w:rPr>
        <w:t xml:space="preserve">Сейчас самой перспективной областью внедрения MEMS принято считать телекоммуникации. Так, в конце 2000 года от </w:t>
      </w:r>
      <w:r w:rsidRPr="00E1507F">
        <w:rPr>
          <w:rFonts w:ascii="GOST type A" w:hAnsi="GOST type A"/>
          <w:sz w:val="32"/>
        </w:rPr>
        <w:t>Национальной лаборатории Сандиа</w:t>
      </w:r>
      <w:r w:rsidRPr="008F65A8">
        <w:rPr>
          <w:rFonts w:ascii="GOST type A" w:hAnsi="GOST type A"/>
          <w:sz w:val="32"/>
        </w:rPr>
        <w:t xml:space="preserve">, принадлежащей министерству энергетики США, отпочковалась частная компания </w:t>
      </w:r>
      <w:r w:rsidRPr="00E1507F">
        <w:rPr>
          <w:rFonts w:ascii="GOST type A" w:hAnsi="GOST type A"/>
          <w:sz w:val="32"/>
        </w:rPr>
        <w:t>MEMX</w:t>
      </w:r>
      <w:r w:rsidRPr="008F65A8">
        <w:rPr>
          <w:rFonts w:ascii="GOST type A" w:hAnsi="GOST type A"/>
          <w:sz w:val="32"/>
        </w:rPr>
        <w:t>, занимающаяся вопросами коммерческого применения создаваемых в лаборатории MEMS-технологий. Компания сфокусировалась в своей деятельности на оптических коммутаторах для оптоволоконных телекоммуникационных систем. В их основу положена фирменная технология Сандиа под названием SUMMiT V (от Sandia Ultraplanar Multilevel MEMS Technology). Это микромашинный процесс обработки поверхности чипа напылением и травлением, охватывающий пять независимых слоев поликристаллического кремния - четыре «механических» слоя для построения механизмов и один электрический для обеспечения межсоединений электросхемы. Технология позволяет доводить размеры механических элементов до 1 мкм.</w:t>
      </w:r>
    </w:p>
    <w:p w:rsidR="008F65A8" w:rsidRDefault="008F65A8" w:rsidP="0050692C">
      <w:pPr>
        <w:ind w:firstLine="540"/>
        <w:jc w:val="both"/>
        <w:rPr>
          <w:rFonts w:ascii="GOST type A" w:hAnsi="GOST type A"/>
          <w:sz w:val="32"/>
        </w:rPr>
      </w:pPr>
      <w:r w:rsidRPr="008F65A8">
        <w:rPr>
          <w:rFonts w:ascii="GOST type A" w:hAnsi="GOST type A"/>
          <w:sz w:val="32"/>
        </w:rPr>
        <w:t xml:space="preserve">Опыт, накопленный разработчиками Сандиа </w:t>
      </w:r>
      <w:r w:rsidR="00A711DE">
        <w:rPr>
          <w:noProof/>
        </w:rPr>
        <w:pict>
          <v:shape id="_x0000_s1029" type="#_x0000_t75" alt="5" style="position:absolute;left:0;text-align:left;margin-left:0;margin-top:28.95pt;width:187.5pt;height:187.5pt;z-index:251658752;mso-wrap-distance-left:7.5pt;mso-wrap-distance-top:7.5pt;mso-wrap-distance-right:7.5pt;mso-wrap-distance-bottom:7.5pt;mso-position-horizontal-relative:text;mso-position-vertical-relative:line" o:allowoverlap="f">
            <v:imagedata r:id="rId9" o:title="32578"/>
            <w10:wrap type="square"/>
          </v:shape>
        </w:pict>
      </w:r>
      <w:r w:rsidRPr="008F65A8">
        <w:rPr>
          <w:rFonts w:ascii="GOST type A" w:hAnsi="GOST type A"/>
          <w:sz w:val="32"/>
        </w:rPr>
        <w:t>в миниатюризации электромеханических систем, помог создать и весьма эффектных микроскопических роботов</w:t>
      </w:r>
      <w:r w:rsidR="00E1507F">
        <w:rPr>
          <w:rFonts w:ascii="GOST type A" w:hAnsi="GOST type A"/>
          <w:sz w:val="32"/>
        </w:rPr>
        <w:t>. П</w:t>
      </w:r>
      <w:r w:rsidRPr="008F65A8">
        <w:rPr>
          <w:rFonts w:ascii="GOST type A" w:hAnsi="GOST type A"/>
          <w:sz w:val="32"/>
        </w:rPr>
        <w:t>остроенная в середине 1990-х годов модель автономного робота MARV (Miniature Autonomous Robotic Vehicle) имела объем около 1 кубического дюйма, хотя робот почти целиком был изготовлен из коммерчески доступных компонентов. К 2000 году его размеры удалось уменьшить в четыре с лишним раза. Эта крошечная машина на гусеничном ходу имеет полимерный каркас, шесть колес, два электромотора, процессор с 8 Кбайт памяти, датчик температуры, микрофон, видеокамеру, химический сенсор и три батарейки от часов. Надо сказать, именно бытовые элементы питания помешали сделать устройство еще миниатюрнее. Машины планируется оборудовать системой беспроводной связи, после чего группа микророботов сможет объединяться для совместного решения задач под управлением центрального компьютера. По замыслу разработчиков, основной областью применения таких роботов может стать поиск и обезвреживание бомб и мин, опасных биологических и химических материалов. Благодаря малым размерам и высокой проходимости микророботы очень перспективны для решения разведывательных задач. Однако емкость современных батарей катастрофически мала, ее хватает лишь на преодоление десятка метров.</w:t>
      </w:r>
    </w:p>
    <w:p w:rsidR="00E1507F" w:rsidRDefault="00E1507F" w:rsidP="00E1507F">
      <w:pPr>
        <w:ind w:firstLine="540"/>
        <w:jc w:val="both"/>
        <w:rPr>
          <w:rFonts w:ascii="GOST type A" w:hAnsi="GOST type A"/>
          <w:sz w:val="32"/>
        </w:rPr>
      </w:pPr>
    </w:p>
    <w:p w:rsidR="00E1507F" w:rsidRPr="00E1507F" w:rsidRDefault="00E1507F" w:rsidP="00E1507F">
      <w:pPr>
        <w:ind w:firstLine="540"/>
        <w:jc w:val="both"/>
        <w:rPr>
          <w:rFonts w:ascii="GOST type A" w:hAnsi="GOST type A"/>
          <w:b/>
          <w:bCs/>
          <w:sz w:val="32"/>
        </w:rPr>
      </w:pPr>
      <w:r w:rsidRPr="00E1507F">
        <w:rPr>
          <w:rFonts w:ascii="GOST type A" w:hAnsi="GOST type A"/>
          <w:b/>
          <w:bCs/>
          <w:sz w:val="32"/>
        </w:rPr>
        <w:t>Роботы «сухие» и «мокрые»</w:t>
      </w:r>
    </w:p>
    <w:p w:rsidR="00E1507F" w:rsidRPr="00E1507F" w:rsidRDefault="00E1507F" w:rsidP="00E1507F">
      <w:pPr>
        <w:ind w:firstLine="540"/>
        <w:jc w:val="both"/>
        <w:rPr>
          <w:rFonts w:ascii="GOST type A" w:hAnsi="GOST type A"/>
          <w:sz w:val="32"/>
        </w:rPr>
      </w:pPr>
      <w:r w:rsidRPr="00E1507F">
        <w:rPr>
          <w:rFonts w:ascii="GOST type A" w:hAnsi="GOST type A"/>
          <w:sz w:val="32"/>
        </w:rPr>
        <w:t>Нанотехнологии, особенно наномедицина, развиваются в двух принципиально разных направлениях, условно именуемых «сухой нанотехнологией» в механической традиции и «мокрой нанотехнологией» в биологической традиции.</w:t>
      </w:r>
    </w:p>
    <w:p w:rsidR="00E1507F" w:rsidRPr="00E1507F" w:rsidRDefault="00E1507F" w:rsidP="00E1507F">
      <w:pPr>
        <w:ind w:firstLine="540"/>
        <w:jc w:val="both"/>
        <w:rPr>
          <w:rFonts w:ascii="GOST type A" w:hAnsi="GOST type A"/>
          <w:sz w:val="32"/>
        </w:rPr>
      </w:pPr>
      <w:r w:rsidRPr="00E1507F">
        <w:rPr>
          <w:rFonts w:ascii="GOST type A" w:hAnsi="GOST type A"/>
          <w:sz w:val="32"/>
        </w:rPr>
        <w:t>«Сухие нанотехнологии» чаще всего отталкиваются от уже имеющихся технологий - вроде сканирующих микроскопов, которые способны перемещать отдельные атомы и молекулы. Пока что, как правило, это выражается в форме своеобразных «нанограффити», то есть складывании из атомов собственных имен исследователей, названий их институтов или щедрых спонсоров. Но все такие эксперименты обычно ограничены плоскостью. Укладывание молекул друг на друга - следующая задача, которая будет решена в ближайшие годы.</w:t>
      </w:r>
    </w:p>
    <w:p w:rsidR="00E1507F" w:rsidRPr="00E1507F" w:rsidRDefault="00E1507F" w:rsidP="00E1507F">
      <w:pPr>
        <w:ind w:firstLine="540"/>
        <w:jc w:val="both"/>
        <w:rPr>
          <w:rFonts w:ascii="GOST type A" w:hAnsi="GOST type A"/>
          <w:sz w:val="32"/>
        </w:rPr>
      </w:pPr>
      <w:r w:rsidRPr="00E1507F">
        <w:rPr>
          <w:rFonts w:ascii="GOST type A" w:hAnsi="GOST type A"/>
          <w:sz w:val="32"/>
        </w:rPr>
        <w:t>Например, исследователями Гарвардского университета сконструирован первый «нанопинцет» общего назначения, использующий пару электрически управляемых углеродных нанотрубок. С помощью этого механизма удается манипулировать 300-нанометровыми кластерами полистироловых микросфер или извлекать единственный 20-нанометровый полупроводниковый провод из массы аналогичных перепутанных проводов. В ближайшем будущем ученые надеются создать столь малый нанопинцет, чтобы захватывать отдельные крупные молекулы.</w:t>
      </w:r>
    </w:p>
    <w:p w:rsidR="00E1507F" w:rsidRPr="00E1507F" w:rsidRDefault="00E1507F" w:rsidP="00E1507F">
      <w:pPr>
        <w:ind w:firstLine="540"/>
        <w:jc w:val="both"/>
        <w:rPr>
          <w:rFonts w:ascii="GOST type A" w:hAnsi="GOST type A"/>
          <w:sz w:val="32"/>
        </w:rPr>
      </w:pPr>
      <w:r w:rsidRPr="00E1507F">
        <w:rPr>
          <w:rFonts w:ascii="GOST type A" w:hAnsi="GOST type A"/>
          <w:sz w:val="32"/>
        </w:rPr>
        <w:t>Быть может, «мокрой нанотехнологии» следует сконцентрироваться на конструировании и модификации белковых молекул, знаменитых своими выдающимися способностями к самосбору. Многие ученые полагают, что ключ к прогрессу лежит именно здесь. Живые системы используют множество молекулярных машин, таких как молекулярные моторы. Поэтому логично попытаться приспособить к нашим потребностям уже имеющиеся в природе механизмы, используя их для приведения в движение крошечных насосов, рычагов и зажимов. Концепцию «мокрых наноботов» иногда именуют также микробиороботами.</w:t>
      </w:r>
    </w:p>
    <w:p w:rsidR="00E1507F" w:rsidRPr="00E1507F" w:rsidRDefault="00E1507F" w:rsidP="00E1507F">
      <w:pPr>
        <w:ind w:firstLine="540"/>
        <w:jc w:val="both"/>
        <w:rPr>
          <w:rFonts w:ascii="GOST type A" w:hAnsi="GOST type A"/>
          <w:sz w:val="32"/>
        </w:rPr>
      </w:pPr>
      <w:r w:rsidRPr="00E1507F">
        <w:rPr>
          <w:rFonts w:ascii="GOST type A" w:hAnsi="GOST type A"/>
          <w:sz w:val="32"/>
        </w:rPr>
        <w:t>Исследователям из Нью-Йоркского университета, избравшим «подход самосбора», удалось научиться генерировать комплементарные нити ДНК, которые объединяют себя в сложные структуры желаемой конфигурации. Так были выстроены кубы, восьмигранники и другие правильные фигуры, состоящие всего из нескольких тысяч нуклеотидов. Избрав аналогичный подход, ученые генетически модифицировали природный биомотор, в естественных условиях встречающийся в ферменте аденозинтрифосфатозе (ATPase). В результате был изготовлен первый гибридный наномотор с небиологическими элементами из 100-нанометровых полос азотистого кремния. Подобно микроскопическому пропеллеру, он вращается со скоростью 200 оборотов в минуту.</w:t>
      </w:r>
    </w:p>
    <w:p w:rsidR="00E1507F" w:rsidRDefault="00E1507F" w:rsidP="0050692C">
      <w:pPr>
        <w:ind w:firstLine="540"/>
        <w:jc w:val="both"/>
        <w:rPr>
          <w:rFonts w:ascii="GOST type A" w:hAnsi="GOST type A"/>
          <w:sz w:val="32"/>
        </w:rPr>
      </w:pPr>
      <w:r w:rsidRPr="00E1507F">
        <w:rPr>
          <w:rFonts w:ascii="GOST type A" w:hAnsi="GOST type A"/>
          <w:sz w:val="32"/>
        </w:rPr>
        <w:t xml:space="preserve">Как показывают предварительные оценки, механические системы в конечном счете смогут обеспечить более высокие скорости работы и большую эффективность управления нанороботом, нежели системы </w:t>
      </w:r>
      <w:r w:rsidR="00A711DE">
        <w:rPr>
          <w:rFonts w:ascii="GOST type A" w:hAnsi="GOST type A"/>
          <w:noProof/>
          <w:sz w:val="32"/>
        </w:rPr>
        <w:pict>
          <v:shape id="_x0000_s1028" type="#_x0000_t75" alt="4" style="position:absolute;left:0;text-align:left;margin-left:283.8pt;margin-top:0;width:187.5pt;height:174pt;z-index:251657728;mso-wrap-distance-left:7.5pt;mso-wrap-distance-top:7.5pt;mso-wrap-distance-right:7.5pt;mso-wrap-distance-bottom:7.5pt;mso-position-horizontal:right;mso-position-horizontal-relative:text;mso-position-vertical-relative:line" o:allowoverlap="f">
            <v:imagedata r:id="rId10" o:title="32577"/>
            <w10:wrap type="square"/>
          </v:shape>
        </w:pict>
      </w:r>
      <w:r w:rsidRPr="00E1507F">
        <w:rPr>
          <w:rFonts w:ascii="GOST type A" w:hAnsi="GOST type A"/>
          <w:sz w:val="32"/>
        </w:rPr>
        <w:t>биологические. Однако важным преимуществом последних является то, что зачастую их функциональные компоненты можно частично или целиком брать из уже имеющихся естественных живых систем, тем самым существенно сокращая время разработки.</w:t>
      </w:r>
    </w:p>
    <w:p w:rsidR="00E1507F" w:rsidRDefault="00E1507F" w:rsidP="00E1507F">
      <w:pPr>
        <w:ind w:firstLine="540"/>
        <w:jc w:val="both"/>
        <w:rPr>
          <w:rFonts w:ascii="GOST type A" w:hAnsi="GOST type A"/>
          <w:sz w:val="32"/>
        </w:rPr>
      </w:pPr>
    </w:p>
    <w:p w:rsidR="0050692C" w:rsidRDefault="00682C21" w:rsidP="00624448">
      <w:pPr>
        <w:ind w:firstLine="540"/>
        <w:jc w:val="both"/>
        <w:rPr>
          <w:rFonts w:ascii="GOST type A" w:hAnsi="GOST type A"/>
          <w:b/>
          <w:sz w:val="32"/>
        </w:rPr>
      </w:pPr>
      <w:r>
        <w:rPr>
          <w:rFonts w:ascii="GOST type A" w:hAnsi="GOST type A"/>
          <w:b/>
          <w:sz w:val="32"/>
        </w:rPr>
        <w:br w:type="page"/>
      </w:r>
      <w:r w:rsidR="00E1507F" w:rsidRPr="00E1507F">
        <w:rPr>
          <w:rFonts w:ascii="GOST type A" w:hAnsi="GOST type A"/>
          <w:b/>
          <w:sz w:val="32"/>
        </w:rPr>
        <w:t>Саморепликация.</w:t>
      </w:r>
      <w:r w:rsidR="0050692C">
        <w:rPr>
          <w:rFonts w:ascii="GOST type A" w:hAnsi="GOST type A"/>
          <w:b/>
          <w:sz w:val="32"/>
        </w:rPr>
        <w:t xml:space="preserve"> </w:t>
      </w:r>
    </w:p>
    <w:p w:rsidR="00624448" w:rsidRPr="00624448" w:rsidRDefault="00E1507F" w:rsidP="00624448">
      <w:pPr>
        <w:ind w:firstLine="540"/>
        <w:jc w:val="both"/>
        <w:rPr>
          <w:rFonts w:ascii="GOST type A" w:hAnsi="GOST type A"/>
          <w:sz w:val="32"/>
        </w:rPr>
      </w:pPr>
      <w:r>
        <w:rPr>
          <w:rFonts w:ascii="GOST type A" w:hAnsi="GOST type A"/>
          <w:sz w:val="32"/>
        </w:rPr>
        <w:t xml:space="preserve">Производство нанороботов всё ещё затруднено по двум причинам: проблема «толстых пальцев»- недостаточная </w:t>
      </w:r>
      <w:r w:rsidR="009C625B">
        <w:rPr>
          <w:rFonts w:ascii="GOST type A" w:hAnsi="GOST type A"/>
          <w:sz w:val="32"/>
        </w:rPr>
        <w:t>разрешающая способность современных приборов и сложность проектирования схемотехнических решений. Эти проблемы, как ни странно, возможно решить только при помощи самих нанотехнологий. Если для проектирования схемы нужен мощный процессор, работающий на высокой частоте, то для массовой сборки нанороботов нужны нанороботы, т.к. только они по своему предназначению могут предоставить необходимый инструментарий для сборки механизма.</w:t>
      </w:r>
      <w:r w:rsidR="008E60E6">
        <w:rPr>
          <w:rFonts w:ascii="GOST type A" w:hAnsi="GOST type A"/>
          <w:sz w:val="32"/>
        </w:rPr>
        <w:t xml:space="preserve"> Человеку не под силу любыми устройствами произвести количество нанороботов, соответствующее современной концепции их применения.</w:t>
      </w:r>
      <w:r w:rsidR="00F04063">
        <w:rPr>
          <w:rFonts w:ascii="GOST type A" w:hAnsi="GOST type A"/>
          <w:sz w:val="32"/>
        </w:rPr>
        <w:t xml:space="preserve"> Для обеспечения простейших задач, поставленных перед нанороботом, их нужны сотни, если не тысячи. На сегодняшний день разработка в этом направлении возможна лишь в теоретическом виде. Однако уже существуют макроскопические роботы, способные собрать себе подобного, а затем запрограммировать его. Также этот вопрос исследует философия. Дело в том, что </w:t>
      </w:r>
      <w:r w:rsidR="00624448">
        <w:rPr>
          <w:rFonts w:ascii="GOST type A" w:hAnsi="GOST type A"/>
          <w:sz w:val="32"/>
        </w:rPr>
        <w:t>при разговорах о репликации, самовоспроизведении роботов неизбежно возникают мысли о выходе их из-под контроля.</w:t>
      </w:r>
      <w:r w:rsidR="00624448" w:rsidRPr="00624448">
        <w:t xml:space="preserve"> </w:t>
      </w:r>
      <w:r w:rsidR="00624448" w:rsidRPr="00624448">
        <w:rPr>
          <w:rFonts w:ascii="GOST type A" w:hAnsi="GOST type A"/>
          <w:sz w:val="32"/>
        </w:rPr>
        <w:t>Вплоть до того, что нанотехнология рассматривается сейчас некоторыми как первый шаг человечества по скользкому краю апокалиптической ямы, заполненной «серой слизью». Этот термин получил довольно широкое хождение с подачи Билла Джоя, главного ученого Sun Microsystems, опубликовавшего в журнале Wired нашумевшую статью «Нуждается ли в нас будущее?» Джой и его идейные соратники настойчиво предупреждают, что микроскопические самовоспроизводящиеся роботы, невидимые человеческому глазу, в случае выхода из-под контроля могут привести к нашествию безликой, липкой и пожирающей все вокруг массы - «серой слизи». Причем идею эту вовсе нельзя назвать высосанной из пальца, поскольку некоторые рьяные поборники новейших технологий уже выдвигали предложения по разработке армии «синей слизи» - разрушительных микромашин - в качестве мощного оружия.</w:t>
      </w:r>
    </w:p>
    <w:p w:rsidR="00624448" w:rsidRPr="00624448" w:rsidRDefault="00624448" w:rsidP="00624448">
      <w:pPr>
        <w:ind w:firstLine="540"/>
        <w:jc w:val="both"/>
        <w:rPr>
          <w:rFonts w:ascii="GOST type A" w:hAnsi="GOST type A"/>
          <w:sz w:val="32"/>
        </w:rPr>
      </w:pPr>
      <w:r w:rsidRPr="00624448">
        <w:rPr>
          <w:rFonts w:ascii="GOST type A" w:hAnsi="GOST type A"/>
          <w:sz w:val="32"/>
        </w:rPr>
        <w:t>В ответ на подобные опасения и тревогу авторитетные сторонники нанопрогресса (Ральф Меркль, в частности) выдвигают свои аргументы. Хотя нанотехнология действительно предлагает использовать репликацию для сведения к минимуму стоимости производства, она не предлагает копировать живые системы. Живые системы адаптируются к среде самым чудесным образом и способны выживать в сложных природных условиях. Нанотехнология, напротив, предлагает строить молекулярные машинные системы, похожие на микроскопические версии оборудования сегодняшних фабрик и заводов. Рука-манипулятор микроробота, уменьшенная до субмикронного размера, должна уметь брать и собирать молекулярные детали, подобно тому, как манипуляторы заводских роботов орудуют гайками и болтами. К сожалению, говорит Меркль, очень легко пойти по ложной тропе из-за простого факта: единственная репликационная система, с которой знакомо большинство из нас, - это биологические самовоспроизводящиеся системы. Мы автоматически начинаем подразумевать, что нанотехнологические репликационные системы будут подобны биологическим. Но машины, которые изготовляют люди, очень мало похожи на живые системы, поэтому и молекулярные системы производства скорее всего будут столь же непохожими.</w:t>
      </w:r>
    </w:p>
    <w:p w:rsidR="00624448" w:rsidRDefault="00624448" w:rsidP="00624448">
      <w:pPr>
        <w:ind w:firstLine="540"/>
        <w:jc w:val="both"/>
        <w:rPr>
          <w:rFonts w:ascii="GOST type A" w:hAnsi="GOST type A"/>
          <w:sz w:val="32"/>
        </w:rPr>
      </w:pPr>
      <w:r w:rsidRPr="00624448">
        <w:rPr>
          <w:rFonts w:ascii="GOST type A" w:hAnsi="GOST type A"/>
          <w:sz w:val="32"/>
        </w:rPr>
        <w:t xml:space="preserve">В качестве иллюстрации к своим доводам Меркль приводит экспериментальную систему «экспоненциальной сборки», создаваемую техасской корпорацией </w:t>
      </w:r>
      <w:r w:rsidRPr="00496640">
        <w:rPr>
          <w:rFonts w:ascii="GOST type A" w:hAnsi="GOST type A"/>
          <w:sz w:val="32"/>
        </w:rPr>
        <w:t>Zyvex</w:t>
      </w:r>
      <w:r w:rsidRPr="00624448">
        <w:rPr>
          <w:rFonts w:ascii="GOST type A" w:hAnsi="GOST type A"/>
          <w:sz w:val="32"/>
        </w:rPr>
        <w:t>. Здесь разрабатываются механические системы для сборки устройств микронного, субмикронного и молекулярного масштаба. На микронном уровне, используя уже имеющиеся MEMS-технологии, проектируется простая роботизированная рука «взять-и-положить», способная манипулировать сложными планарными деталями микронного масштаба, изготовленными с помощью литографии. Из этих деталей собирается роботизированная рука, способная манипулировать специально разработанными MEMS-деталями. Процесс получил название «экспоненциальная сборка», поскольку это репликационная технология, начинающаяся с единственной роботизированной руки на кремниевой пластине, которая сама собирает другие роботизированные руки, беря детали, заранее уложенные на пластине в точно известных местах. Хотя количество собранных таким методом роботизированных рук может возрастать экспоненциально (до некоторых пределов, понятно, накладываемых системой производства), этот процесс требует, среди прочего, литографически изготовленных деталей, а также подачи электроэнергии и управляющих сигналов для координации сложных движений рук-манипуляторов. Достаточно отключить энергию, управляющие сигналы или лишить микроробота деталей - и он будет действовать так же, как и его заводской собрат, изъятый со сборочной линии и заброшенный в глухой лес.</w:t>
      </w:r>
    </w:p>
    <w:p w:rsidR="0050692C" w:rsidRPr="0050692C" w:rsidRDefault="0050692C" w:rsidP="00B77D59">
      <w:pPr>
        <w:ind w:firstLine="540"/>
        <w:jc w:val="both"/>
        <w:rPr>
          <w:rFonts w:ascii="GOST type A" w:hAnsi="GOST type A"/>
          <w:sz w:val="32"/>
        </w:rPr>
      </w:pPr>
      <w:r w:rsidRPr="0050692C">
        <w:rPr>
          <w:rFonts w:ascii="GOST type A" w:hAnsi="GOST type A"/>
          <w:sz w:val="32"/>
        </w:rPr>
        <w:t>К сожалению, далеко не все ученые, работающие в области нанотехнологий, придерживаются подобной логики, и среди них один из ведущих специалистов лаборатории Сандиа - Джеф Бринкер, снискавший международную известность благодаря работам в области самосборных нанокомпозитных материалов. При его непосредственном участии достигнуты весьма примечательные успехи в создании материалов, способных к спонтанной самоорганизации в сложные трехмерные конструкции наномасштаба. Главный же интерес исследований Бринкера, по его собственным словам, это научиться придавать материалам «жизнеподобные» свойства - то есть получать такие материалы, которые чувствуют окружающую среду и соответствующим образом реагируют, могут самоисцеляться и избегать угрожающих их существованию обстоятельств. В двух словах, цель Бринкера - наноматериалы, занимающие промежуточное положение между живым и неживым. Разумеется, робот из таких материалов - это уже далеко не неуклюжий заводской манипулятор в лесной чаще.</w:t>
      </w:r>
    </w:p>
    <w:p w:rsidR="0050692C" w:rsidRPr="0050692C" w:rsidRDefault="0050692C" w:rsidP="00B77D59">
      <w:pPr>
        <w:ind w:firstLine="540"/>
        <w:jc w:val="both"/>
        <w:rPr>
          <w:rFonts w:ascii="GOST type A" w:hAnsi="GOST type A"/>
          <w:sz w:val="32"/>
        </w:rPr>
      </w:pPr>
      <w:r w:rsidRPr="0050692C">
        <w:rPr>
          <w:rFonts w:ascii="GOST type A" w:hAnsi="GOST type A"/>
          <w:sz w:val="32"/>
        </w:rPr>
        <w:t>Трезвомыслящие ученые прекрасно понимают, что нанотехнология способна породить серьезные проблемы. Любая технология может быть использована для нанесения ущерба, а не только для всеобщего блага. По масштабам будущего воздействия на человечество нанотехнологии наверняка не уступят индустриальной революции.</w:t>
      </w:r>
    </w:p>
    <w:p w:rsidR="0050692C" w:rsidRPr="0050692C" w:rsidRDefault="0050692C" w:rsidP="00B77D59">
      <w:pPr>
        <w:ind w:firstLine="540"/>
        <w:jc w:val="both"/>
        <w:rPr>
          <w:rFonts w:ascii="GOST type A" w:hAnsi="GOST type A"/>
          <w:sz w:val="32"/>
        </w:rPr>
      </w:pPr>
      <w:r w:rsidRPr="0050692C">
        <w:rPr>
          <w:rFonts w:ascii="GOST type A" w:hAnsi="GOST type A"/>
          <w:sz w:val="32"/>
        </w:rPr>
        <w:t>В калифорнийском Пало-Альто в 1989 году была создана специальная некоммерческая организация «Предусмотрительный институт» (Foresight Institute) и девизом «Готовясь к нанотехнологиям» (основатель и глава института - Эрик Дрекслер). Здесь был подготовлен набор правил «техники безопасности» для разработчиков и изготовителей молекулярных систем. Среди руководящих принципов, например, такие: искусственные системы-репликаторы не должны иметь способность к воспроизводству в естественной, неконтролируемой окружающей среде. Они должны быть абсолютно зависимыми от источника искусственного питания или от искусственных компонентов, не встречающихся в природе. Они должны использовать коды выявления ошибок и шифрование, предотвращающее непреднамеренные изменения в их конструкции.</w:t>
      </w:r>
    </w:p>
    <w:p w:rsidR="0050692C" w:rsidRPr="0050692C" w:rsidRDefault="0050692C" w:rsidP="00B77D59">
      <w:pPr>
        <w:ind w:firstLine="540"/>
        <w:jc w:val="both"/>
        <w:rPr>
          <w:rFonts w:ascii="GOST type A" w:hAnsi="GOST type A"/>
          <w:sz w:val="32"/>
        </w:rPr>
      </w:pPr>
      <w:r w:rsidRPr="0050692C">
        <w:rPr>
          <w:rFonts w:ascii="GOST type A" w:hAnsi="GOST type A"/>
          <w:sz w:val="32"/>
        </w:rPr>
        <w:t>Все эти правила выкристаллизовались из бурных дискуссий о самых разных сценариях возможного развития нанотехнологий. Очевидно, что наше понимание развивающейся технологии эволюционирует, а значит, претерпевают изменения и рекомендации, отражая степень осмысления учеными того, как обеспечивать безопасное развитие нанотехнологий. Но в конечном счете диктовать реальный спектр нанотехнологических приложений будут вовсе не ученые, а правительства и индустрия.</w:t>
      </w:r>
    </w:p>
    <w:p w:rsidR="00E1507F" w:rsidRDefault="00E1507F" w:rsidP="00B77D59">
      <w:pPr>
        <w:ind w:firstLine="540"/>
        <w:jc w:val="both"/>
        <w:rPr>
          <w:rFonts w:ascii="GOST type A" w:hAnsi="GOST type A"/>
          <w:sz w:val="32"/>
        </w:rPr>
      </w:pPr>
    </w:p>
    <w:p w:rsidR="00B77D59" w:rsidRDefault="00B77D59" w:rsidP="0050692C">
      <w:pPr>
        <w:ind w:firstLine="540"/>
        <w:rPr>
          <w:rFonts w:ascii="GOST type A" w:hAnsi="GOST type A"/>
          <w:b/>
          <w:sz w:val="32"/>
        </w:rPr>
      </w:pPr>
      <w:r w:rsidRPr="00B77D59">
        <w:rPr>
          <w:rFonts w:ascii="GOST type A" w:hAnsi="GOST type A"/>
          <w:b/>
          <w:sz w:val="32"/>
        </w:rPr>
        <w:t>Современные разработки.</w:t>
      </w:r>
    </w:p>
    <w:p w:rsidR="00B77D59" w:rsidRDefault="00B77D59" w:rsidP="0050692C">
      <w:pPr>
        <w:ind w:firstLine="540"/>
        <w:rPr>
          <w:rFonts w:ascii="GOST type A" w:hAnsi="GOST type A"/>
          <w:b/>
          <w:sz w:val="32"/>
        </w:rPr>
      </w:pPr>
    </w:p>
    <w:p w:rsidR="00B77D59" w:rsidRPr="00B77D59" w:rsidRDefault="00B77D59" w:rsidP="00B77D59">
      <w:pPr>
        <w:ind w:firstLine="540"/>
        <w:jc w:val="both"/>
        <w:rPr>
          <w:rFonts w:ascii="GOST type A" w:hAnsi="GOST type A"/>
          <w:sz w:val="32"/>
        </w:rPr>
      </w:pPr>
      <w:r w:rsidRPr="00B77D59">
        <w:rPr>
          <w:rFonts w:ascii="GOST type A" w:hAnsi="GOST type A"/>
          <w:sz w:val="32"/>
        </w:rPr>
        <w:t xml:space="preserve">Существующие решения нельзя назвать нанороботами в полном смысле этого слова, но микророботы являются достойными макроскопическими моделями. </w:t>
      </w:r>
    </w:p>
    <w:p w:rsidR="00B77D59" w:rsidRPr="00B77D59" w:rsidRDefault="00B77D59" w:rsidP="00B77D59">
      <w:pPr>
        <w:ind w:firstLine="540"/>
        <w:jc w:val="both"/>
        <w:rPr>
          <w:rFonts w:ascii="GOST type A" w:hAnsi="GOST type A"/>
          <w:sz w:val="32"/>
        </w:rPr>
      </w:pPr>
      <w:r w:rsidRPr="00B77D59">
        <w:rPr>
          <w:rFonts w:ascii="GOST type A" w:hAnsi="GOST type A"/>
          <w:sz w:val="32"/>
        </w:rPr>
        <w:t>В Массачусетском технологическом институте сейчас разрабатывается серия микророботов под общим названием NanoWalkers («наноскороходы»). Некоторые из них оборудованы иглами-пробниками сканирующего туннельного микроскопа для отображения и подталкивания атомов. Другие - щупами атомно-силового микроскопа для работы с непроводящими материалами. Третьи - микроманипуляторами для перемещения и сбора деталей микронного размера, а со временем и атомов. Попутно создается набор инструментов для наномасштабного напыления, травления, обработки и формирования изображения. Способные стремительно перемещаться, роботы-сборщики черпают энергию с электрически заряженной рабочей поверхности, образованной перемежающимися полосами разной электрической полярности. Связь с микророботами осуществляется через инфракрасную систему, монтируемую на верхушке их приземистого корпуса. Цифровая ПЗС-камера следит за перемещением и местонахождением роботов, направляя их к нужному месту, а затем вступает в действие система тонкого позиционирования, наводящая пробники-манипуляторы на конкретные молекулы или атомы.</w:t>
      </w:r>
    </w:p>
    <w:p w:rsidR="00B77D59" w:rsidRPr="00B77D59" w:rsidRDefault="00B77D59" w:rsidP="00B77D59">
      <w:pPr>
        <w:ind w:firstLine="540"/>
        <w:jc w:val="both"/>
        <w:rPr>
          <w:rFonts w:ascii="GOST type A" w:hAnsi="GOST type A"/>
          <w:sz w:val="32"/>
        </w:rPr>
      </w:pPr>
      <w:r w:rsidRPr="00B77D59">
        <w:rPr>
          <w:rFonts w:ascii="GOST type A" w:hAnsi="GOST type A"/>
          <w:sz w:val="32"/>
        </w:rPr>
        <w:t>Преимущество подобной концепции в следующем. Вместо того чтобы последовательно проводить объект сборки через техпроцессы, каждый раз передвигая и заново позиционируя микроскопический узел, система позволяет держать его на одном месте - а двигаются пусть недорогие мобильные микророботы, управляемые компьютером. Надо сказать, что индустрия, привыкшая к конвейерному производству, новую концепцию воспринимает с трудом.</w:t>
      </w:r>
    </w:p>
    <w:p w:rsidR="00B77D59" w:rsidRPr="00B77D59" w:rsidRDefault="00B77D59" w:rsidP="00B77D59">
      <w:pPr>
        <w:ind w:firstLine="540"/>
        <w:jc w:val="both"/>
        <w:rPr>
          <w:rFonts w:ascii="GOST type A" w:hAnsi="GOST type A"/>
          <w:sz w:val="32"/>
        </w:rPr>
      </w:pPr>
      <w:r w:rsidRPr="00B77D59">
        <w:rPr>
          <w:rFonts w:ascii="GOST type A" w:hAnsi="GOST type A"/>
          <w:sz w:val="32"/>
        </w:rPr>
        <w:t>Пьезокерамические ножки, с помощью которых роботы NanoWalker перемещаются, могут гнуться внутрь и наружу, удлиняться и укорачиваться, в зависимости от формы приложенного электрического сигнала. Делая около 18 тысяч шажков в секунду, роботы способны носиться намного быстрее, скажем, тараканов (делающих около 13 шажков в секунду), причем разным «аллюром» - либо семенить крошечными шагами по 2 нанометра, либо одним махом покрывать по 50 микрон за раз. Пока что в МТИ сосредоточились на том, чтобы научить своих роботов двигаться плавно и интегрировать в работу тончайшие острия сканирующих и атомно-силовых микроскопов.</w:t>
      </w:r>
    </w:p>
    <w:p w:rsidR="00B77D59" w:rsidRPr="00B77D59" w:rsidRDefault="00B77D59" w:rsidP="00B77D59">
      <w:pPr>
        <w:ind w:firstLine="540"/>
        <w:jc w:val="both"/>
        <w:rPr>
          <w:rFonts w:ascii="GOST type A" w:hAnsi="GOST type A"/>
          <w:sz w:val="32"/>
        </w:rPr>
      </w:pPr>
      <w:r w:rsidRPr="00B77D59">
        <w:rPr>
          <w:rFonts w:ascii="GOST type A" w:hAnsi="GOST type A"/>
          <w:sz w:val="32"/>
        </w:rPr>
        <w:t>Некоторые исследовательские центры, не стремившиеся любой ценой сделать микророботов автономными, добились успеха в решении других задач. Так, в немецком университете Карлсруэ управляемые по проводам роботы уже действуют на предметных столиках оптических микроскопов и в вакуумных камерах сканирующих электронных микроскопов. Они справляются с таким делом, как сбор оптических систем микронного масштаба или захват и перенос отдельных биологических клеток. Бесспорно менее проворные, чем NanoWalker, и предназначенные для манипулирования более крупными объектами, немецкие роботы MINIMAN (от Miniaturized Robot for Micromanipulation) оперируют такими инструментами, как микрозажимы и микропипетки.</w:t>
      </w:r>
    </w:p>
    <w:p w:rsidR="00B77D59" w:rsidRDefault="00B77D59" w:rsidP="00B77D59">
      <w:pPr>
        <w:ind w:firstLine="540"/>
        <w:jc w:val="both"/>
        <w:rPr>
          <w:rFonts w:ascii="GOST type A" w:hAnsi="GOST type A"/>
          <w:sz w:val="32"/>
        </w:rPr>
      </w:pPr>
      <w:r w:rsidRPr="00B77D59">
        <w:rPr>
          <w:rFonts w:ascii="GOST type A" w:hAnsi="GOST type A"/>
          <w:sz w:val="32"/>
        </w:rPr>
        <w:t>После того как управляющий роботом оператор щелкает указателем мышки по изображению конкретной клетки на мониторе, робот, ведомый компьютеризированной системой зрения, находит именно эту клетку, аккуратно засасывает ее в микропипетку, переносит в другое место и выпускает. При другом сценарии два робота, работающие совместно, могут удерживать клетку и впрыскивать в нее раствор медикамента или красителя. Подобные операции уже так отточены, что на их выполнение требуется буквально секунда. Несколько иной аппарат MINIMAN III способен собирать и настраивать систему из 1- и 2-миллиметровых, причем оператор вмешивается в процесс сборки всего один раз. Пока что многие из осваиваемых роботами операций автоматизированы лишь частично, однако со временем все работы будут осуществляться без участия человека. Разработка микророботов MINIMAN ведется совместно институтами Германии, Швеции, Испании, Великобритании и Италии. Содействие им оказывают голландская фирма Philips Bedrijven и немецкая Kammrath &amp; Weiss.</w:t>
      </w:r>
    </w:p>
    <w:p w:rsidR="00B77D59" w:rsidRDefault="00B77D59" w:rsidP="00836EF9">
      <w:pPr>
        <w:ind w:firstLine="540"/>
        <w:jc w:val="both"/>
        <w:rPr>
          <w:rFonts w:ascii="GOST type A" w:hAnsi="GOST type A"/>
          <w:sz w:val="32"/>
        </w:rPr>
      </w:pPr>
    </w:p>
    <w:p w:rsidR="00B77D59" w:rsidRPr="00836EF9" w:rsidRDefault="00B77D59" w:rsidP="00836EF9">
      <w:pPr>
        <w:ind w:firstLine="540"/>
        <w:jc w:val="both"/>
        <w:rPr>
          <w:rFonts w:ascii="GOST type A" w:hAnsi="GOST type A"/>
          <w:sz w:val="32"/>
        </w:rPr>
      </w:pPr>
      <w:r>
        <w:rPr>
          <w:rFonts w:ascii="GOST type A" w:hAnsi="GOST type A"/>
          <w:sz w:val="32"/>
        </w:rPr>
        <w:t xml:space="preserve">Среди крупномасштабных разработчиков </w:t>
      </w:r>
      <w:r>
        <w:rPr>
          <w:rFonts w:ascii="GOST type A" w:hAnsi="GOST type A"/>
          <w:sz w:val="32"/>
          <w:lang w:val="en-US"/>
        </w:rPr>
        <w:t>MEMS</w:t>
      </w:r>
      <w:r w:rsidRPr="00B77D59">
        <w:rPr>
          <w:rFonts w:ascii="GOST type A" w:hAnsi="GOST type A"/>
          <w:sz w:val="32"/>
        </w:rPr>
        <w:t xml:space="preserve"> </w:t>
      </w:r>
      <w:r w:rsidRPr="00B77D59">
        <w:rPr>
          <w:sz w:val="32"/>
        </w:rPr>
        <w:t>–</w:t>
      </w:r>
      <w:r w:rsidRPr="00B77D59">
        <w:rPr>
          <w:rFonts w:ascii="GOST type A" w:hAnsi="GOST type A"/>
          <w:sz w:val="32"/>
        </w:rPr>
        <w:t xml:space="preserve"> </w:t>
      </w:r>
      <w:r>
        <w:rPr>
          <w:rFonts w:ascii="GOST type A" w:hAnsi="GOST type A"/>
          <w:sz w:val="32"/>
        </w:rPr>
        <w:t xml:space="preserve">фирма </w:t>
      </w:r>
      <w:r>
        <w:rPr>
          <w:rFonts w:ascii="GOST type A" w:hAnsi="GOST type A"/>
          <w:sz w:val="32"/>
          <w:lang w:val="en-US"/>
        </w:rPr>
        <w:t>Intel</w:t>
      </w:r>
      <w:r>
        <w:rPr>
          <w:rFonts w:ascii="GOST type A" w:hAnsi="GOST type A"/>
          <w:sz w:val="32"/>
        </w:rPr>
        <w:t xml:space="preserve">, известная своими процессорными и сетевыми решениями. Свой интерес к технологии они объясняют </w:t>
      </w:r>
      <w:r w:rsidR="00836EF9">
        <w:rPr>
          <w:rFonts w:ascii="GOST type A" w:hAnsi="GOST type A"/>
          <w:sz w:val="32"/>
        </w:rPr>
        <w:t xml:space="preserve">стремлением разработать интегрированные всё-в-одном микросхемы. Уже сегодня интегральные схемы, содержащие в себе все основные системы компьютера. Применение нанотехнологий с многоуровневой структурой чипа и механическими микропереключателями </w:t>
      </w:r>
      <w:r w:rsidR="00836EF9">
        <w:rPr>
          <w:rFonts w:ascii="GOST type A" w:hAnsi="GOST type A"/>
          <w:sz w:val="32"/>
          <w:lang w:val="en-US"/>
        </w:rPr>
        <w:t>MEMS</w:t>
      </w:r>
      <w:r w:rsidR="00836EF9">
        <w:rPr>
          <w:rFonts w:ascii="GOST type A" w:hAnsi="GOST type A"/>
          <w:sz w:val="32"/>
        </w:rPr>
        <w:t xml:space="preserve"> позволило бы на порядок уменьшить геометрическую величину, стоимость, энергопотребление, тепловыделение, внутренние</w:t>
      </w:r>
      <w:r w:rsidR="00836EF9" w:rsidRPr="00836EF9">
        <w:rPr>
          <w:rFonts w:ascii="GOST type A" w:hAnsi="GOST type A"/>
          <w:sz w:val="32"/>
        </w:rPr>
        <w:t xml:space="preserve"> флуктуационные</w:t>
      </w:r>
      <w:r w:rsidR="00836EF9">
        <w:rPr>
          <w:rFonts w:ascii="GOST type A" w:hAnsi="GOST type A"/>
          <w:sz w:val="32"/>
        </w:rPr>
        <w:t xml:space="preserve"> эффекты и т.д. Представители </w:t>
      </w:r>
      <w:r w:rsidR="00836EF9">
        <w:rPr>
          <w:rFonts w:ascii="GOST type A" w:hAnsi="GOST type A"/>
          <w:sz w:val="32"/>
          <w:lang w:val="en-US"/>
        </w:rPr>
        <w:t xml:space="preserve">Intel </w:t>
      </w:r>
      <w:r w:rsidR="00836EF9">
        <w:rPr>
          <w:rFonts w:ascii="GOST type A" w:hAnsi="GOST type A"/>
          <w:sz w:val="32"/>
        </w:rPr>
        <w:t xml:space="preserve">приводят пример с радио, все аналоговые и цифровые компоненты которого будут выполнены на одном кристалле. </w:t>
      </w:r>
      <w:r w:rsidR="00836EF9" w:rsidRPr="00836EF9">
        <w:rPr>
          <w:rFonts w:ascii="GOST type A" w:hAnsi="GOST type A"/>
          <w:sz w:val="32"/>
        </w:rPr>
        <w:t>Причем оно должно быть универсальным, то есть работать со всеми стандартами: GSM, GPRS, Bluetooth, 802.11a, 802.11b и так далее. Благодаря интегрированности, радио будет столь простым, что его удастся использовать не только для внешней коммуникации, но и для внутренней - например, между отдельными чипами в компьютере. Если такие универсальные радиоэлементы будут сделаны, им понадобятся механические движущиеся части для переключения цепей. На том же кристалле должны быть и аналоговые компоненты передатчика и приемника.</w:t>
      </w:r>
    </w:p>
    <w:p w:rsidR="00701E1C" w:rsidRPr="004A7E06" w:rsidRDefault="00701E1C" w:rsidP="00541819">
      <w:pPr>
        <w:jc w:val="both"/>
        <w:rPr>
          <w:rFonts w:ascii="GOST type A" w:hAnsi="GOST type A"/>
          <w:sz w:val="40"/>
          <w:szCs w:val="40"/>
        </w:rPr>
      </w:pPr>
      <w:r w:rsidRPr="00701E1C">
        <w:rPr>
          <w:rFonts w:ascii="GOST type A" w:hAnsi="GOST type A"/>
          <w:b/>
          <w:sz w:val="32"/>
          <w:szCs w:val="32"/>
        </w:rPr>
        <w:br w:type="page"/>
      </w:r>
      <w:r w:rsidR="004A7E06" w:rsidRPr="004A7E06">
        <w:rPr>
          <w:rFonts w:ascii="GOST type A" w:hAnsi="GOST type A"/>
          <w:b/>
          <w:sz w:val="40"/>
          <w:szCs w:val="40"/>
        </w:rPr>
        <w:t xml:space="preserve">5 </w:t>
      </w:r>
      <w:r w:rsidRPr="004A7E06">
        <w:rPr>
          <w:rFonts w:ascii="GOST type A" w:hAnsi="GOST type A"/>
          <w:b/>
          <w:sz w:val="40"/>
          <w:szCs w:val="40"/>
        </w:rPr>
        <w:t>Философия.</w:t>
      </w:r>
    </w:p>
    <w:p w:rsidR="00A95C41" w:rsidRPr="00A95C41" w:rsidRDefault="00701E1C" w:rsidP="00A95C41">
      <w:pPr>
        <w:ind w:firstLine="540"/>
        <w:rPr>
          <w:rFonts w:ascii="GOST type A" w:hAnsi="GOST type A"/>
          <w:sz w:val="32"/>
          <w:szCs w:val="32"/>
        </w:rPr>
      </w:pPr>
      <w:r w:rsidRPr="00A95C41">
        <w:rPr>
          <w:rFonts w:ascii="GOST type A" w:hAnsi="GOST type A"/>
          <w:sz w:val="32"/>
          <w:szCs w:val="32"/>
        </w:rPr>
        <w:t>Развитие нанотехнологий ставит ряд очень важных вопросов. В первую</w:t>
      </w:r>
      <w:r w:rsidR="00A95C41" w:rsidRPr="00A95C41">
        <w:rPr>
          <w:rFonts w:ascii="GOST type A" w:hAnsi="GOST type A"/>
          <w:sz w:val="32"/>
          <w:szCs w:val="32"/>
        </w:rPr>
        <w:t xml:space="preserve"> очередь философского характера.</w:t>
      </w:r>
    </w:p>
    <w:p w:rsidR="00A95C41" w:rsidRPr="00A95C41" w:rsidRDefault="00A95C41" w:rsidP="00A95C41">
      <w:pPr>
        <w:ind w:firstLine="540"/>
        <w:rPr>
          <w:rFonts w:ascii="GOST type A" w:hAnsi="GOST type A"/>
          <w:sz w:val="32"/>
        </w:rPr>
      </w:pPr>
      <w:r w:rsidRPr="00A95C41">
        <w:rPr>
          <w:rFonts w:ascii="GOST type A" w:hAnsi="GOST type A"/>
          <w:sz w:val="32"/>
        </w:rPr>
        <w:t>Эдуард Теллер, один из создателей термоядерной бомбы заметил: «</w:t>
      </w:r>
      <w:r w:rsidRPr="00A95C41">
        <w:rPr>
          <w:rFonts w:ascii="GOST type A" w:hAnsi="GOST type A"/>
          <w:i/>
          <w:sz w:val="32"/>
        </w:rPr>
        <w:t>Тот, кто раньше овладеет нанотехнологией, займет ведущее место в техносфере следующего столетия</w:t>
      </w:r>
      <w:r w:rsidRPr="00A95C41">
        <w:rPr>
          <w:rFonts w:ascii="GOST type A" w:hAnsi="GOST type A"/>
          <w:sz w:val="32"/>
        </w:rPr>
        <w:t xml:space="preserve">». </w:t>
      </w:r>
      <w:r>
        <w:rPr>
          <w:rFonts w:ascii="GOST type A" w:hAnsi="GOST type A"/>
          <w:sz w:val="32"/>
        </w:rPr>
        <w:t>Н</w:t>
      </w:r>
      <w:r w:rsidRPr="00A95C41">
        <w:rPr>
          <w:rFonts w:ascii="GOST type A" w:hAnsi="GOST type A"/>
          <w:sz w:val="32"/>
        </w:rPr>
        <w:t>ужно опасаться такого хода мыслей. Высказывание, безусловно, верное, но нанотехнология не должна становиться предметом соперничества. Она обладает столь мощным потенциалом, что нужно вести разработки в этой области полностью открыто, с тщательным контролем, исключающем создание оружия.</w:t>
      </w:r>
    </w:p>
    <w:p w:rsidR="00A95C41" w:rsidRPr="00A95C41" w:rsidRDefault="00A95C41" w:rsidP="00A95C41">
      <w:pPr>
        <w:ind w:firstLine="540"/>
        <w:rPr>
          <w:rFonts w:ascii="GOST type A" w:hAnsi="GOST type A"/>
          <w:sz w:val="32"/>
          <w:vertAlign w:val="superscript"/>
        </w:rPr>
      </w:pPr>
      <w:r w:rsidRPr="00A95C41">
        <w:rPr>
          <w:rFonts w:ascii="GOST type A" w:hAnsi="GOST type A"/>
          <w:sz w:val="32"/>
        </w:rPr>
        <w:t>Эрик Дрекслер пишет: «</w:t>
      </w:r>
      <w:r w:rsidRPr="0080467A">
        <w:rPr>
          <w:rFonts w:ascii="GOST type A" w:hAnsi="GOST type A"/>
          <w:i/>
          <w:sz w:val="32"/>
        </w:rPr>
        <w:t>Но мощь новых технологий можно обратить и на создание военной силы. Перспектива создания новых вооружений и их быстрого производства является причиной для серьезного беспокойства. Это ведет к идее установления тщательного контроля даже для тех из нас, кто является убежденным сторонником свободного развития технологии</w:t>
      </w:r>
      <w:r>
        <w:rPr>
          <w:rFonts w:ascii="GOST type A" w:hAnsi="GOST type A"/>
          <w:sz w:val="32"/>
        </w:rPr>
        <w:t>».</w:t>
      </w:r>
    </w:p>
    <w:p w:rsidR="00A95C41" w:rsidRDefault="00A95C41" w:rsidP="00A95C41">
      <w:pPr>
        <w:ind w:firstLine="540"/>
        <w:rPr>
          <w:rFonts w:ascii="GOST type A" w:hAnsi="GOST type A"/>
          <w:sz w:val="32"/>
        </w:rPr>
      </w:pPr>
      <w:r w:rsidRPr="00A95C41">
        <w:rPr>
          <w:rFonts w:ascii="GOST type A" w:hAnsi="GOST type A"/>
          <w:sz w:val="32"/>
        </w:rPr>
        <w:t>Молекулярные нанотехнологии, которые могут убить цивилизацию, с другой стороны обладают большим потенциалом созидания, чем разрушения. В этом их отличие, скажем, от ядерной энергии, неудержимая мощь которой гораздо больше подходит для разрушения. В этом смысле прорыв человека в микромир очень похож на изобретение колеса, которое имеет гораздо большее применение в мирных целях, чем при создании оружия, где оно обычно работает лишь косвенно.</w:t>
      </w:r>
    </w:p>
    <w:p w:rsidR="00A95C41" w:rsidRPr="00A95C41" w:rsidRDefault="00A95C41" w:rsidP="00A95C41">
      <w:pPr>
        <w:ind w:firstLine="540"/>
        <w:rPr>
          <w:rFonts w:ascii="GOST type A" w:hAnsi="GOST type A"/>
          <w:sz w:val="32"/>
        </w:rPr>
      </w:pPr>
      <w:r>
        <w:rPr>
          <w:rFonts w:ascii="GOST type A" w:hAnsi="GOST type A"/>
          <w:sz w:val="32"/>
        </w:rPr>
        <w:t>О</w:t>
      </w:r>
      <w:r w:rsidRPr="00A95C41">
        <w:rPr>
          <w:rFonts w:ascii="GOST type A" w:hAnsi="GOST type A"/>
          <w:sz w:val="32"/>
        </w:rPr>
        <w:t xml:space="preserve">стаётся опасность непредсказуемого поведения наносистем, их выхода из-под контроля человека. Сколько статей и рассказов было написано, где компьютер взбунтовался против человека. Но практика развития компьютерных систем показывает, что ничего подобного не происходит и не собирается происходить. Опасность такого рода возникнет только тогда, когда система осознает саму себя и у неё появятся собственные цели. </w:t>
      </w:r>
    </w:p>
    <w:p w:rsidR="00A95C41" w:rsidRPr="00A95C41" w:rsidRDefault="00A95C41" w:rsidP="00A95C41">
      <w:pPr>
        <w:ind w:firstLine="540"/>
        <w:rPr>
          <w:rFonts w:ascii="GOST type A" w:hAnsi="GOST type A"/>
          <w:sz w:val="32"/>
        </w:rPr>
      </w:pPr>
      <w:r w:rsidRPr="00A95C41">
        <w:rPr>
          <w:rFonts w:ascii="GOST type A" w:hAnsi="GOST type A"/>
          <w:sz w:val="32"/>
        </w:rPr>
        <w:t>На современном этапе развития поведение компьютерных систем слишком жёстко ограничивается алгоритмическими программами. Кроме того, эти алгоритмы слабо связаны с окружающей средой, у компьютеров только сейчас появляется слух и зрение в виде микрофонов и видеокамер, а органов воздействия на окружающие предметы практически нет.</w:t>
      </w:r>
    </w:p>
    <w:p w:rsidR="00A95C41" w:rsidRPr="00A95C41" w:rsidRDefault="00A95C41" w:rsidP="00A95C41">
      <w:pPr>
        <w:ind w:firstLine="540"/>
        <w:rPr>
          <w:rFonts w:ascii="GOST type A" w:hAnsi="GOST type A"/>
          <w:sz w:val="32"/>
        </w:rPr>
      </w:pPr>
      <w:r w:rsidRPr="00A95C41">
        <w:rPr>
          <w:rFonts w:ascii="GOST type A" w:hAnsi="GOST type A"/>
          <w:sz w:val="32"/>
        </w:rPr>
        <w:t xml:space="preserve">Развитие нанокомпьютеров неизбежно будет связано с созданием нейросетей, допускающих случайные отклики на внешние воздействия, и ростом взаимосвязи компьютер </w:t>
      </w:r>
      <w:r w:rsidRPr="00A95C41">
        <w:rPr>
          <w:rFonts w:ascii="Arial Narrow" w:hAnsi="Arial Narrow"/>
          <w:sz w:val="32"/>
        </w:rPr>
        <w:t>–</w:t>
      </w:r>
      <w:r w:rsidRPr="00A95C41">
        <w:rPr>
          <w:rFonts w:ascii="GOST type A" w:hAnsi="GOST type A"/>
          <w:sz w:val="32"/>
        </w:rPr>
        <w:t xml:space="preserve"> внешний мир. Наряду с громадным ростом быстродействия и памяти в таких системах можно ожидать самозарождения сознания.</w:t>
      </w:r>
    </w:p>
    <w:p w:rsidR="00A95C41" w:rsidRPr="00A95C41" w:rsidRDefault="00A95C41" w:rsidP="00A95C41">
      <w:pPr>
        <w:ind w:firstLine="540"/>
        <w:rPr>
          <w:rFonts w:ascii="GOST type A" w:hAnsi="GOST type A"/>
          <w:sz w:val="32"/>
        </w:rPr>
      </w:pPr>
      <w:r w:rsidRPr="00A95C41">
        <w:rPr>
          <w:rFonts w:ascii="GOST type A" w:hAnsi="GOST type A"/>
          <w:sz w:val="32"/>
        </w:rPr>
        <w:t>Но отказ выполнять волю человека может произойти не только из-за того, что наносистемы начнут проявлять свою волю, противостоящую воле человека, а из-за недостаточного понимания людьми последствий исполнения собственных желаний наносистемами. Человек не может предусмотреть всех последствий деятельности наносистем в силу их очень высокой сложности. Станислав Лем это образно описывает так: «</w:t>
      </w:r>
      <w:r w:rsidRPr="0080467A">
        <w:rPr>
          <w:rFonts w:ascii="GOST type A" w:hAnsi="GOST type A"/>
          <w:i/>
          <w:sz w:val="32"/>
        </w:rPr>
        <w:t>По-видимому, когда в среде обитания появляются зачатки разума, когда этот разум пересаживают из голов в машины, а от машин, как некогда от мамонтов и примитивных рептилий, его унаследуют молекулы, и молекулы эти, совершенствуя новые поколения смышленых молекул, преодолеют так называемый порог Скварка, то есть плотность их интеллекта настолько превысит плотность человеческого мозга, что в песчинке поместится умственный потенциал не доцента какого-нибудь, а сотни факультетов вместе с их учеными советами,</w:t>
      </w:r>
      <w:r w:rsidRPr="0080467A">
        <w:rPr>
          <w:rFonts w:ascii="Arial Narrow" w:hAnsi="Arial Narrow"/>
          <w:i/>
          <w:sz w:val="32"/>
        </w:rPr>
        <w:t>–</w:t>
      </w:r>
      <w:r w:rsidRPr="0080467A">
        <w:rPr>
          <w:rFonts w:ascii="GOST type A" w:hAnsi="GOST type A"/>
          <w:i/>
          <w:sz w:val="32"/>
        </w:rPr>
        <w:t xml:space="preserve"> тогда уже сам черт не поймет, кто кем управляет: люди шустрами или шустры людьми. И речь тут вовсе не о пресловутом бунте машин, не о восстаниях роботов, которыми давным-давно, когда в моде была футурология для масс, пугали нас недоучившиеся журналисты, но о процессе совершенно иного рода и иного значения. Шустры бунтуют в точности так же, как растущая в поле пшеница или микробы на агаровой пленке. Они исправно делают, что им поручено, но делают это все лучше и лучше и, в конце концов, начинают делать это так изумительно, как никому не пришло бы в голову в самом начале… И уж тем более никто не верил, что какие-то шустры получат превосходство над людьми </w:t>
      </w:r>
      <w:r w:rsidRPr="0080467A">
        <w:rPr>
          <w:rFonts w:ascii="Arial Narrow" w:hAnsi="Arial Narrow"/>
          <w:i/>
          <w:sz w:val="32"/>
        </w:rPr>
        <w:t>–</w:t>
      </w:r>
      <w:r w:rsidRPr="0080467A">
        <w:rPr>
          <w:rFonts w:ascii="GOST type A" w:hAnsi="GOST type A"/>
          <w:i/>
          <w:sz w:val="32"/>
        </w:rPr>
        <w:t xml:space="preserve"> не угрозами и не силой, но так, как ученый совет, состоящий из дважды профессоров, превосходит мальца в коротких штанишках. Ему не понять их коллективной мудрости, как бы он ни старался. И даже если он принц и может приказывать совету, а совет добросовестно исполняет его капризы, все равно результаты разойдутся с его ребяческими ожиданиями,</w:t>
      </w:r>
      <w:r w:rsidRPr="0080467A">
        <w:rPr>
          <w:rFonts w:ascii="Arial Narrow" w:hAnsi="Arial Narrow"/>
          <w:i/>
          <w:sz w:val="32"/>
        </w:rPr>
        <w:t>–</w:t>
      </w:r>
      <w:r w:rsidRPr="0080467A">
        <w:rPr>
          <w:rFonts w:ascii="GOST type A" w:hAnsi="GOST type A"/>
          <w:i/>
          <w:sz w:val="32"/>
        </w:rPr>
        <w:t xml:space="preserve"> например, захоти он летать. Разумеется, он будет летать, но не по-сказочному, как он, несомненно, себе представлял, не на ковре-самолете, но на чем-нибудь вроде аэроплана, воздушного шара или ракеты, поскольку даже наивысшая мудрость в силах осуществить только то, что возможно в реальном мире. И хотя мечты этого сопляка исполнятся, их исполнение каждый раз будет для него неожиданностью. Возможно, в конце концов, мудрецам удалось бы растолковать ему, почему они шли к цели не тем путем, который он им указал, ведь малыш подрастет и сможет у них учиться; но среда обитания, которая умнее своих обитателей, не может разъяснить им то, чего они не поймут, ведь они - скажем, наконец, прямо </w:t>
      </w:r>
      <w:r w:rsidRPr="0080467A">
        <w:rPr>
          <w:rFonts w:ascii="Arial Narrow" w:hAnsi="Arial Narrow"/>
          <w:i/>
          <w:sz w:val="32"/>
        </w:rPr>
        <w:t>–</w:t>
      </w:r>
      <w:r w:rsidRPr="0080467A">
        <w:rPr>
          <w:rFonts w:ascii="GOST type A" w:hAnsi="GOST type A"/>
          <w:i/>
          <w:sz w:val="32"/>
        </w:rPr>
        <w:t xml:space="preserve"> слишком глупы для этого</w:t>
      </w:r>
      <w:r w:rsidRPr="00A95C41">
        <w:rPr>
          <w:rFonts w:ascii="GOST type A" w:hAnsi="GOST type A"/>
          <w:sz w:val="32"/>
        </w:rPr>
        <w:t>».</w:t>
      </w:r>
    </w:p>
    <w:p w:rsidR="00A95C41" w:rsidRPr="00A95C41" w:rsidRDefault="00A95C41" w:rsidP="00A95C41">
      <w:pPr>
        <w:ind w:firstLine="540"/>
        <w:rPr>
          <w:rFonts w:ascii="GOST type A" w:hAnsi="GOST type A"/>
          <w:sz w:val="32"/>
        </w:rPr>
      </w:pPr>
      <w:r w:rsidRPr="00A95C41">
        <w:rPr>
          <w:rFonts w:ascii="GOST type A" w:hAnsi="GOST type A"/>
          <w:sz w:val="32"/>
        </w:rPr>
        <w:t xml:space="preserve">Кроме самопроизвольного неподчинения систем в силу их воли или глупости человека существует ещё много возможностей отказа наносистемы выполнить волю человека. Части этих отказов можно, теоретически избежать, другой части нельзя избежать в принципе. </w:t>
      </w:r>
    </w:p>
    <w:p w:rsidR="00A95C41" w:rsidRPr="00A95C41" w:rsidRDefault="00A95C41" w:rsidP="00A95C41">
      <w:pPr>
        <w:ind w:firstLine="540"/>
        <w:rPr>
          <w:rFonts w:ascii="GOST type A" w:hAnsi="GOST type A"/>
          <w:sz w:val="32"/>
        </w:rPr>
      </w:pPr>
      <w:r w:rsidRPr="00A95C41">
        <w:rPr>
          <w:rFonts w:ascii="GOST type A" w:hAnsi="GOST type A"/>
          <w:sz w:val="32"/>
        </w:rPr>
        <w:t>Системы наномашин кто-то будет проектировать.  Разработка наносистем на начальном этапе требует огромных затрат труда. Естественно, люди, разработавшие наносистемы, могут предусмотреть в их программе подчинение лишь себе или покупателю, но отказ служить другим людям. Таким образом, мир может разделиться на две группы людей (фирм, компаний, государств). Одним наносистемы будут подчиняться, а другим не будут.</w:t>
      </w:r>
    </w:p>
    <w:p w:rsidR="00A95C41" w:rsidRPr="00A95C41" w:rsidRDefault="00A95C41" w:rsidP="00A95C41">
      <w:pPr>
        <w:ind w:firstLine="540"/>
        <w:rPr>
          <w:rFonts w:ascii="GOST type A" w:hAnsi="GOST type A"/>
          <w:sz w:val="32"/>
        </w:rPr>
      </w:pPr>
      <w:r w:rsidRPr="00A95C41">
        <w:rPr>
          <w:rFonts w:ascii="GOST type A" w:hAnsi="GOST type A"/>
          <w:sz w:val="32"/>
        </w:rPr>
        <w:t>Лем  о новом мире и создателях наносистем пишет: «</w:t>
      </w:r>
      <w:r w:rsidRPr="0080467A">
        <w:rPr>
          <w:rFonts w:ascii="GOST type A" w:hAnsi="GOST type A"/>
          <w:i/>
          <w:sz w:val="32"/>
        </w:rPr>
        <w:t>Но если в этой перекроенной на новый лад гармонии что-то разладится, кто исправит ее? А так как кто-то должен ее к тому же запроектировать и запустить в производство, это лицо или группа лиц будут склонны самозванчески, явным или, что еще хуже, тайным образом взять себе роль Господа Бога в этом всепредставлении</w:t>
      </w:r>
      <w:r w:rsidRPr="00A95C41">
        <w:rPr>
          <w:rFonts w:ascii="GOST type A" w:hAnsi="GOST type A"/>
          <w:sz w:val="32"/>
        </w:rPr>
        <w:t>».</w:t>
      </w:r>
    </w:p>
    <w:p w:rsidR="00A95C41" w:rsidRDefault="00A95C41" w:rsidP="00A95C41">
      <w:pPr>
        <w:ind w:firstLine="540"/>
        <w:rPr>
          <w:rFonts w:ascii="GOST type A" w:hAnsi="GOST type A"/>
          <w:sz w:val="32"/>
        </w:rPr>
      </w:pPr>
      <w:r w:rsidRPr="00A95C41">
        <w:rPr>
          <w:rFonts w:ascii="GOST type A" w:hAnsi="GOST type A"/>
          <w:sz w:val="32"/>
        </w:rPr>
        <w:t>Практически невозможно избежать неповиновения наносистемы, если желания нескольких человек взаимоисключают друг друга. В этом случае наносистема, исполняя приказ одного человека, не будет повиноваться другому. Но этими вопросами занимается уже теория систем. Нанороботы в этом плане ничем не будут отличаться от сегодняшних и будущих роботов, разве только нейропроцессором. Но и модели поведения нейросистем, несмотря на отсутствие аппаратных реализаций, хорошо проработаны и изучены.</w:t>
      </w:r>
    </w:p>
    <w:p w:rsidR="0080467A" w:rsidRPr="00A36C1F" w:rsidRDefault="0080467A" w:rsidP="00A36C1F">
      <w:pPr>
        <w:ind w:firstLine="540"/>
        <w:rPr>
          <w:rFonts w:ascii="GOST type A" w:hAnsi="GOST type A"/>
          <w:sz w:val="32"/>
        </w:rPr>
      </w:pPr>
    </w:p>
    <w:p w:rsidR="0080467A" w:rsidRPr="00A36C1F" w:rsidRDefault="0080467A" w:rsidP="00A36C1F">
      <w:pPr>
        <w:ind w:firstLine="540"/>
        <w:rPr>
          <w:rFonts w:ascii="GOST type A" w:hAnsi="GOST type A"/>
          <w:sz w:val="32"/>
        </w:rPr>
      </w:pPr>
      <w:r w:rsidRPr="00A36C1F">
        <w:rPr>
          <w:rFonts w:ascii="GOST type A" w:hAnsi="GOST type A"/>
          <w:sz w:val="32"/>
        </w:rPr>
        <w:t xml:space="preserve">Развитие молекулярной нанотехнологии даст возможность тщательно изучить процессы, протекающие внутри клеток организма. Есть большие основания полагать, что точное знание того, как функционируют клетки, позволит создать наномашины ликвидирующие негативные изменения происходящие в клетках и тканях живого организма с течением времени. Возможно, удастся переделать программу, записанную в ДНК, так, чтобы </w:t>
      </w:r>
      <w:r w:rsidR="00A36C1F">
        <w:rPr>
          <w:rFonts w:ascii="GOST type A" w:hAnsi="GOST type A"/>
          <w:sz w:val="32"/>
        </w:rPr>
        <w:t>«</w:t>
      </w:r>
      <w:r w:rsidRPr="00A36C1F">
        <w:rPr>
          <w:rFonts w:ascii="GOST type A" w:hAnsi="GOST type A"/>
          <w:sz w:val="32"/>
        </w:rPr>
        <w:t>выключить</w:t>
      </w:r>
      <w:r w:rsidR="00A36C1F">
        <w:rPr>
          <w:rFonts w:ascii="GOST type A" w:hAnsi="GOST type A"/>
          <w:sz w:val="32"/>
        </w:rPr>
        <w:t>»</w:t>
      </w:r>
      <w:r w:rsidRPr="00A36C1F">
        <w:rPr>
          <w:rFonts w:ascii="GOST type A" w:hAnsi="GOST type A"/>
          <w:sz w:val="32"/>
        </w:rPr>
        <w:t xml:space="preserve"> старение и улучшить генетические параметры организма. Тогда функции регулирующих наномашин возьмут на себя органеллы клетки.</w:t>
      </w:r>
    </w:p>
    <w:p w:rsidR="0080467A" w:rsidRPr="00A36C1F" w:rsidRDefault="0080467A" w:rsidP="00A36C1F">
      <w:pPr>
        <w:ind w:firstLine="540"/>
        <w:rPr>
          <w:rFonts w:ascii="GOST type A" w:hAnsi="GOST type A"/>
          <w:sz w:val="32"/>
        </w:rPr>
      </w:pPr>
      <w:r w:rsidRPr="00A36C1F">
        <w:rPr>
          <w:rFonts w:ascii="GOST type A" w:hAnsi="GOST type A"/>
          <w:sz w:val="32"/>
        </w:rPr>
        <w:t xml:space="preserve">Но не нарушит ли человек гармонию мира, искусственным путём достигнув бессмертия? Кроме проблемы перенаселённости Земли, которую, в принципе, можно решить, расселяясь по Вселенной, есть другие доводы против бессмертного человека. </w:t>
      </w:r>
    </w:p>
    <w:p w:rsidR="0080467A" w:rsidRPr="00A36C1F" w:rsidRDefault="0080467A" w:rsidP="00A36C1F">
      <w:pPr>
        <w:ind w:firstLine="540"/>
        <w:rPr>
          <w:rFonts w:ascii="GOST type A" w:hAnsi="GOST type A"/>
          <w:sz w:val="32"/>
        </w:rPr>
      </w:pPr>
      <w:r w:rsidRPr="00A36C1F">
        <w:rPr>
          <w:rFonts w:ascii="GOST type A" w:hAnsi="GOST type A"/>
          <w:sz w:val="32"/>
        </w:rPr>
        <w:t xml:space="preserve">Во-первых, поколение людей несёт с собой определённые моральные устои, мировоззренческие взгляды, и длительная жизнь одного поколения может привести к застою в развитии общества. </w:t>
      </w:r>
    </w:p>
    <w:p w:rsidR="0080467A" w:rsidRPr="00A36C1F" w:rsidRDefault="0080467A" w:rsidP="00A36C1F">
      <w:pPr>
        <w:ind w:firstLine="540"/>
        <w:rPr>
          <w:rFonts w:ascii="GOST type A" w:hAnsi="GOST type A"/>
          <w:sz w:val="32"/>
        </w:rPr>
      </w:pPr>
      <w:r w:rsidRPr="00A36C1F">
        <w:rPr>
          <w:rFonts w:ascii="GOST type A" w:hAnsi="GOST type A"/>
          <w:sz w:val="32"/>
        </w:rPr>
        <w:t>Во-вторых, с возрастом человек проявляет всё меньше интереса к жизни, в нём растёт усталость, груз накопленных знаний и переживаний гнетёт его, так что смена поколений необходима для поддержания активности всё время на высоком уровне.</w:t>
      </w:r>
    </w:p>
    <w:p w:rsidR="0080467A" w:rsidRPr="00A36C1F" w:rsidRDefault="0080467A" w:rsidP="00A36C1F">
      <w:pPr>
        <w:ind w:firstLine="540"/>
        <w:rPr>
          <w:rFonts w:ascii="GOST type A" w:hAnsi="GOST type A"/>
          <w:sz w:val="32"/>
        </w:rPr>
      </w:pPr>
      <w:r w:rsidRPr="00A36C1F">
        <w:rPr>
          <w:rFonts w:ascii="GOST type A" w:hAnsi="GOST type A"/>
          <w:sz w:val="32"/>
        </w:rPr>
        <w:t>В-третьих, опыт говорит нам, что любой развивающийся процесс в природе имеет своё начало и свой конец. Бесконечным может быть лишь стационарный или циклический процесс. Так как неотъемлемым атрибутом жизни является развитие, то любой жизненный процесс рано или поздно должен заканчиваться смертью.</w:t>
      </w:r>
    </w:p>
    <w:p w:rsidR="0080467A" w:rsidRPr="00A36C1F" w:rsidRDefault="0080467A" w:rsidP="00A36C1F">
      <w:pPr>
        <w:ind w:firstLine="540"/>
        <w:rPr>
          <w:rFonts w:ascii="GOST type A" w:hAnsi="GOST type A"/>
          <w:sz w:val="32"/>
        </w:rPr>
      </w:pPr>
      <w:r w:rsidRPr="00A36C1F">
        <w:rPr>
          <w:rFonts w:ascii="GOST type A" w:hAnsi="GOST type A"/>
          <w:sz w:val="32"/>
        </w:rPr>
        <w:t xml:space="preserve">Но отрицание возможности бессмертия не означает невозможность долголетия. Нет никаких принципиальных ограничений на длительность жизни человека, допустим, в 1000 лет. Таким долгожителем, скорее всего, можно стать с помощью молекулярной нанотехнологии. А дальнейшее увеличение длительности жизни будет зависеть от состояния общества и настроения каждого человека лично. </w:t>
      </w:r>
    </w:p>
    <w:p w:rsidR="0080467A" w:rsidRPr="00A36C1F" w:rsidRDefault="00A36C1F" w:rsidP="00A36C1F">
      <w:pPr>
        <w:ind w:firstLine="540"/>
        <w:rPr>
          <w:rFonts w:ascii="GOST type A" w:hAnsi="GOST type A"/>
          <w:sz w:val="32"/>
        </w:rPr>
      </w:pPr>
      <w:r>
        <w:rPr>
          <w:rFonts w:ascii="GOST type A" w:hAnsi="GOST type A"/>
          <w:sz w:val="32"/>
        </w:rPr>
        <w:t>«</w:t>
      </w:r>
      <w:r w:rsidR="0080467A" w:rsidRPr="00A36C1F">
        <w:rPr>
          <w:rFonts w:ascii="GOST type A" w:hAnsi="GOST type A"/>
          <w:sz w:val="32"/>
        </w:rPr>
        <w:t>Истинному</w:t>
      </w:r>
      <w:r>
        <w:rPr>
          <w:rFonts w:ascii="GOST type A" w:hAnsi="GOST type A"/>
          <w:sz w:val="32"/>
        </w:rPr>
        <w:t>»</w:t>
      </w:r>
      <w:r w:rsidR="0080467A" w:rsidRPr="00A36C1F">
        <w:rPr>
          <w:rFonts w:ascii="GOST type A" w:hAnsi="GOST type A"/>
          <w:sz w:val="32"/>
        </w:rPr>
        <w:t xml:space="preserve"> </w:t>
      </w:r>
      <w:r w:rsidR="0080467A" w:rsidRPr="00A36C1F">
        <w:rPr>
          <w:rFonts w:ascii="Arial Narrow" w:hAnsi="Arial Narrow"/>
          <w:sz w:val="32"/>
        </w:rPr>
        <w:t>–</w:t>
      </w:r>
      <w:r w:rsidR="0080467A" w:rsidRPr="00A36C1F">
        <w:rPr>
          <w:rFonts w:ascii="GOST type A" w:hAnsi="GOST type A"/>
          <w:sz w:val="32"/>
        </w:rPr>
        <w:t xml:space="preserve"> временному долголетию человека можно противопоставить альтернативный вариант </w:t>
      </w:r>
      <w:r>
        <w:rPr>
          <w:rFonts w:ascii="GOST type A" w:hAnsi="GOST type A"/>
          <w:sz w:val="32"/>
        </w:rPr>
        <w:t>«</w:t>
      </w:r>
      <w:r w:rsidR="0080467A" w:rsidRPr="00A36C1F">
        <w:rPr>
          <w:rFonts w:ascii="GOST type A" w:hAnsi="GOST type A"/>
          <w:sz w:val="32"/>
        </w:rPr>
        <w:t>внутреннего</w:t>
      </w:r>
      <w:r>
        <w:rPr>
          <w:rFonts w:ascii="GOST type A" w:hAnsi="GOST type A"/>
          <w:sz w:val="32"/>
        </w:rPr>
        <w:t>»</w:t>
      </w:r>
      <w:r w:rsidR="0080467A" w:rsidRPr="00A36C1F">
        <w:rPr>
          <w:rFonts w:ascii="GOST type A" w:hAnsi="GOST type A"/>
          <w:sz w:val="32"/>
        </w:rPr>
        <w:t xml:space="preserve"> долголетия, которое может дать молекулярная нанотехнология. В этом случае, внедрённые в мозг наносистемы так изменяют процессы мышления, что ход внутреннего времени человека многократно ускоряется. За прежний промежуток времени человек субъективно будет проживать во много раз больше. Но такому мозгу будет казаться, что весь мир впал в дрёму, так как для него все физические перемещения будут выполняться очень медленно, будто в вязком си</w:t>
      </w:r>
      <w:r>
        <w:rPr>
          <w:rFonts w:ascii="GOST type A" w:hAnsi="GOST type A"/>
          <w:sz w:val="32"/>
        </w:rPr>
        <w:t>ропе. Вряд ли такое долголетие</w:t>
      </w:r>
      <w:r w:rsidR="0080467A" w:rsidRPr="00A36C1F">
        <w:rPr>
          <w:rFonts w:ascii="GOST type A" w:hAnsi="GOST type A"/>
          <w:sz w:val="32"/>
        </w:rPr>
        <w:t xml:space="preserve"> придётся по вкусу многим людям.</w:t>
      </w:r>
    </w:p>
    <w:p w:rsidR="0080467A" w:rsidRPr="00A36C1F" w:rsidRDefault="0080467A" w:rsidP="00A36C1F">
      <w:pPr>
        <w:ind w:firstLine="540"/>
        <w:rPr>
          <w:rFonts w:ascii="GOST type A" w:hAnsi="GOST type A"/>
          <w:sz w:val="32"/>
        </w:rPr>
      </w:pPr>
      <w:r w:rsidRPr="00A36C1F">
        <w:rPr>
          <w:rFonts w:ascii="GOST type A" w:hAnsi="GOST type A"/>
          <w:sz w:val="32"/>
        </w:rPr>
        <w:t xml:space="preserve">Переделка человеческого организма с целью излечения от болезней и увеличения продолжительности жизни с помощью молекулярных нанотехнологий будет возможна в достаточно отдалённом будущем (хотя, по оптимистическим прогнозам это произойдёт в конце следующего века). Но даже для ныне живущих людей есть возможность стать такими долгожителями. Этот шанс предоставляет </w:t>
      </w:r>
      <w:r w:rsidR="00A36C1F" w:rsidRPr="00A36C1F">
        <w:rPr>
          <w:rFonts w:ascii="GOST type A" w:hAnsi="GOST type A"/>
          <w:sz w:val="32"/>
        </w:rPr>
        <w:t xml:space="preserve">крионика - </w:t>
      </w:r>
      <w:r w:rsidRPr="00A36C1F">
        <w:rPr>
          <w:rFonts w:ascii="GOST type A" w:hAnsi="GOST type A"/>
          <w:sz w:val="32"/>
        </w:rPr>
        <w:t>замораживание организма до сверхнизких температур после клинической смерти. Правда,</w:t>
      </w:r>
      <w:r w:rsidR="00A36C1F" w:rsidRPr="00A36C1F">
        <w:rPr>
          <w:rFonts w:ascii="GOST type A" w:hAnsi="GOST type A"/>
          <w:sz w:val="32"/>
        </w:rPr>
        <w:t xml:space="preserve"> это</w:t>
      </w:r>
      <w:r w:rsidRPr="00A36C1F">
        <w:rPr>
          <w:rFonts w:ascii="GOST type A" w:hAnsi="GOST type A"/>
          <w:sz w:val="32"/>
        </w:rPr>
        <w:t xml:space="preserve"> могут себе позволить лишь достаточно богатые и смелые люди. Ведь когда появится возможность разморозить и вылечить человека, скорее всего, никого из его родственников и знакомых, не разделивших его участь, не будет в живых. </w:t>
      </w:r>
      <w:r w:rsidR="00A36C1F" w:rsidRPr="00A36C1F">
        <w:rPr>
          <w:rFonts w:ascii="GOST type A" w:hAnsi="GOST type A"/>
          <w:sz w:val="32"/>
        </w:rPr>
        <w:t>Плюс к тому нет существенной гарантии что тело будет правильно разморожено и будет соблюдён вес техпроцесс. На сегодня ни того не другого не разработано. Психологический аспект проблемы «размороженного» человека рассматривался во множестве различных произведений, от научно-фантастических до философских.</w:t>
      </w:r>
    </w:p>
    <w:p w:rsidR="0080467A" w:rsidRPr="00A36C1F" w:rsidRDefault="0080467A" w:rsidP="00A36C1F">
      <w:pPr>
        <w:ind w:firstLine="540"/>
        <w:rPr>
          <w:rFonts w:ascii="GOST type A" w:hAnsi="GOST type A"/>
          <w:sz w:val="32"/>
        </w:rPr>
      </w:pPr>
    </w:p>
    <w:p w:rsidR="00A95C41" w:rsidRDefault="00A36C1F" w:rsidP="00A95C41">
      <w:pPr>
        <w:ind w:firstLine="540"/>
        <w:jc w:val="both"/>
        <w:rPr>
          <w:rFonts w:ascii="GOST type A" w:hAnsi="GOST type A"/>
          <w:b/>
          <w:sz w:val="32"/>
          <w:szCs w:val="32"/>
        </w:rPr>
      </w:pPr>
      <w:r>
        <w:rPr>
          <w:rFonts w:ascii="GOST type A" w:hAnsi="GOST type A"/>
          <w:sz w:val="32"/>
          <w:szCs w:val="32"/>
        </w:rPr>
        <w:br w:type="page"/>
      </w:r>
      <w:r w:rsidRPr="00A36C1F">
        <w:rPr>
          <w:rFonts w:ascii="GOST type A" w:hAnsi="GOST type A"/>
          <w:b/>
          <w:sz w:val="32"/>
          <w:szCs w:val="32"/>
        </w:rPr>
        <w:t>Заключение.</w:t>
      </w:r>
    </w:p>
    <w:p w:rsidR="00A36C1F" w:rsidRDefault="00A36C1F" w:rsidP="00A95C41">
      <w:pPr>
        <w:ind w:firstLine="540"/>
        <w:jc w:val="both"/>
        <w:rPr>
          <w:rFonts w:ascii="GOST type A" w:hAnsi="GOST type A"/>
          <w:sz w:val="32"/>
          <w:szCs w:val="32"/>
        </w:rPr>
      </w:pPr>
    </w:p>
    <w:p w:rsidR="00A36C1F" w:rsidRDefault="00A36C1F" w:rsidP="00A95C41">
      <w:pPr>
        <w:ind w:firstLine="540"/>
        <w:jc w:val="both"/>
        <w:rPr>
          <w:rFonts w:ascii="GOST type A" w:hAnsi="GOST type A"/>
          <w:sz w:val="32"/>
          <w:szCs w:val="32"/>
        </w:rPr>
      </w:pPr>
      <w:r>
        <w:rPr>
          <w:rFonts w:ascii="GOST type A" w:hAnsi="GOST type A"/>
          <w:sz w:val="32"/>
          <w:szCs w:val="32"/>
        </w:rPr>
        <w:t xml:space="preserve">Нанотехнология </w:t>
      </w:r>
      <w:r>
        <w:rPr>
          <w:sz w:val="32"/>
          <w:szCs w:val="32"/>
        </w:rPr>
        <w:t>–</w:t>
      </w:r>
      <w:r>
        <w:rPr>
          <w:rFonts w:ascii="GOST type A" w:hAnsi="GOST type A"/>
          <w:sz w:val="32"/>
          <w:szCs w:val="32"/>
        </w:rPr>
        <w:t xml:space="preserve"> без сомнения самое передовое и многообещающее направление развития науки и техники на сегодняшний день. </w:t>
      </w:r>
      <w:r w:rsidR="00D8381C">
        <w:rPr>
          <w:rFonts w:ascii="GOST type A" w:hAnsi="GOST type A"/>
          <w:sz w:val="32"/>
          <w:szCs w:val="32"/>
        </w:rPr>
        <w:t xml:space="preserve">Возможности её поражают воображение, мощь </w:t>
      </w:r>
      <w:r w:rsidR="00D8381C">
        <w:rPr>
          <w:sz w:val="32"/>
          <w:szCs w:val="32"/>
        </w:rPr>
        <w:t>–</w:t>
      </w:r>
      <w:r w:rsidR="00D8381C">
        <w:rPr>
          <w:rFonts w:ascii="GOST type A" w:hAnsi="GOST type A"/>
          <w:sz w:val="32"/>
          <w:szCs w:val="32"/>
        </w:rPr>
        <w:t xml:space="preserve"> вселяет страх. Видимо будущее развитие технологии будет основываться на балансе между созиданием и разрушением. С точки зрения автора, обязательно появятся военные и, более того, подпольно-хакерские, применения. Но и многообразие мирных задач, поставленных перед нанотехнологией сегодня, не даст покоя учёным. Нанотехнология в корне изменит нашу жизнь. Появятся новые возможности, идеи, вопросы и ответы. </w:t>
      </w:r>
    </w:p>
    <w:p w:rsidR="00C960BE" w:rsidRDefault="00D8381C" w:rsidP="00C960BE">
      <w:pPr>
        <w:ind w:firstLine="540"/>
        <w:jc w:val="both"/>
        <w:rPr>
          <w:rFonts w:ascii="GOST type A" w:hAnsi="GOST type A"/>
          <w:sz w:val="32"/>
          <w:szCs w:val="32"/>
        </w:rPr>
      </w:pPr>
      <w:r>
        <w:rPr>
          <w:rFonts w:ascii="GOST type A" w:hAnsi="GOST type A"/>
          <w:sz w:val="32"/>
          <w:szCs w:val="32"/>
        </w:rPr>
        <w:t xml:space="preserve">Сегодня кажется, что новый мир в наших руках. Однако на самом деле почти все массовые эксперименты ограничиваются лишь ловким гравированием атомами. Будущее же технологии закладывают ставшие уже традиционными </w:t>
      </w:r>
      <w:r w:rsidR="00C960BE">
        <w:rPr>
          <w:rFonts w:ascii="GOST type A" w:hAnsi="GOST type A"/>
          <w:sz w:val="32"/>
          <w:szCs w:val="32"/>
        </w:rPr>
        <w:t xml:space="preserve">области науки и техники. Микроэлектроника, робототехника, нейротехнология </w:t>
      </w:r>
      <w:r w:rsidR="00C960BE">
        <w:rPr>
          <w:sz w:val="32"/>
          <w:szCs w:val="32"/>
        </w:rPr>
        <w:t>–</w:t>
      </w:r>
      <w:r w:rsidR="00C960BE">
        <w:rPr>
          <w:rFonts w:ascii="GOST type A" w:hAnsi="GOST type A"/>
          <w:sz w:val="32"/>
          <w:szCs w:val="32"/>
        </w:rPr>
        <w:t xml:space="preserve"> привычные слуху названия, стоящие за сегодняшними науками, кажущимися практически бесполезными на фоне нанотехнологии.</w:t>
      </w:r>
    </w:p>
    <w:p w:rsidR="00C960BE" w:rsidRDefault="00C960BE" w:rsidP="00C960BE">
      <w:pPr>
        <w:ind w:firstLine="540"/>
        <w:jc w:val="both"/>
        <w:rPr>
          <w:rFonts w:ascii="GOST type A" w:hAnsi="GOST type A"/>
          <w:sz w:val="32"/>
          <w:szCs w:val="32"/>
        </w:rPr>
      </w:pPr>
      <w:r>
        <w:rPr>
          <w:rFonts w:ascii="GOST type A" w:hAnsi="GOST type A"/>
          <w:sz w:val="32"/>
          <w:szCs w:val="32"/>
        </w:rPr>
        <w:t>Мы используем достижения новой технологии сегодня и уже не можем отказаться. Нам уже сложно помыслить даже день без компакт-дисков, а та</w:t>
      </w:r>
      <w:r w:rsidR="009A3185">
        <w:rPr>
          <w:rFonts w:ascii="GOST type A" w:hAnsi="GOST type A"/>
          <w:sz w:val="32"/>
          <w:szCs w:val="32"/>
        </w:rPr>
        <w:t>кже всего того, что мы не видим. Это то, что упрятано в корпуса машин, систем безопасности, контроля окружающей среды. Датчики на основе наноэлементов используются уже далеко не первый год.</w:t>
      </w:r>
    </w:p>
    <w:p w:rsidR="009A3185" w:rsidRDefault="009A3185" w:rsidP="009A3185">
      <w:pPr>
        <w:ind w:firstLine="540"/>
        <w:jc w:val="both"/>
        <w:rPr>
          <w:rFonts w:ascii="GOST type A" w:hAnsi="GOST type A"/>
          <w:sz w:val="32"/>
          <w:szCs w:val="32"/>
        </w:rPr>
      </w:pPr>
      <w:r>
        <w:rPr>
          <w:rFonts w:ascii="GOST type A" w:hAnsi="GOST type A"/>
          <w:sz w:val="32"/>
          <w:szCs w:val="32"/>
        </w:rPr>
        <w:t xml:space="preserve">Нанороботы в будущем создадут интеллектуальную среду обитания. Буквально все пространство будет пронизано ими, они, связываясь между собой, создадут глобальную сеть, с которой можно будет взаимодействовать без всяких терминалов. Благодаря огромному количеству этих роботов, сеть будет «распаралелленной», что позволит передавать информацию с невообразимой сегодня скоростью. К тому времени накопится достаточно «контента» для распространения, хотя кто знает, может быть по этим сетям будет передаваться и материя, ведь </w:t>
      </w:r>
      <w:r w:rsidR="005F32CB">
        <w:rPr>
          <w:rFonts w:ascii="GOST type A" w:hAnsi="GOST type A"/>
          <w:sz w:val="32"/>
          <w:szCs w:val="32"/>
        </w:rPr>
        <w:t xml:space="preserve">разработки в области телепортации также связаны с небезызвестным имненем </w:t>
      </w:r>
      <w:r w:rsidR="005F32CB">
        <w:rPr>
          <w:rFonts w:ascii="GOST type A" w:hAnsi="GOST type A"/>
          <w:sz w:val="32"/>
          <w:szCs w:val="32"/>
          <w:lang w:val="en-US"/>
        </w:rPr>
        <w:t>IBM</w:t>
      </w:r>
      <w:r w:rsidR="005F32CB">
        <w:rPr>
          <w:rFonts w:ascii="GOST type A" w:hAnsi="GOST type A"/>
          <w:sz w:val="32"/>
          <w:szCs w:val="32"/>
        </w:rPr>
        <w:t>.</w:t>
      </w:r>
    </w:p>
    <w:p w:rsidR="00812DCE" w:rsidRDefault="005F32CB" w:rsidP="009A3185">
      <w:pPr>
        <w:ind w:firstLine="540"/>
        <w:jc w:val="both"/>
        <w:rPr>
          <w:rFonts w:ascii="GOST type A" w:hAnsi="GOST type A"/>
          <w:sz w:val="32"/>
          <w:szCs w:val="32"/>
        </w:rPr>
      </w:pPr>
      <w:r>
        <w:rPr>
          <w:rFonts w:ascii="GOST type A" w:hAnsi="GOST type A"/>
          <w:sz w:val="32"/>
          <w:szCs w:val="32"/>
        </w:rPr>
        <w:t xml:space="preserve">Напоминаю </w:t>
      </w:r>
      <w:r>
        <w:rPr>
          <w:sz w:val="32"/>
          <w:szCs w:val="32"/>
        </w:rPr>
        <w:t>–</w:t>
      </w:r>
      <w:r>
        <w:rPr>
          <w:rFonts w:ascii="GOST type A" w:hAnsi="GOST type A"/>
          <w:sz w:val="32"/>
          <w:szCs w:val="32"/>
        </w:rPr>
        <w:t xml:space="preserve"> практически всё, что обещает нам сегодня нанотехнология, можно ощутить сегодня благодаря смежным технологическим разработкам. Можно пожить в интеллектуальной техносреде </w:t>
      </w:r>
      <w:r>
        <w:rPr>
          <w:sz w:val="32"/>
          <w:szCs w:val="32"/>
        </w:rPr>
        <w:t>–</w:t>
      </w:r>
      <w:r>
        <w:rPr>
          <w:rFonts w:ascii="GOST type A" w:hAnsi="GOST type A"/>
          <w:sz w:val="32"/>
          <w:szCs w:val="32"/>
        </w:rPr>
        <w:t xml:space="preserve"> уже разработаны целые интеллектуальные дома, набитые умной техникой, включая аресловутый холодильник с доступом в интернет. Микробототехникой занимается множество лабораторий по всему миро, например </w:t>
      </w:r>
      <w:r>
        <w:rPr>
          <w:rFonts w:ascii="GOST type A" w:hAnsi="GOST type A"/>
          <w:sz w:val="32"/>
          <w:szCs w:val="32"/>
          <w:lang w:val="en-US"/>
        </w:rPr>
        <w:t>SANDIA</w:t>
      </w:r>
      <w:r w:rsidRPr="005F32CB">
        <w:rPr>
          <w:rFonts w:ascii="GOST type A" w:hAnsi="GOST type A"/>
          <w:sz w:val="32"/>
          <w:szCs w:val="32"/>
        </w:rPr>
        <w:t xml:space="preserve"> </w:t>
      </w:r>
      <w:r>
        <w:rPr>
          <w:rFonts w:ascii="GOST type A" w:hAnsi="GOST type A"/>
          <w:sz w:val="32"/>
          <w:szCs w:val="32"/>
        </w:rPr>
        <w:t xml:space="preserve">и </w:t>
      </w:r>
      <w:r>
        <w:rPr>
          <w:rFonts w:ascii="GOST type A" w:hAnsi="GOST type A"/>
          <w:sz w:val="32"/>
          <w:szCs w:val="32"/>
          <w:lang w:val="en-US"/>
        </w:rPr>
        <w:t>MEMX</w:t>
      </w:r>
      <w:r>
        <w:rPr>
          <w:rFonts w:ascii="GOST type A" w:hAnsi="GOST type A"/>
          <w:sz w:val="32"/>
          <w:szCs w:val="32"/>
        </w:rPr>
        <w:t xml:space="preserve">. Медицина </w:t>
      </w:r>
      <w:r>
        <w:rPr>
          <w:sz w:val="32"/>
          <w:szCs w:val="32"/>
        </w:rPr>
        <w:t>–</w:t>
      </w:r>
      <w:r>
        <w:rPr>
          <w:rFonts w:ascii="GOST type A" w:hAnsi="GOST type A"/>
          <w:sz w:val="32"/>
          <w:szCs w:val="32"/>
        </w:rPr>
        <w:t xml:space="preserve"> биоимплантаты, вживляемые в организм, несущие на борту от чипов с личной информацией до электронных органов. Нейропроцессоры и системы с параллельными алгоритмами существуют в программных реализациях. Они пусть медленно, но успешно работают.</w:t>
      </w:r>
      <w:r w:rsidR="00812DCE">
        <w:rPr>
          <w:rFonts w:ascii="GOST type A" w:hAnsi="GOST type A"/>
          <w:sz w:val="32"/>
          <w:szCs w:val="32"/>
        </w:rPr>
        <w:t xml:space="preserve"> Конечно эти разработки слишком велики по габаритам, чтобы сравниться с наноустройствами, однако уже сейчас мы можем оценить, чем мы будем жить в будущем, причём не слишком отдалённом.</w:t>
      </w:r>
    </w:p>
    <w:p w:rsidR="005F32CB" w:rsidRDefault="00812DCE" w:rsidP="009A3185">
      <w:pPr>
        <w:ind w:firstLine="540"/>
        <w:jc w:val="both"/>
        <w:rPr>
          <w:rFonts w:ascii="GOST type A" w:hAnsi="GOST type A"/>
          <w:b/>
          <w:sz w:val="32"/>
          <w:szCs w:val="32"/>
        </w:rPr>
      </w:pPr>
      <w:r>
        <w:rPr>
          <w:rFonts w:ascii="GOST type A" w:hAnsi="GOST type A"/>
          <w:sz w:val="32"/>
          <w:szCs w:val="32"/>
        </w:rPr>
        <w:br w:type="page"/>
      </w:r>
      <w:r w:rsidRPr="00812DCE">
        <w:rPr>
          <w:rFonts w:ascii="GOST type A" w:hAnsi="GOST type A"/>
          <w:b/>
          <w:sz w:val="32"/>
          <w:szCs w:val="32"/>
        </w:rPr>
        <w:t>Список литературы.</w:t>
      </w:r>
    </w:p>
    <w:p w:rsidR="00812DCE" w:rsidRDefault="00812DCE" w:rsidP="009A3185">
      <w:pPr>
        <w:ind w:firstLine="540"/>
        <w:jc w:val="both"/>
        <w:rPr>
          <w:rFonts w:ascii="GOST type A" w:hAnsi="GOST type A"/>
          <w:b/>
          <w:sz w:val="32"/>
          <w:szCs w:val="32"/>
        </w:rPr>
      </w:pPr>
    </w:p>
    <w:p w:rsidR="00812DCE" w:rsidRPr="00734664" w:rsidRDefault="00812DCE" w:rsidP="00812DCE">
      <w:pPr>
        <w:pStyle w:val="1"/>
        <w:numPr>
          <w:ilvl w:val="0"/>
          <w:numId w:val="3"/>
        </w:numPr>
        <w:rPr>
          <w:rFonts w:ascii="GOST type A" w:hAnsi="GOST type A"/>
          <w:sz w:val="32"/>
          <w:szCs w:val="32"/>
          <w:lang w:val="en-US"/>
        </w:rPr>
      </w:pPr>
      <w:r w:rsidRPr="00734664">
        <w:rPr>
          <w:rFonts w:ascii="GOST type A" w:hAnsi="GOST type A"/>
          <w:sz w:val="32"/>
          <w:szCs w:val="32"/>
          <w:lang w:val="en-US"/>
        </w:rPr>
        <w:t xml:space="preserve">Drexler K. Eric; «Engines of Creation. </w:t>
      </w:r>
      <w:r w:rsidRPr="00734664">
        <w:rPr>
          <w:rStyle w:val="11"/>
          <w:rFonts w:ascii="GOST type A" w:hAnsi="GOST type A"/>
          <w:b w:val="0"/>
          <w:i/>
          <w:sz w:val="32"/>
          <w:szCs w:val="32"/>
          <w:lang w:val="en-US"/>
        </w:rPr>
        <w:t>The Coming Era of Nanotechnology</w:t>
      </w:r>
      <w:r w:rsidRPr="00734664">
        <w:rPr>
          <w:rStyle w:val="11"/>
          <w:rFonts w:ascii="GOST type A" w:hAnsi="GOST type A"/>
          <w:b w:val="0"/>
          <w:sz w:val="32"/>
          <w:szCs w:val="32"/>
          <w:lang w:val="en-US"/>
        </w:rPr>
        <w:t>»</w:t>
      </w:r>
      <w:r w:rsidRPr="00734664">
        <w:rPr>
          <w:rFonts w:ascii="GOST type A" w:hAnsi="GOST type A"/>
          <w:sz w:val="32"/>
          <w:szCs w:val="32"/>
          <w:lang w:val="en-US"/>
        </w:rPr>
        <w:t xml:space="preserve">; Anchor Books; 1986; </w:t>
      </w:r>
      <w:r w:rsidRPr="00496640">
        <w:rPr>
          <w:rFonts w:ascii="GOST type A" w:hAnsi="GOST type A"/>
          <w:sz w:val="32"/>
          <w:szCs w:val="32"/>
          <w:lang w:val="en-US"/>
        </w:rPr>
        <w:t>http://www.foresight.org/EOC/index.html</w:t>
      </w:r>
    </w:p>
    <w:p w:rsidR="00812DCE" w:rsidRPr="00734664" w:rsidRDefault="00812DCE" w:rsidP="00812DCE">
      <w:pPr>
        <w:pStyle w:val="1"/>
        <w:numPr>
          <w:ilvl w:val="0"/>
          <w:numId w:val="3"/>
        </w:numPr>
        <w:rPr>
          <w:rFonts w:ascii="GOST type A" w:hAnsi="GOST type A"/>
          <w:sz w:val="32"/>
          <w:szCs w:val="32"/>
          <w:lang w:val="en-US"/>
        </w:rPr>
      </w:pPr>
      <w:r w:rsidRPr="00734664">
        <w:rPr>
          <w:rFonts w:ascii="GOST type A" w:hAnsi="GOST type A"/>
          <w:sz w:val="32"/>
          <w:szCs w:val="32"/>
          <w:lang w:val="en-US"/>
        </w:rPr>
        <w:t xml:space="preserve">Drexler K. Eric; «Nanosystems»; </w:t>
      </w:r>
      <w:r w:rsidRPr="00734664">
        <w:rPr>
          <w:rStyle w:val="10"/>
          <w:rFonts w:ascii="GOST type A" w:hAnsi="GOST type A"/>
          <w:sz w:val="32"/>
          <w:szCs w:val="32"/>
          <w:lang w:val="en-US"/>
        </w:rPr>
        <w:t>Wiley</w:t>
      </w:r>
      <w:r w:rsidRPr="00734664">
        <w:rPr>
          <w:rFonts w:ascii="GOST type A" w:hAnsi="GOST type A"/>
          <w:sz w:val="32"/>
          <w:szCs w:val="32"/>
          <w:lang w:val="en-US"/>
        </w:rPr>
        <w:t xml:space="preserve"> Interscience; 1992; </w:t>
      </w:r>
      <w:r w:rsidRPr="00496640">
        <w:rPr>
          <w:rFonts w:ascii="GOST type A" w:hAnsi="GOST type A"/>
          <w:sz w:val="32"/>
          <w:szCs w:val="32"/>
          <w:lang w:val="en-US"/>
        </w:rPr>
        <w:t>http://nano.xerox.com/nanotech/nanosystems.html</w:t>
      </w:r>
    </w:p>
    <w:p w:rsidR="00812DCE" w:rsidRPr="00734664" w:rsidRDefault="00812DCE" w:rsidP="00812DCE">
      <w:pPr>
        <w:pStyle w:val="1"/>
        <w:numPr>
          <w:ilvl w:val="0"/>
          <w:numId w:val="3"/>
        </w:numPr>
        <w:rPr>
          <w:rFonts w:ascii="GOST type A" w:hAnsi="GOST type A"/>
          <w:sz w:val="32"/>
          <w:szCs w:val="32"/>
          <w:lang w:val="en-US"/>
        </w:rPr>
      </w:pPr>
      <w:r w:rsidRPr="00734664">
        <w:rPr>
          <w:rFonts w:ascii="GOST type A" w:hAnsi="GOST type A"/>
          <w:sz w:val="32"/>
          <w:szCs w:val="32"/>
          <w:lang w:val="en-US"/>
        </w:rPr>
        <w:t xml:space="preserve">Drexler K. Eric, Peterson Chris, and Pergamit Gayle; «Unbounding the Future: </w:t>
      </w:r>
      <w:r w:rsidRPr="00734664">
        <w:rPr>
          <w:rFonts w:ascii="GOST type A" w:hAnsi="GOST type A"/>
          <w:sz w:val="32"/>
          <w:szCs w:val="32"/>
          <w:lang w:val="en-US"/>
        </w:rPr>
        <w:br/>
        <w:t xml:space="preserve">the Nanotechnology Revolution»; 1991; </w:t>
      </w:r>
      <w:r w:rsidRPr="00496640">
        <w:rPr>
          <w:rFonts w:ascii="GOST type A" w:hAnsi="GOST type A"/>
          <w:sz w:val="32"/>
          <w:szCs w:val="32"/>
          <w:lang w:val="en-US"/>
        </w:rPr>
        <w:t>http://www.foresight.org/UTF/Unbound_LBW/index.html</w:t>
      </w:r>
    </w:p>
    <w:p w:rsidR="00812DCE" w:rsidRPr="00734664" w:rsidRDefault="00812DCE" w:rsidP="00812DCE">
      <w:pPr>
        <w:pStyle w:val="1"/>
        <w:numPr>
          <w:ilvl w:val="0"/>
          <w:numId w:val="3"/>
        </w:numPr>
        <w:rPr>
          <w:rFonts w:ascii="GOST type A" w:hAnsi="GOST type A"/>
          <w:sz w:val="32"/>
          <w:szCs w:val="32"/>
        </w:rPr>
      </w:pPr>
      <w:r w:rsidRPr="00734664">
        <w:rPr>
          <w:rFonts w:ascii="GOST type A" w:hAnsi="GOST type A"/>
          <w:sz w:val="32"/>
          <w:szCs w:val="32"/>
        </w:rPr>
        <w:t xml:space="preserve">Пётр Лускинович; «Нанотехнология»; Журнал «Компьютера» </w:t>
      </w:r>
      <w:r w:rsidRPr="00496640">
        <w:rPr>
          <w:rFonts w:ascii="GOST type A" w:hAnsi="GOST type A"/>
          <w:sz w:val="32"/>
          <w:szCs w:val="32"/>
        </w:rPr>
        <w:t>http://www.computerra.ru/offline/1997/218/828/</w:t>
      </w:r>
    </w:p>
    <w:p w:rsidR="00734664" w:rsidRPr="00734664" w:rsidRDefault="00734664" w:rsidP="00734664">
      <w:pPr>
        <w:pStyle w:val="1"/>
        <w:numPr>
          <w:ilvl w:val="0"/>
          <w:numId w:val="3"/>
        </w:numPr>
        <w:rPr>
          <w:rFonts w:ascii="GOST type A" w:hAnsi="GOST type A"/>
          <w:sz w:val="32"/>
          <w:szCs w:val="32"/>
        </w:rPr>
      </w:pPr>
      <w:r w:rsidRPr="00734664">
        <w:rPr>
          <w:rFonts w:ascii="GOST type A" w:hAnsi="GOST type A"/>
          <w:sz w:val="32"/>
          <w:szCs w:val="32"/>
        </w:rPr>
        <w:t>Михаил Соловьёв; «Нанотехнология - ключ к бессмертию и свободе»; Журнал «Компьютера»</w:t>
      </w:r>
      <w:r w:rsidRPr="00734664">
        <w:rPr>
          <w:rFonts w:ascii="GOST type A" w:hAnsi="GOST type A"/>
          <w:sz w:val="32"/>
          <w:szCs w:val="32"/>
        </w:rPr>
        <w:br/>
      </w:r>
      <w:r w:rsidRPr="00496640">
        <w:rPr>
          <w:rFonts w:ascii="GOST type A" w:hAnsi="GOST type A"/>
          <w:sz w:val="32"/>
          <w:szCs w:val="32"/>
        </w:rPr>
        <w:t>http://www.computerra.ru/offline/1997/218/829/</w:t>
      </w:r>
    </w:p>
    <w:p w:rsidR="00734664" w:rsidRPr="00734664" w:rsidRDefault="00734664" w:rsidP="00734664">
      <w:pPr>
        <w:pStyle w:val="1"/>
        <w:numPr>
          <w:ilvl w:val="0"/>
          <w:numId w:val="3"/>
        </w:numPr>
        <w:rPr>
          <w:rFonts w:ascii="GOST type A" w:hAnsi="GOST type A"/>
          <w:sz w:val="32"/>
          <w:szCs w:val="32"/>
        </w:rPr>
      </w:pPr>
      <w:r w:rsidRPr="00734664">
        <w:rPr>
          <w:rFonts w:ascii="GOST type A" w:hAnsi="GOST type A"/>
          <w:sz w:val="32"/>
          <w:szCs w:val="32"/>
        </w:rPr>
        <w:t>Бёрд Киви; «Микроботы: технология будущего сегодня» ; Журнал «Компьютера»</w:t>
      </w:r>
      <w:r w:rsidRPr="00734664">
        <w:rPr>
          <w:rFonts w:ascii="GOST type A" w:hAnsi="GOST type A"/>
          <w:sz w:val="32"/>
          <w:szCs w:val="32"/>
        </w:rPr>
        <w:br/>
      </w:r>
      <w:r w:rsidRPr="00496640">
        <w:rPr>
          <w:rFonts w:ascii="GOST type A" w:hAnsi="GOST type A"/>
          <w:sz w:val="32"/>
          <w:szCs w:val="32"/>
        </w:rPr>
        <w:t>http://www.computerra.ru/offline/2002/439/17343/</w:t>
      </w:r>
    </w:p>
    <w:p w:rsidR="00734664" w:rsidRPr="00734664" w:rsidRDefault="00734664" w:rsidP="00734664">
      <w:pPr>
        <w:pStyle w:val="1"/>
        <w:numPr>
          <w:ilvl w:val="0"/>
          <w:numId w:val="3"/>
        </w:numPr>
        <w:rPr>
          <w:rFonts w:ascii="GOST type A" w:hAnsi="GOST type A"/>
          <w:sz w:val="32"/>
          <w:szCs w:val="32"/>
          <w:lang w:val="en-US"/>
        </w:rPr>
      </w:pPr>
      <w:r w:rsidRPr="00734664">
        <w:rPr>
          <w:rFonts w:ascii="GOST type A" w:hAnsi="GOST type A"/>
          <w:sz w:val="32"/>
          <w:szCs w:val="32"/>
          <w:lang w:val="en-US"/>
        </w:rPr>
        <w:t>Sandia National Laboratories Official Site</w:t>
      </w:r>
      <w:r w:rsidRPr="00734664">
        <w:rPr>
          <w:rFonts w:ascii="GOST type A" w:hAnsi="GOST type A"/>
          <w:sz w:val="32"/>
          <w:szCs w:val="32"/>
          <w:lang w:val="en-US"/>
        </w:rPr>
        <w:br/>
      </w:r>
      <w:r w:rsidRPr="00496640">
        <w:rPr>
          <w:rFonts w:ascii="GOST type A" w:hAnsi="GOST type A"/>
          <w:sz w:val="32"/>
          <w:szCs w:val="32"/>
          <w:lang w:val="en-US"/>
        </w:rPr>
        <w:t>www.sandia.gov</w:t>
      </w:r>
    </w:p>
    <w:p w:rsidR="00734664" w:rsidRPr="00734664" w:rsidRDefault="00734664" w:rsidP="00734664">
      <w:pPr>
        <w:pStyle w:val="1"/>
        <w:numPr>
          <w:ilvl w:val="0"/>
          <w:numId w:val="3"/>
        </w:numPr>
        <w:rPr>
          <w:rFonts w:ascii="GOST type A" w:hAnsi="GOST type A"/>
          <w:sz w:val="32"/>
          <w:szCs w:val="32"/>
          <w:lang w:val="en-US"/>
        </w:rPr>
      </w:pPr>
      <w:r w:rsidRPr="00734664">
        <w:rPr>
          <w:rFonts w:ascii="GOST type A" w:hAnsi="GOST type A"/>
          <w:sz w:val="32"/>
          <w:szCs w:val="32"/>
          <w:lang w:val="en-US"/>
        </w:rPr>
        <w:t>MEMX Official Site</w:t>
      </w:r>
      <w:r w:rsidRPr="00734664">
        <w:rPr>
          <w:rFonts w:ascii="GOST type A" w:hAnsi="GOST type A"/>
          <w:sz w:val="32"/>
          <w:szCs w:val="32"/>
          <w:lang w:val="en-US"/>
        </w:rPr>
        <w:br/>
      </w:r>
      <w:r w:rsidRPr="00496640">
        <w:rPr>
          <w:rFonts w:ascii="GOST type A" w:hAnsi="GOST type A"/>
          <w:sz w:val="32"/>
          <w:szCs w:val="32"/>
          <w:lang w:val="en-US"/>
        </w:rPr>
        <w:t>www.memx.com</w:t>
      </w:r>
    </w:p>
    <w:p w:rsidR="004A7E06" w:rsidRDefault="00734664" w:rsidP="00734664">
      <w:pPr>
        <w:pStyle w:val="1"/>
        <w:numPr>
          <w:ilvl w:val="0"/>
          <w:numId w:val="3"/>
        </w:numPr>
        <w:rPr>
          <w:rFonts w:ascii="GOST type A" w:hAnsi="GOST type A"/>
          <w:sz w:val="32"/>
          <w:szCs w:val="32"/>
          <w:lang w:val="en-US"/>
        </w:rPr>
      </w:pPr>
      <w:r w:rsidRPr="00734664">
        <w:rPr>
          <w:rFonts w:ascii="GOST type A" w:hAnsi="GOST type A"/>
          <w:sz w:val="32"/>
          <w:szCs w:val="32"/>
          <w:lang w:val="en-US"/>
        </w:rPr>
        <w:t xml:space="preserve">S. Lem. Wizja Localna. </w:t>
      </w:r>
      <w:smartTag w:uri="urn:schemas-microsoft-com:office:smarttags" w:element="place">
        <w:r w:rsidRPr="00734664">
          <w:rPr>
            <w:rFonts w:ascii="GOST type A" w:hAnsi="GOST type A"/>
            <w:sz w:val="32"/>
            <w:szCs w:val="32"/>
            <w:lang w:val="en-US"/>
          </w:rPr>
          <w:t>Krakow</w:t>
        </w:r>
      </w:smartTag>
      <w:r w:rsidRPr="00734664">
        <w:rPr>
          <w:rFonts w:ascii="GOST type A" w:hAnsi="GOST type A"/>
          <w:sz w:val="32"/>
          <w:szCs w:val="32"/>
          <w:lang w:val="en-US"/>
        </w:rPr>
        <w:t>, 1982.</w:t>
      </w:r>
    </w:p>
    <w:p w:rsidR="004A7E06" w:rsidRPr="00734664" w:rsidRDefault="004A7E06" w:rsidP="004A7E06">
      <w:pPr>
        <w:pStyle w:val="1"/>
        <w:rPr>
          <w:rFonts w:ascii="GOST type A" w:hAnsi="GOST type A"/>
          <w:sz w:val="32"/>
          <w:szCs w:val="32"/>
          <w:lang w:val="en-US"/>
        </w:rPr>
      </w:pPr>
      <w:r>
        <w:rPr>
          <w:rFonts w:ascii="GOST type A" w:hAnsi="GOST type A"/>
          <w:sz w:val="32"/>
          <w:szCs w:val="32"/>
          <w:lang w:val="en-US"/>
        </w:rPr>
        <w:br w:type="page"/>
      </w:r>
    </w:p>
    <w:p w:rsidR="004A7E06" w:rsidRPr="004A7E06" w:rsidRDefault="004A7E06" w:rsidP="004A7E06">
      <w:pPr>
        <w:rPr>
          <w:lang w:val="en-US"/>
        </w:rPr>
      </w:pPr>
    </w:p>
    <w:p w:rsidR="004A7E06" w:rsidRPr="004A7E06" w:rsidRDefault="004A7E06" w:rsidP="004A7E06">
      <w:pPr>
        <w:rPr>
          <w:lang w:val="en-US"/>
        </w:rPr>
      </w:pPr>
    </w:p>
    <w:p w:rsidR="004A7E06" w:rsidRPr="004A7E06" w:rsidRDefault="004A7E06" w:rsidP="004A7E06">
      <w:pPr>
        <w:rPr>
          <w:lang w:val="en-US"/>
        </w:rPr>
      </w:pPr>
    </w:p>
    <w:p w:rsidR="004A7E06" w:rsidRPr="004A7E06" w:rsidRDefault="004A7E06" w:rsidP="004A7E06">
      <w:pPr>
        <w:rPr>
          <w:lang w:val="en-US"/>
        </w:rPr>
      </w:pPr>
    </w:p>
    <w:p w:rsidR="004A7E06" w:rsidRPr="004A7E06" w:rsidRDefault="004A7E06" w:rsidP="004A7E06">
      <w:pPr>
        <w:rPr>
          <w:lang w:val="en-US"/>
        </w:rPr>
      </w:pPr>
    </w:p>
    <w:p w:rsidR="004A7E06" w:rsidRPr="004A7E06" w:rsidRDefault="004A7E06" w:rsidP="004A7E06">
      <w:pPr>
        <w:rPr>
          <w:lang w:val="en-US"/>
        </w:rPr>
      </w:pPr>
    </w:p>
    <w:p w:rsidR="004A7E06" w:rsidRPr="004A7E06" w:rsidRDefault="004A7E06" w:rsidP="004A7E06">
      <w:pPr>
        <w:rPr>
          <w:lang w:val="en-US"/>
        </w:rPr>
      </w:pPr>
    </w:p>
    <w:p w:rsidR="004A7E06" w:rsidRPr="004A7E06" w:rsidRDefault="004A7E06" w:rsidP="004A7E06">
      <w:pPr>
        <w:rPr>
          <w:lang w:val="en-US"/>
        </w:rPr>
      </w:pPr>
    </w:p>
    <w:p w:rsidR="004A7E06" w:rsidRPr="004A7E06" w:rsidRDefault="004A7E06" w:rsidP="004A7E06">
      <w:pPr>
        <w:rPr>
          <w:lang w:val="en-US"/>
        </w:rPr>
      </w:pPr>
    </w:p>
    <w:p w:rsidR="004A7E06" w:rsidRPr="004A7E06" w:rsidRDefault="004A7E06" w:rsidP="004A7E06">
      <w:pPr>
        <w:rPr>
          <w:lang w:val="en-US"/>
        </w:rPr>
      </w:pPr>
    </w:p>
    <w:p w:rsidR="004A7E06" w:rsidRPr="004A7E06" w:rsidRDefault="004A7E06" w:rsidP="004A7E06">
      <w:pPr>
        <w:rPr>
          <w:lang w:val="en-US"/>
        </w:rPr>
      </w:pPr>
    </w:p>
    <w:p w:rsidR="004A7E06" w:rsidRPr="004A7E06" w:rsidRDefault="004A7E06" w:rsidP="004A7E06">
      <w:pPr>
        <w:rPr>
          <w:lang w:val="en-US"/>
        </w:rPr>
      </w:pPr>
    </w:p>
    <w:p w:rsidR="004A7E06" w:rsidRPr="004A7E06" w:rsidRDefault="004A7E06" w:rsidP="004A7E06">
      <w:pPr>
        <w:rPr>
          <w:lang w:val="en-US"/>
        </w:rPr>
      </w:pPr>
    </w:p>
    <w:p w:rsidR="004A7E06" w:rsidRPr="004A7E06" w:rsidRDefault="004A7E06" w:rsidP="004A7E06">
      <w:pPr>
        <w:rPr>
          <w:lang w:val="en-US"/>
        </w:rPr>
      </w:pPr>
    </w:p>
    <w:p w:rsidR="004A7E06" w:rsidRPr="004A7E06" w:rsidRDefault="004A7E06" w:rsidP="004A7E06">
      <w:pPr>
        <w:rPr>
          <w:lang w:val="en-US"/>
        </w:rPr>
      </w:pPr>
    </w:p>
    <w:p w:rsidR="004A7E06" w:rsidRPr="004A7E06" w:rsidRDefault="004A7E06" w:rsidP="004A7E06">
      <w:pPr>
        <w:rPr>
          <w:lang w:val="en-US"/>
        </w:rPr>
      </w:pPr>
    </w:p>
    <w:p w:rsidR="004A7E06" w:rsidRPr="004A7E06" w:rsidRDefault="004A7E06" w:rsidP="004A7E06">
      <w:pPr>
        <w:rPr>
          <w:lang w:val="en-US"/>
        </w:rPr>
      </w:pPr>
    </w:p>
    <w:p w:rsidR="004A7E06" w:rsidRPr="004A7E06" w:rsidRDefault="004A7E06" w:rsidP="004A7E06">
      <w:pPr>
        <w:rPr>
          <w:lang w:val="en-US"/>
        </w:rPr>
      </w:pPr>
    </w:p>
    <w:p w:rsidR="004A7E06" w:rsidRPr="004A7E06" w:rsidRDefault="004A7E06" w:rsidP="004A7E06">
      <w:pPr>
        <w:rPr>
          <w:lang w:val="en-US"/>
        </w:rPr>
      </w:pPr>
    </w:p>
    <w:p w:rsidR="004A7E06" w:rsidRPr="004A7E06" w:rsidRDefault="004A7E06" w:rsidP="004A7E06">
      <w:pPr>
        <w:rPr>
          <w:lang w:val="en-US"/>
        </w:rPr>
      </w:pPr>
    </w:p>
    <w:p w:rsidR="004A7E06" w:rsidRPr="004A7E06" w:rsidRDefault="004A7E06" w:rsidP="004A7E06">
      <w:pPr>
        <w:rPr>
          <w:lang w:val="en-US"/>
        </w:rPr>
      </w:pPr>
    </w:p>
    <w:p w:rsidR="004A7E06" w:rsidRPr="004A7E06" w:rsidRDefault="004A7E06" w:rsidP="004A7E06">
      <w:pPr>
        <w:rPr>
          <w:lang w:val="en-US"/>
        </w:rPr>
      </w:pPr>
    </w:p>
    <w:p w:rsidR="004A7E06" w:rsidRPr="004A7E06" w:rsidRDefault="004A7E06" w:rsidP="004A7E06">
      <w:pPr>
        <w:rPr>
          <w:lang w:val="en-US"/>
        </w:rPr>
      </w:pPr>
    </w:p>
    <w:p w:rsidR="004A7E06" w:rsidRPr="004A7E06" w:rsidRDefault="004A7E06" w:rsidP="004A7E06">
      <w:pPr>
        <w:rPr>
          <w:lang w:val="en-US"/>
        </w:rPr>
      </w:pPr>
    </w:p>
    <w:p w:rsidR="004A7E06" w:rsidRPr="004A7E06" w:rsidRDefault="004A7E06" w:rsidP="004A7E06">
      <w:pPr>
        <w:rPr>
          <w:lang w:val="en-US"/>
        </w:rPr>
      </w:pPr>
    </w:p>
    <w:p w:rsidR="004A7E06" w:rsidRPr="004A7E06" w:rsidRDefault="004A7E06" w:rsidP="004A7E06">
      <w:pPr>
        <w:rPr>
          <w:lang w:val="en-US"/>
        </w:rPr>
      </w:pPr>
    </w:p>
    <w:p w:rsidR="004A7E06" w:rsidRPr="004A7E06" w:rsidRDefault="004A7E06" w:rsidP="004A7E06">
      <w:pPr>
        <w:rPr>
          <w:lang w:val="en-US"/>
        </w:rPr>
      </w:pPr>
    </w:p>
    <w:p w:rsidR="004A7E06" w:rsidRPr="004A7E06" w:rsidRDefault="004A7E06" w:rsidP="004A7E06">
      <w:pPr>
        <w:rPr>
          <w:lang w:val="en-US"/>
        </w:rPr>
      </w:pPr>
    </w:p>
    <w:p w:rsidR="004A7E06" w:rsidRPr="004A7E06" w:rsidRDefault="004A7E06" w:rsidP="004A7E06">
      <w:pPr>
        <w:rPr>
          <w:lang w:val="en-US"/>
        </w:rPr>
      </w:pPr>
    </w:p>
    <w:p w:rsidR="004A7E06" w:rsidRPr="004A7E06" w:rsidRDefault="004A7E06" w:rsidP="004A7E06">
      <w:pPr>
        <w:rPr>
          <w:lang w:val="en-US"/>
        </w:rPr>
      </w:pPr>
    </w:p>
    <w:p w:rsidR="004A7E06" w:rsidRPr="004A7E06" w:rsidRDefault="004A7E06" w:rsidP="004A7E06">
      <w:pPr>
        <w:rPr>
          <w:lang w:val="en-US"/>
        </w:rPr>
      </w:pPr>
    </w:p>
    <w:p w:rsidR="004A7E06" w:rsidRPr="004A7E06" w:rsidRDefault="004A7E06" w:rsidP="004A7E06">
      <w:pPr>
        <w:rPr>
          <w:lang w:val="en-US"/>
        </w:rPr>
      </w:pPr>
    </w:p>
    <w:p w:rsidR="004A7E06" w:rsidRPr="004A7E06" w:rsidRDefault="004A7E06" w:rsidP="004A7E06">
      <w:pPr>
        <w:rPr>
          <w:lang w:val="en-US"/>
        </w:rPr>
      </w:pPr>
    </w:p>
    <w:p w:rsidR="004A7E06" w:rsidRPr="004A7E06" w:rsidRDefault="004A7E06" w:rsidP="004A7E06">
      <w:pPr>
        <w:rPr>
          <w:lang w:val="en-US"/>
        </w:rPr>
      </w:pPr>
    </w:p>
    <w:p w:rsidR="004A7E06" w:rsidRPr="007C3EA3" w:rsidRDefault="004A7E06" w:rsidP="004A7E06">
      <w:pPr>
        <w:rPr>
          <w:rFonts w:ascii="04b_03" w:hAnsi="04b_03"/>
          <w:lang w:val="en-US"/>
        </w:rPr>
      </w:pPr>
    </w:p>
    <w:p w:rsidR="007C3EA3" w:rsidRPr="007C3EA3" w:rsidRDefault="004A7E06" w:rsidP="004A7E06">
      <w:pPr>
        <w:tabs>
          <w:tab w:val="left" w:pos="3297"/>
        </w:tabs>
        <w:jc w:val="center"/>
        <w:rPr>
          <w:rFonts w:ascii="04b_03" w:hAnsi="04b_03"/>
          <w:lang w:val="en-US"/>
        </w:rPr>
      </w:pPr>
      <w:r w:rsidRPr="007C3EA3">
        <w:rPr>
          <w:rFonts w:ascii="04b_03" w:hAnsi="04b_03"/>
          <w:lang w:val="en-US"/>
        </w:rPr>
        <w:t>Copyleft hpf</w:t>
      </w:r>
    </w:p>
    <w:p w:rsidR="004A7E06" w:rsidRPr="007C3EA3" w:rsidRDefault="00A711DE" w:rsidP="004A7E06">
      <w:pPr>
        <w:tabs>
          <w:tab w:val="left" w:pos="3297"/>
        </w:tabs>
        <w:jc w:val="center"/>
        <w:rPr>
          <w:rFonts w:ascii="04b_03" w:hAnsi="04b_03"/>
          <w:lang w:val="en-US"/>
        </w:rPr>
      </w:pPr>
      <w:r>
        <w:rPr>
          <w:rFonts w:ascii="04b_03" w:hAnsi="04b_03"/>
          <w:lang w:val="en-US"/>
        </w:rPr>
        <w:pict>
          <v:shape id="_x0000_i1026" type="#_x0000_t75" style="width:75.75pt;height:24.75pt">
            <v:imagedata r:id="rId11" o:title="hpf-logo32x10"/>
          </v:shape>
        </w:pict>
      </w:r>
    </w:p>
    <w:p w:rsidR="004A7E06" w:rsidRPr="007C3EA3" w:rsidRDefault="004A7E06" w:rsidP="004A7E06">
      <w:pPr>
        <w:rPr>
          <w:rFonts w:ascii="04b_03" w:hAnsi="04b_03"/>
          <w:lang w:val="en-US"/>
        </w:rPr>
      </w:pPr>
    </w:p>
    <w:p w:rsidR="007C3EA3" w:rsidRPr="007C3EA3" w:rsidRDefault="007C3EA3" w:rsidP="007C3EA3">
      <w:pPr>
        <w:jc w:val="center"/>
        <w:rPr>
          <w:rFonts w:ascii="04b_03" w:hAnsi="04b_03"/>
          <w:lang w:val="en-US"/>
        </w:rPr>
      </w:pPr>
      <w:r w:rsidRPr="00496640">
        <w:rPr>
          <w:rFonts w:ascii="04b_03" w:hAnsi="04b_03"/>
          <w:lang w:val="en-US"/>
        </w:rPr>
        <w:t>hfp@r66.ru</w:t>
      </w:r>
    </w:p>
    <w:p w:rsidR="007C3EA3" w:rsidRPr="007C3EA3" w:rsidRDefault="007C3EA3" w:rsidP="007C3EA3">
      <w:pPr>
        <w:jc w:val="center"/>
        <w:rPr>
          <w:rFonts w:ascii="04b_03" w:hAnsi="04b_03"/>
          <w:lang w:val="en-US"/>
        </w:rPr>
      </w:pPr>
      <w:r w:rsidRPr="007C3EA3">
        <w:rPr>
          <w:rFonts w:ascii="04b_03" w:hAnsi="04b_03"/>
          <w:lang w:val="en-US"/>
        </w:rPr>
        <w:t>167718618</w:t>
      </w:r>
    </w:p>
    <w:p w:rsidR="004A7E06" w:rsidRPr="007C3EA3" w:rsidRDefault="004A7E06" w:rsidP="004A7E06">
      <w:pPr>
        <w:rPr>
          <w:rFonts w:ascii="04b_03" w:hAnsi="04b_03"/>
          <w:lang w:val="en-US"/>
        </w:rPr>
      </w:pPr>
    </w:p>
    <w:p w:rsidR="004A7E06" w:rsidRPr="004A7E06" w:rsidRDefault="004A7E06" w:rsidP="004A7E06">
      <w:pPr>
        <w:rPr>
          <w:lang w:val="en-US"/>
        </w:rPr>
      </w:pPr>
    </w:p>
    <w:p w:rsidR="00734664" w:rsidRPr="004A7E06" w:rsidRDefault="00734664" w:rsidP="004A7E06">
      <w:pPr>
        <w:rPr>
          <w:lang w:val="en-US"/>
        </w:rPr>
      </w:pPr>
      <w:bookmarkStart w:id="0" w:name="_GoBack"/>
      <w:bookmarkEnd w:id="0"/>
    </w:p>
    <w:sectPr w:rsidR="00734664" w:rsidRPr="004A7E06" w:rsidSect="00682C21">
      <w:footerReference w:type="even" r:id="rId12"/>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E01" w:rsidRDefault="001B5E01">
      <w:r>
        <w:separator/>
      </w:r>
    </w:p>
  </w:endnote>
  <w:endnote w:type="continuationSeparator" w:id="0">
    <w:p w:rsidR="001B5E01" w:rsidRDefault="001B5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OST type A">
    <w:altName w:val="Microsoft YaHei"/>
    <w:charset w:val="00"/>
    <w:family w:val="swiss"/>
    <w:pitch w:val="variable"/>
    <w:sig w:usb0="00000001"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04b_03">
    <w:altName w:val="Courier New"/>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C21" w:rsidRDefault="00682C21" w:rsidP="007C3EA3">
    <w:pPr>
      <w:pStyle w:val="a7"/>
      <w:framePr w:wrap="around" w:vAnchor="text" w:hAnchor="margin" w:xAlign="center" w:y="1"/>
      <w:rPr>
        <w:rStyle w:val="a8"/>
      </w:rPr>
    </w:pPr>
  </w:p>
  <w:p w:rsidR="00682C21" w:rsidRDefault="00682C2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C21" w:rsidRDefault="00496640" w:rsidP="007C3EA3">
    <w:pPr>
      <w:pStyle w:val="a7"/>
      <w:framePr w:wrap="around" w:vAnchor="text" w:hAnchor="margin" w:xAlign="center" w:y="1"/>
      <w:rPr>
        <w:rStyle w:val="a8"/>
      </w:rPr>
    </w:pPr>
    <w:r>
      <w:rPr>
        <w:rStyle w:val="a8"/>
        <w:noProof/>
      </w:rPr>
      <w:t>2</w:t>
    </w:r>
  </w:p>
  <w:p w:rsidR="00682C21" w:rsidRDefault="00682C2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E01" w:rsidRDefault="001B5E01">
      <w:r>
        <w:separator/>
      </w:r>
    </w:p>
  </w:footnote>
  <w:footnote w:type="continuationSeparator" w:id="0">
    <w:p w:rsidR="001B5E01" w:rsidRDefault="001B5E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30B41"/>
    <w:multiLevelType w:val="multilevel"/>
    <w:tmpl w:val="C964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D24324"/>
    <w:multiLevelType w:val="multilevel"/>
    <w:tmpl w:val="DC0C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4974B1"/>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5E1F"/>
    <w:rsid w:val="0000519D"/>
    <w:rsid w:val="000208E9"/>
    <w:rsid w:val="00037CCF"/>
    <w:rsid w:val="000960D2"/>
    <w:rsid w:val="0016341A"/>
    <w:rsid w:val="001B2E58"/>
    <w:rsid w:val="001B5E01"/>
    <w:rsid w:val="00253D9F"/>
    <w:rsid w:val="002A5CB7"/>
    <w:rsid w:val="002E3212"/>
    <w:rsid w:val="003001AE"/>
    <w:rsid w:val="003369AC"/>
    <w:rsid w:val="00341A30"/>
    <w:rsid w:val="003765D0"/>
    <w:rsid w:val="00461642"/>
    <w:rsid w:val="0049335A"/>
    <w:rsid w:val="00495E1F"/>
    <w:rsid w:val="00496640"/>
    <w:rsid w:val="004A7E06"/>
    <w:rsid w:val="004B7857"/>
    <w:rsid w:val="0050692C"/>
    <w:rsid w:val="00510510"/>
    <w:rsid w:val="00541819"/>
    <w:rsid w:val="005F32CB"/>
    <w:rsid w:val="00624448"/>
    <w:rsid w:val="00682C21"/>
    <w:rsid w:val="006A2258"/>
    <w:rsid w:val="006D2987"/>
    <w:rsid w:val="006F16E9"/>
    <w:rsid w:val="00701E1C"/>
    <w:rsid w:val="00711922"/>
    <w:rsid w:val="00734664"/>
    <w:rsid w:val="007C3EA3"/>
    <w:rsid w:val="007F3893"/>
    <w:rsid w:val="0080467A"/>
    <w:rsid w:val="00812DCE"/>
    <w:rsid w:val="00836EF9"/>
    <w:rsid w:val="008A1B08"/>
    <w:rsid w:val="008E60E6"/>
    <w:rsid w:val="008F65A8"/>
    <w:rsid w:val="00927F02"/>
    <w:rsid w:val="009333DB"/>
    <w:rsid w:val="009A3185"/>
    <w:rsid w:val="009B714B"/>
    <w:rsid w:val="009C625B"/>
    <w:rsid w:val="009E1A25"/>
    <w:rsid w:val="00A36C1F"/>
    <w:rsid w:val="00A711DE"/>
    <w:rsid w:val="00A95C41"/>
    <w:rsid w:val="00B16DFD"/>
    <w:rsid w:val="00B77D59"/>
    <w:rsid w:val="00B85B58"/>
    <w:rsid w:val="00C960BE"/>
    <w:rsid w:val="00D23433"/>
    <w:rsid w:val="00D8381C"/>
    <w:rsid w:val="00D92E52"/>
    <w:rsid w:val="00E1507F"/>
    <w:rsid w:val="00ED4C0D"/>
    <w:rsid w:val="00F04063"/>
    <w:rsid w:val="00F204C3"/>
    <w:rsid w:val="00F47700"/>
    <w:rsid w:val="00F54691"/>
    <w:rsid w:val="00FA2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32"/>
    <o:shapelayout v:ext="edit">
      <o:idmap v:ext="edit" data="1"/>
    </o:shapelayout>
  </w:shapeDefaults>
  <w:decimalSymbol w:val=","/>
  <w:listSeparator w:val=";"/>
  <w15:chartTrackingRefBased/>
  <w15:docId w15:val="{52F07A19-E1AA-45F4-B851-25D843D2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1E1C"/>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01E1C"/>
    <w:pPr>
      <w:spacing w:before="100" w:beforeAutospacing="1" w:after="100" w:afterAutospacing="1"/>
    </w:pPr>
    <w:rPr>
      <w:rFonts w:ascii="Times New Roman" w:hAnsi="Times New Roman" w:cs="Times New Roman"/>
    </w:rPr>
  </w:style>
  <w:style w:type="character" w:styleId="a4">
    <w:name w:val="Hyperlink"/>
    <w:rsid w:val="008F65A8"/>
    <w:rPr>
      <w:color w:val="0000FF"/>
      <w:u w:val="single"/>
    </w:rPr>
  </w:style>
  <w:style w:type="paragraph" w:styleId="a5">
    <w:name w:val="Body Text Indent"/>
    <w:basedOn w:val="a"/>
    <w:rsid w:val="0080467A"/>
    <w:pPr>
      <w:spacing w:line="360" w:lineRule="auto"/>
      <w:ind w:firstLine="567"/>
      <w:jc w:val="both"/>
    </w:pPr>
    <w:rPr>
      <w:rFonts w:ascii="Times New Roman" w:hAnsi="Times New Roman" w:cs="Times New Roman"/>
      <w:szCs w:val="20"/>
      <w:lang w:val="en-US"/>
    </w:rPr>
  </w:style>
  <w:style w:type="paragraph" w:customStyle="1" w:styleId="a6">
    <w:name w:val="Цитаты"/>
    <w:basedOn w:val="a"/>
    <w:rsid w:val="0080467A"/>
    <w:pPr>
      <w:spacing w:line="360" w:lineRule="auto"/>
      <w:ind w:firstLine="567"/>
      <w:jc w:val="both"/>
    </w:pPr>
    <w:rPr>
      <w:rFonts w:ascii="Times New Roman" w:hAnsi="Times New Roman" w:cs="Times New Roman"/>
      <w:sz w:val="22"/>
      <w:szCs w:val="20"/>
    </w:rPr>
  </w:style>
  <w:style w:type="paragraph" w:customStyle="1" w:styleId="1">
    <w:name w:val="Обычный1"/>
    <w:rsid w:val="00812DCE"/>
    <w:pPr>
      <w:spacing w:before="100" w:after="100"/>
    </w:pPr>
    <w:rPr>
      <w:snapToGrid w:val="0"/>
      <w:sz w:val="24"/>
    </w:rPr>
  </w:style>
  <w:style w:type="character" w:customStyle="1" w:styleId="10">
    <w:name w:val="Гиперссылка1"/>
    <w:rsid w:val="00812DCE"/>
    <w:rPr>
      <w:color w:val="0000FF"/>
      <w:u w:val="single"/>
    </w:rPr>
  </w:style>
  <w:style w:type="character" w:customStyle="1" w:styleId="11">
    <w:name w:val="Строгий1"/>
    <w:rsid w:val="00812DCE"/>
    <w:rPr>
      <w:b/>
    </w:rPr>
  </w:style>
  <w:style w:type="paragraph" w:styleId="a7">
    <w:name w:val="footer"/>
    <w:basedOn w:val="a"/>
    <w:rsid w:val="00682C21"/>
    <w:pPr>
      <w:tabs>
        <w:tab w:val="center" w:pos="4677"/>
        <w:tab w:val="right" w:pos="9355"/>
      </w:tabs>
    </w:pPr>
  </w:style>
  <w:style w:type="character" w:styleId="a8">
    <w:name w:val="page number"/>
    <w:basedOn w:val="a0"/>
    <w:rsid w:val="00682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43277">
      <w:bodyDiv w:val="1"/>
      <w:marLeft w:val="0"/>
      <w:marRight w:val="0"/>
      <w:marTop w:val="0"/>
      <w:marBottom w:val="0"/>
      <w:divBdr>
        <w:top w:val="none" w:sz="0" w:space="0" w:color="auto"/>
        <w:left w:val="none" w:sz="0" w:space="0" w:color="auto"/>
        <w:bottom w:val="none" w:sz="0" w:space="0" w:color="auto"/>
        <w:right w:val="none" w:sz="0" w:space="0" w:color="auto"/>
      </w:divBdr>
    </w:div>
    <w:div w:id="163860172">
      <w:bodyDiv w:val="1"/>
      <w:marLeft w:val="0"/>
      <w:marRight w:val="0"/>
      <w:marTop w:val="0"/>
      <w:marBottom w:val="0"/>
      <w:divBdr>
        <w:top w:val="none" w:sz="0" w:space="0" w:color="auto"/>
        <w:left w:val="none" w:sz="0" w:space="0" w:color="auto"/>
        <w:bottom w:val="none" w:sz="0" w:space="0" w:color="auto"/>
        <w:right w:val="none" w:sz="0" w:space="0" w:color="auto"/>
      </w:divBdr>
    </w:div>
    <w:div w:id="344670872">
      <w:bodyDiv w:val="1"/>
      <w:marLeft w:val="0"/>
      <w:marRight w:val="0"/>
      <w:marTop w:val="0"/>
      <w:marBottom w:val="0"/>
      <w:divBdr>
        <w:top w:val="none" w:sz="0" w:space="0" w:color="auto"/>
        <w:left w:val="none" w:sz="0" w:space="0" w:color="auto"/>
        <w:bottom w:val="none" w:sz="0" w:space="0" w:color="auto"/>
        <w:right w:val="none" w:sz="0" w:space="0" w:color="auto"/>
      </w:divBdr>
    </w:div>
    <w:div w:id="453670087">
      <w:bodyDiv w:val="1"/>
      <w:marLeft w:val="0"/>
      <w:marRight w:val="0"/>
      <w:marTop w:val="0"/>
      <w:marBottom w:val="0"/>
      <w:divBdr>
        <w:top w:val="none" w:sz="0" w:space="0" w:color="auto"/>
        <w:left w:val="none" w:sz="0" w:space="0" w:color="auto"/>
        <w:bottom w:val="none" w:sz="0" w:space="0" w:color="auto"/>
        <w:right w:val="none" w:sz="0" w:space="0" w:color="auto"/>
      </w:divBdr>
    </w:div>
    <w:div w:id="514659619">
      <w:bodyDiv w:val="1"/>
      <w:marLeft w:val="0"/>
      <w:marRight w:val="0"/>
      <w:marTop w:val="0"/>
      <w:marBottom w:val="0"/>
      <w:divBdr>
        <w:top w:val="none" w:sz="0" w:space="0" w:color="auto"/>
        <w:left w:val="none" w:sz="0" w:space="0" w:color="auto"/>
        <w:bottom w:val="none" w:sz="0" w:space="0" w:color="auto"/>
        <w:right w:val="none" w:sz="0" w:space="0" w:color="auto"/>
      </w:divBdr>
    </w:div>
    <w:div w:id="801770836">
      <w:bodyDiv w:val="1"/>
      <w:marLeft w:val="0"/>
      <w:marRight w:val="0"/>
      <w:marTop w:val="0"/>
      <w:marBottom w:val="0"/>
      <w:divBdr>
        <w:top w:val="none" w:sz="0" w:space="0" w:color="auto"/>
        <w:left w:val="none" w:sz="0" w:space="0" w:color="auto"/>
        <w:bottom w:val="none" w:sz="0" w:space="0" w:color="auto"/>
        <w:right w:val="none" w:sz="0" w:space="0" w:color="auto"/>
      </w:divBdr>
    </w:div>
    <w:div w:id="1173960161">
      <w:bodyDiv w:val="1"/>
      <w:marLeft w:val="0"/>
      <w:marRight w:val="0"/>
      <w:marTop w:val="0"/>
      <w:marBottom w:val="0"/>
      <w:divBdr>
        <w:top w:val="none" w:sz="0" w:space="0" w:color="auto"/>
        <w:left w:val="none" w:sz="0" w:space="0" w:color="auto"/>
        <w:bottom w:val="none" w:sz="0" w:space="0" w:color="auto"/>
        <w:right w:val="none" w:sz="0" w:space="0" w:color="auto"/>
      </w:divBdr>
    </w:div>
    <w:div w:id="1391080475">
      <w:bodyDiv w:val="1"/>
      <w:marLeft w:val="0"/>
      <w:marRight w:val="0"/>
      <w:marTop w:val="0"/>
      <w:marBottom w:val="0"/>
      <w:divBdr>
        <w:top w:val="none" w:sz="0" w:space="0" w:color="auto"/>
        <w:left w:val="none" w:sz="0" w:space="0" w:color="auto"/>
        <w:bottom w:val="none" w:sz="0" w:space="0" w:color="auto"/>
        <w:right w:val="none" w:sz="0" w:space="0" w:color="auto"/>
      </w:divBdr>
    </w:div>
    <w:div w:id="1409109504">
      <w:bodyDiv w:val="1"/>
      <w:marLeft w:val="0"/>
      <w:marRight w:val="0"/>
      <w:marTop w:val="0"/>
      <w:marBottom w:val="0"/>
      <w:divBdr>
        <w:top w:val="none" w:sz="0" w:space="0" w:color="auto"/>
        <w:left w:val="none" w:sz="0" w:space="0" w:color="auto"/>
        <w:bottom w:val="none" w:sz="0" w:space="0" w:color="auto"/>
        <w:right w:val="none" w:sz="0" w:space="0" w:color="auto"/>
      </w:divBdr>
    </w:div>
    <w:div w:id="1424373972">
      <w:bodyDiv w:val="1"/>
      <w:marLeft w:val="0"/>
      <w:marRight w:val="0"/>
      <w:marTop w:val="0"/>
      <w:marBottom w:val="0"/>
      <w:divBdr>
        <w:top w:val="none" w:sz="0" w:space="0" w:color="auto"/>
        <w:left w:val="none" w:sz="0" w:space="0" w:color="auto"/>
        <w:bottom w:val="none" w:sz="0" w:space="0" w:color="auto"/>
        <w:right w:val="none" w:sz="0" w:space="0" w:color="auto"/>
      </w:divBdr>
    </w:div>
    <w:div w:id="1430349554">
      <w:bodyDiv w:val="1"/>
      <w:marLeft w:val="0"/>
      <w:marRight w:val="0"/>
      <w:marTop w:val="0"/>
      <w:marBottom w:val="0"/>
      <w:divBdr>
        <w:top w:val="none" w:sz="0" w:space="0" w:color="auto"/>
        <w:left w:val="none" w:sz="0" w:space="0" w:color="auto"/>
        <w:bottom w:val="none" w:sz="0" w:space="0" w:color="auto"/>
        <w:right w:val="none" w:sz="0" w:space="0" w:color="auto"/>
      </w:divBdr>
    </w:div>
    <w:div w:id="1896771902">
      <w:bodyDiv w:val="1"/>
      <w:marLeft w:val="0"/>
      <w:marRight w:val="0"/>
      <w:marTop w:val="0"/>
      <w:marBottom w:val="0"/>
      <w:divBdr>
        <w:top w:val="none" w:sz="0" w:space="0" w:color="auto"/>
        <w:left w:val="none" w:sz="0" w:space="0" w:color="auto"/>
        <w:bottom w:val="none" w:sz="0" w:space="0" w:color="auto"/>
        <w:right w:val="none" w:sz="0" w:space="0" w:color="auto"/>
      </w:divBdr>
    </w:div>
    <w:div w:id="1916357819">
      <w:bodyDiv w:val="1"/>
      <w:marLeft w:val="0"/>
      <w:marRight w:val="0"/>
      <w:marTop w:val="0"/>
      <w:marBottom w:val="0"/>
      <w:divBdr>
        <w:top w:val="none" w:sz="0" w:space="0" w:color="auto"/>
        <w:left w:val="none" w:sz="0" w:space="0" w:color="auto"/>
        <w:bottom w:val="none" w:sz="0" w:space="0" w:color="auto"/>
        <w:right w:val="none" w:sz="0" w:space="0" w:color="auto"/>
      </w:divBdr>
    </w:div>
    <w:div w:id="194106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7431</Words>
  <Characters>42359</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Нанотехнология. Перспективы развития.</vt:lpstr>
    </vt:vector>
  </TitlesOfParts>
  <Company>hpf</Company>
  <LinksUpToDate>false</LinksUpToDate>
  <CharactersWithSpaces>49691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Нанотехнология. Перспективы развития.</dc:title>
  <dc:subject>Нанотех</dc:subject>
  <dc:creator>lp hpf</dc:creator>
  <cp:keywords>нанотехнология нанотех наноробот лем</cp:keywords>
  <cp:lastModifiedBy>admin</cp:lastModifiedBy>
  <cp:revision>2</cp:revision>
  <dcterms:created xsi:type="dcterms:W3CDTF">2014-02-11T17:34:00Z</dcterms:created>
  <dcterms:modified xsi:type="dcterms:W3CDTF">2014-02-11T17:34:00Z</dcterms:modified>
  <cp:category>физическая химия</cp:category>
</cp:coreProperties>
</file>