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E4" w:rsidRPr="00DF0AE4" w:rsidRDefault="00DF0AE4" w:rsidP="00DF0AE4">
      <w:pPr>
        <w:pStyle w:val="1"/>
        <w:spacing w:before="0" w:after="0" w:line="360" w:lineRule="auto"/>
        <w:ind w:firstLine="720"/>
        <w:jc w:val="both"/>
        <w:rPr>
          <w:rFonts w:ascii="Times New Roman" w:hAnsi="Times New Roman"/>
          <w:b w:val="0"/>
        </w:rPr>
      </w:pPr>
      <w:bookmarkStart w:id="0" w:name="_Toc25954279"/>
      <w:bookmarkStart w:id="1" w:name="_Toc25954280"/>
      <w:r w:rsidRPr="00DF0AE4">
        <w:rPr>
          <w:rFonts w:ascii="Times New Roman" w:hAnsi="Times New Roman"/>
          <w:b w:val="0"/>
        </w:rPr>
        <w:t>ВВЕДЕНИЕ</w:t>
      </w:r>
      <w:bookmarkEnd w:id="0"/>
      <w:bookmarkEnd w:id="1"/>
    </w:p>
    <w:p w:rsidR="00DF0AE4" w:rsidRDefault="00DF0AE4" w:rsidP="00DF0AE4">
      <w:pPr>
        <w:pStyle w:val="a6"/>
        <w:spacing w:line="360" w:lineRule="auto"/>
        <w:ind w:firstLine="709"/>
        <w:jc w:val="both"/>
      </w:pPr>
    </w:p>
    <w:p w:rsidR="00DF0AE4" w:rsidRPr="00DF0AE4" w:rsidRDefault="00DF0AE4" w:rsidP="00DF0AE4">
      <w:pPr>
        <w:pStyle w:val="a6"/>
        <w:spacing w:line="360" w:lineRule="auto"/>
        <w:ind w:firstLine="709"/>
        <w:jc w:val="both"/>
      </w:pPr>
      <w:r w:rsidRPr="00DF0AE4">
        <w:t>Заканчивание является одной из наиболее ответственных стадий</w:t>
      </w:r>
      <w:r>
        <w:t xml:space="preserve"> </w:t>
      </w:r>
      <w:r w:rsidRPr="00DF0AE4">
        <w:t>в строительстве скважин. Именно цементирование, вторичное вскрытие продуктивных пластов, освоение во многом закладывают будущий дебит скважины. При проведении этих работ необходимо принимать все возможные меры для повышения качества заканчивания скважин.</w:t>
      </w:r>
    </w:p>
    <w:p w:rsidR="00DF0AE4" w:rsidRPr="00DF0AE4" w:rsidRDefault="00DF0AE4" w:rsidP="00DF0AE4">
      <w:pPr>
        <w:spacing w:line="360" w:lineRule="auto"/>
        <w:rPr>
          <w:sz w:val="28"/>
        </w:rPr>
      </w:pPr>
      <w:r w:rsidRPr="00DF0AE4">
        <w:rPr>
          <w:sz w:val="28"/>
        </w:rPr>
        <w:t>Материалом для этого курсового проекта послужили данные производственной практики, пройденной летом 2002 года в ЭГЭБ №1 ООО «ЛУКойл-Бурение». Районом деятельности предприятия является площадь в районе города Когалым Ханты-Мансийского АО.</w:t>
      </w:r>
    </w:p>
    <w:p w:rsidR="00DF0AE4" w:rsidRPr="00DF0AE4" w:rsidRDefault="00DF0AE4" w:rsidP="00DF0AE4">
      <w:pPr>
        <w:pStyle w:val="a8"/>
        <w:jc w:val="both"/>
      </w:pPr>
      <w:r w:rsidRPr="00DF0AE4">
        <w:t>В проекте приводятся необходимые расчеты по цементированию, выбору оснастки эксплуатационной колонны.</w:t>
      </w:r>
    </w:p>
    <w:p w:rsidR="00DF0AE4" w:rsidRPr="00DF0AE4" w:rsidRDefault="00DF0AE4" w:rsidP="00DF0AE4">
      <w:pPr>
        <w:spacing w:line="360" w:lineRule="auto"/>
        <w:rPr>
          <w:sz w:val="28"/>
        </w:rPr>
      </w:pPr>
      <w:r w:rsidRPr="00DF0AE4">
        <w:rPr>
          <w:sz w:val="28"/>
        </w:rPr>
        <w:t>Скважина по назначению является экспуатационной, вскрыт продуктивный горизонт,.расположенный в Мегионской свите(2505-2535 м).</w:t>
      </w:r>
    </w:p>
    <w:p w:rsidR="00DF0AE4" w:rsidRPr="00DF0AE4" w:rsidRDefault="00DF0AE4" w:rsidP="00DF0AE4">
      <w:pPr>
        <w:spacing w:line="360" w:lineRule="auto"/>
        <w:rPr>
          <w:sz w:val="28"/>
        </w:rPr>
      </w:pPr>
      <w:r w:rsidRPr="00DF0AE4">
        <w:rPr>
          <w:sz w:val="28"/>
        </w:rPr>
        <w:t>Отдельная глава посвящена мероприятиям по технике безопасности и охране окружающей сред при заканчивании и при всем цикле строительства скважин. В проекте также приведена специальная часть, посвященная проблеме анализа качества крепления скважин.</w:t>
      </w:r>
    </w:p>
    <w:p w:rsidR="00DF0AE4" w:rsidRPr="00DF0AE4" w:rsidRDefault="00DF0AE4" w:rsidP="00DF0AE4">
      <w:pPr>
        <w:spacing w:line="360" w:lineRule="auto"/>
        <w:rPr>
          <w:sz w:val="28"/>
        </w:rPr>
      </w:pPr>
    </w:p>
    <w:p w:rsidR="00DF0AE4" w:rsidRDefault="00DF0AE4" w:rsidP="00EF4C08">
      <w:pPr>
        <w:pStyle w:val="1"/>
        <w:numPr>
          <w:ilvl w:val="0"/>
          <w:numId w:val="12"/>
        </w:numPr>
        <w:tabs>
          <w:tab w:val="clear" w:pos="720"/>
        </w:tabs>
        <w:spacing w:before="0" w:after="0" w:line="360" w:lineRule="auto"/>
        <w:ind w:left="0" w:firstLine="720"/>
        <w:jc w:val="both"/>
        <w:rPr>
          <w:rFonts w:ascii="Times New Roman" w:hAnsi="Times New Roman"/>
          <w:b w:val="0"/>
        </w:rPr>
      </w:pPr>
      <w:bookmarkStart w:id="2" w:name="_Toc534875157"/>
      <w:bookmarkStart w:id="3" w:name="_Toc25930115"/>
      <w:bookmarkStart w:id="4" w:name="_Toc25952693"/>
      <w:bookmarkStart w:id="5" w:name="_Toc25952975"/>
      <w:bookmarkStart w:id="6" w:name="_Toc25953395"/>
      <w:bookmarkStart w:id="7" w:name="_Toc25953804"/>
      <w:bookmarkStart w:id="8" w:name="_Toc25954281"/>
      <w:bookmarkStart w:id="9" w:name="_Toc534875161"/>
      <w:r w:rsidRPr="00DF0AE4">
        <w:rPr>
          <w:rFonts w:ascii="Times New Roman" w:hAnsi="Times New Roman"/>
          <w:b w:val="0"/>
        </w:rPr>
        <w:t>ГЕОЛОГИЧЕСКАЯ часть</w:t>
      </w:r>
      <w:bookmarkEnd w:id="2"/>
      <w:bookmarkEnd w:id="3"/>
      <w:bookmarkEnd w:id="4"/>
      <w:bookmarkEnd w:id="5"/>
      <w:bookmarkEnd w:id="6"/>
      <w:bookmarkEnd w:id="7"/>
      <w:bookmarkEnd w:id="8"/>
    </w:p>
    <w:p w:rsidR="00DF0AE4" w:rsidRPr="00DF0AE4" w:rsidRDefault="00DF0AE4" w:rsidP="00DF0AE4"/>
    <w:p w:rsidR="00DF0AE4" w:rsidRPr="00DF0AE4" w:rsidRDefault="00DF0AE4" w:rsidP="00DF0AE4">
      <w:pPr>
        <w:pStyle w:val="a"/>
        <w:numPr>
          <w:ilvl w:val="0"/>
          <w:numId w:val="0"/>
        </w:numPr>
        <w:spacing w:line="360" w:lineRule="auto"/>
        <w:ind w:firstLine="720"/>
        <w:jc w:val="both"/>
      </w:pPr>
      <w:r>
        <w:t xml:space="preserve">Таблица 1 </w:t>
      </w:r>
    </w:p>
    <w:p w:rsidR="00DF0AE4" w:rsidRPr="00DF0AE4" w:rsidRDefault="00DF0AE4" w:rsidP="00DF0AE4">
      <w:pPr>
        <w:spacing w:line="360" w:lineRule="auto"/>
        <w:rPr>
          <w:sz w:val="28"/>
        </w:rPr>
      </w:pPr>
      <w:r w:rsidRPr="00DF0AE4">
        <w:rPr>
          <w:sz w:val="28"/>
        </w:rPr>
        <w:t>Литолого-стратиграфическая характеристика разреза скважины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159"/>
        <w:gridCol w:w="3231"/>
        <w:gridCol w:w="1761"/>
        <w:gridCol w:w="1761"/>
      </w:tblGrid>
      <w:tr w:rsidR="00DF0AE4" w:rsidRPr="00DF0AE4" w:rsidTr="00DF0AE4">
        <w:trPr>
          <w:trHeight w:val="727"/>
          <w:jc w:val="center"/>
        </w:trPr>
        <w:tc>
          <w:tcPr>
            <w:tcW w:w="2514" w:type="dxa"/>
            <w:gridSpan w:val="2"/>
            <w:vAlign w:val="center"/>
          </w:tcPr>
          <w:p w:rsidR="00DF0AE4" w:rsidRPr="00DF0AE4" w:rsidRDefault="00DF0AE4" w:rsidP="00DF0AE4">
            <w:pPr>
              <w:pStyle w:val="aa"/>
              <w:spacing w:line="360" w:lineRule="auto"/>
              <w:jc w:val="left"/>
              <w:rPr>
                <w:i w:val="0"/>
                <w:sz w:val="20"/>
              </w:rPr>
            </w:pPr>
            <w:r w:rsidRPr="00DF0AE4">
              <w:rPr>
                <w:i w:val="0"/>
                <w:sz w:val="20"/>
              </w:rPr>
              <w:t>Глубина залегания, м</w:t>
            </w:r>
          </w:p>
        </w:tc>
        <w:tc>
          <w:tcPr>
            <w:tcW w:w="5472" w:type="dxa"/>
            <w:gridSpan w:val="2"/>
            <w:vAlign w:val="center"/>
          </w:tcPr>
          <w:p w:rsidR="00DF0AE4" w:rsidRPr="00DF0AE4" w:rsidRDefault="00DF0AE4" w:rsidP="00DF0AE4">
            <w:pPr>
              <w:pStyle w:val="aa"/>
              <w:spacing w:line="360" w:lineRule="auto"/>
              <w:jc w:val="left"/>
              <w:rPr>
                <w:i w:val="0"/>
                <w:sz w:val="20"/>
              </w:rPr>
            </w:pPr>
            <w:r w:rsidRPr="00DF0AE4">
              <w:rPr>
                <w:i w:val="0"/>
                <w:sz w:val="20"/>
              </w:rPr>
              <w:t>Стратиграфическое подразделение</w:t>
            </w:r>
          </w:p>
        </w:tc>
        <w:tc>
          <w:tcPr>
            <w:tcW w:w="1923" w:type="dxa"/>
            <w:vMerge w:val="restart"/>
            <w:vAlign w:val="center"/>
          </w:tcPr>
          <w:p w:rsidR="00DF0AE4" w:rsidRPr="00DF0AE4" w:rsidRDefault="00DF0AE4" w:rsidP="00DF0AE4">
            <w:pPr>
              <w:pStyle w:val="aa"/>
              <w:spacing w:line="360" w:lineRule="auto"/>
              <w:jc w:val="left"/>
              <w:rPr>
                <w:i w:val="0"/>
                <w:sz w:val="20"/>
              </w:rPr>
            </w:pPr>
            <w:r w:rsidRPr="00DF0AE4">
              <w:rPr>
                <w:i w:val="0"/>
                <w:sz w:val="20"/>
              </w:rPr>
              <w:t>Коэффициент кавернозности в интервале</w:t>
            </w:r>
          </w:p>
        </w:tc>
      </w:tr>
      <w:tr w:rsidR="00DF0AE4" w:rsidRPr="00DF0AE4" w:rsidTr="00DF0AE4">
        <w:trPr>
          <w:trHeight w:val="713"/>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 xml:space="preserve">От </w:t>
            </w:r>
          </w:p>
          <w:p w:rsidR="00DF0AE4" w:rsidRPr="00DF0AE4" w:rsidRDefault="00DF0AE4" w:rsidP="00DF0AE4">
            <w:pPr>
              <w:pStyle w:val="aa"/>
              <w:spacing w:line="360" w:lineRule="auto"/>
              <w:jc w:val="left"/>
              <w:rPr>
                <w:i w:val="0"/>
                <w:sz w:val="20"/>
              </w:rPr>
            </w:pPr>
            <w:r w:rsidRPr="00DF0AE4">
              <w:rPr>
                <w:i w:val="0"/>
                <w:sz w:val="20"/>
              </w:rPr>
              <w:t>(верх)</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 xml:space="preserve">До </w:t>
            </w:r>
          </w:p>
          <w:p w:rsidR="00DF0AE4" w:rsidRPr="00DF0AE4" w:rsidRDefault="00DF0AE4" w:rsidP="00DF0AE4">
            <w:pPr>
              <w:pStyle w:val="aa"/>
              <w:spacing w:line="360" w:lineRule="auto"/>
              <w:jc w:val="left"/>
              <w:rPr>
                <w:i w:val="0"/>
                <w:sz w:val="20"/>
              </w:rPr>
            </w:pPr>
            <w:r w:rsidRPr="00DF0AE4">
              <w:rPr>
                <w:i w:val="0"/>
                <w:sz w:val="20"/>
              </w:rPr>
              <w:t>(низ)</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Название</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Индекс</w:t>
            </w:r>
          </w:p>
        </w:tc>
        <w:tc>
          <w:tcPr>
            <w:tcW w:w="1923" w:type="dxa"/>
            <w:vMerge/>
            <w:vAlign w:val="center"/>
          </w:tcPr>
          <w:p w:rsidR="00DF0AE4" w:rsidRPr="00DF0AE4" w:rsidRDefault="00DF0AE4" w:rsidP="00DF0AE4">
            <w:pPr>
              <w:pStyle w:val="aa"/>
              <w:spacing w:line="360" w:lineRule="auto"/>
              <w:jc w:val="left"/>
              <w:rPr>
                <w:i w:val="0"/>
                <w:sz w:val="20"/>
              </w:rPr>
            </w:pPr>
          </w:p>
        </w:tc>
      </w:tr>
      <w:tr w:rsidR="00DF0AE4" w:rsidRPr="00DF0AE4" w:rsidTr="00DF0AE4">
        <w:trPr>
          <w:trHeight w:val="494"/>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40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Четвертичные отложения</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lang w:val="en-US"/>
              </w:rPr>
              <w:t>Q</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1,50</w:t>
            </w:r>
          </w:p>
        </w:tc>
      </w:tr>
      <w:tr w:rsidR="00DF0AE4" w:rsidRPr="00DF0AE4" w:rsidTr="00DF0AE4">
        <w:trPr>
          <w:trHeight w:val="415"/>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40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100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Неогеновые отложения</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lang w:val="en-US"/>
              </w:rPr>
              <w:t>N</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1,50</w:t>
            </w:r>
          </w:p>
        </w:tc>
      </w:tr>
      <w:tr w:rsidR="00DF0AE4" w:rsidRPr="00DF0AE4" w:rsidTr="00DF0AE4">
        <w:trPr>
          <w:trHeight w:val="420"/>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100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180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Туртасская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3</w:t>
            </w:r>
            <w:r w:rsidRPr="00DF0AE4">
              <w:rPr>
                <w:i w:val="0"/>
                <w:sz w:val="20"/>
              </w:rPr>
              <w:t>/</w:t>
            </w:r>
            <w:r w:rsidRPr="00DF0AE4">
              <w:rPr>
                <w:i w:val="0"/>
                <w:sz w:val="20"/>
                <w:lang w:val="en-US"/>
              </w:rPr>
              <w:t>trt</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1,50</w:t>
            </w:r>
          </w:p>
        </w:tc>
      </w:tr>
      <w:tr w:rsidR="00DF0AE4" w:rsidRPr="00DF0AE4" w:rsidTr="00DF0AE4">
        <w:trPr>
          <w:trHeight w:val="420"/>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180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250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Новомихайловская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3</w:t>
            </w:r>
            <w:r w:rsidRPr="00DF0AE4">
              <w:rPr>
                <w:i w:val="0"/>
                <w:sz w:val="20"/>
              </w:rPr>
              <w:t>/</w:t>
            </w:r>
            <w:r w:rsidRPr="00DF0AE4">
              <w:rPr>
                <w:i w:val="0"/>
                <w:sz w:val="20"/>
                <w:lang w:val="en-US"/>
              </w:rPr>
              <w:t>nm</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1,50</w:t>
            </w:r>
          </w:p>
        </w:tc>
      </w:tr>
      <w:tr w:rsidR="00DF0AE4" w:rsidRPr="00DF0AE4" w:rsidTr="00DF0AE4">
        <w:trPr>
          <w:trHeight w:val="412"/>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250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296</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Атлымская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3</w:t>
            </w:r>
            <w:r w:rsidRPr="00DF0AE4">
              <w:rPr>
                <w:i w:val="0"/>
                <w:sz w:val="20"/>
              </w:rPr>
              <w:t>/</w:t>
            </w:r>
            <w:r w:rsidRPr="00DF0AE4">
              <w:rPr>
                <w:i w:val="0"/>
                <w:sz w:val="20"/>
                <w:lang w:val="en-US"/>
              </w:rPr>
              <w:t>atl</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1,50</w:t>
            </w:r>
          </w:p>
        </w:tc>
      </w:tr>
      <w:tr w:rsidR="00DF0AE4" w:rsidRPr="00DF0AE4" w:rsidTr="00DF0AE4">
        <w:trPr>
          <w:trHeight w:val="433"/>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296</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430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Тавдинская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2-3</w:t>
            </w:r>
            <w:r w:rsidRPr="00DF0AE4">
              <w:rPr>
                <w:i w:val="0"/>
                <w:sz w:val="20"/>
              </w:rPr>
              <w:t>/</w:t>
            </w:r>
            <w:r w:rsidRPr="00DF0AE4">
              <w:rPr>
                <w:i w:val="0"/>
                <w:sz w:val="20"/>
                <w:lang w:val="en-US"/>
              </w:rPr>
              <w:t>tv</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1,50</w:t>
            </w:r>
          </w:p>
        </w:tc>
      </w:tr>
      <w:tr w:rsidR="00DF0AE4" w:rsidRPr="00DF0AE4" w:rsidTr="00DF0AE4">
        <w:trPr>
          <w:trHeight w:val="425"/>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430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670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Люлинворская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2</w:t>
            </w:r>
            <w:r w:rsidRPr="00DF0AE4">
              <w:rPr>
                <w:i w:val="0"/>
                <w:sz w:val="20"/>
              </w:rPr>
              <w:t>/</w:t>
            </w:r>
            <w:r w:rsidRPr="00DF0AE4">
              <w:rPr>
                <w:i w:val="0"/>
                <w:sz w:val="20"/>
                <w:lang w:val="en-US"/>
              </w:rPr>
              <w:t>llv</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1,50</w:t>
            </w:r>
          </w:p>
        </w:tc>
      </w:tr>
      <w:tr w:rsidR="00DF0AE4" w:rsidRPr="00DF0AE4" w:rsidTr="00DF0AE4">
        <w:trPr>
          <w:trHeight w:val="403"/>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670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750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Талицкая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1</w:t>
            </w:r>
            <w:r w:rsidRPr="00DF0AE4">
              <w:rPr>
                <w:i w:val="0"/>
                <w:sz w:val="20"/>
              </w:rPr>
              <w:t>/</w:t>
            </w:r>
            <w:r w:rsidRPr="00DF0AE4">
              <w:rPr>
                <w:i w:val="0"/>
                <w:sz w:val="20"/>
                <w:lang w:val="en-US"/>
              </w:rPr>
              <w:t>tl</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1,30</w:t>
            </w:r>
          </w:p>
        </w:tc>
      </w:tr>
      <w:tr w:rsidR="00DF0AE4" w:rsidRPr="00DF0AE4" w:rsidTr="00DF0AE4">
        <w:trPr>
          <w:trHeight w:val="436"/>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750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875</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Ганькинская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2</w:t>
            </w:r>
            <w:r w:rsidRPr="00DF0AE4">
              <w:rPr>
                <w:i w:val="0"/>
                <w:sz w:val="20"/>
              </w:rPr>
              <w:t>/</w:t>
            </w:r>
            <w:r w:rsidRPr="00DF0AE4">
              <w:rPr>
                <w:i w:val="0"/>
                <w:sz w:val="20"/>
                <w:lang w:val="en-US"/>
              </w:rPr>
              <w:t>gn</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1,30</w:t>
            </w:r>
          </w:p>
        </w:tc>
      </w:tr>
      <w:tr w:rsidR="00DF0AE4" w:rsidRPr="00DF0AE4" w:rsidTr="00DF0AE4">
        <w:trPr>
          <w:trHeight w:val="415"/>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875</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1020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Березовская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2</w:t>
            </w:r>
            <w:r w:rsidRPr="00DF0AE4">
              <w:rPr>
                <w:i w:val="0"/>
                <w:sz w:val="20"/>
              </w:rPr>
              <w:t>/</w:t>
            </w:r>
            <w:r w:rsidRPr="00DF0AE4">
              <w:rPr>
                <w:i w:val="0"/>
                <w:sz w:val="20"/>
                <w:lang w:val="en-US"/>
              </w:rPr>
              <w:t>br</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1.30</w:t>
            </w:r>
          </w:p>
        </w:tc>
      </w:tr>
      <w:tr w:rsidR="00DF0AE4" w:rsidRPr="00DF0AE4" w:rsidTr="00DF0AE4">
        <w:trPr>
          <w:trHeight w:val="407"/>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1020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1050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Кузнецовская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2</w:t>
            </w:r>
            <w:r w:rsidRPr="00DF0AE4">
              <w:rPr>
                <w:i w:val="0"/>
                <w:sz w:val="20"/>
              </w:rPr>
              <w:t>/</w:t>
            </w:r>
            <w:r w:rsidRPr="00DF0AE4">
              <w:rPr>
                <w:i w:val="0"/>
                <w:sz w:val="20"/>
                <w:lang w:val="en-US"/>
              </w:rPr>
              <w:t>kz</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1,30</w:t>
            </w:r>
          </w:p>
        </w:tc>
      </w:tr>
      <w:tr w:rsidR="00DF0AE4" w:rsidRPr="00DF0AE4" w:rsidTr="00DF0AE4">
        <w:trPr>
          <w:trHeight w:val="426"/>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1050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1850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Покурская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1-2</w:t>
            </w:r>
            <w:r w:rsidRPr="00DF0AE4">
              <w:rPr>
                <w:i w:val="0"/>
                <w:sz w:val="20"/>
              </w:rPr>
              <w:t>/</w:t>
            </w:r>
            <w:r w:rsidRPr="00DF0AE4">
              <w:rPr>
                <w:i w:val="0"/>
                <w:sz w:val="20"/>
                <w:lang w:val="en-US"/>
              </w:rPr>
              <w:t>pkr</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1,30</w:t>
            </w:r>
          </w:p>
        </w:tc>
      </w:tr>
      <w:tr w:rsidR="00DF0AE4" w:rsidRPr="00DF0AE4" w:rsidTr="00DF0AE4">
        <w:trPr>
          <w:trHeight w:val="404"/>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1850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1950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Алымская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1</w:t>
            </w:r>
            <w:r w:rsidRPr="00DF0AE4">
              <w:rPr>
                <w:i w:val="0"/>
                <w:sz w:val="20"/>
              </w:rPr>
              <w:t>/</w:t>
            </w:r>
            <w:r w:rsidRPr="00DF0AE4">
              <w:rPr>
                <w:i w:val="0"/>
                <w:sz w:val="20"/>
                <w:lang w:val="en-US"/>
              </w:rPr>
              <w:t>alm</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1,30</w:t>
            </w:r>
          </w:p>
        </w:tc>
      </w:tr>
      <w:tr w:rsidR="00DF0AE4" w:rsidRPr="00DF0AE4" w:rsidTr="00DF0AE4">
        <w:trPr>
          <w:trHeight w:val="439"/>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1950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2340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Вартовская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1</w:t>
            </w:r>
            <w:r w:rsidRPr="00DF0AE4">
              <w:rPr>
                <w:i w:val="0"/>
                <w:sz w:val="20"/>
              </w:rPr>
              <w:t>/</w:t>
            </w:r>
            <w:r w:rsidRPr="00DF0AE4">
              <w:rPr>
                <w:i w:val="0"/>
                <w:sz w:val="20"/>
                <w:lang w:val="en-US"/>
              </w:rPr>
              <w:t>vrt</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1,30</w:t>
            </w:r>
          </w:p>
        </w:tc>
      </w:tr>
      <w:tr w:rsidR="00DF0AE4" w:rsidRPr="00DF0AE4" w:rsidTr="00DF0AE4">
        <w:trPr>
          <w:trHeight w:val="403"/>
          <w:jc w:val="center"/>
        </w:trPr>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2340</w:t>
            </w:r>
          </w:p>
        </w:tc>
        <w:tc>
          <w:tcPr>
            <w:tcW w:w="1257" w:type="dxa"/>
            <w:vAlign w:val="center"/>
          </w:tcPr>
          <w:p w:rsidR="00DF0AE4" w:rsidRPr="00DF0AE4" w:rsidRDefault="00DF0AE4" w:rsidP="00DF0AE4">
            <w:pPr>
              <w:pStyle w:val="aa"/>
              <w:spacing w:line="360" w:lineRule="auto"/>
              <w:jc w:val="left"/>
              <w:rPr>
                <w:i w:val="0"/>
                <w:sz w:val="20"/>
              </w:rPr>
            </w:pPr>
            <w:r w:rsidRPr="00DF0AE4">
              <w:rPr>
                <w:i w:val="0"/>
                <w:sz w:val="20"/>
              </w:rPr>
              <w:t>2570</w:t>
            </w:r>
          </w:p>
        </w:tc>
        <w:tc>
          <w:tcPr>
            <w:tcW w:w="3549" w:type="dxa"/>
            <w:vAlign w:val="center"/>
          </w:tcPr>
          <w:p w:rsidR="00DF0AE4" w:rsidRPr="00DF0AE4" w:rsidRDefault="00DF0AE4" w:rsidP="00DF0AE4">
            <w:pPr>
              <w:pStyle w:val="aa"/>
              <w:spacing w:line="360" w:lineRule="auto"/>
              <w:jc w:val="left"/>
              <w:rPr>
                <w:i w:val="0"/>
                <w:sz w:val="20"/>
              </w:rPr>
            </w:pPr>
            <w:r w:rsidRPr="00DF0AE4">
              <w:rPr>
                <w:i w:val="0"/>
                <w:sz w:val="20"/>
              </w:rPr>
              <w:t>Мегионская свита</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1</w:t>
            </w:r>
            <w:r w:rsidRPr="00DF0AE4">
              <w:rPr>
                <w:i w:val="0"/>
                <w:sz w:val="20"/>
              </w:rPr>
              <w:t>/</w:t>
            </w:r>
            <w:r w:rsidRPr="00DF0AE4">
              <w:rPr>
                <w:i w:val="0"/>
                <w:sz w:val="20"/>
                <w:lang w:val="en-US"/>
              </w:rPr>
              <w:t>mg</w:t>
            </w:r>
          </w:p>
        </w:tc>
        <w:tc>
          <w:tcPr>
            <w:tcW w:w="1923" w:type="dxa"/>
            <w:vAlign w:val="center"/>
          </w:tcPr>
          <w:p w:rsidR="00DF0AE4" w:rsidRPr="00DF0AE4" w:rsidRDefault="00DF0AE4" w:rsidP="00DF0AE4">
            <w:pPr>
              <w:pStyle w:val="aa"/>
              <w:spacing w:line="360" w:lineRule="auto"/>
              <w:jc w:val="left"/>
              <w:rPr>
                <w:i w:val="0"/>
                <w:sz w:val="20"/>
              </w:rPr>
            </w:pPr>
            <w:r w:rsidRPr="00DF0AE4">
              <w:rPr>
                <w:i w:val="0"/>
                <w:sz w:val="20"/>
              </w:rPr>
              <w:t>1,30</w:t>
            </w:r>
          </w:p>
        </w:tc>
      </w:tr>
    </w:tbl>
    <w:p w:rsidR="00DF0AE4" w:rsidRPr="00DF0AE4" w:rsidRDefault="00DF0AE4" w:rsidP="00DF0AE4">
      <w:pPr>
        <w:spacing w:line="360" w:lineRule="auto"/>
        <w:rPr>
          <w:sz w:val="28"/>
        </w:rPr>
      </w:pPr>
    </w:p>
    <w:p w:rsidR="00DF0AE4" w:rsidRPr="00DF0AE4" w:rsidRDefault="00DF0AE4" w:rsidP="00DF0AE4">
      <w:pPr>
        <w:spacing w:line="360" w:lineRule="auto"/>
        <w:rPr>
          <w:sz w:val="28"/>
        </w:rPr>
      </w:pPr>
      <w:r>
        <w:rPr>
          <w:sz w:val="28"/>
        </w:rPr>
        <w:t xml:space="preserve">Таблица 2. </w:t>
      </w:r>
      <w:r w:rsidRPr="00DF0AE4">
        <w:rPr>
          <w:sz w:val="28"/>
        </w:rPr>
        <w:t>Литологическая характеристика разреза скважины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
        <w:gridCol w:w="834"/>
        <w:gridCol w:w="834"/>
        <w:gridCol w:w="6465"/>
      </w:tblGrid>
      <w:tr w:rsidR="00DF0AE4" w:rsidRPr="00DF0AE4" w:rsidTr="00DF0AE4">
        <w:trPr>
          <w:cantSplit/>
          <w:jc w:val="center"/>
        </w:trPr>
        <w:tc>
          <w:tcPr>
            <w:tcW w:w="1021" w:type="dxa"/>
            <w:vMerge w:val="restart"/>
            <w:vAlign w:val="center"/>
          </w:tcPr>
          <w:p w:rsidR="00DF0AE4" w:rsidRPr="00DF0AE4" w:rsidRDefault="00DF0AE4" w:rsidP="00DF0AE4">
            <w:pPr>
              <w:pStyle w:val="aa"/>
              <w:spacing w:line="360" w:lineRule="auto"/>
              <w:jc w:val="left"/>
              <w:rPr>
                <w:i w:val="0"/>
                <w:sz w:val="20"/>
              </w:rPr>
            </w:pPr>
            <w:r w:rsidRPr="00DF0AE4">
              <w:rPr>
                <w:i w:val="0"/>
                <w:sz w:val="20"/>
              </w:rPr>
              <w:t>Индекс</w:t>
            </w:r>
          </w:p>
        </w:tc>
        <w:tc>
          <w:tcPr>
            <w:tcW w:w="1814" w:type="dxa"/>
            <w:gridSpan w:val="2"/>
            <w:vAlign w:val="center"/>
          </w:tcPr>
          <w:p w:rsidR="00DF0AE4" w:rsidRPr="00DF0AE4" w:rsidRDefault="00DF0AE4" w:rsidP="00DF0AE4">
            <w:pPr>
              <w:pStyle w:val="aa"/>
              <w:spacing w:line="360" w:lineRule="auto"/>
              <w:jc w:val="left"/>
              <w:rPr>
                <w:i w:val="0"/>
                <w:sz w:val="20"/>
              </w:rPr>
            </w:pPr>
            <w:r w:rsidRPr="00DF0AE4">
              <w:rPr>
                <w:i w:val="0"/>
                <w:sz w:val="20"/>
              </w:rPr>
              <w:t>Интервал, м</w:t>
            </w:r>
          </w:p>
        </w:tc>
        <w:tc>
          <w:tcPr>
            <w:tcW w:w="7076" w:type="dxa"/>
            <w:vMerge w:val="restart"/>
            <w:vAlign w:val="center"/>
          </w:tcPr>
          <w:p w:rsidR="00DF0AE4" w:rsidRPr="00DF0AE4" w:rsidRDefault="00DF0AE4" w:rsidP="00DF0AE4">
            <w:pPr>
              <w:pStyle w:val="aa"/>
              <w:spacing w:line="360" w:lineRule="auto"/>
              <w:jc w:val="left"/>
              <w:rPr>
                <w:i w:val="0"/>
                <w:sz w:val="20"/>
              </w:rPr>
            </w:pPr>
            <w:r w:rsidRPr="00DF0AE4">
              <w:rPr>
                <w:i w:val="0"/>
                <w:sz w:val="20"/>
              </w:rPr>
              <w:t>Стандартное описание горной породы: полное название, характерные признаки (структура, текстура, минеральный состав и т.п)</w:t>
            </w:r>
          </w:p>
        </w:tc>
      </w:tr>
      <w:tr w:rsidR="00DF0AE4" w:rsidRPr="00DF0AE4" w:rsidTr="00DF0AE4">
        <w:trPr>
          <w:cantSplit/>
          <w:jc w:val="center"/>
        </w:trPr>
        <w:tc>
          <w:tcPr>
            <w:tcW w:w="939" w:type="dxa"/>
            <w:vMerge/>
          </w:tcPr>
          <w:p w:rsidR="00DF0AE4" w:rsidRPr="00DF0AE4" w:rsidRDefault="00DF0AE4" w:rsidP="00DF0AE4">
            <w:pPr>
              <w:pStyle w:val="aa"/>
              <w:spacing w:line="360" w:lineRule="auto"/>
              <w:jc w:val="left"/>
              <w:rPr>
                <w:i w:val="0"/>
                <w:sz w:val="20"/>
              </w:rPr>
            </w:pPr>
          </w:p>
        </w:tc>
        <w:tc>
          <w:tcPr>
            <w:tcW w:w="907" w:type="dxa"/>
          </w:tcPr>
          <w:p w:rsidR="00DF0AE4" w:rsidRPr="00DF0AE4" w:rsidRDefault="00DF0AE4" w:rsidP="00DF0AE4">
            <w:pPr>
              <w:pStyle w:val="aa"/>
              <w:spacing w:line="360" w:lineRule="auto"/>
              <w:jc w:val="left"/>
              <w:rPr>
                <w:i w:val="0"/>
                <w:sz w:val="20"/>
              </w:rPr>
            </w:pPr>
            <w:r w:rsidRPr="00DF0AE4">
              <w:rPr>
                <w:i w:val="0"/>
                <w:sz w:val="20"/>
              </w:rPr>
              <w:t>От (верх)</w:t>
            </w:r>
          </w:p>
        </w:tc>
        <w:tc>
          <w:tcPr>
            <w:tcW w:w="907" w:type="dxa"/>
          </w:tcPr>
          <w:p w:rsidR="00DF0AE4" w:rsidRPr="00DF0AE4" w:rsidRDefault="00DF0AE4" w:rsidP="00DF0AE4">
            <w:pPr>
              <w:pStyle w:val="aa"/>
              <w:spacing w:line="360" w:lineRule="auto"/>
              <w:jc w:val="left"/>
              <w:rPr>
                <w:i w:val="0"/>
                <w:sz w:val="20"/>
              </w:rPr>
            </w:pPr>
            <w:r w:rsidRPr="00DF0AE4">
              <w:rPr>
                <w:i w:val="0"/>
                <w:sz w:val="20"/>
              </w:rPr>
              <w:t xml:space="preserve">До </w:t>
            </w:r>
          </w:p>
          <w:p w:rsidR="00DF0AE4" w:rsidRPr="00DF0AE4" w:rsidRDefault="00DF0AE4" w:rsidP="00DF0AE4">
            <w:pPr>
              <w:pStyle w:val="aa"/>
              <w:spacing w:line="360" w:lineRule="auto"/>
              <w:jc w:val="left"/>
              <w:rPr>
                <w:i w:val="0"/>
                <w:sz w:val="20"/>
              </w:rPr>
            </w:pPr>
            <w:r w:rsidRPr="00DF0AE4">
              <w:rPr>
                <w:i w:val="0"/>
                <w:sz w:val="20"/>
              </w:rPr>
              <w:t>(низ)</w:t>
            </w:r>
          </w:p>
        </w:tc>
        <w:tc>
          <w:tcPr>
            <w:tcW w:w="6465" w:type="dxa"/>
            <w:vMerge/>
          </w:tcPr>
          <w:p w:rsidR="00DF0AE4" w:rsidRPr="00DF0AE4" w:rsidRDefault="00DF0AE4" w:rsidP="00DF0AE4">
            <w:pPr>
              <w:pStyle w:val="aa"/>
              <w:spacing w:line="360" w:lineRule="auto"/>
              <w:jc w:val="left"/>
              <w:rPr>
                <w:i w:val="0"/>
                <w:sz w:val="20"/>
              </w:rPr>
            </w:pP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lang w:val="en-US"/>
              </w:rPr>
              <w:t>Q</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40</w:t>
            </w:r>
          </w:p>
        </w:tc>
        <w:tc>
          <w:tcPr>
            <w:tcW w:w="7076" w:type="dxa"/>
          </w:tcPr>
          <w:p w:rsidR="00DF0AE4" w:rsidRPr="00DF0AE4" w:rsidRDefault="00DF0AE4" w:rsidP="00DF0AE4">
            <w:pPr>
              <w:pStyle w:val="aa"/>
              <w:spacing w:line="360" w:lineRule="auto"/>
              <w:jc w:val="left"/>
              <w:rPr>
                <w:i w:val="0"/>
                <w:sz w:val="20"/>
              </w:rPr>
            </w:pPr>
            <w:r w:rsidRPr="00DF0AE4">
              <w:rPr>
                <w:i w:val="0"/>
                <w:sz w:val="20"/>
              </w:rPr>
              <w:t>Пески кварцевые желтовато-серые, супеси, глины, суглинки серые, темно-серые, присутствуют остатки растительности</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lang w:val="en-US"/>
              </w:rPr>
              <w:t>N</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40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100</w:t>
            </w:r>
          </w:p>
        </w:tc>
        <w:tc>
          <w:tcPr>
            <w:tcW w:w="7076" w:type="dxa"/>
          </w:tcPr>
          <w:p w:rsidR="00DF0AE4" w:rsidRPr="00DF0AE4" w:rsidRDefault="00DF0AE4" w:rsidP="00DF0AE4">
            <w:pPr>
              <w:pStyle w:val="aa"/>
              <w:spacing w:line="360" w:lineRule="auto"/>
              <w:jc w:val="left"/>
              <w:rPr>
                <w:i w:val="0"/>
                <w:sz w:val="20"/>
              </w:rPr>
            </w:pPr>
            <w:r w:rsidRPr="00DF0AE4">
              <w:rPr>
                <w:i w:val="0"/>
                <w:sz w:val="20"/>
              </w:rPr>
              <w:t>Супеси, глины, суглинки серые, темно-серые, алевриты серые тонкослоистые</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3</w:t>
            </w:r>
            <w:r w:rsidRPr="00DF0AE4">
              <w:rPr>
                <w:i w:val="0"/>
                <w:sz w:val="20"/>
              </w:rPr>
              <w:t>/</w:t>
            </w:r>
            <w:r w:rsidRPr="00DF0AE4">
              <w:rPr>
                <w:i w:val="0"/>
                <w:sz w:val="20"/>
                <w:lang w:val="en-US"/>
              </w:rPr>
              <w:t>trt</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100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180</w:t>
            </w:r>
          </w:p>
        </w:tc>
        <w:tc>
          <w:tcPr>
            <w:tcW w:w="7076" w:type="dxa"/>
          </w:tcPr>
          <w:p w:rsidR="00DF0AE4" w:rsidRPr="00DF0AE4" w:rsidRDefault="00DF0AE4" w:rsidP="00DF0AE4">
            <w:pPr>
              <w:pStyle w:val="aa"/>
              <w:spacing w:line="360" w:lineRule="auto"/>
              <w:jc w:val="left"/>
              <w:rPr>
                <w:i w:val="0"/>
                <w:sz w:val="20"/>
              </w:rPr>
            </w:pPr>
            <w:r w:rsidRPr="00DF0AE4">
              <w:rPr>
                <w:i w:val="0"/>
                <w:sz w:val="20"/>
              </w:rPr>
              <w:t>Глины зеленовато-серые, алевриты серые тонкослоистые, местами с прослоями песков и бурых углей</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3</w:t>
            </w:r>
            <w:r w:rsidRPr="00DF0AE4">
              <w:rPr>
                <w:i w:val="0"/>
                <w:sz w:val="20"/>
              </w:rPr>
              <w:t>/</w:t>
            </w:r>
            <w:r w:rsidRPr="00DF0AE4">
              <w:rPr>
                <w:i w:val="0"/>
                <w:sz w:val="20"/>
                <w:lang w:val="en-US"/>
              </w:rPr>
              <w:t>nm</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180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250</w:t>
            </w:r>
          </w:p>
        </w:tc>
        <w:tc>
          <w:tcPr>
            <w:tcW w:w="7076" w:type="dxa"/>
          </w:tcPr>
          <w:p w:rsidR="00DF0AE4" w:rsidRPr="00DF0AE4" w:rsidRDefault="00DF0AE4" w:rsidP="00DF0AE4">
            <w:pPr>
              <w:pStyle w:val="aa"/>
              <w:spacing w:line="360" w:lineRule="auto"/>
              <w:jc w:val="left"/>
              <w:rPr>
                <w:i w:val="0"/>
                <w:sz w:val="20"/>
              </w:rPr>
            </w:pPr>
            <w:r w:rsidRPr="00DF0AE4">
              <w:rPr>
                <w:i w:val="0"/>
                <w:sz w:val="20"/>
              </w:rPr>
              <w:t>Неравномерное переслаивание глин темно-серых, серых алевритов и мелкозернистых кварц-полевошпатовых песков</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3</w:t>
            </w:r>
            <w:r w:rsidRPr="00DF0AE4">
              <w:rPr>
                <w:i w:val="0"/>
                <w:sz w:val="20"/>
              </w:rPr>
              <w:t>/</w:t>
            </w:r>
            <w:r w:rsidRPr="00DF0AE4">
              <w:rPr>
                <w:i w:val="0"/>
                <w:sz w:val="20"/>
                <w:lang w:val="en-US"/>
              </w:rPr>
              <w:t>atl</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250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296</w:t>
            </w:r>
          </w:p>
        </w:tc>
        <w:tc>
          <w:tcPr>
            <w:tcW w:w="7076" w:type="dxa"/>
          </w:tcPr>
          <w:p w:rsidR="00DF0AE4" w:rsidRPr="00DF0AE4" w:rsidRDefault="00DF0AE4" w:rsidP="00DF0AE4">
            <w:pPr>
              <w:pStyle w:val="aa"/>
              <w:spacing w:line="360" w:lineRule="auto"/>
              <w:jc w:val="left"/>
              <w:rPr>
                <w:i w:val="0"/>
                <w:sz w:val="20"/>
              </w:rPr>
            </w:pPr>
            <w:r w:rsidRPr="00DF0AE4">
              <w:rPr>
                <w:i w:val="0"/>
                <w:sz w:val="20"/>
              </w:rPr>
              <w:t>Пески светло-серые, мелко-крупнозернистые, кварц-полевошпатовые. Прослои алевритов, глин и бурых углей</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lang w:val="en-US"/>
              </w:rPr>
              <w:t>P</w:t>
            </w:r>
            <w:r w:rsidRPr="00DF0AE4">
              <w:rPr>
                <w:i w:val="0"/>
                <w:sz w:val="20"/>
                <w:vertAlign w:val="subscript"/>
              </w:rPr>
              <w:t>2-3</w:t>
            </w:r>
            <w:r w:rsidRPr="00DF0AE4">
              <w:rPr>
                <w:i w:val="0"/>
                <w:sz w:val="20"/>
              </w:rPr>
              <w:t>/</w:t>
            </w:r>
            <w:r w:rsidRPr="00DF0AE4">
              <w:rPr>
                <w:i w:val="0"/>
                <w:sz w:val="20"/>
                <w:lang w:val="en-US"/>
              </w:rPr>
              <w:t>tv</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296</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430</w:t>
            </w:r>
          </w:p>
        </w:tc>
        <w:tc>
          <w:tcPr>
            <w:tcW w:w="7076" w:type="dxa"/>
          </w:tcPr>
          <w:p w:rsidR="00DF0AE4" w:rsidRPr="00DF0AE4" w:rsidRDefault="00DF0AE4" w:rsidP="00DF0AE4">
            <w:pPr>
              <w:pStyle w:val="aa"/>
              <w:spacing w:line="360" w:lineRule="auto"/>
              <w:jc w:val="left"/>
              <w:rPr>
                <w:i w:val="0"/>
                <w:sz w:val="20"/>
              </w:rPr>
            </w:pPr>
            <w:r w:rsidRPr="00DF0AE4">
              <w:rPr>
                <w:i w:val="0"/>
                <w:sz w:val="20"/>
              </w:rPr>
              <w:t>Глины зеленовато-серые, алевролитистые, листоватые. Встречаются пропластки песков</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rPr>
              <w:t>Р</w:t>
            </w:r>
            <w:r w:rsidRPr="00DF0AE4">
              <w:rPr>
                <w:i w:val="0"/>
                <w:sz w:val="20"/>
                <w:vertAlign w:val="subscript"/>
              </w:rPr>
              <w:t>2</w:t>
            </w:r>
            <w:r w:rsidRPr="00DF0AE4">
              <w:rPr>
                <w:i w:val="0"/>
                <w:sz w:val="20"/>
              </w:rPr>
              <w:t>/</w:t>
            </w:r>
            <w:r w:rsidRPr="00DF0AE4">
              <w:rPr>
                <w:i w:val="0"/>
                <w:sz w:val="20"/>
                <w:lang w:val="en-US"/>
              </w:rPr>
              <w:t>llv</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430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670</w:t>
            </w:r>
          </w:p>
        </w:tc>
        <w:tc>
          <w:tcPr>
            <w:tcW w:w="7076" w:type="dxa"/>
          </w:tcPr>
          <w:p w:rsidR="00DF0AE4" w:rsidRPr="00DF0AE4" w:rsidRDefault="00DF0AE4" w:rsidP="00DF0AE4">
            <w:pPr>
              <w:pStyle w:val="aa"/>
              <w:spacing w:line="360" w:lineRule="auto"/>
              <w:jc w:val="left"/>
              <w:rPr>
                <w:i w:val="0"/>
                <w:sz w:val="20"/>
              </w:rPr>
            </w:pPr>
            <w:r w:rsidRPr="00DF0AE4">
              <w:rPr>
                <w:i w:val="0"/>
                <w:sz w:val="20"/>
              </w:rPr>
              <w:t>В верхней части-глины светло-зеленые, плотные, листоватые. В нижней части-опоки и опоковидные глины серого цвета</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rPr>
              <w:t>Р</w:t>
            </w:r>
            <w:r w:rsidRPr="00DF0AE4">
              <w:rPr>
                <w:i w:val="0"/>
                <w:sz w:val="20"/>
                <w:vertAlign w:val="subscript"/>
              </w:rPr>
              <w:t>1</w:t>
            </w:r>
            <w:r w:rsidRPr="00DF0AE4">
              <w:rPr>
                <w:i w:val="0"/>
                <w:sz w:val="20"/>
              </w:rPr>
              <w:t>/</w:t>
            </w:r>
            <w:r w:rsidRPr="00DF0AE4">
              <w:rPr>
                <w:i w:val="0"/>
                <w:sz w:val="20"/>
                <w:lang w:val="en-US"/>
              </w:rPr>
              <w:t>tl</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670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750</w:t>
            </w:r>
          </w:p>
        </w:tc>
        <w:tc>
          <w:tcPr>
            <w:tcW w:w="7076" w:type="dxa"/>
          </w:tcPr>
          <w:p w:rsidR="00DF0AE4" w:rsidRPr="00DF0AE4" w:rsidRDefault="00DF0AE4" w:rsidP="00DF0AE4">
            <w:pPr>
              <w:pStyle w:val="aa"/>
              <w:spacing w:line="360" w:lineRule="auto"/>
              <w:jc w:val="left"/>
              <w:rPr>
                <w:i w:val="0"/>
                <w:sz w:val="20"/>
              </w:rPr>
            </w:pPr>
            <w:r w:rsidRPr="00DF0AE4">
              <w:rPr>
                <w:i w:val="0"/>
                <w:sz w:val="20"/>
              </w:rPr>
              <w:t>Глины темно-серые до черных, алевролитистые, плотные с тонкими пропластками и линзами алевролитов</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lang w:val="en-US"/>
              </w:rPr>
              <w:t>K</w:t>
            </w:r>
            <w:r w:rsidRPr="00DF0AE4">
              <w:rPr>
                <w:i w:val="0"/>
                <w:sz w:val="20"/>
                <w:vertAlign w:val="subscript"/>
              </w:rPr>
              <w:t>2</w:t>
            </w:r>
            <w:r w:rsidRPr="00DF0AE4">
              <w:rPr>
                <w:i w:val="0"/>
                <w:sz w:val="20"/>
              </w:rPr>
              <w:t>/</w:t>
            </w:r>
            <w:r w:rsidRPr="00DF0AE4">
              <w:rPr>
                <w:i w:val="0"/>
                <w:sz w:val="20"/>
                <w:lang w:val="en-US"/>
              </w:rPr>
              <w:t>gn</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750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875</w:t>
            </w:r>
          </w:p>
        </w:tc>
        <w:tc>
          <w:tcPr>
            <w:tcW w:w="7076" w:type="dxa"/>
          </w:tcPr>
          <w:p w:rsidR="00DF0AE4" w:rsidRPr="00DF0AE4" w:rsidRDefault="00DF0AE4" w:rsidP="00DF0AE4">
            <w:pPr>
              <w:pStyle w:val="aa"/>
              <w:spacing w:line="360" w:lineRule="auto"/>
              <w:jc w:val="left"/>
              <w:rPr>
                <w:i w:val="0"/>
                <w:sz w:val="20"/>
              </w:rPr>
            </w:pPr>
            <w:r w:rsidRPr="00DF0AE4">
              <w:rPr>
                <w:i w:val="0"/>
                <w:sz w:val="20"/>
              </w:rPr>
              <w:t>Глины серые, слабо известковистые, алевритистые, с редкими прослоями мергелей</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lang w:val="en-US"/>
              </w:rPr>
              <w:t>K</w:t>
            </w:r>
            <w:r w:rsidRPr="00DF0AE4">
              <w:rPr>
                <w:i w:val="0"/>
                <w:sz w:val="20"/>
                <w:vertAlign w:val="subscript"/>
              </w:rPr>
              <w:t>2</w:t>
            </w:r>
            <w:r w:rsidRPr="00DF0AE4">
              <w:rPr>
                <w:i w:val="0"/>
                <w:sz w:val="20"/>
              </w:rPr>
              <w:t>/</w:t>
            </w:r>
            <w:r w:rsidRPr="00DF0AE4">
              <w:rPr>
                <w:i w:val="0"/>
                <w:sz w:val="20"/>
                <w:lang w:val="en-US"/>
              </w:rPr>
              <w:t>br</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875</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1020</w:t>
            </w:r>
          </w:p>
        </w:tc>
        <w:tc>
          <w:tcPr>
            <w:tcW w:w="7076" w:type="dxa"/>
          </w:tcPr>
          <w:p w:rsidR="00DF0AE4" w:rsidRPr="00DF0AE4" w:rsidRDefault="00DF0AE4" w:rsidP="00DF0AE4">
            <w:pPr>
              <w:pStyle w:val="aa"/>
              <w:spacing w:line="360" w:lineRule="auto"/>
              <w:jc w:val="left"/>
              <w:rPr>
                <w:i w:val="0"/>
                <w:sz w:val="20"/>
              </w:rPr>
            </w:pPr>
            <w:r w:rsidRPr="00DF0AE4">
              <w:rPr>
                <w:i w:val="0"/>
                <w:sz w:val="20"/>
              </w:rPr>
              <w:t>Глины серые, слабослюдистые, алевритистые, прослоями опоковидные, встречается глауконит, сидерит</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2</w:t>
            </w:r>
            <w:r w:rsidRPr="00DF0AE4">
              <w:rPr>
                <w:i w:val="0"/>
                <w:sz w:val="20"/>
              </w:rPr>
              <w:t>/</w:t>
            </w:r>
            <w:r w:rsidRPr="00DF0AE4">
              <w:rPr>
                <w:i w:val="0"/>
                <w:sz w:val="20"/>
                <w:lang w:val="en-US"/>
              </w:rPr>
              <w:t>kz</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1020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1050</w:t>
            </w:r>
          </w:p>
        </w:tc>
        <w:tc>
          <w:tcPr>
            <w:tcW w:w="7076" w:type="dxa"/>
          </w:tcPr>
          <w:p w:rsidR="00DF0AE4" w:rsidRPr="00DF0AE4" w:rsidRDefault="00DF0AE4" w:rsidP="00DF0AE4">
            <w:pPr>
              <w:pStyle w:val="aa"/>
              <w:spacing w:line="360" w:lineRule="auto"/>
              <w:jc w:val="left"/>
              <w:rPr>
                <w:i w:val="0"/>
                <w:sz w:val="20"/>
              </w:rPr>
            </w:pPr>
            <w:r w:rsidRPr="00DF0AE4">
              <w:rPr>
                <w:i w:val="0"/>
                <w:sz w:val="20"/>
              </w:rPr>
              <w:t>Глины темно-серые, до черных, массивные, однородные</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1-2</w:t>
            </w:r>
            <w:r w:rsidRPr="00DF0AE4">
              <w:rPr>
                <w:i w:val="0"/>
                <w:sz w:val="20"/>
              </w:rPr>
              <w:t>/</w:t>
            </w:r>
            <w:r w:rsidRPr="00DF0AE4">
              <w:rPr>
                <w:i w:val="0"/>
                <w:sz w:val="20"/>
                <w:lang w:val="en-US"/>
              </w:rPr>
              <w:t>pkr</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1050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1850</w:t>
            </w:r>
          </w:p>
        </w:tc>
        <w:tc>
          <w:tcPr>
            <w:tcW w:w="7076" w:type="dxa"/>
          </w:tcPr>
          <w:p w:rsidR="00DF0AE4" w:rsidRPr="00DF0AE4" w:rsidRDefault="00DF0AE4" w:rsidP="00DF0AE4">
            <w:pPr>
              <w:pStyle w:val="aa"/>
              <w:spacing w:line="360" w:lineRule="auto"/>
              <w:jc w:val="left"/>
              <w:rPr>
                <w:i w:val="0"/>
                <w:sz w:val="20"/>
              </w:rPr>
            </w:pPr>
            <w:r w:rsidRPr="00DF0AE4">
              <w:rPr>
                <w:i w:val="0"/>
                <w:sz w:val="20"/>
              </w:rPr>
              <w:t>Чередование глин темно-серых, слюдистых, песчаников светло-серых, мелко-среднезернистых и алевролитов серых, слюдистых, тонкослоистых</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1</w:t>
            </w:r>
            <w:r w:rsidRPr="00DF0AE4">
              <w:rPr>
                <w:i w:val="0"/>
                <w:sz w:val="20"/>
              </w:rPr>
              <w:t>/</w:t>
            </w:r>
            <w:r w:rsidRPr="00DF0AE4">
              <w:rPr>
                <w:i w:val="0"/>
                <w:sz w:val="20"/>
                <w:lang w:val="en-US"/>
              </w:rPr>
              <w:t>alm</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1850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1950</w:t>
            </w:r>
          </w:p>
        </w:tc>
        <w:tc>
          <w:tcPr>
            <w:tcW w:w="7076" w:type="dxa"/>
          </w:tcPr>
          <w:p w:rsidR="00DF0AE4" w:rsidRPr="00DF0AE4" w:rsidRDefault="00DF0AE4" w:rsidP="00DF0AE4">
            <w:pPr>
              <w:pStyle w:val="aa"/>
              <w:spacing w:line="360" w:lineRule="auto"/>
              <w:jc w:val="left"/>
              <w:rPr>
                <w:i w:val="0"/>
                <w:sz w:val="20"/>
              </w:rPr>
            </w:pPr>
            <w:r w:rsidRPr="00DF0AE4">
              <w:rPr>
                <w:i w:val="0"/>
                <w:sz w:val="20"/>
              </w:rPr>
              <w:t>Верхняя подсвита: аргиллиты темно-серые, слабослюдистые, тонкоотмученные с редкими прослоями песчаников. Нижняя подсвита: глины серые аргиллитистые и песчаники серые, мелко-среднезернистые с глинистым цементом</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1</w:t>
            </w:r>
            <w:r w:rsidRPr="00DF0AE4">
              <w:rPr>
                <w:i w:val="0"/>
                <w:sz w:val="20"/>
              </w:rPr>
              <w:t>/</w:t>
            </w:r>
            <w:r w:rsidRPr="00DF0AE4">
              <w:rPr>
                <w:i w:val="0"/>
                <w:sz w:val="20"/>
                <w:lang w:val="en-US"/>
              </w:rPr>
              <w:t>vrt</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1950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2340</w:t>
            </w:r>
          </w:p>
        </w:tc>
        <w:tc>
          <w:tcPr>
            <w:tcW w:w="7076" w:type="dxa"/>
          </w:tcPr>
          <w:p w:rsidR="00DF0AE4" w:rsidRPr="00DF0AE4" w:rsidRDefault="00DF0AE4" w:rsidP="00DF0AE4">
            <w:pPr>
              <w:pStyle w:val="aa"/>
              <w:spacing w:line="360" w:lineRule="auto"/>
              <w:jc w:val="left"/>
              <w:rPr>
                <w:i w:val="0"/>
                <w:sz w:val="20"/>
              </w:rPr>
            </w:pPr>
            <w:r w:rsidRPr="00DF0AE4">
              <w:rPr>
                <w:i w:val="0"/>
                <w:sz w:val="20"/>
              </w:rPr>
              <w:t>Верхняя подсвита: аргиллиты зеленоватые, алевритистые, комковатые и песчаники серые слюдистые. Нижняя подсвита: глины серые алевритистые и песчаники серые, мелко-среднезернистые с глинистым цементом</w:t>
            </w:r>
          </w:p>
        </w:tc>
      </w:tr>
      <w:tr w:rsidR="00DF0AE4" w:rsidRPr="00DF0AE4" w:rsidTr="00DF0AE4">
        <w:trPr>
          <w:cantSplit/>
          <w:jc w:val="center"/>
        </w:trPr>
        <w:tc>
          <w:tcPr>
            <w:tcW w:w="1021" w:type="dxa"/>
            <w:vAlign w:val="center"/>
          </w:tcPr>
          <w:p w:rsidR="00DF0AE4" w:rsidRPr="00DF0AE4" w:rsidRDefault="00DF0AE4" w:rsidP="00DF0AE4">
            <w:pPr>
              <w:pStyle w:val="aa"/>
              <w:spacing w:line="360" w:lineRule="auto"/>
              <w:jc w:val="left"/>
              <w:rPr>
                <w:i w:val="0"/>
                <w:sz w:val="20"/>
              </w:rPr>
            </w:pPr>
            <w:r w:rsidRPr="00DF0AE4">
              <w:rPr>
                <w:i w:val="0"/>
                <w:sz w:val="20"/>
              </w:rPr>
              <w:t>К</w:t>
            </w:r>
            <w:r w:rsidRPr="00DF0AE4">
              <w:rPr>
                <w:i w:val="0"/>
                <w:sz w:val="20"/>
                <w:vertAlign w:val="subscript"/>
              </w:rPr>
              <w:t>1</w:t>
            </w:r>
            <w:r w:rsidRPr="00DF0AE4">
              <w:rPr>
                <w:i w:val="0"/>
                <w:sz w:val="20"/>
              </w:rPr>
              <w:t>/</w:t>
            </w:r>
            <w:r w:rsidRPr="00DF0AE4">
              <w:rPr>
                <w:i w:val="0"/>
                <w:sz w:val="20"/>
                <w:lang w:val="en-US"/>
              </w:rPr>
              <w:t>mg</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2340</w:t>
            </w:r>
          </w:p>
        </w:tc>
        <w:tc>
          <w:tcPr>
            <w:tcW w:w="907" w:type="dxa"/>
            <w:vAlign w:val="center"/>
          </w:tcPr>
          <w:p w:rsidR="00DF0AE4" w:rsidRPr="00DF0AE4" w:rsidRDefault="00DF0AE4" w:rsidP="00DF0AE4">
            <w:pPr>
              <w:pStyle w:val="aa"/>
              <w:spacing w:line="360" w:lineRule="auto"/>
              <w:jc w:val="left"/>
              <w:rPr>
                <w:i w:val="0"/>
                <w:sz w:val="20"/>
              </w:rPr>
            </w:pPr>
            <w:r w:rsidRPr="00DF0AE4">
              <w:rPr>
                <w:i w:val="0"/>
                <w:sz w:val="20"/>
              </w:rPr>
              <w:t>2570</w:t>
            </w:r>
          </w:p>
        </w:tc>
        <w:tc>
          <w:tcPr>
            <w:tcW w:w="7076" w:type="dxa"/>
          </w:tcPr>
          <w:p w:rsidR="00DF0AE4" w:rsidRPr="00DF0AE4" w:rsidRDefault="00DF0AE4" w:rsidP="00DF0AE4">
            <w:pPr>
              <w:pStyle w:val="aa"/>
              <w:spacing w:line="360" w:lineRule="auto"/>
              <w:jc w:val="left"/>
              <w:rPr>
                <w:i w:val="0"/>
                <w:sz w:val="20"/>
              </w:rPr>
            </w:pPr>
            <w:r w:rsidRPr="00DF0AE4">
              <w:rPr>
                <w:i w:val="0"/>
                <w:sz w:val="20"/>
              </w:rPr>
              <w:t>В верхней части-аргиллиты темно-серые слюдистые, от тонкоотмученных до алевритистых с прослоями песчаников. В нижней части - песчаники серые и светло-серые, мелкозернистые, известковые, крепкие</w:t>
            </w:r>
          </w:p>
        </w:tc>
      </w:tr>
    </w:tbl>
    <w:p w:rsidR="00DF0AE4" w:rsidRPr="00DF0AE4" w:rsidRDefault="00DF0AE4" w:rsidP="00DF0AE4">
      <w:pPr>
        <w:spacing w:line="360" w:lineRule="auto"/>
        <w:rPr>
          <w:sz w:val="28"/>
        </w:rPr>
      </w:pPr>
    </w:p>
    <w:p w:rsidR="00DF0AE4" w:rsidRPr="00DF0AE4" w:rsidRDefault="00DF0AE4" w:rsidP="00DF0AE4">
      <w:pPr>
        <w:pStyle w:val="a"/>
        <w:numPr>
          <w:ilvl w:val="0"/>
          <w:numId w:val="0"/>
        </w:numPr>
        <w:spacing w:line="360" w:lineRule="auto"/>
        <w:jc w:val="both"/>
      </w:pPr>
      <w:r>
        <w:t xml:space="preserve">Таблица 3. </w:t>
      </w:r>
      <w:r w:rsidRPr="00DF0AE4">
        <w:t>Водоносность</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6"/>
        <w:gridCol w:w="1114"/>
        <w:gridCol w:w="1115"/>
        <w:gridCol w:w="1701"/>
        <w:gridCol w:w="1114"/>
        <w:gridCol w:w="1114"/>
        <w:gridCol w:w="1478"/>
      </w:tblGrid>
      <w:tr w:rsidR="00DF0AE4" w:rsidRPr="00DF0AE4" w:rsidTr="00DF0AE4">
        <w:trPr>
          <w:cantSplit/>
          <w:trHeight w:val="684"/>
          <w:jc w:val="center"/>
        </w:trPr>
        <w:tc>
          <w:tcPr>
            <w:tcW w:w="1573" w:type="dxa"/>
            <w:vMerge w:val="restart"/>
            <w:textDirection w:val="btLr"/>
            <w:vAlign w:val="center"/>
          </w:tcPr>
          <w:p w:rsidR="00DF0AE4" w:rsidRPr="00DF0AE4" w:rsidRDefault="00DF0AE4" w:rsidP="00DF0AE4">
            <w:pPr>
              <w:pStyle w:val="26"/>
            </w:pPr>
            <w:r w:rsidRPr="00DF0AE4">
              <w:t>Индекс стратиграфи-ческого подразделения</w:t>
            </w:r>
          </w:p>
        </w:tc>
        <w:tc>
          <w:tcPr>
            <w:tcW w:w="2430" w:type="dxa"/>
            <w:gridSpan w:val="2"/>
            <w:vAlign w:val="center"/>
          </w:tcPr>
          <w:p w:rsidR="00DF0AE4" w:rsidRPr="00DF0AE4" w:rsidRDefault="00DF0AE4" w:rsidP="00DF0AE4">
            <w:pPr>
              <w:pStyle w:val="26"/>
            </w:pPr>
            <w:r w:rsidRPr="00DF0AE4">
              <w:t>Интервал, м</w:t>
            </w:r>
          </w:p>
        </w:tc>
        <w:tc>
          <w:tcPr>
            <w:tcW w:w="1869" w:type="dxa"/>
            <w:vMerge w:val="restart"/>
            <w:textDirection w:val="btLr"/>
            <w:vAlign w:val="center"/>
          </w:tcPr>
          <w:p w:rsidR="00DF0AE4" w:rsidRPr="00DF0AE4" w:rsidRDefault="00DF0AE4" w:rsidP="00DF0AE4">
            <w:pPr>
              <w:pStyle w:val="26"/>
            </w:pPr>
            <w:r w:rsidRPr="00DF0AE4">
              <w:t>Тип коллектора</w:t>
            </w:r>
          </w:p>
        </w:tc>
        <w:tc>
          <w:tcPr>
            <w:tcW w:w="1215" w:type="dxa"/>
            <w:vMerge w:val="restart"/>
            <w:textDirection w:val="btLr"/>
            <w:vAlign w:val="center"/>
          </w:tcPr>
          <w:p w:rsidR="00DF0AE4" w:rsidRPr="00DF0AE4" w:rsidRDefault="00DF0AE4" w:rsidP="00DF0AE4">
            <w:pPr>
              <w:pStyle w:val="26"/>
            </w:pPr>
            <w:r w:rsidRPr="00DF0AE4">
              <w:t>Плотность, кг/м</w:t>
            </w:r>
            <w:r w:rsidRPr="00DF0AE4">
              <w:rPr>
                <w:vertAlign w:val="superscript"/>
              </w:rPr>
              <w:t>3</w:t>
            </w:r>
          </w:p>
        </w:tc>
        <w:tc>
          <w:tcPr>
            <w:tcW w:w="1214" w:type="dxa"/>
            <w:vMerge w:val="restart"/>
            <w:textDirection w:val="btLr"/>
            <w:vAlign w:val="center"/>
          </w:tcPr>
          <w:p w:rsidR="00DF0AE4" w:rsidRPr="00DF0AE4" w:rsidRDefault="00DF0AE4" w:rsidP="00DF0AE4">
            <w:pPr>
              <w:pStyle w:val="26"/>
              <w:rPr>
                <w:vertAlign w:val="superscript"/>
              </w:rPr>
            </w:pPr>
            <w:r w:rsidRPr="00DF0AE4">
              <w:t>Фазовая проницаемость, мкм</w:t>
            </w:r>
            <w:r w:rsidRPr="00DF0AE4">
              <w:rPr>
                <w:vertAlign w:val="superscript"/>
              </w:rPr>
              <w:t>2</w:t>
            </w:r>
          </w:p>
        </w:tc>
        <w:tc>
          <w:tcPr>
            <w:tcW w:w="1620" w:type="dxa"/>
            <w:vMerge w:val="restart"/>
            <w:textDirection w:val="btLr"/>
            <w:vAlign w:val="center"/>
          </w:tcPr>
          <w:p w:rsidR="00DF0AE4" w:rsidRPr="00DF0AE4" w:rsidRDefault="00DF0AE4" w:rsidP="00DF0AE4">
            <w:pPr>
              <w:pStyle w:val="26"/>
            </w:pPr>
            <w:r w:rsidRPr="00DF0AE4">
              <w:t>Минерализация, г/л</w:t>
            </w:r>
          </w:p>
        </w:tc>
      </w:tr>
      <w:tr w:rsidR="00DF0AE4" w:rsidRPr="00DF0AE4" w:rsidTr="00DF0AE4">
        <w:trPr>
          <w:cantSplit/>
          <w:trHeight w:val="707"/>
          <w:jc w:val="center"/>
        </w:trPr>
        <w:tc>
          <w:tcPr>
            <w:tcW w:w="1436" w:type="dxa"/>
            <w:vMerge/>
          </w:tcPr>
          <w:p w:rsidR="00DF0AE4" w:rsidRPr="00DF0AE4" w:rsidRDefault="00DF0AE4" w:rsidP="00DF0AE4">
            <w:pPr>
              <w:pStyle w:val="26"/>
            </w:pPr>
          </w:p>
        </w:tc>
        <w:tc>
          <w:tcPr>
            <w:tcW w:w="1214" w:type="dxa"/>
            <w:vMerge w:val="restart"/>
            <w:vAlign w:val="center"/>
          </w:tcPr>
          <w:p w:rsidR="00DF0AE4" w:rsidRPr="00DF0AE4" w:rsidRDefault="00DF0AE4" w:rsidP="00DF0AE4">
            <w:pPr>
              <w:pStyle w:val="26"/>
            </w:pPr>
            <w:r w:rsidRPr="00DF0AE4">
              <w:t xml:space="preserve">От </w:t>
            </w:r>
          </w:p>
        </w:tc>
        <w:tc>
          <w:tcPr>
            <w:tcW w:w="1216" w:type="dxa"/>
            <w:vMerge w:val="restart"/>
            <w:vAlign w:val="center"/>
          </w:tcPr>
          <w:p w:rsidR="00DF0AE4" w:rsidRPr="00DF0AE4" w:rsidRDefault="00DF0AE4" w:rsidP="00DF0AE4">
            <w:pPr>
              <w:pStyle w:val="26"/>
            </w:pPr>
            <w:r w:rsidRPr="00DF0AE4">
              <w:t>До</w:t>
            </w:r>
          </w:p>
        </w:tc>
        <w:tc>
          <w:tcPr>
            <w:tcW w:w="1701" w:type="dxa"/>
            <w:vMerge/>
            <w:vAlign w:val="center"/>
          </w:tcPr>
          <w:p w:rsidR="00DF0AE4" w:rsidRPr="00DF0AE4" w:rsidRDefault="00DF0AE4" w:rsidP="00DF0AE4">
            <w:pPr>
              <w:pStyle w:val="26"/>
            </w:pPr>
          </w:p>
        </w:tc>
        <w:tc>
          <w:tcPr>
            <w:tcW w:w="1114" w:type="dxa"/>
            <w:vMerge/>
            <w:vAlign w:val="center"/>
          </w:tcPr>
          <w:p w:rsidR="00DF0AE4" w:rsidRPr="00DF0AE4" w:rsidRDefault="00DF0AE4" w:rsidP="00DF0AE4">
            <w:pPr>
              <w:pStyle w:val="26"/>
            </w:pPr>
          </w:p>
        </w:tc>
        <w:tc>
          <w:tcPr>
            <w:tcW w:w="1114" w:type="dxa"/>
            <w:vMerge/>
            <w:vAlign w:val="center"/>
          </w:tcPr>
          <w:p w:rsidR="00DF0AE4" w:rsidRPr="00DF0AE4" w:rsidRDefault="00DF0AE4" w:rsidP="00DF0AE4">
            <w:pPr>
              <w:pStyle w:val="26"/>
            </w:pPr>
          </w:p>
        </w:tc>
        <w:tc>
          <w:tcPr>
            <w:tcW w:w="1478" w:type="dxa"/>
            <w:vMerge/>
          </w:tcPr>
          <w:p w:rsidR="00DF0AE4" w:rsidRPr="00DF0AE4" w:rsidRDefault="00DF0AE4" w:rsidP="00DF0AE4">
            <w:pPr>
              <w:pStyle w:val="26"/>
            </w:pPr>
          </w:p>
        </w:tc>
      </w:tr>
      <w:tr w:rsidR="00DF0AE4" w:rsidRPr="00DF0AE4" w:rsidTr="00DF0AE4">
        <w:trPr>
          <w:cantSplit/>
          <w:trHeight w:val="1020"/>
          <w:jc w:val="center"/>
        </w:trPr>
        <w:tc>
          <w:tcPr>
            <w:tcW w:w="1436" w:type="dxa"/>
            <w:vMerge/>
          </w:tcPr>
          <w:p w:rsidR="00DF0AE4" w:rsidRPr="00DF0AE4" w:rsidRDefault="00DF0AE4" w:rsidP="00DF0AE4">
            <w:pPr>
              <w:pStyle w:val="26"/>
            </w:pPr>
          </w:p>
        </w:tc>
        <w:tc>
          <w:tcPr>
            <w:tcW w:w="1114" w:type="dxa"/>
            <w:vMerge/>
            <w:vAlign w:val="center"/>
          </w:tcPr>
          <w:p w:rsidR="00DF0AE4" w:rsidRPr="00DF0AE4" w:rsidRDefault="00DF0AE4" w:rsidP="00DF0AE4">
            <w:pPr>
              <w:pStyle w:val="26"/>
            </w:pPr>
          </w:p>
        </w:tc>
        <w:tc>
          <w:tcPr>
            <w:tcW w:w="1115" w:type="dxa"/>
            <w:vMerge/>
            <w:vAlign w:val="center"/>
          </w:tcPr>
          <w:p w:rsidR="00DF0AE4" w:rsidRPr="00DF0AE4" w:rsidRDefault="00DF0AE4" w:rsidP="00DF0AE4">
            <w:pPr>
              <w:pStyle w:val="26"/>
            </w:pPr>
          </w:p>
        </w:tc>
        <w:tc>
          <w:tcPr>
            <w:tcW w:w="1701" w:type="dxa"/>
            <w:vMerge/>
            <w:vAlign w:val="center"/>
          </w:tcPr>
          <w:p w:rsidR="00DF0AE4" w:rsidRPr="00DF0AE4" w:rsidRDefault="00DF0AE4" w:rsidP="00DF0AE4">
            <w:pPr>
              <w:pStyle w:val="26"/>
            </w:pPr>
          </w:p>
        </w:tc>
        <w:tc>
          <w:tcPr>
            <w:tcW w:w="1114" w:type="dxa"/>
            <w:vMerge/>
            <w:vAlign w:val="center"/>
          </w:tcPr>
          <w:p w:rsidR="00DF0AE4" w:rsidRPr="00DF0AE4" w:rsidRDefault="00DF0AE4" w:rsidP="00DF0AE4">
            <w:pPr>
              <w:pStyle w:val="26"/>
            </w:pPr>
          </w:p>
        </w:tc>
        <w:tc>
          <w:tcPr>
            <w:tcW w:w="1114" w:type="dxa"/>
            <w:vMerge/>
            <w:vAlign w:val="center"/>
          </w:tcPr>
          <w:p w:rsidR="00DF0AE4" w:rsidRPr="00DF0AE4" w:rsidRDefault="00DF0AE4" w:rsidP="00DF0AE4">
            <w:pPr>
              <w:pStyle w:val="26"/>
            </w:pPr>
          </w:p>
        </w:tc>
        <w:tc>
          <w:tcPr>
            <w:tcW w:w="1478" w:type="dxa"/>
            <w:vMerge/>
          </w:tcPr>
          <w:p w:rsidR="00DF0AE4" w:rsidRPr="00DF0AE4" w:rsidRDefault="00DF0AE4" w:rsidP="00DF0AE4">
            <w:pPr>
              <w:pStyle w:val="26"/>
            </w:pPr>
          </w:p>
        </w:tc>
      </w:tr>
      <w:tr w:rsidR="00DF0AE4" w:rsidRPr="00DF0AE4" w:rsidTr="00DF0AE4">
        <w:trPr>
          <w:cantSplit/>
          <w:trHeight w:val="370"/>
          <w:jc w:val="center"/>
        </w:trPr>
        <w:tc>
          <w:tcPr>
            <w:tcW w:w="1573" w:type="dxa"/>
            <w:vAlign w:val="center"/>
          </w:tcPr>
          <w:p w:rsidR="00DF0AE4" w:rsidRPr="00DF0AE4" w:rsidRDefault="00DF0AE4" w:rsidP="00DF0AE4">
            <w:pPr>
              <w:pStyle w:val="26"/>
            </w:pPr>
            <w:r w:rsidRPr="00DF0AE4">
              <w:rPr>
                <w:lang w:val="en-US"/>
              </w:rPr>
              <w:t>Q</w:t>
            </w:r>
          </w:p>
        </w:tc>
        <w:tc>
          <w:tcPr>
            <w:tcW w:w="1214" w:type="dxa"/>
            <w:vAlign w:val="center"/>
          </w:tcPr>
          <w:p w:rsidR="00DF0AE4" w:rsidRPr="00DF0AE4" w:rsidRDefault="00DF0AE4" w:rsidP="00DF0AE4">
            <w:pPr>
              <w:pStyle w:val="26"/>
            </w:pPr>
            <w:r w:rsidRPr="00DF0AE4">
              <w:t>0</w:t>
            </w:r>
          </w:p>
        </w:tc>
        <w:tc>
          <w:tcPr>
            <w:tcW w:w="1216" w:type="dxa"/>
            <w:vAlign w:val="center"/>
          </w:tcPr>
          <w:p w:rsidR="00DF0AE4" w:rsidRPr="00DF0AE4" w:rsidRDefault="00DF0AE4" w:rsidP="00DF0AE4">
            <w:pPr>
              <w:pStyle w:val="26"/>
            </w:pPr>
            <w:r w:rsidRPr="00DF0AE4">
              <w:t>40</w:t>
            </w:r>
          </w:p>
        </w:tc>
        <w:tc>
          <w:tcPr>
            <w:tcW w:w="1869" w:type="dxa"/>
            <w:vAlign w:val="center"/>
          </w:tcPr>
          <w:p w:rsidR="00DF0AE4" w:rsidRPr="00DF0AE4" w:rsidRDefault="00DF0AE4" w:rsidP="00DF0AE4">
            <w:pPr>
              <w:pStyle w:val="26"/>
            </w:pPr>
            <w:r w:rsidRPr="00DF0AE4">
              <w:t>Грануляр</w:t>
            </w:r>
          </w:p>
        </w:tc>
        <w:tc>
          <w:tcPr>
            <w:tcW w:w="1215" w:type="dxa"/>
            <w:vAlign w:val="center"/>
          </w:tcPr>
          <w:p w:rsidR="00DF0AE4" w:rsidRPr="00DF0AE4" w:rsidRDefault="00DF0AE4" w:rsidP="00DF0AE4">
            <w:pPr>
              <w:pStyle w:val="26"/>
            </w:pPr>
            <w:r w:rsidRPr="00DF0AE4">
              <w:t>1000</w:t>
            </w:r>
          </w:p>
        </w:tc>
        <w:tc>
          <w:tcPr>
            <w:tcW w:w="1214" w:type="dxa"/>
            <w:vAlign w:val="center"/>
          </w:tcPr>
          <w:p w:rsidR="00DF0AE4" w:rsidRPr="00DF0AE4" w:rsidRDefault="00DF0AE4" w:rsidP="00DF0AE4">
            <w:pPr>
              <w:pStyle w:val="26"/>
              <w:rPr>
                <w:vertAlign w:val="superscript"/>
              </w:rPr>
            </w:pPr>
            <w:r w:rsidRPr="00DF0AE4">
              <w:t>&gt;100</w:t>
            </w:r>
          </w:p>
        </w:tc>
        <w:tc>
          <w:tcPr>
            <w:tcW w:w="1620" w:type="dxa"/>
            <w:vAlign w:val="center"/>
          </w:tcPr>
          <w:p w:rsidR="00DF0AE4" w:rsidRPr="00DF0AE4" w:rsidRDefault="00DF0AE4" w:rsidP="00DF0AE4">
            <w:pPr>
              <w:pStyle w:val="26"/>
            </w:pPr>
            <w:r w:rsidRPr="00DF0AE4">
              <w:t>&lt;1,0</w:t>
            </w:r>
          </w:p>
        </w:tc>
      </w:tr>
      <w:tr w:rsidR="00DF0AE4" w:rsidRPr="00DF0AE4" w:rsidTr="00DF0AE4">
        <w:trPr>
          <w:cantSplit/>
          <w:trHeight w:val="356"/>
          <w:jc w:val="center"/>
        </w:trPr>
        <w:tc>
          <w:tcPr>
            <w:tcW w:w="1573" w:type="dxa"/>
            <w:vAlign w:val="center"/>
          </w:tcPr>
          <w:p w:rsidR="00DF0AE4" w:rsidRPr="00DF0AE4" w:rsidRDefault="00DF0AE4" w:rsidP="00DF0AE4">
            <w:pPr>
              <w:pStyle w:val="26"/>
            </w:pPr>
            <w:r w:rsidRPr="00DF0AE4">
              <w:rPr>
                <w:lang w:val="en-US"/>
              </w:rPr>
              <w:t>P</w:t>
            </w:r>
            <w:r w:rsidRPr="00DF0AE4">
              <w:rPr>
                <w:vertAlign w:val="subscript"/>
              </w:rPr>
              <w:t>3</w:t>
            </w:r>
            <w:r w:rsidRPr="00DF0AE4">
              <w:rPr>
                <w:lang w:val="en-US"/>
              </w:rPr>
              <w:t>atl</w:t>
            </w:r>
            <w:r w:rsidRPr="00DF0AE4">
              <w:t>-</w:t>
            </w:r>
            <w:r w:rsidRPr="00DF0AE4">
              <w:rPr>
                <w:lang w:val="en-US"/>
              </w:rPr>
              <w:t>nm</w:t>
            </w:r>
          </w:p>
        </w:tc>
        <w:tc>
          <w:tcPr>
            <w:tcW w:w="1214" w:type="dxa"/>
            <w:vAlign w:val="center"/>
          </w:tcPr>
          <w:p w:rsidR="00DF0AE4" w:rsidRPr="00DF0AE4" w:rsidRDefault="00DF0AE4" w:rsidP="00DF0AE4">
            <w:pPr>
              <w:pStyle w:val="26"/>
            </w:pPr>
            <w:r w:rsidRPr="00DF0AE4">
              <w:t>180</w:t>
            </w:r>
          </w:p>
        </w:tc>
        <w:tc>
          <w:tcPr>
            <w:tcW w:w="1216" w:type="dxa"/>
            <w:vAlign w:val="center"/>
          </w:tcPr>
          <w:p w:rsidR="00DF0AE4" w:rsidRPr="00DF0AE4" w:rsidRDefault="00DF0AE4" w:rsidP="00DF0AE4">
            <w:pPr>
              <w:pStyle w:val="26"/>
            </w:pPr>
            <w:r w:rsidRPr="00DF0AE4">
              <w:t>296</w:t>
            </w:r>
          </w:p>
        </w:tc>
        <w:tc>
          <w:tcPr>
            <w:tcW w:w="1869" w:type="dxa"/>
            <w:vAlign w:val="center"/>
          </w:tcPr>
          <w:p w:rsidR="00DF0AE4" w:rsidRPr="00DF0AE4" w:rsidRDefault="00DF0AE4" w:rsidP="00DF0AE4">
            <w:pPr>
              <w:pStyle w:val="26"/>
            </w:pPr>
            <w:r w:rsidRPr="00DF0AE4">
              <w:t>Грануляр</w:t>
            </w:r>
          </w:p>
        </w:tc>
        <w:tc>
          <w:tcPr>
            <w:tcW w:w="1215" w:type="dxa"/>
            <w:vAlign w:val="center"/>
          </w:tcPr>
          <w:p w:rsidR="00DF0AE4" w:rsidRPr="00DF0AE4" w:rsidRDefault="00DF0AE4" w:rsidP="00DF0AE4">
            <w:pPr>
              <w:pStyle w:val="26"/>
            </w:pPr>
            <w:r w:rsidRPr="00DF0AE4">
              <w:t>1000</w:t>
            </w:r>
          </w:p>
        </w:tc>
        <w:tc>
          <w:tcPr>
            <w:tcW w:w="1214" w:type="dxa"/>
            <w:vAlign w:val="center"/>
          </w:tcPr>
          <w:p w:rsidR="00DF0AE4" w:rsidRPr="00DF0AE4" w:rsidRDefault="00DF0AE4" w:rsidP="00DF0AE4">
            <w:pPr>
              <w:pStyle w:val="26"/>
              <w:rPr>
                <w:vertAlign w:val="superscript"/>
              </w:rPr>
            </w:pPr>
            <w:r w:rsidRPr="00DF0AE4">
              <w:t>&gt;100</w:t>
            </w:r>
          </w:p>
        </w:tc>
        <w:tc>
          <w:tcPr>
            <w:tcW w:w="1620" w:type="dxa"/>
            <w:vAlign w:val="center"/>
          </w:tcPr>
          <w:p w:rsidR="00DF0AE4" w:rsidRPr="00DF0AE4" w:rsidRDefault="00DF0AE4" w:rsidP="00DF0AE4">
            <w:pPr>
              <w:pStyle w:val="26"/>
            </w:pPr>
            <w:r w:rsidRPr="00DF0AE4">
              <w:t>&lt;1,0</w:t>
            </w:r>
          </w:p>
        </w:tc>
      </w:tr>
      <w:tr w:rsidR="00DF0AE4" w:rsidRPr="00DF0AE4" w:rsidTr="00DF0AE4">
        <w:trPr>
          <w:cantSplit/>
          <w:trHeight w:val="356"/>
          <w:jc w:val="center"/>
        </w:trPr>
        <w:tc>
          <w:tcPr>
            <w:tcW w:w="1573" w:type="dxa"/>
            <w:vAlign w:val="center"/>
          </w:tcPr>
          <w:p w:rsidR="00DF0AE4" w:rsidRPr="00DF0AE4" w:rsidRDefault="00DF0AE4" w:rsidP="00DF0AE4">
            <w:pPr>
              <w:pStyle w:val="26"/>
            </w:pPr>
            <w:r w:rsidRPr="00DF0AE4">
              <w:t>К</w:t>
            </w:r>
            <w:r w:rsidRPr="00DF0AE4">
              <w:rPr>
                <w:vertAlign w:val="subscript"/>
              </w:rPr>
              <w:t>1-2</w:t>
            </w:r>
            <w:r w:rsidRPr="00DF0AE4">
              <w:rPr>
                <w:lang w:val="en-US"/>
              </w:rPr>
              <w:t>pkr</w:t>
            </w:r>
          </w:p>
        </w:tc>
        <w:tc>
          <w:tcPr>
            <w:tcW w:w="1214" w:type="dxa"/>
            <w:vAlign w:val="center"/>
          </w:tcPr>
          <w:p w:rsidR="00DF0AE4" w:rsidRPr="00DF0AE4" w:rsidRDefault="00DF0AE4" w:rsidP="00DF0AE4">
            <w:pPr>
              <w:pStyle w:val="26"/>
            </w:pPr>
            <w:r w:rsidRPr="00DF0AE4">
              <w:t>1050</w:t>
            </w:r>
          </w:p>
        </w:tc>
        <w:tc>
          <w:tcPr>
            <w:tcW w:w="1216" w:type="dxa"/>
            <w:vAlign w:val="center"/>
          </w:tcPr>
          <w:p w:rsidR="00DF0AE4" w:rsidRPr="00DF0AE4" w:rsidRDefault="00DF0AE4" w:rsidP="00DF0AE4">
            <w:pPr>
              <w:pStyle w:val="26"/>
            </w:pPr>
            <w:r w:rsidRPr="00DF0AE4">
              <w:t>1850</w:t>
            </w:r>
          </w:p>
        </w:tc>
        <w:tc>
          <w:tcPr>
            <w:tcW w:w="1869" w:type="dxa"/>
            <w:vAlign w:val="center"/>
          </w:tcPr>
          <w:p w:rsidR="00DF0AE4" w:rsidRPr="00DF0AE4" w:rsidRDefault="00DF0AE4" w:rsidP="00DF0AE4">
            <w:pPr>
              <w:pStyle w:val="26"/>
            </w:pPr>
            <w:r w:rsidRPr="00DF0AE4">
              <w:t>Грануляр</w:t>
            </w:r>
          </w:p>
        </w:tc>
        <w:tc>
          <w:tcPr>
            <w:tcW w:w="1215" w:type="dxa"/>
            <w:vAlign w:val="center"/>
          </w:tcPr>
          <w:p w:rsidR="00DF0AE4" w:rsidRPr="00DF0AE4" w:rsidRDefault="00DF0AE4" w:rsidP="00DF0AE4">
            <w:pPr>
              <w:pStyle w:val="26"/>
            </w:pPr>
            <w:r w:rsidRPr="00DF0AE4">
              <w:t>1014</w:t>
            </w:r>
          </w:p>
        </w:tc>
        <w:tc>
          <w:tcPr>
            <w:tcW w:w="1214" w:type="dxa"/>
            <w:vAlign w:val="center"/>
          </w:tcPr>
          <w:p w:rsidR="00DF0AE4" w:rsidRPr="00DF0AE4" w:rsidRDefault="00DF0AE4" w:rsidP="00DF0AE4">
            <w:pPr>
              <w:pStyle w:val="26"/>
              <w:rPr>
                <w:vertAlign w:val="superscript"/>
              </w:rPr>
            </w:pPr>
            <w:r w:rsidRPr="00DF0AE4">
              <w:t>&gt;100</w:t>
            </w:r>
          </w:p>
        </w:tc>
        <w:tc>
          <w:tcPr>
            <w:tcW w:w="1620" w:type="dxa"/>
            <w:vAlign w:val="center"/>
          </w:tcPr>
          <w:p w:rsidR="00DF0AE4" w:rsidRPr="00DF0AE4" w:rsidRDefault="00DF0AE4" w:rsidP="00DF0AE4">
            <w:pPr>
              <w:pStyle w:val="26"/>
            </w:pPr>
            <w:r w:rsidRPr="00DF0AE4">
              <w:t>18-22</w:t>
            </w:r>
          </w:p>
        </w:tc>
      </w:tr>
      <w:tr w:rsidR="00DF0AE4" w:rsidRPr="00DF0AE4" w:rsidTr="00DF0AE4">
        <w:trPr>
          <w:cantSplit/>
          <w:trHeight w:val="370"/>
          <w:jc w:val="center"/>
        </w:trPr>
        <w:tc>
          <w:tcPr>
            <w:tcW w:w="1573" w:type="dxa"/>
            <w:vAlign w:val="center"/>
          </w:tcPr>
          <w:p w:rsidR="00DF0AE4" w:rsidRPr="00DF0AE4" w:rsidRDefault="00DF0AE4" w:rsidP="00DF0AE4">
            <w:pPr>
              <w:pStyle w:val="26"/>
            </w:pPr>
            <w:r w:rsidRPr="00DF0AE4">
              <w:rPr>
                <w:lang w:val="en-US"/>
              </w:rPr>
              <w:t>K</w:t>
            </w:r>
            <w:r w:rsidRPr="00DF0AE4">
              <w:rPr>
                <w:vertAlign w:val="subscript"/>
              </w:rPr>
              <w:t>1</w:t>
            </w:r>
            <w:r w:rsidRPr="00DF0AE4">
              <w:rPr>
                <w:lang w:val="en-US"/>
              </w:rPr>
              <w:t>mg</w:t>
            </w:r>
          </w:p>
        </w:tc>
        <w:tc>
          <w:tcPr>
            <w:tcW w:w="1214" w:type="dxa"/>
            <w:vAlign w:val="center"/>
          </w:tcPr>
          <w:p w:rsidR="00DF0AE4" w:rsidRPr="00DF0AE4" w:rsidRDefault="00DF0AE4" w:rsidP="00DF0AE4">
            <w:pPr>
              <w:pStyle w:val="26"/>
            </w:pPr>
            <w:r w:rsidRPr="00DF0AE4">
              <w:t>2420</w:t>
            </w:r>
          </w:p>
        </w:tc>
        <w:tc>
          <w:tcPr>
            <w:tcW w:w="1216" w:type="dxa"/>
            <w:vAlign w:val="center"/>
          </w:tcPr>
          <w:p w:rsidR="00DF0AE4" w:rsidRPr="00DF0AE4" w:rsidRDefault="00DF0AE4" w:rsidP="00DF0AE4">
            <w:pPr>
              <w:pStyle w:val="26"/>
            </w:pPr>
            <w:r w:rsidRPr="00DF0AE4">
              <w:t>2435</w:t>
            </w:r>
          </w:p>
        </w:tc>
        <w:tc>
          <w:tcPr>
            <w:tcW w:w="1869" w:type="dxa"/>
            <w:vAlign w:val="center"/>
          </w:tcPr>
          <w:p w:rsidR="00DF0AE4" w:rsidRPr="00DF0AE4" w:rsidRDefault="00DF0AE4" w:rsidP="00DF0AE4">
            <w:pPr>
              <w:pStyle w:val="26"/>
            </w:pPr>
            <w:r w:rsidRPr="00DF0AE4">
              <w:t>Грануляр</w:t>
            </w:r>
          </w:p>
        </w:tc>
        <w:tc>
          <w:tcPr>
            <w:tcW w:w="1215" w:type="dxa"/>
            <w:vAlign w:val="center"/>
          </w:tcPr>
          <w:p w:rsidR="00DF0AE4" w:rsidRPr="00DF0AE4" w:rsidRDefault="00DF0AE4" w:rsidP="00DF0AE4">
            <w:pPr>
              <w:pStyle w:val="26"/>
            </w:pPr>
            <w:r w:rsidRPr="00DF0AE4">
              <w:t>1014</w:t>
            </w:r>
          </w:p>
        </w:tc>
        <w:tc>
          <w:tcPr>
            <w:tcW w:w="1214" w:type="dxa"/>
            <w:vAlign w:val="center"/>
          </w:tcPr>
          <w:p w:rsidR="00DF0AE4" w:rsidRPr="00DF0AE4" w:rsidRDefault="00DF0AE4" w:rsidP="00DF0AE4">
            <w:pPr>
              <w:pStyle w:val="26"/>
              <w:rPr>
                <w:vertAlign w:val="superscript"/>
              </w:rPr>
            </w:pPr>
            <w:r w:rsidRPr="00DF0AE4">
              <w:t>&gt;100</w:t>
            </w:r>
          </w:p>
        </w:tc>
        <w:tc>
          <w:tcPr>
            <w:tcW w:w="1620" w:type="dxa"/>
            <w:vAlign w:val="center"/>
          </w:tcPr>
          <w:p w:rsidR="00DF0AE4" w:rsidRPr="00DF0AE4" w:rsidRDefault="00DF0AE4" w:rsidP="00DF0AE4">
            <w:pPr>
              <w:pStyle w:val="26"/>
            </w:pPr>
            <w:r w:rsidRPr="00DF0AE4">
              <w:t>19-23</w:t>
            </w:r>
          </w:p>
        </w:tc>
      </w:tr>
    </w:tbl>
    <w:p w:rsidR="00DF0AE4" w:rsidRPr="00DF0AE4" w:rsidRDefault="00DF0AE4" w:rsidP="00DF0AE4">
      <w:pPr>
        <w:spacing w:line="360" w:lineRule="auto"/>
        <w:rPr>
          <w:sz w:val="28"/>
          <w:szCs w:val="28"/>
        </w:rPr>
      </w:pPr>
      <w:r w:rsidRPr="00DF0AE4">
        <w:br w:type="page"/>
      </w:r>
      <w:r w:rsidRPr="00DF0AE4">
        <w:rPr>
          <w:sz w:val="28"/>
          <w:szCs w:val="28"/>
        </w:rPr>
        <w:t>Таблица</w:t>
      </w:r>
      <w:r>
        <w:rPr>
          <w:sz w:val="28"/>
          <w:szCs w:val="28"/>
        </w:rPr>
        <w:t xml:space="preserve"> </w:t>
      </w:r>
      <w:r w:rsidRPr="00DF0AE4">
        <w:rPr>
          <w:sz w:val="28"/>
          <w:szCs w:val="28"/>
        </w:rPr>
        <w:t>4</w:t>
      </w:r>
      <w:r>
        <w:rPr>
          <w:sz w:val="28"/>
          <w:szCs w:val="28"/>
        </w:rPr>
        <w:t>.</w:t>
      </w:r>
      <w:r w:rsidRPr="00DF0AE4">
        <w:rPr>
          <w:sz w:val="28"/>
          <w:szCs w:val="28"/>
        </w:rPr>
        <w:t xml:space="preserve"> Давление и температура по разрезу скважины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1"/>
        <w:gridCol w:w="651"/>
        <w:gridCol w:w="651"/>
        <w:gridCol w:w="907"/>
        <w:gridCol w:w="907"/>
        <w:gridCol w:w="907"/>
        <w:gridCol w:w="907"/>
        <w:gridCol w:w="907"/>
        <w:gridCol w:w="909"/>
        <w:gridCol w:w="1165"/>
      </w:tblGrid>
      <w:tr w:rsidR="00DF0AE4" w:rsidRPr="00DF0AE4" w:rsidTr="00DF0AE4">
        <w:trPr>
          <w:cantSplit/>
          <w:trHeight w:val="359"/>
          <w:jc w:val="center"/>
        </w:trPr>
        <w:tc>
          <w:tcPr>
            <w:tcW w:w="1279" w:type="dxa"/>
            <w:vMerge w:val="restart"/>
            <w:textDirection w:val="btLr"/>
            <w:vAlign w:val="center"/>
          </w:tcPr>
          <w:p w:rsidR="00DF0AE4" w:rsidRPr="00DF0AE4" w:rsidRDefault="00DF0AE4" w:rsidP="00DF0AE4">
            <w:pPr>
              <w:pStyle w:val="26"/>
            </w:pPr>
            <w:r w:rsidRPr="00DF0AE4">
              <w:t>Индекс стратигра-фического подразделения</w:t>
            </w:r>
          </w:p>
        </w:tc>
        <w:tc>
          <w:tcPr>
            <w:tcW w:w="1426" w:type="dxa"/>
            <w:gridSpan w:val="2"/>
            <w:vMerge w:val="restart"/>
            <w:vAlign w:val="center"/>
          </w:tcPr>
          <w:p w:rsidR="00DF0AE4" w:rsidRPr="00DF0AE4" w:rsidRDefault="00DF0AE4" w:rsidP="00DF0AE4">
            <w:pPr>
              <w:pStyle w:val="26"/>
            </w:pPr>
            <w:r w:rsidRPr="00DF0AE4">
              <w:t>Интервал, м</w:t>
            </w:r>
          </w:p>
        </w:tc>
        <w:tc>
          <w:tcPr>
            <w:tcW w:w="5978" w:type="dxa"/>
            <w:gridSpan w:val="6"/>
            <w:vAlign w:val="center"/>
          </w:tcPr>
          <w:p w:rsidR="00DF0AE4" w:rsidRPr="00DF0AE4" w:rsidRDefault="00DF0AE4" w:rsidP="00DF0AE4">
            <w:pPr>
              <w:pStyle w:val="26"/>
            </w:pPr>
            <w:r w:rsidRPr="00DF0AE4">
              <w:t>Градиент давления</w:t>
            </w:r>
          </w:p>
        </w:tc>
        <w:tc>
          <w:tcPr>
            <w:tcW w:w="1282" w:type="dxa"/>
            <w:vAlign w:val="center"/>
          </w:tcPr>
          <w:p w:rsidR="00DF0AE4" w:rsidRPr="00DF0AE4" w:rsidRDefault="00DF0AE4" w:rsidP="00DF0AE4">
            <w:pPr>
              <w:pStyle w:val="26"/>
            </w:pPr>
            <w:r w:rsidRPr="00DF0AE4">
              <w:t>Пластовые</w:t>
            </w:r>
          </w:p>
        </w:tc>
      </w:tr>
      <w:tr w:rsidR="00DF0AE4" w:rsidRPr="00DF0AE4" w:rsidTr="00DF0AE4">
        <w:trPr>
          <w:cantSplit/>
          <w:trHeight w:val="147"/>
          <w:jc w:val="center"/>
        </w:trPr>
        <w:tc>
          <w:tcPr>
            <w:tcW w:w="1161" w:type="dxa"/>
            <w:vMerge/>
          </w:tcPr>
          <w:p w:rsidR="00DF0AE4" w:rsidRPr="00DF0AE4" w:rsidRDefault="00DF0AE4" w:rsidP="00DF0AE4">
            <w:pPr>
              <w:pStyle w:val="26"/>
            </w:pPr>
          </w:p>
        </w:tc>
        <w:tc>
          <w:tcPr>
            <w:tcW w:w="1302" w:type="dxa"/>
            <w:gridSpan w:val="2"/>
            <w:vMerge/>
          </w:tcPr>
          <w:p w:rsidR="00DF0AE4" w:rsidRPr="00DF0AE4" w:rsidRDefault="00DF0AE4" w:rsidP="00DF0AE4">
            <w:pPr>
              <w:pStyle w:val="26"/>
            </w:pPr>
          </w:p>
        </w:tc>
        <w:tc>
          <w:tcPr>
            <w:tcW w:w="1992" w:type="dxa"/>
            <w:gridSpan w:val="2"/>
            <w:vAlign w:val="center"/>
          </w:tcPr>
          <w:p w:rsidR="00DF0AE4" w:rsidRPr="00DF0AE4" w:rsidRDefault="00DF0AE4" w:rsidP="00DF0AE4">
            <w:pPr>
              <w:pStyle w:val="26"/>
            </w:pPr>
            <w:r w:rsidRPr="00DF0AE4">
              <w:t>Пластового</w:t>
            </w:r>
          </w:p>
        </w:tc>
        <w:tc>
          <w:tcPr>
            <w:tcW w:w="1992" w:type="dxa"/>
            <w:gridSpan w:val="2"/>
            <w:vAlign w:val="center"/>
          </w:tcPr>
          <w:p w:rsidR="00DF0AE4" w:rsidRPr="00DF0AE4" w:rsidRDefault="00DF0AE4" w:rsidP="00DF0AE4">
            <w:pPr>
              <w:pStyle w:val="26"/>
            </w:pPr>
            <w:r w:rsidRPr="00DF0AE4">
              <w:t>Гидроразрыва</w:t>
            </w:r>
          </w:p>
        </w:tc>
        <w:tc>
          <w:tcPr>
            <w:tcW w:w="1994" w:type="dxa"/>
            <w:gridSpan w:val="2"/>
            <w:vAlign w:val="center"/>
          </w:tcPr>
          <w:p w:rsidR="00DF0AE4" w:rsidRPr="00DF0AE4" w:rsidRDefault="00DF0AE4" w:rsidP="00DF0AE4">
            <w:pPr>
              <w:pStyle w:val="26"/>
            </w:pPr>
            <w:r w:rsidRPr="00DF0AE4">
              <w:t>Горного</w:t>
            </w:r>
          </w:p>
        </w:tc>
        <w:tc>
          <w:tcPr>
            <w:tcW w:w="1282" w:type="dxa"/>
            <w:vMerge w:val="restart"/>
            <w:vAlign w:val="center"/>
          </w:tcPr>
          <w:p w:rsidR="00DF0AE4" w:rsidRPr="00DF0AE4" w:rsidRDefault="00DF0AE4" w:rsidP="00DF0AE4">
            <w:pPr>
              <w:pStyle w:val="26"/>
            </w:pPr>
            <w:r w:rsidRPr="00DF0AE4">
              <w:t xml:space="preserve">Темпе-ратуры, </w:t>
            </w:r>
            <w:r w:rsidRPr="00DF0AE4">
              <w:rPr>
                <w:vertAlign w:val="superscript"/>
              </w:rPr>
              <w:t>о</w:t>
            </w:r>
            <w:r w:rsidRPr="00DF0AE4">
              <w:t>С</w:t>
            </w:r>
          </w:p>
        </w:tc>
      </w:tr>
      <w:tr w:rsidR="00DF0AE4" w:rsidRPr="00DF0AE4" w:rsidTr="00DF0AE4">
        <w:trPr>
          <w:cantSplit/>
          <w:trHeight w:val="147"/>
          <w:jc w:val="center"/>
        </w:trPr>
        <w:tc>
          <w:tcPr>
            <w:tcW w:w="1161" w:type="dxa"/>
            <w:vMerge/>
          </w:tcPr>
          <w:p w:rsidR="00DF0AE4" w:rsidRPr="00DF0AE4" w:rsidRDefault="00DF0AE4" w:rsidP="00DF0AE4">
            <w:pPr>
              <w:pStyle w:val="26"/>
            </w:pPr>
          </w:p>
        </w:tc>
        <w:tc>
          <w:tcPr>
            <w:tcW w:w="713" w:type="dxa"/>
            <w:vMerge w:val="restart"/>
            <w:vAlign w:val="center"/>
          </w:tcPr>
          <w:p w:rsidR="00DF0AE4" w:rsidRPr="00DF0AE4" w:rsidRDefault="00DF0AE4" w:rsidP="00DF0AE4">
            <w:pPr>
              <w:pStyle w:val="26"/>
            </w:pPr>
            <w:r w:rsidRPr="00DF0AE4">
              <w:t>От</w:t>
            </w:r>
          </w:p>
        </w:tc>
        <w:tc>
          <w:tcPr>
            <w:tcW w:w="713" w:type="dxa"/>
            <w:vMerge w:val="restart"/>
            <w:vAlign w:val="center"/>
          </w:tcPr>
          <w:p w:rsidR="00DF0AE4" w:rsidRPr="00DF0AE4" w:rsidRDefault="00DF0AE4" w:rsidP="00DF0AE4">
            <w:pPr>
              <w:pStyle w:val="26"/>
            </w:pPr>
            <w:r w:rsidRPr="00DF0AE4">
              <w:t>До</w:t>
            </w:r>
          </w:p>
        </w:tc>
        <w:tc>
          <w:tcPr>
            <w:tcW w:w="1992" w:type="dxa"/>
            <w:gridSpan w:val="2"/>
            <w:vAlign w:val="center"/>
          </w:tcPr>
          <w:p w:rsidR="00DF0AE4" w:rsidRPr="00DF0AE4" w:rsidRDefault="00DF0AE4" w:rsidP="00DF0AE4">
            <w:pPr>
              <w:pStyle w:val="26"/>
            </w:pPr>
            <w:r w:rsidRPr="00DF0AE4">
              <w:t>кгс/см</w:t>
            </w:r>
            <w:r w:rsidRPr="00DF0AE4">
              <w:rPr>
                <w:vertAlign w:val="superscript"/>
              </w:rPr>
              <w:t>2</w:t>
            </w:r>
          </w:p>
        </w:tc>
        <w:tc>
          <w:tcPr>
            <w:tcW w:w="1992" w:type="dxa"/>
            <w:gridSpan w:val="2"/>
            <w:vAlign w:val="center"/>
          </w:tcPr>
          <w:p w:rsidR="00DF0AE4" w:rsidRPr="00DF0AE4" w:rsidRDefault="00DF0AE4" w:rsidP="00DF0AE4">
            <w:pPr>
              <w:pStyle w:val="26"/>
            </w:pPr>
            <w:r w:rsidRPr="00DF0AE4">
              <w:t>кгс/см</w:t>
            </w:r>
            <w:r w:rsidRPr="00DF0AE4">
              <w:rPr>
                <w:vertAlign w:val="superscript"/>
              </w:rPr>
              <w:t>2</w:t>
            </w:r>
          </w:p>
        </w:tc>
        <w:tc>
          <w:tcPr>
            <w:tcW w:w="1994" w:type="dxa"/>
            <w:gridSpan w:val="2"/>
            <w:tcBorders>
              <w:right w:val="nil"/>
            </w:tcBorders>
            <w:vAlign w:val="center"/>
          </w:tcPr>
          <w:p w:rsidR="00DF0AE4" w:rsidRPr="00DF0AE4" w:rsidRDefault="00DF0AE4" w:rsidP="00DF0AE4">
            <w:pPr>
              <w:pStyle w:val="26"/>
            </w:pPr>
            <w:r w:rsidRPr="00DF0AE4">
              <w:t>кгс/см</w:t>
            </w:r>
            <w:r w:rsidRPr="00DF0AE4">
              <w:rPr>
                <w:vertAlign w:val="superscript"/>
              </w:rPr>
              <w:t>2</w:t>
            </w:r>
          </w:p>
        </w:tc>
        <w:tc>
          <w:tcPr>
            <w:tcW w:w="1165" w:type="dxa"/>
            <w:vMerge/>
          </w:tcPr>
          <w:p w:rsidR="00DF0AE4" w:rsidRPr="00DF0AE4" w:rsidRDefault="00DF0AE4" w:rsidP="00DF0AE4">
            <w:pPr>
              <w:pStyle w:val="26"/>
            </w:pPr>
          </w:p>
        </w:tc>
      </w:tr>
      <w:tr w:rsidR="00DF0AE4" w:rsidRPr="00DF0AE4" w:rsidTr="00DF0AE4">
        <w:trPr>
          <w:cantSplit/>
          <w:trHeight w:val="370"/>
          <w:jc w:val="center"/>
        </w:trPr>
        <w:tc>
          <w:tcPr>
            <w:tcW w:w="1161" w:type="dxa"/>
            <w:vMerge/>
          </w:tcPr>
          <w:p w:rsidR="00DF0AE4" w:rsidRPr="00DF0AE4" w:rsidRDefault="00DF0AE4" w:rsidP="00DF0AE4">
            <w:pPr>
              <w:pStyle w:val="26"/>
            </w:pPr>
          </w:p>
        </w:tc>
        <w:tc>
          <w:tcPr>
            <w:tcW w:w="651" w:type="dxa"/>
            <w:vMerge/>
          </w:tcPr>
          <w:p w:rsidR="00DF0AE4" w:rsidRPr="00DF0AE4" w:rsidRDefault="00DF0AE4" w:rsidP="00DF0AE4">
            <w:pPr>
              <w:pStyle w:val="26"/>
            </w:pPr>
          </w:p>
        </w:tc>
        <w:tc>
          <w:tcPr>
            <w:tcW w:w="651" w:type="dxa"/>
            <w:vMerge/>
          </w:tcPr>
          <w:p w:rsidR="00DF0AE4" w:rsidRPr="00DF0AE4" w:rsidRDefault="00DF0AE4" w:rsidP="00DF0AE4">
            <w:pPr>
              <w:pStyle w:val="26"/>
            </w:pPr>
          </w:p>
        </w:tc>
        <w:tc>
          <w:tcPr>
            <w:tcW w:w="996" w:type="dxa"/>
            <w:vAlign w:val="center"/>
          </w:tcPr>
          <w:p w:rsidR="00DF0AE4" w:rsidRPr="00DF0AE4" w:rsidRDefault="00DF0AE4" w:rsidP="00DF0AE4">
            <w:pPr>
              <w:pStyle w:val="26"/>
            </w:pPr>
            <w:r w:rsidRPr="00DF0AE4">
              <w:t>От</w:t>
            </w:r>
          </w:p>
        </w:tc>
        <w:tc>
          <w:tcPr>
            <w:tcW w:w="996" w:type="dxa"/>
            <w:vAlign w:val="center"/>
          </w:tcPr>
          <w:p w:rsidR="00DF0AE4" w:rsidRPr="00DF0AE4" w:rsidRDefault="00DF0AE4" w:rsidP="00DF0AE4">
            <w:pPr>
              <w:pStyle w:val="26"/>
            </w:pPr>
            <w:r w:rsidRPr="00DF0AE4">
              <w:t>До</w:t>
            </w:r>
          </w:p>
        </w:tc>
        <w:tc>
          <w:tcPr>
            <w:tcW w:w="996" w:type="dxa"/>
            <w:vAlign w:val="center"/>
          </w:tcPr>
          <w:p w:rsidR="00DF0AE4" w:rsidRPr="00DF0AE4" w:rsidRDefault="00DF0AE4" w:rsidP="00DF0AE4">
            <w:pPr>
              <w:pStyle w:val="26"/>
            </w:pPr>
            <w:r w:rsidRPr="00DF0AE4">
              <w:t>От</w:t>
            </w:r>
          </w:p>
        </w:tc>
        <w:tc>
          <w:tcPr>
            <w:tcW w:w="996" w:type="dxa"/>
            <w:vAlign w:val="center"/>
          </w:tcPr>
          <w:p w:rsidR="00DF0AE4" w:rsidRPr="00DF0AE4" w:rsidRDefault="00DF0AE4" w:rsidP="00DF0AE4">
            <w:pPr>
              <w:pStyle w:val="26"/>
            </w:pPr>
            <w:r w:rsidRPr="00DF0AE4">
              <w:t>До</w:t>
            </w:r>
          </w:p>
        </w:tc>
        <w:tc>
          <w:tcPr>
            <w:tcW w:w="996" w:type="dxa"/>
            <w:vAlign w:val="center"/>
          </w:tcPr>
          <w:p w:rsidR="00DF0AE4" w:rsidRPr="00DF0AE4" w:rsidRDefault="00DF0AE4" w:rsidP="00DF0AE4">
            <w:pPr>
              <w:pStyle w:val="26"/>
            </w:pPr>
            <w:r w:rsidRPr="00DF0AE4">
              <w:t>От</w:t>
            </w:r>
          </w:p>
        </w:tc>
        <w:tc>
          <w:tcPr>
            <w:tcW w:w="998" w:type="dxa"/>
            <w:tcBorders>
              <w:right w:val="nil"/>
            </w:tcBorders>
            <w:vAlign w:val="center"/>
          </w:tcPr>
          <w:p w:rsidR="00DF0AE4" w:rsidRPr="00DF0AE4" w:rsidRDefault="00DF0AE4" w:rsidP="00DF0AE4">
            <w:pPr>
              <w:pStyle w:val="26"/>
            </w:pPr>
            <w:r w:rsidRPr="00DF0AE4">
              <w:t>До</w:t>
            </w:r>
          </w:p>
        </w:tc>
        <w:tc>
          <w:tcPr>
            <w:tcW w:w="1165" w:type="dxa"/>
            <w:vMerge/>
          </w:tcPr>
          <w:p w:rsidR="00DF0AE4" w:rsidRPr="00DF0AE4" w:rsidRDefault="00DF0AE4" w:rsidP="00DF0AE4">
            <w:pPr>
              <w:pStyle w:val="26"/>
            </w:pP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Q + N</w:t>
            </w:r>
          </w:p>
        </w:tc>
        <w:tc>
          <w:tcPr>
            <w:tcW w:w="713" w:type="dxa"/>
            <w:vAlign w:val="center"/>
          </w:tcPr>
          <w:p w:rsidR="00DF0AE4" w:rsidRPr="00DF0AE4" w:rsidRDefault="00DF0AE4" w:rsidP="00DF0AE4">
            <w:pPr>
              <w:pStyle w:val="26"/>
              <w:rPr>
                <w:lang w:val="en-US"/>
              </w:rPr>
            </w:pPr>
            <w:r w:rsidRPr="00DF0AE4">
              <w:rPr>
                <w:lang w:val="en-US"/>
              </w:rPr>
              <w:t>0</w:t>
            </w:r>
          </w:p>
        </w:tc>
        <w:tc>
          <w:tcPr>
            <w:tcW w:w="713" w:type="dxa"/>
            <w:vAlign w:val="center"/>
          </w:tcPr>
          <w:p w:rsidR="00DF0AE4" w:rsidRPr="00DF0AE4" w:rsidRDefault="00DF0AE4" w:rsidP="00DF0AE4">
            <w:pPr>
              <w:pStyle w:val="26"/>
              <w:rPr>
                <w:lang w:val="en-US"/>
              </w:rPr>
            </w:pPr>
            <w:r w:rsidRPr="00DF0AE4">
              <w:rPr>
                <w:lang w:val="en-US"/>
              </w:rPr>
              <w:t>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0,0</w:t>
            </w:r>
          </w:p>
        </w:tc>
        <w:tc>
          <w:tcPr>
            <w:tcW w:w="996" w:type="dxa"/>
            <w:vAlign w:val="center"/>
          </w:tcPr>
          <w:p w:rsidR="00DF0AE4" w:rsidRPr="00DF0AE4" w:rsidRDefault="00DF0AE4" w:rsidP="00DF0AE4">
            <w:pPr>
              <w:pStyle w:val="26"/>
              <w:rPr>
                <w:lang w:val="en-US"/>
              </w:rPr>
            </w:pPr>
            <w:r w:rsidRPr="00DF0AE4">
              <w:rPr>
                <w:lang w:val="en-US"/>
              </w:rPr>
              <w:t>0,2</w:t>
            </w:r>
          </w:p>
        </w:tc>
        <w:tc>
          <w:tcPr>
            <w:tcW w:w="996" w:type="dxa"/>
            <w:vAlign w:val="bottom"/>
          </w:tcPr>
          <w:p w:rsidR="00DF0AE4" w:rsidRPr="00DF0AE4" w:rsidRDefault="00DF0AE4" w:rsidP="00DF0AE4">
            <w:pPr>
              <w:pStyle w:val="26"/>
              <w:rPr>
                <w:lang w:val="en-US"/>
              </w:rPr>
            </w:pPr>
            <w:r w:rsidRPr="00DF0AE4">
              <w:rPr>
                <w:lang w:val="en-US"/>
              </w:rPr>
              <w:t>0</w:t>
            </w:r>
          </w:p>
        </w:tc>
        <w:tc>
          <w:tcPr>
            <w:tcW w:w="998" w:type="dxa"/>
            <w:vAlign w:val="bottom"/>
          </w:tcPr>
          <w:p w:rsidR="00DF0AE4" w:rsidRPr="00DF0AE4" w:rsidRDefault="00DF0AE4" w:rsidP="00DF0AE4">
            <w:pPr>
              <w:pStyle w:val="26"/>
              <w:rPr>
                <w:lang w:val="en-US"/>
              </w:rPr>
            </w:pPr>
            <w:r w:rsidRPr="00DF0AE4">
              <w:rPr>
                <w:lang w:val="en-US"/>
              </w:rPr>
              <w:t>0,190</w:t>
            </w:r>
          </w:p>
        </w:tc>
        <w:tc>
          <w:tcPr>
            <w:tcW w:w="1282" w:type="dxa"/>
            <w:vAlign w:val="center"/>
          </w:tcPr>
          <w:p w:rsidR="00DF0AE4" w:rsidRPr="00DF0AE4" w:rsidRDefault="00DF0AE4" w:rsidP="00DF0AE4">
            <w:pPr>
              <w:pStyle w:val="26"/>
              <w:rPr>
                <w:lang w:val="en-US"/>
              </w:rPr>
            </w:pPr>
            <w:r w:rsidRPr="00DF0AE4">
              <w:rPr>
                <w:lang w:val="en-US"/>
              </w:rPr>
              <w:t>3</w:t>
            </w:r>
          </w:p>
        </w:tc>
      </w:tr>
      <w:tr w:rsidR="00DF0AE4" w:rsidRPr="00DF0AE4" w:rsidTr="00DF0AE4">
        <w:trPr>
          <w:trHeight w:val="374"/>
          <w:jc w:val="center"/>
        </w:trPr>
        <w:tc>
          <w:tcPr>
            <w:tcW w:w="1279" w:type="dxa"/>
            <w:vAlign w:val="center"/>
          </w:tcPr>
          <w:p w:rsidR="00DF0AE4" w:rsidRPr="00DF0AE4" w:rsidRDefault="00DF0AE4" w:rsidP="00DF0AE4">
            <w:pPr>
              <w:pStyle w:val="26"/>
              <w:rPr>
                <w:lang w:val="en-US"/>
              </w:rPr>
            </w:pPr>
            <w:r w:rsidRPr="00DF0AE4">
              <w:rPr>
                <w:lang w:val="en-US"/>
              </w:rPr>
              <w:t>P</w:t>
            </w:r>
            <w:r w:rsidRPr="00DF0AE4">
              <w:rPr>
                <w:vertAlign w:val="subscript"/>
                <w:lang w:val="en-US"/>
              </w:rPr>
              <w:t>3</w:t>
            </w:r>
            <w:r w:rsidRPr="00DF0AE4">
              <w:rPr>
                <w:lang w:val="en-US"/>
              </w:rPr>
              <w:t>trt</w:t>
            </w:r>
          </w:p>
        </w:tc>
        <w:tc>
          <w:tcPr>
            <w:tcW w:w="713" w:type="dxa"/>
            <w:vAlign w:val="center"/>
          </w:tcPr>
          <w:p w:rsidR="00DF0AE4" w:rsidRPr="00DF0AE4" w:rsidRDefault="00DF0AE4" w:rsidP="00DF0AE4">
            <w:pPr>
              <w:pStyle w:val="26"/>
              <w:rPr>
                <w:lang w:val="en-US"/>
              </w:rPr>
            </w:pPr>
            <w:r w:rsidRPr="00DF0AE4">
              <w:rPr>
                <w:lang w:val="en-US"/>
              </w:rPr>
              <w:t>100</w:t>
            </w:r>
          </w:p>
        </w:tc>
        <w:tc>
          <w:tcPr>
            <w:tcW w:w="713" w:type="dxa"/>
            <w:vAlign w:val="center"/>
          </w:tcPr>
          <w:p w:rsidR="00DF0AE4" w:rsidRPr="00DF0AE4" w:rsidRDefault="00DF0AE4" w:rsidP="00DF0AE4">
            <w:pPr>
              <w:pStyle w:val="26"/>
              <w:rPr>
                <w:lang w:val="en-US"/>
              </w:rPr>
            </w:pPr>
            <w:r w:rsidRPr="00DF0AE4">
              <w:rPr>
                <w:lang w:val="en-US"/>
              </w:rPr>
              <w:t>180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0,2</w:t>
            </w:r>
          </w:p>
        </w:tc>
        <w:tc>
          <w:tcPr>
            <w:tcW w:w="996" w:type="dxa"/>
            <w:vAlign w:val="center"/>
          </w:tcPr>
          <w:p w:rsidR="00DF0AE4" w:rsidRPr="00DF0AE4" w:rsidRDefault="00DF0AE4" w:rsidP="00DF0AE4">
            <w:pPr>
              <w:pStyle w:val="26"/>
              <w:rPr>
                <w:lang w:val="en-US"/>
              </w:rPr>
            </w:pPr>
            <w:r w:rsidRPr="00DF0AE4">
              <w:rPr>
                <w:lang w:val="en-US"/>
              </w:rPr>
              <w:t>0,198</w:t>
            </w:r>
          </w:p>
        </w:tc>
        <w:tc>
          <w:tcPr>
            <w:tcW w:w="996" w:type="dxa"/>
            <w:vAlign w:val="bottom"/>
          </w:tcPr>
          <w:p w:rsidR="00DF0AE4" w:rsidRPr="00DF0AE4" w:rsidRDefault="00DF0AE4" w:rsidP="00DF0AE4">
            <w:pPr>
              <w:pStyle w:val="26"/>
              <w:rPr>
                <w:lang w:val="en-US"/>
              </w:rPr>
            </w:pPr>
            <w:r w:rsidRPr="00DF0AE4">
              <w:rPr>
                <w:lang w:val="en-US"/>
              </w:rPr>
              <w:t>0,190</w:t>
            </w:r>
          </w:p>
        </w:tc>
        <w:tc>
          <w:tcPr>
            <w:tcW w:w="998" w:type="dxa"/>
            <w:vAlign w:val="bottom"/>
          </w:tcPr>
          <w:p w:rsidR="00DF0AE4" w:rsidRPr="00DF0AE4" w:rsidRDefault="00DF0AE4" w:rsidP="00DF0AE4">
            <w:pPr>
              <w:pStyle w:val="26"/>
              <w:rPr>
                <w:lang w:val="en-US"/>
              </w:rPr>
            </w:pPr>
            <w:r w:rsidRPr="00DF0AE4">
              <w:rPr>
                <w:lang w:val="en-US"/>
              </w:rPr>
              <w:t>0,190</w:t>
            </w:r>
          </w:p>
        </w:tc>
        <w:tc>
          <w:tcPr>
            <w:tcW w:w="1282" w:type="dxa"/>
            <w:vAlign w:val="center"/>
          </w:tcPr>
          <w:p w:rsidR="00DF0AE4" w:rsidRPr="00DF0AE4" w:rsidRDefault="00DF0AE4" w:rsidP="00DF0AE4">
            <w:pPr>
              <w:pStyle w:val="26"/>
              <w:rPr>
                <w:lang w:val="en-US"/>
              </w:rPr>
            </w:pPr>
            <w:r w:rsidRPr="00DF0AE4">
              <w:rPr>
                <w:lang w:val="en-US"/>
              </w:rPr>
              <w:t>0</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P</w:t>
            </w:r>
            <w:r w:rsidRPr="00DF0AE4">
              <w:rPr>
                <w:vertAlign w:val="subscript"/>
                <w:lang w:val="en-US"/>
              </w:rPr>
              <w:t>3</w:t>
            </w:r>
            <w:r w:rsidRPr="00DF0AE4">
              <w:rPr>
                <w:lang w:val="en-US"/>
              </w:rPr>
              <w:t>nm</w:t>
            </w:r>
          </w:p>
        </w:tc>
        <w:tc>
          <w:tcPr>
            <w:tcW w:w="713" w:type="dxa"/>
            <w:vAlign w:val="center"/>
          </w:tcPr>
          <w:p w:rsidR="00DF0AE4" w:rsidRPr="00DF0AE4" w:rsidRDefault="00DF0AE4" w:rsidP="00DF0AE4">
            <w:pPr>
              <w:pStyle w:val="26"/>
              <w:rPr>
                <w:lang w:val="en-US"/>
              </w:rPr>
            </w:pPr>
            <w:r w:rsidRPr="00DF0AE4">
              <w:rPr>
                <w:lang w:val="en-US"/>
              </w:rPr>
              <w:t>180</w:t>
            </w:r>
          </w:p>
        </w:tc>
        <w:tc>
          <w:tcPr>
            <w:tcW w:w="713" w:type="dxa"/>
            <w:vAlign w:val="center"/>
          </w:tcPr>
          <w:p w:rsidR="00DF0AE4" w:rsidRPr="00DF0AE4" w:rsidRDefault="00DF0AE4" w:rsidP="00DF0AE4">
            <w:pPr>
              <w:pStyle w:val="26"/>
              <w:rPr>
                <w:lang w:val="en-US"/>
              </w:rPr>
            </w:pPr>
            <w:r w:rsidRPr="00DF0AE4">
              <w:rPr>
                <w:lang w:val="en-US"/>
              </w:rPr>
              <w:t>250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0,198</w:t>
            </w:r>
          </w:p>
        </w:tc>
        <w:tc>
          <w:tcPr>
            <w:tcW w:w="996" w:type="dxa"/>
            <w:vAlign w:val="center"/>
          </w:tcPr>
          <w:p w:rsidR="00DF0AE4" w:rsidRPr="00DF0AE4" w:rsidRDefault="00DF0AE4" w:rsidP="00DF0AE4">
            <w:pPr>
              <w:pStyle w:val="26"/>
              <w:rPr>
                <w:lang w:val="en-US"/>
              </w:rPr>
            </w:pPr>
            <w:r w:rsidRPr="00DF0AE4">
              <w:rPr>
                <w:lang w:val="en-US"/>
              </w:rPr>
              <w:t>0,198</w:t>
            </w:r>
          </w:p>
        </w:tc>
        <w:tc>
          <w:tcPr>
            <w:tcW w:w="996" w:type="dxa"/>
            <w:vAlign w:val="bottom"/>
          </w:tcPr>
          <w:p w:rsidR="00DF0AE4" w:rsidRPr="00DF0AE4" w:rsidRDefault="00DF0AE4" w:rsidP="00DF0AE4">
            <w:pPr>
              <w:pStyle w:val="26"/>
              <w:rPr>
                <w:lang w:val="en-US"/>
              </w:rPr>
            </w:pPr>
            <w:r w:rsidRPr="00DF0AE4">
              <w:rPr>
                <w:lang w:val="en-US"/>
              </w:rPr>
              <w:t>0,190</w:t>
            </w:r>
          </w:p>
        </w:tc>
        <w:tc>
          <w:tcPr>
            <w:tcW w:w="998" w:type="dxa"/>
            <w:vAlign w:val="bottom"/>
          </w:tcPr>
          <w:p w:rsidR="00DF0AE4" w:rsidRPr="00DF0AE4" w:rsidRDefault="00DF0AE4" w:rsidP="00DF0AE4">
            <w:pPr>
              <w:pStyle w:val="26"/>
              <w:rPr>
                <w:lang w:val="en-US"/>
              </w:rPr>
            </w:pPr>
            <w:r w:rsidRPr="00DF0AE4">
              <w:rPr>
                <w:lang w:val="en-US"/>
              </w:rPr>
              <w:t>0,190</w:t>
            </w:r>
          </w:p>
        </w:tc>
        <w:tc>
          <w:tcPr>
            <w:tcW w:w="1282" w:type="dxa"/>
            <w:vAlign w:val="center"/>
          </w:tcPr>
          <w:p w:rsidR="00DF0AE4" w:rsidRPr="00DF0AE4" w:rsidRDefault="00DF0AE4" w:rsidP="00DF0AE4">
            <w:pPr>
              <w:pStyle w:val="26"/>
              <w:rPr>
                <w:lang w:val="en-US"/>
              </w:rPr>
            </w:pPr>
            <w:r w:rsidRPr="00DF0AE4">
              <w:rPr>
                <w:lang w:val="en-US"/>
              </w:rPr>
              <w:t>5</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P</w:t>
            </w:r>
            <w:r w:rsidRPr="00DF0AE4">
              <w:rPr>
                <w:vertAlign w:val="subscript"/>
                <w:lang w:val="en-US"/>
              </w:rPr>
              <w:t>3</w:t>
            </w:r>
            <w:r w:rsidRPr="00DF0AE4">
              <w:rPr>
                <w:lang w:val="en-US"/>
              </w:rPr>
              <w:t>atl</w:t>
            </w:r>
          </w:p>
        </w:tc>
        <w:tc>
          <w:tcPr>
            <w:tcW w:w="713" w:type="dxa"/>
            <w:vAlign w:val="center"/>
          </w:tcPr>
          <w:p w:rsidR="00DF0AE4" w:rsidRPr="00DF0AE4" w:rsidRDefault="00DF0AE4" w:rsidP="00DF0AE4">
            <w:pPr>
              <w:pStyle w:val="26"/>
              <w:rPr>
                <w:lang w:val="en-US"/>
              </w:rPr>
            </w:pPr>
            <w:r w:rsidRPr="00DF0AE4">
              <w:rPr>
                <w:lang w:val="en-US"/>
              </w:rPr>
              <w:t>250</w:t>
            </w:r>
          </w:p>
        </w:tc>
        <w:tc>
          <w:tcPr>
            <w:tcW w:w="713" w:type="dxa"/>
            <w:vAlign w:val="center"/>
          </w:tcPr>
          <w:p w:rsidR="00DF0AE4" w:rsidRPr="00DF0AE4" w:rsidRDefault="00DF0AE4" w:rsidP="00DF0AE4">
            <w:pPr>
              <w:pStyle w:val="26"/>
              <w:rPr>
                <w:lang w:val="en-US"/>
              </w:rPr>
            </w:pPr>
            <w:r w:rsidRPr="00DF0AE4">
              <w:rPr>
                <w:lang w:val="en-US"/>
              </w:rPr>
              <w:t>296</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0,198</w:t>
            </w:r>
          </w:p>
        </w:tc>
        <w:tc>
          <w:tcPr>
            <w:tcW w:w="996" w:type="dxa"/>
            <w:vAlign w:val="center"/>
          </w:tcPr>
          <w:p w:rsidR="00DF0AE4" w:rsidRPr="00DF0AE4" w:rsidRDefault="00DF0AE4" w:rsidP="00DF0AE4">
            <w:pPr>
              <w:pStyle w:val="26"/>
              <w:rPr>
                <w:lang w:val="en-US"/>
              </w:rPr>
            </w:pPr>
            <w:r w:rsidRPr="00DF0AE4">
              <w:rPr>
                <w:lang w:val="en-US"/>
              </w:rPr>
              <w:t>0,198</w:t>
            </w:r>
          </w:p>
        </w:tc>
        <w:tc>
          <w:tcPr>
            <w:tcW w:w="996" w:type="dxa"/>
            <w:vAlign w:val="bottom"/>
          </w:tcPr>
          <w:p w:rsidR="00DF0AE4" w:rsidRPr="00DF0AE4" w:rsidRDefault="00DF0AE4" w:rsidP="00DF0AE4">
            <w:pPr>
              <w:pStyle w:val="26"/>
              <w:rPr>
                <w:lang w:val="en-US"/>
              </w:rPr>
            </w:pPr>
            <w:r w:rsidRPr="00DF0AE4">
              <w:rPr>
                <w:lang w:val="en-US"/>
              </w:rPr>
              <w:t>0,190</w:t>
            </w:r>
          </w:p>
        </w:tc>
        <w:tc>
          <w:tcPr>
            <w:tcW w:w="998" w:type="dxa"/>
            <w:vAlign w:val="bottom"/>
          </w:tcPr>
          <w:p w:rsidR="00DF0AE4" w:rsidRPr="00DF0AE4" w:rsidRDefault="00DF0AE4" w:rsidP="00DF0AE4">
            <w:pPr>
              <w:pStyle w:val="26"/>
              <w:rPr>
                <w:lang w:val="en-US"/>
              </w:rPr>
            </w:pPr>
            <w:r w:rsidRPr="00DF0AE4">
              <w:rPr>
                <w:lang w:val="en-US"/>
              </w:rPr>
              <w:t>0,190</w:t>
            </w:r>
          </w:p>
        </w:tc>
        <w:tc>
          <w:tcPr>
            <w:tcW w:w="1282" w:type="dxa"/>
            <w:vAlign w:val="center"/>
          </w:tcPr>
          <w:p w:rsidR="00DF0AE4" w:rsidRPr="00DF0AE4" w:rsidRDefault="00DF0AE4" w:rsidP="00DF0AE4">
            <w:pPr>
              <w:pStyle w:val="26"/>
              <w:rPr>
                <w:lang w:val="en-US"/>
              </w:rPr>
            </w:pPr>
            <w:r w:rsidRPr="00DF0AE4">
              <w:rPr>
                <w:lang w:val="en-US"/>
              </w:rPr>
              <w:t>8</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P</w:t>
            </w:r>
            <w:r w:rsidRPr="00DF0AE4">
              <w:rPr>
                <w:vertAlign w:val="subscript"/>
                <w:lang w:val="en-US"/>
              </w:rPr>
              <w:t>2-3</w:t>
            </w:r>
            <w:r w:rsidRPr="00DF0AE4">
              <w:rPr>
                <w:lang w:val="en-US"/>
              </w:rPr>
              <w:t>tv</w:t>
            </w:r>
          </w:p>
        </w:tc>
        <w:tc>
          <w:tcPr>
            <w:tcW w:w="713" w:type="dxa"/>
            <w:vAlign w:val="center"/>
          </w:tcPr>
          <w:p w:rsidR="00DF0AE4" w:rsidRPr="00DF0AE4" w:rsidRDefault="00DF0AE4" w:rsidP="00DF0AE4">
            <w:pPr>
              <w:pStyle w:val="26"/>
              <w:rPr>
                <w:lang w:val="en-US"/>
              </w:rPr>
            </w:pPr>
            <w:r w:rsidRPr="00DF0AE4">
              <w:rPr>
                <w:lang w:val="en-US"/>
              </w:rPr>
              <w:t>296</w:t>
            </w:r>
          </w:p>
        </w:tc>
        <w:tc>
          <w:tcPr>
            <w:tcW w:w="713" w:type="dxa"/>
            <w:vAlign w:val="center"/>
          </w:tcPr>
          <w:p w:rsidR="00DF0AE4" w:rsidRPr="00DF0AE4" w:rsidRDefault="00DF0AE4" w:rsidP="00DF0AE4">
            <w:pPr>
              <w:pStyle w:val="26"/>
              <w:rPr>
                <w:lang w:val="en-US"/>
              </w:rPr>
            </w:pPr>
            <w:r w:rsidRPr="00DF0AE4">
              <w:rPr>
                <w:lang w:val="en-US"/>
              </w:rPr>
              <w:t>430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0,198</w:t>
            </w:r>
          </w:p>
        </w:tc>
        <w:tc>
          <w:tcPr>
            <w:tcW w:w="996" w:type="dxa"/>
            <w:vAlign w:val="center"/>
          </w:tcPr>
          <w:p w:rsidR="00DF0AE4" w:rsidRPr="00DF0AE4" w:rsidRDefault="00DF0AE4" w:rsidP="00DF0AE4">
            <w:pPr>
              <w:pStyle w:val="26"/>
              <w:rPr>
                <w:lang w:val="en-US"/>
              </w:rPr>
            </w:pPr>
            <w:r w:rsidRPr="00DF0AE4">
              <w:rPr>
                <w:lang w:val="en-US"/>
              </w:rPr>
              <w:t>0,196</w:t>
            </w:r>
          </w:p>
        </w:tc>
        <w:tc>
          <w:tcPr>
            <w:tcW w:w="996" w:type="dxa"/>
            <w:vAlign w:val="bottom"/>
          </w:tcPr>
          <w:p w:rsidR="00DF0AE4" w:rsidRPr="00DF0AE4" w:rsidRDefault="00DF0AE4" w:rsidP="00DF0AE4">
            <w:pPr>
              <w:pStyle w:val="26"/>
              <w:rPr>
                <w:lang w:val="en-US"/>
              </w:rPr>
            </w:pPr>
            <w:r w:rsidRPr="00DF0AE4">
              <w:rPr>
                <w:lang w:val="en-US"/>
              </w:rPr>
              <w:t>0,190</w:t>
            </w:r>
          </w:p>
        </w:tc>
        <w:tc>
          <w:tcPr>
            <w:tcW w:w="998" w:type="dxa"/>
            <w:vAlign w:val="bottom"/>
          </w:tcPr>
          <w:p w:rsidR="00DF0AE4" w:rsidRPr="00DF0AE4" w:rsidRDefault="00DF0AE4" w:rsidP="00DF0AE4">
            <w:pPr>
              <w:pStyle w:val="26"/>
              <w:rPr>
                <w:lang w:val="en-US"/>
              </w:rPr>
            </w:pPr>
            <w:r w:rsidRPr="00DF0AE4">
              <w:rPr>
                <w:lang w:val="en-US"/>
              </w:rPr>
              <w:t>0,190</w:t>
            </w:r>
          </w:p>
        </w:tc>
        <w:tc>
          <w:tcPr>
            <w:tcW w:w="1282" w:type="dxa"/>
            <w:vAlign w:val="center"/>
          </w:tcPr>
          <w:p w:rsidR="00DF0AE4" w:rsidRPr="00DF0AE4" w:rsidRDefault="00DF0AE4" w:rsidP="00DF0AE4">
            <w:pPr>
              <w:pStyle w:val="26"/>
              <w:rPr>
                <w:lang w:val="en-US"/>
              </w:rPr>
            </w:pPr>
            <w:r w:rsidRPr="00DF0AE4">
              <w:rPr>
                <w:lang w:val="en-US"/>
              </w:rPr>
              <w:t>10</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P</w:t>
            </w:r>
            <w:r w:rsidRPr="00DF0AE4">
              <w:rPr>
                <w:vertAlign w:val="subscript"/>
                <w:lang w:val="en-US"/>
              </w:rPr>
              <w:t>2</w:t>
            </w:r>
            <w:r w:rsidRPr="00DF0AE4">
              <w:rPr>
                <w:lang w:val="en-US"/>
              </w:rPr>
              <w:t>llv</w:t>
            </w:r>
          </w:p>
        </w:tc>
        <w:tc>
          <w:tcPr>
            <w:tcW w:w="713" w:type="dxa"/>
            <w:vAlign w:val="center"/>
          </w:tcPr>
          <w:p w:rsidR="00DF0AE4" w:rsidRPr="00DF0AE4" w:rsidRDefault="00DF0AE4" w:rsidP="00DF0AE4">
            <w:pPr>
              <w:pStyle w:val="26"/>
              <w:rPr>
                <w:lang w:val="en-US"/>
              </w:rPr>
            </w:pPr>
            <w:r w:rsidRPr="00DF0AE4">
              <w:rPr>
                <w:lang w:val="en-US"/>
              </w:rPr>
              <w:t>430</w:t>
            </w:r>
          </w:p>
        </w:tc>
        <w:tc>
          <w:tcPr>
            <w:tcW w:w="713" w:type="dxa"/>
            <w:vAlign w:val="center"/>
          </w:tcPr>
          <w:p w:rsidR="00DF0AE4" w:rsidRPr="00DF0AE4" w:rsidRDefault="00DF0AE4" w:rsidP="00DF0AE4">
            <w:pPr>
              <w:pStyle w:val="26"/>
              <w:rPr>
                <w:lang w:val="en-US"/>
              </w:rPr>
            </w:pPr>
            <w:r w:rsidRPr="00DF0AE4">
              <w:rPr>
                <w:lang w:val="en-US"/>
              </w:rPr>
              <w:t>670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0,196</w:t>
            </w:r>
          </w:p>
        </w:tc>
        <w:tc>
          <w:tcPr>
            <w:tcW w:w="996" w:type="dxa"/>
            <w:vAlign w:val="center"/>
          </w:tcPr>
          <w:p w:rsidR="00DF0AE4" w:rsidRPr="00DF0AE4" w:rsidRDefault="00DF0AE4" w:rsidP="00DF0AE4">
            <w:pPr>
              <w:pStyle w:val="26"/>
              <w:rPr>
                <w:lang w:val="en-US"/>
              </w:rPr>
            </w:pPr>
            <w:r w:rsidRPr="00DF0AE4">
              <w:rPr>
                <w:lang w:val="en-US"/>
              </w:rPr>
              <w:t>0,194</w:t>
            </w:r>
          </w:p>
        </w:tc>
        <w:tc>
          <w:tcPr>
            <w:tcW w:w="996" w:type="dxa"/>
            <w:vAlign w:val="bottom"/>
          </w:tcPr>
          <w:p w:rsidR="00DF0AE4" w:rsidRPr="00DF0AE4" w:rsidRDefault="00DF0AE4" w:rsidP="00DF0AE4">
            <w:pPr>
              <w:pStyle w:val="26"/>
              <w:rPr>
                <w:lang w:val="en-US"/>
              </w:rPr>
            </w:pPr>
            <w:r w:rsidRPr="00DF0AE4">
              <w:rPr>
                <w:lang w:val="en-US"/>
              </w:rPr>
              <w:t>0,200</w:t>
            </w:r>
          </w:p>
        </w:tc>
        <w:tc>
          <w:tcPr>
            <w:tcW w:w="998" w:type="dxa"/>
            <w:vAlign w:val="bottom"/>
          </w:tcPr>
          <w:p w:rsidR="00DF0AE4" w:rsidRPr="00DF0AE4" w:rsidRDefault="00DF0AE4" w:rsidP="00DF0AE4">
            <w:pPr>
              <w:pStyle w:val="26"/>
              <w:rPr>
                <w:lang w:val="en-US"/>
              </w:rPr>
            </w:pPr>
            <w:r w:rsidRPr="00DF0AE4">
              <w:rPr>
                <w:lang w:val="en-US"/>
              </w:rPr>
              <w:t>0,200</w:t>
            </w:r>
          </w:p>
        </w:tc>
        <w:tc>
          <w:tcPr>
            <w:tcW w:w="1282" w:type="dxa"/>
            <w:vAlign w:val="center"/>
          </w:tcPr>
          <w:p w:rsidR="00DF0AE4" w:rsidRPr="00DF0AE4" w:rsidRDefault="00DF0AE4" w:rsidP="00DF0AE4">
            <w:pPr>
              <w:pStyle w:val="26"/>
              <w:rPr>
                <w:lang w:val="en-US"/>
              </w:rPr>
            </w:pPr>
            <w:r w:rsidRPr="00DF0AE4">
              <w:rPr>
                <w:lang w:val="en-US"/>
              </w:rPr>
              <w:t>15</w:t>
            </w:r>
          </w:p>
        </w:tc>
      </w:tr>
      <w:tr w:rsidR="00DF0AE4" w:rsidRPr="00DF0AE4" w:rsidTr="00DF0AE4">
        <w:trPr>
          <w:trHeight w:val="374"/>
          <w:jc w:val="center"/>
        </w:trPr>
        <w:tc>
          <w:tcPr>
            <w:tcW w:w="1279" w:type="dxa"/>
            <w:vAlign w:val="center"/>
          </w:tcPr>
          <w:p w:rsidR="00DF0AE4" w:rsidRPr="00DF0AE4" w:rsidRDefault="00DF0AE4" w:rsidP="00DF0AE4">
            <w:pPr>
              <w:pStyle w:val="26"/>
              <w:rPr>
                <w:lang w:val="en-US"/>
              </w:rPr>
            </w:pPr>
            <w:r w:rsidRPr="00DF0AE4">
              <w:rPr>
                <w:lang w:val="en-US"/>
              </w:rPr>
              <w:t>P</w:t>
            </w:r>
            <w:r w:rsidRPr="00DF0AE4">
              <w:rPr>
                <w:vertAlign w:val="subscript"/>
                <w:lang w:val="en-US"/>
              </w:rPr>
              <w:t>1</w:t>
            </w:r>
            <w:r w:rsidRPr="00DF0AE4">
              <w:rPr>
                <w:lang w:val="en-US"/>
              </w:rPr>
              <w:t>tl</w:t>
            </w:r>
          </w:p>
        </w:tc>
        <w:tc>
          <w:tcPr>
            <w:tcW w:w="713" w:type="dxa"/>
            <w:vAlign w:val="center"/>
          </w:tcPr>
          <w:p w:rsidR="00DF0AE4" w:rsidRPr="00DF0AE4" w:rsidRDefault="00DF0AE4" w:rsidP="00DF0AE4">
            <w:pPr>
              <w:pStyle w:val="26"/>
              <w:rPr>
                <w:lang w:val="en-US"/>
              </w:rPr>
            </w:pPr>
            <w:r w:rsidRPr="00DF0AE4">
              <w:rPr>
                <w:lang w:val="en-US"/>
              </w:rPr>
              <w:t>670</w:t>
            </w:r>
          </w:p>
        </w:tc>
        <w:tc>
          <w:tcPr>
            <w:tcW w:w="713" w:type="dxa"/>
            <w:vAlign w:val="center"/>
          </w:tcPr>
          <w:p w:rsidR="00DF0AE4" w:rsidRPr="00DF0AE4" w:rsidRDefault="00DF0AE4" w:rsidP="00DF0AE4">
            <w:pPr>
              <w:pStyle w:val="26"/>
              <w:rPr>
                <w:lang w:val="en-US"/>
              </w:rPr>
            </w:pPr>
            <w:r w:rsidRPr="00DF0AE4">
              <w:rPr>
                <w:lang w:val="en-US"/>
              </w:rPr>
              <w:t>750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0,194</w:t>
            </w:r>
          </w:p>
        </w:tc>
        <w:tc>
          <w:tcPr>
            <w:tcW w:w="996" w:type="dxa"/>
            <w:vAlign w:val="center"/>
          </w:tcPr>
          <w:p w:rsidR="00DF0AE4" w:rsidRPr="00DF0AE4" w:rsidRDefault="00DF0AE4" w:rsidP="00DF0AE4">
            <w:pPr>
              <w:pStyle w:val="26"/>
              <w:rPr>
                <w:lang w:val="en-US"/>
              </w:rPr>
            </w:pPr>
            <w:r w:rsidRPr="00DF0AE4">
              <w:rPr>
                <w:lang w:val="en-US"/>
              </w:rPr>
              <w:t>0,192</w:t>
            </w:r>
          </w:p>
        </w:tc>
        <w:tc>
          <w:tcPr>
            <w:tcW w:w="996" w:type="dxa"/>
            <w:vAlign w:val="bottom"/>
          </w:tcPr>
          <w:p w:rsidR="00DF0AE4" w:rsidRPr="00DF0AE4" w:rsidRDefault="00DF0AE4" w:rsidP="00DF0AE4">
            <w:pPr>
              <w:pStyle w:val="26"/>
              <w:rPr>
                <w:lang w:val="en-US"/>
              </w:rPr>
            </w:pPr>
            <w:r w:rsidRPr="00DF0AE4">
              <w:rPr>
                <w:lang w:val="en-US"/>
              </w:rPr>
              <w:t>0,210</w:t>
            </w:r>
          </w:p>
        </w:tc>
        <w:tc>
          <w:tcPr>
            <w:tcW w:w="998" w:type="dxa"/>
            <w:vAlign w:val="bottom"/>
          </w:tcPr>
          <w:p w:rsidR="00DF0AE4" w:rsidRPr="00DF0AE4" w:rsidRDefault="00DF0AE4" w:rsidP="00DF0AE4">
            <w:pPr>
              <w:pStyle w:val="26"/>
              <w:rPr>
                <w:lang w:val="en-US"/>
              </w:rPr>
            </w:pPr>
            <w:r w:rsidRPr="00DF0AE4">
              <w:rPr>
                <w:lang w:val="en-US"/>
              </w:rPr>
              <w:t>0,210</w:t>
            </w:r>
          </w:p>
        </w:tc>
        <w:tc>
          <w:tcPr>
            <w:tcW w:w="1282" w:type="dxa"/>
            <w:vAlign w:val="center"/>
          </w:tcPr>
          <w:p w:rsidR="00DF0AE4" w:rsidRPr="00DF0AE4" w:rsidRDefault="00DF0AE4" w:rsidP="00DF0AE4">
            <w:pPr>
              <w:pStyle w:val="26"/>
              <w:rPr>
                <w:lang w:val="en-US"/>
              </w:rPr>
            </w:pPr>
            <w:r w:rsidRPr="00DF0AE4">
              <w:rPr>
                <w:lang w:val="en-US"/>
              </w:rPr>
              <w:t>20</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K</w:t>
            </w:r>
            <w:r w:rsidRPr="00DF0AE4">
              <w:rPr>
                <w:vertAlign w:val="subscript"/>
                <w:lang w:val="en-US"/>
              </w:rPr>
              <w:t>2</w:t>
            </w:r>
            <w:r w:rsidRPr="00DF0AE4">
              <w:rPr>
                <w:lang w:val="en-US"/>
              </w:rPr>
              <w:t>gn</w:t>
            </w:r>
          </w:p>
        </w:tc>
        <w:tc>
          <w:tcPr>
            <w:tcW w:w="713" w:type="dxa"/>
            <w:vAlign w:val="center"/>
          </w:tcPr>
          <w:p w:rsidR="00DF0AE4" w:rsidRPr="00DF0AE4" w:rsidRDefault="00DF0AE4" w:rsidP="00DF0AE4">
            <w:pPr>
              <w:pStyle w:val="26"/>
              <w:rPr>
                <w:lang w:val="en-US"/>
              </w:rPr>
            </w:pPr>
            <w:r w:rsidRPr="00DF0AE4">
              <w:rPr>
                <w:lang w:val="en-US"/>
              </w:rPr>
              <w:t>750</w:t>
            </w:r>
          </w:p>
        </w:tc>
        <w:tc>
          <w:tcPr>
            <w:tcW w:w="713" w:type="dxa"/>
            <w:vAlign w:val="center"/>
          </w:tcPr>
          <w:p w:rsidR="00DF0AE4" w:rsidRPr="00DF0AE4" w:rsidRDefault="00DF0AE4" w:rsidP="00DF0AE4">
            <w:pPr>
              <w:pStyle w:val="26"/>
              <w:rPr>
                <w:lang w:val="en-US"/>
              </w:rPr>
            </w:pPr>
            <w:r w:rsidRPr="00DF0AE4">
              <w:rPr>
                <w:lang w:val="en-US"/>
              </w:rPr>
              <w:t>875</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0,192</w:t>
            </w:r>
          </w:p>
        </w:tc>
        <w:tc>
          <w:tcPr>
            <w:tcW w:w="996" w:type="dxa"/>
            <w:vAlign w:val="center"/>
          </w:tcPr>
          <w:p w:rsidR="00DF0AE4" w:rsidRPr="00DF0AE4" w:rsidRDefault="00DF0AE4" w:rsidP="00DF0AE4">
            <w:pPr>
              <w:pStyle w:val="26"/>
              <w:rPr>
                <w:lang w:val="en-US"/>
              </w:rPr>
            </w:pPr>
            <w:r w:rsidRPr="00DF0AE4">
              <w:rPr>
                <w:lang w:val="en-US"/>
              </w:rPr>
              <w:t>0,19</w:t>
            </w:r>
          </w:p>
        </w:tc>
        <w:tc>
          <w:tcPr>
            <w:tcW w:w="996" w:type="dxa"/>
            <w:vAlign w:val="bottom"/>
          </w:tcPr>
          <w:p w:rsidR="00DF0AE4" w:rsidRPr="00DF0AE4" w:rsidRDefault="00DF0AE4" w:rsidP="00DF0AE4">
            <w:pPr>
              <w:pStyle w:val="26"/>
              <w:rPr>
                <w:lang w:val="en-US"/>
              </w:rPr>
            </w:pPr>
            <w:r w:rsidRPr="00DF0AE4">
              <w:rPr>
                <w:lang w:val="en-US"/>
              </w:rPr>
              <w:t>0,210</w:t>
            </w:r>
          </w:p>
        </w:tc>
        <w:tc>
          <w:tcPr>
            <w:tcW w:w="998" w:type="dxa"/>
            <w:vAlign w:val="bottom"/>
          </w:tcPr>
          <w:p w:rsidR="00DF0AE4" w:rsidRPr="00DF0AE4" w:rsidRDefault="00DF0AE4" w:rsidP="00DF0AE4">
            <w:pPr>
              <w:pStyle w:val="26"/>
              <w:rPr>
                <w:lang w:val="en-US"/>
              </w:rPr>
            </w:pPr>
            <w:r w:rsidRPr="00DF0AE4">
              <w:rPr>
                <w:lang w:val="en-US"/>
              </w:rPr>
              <w:t>0,210</w:t>
            </w:r>
          </w:p>
        </w:tc>
        <w:tc>
          <w:tcPr>
            <w:tcW w:w="1282" w:type="dxa"/>
            <w:vAlign w:val="center"/>
          </w:tcPr>
          <w:p w:rsidR="00DF0AE4" w:rsidRPr="00DF0AE4" w:rsidRDefault="00DF0AE4" w:rsidP="00DF0AE4">
            <w:pPr>
              <w:pStyle w:val="26"/>
              <w:rPr>
                <w:lang w:val="en-US"/>
              </w:rPr>
            </w:pPr>
            <w:r w:rsidRPr="00DF0AE4">
              <w:rPr>
                <w:lang w:val="en-US"/>
              </w:rPr>
              <w:t>30</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K</w:t>
            </w:r>
            <w:r w:rsidRPr="00DF0AE4">
              <w:rPr>
                <w:vertAlign w:val="subscript"/>
                <w:lang w:val="en-US"/>
              </w:rPr>
              <w:t>2</w:t>
            </w:r>
            <w:r w:rsidRPr="00DF0AE4">
              <w:rPr>
                <w:lang w:val="en-US"/>
              </w:rPr>
              <w:t>br</w:t>
            </w:r>
          </w:p>
        </w:tc>
        <w:tc>
          <w:tcPr>
            <w:tcW w:w="713" w:type="dxa"/>
            <w:vAlign w:val="center"/>
          </w:tcPr>
          <w:p w:rsidR="00DF0AE4" w:rsidRPr="00DF0AE4" w:rsidRDefault="00DF0AE4" w:rsidP="00DF0AE4">
            <w:pPr>
              <w:pStyle w:val="26"/>
              <w:rPr>
                <w:lang w:val="en-US"/>
              </w:rPr>
            </w:pPr>
            <w:r w:rsidRPr="00DF0AE4">
              <w:rPr>
                <w:lang w:val="en-US"/>
              </w:rPr>
              <w:t>875</w:t>
            </w:r>
          </w:p>
        </w:tc>
        <w:tc>
          <w:tcPr>
            <w:tcW w:w="713" w:type="dxa"/>
            <w:vAlign w:val="center"/>
          </w:tcPr>
          <w:p w:rsidR="00DF0AE4" w:rsidRPr="00DF0AE4" w:rsidRDefault="00DF0AE4" w:rsidP="00DF0AE4">
            <w:pPr>
              <w:pStyle w:val="26"/>
              <w:rPr>
                <w:lang w:val="en-US"/>
              </w:rPr>
            </w:pPr>
            <w:r w:rsidRPr="00DF0AE4">
              <w:rPr>
                <w:lang w:val="en-US"/>
              </w:rPr>
              <w:t>1020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0,19</w:t>
            </w:r>
          </w:p>
        </w:tc>
        <w:tc>
          <w:tcPr>
            <w:tcW w:w="996" w:type="dxa"/>
            <w:vAlign w:val="center"/>
          </w:tcPr>
          <w:p w:rsidR="00DF0AE4" w:rsidRPr="00DF0AE4" w:rsidRDefault="00DF0AE4" w:rsidP="00DF0AE4">
            <w:pPr>
              <w:pStyle w:val="26"/>
              <w:rPr>
                <w:lang w:val="en-US"/>
              </w:rPr>
            </w:pPr>
            <w:r w:rsidRPr="00DF0AE4">
              <w:rPr>
                <w:lang w:val="en-US"/>
              </w:rPr>
              <w:t>0,188</w:t>
            </w:r>
          </w:p>
        </w:tc>
        <w:tc>
          <w:tcPr>
            <w:tcW w:w="996" w:type="dxa"/>
            <w:vAlign w:val="bottom"/>
          </w:tcPr>
          <w:p w:rsidR="00DF0AE4" w:rsidRPr="00DF0AE4" w:rsidRDefault="00DF0AE4" w:rsidP="00DF0AE4">
            <w:pPr>
              <w:pStyle w:val="26"/>
              <w:rPr>
                <w:lang w:val="en-US"/>
              </w:rPr>
            </w:pPr>
            <w:r w:rsidRPr="00DF0AE4">
              <w:rPr>
                <w:lang w:val="en-US"/>
              </w:rPr>
              <w:t>0,215</w:t>
            </w:r>
          </w:p>
        </w:tc>
        <w:tc>
          <w:tcPr>
            <w:tcW w:w="998" w:type="dxa"/>
            <w:vAlign w:val="bottom"/>
          </w:tcPr>
          <w:p w:rsidR="00DF0AE4" w:rsidRPr="00DF0AE4" w:rsidRDefault="00DF0AE4" w:rsidP="00DF0AE4">
            <w:pPr>
              <w:pStyle w:val="26"/>
              <w:rPr>
                <w:lang w:val="en-US"/>
              </w:rPr>
            </w:pPr>
            <w:r w:rsidRPr="00DF0AE4">
              <w:rPr>
                <w:lang w:val="en-US"/>
              </w:rPr>
              <w:t>0,215</w:t>
            </w:r>
          </w:p>
        </w:tc>
        <w:tc>
          <w:tcPr>
            <w:tcW w:w="1282" w:type="dxa"/>
            <w:vAlign w:val="center"/>
          </w:tcPr>
          <w:p w:rsidR="00DF0AE4" w:rsidRPr="00DF0AE4" w:rsidRDefault="00DF0AE4" w:rsidP="00DF0AE4">
            <w:pPr>
              <w:pStyle w:val="26"/>
              <w:rPr>
                <w:lang w:val="en-US"/>
              </w:rPr>
            </w:pPr>
            <w:r w:rsidRPr="00DF0AE4">
              <w:rPr>
                <w:lang w:val="en-US"/>
              </w:rPr>
              <w:t>35</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K</w:t>
            </w:r>
            <w:r w:rsidRPr="00DF0AE4">
              <w:rPr>
                <w:vertAlign w:val="subscript"/>
                <w:lang w:val="en-US"/>
              </w:rPr>
              <w:t>2</w:t>
            </w:r>
            <w:r w:rsidRPr="00DF0AE4">
              <w:rPr>
                <w:lang w:val="en-US"/>
              </w:rPr>
              <w:t>kz</w:t>
            </w:r>
          </w:p>
        </w:tc>
        <w:tc>
          <w:tcPr>
            <w:tcW w:w="713" w:type="dxa"/>
            <w:vAlign w:val="center"/>
          </w:tcPr>
          <w:p w:rsidR="00DF0AE4" w:rsidRPr="00DF0AE4" w:rsidRDefault="00DF0AE4" w:rsidP="00DF0AE4">
            <w:pPr>
              <w:pStyle w:val="26"/>
              <w:rPr>
                <w:lang w:val="en-US"/>
              </w:rPr>
            </w:pPr>
            <w:r w:rsidRPr="00DF0AE4">
              <w:rPr>
                <w:lang w:val="en-US"/>
              </w:rPr>
              <w:t>1020</w:t>
            </w:r>
          </w:p>
        </w:tc>
        <w:tc>
          <w:tcPr>
            <w:tcW w:w="713" w:type="dxa"/>
            <w:vAlign w:val="center"/>
          </w:tcPr>
          <w:p w:rsidR="00DF0AE4" w:rsidRPr="00DF0AE4" w:rsidRDefault="00DF0AE4" w:rsidP="00DF0AE4">
            <w:pPr>
              <w:pStyle w:val="26"/>
              <w:rPr>
                <w:lang w:val="en-US"/>
              </w:rPr>
            </w:pPr>
            <w:r w:rsidRPr="00DF0AE4">
              <w:rPr>
                <w:lang w:val="en-US"/>
              </w:rPr>
              <w:t>1050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0,188</w:t>
            </w:r>
          </w:p>
        </w:tc>
        <w:tc>
          <w:tcPr>
            <w:tcW w:w="996" w:type="dxa"/>
            <w:vAlign w:val="center"/>
          </w:tcPr>
          <w:p w:rsidR="00DF0AE4" w:rsidRPr="00DF0AE4" w:rsidRDefault="00DF0AE4" w:rsidP="00DF0AE4">
            <w:pPr>
              <w:pStyle w:val="26"/>
              <w:rPr>
                <w:lang w:val="en-US"/>
              </w:rPr>
            </w:pPr>
            <w:r w:rsidRPr="00DF0AE4">
              <w:rPr>
                <w:lang w:val="en-US"/>
              </w:rPr>
              <w:t>0,186</w:t>
            </w:r>
          </w:p>
        </w:tc>
        <w:tc>
          <w:tcPr>
            <w:tcW w:w="996" w:type="dxa"/>
            <w:vAlign w:val="bottom"/>
          </w:tcPr>
          <w:p w:rsidR="00DF0AE4" w:rsidRPr="00DF0AE4" w:rsidRDefault="00DF0AE4" w:rsidP="00DF0AE4">
            <w:pPr>
              <w:pStyle w:val="26"/>
              <w:rPr>
                <w:lang w:val="en-US"/>
              </w:rPr>
            </w:pPr>
            <w:r w:rsidRPr="00DF0AE4">
              <w:rPr>
                <w:lang w:val="en-US"/>
              </w:rPr>
              <w:t>0,220</w:t>
            </w:r>
          </w:p>
        </w:tc>
        <w:tc>
          <w:tcPr>
            <w:tcW w:w="998" w:type="dxa"/>
            <w:vAlign w:val="bottom"/>
          </w:tcPr>
          <w:p w:rsidR="00DF0AE4" w:rsidRPr="00DF0AE4" w:rsidRDefault="00DF0AE4" w:rsidP="00DF0AE4">
            <w:pPr>
              <w:pStyle w:val="26"/>
              <w:rPr>
                <w:lang w:val="en-US"/>
              </w:rPr>
            </w:pPr>
            <w:r w:rsidRPr="00DF0AE4">
              <w:rPr>
                <w:lang w:val="en-US"/>
              </w:rPr>
              <w:t>0,220</w:t>
            </w:r>
          </w:p>
        </w:tc>
        <w:tc>
          <w:tcPr>
            <w:tcW w:w="1282" w:type="dxa"/>
            <w:vAlign w:val="center"/>
          </w:tcPr>
          <w:p w:rsidR="00DF0AE4" w:rsidRPr="00DF0AE4" w:rsidRDefault="00DF0AE4" w:rsidP="00DF0AE4">
            <w:pPr>
              <w:pStyle w:val="26"/>
              <w:rPr>
                <w:lang w:val="en-US"/>
              </w:rPr>
            </w:pPr>
            <w:r w:rsidRPr="00DF0AE4">
              <w:rPr>
                <w:lang w:val="en-US"/>
              </w:rPr>
              <w:t>50</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K</w:t>
            </w:r>
            <w:r w:rsidRPr="00DF0AE4">
              <w:rPr>
                <w:vertAlign w:val="subscript"/>
                <w:lang w:val="en-US"/>
              </w:rPr>
              <w:t>1-2</w:t>
            </w:r>
            <w:r w:rsidRPr="00DF0AE4">
              <w:rPr>
                <w:lang w:val="en-US"/>
              </w:rPr>
              <w:t>pkr</w:t>
            </w:r>
          </w:p>
        </w:tc>
        <w:tc>
          <w:tcPr>
            <w:tcW w:w="713" w:type="dxa"/>
            <w:vAlign w:val="center"/>
          </w:tcPr>
          <w:p w:rsidR="00DF0AE4" w:rsidRPr="00DF0AE4" w:rsidRDefault="00DF0AE4" w:rsidP="00DF0AE4">
            <w:pPr>
              <w:pStyle w:val="26"/>
              <w:rPr>
                <w:lang w:val="en-US"/>
              </w:rPr>
            </w:pPr>
            <w:r w:rsidRPr="00DF0AE4">
              <w:rPr>
                <w:lang w:val="en-US"/>
              </w:rPr>
              <w:t>1050</w:t>
            </w:r>
          </w:p>
        </w:tc>
        <w:tc>
          <w:tcPr>
            <w:tcW w:w="713" w:type="dxa"/>
            <w:vAlign w:val="center"/>
          </w:tcPr>
          <w:p w:rsidR="00DF0AE4" w:rsidRPr="00DF0AE4" w:rsidRDefault="00DF0AE4" w:rsidP="00DF0AE4">
            <w:pPr>
              <w:pStyle w:val="26"/>
              <w:rPr>
                <w:lang w:val="en-US"/>
              </w:rPr>
            </w:pPr>
            <w:r w:rsidRPr="00DF0AE4">
              <w:rPr>
                <w:lang w:val="en-US"/>
              </w:rPr>
              <w:t>1850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0,186</w:t>
            </w:r>
          </w:p>
        </w:tc>
        <w:tc>
          <w:tcPr>
            <w:tcW w:w="996" w:type="dxa"/>
            <w:vAlign w:val="center"/>
          </w:tcPr>
          <w:p w:rsidR="00DF0AE4" w:rsidRPr="00DF0AE4" w:rsidRDefault="00DF0AE4" w:rsidP="00DF0AE4">
            <w:pPr>
              <w:pStyle w:val="26"/>
              <w:rPr>
                <w:lang w:val="en-US"/>
              </w:rPr>
            </w:pPr>
            <w:r w:rsidRPr="00DF0AE4">
              <w:rPr>
                <w:lang w:val="en-US"/>
              </w:rPr>
              <w:t>0,18</w:t>
            </w:r>
          </w:p>
        </w:tc>
        <w:tc>
          <w:tcPr>
            <w:tcW w:w="996" w:type="dxa"/>
            <w:vAlign w:val="bottom"/>
          </w:tcPr>
          <w:p w:rsidR="00DF0AE4" w:rsidRPr="00DF0AE4" w:rsidRDefault="00DF0AE4" w:rsidP="00DF0AE4">
            <w:pPr>
              <w:pStyle w:val="26"/>
              <w:rPr>
                <w:lang w:val="en-US"/>
              </w:rPr>
            </w:pPr>
            <w:r w:rsidRPr="00DF0AE4">
              <w:rPr>
                <w:lang w:val="en-US"/>
              </w:rPr>
              <w:t>0,230</w:t>
            </w:r>
          </w:p>
        </w:tc>
        <w:tc>
          <w:tcPr>
            <w:tcW w:w="998" w:type="dxa"/>
            <w:vAlign w:val="bottom"/>
          </w:tcPr>
          <w:p w:rsidR="00DF0AE4" w:rsidRPr="00DF0AE4" w:rsidRDefault="00DF0AE4" w:rsidP="00DF0AE4">
            <w:pPr>
              <w:pStyle w:val="26"/>
              <w:rPr>
                <w:lang w:val="en-US"/>
              </w:rPr>
            </w:pPr>
            <w:r w:rsidRPr="00DF0AE4">
              <w:rPr>
                <w:lang w:val="en-US"/>
              </w:rPr>
              <w:t>0,230</w:t>
            </w:r>
          </w:p>
        </w:tc>
        <w:tc>
          <w:tcPr>
            <w:tcW w:w="1282" w:type="dxa"/>
            <w:vAlign w:val="center"/>
          </w:tcPr>
          <w:p w:rsidR="00DF0AE4" w:rsidRPr="00DF0AE4" w:rsidRDefault="00DF0AE4" w:rsidP="00DF0AE4">
            <w:pPr>
              <w:pStyle w:val="26"/>
              <w:rPr>
                <w:lang w:val="en-US"/>
              </w:rPr>
            </w:pPr>
            <w:r w:rsidRPr="00DF0AE4">
              <w:rPr>
                <w:lang w:val="en-US"/>
              </w:rPr>
              <w:t>58</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K</w:t>
            </w:r>
            <w:r w:rsidRPr="00DF0AE4">
              <w:rPr>
                <w:vertAlign w:val="subscript"/>
                <w:lang w:val="en-US"/>
              </w:rPr>
              <w:t>1</w:t>
            </w:r>
            <w:r w:rsidRPr="00DF0AE4">
              <w:rPr>
                <w:lang w:val="en-US"/>
              </w:rPr>
              <w:t>alm</w:t>
            </w:r>
          </w:p>
        </w:tc>
        <w:tc>
          <w:tcPr>
            <w:tcW w:w="713" w:type="dxa"/>
            <w:vAlign w:val="center"/>
          </w:tcPr>
          <w:p w:rsidR="00DF0AE4" w:rsidRPr="00DF0AE4" w:rsidRDefault="00DF0AE4" w:rsidP="00DF0AE4">
            <w:pPr>
              <w:pStyle w:val="26"/>
              <w:rPr>
                <w:lang w:val="en-US"/>
              </w:rPr>
            </w:pPr>
            <w:r w:rsidRPr="00DF0AE4">
              <w:rPr>
                <w:lang w:val="en-US"/>
              </w:rPr>
              <w:t>1850</w:t>
            </w:r>
          </w:p>
        </w:tc>
        <w:tc>
          <w:tcPr>
            <w:tcW w:w="713" w:type="dxa"/>
            <w:vAlign w:val="center"/>
          </w:tcPr>
          <w:p w:rsidR="00DF0AE4" w:rsidRPr="00DF0AE4" w:rsidRDefault="00DF0AE4" w:rsidP="00DF0AE4">
            <w:pPr>
              <w:pStyle w:val="26"/>
              <w:rPr>
                <w:lang w:val="en-US"/>
              </w:rPr>
            </w:pPr>
            <w:r w:rsidRPr="00DF0AE4">
              <w:rPr>
                <w:lang w:val="en-US"/>
              </w:rPr>
              <w:t>1950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0,18</w:t>
            </w:r>
          </w:p>
        </w:tc>
        <w:tc>
          <w:tcPr>
            <w:tcW w:w="996" w:type="dxa"/>
            <w:vAlign w:val="center"/>
          </w:tcPr>
          <w:p w:rsidR="00DF0AE4" w:rsidRPr="00DF0AE4" w:rsidRDefault="00DF0AE4" w:rsidP="00DF0AE4">
            <w:pPr>
              <w:pStyle w:val="26"/>
              <w:rPr>
                <w:lang w:val="en-US"/>
              </w:rPr>
            </w:pPr>
            <w:r w:rsidRPr="00DF0AE4">
              <w:rPr>
                <w:lang w:val="en-US"/>
              </w:rPr>
              <w:t>0,177</w:t>
            </w:r>
          </w:p>
        </w:tc>
        <w:tc>
          <w:tcPr>
            <w:tcW w:w="996" w:type="dxa"/>
            <w:vAlign w:val="bottom"/>
          </w:tcPr>
          <w:p w:rsidR="00DF0AE4" w:rsidRPr="00DF0AE4" w:rsidRDefault="00DF0AE4" w:rsidP="00DF0AE4">
            <w:pPr>
              <w:pStyle w:val="26"/>
              <w:rPr>
                <w:lang w:val="en-US"/>
              </w:rPr>
            </w:pPr>
            <w:r w:rsidRPr="00DF0AE4">
              <w:rPr>
                <w:lang w:val="en-US"/>
              </w:rPr>
              <w:t>0,230</w:t>
            </w:r>
          </w:p>
        </w:tc>
        <w:tc>
          <w:tcPr>
            <w:tcW w:w="998" w:type="dxa"/>
            <w:vAlign w:val="bottom"/>
          </w:tcPr>
          <w:p w:rsidR="00DF0AE4" w:rsidRPr="00DF0AE4" w:rsidRDefault="00DF0AE4" w:rsidP="00DF0AE4">
            <w:pPr>
              <w:pStyle w:val="26"/>
              <w:rPr>
                <w:lang w:val="en-US"/>
              </w:rPr>
            </w:pPr>
            <w:r w:rsidRPr="00DF0AE4">
              <w:rPr>
                <w:lang w:val="en-US"/>
              </w:rPr>
              <w:t>0,230</w:t>
            </w:r>
          </w:p>
        </w:tc>
        <w:tc>
          <w:tcPr>
            <w:tcW w:w="1282" w:type="dxa"/>
            <w:vAlign w:val="center"/>
          </w:tcPr>
          <w:p w:rsidR="00DF0AE4" w:rsidRPr="00DF0AE4" w:rsidRDefault="00DF0AE4" w:rsidP="00DF0AE4">
            <w:pPr>
              <w:pStyle w:val="26"/>
              <w:rPr>
                <w:lang w:val="en-US"/>
              </w:rPr>
            </w:pPr>
            <w:r w:rsidRPr="00DF0AE4">
              <w:rPr>
                <w:lang w:val="en-US"/>
              </w:rPr>
              <w:t>65</w:t>
            </w:r>
          </w:p>
        </w:tc>
      </w:tr>
      <w:tr w:rsidR="00DF0AE4" w:rsidRPr="00DF0AE4" w:rsidTr="00DF0AE4">
        <w:trPr>
          <w:trHeight w:val="374"/>
          <w:jc w:val="center"/>
        </w:trPr>
        <w:tc>
          <w:tcPr>
            <w:tcW w:w="1279" w:type="dxa"/>
            <w:vAlign w:val="center"/>
          </w:tcPr>
          <w:p w:rsidR="00DF0AE4" w:rsidRPr="00DF0AE4" w:rsidRDefault="00DF0AE4" w:rsidP="00DF0AE4">
            <w:pPr>
              <w:pStyle w:val="26"/>
              <w:rPr>
                <w:lang w:val="en-US"/>
              </w:rPr>
            </w:pPr>
            <w:r w:rsidRPr="00DF0AE4">
              <w:rPr>
                <w:lang w:val="en-US"/>
              </w:rPr>
              <w:t>K</w:t>
            </w:r>
            <w:r w:rsidRPr="00DF0AE4">
              <w:rPr>
                <w:vertAlign w:val="subscript"/>
                <w:lang w:val="en-US"/>
              </w:rPr>
              <w:t>1</w:t>
            </w:r>
            <w:r w:rsidRPr="00DF0AE4">
              <w:rPr>
                <w:lang w:val="en-US"/>
              </w:rPr>
              <w:t>vrt</w:t>
            </w:r>
          </w:p>
        </w:tc>
        <w:tc>
          <w:tcPr>
            <w:tcW w:w="713" w:type="dxa"/>
            <w:vAlign w:val="center"/>
          </w:tcPr>
          <w:p w:rsidR="00DF0AE4" w:rsidRPr="00DF0AE4" w:rsidRDefault="00DF0AE4" w:rsidP="00DF0AE4">
            <w:pPr>
              <w:pStyle w:val="26"/>
              <w:rPr>
                <w:lang w:val="en-US"/>
              </w:rPr>
            </w:pPr>
            <w:r w:rsidRPr="00DF0AE4">
              <w:rPr>
                <w:lang w:val="en-US"/>
              </w:rPr>
              <w:t>1950</w:t>
            </w:r>
          </w:p>
        </w:tc>
        <w:tc>
          <w:tcPr>
            <w:tcW w:w="713" w:type="dxa"/>
            <w:vAlign w:val="center"/>
          </w:tcPr>
          <w:p w:rsidR="00DF0AE4" w:rsidRPr="00DF0AE4" w:rsidRDefault="00DF0AE4" w:rsidP="00DF0AE4">
            <w:pPr>
              <w:pStyle w:val="26"/>
              <w:rPr>
                <w:lang w:val="en-US"/>
              </w:rPr>
            </w:pPr>
            <w:r w:rsidRPr="00DF0AE4">
              <w:rPr>
                <w:lang w:val="en-US"/>
              </w:rPr>
              <w:t>2340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0,100</w:t>
            </w:r>
          </w:p>
        </w:tc>
        <w:tc>
          <w:tcPr>
            <w:tcW w:w="996" w:type="dxa"/>
            <w:vAlign w:val="center"/>
          </w:tcPr>
          <w:p w:rsidR="00DF0AE4" w:rsidRPr="00DF0AE4" w:rsidRDefault="00DF0AE4" w:rsidP="00DF0AE4">
            <w:pPr>
              <w:pStyle w:val="26"/>
              <w:rPr>
                <w:lang w:val="en-US"/>
              </w:rPr>
            </w:pPr>
            <w:r w:rsidRPr="00DF0AE4">
              <w:rPr>
                <w:lang w:val="en-US"/>
              </w:rPr>
              <w:t>0,177</w:t>
            </w:r>
          </w:p>
        </w:tc>
        <w:tc>
          <w:tcPr>
            <w:tcW w:w="996" w:type="dxa"/>
            <w:vAlign w:val="center"/>
          </w:tcPr>
          <w:p w:rsidR="00DF0AE4" w:rsidRPr="00DF0AE4" w:rsidRDefault="00DF0AE4" w:rsidP="00DF0AE4">
            <w:pPr>
              <w:pStyle w:val="26"/>
              <w:rPr>
                <w:lang w:val="en-US"/>
              </w:rPr>
            </w:pPr>
            <w:r w:rsidRPr="00DF0AE4">
              <w:rPr>
                <w:lang w:val="en-US"/>
              </w:rPr>
              <w:t>0,177</w:t>
            </w:r>
          </w:p>
        </w:tc>
        <w:tc>
          <w:tcPr>
            <w:tcW w:w="996" w:type="dxa"/>
            <w:vAlign w:val="bottom"/>
          </w:tcPr>
          <w:p w:rsidR="00DF0AE4" w:rsidRPr="00DF0AE4" w:rsidRDefault="00DF0AE4" w:rsidP="00DF0AE4">
            <w:pPr>
              <w:pStyle w:val="26"/>
              <w:rPr>
                <w:lang w:val="en-US"/>
              </w:rPr>
            </w:pPr>
            <w:r w:rsidRPr="00DF0AE4">
              <w:rPr>
                <w:lang w:val="en-US"/>
              </w:rPr>
              <w:t>0,230</w:t>
            </w:r>
          </w:p>
        </w:tc>
        <w:tc>
          <w:tcPr>
            <w:tcW w:w="998" w:type="dxa"/>
            <w:vAlign w:val="bottom"/>
          </w:tcPr>
          <w:p w:rsidR="00DF0AE4" w:rsidRPr="00DF0AE4" w:rsidRDefault="00DF0AE4" w:rsidP="00DF0AE4">
            <w:pPr>
              <w:pStyle w:val="26"/>
              <w:rPr>
                <w:lang w:val="en-US"/>
              </w:rPr>
            </w:pPr>
            <w:r w:rsidRPr="00DF0AE4">
              <w:rPr>
                <w:lang w:val="en-US"/>
              </w:rPr>
              <w:t>0,230</w:t>
            </w:r>
          </w:p>
        </w:tc>
        <w:tc>
          <w:tcPr>
            <w:tcW w:w="1282" w:type="dxa"/>
            <w:vAlign w:val="center"/>
          </w:tcPr>
          <w:p w:rsidR="00DF0AE4" w:rsidRPr="00DF0AE4" w:rsidRDefault="00DF0AE4" w:rsidP="00DF0AE4">
            <w:pPr>
              <w:pStyle w:val="26"/>
              <w:rPr>
                <w:lang w:val="en-US"/>
              </w:rPr>
            </w:pPr>
            <w:r w:rsidRPr="00DF0AE4">
              <w:rPr>
                <w:lang w:val="en-US"/>
              </w:rPr>
              <w:t>75</w:t>
            </w:r>
          </w:p>
        </w:tc>
      </w:tr>
      <w:tr w:rsidR="00DF0AE4" w:rsidRPr="00DF0AE4" w:rsidTr="00DF0AE4">
        <w:trPr>
          <w:trHeight w:val="359"/>
          <w:jc w:val="center"/>
        </w:trPr>
        <w:tc>
          <w:tcPr>
            <w:tcW w:w="1279" w:type="dxa"/>
            <w:vAlign w:val="center"/>
          </w:tcPr>
          <w:p w:rsidR="00DF0AE4" w:rsidRPr="00DF0AE4" w:rsidRDefault="00DF0AE4" w:rsidP="00DF0AE4">
            <w:pPr>
              <w:pStyle w:val="26"/>
              <w:rPr>
                <w:lang w:val="en-US"/>
              </w:rPr>
            </w:pPr>
            <w:r w:rsidRPr="00DF0AE4">
              <w:rPr>
                <w:lang w:val="en-US"/>
              </w:rPr>
              <w:t>K</w:t>
            </w:r>
            <w:r w:rsidRPr="00DF0AE4">
              <w:rPr>
                <w:vertAlign w:val="subscript"/>
                <w:lang w:val="en-US"/>
              </w:rPr>
              <w:t>1</w:t>
            </w:r>
            <w:r w:rsidRPr="00DF0AE4">
              <w:rPr>
                <w:lang w:val="en-US"/>
              </w:rPr>
              <w:t>mg</w:t>
            </w:r>
          </w:p>
        </w:tc>
        <w:tc>
          <w:tcPr>
            <w:tcW w:w="713" w:type="dxa"/>
            <w:vAlign w:val="center"/>
          </w:tcPr>
          <w:p w:rsidR="00DF0AE4" w:rsidRPr="00DF0AE4" w:rsidRDefault="00DF0AE4" w:rsidP="00DF0AE4">
            <w:pPr>
              <w:pStyle w:val="26"/>
            </w:pPr>
            <w:r w:rsidRPr="00DF0AE4">
              <w:t>2340</w:t>
            </w:r>
          </w:p>
        </w:tc>
        <w:tc>
          <w:tcPr>
            <w:tcW w:w="713" w:type="dxa"/>
            <w:vAlign w:val="center"/>
          </w:tcPr>
          <w:p w:rsidR="00DF0AE4" w:rsidRPr="00DF0AE4" w:rsidRDefault="00DF0AE4" w:rsidP="00DF0AE4">
            <w:pPr>
              <w:pStyle w:val="26"/>
            </w:pPr>
            <w:r w:rsidRPr="00DF0AE4">
              <w:t>2570</w:t>
            </w:r>
          </w:p>
        </w:tc>
        <w:tc>
          <w:tcPr>
            <w:tcW w:w="996" w:type="dxa"/>
            <w:vAlign w:val="center"/>
          </w:tcPr>
          <w:p w:rsidR="00DF0AE4" w:rsidRPr="00DF0AE4" w:rsidRDefault="00DF0AE4" w:rsidP="00DF0AE4">
            <w:pPr>
              <w:pStyle w:val="26"/>
            </w:pPr>
            <w:r w:rsidRPr="00DF0AE4">
              <w:t>0,100</w:t>
            </w:r>
          </w:p>
        </w:tc>
        <w:tc>
          <w:tcPr>
            <w:tcW w:w="996" w:type="dxa"/>
            <w:vAlign w:val="center"/>
          </w:tcPr>
          <w:p w:rsidR="00DF0AE4" w:rsidRPr="00DF0AE4" w:rsidRDefault="00DF0AE4" w:rsidP="00DF0AE4">
            <w:pPr>
              <w:pStyle w:val="26"/>
            </w:pPr>
            <w:r w:rsidRPr="00DF0AE4">
              <w:t>0,100</w:t>
            </w:r>
          </w:p>
        </w:tc>
        <w:tc>
          <w:tcPr>
            <w:tcW w:w="996" w:type="dxa"/>
            <w:vAlign w:val="center"/>
          </w:tcPr>
          <w:p w:rsidR="00DF0AE4" w:rsidRPr="00DF0AE4" w:rsidRDefault="00DF0AE4" w:rsidP="00DF0AE4">
            <w:pPr>
              <w:pStyle w:val="26"/>
            </w:pPr>
            <w:r w:rsidRPr="00DF0AE4">
              <w:t>0,177</w:t>
            </w:r>
          </w:p>
        </w:tc>
        <w:tc>
          <w:tcPr>
            <w:tcW w:w="996" w:type="dxa"/>
            <w:vAlign w:val="center"/>
          </w:tcPr>
          <w:p w:rsidR="00DF0AE4" w:rsidRPr="00DF0AE4" w:rsidRDefault="00DF0AE4" w:rsidP="00DF0AE4">
            <w:pPr>
              <w:pStyle w:val="26"/>
            </w:pPr>
            <w:r w:rsidRPr="00DF0AE4">
              <w:t>0,177</w:t>
            </w:r>
          </w:p>
        </w:tc>
        <w:tc>
          <w:tcPr>
            <w:tcW w:w="996" w:type="dxa"/>
            <w:vAlign w:val="bottom"/>
          </w:tcPr>
          <w:p w:rsidR="00DF0AE4" w:rsidRPr="00DF0AE4" w:rsidRDefault="00DF0AE4" w:rsidP="00DF0AE4">
            <w:pPr>
              <w:pStyle w:val="26"/>
            </w:pPr>
            <w:r w:rsidRPr="00DF0AE4">
              <w:t>0,230</w:t>
            </w:r>
          </w:p>
        </w:tc>
        <w:tc>
          <w:tcPr>
            <w:tcW w:w="998" w:type="dxa"/>
            <w:vAlign w:val="bottom"/>
          </w:tcPr>
          <w:p w:rsidR="00DF0AE4" w:rsidRPr="00DF0AE4" w:rsidRDefault="00DF0AE4" w:rsidP="00DF0AE4">
            <w:pPr>
              <w:pStyle w:val="26"/>
            </w:pPr>
            <w:r w:rsidRPr="00DF0AE4">
              <w:t>0,230</w:t>
            </w:r>
          </w:p>
        </w:tc>
        <w:tc>
          <w:tcPr>
            <w:tcW w:w="1282" w:type="dxa"/>
            <w:vAlign w:val="center"/>
          </w:tcPr>
          <w:p w:rsidR="00DF0AE4" w:rsidRPr="00DF0AE4" w:rsidRDefault="00DF0AE4" w:rsidP="00DF0AE4">
            <w:pPr>
              <w:pStyle w:val="26"/>
            </w:pPr>
            <w:r w:rsidRPr="00DF0AE4">
              <w:t>83</w:t>
            </w:r>
          </w:p>
        </w:tc>
      </w:tr>
    </w:tbl>
    <w:p w:rsidR="00DF0AE4" w:rsidRPr="00DF0AE4" w:rsidRDefault="00DF0AE4" w:rsidP="00DF0AE4">
      <w:pPr>
        <w:tabs>
          <w:tab w:val="left" w:pos="340"/>
        </w:tabs>
        <w:spacing w:line="360" w:lineRule="auto"/>
        <w:rPr>
          <w:sz w:val="28"/>
        </w:rPr>
      </w:pPr>
    </w:p>
    <w:p w:rsidR="00DF0AE4" w:rsidRPr="00DF0AE4" w:rsidRDefault="00DF0AE4" w:rsidP="00DF0AE4">
      <w:pPr>
        <w:pStyle w:val="a"/>
        <w:numPr>
          <w:ilvl w:val="0"/>
          <w:numId w:val="0"/>
        </w:numPr>
        <w:spacing w:line="360" w:lineRule="auto"/>
        <w:ind w:firstLine="709"/>
        <w:jc w:val="both"/>
        <w:rPr>
          <w:szCs w:val="24"/>
        </w:rPr>
      </w:pPr>
      <w:r w:rsidRPr="00DF0AE4">
        <w:rPr>
          <w:szCs w:val="24"/>
        </w:rPr>
        <w:t>Нефтегазоносность по разрезу скважины</w:t>
      </w:r>
      <w:r>
        <w:rPr>
          <w:szCs w:val="24"/>
        </w:rPr>
        <w:t xml:space="preserve"> </w:t>
      </w:r>
      <w:r w:rsidRPr="00DF0AE4">
        <w:rPr>
          <w:szCs w:val="24"/>
        </w:rPr>
        <w:t>Таблица №5.</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6"/>
        <w:gridCol w:w="482"/>
        <w:gridCol w:w="640"/>
        <w:gridCol w:w="641"/>
        <w:gridCol w:w="641"/>
        <w:gridCol w:w="641"/>
        <w:gridCol w:w="641"/>
        <w:gridCol w:w="641"/>
        <w:gridCol w:w="483"/>
        <w:gridCol w:w="641"/>
        <w:gridCol w:w="641"/>
        <w:gridCol w:w="641"/>
        <w:gridCol w:w="641"/>
        <w:gridCol w:w="799"/>
      </w:tblGrid>
      <w:tr w:rsidR="00DF0AE4" w:rsidRPr="00DF0AE4" w:rsidTr="00DF0AE4">
        <w:trPr>
          <w:cantSplit/>
          <w:trHeight w:val="679"/>
          <w:jc w:val="center"/>
        </w:trPr>
        <w:tc>
          <w:tcPr>
            <w:tcW w:w="1080" w:type="dxa"/>
            <w:vMerge w:val="restart"/>
            <w:textDirection w:val="btLr"/>
            <w:vAlign w:val="center"/>
          </w:tcPr>
          <w:p w:rsidR="00DF0AE4" w:rsidRPr="00DF0AE4" w:rsidRDefault="00DF0AE4" w:rsidP="00DF0AE4">
            <w:pPr>
              <w:pStyle w:val="26"/>
            </w:pPr>
            <w:r w:rsidRPr="00DF0AE4">
              <w:t>Индекс</w:t>
            </w:r>
            <w:r>
              <w:rPr>
                <w:i/>
              </w:rPr>
              <w:t xml:space="preserve"> </w:t>
            </w:r>
            <w:r w:rsidRPr="00DF0AE4">
              <w:t>стратиграфического подразделения</w:t>
            </w:r>
          </w:p>
        </w:tc>
        <w:tc>
          <w:tcPr>
            <w:tcW w:w="540" w:type="dxa"/>
            <w:vMerge w:val="restart"/>
            <w:textDirection w:val="btLr"/>
            <w:vAlign w:val="center"/>
          </w:tcPr>
          <w:p w:rsidR="00DF0AE4" w:rsidRPr="00DF0AE4" w:rsidRDefault="00DF0AE4" w:rsidP="00DF0AE4">
            <w:pPr>
              <w:pStyle w:val="26"/>
            </w:pPr>
            <w:r w:rsidRPr="00DF0AE4">
              <w:t>Пласт</w:t>
            </w:r>
            <w:r>
              <w:rPr>
                <w:i/>
              </w:rPr>
              <w:t xml:space="preserve"> </w:t>
            </w:r>
          </w:p>
        </w:tc>
        <w:tc>
          <w:tcPr>
            <w:tcW w:w="1440" w:type="dxa"/>
            <w:gridSpan w:val="2"/>
            <w:vAlign w:val="center"/>
          </w:tcPr>
          <w:p w:rsidR="00DF0AE4" w:rsidRPr="00DF0AE4" w:rsidRDefault="00DF0AE4" w:rsidP="00DF0AE4">
            <w:pPr>
              <w:pStyle w:val="26"/>
            </w:pPr>
            <w:r w:rsidRPr="00DF0AE4">
              <w:t xml:space="preserve">Интервал, </w:t>
            </w:r>
          </w:p>
          <w:p w:rsidR="00DF0AE4" w:rsidRPr="00DF0AE4" w:rsidRDefault="00DF0AE4" w:rsidP="00DF0AE4">
            <w:pPr>
              <w:pStyle w:val="26"/>
            </w:pPr>
            <w:r w:rsidRPr="00DF0AE4">
              <w:t>м</w:t>
            </w:r>
          </w:p>
        </w:tc>
        <w:tc>
          <w:tcPr>
            <w:tcW w:w="720" w:type="dxa"/>
            <w:vMerge w:val="restart"/>
            <w:textDirection w:val="btLr"/>
            <w:vAlign w:val="center"/>
          </w:tcPr>
          <w:p w:rsidR="00DF0AE4" w:rsidRPr="00DF0AE4" w:rsidRDefault="00DF0AE4" w:rsidP="00DF0AE4">
            <w:pPr>
              <w:pStyle w:val="26"/>
            </w:pPr>
            <w:r w:rsidRPr="00DF0AE4">
              <w:t>Тип коллектора</w:t>
            </w:r>
          </w:p>
        </w:tc>
        <w:tc>
          <w:tcPr>
            <w:tcW w:w="1440" w:type="dxa"/>
            <w:gridSpan w:val="2"/>
            <w:vAlign w:val="center"/>
          </w:tcPr>
          <w:p w:rsidR="00DF0AE4" w:rsidRPr="00DF0AE4" w:rsidRDefault="00DF0AE4" w:rsidP="00DF0AE4">
            <w:pPr>
              <w:pStyle w:val="26"/>
            </w:pPr>
            <w:r w:rsidRPr="00DF0AE4">
              <w:t>Плотность нефти, г/см</w:t>
            </w:r>
            <w:r w:rsidRPr="00DF0AE4">
              <w:rPr>
                <w:vertAlign w:val="superscript"/>
              </w:rPr>
              <w:t>3</w:t>
            </w:r>
          </w:p>
        </w:tc>
        <w:tc>
          <w:tcPr>
            <w:tcW w:w="720" w:type="dxa"/>
            <w:vMerge w:val="restart"/>
            <w:textDirection w:val="btLr"/>
            <w:vAlign w:val="center"/>
          </w:tcPr>
          <w:p w:rsidR="00DF0AE4" w:rsidRPr="00DF0AE4" w:rsidRDefault="00DF0AE4" w:rsidP="00DF0AE4">
            <w:pPr>
              <w:pStyle w:val="26"/>
            </w:pPr>
            <w:r w:rsidRPr="00DF0AE4">
              <w:t>Вязкость нефти в пл. усл.</w:t>
            </w:r>
            <w:r>
              <w:rPr>
                <w:i/>
              </w:rPr>
              <w:t xml:space="preserve"> </w:t>
            </w:r>
            <w:r w:rsidRPr="00DF0AE4">
              <w:t>МПа*с</w:t>
            </w:r>
          </w:p>
        </w:tc>
        <w:tc>
          <w:tcPr>
            <w:tcW w:w="540" w:type="dxa"/>
            <w:vMerge w:val="restart"/>
            <w:textDirection w:val="btLr"/>
            <w:vAlign w:val="center"/>
          </w:tcPr>
          <w:p w:rsidR="00DF0AE4" w:rsidRPr="00DF0AE4" w:rsidRDefault="00DF0AE4" w:rsidP="00DF0AE4">
            <w:pPr>
              <w:pStyle w:val="26"/>
            </w:pPr>
            <w:r w:rsidRPr="00DF0AE4">
              <w:t>Содержание серы, % по весу</w:t>
            </w:r>
          </w:p>
        </w:tc>
        <w:tc>
          <w:tcPr>
            <w:tcW w:w="720" w:type="dxa"/>
            <w:vMerge w:val="restart"/>
            <w:textDirection w:val="btLr"/>
            <w:vAlign w:val="center"/>
          </w:tcPr>
          <w:p w:rsidR="00DF0AE4" w:rsidRPr="00DF0AE4" w:rsidRDefault="00DF0AE4" w:rsidP="00DF0AE4">
            <w:pPr>
              <w:pStyle w:val="26"/>
            </w:pPr>
            <w:r w:rsidRPr="00DF0AE4">
              <w:t>Содержание парафина, % по весу</w:t>
            </w:r>
          </w:p>
        </w:tc>
        <w:tc>
          <w:tcPr>
            <w:tcW w:w="3060" w:type="dxa"/>
            <w:gridSpan w:val="4"/>
            <w:vAlign w:val="center"/>
          </w:tcPr>
          <w:p w:rsidR="00DF0AE4" w:rsidRPr="00DF0AE4" w:rsidRDefault="00DF0AE4" w:rsidP="00DF0AE4">
            <w:pPr>
              <w:pStyle w:val="26"/>
            </w:pPr>
            <w:r w:rsidRPr="00DF0AE4">
              <w:t>Параметры растворенного газа</w:t>
            </w:r>
          </w:p>
        </w:tc>
      </w:tr>
      <w:tr w:rsidR="00DF0AE4" w:rsidRPr="00DF0AE4" w:rsidTr="00DF0AE4">
        <w:trPr>
          <w:cantSplit/>
          <w:trHeight w:val="2414"/>
          <w:jc w:val="center"/>
        </w:trPr>
        <w:tc>
          <w:tcPr>
            <w:tcW w:w="956" w:type="dxa"/>
            <w:vMerge/>
            <w:vAlign w:val="center"/>
          </w:tcPr>
          <w:p w:rsidR="00DF0AE4" w:rsidRPr="00DF0AE4" w:rsidRDefault="00DF0AE4" w:rsidP="00DF0AE4">
            <w:pPr>
              <w:pStyle w:val="26"/>
            </w:pPr>
          </w:p>
        </w:tc>
        <w:tc>
          <w:tcPr>
            <w:tcW w:w="482" w:type="dxa"/>
            <w:vMerge/>
            <w:vAlign w:val="center"/>
          </w:tcPr>
          <w:p w:rsidR="00DF0AE4" w:rsidRPr="00DF0AE4" w:rsidRDefault="00DF0AE4" w:rsidP="00DF0AE4">
            <w:pPr>
              <w:pStyle w:val="26"/>
            </w:pPr>
          </w:p>
        </w:tc>
        <w:tc>
          <w:tcPr>
            <w:tcW w:w="720" w:type="dxa"/>
            <w:textDirection w:val="btLr"/>
            <w:vAlign w:val="center"/>
          </w:tcPr>
          <w:p w:rsidR="00DF0AE4" w:rsidRPr="00DF0AE4" w:rsidRDefault="00DF0AE4" w:rsidP="00DF0AE4">
            <w:pPr>
              <w:pStyle w:val="26"/>
            </w:pPr>
            <w:r w:rsidRPr="00DF0AE4">
              <w:t>От (верх)</w:t>
            </w:r>
          </w:p>
        </w:tc>
        <w:tc>
          <w:tcPr>
            <w:tcW w:w="720" w:type="dxa"/>
            <w:textDirection w:val="btLr"/>
            <w:vAlign w:val="center"/>
          </w:tcPr>
          <w:p w:rsidR="00DF0AE4" w:rsidRPr="00DF0AE4" w:rsidRDefault="00DF0AE4" w:rsidP="00DF0AE4">
            <w:pPr>
              <w:pStyle w:val="26"/>
            </w:pPr>
            <w:r w:rsidRPr="00DF0AE4">
              <w:t>До (низ)</w:t>
            </w:r>
          </w:p>
        </w:tc>
        <w:tc>
          <w:tcPr>
            <w:tcW w:w="641" w:type="dxa"/>
            <w:vMerge/>
            <w:vAlign w:val="center"/>
          </w:tcPr>
          <w:p w:rsidR="00DF0AE4" w:rsidRPr="00DF0AE4" w:rsidRDefault="00DF0AE4" w:rsidP="00DF0AE4">
            <w:pPr>
              <w:pStyle w:val="26"/>
            </w:pPr>
          </w:p>
        </w:tc>
        <w:tc>
          <w:tcPr>
            <w:tcW w:w="720" w:type="dxa"/>
            <w:textDirection w:val="btLr"/>
            <w:vAlign w:val="center"/>
          </w:tcPr>
          <w:p w:rsidR="00DF0AE4" w:rsidRPr="00DF0AE4" w:rsidRDefault="00DF0AE4" w:rsidP="00DF0AE4">
            <w:pPr>
              <w:pStyle w:val="26"/>
            </w:pPr>
            <w:r w:rsidRPr="00DF0AE4">
              <w:t>В пласт. условиях</w:t>
            </w:r>
          </w:p>
        </w:tc>
        <w:tc>
          <w:tcPr>
            <w:tcW w:w="720" w:type="dxa"/>
            <w:textDirection w:val="btLr"/>
            <w:vAlign w:val="center"/>
          </w:tcPr>
          <w:p w:rsidR="00DF0AE4" w:rsidRPr="00DF0AE4" w:rsidRDefault="00DF0AE4" w:rsidP="00DF0AE4">
            <w:pPr>
              <w:pStyle w:val="26"/>
            </w:pPr>
            <w:r w:rsidRPr="00DF0AE4">
              <w:t>После дегазации</w:t>
            </w:r>
          </w:p>
        </w:tc>
        <w:tc>
          <w:tcPr>
            <w:tcW w:w="641" w:type="dxa"/>
            <w:vMerge/>
            <w:vAlign w:val="center"/>
          </w:tcPr>
          <w:p w:rsidR="00DF0AE4" w:rsidRPr="00DF0AE4" w:rsidRDefault="00DF0AE4" w:rsidP="00DF0AE4">
            <w:pPr>
              <w:pStyle w:val="26"/>
            </w:pPr>
          </w:p>
        </w:tc>
        <w:tc>
          <w:tcPr>
            <w:tcW w:w="483" w:type="dxa"/>
            <w:vMerge/>
            <w:vAlign w:val="center"/>
          </w:tcPr>
          <w:p w:rsidR="00DF0AE4" w:rsidRPr="00DF0AE4" w:rsidRDefault="00DF0AE4" w:rsidP="00DF0AE4">
            <w:pPr>
              <w:pStyle w:val="26"/>
            </w:pPr>
          </w:p>
        </w:tc>
        <w:tc>
          <w:tcPr>
            <w:tcW w:w="641" w:type="dxa"/>
            <w:vMerge/>
            <w:vAlign w:val="center"/>
          </w:tcPr>
          <w:p w:rsidR="00DF0AE4" w:rsidRPr="00DF0AE4" w:rsidRDefault="00DF0AE4" w:rsidP="00DF0AE4">
            <w:pPr>
              <w:pStyle w:val="26"/>
            </w:pPr>
          </w:p>
        </w:tc>
        <w:tc>
          <w:tcPr>
            <w:tcW w:w="720" w:type="dxa"/>
            <w:textDirection w:val="btLr"/>
            <w:vAlign w:val="center"/>
          </w:tcPr>
          <w:p w:rsidR="00DF0AE4" w:rsidRPr="00DF0AE4" w:rsidRDefault="00DF0AE4" w:rsidP="00DF0AE4">
            <w:pPr>
              <w:pStyle w:val="26"/>
            </w:pPr>
            <w:r w:rsidRPr="00DF0AE4">
              <w:t xml:space="preserve">Газовый </w:t>
            </w:r>
          </w:p>
          <w:p w:rsidR="00DF0AE4" w:rsidRPr="00DF0AE4" w:rsidRDefault="00DF0AE4" w:rsidP="00DF0AE4">
            <w:pPr>
              <w:pStyle w:val="26"/>
            </w:pPr>
            <w:r w:rsidRPr="00DF0AE4">
              <w:t>фактор, м</w:t>
            </w:r>
            <w:r w:rsidRPr="00DF0AE4">
              <w:rPr>
                <w:vertAlign w:val="superscript"/>
              </w:rPr>
              <w:t>3</w:t>
            </w:r>
            <w:r w:rsidRPr="00DF0AE4">
              <w:t>/т</w:t>
            </w:r>
          </w:p>
        </w:tc>
        <w:tc>
          <w:tcPr>
            <w:tcW w:w="720" w:type="dxa"/>
            <w:textDirection w:val="btLr"/>
            <w:vAlign w:val="center"/>
          </w:tcPr>
          <w:p w:rsidR="00DF0AE4" w:rsidRPr="00DF0AE4" w:rsidRDefault="00DF0AE4" w:rsidP="00DF0AE4">
            <w:pPr>
              <w:pStyle w:val="26"/>
            </w:pPr>
            <w:r w:rsidRPr="00DF0AE4">
              <w:t>Содержание углекислого газа, %</w:t>
            </w:r>
          </w:p>
        </w:tc>
        <w:tc>
          <w:tcPr>
            <w:tcW w:w="720" w:type="dxa"/>
            <w:textDirection w:val="btLr"/>
            <w:vAlign w:val="center"/>
          </w:tcPr>
          <w:p w:rsidR="00DF0AE4" w:rsidRPr="00DF0AE4" w:rsidRDefault="00DF0AE4" w:rsidP="00DF0AE4">
            <w:pPr>
              <w:pStyle w:val="26"/>
            </w:pPr>
            <w:r w:rsidRPr="00DF0AE4">
              <w:t>Относительная плотность газа, г/см3</w:t>
            </w:r>
          </w:p>
        </w:tc>
        <w:tc>
          <w:tcPr>
            <w:tcW w:w="900" w:type="dxa"/>
            <w:textDirection w:val="btLr"/>
            <w:vAlign w:val="center"/>
          </w:tcPr>
          <w:p w:rsidR="00DF0AE4" w:rsidRPr="00DF0AE4" w:rsidRDefault="00DF0AE4" w:rsidP="00DF0AE4">
            <w:pPr>
              <w:pStyle w:val="26"/>
            </w:pPr>
            <w:r w:rsidRPr="00DF0AE4">
              <w:t>Давление насыщения в пл. усл., МПа</w:t>
            </w:r>
          </w:p>
        </w:tc>
      </w:tr>
      <w:tr w:rsidR="00DF0AE4" w:rsidRPr="00DF0AE4" w:rsidTr="00DF0AE4">
        <w:trPr>
          <w:cantSplit/>
          <w:trHeight w:val="575"/>
          <w:jc w:val="center"/>
        </w:trPr>
        <w:tc>
          <w:tcPr>
            <w:tcW w:w="1080" w:type="dxa"/>
            <w:vAlign w:val="center"/>
          </w:tcPr>
          <w:p w:rsidR="00DF0AE4" w:rsidRPr="00DF0AE4" w:rsidRDefault="00DF0AE4" w:rsidP="00DF0AE4">
            <w:pPr>
              <w:pStyle w:val="26"/>
            </w:pPr>
            <w:r w:rsidRPr="00DF0AE4">
              <w:rPr>
                <w:lang w:val="en-US"/>
              </w:rPr>
              <w:t>K</w:t>
            </w:r>
            <w:r w:rsidRPr="00DF0AE4">
              <w:rPr>
                <w:vertAlign w:val="subscript"/>
              </w:rPr>
              <w:t>1</w:t>
            </w:r>
            <w:r w:rsidRPr="00DF0AE4">
              <w:rPr>
                <w:lang w:val="en-US"/>
              </w:rPr>
              <w:t>mg</w:t>
            </w:r>
          </w:p>
        </w:tc>
        <w:tc>
          <w:tcPr>
            <w:tcW w:w="540" w:type="dxa"/>
            <w:vAlign w:val="center"/>
          </w:tcPr>
          <w:p w:rsidR="00DF0AE4" w:rsidRPr="00DF0AE4" w:rsidRDefault="00DF0AE4" w:rsidP="00DF0AE4">
            <w:pPr>
              <w:pStyle w:val="26"/>
            </w:pPr>
            <w:r w:rsidRPr="00DF0AE4">
              <w:t>БС10</w:t>
            </w:r>
          </w:p>
        </w:tc>
        <w:tc>
          <w:tcPr>
            <w:tcW w:w="720" w:type="dxa"/>
            <w:vAlign w:val="center"/>
          </w:tcPr>
          <w:p w:rsidR="00DF0AE4" w:rsidRPr="00DF0AE4" w:rsidRDefault="00DF0AE4" w:rsidP="00DF0AE4">
            <w:pPr>
              <w:pStyle w:val="26"/>
            </w:pPr>
            <w:r w:rsidRPr="00DF0AE4">
              <w:t>2500</w:t>
            </w:r>
          </w:p>
        </w:tc>
        <w:tc>
          <w:tcPr>
            <w:tcW w:w="720" w:type="dxa"/>
            <w:vAlign w:val="center"/>
          </w:tcPr>
          <w:p w:rsidR="00DF0AE4" w:rsidRPr="00DF0AE4" w:rsidRDefault="00DF0AE4" w:rsidP="00DF0AE4">
            <w:pPr>
              <w:pStyle w:val="26"/>
            </w:pPr>
            <w:r w:rsidRPr="00DF0AE4">
              <w:t>2520</w:t>
            </w:r>
          </w:p>
        </w:tc>
        <w:tc>
          <w:tcPr>
            <w:tcW w:w="720" w:type="dxa"/>
            <w:vAlign w:val="center"/>
          </w:tcPr>
          <w:p w:rsidR="00DF0AE4" w:rsidRPr="00DF0AE4" w:rsidRDefault="00DF0AE4" w:rsidP="00DF0AE4">
            <w:pPr>
              <w:pStyle w:val="26"/>
            </w:pPr>
            <w:r w:rsidRPr="00DF0AE4">
              <w:t>Пор.</w:t>
            </w:r>
          </w:p>
        </w:tc>
        <w:tc>
          <w:tcPr>
            <w:tcW w:w="720" w:type="dxa"/>
            <w:vAlign w:val="center"/>
          </w:tcPr>
          <w:p w:rsidR="00DF0AE4" w:rsidRPr="00DF0AE4" w:rsidRDefault="00DF0AE4" w:rsidP="00DF0AE4">
            <w:pPr>
              <w:pStyle w:val="26"/>
            </w:pPr>
            <w:r w:rsidRPr="00DF0AE4">
              <w:t>0,79</w:t>
            </w:r>
          </w:p>
        </w:tc>
        <w:tc>
          <w:tcPr>
            <w:tcW w:w="720" w:type="dxa"/>
            <w:vAlign w:val="center"/>
          </w:tcPr>
          <w:p w:rsidR="00DF0AE4" w:rsidRPr="00DF0AE4" w:rsidRDefault="00DF0AE4" w:rsidP="00DF0AE4">
            <w:pPr>
              <w:pStyle w:val="26"/>
            </w:pPr>
            <w:r w:rsidRPr="00DF0AE4">
              <w:t>0,87</w:t>
            </w:r>
          </w:p>
        </w:tc>
        <w:tc>
          <w:tcPr>
            <w:tcW w:w="720" w:type="dxa"/>
            <w:vAlign w:val="center"/>
          </w:tcPr>
          <w:p w:rsidR="00DF0AE4" w:rsidRPr="00DF0AE4" w:rsidRDefault="00DF0AE4" w:rsidP="00DF0AE4">
            <w:pPr>
              <w:pStyle w:val="26"/>
            </w:pPr>
            <w:r w:rsidRPr="00DF0AE4">
              <w:t>0,55</w:t>
            </w:r>
          </w:p>
        </w:tc>
        <w:tc>
          <w:tcPr>
            <w:tcW w:w="540" w:type="dxa"/>
            <w:vAlign w:val="center"/>
          </w:tcPr>
          <w:p w:rsidR="00DF0AE4" w:rsidRPr="00DF0AE4" w:rsidRDefault="00DF0AE4" w:rsidP="00DF0AE4">
            <w:pPr>
              <w:pStyle w:val="26"/>
            </w:pPr>
            <w:r w:rsidRPr="00DF0AE4">
              <w:t>0,7</w:t>
            </w:r>
          </w:p>
        </w:tc>
        <w:tc>
          <w:tcPr>
            <w:tcW w:w="720" w:type="dxa"/>
            <w:vAlign w:val="center"/>
          </w:tcPr>
          <w:p w:rsidR="00DF0AE4" w:rsidRPr="00DF0AE4" w:rsidRDefault="00DF0AE4" w:rsidP="00DF0AE4">
            <w:pPr>
              <w:pStyle w:val="26"/>
            </w:pPr>
            <w:r w:rsidRPr="00DF0AE4">
              <w:t>2,2</w:t>
            </w:r>
          </w:p>
        </w:tc>
        <w:tc>
          <w:tcPr>
            <w:tcW w:w="720" w:type="dxa"/>
            <w:vAlign w:val="center"/>
          </w:tcPr>
          <w:p w:rsidR="00DF0AE4" w:rsidRPr="00DF0AE4" w:rsidRDefault="00DF0AE4" w:rsidP="00DF0AE4">
            <w:pPr>
              <w:pStyle w:val="26"/>
            </w:pPr>
            <w:r w:rsidRPr="00DF0AE4">
              <w:t>56</w:t>
            </w:r>
          </w:p>
        </w:tc>
        <w:tc>
          <w:tcPr>
            <w:tcW w:w="720" w:type="dxa"/>
            <w:vAlign w:val="center"/>
          </w:tcPr>
          <w:p w:rsidR="00DF0AE4" w:rsidRPr="00DF0AE4" w:rsidRDefault="00DF0AE4" w:rsidP="00DF0AE4">
            <w:pPr>
              <w:pStyle w:val="26"/>
            </w:pPr>
            <w:r w:rsidRPr="00DF0AE4">
              <w:t>0,15</w:t>
            </w:r>
          </w:p>
        </w:tc>
        <w:tc>
          <w:tcPr>
            <w:tcW w:w="720" w:type="dxa"/>
            <w:vAlign w:val="center"/>
          </w:tcPr>
          <w:p w:rsidR="00DF0AE4" w:rsidRPr="00DF0AE4" w:rsidRDefault="00DF0AE4" w:rsidP="00DF0AE4">
            <w:pPr>
              <w:pStyle w:val="26"/>
            </w:pPr>
            <w:r w:rsidRPr="00DF0AE4">
              <w:t>737</w:t>
            </w:r>
          </w:p>
        </w:tc>
        <w:tc>
          <w:tcPr>
            <w:tcW w:w="900" w:type="dxa"/>
            <w:vAlign w:val="center"/>
          </w:tcPr>
          <w:p w:rsidR="00DF0AE4" w:rsidRPr="00DF0AE4" w:rsidRDefault="00DF0AE4" w:rsidP="00DF0AE4">
            <w:pPr>
              <w:pStyle w:val="26"/>
            </w:pPr>
            <w:r w:rsidRPr="00DF0AE4">
              <w:t>11,6</w:t>
            </w:r>
          </w:p>
        </w:tc>
      </w:tr>
      <w:tr w:rsidR="00DF0AE4" w:rsidRPr="00DF0AE4" w:rsidTr="00DF0AE4">
        <w:trPr>
          <w:cantSplit/>
          <w:trHeight w:val="575"/>
          <w:jc w:val="center"/>
        </w:trPr>
        <w:tc>
          <w:tcPr>
            <w:tcW w:w="1080" w:type="dxa"/>
            <w:vAlign w:val="center"/>
          </w:tcPr>
          <w:p w:rsidR="00DF0AE4" w:rsidRPr="00DF0AE4" w:rsidRDefault="00DF0AE4" w:rsidP="00DF0AE4">
            <w:pPr>
              <w:pStyle w:val="26"/>
            </w:pPr>
            <w:r w:rsidRPr="00DF0AE4">
              <w:rPr>
                <w:lang w:val="en-US"/>
              </w:rPr>
              <w:t>K</w:t>
            </w:r>
            <w:r w:rsidRPr="00DF0AE4">
              <w:rPr>
                <w:vertAlign w:val="subscript"/>
              </w:rPr>
              <w:t>1</w:t>
            </w:r>
            <w:r w:rsidRPr="00DF0AE4">
              <w:rPr>
                <w:lang w:val="en-US"/>
              </w:rPr>
              <w:t>mg</w:t>
            </w:r>
          </w:p>
        </w:tc>
        <w:tc>
          <w:tcPr>
            <w:tcW w:w="540" w:type="dxa"/>
            <w:vAlign w:val="center"/>
          </w:tcPr>
          <w:p w:rsidR="00DF0AE4" w:rsidRPr="00DF0AE4" w:rsidRDefault="00DF0AE4" w:rsidP="00DF0AE4">
            <w:pPr>
              <w:pStyle w:val="26"/>
            </w:pPr>
            <w:r w:rsidRPr="00DF0AE4">
              <w:t>БС11</w:t>
            </w:r>
          </w:p>
        </w:tc>
        <w:tc>
          <w:tcPr>
            <w:tcW w:w="720" w:type="dxa"/>
            <w:vAlign w:val="center"/>
          </w:tcPr>
          <w:p w:rsidR="00DF0AE4" w:rsidRPr="00DF0AE4" w:rsidRDefault="00DF0AE4" w:rsidP="00DF0AE4">
            <w:pPr>
              <w:pStyle w:val="26"/>
            </w:pPr>
            <w:r w:rsidRPr="00DF0AE4">
              <w:t>2550</w:t>
            </w:r>
          </w:p>
        </w:tc>
        <w:tc>
          <w:tcPr>
            <w:tcW w:w="720" w:type="dxa"/>
            <w:vAlign w:val="center"/>
          </w:tcPr>
          <w:p w:rsidR="00DF0AE4" w:rsidRPr="00DF0AE4" w:rsidRDefault="00DF0AE4" w:rsidP="00DF0AE4">
            <w:pPr>
              <w:pStyle w:val="26"/>
            </w:pPr>
            <w:r w:rsidRPr="00DF0AE4">
              <w:t>2560</w:t>
            </w:r>
          </w:p>
        </w:tc>
        <w:tc>
          <w:tcPr>
            <w:tcW w:w="720" w:type="dxa"/>
            <w:vAlign w:val="center"/>
          </w:tcPr>
          <w:p w:rsidR="00DF0AE4" w:rsidRPr="00DF0AE4" w:rsidRDefault="00DF0AE4" w:rsidP="00DF0AE4">
            <w:pPr>
              <w:pStyle w:val="26"/>
            </w:pPr>
            <w:r w:rsidRPr="00DF0AE4">
              <w:t>Пор.</w:t>
            </w:r>
          </w:p>
        </w:tc>
        <w:tc>
          <w:tcPr>
            <w:tcW w:w="720" w:type="dxa"/>
            <w:vAlign w:val="center"/>
          </w:tcPr>
          <w:p w:rsidR="00DF0AE4" w:rsidRPr="00DF0AE4" w:rsidRDefault="00DF0AE4" w:rsidP="00DF0AE4">
            <w:pPr>
              <w:pStyle w:val="26"/>
            </w:pPr>
            <w:r w:rsidRPr="00DF0AE4">
              <w:t>0,76</w:t>
            </w:r>
          </w:p>
        </w:tc>
        <w:tc>
          <w:tcPr>
            <w:tcW w:w="720" w:type="dxa"/>
            <w:vAlign w:val="center"/>
          </w:tcPr>
          <w:p w:rsidR="00DF0AE4" w:rsidRPr="00DF0AE4" w:rsidRDefault="00DF0AE4" w:rsidP="00DF0AE4">
            <w:pPr>
              <w:pStyle w:val="26"/>
            </w:pPr>
            <w:r w:rsidRPr="00DF0AE4">
              <w:t>0,87</w:t>
            </w:r>
          </w:p>
        </w:tc>
        <w:tc>
          <w:tcPr>
            <w:tcW w:w="720" w:type="dxa"/>
            <w:vAlign w:val="center"/>
          </w:tcPr>
          <w:p w:rsidR="00DF0AE4" w:rsidRPr="00DF0AE4" w:rsidRDefault="00DF0AE4" w:rsidP="00DF0AE4">
            <w:pPr>
              <w:pStyle w:val="26"/>
            </w:pPr>
            <w:r w:rsidRPr="00DF0AE4">
              <w:t>0,52</w:t>
            </w:r>
          </w:p>
        </w:tc>
        <w:tc>
          <w:tcPr>
            <w:tcW w:w="540" w:type="dxa"/>
            <w:vAlign w:val="center"/>
          </w:tcPr>
          <w:p w:rsidR="00DF0AE4" w:rsidRPr="00DF0AE4" w:rsidRDefault="00DF0AE4" w:rsidP="00DF0AE4">
            <w:pPr>
              <w:pStyle w:val="26"/>
            </w:pPr>
            <w:r w:rsidRPr="00DF0AE4">
              <w:t>0,7</w:t>
            </w:r>
          </w:p>
        </w:tc>
        <w:tc>
          <w:tcPr>
            <w:tcW w:w="720" w:type="dxa"/>
            <w:vAlign w:val="center"/>
          </w:tcPr>
          <w:p w:rsidR="00DF0AE4" w:rsidRPr="00DF0AE4" w:rsidRDefault="00DF0AE4" w:rsidP="00DF0AE4">
            <w:pPr>
              <w:pStyle w:val="26"/>
            </w:pPr>
            <w:r w:rsidRPr="00DF0AE4">
              <w:t>1,7</w:t>
            </w:r>
          </w:p>
        </w:tc>
        <w:tc>
          <w:tcPr>
            <w:tcW w:w="720" w:type="dxa"/>
            <w:vAlign w:val="center"/>
          </w:tcPr>
          <w:p w:rsidR="00DF0AE4" w:rsidRPr="00DF0AE4" w:rsidRDefault="00DF0AE4" w:rsidP="00DF0AE4">
            <w:pPr>
              <w:pStyle w:val="26"/>
            </w:pPr>
            <w:r w:rsidRPr="00DF0AE4">
              <w:t>54</w:t>
            </w:r>
          </w:p>
        </w:tc>
        <w:tc>
          <w:tcPr>
            <w:tcW w:w="720" w:type="dxa"/>
            <w:vAlign w:val="center"/>
          </w:tcPr>
          <w:p w:rsidR="00DF0AE4" w:rsidRPr="00DF0AE4" w:rsidRDefault="00DF0AE4" w:rsidP="00DF0AE4">
            <w:pPr>
              <w:pStyle w:val="26"/>
            </w:pPr>
            <w:r w:rsidRPr="00DF0AE4">
              <w:t>0,16</w:t>
            </w:r>
          </w:p>
        </w:tc>
        <w:tc>
          <w:tcPr>
            <w:tcW w:w="720" w:type="dxa"/>
            <w:vAlign w:val="center"/>
          </w:tcPr>
          <w:p w:rsidR="00DF0AE4" w:rsidRPr="00DF0AE4" w:rsidRDefault="00DF0AE4" w:rsidP="00DF0AE4">
            <w:pPr>
              <w:pStyle w:val="26"/>
            </w:pPr>
            <w:r w:rsidRPr="00DF0AE4">
              <w:t>733</w:t>
            </w:r>
          </w:p>
        </w:tc>
        <w:tc>
          <w:tcPr>
            <w:tcW w:w="900" w:type="dxa"/>
            <w:vAlign w:val="center"/>
          </w:tcPr>
          <w:p w:rsidR="00DF0AE4" w:rsidRPr="00DF0AE4" w:rsidRDefault="00DF0AE4" w:rsidP="00DF0AE4">
            <w:pPr>
              <w:pStyle w:val="26"/>
            </w:pPr>
            <w:r w:rsidRPr="00DF0AE4">
              <w:t>10,1</w:t>
            </w:r>
          </w:p>
        </w:tc>
      </w:tr>
    </w:tbl>
    <w:p w:rsidR="00DF0AE4" w:rsidRPr="00DF0AE4" w:rsidRDefault="00DF0AE4" w:rsidP="00DF0AE4">
      <w:pPr>
        <w:pStyle w:val="a"/>
        <w:numPr>
          <w:ilvl w:val="0"/>
          <w:numId w:val="0"/>
        </w:numPr>
        <w:tabs>
          <w:tab w:val="left" w:pos="2960"/>
          <w:tab w:val="left" w:pos="6400"/>
        </w:tabs>
        <w:spacing w:line="360" w:lineRule="auto"/>
        <w:ind w:firstLine="709"/>
        <w:jc w:val="both"/>
      </w:pPr>
    </w:p>
    <w:p w:rsidR="00DF0AE4" w:rsidRPr="00DF0AE4" w:rsidRDefault="00DF0AE4" w:rsidP="00DF0AE4">
      <w:pPr>
        <w:pStyle w:val="a"/>
        <w:numPr>
          <w:ilvl w:val="0"/>
          <w:numId w:val="0"/>
        </w:numPr>
        <w:tabs>
          <w:tab w:val="left" w:pos="2960"/>
          <w:tab w:val="left" w:pos="6400"/>
        </w:tabs>
        <w:spacing w:line="360" w:lineRule="auto"/>
        <w:ind w:firstLine="709"/>
        <w:jc w:val="both"/>
      </w:pPr>
      <w:r>
        <w:br w:type="page"/>
      </w:r>
      <w:r w:rsidRPr="00DF0AE4">
        <w:t>Таблица №6</w:t>
      </w:r>
    </w:p>
    <w:p w:rsidR="00DF0AE4" w:rsidRPr="00DF0AE4" w:rsidRDefault="00DF0AE4" w:rsidP="00DF0AE4">
      <w:pPr>
        <w:spacing w:line="360" w:lineRule="auto"/>
        <w:rPr>
          <w:sz w:val="28"/>
        </w:rPr>
      </w:pPr>
      <w:r w:rsidRPr="00DF0AE4">
        <w:rPr>
          <w:sz w:val="28"/>
        </w:rPr>
        <w:t>Типы и параметры буровых растворов</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0"/>
        <w:gridCol w:w="665"/>
        <w:gridCol w:w="667"/>
        <w:gridCol w:w="855"/>
        <w:gridCol w:w="571"/>
        <w:gridCol w:w="429"/>
        <w:gridCol w:w="571"/>
        <w:gridCol w:w="572"/>
        <w:gridCol w:w="571"/>
        <w:gridCol w:w="571"/>
        <w:gridCol w:w="429"/>
        <w:gridCol w:w="432"/>
        <w:gridCol w:w="429"/>
        <w:gridCol w:w="699"/>
        <w:gridCol w:w="628"/>
        <w:gridCol w:w="397"/>
      </w:tblGrid>
      <w:tr w:rsidR="00DF0AE4" w:rsidRPr="00DF0AE4" w:rsidTr="00DF0AE4">
        <w:trPr>
          <w:cantSplit/>
          <w:trHeight w:val="527"/>
        </w:trPr>
        <w:tc>
          <w:tcPr>
            <w:tcW w:w="928" w:type="dxa"/>
            <w:vMerge w:val="restart"/>
            <w:textDirection w:val="btLr"/>
            <w:vAlign w:val="center"/>
          </w:tcPr>
          <w:p w:rsidR="00DF0AE4" w:rsidRPr="00DF0AE4" w:rsidRDefault="00DF0AE4" w:rsidP="00DF0AE4">
            <w:pPr>
              <w:pStyle w:val="26"/>
            </w:pPr>
            <w:r w:rsidRPr="00DF0AE4">
              <w:t>Ттип раствора</w:t>
            </w:r>
          </w:p>
        </w:tc>
        <w:tc>
          <w:tcPr>
            <w:tcW w:w="1417" w:type="dxa"/>
            <w:gridSpan w:val="2"/>
            <w:vAlign w:val="center"/>
          </w:tcPr>
          <w:p w:rsidR="00DF0AE4" w:rsidRPr="00DF0AE4" w:rsidRDefault="00DF0AE4" w:rsidP="00DF0AE4">
            <w:pPr>
              <w:pStyle w:val="26"/>
            </w:pPr>
            <w:r w:rsidRPr="00DF0AE4">
              <w:t>Интервал, м</w:t>
            </w:r>
          </w:p>
        </w:tc>
        <w:tc>
          <w:tcPr>
            <w:tcW w:w="7590" w:type="dxa"/>
            <w:gridSpan w:val="13"/>
            <w:vAlign w:val="center"/>
          </w:tcPr>
          <w:p w:rsidR="00DF0AE4" w:rsidRPr="00DF0AE4" w:rsidRDefault="00DF0AE4" w:rsidP="00DF0AE4">
            <w:pPr>
              <w:pStyle w:val="26"/>
            </w:pPr>
            <w:r w:rsidRPr="00DF0AE4">
              <w:t>Параметры бурового раствора</w:t>
            </w:r>
          </w:p>
        </w:tc>
      </w:tr>
      <w:tr w:rsidR="00DF0AE4" w:rsidRPr="00DF0AE4" w:rsidTr="00DF0AE4">
        <w:trPr>
          <w:cantSplit/>
          <w:trHeight w:val="750"/>
        </w:trPr>
        <w:tc>
          <w:tcPr>
            <w:tcW w:w="870" w:type="dxa"/>
            <w:vMerge/>
            <w:vAlign w:val="center"/>
          </w:tcPr>
          <w:p w:rsidR="00DF0AE4" w:rsidRPr="00DF0AE4" w:rsidRDefault="00DF0AE4" w:rsidP="00DF0AE4">
            <w:pPr>
              <w:pStyle w:val="26"/>
            </w:pPr>
          </w:p>
        </w:tc>
        <w:tc>
          <w:tcPr>
            <w:tcW w:w="708" w:type="dxa"/>
            <w:vMerge w:val="restart"/>
            <w:vAlign w:val="center"/>
          </w:tcPr>
          <w:p w:rsidR="00DF0AE4" w:rsidRPr="00DF0AE4" w:rsidRDefault="00DF0AE4" w:rsidP="00DF0AE4">
            <w:pPr>
              <w:pStyle w:val="26"/>
            </w:pPr>
            <w:r w:rsidRPr="00DF0AE4">
              <w:t>От (верх)</w:t>
            </w:r>
          </w:p>
        </w:tc>
        <w:tc>
          <w:tcPr>
            <w:tcW w:w="709" w:type="dxa"/>
            <w:vMerge w:val="restart"/>
            <w:vAlign w:val="center"/>
          </w:tcPr>
          <w:p w:rsidR="00DF0AE4" w:rsidRPr="00DF0AE4" w:rsidRDefault="00DF0AE4" w:rsidP="00DF0AE4">
            <w:pPr>
              <w:pStyle w:val="26"/>
            </w:pPr>
            <w:r w:rsidRPr="00DF0AE4">
              <w:t>До (низ)</w:t>
            </w:r>
          </w:p>
        </w:tc>
        <w:tc>
          <w:tcPr>
            <w:tcW w:w="910" w:type="dxa"/>
            <w:vMerge w:val="restart"/>
            <w:vAlign w:val="center"/>
          </w:tcPr>
          <w:p w:rsidR="00DF0AE4" w:rsidRPr="00DF0AE4" w:rsidRDefault="00DF0AE4" w:rsidP="00DF0AE4">
            <w:pPr>
              <w:pStyle w:val="26"/>
            </w:pPr>
            <w:r>
              <w:t>Плот</w:t>
            </w:r>
            <w:r w:rsidRPr="00DF0AE4">
              <w:t>ность, г/см</w:t>
            </w:r>
            <w:r w:rsidRPr="00DF0AE4">
              <w:rPr>
                <w:vertAlign w:val="subscript"/>
              </w:rPr>
              <w:t>3</w:t>
            </w:r>
          </w:p>
        </w:tc>
        <w:tc>
          <w:tcPr>
            <w:tcW w:w="606" w:type="dxa"/>
            <w:vMerge w:val="restart"/>
            <w:textDirection w:val="btLr"/>
            <w:vAlign w:val="center"/>
          </w:tcPr>
          <w:p w:rsidR="00DF0AE4" w:rsidRPr="00DF0AE4" w:rsidRDefault="00DF0AE4" w:rsidP="00DF0AE4">
            <w:pPr>
              <w:pStyle w:val="26"/>
            </w:pPr>
            <w:r w:rsidRPr="00DF0AE4">
              <w:t>УВ, с</w:t>
            </w:r>
          </w:p>
        </w:tc>
        <w:tc>
          <w:tcPr>
            <w:tcW w:w="454" w:type="dxa"/>
            <w:vMerge w:val="restart"/>
            <w:textDirection w:val="btLr"/>
            <w:vAlign w:val="center"/>
          </w:tcPr>
          <w:p w:rsidR="00DF0AE4" w:rsidRPr="00DF0AE4" w:rsidRDefault="00DF0AE4" w:rsidP="00DF0AE4">
            <w:pPr>
              <w:pStyle w:val="26"/>
            </w:pPr>
            <w:r w:rsidRPr="00DF0AE4">
              <w:t>ПФ, см</w:t>
            </w:r>
            <w:r w:rsidRPr="00DF0AE4">
              <w:rPr>
                <w:vertAlign w:val="superscript"/>
              </w:rPr>
              <w:t>3</w:t>
            </w:r>
            <w:r w:rsidRPr="00DF0AE4">
              <w:t>/30 мин</w:t>
            </w:r>
          </w:p>
        </w:tc>
        <w:tc>
          <w:tcPr>
            <w:tcW w:w="1213" w:type="dxa"/>
            <w:gridSpan w:val="2"/>
            <w:vAlign w:val="center"/>
          </w:tcPr>
          <w:p w:rsidR="00DF0AE4" w:rsidRPr="00DF0AE4" w:rsidRDefault="00DF0AE4" w:rsidP="00DF0AE4">
            <w:pPr>
              <w:pStyle w:val="26"/>
            </w:pPr>
            <w:r w:rsidRPr="00DF0AE4">
              <w:t>СНС, мгс/см</w:t>
            </w:r>
            <w:r w:rsidRPr="00DF0AE4">
              <w:rPr>
                <w:vertAlign w:val="superscript"/>
              </w:rPr>
              <w:t xml:space="preserve">2 </w:t>
            </w:r>
            <w:r w:rsidRPr="00DF0AE4">
              <w:t>через, мин.</w:t>
            </w:r>
          </w:p>
        </w:tc>
        <w:tc>
          <w:tcPr>
            <w:tcW w:w="606" w:type="dxa"/>
            <w:vMerge w:val="restart"/>
            <w:textDirection w:val="btLr"/>
            <w:vAlign w:val="center"/>
          </w:tcPr>
          <w:p w:rsidR="00DF0AE4" w:rsidRPr="00DF0AE4" w:rsidRDefault="00DF0AE4" w:rsidP="00DF0AE4">
            <w:pPr>
              <w:pStyle w:val="26"/>
            </w:pPr>
            <w:r w:rsidRPr="00DF0AE4">
              <w:t>Корка, мм</w:t>
            </w:r>
          </w:p>
        </w:tc>
        <w:tc>
          <w:tcPr>
            <w:tcW w:w="1517" w:type="dxa"/>
            <w:gridSpan w:val="3"/>
            <w:vAlign w:val="center"/>
          </w:tcPr>
          <w:p w:rsidR="00DF0AE4" w:rsidRPr="00DF0AE4" w:rsidRDefault="00DF0AE4" w:rsidP="00DF0AE4">
            <w:pPr>
              <w:pStyle w:val="26"/>
            </w:pPr>
            <w:r w:rsidRPr="00DF0AE4">
              <w:t>Содержание твердой фазы, %</w:t>
            </w:r>
          </w:p>
        </w:tc>
        <w:tc>
          <w:tcPr>
            <w:tcW w:w="454" w:type="dxa"/>
            <w:vMerge w:val="restart"/>
            <w:vAlign w:val="center"/>
          </w:tcPr>
          <w:p w:rsidR="00DF0AE4" w:rsidRPr="00DF0AE4" w:rsidRDefault="00DF0AE4" w:rsidP="00DF0AE4">
            <w:pPr>
              <w:pStyle w:val="26"/>
            </w:pPr>
            <w:r w:rsidRPr="00DF0AE4">
              <w:t>РН</w:t>
            </w:r>
          </w:p>
        </w:tc>
        <w:tc>
          <w:tcPr>
            <w:tcW w:w="743" w:type="dxa"/>
            <w:vMerge w:val="restart"/>
            <w:textDirection w:val="btLr"/>
            <w:vAlign w:val="center"/>
          </w:tcPr>
          <w:p w:rsidR="00DF0AE4" w:rsidRPr="00DF0AE4" w:rsidRDefault="00DF0AE4" w:rsidP="00DF0AE4">
            <w:pPr>
              <w:pStyle w:val="26"/>
            </w:pPr>
            <w:r w:rsidRPr="00DF0AE4">
              <w:t>Минерализация, г/л</w:t>
            </w:r>
          </w:p>
        </w:tc>
        <w:tc>
          <w:tcPr>
            <w:tcW w:w="667" w:type="dxa"/>
            <w:vMerge w:val="restart"/>
            <w:textDirection w:val="btLr"/>
            <w:vAlign w:val="center"/>
          </w:tcPr>
          <w:p w:rsidR="00DF0AE4" w:rsidRPr="00DF0AE4" w:rsidRDefault="00DF0AE4" w:rsidP="00DF0AE4">
            <w:pPr>
              <w:pStyle w:val="26"/>
            </w:pPr>
            <w:r w:rsidRPr="00DF0AE4">
              <w:t>Пластич. вязкость, П/с</w:t>
            </w:r>
          </w:p>
        </w:tc>
        <w:tc>
          <w:tcPr>
            <w:tcW w:w="420" w:type="dxa"/>
            <w:vMerge w:val="restart"/>
            <w:textDirection w:val="btLr"/>
            <w:vAlign w:val="center"/>
          </w:tcPr>
          <w:p w:rsidR="00DF0AE4" w:rsidRPr="00DF0AE4" w:rsidRDefault="00DF0AE4" w:rsidP="00DF0AE4">
            <w:pPr>
              <w:pStyle w:val="26"/>
            </w:pPr>
            <w:r w:rsidRPr="00DF0AE4">
              <w:t>ДНС, мгс/см</w:t>
            </w:r>
            <w:r w:rsidRPr="00DF0AE4">
              <w:rPr>
                <w:vertAlign w:val="superscript"/>
              </w:rPr>
              <w:t>2</w:t>
            </w:r>
          </w:p>
        </w:tc>
      </w:tr>
      <w:tr w:rsidR="00DF0AE4" w:rsidRPr="00DF0AE4" w:rsidTr="00DF0AE4">
        <w:trPr>
          <w:cantSplit/>
          <w:trHeight w:val="1766"/>
        </w:trPr>
        <w:tc>
          <w:tcPr>
            <w:tcW w:w="870" w:type="dxa"/>
            <w:vMerge/>
            <w:vAlign w:val="center"/>
          </w:tcPr>
          <w:p w:rsidR="00DF0AE4" w:rsidRPr="00DF0AE4" w:rsidRDefault="00DF0AE4" w:rsidP="00DF0AE4">
            <w:pPr>
              <w:pStyle w:val="26"/>
            </w:pPr>
          </w:p>
        </w:tc>
        <w:tc>
          <w:tcPr>
            <w:tcW w:w="665" w:type="dxa"/>
            <w:vMerge/>
            <w:vAlign w:val="center"/>
          </w:tcPr>
          <w:p w:rsidR="00DF0AE4" w:rsidRPr="00DF0AE4" w:rsidRDefault="00DF0AE4" w:rsidP="00DF0AE4">
            <w:pPr>
              <w:pStyle w:val="26"/>
            </w:pPr>
          </w:p>
        </w:tc>
        <w:tc>
          <w:tcPr>
            <w:tcW w:w="667" w:type="dxa"/>
            <w:vMerge/>
            <w:vAlign w:val="center"/>
          </w:tcPr>
          <w:p w:rsidR="00DF0AE4" w:rsidRPr="00DF0AE4" w:rsidRDefault="00DF0AE4" w:rsidP="00DF0AE4">
            <w:pPr>
              <w:pStyle w:val="26"/>
            </w:pPr>
          </w:p>
        </w:tc>
        <w:tc>
          <w:tcPr>
            <w:tcW w:w="855" w:type="dxa"/>
            <w:vMerge/>
            <w:vAlign w:val="center"/>
          </w:tcPr>
          <w:p w:rsidR="00DF0AE4" w:rsidRPr="00DF0AE4" w:rsidRDefault="00DF0AE4" w:rsidP="00DF0AE4">
            <w:pPr>
              <w:pStyle w:val="26"/>
            </w:pPr>
          </w:p>
        </w:tc>
        <w:tc>
          <w:tcPr>
            <w:tcW w:w="571" w:type="dxa"/>
            <w:vMerge/>
            <w:vAlign w:val="center"/>
          </w:tcPr>
          <w:p w:rsidR="00DF0AE4" w:rsidRPr="00DF0AE4" w:rsidRDefault="00DF0AE4" w:rsidP="00DF0AE4">
            <w:pPr>
              <w:pStyle w:val="26"/>
            </w:pPr>
          </w:p>
        </w:tc>
        <w:tc>
          <w:tcPr>
            <w:tcW w:w="429" w:type="dxa"/>
            <w:vMerge/>
            <w:vAlign w:val="center"/>
          </w:tcPr>
          <w:p w:rsidR="00DF0AE4" w:rsidRPr="00DF0AE4" w:rsidRDefault="00DF0AE4" w:rsidP="00DF0AE4">
            <w:pPr>
              <w:pStyle w:val="26"/>
            </w:pPr>
          </w:p>
        </w:tc>
        <w:tc>
          <w:tcPr>
            <w:tcW w:w="606" w:type="dxa"/>
            <w:vAlign w:val="center"/>
          </w:tcPr>
          <w:p w:rsidR="00DF0AE4" w:rsidRPr="00DF0AE4" w:rsidRDefault="00DF0AE4" w:rsidP="00DF0AE4">
            <w:pPr>
              <w:pStyle w:val="26"/>
            </w:pPr>
            <w:r w:rsidRPr="00DF0AE4">
              <w:t>1</w:t>
            </w:r>
          </w:p>
        </w:tc>
        <w:tc>
          <w:tcPr>
            <w:tcW w:w="607" w:type="dxa"/>
            <w:vAlign w:val="center"/>
          </w:tcPr>
          <w:p w:rsidR="00DF0AE4" w:rsidRPr="00DF0AE4" w:rsidRDefault="00DF0AE4" w:rsidP="00DF0AE4">
            <w:pPr>
              <w:pStyle w:val="26"/>
            </w:pPr>
            <w:r w:rsidRPr="00DF0AE4">
              <w:t>10</w:t>
            </w:r>
          </w:p>
        </w:tc>
        <w:tc>
          <w:tcPr>
            <w:tcW w:w="606" w:type="dxa"/>
            <w:vMerge/>
            <w:vAlign w:val="center"/>
          </w:tcPr>
          <w:p w:rsidR="00DF0AE4" w:rsidRPr="00DF0AE4" w:rsidRDefault="00DF0AE4" w:rsidP="00DF0AE4">
            <w:pPr>
              <w:pStyle w:val="26"/>
            </w:pPr>
          </w:p>
        </w:tc>
        <w:tc>
          <w:tcPr>
            <w:tcW w:w="606" w:type="dxa"/>
            <w:textDirection w:val="btLr"/>
            <w:vAlign w:val="center"/>
          </w:tcPr>
          <w:p w:rsidR="00DF0AE4" w:rsidRPr="00DF0AE4" w:rsidRDefault="00DF0AE4" w:rsidP="00DF0AE4">
            <w:pPr>
              <w:pStyle w:val="26"/>
            </w:pPr>
            <w:r w:rsidRPr="00DF0AE4">
              <w:t>Коллоидной (активной) части</w:t>
            </w:r>
          </w:p>
        </w:tc>
        <w:tc>
          <w:tcPr>
            <w:tcW w:w="454" w:type="dxa"/>
            <w:textDirection w:val="btLr"/>
            <w:vAlign w:val="center"/>
          </w:tcPr>
          <w:p w:rsidR="00DF0AE4" w:rsidRPr="00DF0AE4" w:rsidRDefault="00DF0AE4" w:rsidP="00DF0AE4">
            <w:pPr>
              <w:pStyle w:val="26"/>
            </w:pPr>
            <w:r w:rsidRPr="00DF0AE4">
              <w:t>Песка</w:t>
            </w:r>
          </w:p>
        </w:tc>
        <w:tc>
          <w:tcPr>
            <w:tcW w:w="457" w:type="dxa"/>
            <w:textDirection w:val="btLr"/>
            <w:vAlign w:val="center"/>
          </w:tcPr>
          <w:p w:rsidR="00DF0AE4" w:rsidRPr="00DF0AE4" w:rsidRDefault="00DF0AE4" w:rsidP="00DF0AE4">
            <w:pPr>
              <w:pStyle w:val="26"/>
            </w:pPr>
            <w:r w:rsidRPr="00DF0AE4">
              <w:t>Всего</w:t>
            </w:r>
          </w:p>
        </w:tc>
        <w:tc>
          <w:tcPr>
            <w:tcW w:w="429" w:type="dxa"/>
            <w:vMerge/>
            <w:vAlign w:val="center"/>
          </w:tcPr>
          <w:p w:rsidR="00DF0AE4" w:rsidRPr="00DF0AE4" w:rsidRDefault="00DF0AE4" w:rsidP="00DF0AE4">
            <w:pPr>
              <w:pStyle w:val="26"/>
            </w:pPr>
          </w:p>
        </w:tc>
        <w:tc>
          <w:tcPr>
            <w:tcW w:w="699" w:type="dxa"/>
            <w:vMerge/>
            <w:vAlign w:val="center"/>
          </w:tcPr>
          <w:p w:rsidR="00DF0AE4" w:rsidRPr="00DF0AE4" w:rsidRDefault="00DF0AE4" w:rsidP="00DF0AE4">
            <w:pPr>
              <w:pStyle w:val="26"/>
            </w:pPr>
          </w:p>
        </w:tc>
        <w:tc>
          <w:tcPr>
            <w:tcW w:w="628" w:type="dxa"/>
            <w:vMerge/>
            <w:vAlign w:val="center"/>
          </w:tcPr>
          <w:p w:rsidR="00DF0AE4" w:rsidRPr="00DF0AE4" w:rsidRDefault="00DF0AE4" w:rsidP="00DF0AE4">
            <w:pPr>
              <w:pStyle w:val="26"/>
            </w:pPr>
          </w:p>
        </w:tc>
        <w:tc>
          <w:tcPr>
            <w:tcW w:w="397" w:type="dxa"/>
            <w:vMerge/>
            <w:vAlign w:val="center"/>
          </w:tcPr>
          <w:p w:rsidR="00DF0AE4" w:rsidRPr="00DF0AE4" w:rsidRDefault="00DF0AE4" w:rsidP="00DF0AE4">
            <w:pPr>
              <w:pStyle w:val="26"/>
            </w:pPr>
          </w:p>
        </w:tc>
      </w:tr>
      <w:tr w:rsidR="00DF0AE4" w:rsidRPr="00DF0AE4" w:rsidTr="00DF0AE4">
        <w:trPr>
          <w:cantSplit/>
          <w:trHeight w:val="800"/>
        </w:trPr>
        <w:tc>
          <w:tcPr>
            <w:tcW w:w="928" w:type="dxa"/>
            <w:vAlign w:val="center"/>
          </w:tcPr>
          <w:p w:rsidR="00DF0AE4" w:rsidRPr="00DF0AE4" w:rsidRDefault="00DF0AE4" w:rsidP="00DF0AE4">
            <w:pPr>
              <w:pStyle w:val="26"/>
            </w:pPr>
            <w:r w:rsidRPr="00DF0AE4">
              <w:t>Гли</w:t>
            </w:r>
            <w:r>
              <w:t>нис</w:t>
            </w:r>
            <w:r w:rsidRPr="00DF0AE4">
              <w:t>тый</w:t>
            </w:r>
          </w:p>
        </w:tc>
        <w:tc>
          <w:tcPr>
            <w:tcW w:w="708" w:type="dxa"/>
            <w:vAlign w:val="center"/>
          </w:tcPr>
          <w:p w:rsidR="00DF0AE4" w:rsidRPr="00DF0AE4" w:rsidRDefault="00DF0AE4" w:rsidP="00DF0AE4">
            <w:pPr>
              <w:pStyle w:val="26"/>
              <w:rPr>
                <w:highlight w:val="red"/>
              </w:rPr>
            </w:pPr>
            <w:r w:rsidRPr="00DF0AE4">
              <w:t>0</w:t>
            </w:r>
          </w:p>
        </w:tc>
        <w:tc>
          <w:tcPr>
            <w:tcW w:w="709" w:type="dxa"/>
            <w:vAlign w:val="center"/>
          </w:tcPr>
          <w:p w:rsidR="00DF0AE4" w:rsidRPr="00DF0AE4" w:rsidRDefault="00DF0AE4" w:rsidP="00DF0AE4">
            <w:pPr>
              <w:pStyle w:val="26"/>
            </w:pPr>
            <w:r w:rsidRPr="00DF0AE4">
              <w:t>50</w:t>
            </w:r>
          </w:p>
        </w:tc>
        <w:tc>
          <w:tcPr>
            <w:tcW w:w="910" w:type="dxa"/>
            <w:vAlign w:val="center"/>
          </w:tcPr>
          <w:p w:rsidR="00DF0AE4" w:rsidRPr="00DF0AE4" w:rsidRDefault="00DF0AE4" w:rsidP="00DF0AE4">
            <w:pPr>
              <w:pStyle w:val="26"/>
            </w:pPr>
            <w:r w:rsidRPr="00DF0AE4">
              <w:t>1,16-1,18</w:t>
            </w:r>
          </w:p>
        </w:tc>
        <w:tc>
          <w:tcPr>
            <w:tcW w:w="606" w:type="dxa"/>
            <w:vAlign w:val="center"/>
          </w:tcPr>
          <w:p w:rsidR="00DF0AE4" w:rsidRPr="00DF0AE4" w:rsidRDefault="00DF0AE4" w:rsidP="00DF0AE4">
            <w:pPr>
              <w:pStyle w:val="26"/>
            </w:pPr>
            <w:r w:rsidRPr="00DF0AE4">
              <w:t>45-60</w:t>
            </w:r>
          </w:p>
        </w:tc>
        <w:tc>
          <w:tcPr>
            <w:tcW w:w="454" w:type="dxa"/>
            <w:vAlign w:val="center"/>
          </w:tcPr>
          <w:p w:rsidR="00DF0AE4" w:rsidRPr="00DF0AE4" w:rsidRDefault="00DF0AE4" w:rsidP="00DF0AE4">
            <w:pPr>
              <w:pStyle w:val="26"/>
            </w:pPr>
            <w:r w:rsidRPr="00DF0AE4">
              <w:t>&lt;9</w:t>
            </w:r>
          </w:p>
        </w:tc>
        <w:tc>
          <w:tcPr>
            <w:tcW w:w="606" w:type="dxa"/>
            <w:vAlign w:val="center"/>
          </w:tcPr>
          <w:p w:rsidR="00DF0AE4" w:rsidRPr="00DF0AE4" w:rsidRDefault="00DF0AE4" w:rsidP="00DF0AE4">
            <w:pPr>
              <w:pStyle w:val="26"/>
            </w:pPr>
            <w:r w:rsidRPr="00DF0AE4">
              <w:t>20-30</w:t>
            </w:r>
          </w:p>
        </w:tc>
        <w:tc>
          <w:tcPr>
            <w:tcW w:w="607" w:type="dxa"/>
            <w:vAlign w:val="center"/>
          </w:tcPr>
          <w:p w:rsidR="00DF0AE4" w:rsidRPr="00DF0AE4" w:rsidRDefault="00DF0AE4" w:rsidP="00DF0AE4">
            <w:pPr>
              <w:pStyle w:val="26"/>
            </w:pPr>
            <w:r w:rsidRPr="00DF0AE4">
              <w:t>35-40</w:t>
            </w:r>
          </w:p>
        </w:tc>
        <w:tc>
          <w:tcPr>
            <w:tcW w:w="606" w:type="dxa"/>
            <w:vAlign w:val="center"/>
          </w:tcPr>
          <w:p w:rsidR="00DF0AE4" w:rsidRPr="00DF0AE4" w:rsidRDefault="00DF0AE4" w:rsidP="00DF0AE4">
            <w:pPr>
              <w:pStyle w:val="26"/>
            </w:pPr>
            <w:r w:rsidRPr="00DF0AE4">
              <w:rPr>
                <w:u w:val="single"/>
              </w:rPr>
              <w:sym w:font="Symbol" w:char="F03C"/>
            </w:r>
            <w:r w:rsidRPr="00DF0AE4">
              <w:t>2,0</w:t>
            </w:r>
          </w:p>
        </w:tc>
        <w:tc>
          <w:tcPr>
            <w:tcW w:w="606" w:type="dxa"/>
            <w:vAlign w:val="center"/>
          </w:tcPr>
          <w:p w:rsidR="00DF0AE4" w:rsidRPr="00DF0AE4" w:rsidRDefault="00DF0AE4" w:rsidP="00DF0AE4">
            <w:pPr>
              <w:pStyle w:val="26"/>
            </w:pPr>
            <w:r w:rsidRPr="00DF0AE4">
              <w:t>6-7</w:t>
            </w:r>
          </w:p>
        </w:tc>
        <w:tc>
          <w:tcPr>
            <w:tcW w:w="454" w:type="dxa"/>
            <w:vAlign w:val="center"/>
          </w:tcPr>
          <w:p w:rsidR="00DF0AE4" w:rsidRPr="00DF0AE4" w:rsidRDefault="00DF0AE4" w:rsidP="00DF0AE4">
            <w:pPr>
              <w:pStyle w:val="26"/>
            </w:pPr>
            <w:r w:rsidRPr="00DF0AE4">
              <w:t>3</w:t>
            </w:r>
          </w:p>
        </w:tc>
        <w:tc>
          <w:tcPr>
            <w:tcW w:w="457" w:type="dxa"/>
            <w:vAlign w:val="center"/>
          </w:tcPr>
          <w:p w:rsidR="00DF0AE4" w:rsidRPr="00DF0AE4" w:rsidRDefault="00DF0AE4" w:rsidP="00DF0AE4">
            <w:pPr>
              <w:pStyle w:val="26"/>
            </w:pPr>
            <w:r w:rsidRPr="00DF0AE4">
              <w:t>9-10</w:t>
            </w:r>
          </w:p>
        </w:tc>
        <w:tc>
          <w:tcPr>
            <w:tcW w:w="454" w:type="dxa"/>
            <w:vAlign w:val="center"/>
          </w:tcPr>
          <w:p w:rsidR="00DF0AE4" w:rsidRPr="00DF0AE4" w:rsidRDefault="00DF0AE4" w:rsidP="00DF0AE4">
            <w:pPr>
              <w:pStyle w:val="26"/>
            </w:pPr>
            <w:r w:rsidRPr="00DF0AE4">
              <w:t>8-9</w:t>
            </w:r>
          </w:p>
        </w:tc>
        <w:tc>
          <w:tcPr>
            <w:tcW w:w="743" w:type="dxa"/>
            <w:vAlign w:val="center"/>
          </w:tcPr>
          <w:p w:rsidR="00DF0AE4" w:rsidRPr="00DF0AE4" w:rsidRDefault="00DF0AE4" w:rsidP="00DF0AE4">
            <w:pPr>
              <w:pStyle w:val="26"/>
            </w:pPr>
            <w:r w:rsidRPr="00DF0AE4">
              <w:t>0,2</w:t>
            </w:r>
          </w:p>
        </w:tc>
        <w:tc>
          <w:tcPr>
            <w:tcW w:w="667" w:type="dxa"/>
            <w:vAlign w:val="center"/>
          </w:tcPr>
          <w:p w:rsidR="00DF0AE4" w:rsidRPr="00DF0AE4" w:rsidRDefault="00DF0AE4" w:rsidP="00DF0AE4">
            <w:pPr>
              <w:pStyle w:val="26"/>
            </w:pPr>
            <w:r w:rsidRPr="00DF0AE4">
              <w:t>0,2-0,3</w:t>
            </w:r>
          </w:p>
        </w:tc>
        <w:tc>
          <w:tcPr>
            <w:tcW w:w="420" w:type="dxa"/>
            <w:vAlign w:val="center"/>
          </w:tcPr>
          <w:p w:rsidR="00DF0AE4" w:rsidRPr="00DF0AE4" w:rsidRDefault="00DF0AE4" w:rsidP="00DF0AE4">
            <w:pPr>
              <w:pStyle w:val="26"/>
            </w:pPr>
            <w:r w:rsidRPr="00DF0AE4">
              <w:t>18-20</w:t>
            </w:r>
          </w:p>
        </w:tc>
      </w:tr>
      <w:tr w:rsidR="00DF0AE4" w:rsidRPr="00DF0AE4" w:rsidTr="00DF0AE4">
        <w:trPr>
          <w:cantSplit/>
          <w:trHeight w:val="764"/>
        </w:trPr>
        <w:tc>
          <w:tcPr>
            <w:tcW w:w="928" w:type="dxa"/>
            <w:vAlign w:val="center"/>
          </w:tcPr>
          <w:p w:rsidR="00DF0AE4" w:rsidRPr="00DF0AE4" w:rsidRDefault="00DF0AE4" w:rsidP="00DF0AE4">
            <w:pPr>
              <w:pStyle w:val="26"/>
            </w:pPr>
            <w:r w:rsidRPr="00DF0AE4">
              <w:t>Гли</w:t>
            </w:r>
            <w:r>
              <w:t>нис</w:t>
            </w:r>
            <w:r w:rsidRPr="00DF0AE4">
              <w:t>тый</w:t>
            </w:r>
          </w:p>
        </w:tc>
        <w:tc>
          <w:tcPr>
            <w:tcW w:w="708" w:type="dxa"/>
            <w:vAlign w:val="center"/>
          </w:tcPr>
          <w:p w:rsidR="00DF0AE4" w:rsidRPr="00DF0AE4" w:rsidRDefault="00DF0AE4" w:rsidP="00DF0AE4">
            <w:pPr>
              <w:pStyle w:val="26"/>
              <w:rPr>
                <w:highlight w:val="red"/>
              </w:rPr>
            </w:pPr>
            <w:r w:rsidRPr="00DF0AE4">
              <w:t>50</w:t>
            </w:r>
          </w:p>
        </w:tc>
        <w:tc>
          <w:tcPr>
            <w:tcW w:w="709" w:type="dxa"/>
            <w:vAlign w:val="center"/>
          </w:tcPr>
          <w:p w:rsidR="00DF0AE4" w:rsidRPr="00DF0AE4" w:rsidRDefault="00DF0AE4" w:rsidP="00DF0AE4">
            <w:pPr>
              <w:pStyle w:val="26"/>
            </w:pPr>
            <w:r w:rsidRPr="00DF0AE4">
              <w:t>738</w:t>
            </w:r>
          </w:p>
        </w:tc>
        <w:tc>
          <w:tcPr>
            <w:tcW w:w="910" w:type="dxa"/>
            <w:vAlign w:val="center"/>
          </w:tcPr>
          <w:p w:rsidR="00DF0AE4" w:rsidRPr="00DF0AE4" w:rsidRDefault="00DF0AE4" w:rsidP="00DF0AE4">
            <w:pPr>
              <w:pStyle w:val="26"/>
            </w:pPr>
            <w:r w:rsidRPr="00DF0AE4">
              <w:t>1,16-1,18</w:t>
            </w:r>
          </w:p>
        </w:tc>
        <w:tc>
          <w:tcPr>
            <w:tcW w:w="606" w:type="dxa"/>
            <w:vAlign w:val="center"/>
          </w:tcPr>
          <w:p w:rsidR="00DF0AE4" w:rsidRPr="00DF0AE4" w:rsidRDefault="00DF0AE4" w:rsidP="00DF0AE4">
            <w:pPr>
              <w:pStyle w:val="26"/>
            </w:pPr>
            <w:r w:rsidRPr="00DF0AE4">
              <w:t>40-60</w:t>
            </w:r>
          </w:p>
        </w:tc>
        <w:tc>
          <w:tcPr>
            <w:tcW w:w="454" w:type="dxa"/>
            <w:vAlign w:val="center"/>
          </w:tcPr>
          <w:p w:rsidR="00DF0AE4" w:rsidRPr="00DF0AE4" w:rsidRDefault="00DF0AE4" w:rsidP="00DF0AE4">
            <w:pPr>
              <w:pStyle w:val="26"/>
            </w:pPr>
            <w:r w:rsidRPr="00DF0AE4">
              <w:t>&lt;9</w:t>
            </w:r>
          </w:p>
        </w:tc>
        <w:tc>
          <w:tcPr>
            <w:tcW w:w="606" w:type="dxa"/>
            <w:vAlign w:val="center"/>
          </w:tcPr>
          <w:p w:rsidR="00DF0AE4" w:rsidRPr="00DF0AE4" w:rsidRDefault="00DF0AE4" w:rsidP="00DF0AE4">
            <w:pPr>
              <w:pStyle w:val="26"/>
            </w:pPr>
            <w:r w:rsidRPr="00DF0AE4">
              <w:t>15-25</w:t>
            </w:r>
          </w:p>
        </w:tc>
        <w:tc>
          <w:tcPr>
            <w:tcW w:w="607" w:type="dxa"/>
            <w:vAlign w:val="center"/>
          </w:tcPr>
          <w:p w:rsidR="00DF0AE4" w:rsidRPr="00DF0AE4" w:rsidRDefault="00DF0AE4" w:rsidP="00DF0AE4">
            <w:pPr>
              <w:pStyle w:val="26"/>
            </w:pPr>
            <w:r w:rsidRPr="00DF0AE4">
              <w:t>35-40</w:t>
            </w:r>
          </w:p>
        </w:tc>
        <w:tc>
          <w:tcPr>
            <w:tcW w:w="606" w:type="dxa"/>
            <w:vAlign w:val="center"/>
          </w:tcPr>
          <w:p w:rsidR="00DF0AE4" w:rsidRPr="00DF0AE4" w:rsidRDefault="00DF0AE4" w:rsidP="00DF0AE4">
            <w:pPr>
              <w:pStyle w:val="26"/>
            </w:pPr>
            <w:r w:rsidRPr="00DF0AE4">
              <w:rPr>
                <w:u w:val="single"/>
              </w:rPr>
              <w:sym w:font="Symbol" w:char="F03C"/>
            </w:r>
            <w:r w:rsidRPr="00DF0AE4">
              <w:t>2,0</w:t>
            </w:r>
          </w:p>
        </w:tc>
        <w:tc>
          <w:tcPr>
            <w:tcW w:w="606" w:type="dxa"/>
            <w:vAlign w:val="center"/>
          </w:tcPr>
          <w:p w:rsidR="00DF0AE4" w:rsidRPr="00DF0AE4" w:rsidRDefault="00DF0AE4" w:rsidP="00DF0AE4">
            <w:pPr>
              <w:pStyle w:val="26"/>
            </w:pPr>
            <w:r w:rsidRPr="00DF0AE4">
              <w:t>6-7</w:t>
            </w:r>
          </w:p>
        </w:tc>
        <w:tc>
          <w:tcPr>
            <w:tcW w:w="454" w:type="dxa"/>
            <w:vAlign w:val="center"/>
          </w:tcPr>
          <w:p w:rsidR="00DF0AE4" w:rsidRPr="00DF0AE4" w:rsidRDefault="00DF0AE4" w:rsidP="00DF0AE4">
            <w:pPr>
              <w:pStyle w:val="26"/>
            </w:pPr>
            <w:r w:rsidRPr="00DF0AE4">
              <w:t>2</w:t>
            </w:r>
          </w:p>
        </w:tc>
        <w:tc>
          <w:tcPr>
            <w:tcW w:w="457" w:type="dxa"/>
            <w:vAlign w:val="center"/>
          </w:tcPr>
          <w:p w:rsidR="00DF0AE4" w:rsidRPr="00DF0AE4" w:rsidRDefault="00DF0AE4" w:rsidP="00DF0AE4">
            <w:pPr>
              <w:pStyle w:val="26"/>
            </w:pPr>
            <w:r w:rsidRPr="00DF0AE4">
              <w:t>8-9</w:t>
            </w:r>
          </w:p>
        </w:tc>
        <w:tc>
          <w:tcPr>
            <w:tcW w:w="454" w:type="dxa"/>
            <w:vAlign w:val="center"/>
          </w:tcPr>
          <w:p w:rsidR="00DF0AE4" w:rsidRPr="00DF0AE4" w:rsidRDefault="00DF0AE4" w:rsidP="00DF0AE4">
            <w:pPr>
              <w:pStyle w:val="26"/>
            </w:pPr>
            <w:r w:rsidRPr="00DF0AE4">
              <w:t>8-9</w:t>
            </w:r>
          </w:p>
        </w:tc>
        <w:tc>
          <w:tcPr>
            <w:tcW w:w="743" w:type="dxa"/>
            <w:vAlign w:val="center"/>
          </w:tcPr>
          <w:p w:rsidR="00DF0AE4" w:rsidRPr="00DF0AE4" w:rsidRDefault="00DF0AE4" w:rsidP="00DF0AE4">
            <w:pPr>
              <w:pStyle w:val="26"/>
            </w:pPr>
            <w:r w:rsidRPr="00DF0AE4">
              <w:t>0,2</w:t>
            </w:r>
          </w:p>
        </w:tc>
        <w:tc>
          <w:tcPr>
            <w:tcW w:w="667" w:type="dxa"/>
            <w:vAlign w:val="center"/>
          </w:tcPr>
          <w:p w:rsidR="00DF0AE4" w:rsidRPr="00DF0AE4" w:rsidRDefault="00DF0AE4" w:rsidP="00DF0AE4">
            <w:pPr>
              <w:pStyle w:val="26"/>
            </w:pPr>
            <w:r w:rsidRPr="00DF0AE4">
              <w:t>0,2-0,3</w:t>
            </w:r>
          </w:p>
        </w:tc>
        <w:tc>
          <w:tcPr>
            <w:tcW w:w="420" w:type="dxa"/>
            <w:vAlign w:val="center"/>
          </w:tcPr>
          <w:p w:rsidR="00DF0AE4" w:rsidRPr="00DF0AE4" w:rsidRDefault="00DF0AE4" w:rsidP="00DF0AE4">
            <w:pPr>
              <w:pStyle w:val="26"/>
            </w:pPr>
            <w:r w:rsidRPr="00DF0AE4">
              <w:t>17-20</w:t>
            </w:r>
          </w:p>
        </w:tc>
      </w:tr>
      <w:tr w:rsidR="00DF0AE4" w:rsidRPr="00DF0AE4" w:rsidTr="00DF0AE4">
        <w:trPr>
          <w:cantSplit/>
          <w:trHeight w:val="761"/>
        </w:trPr>
        <w:tc>
          <w:tcPr>
            <w:tcW w:w="928" w:type="dxa"/>
            <w:vAlign w:val="center"/>
          </w:tcPr>
          <w:p w:rsidR="00DF0AE4" w:rsidRPr="00DF0AE4" w:rsidRDefault="00DF0AE4" w:rsidP="00DF0AE4">
            <w:pPr>
              <w:pStyle w:val="26"/>
            </w:pPr>
            <w:r w:rsidRPr="00DF0AE4">
              <w:t>Гли</w:t>
            </w:r>
            <w:r>
              <w:t>нис</w:t>
            </w:r>
            <w:r w:rsidRPr="00DF0AE4">
              <w:t>тый</w:t>
            </w:r>
          </w:p>
        </w:tc>
        <w:tc>
          <w:tcPr>
            <w:tcW w:w="708" w:type="dxa"/>
            <w:vAlign w:val="center"/>
          </w:tcPr>
          <w:p w:rsidR="00DF0AE4" w:rsidRPr="00DF0AE4" w:rsidRDefault="00DF0AE4" w:rsidP="00DF0AE4">
            <w:pPr>
              <w:pStyle w:val="26"/>
              <w:rPr>
                <w:highlight w:val="red"/>
              </w:rPr>
            </w:pPr>
            <w:r w:rsidRPr="00DF0AE4">
              <w:t>738</w:t>
            </w:r>
          </w:p>
        </w:tc>
        <w:tc>
          <w:tcPr>
            <w:tcW w:w="709" w:type="dxa"/>
            <w:vAlign w:val="center"/>
          </w:tcPr>
          <w:p w:rsidR="00DF0AE4" w:rsidRPr="00DF0AE4" w:rsidRDefault="00DF0AE4" w:rsidP="00DF0AE4">
            <w:pPr>
              <w:pStyle w:val="26"/>
            </w:pPr>
            <w:r w:rsidRPr="00DF0AE4">
              <w:t>1109</w:t>
            </w:r>
          </w:p>
        </w:tc>
        <w:tc>
          <w:tcPr>
            <w:tcW w:w="910" w:type="dxa"/>
            <w:vAlign w:val="center"/>
          </w:tcPr>
          <w:p w:rsidR="00DF0AE4" w:rsidRPr="00DF0AE4" w:rsidRDefault="00DF0AE4" w:rsidP="00DF0AE4">
            <w:pPr>
              <w:pStyle w:val="26"/>
            </w:pPr>
            <w:r w:rsidRPr="00DF0AE4">
              <w:t>1,07-1,10</w:t>
            </w:r>
          </w:p>
        </w:tc>
        <w:tc>
          <w:tcPr>
            <w:tcW w:w="606" w:type="dxa"/>
            <w:vAlign w:val="center"/>
          </w:tcPr>
          <w:p w:rsidR="00DF0AE4" w:rsidRPr="00DF0AE4" w:rsidRDefault="00DF0AE4" w:rsidP="00DF0AE4">
            <w:pPr>
              <w:pStyle w:val="26"/>
            </w:pPr>
            <w:r w:rsidRPr="00DF0AE4">
              <w:t>18-22</w:t>
            </w:r>
          </w:p>
        </w:tc>
        <w:tc>
          <w:tcPr>
            <w:tcW w:w="454" w:type="dxa"/>
            <w:vAlign w:val="center"/>
          </w:tcPr>
          <w:p w:rsidR="00DF0AE4" w:rsidRPr="00DF0AE4" w:rsidRDefault="00DF0AE4" w:rsidP="00DF0AE4">
            <w:pPr>
              <w:pStyle w:val="26"/>
            </w:pPr>
            <w:r w:rsidRPr="00DF0AE4">
              <w:t>&lt;8</w:t>
            </w:r>
          </w:p>
        </w:tc>
        <w:tc>
          <w:tcPr>
            <w:tcW w:w="606" w:type="dxa"/>
            <w:vAlign w:val="center"/>
          </w:tcPr>
          <w:p w:rsidR="00DF0AE4" w:rsidRPr="00DF0AE4" w:rsidRDefault="00DF0AE4" w:rsidP="00DF0AE4">
            <w:pPr>
              <w:pStyle w:val="26"/>
            </w:pPr>
            <w:r w:rsidRPr="00DF0AE4">
              <w:t>1-3</w:t>
            </w:r>
          </w:p>
        </w:tc>
        <w:tc>
          <w:tcPr>
            <w:tcW w:w="607" w:type="dxa"/>
            <w:vAlign w:val="center"/>
          </w:tcPr>
          <w:p w:rsidR="00DF0AE4" w:rsidRPr="00DF0AE4" w:rsidRDefault="00DF0AE4" w:rsidP="00DF0AE4">
            <w:pPr>
              <w:pStyle w:val="26"/>
            </w:pPr>
            <w:r w:rsidRPr="00DF0AE4">
              <w:t>4-9</w:t>
            </w:r>
          </w:p>
        </w:tc>
        <w:tc>
          <w:tcPr>
            <w:tcW w:w="606" w:type="dxa"/>
            <w:vAlign w:val="center"/>
          </w:tcPr>
          <w:p w:rsidR="00DF0AE4" w:rsidRPr="00DF0AE4" w:rsidRDefault="00DF0AE4" w:rsidP="00DF0AE4">
            <w:pPr>
              <w:pStyle w:val="26"/>
            </w:pPr>
            <w:r w:rsidRPr="00DF0AE4">
              <w:rPr>
                <w:u w:val="single"/>
              </w:rPr>
              <w:sym w:font="Symbol" w:char="F03C"/>
            </w:r>
            <w:r w:rsidRPr="00DF0AE4">
              <w:t>1,5</w:t>
            </w:r>
          </w:p>
        </w:tc>
        <w:tc>
          <w:tcPr>
            <w:tcW w:w="606" w:type="dxa"/>
            <w:vAlign w:val="center"/>
          </w:tcPr>
          <w:p w:rsidR="00DF0AE4" w:rsidRPr="00DF0AE4" w:rsidRDefault="00DF0AE4" w:rsidP="00DF0AE4">
            <w:pPr>
              <w:pStyle w:val="26"/>
            </w:pPr>
            <w:r w:rsidRPr="00DF0AE4">
              <w:t>2-3</w:t>
            </w:r>
          </w:p>
        </w:tc>
        <w:tc>
          <w:tcPr>
            <w:tcW w:w="454" w:type="dxa"/>
            <w:vAlign w:val="center"/>
          </w:tcPr>
          <w:p w:rsidR="00DF0AE4" w:rsidRPr="00DF0AE4" w:rsidRDefault="00DF0AE4" w:rsidP="00DF0AE4">
            <w:pPr>
              <w:pStyle w:val="26"/>
            </w:pPr>
            <w:r w:rsidRPr="00DF0AE4">
              <w:rPr>
                <w:u w:val="single"/>
              </w:rPr>
              <w:sym w:font="Symbol" w:char="F03C"/>
            </w:r>
            <w:r w:rsidRPr="00DF0AE4">
              <w:t>1</w:t>
            </w:r>
          </w:p>
        </w:tc>
        <w:tc>
          <w:tcPr>
            <w:tcW w:w="457" w:type="dxa"/>
            <w:vAlign w:val="center"/>
          </w:tcPr>
          <w:p w:rsidR="00DF0AE4" w:rsidRPr="00DF0AE4" w:rsidRDefault="00DF0AE4" w:rsidP="00DF0AE4">
            <w:pPr>
              <w:pStyle w:val="26"/>
            </w:pPr>
            <w:r w:rsidRPr="00DF0AE4">
              <w:t>4-7</w:t>
            </w:r>
          </w:p>
        </w:tc>
        <w:tc>
          <w:tcPr>
            <w:tcW w:w="454" w:type="dxa"/>
            <w:vAlign w:val="center"/>
          </w:tcPr>
          <w:p w:rsidR="00DF0AE4" w:rsidRPr="00DF0AE4" w:rsidRDefault="00DF0AE4" w:rsidP="00DF0AE4">
            <w:pPr>
              <w:pStyle w:val="26"/>
            </w:pPr>
            <w:r w:rsidRPr="00DF0AE4">
              <w:t>7-8</w:t>
            </w:r>
          </w:p>
        </w:tc>
        <w:tc>
          <w:tcPr>
            <w:tcW w:w="743" w:type="dxa"/>
            <w:vAlign w:val="center"/>
          </w:tcPr>
          <w:p w:rsidR="00DF0AE4" w:rsidRPr="00DF0AE4" w:rsidRDefault="00DF0AE4" w:rsidP="00DF0AE4">
            <w:pPr>
              <w:pStyle w:val="26"/>
            </w:pPr>
            <w:r w:rsidRPr="00DF0AE4">
              <w:t>2-3</w:t>
            </w:r>
          </w:p>
        </w:tc>
        <w:tc>
          <w:tcPr>
            <w:tcW w:w="667" w:type="dxa"/>
            <w:vAlign w:val="center"/>
          </w:tcPr>
          <w:p w:rsidR="00DF0AE4" w:rsidRPr="00DF0AE4" w:rsidRDefault="00DF0AE4" w:rsidP="00DF0AE4">
            <w:pPr>
              <w:pStyle w:val="26"/>
            </w:pPr>
            <w:r w:rsidRPr="00DF0AE4">
              <w:t>&lt;0,1</w:t>
            </w:r>
          </w:p>
        </w:tc>
        <w:tc>
          <w:tcPr>
            <w:tcW w:w="420" w:type="dxa"/>
            <w:vAlign w:val="center"/>
          </w:tcPr>
          <w:p w:rsidR="00DF0AE4" w:rsidRPr="00DF0AE4" w:rsidRDefault="00DF0AE4" w:rsidP="00DF0AE4">
            <w:pPr>
              <w:pStyle w:val="26"/>
            </w:pPr>
            <w:r w:rsidRPr="00DF0AE4">
              <w:t>10-15</w:t>
            </w:r>
          </w:p>
        </w:tc>
      </w:tr>
      <w:tr w:rsidR="00DF0AE4" w:rsidRPr="00DF0AE4" w:rsidTr="00DF0AE4">
        <w:trPr>
          <w:cantSplit/>
          <w:trHeight w:val="1030"/>
        </w:trPr>
        <w:tc>
          <w:tcPr>
            <w:tcW w:w="928" w:type="dxa"/>
            <w:vAlign w:val="center"/>
          </w:tcPr>
          <w:p w:rsidR="00DF0AE4" w:rsidRPr="00DF0AE4" w:rsidRDefault="00DF0AE4" w:rsidP="00DF0AE4">
            <w:pPr>
              <w:pStyle w:val="26"/>
            </w:pPr>
            <w:r w:rsidRPr="00DF0AE4">
              <w:t>Гли</w:t>
            </w:r>
            <w:r>
              <w:t>ни</w:t>
            </w:r>
            <w:r w:rsidRPr="00DF0AE4">
              <w:t>тый</w:t>
            </w:r>
          </w:p>
        </w:tc>
        <w:tc>
          <w:tcPr>
            <w:tcW w:w="708" w:type="dxa"/>
            <w:vAlign w:val="center"/>
          </w:tcPr>
          <w:p w:rsidR="00DF0AE4" w:rsidRPr="00DF0AE4" w:rsidRDefault="00DF0AE4" w:rsidP="00DF0AE4">
            <w:pPr>
              <w:pStyle w:val="26"/>
            </w:pPr>
            <w:r w:rsidRPr="00DF0AE4">
              <w:t>1109</w:t>
            </w:r>
          </w:p>
        </w:tc>
        <w:tc>
          <w:tcPr>
            <w:tcW w:w="709" w:type="dxa"/>
            <w:vAlign w:val="center"/>
          </w:tcPr>
          <w:p w:rsidR="00DF0AE4" w:rsidRPr="00DF0AE4" w:rsidRDefault="00DF0AE4" w:rsidP="00DF0AE4">
            <w:pPr>
              <w:pStyle w:val="26"/>
            </w:pPr>
            <w:r w:rsidRPr="00DF0AE4">
              <w:t>2340</w:t>
            </w:r>
          </w:p>
        </w:tc>
        <w:tc>
          <w:tcPr>
            <w:tcW w:w="910" w:type="dxa"/>
            <w:vAlign w:val="center"/>
          </w:tcPr>
          <w:p w:rsidR="00DF0AE4" w:rsidRPr="00DF0AE4" w:rsidRDefault="00DF0AE4" w:rsidP="00DF0AE4">
            <w:pPr>
              <w:pStyle w:val="26"/>
            </w:pPr>
            <w:r w:rsidRPr="00DF0AE4">
              <w:t>1,10-1,14</w:t>
            </w:r>
          </w:p>
        </w:tc>
        <w:tc>
          <w:tcPr>
            <w:tcW w:w="606" w:type="dxa"/>
            <w:vAlign w:val="center"/>
          </w:tcPr>
          <w:p w:rsidR="00DF0AE4" w:rsidRPr="00DF0AE4" w:rsidRDefault="00DF0AE4" w:rsidP="00DF0AE4">
            <w:pPr>
              <w:pStyle w:val="26"/>
            </w:pPr>
            <w:r w:rsidRPr="00DF0AE4">
              <w:t>22-25</w:t>
            </w:r>
          </w:p>
        </w:tc>
        <w:tc>
          <w:tcPr>
            <w:tcW w:w="454" w:type="dxa"/>
            <w:vAlign w:val="center"/>
          </w:tcPr>
          <w:p w:rsidR="00DF0AE4" w:rsidRPr="00DF0AE4" w:rsidRDefault="00DF0AE4" w:rsidP="00DF0AE4">
            <w:pPr>
              <w:pStyle w:val="26"/>
            </w:pPr>
            <w:r w:rsidRPr="00DF0AE4">
              <w:t>&lt;6</w:t>
            </w:r>
          </w:p>
        </w:tc>
        <w:tc>
          <w:tcPr>
            <w:tcW w:w="606" w:type="dxa"/>
            <w:vAlign w:val="center"/>
          </w:tcPr>
          <w:p w:rsidR="00DF0AE4" w:rsidRPr="00DF0AE4" w:rsidRDefault="00DF0AE4" w:rsidP="00DF0AE4">
            <w:pPr>
              <w:pStyle w:val="26"/>
            </w:pPr>
            <w:r w:rsidRPr="00DF0AE4">
              <w:t>3-5</w:t>
            </w:r>
          </w:p>
        </w:tc>
        <w:tc>
          <w:tcPr>
            <w:tcW w:w="607" w:type="dxa"/>
            <w:vAlign w:val="center"/>
          </w:tcPr>
          <w:p w:rsidR="00DF0AE4" w:rsidRPr="00DF0AE4" w:rsidRDefault="00DF0AE4" w:rsidP="00DF0AE4">
            <w:pPr>
              <w:pStyle w:val="26"/>
            </w:pPr>
            <w:r w:rsidRPr="00DF0AE4">
              <w:t>5-10</w:t>
            </w:r>
          </w:p>
        </w:tc>
        <w:tc>
          <w:tcPr>
            <w:tcW w:w="606" w:type="dxa"/>
            <w:vAlign w:val="center"/>
          </w:tcPr>
          <w:p w:rsidR="00DF0AE4" w:rsidRPr="00DF0AE4" w:rsidRDefault="00DF0AE4" w:rsidP="00DF0AE4">
            <w:pPr>
              <w:pStyle w:val="26"/>
            </w:pPr>
            <w:r w:rsidRPr="00DF0AE4">
              <w:t>&lt;1,5</w:t>
            </w:r>
          </w:p>
        </w:tc>
        <w:tc>
          <w:tcPr>
            <w:tcW w:w="606" w:type="dxa"/>
            <w:vAlign w:val="center"/>
          </w:tcPr>
          <w:p w:rsidR="00DF0AE4" w:rsidRPr="00DF0AE4" w:rsidRDefault="00DF0AE4" w:rsidP="00DF0AE4">
            <w:pPr>
              <w:pStyle w:val="26"/>
            </w:pPr>
            <w:r w:rsidRPr="00DF0AE4">
              <w:t>2-3</w:t>
            </w:r>
          </w:p>
        </w:tc>
        <w:tc>
          <w:tcPr>
            <w:tcW w:w="454" w:type="dxa"/>
            <w:vAlign w:val="center"/>
          </w:tcPr>
          <w:p w:rsidR="00DF0AE4" w:rsidRPr="00DF0AE4" w:rsidRDefault="00DF0AE4" w:rsidP="00DF0AE4">
            <w:pPr>
              <w:pStyle w:val="26"/>
            </w:pPr>
            <w:r w:rsidRPr="00DF0AE4">
              <w:t>&lt;1</w:t>
            </w:r>
          </w:p>
        </w:tc>
        <w:tc>
          <w:tcPr>
            <w:tcW w:w="457" w:type="dxa"/>
            <w:vAlign w:val="center"/>
          </w:tcPr>
          <w:p w:rsidR="00DF0AE4" w:rsidRPr="00DF0AE4" w:rsidRDefault="00DF0AE4" w:rsidP="00DF0AE4">
            <w:pPr>
              <w:pStyle w:val="26"/>
            </w:pPr>
            <w:r w:rsidRPr="00DF0AE4">
              <w:t>3-5</w:t>
            </w:r>
          </w:p>
        </w:tc>
        <w:tc>
          <w:tcPr>
            <w:tcW w:w="454" w:type="dxa"/>
            <w:vAlign w:val="center"/>
          </w:tcPr>
          <w:p w:rsidR="00DF0AE4" w:rsidRPr="00DF0AE4" w:rsidRDefault="00DF0AE4" w:rsidP="00DF0AE4">
            <w:pPr>
              <w:pStyle w:val="26"/>
            </w:pPr>
            <w:r w:rsidRPr="00DF0AE4">
              <w:t>7-8</w:t>
            </w:r>
          </w:p>
        </w:tc>
        <w:tc>
          <w:tcPr>
            <w:tcW w:w="743" w:type="dxa"/>
            <w:vAlign w:val="center"/>
          </w:tcPr>
          <w:p w:rsidR="00DF0AE4" w:rsidRPr="00DF0AE4" w:rsidRDefault="00DF0AE4" w:rsidP="00DF0AE4">
            <w:pPr>
              <w:pStyle w:val="26"/>
            </w:pPr>
            <w:r w:rsidRPr="00DF0AE4">
              <w:t>2-3</w:t>
            </w:r>
          </w:p>
        </w:tc>
        <w:tc>
          <w:tcPr>
            <w:tcW w:w="667" w:type="dxa"/>
            <w:vAlign w:val="center"/>
          </w:tcPr>
          <w:p w:rsidR="00DF0AE4" w:rsidRPr="00DF0AE4" w:rsidRDefault="00DF0AE4" w:rsidP="00DF0AE4">
            <w:pPr>
              <w:pStyle w:val="26"/>
            </w:pPr>
            <w:r w:rsidRPr="00DF0AE4">
              <w:t>&lt;0,1</w:t>
            </w:r>
          </w:p>
        </w:tc>
        <w:tc>
          <w:tcPr>
            <w:tcW w:w="420" w:type="dxa"/>
            <w:vAlign w:val="center"/>
          </w:tcPr>
          <w:p w:rsidR="00DF0AE4" w:rsidRPr="00DF0AE4" w:rsidRDefault="00DF0AE4" w:rsidP="00DF0AE4">
            <w:pPr>
              <w:pStyle w:val="26"/>
            </w:pPr>
            <w:r w:rsidRPr="00DF0AE4">
              <w:t>12-15</w:t>
            </w:r>
          </w:p>
        </w:tc>
      </w:tr>
      <w:tr w:rsidR="00DF0AE4" w:rsidRPr="00DF0AE4" w:rsidTr="00DF0AE4">
        <w:trPr>
          <w:cantSplit/>
          <w:trHeight w:val="882"/>
        </w:trPr>
        <w:tc>
          <w:tcPr>
            <w:tcW w:w="928" w:type="dxa"/>
            <w:vAlign w:val="center"/>
          </w:tcPr>
          <w:p w:rsidR="00DF0AE4" w:rsidRPr="00DF0AE4" w:rsidRDefault="00DF0AE4" w:rsidP="00DF0AE4">
            <w:pPr>
              <w:pStyle w:val="26"/>
            </w:pPr>
            <w:r w:rsidRPr="00DF0AE4">
              <w:t>Мало</w:t>
            </w:r>
            <w:r>
              <w:t>гли</w:t>
            </w:r>
            <w:r w:rsidRPr="00DF0AE4">
              <w:t>нистый</w:t>
            </w:r>
          </w:p>
        </w:tc>
        <w:tc>
          <w:tcPr>
            <w:tcW w:w="708" w:type="dxa"/>
            <w:vAlign w:val="center"/>
          </w:tcPr>
          <w:p w:rsidR="00DF0AE4" w:rsidRPr="00DF0AE4" w:rsidRDefault="00DF0AE4" w:rsidP="00DF0AE4">
            <w:pPr>
              <w:pStyle w:val="26"/>
              <w:rPr>
                <w:highlight w:val="red"/>
              </w:rPr>
            </w:pPr>
            <w:r w:rsidRPr="00DF0AE4">
              <w:t>2340</w:t>
            </w:r>
          </w:p>
        </w:tc>
        <w:tc>
          <w:tcPr>
            <w:tcW w:w="709" w:type="dxa"/>
            <w:vAlign w:val="center"/>
          </w:tcPr>
          <w:p w:rsidR="00DF0AE4" w:rsidRPr="00DF0AE4" w:rsidRDefault="00DF0AE4" w:rsidP="00DF0AE4">
            <w:pPr>
              <w:pStyle w:val="26"/>
            </w:pPr>
            <w:r w:rsidRPr="00DF0AE4">
              <w:t>2575</w:t>
            </w:r>
          </w:p>
        </w:tc>
        <w:tc>
          <w:tcPr>
            <w:tcW w:w="910" w:type="dxa"/>
            <w:vAlign w:val="center"/>
          </w:tcPr>
          <w:p w:rsidR="00DF0AE4" w:rsidRPr="00DF0AE4" w:rsidRDefault="00DF0AE4" w:rsidP="00DF0AE4">
            <w:pPr>
              <w:pStyle w:val="26"/>
            </w:pPr>
            <w:r w:rsidRPr="00DF0AE4">
              <w:t>1,08-1,10</w:t>
            </w:r>
          </w:p>
        </w:tc>
        <w:tc>
          <w:tcPr>
            <w:tcW w:w="606" w:type="dxa"/>
            <w:vAlign w:val="center"/>
          </w:tcPr>
          <w:p w:rsidR="00DF0AE4" w:rsidRPr="00DF0AE4" w:rsidRDefault="00DF0AE4" w:rsidP="00DF0AE4">
            <w:pPr>
              <w:pStyle w:val="26"/>
            </w:pPr>
            <w:r w:rsidRPr="00DF0AE4">
              <w:t>20-25</w:t>
            </w:r>
          </w:p>
        </w:tc>
        <w:tc>
          <w:tcPr>
            <w:tcW w:w="454" w:type="dxa"/>
            <w:vAlign w:val="center"/>
          </w:tcPr>
          <w:p w:rsidR="00DF0AE4" w:rsidRPr="00DF0AE4" w:rsidRDefault="00DF0AE4" w:rsidP="00DF0AE4">
            <w:pPr>
              <w:pStyle w:val="26"/>
            </w:pPr>
            <w:r w:rsidRPr="00DF0AE4">
              <w:t>&lt;5</w:t>
            </w:r>
          </w:p>
        </w:tc>
        <w:tc>
          <w:tcPr>
            <w:tcW w:w="606" w:type="dxa"/>
            <w:vAlign w:val="center"/>
          </w:tcPr>
          <w:p w:rsidR="00DF0AE4" w:rsidRPr="00DF0AE4" w:rsidRDefault="00DF0AE4" w:rsidP="00DF0AE4">
            <w:pPr>
              <w:pStyle w:val="26"/>
            </w:pPr>
            <w:r w:rsidRPr="00DF0AE4">
              <w:t>3-5</w:t>
            </w:r>
          </w:p>
        </w:tc>
        <w:tc>
          <w:tcPr>
            <w:tcW w:w="607" w:type="dxa"/>
            <w:vAlign w:val="center"/>
          </w:tcPr>
          <w:p w:rsidR="00DF0AE4" w:rsidRPr="00DF0AE4" w:rsidRDefault="00DF0AE4" w:rsidP="00DF0AE4">
            <w:pPr>
              <w:pStyle w:val="26"/>
            </w:pPr>
            <w:r w:rsidRPr="00DF0AE4">
              <w:t>5-15</w:t>
            </w:r>
          </w:p>
        </w:tc>
        <w:tc>
          <w:tcPr>
            <w:tcW w:w="606" w:type="dxa"/>
            <w:vAlign w:val="center"/>
          </w:tcPr>
          <w:p w:rsidR="00DF0AE4" w:rsidRPr="00DF0AE4" w:rsidRDefault="00DF0AE4" w:rsidP="00DF0AE4">
            <w:pPr>
              <w:pStyle w:val="26"/>
            </w:pPr>
            <w:r w:rsidRPr="00DF0AE4">
              <w:t>0,5</w:t>
            </w:r>
          </w:p>
        </w:tc>
        <w:tc>
          <w:tcPr>
            <w:tcW w:w="606" w:type="dxa"/>
            <w:vAlign w:val="center"/>
          </w:tcPr>
          <w:p w:rsidR="00DF0AE4" w:rsidRPr="00DF0AE4" w:rsidRDefault="00DF0AE4" w:rsidP="00DF0AE4">
            <w:pPr>
              <w:pStyle w:val="26"/>
            </w:pPr>
            <w:r w:rsidRPr="00DF0AE4">
              <w:t>&lt;2</w:t>
            </w:r>
          </w:p>
        </w:tc>
        <w:tc>
          <w:tcPr>
            <w:tcW w:w="454" w:type="dxa"/>
            <w:vAlign w:val="center"/>
          </w:tcPr>
          <w:p w:rsidR="00DF0AE4" w:rsidRPr="00DF0AE4" w:rsidRDefault="00DF0AE4" w:rsidP="00DF0AE4">
            <w:pPr>
              <w:pStyle w:val="26"/>
            </w:pPr>
            <w:r w:rsidRPr="00DF0AE4">
              <w:t>&lt;1</w:t>
            </w:r>
          </w:p>
        </w:tc>
        <w:tc>
          <w:tcPr>
            <w:tcW w:w="457" w:type="dxa"/>
            <w:vAlign w:val="center"/>
          </w:tcPr>
          <w:p w:rsidR="00DF0AE4" w:rsidRPr="00DF0AE4" w:rsidRDefault="00DF0AE4" w:rsidP="00DF0AE4">
            <w:pPr>
              <w:pStyle w:val="26"/>
            </w:pPr>
            <w:r w:rsidRPr="00DF0AE4">
              <w:t>&lt;3</w:t>
            </w:r>
          </w:p>
        </w:tc>
        <w:tc>
          <w:tcPr>
            <w:tcW w:w="454" w:type="dxa"/>
            <w:vAlign w:val="center"/>
          </w:tcPr>
          <w:p w:rsidR="00DF0AE4" w:rsidRPr="00DF0AE4" w:rsidRDefault="00DF0AE4" w:rsidP="00DF0AE4">
            <w:pPr>
              <w:pStyle w:val="26"/>
            </w:pPr>
            <w:r w:rsidRPr="00DF0AE4">
              <w:t>7-9</w:t>
            </w:r>
          </w:p>
        </w:tc>
        <w:tc>
          <w:tcPr>
            <w:tcW w:w="743" w:type="dxa"/>
            <w:vAlign w:val="center"/>
          </w:tcPr>
          <w:p w:rsidR="00DF0AE4" w:rsidRPr="00DF0AE4" w:rsidRDefault="00DF0AE4" w:rsidP="00DF0AE4">
            <w:pPr>
              <w:pStyle w:val="26"/>
            </w:pPr>
            <w:r w:rsidRPr="00DF0AE4">
              <w:t>-</w:t>
            </w:r>
          </w:p>
        </w:tc>
        <w:tc>
          <w:tcPr>
            <w:tcW w:w="667" w:type="dxa"/>
            <w:vAlign w:val="center"/>
          </w:tcPr>
          <w:p w:rsidR="00DF0AE4" w:rsidRPr="00DF0AE4" w:rsidRDefault="00DF0AE4" w:rsidP="00DF0AE4">
            <w:pPr>
              <w:pStyle w:val="26"/>
            </w:pPr>
            <w:r w:rsidRPr="00DF0AE4">
              <w:t>Как можно</w:t>
            </w:r>
            <w:r>
              <w:rPr>
                <w:i/>
              </w:rPr>
              <w:t xml:space="preserve"> </w:t>
            </w:r>
            <w:r w:rsidRPr="00DF0AE4">
              <w:t>ниже</w:t>
            </w:r>
          </w:p>
        </w:tc>
        <w:tc>
          <w:tcPr>
            <w:tcW w:w="420" w:type="dxa"/>
            <w:vAlign w:val="center"/>
          </w:tcPr>
          <w:p w:rsidR="00DF0AE4" w:rsidRPr="00DF0AE4" w:rsidRDefault="00DF0AE4" w:rsidP="00DF0AE4">
            <w:pPr>
              <w:pStyle w:val="26"/>
            </w:pPr>
            <w:r w:rsidRPr="00DF0AE4">
              <w:t>8-9</w:t>
            </w:r>
          </w:p>
        </w:tc>
      </w:tr>
    </w:tbl>
    <w:p w:rsidR="00DF0AE4" w:rsidRPr="00DF0AE4" w:rsidRDefault="00DF0AE4" w:rsidP="00DF0AE4">
      <w:pPr>
        <w:spacing w:line="360" w:lineRule="auto"/>
        <w:rPr>
          <w:sz w:val="28"/>
        </w:rPr>
      </w:pPr>
    </w:p>
    <w:p w:rsidR="00DF0AE4" w:rsidRDefault="00DF0AE4" w:rsidP="00DF0AE4">
      <w:pPr>
        <w:pStyle w:val="1"/>
        <w:spacing w:before="0" w:after="0" w:line="360" w:lineRule="auto"/>
        <w:ind w:firstLine="720"/>
        <w:jc w:val="both"/>
        <w:rPr>
          <w:rFonts w:ascii="Times New Roman" w:hAnsi="Times New Roman"/>
          <w:b w:val="0"/>
        </w:rPr>
      </w:pPr>
      <w:bookmarkStart w:id="10" w:name="_Toc25930116"/>
      <w:bookmarkStart w:id="11" w:name="_Toc25952694"/>
      <w:bookmarkStart w:id="12" w:name="_Toc25952976"/>
      <w:bookmarkStart w:id="13" w:name="_Toc25953396"/>
      <w:bookmarkStart w:id="14" w:name="_Toc25953805"/>
      <w:bookmarkStart w:id="15" w:name="_Toc25954282"/>
      <w:bookmarkEnd w:id="9"/>
      <w:r>
        <w:rPr>
          <w:rFonts w:ascii="Times New Roman" w:hAnsi="Times New Roman"/>
          <w:b w:val="0"/>
        </w:rPr>
        <w:t xml:space="preserve">2. </w:t>
      </w:r>
      <w:r w:rsidRPr="00DF0AE4">
        <w:rPr>
          <w:rFonts w:ascii="Times New Roman" w:hAnsi="Times New Roman"/>
          <w:b w:val="0"/>
        </w:rPr>
        <w:t>ОБОСНОВАНИЕ СПОСОБА ВХОЖДЕНИЯ В ПРОДУКТИВНЫЙ ПЛАСТ</w:t>
      </w:r>
      <w:bookmarkStart w:id="16" w:name="_Toc534875159"/>
      <w:r w:rsidRPr="00DF0AE4">
        <w:rPr>
          <w:rFonts w:ascii="Times New Roman" w:hAnsi="Times New Roman"/>
          <w:b w:val="0"/>
        </w:rPr>
        <w:t xml:space="preserve"> И КОНСТРУКЦИИ СКВАЖИНЫ</w:t>
      </w:r>
      <w:bookmarkEnd w:id="10"/>
      <w:bookmarkEnd w:id="11"/>
      <w:bookmarkEnd w:id="12"/>
      <w:bookmarkEnd w:id="13"/>
      <w:bookmarkEnd w:id="14"/>
      <w:bookmarkEnd w:id="15"/>
      <w:bookmarkEnd w:id="16"/>
    </w:p>
    <w:p w:rsidR="00DF0AE4" w:rsidRPr="00DF0AE4" w:rsidRDefault="00DF0AE4" w:rsidP="00DF0AE4"/>
    <w:p w:rsidR="00DF0AE4" w:rsidRPr="00DF0AE4" w:rsidRDefault="00DF0AE4" w:rsidP="00DF0AE4">
      <w:pPr>
        <w:pStyle w:val="a6"/>
        <w:spacing w:line="360" w:lineRule="auto"/>
        <w:ind w:firstLine="709"/>
        <w:jc w:val="both"/>
      </w:pPr>
      <w:r w:rsidRPr="00DF0AE4">
        <w:t>Так как продуктивный пласт сложен песчаниками коллектор поровый, слабосцементированный, то во избежание попадания песка в скважину принимаем забой закрытого типа, эксплуатационная колонна спущена до подошвы продуктивного пласта, затем проведена перфорация. Данный способ является технологически простым и, что немаловажно, дешевым.</w:t>
      </w:r>
    </w:p>
    <w:p w:rsidR="00DF0AE4" w:rsidRDefault="00DF0AE4" w:rsidP="00DF0AE4">
      <w:pPr>
        <w:pStyle w:val="31"/>
        <w:spacing w:line="360" w:lineRule="auto"/>
        <w:ind w:firstLine="709"/>
        <w:jc w:val="both"/>
      </w:pPr>
      <w:r>
        <w:t xml:space="preserve"> </w:t>
      </w:r>
      <w:r w:rsidRPr="00DF0AE4">
        <w:t>Число обсадных колонн и глубина их спуска определяется количеством интервалов, несовместимых по условиям бурения, которые определяются по графику не совмещенности давлений, графику изменения коэффициентов аномальности пластовых давлений и индексов давлений поглощения с глубиной скважины.</w:t>
      </w:r>
    </w:p>
    <w:p w:rsidR="00DF0AE4" w:rsidRPr="00DF0AE4" w:rsidRDefault="00DF0AE4" w:rsidP="00DF0AE4">
      <w:pPr>
        <w:pStyle w:val="31"/>
        <w:spacing w:line="360" w:lineRule="auto"/>
        <w:ind w:firstLine="709"/>
        <w:jc w:val="both"/>
      </w:pPr>
    </w:p>
    <w:p w:rsidR="00DF0AE4" w:rsidRDefault="00944702" w:rsidP="00DF0AE4">
      <w:pPr>
        <w:pStyle w:val="ab"/>
        <w:spacing w:line="360" w:lineRule="auto"/>
        <w:ind w:firstLine="709"/>
      </w:pPr>
      <w:r>
        <w:rPr>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9pt" fillcolor="window">
            <v:imagedata r:id="rId7" o:title=""/>
          </v:shape>
        </w:pict>
      </w:r>
      <w:r w:rsidR="00DF0AE4">
        <w:t xml:space="preserve">                                                                         </w:t>
      </w:r>
      <w:r w:rsidR="00DF0AE4" w:rsidRPr="00DF0AE4">
        <w:t>(1)</w:t>
      </w:r>
    </w:p>
    <w:p w:rsidR="00DF0AE4" w:rsidRPr="00DF0AE4" w:rsidRDefault="00DF0AE4" w:rsidP="00DF0AE4">
      <w:pPr>
        <w:pStyle w:val="ab"/>
        <w:spacing w:line="360" w:lineRule="auto"/>
        <w:ind w:firstLine="709"/>
      </w:pPr>
    </w:p>
    <w:p w:rsidR="00DF0AE4" w:rsidRDefault="00DF0AE4" w:rsidP="00DF0AE4">
      <w:pPr>
        <w:spacing w:line="360" w:lineRule="auto"/>
        <w:rPr>
          <w:sz w:val="28"/>
        </w:rPr>
      </w:pPr>
      <w:r w:rsidRPr="00DF0AE4">
        <w:rPr>
          <w:sz w:val="28"/>
        </w:rPr>
        <w:t>где Р</w:t>
      </w:r>
      <w:r w:rsidRPr="00DF0AE4">
        <w:rPr>
          <w:sz w:val="28"/>
          <w:vertAlign w:val="subscript"/>
        </w:rPr>
        <w:t>ПЛ</w:t>
      </w:r>
      <w:r w:rsidRPr="00DF0AE4">
        <w:rPr>
          <w:smallCaps/>
          <w:sz w:val="28"/>
        </w:rPr>
        <w:t xml:space="preserve"> </w:t>
      </w:r>
      <w:r w:rsidRPr="00DF0AE4">
        <w:rPr>
          <w:sz w:val="28"/>
        </w:rPr>
        <w:t>- пластовое давление;</w:t>
      </w:r>
    </w:p>
    <w:p w:rsidR="00DF0AE4" w:rsidRPr="00DF0AE4" w:rsidRDefault="00DF0AE4" w:rsidP="00DF0AE4">
      <w:pPr>
        <w:spacing w:line="360" w:lineRule="auto"/>
        <w:rPr>
          <w:sz w:val="28"/>
        </w:rPr>
      </w:pPr>
    </w:p>
    <w:p w:rsidR="00DF0AE4" w:rsidRDefault="00DF0AE4" w:rsidP="00DF0AE4">
      <w:pPr>
        <w:pStyle w:val="ab"/>
        <w:spacing w:line="360" w:lineRule="auto"/>
        <w:ind w:firstLine="709"/>
      </w:pPr>
      <w:r w:rsidRPr="00DF0AE4">
        <w:t>Р</w:t>
      </w:r>
      <w:r w:rsidRPr="00DF0AE4">
        <w:rPr>
          <w:vertAlign w:val="subscript"/>
        </w:rPr>
        <w:t>ПЛ</w:t>
      </w:r>
      <w:r w:rsidRPr="00DF0AE4">
        <w:t xml:space="preserve"> = gradР</w:t>
      </w:r>
      <w:r w:rsidRPr="00DF0AE4">
        <w:rPr>
          <w:vertAlign w:val="subscript"/>
        </w:rPr>
        <w:t>ПЛ</w:t>
      </w:r>
      <w:r w:rsidRPr="00DF0AE4">
        <w:rPr>
          <w:szCs w:val="28"/>
        </w:rPr>
        <w:sym w:font="Symbol" w:char="F0D7"/>
      </w:r>
      <w:r w:rsidRPr="00DF0AE4">
        <w:t>Z</w:t>
      </w:r>
      <w:r w:rsidRPr="00DF0AE4">
        <w:rPr>
          <w:color w:val="000000"/>
        </w:rPr>
        <w:t>;</w:t>
      </w:r>
      <w:r>
        <w:rPr>
          <w:color w:val="000000"/>
        </w:rPr>
        <w:t xml:space="preserve">                                                                         </w:t>
      </w:r>
      <w:r w:rsidRPr="00DF0AE4">
        <w:t>(2)</w:t>
      </w:r>
    </w:p>
    <w:p w:rsidR="00DF0AE4" w:rsidRPr="00DF0AE4" w:rsidRDefault="00DF0AE4" w:rsidP="00DF0AE4">
      <w:pPr>
        <w:pStyle w:val="ab"/>
        <w:spacing w:line="360" w:lineRule="auto"/>
        <w:ind w:firstLine="709"/>
      </w:pPr>
    </w:p>
    <w:p w:rsidR="00DF0AE4" w:rsidRPr="00DF0AE4" w:rsidRDefault="00DF0AE4" w:rsidP="00DF0AE4">
      <w:pPr>
        <w:tabs>
          <w:tab w:val="left" w:pos="532"/>
        </w:tabs>
        <w:spacing w:line="360" w:lineRule="auto"/>
        <w:rPr>
          <w:sz w:val="28"/>
        </w:rPr>
      </w:pPr>
      <w:r w:rsidRPr="00DF0AE4">
        <w:rPr>
          <w:sz w:val="28"/>
          <w:szCs w:val="28"/>
          <w:lang w:val="en-US"/>
        </w:rPr>
        <w:sym w:font="Symbol" w:char="F072"/>
      </w:r>
      <w:r w:rsidRPr="00DF0AE4">
        <w:rPr>
          <w:sz w:val="28"/>
          <w:vertAlign w:val="subscript"/>
        </w:rPr>
        <w:t>В</w:t>
      </w:r>
      <w:r w:rsidRPr="00DF0AE4">
        <w:rPr>
          <w:sz w:val="28"/>
        </w:rPr>
        <w:t>-плотность воды;</w:t>
      </w:r>
    </w:p>
    <w:p w:rsidR="00DF0AE4" w:rsidRPr="00DF0AE4" w:rsidRDefault="00DF0AE4" w:rsidP="00DF0AE4">
      <w:pPr>
        <w:tabs>
          <w:tab w:val="left" w:pos="532"/>
        </w:tabs>
        <w:spacing w:line="360" w:lineRule="auto"/>
        <w:rPr>
          <w:sz w:val="28"/>
        </w:rPr>
      </w:pPr>
      <w:r w:rsidRPr="00DF0AE4">
        <w:rPr>
          <w:sz w:val="28"/>
        </w:rPr>
        <w:t>Н</w:t>
      </w:r>
      <w:r w:rsidRPr="00DF0AE4">
        <w:rPr>
          <w:sz w:val="28"/>
          <w:vertAlign w:val="subscript"/>
          <w:lang w:val="en-US"/>
        </w:rPr>
        <w:t>i</w:t>
      </w:r>
      <w:r w:rsidRPr="00DF0AE4">
        <w:rPr>
          <w:sz w:val="28"/>
        </w:rPr>
        <w:t>- текущая глубина скважины.</w:t>
      </w:r>
    </w:p>
    <w:p w:rsidR="00DF0AE4" w:rsidRDefault="00DF0AE4" w:rsidP="00DF0AE4">
      <w:pPr>
        <w:spacing w:line="360" w:lineRule="auto"/>
        <w:rPr>
          <w:sz w:val="28"/>
        </w:rPr>
      </w:pPr>
      <w:r w:rsidRPr="00DF0AE4">
        <w:rPr>
          <w:sz w:val="28"/>
        </w:rPr>
        <w:t>Коэффициент поглощения К</w:t>
      </w:r>
      <w:r w:rsidRPr="00DF0AE4">
        <w:rPr>
          <w:sz w:val="28"/>
          <w:vertAlign w:val="subscript"/>
        </w:rPr>
        <w:t>п</w:t>
      </w:r>
      <w:r w:rsidRPr="00DF0AE4">
        <w:rPr>
          <w:sz w:val="28"/>
        </w:rPr>
        <w:t xml:space="preserve"> рассчитывается по формуле Итона:</w:t>
      </w:r>
    </w:p>
    <w:p w:rsidR="00DF0AE4" w:rsidRPr="00DF0AE4" w:rsidRDefault="00DF0AE4" w:rsidP="00DF0AE4">
      <w:pPr>
        <w:spacing w:line="360" w:lineRule="auto"/>
        <w:rPr>
          <w:sz w:val="28"/>
        </w:rPr>
      </w:pPr>
    </w:p>
    <w:p w:rsidR="00DF0AE4" w:rsidRDefault="00944702" w:rsidP="00DF0AE4">
      <w:pPr>
        <w:pStyle w:val="ab"/>
        <w:spacing w:line="360" w:lineRule="auto"/>
        <w:ind w:firstLine="709"/>
      </w:pPr>
      <w:r>
        <w:rPr>
          <w:position w:val="-32"/>
        </w:rPr>
        <w:pict>
          <v:shape id="_x0000_i1026" type="#_x0000_t75" style="width:159.75pt;height:38.25pt" fillcolor="window">
            <v:imagedata r:id="rId8" o:title=""/>
          </v:shape>
        </w:pict>
      </w:r>
      <w:r w:rsidR="00DF0AE4">
        <w:t xml:space="preserve">                                                            </w:t>
      </w:r>
      <w:r w:rsidR="00DF0AE4" w:rsidRPr="00DF0AE4">
        <w:t>(3)</w:t>
      </w:r>
      <w:r w:rsidR="00DF0AE4">
        <w:t xml:space="preserve"> </w:t>
      </w:r>
    </w:p>
    <w:p w:rsidR="00DF0AE4" w:rsidRPr="00DF0AE4" w:rsidRDefault="00DF0AE4" w:rsidP="00DF0AE4">
      <w:pPr>
        <w:pStyle w:val="ab"/>
        <w:spacing w:line="360" w:lineRule="auto"/>
        <w:ind w:firstLine="709"/>
      </w:pPr>
    </w:p>
    <w:p w:rsidR="00DF0AE4" w:rsidRPr="00DF0AE4" w:rsidRDefault="00DF0AE4" w:rsidP="00DF0AE4">
      <w:pPr>
        <w:tabs>
          <w:tab w:val="left" w:pos="574"/>
        </w:tabs>
        <w:spacing w:line="360" w:lineRule="auto"/>
        <w:rPr>
          <w:sz w:val="28"/>
        </w:rPr>
      </w:pPr>
      <w:r w:rsidRPr="00DF0AE4">
        <w:rPr>
          <w:sz w:val="28"/>
        </w:rPr>
        <w:t xml:space="preserve">где </w:t>
      </w:r>
      <w:r w:rsidRPr="00DF0AE4">
        <w:rPr>
          <w:sz w:val="28"/>
          <w:szCs w:val="28"/>
        </w:rPr>
        <w:sym w:font="Symbol" w:char="F06D"/>
      </w:r>
      <w:r w:rsidRPr="00DF0AE4">
        <w:rPr>
          <w:smallCaps/>
          <w:sz w:val="28"/>
        </w:rPr>
        <w:t xml:space="preserve"> </w:t>
      </w:r>
      <w:r w:rsidRPr="00DF0AE4">
        <w:rPr>
          <w:sz w:val="28"/>
        </w:rPr>
        <w:t>- коэффициент Пуассона;</w:t>
      </w:r>
    </w:p>
    <w:p w:rsidR="00DF0AE4" w:rsidRPr="00DF0AE4" w:rsidRDefault="00DF0AE4" w:rsidP="00DF0AE4">
      <w:pPr>
        <w:tabs>
          <w:tab w:val="left" w:pos="532"/>
        </w:tabs>
        <w:spacing w:line="360" w:lineRule="auto"/>
        <w:rPr>
          <w:sz w:val="28"/>
        </w:rPr>
      </w:pPr>
      <w:r w:rsidRPr="00DF0AE4">
        <w:rPr>
          <w:sz w:val="28"/>
        </w:rPr>
        <w:t>К</w:t>
      </w:r>
      <w:r w:rsidRPr="00DF0AE4">
        <w:rPr>
          <w:sz w:val="28"/>
          <w:vertAlign w:val="subscript"/>
        </w:rPr>
        <w:t>г</w:t>
      </w:r>
      <w:r w:rsidRPr="00DF0AE4">
        <w:rPr>
          <w:sz w:val="28"/>
        </w:rPr>
        <w:t>-индекс геостатического давления.</w:t>
      </w:r>
    </w:p>
    <w:p w:rsidR="00DF0AE4" w:rsidRPr="00DF0AE4" w:rsidRDefault="00DF0AE4" w:rsidP="00DF0AE4">
      <w:pPr>
        <w:spacing w:line="360" w:lineRule="auto"/>
        <w:rPr>
          <w:sz w:val="28"/>
        </w:rPr>
      </w:pPr>
      <w:r w:rsidRPr="00DF0AE4">
        <w:rPr>
          <w:sz w:val="28"/>
        </w:rPr>
        <w:t>К</w:t>
      </w:r>
      <w:r w:rsidRPr="00DF0AE4">
        <w:rPr>
          <w:sz w:val="28"/>
          <w:vertAlign w:val="subscript"/>
        </w:rPr>
        <w:t>г</w:t>
      </w:r>
      <w:r w:rsidRPr="00DF0AE4">
        <w:rPr>
          <w:sz w:val="28"/>
        </w:rPr>
        <w:t xml:space="preserve"> рассчитывается по формулам (1) и (2).</w:t>
      </w:r>
    </w:p>
    <w:p w:rsidR="00DF0AE4" w:rsidRPr="00DF0AE4" w:rsidRDefault="00DF0AE4" w:rsidP="00DF0AE4">
      <w:pPr>
        <w:spacing w:line="360" w:lineRule="auto"/>
        <w:rPr>
          <w:sz w:val="28"/>
        </w:rPr>
      </w:pPr>
      <w:r w:rsidRPr="00DF0AE4">
        <w:rPr>
          <w:sz w:val="28"/>
        </w:rPr>
        <w:t>Результаты расчетов приведены в табл. 7.</w:t>
      </w:r>
    </w:p>
    <w:p w:rsidR="00DF0AE4" w:rsidRPr="00DF0AE4" w:rsidRDefault="00DF0AE4" w:rsidP="00DF0AE4">
      <w:pPr>
        <w:spacing w:line="360" w:lineRule="auto"/>
        <w:rPr>
          <w:sz w:val="28"/>
        </w:rPr>
      </w:pPr>
    </w:p>
    <w:p w:rsidR="00DF0AE4" w:rsidRPr="00DF0AE4" w:rsidRDefault="00DF0AE4" w:rsidP="00DF0AE4">
      <w:pPr>
        <w:pStyle w:val="a"/>
        <w:numPr>
          <w:ilvl w:val="0"/>
          <w:numId w:val="0"/>
        </w:numPr>
        <w:tabs>
          <w:tab w:val="left" w:pos="5340"/>
        </w:tabs>
        <w:spacing w:line="360" w:lineRule="auto"/>
        <w:ind w:firstLine="709"/>
        <w:jc w:val="both"/>
        <w:rPr>
          <w:szCs w:val="24"/>
        </w:rPr>
      </w:pPr>
      <w:r w:rsidRPr="00DF0AE4">
        <w:rPr>
          <w:szCs w:val="24"/>
        </w:rPr>
        <w:t>Таблица №7</w:t>
      </w:r>
    </w:p>
    <w:tbl>
      <w:tblPr>
        <w:tblW w:w="8766" w:type="dxa"/>
        <w:jc w:val="center"/>
        <w:tblLayout w:type="fixed"/>
        <w:tblCellMar>
          <w:left w:w="28" w:type="dxa"/>
          <w:right w:w="28" w:type="dxa"/>
        </w:tblCellMar>
        <w:tblLook w:val="0000" w:firstRow="0" w:lastRow="0" w:firstColumn="0" w:lastColumn="0" w:noHBand="0" w:noVBand="0"/>
      </w:tblPr>
      <w:tblGrid>
        <w:gridCol w:w="1140"/>
        <w:gridCol w:w="717"/>
        <w:gridCol w:w="719"/>
        <w:gridCol w:w="621"/>
        <w:gridCol w:w="621"/>
        <w:gridCol w:w="621"/>
        <w:gridCol w:w="621"/>
        <w:gridCol w:w="621"/>
        <w:gridCol w:w="621"/>
        <w:gridCol w:w="621"/>
        <w:gridCol w:w="621"/>
        <w:gridCol w:w="621"/>
        <w:gridCol w:w="601"/>
      </w:tblGrid>
      <w:tr w:rsidR="00DF0AE4" w:rsidRPr="00DF0AE4" w:rsidTr="00DF0AE4">
        <w:trPr>
          <w:cantSplit/>
          <w:trHeight w:val="496"/>
          <w:jc w:val="center"/>
        </w:trPr>
        <w:tc>
          <w:tcPr>
            <w:tcW w:w="1296"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AE4" w:rsidRPr="00DF0AE4" w:rsidRDefault="00DF0AE4" w:rsidP="00DF0AE4">
            <w:pPr>
              <w:pStyle w:val="26"/>
            </w:pPr>
            <w:bookmarkStart w:id="17" w:name="RANGE!A31:G48"/>
            <w:bookmarkEnd w:id="17"/>
          </w:p>
          <w:p w:rsidR="00DF0AE4" w:rsidRPr="00DF0AE4" w:rsidRDefault="00DF0AE4" w:rsidP="00DF0AE4">
            <w:pPr>
              <w:pStyle w:val="26"/>
            </w:pPr>
            <w:r w:rsidRPr="00DF0AE4">
              <w:t>Индекс стратиграфического подразделения</w:t>
            </w:r>
          </w:p>
        </w:tc>
        <w:tc>
          <w:tcPr>
            <w:tcW w:w="1624" w:type="dxa"/>
            <w:gridSpan w:val="2"/>
            <w:vMerge w:val="restart"/>
            <w:tcBorders>
              <w:top w:val="single" w:sz="4" w:space="0" w:color="auto"/>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Интервал, м</w:t>
            </w:r>
          </w:p>
        </w:tc>
        <w:tc>
          <w:tcPr>
            <w:tcW w:w="1400" w:type="dxa"/>
            <w:gridSpan w:val="2"/>
            <w:vMerge w:val="restart"/>
            <w:tcBorders>
              <w:top w:val="single" w:sz="4" w:space="0" w:color="auto"/>
              <w:left w:val="single" w:sz="4" w:space="0" w:color="auto"/>
              <w:bottom w:val="single" w:sz="4" w:space="0" w:color="000000"/>
              <w:right w:val="single" w:sz="4" w:space="0" w:color="auto"/>
            </w:tcBorders>
            <w:vAlign w:val="center"/>
          </w:tcPr>
          <w:p w:rsidR="00DF0AE4" w:rsidRPr="00DF0AE4" w:rsidRDefault="00DF0AE4" w:rsidP="00DF0AE4">
            <w:pPr>
              <w:pStyle w:val="26"/>
            </w:pPr>
            <w:r w:rsidRPr="00DF0AE4">
              <w:t>Р</w:t>
            </w:r>
            <w:r w:rsidRPr="00DF0AE4">
              <w:rPr>
                <w:vertAlign w:val="subscript"/>
              </w:rPr>
              <w:t>ПЛ</w:t>
            </w:r>
            <w:r w:rsidRPr="00DF0AE4">
              <w:t>, МПа</w:t>
            </w:r>
          </w:p>
        </w:tc>
        <w:tc>
          <w:tcPr>
            <w:tcW w:w="1401" w:type="dxa"/>
            <w:gridSpan w:val="2"/>
            <w:vMerge w:val="restart"/>
            <w:tcBorders>
              <w:top w:val="single" w:sz="4" w:space="0" w:color="auto"/>
              <w:left w:val="single" w:sz="4" w:space="0" w:color="auto"/>
              <w:bottom w:val="single" w:sz="4" w:space="0" w:color="000000"/>
              <w:right w:val="single" w:sz="4" w:space="0" w:color="auto"/>
            </w:tcBorders>
            <w:vAlign w:val="center"/>
          </w:tcPr>
          <w:p w:rsidR="00DF0AE4" w:rsidRPr="00DF0AE4" w:rsidRDefault="00DF0AE4" w:rsidP="00DF0AE4">
            <w:pPr>
              <w:pStyle w:val="26"/>
            </w:pPr>
            <w:r w:rsidRPr="00DF0AE4">
              <w:t>Р</w:t>
            </w:r>
            <w:r w:rsidRPr="00DF0AE4">
              <w:rPr>
                <w:vertAlign w:val="subscript"/>
              </w:rPr>
              <w:t>ПОГЛ</w:t>
            </w:r>
            <w:r w:rsidRPr="00DF0AE4">
              <w:t>, МПа</w:t>
            </w:r>
          </w:p>
        </w:tc>
        <w:tc>
          <w:tcPr>
            <w:tcW w:w="1400" w:type="dxa"/>
            <w:gridSpan w:val="2"/>
            <w:vMerge w:val="restart"/>
            <w:tcBorders>
              <w:top w:val="single" w:sz="4" w:space="0" w:color="auto"/>
              <w:left w:val="single" w:sz="4" w:space="0" w:color="auto"/>
              <w:bottom w:val="single" w:sz="4" w:space="0" w:color="000000"/>
              <w:right w:val="single" w:sz="4" w:space="0" w:color="000000"/>
            </w:tcBorders>
            <w:vAlign w:val="center"/>
          </w:tcPr>
          <w:p w:rsidR="00DF0AE4" w:rsidRPr="00DF0AE4" w:rsidRDefault="00DF0AE4" w:rsidP="00DF0AE4">
            <w:pPr>
              <w:pStyle w:val="26"/>
            </w:pPr>
            <w:r w:rsidRPr="00DF0AE4">
              <w:t>К</w:t>
            </w:r>
            <w:r w:rsidRPr="00DF0AE4">
              <w:rPr>
                <w:vertAlign w:val="subscript"/>
              </w:rPr>
              <w:t>а</w:t>
            </w:r>
          </w:p>
        </w:tc>
        <w:tc>
          <w:tcPr>
            <w:tcW w:w="1401" w:type="dxa"/>
            <w:gridSpan w:val="2"/>
            <w:vMerge w:val="restart"/>
            <w:tcBorders>
              <w:top w:val="single" w:sz="4" w:space="0" w:color="auto"/>
              <w:left w:val="single" w:sz="4" w:space="0" w:color="auto"/>
              <w:bottom w:val="single" w:sz="4" w:space="0" w:color="000000"/>
              <w:right w:val="single" w:sz="4" w:space="0" w:color="auto"/>
            </w:tcBorders>
            <w:vAlign w:val="center"/>
          </w:tcPr>
          <w:p w:rsidR="00DF0AE4" w:rsidRPr="00DF0AE4" w:rsidRDefault="00DF0AE4" w:rsidP="00DF0AE4">
            <w:pPr>
              <w:pStyle w:val="26"/>
            </w:pPr>
            <w:r w:rsidRPr="00DF0AE4">
              <w:sym w:font="Symbol" w:char="F06D"/>
            </w:r>
          </w:p>
        </w:tc>
        <w:tc>
          <w:tcPr>
            <w:tcW w:w="1378" w:type="dxa"/>
            <w:gridSpan w:val="2"/>
            <w:vMerge w:val="restart"/>
            <w:tcBorders>
              <w:top w:val="single" w:sz="4" w:space="0" w:color="auto"/>
              <w:left w:val="single" w:sz="4" w:space="0" w:color="auto"/>
              <w:bottom w:val="single" w:sz="4" w:space="0" w:color="000000"/>
              <w:right w:val="single" w:sz="4" w:space="0" w:color="000000"/>
            </w:tcBorders>
            <w:vAlign w:val="center"/>
          </w:tcPr>
          <w:p w:rsidR="00DF0AE4" w:rsidRPr="00DF0AE4" w:rsidRDefault="00DF0AE4" w:rsidP="00DF0AE4">
            <w:pPr>
              <w:pStyle w:val="26"/>
            </w:pPr>
            <w:r w:rsidRPr="00DF0AE4">
              <w:t>К</w:t>
            </w:r>
            <w:r w:rsidRPr="00DF0AE4">
              <w:rPr>
                <w:vertAlign w:val="subscript"/>
              </w:rPr>
              <w:t>п</w:t>
            </w:r>
          </w:p>
        </w:tc>
      </w:tr>
      <w:tr w:rsidR="00DF0AE4" w:rsidRPr="00DF0AE4" w:rsidTr="00DF0AE4">
        <w:trPr>
          <w:cantSplit/>
          <w:trHeight w:val="561"/>
          <w:jc w:val="center"/>
        </w:trPr>
        <w:tc>
          <w:tcPr>
            <w:tcW w:w="1140" w:type="dxa"/>
            <w:vMerge/>
            <w:tcBorders>
              <w:top w:val="single" w:sz="4" w:space="0" w:color="auto"/>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1436" w:type="dxa"/>
            <w:gridSpan w:val="2"/>
            <w:vMerge/>
            <w:tcBorders>
              <w:top w:val="single" w:sz="4" w:space="0" w:color="auto"/>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1242" w:type="dxa"/>
            <w:gridSpan w:val="2"/>
            <w:vMerge/>
            <w:tcBorders>
              <w:top w:val="single" w:sz="4" w:space="0" w:color="auto"/>
              <w:left w:val="single" w:sz="4" w:space="0" w:color="auto"/>
              <w:bottom w:val="single" w:sz="4" w:space="0" w:color="000000"/>
              <w:right w:val="single" w:sz="4" w:space="0" w:color="auto"/>
            </w:tcBorders>
            <w:vAlign w:val="center"/>
          </w:tcPr>
          <w:p w:rsidR="00DF0AE4" w:rsidRPr="00DF0AE4" w:rsidRDefault="00DF0AE4" w:rsidP="00DF0AE4">
            <w:pPr>
              <w:pStyle w:val="26"/>
            </w:pPr>
          </w:p>
        </w:tc>
        <w:tc>
          <w:tcPr>
            <w:tcW w:w="1242" w:type="dxa"/>
            <w:gridSpan w:val="2"/>
            <w:vMerge/>
            <w:tcBorders>
              <w:top w:val="single" w:sz="4" w:space="0" w:color="auto"/>
              <w:left w:val="single" w:sz="4" w:space="0" w:color="auto"/>
              <w:bottom w:val="single" w:sz="4" w:space="0" w:color="000000"/>
              <w:right w:val="single" w:sz="4" w:space="0" w:color="auto"/>
            </w:tcBorders>
            <w:vAlign w:val="center"/>
          </w:tcPr>
          <w:p w:rsidR="00DF0AE4" w:rsidRPr="00DF0AE4" w:rsidRDefault="00DF0AE4" w:rsidP="00DF0AE4">
            <w:pPr>
              <w:pStyle w:val="26"/>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tcPr>
          <w:p w:rsidR="00DF0AE4" w:rsidRPr="00DF0AE4" w:rsidRDefault="00DF0AE4" w:rsidP="00DF0AE4">
            <w:pPr>
              <w:pStyle w:val="26"/>
            </w:pPr>
          </w:p>
        </w:tc>
        <w:tc>
          <w:tcPr>
            <w:tcW w:w="1242" w:type="dxa"/>
            <w:gridSpan w:val="2"/>
            <w:vMerge/>
            <w:tcBorders>
              <w:top w:val="single" w:sz="4" w:space="0" w:color="auto"/>
              <w:left w:val="single" w:sz="4" w:space="0" w:color="auto"/>
              <w:bottom w:val="single" w:sz="4" w:space="0" w:color="000000"/>
              <w:right w:val="single" w:sz="4" w:space="0" w:color="auto"/>
            </w:tcBorders>
            <w:vAlign w:val="center"/>
          </w:tcPr>
          <w:p w:rsidR="00DF0AE4" w:rsidRPr="00DF0AE4" w:rsidRDefault="00DF0AE4" w:rsidP="00DF0AE4">
            <w:pPr>
              <w:pStyle w:val="26"/>
            </w:pPr>
          </w:p>
        </w:tc>
        <w:tc>
          <w:tcPr>
            <w:tcW w:w="1222" w:type="dxa"/>
            <w:gridSpan w:val="2"/>
            <w:vMerge/>
            <w:tcBorders>
              <w:top w:val="single" w:sz="4" w:space="0" w:color="auto"/>
              <w:left w:val="single" w:sz="4" w:space="0" w:color="auto"/>
              <w:bottom w:val="single" w:sz="4" w:space="0" w:color="000000"/>
              <w:right w:val="single" w:sz="4" w:space="0" w:color="000000"/>
            </w:tcBorders>
            <w:vAlign w:val="center"/>
          </w:tcPr>
          <w:p w:rsidR="00DF0AE4" w:rsidRPr="00DF0AE4" w:rsidRDefault="00DF0AE4" w:rsidP="00DF0AE4">
            <w:pPr>
              <w:pStyle w:val="26"/>
            </w:pPr>
          </w:p>
        </w:tc>
      </w:tr>
      <w:tr w:rsidR="00DF0AE4" w:rsidRPr="00DF0AE4" w:rsidTr="00DF0AE4">
        <w:trPr>
          <w:cantSplit/>
          <w:trHeight w:val="483"/>
          <w:jc w:val="center"/>
        </w:trPr>
        <w:tc>
          <w:tcPr>
            <w:tcW w:w="1140" w:type="dxa"/>
            <w:vMerge/>
            <w:tcBorders>
              <w:top w:val="single" w:sz="4" w:space="0" w:color="auto"/>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811"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От</w:t>
            </w:r>
          </w:p>
        </w:tc>
        <w:tc>
          <w:tcPr>
            <w:tcW w:w="813"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До</w:t>
            </w:r>
          </w:p>
        </w:tc>
        <w:tc>
          <w:tcPr>
            <w:tcW w:w="700"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От</w:t>
            </w:r>
          </w:p>
        </w:tc>
        <w:tc>
          <w:tcPr>
            <w:tcW w:w="700"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До</w:t>
            </w:r>
          </w:p>
        </w:tc>
        <w:tc>
          <w:tcPr>
            <w:tcW w:w="700"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От</w:t>
            </w:r>
          </w:p>
        </w:tc>
        <w:tc>
          <w:tcPr>
            <w:tcW w:w="701"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До</w:t>
            </w:r>
          </w:p>
        </w:tc>
        <w:tc>
          <w:tcPr>
            <w:tcW w:w="700"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От</w:t>
            </w:r>
          </w:p>
        </w:tc>
        <w:tc>
          <w:tcPr>
            <w:tcW w:w="700"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До</w:t>
            </w:r>
          </w:p>
        </w:tc>
        <w:tc>
          <w:tcPr>
            <w:tcW w:w="701"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От</w:t>
            </w:r>
          </w:p>
        </w:tc>
        <w:tc>
          <w:tcPr>
            <w:tcW w:w="700"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До</w:t>
            </w:r>
          </w:p>
        </w:tc>
        <w:tc>
          <w:tcPr>
            <w:tcW w:w="700"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От</w:t>
            </w:r>
          </w:p>
        </w:tc>
        <w:tc>
          <w:tcPr>
            <w:tcW w:w="678" w:type="dxa"/>
            <w:vMerge w:val="restart"/>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r w:rsidRPr="00DF0AE4">
              <w:t>До</w:t>
            </w:r>
          </w:p>
        </w:tc>
      </w:tr>
      <w:tr w:rsidR="00DF0AE4" w:rsidRPr="00DF0AE4" w:rsidTr="00DF0AE4">
        <w:trPr>
          <w:cantSplit/>
          <w:trHeight w:val="483"/>
          <w:jc w:val="center"/>
        </w:trPr>
        <w:tc>
          <w:tcPr>
            <w:tcW w:w="1140" w:type="dxa"/>
            <w:vMerge/>
            <w:tcBorders>
              <w:top w:val="single" w:sz="4" w:space="0" w:color="auto"/>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717"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719"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2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c>
          <w:tcPr>
            <w:tcW w:w="601" w:type="dxa"/>
            <w:vMerge/>
            <w:tcBorders>
              <w:top w:val="nil"/>
              <w:left w:val="single" w:sz="4" w:space="0" w:color="auto"/>
              <w:bottom w:val="single" w:sz="4" w:space="0" w:color="auto"/>
              <w:right w:val="single" w:sz="4" w:space="0" w:color="auto"/>
            </w:tcBorders>
            <w:vAlign w:val="center"/>
          </w:tcPr>
          <w:p w:rsidR="00DF0AE4" w:rsidRPr="00DF0AE4" w:rsidRDefault="00DF0AE4" w:rsidP="00DF0AE4">
            <w:pPr>
              <w:pStyle w:val="26"/>
            </w:pPr>
          </w:p>
        </w:tc>
      </w:tr>
      <w:tr w:rsidR="00DF0AE4" w:rsidRPr="00DF0AE4" w:rsidTr="00DF0AE4">
        <w:trPr>
          <w:trHeight w:val="249"/>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pPr>
            <w:r w:rsidRPr="00DF0AE4">
              <w:t>Q + N</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1,74</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1,77</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1,77</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P</w:t>
            </w:r>
            <w:r w:rsidRPr="00DF0AE4">
              <w:rPr>
                <w:vertAlign w:val="subscript"/>
                <w:lang w:val="en-US"/>
              </w:rPr>
              <w:t>3</w:t>
            </w:r>
            <w:r w:rsidRPr="00DF0AE4">
              <w:rPr>
                <w:lang w:val="en-US"/>
              </w:rPr>
              <w:t>trt</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180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1,8</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1,74</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3,13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1,77</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1,77</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P</w:t>
            </w:r>
            <w:r w:rsidRPr="00DF0AE4">
              <w:rPr>
                <w:vertAlign w:val="subscript"/>
                <w:lang w:val="en-US"/>
              </w:rPr>
              <w:t>3</w:t>
            </w:r>
            <w:r w:rsidRPr="00DF0AE4">
              <w:rPr>
                <w:lang w:val="en-US"/>
              </w:rPr>
              <w:t>nm</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180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250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1,8</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3,13</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4,34</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1,77</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1,77</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P</w:t>
            </w:r>
            <w:r w:rsidRPr="00DF0AE4">
              <w:rPr>
                <w:vertAlign w:val="subscript"/>
                <w:lang w:val="en-US"/>
              </w:rPr>
              <w:t>3</w:t>
            </w:r>
            <w:r w:rsidRPr="00DF0AE4">
              <w:rPr>
                <w:lang w:val="en-US"/>
              </w:rPr>
              <w:t>atl</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250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296</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2,96</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4,34</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5,05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0,44</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0,44</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1,74</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1,74</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P</w:t>
            </w:r>
            <w:r w:rsidRPr="00DF0AE4">
              <w:rPr>
                <w:vertAlign w:val="subscript"/>
                <w:lang w:val="en-US"/>
              </w:rPr>
              <w:t>2-3</w:t>
            </w:r>
            <w:r w:rsidRPr="00DF0AE4">
              <w:rPr>
                <w:lang w:val="en-US"/>
              </w:rPr>
              <w:t>tv</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296</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430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2,96</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4,3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5,05</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7,22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1,71</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1,71</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P</w:t>
            </w:r>
            <w:r w:rsidRPr="00DF0AE4">
              <w:rPr>
                <w:vertAlign w:val="subscript"/>
                <w:lang w:val="en-US"/>
              </w:rPr>
              <w:t>2</w:t>
            </w:r>
            <w:r w:rsidRPr="00DF0AE4">
              <w:rPr>
                <w:lang w:val="en-US"/>
              </w:rPr>
              <w:t>llv</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430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670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4,3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6,7</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7,22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11,55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0,42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1,76</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1,76</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P</w:t>
            </w:r>
            <w:r w:rsidRPr="00DF0AE4">
              <w:rPr>
                <w:vertAlign w:val="subscript"/>
                <w:lang w:val="en-US"/>
              </w:rPr>
              <w:t>1</w:t>
            </w:r>
            <w:r w:rsidRPr="00DF0AE4">
              <w:rPr>
                <w:lang w:val="en-US"/>
              </w:rPr>
              <w:t>tl</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670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750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6,7</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7,5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11,55</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12,35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0,37</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0,37</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1,68</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1,68</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K</w:t>
            </w:r>
            <w:r w:rsidRPr="00DF0AE4">
              <w:rPr>
                <w:vertAlign w:val="subscript"/>
                <w:lang w:val="en-US"/>
              </w:rPr>
              <w:t>2</w:t>
            </w:r>
            <w:r w:rsidRPr="00DF0AE4">
              <w:rPr>
                <w:lang w:val="en-US"/>
              </w:rPr>
              <w:t>gn</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750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875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7,5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8,75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12,35</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14,17</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0,36</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0,36</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1,65</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1,65</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K</w:t>
            </w:r>
            <w:r w:rsidRPr="00DF0AE4">
              <w:rPr>
                <w:vertAlign w:val="subscript"/>
                <w:lang w:val="en-US"/>
              </w:rPr>
              <w:t>2</w:t>
            </w:r>
            <w:r w:rsidRPr="00DF0AE4">
              <w:rPr>
                <w:lang w:val="en-US"/>
              </w:rPr>
              <w:t>br</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875</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8,75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14,17</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16,25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0,34</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0,34</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1,62</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1,62</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K</w:t>
            </w:r>
            <w:r w:rsidRPr="00DF0AE4">
              <w:rPr>
                <w:vertAlign w:val="subscript"/>
                <w:lang w:val="en-US"/>
              </w:rPr>
              <w:t>2</w:t>
            </w:r>
            <w:r w:rsidRPr="00DF0AE4">
              <w:rPr>
                <w:lang w:val="en-US"/>
              </w:rPr>
              <w:t>kz</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1050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16,25</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16,71</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1,62</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1,62</w:t>
            </w:r>
          </w:p>
        </w:tc>
      </w:tr>
      <w:tr w:rsidR="00DF0AE4" w:rsidRPr="00DF0AE4" w:rsidTr="00DF0AE4">
        <w:trPr>
          <w:trHeight w:val="273"/>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K</w:t>
            </w:r>
            <w:r w:rsidRPr="00DF0AE4">
              <w:rPr>
                <w:vertAlign w:val="subscript"/>
                <w:lang w:val="en-US"/>
              </w:rPr>
              <w:t>1-2</w:t>
            </w:r>
            <w:r w:rsidRPr="00DF0AE4">
              <w:rPr>
                <w:lang w:val="en-US"/>
              </w:rPr>
              <w:t>pkr</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1050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1850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18,5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16,71</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30,35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1,67</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1,67</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K</w:t>
            </w:r>
            <w:r w:rsidRPr="00DF0AE4">
              <w:rPr>
                <w:vertAlign w:val="subscript"/>
                <w:lang w:val="en-US"/>
              </w:rPr>
              <w:t>1</w:t>
            </w:r>
            <w:r w:rsidRPr="00DF0AE4">
              <w:rPr>
                <w:lang w:val="en-US"/>
              </w:rPr>
              <w:t>alm</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1850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1950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18,5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19,5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30,35</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30,37</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1,59</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1,59</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K</w:t>
            </w:r>
            <w:r w:rsidRPr="00DF0AE4">
              <w:rPr>
                <w:vertAlign w:val="subscript"/>
                <w:lang w:val="en-US"/>
              </w:rPr>
              <w:t>1</w:t>
            </w:r>
            <w:r w:rsidRPr="00DF0AE4">
              <w:rPr>
                <w:lang w:val="en-US"/>
              </w:rPr>
              <w:t>vrt</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1950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2340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19,5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23,4</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30,37</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36,45</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0,3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1,59</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1,59</w:t>
            </w:r>
          </w:p>
        </w:tc>
      </w:tr>
      <w:tr w:rsidR="00DF0AE4" w:rsidRPr="00DF0AE4" w:rsidTr="00DF0AE4">
        <w:trPr>
          <w:trHeight w:val="296"/>
          <w:jc w:val="center"/>
        </w:trPr>
        <w:tc>
          <w:tcPr>
            <w:tcW w:w="1296" w:type="dxa"/>
            <w:tcBorders>
              <w:top w:val="nil"/>
              <w:left w:val="single" w:sz="4" w:space="0" w:color="auto"/>
              <w:bottom w:val="single" w:sz="4" w:space="0" w:color="auto"/>
              <w:right w:val="single" w:sz="4" w:space="0" w:color="auto"/>
            </w:tcBorders>
            <w:vAlign w:val="bottom"/>
          </w:tcPr>
          <w:p w:rsidR="00DF0AE4" w:rsidRPr="00DF0AE4" w:rsidRDefault="00DF0AE4" w:rsidP="00DF0AE4">
            <w:pPr>
              <w:pStyle w:val="26"/>
              <w:rPr>
                <w:lang w:val="en-US"/>
              </w:rPr>
            </w:pPr>
            <w:r w:rsidRPr="00DF0AE4">
              <w:rPr>
                <w:lang w:val="en-US"/>
              </w:rPr>
              <w:t>K</w:t>
            </w:r>
            <w:r w:rsidRPr="00DF0AE4">
              <w:rPr>
                <w:vertAlign w:val="subscript"/>
                <w:lang w:val="en-US"/>
              </w:rPr>
              <w:t>1</w:t>
            </w:r>
            <w:r w:rsidRPr="00DF0AE4">
              <w:rPr>
                <w:lang w:val="en-US"/>
              </w:rPr>
              <w:t>mg</w:t>
            </w:r>
          </w:p>
        </w:tc>
        <w:tc>
          <w:tcPr>
            <w:tcW w:w="811"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2340</w:t>
            </w:r>
          </w:p>
        </w:tc>
        <w:tc>
          <w:tcPr>
            <w:tcW w:w="813"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2570</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23,4</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25,7</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36,45</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40,03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1,02</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1,02</w:t>
            </w:r>
          </w:p>
        </w:tc>
        <w:tc>
          <w:tcPr>
            <w:tcW w:w="701"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0,3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0,3</w:t>
            </w:r>
          </w:p>
        </w:tc>
        <w:tc>
          <w:tcPr>
            <w:tcW w:w="700"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1,59</w:t>
            </w:r>
          </w:p>
        </w:tc>
        <w:tc>
          <w:tcPr>
            <w:tcW w:w="678" w:type="dxa"/>
            <w:tcBorders>
              <w:top w:val="nil"/>
              <w:left w:val="nil"/>
              <w:bottom w:val="single" w:sz="4" w:space="0" w:color="auto"/>
              <w:right w:val="single" w:sz="4" w:space="0" w:color="auto"/>
            </w:tcBorders>
            <w:vAlign w:val="bottom"/>
          </w:tcPr>
          <w:p w:rsidR="00DF0AE4" w:rsidRPr="00DF0AE4" w:rsidRDefault="00DF0AE4" w:rsidP="00DF0AE4">
            <w:pPr>
              <w:pStyle w:val="26"/>
            </w:pPr>
            <w:r w:rsidRPr="00DF0AE4">
              <w:t>1,59</w:t>
            </w:r>
          </w:p>
        </w:tc>
      </w:tr>
    </w:tbl>
    <w:p w:rsidR="00DF0AE4" w:rsidRPr="00DF0AE4" w:rsidRDefault="00DF0AE4" w:rsidP="00DF0AE4">
      <w:pPr>
        <w:spacing w:line="360" w:lineRule="auto"/>
        <w:rPr>
          <w:sz w:val="28"/>
        </w:rPr>
      </w:pPr>
    </w:p>
    <w:p w:rsidR="00DF0AE4" w:rsidRDefault="00DF0AE4" w:rsidP="00DF0AE4">
      <w:pPr>
        <w:spacing w:line="360" w:lineRule="auto"/>
        <w:rPr>
          <w:sz w:val="28"/>
        </w:rPr>
      </w:pPr>
      <w:r w:rsidRPr="00DF0AE4">
        <w:rPr>
          <w:sz w:val="28"/>
        </w:rPr>
        <w:t>По результатам расчетов строится совмещенный график безразмерных давлений.</w:t>
      </w:r>
    </w:p>
    <w:p w:rsidR="00DF0AE4" w:rsidRPr="00DF0AE4" w:rsidRDefault="00DF0AE4" w:rsidP="00DF0AE4">
      <w:pPr>
        <w:spacing w:line="360" w:lineRule="auto"/>
        <w:rPr>
          <w:sz w:val="28"/>
        </w:rPr>
      </w:pPr>
    </w:p>
    <w:p w:rsidR="00DF0AE4" w:rsidRPr="00DF0AE4" w:rsidRDefault="00944702" w:rsidP="00DF0AE4">
      <w:pPr>
        <w:spacing w:line="360" w:lineRule="auto"/>
        <w:rPr>
          <w:sz w:val="28"/>
        </w:rPr>
      </w:pPr>
      <w:r>
        <w:rPr>
          <w:sz w:val="28"/>
        </w:rPr>
        <w:pict>
          <v:shape id="_x0000_i1027" type="#_x0000_t75" style="width:100.5pt;height:124.5pt" fillcolor="window">
            <v:imagedata r:id="rId9" o:title="" croptop="7562f" cropbottom="1521f" cropleft="2695f" cropright="36447f"/>
          </v:shape>
        </w:pict>
      </w:r>
    </w:p>
    <w:p w:rsidR="00DF0AE4" w:rsidRPr="00DF0AE4" w:rsidRDefault="00DF0AE4" w:rsidP="00DF0AE4">
      <w:pPr>
        <w:spacing w:line="360" w:lineRule="auto"/>
        <w:rPr>
          <w:sz w:val="28"/>
        </w:rPr>
      </w:pPr>
      <w:r w:rsidRPr="00DF0AE4">
        <w:rPr>
          <w:sz w:val="28"/>
        </w:rPr>
        <w:t>Рис 1. График безразмерных давлений.</w:t>
      </w:r>
    </w:p>
    <w:p w:rsidR="00DF0AE4" w:rsidRPr="00DF0AE4" w:rsidRDefault="00DF0AE4" w:rsidP="00DF0AE4">
      <w:pPr>
        <w:spacing w:line="360" w:lineRule="auto"/>
        <w:rPr>
          <w:sz w:val="28"/>
        </w:rPr>
      </w:pPr>
      <w:r>
        <w:rPr>
          <w:sz w:val="28"/>
        </w:rPr>
        <w:br w:type="page"/>
      </w:r>
      <w:r w:rsidRPr="00DF0AE4">
        <w:rPr>
          <w:sz w:val="28"/>
        </w:rPr>
        <w:t>Как видно из рис. 1. интервалов, несовместимых по условиям бурения в разрезе скважины нет.</w:t>
      </w:r>
    </w:p>
    <w:p w:rsidR="00DF0AE4" w:rsidRDefault="00DF0AE4" w:rsidP="00DF0AE4">
      <w:pPr>
        <w:spacing w:line="360" w:lineRule="auto"/>
        <w:rPr>
          <w:sz w:val="28"/>
        </w:rPr>
      </w:pPr>
      <w:r w:rsidRPr="00DF0AE4">
        <w:rPr>
          <w:sz w:val="28"/>
        </w:rPr>
        <w:t>Построим график распределения давлений в скважине при полном замещении бурового раствора пластовым флюидом. Для построения воспользуемся значениями Р</w:t>
      </w:r>
      <w:r w:rsidRPr="00DF0AE4">
        <w:rPr>
          <w:sz w:val="28"/>
          <w:vertAlign w:val="subscript"/>
        </w:rPr>
        <w:t>ПОГЛ</w:t>
      </w:r>
      <w:r w:rsidRPr="00DF0AE4">
        <w:rPr>
          <w:sz w:val="28"/>
        </w:rPr>
        <w:t xml:space="preserve"> из </w:t>
      </w:r>
    </w:p>
    <w:p w:rsidR="00DF0AE4" w:rsidRPr="00DF0AE4" w:rsidRDefault="00DF0AE4" w:rsidP="00DF0AE4">
      <w:pPr>
        <w:spacing w:line="360" w:lineRule="auto"/>
        <w:rPr>
          <w:sz w:val="28"/>
        </w:rPr>
      </w:pPr>
    </w:p>
    <w:p w:rsidR="00DF0AE4" w:rsidRDefault="00944702" w:rsidP="00DF0AE4">
      <w:pPr>
        <w:pStyle w:val="ab"/>
        <w:spacing w:line="360" w:lineRule="auto"/>
        <w:ind w:firstLine="709"/>
      </w:pPr>
      <w:r>
        <w:rPr>
          <w:position w:val="-12"/>
        </w:rPr>
        <w:pict>
          <v:shape id="_x0000_i1028" type="#_x0000_t75" style="width:123pt;height:21.75pt" fillcolor="window">
            <v:imagedata r:id="rId10" o:title=""/>
          </v:shape>
        </w:pict>
      </w:r>
      <w:r w:rsidR="00DF0AE4">
        <w:t xml:space="preserve">                                                                    </w:t>
      </w:r>
      <w:r w:rsidR="00DF0AE4" w:rsidRPr="00DF0AE4">
        <w:t>(4)</w:t>
      </w:r>
    </w:p>
    <w:p w:rsidR="00DF0AE4" w:rsidRPr="00DF0AE4" w:rsidRDefault="00DF0AE4" w:rsidP="00DF0AE4">
      <w:pPr>
        <w:pStyle w:val="ab"/>
        <w:spacing w:line="360" w:lineRule="auto"/>
        <w:ind w:firstLine="709"/>
      </w:pPr>
    </w:p>
    <w:p w:rsidR="00DF0AE4" w:rsidRPr="00DF0AE4" w:rsidRDefault="00DF0AE4" w:rsidP="00DF0AE4">
      <w:pPr>
        <w:tabs>
          <w:tab w:val="left" w:pos="658"/>
        </w:tabs>
        <w:spacing w:line="360" w:lineRule="auto"/>
        <w:rPr>
          <w:sz w:val="28"/>
        </w:rPr>
      </w:pPr>
      <w:r w:rsidRPr="00DF0AE4">
        <w:rPr>
          <w:sz w:val="28"/>
        </w:rPr>
        <w:t xml:space="preserve">где </w:t>
      </w:r>
      <w:r w:rsidRPr="00DF0AE4">
        <w:rPr>
          <w:sz w:val="28"/>
          <w:szCs w:val="28"/>
        </w:rPr>
        <w:sym w:font="Symbol" w:char="F072"/>
      </w:r>
      <w:r w:rsidRPr="00DF0AE4">
        <w:rPr>
          <w:sz w:val="28"/>
          <w:vertAlign w:val="subscript"/>
        </w:rPr>
        <w:t xml:space="preserve">Н </w:t>
      </w:r>
      <w:r w:rsidRPr="00DF0AE4">
        <w:rPr>
          <w:sz w:val="28"/>
        </w:rPr>
        <w:t xml:space="preserve">– плотность пластовой нефти, </w:t>
      </w:r>
      <w:r w:rsidRPr="00DF0AE4">
        <w:rPr>
          <w:sz w:val="28"/>
          <w:szCs w:val="28"/>
        </w:rPr>
        <w:sym w:font="Symbol" w:char="F072"/>
      </w:r>
      <w:r w:rsidRPr="00DF0AE4">
        <w:rPr>
          <w:sz w:val="28"/>
          <w:vertAlign w:val="subscript"/>
        </w:rPr>
        <w:t>Н</w:t>
      </w:r>
      <w:r w:rsidRPr="00DF0AE4">
        <w:rPr>
          <w:sz w:val="28"/>
        </w:rPr>
        <w:t>=790 кг/м</w:t>
      </w:r>
      <w:r w:rsidRPr="00DF0AE4">
        <w:rPr>
          <w:sz w:val="28"/>
          <w:vertAlign w:val="superscript"/>
        </w:rPr>
        <w:t>3</w:t>
      </w:r>
      <w:r w:rsidRPr="00DF0AE4">
        <w:rPr>
          <w:sz w:val="28"/>
        </w:rPr>
        <w:t>;</w:t>
      </w:r>
    </w:p>
    <w:p w:rsidR="00DF0AE4" w:rsidRPr="00DF0AE4" w:rsidRDefault="00DF0AE4" w:rsidP="00DF0AE4">
      <w:pPr>
        <w:tabs>
          <w:tab w:val="left" w:pos="567"/>
        </w:tabs>
        <w:spacing w:line="360" w:lineRule="auto"/>
        <w:rPr>
          <w:sz w:val="28"/>
        </w:rPr>
      </w:pPr>
      <w:r w:rsidRPr="00DF0AE4">
        <w:rPr>
          <w:sz w:val="28"/>
        </w:rPr>
        <w:t>Р</w:t>
      </w:r>
      <w:r w:rsidRPr="00DF0AE4">
        <w:rPr>
          <w:sz w:val="28"/>
          <w:vertAlign w:val="subscript"/>
        </w:rPr>
        <w:t>ПЛ</w:t>
      </w:r>
      <w:r w:rsidRPr="00DF0AE4">
        <w:rPr>
          <w:sz w:val="28"/>
        </w:rPr>
        <w:t xml:space="preserve"> – пластовое давление, Р</w:t>
      </w:r>
      <w:r w:rsidRPr="00DF0AE4">
        <w:rPr>
          <w:sz w:val="28"/>
          <w:vertAlign w:val="subscript"/>
        </w:rPr>
        <w:t>ПЛ</w:t>
      </w:r>
      <w:r w:rsidRPr="00DF0AE4">
        <w:rPr>
          <w:sz w:val="28"/>
        </w:rPr>
        <w:t>=25 МПа.</w:t>
      </w:r>
    </w:p>
    <w:p w:rsidR="00DF0AE4" w:rsidRDefault="00DF0AE4" w:rsidP="00DF0AE4">
      <w:pPr>
        <w:spacing w:line="360" w:lineRule="auto"/>
        <w:rPr>
          <w:sz w:val="28"/>
        </w:rPr>
      </w:pPr>
      <w:r w:rsidRPr="00DF0AE4">
        <w:rPr>
          <w:sz w:val="28"/>
        </w:rPr>
        <w:t xml:space="preserve">Подставим значения </w:t>
      </w:r>
      <w:r w:rsidRPr="00DF0AE4">
        <w:rPr>
          <w:sz w:val="28"/>
          <w:lang w:val="en-US"/>
        </w:rPr>
        <w:t>z</w:t>
      </w:r>
      <w:r w:rsidRPr="00DF0AE4">
        <w:rPr>
          <w:sz w:val="28"/>
        </w:rPr>
        <w:t xml:space="preserve"> в выражение (4), и получим две точки для построения графика:</w:t>
      </w:r>
    </w:p>
    <w:p w:rsidR="00DF0AE4" w:rsidRPr="00DF0AE4" w:rsidRDefault="00DF0AE4" w:rsidP="00DF0AE4">
      <w:pPr>
        <w:spacing w:line="360" w:lineRule="auto"/>
        <w:rPr>
          <w:sz w:val="28"/>
        </w:rPr>
      </w:pPr>
    </w:p>
    <w:p w:rsidR="00DF0AE4" w:rsidRPr="00DF0AE4" w:rsidRDefault="00DF0AE4" w:rsidP="00EF4C08">
      <w:pPr>
        <w:numPr>
          <w:ilvl w:val="0"/>
          <w:numId w:val="3"/>
        </w:numPr>
        <w:tabs>
          <w:tab w:val="left" w:pos="567"/>
        </w:tabs>
        <w:spacing w:line="360" w:lineRule="auto"/>
        <w:ind w:left="0" w:firstLine="709"/>
        <w:rPr>
          <w:sz w:val="28"/>
        </w:rPr>
      </w:pPr>
      <w:r w:rsidRPr="00DF0AE4">
        <w:rPr>
          <w:sz w:val="28"/>
          <w:lang w:val="en-US"/>
        </w:rPr>
        <w:t>z</w:t>
      </w:r>
      <w:r w:rsidRPr="00DF0AE4">
        <w:rPr>
          <w:sz w:val="28"/>
        </w:rPr>
        <w:t xml:space="preserve">=2535 м: </w:t>
      </w:r>
      <w:r w:rsidR="00944702">
        <w:rPr>
          <w:position w:val="-12"/>
          <w:sz w:val="28"/>
        </w:rPr>
        <w:pict>
          <v:shape id="_x0000_i1029" type="#_x0000_t75" style="width:141.75pt;height:21.75pt" fillcolor="window">
            <v:imagedata r:id="rId11" o:title=""/>
          </v:shape>
        </w:pict>
      </w:r>
      <w:r w:rsidRPr="00DF0AE4">
        <w:rPr>
          <w:sz w:val="28"/>
        </w:rPr>
        <w:t>;</w:t>
      </w:r>
    </w:p>
    <w:p w:rsidR="00DF0AE4" w:rsidRDefault="00DF0AE4" w:rsidP="00EF4C08">
      <w:pPr>
        <w:numPr>
          <w:ilvl w:val="0"/>
          <w:numId w:val="3"/>
        </w:numPr>
        <w:tabs>
          <w:tab w:val="left" w:pos="567"/>
        </w:tabs>
        <w:spacing w:line="360" w:lineRule="auto"/>
        <w:ind w:left="0" w:firstLine="709"/>
        <w:rPr>
          <w:sz w:val="28"/>
        </w:rPr>
      </w:pPr>
      <w:r w:rsidRPr="00DF0AE4">
        <w:rPr>
          <w:sz w:val="28"/>
          <w:lang w:val="en-US"/>
        </w:rPr>
        <w:t>z</w:t>
      </w:r>
      <w:r w:rsidRPr="00DF0AE4">
        <w:rPr>
          <w:sz w:val="28"/>
        </w:rPr>
        <w:t xml:space="preserve">=0 м: </w:t>
      </w:r>
      <w:r w:rsidR="00944702">
        <w:rPr>
          <w:position w:val="-12"/>
          <w:sz w:val="28"/>
        </w:rPr>
        <w:pict>
          <v:shape id="_x0000_i1030" type="#_x0000_t75" style="width:368.25pt;height:21.75pt" fillcolor="window">
            <v:imagedata r:id="rId12" o:title=""/>
          </v:shape>
        </w:pict>
      </w:r>
      <w:r w:rsidRPr="00DF0AE4">
        <w:rPr>
          <w:sz w:val="28"/>
        </w:rPr>
        <w:t>.</w:t>
      </w:r>
    </w:p>
    <w:p w:rsidR="00DF0AE4" w:rsidRPr="00DF0AE4" w:rsidRDefault="00DF0AE4" w:rsidP="00DF0AE4">
      <w:pPr>
        <w:tabs>
          <w:tab w:val="left" w:pos="567"/>
        </w:tabs>
        <w:spacing w:line="360" w:lineRule="auto"/>
        <w:ind w:firstLine="0"/>
        <w:rPr>
          <w:sz w:val="28"/>
        </w:rPr>
      </w:pPr>
    </w:p>
    <w:p w:rsidR="00DF0AE4" w:rsidRDefault="00DF0AE4" w:rsidP="00DF0AE4">
      <w:pPr>
        <w:spacing w:line="360" w:lineRule="auto"/>
        <w:rPr>
          <w:sz w:val="28"/>
        </w:rPr>
      </w:pPr>
      <w:r w:rsidRPr="00DF0AE4">
        <w:rPr>
          <w:sz w:val="28"/>
        </w:rPr>
        <w:t>То есть при заполнении скважины пластовым флюидом она будет до определенного уровня заполнена нефтью, найдем этот уровень подставив значение Р</w:t>
      </w:r>
      <w:r w:rsidRPr="00DF0AE4">
        <w:rPr>
          <w:sz w:val="28"/>
          <w:vertAlign w:val="subscript"/>
        </w:rPr>
        <w:t>НАС</w:t>
      </w:r>
      <w:r w:rsidRPr="00DF0AE4">
        <w:rPr>
          <w:sz w:val="28"/>
        </w:rPr>
        <w:t xml:space="preserve"> в выражение (4) получим:</w:t>
      </w:r>
    </w:p>
    <w:p w:rsidR="00DF0AE4" w:rsidRPr="00DF0AE4" w:rsidRDefault="00DF0AE4" w:rsidP="00DF0AE4">
      <w:pPr>
        <w:spacing w:line="360" w:lineRule="auto"/>
        <w:rPr>
          <w:sz w:val="28"/>
        </w:rPr>
      </w:pPr>
    </w:p>
    <w:p w:rsidR="00DF0AE4" w:rsidRPr="00DF0AE4" w:rsidRDefault="00944702" w:rsidP="00DF0AE4">
      <w:pPr>
        <w:pStyle w:val="ab"/>
        <w:spacing w:line="360" w:lineRule="auto"/>
        <w:ind w:firstLine="709"/>
      </w:pPr>
      <w:r>
        <w:rPr>
          <w:position w:val="-34"/>
        </w:rPr>
        <w:pict>
          <v:shape id="_x0000_i1031" type="#_x0000_t75" style="width:237pt;height:39pt" fillcolor="window">
            <v:imagedata r:id="rId13" o:title=""/>
          </v:shape>
        </w:pict>
      </w:r>
      <w:r w:rsidR="00DF0AE4" w:rsidRPr="00DF0AE4">
        <w:t xml:space="preserve"> (от забоя)</w:t>
      </w:r>
      <w:r w:rsidR="00DF0AE4">
        <w:t xml:space="preserve">                              </w:t>
      </w:r>
      <w:r w:rsidR="00DF0AE4" w:rsidRPr="00DF0AE4">
        <w:t>(5)</w:t>
      </w:r>
    </w:p>
    <w:p w:rsidR="00DF0AE4" w:rsidRDefault="00DF0AE4" w:rsidP="00DF0AE4">
      <w:pPr>
        <w:spacing w:line="360" w:lineRule="auto"/>
        <w:rPr>
          <w:sz w:val="28"/>
        </w:rPr>
      </w:pPr>
    </w:p>
    <w:p w:rsidR="00DF0AE4" w:rsidRDefault="00DF0AE4" w:rsidP="00DF0AE4">
      <w:pPr>
        <w:spacing w:line="360" w:lineRule="auto"/>
        <w:rPr>
          <w:sz w:val="28"/>
        </w:rPr>
      </w:pPr>
      <w:r w:rsidRPr="00DF0AE4">
        <w:rPr>
          <w:sz w:val="28"/>
        </w:rPr>
        <w:t xml:space="preserve">Скважина до глубины </w:t>
      </w:r>
      <w:r w:rsidRPr="00DF0AE4">
        <w:rPr>
          <w:sz w:val="28"/>
          <w:lang w:val="en-US"/>
        </w:rPr>
        <w:t>L</w:t>
      </w:r>
      <w:r w:rsidRPr="00DF0AE4">
        <w:rPr>
          <w:sz w:val="28"/>
          <w:vertAlign w:val="subscript"/>
        </w:rPr>
        <w:t>Н</w:t>
      </w:r>
      <w:r w:rsidRPr="00DF0AE4">
        <w:rPr>
          <w:sz w:val="28"/>
        </w:rPr>
        <w:t>=823,8 м заполнена нефтью, а выше свободным газом. Пересчитаем давление на устье по фо</w:t>
      </w:r>
      <w:r>
        <w:rPr>
          <w:sz w:val="28"/>
        </w:rPr>
        <w:t>р</w:t>
      </w:r>
      <w:r w:rsidRPr="00DF0AE4">
        <w:rPr>
          <w:sz w:val="28"/>
        </w:rPr>
        <w:t>муле:</w:t>
      </w:r>
    </w:p>
    <w:p w:rsidR="00DF0AE4" w:rsidRPr="00DF0AE4" w:rsidRDefault="00DF0AE4" w:rsidP="00DF0AE4">
      <w:pPr>
        <w:spacing w:line="360" w:lineRule="auto"/>
        <w:rPr>
          <w:sz w:val="28"/>
        </w:rPr>
      </w:pPr>
    </w:p>
    <w:p w:rsidR="00DF0AE4" w:rsidRPr="00DF0AE4" w:rsidRDefault="00944702" w:rsidP="00DF0AE4">
      <w:pPr>
        <w:pStyle w:val="ab"/>
        <w:spacing w:line="360" w:lineRule="auto"/>
        <w:ind w:firstLine="709"/>
      </w:pPr>
      <w:r>
        <w:rPr>
          <w:position w:val="-28"/>
        </w:rPr>
        <w:pict>
          <v:shape id="_x0000_i1032" type="#_x0000_t75" style="width:63pt;height:36pt" fillcolor="window">
            <v:imagedata r:id="rId14" o:title=""/>
          </v:shape>
        </w:pict>
      </w:r>
      <w:r w:rsidR="00DF0AE4">
        <w:t xml:space="preserve">                                                                                       </w:t>
      </w:r>
      <w:r w:rsidR="00DF0AE4" w:rsidRPr="00DF0AE4">
        <w:t>(6)</w:t>
      </w:r>
    </w:p>
    <w:p w:rsidR="00DF0AE4" w:rsidRPr="00DF0AE4" w:rsidRDefault="00DF0AE4" w:rsidP="00DF0AE4">
      <w:pPr>
        <w:tabs>
          <w:tab w:val="left" w:pos="658"/>
        </w:tabs>
        <w:spacing w:line="360" w:lineRule="auto"/>
        <w:rPr>
          <w:sz w:val="28"/>
        </w:rPr>
      </w:pPr>
      <w:r w:rsidRPr="00DF0AE4">
        <w:rPr>
          <w:sz w:val="28"/>
        </w:rPr>
        <w:t>где Р</w:t>
      </w:r>
      <w:r w:rsidRPr="00DF0AE4">
        <w:rPr>
          <w:sz w:val="28"/>
          <w:vertAlign w:val="subscript"/>
        </w:rPr>
        <w:t>ПЛ</w:t>
      </w:r>
      <w:r w:rsidRPr="00DF0AE4">
        <w:rPr>
          <w:sz w:val="28"/>
        </w:rPr>
        <w:t xml:space="preserve"> - пластовое давление, в данном случае Р</w:t>
      </w:r>
      <w:r w:rsidRPr="00DF0AE4">
        <w:rPr>
          <w:sz w:val="28"/>
          <w:vertAlign w:val="subscript"/>
        </w:rPr>
        <w:t>ПЛ</w:t>
      </w:r>
      <w:r w:rsidRPr="00DF0AE4">
        <w:rPr>
          <w:sz w:val="28"/>
        </w:rPr>
        <w:t xml:space="preserve"> = Р</w:t>
      </w:r>
      <w:r w:rsidRPr="00DF0AE4">
        <w:rPr>
          <w:sz w:val="28"/>
          <w:vertAlign w:val="subscript"/>
        </w:rPr>
        <w:t>НАС</w:t>
      </w:r>
      <w:r w:rsidRPr="00DF0AE4">
        <w:rPr>
          <w:sz w:val="28"/>
        </w:rPr>
        <w:t>=11,6 МПа;</w:t>
      </w:r>
    </w:p>
    <w:p w:rsidR="00DF0AE4" w:rsidRPr="00DF0AE4" w:rsidRDefault="00DF0AE4" w:rsidP="00DF0AE4">
      <w:pPr>
        <w:tabs>
          <w:tab w:val="left" w:pos="709"/>
        </w:tabs>
        <w:spacing w:line="360" w:lineRule="auto"/>
        <w:rPr>
          <w:sz w:val="28"/>
        </w:rPr>
      </w:pPr>
      <w:r w:rsidRPr="00DF0AE4">
        <w:rPr>
          <w:sz w:val="28"/>
          <w:lang w:val="en-US"/>
        </w:rPr>
        <w:t>s</w:t>
      </w:r>
      <w:r w:rsidRPr="00DF0AE4">
        <w:rPr>
          <w:sz w:val="28"/>
        </w:rPr>
        <w:t xml:space="preserve"> - эмпирический коэффициент.</w:t>
      </w:r>
    </w:p>
    <w:p w:rsidR="00DF0AE4" w:rsidRDefault="00DF0AE4" w:rsidP="00DF0AE4">
      <w:pPr>
        <w:spacing w:line="360" w:lineRule="auto"/>
        <w:rPr>
          <w:sz w:val="28"/>
        </w:rPr>
      </w:pPr>
      <w:r w:rsidRPr="00DF0AE4">
        <w:rPr>
          <w:sz w:val="28"/>
        </w:rPr>
        <w:t xml:space="preserve">Коэффициент </w:t>
      </w:r>
      <w:r w:rsidRPr="00DF0AE4">
        <w:rPr>
          <w:sz w:val="28"/>
          <w:lang w:val="en-US"/>
        </w:rPr>
        <w:t>s</w:t>
      </w:r>
      <w:r w:rsidRPr="00DF0AE4">
        <w:rPr>
          <w:sz w:val="28"/>
        </w:rPr>
        <w:t xml:space="preserve"> рассчитывается по формуле:</w:t>
      </w:r>
    </w:p>
    <w:p w:rsidR="00DF0AE4" w:rsidRPr="00DF0AE4" w:rsidRDefault="00DF0AE4" w:rsidP="00DF0AE4">
      <w:pPr>
        <w:spacing w:line="360" w:lineRule="auto"/>
        <w:rPr>
          <w:sz w:val="28"/>
        </w:rPr>
      </w:pPr>
    </w:p>
    <w:p w:rsidR="00DF0AE4" w:rsidRDefault="00DF0AE4" w:rsidP="00DF0AE4">
      <w:pPr>
        <w:pStyle w:val="ab"/>
        <w:spacing w:line="360" w:lineRule="auto"/>
        <w:ind w:firstLine="709"/>
      </w:pPr>
      <w:r w:rsidRPr="00DF0AE4">
        <w:t xml:space="preserve"> </w:t>
      </w:r>
      <w:r w:rsidR="00944702">
        <w:rPr>
          <w:position w:val="-12"/>
        </w:rPr>
        <w:pict>
          <v:shape id="_x0000_i1033" type="#_x0000_t75" style="width:114pt;height:21.75pt" fillcolor="window">
            <v:imagedata r:id="rId15" o:title=""/>
            <o:lock v:ext="edit" aspectratio="f"/>
          </v:shape>
        </w:pict>
      </w:r>
      <w:r>
        <w:t xml:space="preserve">                                                                          </w:t>
      </w:r>
      <w:r w:rsidRPr="00DF0AE4">
        <w:t>(7)</w:t>
      </w:r>
    </w:p>
    <w:p w:rsidR="00DF0AE4" w:rsidRPr="00DF0AE4" w:rsidRDefault="00DF0AE4" w:rsidP="00DF0AE4">
      <w:pPr>
        <w:pStyle w:val="ab"/>
        <w:spacing w:line="360" w:lineRule="auto"/>
        <w:ind w:firstLine="709"/>
      </w:pPr>
    </w:p>
    <w:p w:rsidR="00DF0AE4" w:rsidRPr="00DF0AE4" w:rsidRDefault="00DF0AE4" w:rsidP="00DF0AE4">
      <w:pPr>
        <w:tabs>
          <w:tab w:val="left" w:pos="658"/>
        </w:tabs>
        <w:spacing w:line="360" w:lineRule="auto"/>
        <w:rPr>
          <w:sz w:val="28"/>
        </w:rPr>
      </w:pPr>
      <w:r w:rsidRPr="00DF0AE4">
        <w:rPr>
          <w:sz w:val="28"/>
        </w:rPr>
        <w:t xml:space="preserve">где </w:t>
      </w:r>
      <w:r w:rsidR="00944702">
        <w:rPr>
          <w:position w:val="-10"/>
          <w:sz w:val="28"/>
        </w:rPr>
        <w:pict>
          <v:shape id="_x0000_i1034" type="#_x0000_t75" style="width:12pt;height:15.75pt" fillcolor="window">
            <v:imagedata r:id="rId16" o:title=""/>
          </v:shape>
        </w:pict>
      </w:r>
      <w:r w:rsidRPr="00DF0AE4">
        <w:rPr>
          <w:sz w:val="28"/>
        </w:rPr>
        <w:t xml:space="preserve"> - относительная плотность попутного газа по воздуху, </w:t>
      </w:r>
      <w:r w:rsidR="00944702">
        <w:rPr>
          <w:position w:val="-30"/>
          <w:sz w:val="28"/>
        </w:rPr>
        <w:pict>
          <v:shape id="_x0000_i1035" type="#_x0000_t75" style="width:105.75pt;height:36.75pt" fillcolor="window">
            <v:imagedata r:id="rId17" o:title=""/>
            <o:lock v:ext="edit" aspectratio="f"/>
          </v:shape>
        </w:pict>
      </w:r>
      <w:r w:rsidRPr="00DF0AE4">
        <w:rPr>
          <w:sz w:val="28"/>
        </w:rPr>
        <w:t>;</w:t>
      </w:r>
    </w:p>
    <w:p w:rsidR="00DF0AE4" w:rsidRPr="00DF0AE4" w:rsidRDefault="00DF0AE4" w:rsidP="00DF0AE4">
      <w:pPr>
        <w:tabs>
          <w:tab w:val="left" w:pos="709"/>
        </w:tabs>
        <w:spacing w:line="360" w:lineRule="auto"/>
        <w:rPr>
          <w:sz w:val="28"/>
        </w:rPr>
      </w:pPr>
      <w:r w:rsidRPr="00DF0AE4">
        <w:rPr>
          <w:sz w:val="28"/>
          <w:lang w:val="en-US"/>
        </w:rPr>
        <w:t>L</w:t>
      </w:r>
      <w:r w:rsidRPr="00DF0AE4">
        <w:rPr>
          <w:sz w:val="28"/>
        </w:rPr>
        <w:t xml:space="preserve"> – глубина скважины, в данном случае </w:t>
      </w:r>
      <w:r w:rsidRPr="00DF0AE4">
        <w:rPr>
          <w:sz w:val="28"/>
          <w:lang w:val="en-US"/>
        </w:rPr>
        <w:t>L</w:t>
      </w:r>
      <w:r w:rsidRPr="00DF0AE4">
        <w:rPr>
          <w:sz w:val="28"/>
        </w:rPr>
        <w:t>=</w:t>
      </w:r>
      <w:r w:rsidRPr="00DF0AE4">
        <w:rPr>
          <w:sz w:val="28"/>
          <w:lang w:val="en-US"/>
        </w:rPr>
        <w:t>L</w:t>
      </w:r>
      <w:r w:rsidRPr="00DF0AE4">
        <w:rPr>
          <w:sz w:val="28"/>
          <w:vertAlign w:val="subscript"/>
        </w:rPr>
        <w:t>Н</w:t>
      </w:r>
      <w:r w:rsidRPr="00DF0AE4">
        <w:rPr>
          <w:sz w:val="28"/>
        </w:rPr>
        <w:t>=823,8 м;</w:t>
      </w:r>
    </w:p>
    <w:p w:rsidR="00DF0AE4" w:rsidRDefault="00DF0AE4" w:rsidP="00DF0AE4">
      <w:pPr>
        <w:tabs>
          <w:tab w:val="left" w:pos="709"/>
        </w:tabs>
        <w:spacing w:line="360" w:lineRule="auto"/>
        <w:rPr>
          <w:sz w:val="28"/>
        </w:rPr>
      </w:pPr>
      <w:r w:rsidRPr="00DF0AE4">
        <w:rPr>
          <w:sz w:val="28"/>
          <w:lang w:val="en-US"/>
        </w:rPr>
        <w:t>z</w:t>
      </w:r>
      <w:r w:rsidRPr="00DF0AE4">
        <w:rPr>
          <w:sz w:val="28"/>
        </w:rPr>
        <w:t xml:space="preserve"> – расчетная глубина, при пересчете на устье </w:t>
      </w:r>
      <w:r w:rsidRPr="00DF0AE4">
        <w:rPr>
          <w:sz w:val="28"/>
          <w:lang w:val="en-US"/>
        </w:rPr>
        <w:t>z</w:t>
      </w:r>
      <w:r w:rsidRPr="00DF0AE4">
        <w:rPr>
          <w:sz w:val="28"/>
        </w:rPr>
        <w:t>=0 м.</w:t>
      </w:r>
    </w:p>
    <w:p w:rsidR="00DF0AE4" w:rsidRPr="00DF0AE4" w:rsidRDefault="00DF0AE4" w:rsidP="00DF0AE4">
      <w:pPr>
        <w:tabs>
          <w:tab w:val="left" w:pos="709"/>
        </w:tabs>
        <w:spacing w:line="360" w:lineRule="auto"/>
        <w:rPr>
          <w:sz w:val="28"/>
        </w:rPr>
      </w:pPr>
    </w:p>
    <w:p w:rsidR="00DF0AE4" w:rsidRPr="00DF0AE4" w:rsidRDefault="00944702" w:rsidP="00DF0AE4">
      <w:pPr>
        <w:spacing w:line="360" w:lineRule="auto"/>
        <w:rPr>
          <w:sz w:val="28"/>
        </w:rPr>
      </w:pPr>
      <w:r>
        <w:rPr>
          <w:position w:val="-12"/>
          <w:sz w:val="28"/>
        </w:rPr>
        <w:pict>
          <v:shape id="_x0000_i1036" type="#_x0000_t75" style="width:3in;height:21.75pt" fillcolor="window">
            <v:imagedata r:id="rId18" o:title=""/>
            <o:lock v:ext="edit" aspectratio="f"/>
          </v:shape>
        </w:pict>
      </w:r>
      <w:r w:rsidR="00DF0AE4">
        <w:rPr>
          <w:sz w:val="28"/>
        </w:rPr>
        <w:t xml:space="preserve"> </w:t>
      </w:r>
    </w:p>
    <w:p w:rsidR="00DF0AE4" w:rsidRDefault="00944702" w:rsidP="00DF0AE4">
      <w:pPr>
        <w:spacing w:line="360" w:lineRule="auto"/>
        <w:rPr>
          <w:sz w:val="28"/>
        </w:rPr>
      </w:pPr>
      <w:r>
        <w:rPr>
          <w:position w:val="-28"/>
          <w:sz w:val="28"/>
        </w:rPr>
        <w:pict>
          <v:shape id="_x0000_i1037" type="#_x0000_t75" style="width:153.75pt;height:36pt" fillcolor="window">
            <v:imagedata r:id="rId19" o:title=""/>
          </v:shape>
        </w:pict>
      </w:r>
    </w:p>
    <w:p w:rsidR="00DF0AE4" w:rsidRPr="00DF0AE4" w:rsidRDefault="00DF0AE4" w:rsidP="00DF0AE4">
      <w:pPr>
        <w:spacing w:line="360" w:lineRule="auto"/>
        <w:rPr>
          <w:sz w:val="28"/>
        </w:rPr>
      </w:pPr>
    </w:p>
    <w:p w:rsidR="00DF0AE4" w:rsidRPr="00DF0AE4" w:rsidRDefault="00944702" w:rsidP="00DF0AE4">
      <w:pPr>
        <w:spacing w:line="360" w:lineRule="auto"/>
        <w:rPr>
          <w:sz w:val="28"/>
        </w:rPr>
      </w:pPr>
      <w:r>
        <w:rPr>
          <w:sz w:val="28"/>
          <w:lang w:val="en-US"/>
        </w:rPr>
        <w:pict>
          <v:shape id="_x0000_i1038" type="#_x0000_t75" style="width:120.75pt;height:141pt" fillcolor="window">
            <v:imagedata r:id="rId20" o:title="" croptop="6705f" cropbottom="8478f" cropleft="13034f" cropright="26573f"/>
          </v:shape>
        </w:pict>
      </w:r>
    </w:p>
    <w:p w:rsidR="00DF0AE4" w:rsidRPr="00DF0AE4" w:rsidRDefault="00DF0AE4" w:rsidP="00DF0AE4">
      <w:pPr>
        <w:spacing w:line="360" w:lineRule="auto"/>
        <w:rPr>
          <w:sz w:val="28"/>
        </w:rPr>
      </w:pPr>
      <w:r w:rsidRPr="00DF0AE4">
        <w:rPr>
          <w:sz w:val="28"/>
        </w:rPr>
        <w:t>Рис.2.</w:t>
      </w:r>
      <w:r>
        <w:rPr>
          <w:sz w:val="28"/>
        </w:rPr>
        <w:t xml:space="preserve"> </w:t>
      </w:r>
      <w:r w:rsidRPr="00DF0AE4">
        <w:rPr>
          <w:sz w:val="28"/>
        </w:rPr>
        <w:t>График распределения давлений в скважине при полном замещении бурового раствора пластовым флюидом.</w:t>
      </w:r>
    </w:p>
    <w:p w:rsidR="00DF0AE4" w:rsidRPr="00DF0AE4" w:rsidRDefault="00DF0AE4" w:rsidP="00DF0AE4">
      <w:pPr>
        <w:spacing w:line="360" w:lineRule="auto"/>
        <w:rPr>
          <w:sz w:val="28"/>
        </w:rPr>
      </w:pPr>
    </w:p>
    <w:p w:rsidR="00DF0AE4" w:rsidRPr="00DF0AE4" w:rsidRDefault="00DF0AE4" w:rsidP="00DF0AE4">
      <w:pPr>
        <w:spacing w:line="360" w:lineRule="auto"/>
        <w:rPr>
          <w:sz w:val="28"/>
        </w:rPr>
      </w:pPr>
      <w:r w:rsidRPr="00DF0AE4">
        <w:rPr>
          <w:sz w:val="28"/>
        </w:rPr>
        <w:t>Согласно рис. 2 достаточно двух обсадных колонн, такая конструкция обеспечит достаточную надежность и минимальную стоимость скважины.</w:t>
      </w:r>
    </w:p>
    <w:p w:rsidR="00DF0AE4" w:rsidRDefault="00DF0AE4" w:rsidP="00DF0AE4">
      <w:pPr>
        <w:spacing w:line="360" w:lineRule="auto"/>
        <w:rPr>
          <w:sz w:val="28"/>
        </w:rPr>
      </w:pPr>
      <w:r w:rsidRPr="00DF0AE4">
        <w:rPr>
          <w:sz w:val="28"/>
        </w:rPr>
        <w:t>Верхние неустойчивые отложения перекроем путем спуска кондуктора до глубины 750 м . При данной глубине спуска, обеспечивается экологическая безопасность на случай нефтегазопроявлениия с 5 % запасом по давлению (</w:t>
      </w:r>
      <w:r w:rsidRPr="00DF0AE4">
        <w:rPr>
          <w:sz w:val="28"/>
          <w:lang w:val="en-US"/>
        </w:rPr>
        <w:t>k</w:t>
      </w:r>
      <w:r w:rsidRPr="00DF0AE4">
        <w:rPr>
          <w:sz w:val="28"/>
          <w:vertAlign w:val="subscript"/>
        </w:rPr>
        <w:t>КОНД</w:t>
      </w:r>
      <w:r w:rsidRPr="00DF0AE4">
        <w:rPr>
          <w:sz w:val="28"/>
        </w:rPr>
        <w:t>).</w:t>
      </w:r>
    </w:p>
    <w:p w:rsidR="00DF0AE4" w:rsidRPr="00DF0AE4" w:rsidRDefault="00DF0AE4" w:rsidP="00DF0AE4">
      <w:pPr>
        <w:spacing w:line="360" w:lineRule="auto"/>
        <w:rPr>
          <w:sz w:val="28"/>
        </w:rPr>
      </w:pPr>
    </w:p>
    <w:p w:rsidR="00DF0AE4" w:rsidRPr="00DF0AE4" w:rsidRDefault="00944702" w:rsidP="00DF0AE4">
      <w:pPr>
        <w:spacing w:line="360" w:lineRule="auto"/>
        <w:rPr>
          <w:sz w:val="28"/>
        </w:rPr>
      </w:pPr>
      <w:r>
        <w:rPr>
          <w:position w:val="-34"/>
          <w:sz w:val="28"/>
        </w:rPr>
        <w:pict>
          <v:shape id="_x0000_i1039" type="#_x0000_t75" style="width:357.75pt;height:41.25pt" fillcolor="window">
            <v:imagedata r:id="rId21" o:title=""/>
          </v:shape>
        </w:pict>
      </w:r>
      <w:r w:rsidR="00DF0AE4" w:rsidRPr="00DF0AE4">
        <w:rPr>
          <w:sz w:val="28"/>
        </w:rPr>
        <w:t>.</w:t>
      </w:r>
    </w:p>
    <w:p w:rsidR="00DF0AE4" w:rsidRDefault="00DF0AE4" w:rsidP="00DF0AE4">
      <w:pPr>
        <w:spacing w:line="360" w:lineRule="auto"/>
        <w:rPr>
          <w:sz w:val="28"/>
        </w:rPr>
      </w:pPr>
    </w:p>
    <w:p w:rsidR="00DF0AE4" w:rsidRPr="00DF0AE4" w:rsidRDefault="00DF0AE4" w:rsidP="00DF0AE4">
      <w:pPr>
        <w:spacing w:line="360" w:lineRule="auto"/>
        <w:rPr>
          <w:sz w:val="28"/>
        </w:rPr>
      </w:pPr>
      <w:r w:rsidRPr="00DF0AE4">
        <w:rPr>
          <w:sz w:val="28"/>
        </w:rPr>
        <w:t>Далее ствол обсаживается эксплуатационной колонной до глубины 2575 м (на 5 м ниже подошвы Мегионской свиты).</w:t>
      </w:r>
    </w:p>
    <w:p w:rsidR="00DF0AE4" w:rsidRPr="00DF0AE4" w:rsidRDefault="00DF0AE4" w:rsidP="00DF0AE4">
      <w:pPr>
        <w:spacing w:line="360" w:lineRule="auto"/>
        <w:rPr>
          <w:sz w:val="28"/>
        </w:rPr>
      </w:pPr>
      <w:r w:rsidRPr="00DF0AE4">
        <w:rPr>
          <w:sz w:val="28"/>
        </w:rPr>
        <w:t>Как правило, заказчик (ТПП «Когалымнефтегаз») требует обсаживать скважину эксплуатационной колонной с наружным диаметром 146 мм. Исходя из этого условия, рассчитаем диаметры долот для бурения скважины, а также диаметр кондуктора.</w:t>
      </w:r>
    </w:p>
    <w:p w:rsidR="00DF0AE4" w:rsidRDefault="00DF0AE4" w:rsidP="00DF0AE4">
      <w:pPr>
        <w:spacing w:line="360" w:lineRule="auto"/>
        <w:rPr>
          <w:sz w:val="28"/>
        </w:rPr>
      </w:pPr>
      <w:r w:rsidRPr="00DF0AE4">
        <w:rPr>
          <w:sz w:val="28"/>
        </w:rPr>
        <w:t xml:space="preserve">Диаметр долота </w:t>
      </w:r>
      <w:r w:rsidR="00944702">
        <w:rPr>
          <w:position w:val="-12"/>
          <w:sz w:val="28"/>
        </w:rPr>
        <w:pict>
          <v:shape id="_x0000_i1040" type="#_x0000_t75" style="width:24pt;height:21.75pt" fillcolor="window">
            <v:imagedata r:id="rId22" o:title=""/>
          </v:shape>
        </w:pict>
      </w:r>
      <w:r w:rsidRPr="00DF0AE4">
        <w:rPr>
          <w:sz w:val="28"/>
        </w:rPr>
        <w:t xml:space="preserve"> для бурения под эксплуатационную колонну рассчитывается по формуле:</w:t>
      </w:r>
    </w:p>
    <w:p w:rsidR="00DF0AE4" w:rsidRPr="00DF0AE4" w:rsidRDefault="00DF0AE4" w:rsidP="00DF0AE4">
      <w:pPr>
        <w:spacing w:line="360" w:lineRule="auto"/>
        <w:rPr>
          <w:sz w:val="28"/>
        </w:rPr>
      </w:pPr>
    </w:p>
    <w:p w:rsidR="00DF0AE4" w:rsidRDefault="00944702" w:rsidP="00DF0AE4">
      <w:pPr>
        <w:pStyle w:val="ab"/>
        <w:spacing w:line="360" w:lineRule="auto"/>
        <w:ind w:firstLine="720"/>
      </w:pPr>
      <w:r>
        <w:rPr>
          <w:position w:val="-12"/>
        </w:rPr>
        <w:pict>
          <v:shape id="_x0000_i1041" type="#_x0000_t75" style="width:87.75pt;height:21.75pt" fillcolor="window">
            <v:imagedata r:id="rId23" o:title=""/>
          </v:shape>
        </w:pict>
      </w:r>
      <w:r w:rsidR="00DF0AE4">
        <w:t xml:space="preserve">                                                                          </w:t>
      </w:r>
      <w:r w:rsidR="00DF0AE4" w:rsidRPr="00DF0AE4">
        <w:t>(8)</w:t>
      </w:r>
    </w:p>
    <w:p w:rsidR="00DF0AE4" w:rsidRPr="00DF0AE4" w:rsidRDefault="00DF0AE4" w:rsidP="00DF0AE4">
      <w:pPr>
        <w:pStyle w:val="ab"/>
        <w:spacing w:line="360" w:lineRule="auto"/>
        <w:ind w:firstLine="709"/>
      </w:pPr>
    </w:p>
    <w:p w:rsidR="00DF0AE4" w:rsidRPr="00DF0AE4" w:rsidRDefault="00DF0AE4" w:rsidP="00DF0AE4">
      <w:pPr>
        <w:tabs>
          <w:tab w:val="left" w:pos="567"/>
        </w:tabs>
        <w:spacing w:line="360" w:lineRule="auto"/>
        <w:rPr>
          <w:sz w:val="28"/>
        </w:rPr>
      </w:pPr>
      <w:r w:rsidRPr="00DF0AE4">
        <w:rPr>
          <w:sz w:val="28"/>
        </w:rPr>
        <w:t xml:space="preserve">где </w:t>
      </w:r>
      <w:r w:rsidR="00944702">
        <w:rPr>
          <w:position w:val="-12"/>
          <w:sz w:val="28"/>
        </w:rPr>
        <w:pict>
          <v:shape id="_x0000_i1042" type="#_x0000_t75" style="width:23.25pt;height:21.75pt" fillcolor="window">
            <v:imagedata r:id="rId24" o:title=""/>
          </v:shape>
        </w:pict>
      </w:r>
      <w:r w:rsidRPr="00DF0AE4">
        <w:rPr>
          <w:sz w:val="28"/>
        </w:rPr>
        <w:t xml:space="preserve">-диаметр муфт эксплуатационной колонны, </w:t>
      </w:r>
      <w:r w:rsidR="00944702">
        <w:rPr>
          <w:position w:val="-12"/>
          <w:sz w:val="28"/>
        </w:rPr>
        <w:pict>
          <v:shape id="_x0000_i1043" type="#_x0000_t75" style="width:23.25pt;height:21.75pt" fillcolor="window">
            <v:imagedata r:id="rId24" o:title=""/>
          </v:shape>
        </w:pict>
      </w:r>
      <w:r w:rsidRPr="00DF0AE4">
        <w:rPr>
          <w:sz w:val="28"/>
        </w:rPr>
        <w:t>=166 мм;</w:t>
      </w:r>
    </w:p>
    <w:p w:rsidR="00DF0AE4" w:rsidRDefault="00DF0AE4" w:rsidP="00DF0AE4">
      <w:pPr>
        <w:tabs>
          <w:tab w:val="left" w:pos="567"/>
        </w:tabs>
        <w:spacing w:line="360" w:lineRule="auto"/>
        <w:rPr>
          <w:sz w:val="28"/>
        </w:rPr>
      </w:pPr>
      <w:r w:rsidRPr="00DF0AE4">
        <w:rPr>
          <w:sz w:val="28"/>
          <w:szCs w:val="28"/>
        </w:rPr>
        <w:sym w:font="Symbol" w:char="F064"/>
      </w:r>
      <w:r w:rsidRPr="00DF0AE4">
        <w:rPr>
          <w:sz w:val="28"/>
        </w:rPr>
        <w:t xml:space="preserve">-зазор между муфтой и стенкой скважины </w:t>
      </w:r>
      <w:r w:rsidRPr="00DF0AE4">
        <w:rPr>
          <w:sz w:val="28"/>
          <w:szCs w:val="28"/>
        </w:rPr>
        <w:sym w:font="Symbol" w:char="F064"/>
      </w:r>
      <w:r w:rsidRPr="00DF0AE4">
        <w:rPr>
          <w:sz w:val="28"/>
        </w:rPr>
        <w:t>=5-40 мм.</w:t>
      </w:r>
    </w:p>
    <w:p w:rsidR="00DF0AE4" w:rsidRPr="00DF0AE4" w:rsidRDefault="00DF0AE4" w:rsidP="00DF0AE4">
      <w:pPr>
        <w:tabs>
          <w:tab w:val="left" w:pos="567"/>
        </w:tabs>
        <w:spacing w:line="360" w:lineRule="auto"/>
        <w:rPr>
          <w:sz w:val="28"/>
        </w:rPr>
      </w:pPr>
    </w:p>
    <w:p w:rsidR="00DF0AE4" w:rsidRDefault="00944702" w:rsidP="00DF0AE4">
      <w:pPr>
        <w:spacing w:line="360" w:lineRule="auto"/>
        <w:rPr>
          <w:sz w:val="28"/>
        </w:rPr>
      </w:pPr>
      <w:r>
        <w:rPr>
          <w:position w:val="-12"/>
          <w:sz w:val="28"/>
        </w:rPr>
        <w:pict>
          <v:shape id="_x0000_i1044" type="#_x0000_t75" style="width:239.25pt;height:21.75pt" fillcolor="window">
            <v:imagedata r:id="rId25" o:title=""/>
          </v:shape>
        </w:pict>
      </w:r>
    </w:p>
    <w:p w:rsidR="00DF0AE4" w:rsidRPr="00DF0AE4" w:rsidRDefault="00DF0AE4" w:rsidP="00DF0AE4">
      <w:pPr>
        <w:spacing w:line="360" w:lineRule="auto"/>
        <w:rPr>
          <w:sz w:val="28"/>
        </w:rPr>
      </w:pPr>
    </w:p>
    <w:p w:rsidR="00DF0AE4" w:rsidRDefault="00DF0AE4" w:rsidP="00DF0AE4">
      <w:pPr>
        <w:spacing w:line="360" w:lineRule="auto"/>
        <w:rPr>
          <w:sz w:val="28"/>
        </w:rPr>
      </w:pPr>
      <w:r w:rsidRPr="00DF0AE4">
        <w:rPr>
          <w:sz w:val="28"/>
        </w:rPr>
        <w:t xml:space="preserve">Определим внутренний диаметр промежуточной колонны </w:t>
      </w:r>
      <w:r w:rsidR="00944702">
        <w:rPr>
          <w:position w:val="-12"/>
          <w:sz w:val="28"/>
        </w:rPr>
        <w:pict>
          <v:shape id="_x0000_i1045" type="#_x0000_t75" style="width:32.25pt;height:21.75pt" fillcolor="window">
            <v:imagedata r:id="rId26" o:title=""/>
          </v:shape>
        </w:pict>
      </w:r>
      <w:r w:rsidRPr="00DF0AE4">
        <w:rPr>
          <w:sz w:val="28"/>
        </w:rPr>
        <w:t xml:space="preserve"> (кондуктора)по формуле:</w:t>
      </w:r>
    </w:p>
    <w:p w:rsidR="00DF0AE4" w:rsidRPr="00DF0AE4" w:rsidRDefault="00DF0AE4" w:rsidP="00DF0AE4">
      <w:pPr>
        <w:spacing w:line="360" w:lineRule="auto"/>
        <w:rPr>
          <w:sz w:val="28"/>
        </w:rPr>
      </w:pPr>
    </w:p>
    <w:p w:rsidR="00DF0AE4" w:rsidRDefault="00944702" w:rsidP="00DF0AE4">
      <w:pPr>
        <w:pStyle w:val="ab"/>
        <w:spacing w:line="360" w:lineRule="auto"/>
        <w:ind w:firstLine="709"/>
      </w:pPr>
      <w:r>
        <w:rPr>
          <w:position w:val="-12"/>
        </w:rPr>
        <w:pict>
          <v:shape id="_x0000_i1046" type="#_x0000_t75" style="width:96.75pt;height:21.75pt" fillcolor="window">
            <v:imagedata r:id="rId27" o:title=""/>
          </v:shape>
        </w:pict>
      </w:r>
      <w:r w:rsidR="00DF0AE4">
        <w:t xml:space="preserve">                                                                               </w:t>
      </w:r>
      <w:r w:rsidR="00DF0AE4" w:rsidRPr="00DF0AE4">
        <w:t>(9)</w:t>
      </w:r>
    </w:p>
    <w:p w:rsidR="00DF0AE4" w:rsidRPr="00DF0AE4" w:rsidRDefault="00DF0AE4" w:rsidP="00DF0AE4">
      <w:pPr>
        <w:pStyle w:val="ab"/>
        <w:spacing w:line="360" w:lineRule="auto"/>
        <w:ind w:firstLine="709"/>
      </w:pPr>
    </w:p>
    <w:p w:rsidR="00DF0AE4" w:rsidRPr="00DF0AE4" w:rsidRDefault="00DF0AE4" w:rsidP="00DF0AE4">
      <w:pPr>
        <w:tabs>
          <w:tab w:val="left" w:pos="567"/>
        </w:tabs>
        <w:spacing w:line="360" w:lineRule="auto"/>
        <w:rPr>
          <w:sz w:val="28"/>
        </w:rPr>
      </w:pPr>
      <w:r w:rsidRPr="00DF0AE4">
        <w:rPr>
          <w:sz w:val="28"/>
        </w:rPr>
        <w:t xml:space="preserve">где </w:t>
      </w:r>
      <w:r w:rsidRPr="00DF0AE4">
        <w:rPr>
          <w:sz w:val="28"/>
          <w:szCs w:val="28"/>
        </w:rPr>
        <w:sym w:font="Symbol" w:char="F064"/>
      </w:r>
      <w:r w:rsidRPr="00DF0AE4">
        <w:rPr>
          <w:sz w:val="28"/>
        </w:rPr>
        <w:t xml:space="preserve">-зазор между долотом и стенкой кондуктора, </w:t>
      </w:r>
      <w:r w:rsidRPr="00DF0AE4">
        <w:rPr>
          <w:sz w:val="28"/>
          <w:szCs w:val="28"/>
        </w:rPr>
        <w:sym w:font="Symbol" w:char="F064"/>
      </w:r>
      <w:r w:rsidRPr="00DF0AE4">
        <w:rPr>
          <w:sz w:val="28"/>
        </w:rPr>
        <w:t>=3-5 мм.</w:t>
      </w:r>
    </w:p>
    <w:p w:rsidR="00DF0AE4" w:rsidRDefault="00944702" w:rsidP="00DF0AE4">
      <w:pPr>
        <w:spacing w:line="360" w:lineRule="auto"/>
        <w:rPr>
          <w:sz w:val="28"/>
        </w:rPr>
      </w:pPr>
      <w:r>
        <w:rPr>
          <w:position w:val="-12"/>
          <w:sz w:val="28"/>
        </w:rPr>
        <w:pict>
          <v:shape id="_x0000_i1047" type="#_x0000_t75" style="width:182.25pt;height:21.75pt" fillcolor="window">
            <v:imagedata r:id="rId28" o:title=""/>
          </v:shape>
        </w:pict>
      </w:r>
      <w:r w:rsidR="00DF0AE4" w:rsidRPr="00DF0AE4">
        <w:rPr>
          <w:sz w:val="28"/>
        </w:rPr>
        <w:t>.</w:t>
      </w:r>
    </w:p>
    <w:p w:rsidR="00DF0AE4" w:rsidRPr="00DF0AE4" w:rsidRDefault="00DF0AE4" w:rsidP="00DF0AE4">
      <w:pPr>
        <w:spacing w:line="360" w:lineRule="auto"/>
        <w:rPr>
          <w:sz w:val="28"/>
        </w:rPr>
      </w:pPr>
    </w:p>
    <w:p w:rsidR="00DF0AE4" w:rsidRPr="00DF0AE4" w:rsidRDefault="00DF0AE4" w:rsidP="00DF0AE4">
      <w:pPr>
        <w:spacing w:line="360" w:lineRule="auto"/>
        <w:rPr>
          <w:sz w:val="28"/>
        </w:rPr>
      </w:pPr>
      <w:r w:rsidRPr="00DF0AE4">
        <w:rPr>
          <w:sz w:val="28"/>
        </w:rPr>
        <w:t>То есть, для крепления верхних неустойчивых отложений (кондуктора) допускается применение труб диаметром 244,5 мм и толщиной стенки 8,9-10 мм.</w:t>
      </w:r>
    </w:p>
    <w:p w:rsidR="00DF0AE4" w:rsidRDefault="00DF0AE4" w:rsidP="00DF0AE4">
      <w:pPr>
        <w:spacing w:line="360" w:lineRule="auto"/>
        <w:rPr>
          <w:sz w:val="28"/>
        </w:rPr>
      </w:pPr>
      <w:r w:rsidRPr="00DF0AE4">
        <w:rPr>
          <w:sz w:val="28"/>
        </w:rPr>
        <w:t>Диаметр долота для бурения под кондуктор рассчитывается по формуле аналогичной формуле (4)</w:t>
      </w:r>
    </w:p>
    <w:p w:rsidR="00DF0AE4" w:rsidRPr="00DF0AE4" w:rsidRDefault="00DF0AE4" w:rsidP="00DF0AE4">
      <w:pPr>
        <w:spacing w:line="360" w:lineRule="auto"/>
        <w:rPr>
          <w:sz w:val="28"/>
        </w:rPr>
      </w:pPr>
    </w:p>
    <w:p w:rsidR="00DF0AE4" w:rsidRDefault="00944702" w:rsidP="00DF0AE4">
      <w:pPr>
        <w:spacing w:line="360" w:lineRule="auto"/>
        <w:rPr>
          <w:sz w:val="28"/>
        </w:rPr>
      </w:pPr>
      <w:r>
        <w:rPr>
          <w:position w:val="-12"/>
          <w:sz w:val="28"/>
        </w:rPr>
        <w:pict>
          <v:shape id="_x0000_i1048" type="#_x0000_t75" style="width:243.75pt;height:21.75pt" fillcolor="window">
            <v:imagedata r:id="rId29" o:title=""/>
          </v:shape>
        </w:pict>
      </w:r>
    </w:p>
    <w:p w:rsidR="00DF0AE4" w:rsidRPr="00DF0AE4" w:rsidRDefault="00DF0AE4" w:rsidP="00DF0AE4">
      <w:pPr>
        <w:spacing w:line="360" w:lineRule="auto"/>
        <w:rPr>
          <w:sz w:val="28"/>
        </w:rPr>
      </w:pPr>
    </w:p>
    <w:p w:rsidR="00DF0AE4" w:rsidRDefault="00DF0AE4" w:rsidP="00DF0AE4">
      <w:pPr>
        <w:spacing w:line="360" w:lineRule="auto"/>
        <w:rPr>
          <w:sz w:val="28"/>
        </w:rPr>
      </w:pPr>
      <w:r w:rsidRPr="00DF0AE4">
        <w:rPr>
          <w:sz w:val="28"/>
        </w:rPr>
        <w:t>Определим глубину спуска кондуктора по стволу (длину кондуктора):</w:t>
      </w:r>
    </w:p>
    <w:p w:rsidR="00DF0AE4" w:rsidRPr="00DF0AE4" w:rsidRDefault="00DF0AE4" w:rsidP="00DF0AE4">
      <w:pPr>
        <w:spacing w:line="360" w:lineRule="auto"/>
        <w:rPr>
          <w:sz w:val="28"/>
        </w:rPr>
      </w:pPr>
    </w:p>
    <w:p w:rsidR="00DF0AE4" w:rsidRDefault="00944702" w:rsidP="00DF0AE4">
      <w:pPr>
        <w:pStyle w:val="ab"/>
        <w:spacing w:line="360" w:lineRule="auto"/>
        <w:ind w:firstLine="709"/>
      </w:pPr>
      <w:r>
        <w:rPr>
          <w:position w:val="-28"/>
        </w:rPr>
        <w:pict>
          <v:shape id="_x0000_i1049" type="#_x0000_t75" style="width:180.75pt;height:36pt" fillcolor="window">
            <v:imagedata r:id="rId30" o:title=""/>
          </v:shape>
        </w:pict>
      </w:r>
      <w:r w:rsidR="00DF0AE4" w:rsidRPr="00DF0AE4">
        <w:rPr>
          <w:szCs w:val="28"/>
        </w:rPr>
        <w:sym w:font="Symbol" w:char="F061"/>
      </w:r>
      <w:r w:rsidR="00DF0AE4" w:rsidRPr="00DF0AE4">
        <w:rPr>
          <w:szCs w:val="28"/>
        </w:rPr>
        <w:sym w:font="Symbol" w:char="F061"/>
      </w:r>
      <w:r w:rsidR="00DF0AE4">
        <w:t xml:space="preserve">                                                          </w:t>
      </w:r>
      <w:r w:rsidR="00DF0AE4" w:rsidRPr="00DF0AE4">
        <w:t>(10)</w:t>
      </w:r>
    </w:p>
    <w:p w:rsidR="00DF0AE4" w:rsidRPr="00DF0AE4" w:rsidRDefault="00DF0AE4" w:rsidP="00DF0AE4">
      <w:pPr>
        <w:pStyle w:val="ab"/>
        <w:spacing w:line="360" w:lineRule="auto"/>
        <w:ind w:firstLine="709"/>
      </w:pPr>
    </w:p>
    <w:p w:rsidR="00DF0AE4" w:rsidRDefault="00DF0AE4" w:rsidP="00DF0AE4">
      <w:pPr>
        <w:tabs>
          <w:tab w:val="left" w:pos="567"/>
        </w:tabs>
        <w:spacing w:line="360" w:lineRule="auto"/>
        <w:rPr>
          <w:sz w:val="28"/>
        </w:rPr>
      </w:pPr>
      <w:r w:rsidRPr="00DF0AE4">
        <w:rPr>
          <w:sz w:val="28"/>
        </w:rPr>
        <w:t xml:space="preserve">где </w:t>
      </w:r>
      <w:r w:rsidRPr="00DF0AE4">
        <w:rPr>
          <w:sz w:val="28"/>
          <w:lang w:val="en-US"/>
        </w:rPr>
        <w:t>l</w:t>
      </w:r>
      <w:r w:rsidRPr="00DF0AE4">
        <w:rPr>
          <w:sz w:val="28"/>
          <w:vertAlign w:val="subscript"/>
        </w:rPr>
        <w:t>1</w:t>
      </w:r>
      <w:r w:rsidRPr="00DF0AE4">
        <w:rPr>
          <w:sz w:val="28"/>
        </w:rPr>
        <w:t xml:space="preserve">, </w:t>
      </w:r>
      <w:r w:rsidRPr="00DF0AE4">
        <w:rPr>
          <w:sz w:val="28"/>
          <w:lang w:val="en-US"/>
        </w:rPr>
        <w:t>l</w:t>
      </w:r>
      <w:r w:rsidRPr="00DF0AE4">
        <w:rPr>
          <w:sz w:val="28"/>
          <w:vertAlign w:val="subscript"/>
        </w:rPr>
        <w:t>2</w:t>
      </w:r>
      <w:r w:rsidRPr="00DF0AE4">
        <w:rPr>
          <w:sz w:val="28"/>
        </w:rPr>
        <w:t xml:space="preserve">, </w:t>
      </w:r>
      <w:r w:rsidRPr="00DF0AE4">
        <w:rPr>
          <w:sz w:val="28"/>
          <w:lang w:val="en-US"/>
        </w:rPr>
        <w:t>h</w:t>
      </w:r>
      <w:r w:rsidRPr="00DF0AE4">
        <w:rPr>
          <w:sz w:val="28"/>
          <w:vertAlign w:val="subscript"/>
        </w:rPr>
        <w:t>1</w:t>
      </w:r>
      <w:r w:rsidRPr="00DF0AE4">
        <w:rPr>
          <w:sz w:val="28"/>
        </w:rPr>
        <w:t xml:space="preserve">, </w:t>
      </w:r>
      <w:r w:rsidRPr="00DF0AE4">
        <w:rPr>
          <w:sz w:val="28"/>
          <w:lang w:val="en-US"/>
        </w:rPr>
        <w:t>h</w:t>
      </w:r>
      <w:r w:rsidRPr="00DF0AE4">
        <w:rPr>
          <w:sz w:val="28"/>
          <w:vertAlign w:val="subscript"/>
        </w:rPr>
        <w:t>2</w:t>
      </w:r>
      <w:r w:rsidRPr="00DF0AE4">
        <w:rPr>
          <w:sz w:val="28"/>
        </w:rPr>
        <w:t xml:space="preserve"> –длины по стволу и глубины по вертикали соответствующих участков профиля; </w:t>
      </w:r>
      <w:r w:rsidRPr="00DF0AE4">
        <w:rPr>
          <w:sz w:val="28"/>
          <w:szCs w:val="28"/>
        </w:rPr>
        <w:sym w:font="Symbol" w:char="F061"/>
      </w:r>
      <w:r w:rsidRPr="00DF0AE4">
        <w:rPr>
          <w:sz w:val="28"/>
        </w:rPr>
        <w:t>=16,84 -максимальный зенитный угол (на участке стабилизации)</w:t>
      </w:r>
      <w:r>
        <w:rPr>
          <w:sz w:val="28"/>
        </w:rPr>
        <w:t xml:space="preserve"> </w:t>
      </w:r>
    </w:p>
    <w:p w:rsidR="00DF0AE4" w:rsidRPr="00DF0AE4" w:rsidRDefault="00DF0AE4" w:rsidP="00DF0AE4">
      <w:pPr>
        <w:tabs>
          <w:tab w:val="left" w:pos="567"/>
        </w:tabs>
        <w:spacing w:line="360" w:lineRule="auto"/>
        <w:rPr>
          <w:sz w:val="28"/>
        </w:rPr>
      </w:pPr>
    </w:p>
    <w:p w:rsidR="00DF0AE4" w:rsidRDefault="00DF0AE4" w:rsidP="00DF0AE4">
      <w:pPr>
        <w:tabs>
          <w:tab w:val="left" w:pos="567"/>
        </w:tabs>
        <w:spacing w:line="360" w:lineRule="auto"/>
        <w:rPr>
          <w:sz w:val="28"/>
        </w:rPr>
      </w:pPr>
      <w:r w:rsidRPr="00DF0AE4">
        <w:rPr>
          <w:sz w:val="28"/>
        </w:rPr>
        <w:t xml:space="preserve"> </w:t>
      </w:r>
      <w:r w:rsidRPr="00DF0AE4">
        <w:rPr>
          <w:sz w:val="28"/>
          <w:lang w:val="en-US"/>
        </w:rPr>
        <w:t>l</w:t>
      </w:r>
      <w:r w:rsidRPr="009D66D7">
        <w:rPr>
          <w:sz w:val="28"/>
          <w:vertAlign w:val="subscript"/>
        </w:rPr>
        <w:t>1</w:t>
      </w:r>
      <w:r w:rsidRPr="009D66D7">
        <w:rPr>
          <w:sz w:val="28"/>
        </w:rPr>
        <w:t xml:space="preserve">=90; </w:t>
      </w:r>
      <w:r w:rsidRPr="00DF0AE4">
        <w:rPr>
          <w:sz w:val="28"/>
          <w:lang w:val="en-US"/>
        </w:rPr>
        <w:t>l</w:t>
      </w:r>
      <w:r w:rsidRPr="009D66D7">
        <w:rPr>
          <w:sz w:val="28"/>
          <w:vertAlign w:val="subscript"/>
        </w:rPr>
        <w:t>2</w:t>
      </w:r>
      <w:r w:rsidRPr="009D66D7">
        <w:rPr>
          <w:sz w:val="28"/>
        </w:rPr>
        <w:t>=147;</w:t>
      </w:r>
      <w:r w:rsidRPr="00DF0AE4">
        <w:rPr>
          <w:sz w:val="28"/>
          <w:lang w:val="en-US"/>
        </w:rPr>
        <w:t>h</w:t>
      </w:r>
      <w:r w:rsidRPr="009D66D7">
        <w:rPr>
          <w:sz w:val="28"/>
          <w:vertAlign w:val="subscript"/>
        </w:rPr>
        <w:t>1</w:t>
      </w:r>
      <w:r w:rsidRPr="009D66D7">
        <w:rPr>
          <w:sz w:val="28"/>
        </w:rPr>
        <w:t>=90;</w:t>
      </w:r>
      <w:r w:rsidRPr="00DF0AE4">
        <w:rPr>
          <w:sz w:val="28"/>
          <w:lang w:val="en-US"/>
        </w:rPr>
        <w:t>h</w:t>
      </w:r>
      <w:r w:rsidRPr="009D66D7">
        <w:rPr>
          <w:sz w:val="28"/>
          <w:vertAlign w:val="subscript"/>
        </w:rPr>
        <w:t>2</w:t>
      </w:r>
      <w:r w:rsidRPr="009D66D7">
        <w:rPr>
          <w:sz w:val="28"/>
        </w:rPr>
        <w:t>=144,7;</w:t>
      </w:r>
    </w:p>
    <w:p w:rsidR="00DF0AE4" w:rsidRPr="00DF0AE4" w:rsidRDefault="00DF0AE4" w:rsidP="00DF0AE4">
      <w:pPr>
        <w:tabs>
          <w:tab w:val="left" w:pos="567"/>
        </w:tabs>
        <w:spacing w:line="360" w:lineRule="auto"/>
        <w:rPr>
          <w:sz w:val="28"/>
          <w:vertAlign w:val="subscript"/>
        </w:rPr>
      </w:pPr>
    </w:p>
    <w:p w:rsidR="00DF0AE4" w:rsidRDefault="00DF0AE4" w:rsidP="00DF0AE4">
      <w:pPr>
        <w:tabs>
          <w:tab w:val="left" w:pos="567"/>
        </w:tabs>
        <w:spacing w:line="360" w:lineRule="auto"/>
        <w:rPr>
          <w:sz w:val="28"/>
        </w:rPr>
      </w:pPr>
      <w:r w:rsidRPr="00DF0AE4">
        <w:rPr>
          <w:sz w:val="28"/>
          <w:lang w:val="en-US"/>
        </w:rPr>
        <w:t>h</w:t>
      </w:r>
      <w:r w:rsidRPr="00DF0AE4">
        <w:rPr>
          <w:sz w:val="28"/>
          <w:vertAlign w:val="subscript"/>
        </w:rPr>
        <w:t>конд</w:t>
      </w:r>
      <w:r w:rsidRPr="00DF0AE4">
        <w:rPr>
          <w:sz w:val="28"/>
        </w:rPr>
        <w:t xml:space="preserve">- глубина спуска кондуктора по вертикали, </w:t>
      </w:r>
      <w:r w:rsidRPr="00DF0AE4">
        <w:rPr>
          <w:sz w:val="28"/>
          <w:lang w:val="en-US"/>
        </w:rPr>
        <w:t>h</w:t>
      </w:r>
      <w:r w:rsidRPr="00DF0AE4">
        <w:rPr>
          <w:sz w:val="28"/>
          <w:vertAlign w:val="subscript"/>
        </w:rPr>
        <w:t>конд</w:t>
      </w:r>
      <w:r w:rsidRPr="00DF0AE4">
        <w:rPr>
          <w:sz w:val="28"/>
        </w:rPr>
        <w:t>=750 м.</w:t>
      </w:r>
    </w:p>
    <w:p w:rsidR="00DF0AE4" w:rsidRPr="00DF0AE4" w:rsidRDefault="00DF0AE4" w:rsidP="00DF0AE4">
      <w:pPr>
        <w:tabs>
          <w:tab w:val="left" w:pos="567"/>
        </w:tabs>
        <w:spacing w:line="360" w:lineRule="auto"/>
        <w:rPr>
          <w:sz w:val="28"/>
        </w:rPr>
      </w:pPr>
    </w:p>
    <w:p w:rsidR="00DF0AE4" w:rsidRDefault="00944702" w:rsidP="00DF0AE4">
      <w:pPr>
        <w:spacing w:line="360" w:lineRule="auto"/>
        <w:rPr>
          <w:sz w:val="28"/>
        </w:rPr>
      </w:pPr>
      <w:r>
        <w:rPr>
          <w:position w:val="-30"/>
          <w:sz w:val="28"/>
        </w:rPr>
        <w:pict>
          <v:shape id="_x0000_i1050" type="#_x0000_t75" style="width:270pt;height:36.75pt" fillcolor="window">
            <v:imagedata r:id="rId31" o:title=""/>
          </v:shape>
        </w:pict>
      </w:r>
      <w:r w:rsidR="00DF0AE4" w:rsidRPr="00DF0AE4">
        <w:rPr>
          <w:sz w:val="28"/>
        </w:rPr>
        <w:t xml:space="preserve"> </w:t>
      </w:r>
    </w:p>
    <w:p w:rsidR="00DF0AE4" w:rsidRPr="00DF0AE4" w:rsidRDefault="00DF0AE4" w:rsidP="00DF0AE4">
      <w:pPr>
        <w:spacing w:line="360" w:lineRule="auto"/>
        <w:rPr>
          <w:sz w:val="28"/>
        </w:rPr>
      </w:pPr>
    </w:p>
    <w:p w:rsidR="00DF0AE4" w:rsidRPr="00DF0AE4" w:rsidRDefault="00DF0AE4" w:rsidP="00DF0AE4">
      <w:pPr>
        <w:spacing w:line="360" w:lineRule="auto"/>
        <w:rPr>
          <w:sz w:val="28"/>
        </w:rPr>
      </w:pPr>
      <w:r w:rsidRPr="00DF0AE4">
        <w:rPr>
          <w:sz w:val="28"/>
        </w:rPr>
        <w:t>В кондукторе используем обсадные трубы с треугольной резьбой 244,5</w:t>
      </w:r>
      <w:r w:rsidRPr="00DF0AE4">
        <w:rPr>
          <w:sz w:val="28"/>
          <w:szCs w:val="28"/>
        </w:rPr>
        <w:sym w:font="Symbol" w:char="F0B4"/>
      </w:r>
      <w:r w:rsidRPr="00DF0AE4">
        <w:rPr>
          <w:sz w:val="28"/>
        </w:rPr>
        <w:t>8,9-Д-ГОСТ-623-80. Практика показывает, что данные обсадные трубы выдерживают необходимые нагрузки.</w:t>
      </w:r>
    </w:p>
    <w:p w:rsidR="00DF0AE4" w:rsidRDefault="00DF0AE4" w:rsidP="00DF0AE4">
      <w:pPr>
        <w:spacing w:line="360" w:lineRule="auto"/>
        <w:rPr>
          <w:sz w:val="28"/>
        </w:rPr>
      </w:pPr>
      <w:r w:rsidRPr="00DF0AE4">
        <w:rPr>
          <w:sz w:val="28"/>
        </w:rPr>
        <w:t xml:space="preserve">Принимаем, что башмак эксплуатационной колонны будет спущен на глубину, 2565 м (10 м до забоя скважины). Тогда длина эксплуатационной колонны будет </w:t>
      </w:r>
      <w:r w:rsidR="00944702">
        <w:rPr>
          <w:position w:val="-12"/>
          <w:sz w:val="28"/>
        </w:rPr>
        <w:pict>
          <v:shape id="_x0000_i1051" type="#_x0000_t75" style="width:159.75pt;height:21.75pt" fillcolor="window">
            <v:imagedata r:id="rId32" o:title=""/>
          </v:shape>
        </w:pict>
      </w:r>
    </w:p>
    <w:p w:rsidR="008416B4" w:rsidRPr="00DF0AE4" w:rsidRDefault="008416B4" w:rsidP="00DF0AE4">
      <w:pPr>
        <w:spacing w:line="360" w:lineRule="auto"/>
        <w:rPr>
          <w:sz w:val="28"/>
        </w:rPr>
      </w:pPr>
    </w:p>
    <w:p w:rsidR="00DF0AE4" w:rsidRDefault="008416B4" w:rsidP="008416B4">
      <w:pPr>
        <w:spacing w:line="360" w:lineRule="auto"/>
        <w:rPr>
          <w:sz w:val="28"/>
          <w:szCs w:val="28"/>
        </w:rPr>
      </w:pPr>
      <w:r>
        <w:rPr>
          <w:sz w:val="28"/>
          <w:szCs w:val="28"/>
        </w:rPr>
        <w:br w:type="page"/>
      </w:r>
      <w:r w:rsidR="009D66D7" w:rsidRPr="008416B4">
        <w:rPr>
          <w:sz w:val="28"/>
          <w:szCs w:val="28"/>
        </w:rPr>
        <w:t xml:space="preserve">3. </w:t>
      </w:r>
      <w:bookmarkStart w:id="18" w:name="_Toc534875163"/>
      <w:bookmarkStart w:id="19" w:name="_Toc25930117"/>
      <w:bookmarkStart w:id="20" w:name="_Toc25952695"/>
      <w:bookmarkStart w:id="21" w:name="_Toc25952977"/>
      <w:bookmarkStart w:id="22" w:name="_Toc25953397"/>
      <w:bookmarkStart w:id="23" w:name="_Toc25953806"/>
      <w:bookmarkStart w:id="24" w:name="_Toc25954283"/>
      <w:r w:rsidR="009D66D7" w:rsidRPr="008416B4">
        <w:rPr>
          <w:sz w:val="28"/>
          <w:szCs w:val="28"/>
        </w:rPr>
        <w:t>РАСЧЕТ ЭКСПЛУАТАЦИОННОЙ КОЛОННЫ</w:t>
      </w:r>
      <w:bookmarkEnd w:id="18"/>
      <w:bookmarkEnd w:id="19"/>
      <w:bookmarkEnd w:id="20"/>
      <w:bookmarkEnd w:id="21"/>
      <w:bookmarkEnd w:id="22"/>
      <w:bookmarkEnd w:id="23"/>
      <w:bookmarkEnd w:id="24"/>
    </w:p>
    <w:p w:rsidR="008416B4" w:rsidRPr="008416B4" w:rsidRDefault="008416B4" w:rsidP="008416B4">
      <w:pPr>
        <w:spacing w:line="360" w:lineRule="auto"/>
        <w:rPr>
          <w:sz w:val="28"/>
          <w:szCs w:val="28"/>
        </w:rPr>
      </w:pPr>
    </w:p>
    <w:p w:rsidR="00DF0AE4" w:rsidRDefault="00DF0AE4" w:rsidP="008416B4">
      <w:pPr>
        <w:spacing w:line="360" w:lineRule="auto"/>
        <w:rPr>
          <w:sz w:val="28"/>
          <w:szCs w:val="28"/>
        </w:rPr>
      </w:pPr>
      <w:bookmarkStart w:id="25" w:name="_Toc534875164"/>
      <w:bookmarkStart w:id="26" w:name="_Toc25953398"/>
      <w:r w:rsidRPr="008416B4">
        <w:rPr>
          <w:sz w:val="28"/>
          <w:szCs w:val="28"/>
        </w:rPr>
        <w:t>Расчёт наружных давлений</w:t>
      </w:r>
      <w:bookmarkEnd w:id="25"/>
      <w:bookmarkEnd w:id="26"/>
    </w:p>
    <w:p w:rsidR="008416B4" w:rsidRPr="008416B4" w:rsidRDefault="008416B4" w:rsidP="008416B4">
      <w:pPr>
        <w:spacing w:line="360" w:lineRule="auto"/>
        <w:rPr>
          <w:sz w:val="28"/>
          <w:szCs w:val="28"/>
        </w:rPr>
      </w:pPr>
    </w:p>
    <w:p w:rsidR="00DF0AE4" w:rsidRDefault="00DF0AE4" w:rsidP="00DF0AE4">
      <w:pPr>
        <w:spacing w:line="360" w:lineRule="auto"/>
        <w:rPr>
          <w:sz w:val="28"/>
        </w:rPr>
      </w:pPr>
      <w:r w:rsidRPr="00DF0AE4">
        <w:rPr>
          <w:sz w:val="28"/>
        </w:rPr>
        <w:t>До затвердевания цементного раствора:</w: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lang w:val="en-US"/>
        </w:rPr>
        <w:t>z</w:t>
      </w:r>
      <w:r w:rsidRPr="00DF0AE4">
        <w:rPr>
          <w:sz w:val="28"/>
        </w:rPr>
        <w:t>=0:</w:t>
      </w:r>
      <w:r w:rsidR="00944702">
        <w:rPr>
          <w:position w:val="-12"/>
          <w:sz w:val="28"/>
        </w:rPr>
        <w:pict>
          <v:shape id="_x0000_i1052" type="#_x0000_t75" style="width:44.25pt;height:18.75pt" fillcolor="window">
            <v:imagedata r:id="rId33" o:title=""/>
          </v:shape>
        </w:pict>
      </w:r>
    </w:p>
    <w:p w:rsidR="00DF0AE4" w:rsidRPr="00DF0AE4" w:rsidRDefault="00DF0AE4" w:rsidP="00DF0AE4">
      <w:pPr>
        <w:spacing w:line="360" w:lineRule="auto"/>
        <w:rPr>
          <w:sz w:val="28"/>
        </w:rPr>
      </w:pPr>
      <w:r w:rsidRPr="00DF0AE4">
        <w:rPr>
          <w:sz w:val="28"/>
          <w:lang w:val="en-US"/>
        </w:rPr>
        <w:t>z</w:t>
      </w:r>
      <w:r w:rsidRPr="00DF0AE4">
        <w:rPr>
          <w:sz w:val="28"/>
        </w:rPr>
        <w:t xml:space="preserve">=2205 м: </w:t>
      </w:r>
      <w:r w:rsidR="00944702">
        <w:rPr>
          <w:position w:val="-16"/>
          <w:sz w:val="28"/>
          <w:lang w:val="en-US"/>
        </w:rPr>
        <w:pict>
          <v:shape id="_x0000_i1053" type="#_x0000_t75" style="width:309pt;height:24pt" fillcolor="window">
            <v:imagedata r:id="rId34" o:title=""/>
          </v:shape>
        </w:pict>
      </w:r>
    </w:p>
    <w:p w:rsidR="00DF0AE4" w:rsidRDefault="00DF0AE4" w:rsidP="00DF0AE4">
      <w:pPr>
        <w:spacing w:line="360" w:lineRule="auto"/>
        <w:rPr>
          <w:sz w:val="28"/>
        </w:rPr>
      </w:pPr>
      <w:r w:rsidRPr="00DF0AE4">
        <w:rPr>
          <w:sz w:val="28"/>
          <w:lang w:val="en-US"/>
        </w:rPr>
        <w:t>z</w:t>
      </w:r>
      <w:r w:rsidRPr="00DF0AE4">
        <w:rPr>
          <w:sz w:val="28"/>
        </w:rPr>
        <w:t xml:space="preserve">=2575 м: </w:t>
      </w:r>
      <w:r w:rsidR="00944702">
        <w:rPr>
          <w:position w:val="-16"/>
          <w:sz w:val="28"/>
          <w:lang w:val="en-US"/>
        </w:rPr>
        <w:pict>
          <v:shape id="_x0000_i1054" type="#_x0000_t75" style="width:384pt;height:24pt" fillcolor="window">
            <v:imagedata r:id="rId35" o:title=""/>
          </v:shape>
        </w:pict>
      </w:r>
    </w:p>
    <w:p w:rsidR="008416B4" w:rsidRPr="008416B4" w:rsidRDefault="008416B4" w:rsidP="00DF0AE4">
      <w:pPr>
        <w:spacing w:line="360" w:lineRule="auto"/>
        <w:rPr>
          <w:sz w:val="28"/>
        </w:rPr>
      </w:pPr>
    </w:p>
    <w:p w:rsidR="00DF0AE4" w:rsidRDefault="00DF0AE4" w:rsidP="00DF0AE4">
      <w:pPr>
        <w:spacing w:line="360" w:lineRule="auto"/>
        <w:rPr>
          <w:sz w:val="28"/>
        </w:rPr>
      </w:pPr>
      <w:r w:rsidRPr="00DF0AE4">
        <w:rPr>
          <w:sz w:val="28"/>
        </w:rPr>
        <w:t>После затвердевания цементного раствора:</w: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lang w:val="en-US"/>
        </w:rPr>
        <w:t>z</w:t>
      </w:r>
      <w:r w:rsidRPr="00DF0AE4">
        <w:rPr>
          <w:sz w:val="28"/>
        </w:rPr>
        <w:t>=0:</w:t>
      </w:r>
      <w:r w:rsidR="00944702">
        <w:rPr>
          <w:position w:val="-12"/>
          <w:sz w:val="28"/>
        </w:rPr>
        <w:pict>
          <v:shape id="_x0000_i1055" type="#_x0000_t75" style="width:44.25pt;height:18.75pt" fillcolor="window">
            <v:imagedata r:id="rId36" o:title=""/>
          </v:shape>
        </w:pict>
      </w:r>
    </w:p>
    <w:p w:rsidR="00DF0AE4" w:rsidRDefault="00DF0AE4" w:rsidP="00DF0AE4">
      <w:pPr>
        <w:spacing w:line="360" w:lineRule="auto"/>
        <w:rPr>
          <w:sz w:val="28"/>
        </w:rPr>
      </w:pPr>
      <w:r w:rsidRPr="00DF0AE4">
        <w:rPr>
          <w:sz w:val="28"/>
          <w:lang w:val="en-US"/>
        </w:rPr>
        <w:t>z</w:t>
      </w:r>
      <w:r w:rsidRPr="00DF0AE4">
        <w:rPr>
          <w:sz w:val="28"/>
        </w:rPr>
        <w:t xml:space="preserve">=2205 м: </w:t>
      </w:r>
      <w:r w:rsidR="00944702">
        <w:rPr>
          <w:position w:val="-12"/>
          <w:sz w:val="28"/>
          <w:lang w:val="en-US"/>
        </w:rPr>
        <w:pict>
          <v:shape id="_x0000_i1056" type="#_x0000_t75" style="width:290.25pt;height:21.75pt" fillcolor="window">
            <v:imagedata r:id="rId37" o:title=""/>
          </v:shape>
        </w:pict>
      </w:r>
    </w:p>
    <w:p w:rsidR="008416B4" w:rsidRPr="008416B4" w:rsidRDefault="008416B4" w:rsidP="00DF0AE4">
      <w:pPr>
        <w:spacing w:line="360" w:lineRule="auto"/>
        <w:rPr>
          <w:sz w:val="28"/>
        </w:rPr>
      </w:pPr>
    </w:p>
    <w:p w:rsidR="00DF0AE4" w:rsidRDefault="00DF0AE4" w:rsidP="00DF0AE4">
      <w:pPr>
        <w:spacing w:line="360" w:lineRule="auto"/>
        <w:rPr>
          <w:sz w:val="28"/>
        </w:rPr>
      </w:pPr>
      <w:r w:rsidRPr="00DF0AE4">
        <w:rPr>
          <w:sz w:val="28"/>
        </w:rPr>
        <w:t xml:space="preserve">где </w:t>
      </w:r>
      <w:r w:rsidRPr="00DF0AE4">
        <w:rPr>
          <w:sz w:val="28"/>
          <w:szCs w:val="28"/>
        </w:rPr>
        <w:sym w:font="Symbol" w:char="F072"/>
      </w:r>
      <w:r w:rsidRPr="00DF0AE4">
        <w:rPr>
          <w:sz w:val="28"/>
          <w:vertAlign w:val="subscript"/>
        </w:rPr>
        <w:t xml:space="preserve">ПОР </w:t>
      </w:r>
      <w:r w:rsidRPr="00DF0AE4">
        <w:rPr>
          <w:sz w:val="28"/>
        </w:rPr>
        <w:t>- плотность поровой жидкости цементного камня;</w:t>
      </w:r>
    </w:p>
    <w:p w:rsidR="008416B4" w:rsidRPr="00DF0AE4" w:rsidRDefault="008416B4" w:rsidP="00DF0AE4">
      <w:pPr>
        <w:spacing w:line="360" w:lineRule="auto"/>
        <w:rPr>
          <w:sz w:val="28"/>
        </w:rPr>
      </w:pPr>
    </w:p>
    <w:p w:rsidR="00DF0AE4" w:rsidRDefault="00DF0AE4" w:rsidP="00DF0AE4">
      <w:pPr>
        <w:spacing w:line="360" w:lineRule="auto"/>
        <w:rPr>
          <w:sz w:val="28"/>
        </w:rPr>
      </w:pPr>
      <w:r w:rsidRPr="00DF0AE4">
        <w:rPr>
          <w:sz w:val="28"/>
          <w:lang w:val="en-US"/>
        </w:rPr>
        <w:t>z</w:t>
      </w:r>
      <w:r w:rsidRPr="00DF0AE4">
        <w:rPr>
          <w:sz w:val="28"/>
        </w:rPr>
        <w:t xml:space="preserve">=2575 м: </w:t>
      </w:r>
      <w:r w:rsidR="00944702">
        <w:rPr>
          <w:position w:val="-12"/>
          <w:sz w:val="28"/>
          <w:lang w:val="en-US"/>
        </w:rPr>
        <w:pict>
          <v:shape id="_x0000_i1057" type="#_x0000_t75" style="width:291.75pt;height:21.75pt" fillcolor="window">
            <v:imagedata r:id="rId38" o:title=""/>
          </v:shape>
        </w:pict>
      </w:r>
    </w:p>
    <w:p w:rsidR="008416B4" w:rsidRPr="008416B4" w:rsidRDefault="008416B4" w:rsidP="00DF0AE4">
      <w:pPr>
        <w:spacing w:line="360" w:lineRule="auto"/>
        <w:rPr>
          <w:sz w:val="28"/>
        </w:rPr>
      </w:pPr>
    </w:p>
    <w:p w:rsidR="00DF0AE4" w:rsidRDefault="00DF0AE4" w:rsidP="008416B4">
      <w:pPr>
        <w:spacing w:line="360" w:lineRule="auto"/>
        <w:rPr>
          <w:sz w:val="28"/>
          <w:szCs w:val="28"/>
        </w:rPr>
      </w:pPr>
      <w:bookmarkStart w:id="27" w:name="_Toc534875165"/>
      <w:bookmarkStart w:id="28" w:name="_Toc25953399"/>
      <w:r w:rsidRPr="008416B4">
        <w:rPr>
          <w:sz w:val="28"/>
          <w:szCs w:val="28"/>
        </w:rPr>
        <w:t>Расчёт внутренних давлений</w:t>
      </w:r>
      <w:bookmarkEnd w:id="27"/>
      <w:bookmarkEnd w:id="28"/>
    </w:p>
    <w:p w:rsidR="008416B4" w:rsidRPr="008416B4" w:rsidRDefault="008416B4" w:rsidP="008416B4">
      <w:pPr>
        <w:spacing w:line="360" w:lineRule="auto"/>
        <w:rPr>
          <w:sz w:val="28"/>
          <w:szCs w:val="28"/>
        </w:rPr>
      </w:pPr>
    </w:p>
    <w:p w:rsidR="00DF0AE4" w:rsidRDefault="00DF0AE4" w:rsidP="00DF0AE4">
      <w:pPr>
        <w:spacing w:line="360" w:lineRule="auto"/>
        <w:rPr>
          <w:sz w:val="28"/>
        </w:rPr>
      </w:pPr>
      <w:r w:rsidRPr="00DF0AE4">
        <w:rPr>
          <w:sz w:val="28"/>
        </w:rPr>
        <w:t>При ликвидации открытого фонтанирования с закрытым устьем:</w: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lang w:val="en-US"/>
        </w:rPr>
        <w:t>z</w:t>
      </w:r>
      <w:r w:rsidRPr="00DF0AE4">
        <w:rPr>
          <w:sz w:val="28"/>
        </w:rPr>
        <w:t>=0:</w:t>
      </w:r>
      <w:r w:rsidR="00944702">
        <w:rPr>
          <w:position w:val="-12"/>
          <w:sz w:val="28"/>
        </w:rPr>
        <w:pict>
          <v:shape id="_x0000_i1058" type="#_x0000_t75" style="width:131.25pt;height:21.75pt" fillcolor="window">
            <v:imagedata r:id="rId39" o:title=""/>
          </v:shape>
        </w:pict>
      </w:r>
      <w:r w:rsidRPr="00DF0AE4">
        <w:rPr>
          <w:sz w:val="28"/>
        </w:rPr>
        <w:t xml:space="preserve"> </w:t>
      </w:r>
    </w:p>
    <w:p w:rsidR="00DF0AE4" w:rsidRPr="00DF0AE4" w:rsidRDefault="00DF0AE4" w:rsidP="00DF0AE4">
      <w:pPr>
        <w:spacing w:line="360" w:lineRule="auto"/>
        <w:rPr>
          <w:sz w:val="28"/>
        </w:rPr>
      </w:pPr>
      <w:r w:rsidRPr="00DF0AE4">
        <w:rPr>
          <w:sz w:val="28"/>
          <w:lang w:val="en-US"/>
        </w:rPr>
        <w:t>z</w:t>
      </w:r>
      <w:r w:rsidRPr="00DF0AE4">
        <w:rPr>
          <w:sz w:val="28"/>
        </w:rPr>
        <w:t xml:space="preserve">=824 м: </w:t>
      </w:r>
      <w:r w:rsidR="00944702">
        <w:rPr>
          <w:position w:val="-12"/>
          <w:sz w:val="28"/>
        </w:rPr>
        <w:pict>
          <v:shape id="_x0000_i1059" type="#_x0000_t75" style="width:141.75pt;height:21.75pt" fillcolor="window">
            <v:imagedata r:id="rId40" o:title=""/>
          </v:shape>
        </w:pict>
      </w:r>
      <w:r w:rsidRPr="00DF0AE4">
        <w:rPr>
          <w:sz w:val="28"/>
        </w:rPr>
        <w:t xml:space="preserve"> </w:t>
      </w:r>
    </w:p>
    <w:p w:rsidR="00DF0AE4" w:rsidRPr="00DF0AE4" w:rsidRDefault="00DF0AE4" w:rsidP="00DF0AE4">
      <w:pPr>
        <w:spacing w:line="360" w:lineRule="auto"/>
        <w:rPr>
          <w:sz w:val="28"/>
        </w:rPr>
      </w:pPr>
      <w:r w:rsidRPr="00DF0AE4">
        <w:rPr>
          <w:sz w:val="28"/>
          <w:lang w:val="en-US"/>
        </w:rPr>
        <w:t>z</w:t>
      </w:r>
      <w:r w:rsidRPr="00DF0AE4">
        <w:rPr>
          <w:sz w:val="28"/>
        </w:rPr>
        <w:t xml:space="preserve">=2205 м: </w:t>
      </w:r>
      <w:r w:rsidR="00944702">
        <w:rPr>
          <w:position w:val="-12"/>
          <w:sz w:val="28"/>
          <w:lang w:val="en-US"/>
        </w:rPr>
        <w:pict>
          <v:shape id="_x0000_i1060" type="#_x0000_t75" style="width:355.5pt;height:21.75pt" fillcolor="window">
            <v:imagedata r:id="rId41" o:title=""/>
          </v:shape>
        </w:pict>
      </w:r>
    </w:p>
    <w:p w:rsidR="00DF0AE4" w:rsidRPr="00DF0AE4" w:rsidRDefault="00DF0AE4" w:rsidP="00DF0AE4">
      <w:pPr>
        <w:spacing w:line="360" w:lineRule="auto"/>
        <w:rPr>
          <w:sz w:val="28"/>
        </w:rPr>
      </w:pPr>
      <w:r w:rsidRPr="00DF0AE4">
        <w:rPr>
          <w:sz w:val="28"/>
          <w:lang w:val="en-US"/>
        </w:rPr>
        <w:t>z</w:t>
      </w:r>
      <w:r w:rsidRPr="00DF0AE4">
        <w:rPr>
          <w:sz w:val="28"/>
        </w:rPr>
        <w:t xml:space="preserve">=2575 м: </w:t>
      </w:r>
      <w:r w:rsidR="00944702">
        <w:rPr>
          <w:position w:val="-12"/>
          <w:sz w:val="28"/>
          <w:lang w:val="en-US"/>
        </w:rPr>
        <w:pict>
          <v:shape id="_x0000_i1061" type="#_x0000_t75" style="width:131.25pt;height:21.75pt" fillcolor="window">
            <v:imagedata r:id="rId42" o:title=""/>
          </v:shape>
        </w:pict>
      </w:r>
    </w:p>
    <w:p w:rsidR="00DF0AE4" w:rsidRDefault="00DF0AE4" w:rsidP="00DF0AE4">
      <w:pPr>
        <w:spacing w:line="360" w:lineRule="auto"/>
        <w:rPr>
          <w:sz w:val="28"/>
        </w:rPr>
      </w:pPr>
      <w:r w:rsidRPr="00DF0AE4">
        <w:rPr>
          <w:sz w:val="28"/>
        </w:rPr>
        <w:t>При опрессовке (колонна опрессовывается после получения момента «стоп»):</w: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lang w:val="en-US"/>
        </w:rPr>
        <w:t>z</w:t>
      </w:r>
      <w:r w:rsidRPr="00DF0AE4">
        <w:rPr>
          <w:sz w:val="28"/>
        </w:rPr>
        <w:t xml:space="preserve">=0: </w:t>
      </w:r>
      <w:r w:rsidR="00944702">
        <w:rPr>
          <w:position w:val="-12"/>
          <w:sz w:val="28"/>
        </w:rPr>
        <w:pict>
          <v:shape id="_x0000_i1062" type="#_x0000_t75" style="width:291.75pt;height:21.75pt" fillcolor="window">
            <v:imagedata r:id="rId43" o:title=""/>
          </v:shape>
        </w:pict>
      </w:r>
      <w:r w:rsidRPr="00DF0AE4">
        <w:rPr>
          <w:sz w:val="28"/>
        </w:rPr>
        <w:t xml:space="preserve"> (нормативная величина)</w:t>
      </w:r>
    </w:p>
    <w:p w:rsidR="00DF0AE4" w:rsidRPr="00DF0AE4" w:rsidRDefault="00DF0AE4" w:rsidP="00DF0AE4">
      <w:pPr>
        <w:spacing w:line="360" w:lineRule="auto"/>
        <w:rPr>
          <w:sz w:val="28"/>
        </w:rPr>
      </w:pPr>
      <w:r w:rsidRPr="00DF0AE4">
        <w:rPr>
          <w:sz w:val="28"/>
          <w:lang w:val="en-US"/>
        </w:rPr>
        <w:t>z</w:t>
      </w:r>
      <w:r w:rsidRPr="00DF0AE4">
        <w:rPr>
          <w:sz w:val="28"/>
        </w:rPr>
        <w:t>=2205 м:</w:t>
      </w:r>
      <w:r>
        <w:rPr>
          <w:sz w:val="28"/>
        </w:rPr>
        <w:t xml:space="preserve"> </w:t>
      </w:r>
      <w:r w:rsidR="00944702">
        <w:rPr>
          <w:position w:val="-12"/>
          <w:sz w:val="28"/>
        </w:rPr>
        <w:pict>
          <v:shape id="_x0000_i1063" type="#_x0000_t75" style="width:388.5pt;height:21.75pt" fillcolor="window">
            <v:imagedata r:id="rId44" o:title=""/>
          </v:shape>
        </w:pict>
      </w:r>
    </w:p>
    <w:p w:rsidR="00DF0AE4" w:rsidRDefault="00DF0AE4" w:rsidP="00DF0AE4">
      <w:pPr>
        <w:spacing w:line="360" w:lineRule="auto"/>
        <w:rPr>
          <w:sz w:val="28"/>
        </w:rPr>
      </w:pPr>
      <w:r w:rsidRPr="00DF0AE4">
        <w:rPr>
          <w:sz w:val="28"/>
          <w:lang w:val="en-US"/>
        </w:rPr>
        <w:t>z</w:t>
      </w:r>
      <w:r w:rsidRPr="00DF0AE4">
        <w:rPr>
          <w:sz w:val="28"/>
        </w:rPr>
        <w:t xml:space="preserve">=2575 м: </w:t>
      </w:r>
      <w:r w:rsidR="00944702">
        <w:rPr>
          <w:position w:val="-12"/>
          <w:sz w:val="28"/>
        </w:rPr>
        <w:pict>
          <v:shape id="_x0000_i1064" type="#_x0000_t75" style="width:387pt;height:21.75pt" fillcolor="window">
            <v:imagedata r:id="rId45" o:title=""/>
          </v:shape>
        </w:pict>
      </w:r>
    </w:p>
    <w:p w:rsidR="008416B4" w:rsidRPr="00DF0AE4" w:rsidRDefault="008416B4" w:rsidP="00DF0AE4">
      <w:pPr>
        <w:spacing w:line="360" w:lineRule="auto"/>
        <w:rPr>
          <w:sz w:val="28"/>
        </w:rPr>
      </w:pPr>
    </w:p>
    <w:p w:rsidR="00DF0AE4" w:rsidRDefault="00DF0AE4" w:rsidP="00DF0AE4">
      <w:pPr>
        <w:spacing w:line="360" w:lineRule="auto"/>
        <w:rPr>
          <w:sz w:val="28"/>
        </w:rPr>
      </w:pPr>
      <w:r w:rsidRPr="00DF0AE4">
        <w:rPr>
          <w:sz w:val="28"/>
        </w:rPr>
        <w:t xml:space="preserve">При продавке: </w: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lang w:val="en-US"/>
        </w:rPr>
        <w:t>z</w:t>
      </w:r>
      <w:r w:rsidRPr="00DF0AE4">
        <w:rPr>
          <w:sz w:val="28"/>
        </w:rPr>
        <w:t xml:space="preserve">=0: </w:t>
      </w:r>
      <w:r w:rsidR="00944702">
        <w:rPr>
          <w:position w:val="-12"/>
          <w:sz w:val="28"/>
        </w:rPr>
        <w:pict>
          <v:shape id="_x0000_i1065" type="#_x0000_t75" style="width:42.75pt;height:18.75pt" fillcolor="window">
            <v:imagedata r:id="rId46" o:title=""/>
          </v:shape>
        </w:pict>
      </w:r>
    </w:p>
    <w:p w:rsidR="00DF0AE4" w:rsidRPr="00DF0AE4" w:rsidRDefault="00DF0AE4" w:rsidP="00DF0AE4">
      <w:pPr>
        <w:spacing w:line="360" w:lineRule="auto"/>
        <w:rPr>
          <w:sz w:val="28"/>
        </w:rPr>
      </w:pPr>
      <w:r w:rsidRPr="00DF0AE4">
        <w:rPr>
          <w:sz w:val="28"/>
          <w:lang w:val="en-US"/>
        </w:rPr>
        <w:t>z</w:t>
      </w:r>
      <w:r w:rsidRPr="00DF0AE4">
        <w:rPr>
          <w:sz w:val="28"/>
        </w:rPr>
        <w:t>=2205 м:</w:t>
      </w:r>
      <w:r>
        <w:rPr>
          <w:sz w:val="28"/>
        </w:rPr>
        <w:t xml:space="preserve"> </w:t>
      </w:r>
      <w:r w:rsidR="00944702">
        <w:rPr>
          <w:position w:val="-12"/>
          <w:sz w:val="28"/>
        </w:rPr>
        <w:pict>
          <v:shape id="_x0000_i1066" type="#_x0000_t75" style="width:294pt;height:21.75pt" fillcolor="window">
            <v:imagedata r:id="rId47" o:title=""/>
          </v:shape>
        </w:pict>
      </w:r>
    </w:p>
    <w:p w:rsidR="00DF0AE4" w:rsidRDefault="00DF0AE4" w:rsidP="00DF0AE4">
      <w:pPr>
        <w:spacing w:line="360" w:lineRule="auto"/>
        <w:rPr>
          <w:sz w:val="28"/>
        </w:rPr>
      </w:pPr>
      <w:r w:rsidRPr="00DF0AE4">
        <w:rPr>
          <w:sz w:val="28"/>
          <w:lang w:val="en-US"/>
        </w:rPr>
        <w:t>z</w:t>
      </w:r>
      <w:r w:rsidRPr="00DF0AE4">
        <w:rPr>
          <w:sz w:val="28"/>
        </w:rPr>
        <w:t>=2575 м:</w:t>
      </w:r>
      <w:r>
        <w:rPr>
          <w:sz w:val="28"/>
        </w:rPr>
        <w:t xml:space="preserve"> </w:t>
      </w:r>
      <w:r w:rsidR="00944702">
        <w:rPr>
          <w:position w:val="-12"/>
          <w:sz w:val="28"/>
        </w:rPr>
        <w:pict>
          <v:shape id="_x0000_i1067" type="#_x0000_t75" style="width:288.75pt;height:21.75pt" fillcolor="window">
            <v:imagedata r:id="rId48" o:title=""/>
          </v:shape>
        </w:pict>
      </w:r>
    </w:p>
    <w:p w:rsidR="008416B4" w:rsidRPr="00DF0AE4" w:rsidRDefault="008416B4" w:rsidP="00DF0AE4">
      <w:pPr>
        <w:spacing w:line="360" w:lineRule="auto"/>
        <w:rPr>
          <w:sz w:val="28"/>
        </w:rPr>
      </w:pPr>
    </w:p>
    <w:p w:rsidR="00DF0AE4" w:rsidRPr="008416B4" w:rsidRDefault="00DF0AE4" w:rsidP="008416B4">
      <w:pPr>
        <w:spacing w:line="360" w:lineRule="auto"/>
        <w:rPr>
          <w:sz w:val="28"/>
          <w:szCs w:val="28"/>
        </w:rPr>
      </w:pPr>
      <w:bookmarkStart w:id="29" w:name="_Toc534875166"/>
      <w:bookmarkStart w:id="30" w:name="_Toc25953400"/>
      <w:r w:rsidRPr="008416B4">
        <w:rPr>
          <w:sz w:val="28"/>
          <w:szCs w:val="28"/>
        </w:rPr>
        <w:t>Расчёт наружных избыточных давлений</w:t>
      </w:r>
      <w:bookmarkEnd w:id="29"/>
      <w:bookmarkEnd w:id="30"/>
    </w:p>
    <w:p w:rsidR="008416B4" w:rsidRDefault="008416B4" w:rsidP="00DF0AE4">
      <w:pPr>
        <w:spacing w:line="360" w:lineRule="auto"/>
        <w:rPr>
          <w:sz w:val="28"/>
        </w:rPr>
      </w:pPr>
    </w:p>
    <w:p w:rsidR="00DF0AE4" w:rsidRDefault="00DF0AE4" w:rsidP="00DF0AE4">
      <w:pPr>
        <w:spacing w:line="360" w:lineRule="auto"/>
        <w:rPr>
          <w:sz w:val="28"/>
        </w:rPr>
      </w:pPr>
      <w:r w:rsidRPr="00DF0AE4">
        <w:rPr>
          <w:sz w:val="28"/>
        </w:rPr>
        <w:t>Максимальные наружные избыточные давления возникают при окончании продавки цементного раствора.</w: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lang w:val="en-US"/>
        </w:rPr>
        <w:t>z</w:t>
      </w:r>
      <w:r w:rsidRPr="00DF0AE4">
        <w:rPr>
          <w:sz w:val="28"/>
        </w:rPr>
        <w:t>=0:</w:t>
      </w:r>
      <w:r w:rsidR="00944702">
        <w:rPr>
          <w:position w:val="-12"/>
          <w:sz w:val="28"/>
        </w:rPr>
        <w:pict>
          <v:shape id="_x0000_i1068" type="#_x0000_t75" style="width:51pt;height:18.75pt" fillcolor="window">
            <v:imagedata r:id="rId49" o:title=""/>
          </v:shape>
        </w:pict>
      </w:r>
    </w:p>
    <w:p w:rsidR="00DF0AE4" w:rsidRPr="00DF0AE4" w:rsidRDefault="00DF0AE4" w:rsidP="00DF0AE4">
      <w:pPr>
        <w:spacing w:line="360" w:lineRule="auto"/>
        <w:rPr>
          <w:sz w:val="28"/>
        </w:rPr>
      </w:pPr>
      <w:r w:rsidRPr="00DF0AE4">
        <w:rPr>
          <w:sz w:val="28"/>
          <w:lang w:val="en-US"/>
        </w:rPr>
        <w:t>z</w:t>
      </w:r>
      <w:r w:rsidRPr="00DF0AE4">
        <w:rPr>
          <w:sz w:val="28"/>
        </w:rPr>
        <w:t xml:space="preserve">=2205 м: </w:t>
      </w:r>
      <w:r w:rsidR="00944702">
        <w:rPr>
          <w:position w:val="-12"/>
          <w:sz w:val="28"/>
          <w:lang w:val="en-US"/>
        </w:rPr>
        <w:pict>
          <v:shape id="_x0000_i1069" type="#_x0000_t75" style="width:277.5pt;height:21.75pt" fillcolor="window">
            <v:imagedata r:id="rId50" o:title=""/>
          </v:shape>
        </w:pict>
      </w:r>
    </w:p>
    <w:p w:rsidR="00DF0AE4" w:rsidRDefault="00DF0AE4" w:rsidP="00DF0AE4">
      <w:pPr>
        <w:spacing w:line="360" w:lineRule="auto"/>
        <w:rPr>
          <w:sz w:val="28"/>
        </w:rPr>
      </w:pPr>
      <w:r w:rsidRPr="00DF0AE4">
        <w:rPr>
          <w:sz w:val="28"/>
          <w:lang w:val="en-US"/>
        </w:rPr>
        <w:t>z</w:t>
      </w:r>
      <w:r w:rsidRPr="00DF0AE4">
        <w:rPr>
          <w:sz w:val="28"/>
        </w:rPr>
        <w:t xml:space="preserve">=2575 м: </w:t>
      </w:r>
      <w:r w:rsidR="00944702">
        <w:rPr>
          <w:position w:val="-12"/>
          <w:sz w:val="28"/>
          <w:lang w:val="en-US"/>
        </w:rPr>
        <w:pict>
          <v:shape id="_x0000_i1070" type="#_x0000_t75" style="width:278.25pt;height:21.75pt" fillcolor="window">
            <v:imagedata r:id="rId51" o:title=""/>
          </v:shape>
        </w:pict>
      </w:r>
    </w:p>
    <w:p w:rsidR="008416B4" w:rsidRPr="008416B4" w:rsidRDefault="008416B4" w:rsidP="00DF0AE4">
      <w:pPr>
        <w:spacing w:line="360" w:lineRule="auto"/>
        <w:rPr>
          <w:sz w:val="28"/>
        </w:rPr>
      </w:pPr>
    </w:p>
    <w:p w:rsidR="00DF0AE4" w:rsidRPr="008416B4" w:rsidRDefault="008416B4" w:rsidP="008416B4">
      <w:pPr>
        <w:spacing w:line="360" w:lineRule="auto"/>
        <w:ind w:left="709" w:firstLine="0"/>
        <w:rPr>
          <w:sz w:val="28"/>
          <w:szCs w:val="28"/>
        </w:rPr>
      </w:pPr>
      <w:bookmarkStart w:id="31" w:name="_Toc534875167"/>
      <w:bookmarkStart w:id="32" w:name="_Toc25953401"/>
      <w:r>
        <w:rPr>
          <w:sz w:val="28"/>
          <w:szCs w:val="28"/>
        </w:rPr>
        <w:br w:type="page"/>
      </w:r>
      <w:r w:rsidR="00DF0AE4" w:rsidRPr="008416B4">
        <w:rPr>
          <w:sz w:val="28"/>
          <w:szCs w:val="28"/>
        </w:rPr>
        <w:t>Расчёт внутренних избыточных давлений:</w:t>
      </w:r>
      <w:bookmarkEnd w:id="31"/>
      <w:bookmarkEnd w:id="32"/>
    </w:p>
    <w:p w:rsidR="008416B4" w:rsidRDefault="008416B4" w:rsidP="00DF0AE4">
      <w:pPr>
        <w:spacing w:line="360" w:lineRule="auto"/>
        <w:rPr>
          <w:sz w:val="28"/>
        </w:rPr>
      </w:pPr>
    </w:p>
    <w:p w:rsidR="00DF0AE4" w:rsidRDefault="00DF0AE4" w:rsidP="00DF0AE4">
      <w:pPr>
        <w:spacing w:line="360" w:lineRule="auto"/>
        <w:rPr>
          <w:sz w:val="28"/>
        </w:rPr>
      </w:pPr>
      <w:r w:rsidRPr="00DF0AE4">
        <w:rPr>
          <w:sz w:val="28"/>
        </w:rPr>
        <w:t xml:space="preserve">Максимальные внутренние избыточные давления возникают при опрессовке колонны после ОЗЦ, коэффициент облегчения </w:t>
      </w:r>
      <w:r w:rsidRPr="00DF0AE4">
        <w:rPr>
          <w:sz w:val="28"/>
          <w:lang w:val="en-US"/>
        </w:rPr>
        <w:t>k</w:t>
      </w:r>
      <w:r w:rsidRPr="00DF0AE4">
        <w:rPr>
          <w:sz w:val="28"/>
        </w:rPr>
        <w:t>=0,25 [2, стр. 15]т.е. (1-</w:t>
      </w:r>
      <w:r w:rsidRPr="00DF0AE4">
        <w:rPr>
          <w:sz w:val="28"/>
          <w:lang w:val="en-US"/>
        </w:rPr>
        <w:t>k</w:t>
      </w:r>
      <w:r w:rsidRPr="00DF0AE4">
        <w:rPr>
          <w:sz w:val="28"/>
        </w:rPr>
        <w:t>)=0,75.</w: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lang w:val="en-US"/>
        </w:rPr>
        <w:t>z</w:t>
      </w:r>
      <w:r w:rsidRPr="00DF0AE4">
        <w:rPr>
          <w:sz w:val="28"/>
        </w:rPr>
        <w:t>=0:</w:t>
      </w:r>
      <w:r w:rsidR="00944702">
        <w:rPr>
          <w:position w:val="-12"/>
          <w:sz w:val="28"/>
        </w:rPr>
        <w:pict>
          <v:shape id="_x0000_i1071" type="#_x0000_t75" style="width:258.75pt;height:21pt" fillcolor="window">
            <v:imagedata r:id="rId52" o:title=""/>
          </v:shape>
        </w:pict>
      </w:r>
    </w:p>
    <w:p w:rsidR="00DF0AE4" w:rsidRPr="00DF0AE4" w:rsidRDefault="00DF0AE4" w:rsidP="00DF0AE4">
      <w:pPr>
        <w:spacing w:line="360" w:lineRule="auto"/>
        <w:rPr>
          <w:sz w:val="28"/>
        </w:rPr>
      </w:pPr>
      <w:r w:rsidRPr="00DF0AE4">
        <w:rPr>
          <w:sz w:val="28"/>
          <w:lang w:val="en-US"/>
        </w:rPr>
        <w:t>z</w:t>
      </w:r>
      <w:r w:rsidRPr="00DF0AE4">
        <w:rPr>
          <w:sz w:val="28"/>
        </w:rPr>
        <w:t xml:space="preserve">=2205 м: </w:t>
      </w:r>
      <w:r w:rsidR="00944702">
        <w:rPr>
          <w:position w:val="-12"/>
          <w:sz w:val="28"/>
          <w:lang w:val="en-US"/>
        </w:rPr>
        <w:pict>
          <v:shape id="_x0000_i1072" type="#_x0000_t75" style="width:381pt;height:21.75pt" fillcolor="window">
            <v:imagedata r:id="rId53" o:title=""/>
          </v:shape>
        </w:pict>
      </w:r>
    </w:p>
    <w:p w:rsidR="00DF0AE4" w:rsidRPr="00DF0AE4" w:rsidRDefault="00DF0AE4" w:rsidP="00DF0AE4">
      <w:pPr>
        <w:spacing w:line="360" w:lineRule="auto"/>
        <w:rPr>
          <w:sz w:val="28"/>
        </w:rPr>
      </w:pPr>
      <w:r w:rsidRPr="00DF0AE4">
        <w:rPr>
          <w:sz w:val="28"/>
          <w:lang w:val="en-US"/>
        </w:rPr>
        <w:t>z</w:t>
      </w:r>
      <w:r w:rsidRPr="00DF0AE4">
        <w:rPr>
          <w:sz w:val="28"/>
        </w:rPr>
        <w:t xml:space="preserve">=2575 м: </w:t>
      </w:r>
      <w:r w:rsidR="00944702">
        <w:rPr>
          <w:position w:val="-12"/>
          <w:sz w:val="28"/>
          <w:lang w:val="en-US"/>
        </w:rPr>
        <w:pict>
          <v:shape id="_x0000_i1073" type="#_x0000_t75" style="width:381pt;height:21.75pt" fillcolor="window">
            <v:imagedata r:id="rId54" o:title=""/>
          </v:shape>
        </w:pict>
      </w:r>
    </w:p>
    <w:p w:rsidR="008416B4" w:rsidRDefault="008416B4" w:rsidP="00DF0AE4">
      <w:pPr>
        <w:spacing w:line="360" w:lineRule="auto"/>
        <w:rPr>
          <w:sz w:val="28"/>
        </w:rPr>
      </w:pPr>
    </w:p>
    <w:p w:rsidR="00DF0AE4" w:rsidRDefault="00DF0AE4" w:rsidP="00DF0AE4">
      <w:pPr>
        <w:spacing w:line="360" w:lineRule="auto"/>
        <w:rPr>
          <w:sz w:val="28"/>
        </w:rPr>
      </w:pPr>
      <w:r w:rsidRPr="00DF0AE4">
        <w:rPr>
          <w:sz w:val="28"/>
        </w:rPr>
        <w:t>По результатам расчетов строится совмещенный график внутренних и наружных избыточных давлений.</w:t>
      </w:r>
    </w:p>
    <w:p w:rsidR="008416B4" w:rsidRPr="00DF0AE4" w:rsidRDefault="008416B4" w:rsidP="00DF0AE4">
      <w:pPr>
        <w:spacing w:line="360" w:lineRule="auto"/>
        <w:rPr>
          <w:sz w:val="28"/>
        </w:rPr>
      </w:pPr>
    </w:p>
    <w:p w:rsidR="00DF0AE4" w:rsidRPr="008416B4" w:rsidRDefault="00DF0AE4" w:rsidP="008416B4">
      <w:pPr>
        <w:spacing w:line="360" w:lineRule="auto"/>
        <w:rPr>
          <w:sz w:val="28"/>
          <w:szCs w:val="28"/>
        </w:rPr>
      </w:pPr>
      <w:bookmarkStart w:id="33" w:name="_Toc534875168"/>
      <w:bookmarkStart w:id="34" w:name="_Toc25953402"/>
      <w:r w:rsidRPr="008416B4">
        <w:rPr>
          <w:sz w:val="28"/>
          <w:szCs w:val="28"/>
        </w:rPr>
        <w:t>Выбор типа труб</w:t>
      </w:r>
      <w:bookmarkEnd w:id="33"/>
      <w:bookmarkEnd w:id="34"/>
    </w:p>
    <w:p w:rsidR="008416B4" w:rsidRDefault="008416B4" w:rsidP="00DF0AE4">
      <w:pPr>
        <w:spacing w:line="360" w:lineRule="auto"/>
        <w:rPr>
          <w:sz w:val="28"/>
        </w:rPr>
      </w:pPr>
    </w:p>
    <w:p w:rsidR="00DF0AE4" w:rsidRDefault="00DF0AE4" w:rsidP="00DF0AE4">
      <w:pPr>
        <w:spacing w:line="360" w:lineRule="auto"/>
        <w:rPr>
          <w:sz w:val="28"/>
        </w:rPr>
      </w:pPr>
      <w:r w:rsidRPr="00DF0AE4">
        <w:rPr>
          <w:sz w:val="28"/>
        </w:rPr>
        <w:t>Определим интенсивность искривления</w:t>
      </w:r>
      <w:r>
        <w:rPr>
          <w:sz w:val="28"/>
        </w:rPr>
        <w:t xml:space="preserve"> </w:t>
      </w:r>
      <w:r w:rsidRPr="00DF0AE4">
        <w:rPr>
          <w:sz w:val="28"/>
          <w:szCs w:val="28"/>
        </w:rPr>
        <w:sym w:font="Symbol" w:char="F061"/>
      </w:r>
      <w:r w:rsidRPr="00DF0AE4">
        <w:rPr>
          <w:sz w:val="28"/>
          <w:vertAlign w:val="subscript"/>
        </w:rPr>
        <w:t>0</w:t>
      </w:r>
      <w:r w:rsidRPr="00DF0AE4">
        <w:rPr>
          <w:sz w:val="28"/>
        </w:rPr>
        <w:t xml:space="preserve"> по формуле</w:t>
      </w:r>
    </w:p>
    <w:p w:rsidR="008416B4" w:rsidRPr="00DF0AE4" w:rsidRDefault="008416B4" w:rsidP="00DF0AE4">
      <w:pPr>
        <w:spacing w:line="360" w:lineRule="auto"/>
        <w:rPr>
          <w:sz w:val="28"/>
        </w:rPr>
      </w:pPr>
    </w:p>
    <w:p w:rsidR="00DF0AE4" w:rsidRDefault="00944702" w:rsidP="00DF0AE4">
      <w:pPr>
        <w:pStyle w:val="ab"/>
        <w:spacing w:line="360" w:lineRule="auto"/>
        <w:ind w:firstLine="709"/>
      </w:pPr>
      <w:r>
        <w:rPr>
          <w:position w:val="-34"/>
        </w:rPr>
        <w:pict>
          <v:shape id="_x0000_i1074" type="#_x0000_t75" style="width:54.75pt;height:39pt" fillcolor="window">
            <v:imagedata r:id="rId55" o:title=""/>
          </v:shape>
        </w:pict>
      </w:r>
      <w:r w:rsidR="008416B4">
        <w:t xml:space="preserve">                                                                                                   </w:t>
      </w:r>
      <w:r w:rsidR="00DF0AE4" w:rsidRPr="00DF0AE4">
        <w:t>(11)</w:t>
      </w:r>
    </w:p>
    <w:p w:rsidR="008416B4" w:rsidRPr="00DF0AE4" w:rsidRDefault="008416B4" w:rsidP="00DF0AE4">
      <w:pPr>
        <w:pStyle w:val="ab"/>
        <w:spacing w:line="360" w:lineRule="auto"/>
        <w:ind w:firstLine="709"/>
      </w:pPr>
    </w:p>
    <w:p w:rsidR="00DF0AE4" w:rsidRDefault="00DF0AE4" w:rsidP="00DF0AE4">
      <w:pPr>
        <w:tabs>
          <w:tab w:val="left" w:pos="567"/>
        </w:tabs>
        <w:spacing w:line="360" w:lineRule="auto"/>
        <w:rPr>
          <w:sz w:val="28"/>
        </w:rPr>
      </w:pPr>
      <w:r w:rsidRPr="00DF0AE4">
        <w:rPr>
          <w:sz w:val="28"/>
        </w:rPr>
        <w:t xml:space="preserve">где </w:t>
      </w:r>
      <w:r w:rsidRPr="00DF0AE4">
        <w:rPr>
          <w:sz w:val="28"/>
          <w:lang w:val="en-US"/>
        </w:rPr>
        <w:t>R</w:t>
      </w:r>
      <w:r w:rsidRPr="00DF0AE4">
        <w:rPr>
          <w:sz w:val="28"/>
          <w:vertAlign w:val="subscript"/>
        </w:rPr>
        <w:t>1</w:t>
      </w:r>
      <w:r w:rsidRPr="00DF0AE4">
        <w:rPr>
          <w:sz w:val="28"/>
        </w:rPr>
        <w:t xml:space="preserve">–радиус искривления ствола скважины в интервале набора зенитного угла, </w:t>
      </w:r>
      <w:r w:rsidRPr="00DF0AE4">
        <w:rPr>
          <w:sz w:val="28"/>
          <w:lang w:val="en-US"/>
        </w:rPr>
        <w:t>R</w:t>
      </w:r>
      <w:r w:rsidRPr="00DF0AE4">
        <w:rPr>
          <w:sz w:val="28"/>
          <w:vertAlign w:val="subscript"/>
        </w:rPr>
        <w:t>1</w:t>
      </w:r>
      <w:r w:rsidRPr="00DF0AE4">
        <w:rPr>
          <w:sz w:val="28"/>
        </w:rPr>
        <w:t>=500 м.</w:t>
      </w:r>
    </w:p>
    <w:p w:rsidR="008416B4" w:rsidRPr="00DF0AE4" w:rsidRDefault="008416B4" w:rsidP="00DF0AE4">
      <w:pPr>
        <w:tabs>
          <w:tab w:val="left" w:pos="567"/>
        </w:tabs>
        <w:spacing w:line="360" w:lineRule="auto"/>
        <w:rPr>
          <w:sz w:val="28"/>
        </w:rPr>
      </w:pPr>
    </w:p>
    <w:p w:rsidR="00DF0AE4" w:rsidRDefault="00944702" w:rsidP="00DF0AE4">
      <w:pPr>
        <w:spacing w:line="360" w:lineRule="auto"/>
        <w:rPr>
          <w:sz w:val="28"/>
        </w:rPr>
      </w:pPr>
      <w:r>
        <w:rPr>
          <w:position w:val="-28"/>
          <w:sz w:val="28"/>
        </w:rPr>
        <w:pict>
          <v:shape id="_x0000_i1075" type="#_x0000_t75" style="width:161.25pt;height:36pt" fillcolor="window">
            <v:imagedata r:id="rId56" o:title=""/>
          </v:shape>
        </w:pict>
      </w:r>
    </w:p>
    <w:p w:rsidR="008416B4" w:rsidRPr="00DF0AE4" w:rsidRDefault="008416B4" w:rsidP="00DF0AE4">
      <w:pPr>
        <w:spacing w:line="360" w:lineRule="auto"/>
        <w:rPr>
          <w:sz w:val="28"/>
        </w:rPr>
      </w:pPr>
    </w:p>
    <w:p w:rsidR="00DF0AE4" w:rsidRPr="00DF0AE4" w:rsidRDefault="008416B4" w:rsidP="00DF0AE4">
      <w:pPr>
        <w:spacing w:line="360" w:lineRule="auto"/>
        <w:rPr>
          <w:sz w:val="28"/>
        </w:rPr>
      </w:pPr>
      <w:r>
        <w:rPr>
          <w:sz w:val="28"/>
        </w:rPr>
        <w:br w:type="page"/>
      </w:r>
      <w:r w:rsidR="00DF0AE4" w:rsidRPr="00DF0AE4">
        <w:rPr>
          <w:sz w:val="28"/>
        </w:rPr>
        <w:t xml:space="preserve">Коэффициент запаса прочности на растяжение </w:t>
      </w:r>
      <w:r w:rsidR="00DF0AE4" w:rsidRPr="00DF0AE4">
        <w:rPr>
          <w:sz w:val="28"/>
          <w:lang w:val="en-US"/>
        </w:rPr>
        <w:t>n</w:t>
      </w:r>
      <w:r w:rsidR="00DF0AE4" w:rsidRPr="00DF0AE4">
        <w:rPr>
          <w:sz w:val="28"/>
          <w:vertAlign w:val="subscript"/>
        </w:rPr>
        <w:t>3</w:t>
      </w:r>
      <w:r w:rsidR="00DF0AE4" w:rsidRPr="00DF0AE4">
        <w:rPr>
          <w:sz w:val="28"/>
        </w:rPr>
        <w:t>=1,15 [2, стр. 50] т.к. планируется применение труб ОТТМ (требование заказчика).</w:t>
      </w:r>
    </w:p>
    <w:p w:rsidR="00DF0AE4" w:rsidRPr="00DF0AE4" w:rsidRDefault="00DF0AE4" w:rsidP="00DF0AE4">
      <w:pPr>
        <w:spacing w:line="360" w:lineRule="auto"/>
        <w:rPr>
          <w:sz w:val="28"/>
        </w:rPr>
      </w:pPr>
      <w:r w:rsidRPr="00DF0AE4">
        <w:rPr>
          <w:sz w:val="28"/>
        </w:rPr>
        <w:t xml:space="preserve">Коэффициент запаса прочности на внутреннее избыточное давление </w:t>
      </w:r>
      <w:r w:rsidRPr="00DF0AE4">
        <w:rPr>
          <w:sz w:val="28"/>
          <w:lang w:val="en-US"/>
        </w:rPr>
        <w:t>n</w:t>
      </w:r>
      <w:r w:rsidRPr="00DF0AE4">
        <w:rPr>
          <w:sz w:val="28"/>
          <w:vertAlign w:val="subscript"/>
        </w:rPr>
        <w:t>2</w:t>
      </w:r>
      <w:r w:rsidRPr="00DF0AE4">
        <w:rPr>
          <w:sz w:val="28"/>
        </w:rPr>
        <w:t>=1,15 [2, стр. 21]</w:t>
      </w:r>
    </w:p>
    <w:p w:rsidR="00DF0AE4" w:rsidRPr="00DF0AE4" w:rsidRDefault="00DF0AE4" w:rsidP="00DF0AE4">
      <w:pPr>
        <w:spacing w:line="360" w:lineRule="auto"/>
        <w:rPr>
          <w:sz w:val="28"/>
        </w:rPr>
      </w:pPr>
      <w:r w:rsidRPr="00DF0AE4">
        <w:rPr>
          <w:sz w:val="28"/>
        </w:rPr>
        <w:t xml:space="preserve">Коэффициент запаса прочности на наружное избыточное давление </w:t>
      </w:r>
      <w:r w:rsidRPr="00DF0AE4">
        <w:rPr>
          <w:sz w:val="28"/>
          <w:lang w:val="en-US"/>
        </w:rPr>
        <w:t>n</w:t>
      </w:r>
      <w:r w:rsidRPr="00DF0AE4">
        <w:rPr>
          <w:sz w:val="28"/>
          <w:vertAlign w:val="subscript"/>
        </w:rPr>
        <w:t>1</w:t>
      </w:r>
      <w:r w:rsidRPr="00DF0AE4">
        <w:rPr>
          <w:sz w:val="28"/>
        </w:rPr>
        <w:t xml:space="preserve">=1,1 для интервала продуктивного пласта, </w:t>
      </w:r>
      <w:r w:rsidRPr="00DF0AE4">
        <w:rPr>
          <w:sz w:val="28"/>
          <w:lang w:val="en-US"/>
        </w:rPr>
        <w:t>n</w:t>
      </w:r>
      <w:r w:rsidRPr="00DF0AE4">
        <w:rPr>
          <w:sz w:val="28"/>
          <w:vertAlign w:val="subscript"/>
        </w:rPr>
        <w:t>1</w:t>
      </w:r>
      <w:r w:rsidRPr="00DF0AE4">
        <w:rPr>
          <w:sz w:val="28"/>
        </w:rPr>
        <w:t>=1 для остальных интервалов [2, стр. 20].</w:t>
      </w:r>
    </w:p>
    <w:p w:rsidR="00DF0AE4" w:rsidRPr="00DF0AE4" w:rsidRDefault="00DF0AE4" w:rsidP="00DF0AE4">
      <w:pPr>
        <w:spacing w:line="360" w:lineRule="auto"/>
        <w:rPr>
          <w:sz w:val="28"/>
        </w:rPr>
      </w:pPr>
      <w:r w:rsidRPr="00DF0AE4">
        <w:rPr>
          <w:sz w:val="28"/>
        </w:rPr>
        <w:t>1</w:t>
      </w:r>
      <w:r w:rsidR="00944702">
        <w:rPr>
          <w:sz w:val="28"/>
        </w:rPr>
        <w:pict>
          <v:shape id="_x0000_i1076" type="#_x0000_t75" style="width:149.25pt;height:219.75pt" fillcolor="window">
            <v:imagedata r:id="rId57" o:title="" croptop="3994f" cropbottom="1779f" cropleft="41665f" cropright="2353f"/>
          </v:shape>
        </w:pict>
      </w:r>
    </w:p>
    <w:p w:rsidR="00DF0AE4" w:rsidRPr="00DF0AE4" w:rsidRDefault="00DF0AE4" w:rsidP="00DF0AE4">
      <w:pPr>
        <w:tabs>
          <w:tab w:val="left" w:pos="1843"/>
        </w:tabs>
        <w:spacing w:line="360" w:lineRule="auto"/>
        <w:rPr>
          <w:sz w:val="28"/>
        </w:rPr>
      </w:pPr>
      <w:r w:rsidRPr="00DF0AE4">
        <w:rPr>
          <w:sz w:val="28"/>
        </w:rPr>
        <w:t>Рис. 3. Совмещенный график внутренних и наружных избыточных давлений в эксплуатационной колонне</w:t>
      </w:r>
    </w:p>
    <w:p w:rsidR="00DF0AE4" w:rsidRPr="00DF0AE4" w:rsidRDefault="00DF0AE4" w:rsidP="00DF0AE4">
      <w:pPr>
        <w:tabs>
          <w:tab w:val="left" w:pos="1843"/>
        </w:tabs>
        <w:spacing w:line="360" w:lineRule="auto"/>
        <w:rPr>
          <w:sz w:val="28"/>
        </w:rPr>
      </w:pPr>
      <w:r w:rsidRPr="00DF0AE4">
        <w:rPr>
          <w:sz w:val="28"/>
        </w:rPr>
        <w:t>Р</w:t>
      </w:r>
      <w:r w:rsidRPr="00DF0AE4">
        <w:rPr>
          <w:sz w:val="28"/>
          <w:vertAlign w:val="subscript"/>
        </w:rPr>
        <w:t>НИ</w:t>
      </w:r>
      <w:r w:rsidRPr="00DF0AE4">
        <w:rPr>
          <w:sz w:val="28"/>
        </w:rPr>
        <w:t xml:space="preserve"> – наружные избыточные давления при окончании продавки цементного расвора;</w:t>
      </w:r>
    </w:p>
    <w:p w:rsidR="00DF0AE4" w:rsidRPr="00DF0AE4" w:rsidRDefault="00DF0AE4" w:rsidP="00DF0AE4">
      <w:pPr>
        <w:tabs>
          <w:tab w:val="left" w:pos="1843"/>
        </w:tabs>
        <w:spacing w:line="360" w:lineRule="auto"/>
        <w:rPr>
          <w:sz w:val="28"/>
        </w:rPr>
      </w:pPr>
      <w:r w:rsidRPr="00DF0AE4">
        <w:rPr>
          <w:sz w:val="28"/>
        </w:rPr>
        <w:t>Р</w:t>
      </w:r>
      <w:r w:rsidRPr="00DF0AE4">
        <w:rPr>
          <w:sz w:val="28"/>
          <w:vertAlign w:val="subscript"/>
        </w:rPr>
        <w:t>ВИ</w:t>
      </w:r>
      <w:r w:rsidRPr="00DF0AE4">
        <w:rPr>
          <w:sz w:val="28"/>
        </w:rPr>
        <w:t xml:space="preserve"> – внутренние избыточные давления при опрессовке эксплуатационной колонны.</w:t>
      </w:r>
    </w:p>
    <w:p w:rsidR="00DF0AE4" w:rsidRPr="00DF0AE4" w:rsidRDefault="00DF0AE4" w:rsidP="00DF0AE4">
      <w:pPr>
        <w:tabs>
          <w:tab w:val="left" w:pos="1843"/>
        </w:tabs>
        <w:spacing w:line="360" w:lineRule="auto"/>
        <w:rPr>
          <w:sz w:val="28"/>
        </w:rPr>
      </w:pPr>
    </w:p>
    <w:p w:rsidR="00DF0AE4" w:rsidRPr="00DF0AE4" w:rsidRDefault="00DF0AE4" w:rsidP="00DF0AE4">
      <w:pPr>
        <w:spacing w:line="360" w:lineRule="auto"/>
        <w:rPr>
          <w:sz w:val="28"/>
        </w:rPr>
      </w:pPr>
      <w:r w:rsidRPr="00DF0AE4">
        <w:rPr>
          <w:sz w:val="28"/>
        </w:rPr>
        <w:t>Так как максимальными являются внутренние избыточные давления, то расчёт будем вести по ним. При расчете предположим, что колонна имеет одну секцию.</w:t>
      </w:r>
    </w:p>
    <w:p w:rsidR="00DF0AE4" w:rsidRPr="00DF0AE4" w:rsidRDefault="00DF0AE4" w:rsidP="00DF0AE4">
      <w:pPr>
        <w:spacing w:line="360" w:lineRule="auto"/>
        <w:rPr>
          <w:sz w:val="28"/>
        </w:rPr>
      </w:pPr>
      <w:r w:rsidRPr="00DF0AE4">
        <w:rPr>
          <w:sz w:val="28"/>
        </w:rPr>
        <w:t>Расчёт на внутреннее давление:</w:t>
      </w:r>
    </w:p>
    <w:p w:rsidR="00DF0AE4" w:rsidRPr="00DF0AE4" w:rsidRDefault="00DF0AE4" w:rsidP="00DF0AE4">
      <w:pPr>
        <w:spacing w:line="360" w:lineRule="auto"/>
        <w:rPr>
          <w:sz w:val="28"/>
        </w:rPr>
      </w:pPr>
      <w:r w:rsidRPr="00DF0AE4">
        <w:rPr>
          <w:sz w:val="28"/>
        </w:rPr>
        <w:t>Рассчитаем обсадную колонну, для расчета первой секции используем трубы ОТТМ 146</w:t>
      </w:r>
      <w:r w:rsidRPr="00DF0AE4">
        <w:rPr>
          <w:sz w:val="28"/>
          <w:szCs w:val="28"/>
        </w:rPr>
        <w:sym w:font="Symbol" w:char="F0B4"/>
      </w:r>
      <w:r w:rsidRPr="00DF0AE4">
        <w:rPr>
          <w:sz w:val="28"/>
        </w:rPr>
        <w:t xml:space="preserve">7,0-Д-ГОСТ 632-80. </w:t>
      </w:r>
    </w:p>
    <w:p w:rsidR="00DF0AE4" w:rsidRPr="00DF0AE4" w:rsidRDefault="00DF0AE4" w:rsidP="00DF0AE4">
      <w:pPr>
        <w:spacing w:line="360" w:lineRule="auto"/>
        <w:rPr>
          <w:sz w:val="28"/>
        </w:rPr>
      </w:pPr>
      <w:r w:rsidRPr="00DF0AE4">
        <w:rPr>
          <w:sz w:val="28"/>
        </w:rPr>
        <w:t>[Р</w:t>
      </w:r>
      <w:r w:rsidRPr="00DF0AE4">
        <w:rPr>
          <w:sz w:val="28"/>
          <w:vertAlign w:val="subscript"/>
        </w:rPr>
        <w:t>ВИ</w:t>
      </w:r>
      <w:r w:rsidRPr="00DF0AE4">
        <w:rPr>
          <w:sz w:val="28"/>
        </w:rPr>
        <w:t>]=22,4 МПа; [</w:t>
      </w:r>
      <w:r w:rsidRPr="00DF0AE4">
        <w:rPr>
          <w:sz w:val="28"/>
          <w:lang w:val="en-US"/>
        </w:rPr>
        <w:t>Q</w:t>
      </w:r>
      <w:r w:rsidRPr="00DF0AE4">
        <w:rPr>
          <w:sz w:val="28"/>
        </w:rPr>
        <w:t>]=1156 кН; [Р</w:t>
      </w:r>
      <w:r w:rsidRPr="00DF0AE4">
        <w:rPr>
          <w:sz w:val="28"/>
          <w:vertAlign w:val="subscript"/>
        </w:rPr>
        <w:t>НИ</w:t>
      </w:r>
      <w:r w:rsidRPr="00DF0AE4">
        <w:rPr>
          <w:sz w:val="28"/>
        </w:rPr>
        <w:t>]=31,8 МПа; [</w:t>
      </w:r>
      <w:r w:rsidRPr="00DF0AE4">
        <w:rPr>
          <w:sz w:val="28"/>
          <w:lang w:val="en-US"/>
        </w:rPr>
        <w:t>Q</w:t>
      </w:r>
      <w:r w:rsidRPr="00DF0AE4">
        <w:rPr>
          <w:sz w:val="28"/>
          <w:vertAlign w:val="subscript"/>
        </w:rPr>
        <w:t>СТР</w:t>
      </w:r>
      <w:r w:rsidRPr="00DF0AE4">
        <w:rPr>
          <w:sz w:val="28"/>
        </w:rPr>
        <w:t xml:space="preserve">]=931 кН; </w:t>
      </w:r>
      <w:r w:rsidRPr="00DF0AE4">
        <w:rPr>
          <w:sz w:val="28"/>
          <w:lang w:val="en-US"/>
        </w:rPr>
        <w:t>q</w:t>
      </w:r>
      <w:r w:rsidRPr="00DF0AE4">
        <w:rPr>
          <w:sz w:val="28"/>
        </w:rPr>
        <w:t>=0,243 кН</w:t>
      </w:r>
    </w:p>
    <w:p w:rsidR="008416B4" w:rsidRDefault="008416B4" w:rsidP="00DF0AE4">
      <w:pPr>
        <w:spacing w:line="360" w:lineRule="auto"/>
        <w:rPr>
          <w:sz w:val="28"/>
        </w:rPr>
      </w:pPr>
    </w:p>
    <w:p w:rsidR="00DF0AE4" w:rsidRDefault="00DF0AE4" w:rsidP="00DF0AE4">
      <w:pPr>
        <w:spacing w:line="360" w:lineRule="auto"/>
        <w:rPr>
          <w:sz w:val="28"/>
        </w:rPr>
      </w:pPr>
      <w:r w:rsidRPr="00DF0AE4">
        <w:rPr>
          <w:sz w:val="28"/>
        </w:rPr>
        <w:t xml:space="preserve">С учётом коэффициента запаса прочности на внутреннее давление </w:t>
      </w:r>
      <w:r w:rsidRPr="00DF0AE4">
        <w:rPr>
          <w:sz w:val="28"/>
          <w:lang w:val="en-US"/>
        </w:rPr>
        <w:t>n</w:t>
      </w:r>
      <w:r w:rsidRPr="00DF0AE4">
        <w:rPr>
          <w:sz w:val="28"/>
          <w:vertAlign w:val="subscript"/>
        </w:rPr>
        <w:t>2</w:t>
      </w:r>
      <w:r w:rsidRPr="00DF0AE4">
        <w:rPr>
          <w:sz w:val="28"/>
        </w:rPr>
        <w:t>, обсадная колонна должна выдерживать давление:</w:t>
      </w:r>
    </w:p>
    <w:p w:rsidR="008416B4" w:rsidRPr="00DF0AE4" w:rsidRDefault="008416B4" w:rsidP="00DF0AE4">
      <w:pPr>
        <w:spacing w:line="360" w:lineRule="auto"/>
        <w:rPr>
          <w:sz w:val="28"/>
        </w:rPr>
      </w:pPr>
    </w:p>
    <w:p w:rsidR="00DF0AE4" w:rsidRPr="00DF0AE4" w:rsidRDefault="00944702" w:rsidP="00DF0AE4">
      <w:pPr>
        <w:spacing w:line="360" w:lineRule="auto"/>
        <w:rPr>
          <w:sz w:val="28"/>
          <w:lang w:val="en-US"/>
        </w:rPr>
      </w:pPr>
      <w:r>
        <w:rPr>
          <w:position w:val="-12"/>
          <w:sz w:val="28"/>
          <w:lang w:val="en-US"/>
        </w:rPr>
        <w:pict>
          <v:shape id="_x0000_i1077" type="#_x0000_t75" style="width:243.75pt;height:21.75pt" fillcolor="window">
            <v:imagedata r:id="rId58" o:title=""/>
          </v:shape>
        </w:pict>
      </w:r>
    </w:p>
    <w:p w:rsidR="008416B4" w:rsidRDefault="008416B4" w:rsidP="00DF0AE4">
      <w:pPr>
        <w:spacing w:line="360" w:lineRule="auto"/>
        <w:rPr>
          <w:sz w:val="28"/>
        </w:rPr>
      </w:pPr>
    </w:p>
    <w:p w:rsidR="008416B4" w:rsidRDefault="00DF0AE4" w:rsidP="00DF0AE4">
      <w:pPr>
        <w:spacing w:line="360" w:lineRule="auto"/>
        <w:rPr>
          <w:sz w:val="28"/>
        </w:rPr>
      </w:pPr>
      <w:r w:rsidRPr="00DF0AE4">
        <w:rPr>
          <w:sz w:val="28"/>
        </w:rPr>
        <w:t>трубы ОТТМ 146</w:t>
      </w:r>
      <w:r w:rsidRPr="00DF0AE4">
        <w:rPr>
          <w:sz w:val="28"/>
          <w:szCs w:val="28"/>
        </w:rPr>
        <w:sym w:font="Symbol" w:char="F0B4"/>
      </w:r>
      <w:r w:rsidRPr="00DF0AE4">
        <w:rPr>
          <w:sz w:val="28"/>
        </w:rPr>
        <w:t xml:space="preserve">7,0-Д имеют </w:t>
      </w:r>
      <w:r w:rsidRPr="00DF0AE4">
        <w:rPr>
          <w:sz w:val="28"/>
          <w:lang w:val="en-US"/>
        </w:rPr>
        <w:t>P</w:t>
      </w:r>
      <w:r w:rsidRPr="00DF0AE4">
        <w:rPr>
          <w:sz w:val="28"/>
          <w:vertAlign w:val="subscript"/>
        </w:rPr>
        <w:t>ВКР</w:t>
      </w:r>
      <w:r w:rsidRPr="00DF0AE4">
        <w:rPr>
          <w:sz w:val="28"/>
        </w:rPr>
        <w:t xml:space="preserve">=22,4 МПа т.е. </w:t>
      </w:r>
    </w:p>
    <w:p w:rsidR="008416B4" w:rsidRDefault="008416B4" w:rsidP="00DF0AE4">
      <w:pPr>
        <w:spacing w:line="360" w:lineRule="auto"/>
        <w:rPr>
          <w:sz w:val="28"/>
        </w:rPr>
      </w:pPr>
    </w:p>
    <w:p w:rsidR="00DF0AE4" w:rsidRPr="00DF0AE4" w:rsidRDefault="00944702" w:rsidP="00DF0AE4">
      <w:pPr>
        <w:spacing w:line="360" w:lineRule="auto"/>
        <w:rPr>
          <w:sz w:val="28"/>
        </w:rPr>
      </w:pPr>
      <w:r>
        <w:rPr>
          <w:position w:val="-34"/>
          <w:sz w:val="28"/>
        </w:rPr>
        <w:pict>
          <v:shape id="_x0000_i1078" type="#_x0000_t75" style="width:233.25pt;height:39pt" fillcolor="window">
            <v:imagedata r:id="rId59" o:title=""/>
          </v:shape>
        </w:pict>
      </w:r>
    </w:p>
    <w:p w:rsidR="00DF0AE4" w:rsidRPr="00DF0AE4" w:rsidRDefault="00944702" w:rsidP="00DF0AE4">
      <w:pPr>
        <w:spacing w:line="360" w:lineRule="auto"/>
        <w:rPr>
          <w:sz w:val="28"/>
        </w:rPr>
      </w:pPr>
      <w:r>
        <w:rPr>
          <w:position w:val="-34"/>
          <w:sz w:val="28"/>
        </w:rPr>
        <w:pict>
          <v:shape id="_x0000_i1079" type="#_x0000_t75" style="width:215.25pt;height:39pt" fillcolor="window">
            <v:imagedata r:id="rId60" o:title=""/>
          </v:shape>
        </w:pict>
      </w:r>
    </w:p>
    <w:p w:rsidR="00DF0AE4" w:rsidRPr="00DF0AE4" w:rsidRDefault="00DF0AE4" w:rsidP="00DF0AE4">
      <w:pPr>
        <w:tabs>
          <w:tab w:val="left" w:pos="1843"/>
        </w:tabs>
        <w:spacing w:line="360" w:lineRule="auto"/>
        <w:rPr>
          <w:sz w:val="28"/>
        </w:rPr>
      </w:pPr>
      <w:r w:rsidRPr="00DF0AE4">
        <w:rPr>
          <w:sz w:val="28"/>
          <w:lang w:val="en-US"/>
        </w:rPr>
        <w:t>Q</w:t>
      </w:r>
      <w:r w:rsidRPr="00DF0AE4">
        <w:rPr>
          <w:sz w:val="28"/>
          <w:vertAlign w:val="subscript"/>
        </w:rPr>
        <w:t>ЭК</w:t>
      </w:r>
      <w:r w:rsidRPr="00DF0AE4">
        <w:rPr>
          <w:sz w:val="28"/>
        </w:rPr>
        <w:t>=</w:t>
      </w:r>
      <w:r w:rsidRPr="00DF0AE4">
        <w:rPr>
          <w:sz w:val="28"/>
          <w:lang w:val="en-US"/>
        </w:rPr>
        <w:t>L</w:t>
      </w:r>
      <w:r w:rsidRPr="00DF0AE4">
        <w:rPr>
          <w:sz w:val="28"/>
          <w:vertAlign w:val="subscript"/>
        </w:rPr>
        <w:t>ЭК</w:t>
      </w:r>
      <w:r w:rsidRPr="00DF0AE4">
        <w:rPr>
          <w:sz w:val="28"/>
          <w:szCs w:val="28"/>
          <w:lang w:val="en-US"/>
        </w:rPr>
        <w:sym w:font="Symbol" w:char="F0D7"/>
      </w:r>
      <w:r w:rsidRPr="00DF0AE4">
        <w:rPr>
          <w:sz w:val="28"/>
          <w:lang w:val="en-US"/>
        </w:rPr>
        <w:t>q</w:t>
      </w:r>
      <w:r w:rsidRPr="00DF0AE4">
        <w:rPr>
          <w:sz w:val="28"/>
          <w:vertAlign w:val="subscript"/>
        </w:rPr>
        <w:t>ЭК</w:t>
      </w:r>
      <w:r w:rsidRPr="00DF0AE4">
        <w:rPr>
          <w:sz w:val="28"/>
        </w:rPr>
        <w:t>=2665</w:t>
      </w:r>
      <w:r w:rsidRPr="00DF0AE4">
        <w:rPr>
          <w:sz w:val="28"/>
          <w:szCs w:val="28"/>
        </w:rPr>
        <w:sym w:font="Symbol" w:char="F0D7"/>
      </w:r>
      <w:r w:rsidRPr="00DF0AE4">
        <w:rPr>
          <w:sz w:val="28"/>
        </w:rPr>
        <w:t>0,243=647,6 кН</w:t>
      </w:r>
    </w:p>
    <w:p w:rsidR="00DF0AE4" w:rsidRPr="00DF0AE4" w:rsidRDefault="00944702" w:rsidP="00DF0AE4">
      <w:pPr>
        <w:tabs>
          <w:tab w:val="left" w:pos="1843"/>
        </w:tabs>
        <w:spacing w:line="360" w:lineRule="auto"/>
        <w:rPr>
          <w:sz w:val="28"/>
        </w:rPr>
      </w:pPr>
      <w:r>
        <w:rPr>
          <w:position w:val="-36"/>
          <w:sz w:val="28"/>
        </w:rPr>
        <w:pict>
          <v:shape id="_x0000_i1080" type="#_x0000_t75" style="width:219pt;height:39.75pt" fillcolor="window">
            <v:imagedata r:id="rId61" o:title=""/>
          </v:shape>
        </w:pict>
      </w:r>
    </w:p>
    <w:p w:rsidR="00DF0AE4" w:rsidRPr="00DF0AE4" w:rsidRDefault="00944702" w:rsidP="00DF0AE4">
      <w:pPr>
        <w:tabs>
          <w:tab w:val="left" w:pos="1843"/>
        </w:tabs>
        <w:spacing w:line="360" w:lineRule="auto"/>
        <w:rPr>
          <w:sz w:val="28"/>
          <w:lang w:val="en-US"/>
        </w:rPr>
      </w:pPr>
      <w:r>
        <w:rPr>
          <w:position w:val="-30"/>
          <w:sz w:val="28"/>
        </w:rPr>
        <w:pict>
          <v:shape id="_x0000_i1081" type="#_x0000_t75" style="width:143.25pt;height:36.75pt" fillcolor="window">
            <v:imagedata r:id="rId62" o:title=""/>
          </v:shape>
        </w:pict>
      </w:r>
    </w:p>
    <w:p w:rsidR="008416B4" w:rsidRDefault="008416B4" w:rsidP="00DF0AE4">
      <w:pPr>
        <w:spacing w:line="360" w:lineRule="auto"/>
        <w:rPr>
          <w:sz w:val="28"/>
        </w:rPr>
      </w:pPr>
    </w:p>
    <w:p w:rsidR="00DF0AE4" w:rsidRDefault="00DF0AE4" w:rsidP="00DF0AE4">
      <w:pPr>
        <w:spacing w:line="360" w:lineRule="auto"/>
        <w:rPr>
          <w:sz w:val="28"/>
        </w:rPr>
      </w:pPr>
      <w:r w:rsidRPr="00DF0AE4">
        <w:rPr>
          <w:sz w:val="28"/>
        </w:rPr>
        <w:t>Расчет совместного действия растягивающих нагрузок и внутреннего давления</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34"/>
          <w:sz w:val="28"/>
        </w:rPr>
        <w:pict>
          <v:shape id="_x0000_i1082" type="#_x0000_t75" style="width:333pt;height:41.25pt" fillcolor="window">
            <v:imagedata r:id="rId63" o:title=""/>
          </v:shape>
        </w:pict>
      </w:r>
    </w:p>
    <w:p w:rsidR="008416B4" w:rsidRDefault="008416B4" w:rsidP="00DF0AE4">
      <w:pPr>
        <w:spacing w:line="360" w:lineRule="auto"/>
        <w:rPr>
          <w:sz w:val="28"/>
        </w:rPr>
      </w:pPr>
    </w:p>
    <w:p w:rsidR="00DF0AE4" w:rsidRDefault="00DF0AE4" w:rsidP="00DF0AE4">
      <w:pPr>
        <w:spacing w:line="360" w:lineRule="auto"/>
        <w:rPr>
          <w:sz w:val="28"/>
        </w:rPr>
      </w:pPr>
      <w:r w:rsidRPr="00DF0AE4">
        <w:rPr>
          <w:sz w:val="28"/>
        </w:rPr>
        <w:t xml:space="preserve">Рассчитаем уточненное значение </w:t>
      </w:r>
      <w:r w:rsidRPr="00DF0AE4">
        <w:rPr>
          <w:sz w:val="28"/>
          <w:lang w:val="en-US"/>
        </w:rPr>
        <w:t>n</w:t>
      </w:r>
      <w:r w:rsidRPr="00DF0AE4">
        <w:rPr>
          <w:sz w:val="28"/>
          <w:vertAlign w:val="subscript"/>
        </w:rPr>
        <w:t>2</w:t>
      </w:r>
      <w:r w:rsidRPr="00DF0AE4">
        <w:rPr>
          <w:sz w:val="28"/>
        </w:rPr>
        <w:t xml:space="preserve"> </w:t>
      </w:r>
    </w:p>
    <w:p w:rsidR="008416B4" w:rsidRPr="00DF0AE4" w:rsidRDefault="008416B4" w:rsidP="00DF0AE4">
      <w:pPr>
        <w:spacing w:line="360" w:lineRule="auto"/>
        <w:rPr>
          <w:sz w:val="28"/>
        </w:rPr>
      </w:pPr>
    </w:p>
    <w:p w:rsidR="00DF0AE4" w:rsidRPr="00DF0AE4" w:rsidRDefault="00944702" w:rsidP="00DF0AE4">
      <w:pPr>
        <w:tabs>
          <w:tab w:val="left" w:pos="1843"/>
        </w:tabs>
        <w:spacing w:line="360" w:lineRule="auto"/>
        <w:rPr>
          <w:sz w:val="28"/>
        </w:rPr>
      </w:pPr>
      <w:r>
        <w:rPr>
          <w:position w:val="-30"/>
          <w:sz w:val="28"/>
        </w:rPr>
        <w:pict>
          <v:shape id="_x0000_i1083" type="#_x0000_t75" style="width:175.5pt;height:36.75pt" fillcolor="window">
            <v:imagedata r:id="rId64" o:title=""/>
          </v:shape>
        </w:pict>
      </w:r>
    </w:p>
    <w:p w:rsidR="00DF0AE4" w:rsidRPr="00DF0AE4" w:rsidRDefault="00DF0AE4" w:rsidP="00DF0AE4">
      <w:pPr>
        <w:spacing w:line="360" w:lineRule="auto"/>
        <w:rPr>
          <w:sz w:val="28"/>
        </w:rPr>
      </w:pPr>
      <w:r w:rsidRPr="00DF0AE4">
        <w:rPr>
          <w:sz w:val="28"/>
        </w:rPr>
        <w:t>Спускаем эксплуатационную колонну, имеющую одну секцию. Результаты расчетов сведем в таблицу.</w:t>
      </w:r>
    </w:p>
    <w:p w:rsidR="008416B4" w:rsidRDefault="008416B4" w:rsidP="00DF0AE4">
      <w:pPr>
        <w:pStyle w:val="a"/>
        <w:numPr>
          <w:ilvl w:val="0"/>
          <w:numId w:val="0"/>
        </w:numPr>
        <w:spacing w:line="360" w:lineRule="auto"/>
        <w:ind w:firstLine="709"/>
        <w:jc w:val="both"/>
      </w:pPr>
    </w:p>
    <w:p w:rsidR="00DF0AE4" w:rsidRPr="00DF0AE4" w:rsidRDefault="00DF0AE4" w:rsidP="00DF0AE4">
      <w:pPr>
        <w:pStyle w:val="a"/>
        <w:numPr>
          <w:ilvl w:val="0"/>
          <w:numId w:val="0"/>
        </w:numPr>
        <w:spacing w:line="360" w:lineRule="auto"/>
        <w:ind w:firstLine="709"/>
        <w:jc w:val="both"/>
      </w:pPr>
      <w:r w:rsidRPr="00DF0AE4">
        <w:t>Таблица №8</w:t>
      </w:r>
    </w:p>
    <w:p w:rsidR="00DF0AE4" w:rsidRPr="00DF0AE4" w:rsidRDefault="00DF0AE4" w:rsidP="00DF0AE4">
      <w:pPr>
        <w:spacing w:line="360" w:lineRule="auto"/>
        <w:rPr>
          <w:sz w:val="28"/>
        </w:rPr>
      </w:pPr>
      <w:r w:rsidRPr="00DF0AE4">
        <w:rPr>
          <w:sz w:val="28"/>
        </w:rPr>
        <w:t>Результаты расчета эксплуатационной колонны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1310"/>
        <w:gridCol w:w="1310"/>
        <w:gridCol w:w="1310"/>
        <w:gridCol w:w="1310"/>
        <w:gridCol w:w="1310"/>
        <w:gridCol w:w="1311"/>
      </w:tblGrid>
      <w:tr w:rsidR="00DF0AE4" w:rsidRPr="00DF0AE4" w:rsidTr="008416B4">
        <w:trPr>
          <w:trHeight w:val="390"/>
          <w:jc w:val="center"/>
        </w:trPr>
        <w:tc>
          <w:tcPr>
            <w:tcW w:w="1317" w:type="dxa"/>
          </w:tcPr>
          <w:p w:rsidR="00DF0AE4" w:rsidRPr="00DF0AE4" w:rsidRDefault="00DF0AE4" w:rsidP="008416B4">
            <w:pPr>
              <w:pStyle w:val="26"/>
            </w:pPr>
            <w:r w:rsidRPr="00DF0AE4">
              <w:t>№ секции</w:t>
            </w:r>
          </w:p>
        </w:tc>
        <w:tc>
          <w:tcPr>
            <w:tcW w:w="1425" w:type="dxa"/>
          </w:tcPr>
          <w:p w:rsidR="00DF0AE4" w:rsidRPr="00DF0AE4" w:rsidRDefault="00DF0AE4" w:rsidP="008416B4">
            <w:pPr>
              <w:pStyle w:val="26"/>
            </w:pPr>
            <w:r w:rsidRPr="00DF0AE4">
              <w:rPr>
                <w:lang w:val="en-US"/>
              </w:rPr>
              <w:t>L</w:t>
            </w:r>
            <w:r w:rsidRPr="00DF0AE4">
              <w:t>, м</w:t>
            </w:r>
          </w:p>
        </w:tc>
        <w:tc>
          <w:tcPr>
            <w:tcW w:w="1425" w:type="dxa"/>
          </w:tcPr>
          <w:p w:rsidR="00DF0AE4" w:rsidRPr="00DF0AE4" w:rsidRDefault="00DF0AE4" w:rsidP="008416B4">
            <w:pPr>
              <w:pStyle w:val="26"/>
            </w:pPr>
            <w:r w:rsidRPr="00DF0AE4">
              <w:rPr>
                <w:lang w:val="en-US"/>
              </w:rPr>
              <w:t>q</w:t>
            </w:r>
            <w:r w:rsidRPr="00DF0AE4">
              <w:rPr>
                <w:vertAlign w:val="subscript"/>
                <w:lang w:val="en-US"/>
              </w:rPr>
              <w:t>i</w:t>
            </w:r>
            <w:r w:rsidRPr="00DF0AE4">
              <w:t>, кН/м</w:t>
            </w:r>
          </w:p>
        </w:tc>
        <w:tc>
          <w:tcPr>
            <w:tcW w:w="1425" w:type="dxa"/>
          </w:tcPr>
          <w:p w:rsidR="00DF0AE4" w:rsidRPr="00DF0AE4" w:rsidRDefault="00DF0AE4" w:rsidP="008416B4">
            <w:pPr>
              <w:pStyle w:val="26"/>
              <w:rPr>
                <w:lang w:val="en-US"/>
              </w:rPr>
            </w:pPr>
            <w:r w:rsidRPr="00DF0AE4">
              <w:rPr>
                <w:lang w:val="en-US"/>
              </w:rPr>
              <w:t>Q</w:t>
            </w:r>
            <w:r w:rsidRPr="00DF0AE4">
              <w:rPr>
                <w:vertAlign w:val="subscript"/>
                <w:lang w:val="en-US"/>
              </w:rPr>
              <w:t>i</w:t>
            </w:r>
            <w:r w:rsidRPr="00DF0AE4">
              <w:rPr>
                <w:lang w:val="en-US"/>
              </w:rPr>
              <w:t xml:space="preserve">, </w:t>
            </w:r>
            <w:r w:rsidRPr="00DF0AE4">
              <w:t>кН</w:t>
            </w:r>
          </w:p>
        </w:tc>
        <w:tc>
          <w:tcPr>
            <w:tcW w:w="1425" w:type="dxa"/>
          </w:tcPr>
          <w:p w:rsidR="00DF0AE4" w:rsidRPr="00DF0AE4" w:rsidRDefault="00DF0AE4" w:rsidP="008416B4">
            <w:pPr>
              <w:pStyle w:val="26"/>
              <w:rPr>
                <w:vertAlign w:val="subscript"/>
                <w:lang w:val="en-US"/>
              </w:rPr>
            </w:pPr>
            <w:r w:rsidRPr="00DF0AE4">
              <w:rPr>
                <w:lang w:val="en-US"/>
              </w:rPr>
              <w:t>n</w:t>
            </w:r>
            <w:r w:rsidRPr="00DF0AE4">
              <w:rPr>
                <w:vertAlign w:val="subscript"/>
                <w:lang w:val="en-US"/>
              </w:rPr>
              <w:t>1</w:t>
            </w:r>
          </w:p>
        </w:tc>
        <w:tc>
          <w:tcPr>
            <w:tcW w:w="1425" w:type="dxa"/>
          </w:tcPr>
          <w:p w:rsidR="00DF0AE4" w:rsidRPr="00DF0AE4" w:rsidRDefault="00DF0AE4" w:rsidP="008416B4">
            <w:pPr>
              <w:pStyle w:val="26"/>
              <w:rPr>
                <w:vertAlign w:val="subscript"/>
              </w:rPr>
            </w:pPr>
            <w:r w:rsidRPr="00DF0AE4">
              <w:rPr>
                <w:lang w:val="en-US"/>
              </w:rPr>
              <w:t>n</w:t>
            </w:r>
            <w:r w:rsidRPr="00DF0AE4">
              <w:rPr>
                <w:vertAlign w:val="subscript"/>
              </w:rPr>
              <w:t>2</w:t>
            </w:r>
          </w:p>
        </w:tc>
        <w:tc>
          <w:tcPr>
            <w:tcW w:w="1426" w:type="dxa"/>
          </w:tcPr>
          <w:p w:rsidR="00DF0AE4" w:rsidRPr="00DF0AE4" w:rsidRDefault="00DF0AE4" w:rsidP="008416B4">
            <w:pPr>
              <w:pStyle w:val="26"/>
              <w:rPr>
                <w:vertAlign w:val="subscript"/>
              </w:rPr>
            </w:pPr>
            <w:r w:rsidRPr="00DF0AE4">
              <w:rPr>
                <w:lang w:val="en-US"/>
              </w:rPr>
              <w:t>n</w:t>
            </w:r>
            <w:r w:rsidRPr="00DF0AE4">
              <w:rPr>
                <w:vertAlign w:val="subscript"/>
              </w:rPr>
              <w:t>3</w:t>
            </w:r>
          </w:p>
        </w:tc>
      </w:tr>
      <w:tr w:rsidR="00DF0AE4" w:rsidRPr="00DF0AE4" w:rsidTr="008416B4">
        <w:trPr>
          <w:trHeight w:val="390"/>
          <w:jc w:val="center"/>
        </w:trPr>
        <w:tc>
          <w:tcPr>
            <w:tcW w:w="1317" w:type="dxa"/>
          </w:tcPr>
          <w:p w:rsidR="00DF0AE4" w:rsidRPr="00DF0AE4" w:rsidRDefault="00DF0AE4" w:rsidP="008416B4">
            <w:pPr>
              <w:pStyle w:val="26"/>
            </w:pPr>
            <w:r w:rsidRPr="00DF0AE4">
              <w:t>1</w:t>
            </w:r>
          </w:p>
        </w:tc>
        <w:tc>
          <w:tcPr>
            <w:tcW w:w="1425" w:type="dxa"/>
          </w:tcPr>
          <w:p w:rsidR="00DF0AE4" w:rsidRPr="00DF0AE4" w:rsidRDefault="00DF0AE4" w:rsidP="008416B4">
            <w:pPr>
              <w:pStyle w:val="26"/>
            </w:pPr>
            <w:r w:rsidRPr="00DF0AE4">
              <w:t>2665</w:t>
            </w:r>
          </w:p>
        </w:tc>
        <w:tc>
          <w:tcPr>
            <w:tcW w:w="1425" w:type="dxa"/>
          </w:tcPr>
          <w:p w:rsidR="00DF0AE4" w:rsidRPr="00DF0AE4" w:rsidRDefault="00DF0AE4" w:rsidP="008416B4">
            <w:pPr>
              <w:pStyle w:val="26"/>
            </w:pPr>
            <w:r w:rsidRPr="00DF0AE4">
              <w:t>0,243</w:t>
            </w:r>
          </w:p>
        </w:tc>
        <w:tc>
          <w:tcPr>
            <w:tcW w:w="1425" w:type="dxa"/>
          </w:tcPr>
          <w:p w:rsidR="00DF0AE4" w:rsidRPr="00DF0AE4" w:rsidRDefault="00DF0AE4" w:rsidP="008416B4">
            <w:pPr>
              <w:pStyle w:val="26"/>
            </w:pPr>
            <w:r w:rsidRPr="00DF0AE4">
              <w:t>647,6</w:t>
            </w:r>
          </w:p>
        </w:tc>
        <w:tc>
          <w:tcPr>
            <w:tcW w:w="1425" w:type="dxa"/>
          </w:tcPr>
          <w:p w:rsidR="00DF0AE4" w:rsidRPr="00DF0AE4" w:rsidRDefault="00DF0AE4" w:rsidP="008416B4">
            <w:pPr>
              <w:pStyle w:val="26"/>
            </w:pPr>
            <w:r w:rsidRPr="00DF0AE4">
              <w:t>3,7</w:t>
            </w:r>
          </w:p>
        </w:tc>
        <w:tc>
          <w:tcPr>
            <w:tcW w:w="1425" w:type="dxa"/>
          </w:tcPr>
          <w:p w:rsidR="00DF0AE4" w:rsidRPr="00DF0AE4" w:rsidRDefault="00DF0AE4" w:rsidP="008416B4">
            <w:pPr>
              <w:pStyle w:val="26"/>
            </w:pPr>
            <w:r w:rsidRPr="00DF0AE4">
              <w:t>1,99</w:t>
            </w:r>
          </w:p>
        </w:tc>
        <w:tc>
          <w:tcPr>
            <w:tcW w:w="1426" w:type="dxa"/>
          </w:tcPr>
          <w:p w:rsidR="00DF0AE4" w:rsidRPr="00DF0AE4" w:rsidRDefault="00DF0AE4" w:rsidP="008416B4">
            <w:pPr>
              <w:pStyle w:val="26"/>
            </w:pPr>
            <w:r w:rsidRPr="00DF0AE4">
              <w:t>1,78</w:t>
            </w:r>
          </w:p>
        </w:tc>
      </w:tr>
    </w:tbl>
    <w:p w:rsidR="008416B4" w:rsidRDefault="008416B4" w:rsidP="008416B4">
      <w:pPr>
        <w:spacing w:line="360" w:lineRule="auto"/>
        <w:rPr>
          <w:sz w:val="28"/>
          <w:szCs w:val="28"/>
        </w:rPr>
      </w:pPr>
      <w:bookmarkStart w:id="35" w:name="_Toc534875173"/>
      <w:bookmarkStart w:id="36" w:name="_Toc25930118"/>
      <w:bookmarkStart w:id="37" w:name="_Toc25952696"/>
      <w:bookmarkStart w:id="38" w:name="_Toc25952978"/>
      <w:bookmarkStart w:id="39" w:name="_Toc25953403"/>
      <w:bookmarkStart w:id="40" w:name="_Toc25953807"/>
      <w:bookmarkStart w:id="41" w:name="_Toc25954284"/>
    </w:p>
    <w:p w:rsidR="00DF0AE4" w:rsidRDefault="008416B4" w:rsidP="008416B4">
      <w:pPr>
        <w:spacing w:line="360" w:lineRule="auto"/>
        <w:rPr>
          <w:sz w:val="28"/>
          <w:szCs w:val="28"/>
        </w:rPr>
      </w:pPr>
      <w:r>
        <w:rPr>
          <w:sz w:val="28"/>
          <w:szCs w:val="28"/>
        </w:rPr>
        <w:br w:type="page"/>
      </w:r>
      <w:r w:rsidR="009D66D7">
        <w:rPr>
          <w:sz w:val="28"/>
          <w:szCs w:val="28"/>
        </w:rPr>
        <w:t xml:space="preserve">4. </w:t>
      </w:r>
      <w:r w:rsidR="009D66D7" w:rsidRPr="008416B4">
        <w:rPr>
          <w:sz w:val="28"/>
          <w:szCs w:val="28"/>
        </w:rPr>
        <w:t>ОСНАСТКА ОБСАДНЫХ КОЛОНН</w:t>
      </w:r>
      <w:bookmarkEnd w:id="35"/>
      <w:bookmarkEnd w:id="36"/>
      <w:bookmarkEnd w:id="37"/>
      <w:bookmarkEnd w:id="38"/>
      <w:bookmarkEnd w:id="39"/>
      <w:bookmarkEnd w:id="40"/>
      <w:bookmarkEnd w:id="41"/>
    </w:p>
    <w:p w:rsidR="008416B4" w:rsidRPr="008416B4" w:rsidRDefault="008416B4" w:rsidP="008416B4">
      <w:pPr>
        <w:spacing w:line="360" w:lineRule="auto"/>
        <w:rPr>
          <w:sz w:val="28"/>
          <w:szCs w:val="28"/>
        </w:rPr>
      </w:pPr>
    </w:p>
    <w:p w:rsidR="00DF0AE4" w:rsidRDefault="00DF0AE4" w:rsidP="008416B4">
      <w:pPr>
        <w:spacing w:line="360" w:lineRule="auto"/>
        <w:rPr>
          <w:sz w:val="28"/>
          <w:szCs w:val="28"/>
        </w:rPr>
      </w:pPr>
      <w:bookmarkStart w:id="42" w:name="_Toc534875174"/>
      <w:bookmarkStart w:id="43" w:name="_Toc25953404"/>
      <w:r w:rsidRPr="008416B4">
        <w:rPr>
          <w:sz w:val="28"/>
          <w:szCs w:val="28"/>
        </w:rPr>
        <w:t>Кондуктор</w:t>
      </w:r>
      <w:bookmarkEnd w:id="42"/>
      <w:bookmarkEnd w:id="43"/>
    </w:p>
    <w:p w:rsidR="008416B4" w:rsidRPr="008416B4" w:rsidRDefault="008416B4" w:rsidP="008416B4">
      <w:pPr>
        <w:spacing w:line="360" w:lineRule="auto"/>
        <w:rPr>
          <w:sz w:val="28"/>
          <w:szCs w:val="28"/>
        </w:rPr>
      </w:pPr>
    </w:p>
    <w:p w:rsidR="00DF0AE4" w:rsidRPr="00DF0AE4" w:rsidRDefault="00DF0AE4" w:rsidP="00DF0AE4">
      <w:pPr>
        <w:spacing w:line="360" w:lineRule="auto"/>
        <w:rPr>
          <w:sz w:val="28"/>
        </w:rPr>
      </w:pPr>
      <w:r w:rsidRPr="00DF0AE4">
        <w:rPr>
          <w:sz w:val="28"/>
        </w:rPr>
        <w:t>Кондуктор цементируется до устья прямым одноступенчатым цементированием.</w:t>
      </w:r>
    </w:p>
    <w:p w:rsidR="00DF0AE4" w:rsidRPr="00DF0AE4" w:rsidRDefault="00DF0AE4" w:rsidP="00DF0AE4">
      <w:pPr>
        <w:pStyle w:val="21"/>
        <w:spacing w:line="360" w:lineRule="auto"/>
        <w:ind w:firstLine="709"/>
        <w:jc w:val="both"/>
        <w:rPr>
          <w:b w:val="0"/>
        </w:rPr>
      </w:pPr>
      <w:r w:rsidRPr="00DF0AE4">
        <w:rPr>
          <w:b w:val="0"/>
        </w:rPr>
        <w:t>Оснастка колонны:</w:t>
      </w:r>
    </w:p>
    <w:p w:rsidR="00DF0AE4" w:rsidRPr="00DF0AE4" w:rsidRDefault="00DF0AE4" w:rsidP="00EF4C08">
      <w:pPr>
        <w:numPr>
          <w:ilvl w:val="0"/>
          <w:numId w:val="4"/>
        </w:numPr>
        <w:spacing w:line="360" w:lineRule="auto"/>
        <w:ind w:left="0" w:firstLine="709"/>
        <w:rPr>
          <w:sz w:val="28"/>
        </w:rPr>
      </w:pPr>
      <w:r w:rsidRPr="00DF0AE4">
        <w:rPr>
          <w:sz w:val="28"/>
        </w:rPr>
        <w:t>башмак БК – 245;</w:t>
      </w:r>
    </w:p>
    <w:p w:rsidR="00DF0AE4" w:rsidRPr="00DF0AE4" w:rsidRDefault="00DF0AE4" w:rsidP="00EF4C08">
      <w:pPr>
        <w:numPr>
          <w:ilvl w:val="0"/>
          <w:numId w:val="4"/>
        </w:numPr>
        <w:spacing w:line="360" w:lineRule="auto"/>
        <w:ind w:left="0" w:firstLine="709"/>
        <w:rPr>
          <w:sz w:val="28"/>
        </w:rPr>
      </w:pPr>
      <w:r w:rsidRPr="00DF0AE4">
        <w:rPr>
          <w:sz w:val="28"/>
        </w:rPr>
        <w:t>обратный клапан ЦКОД-245 на расстоянии 5 м от башмака;</w:t>
      </w:r>
    </w:p>
    <w:p w:rsidR="00DF0AE4" w:rsidRPr="00DF0AE4" w:rsidRDefault="00DF0AE4" w:rsidP="00EF4C08">
      <w:pPr>
        <w:numPr>
          <w:ilvl w:val="0"/>
          <w:numId w:val="4"/>
        </w:numPr>
        <w:spacing w:line="360" w:lineRule="auto"/>
        <w:ind w:left="0" w:firstLine="709"/>
        <w:rPr>
          <w:sz w:val="28"/>
        </w:rPr>
      </w:pPr>
      <w:r w:rsidRPr="00DF0AE4">
        <w:rPr>
          <w:sz w:val="28"/>
        </w:rPr>
        <w:t>“стоп”- кольцо на расстоянии 10 м от башмака;</w:t>
      </w:r>
    </w:p>
    <w:p w:rsidR="00DF0AE4" w:rsidRPr="00DF0AE4" w:rsidRDefault="00DF0AE4" w:rsidP="00EF4C08">
      <w:pPr>
        <w:numPr>
          <w:ilvl w:val="0"/>
          <w:numId w:val="4"/>
        </w:numPr>
        <w:spacing w:line="360" w:lineRule="auto"/>
        <w:ind w:left="0" w:firstLine="709"/>
        <w:rPr>
          <w:sz w:val="28"/>
        </w:rPr>
      </w:pPr>
      <w:r w:rsidRPr="00DF0AE4">
        <w:rPr>
          <w:sz w:val="28"/>
        </w:rPr>
        <w:t>центраторы ЦЦ-245/295;</w:t>
      </w:r>
    </w:p>
    <w:p w:rsidR="00DF0AE4" w:rsidRDefault="00DF0AE4" w:rsidP="00EF4C08">
      <w:pPr>
        <w:numPr>
          <w:ilvl w:val="0"/>
          <w:numId w:val="4"/>
        </w:numPr>
        <w:spacing w:line="360" w:lineRule="auto"/>
        <w:ind w:left="0" w:firstLine="709"/>
        <w:rPr>
          <w:sz w:val="28"/>
        </w:rPr>
      </w:pPr>
      <w:r w:rsidRPr="00DF0AE4">
        <w:rPr>
          <w:sz w:val="28"/>
        </w:rPr>
        <w:t>пробка продавочная ПП 219/245.</w:t>
      </w:r>
    </w:p>
    <w:p w:rsidR="008416B4" w:rsidRPr="00DF0AE4" w:rsidRDefault="008416B4" w:rsidP="00EF4C08">
      <w:pPr>
        <w:numPr>
          <w:ilvl w:val="0"/>
          <w:numId w:val="4"/>
        </w:numPr>
        <w:spacing w:line="360" w:lineRule="auto"/>
        <w:ind w:left="0" w:firstLine="709"/>
        <w:rPr>
          <w:sz w:val="28"/>
        </w:rPr>
      </w:pPr>
    </w:p>
    <w:p w:rsidR="00DF0AE4" w:rsidRDefault="00DF0AE4" w:rsidP="008416B4">
      <w:pPr>
        <w:spacing w:line="360" w:lineRule="auto"/>
        <w:rPr>
          <w:sz w:val="28"/>
          <w:szCs w:val="28"/>
        </w:rPr>
      </w:pPr>
      <w:bookmarkStart w:id="44" w:name="_Toc534875175"/>
      <w:bookmarkStart w:id="45" w:name="_Toc25953405"/>
      <w:r w:rsidRPr="008416B4">
        <w:rPr>
          <w:sz w:val="28"/>
          <w:szCs w:val="28"/>
        </w:rPr>
        <w:t>Эксплуатационная колонна</w:t>
      </w:r>
      <w:bookmarkEnd w:id="44"/>
      <w:bookmarkEnd w:id="45"/>
    </w:p>
    <w:p w:rsidR="008416B4" w:rsidRPr="008416B4" w:rsidRDefault="008416B4" w:rsidP="008416B4">
      <w:pPr>
        <w:spacing w:line="360" w:lineRule="auto"/>
        <w:rPr>
          <w:sz w:val="28"/>
          <w:szCs w:val="28"/>
        </w:rPr>
      </w:pPr>
    </w:p>
    <w:p w:rsidR="00DF0AE4" w:rsidRPr="00DF0AE4" w:rsidRDefault="00DF0AE4" w:rsidP="00DF0AE4">
      <w:pPr>
        <w:spacing w:line="360" w:lineRule="auto"/>
        <w:rPr>
          <w:sz w:val="28"/>
        </w:rPr>
      </w:pPr>
      <w:r w:rsidRPr="00DF0AE4">
        <w:rPr>
          <w:sz w:val="28"/>
        </w:rPr>
        <w:t>Эксплуатационная колонна цементируется прямым способом в одну ступени до устья.</w:t>
      </w:r>
    </w:p>
    <w:p w:rsidR="00DF0AE4" w:rsidRPr="00DF0AE4" w:rsidRDefault="00DF0AE4" w:rsidP="00DF0AE4">
      <w:pPr>
        <w:spacing w:line="360" w:lineRule="auto"/>
        <w:rPr>
          <w:sz w:val="28"/>
        </w:rPr>
      </w:pPr>
      <w:r w:rsidRPr="00DF0AE4">
        <w:rPr>
          <w:sz w:val="28"/>
        </w:rPr>
        <w:t>Оснастка колонны:</w:t>
      </w:r>
    </w:p>
    <w:p w:rsidR="00DF0AE4" w:rsidRPr="00DF0AE4" w:rsidRDefault="00DF0AE4" w:rsidP="00EF4C08">
      <w:pPr>
        <w:numPr>
          <w:ilvl w:val="0"/>
          <w:numId w:val="4"/>
        </w:numPr>
        <w:spacing w:line="360" w:lineRule="auto"/>
        <w:ind w:left="0" w:firstLine="709"/>
        <w:rPr>
          <w:sz w:val="28"/>
        </w:rPr>
      </w:pPr>
      <w:r w:rsidRPr="00DF0AE4">
        <w:rPr>
          <w:sz w:val="28"/>
        </w:rPr>
        <w:t>башмак БК-146;</w:t>
      </w:r>
    </w:p>
    <w:p w:rsidR="00DF0AE4" w:rsidRPr="00DF0AE4" w:rsidRDefault="00DF0AE4" w:rsidP="00EF4C08">
      <w:pPr>
        <w:numPr>
          <w:ilvl w:val="0"/>
          <w:numId w:val="4"/>
        </w:numPr>
        <w:spacing w:line="360" w:lineRule="auto"/>
        <w:ind w:left="0" w:firstLine="709"/>
        <w:rPr>
          <w:sz w:val="28"/>
        </w:rPr>
      </w:pPr>
      <w:r w:rsidRPr="00DF0AE4">
        <w:rPr>
          <w:sz w:val="28"/>
        </w:rPr>
        <w:t>обратный клапан ЦКОД-146 на расстоянии 5 м от башмака;</w:t>
      </w:r>
    </w:p>
    <w:p w:rsidR="00DF0AE4" w:rsidRPr="00DF0AE4" w:rsidRDefault="00DF0AE4" w:rsidP="00EF4C08">
      <w:pPr>
        <w:numPr>
          <w:ilvl w:val="0"/>
          <w:numId w:val="4"/>
        </w:numPr>
        <w:spacing w:line="360" w:lineRule="auto"/>
        <w:ind w:left="0" w:firstLine="709"/>
        <w:rPr>
          <w:sz w:val="28"/>
        </w:rPr>
      </w:pPr>
      <w:r w:rsidRPr="00DF0AE4">
        <w:rPr>
          <w:sz w:val="28"/>
        </w:rPr>
        <w:t>“стоп”- кольцо на расстоянии 10 м от башмака;</w:t>
      </w:r>
    </w:p>
    <w:p w:rsidR="00DF0AE4" w:rsidRPr="00DF0AE4" w:rsidRDefault="00DF0AE4" w:rsidP="00EF4C08">
      <w:pPr>
        <w:numPr>
          <w:ilvl w:val="0"/>
          <w:numId w:val="4"/>
        </w:numPr>
        <w:spacing w:line="360" w:lineRule="auto"/>
        <w:ind w:left="0" w:firstLine="709"/>
        <w:rPr>
          <w:sz w:val="28"/>
        </w:rPr>
      </w:pPr>
      <w:r w:rsidRPr="00DF0AE4">
        <w:rPr>
          <w:sz w:val="28"/>
        </w:rPr>
        <w:t>центраторы ЦЦ-2-146/216 в интервале 300-750 м по одному центратору на трубу;</w:t>
      </w:r>
    </w:p>
    <w:p w:rsidR="00DF0AE4" w:rsidRPr="00DF0AE4" w:rsidRDefault="00DF0AE4" w:rsidP="00EF4C08">
      <w:pPr>
        <w:numPr>
          <w:ilvl w:val="0"/>
          <w:numId w:val="4"/>
        </w:numPr>
        <w:spacing w:line="360" w:lineRule="auto"/>
        <w:ind w:left="0" w:firstLine="709"/>
        <w:rPr>
          <w:sz w:val="28"/>
        </w:rPr>
      </w:pPr>
      <w:r w:rsidRPr="00DF0AE4">
        <w:rPr>
          <w:sz w:val="28"/>
        </w:rPr>
        <w:t>скребки СК 146/216 в и нтервале продуктивного пласта из расчета два центратора – один скребок.</w:t>
      </w:r>
    </w:p>
    <w:p w:rsidR="00DF0AE4" w:rsidRPr="00DF0AE4" w:rsidRDefault="00DF0AE4" w:rsidP="00EF4C08">
      <w:pPr>
        <w:numPr>
          <w:ilvl w:val="0"/>
          <w:numId w:val="4"/>
        </w:numPr>
        <w:spacing w:line="360" w:lineRule="auto"/>
        <w:ind w:left="0" w:firstLine="709"/>
        <w:rPr>
          <w:sz w:val="28"/>
        </w:rPr>
      </w:pPr>
      <w:r w:rsidRPr="00DF0AE4">
        <w:rPr>
          <w:sz w:val="28"/>
        </w:rPr>
        <w:t>турбулизаторы ЦТ 146/211 в интервале продуктивного пласта по две штуки на трубу.</w:t>
      </w:r>
    </w:p>
    <w:p w:rsidR="00DF0AE4" w:rsidRPr="00DF0AE4" w:rsidRDefault="00DF0AE4" w:rsidP="00DF0AE4">
      <w:pPr>
        <w:tabs>
          <w:tab w:val="left" w:pos="1313"/>
        </w:tabs>
        <w:spacing w:line="360" w:lineRule="auto"/>
        <w:rPr>
          <w:sz w:val="28"/>
        </w:rPr>
      </w:pPr>
    </w:p>
    <w:p w:rsidR="00DF0AE4" w:rsidRDefault="008416B4" w:rsidP="008416B4">
      <w:pPr>
        <w:pStyle w:val="1"/>
        <w:spacing w:before="0" w:after="0" w:line="360" w:lineRule="auto"/>
        <w:ind w:firstLine="720"/>
        <w:jc w:val="both"/>
        <w:rPr>
          <w:rFonts w:ascii="Times New Roman" w:hAnsi="Times New Roman"/>
          <w:b w:val="0"/>
        </w:rPr>
      </w:pPr>
      <w:bookmarkStart w:id="46" w:name="_Toc534875169"/>
      <w:bookmarkStart w:id="47" w:name="_Toc25930119"/>
      <w:bookmarkStart w:id="48" w:name="_Toc25952697"/>
      <w:bookmarkStart w:id="49" w:name="_Toc25952979"/>
      <w:bookmarkStart w:id="50" w:name="_Toc25953406"/>
      <w:bookmarkStart w:id="51" w:name="_Toc25953808"/>
      <w:bookmarkStart w:id="52" w:name="_Toc25954285"/>
      <w:r>
        <w:rPr>
          <w:rFonts w:ascii="Times New Roman" w:hAnsi="Times New Roman"/>
          <w:b w:val="0"/>
        </w:rPr>
        <w:t xml:space="preserve">5. </w:t>
      </w:r>
      <w:r w:rsidR="00DF0AE4" w:rsidRPr="00DF0AE4">
        <w:rPr>
          <w:rFonts w:ascii="Times New Roman" w:hAnsi="Times New Roman"/>
          <w:b w:val="0"/>
        </w:rPr>
        <w:t>Спуск обсадных колонн</w:t>
      </w:r>
      <w:bookmarkEnd w:id="46"/>
      <w:bookmarkEnd w:id="47"/>
      <w:bookmarkEnd w:id="48"/>
      <w:bookmarkEnd w:id="49"/>
      <w:bookmarkEnd w:id="50"/>
      <w:bookmarkEnd w:id="51"/>
      <w:bookmarkEnd w:id="52"/>
    </w:p>
    <w:p w:rsidR="008416B4" w:rsidRPr="008416B4" w:rsidRDefault="008416B4" w:rsidP="008416B4"/>
    <w:p w:rsidR="00DF0AE4" w:rsidRPr="008416B4" w:rsidRDefault="00DF0AE4" w:rsidP="008416B4">
      <w:pPr>
        <w:spacing w:line="360" w:lineRule="auto"/>
        <w:jc w:val="left"/>
        <w:rPr>
          <w:sz w:val="28"/>
          <w:szCs w:val="28"/>
        </w:rPr>
      </w:pPr>
      <w:bookmarkStart w:id="53" w:name="_Toc534875170"/>
      <w:bookmarkStart w:id="54" w:name="_Toc25953407"/>
      <w:r w:rsidRPr="008416B4">
        <w:rPr>
          <w:sz w:val="28"/>
          <w:szCs w:val="28"/>
        </w:rPr>
        <w:t>Обоснование режима спуска обсадных колонн</w:t>
      </w:r>
      <w:bookmarkEnd w:id="53"/>
      <w:bookmarkEnd w:id="54"/>
    </w:p>
    <w:p w:rsidR="008416B4" w:rsidRPr="008416B4" w:rsidRDefault="008416B4" w:rsidP="008416B4"/>
    <w:p w:rsidR="008416B4" w:rsidRDefault="00DF0AE4" w:rsidP="00DF0AE4">
      <w:pPr>
        <w:tabs>
          <w:tab w:val="left" w:pos="3094"/>
        </w:tabs>
        <w:spacing w:line="360" w:lineRule="auto"/>
        <w:rPr>
          <w:sz w:val="28"/>
        </w:rPr>
      </w:pPr>
      <w:r w:rsidRPr="00DF0AE4">
        <w:rPr>
          <w:sz w:val="28"/>
        </w:rPr>
        <w:t>Предельная скорость спуска обсадной колонны</w:t>
      </w:r>
      <w:r>
        <w:rPr>
          <w:sz w:val="28"/>
        </w:rPr>
        <w:t xml:space="preserve"> </w:t>
      </w:r>
      <w:r w:rsidRPr="00DF0AE4">
        <w:rPr>
          <w:sz w:val="28"/>
        </w:rPr>
        <w:t>определяется из соотношения</w:t>
      </w:r>
    </w:p>
    <w:p w:rsidR="008416B4" w:rsidRDefault="008416B4" w:rsidP="00DF0AE4">
      <w:pPr>
        <w:tabs>
          <w:tab w:val="left" w:pos="3094"/>
        </w:tabs>
        <w:spacing w:line="360" w:lineRule="auto"/>
        <w:rPr>
          <w:sz w:val="28"/>
        </w:rPr>
      </w:pPr>
    </w:p>
    <w:p w:rsidR="00DF0AE4" w:rsidRDefault="00DF0AE4" w:rsidP="00DF0AE4">
      <w:pPr>
        <w:tabs>
          <w:tab w:val="left" w:pos="3094"/>
        </w:tabs>
        <w:spacing w:line="360" w:lineRule="auto"/>
        <w:rPr>
          <w:sz w:val="28"/>
        </w:rPr>
      </w:pPr>
      <w:r w:rsidRPr="00DF0AE4">
        <w:rPr>
          <w:sz w:val="28"/>
        </w:rPr>
        <w:t>Р</w:t>
      </w:r>
      <w:r w:rsidRPr="00DF0AE4">
        <w:rPr>
          <w:sz w:val="28"/>
          <w:vertAlign w:val="subscript"/>
        </w:rPr>
        <w:t>с</w:t>
      </w:r>
      <w:r w:rsidRPr="00DF0AE4">
        <w:rPr>
          <w:sz w:val="28"/>
        </w:rPr>
        <w:t xml:space="preserve"> = Р</w:t>
      </w:r>
      <w:r w:rsidRPr="00DF0AE4">
        <w:rPr>
          <w:sz w:val="28"/>
          <w:vertAlign w:val="subscript"/>
        </w:rPr>
        <w:t>гст</w:t>
      </w:r>
      <w:r w:rsidRPr="00DF0AE4">
        <w:rPr>
          <w:sz w:val="28"/>
        </w:rPr>
        <w:t xml:space="preserve"> +Р</w:t>
      </w:r>
      <w:r w:rsidRPr="00DF0AE4">
        <w:rPr>
          <w:sz w:val="28"/>
          <w:vertAlign w:val="subscript"/>
        </w:rPr>
        <w:t>гд</w:t>
      </w:r>
      <w:r w:rsidRPr="00DF0AE4">
        <w:rPr>
          <w:sz w:val="28"/>
        </w:rPr>
        <w:t xml:space="preserve"> </w:t>
      </w:r>
      <w:r w:rsidRPr="00DF0AE4">
        <w:rPr>
          <w:sz w:val="28"/>
          <w:szCs w:val="28"/>
        </w:rPr>
        <w:sym w:font="Symbol" w:char="F0A3"/>
      </w:r>
      <w:r w:rsidRPr="00DF0AE4">
        <w:rPr>
          <w:sz w:val="28"/>
        </w:rPr>
        <w:t xml:space="preserve"> Р</w:t>
      </w:r>
      <w:r w:rsidRPr="00DF0AE4">
        <w:rPr>
          <w:sz w:val="28"/>
          <w:vertAlign w:val="subscript"/>
        </w:rPr>
        <w:t>гр</w:t>
      </w:r>
      <w:r w:rsidRPr="00DF0AE4">
        <w:rPr>
          <w:sz w:val="28"/>
        </w:rPr>
        <w:t xml:space="preserve">, </w:t>
      </w:r>
    </w:p>
    <w:p w:rsidR="008416B4" w:rsidRPr="00DF0AE4" w:rsidRDefault="008416B4" w:rsidP="00DF0AE4">
      <w:pPr>
        <w:tabs>
          <w:tab w:val="left" w:pos="3094"/>
        </w:tabs>
        <w:spacing w:line="360" w:lineRule="auto"/>
        <w:rPr>
          <w:sz w:val="28"/>
        </w:rPr>
      </w:pPr>
    </w:p>
    <w:p w:rsidR="00DF0AE4" w:rsidRPr="00DF0AE4" w:rsidRDefault="00DF0AE4" w:rsidP="00DF0AE4">
      <w:pPr>
        <w:tabs>
          <w:tab w:val="left" w:pos="3094"/>
        </w:tabs>
        <w:spacing w:line="360" w:lineRule="auto"/>
        <w:rPr>
          <w:sz w:val="28"/>
        </w:rPr>
      </w:pPr>
      <w:r w:rsidRPr="00DF0AE4">
        <w:rPr>
          <w:sz w:val="28"/>
        </w:rPr>
        <w:t>где</w:t>
      </w:r>
    </w:p>
    <w:p w:rsidR="00DF0AE4" w:rsidRPr="00DF0AE4" w:rsidRDefault="00DF0AE4" w:rsidP="00DF0AE4">
      <w:pPr>
        <w:spacing w:line="360" w:lineRule="auto"/>
        <w:rPr>
          <w:sz w:val="28"/>
        </w:rPr>
      </w:pPr>
      <w:r w:rsidRPr="00DF0AE4">
        <w:rPr>
          <w:sz w:val="28"/>
        </w:rPr>
        <w:t>Р</w:t>
      </w:r>
      <w:r w:rsidRPr="00DF0AE4">
        <w:rPr>
          <w:sz w:val="28"/>
          <w:vertAlign w:val="subscript"/>
        </w:rPr>
        <w:t>гст</w:t>
      </w:r>
      <w:r w:rsidRPr="00DF0AE4">
        <w:rPr>
          <w:sz w:val="28"/>
        </w:rPr>
        <w:t xml:space="preserve"> - гидростатическое давление столба промывочной жидкости на глубине наиболее слабого пласта (пласта с наименьшим индексом</w:t>
      </w:r>
      <w:r>
        <w:rPr>
          <w:sz w:val="28"/>
        </w:rPr>
        <w:t xml:space="preserve"> </w:t>
      </w:r>
      <w:r w:rsidRPr="00DF0AE4">
        <w:rPr>
          <w:sz w:val="28"/>
        </w:rPr>
        <w:t>давления</w:t>
      </w:r>
      <w:r>
        <w:rPr>
          <w:sz w:val="28"/>
        </w:rPr>
        <w:t xml:space="preserve"> </w:t>
      </w:r>
      <w:r w:rsidRPr="00DF0AE4">
        <w:rPr>
          <w:sz w:val="28"/>
        </w:rPr>
        <w:t>начала поглощения или гидроразрыва);</w:t>
      </w:r>
    </w:p>
    <w:p w:rsidR="00DF0AE4" w:rsidRPr="00DF0AE4" w:rsidRDefault="00DF0AE4" w:rsidP="00DF0AE4">
      <w:pPr>
        <w:spacing w:line="360" w:lineRule="auto"/>
        <w:rPr>
          <w:sz w:val="28"/>
        </w:rPr>
      </w:pPr>
      <w:r w:rsidRPr="00DF0AE4">
        <w:rPr>
          <w:sz w:val="28"/>
        </w:rPr>
        <w:t>Р</w:t>
      </w:r>
      <w:r w:rsidRPr="00DF0AE4">
        <w:rPr>
          <w:sz w:val="28"/>
          <w:vertAlign w:val="subscript"/>
        </w:rPr>
        <w:t>гд</w:t>
      </w:r>
      <w:r w:rsidRPr="00DF0AE4">
        <w:rPr>
          <w:sz w:val="28"/>
        </w:rPr>
        <w:t xml:space="preserve"> - гидродинамическое давление в скважине при спуске колонны труб с закрытым нижним концом; </w:t>
      </w:r>
    </w:p>
    <w:p w:rsidR="00DF0AE4" w:rsidRPr="00DF0AE4" w:rsidRDefault="00DF0AE4" w:rsidP="00DF0AE4">
      <w:pPr>
        <w:spacing w:line="360" w:lineRule="auto"/>
        <w:rPr>
          <w:sz w:val="28"/>
        </w:rPr>
      </w:pPr>
      <w:r w:rsidRPr="00DF0AE4">
        <w:rPr>
          <w:sz w:val="28"/>
        </w:rPr>
        <w:t>Р</w:t>
      </w:r>
      <w:r w:rsidRPr="00DF0AE4">
        <w:rPr>
          <w:sz w:val="28"/>
          <w:vertAlign w:val="subscript"/>
        </w:rPr>
        <w:t>гр</w:t>
      </w:r>
      <w:r w:rsidRPr="00DF0AE4">
        <w:rPr>
          <w:sz w:val="28"/>
        </w:rPr>
        <w:t xml:space="preserve"> - давление</w:t>
      </w:r>
      <w:r>
        <w:rPr>
          <w:sz w:val="28"/>
        </w:rPr>
        <w:t xml:space="preserve"> </w:t>
      </w:r>
      <w:r w:rsidRPr="00DF0AE4">
        <w:rPr>
          <w:sz w:val="28"/>
        </w:rPr>
        <w:t>начала поглощения (гидроразрыва) наиболее слабого пласта.</w:t>
      </w:r>
    </w:p>
    <w:p w:rsidR="008416B4" w:rsidRDefault="00DF0AE4" w:rsidP="00DF0AE4">
      <w:pPr>
        <w:spacing w:line="360" w:lineRule="auto"/>
        <w:rPr>
          <w:sz w:val="28"/>
        </w:rPr>
      </w:pPr>
      <w:r w:rsidRPr="00DF0AE4">
        <w:rPr>
          <w:sz w:val="28"/>
        </w:rPr>
        <w:t>Гидродинамическое давление при спуске находится при турбулентном течении вытесняемой жидкости по формуле</w:t>
      </w:r>
    </w:p>
    <w:p w:rsidR="008416B4" w:rsidRDefault="008416B4" w:rsidP="00DF0AE4">
      <w:pPr>
        <w:spacing w:line="360" w:lineRule="auto"/>
        <w:rPr>
          <w:sz w:val="28"/>
        </w:rPr>
      </w:pPr>
    </w:p>
    <w:p w:rsidR="00DF0AE4" w:rsidRDefault="00944702" w:rsidP="00DF0AE4">
      <w:pPr>
        <w:spacing w:line="360" w:lineRule="auto"/>
        <w:rPr>
          <w:sz w:val="28"/>
        </w:rPr>
      </w:pPr>
      <w:r>
        <w:rPr>
          <w:position w:val="-34"/>
          <w:sz w:val="28"/>
        </w:rPr>
        <w:pict>
          <v:shape id="_x0000_i1084" type="#_x0000_t75" style="width:116.25pt;height:41.25pt" fillcolor="window">
            <v:imagedata r:id="rId65" o:title=""/>
          </v:shape>
        </w:pict>
      </w:r>
      <w:r w:rsidR="00DF0AE4" w:rsidRPr="00DF0AE4">
        <w:rPr>
          <w:sz w:val="28"/>
        </w:rPr>
        <w:t>,</w:t>
      </w:r>
    </w:p>
    <w:p w:rsidR="00DF0AE4" w:rsidRPr="00DF0AE4" w:rsidRDefault="00944702" w:rsidP="00DF0AE4">
      <w:pPr>
        <w:spacing w:line="360" w:lineRule="auto"/>
        <w:rPr>
          <w:sz w:val="28"/>
        </w:rPr>
      </w:pPr>
      <w:r>
        <w:rPr>
          <w:position w:val="-34"/>
          <w:sz w:val="28"/>
        </w:rPr>
        <w:pict>
          <v:shape id="_x0000_i1085" type="#_x0000_t75" style="width:96.75pt;height:39.75pt" fillcolor="window">
            <v:imagedata r:id="rId66" o:title=""/>
          </v:shape>
        </w:pict>
      </w:r>
      <w:r w:rsidR="00DF0AE4">
        <w:rPr>
          <w:sz w:val="28"/>
        </w:rPr>
        <w:t xml:space="preserve"> </w:t>
      </w:r>
      <w:r w:rsidR="00DF0AE4" w:rsidRPr="00DF0AE4">
        <w:rPr>
          <w:sz w:val="28"/>
        </w:rPr>
        <w:t>- при ламинарном течении.</w:t>
      </w:r>
    </w:p>
    <w:p w:rsidR="008416B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В формулах</w:t>
      </w:r>
      <w:r>
        <w:rPr>
          <w:sz w:val="28"/>
        </w:rPr>
        <w:t xml:space="preserve"> </w:t>
      </w:r>
      <w:r w:rsidR="00944702">
        <w:rPr>
          <w:position w:val="-12"/>
          <w:sz w:val="28"/>
        </w:rPr>
        <w:pict>
          <v:shape id="_x0000_i1086" type="#_x0000_t75" style="width:41.25pt;height:18.75pt" fillcolor="window">
            <v:imagedata r:id="rId67" o:title=""/>
          </v:shape>
        </w:pict>
      </w:r>
      <w:r w:rsidRPr="00DF0AE4">
        <w:rPr>
          <w:sz w:val="28"/>
        </w:rPr>
        <w:t xml:space="preserve"> - соответственно длина и гидравлический диаметр кольцевого пространства на </w:t>
      </w:r>
      <w:r w:rsidRPr="00DF0AE4">
        <w:rPr>
          <w:sz w:val="28"/>
          <w:lang w:val="en-US"/>
        </w:rPr>
        <w:t>i</w:t>
      </w:r>
      <w:r w:rsidRPr="00DF0AE4">
        <w:rPr>
          <w:sz w:val="28"/>
        </w:rPr>
        <w:t xml:space="preserve">- том участке; </w:t>
      </w:r>
      <w:r w:rsidRPr="00DF0AE4">
        <w:rPr>
          <w:sz w:val="28"/>
          <w:lang w:val="en-US"/>
        </w:rPr>
        <w:t>U</w:t>
      </w:r>
      <w:r w:rsidRPr="00DF0AE4">
        <w:rPr>
          <w:sz w:val="28"/>
          <w:vertAlign w:val="subscript"/>
          <w:lang w:val="en-US"/>
        </w:rPr>
        <w:t>i</w:t>
      </w:r>
      <w:r w:rsidRPr="00DF0AE4">
        <w:rPr>
          <w:sz w:val="28"/>
        </w:rPr>
        <w:t xml:space="preserve">- скорость течения жидкости на </w:t>
      </w:r>
      <w:r w:rsidRPr="00DF0AE4">
        <w:rPr>
          <w:sz w:val="28"/>
          <w:lang w:val="en-US"/>
        </w:rPr>
        <w:t>i</w:t>
      </w:r>
      <w:r w:rsidRPr="00DF0AE4">
        <w:rPr>
          <w:sz w:val="28"/>
        </w:rPr>
        <w:t xml:space="preserve"> - том участке; </w:t>
      </w:r>
      <w:r w:rsidRPr="00DF0AE4">
        <w:rPr>
          <w:sz w:val="28"/>
          <w:lang w:val="en-US"/>
        </w:rPr>
        <w:t>n</w:t>
      </w:r>
      <w:r w:rsidRPr="00DF0AE4">
        <w:rPr>
          <w:sz w:val="28"/>
        </w:rPr>
        <w:t xml:space="preserve"> – количество участков кольцевого пространства различного размера от устья до наиболее слабого пласта, </w:t>
      </w:r>
      <w:r w:rsidRPr="00DF0AE4">
        <w:rPr>
          <w:sz w:val="28"/>
          <w:szCs w:val="28"/>
        </w:rPr>
        <w:sym w:font="Symbol" w:char="F074"/>
      </w:r>
      <w:r w:rsidRPr="00DF0AE4">
        <w:rPr>
          <w:sz w:val="28"/>
          <w:vertAlign w:val="subscript"/>
        </w:rPr>
        <w:t xml:space="preserve">0 </w:t>
      </w:r>
      <w:r w:rsidRPr="00DF0AE4">
        <w:rPr>
          <w:sz w:val="28"/>
        </w:rPr>
        <w:t xml:space="preserve">- динамическое напряжение сдвига, </w:t>
      </w:r>
      <w:r w:rsidRPr="00DF0AE4">
        <w:rPr>
          <w:sz w:val="28"/>
          <w:szCs w:val="28"/>
        </w:rPr>
        <w:sym w:font="Symbol" w:char="F06C"/>
      </w:r>
      <w:r w:rsidRPr="00DF0AE4">
        <w:rPr>
          <w:sz w:val="28"/>
        </w:rPr>
        <w:t xml:space="preserve"> - коэффициент гидравлических сопротивлений.</w:t>
      </w:r>
    </w:p>
    <w:p w:rsidR="00DF0AE4" w:rsidRDefault="00DF0AE4" w:rsidP="008416B4">
      <w:pPr>
        <w:spacing w:line="360" w:lineRule="auto"/>
        <w:rPr>
          <w:sz w:val="28"/>
          <w:szCs w:val="28"/>
        </w:rPr>
      </w:pPr>
      <w:bookmarkStart w:id="55" w:name="_Toc534875171"/>
      <w:bookmarkStart w:id="56" w:name="_Toc25953408"/>
      <w:r w:rsidRPr="008416B4">
        <w:rPr>
          <w:sz w:val="28"/>
          <w:szCs w:val="28"/>
        </w:rPr>
        <w:t>Обоснование режима спуска эксплуатационной колонны</w:t>
      </w:r>
      <w:bookmarkEnd w:id="55"/>
      <w:bookmarkEnd w:id="56"/>
    </w:p>
    <w:p w:rsidR="008416B4" w:rsidRPr="008416B4" w:rsidRDefault="008416B4" w:rsidP="008416B4">
      <w:pPr>
        <w:spacing w:line="360" w:lineRule="auto"/>
        <w:rPr>
          <w:sz w:val="28"/>
          <w:szCs w:val="28"/>
        </w:rPr>
      </w:pPr>
    </w:p>
    <w:p w:rsidR="00DF0AE4" w:rsidRPr="00DF0AE4" w:rsidRDefault="00DF0AE4" w:rsidP="00DF0AE4">
      <w:pPr>
        <w:spacing w:line="360" w:lineRule="auto"/>
        <w:rPr>
          <w:sz w:val="28"/>
        </w:rPr>
      </w:pPr>
      <w:r w:rsidRPr="00DF0AE4">
        <w:rPr>
          <w:sz w:val="28"/>
        </w:rPr>
        <w:t xml:space="preserve">Наиболее слабый пласт </w:t>
      </w:r>
      <w:r w:rsidR="00944702">
        <w:rPr>
          <w:position w:val="-12"/>
          <w:sz w:val="28"/>
        </w:rPr>
        <w:pict>
          <v:shape id="_x0000_i1087" type="#_x0000_t75" style="width:129pt;height:21.75pt" fillcolor="window">
            <v:imagedata r:id="rId68" o:title=""/>
          </v:shape>
        </w:pict>
      </w:r>
      <w:r w:rsidRPr="00DF0AE4">
        <w:rPr>
          <w:sz w:val="28"/>
        </w:rPr>
        <w:t xml:space="preserve"> на забое скважины (Мегионская свита).</w:t>
      </w:r>
    </w:p>
    <w:p w:rsidR="00DF0AE4" w:rsidRDefault="00DF0AE4" w:rsidP="00DF0AE4">
      <w:pPr>
        <w:spacing w:line="360" w:lineRule="auto"/>
        <w:rPr>
          <w:sz w:val="28"/>
        </w:rPr>
      </w:pPr>
      <w:r w:rsidRPr="00DF0AE4">
        <w:rPr>
          <w:sz w:val="28"/>
        </w:rPr>
        <w:t xml:space="preserve">Зададимся скоростью спуска </w:t>
      </w:r>
      <w:r w:rsidRPr="00DF0AE4">
        <w:rPr>
          <w:sz w:val="28"/>
          <w:lang w:val="en-US"/>
        </w:rPr>
        <w:t>U</w:t>
      </w:r>
      <w:r w:rsidRPr="00DF0AE4">
        <w:rPr>
          <w:sz w:val="28"/>
        </w:rPr>
        <w:t>=0,5 м/</w:t>
      </w:r>
      <w:r w:rsidRPr="00DF0AE4">
        <w:rPr>
          <w:sz w:val="28"/>
          <w:lang w:val="en-US"/>
        </w:rPr>
        <w:t>c</w:t>
      </w:r>
      <w:r w:rsidRPr="00DF0AE4">
        <w:rPr>
          <w:sz w:val="28"/>
        </w:rPr>
        <w:t xml:space="preserve">, тогда скорость движения вытесняемой жидкости </w:t>
      </w:r>
      <w:r w:rsidRPr="00DF0AE4">
        <w:rPr>
          <w:sz w:val="28"/>
          <w:lang w:val="en-US"/>
        </w:rPr>
        <w:t>U</w:t>
      </w:r>
      <w:r w:rsidRPr="00DF0AE4">
        <w:rPr>
          <w:sz w:val="28"/>
          <w:vertAlign w:val="subscript"/>
        </w:rPr>
        <w:t>ж</w:t>
      </w:r>
      <w:r w:rsidRPr="00DF0AE4">
        <w:rPr>
          <w:sz w:val="28"/>
        </w:rPr>
        <w:t xml:space="preserve"> будет равна:</w:t>
      </w:r>
    </w:p>
    <w:p w:rsidR="008416B4" w:rsidRPr="00DF0AE4" w:rsidRDefault="008416B4" w:rsidP="00DF0AE4">
      <w:pPr>
        <w:spacing w:line="360" w:lineRule="auto"/>
        <w:rPr>
          <w:sz w:val="28"/>
        </w:rPr>
      </w:pPr>
    </w:p>
    <w:p w:rsidR="008416B4" w:rsidRDefault="00944702" w:rsidP="00DF0AE4">
      <w:pPr>
        <w:spacing w:line="360" w:lineRule="auto"/>
        <w:rPr>
          <w:sz w:val="28"/>
        </w:rPr>
      </w:pPr>
      <w:r>
        <w:rPr>
          <w:position w:val="-36"/>
          <w:sz w:val="28"/>
          <w:lang w:val="en-US"/>
        </w:rPr>
        <w:pict>
          <v:shape id="_x0000_i1088" type="#_x0000_t75" style="width:150.75pt;height:42.75pt" fillcolor="window">
            <v:imagedata r:id="rId69" o:title=""/>
          </v:shape>
        </w:pict>
      </w:r>
      <w:r w:rsidR="00DF0AE4" w:rsidRPr="00DF0AE4">
        <w:rPr>
          <w:sz w:val="28"/>
        </w:rPr>
        <w:t xml:space="preserve"> </w:t>
      </w:r>
    </w:p>
    <w:p w:rsidR="008416B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где</w:t>
      </w:r>
    </w:p>
    <w:p w:rsidR="00DF0AE4" w:rsidRPr="00DF0AE4" w:rsidRDefault="00DF0AE4" w:rsidP="00DF0AE4">
      <w:pPr>
        <w:spacing w:line="360" w:lineRule="auto"/>
        <w:rPr>
          <w:sz w:val="28"/>
        </w:rPr>
      </w:pPr>
      <w:r w:rsidRPr="00DF0AE4">
        <w:rPr>
          <w:sz w:val="28"/>
          <w:lang w:val="en-US"/>
        </w:rPr>
        <w:t>D</w:t>
      </w:r>
      <w:r w:rsidRPr="00DF0AE4">
        <w:rPr>
          <w:sz w:val="28"/>
          <w:vertAlign w:val="subscript"/>
        </w:rPr>
        <w:t>С</w:t>
      </w:r>
      <w:r w:rsidRPr="00DF0AE4">
        <w:rPr>
          <w:sz w:val="28"/>
        </w:rPr>
        <w:t xml:space="preserve">, </w:t>
      </w:r>
      <w:r w:rsidRPr="00DF0AE4">
        <w:rPr>
          <w:sz w:val="28"/>
          <w:lang w:val="en-US"/>
        </w:rPr>
        <w:t>D</w:t>
      </w:r>
      <w:r w:rsidRPr="00DF0AE4">
        <w:rPr>
          <w:sz w:val="28"/>
          <w:vertAlign w:val="subscript"/>
        </w:rPr>
        <w:t>Т</w:t>
      </w:r>
      <w:r w:rsidRPr="00DF0AE4">
        <w:rPr>
          <w:sz w:val="28"/>
        </w:rPr>
        <w:t xml:space="preserve"> – соответственно диаметр скважины и наружный диаметр обсадных труб;</w:t>
      </w:r>
    </w:p>
    <w:p w:rsidR="00DF0AE4" w:rsidRPr="00DF0AE4" w:rsidRDefault="00DF0AE4" w:rsidP="00DF0AE4">
      <w:pPr>
        <w:spacing w:line="360" w:lineRule="auto"/>
        <w:rPr>
          <w:sz w:val="28"/>
        </w:rPr>
      </w:pPr>
      <w:r w:rsidRPr="00DF0AE4">
        <w:rPr>
          <w:sz w:val="28"/>
          <w:lang w:val="en-US"/>
        </w:rPr>
        <w:t>K</w:t>
      </w:r>
      <w:r w:rsidRPr="00DF0AE4">
        <w:rPr>
          <w:sz w:val="28"/>
        </w:rPr>
        <w:t xml:space="preserve"> – коэффициент, учитывающий увлечение части жидкости стенками колонны труб. Для практических расчётов можно принять </w:t>
      </w:r>
      <w:r w:rsidRPr="00DF0AE4">
        <w:rPr>
          <w:sz w:val="28"/>
          <w:lang w:val="en-US"/>
        </w:rPr>
        <w:t>K</w:t>
      </w:r>
      <w:r w:rsidRPr="00DF0AE4">
        <w:rPr>
          <w:sz w:val="28"/>
        </w:rPr>
        <w:t>=0,5.</w:t>
      </w:r>
    </w:p>
    <w:p w:rsidR="00DF0AE4" w:rsidRDefault="00DF0AE4" w:rsidP="00DF0AE4">
      <w:pPr>
        <w:spacing w:line="360" w:lineRule="auto"/>
        <w:rPr>
          <w:sz w:val="28"/>
        </w:rPr>
      </w:pPr>
      <w:r w:rsidRPr="00DF0AE4">
        <w:rPr>
          <w:sz w:val="28"/>
        </w:rPr>
        <w:t>Пусть режим течения вытесняемой жидкости в интервале установки техколонны будет ламинарный, тогда:</w:t>
      </w:r>
    </w:p>
    <w:p w:rsidR="008416B4" w:rsidRPr="00DF0AE4" w:rsidRDefault="008416B4" w:rsidP="00DF0AE4">
      <w:pPr>
        <w:spacing w:line="360" w:lineRule="auto"/>
        <w:rPr>
          <w:sz w:val="28"/>
        </w:rPr>
      </w:pPr>
    </w:p>
    <w:p w:rsidR="00DF0AE4" w:rsidRDefault="00944702" w:rsidP="00DF0AE4">
      <w:pPr>
        <w:spacing w:line="360" w:lineRule="auto"/>
        <w:rPr>
          <w:sz w:val="28"/>
        </w:rPr>
      </w:pPr>
      <w:r>
        <w:rPr>
          <w:position w:val="-42"/>
          <w:sz w:val="28"/>
          <w:lang w:val="en-US"/>
        </w:rPr>
        <w:pict>
          <v:shape id="_x0000_i1089" type="#_x0000_t75" style="width:267.75pt;height:48.75pt" fillcolor="window">
            <v:imagedata r:id="rId70" o:title=""/>
          </v:shape>
        </w:pict>
      </w:r>
    </w:p>
    <w:p w:rsidR="008416B4" w:rsidRPr="008416B4" w:rsidRDefault="008416B4" w:rsidP="00DF0AE4">
      <w:pPr>
        <w:spacing w:line="360" w:lineRule="auto"/>
        <w:rPr>
          <w:sz w:val="28"/>
        </w:rPr>
      </w:pPr>
    </w:p>
    <w:p w:rsidR="00DF0AE4" w:rsidRDefault="00DF0AE4" w:rsidP="00DF0AE4">
      <w:pPr>
        <w:spacing w:line="360" w:lineRule="auto"/>
        <w:rPr>
          <w:sz w:val="28"/>
        </w:rPr>
      </w:pPr>
      <w:r w:rsidRPr="00DF0AE4">
        <w:rPr>
          <w:sz w:val="28"/>
        </w:rPr>
        <w:t>Критическая скорость течения</w:t>
      </w:r>
      <w:r>
        <w:rPr>
          <w:sz w:val="28"/>
        </w:rPr>
        <w:t xml:space="preserve"> </w:t>
      </w:r>
      <w:r w:rsidRPr="00DF0AE4">
        <w:rPr>
          <w:sz w:val="28"/>
        </w:rPr>
        <w:t>жидкости при смене режимов определяется по следующей формуле:</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36"/>
          <w:sz w:val="28"/>
        </w:rPr>
        <w:pict>
          <v:shape id="_x0000_i1090" type="#_x0000_t75" style="width:98.25pt;height:41.25pt" fillcolor="window">
            <v:imagedata r:id="rId71" o:title=""/>
          </v:shape>
        </w:pict>
      </w:r>
      <w:r w:rsidR="00DF0AE4" w:rsidRPr="00DF0AE4">
        <w:rPr>
          <w:sz w:val="28"/>
        </w:rPr>
        <w:t xml:space="preserve"> где</w:t>
      </w:r>
      <w:r w:rsidR="00DF0AE4">
        <w:rPr>
          <w:sz w:val="28"/>
        </w:rPr>
        <w:t xml:space="preserve"> </w:t>
      </w:r>
      <w:r>
        <w:rPr>
          <w:position w:val="-12"/>
          <w:sz w:val="28"/>
        </w:rPr>
        <w:pict>
          <v:shape id="_x0000_i1091" type="#_x0000_t75" style="width:126pt;height:21.75pt" fillcolor="window">
            <v:imagedata r:id="rId72" o:title=""/>
          </v:shape>
        </w:pict>
      </w:r>
    </w:p>
    <w:p w:rsidR="008416B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 xml:space="preserve">Тогда </w:t>
      </w:r>
      <w:r w:rsidR="00944702">
        <w:rPr>
          <w:position w:val="-12"/>
          <w:sz w:val="28"/>
        </w:rPr>
        <w:pict>
          <v:shape id="_x0000_i1092" type="#_x0000_t75" style="width:192.75pt;height:21.75pt" fillcolor="window">
            <v:imagedata r:id="rId73" o:title=""/>
          </v:shape>
        </w:pict>
      </w:r>
      <w:r w:rsidRPr="00DF0AE4">
        <w:rPr>
          <w:sz w:val="28"/>
        </w:rPr>
        <w:t xml:space="preserve"> </w:t>
      </w:r>
      <w:r w:rsidR="00944702">
        <w:rPr>
          <w:position w:val="-28"/>
          <w:sz w:val="28"/>
        </w:rPr>
        <w:pict>
          <v:shape id="_x0000_i1093" type="#_x0000_t75" style="width:169.5pt;height:39.75pt" fillcolor="window">
            <v:imagedata r:id="rId74" o:title=""/>
          </v:shape>
        </w:pict>
      </w:r>
    </w:p>
    <w:p w:rsidR="00DF0AE4" w:rsidRPr="00DF0AE4" w:rsidRDefault="00DF0AE4" w:rsidP="00DF0AE4">
      <w:pPr>
        <w:spacing w:line="360" w:lineRule="auto"/>
        <w:rPr>
          <w:sz w:val="28"/>
        </w:rPr>
      </w:pPr>
      <w:r w:rsidRPr="00DF0AE4">
        <w:rPr>
          <w:sz w:val="28"/>
        </w:rPr>
        <w:t xml:space="preserve">Скорость течения жидкости </w:t>
      </w:r>
      <w:r w:rsidRPr="00DF0AE4">
        <w:rPr>
          <w:sz w:val="28"/>
          <w:lang w:val="en-US"/>
        </w:rPr>
        <w:t>U</w:t>
      </w:r>
      <w:r w:rsidRPr="00DF0AE4">
        <w:rPr>
          <w:sz w:val="28"/>
          <w:vertAlign w:val="subscript"/>
        </w:rPr>
        <w:t>Ж</w:t>
      </w:r>
      <w:r w:rsidRPr="00DF0AE4">
        <w:rPr>
          <w:sz w:val="28"/>
        </w:rPr>
        <w:t>&lt;</w:t>
      </w:r>
      <w:r w:rsidRPr="00DF0AE4">
        <w:rPr>
          <w:sz w:val="28"/>
          <w:lang w:val="en-US"/>
        </w:rPr>
        <w:t>U</w:t>
      </w:r>
      <w:r w:rsidRPr="00DF0AE4">
        <w:rPr>
          <w:sz w:val="28"/>
          <w:vertAlign w:val="subscript"/>
        </w:rPr>
        <w:t>КР</w:t>
      </w:r>
      <w:r w:rsidRPr="00DF0AE4">
        <w:rPr>
          <w:sz w:val="28"/>
        </w:rPr>
        <w:t>, то режим ламинарный.</w:t>
      </w:r>
    </w:p>
    <w:p w:rsidR="008416B4" w:rsidRDefault="008416B4" w:rsidP="00DF0AE4">
      <w:pPr>
        <w:spacing w:line="360" w:lineRule="auto"/>
        <w:rPr>
          <w:sz w:val="28"/>
        </w:rPr>
      </w:pPr>
    </w:p>
    <w:p w:rsidR="00DF0AE4" w:rsidRPr="00DF0AE4" w:rsidRDefault="00944702" w:rsidP="00DF0AE4">
      <w:pPr>
        <w:spacing w:line="360" w:lineRule="auto"/>
        <w:rPr>
          <w:sz w:val="28"/>
        </w:rPr>
      </w:pPr>
      <w:r>
        <w:rPr>
          <w:position w:val="-34"/>
          <w:sz w:val="28"/>
        </w:rPr>
        <w:pict>
          <v:shape id="_x0000_i1094" type="#_x0000_t75" style="width:1in;height:39pt" fillcolor="window">
            <v:imagedata r:id="rId75" o:title=""/>
          </v:shape>
        </w:pict>
      </w:r>
      <w:r w:rsidR="00DF0AE4" w:rsidRPr="00DF0AE4">
        <w:rPr>
          <w:sz w:val="28"/>
        </w:rPr>
        <w:t xml:space="preserve"> где </w:t>
      </w:r>
      <w:r>
        <w:rPr>
          <w:position w:val="-12"/>
          <w:sz w:val="28"/>
        </w:rPr>
        <w:pict>
          <v:shape id="_x0000_i1095" type="#_x0000_t75" style="width:129pt;height:18.75pt" fillcolor="window">
            <v:imagedata r:id="rId76" o:title=""/>
          </v:shape>
        </w:pict>
      </w:r>
    </w:p>
    <w:p w:rsidR="008416B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Получаем:</w:t>
      </w:r>
    </w:p>
    <w:p w:rsidR="008416B4" w:rsidRDefault="008416B4" w:rsidP="00DF0AE4">
      <w:pPr>
        <w:spacing w:line="360" w:lineRule="auto"/>
        <w:rPr>
          <w:sz w:val="28"/>
        </w:rPr>
      </w:pPr>
    </w:p>
    <w:p w:rsidR="00DF0AE4" w:rsidRPr="00DF0AE4" w:rsidRDefault="00944702" w:rsidP="00DF0AE4">
      <w:pPr>
        <w:spacing w:line="360" w:lineRule="auto"/>
        <w:rPr>
          <w:sz w:val="28"/>
        </w:rPr>
      </w:pPr>
      <w:r>
        <w:rPr>
          <w:position w:val="-12"/>
          <w:sz w:val="28"/>
        </w:rPr>
        <w:pict>
          <v:shape id="_x0000_i1096" type="#_x0000_t75" style="width:183.75pt;height:18pt" fillcolor="window">
            <v:imagedata r:id="rId77" o:title=""/>
          </v:shape>
        </w:pict>
      </w:r>
      <w:r w:rsidR="00DF0AE4" w:rsidRPr="00DF0AE4">
        <w:rPr>
          <w:sz w:val="28"/>
        </w:rPr>
        <w:t xml:space="preserve"> </w:t>
      </w:r>
      <w:r>
        <w:rPr>
          <w:position w:val="-30"/>
          <w:sz w:val="28"/>
        </w:rPr>
        <w:pict>
          <v:shape id="_x0000_i1097" type="#_x0000_t75" style="width:204pt;height:36.75pt" fillcolor="window">
            <v:imagedata r:id="rId78" o:title=""/>
          </v:shape>
        </w:pict>
      </w:r>
      <w:r w:rsidR="00DF0AE4">
        <w:rPr>
          <w:sz w:val="28"/>
        </w:rPr>
        <w:t xml:space="preserve"> </w:t>
      </w:r>
      <w:r>
        <w:rPr>
          <w:position w:val="-10"/>
          <w:sz w:val="28"/>
        </w:rPr>
        <w:pict>
          <v:shape id="_x0000_i1098" type="#_x0000_t75" style="width:52.5pt;height:16.5pt" fillcolor="window">
            <v:imagedata r:id="rId79" o:title=""/>
          </v:shape>
        </w:pict>
      </w:r>
    </w:p>
    <w:p w:rsidR="008416B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Гидродинамические давления на данном участке составят:</w:t>
      </w:r>
    </w:p>
    <w:p w:rsidR="008416B4" w:rsidRDefault="008416B4" w:rsidP="00DF0AE4">
      <w:pPr>
        <w:spacing w:line="360" w:lineRule="auto"/>
        <w:rPr>
          <w:sz w:val="28"/>
        </w:rPr>
      </w:pPr>
    </w:p>
    <w:p w:rsidR="00DF0AE4" w:rsidRPr="00DF0AE4" w:rsidRDefault="00944702" w:rsidP="00DF0AE4">
      <w:pPr>
        <w:spacing w:line="360" w:lineRule="auto"/>
        <w:rPr>
          <w:sz w:val="28"/>
        </w:rPr>
      </w:pPr>
      <w:r>
        <w:rPr>
          <w:position w:val="-34"/>
          <w:sz w:val="28"/>
        </w:rPr>
        <w:pict>
          <v:shape id="_x0000_i1099" type="#_x0000_t75" style="width:315.75pt;height:39.75pt" fillcolor="window">
            <v:imagedata r:id="rId80" o:title=""/>
          </v:shape>
        </w:pict>
      </w:r>
    </w:p>
    <w:p w:rsidR="008416B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Результаты аналогичных расчётов для различных скоростей спуска яяэксплуатационной колонны приведены в таблице 9.</w:t>
      </w:r>
    </w:p>
    <w:p w:rsidR="008416B4" w:rsidRDefault="008416B4" w:rsidP="00DF0AE4">
      <w:pPr>
        <w:pStyle w:val="a"/>
        <w:numPr>
          <w:ilvl w:val="0"/>
          <w:numId w:val="0"/>
        </w:numPr>
        <w:spacing w:line="360" w:lineRule="auto"/>
        <w:ind w:firstLine="709"/>
        <w:jc w:val="both"/>
      </w:pPr>
    </w:p>
    <w:p w:rsidR="00DF0AE4" w:rsidRPr="00DF0AE4" w:rsidRDefault="00DF0AE4" w:rsidP="00DF0AE4">
      <w:pPr>
        <w:pStyle w:val="a"/>
        <w:numPr>
          <w:ilvl w:val="0"/>
          <w:numId w:val="0"/>
        </w:numPr>
        <w:spacing w:line="360" w:lineRule="auto"/>
        <w:ind w:firstLine="709"/>
        <w:jc w:val="both"/>
      </w:pPr>
      <w:r w:rsidRPr="00DF0AE4">
        <w:t>Таблица №9</w:t>
      </w:r>
      <w:r>
        <w:t xml:space="preserve"> </w:t>
      </w:r>
    </w:p>
    <w:p w:rsidR="00DF0AE4" w:rsidRPr="00DF0AE4" w:rsidRDefault="00DF0AE4" w:rsidP="00DF0AE4">
      <w:pPr>
        <w:spacing w:line="360" w:lineRule="auto"/>
        <w:rPr>
          <w:sz w:val="28"/>
        </w:rPr>
      </w:pPr>
      <w:r w:rsidRPr="00DF0AE4">
        <w:rPr>
          <w:sz w:val="28"/>
        </w:rPr>
        <w:t xml:space="preserve">Зависимость </w:t>
      </w:r>
      <w:r w:rsidRPr="00DF0AE4">
        <w:rPr>
          <w:sz w:val="28"/>
          <w:lang w:val="en-US"/>
        </w:rPr>
        <w:t>P</w:t>
      </w:r>
      <w:r w:rsidRPr="00DF0AE4">
        <w:rPr>
          <w:sz w:val="28"/>
          <w:vertAlign w:val="subscript"/>
        </w:rPr>
        <w:t>гд</w:t>
      </w:r>
      <w:r w:rsidRPr="00DF0AE4">
        <w:rPr>
          <w:sz w:val="28"/>
        </w:rPr>
        <w:t xml:space="preserve"> от скорости спуска эксплуатационной колонны.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1158"/>
        <w:gridCol w:w="1158"/>
        <w:gridCol w:w="1158"/>
        <w:gridCol w:w="1158"/>
        <w:gridCol w:w="1158"/>
        <w:gridCol w:w="1158"/>
        <w:gridCol w:w="1064"/>
      </w:tblGrid>
      <w:tr w:rsidR="00DF0AE4" w:rsidRPr="00DF0AE4" w:rsidTr="008416B4">
        <w:trPr>
          <w:jc w:val="center"/>
        </w:trPr>
        <w:tc>
          <w:tcPr>
            <w:tcW w:w="1159" w:type="dxa"/>
          </w:tcPr>
          <w:p w:rsidR="00DF0AE4" w:rsidRPr="00DF0AE4" w:rsidRDefault="00DF0AE4" w:rsidP="008416B4">
            <w:pPr>
              <w:pStyle w:val="26"/>
            </w:pPr>
            <w:r w:rsidRPr="00DF0AE4">
              <w:rPr>
                <w:lang w:val="en-US"/>
              </w:rPr>
              <w:t>U</w:t>
            </w:r>
            <w:r w:rsidRPr="00DF0AE4">
              <w:rPr>
                <w:vertAlign w:val="subscript"/>
              </w:rPr>
              <w:t>сп</w:t>
            </w:r>
            <w:r w:rsidRPr="00DF0AE4">
              <w:t>, м/с</w:t>
            </w:r>
          </w:p>
        </w:tc>
        <w:tc>
          <w:tcPr>
            <w:tcW w:w="1267" w:type="dxa"/>
          </w:tcPr>
          <w:p w:rsidR="00DF0AE4" w:rsidRPr="00DF0AE4" w:rsidRDefault="00DF0AE4" w:rsidP="008416B4">
            <w:pPr>
              <w:pStyle w:val="26"/>
            </w:pPr>
            <w:r w:rsidRPr="00DF0AE4">
              <w:rPr>
                <w:lang w:val="en-US"/>
              </w:rPr>
              <w:t>U</w:t>
            </w:r>
            <w:r w:rsidRPr="00DF0AE4">
              <w:rPr>
                <w:vertAlign w:val="subscript"/>
              </w:rPr>
              <w:t>ж</w:t>
            </w:r>
            <w:r w:rsidRPr="00DF0AE4">
              <w:t>, м/с</w:t>
            </w:r>
          </w:p>
        </w:tc>
        <w:tc>
          <w:tcPr>
            <w:tcW w:w="1267" w:type="dxa"/>
          </w:tcPr>
          <w:p w:rsidR="00DF0AE4" w:rsidRPr="00DF0AE4" w:rsidRDefault="00DF0AE4" w:rsidP="008416B4">
            <w:pPr>
              <w:pStyle w:val="26"/>
            </w:pPr>
            <w:r w:rsidRPr="00DF0AE4">
              <w:rPr>
                <w:lang w:val="en-US"/>
              </w:rPr>
              <w:t>U</w:t>
            </w:r>
            <w:r w:rsidRPr="00DF0AE4">
              <w:rPr>
                <w:vertAlign w:val="subscript"/>
              </w:rPr>
              <w:t>кр</w:t>
            </w:r>
            <w:r w:rsidRPr="00DF0AE4">
              <w:t>, м/с</w:t>
            </w:r>
          </w:p>
        </w:tc>
        <w:tc>
          <w:tcPr>
            <w:tcW w:w="1267" w:type="dxa"/>
          </w:tcPr>
          <w:p w:rsidR="00DF0AE4" w:rsidRPr="00DF0AE4" w:rsidRDefault="00DF0AE4" w:rsidP="008416B4">
            <w:pPr>
              <w:pStyle w:val="26"/>
            </w:pPr>
            <w:r w:rsidRPr="00DF0AE4">
              <w:t>Sen</w:t>
            </w:r>
          </w:p>
        </w:tc>
        <w:tc>
          <w:tcPr>
            <w:tcW w:w="1267" w:type="dxa"/>
          </w:tcPr>
          <w:p w:rsidR="00DF0AE4" w:rsidRPr="00DF0AE4" w:rsidRDefault="00944702" w:rsidP="008416B4">
            <w:pPr>
              <w:pStyle w:val="26"/>
            </w:pPr>
            <w:r>
              <w:rPr>
                <w:position w:val="-10"/>
              </w:rPr>
              <w:pict>
                <v:shape id="_x0000_i1100" type="#_x0000_t75" style="width:12pt;height:15.75pt" fillcolor="window">
                  <v:imagedata r:id="rId81" o:title=""/>
                </v:shape>
              </w:pict>
            </w:r>
          </w:p>
        </w:tc>
        <w:tc>
          <w:tcPr>
            <w:tcW w:w="1267" w:type="dxa"/>
          </w:tcPr>
          <w:p w:rsidR="00DF0AE4" w:rsidRPr="00DF0AE4" w:rsidRDefault="00DF0AE4" w:rsidP="008416B4">
            <w:pPr>
              <w:pStyle w:val="26"/>
            </w:pPr>
            <w:r w:rsidRPr="00DF0AE4">
              <w:t>Re*</w:t>
            </w:r>
          </w:p>
        </w:tc>
        <w:tc>
          <w:tcPr>
            <w:tcW w:w="1267" w:type="dxa"/>
          </w:tcPr>
          <w:p w:rsidR="00DF0AE4" w:rsidRPr="00DF0AE4" w:rsidRDefault="00944702" w:rsidP="008416B4">
            <w:pPr>
              <w:pStyle w:val="26"/>
            </w:pPr>
            <w:r>
              <w:rPr>
                <w:position w:val="-6"/>
              </w:rPr>
              <w:pict>
                <v:shape id="_x0000_i1101" type="#_x0000_t75" style="width:11.25pt;height:14.25pt" fillcolor="window">
                  <v:imagedata r:id="rId82" o:title=""/>
                </v:shape>
              </w:pict>
            </w:r>
          </w:p>
        </w:tc>
        <w:tc>
          <w:tcPr>
            <w:tcW w:w="1162" w:type="dxa"/>
          </w:tcPr>
          <w:p w:rsidR="00DF0AE4" w:rsidRPr="00DF0AE4" w:rsidRDefault="00DF0AE4" w:rsidP="008416B4">
            <w:pPr>
              <w:pStyle w:val="26"/>
            </w:pPr>
            <w:r w:rsidRPr="00DF0AE4">
              <w:rPr>
                <w:lang w:val="en-US"/>
              </w:rPr>
              <w:t>P</w:t>
            </w:r>
            <w:r w:rsidRPr="00DF0AE4">
              <w:rPr>
                <w:vertAlign w:val="subscript"/>
              </w:rPr>
              <w:t>гд</w:t>
            </w:r>
            <w:r w:rsidRPr="00DF0AE4">
              <w:t>, МПа</w:t>
            </w:r>
          </w:p>
        </w:tc>
      </w:tr>
      <w:tr w:rsidR="00DF0AE4" w:rsidRPr="00DF0AE4" w:rsidTr="008416B4">
        <w:trPr>
          <w:jc w:val="center"/>
        </w:trPr>
        <w:tc>
          <w:tcPr>
            <w:tcW w:w="1159" w:type="dxa"/>
          </w:tcPr>
          <w:p w:rsidR="00DF0AE4" w:rsidRPr="00DF0AE4" w:rsidRDefault="00DF0AE4" w:rsidP="008416B4">
            <w:pPr>
              <w:pStyle w:val="26"/>
            </w:pPr>
            <w:r w:rsidRPr="00DF0AE4">
              <w:t>0,5</w:t>
            </w:r>
          </w:p>
        </w:tc>
        <w:tc>
          <w:tcPr>
            <w:tcW w:w="1267" w:type="dxa"/>
          </w:tcPr>
          <w:p w:rsidR="00DF0AE4" w:rsidRPr="00DF0AE4" w:rsidRDefault="00DF0AE4" w:rsidP="008416B4">
            <w:pPr>
              <w:pStyle w:val="26"/>
            </w:pPr>
            <w:r w:rsidRPr="00DF0AE4">
              <w:t>0,467</w:t>
            </w:r>
          </w:p>
        </w:tc>
        <w:tc>
          <w:tcPr>
            <w:tcW w:w="1267" w:type="dxa"/>
          </w:tcPr>
          <w:p w:rsidR="00DF0AE4" w:rsidRPr="00DF0AE4" w:rsidRDefault="00DF0AE4" w:rsidP="008416B4">
            <w:pPr>
              <w:pStyle w:val="26"/>
            </w:pPr>
            <w:r w:rsidRPr="00DF0AE4">
              <w:t>1,15</w:t>
            </w:r>
          </w:p>
        </w:tc>
        <w:tc>
          <w:tcPr>
            <w:tcW w:w="1267" w:type="dxa"/>
          </w:tcPr>
          <w:p w:rsidR="00DF0AE4" w:rsidRPr="00DF0AE4" w:rsidRDefault="00DF0AE4" w:rsidP="008416B4">
            <w:pPr>
              <w:pStyle w:val="26"/>
            </w:pPr>
            <w:r w:rsidRPr="00DF0AE4">
              <w:t>15</w:t>
            </w:r>
          </w:p>
        </w:tc>
        <w:tc>
          <w:tcPr>
            <w:tcW w:w="1267" w:type="dxa"/>
          </w:tcPr>
          <w:p w:rsidR="00DF0AE4" w:rsidRPr="00DF0AE4" w:rsidRDefault="00DF0AE4" w:rsidP="008416B4">
            <w:pPr>
              <w:pStyle w:val="26"/>
            </w:pPr>
            <w:r w:rsidRPr="00DF0AE4">
              <w:t>0,65</w:t>
            </w: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p>
        </w:tc>
        <w:tc>
          <w:tcPr>
            <w:tcW w:w="1162" w:type="dxa"/>
            <w:vAlign w:val="bottom"/>
          </w:tcPr>
          <w:p w:rsidR="00DF0AE4" w:rsidRPr="00DF0AE4" w:rsidRDefault="00DF0AE4" w:rsidP="008416B4">
            <w:pPr>
              <w:pStyle w:val="26"/>
            </w:pPr>
            <w:r w:rsidRPr="00DF0AE4">
              <w:t>1,46</w:t>
            </w:r>
          </w:p>
        </w:tc>
      </w:tr>
      <w:tr w:rsidR="00DF0AE4" w:rsidRPr="00DF0AE4" w:rsidTr="008416B4">
        <w:trPr>
          <w:jc w:val="center"/>
        </w:trPr>
        <w:tc>
          <w:tcPr>
            <w:tcW w:w="1159" w:type="dxa"/>
          </w:tcPr>
          <w:p w:rsidR="00DF0AE4" w:rsidRPr="00DF0AE4" w:rsidRDefault="00DF0AE4" w:rsidP="008416B4">
            <w:pPr>
              <w:pStyle w:val="26"/>
            </w:pPr>
            <w:r w:rsidRPr="00DF0AE4">
              <w:t>1</w:t>
            </w:r>
          </w:p>
        </w:tc>
        <w:tc>
          <w:tcPr>
            <w:tcW w:w="1267" w:type="dxa"/>
            <w:vAlign w:val="bottom"/>
          </w:tcPr>
          <w:p w:rsidR="00DF0AE4" w:rsidRPr="00DF0AE4" w:rsidRDefault="00DF0AE4" w:rsidP="008416B4">
            <w:pPr>
              <w:pStyle w:val="26"/>
            </w:pPr>
            <w:r w:rsidRPr="00DF0AE4">
              <w:t>0,91</w:t>
            </w:r>
          </w:p>
        </w:tc>
        <w:tc>
          <w:tcPr>
            <w:tcW w:w="1267" w:type="dxa"/>
          </w:tcPr>
          <w:p w:rsidR="00DF0AE4" w:rsidRPr="00DF0AE4" w:rsidRDefault="00DF0AE4" w:rsidP="008416B4">
            <w:pPr>
              <w:pStyle w:val="26"/>
            </w:pPr>
            <w:r w:rsidRPr="00DF0AE4">
              <w:t>1,15</w:t>
            </w: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r w:rsidRPr="00DF0AE4">
              <w:t>4325</w:t>
            </w:r>
          </w:p>
        </w:tc>
        <w:tc>
          <w:tcPr>
            <w:tcW w:w="1267" w:type="dxa"/>
          </w:tcPr>
          <w:p w:rsidR="00DF0AE4" w:rsidRPr="00DF0AE4" w:rsidRDefault="00DF0AE4" w:rsidP="008416B4">
            <w:pPr>
              <w:pStyle w:val="26"/>
            </w:pPr>
            <w:r w:rsidRPr="00DF0AE4">
              <w:t>0,0252</w:t>
            </w:r>
          </w:p>
        </w:tc>
        <w:tc>
          <w:tcPr>
            <w:tcW w:w="1162" w:type="dxa"/>
            <w:vAlign w:val="bottom"/>
          </w:tcPr>
          <w:p w:rsidR="00DF0AE4" w:rsidRPr="00DF0AE4" w:rsidRDefault="00DF0AE4" w:rsidP="008416B4">
            <w:pPr>
              <w:pStyle w:val="26"/>
            </w:pPr>
            <w:r w:rsidRPr="00DF0AE4">
              <w:t>1,95</w:t>
            </w:r>
          </w:p>
        </w:tc>
      </w:tr>
      <w:tr w:rsidR="00DF0AE4" w:rsidRPr="00DF0AE4" w:rsidTr="008416B4">
        <w:trPr>
          <w:jc w:val="center"/>
        </w:trPr>
        <w:tc>
          <w:tcPr>
            <w:tcW w:w="1159" w:type="dxa"/>
          </w:tcPr>
          <w:p w:rsidR="00DF0AE4" w:rsidRPr="00DF0AE4" w:rsidRDefault="00DF0AE4" w:rsidP="008416B4">
            <w:pPr>
              <w:pStyle w:val="26"/>
            </w:pPr>
            <w:r w:rsidRPr="00DF0AE4">
              <w:t>2</w:t>
            </w:r>
          </w:p>
        </w:tc>
        <w:tc>
          <w:tcPr>
            <w:tcW w:w="1267" w:type="dxa"/>
            <w:vAlign w:val="bottom"/>
          </w:tcPr>
          <w:p w:rsidR="00DF0AE4" w:rsidRPr="00DF0AE4" w:rsidRDefault="00DF0AE4" w:rsidP="008416B4">
            <w:pPr>
              <w:pStyle w:val="26"/>
            </w:pPr>
            <w:r w:rsidRPr="00DF0AE4">
              <w:t>1,83</w:t>
            </w:r>
          </w:p>
        </w:tc>
        <w:tc>
          <w:tcPr>
            <w:tcW w:w="1267" w:type="dxa"/>
          </w:tcPr>
          <w:p w:rsidR="00DF0AE4" w:rsidRPr="00DF0AE4" w:rsidRDefault="00DF0AE4" w:rsidP="008416B4">
            <w:pPr>
              <w:pStyle w:val="26"/>
            </w:pPr>
            <w:r w:rsidRPr="00DF0AE4">
              <w:t>1,15</w:t>
            </w: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r w:rsidRPr="00DF0AE4">
              <w:t>11712</w:t>
            </w:r>
          </w:p>
        </w:tc>
        <w:tc>
          <w:tcPr>
            <w:tcW w:w="1267" w:type="dxa"/>
          </w:tcPr>
          <w:p w:rsidR="00DF0AE4" w:rsidRPr="00DF0AE4" w:rsidRDefault="00DF0AE4" w:rsidP="008416B4">
            <w:pPr>
              <w:pStyle w:val="26"/>
            </w:pPr>
            <w:r w:rsidRPr="00DF0AE4">
              <w:t>0,0223</w:t>
            </w:r>
          </w:p>
        </w:tc>
        <w:tc>
          <w:tcPr>
            <w:tcW w:w="1162" w:type="dxa"/>
            <w:vAlign w:val="bottom"/>
          </w:tcPr>
          <w:p w:rsidR="00DF0AE4" w:rsidRPr="00DF0AE4" w:rsidRDefault="00DF0AE4" w:rsidP="008416B4">
            <w:pPr>
              <w:pStyle w:val="26"/>
            </w:pPr>
            <w:r w:rsidRPr="00DF0AE4">
              <w:t>4,8</w:t>
            </w:r>
          </w:p>
        </w:tc>
      </w:tr>
      <w:tr w:rsidR="00DF0AE4" w:rsidRPr="00DF0AE4" w:rsidTr="008416B4">
        <w:trPr>
          <w:jc w:val="center"/>
        </w:trPr>
        <w:tc>
          <w:tcPr>
            <w:tcW w:w="1159" w:type="dxa"/>
          </w:tcPr>
          <w:p w:rsidR="00DF0AE4" w:rsidRPr="00DF0AE4" w:rsidRDefault="00DF0AE4" w:rsidP="008416B4">
            <w:pPr>
              <w:pStyle w:val="26"/>
            </w:pPr>
            <w:r w:rsidRPr="00DF0AE4">
              <w:t>3</w:t>
            </w:r>
          </w:p>
        </w:tc>
        <w:tc>
          <w:tcPr>
            <w:tcW w:w="1267" w:type="dxa"/>
            <w:vAlign w:val="bottom"/>
          </w:tcPr>
          <w:p w:rsidR="00DF0AE4" w:rsidRPr="00DF0AE4" w:rsidRDefault="00DF0AE4" w:rsidP="008416B4">
            <w:pPr>
              <w:pStyle w:val="26"/>
            </w:pPr>
            <w:r w:rsidRPr="00DF0AE4">
              <w:t>2,74</w:t>
            </w:r>
          </w:p>
        </w:tc>
        <w:tc>
          <w:tcPr>
            <w:tcW w:w="1267" w:type="dxa"/>
          </w:tcPr>
          <w:p w:rsidR="00DF0AE4" w:rsidRPr="00DF0AE4" w:rsidRDefault="00DF0AE4" w:rsidP="008416B4">
            <w:pPr>
              <w:pStyle w:val="26"/>
            </w:pPr>
            <w:r w:rsidRPr="00DF0AE4">
              <w:t>1,15</w:t>
            </w: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r w:rsidRPr="00DF0AE4">
              <w:t>21814</w:t>
            </w:r>
          </w:p>
        </w:tc>
        <w:tc>
          <w:tcPr>
            <w:tcW w:w="1267" w:type="dxa"/>
          </w:tcPr>
          <w:p w:rsidR="00DF0AE4" w:rsidRPr="00DF0AE4" w:rsidRDefault="00DF0AE4" w:rsidP="008416B4">
            <w:pPr>
              <w:pStyle w:val="26"/>
            </w:pPr>
            <w:r w:rsidRPr="00DF0AE4">
              <w:t>0,0211</w:t>
            </w:r>
          </w:p>
        </w:tc>
        <w:tc>
          <w:tcPr>
            <w:tcW w:w="1162" w:type="dxa"/>
            <w:vAlign w:val="bottom"/>
          </w:tcPr>
          <w:p w:rsidR="00DF0AE4" w:rsidRPr="00DF0AE4" w:rsidRDefault="00DF0AE4" w:rsidP="008416B4">
            <w:pPr>
              <w:pStyle w:val="26"/>
            </w:pPr>
            <w:r w:rsidRPr="00DF0AE4">
              <w:t>9,06</w:t>
            </w:r>
          </w:p>
        </w:tc>
      </w:tr>
      <w:tr w:rsidR="00DF0AE4" w:rsidRPr="00DF0AE4" w:rsidTr="008416B4">
        <w:trPr>
          <w:jc w:val="center"/>
        </w:trPr>
        <w:tc>
          <w:tcPr>
            <w:tcW w:w="1159" w:type="dxa"/>
          </w:tcPr>
          <w:p w:rsidR="00DF0AE4" w:rsidRPr="00DF0AE4" w:rsidRDefault="00DF0AE4" w:rsidP="008416B4">
            <w:pPr>
              <w:pStyle w:val="26"/>
            </w:pPr>
            <w:r w:rsidRPr="00DF0AE4">
              <w:t>4</w:t>
            </w:r>
          </w:p>
        </w:tc>
        <w:tc>
          <w:tcPr>
            <w:tcW w:w="1267" w:type="dxa"/>
            <w:vAlign w:val="bottom"/>
          </w:tcPr>
          <w:p w:rsidR="00DF0AE4" w:rsidRPr="00DF0AE4" w:rsidRDefault="00DF0AE4" w:rsidP="008416B4">
            <w:pPr>
              <w:pStyle w:val="26"/>
            </w:pPr>
            <w:r w:rsidRPr="00DF0AE4">
              <w:t>3,65</w:t>
            </w:r>
          </w:p>
        </w:tc>
        <w:tc>
          <w:tcPr>
            <w:tcW w:w="1267" w:type="dxa"/>
          </w:tcPr>
          <w:p w:rsidR="00DF0AE4" w:rsidRPr="00DF0AE4" w:rsidRDefault="00DF0AE4" w:rsidP="008416B4">
            <w:pPr>
              <w:pStyle w:val="26"/>
            </w:pPr>
            <w:r w:rsidRPr="00DF0AE4">
              <w:t>1,15</w:t>
            </w: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p>
        </w:tc>
        <w:tc>
          <w:tcPr>
            <w:tcW w:w="1267" w:type="dxa"/>
          </w:tcPr>
          <w:p w:rsidR="00DF0AE4" w:rsidRPr="00DF0AE4" w:rsidRDefault="00DF0AE4" w:rsidP="008416B4">
            <w:pPr>
              <w:pStyle w:val="26"/>
            </w:pPr>
            <w:r w:rsidRPr="00DF0AE4">
              <w:t>30683</w:t>
            </w:r>
          </w:p>
        </w:tc>
        <w:tc>
          <w:tcPr>
            <w:tcW w:w="1267" w:type="dxa"/>
          </w:tcPr>
          <w:p w:rsidR="00DF0AE4" w:rsidRPr="00DF0AE4" w:rsidRDefault="00DF0AE4" w:rsidP="008416B4">
            <w:pPr>
              <w:pStyle w:val="26"/>
            </w:pPr>
            <w:r w:rsidRPr="00DF0AE4">
              <w:t>0,0202</w:t>
            </w:r>
          </w:p>
        </w:tc>
        <w:tc>
          <w:tcPr>
            <w:tcW w:w="1162" w:type="dxa"/>
            <w:vAlign w:val="bottom"/>
          </w:tcPr>
          <w:p w:rsidR="00DF0AE4" w:rsidRPr="00DF0AE4" w:rsidRDefault="00DF0AE4" w:rsidP="008416B4">
            <w:pPr>
              <w:pStyle w:val="26"/>
            </w:pPr>
            <w:r w:rsidRPr="00DF0AE4">
              <w:t>17,15</w:t>
            </w:r>
          </w:p>
        </w:tc>
      </w:tr>
    </w:tbl>
    <w:p w:rsidR="00DF0AE4" w:rsidRPr="00DF0AE4" w:rsidRDefault="00DF0AE4" w:rsidP="00DF0AE4">
      <w:pPr>
        <w:spacing w:line="360" w:lineRule="auto"/>
        <w:rPr>
          <w:sz w:val="28"/>
        </w:rPr>
      </w:pPr>
    </w:p>
    <w:p w:rsidR="00DF0AE4" w:rsidRPr="00DF0AE4" w:rsidRDefault="00DF0AE4" w:rsidP="00DF0AE4">
      <w:pPr>
        <w:spacing w:line="360" w:lineRule="auto"/>
        <w:rPr>
          <w:sz w:val="28"/>
        </w:rPr>
      </w:pPr>
      <w:r w:rsidRPr="00DF0AE4">
        <w:rPr>
          <w:sz w:val="28"/>
        </w:rPr>
        <w:t>По результатам расчетов табл. 9. построим график зависимости Р</w:t>
      </w:r>
      <w:r w:rsidRPr="00DF0AE4">
        <w:rPr>
          <w:sz w:val="28"/>
          <w:vertAlign w:val="subscript"/>
        </w:rPr>
        <w:t>ГД</w:t>
      </w:r>
      <w:r w:rsidRPr="00DF0AE4">
        <w:rPr>
          <w:sz w:val="28"/>
        </w:rPr>
        <w:t xml:space="preserve"> = </w:t>
      </w:r>
      <w:r w:rsidRPr="00DF0AE4">
        <w:rPr>
          <w:sz w:val="28"/>
          <w:lang w:val="en-US"/>
        </w:rPr>
        <w:t>f</w:t>
      </w:r>
      <w:r w:rsidRPr="00DF0AE4">
        <w:rPr>
          <w:sz w:val="28"/>
        </w:rPr>
        <w:t>(</w:t>
      </w:r>
      <w:r w:rsidRPr="00DF0AE4">
        <w:rPr>
          <w:sz w:val="28"/>
          <w:lang w:val="en-US"/>
        </w:rPr>
        <w:t>U</w:t>
      </w:r>
      <w:r w:rsidRPr="00DF0AE4">
        <w:rPr>
          <w:sz w:val="28"/>
          <w:vertAlign w:val="subscript"/>
        </w:rPr>
        <w:t>СП</w:t>
      </w:r>
      <w:r w:rsidRPr="00DF0AE4">
        <w:rPr>
          <w:sz w:val="28"/>
        </w:rPr>
        <w:t>)</w:t>
      </w:r>
    </w:p>
    <w:p w:rsidR="00DF0AE4" w:rsidRPr="00DF0AE4" w:rsidRDefault="00DF0AE4" w:rsidP="00DF0AE4">
      <w:pPr>
        <w:spacing w:line="360" w:lineRule="auto"/>
        <w:rPr>
          <w:sz w:val="28"/>
        </w:rPr>
      </w:pPr>
      <w:r w:rsidRPr="00DF0AE4">
        <w:rPr>
          <w:sz w:val="28"/>
        </w:rPr>
        <w:t>Давление столба промывочной жидкости на пласт будет равно</w:t>
      </w:r>
    </w:p>
    <w:p w:rsidR="00DF0AE4" w:rsidRPr="00DF0AE4" w:rsidRDefault="00944702" w:rsidP="00DF0AE4">
      <w:pPr>
        <w:spacing w:line="360" w:lineRule="auto"/>
        <w:rPr>
          <w:sz w:val="28"/>
        </w:rPr>
      </w:pPr>
      <w:r>
        <w:rPr>
          <w:position w:val="-12"/>
          <w:sz w:val="28"/>
        </w:rPr>
        <w:pict>
          <v:shape id="_x0000_i1102" type="#_x0000_t75" style="width:285.75pt;height:21.75pt" fillcolor="window">
            <v:imagedata r:id="rId83" o:title=""/>
          </v:shape>
        </w:pict>
      </w:r>
    </w:p>
    <w:p w:rsidR="008416B4" w:rsidRDefault="008416B4" w:rsidP="00DF0AE4">
      <w:pPr>
        <w:spacing w:line="360" w:lineRule="auto"/>
        <w:rPr>
          <w:sz w:val="28"/>
        </w:rPr>
      </w:pPr>
    </w:p>
    <w:p w:rsidR="00DF0AE4" w:rsidRDefault="00DF0AE4" w:rsidP="00DF0AE4">
      <w:pPr>
        <w:spacing w:line="360" w:lineRule="auto"/>
        <w:rPr>
          <w:sz w:val="28"/>
        </w:rPr>
      </w:pPr>
      <w:r w:rsidRPr="00DF0AE4">
        <w:rPr>
          <w:sz w:val="28"/>
        </w:rPr>
        <w:t xml:space="preserve">Тогда максимальное гидродинамическое давление, не допускающее поглощения будет равно </w:t>
      </w:r>
      <w:r w:rsidR="00944702">
        <w:rPr>
          <w:position w:val="-16"/>
          <w:sz w:val="28"/>
        </w:rPr>
        <w:pict>
          <v:shape id="_x0000_i1103" type="#_x0000_t75" style="width:281.25pt;height:24pt" fillcolor="window">
            <v:imagedata r:id="rId84" o:title=""/>
          </v:shape>
        </w:pict>
      </w:r>
      <w:r w:rsidRPr="00DF0AE4">
        <w:rPr>
          <w:sz w:val="28"/>
        </w:rPr>
        <w:t>, что соответствует скорости спуска приблизительно равной 3,3 м/с.</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sz w:val="28"/>
        </w:rPr>
        <w:pict>
          <v:shape id="_x0000_i1104" type="#_x0000_t75" style="width:243pt;height:270.75pt" fillcolor="window">
            <v:imagedata r:id="rId85" o:title="" croptop="9244f" cropbottom="4945f" cropleft="28875f" cropright="11837f"/>
          </v:shape>
        </w:pict>
      </w:r>
    </w:p>
    <w:p w:rsidR="00DF0AE4" w:rsidRPr="00DF0AE4" w:rsidRDefault="00DF0AE4" w:rsidP="00DF0AE4">
      <w:pPr>
        <w:spacing w:line="360" w:lineRule="auto"/>
        <w:rPr>
          <w:sz w:val="28"/>
        </w:rPr>
      </w:pPr>
      <w:r w:rsidRPr="00DF0AE4">
        <w:rPr>
          <w:sz w:val="28"/>
        </w:rPr>
        <w:t>Рис. 4. Зависимость Р</w:t>
      </w:r>
      <w:r w:rsidRPr="00DF0AE4">
        <w:rPr>
          <w:sz w:val="28"/>
          <w:vertAlign w:val="subscript"/>
        </w:rPr>
        <w:t>ГД</w:t>
      </w:r>
      <w:r w:rsidRPr="00DF0AE4">
        <w:rPr>
          <w:sz w:val="28"/>
        </w:rPr>
        <w:t xml:space="preserve"> = </w:t>
      </w:r>
      <w:r w:rsidRPr="00DF0AE4">
        <w:rPr>
          <w:sz w:val="28"/>
          <w:lang w:val="en-US"/>
        </w:rPr>
        <w:t>f</w:t>
      </w:r>
      <w:r w:rsidRPr="00DF0AE4">
        <w:rPr>
          <w:sz w:val="28"/>
        </w:rPr>
        <w:t>(</w:t>
      </w:r>
      <w:r w:rsidRPr="00DF0AE4">
        <w:rPr>
          <w:sz w:val="28"/>
          <w:lang w:val="en-US"/>
        </w:rPr>
        <w:t>U</w:t>
      </w:r>
      <w:r w:rsidRPr="00DF0AE4">
        <w:rPr>
          <w:sz w:val="28"/>
          <w:vertAlign w:val="subscript"/>
        </w:rPr>
        <w:t>СП</w:t>
      </w:r>
      <w:r w:rsidRPr="00DF0AE4">
        <w:rPr>
          <w:sz w:val="28"/>
        </w:rPr>
        <w:t>)</w:t>
      </w:r>
    </w:p>
    <w:p w:rsidR="00DF0AE4" w:rsidRPr="00DF0AE4" w:rsidRDefault="00DF0AE4" w:rsidP="00DF0AE4">
      <w:pPr>
        <w:spacing w:line="360" w:lineRule="auto"/>
        <w:rPr>
          <w:sz w:val="28"/>
        </w:rPr>
      </w:pPr>
    </w:p>
    <w:p w:rsidR="00DF0AE4" w:rsidRDefault="00DF0AE4" w:rsidP="00DF0AE4">
      <w:pPr>
        <w:spacing w:line="360" w:lineRule="auto"/>
        <w:rPr>
          <w:sz w:val="28"/>
        </w:rPr>
      </w:pPr>
      <w:r w:rsidRPr="00DF0AE4">
        <w:rPr>
          <w:sz w:val="28"/>
        </w:rPr>
        <w:t>Скорость спуска обсадной колонны не должна превышать 3 м/с.</w:t>
      </w:r>
    </w:p>
    <w:p w:rsidR="008416B4" w:rsidRPr="00DF0AE4" w:rsidRDefault="008416B4" w:rsidP="00DF0AE4">
      <w:pPr>
        <w:spacing w:line="360" w:lineRule="auto"/>
        <w:rPr>
          <w:sz w:val="28"/>
        </w:rPr>
      </w:pPr>
    </w:p>
    <w:p w:rsidR="00DF0AE4" w:rsidRDefault="00DF0AE4" w:rsidP="008416B4">
      <w:pPr>
        <w:spacing w:line="360" w:lineRule="auto"/>
        <w:rPr>
          <w:sz w:val="28"/>
          <w:szCs w:val="28"/>
        </w:rPr>
      </w:pPr>
      <w:bookmarkStart w:id="57" w:name="_Toc534875172"/>
      <w:bookmarkStart w:id="58" w:name="_Toc25953409"/>
      <w:r w:rsidRPr="008416B4">
        <w:rPr>
          <w:sz w:val="28"/>
          <w:szCs w:val="28"/>
        </w:rPr>
        <w:t>Расчет допустимой глубины опрожнения колонны</w:t>
      </w:r>
      <w:bookmarkEnd w:id="57"/>
      <w:bookmarkEnd w:id="58"/>
    </w:p>
    <w:p w:rsidR="008416B4" w:rsidRPr="008416B4" w:rsidRDefault="008416B4" w:rsidP="008416B4">
      <w:pPr>
        <w:spacing w:line="360" w:lineRule="auto"/>
        <w:rPr>
          <w:sz w:val="28"/>
          <w:szCs w:val="28"/>
        </w:rPr>
      </w:pPr>
    </w:p>
    <w:p w:rsidR="00DF0AE4" w:rsidRDefault="00DF0AE4" w:rsidP="00DF0AE4">
      <w:pPr>
        <w:spacing w:line="360" w:lineRule="auto"/>
        <w:rPr>
          <w:sz w:val="28"/>
        </w:rPr>
      </w:pPr>
      <w:r w:rsidRPr="00DF0AE4">
        <w:rPr>
          <w:sz w:val="28"/>
        </w:rPr>
        <w:t xml:space="preserve">Из условия прочности обсадной колонны: </w:t>
      </w:r>
    </w:p>
    <w:p w:rsidR="008416B4" w:rsidRPr="00DF0AE4" w:rsidRDefault="008416B4" w:rsidP="00DF0AE4">
      <w:pPr>
        <w:spacing w:line="360" w:lineRule="auto"/>
        <w:rPr>
          <w:sz w:val="28"/>
        </w:rPr>
      </w:pPr>
    </w:p>
    <w:p w:rsidR="00DF0AE4" w:rsidRDefault="00944702" w:rsidP="00DF0AE4">
      <w:pPr>
        <w:spacing w:line="360" w:lineRule="auto"/>
        <w:rPr>
          <w:sz w:val="28"/>
        </w:rPr>
      </w:pPr>
      <w:r>
        <w:rPr>
          <w:position w:val="-34"/>
          <w:sz w:val="28"/>
          <w:lang w:val="en-US"/>
        </w:rPr>
        <w:pict>
          <v:shape id="_x0000_i1105" type="#_x0000_t75" style="width:338.25pt;height:41.25pt" fillcolor="window">
            <v:imagedata r:id="rId86" o:title=""/>
          </v:shape>
        </w:pict>
      </w:r>
    </w:p>
    <w:p w:rsidR="008416B4" w:rsidRPr="008416B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Из условия прочности обратного клапана:</w:t>
      </w:r>
    </w:p>
    <w:p w:rsidR="00DF0AE4" w:rsidRPr="00DF0AE4" w:rsidRDefault="00944702" w:rsidP="00DF0AE4">
      <w:pPr>
        <w:spacing w:line="360" w:lineRule="auto"/>
        <w:rPr>
          <w:sz w:val="28"/>
        </w:rPr>
      </w:pPr>
      <w:r>
        <w:rPr>
          <w:position w:val="-34"/>
          <w:sz w:val="28"/>
          <w:lang w:val="en-US"/>
        </w:rPr>
        <w:pict>
          <v:shape id="_x0000_i1106" type="#_x0000_t75" style="width:3in;height:41.25pt" fillcolor="window">
            <v:imagedata r:id="rId87" o:title=""/>
          </v:shape>
        </w:pict>
      </w:r>
    </w:p>
    <w:p w:rsidR="00DF0AE4" w:rsidRPr="00DF0AE4" w:rsidRDefault="00DF0AE4" w:rsidP="00DF0AE4">
      <w:pPr>
        <w:spacing w:line="360" w:lineRule="auto"/>
        <w:rPr>
          <w:sz w:val="28"/>
        </w:rPr>
      </w:pPr>
    </w:p>
    <w:p w:rsidR="00DF0AE4" w:rsidRDefault="008416B4" w:rsidP="00DF0AE4">
      <w:pPr>
        <w:pStyle w:val="2"/>
        <w:spacing w:before="0" w:after="0" w:line="360" w:lineRule="auto"/>
        <w:ind w:firstLine="709"/>
        <w:jc w:val="both"/>
        <w:rPr>
          <w:rFonts w:ascii="Times New Roman" w:hAnsi="Times New Roman"/>
          <w:b w:val="0"/>
          <w:i w:val="0"/>
          <w:caps/>
          <w:smallCaps w:val="0"/>
        </w:rPr>
      </w:pPr>
      <w:bookmarkStart w:id="59" w:name="_Toc534875160"/>
      <w:bookmarkStart w:id="60" w:name="_Toc25953410"/>
      <w:r>
        <w:rPr>
          <w:rFonts w:ascii="Times New Roman" w:hAnsi="Times New Roman"/>
          <w:b w:val="0"/>
          <w:i w:val="0"/>
          <w:caps/>
          <w:smallCaps w:val="0"/>
        </w:rPr>
        <w:br w:type="page"/>
        <w:t>6.</w:t>
      </w:r>
      <w:r w:rsidR="00DF0AE4" w:rsidRPr="00DF0AE4">
        <w:rPr>
          <w:rFonts w:ascii="Times New Roman" w:hAnsi="Times New Roman"/>
          <w:b w:val="0"/>
          <w:i w:val="0"/>
          <w:caps/>
          <w:smallCaps w:val="0"/>
        </w:rPr>
        <w:t xml:space="preserve"> обоснование способа цементирования</w:t>
      </w:r>
      <w:bookmarkEnd w:id="59"/>
      <w:bookmarkEnd w:id="60"/>
    </w:p>
    <w:p w:rsidR="008416B4" w:rsidRPr="008416B4" w:rsidRDefault="008416B4" w:rsidP="008416B4"/>
    <w:p w:rsidR="00DF0AE4" w:rsidRPr="00DF0AE4" w:rsidRDefault="00DF0AE4" w:rsidP="00DF0AE4">
      <w:pPr>
        <w:spacing w:line="360" w:lineRule="auto"/>
        <w:rPr>
          <w:sz w:val="28"/>
        </w:rPr>
      </w:pPr>
      <w:r w:rsidRPr="00DF0AE4">
        <w:rPr>
          <w:sz w:val="28"/>
        </w:rPr>
        <w:t>Кондуктор и колонна цементируется до устья, для разобщения водоносных горизонтов.</w:t>
      </w:r>
    </w:p>
    <w:p w:rsidR="00DF0AE4" w:rsidRPr="00DF0AE4" w:rsidRDefault="00DF0AE4" w:rsidP="00DF0AE4">
      <w:pPr>
        <w:spacing w:line="360" w:lineRule="auto"/>
        <w:rPr>
          <w:sz w:val="28"/>
        </w:rPr>
      </w:pPr>
      <w:r w:rsidRPr="00DF0AE4">
        <w:rPr>
          <w:sz w:val="28"/>
        </w:rPr>
        <w:t>Обсадная колонна цементируется в одну ступень (требование заказчика) до устья.</w:t>
      </w:r>
    </w:p>
    <w:p w:rsidR="00DF0AE4" w:rsidRDefault="00DF0AE4" w:rsidP="00DF0AE4">
      <w:pPr>
        <w:spacing w:line="360" w:lineRule="auto"/>
        <w:rPr>
          <w:sz w:val="28"/>
        </w:rPr>
      </w:pPr>
      <w:r w:rsidRPr="00DF0AE4">
        <w:rPr>
          <w:sz w:val="28"/>
        </w:rPr>
        <w:t>Самым слабым пластом является Мегионская свита (К</w:t>
      </w:r>
      <w:r w:rsidRPr="00DF0AE4">
        <w:rPr>
          <w:sz w:val="28"/>
          <w:vertAlign w:val="subscript"/>
        </w:rPr>
        <w:t>п</w:t>
      </w:r>
      <w:r w:rsidRPr="00DF0AE4">
        <w:rPr>
          <w:sz w:val="28"/>
        </w:rPr>
        <w:t>=1,59), Р</w:t>
      </w:r>
      <w:r w:rsidRPr="00DF0AE4">
        <w:rPr>
          <w:sz w:val="28"/>
          <w:vertAlign w:val="subscript"/>
        </w:rPr>
        <w:t>ПОГЛ</w:t>
      </w:r>
      <w:r w:rsidRPr="00DF0AE4">
        <w:rPr>
          <w:sz w:val="28"/>
        </w:rPr>
        <w:t>=40,03</w:t>
      </w:r>
      <w:r>
        <w:rPr>
          <w:sz w:val="28"/>
        </w:rPr>
        <w:t xml:space="preserve"> </w:t>
      </w:r>
      <w:r w:rsidRPr="00DF0AE4">
        <w:rPr>
          <w:sz w:val="28"/>
        </w:rPr>
        <w:t>МПа. Давление столба цементного раствора на поглощающий пласт с учетом гидродинамических потерь при цементировании должно удовлетворять условию</w:t>
      </w:r>
    </w:p>
    <w:p w:rsidR="008416B4" w:rsidRPr="00DF0AE4" w:rsidRDefault="008416B4" w:rsidP="00DF0AE4">
      <w:pPr>
        <w:spacing w:line="360" w:lineRule="auto"/>
        <w:rPr>
          <w:sz w:val="28"/>
        </w:rPr>
      </w:pPr>
    </w:p>
    <w:p w:rsidR="00DF0AE4" w:rsidRDefault="00DF0AE4" w:rsidP="00DF0AE4">
      <w:pPr>
        <w:pStyle w:val="ab"/>
        <w:spacing w:line="360" w:lineRule="auto"/>
        <w:ind w:firstLine="709"/>
      </w:pPr>
      <w:r w:rsidRPr="00DF0AE4">
        <w:t>Р</w:t>
      </w:r>
      <w:r w:rsidRPr="00DF0AE4">
        <w:rPr>
          <w:vertAlign w:val="subscript"/>
        </w:rPr>
        <w:t>ПОГЛ</w:t>
      </w:r>
      <w:r w:rsidRPr="00DF0AE4">
        <w:rPr>
          <w:szCs w:val="28"/>
        </w:rPr>
        <w:sym w:font="Symbol" w:char="F0B3"/>
      </w:r>
      <w:r w:rsidRPr="00DF0AE4">
        <w:t>1,1</w:t>
      </w:r>
      <w:r w:rsidRPr="00DF0AE4">
        <w:rPr>
          <w:szCs w:val="28"/>
        </w:rPr>
        <w:sym w:font="Symbol" w:char="F0D7"/>
      </w:r>
      <w:r w:rsidRPr="00DF0AE4">
        <w:t>Р</w:t>
      </w:r>
      <w:r w:rsidRPr="00DF0AE4">
        <w:rPr>
          <w:vertAlign w:val="subscript"/>
        </w:rPr>
        <w:t>Ц.Р..</w:t>
      </w:r>
      <w:r w:rsidR="008416B4">
        <w:rPr>
          <w:vertAlign w:val="subscript"/>
        </w:rPr>
        <w:t xml:space="preserve">                                                                                                                                     </w:t>
      </w:r>
      <w:r w:rsidRPr="00DF0AE4">
        <w:t>(12)</w:t>
      </w:r>
    </w:p>
    <w:p w:rsidR="008416B4" w:rsidRPr="00DF0AE4" w:rsidRDefault="008416B4" w:rsidP="00DF0AE4">
      <w:pPr>
        <w:pStyle w:val="ab"/>
        <w:spacing w:line="360" w:lineRule="auto"/>
        <w:ind w:firstLine="709"/>
      </w:pPr>
    </w:p>
    <w:p w:rsidR="00DF0AE4" w:rsidRDefault="00DF0AE4" w:rsidP="00DF0AE4">
      <w:pPr>
        <w:spacing w:line="360" w:lineRule="auto"/>
        <w:rPr>
          <w:sz w:val="28"/>
        </w:rPr>
      </w:pPr>
      <w:r w:rsidRPr="00DF0AE4">
        <w:rPr>
          <w:sz w:val="28"/>
        </w:rPr>
        <w:t xml:space="preserve">Таким образом давление столба цементного раствора не должно превышать величины </w:t>
      </w:r>
      <w:r w:rsidR="00944702">
        <w:rPr>
          <w:position w:val="-30"/>
          <w:sz w:val="28"/>
        </w:rPr>
        <w:pict>
          <v:shape id="_x0000_i1107" type="#_x0000_t75" style="width:158.25pt;height:36.75pt" fillcolor="window">
            <v:imagedata r:id="rId88" o:title=""/>
          </v:shape>
        </w:pict>
      </w:r>
      <w:r w:rsidRPr="00DF0AE4">
        <w:rPr>
          <w:sz w:val="28"/>
        </w:rPr>
        <w:t xml:space="preserve"> Для дальнейших расчетов примем, что интервал от забоя и на 300 м выше продуктивного пласта (2205-2570 м по вертикали) цементируется ПЦТ-1-50 по ГОСТ 1581-96 с плотностью раствора </w:t>
      </w:r>
      <w:r w:rsidRPr="00DF0AE4">
        <w:rPr>
          <w:sz w:val="28"/>
          <w:szCs w:val="28"/>
        </w:rPr>
        <w:sym w:font="Symbol" w:char="F072"/>
      </w:r>
      <w:r w:rsidRPr="00DF0AE4">
        <w:rPr>
          <w:sz w:val="28"/>
          <w:vertAlign w:val="subscript"/>
        </w:rPr>
        <w:t>Ц.Р.</w:t>
      </w:r>
      <w:r w:rsidRPr="00DF0AE4">
        <w:rPr>
          <w:sz w:val="28"/>
        </w:rPr>
        <w:t>=1,80 г/см</w:t>
      </w:r>
      <w:r w:rsidRPr="00DF0AE4">
        <w:rPr>
          <w:sz w:val="28"/>
          <w:vertAlign w:val="superscript"/>
        </w:rPr>
        <w:t>3</w:t>
      </w:r>
      <w:r w:rsidRPr="00DF0AE4">
        <w:rPr>
          <w:sz w:val="28"/>
        </w:rPr>
        <w:t xml:space="preserve"> (В/Ц=0,45) Давление столба ПЦТ-1-50 будет составлять</w:t>
      </w:r>
    </w:p>
    <w:p w:rsidR="008416B4" w:rsidRPr="00DF0AE4" w:rsidRDefault="008416B4" w:rsidP="00DF0AE4">
      <w:pPr>
        <w:spacing w:line="360" w:lineRule="auto"/>
        <w:rPr>
          <w:sz w:val="28"/>
        </w:rPr>
      </w:pPr>
    </w:p>
    <w:p w:rsidR="00DF0AE4" w:rsidRDefault="00944702" w:rsidP="00DF0AE4">
      <w:pPr>
        <w:spacing w:line="360" w:lineRule="auto"/>
        <w:rPr>
          <w:sz w:val="28"/>
        </w:rPr>
      </w:pPr>
      <w:r>
        <w:rPr>
          <w:position w:val="-16"/>
          <w:sz w:val="28"/>
        </w:rPr>
        <w:pict>
          <v:shape id="_x0000_i1108" type="#_x0000_t75" style="width:195.75pt;height:21pt" fillcolor="window">
            <v:imagedata r:id="rId89" o:title=""/>
          </v:shape>
        </w:pict>
      </w:r>
      <w:r w:rsidR="00DF0AE4" w:rsidRPr="00DF0AE4">
        <w:rPr>
          <w:sz w:val="28"/>
        </w:rPr>
        <w:t>.</w:t>
      </w:r>
    </w:p>
    <w:p w:rsidR="008416B4" w:rsidRPr="00DF0AE4" w:rsidRDefault="008416B4" w:rsidP="00DF0AE4">
      <w:pPr>
        <w:spacing w:line="360" w:lineRule="auto"/>
        <w:rPr>
          <w:sz w:val="28"/>
        </w:rPr>
      </w:pPr>
    </w:p>
    <w:p w:rsidR="00DF0AE4" w:rsidRDefault="00DF0AE4" w:rsidP="00DF0AE4">
      <w:pPr>
        <w:spacing w:line="360" w:lineRule="auto"/>
        <w:rPr>
          <w:sz w:val="28"/>
        </w:rPr>
      </w:pPr>
      <w:r w:rsidRPr="00DF0AE4">
        <w:rPr>
          <w:sz w:val="28"/>
        </w:rPr>
        <w:t>Рассчитаем плотность облегченного раствора</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30"/>
          <w:sz w:val="28"/>
        </w:rPr>
        <w:pict>
          <v:shape id="_x0000_i1109" type="#_x0000_t75" style="width:240.75pt;height:39pt" fillcolor="window">
            <v:imagedata r:id="rId90" o:title=""/>
          </v:shape>
        </w:pict>
      </w:r>
    </w:p>
    <w:p w:rsidR="00DF0AE4" w:rsidRPr="00DF0AE4" w:rsidRDefault="00DF0AE4" w:rsidP="00DF0AE4">
      <w:pPr>
        <w:spacing w:line="360" w:lineRule="auto"/>
        <w:rPr>
          <w:sz w:val="28"/>
        </w:rPr>
      </w:pPr>
    </w:p>
    <w:p w:rsidR="00DF0AE4" w:rsidRPr="008416B4" w:rsidRDefault="00DF0AE4" w:rsidP="008416B4">
      <w:pPr>
        <w:spacing w:line="360" w:lineRule="auto"/>
        <w:rPr>
          <w:sz w:val="28"/>
          <w:szCs w:val="28"/>
        </w:rPr>
      </w:pPr>
      <w:bookmarkStart w:id="61" w:name="_Toc534875176"/>
      <w:bookmarkStart w:id="62" w:name="_Toc25930120"/>
      <w:bookmarkStart w:id="63" w:name="_Toc25952698"/>
      <w:bookmarkStart w:id="64" w:name="_Toc25952980"/>
      <w:bookmarkStart w:id="65" w:name="_Toc25953411"/>
      <w:bookmarkStart w:id="66" w:name="_Toc25953809"/>
      <w:bookmarkStart w:id="67" w:name="_Toc25954286"/>
      <w:r w:rsidRPr="008416B4">
        <w:rPr>
          <w:sz w:val="28"/>
          <w:szCs w:val="28"/>
        </w:rPr>
        <w:t>РАСЧЕТ цементированиЯ обсадной колонны</w:t>
      </w:r>
      <w:bookmarkEnd w:id="61"/>
      <w:r w:rsidRPr="008416B4">
        <w:rPr>
          <w:sz w:val="28"/>
          <w:szCs w:val="28"/>
        </w:rPr>
        <w:t>.</w:t>
      </w:r>
      <w:bookmarkEnd w:id="62"/>
      <w:bookmarkEnd w:id="63"/>
      <w:bookmarkEnd w:id="64"/>
      <w:bookmarkEnd w:id="65"/>
      <w:bookmarkEnd w:id="66"/>
      <w:bookmarkEnd w:id="67"/>
    </w:p>
    <w:p w:rsidR="00DF0AE4" w:rsidRPr="009D66D7" w:rsidRDefault="009D66D7" w:rsidP="009D66D7">
      <w:pPr>
        <w:spacing w:line="360" w:lineRule="auto"/>
        <w:rPr>
          <w:sz w:val="28"/>
        </w:rPr>
      </w:pPr>
      <w:r>
        <w:rPr>
          <w:sz w:val="28"/>
        </w:rPr>
        <w:br w:type="page"/>
      </w:r>
      <w:bookmarkStart w:id="68" w:name="_Toc534875177"/>
      <w:bookmarkStart w:id="69" w:name="_Toc25953412"/>
      <w:r w:rsidR="008416B4">
        <w:rPr>
          <w:sz w:val="28"/>
          <w:szCs w:val="28"/>
        </w:rPr>
        <w:t xml:space="preserve">7. </w:t>
      </w:r>
      <w:r w:rsidR="00DF0AE4" w:rsidRPr="008416B4">
        <w:rPr>
          <w:sz w:val="28"/>
          <w:szCs w:val="28"/>
        </w:rPr>
        <w:t>Определение объёмов тампонажных растворов для цементирования эксплуатационной колонны</w:t>
      </w:r>
      <w:bookmarkEnd w:id="68"/>
      <w:bookmarkEnd w:id="69"/>
    </w:p>
    <w:p w:rsidR="008416B4" w:rsidRPr="008416B4" w:rsidRDefault="008416B4" w:rsidP="008416B4">
      <w:pPr>
        <w:spacing w:line="360" w:lineRule="auto"/>
        <w:rPr>
          <w:sz w:val="28"/>
          <w:szCs w:val="28"/>
        </w:rPr>
      </w:pPr>
    </w:p>
    <w:p w:rsidR="00DF0AE4" w:rsidRDefault="008416B4" w:rsidP="008416B4">
      <w:pPr>
        <w:spacing w:line="360" w:lineRule="auto"/>
        <w:rPr>
          <w:sz w:val="28"/>
          <w:szCs w:val="28"/>
        </w:rPr>
      </w:pPr>
      <w:bookmarkStart w:id="70" w:name="_Toc25953413"/>
      <w:r w:rsidRPr="008416B4">
        <w:rPr>
          <w:sz w:val="28"/>
          <w:szCs w:val="28"/>
        </w:rPr>
        <w:t>7.1</w:t>
      </w:r>
      <w:r w:rsidR="00DF0AE4" w:rsidRPr="008416B4">
        <w:rPr>
          <w:sz w:val="28"/>
          <w:szCs w:val="28"/>
        </w:rPr>
        <w:t xml:space="preserve"> Определение объёма цементного раствора</w:t>
      </w:r>
      <w:bookmarkEnd w:id="70"/>
    </w:p>
    <w:p w:rsidR="008416B4" w:rsidRDefault="008416B4" w:rsidP="008416B4">
      <w:pPr>
        <w:spacing w:line="360" w:lineRule="auto"/>
        <w:rPr>
          <w:sz w:val="28"/>
          <w:szCs w:val="28"/>
        </w:rPr>
      </w:pPr>
    </w:p>
    <w:p w:rsidR="008416B4" w:rsidRDefault="00944702" w:rsidP="008416B4">
      <w:pPr>
        <w:spacing w:line="360" w:lineRule="auto"/>
        <w:rPr>
          <w:sz w:val="28"/>
          <w:szCs w:val="28"/>
        </w:rPr>
      </w:pPr>
      <w:r>
        <w:rPr>
          <w:noProof/>
        </w:rPr>
        <w:pict>
          <v:shape id="_x0000_s1026" type="#_x0000_t75" style="position:absolute;left:0;text-align:left;margin-left:130.05pt;margin-top:182.7pt;width:113pt;height:261.4pt;z-index:251657216;mso-position-horizontal-relative:page;mso-position-vertical-relative:page">
            <v:imagedata r:id="rId91" o:title="" cropleft="46303f" cropright="4254f"/>
            <w10:wrap type="square" anchorx="page" anchory="page"/>
          </v:shape>
        </w:pict>
      </w: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Default="008416B4" w:rsidP="008416B4">
      <w:pPr>
        <w:spacing w:line="360" w:lineRule="auto"/>
        <w:rPr>
          <w:sz w:val="28"/>
          <w:szCs w:val="28"/>
        </w:rPr>
      </w:pPr>
    </w:p>
    <w:p w:rsidR="008416B4" w:rsidRPr="008416B4" w:rsidRDefault="008416B4" w:rsidP="008416B4">
      <w:pPr>
        <w:rPr>
          <w:sz w:val="28"/>
          <w:szCs w:val="28"/>
        </w:rPr>
      </w:pPr>
      <w:r w:rsidRPr="008416B4">
        <w:rPr>
          <w:sz w:val="28"/>
          <w:szCs w:val="28"/>
        </w:rPr>
        <w:t>Рис.5. Конструкция скважины</w:t>
      </w:r>
    </w:p>
    <w:p w:rsidR="008416B4" w:rsidRPr="008416B4" w:rsidRDefault="008416B4" w:rsidP="008416B4">
      <w:pPr>
        <w:spacing w:line="360" w:lineRule="auto"/>
        <w:rPr>
          <w:sz w:val="28"/>
          <w:szCs w:val="28"/>
        </w:rPr>
      </w:pPr>
    </w:p>
    <w:p w:rsidR="00DF0AE4" w:rsidRPr="00DF0AE4" w:rsidRDefault="00944702" w:rsidP="00DF0AE4">
      <w:pPr>
        <w:spacing w:line="360" w:lineRule="auto"/>
        <w:rPr>
          <w:sz w:val="28"/>
        </w:rPr>
      </w:pPr>
      <w:r>
        <w:rPr>
          <w:position w:val="-74"/>
          <w:sz w:val="28"/>
        </w:rPr>
        <w:pict>
          <v:shape id="_x0000_i1110" type="#_x0000_t75" style="width:333.75pt;height:96pt" fillcolor="window">
            <v:imagedata r:id="rId92" o:title=""/>
          </v:shape>
        </w:pict>
      </w:r>
    </w:p>
    <w:p w:rsidR="008416B4" w:rsidRDefault="008416B4" w:rsidP="00DF0AE4">
      <w:pPr>
        <w:spacing w:line="360" w:lineRule="auto"/>
        <w:rPr>
          <w:sz w:val="28"/>
        </w:rPr>
      </w:pPr>
    </w:p>
    <w:p w:rsidR="008416B4" w:rsidRDefault="00DF0AE4" w:rsidP="00DF0AE4">
      <w:pPr>
        <w:spacing w:line="360" w:lineRule="auto"/>
        <w:rPr>
          <w:sz w:val="28"/>
        </w:rPr>
      </w:pPr>
      <w:r w:rsidRPr="00DF0AE4">
        <w:rPr>
          <w:sz w:val="28"/>
        </w:rPr>
        <w:t>где</w:t>
      </w:r>
      <w:r>
        <w:rPr>
          <w:sz w:val="28"/>
        </w:rPr>
        <w:t xml:space="preserve"> </w:t>
      </w:r>
    </w:p>
    <w:p w:rsidR="008416B4" w:rsidRDefault="008416B4" w:rsidP="00DF0AE4">
      <w:pPr>
        <w:spacing w:line="360" w:lineRule="auto"/>
        <w:rPr>
          <w:sz w:val="28"/>
        </w:rPr>
      </w:pPr>
    </w:p>
    <w:p w:rsidR="008416B4" w:rsidRDefault="00944702" w:rsidP="00DF0AE4">
      <w:pPr>
        <w:spacing w:line="360" w:lineRule="auto"/>
        <w:rPr>
          <w:sz w:val="28"/>
        </w:rPr>
      </w:pPr>
      <w:r>
        <w:rPr>
          <w:position w:val="-16"/>
          <w:sz w:val="28"/>
        </w:rPr>
        <w:pict>
          <v:shape id="_x0000_i1111" type="#_x0000_t75" style="width:221.25pt;height:20.25pt" fillcolor="window">
            <v:imagedata r:id="rId93" o:title=""/>
          </v:shape>
        </w:pict>
      </w:r>
      <w:r w:rsidR="00DF0AE4" w:rsidRPr="00DF0AE4">
        <w:rPr>
          <w:sz w:val="28"/>
        </w:rPr>
        <w:t xml:space="preserve"> </w:t>
      </w:r>
    </w:p>
    <w:p w:rsidR="008416B4" w:rsidRDefault="008416B4" w:rsidP="00DF0AE4">
      <w:pPr>
        <w:spacing w:line="360" w:lineRule="auto"/>
        <w:rPr>
          <w:sz w:val="28"/>
        </w:rPr>
      </w:pPr>
    </w:p>
    <w:p w:rsidR="009D66D7" w:rsidRDefault="00DF0AE4" w:rsidP="00DF0AE4">
      <w:pPr>
        <w:spacing w:line="360" w:lineRule="auto"/>
        <w:rPr>
          <w:sz w:val="28"/>
        </w:rPr>
      </w:pPr>
      <w:r w:rsidRPr="00DF0AE4">
        <w:rPr>
          <w:sz w:val="28"/>
        </w:rPr>
        <w:t xml:space="preserve">где </w:t>
      </w:r>
      <w:r w:rsidRPr="00DF0AE4">
        <w:rPr>
          <w:sz w:val="28"/>
          <w:lang w:val="en-US"/>
        </w:rPr>
        <w:t>K</w:t>
      </w:r>
      <w:r w:rsidRPr="00DF0AE4">
        <w:rPr>
          <w:sz w:val="28"/>
          <w:vertAlign w:val="subscript"/>
        </w:rPr>
        <w:t>к</w:t>
      </w:r>
      <w:r w:rsidRPr="00DF0AE4">
        <w:rPr>
          <w:sz w:val="28"/>
        </w:rPr>
        <w:t xml:space="preserve"> - коэффициент кавернозности.</w:t>
      </w:r>
    </w:p>
    <w:p w:rsidR="00DF0AE4" w:rsidRPr="009D66D7" w:rsidRDefault="009D66D7" w:rsidP="009D66D7">
      <w:pPr>
        <w:spacing w:line="360" w:lineRule="auto"/>
        <w:rPr>
          <w:sz w:val="28"/>
        </w:rPr>
      </w:pPr>
      <w:r>
        <w:rPr>
          <w:sz w:val="28"/>
        </w:rPr>
        <w:br w:type="page"/>
      </w:r>
      <w:bookmarkStart w:id="71" w:name="_Toc25953414"/>
      <w:r w:rsidR="008416B4" w:rsidRPr="008416B4">
        <w:rPr>
          <w:sz w:val="28"/>
          <w:szCs w:val="28"/>
        </w:rPr>
        <w:t>7</w:t>
      </w:r>
      <w:r w:rsidR="00DF0AE4" w:rsidRPr="008416B4">
        <w:rPr>
          <w:sz w:val="28"/>
          <w:szCs w:val="28"/>
        </w:rPr>
        <w:t>.2 Определения объёма облегчённого цементного раствора.</w:t>
      </w:r>
      <w:bookmarkEnd w:id="71"/>
    </w:p>
    <w:p w:rsidR="00DF0AE4" w:rsidRPr="00DF0AE4" w:rsidRDefault="00944702" w:rsidP="00DF0AE4">
      <w:pPr>
        <w:spacing w:line="360" w:lineRule="auto"/>
        <w:rPr>
          <w:sz w:val="28"/>
        </w:rPr>
      </w:pPr>
      <w:r>
        <w:rPr>
          <w:position w:val="-102"/>
          <w:sz w:val="28"/>
        </w:rPr>
        <w:pict>
          <v:shape id="_x0000_i1112" type="#_x0000_t75" style="width:351pt;height:110.25pt" fillcolor="window">
            <v:imagedata r:id="rId94" o:title=""/>
          </v:shape>
        </w:pict>
      </w:r>
    </w:p>
    <w:p w:rsidR="00DF0AE4" w:rsidRPr="00DF0AE4" w:rsidRDefault="00DF0AE4" w:rsidP="00DF0AE4">
      <w:pPr>
        <w:spacing w:line="360" w:lineRule="auto"/>
        <w:rPr>
          <w:sz w:val="28"/>
        </w:rPr>
      </w:pPr>
    </w:p>
    <w:p w:rsidR="00DF0AE4" w:rsidRDefault="009D66D7" w:rsidP="00DF0AE4">
      <w:pPr>
        <w:pStyle w:val="3"/>
        <w:numPr>
          <w:ilvl w:val="0"/>
          <w:numId w:val="0"/>
        </w:numPr>
        <w:spacing w:before="0" w:after="0" w:line="360" w:lineRule="auto"/>
        <w:ind w:firstLine="709"/>
        <w:jc w:val="both"/>
        <w:rPr>
          <w:rFonts w:ascii="Times New Roman" w:hAnsi="Times New Roman"/>
          <w:i w:val="0"/>
          <w:smallCaps w:val="0"/>
          <w:szCs w:val="24"/>
        </w:rPr>
      </w:pPr>
      <w:bookmarkStart w:id="72" w:name="_Toc25953415"/>
      <w:r>
        <w:rPr>
          <w:rFonts w:ascii="Times New Roman" w:hAnsi="Times New Roman"/>
          <w:i w:val="0"/>
          <w:smallCaps w:val="0"/>
          <w:szCs w:val="24"/>
        </w:rPr>
        <w:t>7</w:t>
      </w:r>
      <w:r w:rsidR="008416B4" w:rsidRPr="008416B4">
        <w:rPr>
          <w:rFonts w:ascii="Times New Roman" w:hAnsi="Times New Roman"/>
          <w:i w:val="0"/>
          <w:smallCaps w:val="0"/>
          <w:szCs w:val="24"/>
        </w:rPr>
        <w:t>.3. Определение объёма продавочной жидкости</w:t>
      </w:r>
      <w:bookmarkEnd w:id="72"/>
    </w:p>
    <w:p w:rsidR="008416B4" w:rsidRPr="008416B4" w:rsidRDefault="008416B4" w:rsidP="008416B4"/>
    <w:p w:rsidR="00DF0AE4" w:rsidRPr="00DF0AE4" w:rsidRDefault="00944702" w:rsidP="00DF0AE4">
      <w:pPr>
        <w:spacing w:line="360" w:lineRule="auto"/>
        <w:rPr>
          <w:sz w:val="28"/>
        </w:rPr>
      </w:pPr>
      <w:r>
        <w:rPr>
          <w:position w:val="-28"/>
          <w:sz w:val="28"/>
        </w:rPr>
        <w:pict>
          <v:shape id="_x0000_i1113" type="#_x0000_t75" style="width:439.5pt;height:36pt" fillcolor="window">
            <v:imagedata r:id="rId95" o:title=""/>
          </v:shape>
        </w:pict>
      </w:r>
    </w:p>
    <w:p w:rsidR="00DF0AE4" w:rsidRDefault="00DF0AE4" w:rsidP="00DF0AE4">
      <w:pPr>
        <w:spacing w:line="360" w:lineRule="auto"/>
        <w:rPr>
          <w:sz w:val="28"/>
        </w:rPr>
      </w:pPr>
      <w:r w:rsidRPr="00DF0AE4">
        <w:rPr>
          <w:sz w:val="28"/>
        </w:rPr>
        <w:t xml:space="preserve">где </w:t>
      </w:r>
      <w:r w:rsidRPr="00DF0AE4">
        <w:rPr>
          <w:sz w:val="28"/>
          <w:lang w:val="en-US"/>
        </w:rPr>
        <w:t>V</w:t>
      </w:r>
      <w:r w:rsidRPr="00DF0AE4">
        <w:rPr>
          <w:sz w:val="28"/>
          <w:vertAlign w:val="subscript"/>
        </w:rPr>
        <w:t>М</w:t>
      </w:r>
      <w:r w:rsidRPr="00DF0AE4">
        <w:rPr>
          <w:sz w:val="28"/>
        </w:rPr>
        <w:t xml:space="preserve"> - объём манифольда.</w:t>
      </w:r>
    </w:p>
    <w:p w:rsidR="008416B4" w:rsidRPr="00DF0AE4" w:rsidRDefault="008416B4" w:rsidP="00DF0AE4">
      <w:pPr>
        <w:spacing w:line="360" w:lineRule="auto"/>
        <w:rPr>
          <w:sz w:val="28"/>
        </w:rPr>
      </w:pPr>
    </w:p>
    <w:p w:rsidR="00DF0AE4" w:rsidRDefault="008416B4" w:rsidP="00DF0AE4">
      <w:pPr>
        <w:pStyle w:val="3"/>
        <w:numPr>
          <w:ilvl w:val="0"/>
          <w:numId w:val="0"/>
        </w:numPr>
        <w:spacing w:before="0" w:after="0" w:line="360" w:lineRule="auto"/>
        <w:ind w:firstLine="709"/>
        <w:jc w:val="both"/>
        <w:rPr>
          <w:rFonts w:ascii="Times New Roman" w:hAnsi="Times New Roman"/>
          <w:i w:val="0"/>
          <w:smallCaps w:val="0"/>
          <w:szCs w:val="24"/>
        </w:rPr>
      </w:pPr>
      <w:bookmarkStart w:id="73" w:name="_Toc25953416"/>
      <w:r>
        <w:rPr>
          <w:rFonts w:ascii="Times New Roman" w:hAnsi="Times New Roman"/>
          <w:i w:val="0"/>
          <w:smallCaps w:val="0"/>
          <w:szCs w:val="24"/>
        </w:rPr>
        <w:t>7.4</w:t>
      </w:r>
      <w:r w:rsidR="00DF0AE4" w:rsidRPr="008416B4">
        <w:rPr>
          <w:rFonts w:ascii="Times New Roman" w:hAnsi="Times New Roman"/>
          <w:i w:val="0"/>
          <w:smallCaps w:val="0"/>
          <w:szCs w:val="24"/>
        </w:rPr>
        <w:t xml:space="preserve"> Определение объёма буферной жидкости</w:t>
      </w:r>
      <w:bookmarkEnd w:id="73"/>
    </w:p>
    <w:p w:rsidR="008416B4" w:rsidRPr="008416B4" w:rsidRDefault="008416B4" w:rsidP="008416B4"/>
    <w:p w:rsidR="00DF0AE4" w:rsidRDefault="00944702" w:rsidP="00DF0AE4">
      <w:pPr>
        <w:spacing w:line="360" w:lineRule="auto"/>
        <w:rPr>
          <w:sz w:val="28"/>
        </w:rPr>
      </w:pPr>
      <w:r>
        <w:rPr>
          <w:position w:val="-28"/>
          <w:sz w:val="28"/>
        </w:rPr>
        <w:pict>
          <v:shape id="_x0000_i1114" type="#_x0000_t75" style="width:387pt;height:36pt" fillcolor="window">
            <v:imagedata r:id="rId96" o:title=""/>
          </v:shape>
        </w:pic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где Н</w:t>
      </w:r>
      <w:r w:rsidRPr="00DF0AE4">
        <w:rPr>
          <w:sz w:val="28"/>
          <w:vertAlign w:val="subscript"/>
        </w:rPr>
        <w:t>БЖ</w:t>
      </w:r>
      <w:r w:rsidRPr="00DF0AE4">
        <w:rPr>
          <w:sz w:val="28"/>
        </w:rPr>
        <w:t xml:space="preserve"> – высота столба буферной жидкости (Н</w:t>
      </w:r>
      <w:r w:rsidRPr="00DF0AE4">
        <w:rPr>
          <w:sz w:val="28"/>
          <w:vertAlign w:val="subscript"/>
        </w:rPr>
        <w:t>БЖ</w:t>
      </w:r>
      <w:r w:rsidRPr="00DF0AE4">
        <w:rPr>
          <w:sz w:val="28"/>
        </w:rPr>
        <w:t>=200…500 м).</w:t>
      </w:r>
    </w:p>
    <w:p w:rsidR="00DF0AE4" w:rsidRPr="00DF0AE4" w:rsidRDefault="00DF0AE4" w:rsidP="00DF0AE4">
      <w:pPr>
        <w:spacing w:line="360" w:lineRule="auto"/>
        <w:rPr>
          <w:sz w:val="28"/>
        </w:rPr>
      </w:pPr>
    </w:p>
    <w:p w:rsidR="00DF0AE4" w:rsidRDefault="008416B4" w:rsidP="008416B4">
      <w:pPr>
        <w:spacing w:line="360" w:lineRule="auto"/>
        <w:rPr>
          <w:sz w:val="28"/>
        </w:rPr>
      </w:pPr>
      <w:bookmarkStart w:id="74" w:name="_Toc25953417"/>
      <w:r w:rsidRPr="008416B4">
        <w:rPr>
          <w:sz w:val="28"/>
        </w:rPr>
        <w:t>7.</w:t>
      </w:r>
      <w:r w:rsidR="00DF0AE4" w:rsidRPr="008416B4">
        <w:rPr>
          <w:sz w:val="28"/>
        </w:rPr>
        <w:t>5 Определение количества цемента и воды для затворения</w:t>
      </w:r>
      <w:bookmarkEnd w:id="74"/>
    </w:p>
    <w:p w:rsidR="008416B4" w:rsidRPr="008416B4" w:rsidRDefault="008416B4" w:rsidP="008416B4">
      <w:pPr>
        <w:spacing w:line="360" w:lineRule="auto"/>
        <w:rPr>
          <w:sz w:val="28"/>
        </w:rPr>
      </w:pPr>
    </w:p>
    <w:p w:rsidR="00DF0AE4" w:rsidRDefault="00DF0AE4" w:rsidP="00DF0AE4">
      <w:pPr>
        <w:spacing w:line="360" w:lineRule="auto"/>
        <w:rPr>
          <w:sz w:val="28"/>
        </w:rPr>
      </w:pPr>
      <w:r w:rsidRPr="00DF0AE4">
        <w:rPr>
          <w:sz w:val="28"/>
        </w:rPr>
        <w:t>Количество цемента для приготовления 1 м</w:t>
      </w:r>
      <w:r w:rsidRPr="00DF0AE4">
        <w:rPr>
          <w:sz w:val="28"/>
          <w:vertAlign w:val="superscript"/>
        </w:rPr>
        <w:t>3</w:t>
      </w:r>
      <w:r w:rsidRPr="00DF0AE4">
        <w:rPr>
          <w:sz w:val="28"/>
        </w:rPr>
        <w:t xml:space="preserve"> цементного раствора определяется из уравнения: </w:t>
      </w:r>
    </w:p>
    <w:p w:rsidR="008416B4" w:rsidRPr="00DF0AE4" w:rsidRDefault="008416B4" w:rsidP="00DF0AE4">
      <w:pPr>
        <w:spacing w:line="360" w:lineRule="auto"/>
        <w:rPr>
          <w:sz w:val="28"/>
        </w:rPr>
      </w:pPr>
    </w:p>
    <w:p w:rsidR="00DF0AE4" w:rsidRDefault="00944702" w:rsidP="00DF0AE4">
      <w:pPr>
        <w:pStyle w:val="ab"/>
        <w:spacing w:line="360" w:lineRule="auto"/>
        <w:ind w:firstLine="709"/>
      </w:pPr>
      <w:r>
        <w:rPr>
          <w:position w:val="-32"/>
          <w:lang w:val="en-US"/>
        </w:rPr>
        <w:pict>
          <v:shape id="_x0000_i1115" type="#_x0000_t75" style="width:126pt;height:39.75pt" fillcolor="window">
            <v:imagedata r:id="rId97" o:title=""/>
          </v:shape>
        </w:pict>
      </w:r>
      <w:r w:rsidR="008416B4">
        <w:t xml:space="preserve">                                                                        </w:t>
      </w:r>
      <w:r w:rsidR="00DF0AE4" w:rsidRPr="00DF0AE4">
        <w:t>13)</w:t>
      </w:r>
    </w:p>
    <w:p w:rsidR="008416B4" w:rsidRPr="00DF0AE4" w:rsidRDefault="008416B4" w:rsidP="00DF0AE4">
      <w:pPr>
        <w:pStyle w:val="ab"/>
        <w:spacing w:line="360" w:lineRule="auto"/>
        <w:ind w:firstLine="709"/>
      </w:pPr>
    </w:p>
    <w:p w:rsidR="00DF0AE4" w:rsidRPr="00DF0AE4" w:rsidRDefault="00DF0AE4" w:rsidP="00DF0AE4">
      <w:pPr>
        <w:tabs>
          <w:tab w:val="left" w:pos="709"/>
        </w:tabs>
        <w:spacing w:line="360" w:lineRule="auto"/>
        <w:rPr>
          <w:sz w:val="28"/>
        </w:rPr>
      </w:pPr>
      <w:r w:rsidRPr="00DF0AE4">
        <w:rPr>
          <w:sz w:val="28"/>
        </w:rPr>
        <w:t>где</w:t>
      </w:r>
      <w:r w:rsidR="00944702">
        <w:rPr>
          <w:position w:val="-16"/>
          <w:sz w:val="28"/>
        </w:rPr>
        <w:pict>
          <v:shape id="_x0000_i1116" type="#_x0000_t75" style="width:40.5pt;height:23.25pt" fillcolor="window">
            <v:imagedata r:id="rId98" o:title=""/>
          </v:shape>
        </w:pict>
      </w:r>
      <w:r>
        <w:rPr>
          <w:sz w:val="28"/>
        </w:rPr>
        <w:t xml:space="preserve"> </w:t>
      </w:r>
      <w:r w:rsidRPr="00DF0AE4">
        <w:rPr>
          <w:sz w:val="28"/>
        </w:rPr>
        <w:t>плотность цементного раствора, кг/м3;</w:t>
      </w:r>
    </w:p>
    <w:p w:rsidR="00DF0AE4" w:rsidRPr="00DF0AE4" w:rsidRDefault="00DF0AE4" w:rsidP="00DF0AE4">
      <w:pPr>
        <w:spacing w:line="360" w:lineRule="auto"/>
        <w:rPr>
          <w:sz w:val="28"/>
        </w:rPr>
      </w:pPr>
      <w:r w:rsidRPr="00DF0AE4">
        <w:rPr>
          <w:sz w:val="28"/>
        </w:rPr>
        <w:t>В/Ц – водоцементное отношение.</w:t>
      </w:r>
    </w:p>
    <w:p w:rsidR="00DF0AE4" w:rsidRDefault="00DF0AE4" w:rsidP="00DF0AE4">
      <w:pPr>
        <w:spacing w:line="360" w:lineRule="auto"/>
        <w:rPr>
          <w:sz w:val="28"/>
        </w:rPr>
      </w:pPr>
      <w:r w:rsidRPr="00DF0AE4">
        <w:rPr>
          <w:sz w:val="28"/>
        </w:rPr>
        <w:t xml:space="preserve">Тогда </w:t>
      </w:r>
      <w:r w:rsidR="00944702">
        <w:rPr>
          <w:position w:val="-30"/>
          <w:sz w:val="28"/>
          <w:lang w:val="en-US"/>
        </w:rPr>
        <w:pict>
          <v:shape id="_x0000_i1117" type="#_x0000_t75" style="width:204.75pt;height:36.75pt" fillcolor="window">
            <v:imagedata r:id="rId99" o:title=""/>
          </v:shape>
        </w:pict>
      </w:r>
    </w:p>
    <w:p w:rsidR="008416B4" w:rsidRPr="008416B4" w:rsidRDefault="008416B4" w:rsidP="00DF0AE4">
      <w:pPr>
        <w:spacing w:line="360" w:lineRule="auto"/>
        <w:rPr>
          <w:sz w:val="28"/>
        </w:rPr>
      </w:pPr>
    </w:p>
    <w:p w:rsidR="00DF0AE4" w:rsidRDefault="00DF0AE4" w:rsidP="00DF0AE4">
      <w:pPr>
        <w:spacing w:line="360" w:lineRule="auto"/>
        <w:rPr>
          <w:sz w:val="28"/>
        </w:rPr>
      </w:pPr>
      <w:r w:rsidRPr="00DF0AE4">
        <w:rPr>
          <w:sz w:val="28"/>
        </w:rPr>
        <w:t>Объем воды, необходимый для затворения этого количества цемента рассчитывается по формуле</w:t>
      </w:r>
    </w:p>
    <w:p w:rsidR="008416B4" w:rsidRPr="00DF0AE4" w:rsidRDefault="008416B4" w:rsidP="00DF0AE4">
      <w:pPr>
        <w:spacing w:line="360" w:lineRule="auto"/>
        <w:rPr>
          <w:sz w:val="28"/>
        </w:rPr>
      </w:pPr>
    </w:p>
    <w:p w:rsidR="00DF0AE4" w:rsidRPr="00DF0AE4" w:rsidRDefault="00944702" w:rsidP="00DF0AE4">
      <w:pPr>
        <w:pStyle w:val="ab"/>
        <w:spacing w:line="360" w:lineRule="auto"/>
        <w:ind w:firstLine="709"/>
      </w:pPr>
      <w:r>
        <w:rPr>
          <w:position w:val="-30"/>
          <w:lang w:val="en-US"/>
        </w:rPr>
        <w:pict>
          <v:shape id="_x0000_i1118" type="#_x0000_t75" style="width:117pt;height:39pt" fillcolor="window">
            <v:imagedata r:id="rId100" o:title=""/>
          </v:shape>
        </w:pict>
      </w:r>
      <w:r w:rsidR="008416B4">
        <w:t xml:space="preserve">                                                                                </w:t>
      </w:r>
      <w:r w:rsidR="00DF0AE4" w:rsidRPr="00DF0AE4">
        <w:t>(14)</w:t>
      </w:r>
    </w:p>
    <w:p w:rsidR="00DF0AE4" w:rsidRPr="00DF0AE4" w:rsidRDefault="00944702" w:rsidP="00DF0AE4">
      <w:pPr>
        <w:spacing w:line="360" w:lineRule="auto"/>
        <w:rPr>
          <w:sz w:val="28"/>
        </w:rPr>
      </w:pPr>
      <w:r>
        <w:rPr>
          <w:position w:val="-30"/>
          <w:sz w:val="28"/>
          <w:lang w:val="en-US"/>
        </w:rPr>
        <w:pict>
          <v:shape id="_x0000_i1119" type="#_x0000_t75" style="width:156pt;height:36.75pt" fillcolor="window">
            <v:imagedata r:id="rId101" o:title=""/>
          </v:shape>
        </w:pict>
      </w:r>
    </w:p>
    <w:p w:rsidR="00DF0AE4" w:rsidRPr="00DF0AE4" w:rsidRDefault="00DF0AE4" w:rsidP="00DF0AE4">
      <w:pPr>
        <w:spacing w:line="360" w:lineRule="auto"/>
        <w:rPr>
          <w:sz w:val="28"/>
        </w:rPr>
      </w:pPr>
    </w:p>
    <w:p w:rsidR="00DF0AE4" w:rsidRDefault="008416B4" w:rsidP="00DF0AE4">
      <w:pPr>
        <w:pStyle w:val="3"/>
        <w:numPr>
          <w:ilvl w:val="0"/>
          <w:numId w:val="0"/>
        </w:numPr>
        <w:spacing w:before="0" w:after="0" w:line="360" w:lineRule="auto"/>
        <w:ind w:firstLine="709"/>
        <w:jc w:val="both"/>
        <w:rPr>
          <w:rFonts w:ascii="Times New Roman" w:hAnsi="Times New Roman"/>
          <w:i w:val="0"/>
          <w:smallCaps w:val="0"/>
          <w:szCs w:val="24"/>
        </w:rPr>
      </w:pPr>
      <w:bookmarkStart w:id="75" w:name="_Toc25953418"/>
      <w:r w:rsidRPr="008416B4">
        <w:rPr>
          <w:rFonts w:ascii="Times New Roman" w:hAnsi="Times New Roman"/>
          <w:i w:val="0"/>
          <w:smallCaps w:val="0"/>
          <w:szCs w:val="24"/>
        </w:rPr>
        <w:t>7</w:t>
      </w:r>
      <w:r w:rsidR="00DF0AE4" w:rsidRPr="008416B4">
        <w:rPr>
          <w:rFonts w:ascii="Times New Roman" w:hAnsi="Times New Roman"/>
          <w:i w:val="0"/>
          <w:smallCaps w:val="0"/>
          <w:szCs w:val="24"/>
        </w:rPr>
        <w:t>.6 Определение количества облегчённого цемента и воды для затворения</w:t>
      </w:r>
      <w:bookmarkEnd w:id="75"/>
    </w:p>
    <w:p w:rsidR="008416B4" w:rsidRPr="008416B4" w:rsidRDefault="008416B4" w:rsidP="008416B4"/>
    <w:p w:rsidR="00DF0AE4" w:rsidRDefault="00DF0AE4" w:rsidP="00DF0AE4">
      <w:pPr>
        <w:spacing w:line="360" w:lineRule="auto"/>
        <w:rPr>
          <w:sz w:val="28"/>
        </w:rPr>
      </w:pPr>
      <w:r w:rsidRPr="00DF0AE4">
        <w:rPr>
          <w:sz w:val="28"/>
        </w:rPr>
        <w:t>Расчет ведется по формулам, аналогичным формулам аналигичным формулам (13-14)</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30"/>
          <w:sz w:val="28"/>
          <w:lang w:val="en-US"/>
        </w:rPr>
        <w:pict>
          <v:shape id="_x0000_i1120" type="#_x0000_t75" style="width:206.25pt;height:36.75pt" fillcolor="window">
            <v:imagedata r:id="rId102" o:title=""/>
          </v:shape>
        </w:pict>
      </w:r>
    </w:p>
    <w:p w:rsidR="00DF0AE4" w:rsidRDefault="00944702" w:rsidP="00DF0AE4">
      <w:pPr>
        <w:spacing w:line="360" w:lineRule="auto"/>
        <w:rPr>
          <w:sz w:val="28"/>
        </w:rPr>
      </w:pPr>
      <w:r>
        <w:rPr>
          <w:position w:val="-30"/>
          <w:sz w:val="28"/>
          <w:lang w:val="en-US"/>
        </w:rPr>
        <w:pict>
          <v:shape id="_x0000_i1121" type="#_x0000_t75" style="width:162pt;height:36.75pt" fillcolor="window">
            <v:imagedata r:id="rId103" o:title=""/>
          </v:shape>
        </w:pict>
      </w:r>
    </w:p>
    <w:p w:rsidR="008416B4" w:rsidRPr="008416B4" w:rsidRDefault="008416B4" w:rsidP="00DF0AE4">
      <w:pPr>
        <w:spacing w:line="360" w:lineRule="auto"/>
        <w:rPr>
          <w:sz w:val="28"/>
        </w:rPr>
      </w:pPr>
    </w:p>
    <w:p w:rsidR="00DF0AE4" w:rsidRPr="008416B4" w:rsidRDefault="008416B4" w:rsidP="00DF0AE4">
      <w:pPr>
        <w:pStyle w:val="3"/>
        <w:numPr>
          <w:ilvl w:val="0"/>
          <w:numId w:val="0"/>
        </w:numPr>
        <w:spacing w:before="0" w:after="0" w:line="360" w:lineRule="auto"/>
        <w:ind w:firstLine="709"/>
        <w:jc w:val="both"/>
        <w:rPr>
          <w:rFonts w:ascii="Times New Roman" w:hAnsi="Times New Roman"/>
          <w:i w:val="0"/>
          <w:smallCaps w:val="0"/>
          <w:szCs w:val="24"/>
        </w:rPr>
      </w:pPr>
      <w:bookmarkStart w:id="76" w:name="_Toc25953419"/>
      <w:r w:rsidRPr="008416B4">
        <w:rPr>
          <w:rFonts w:ascii="Times New Roman" w:hAnsi="Times New Roman"/>
          <w:i w:val="0"/>
          <w:smallCaps w:val="0"/>
          <w:szCs w:val="24"/>
        </w:rPr>
        <w:t>7</w:t>
      </w:r>
      <w:r w:rsidR="00DF0AE4" w:rsidRPr="008416B4">
        <w:rPr>
          <w:rFonts w:ascii="Times New Roman" w:hAnsi="Times New Roman"/>
          <w:i w:val="0"/>
          <w:smallCaps w:val="0"/>
          <w:szCs w:val="24"/>
        </w:rPr>
        <w:t>.7 Реологические параметры растворов</w:t>
      </w:r>
      <w:bookmarkEnd w:id="76"/>
    </w:p>
    <w:p w:rsidR="008416B4" w:rsidRPr="008416B4" w:rsidRDefault="008416B4" w:rsidP="008416B4"/>
    <w:p w:rsidR="00DF0AE4" w:rsidRDefault="00DF0AE4" w:rsidP="00DF0AE4">
      <w:pPr>
        <w:spacing w:line="360" w:lineRule="auto"/>
        <w:rPr>
          <w:sz w:val="28"/>
        </w:rPr>
      </w:pPr>
      <w:r w:rsidRPr="00DF0AE4">
        <w:rPr>
          <w:sz w:val="28"/>
        </w:rPr>
        <w:t>Для расчета воспользуемся следующими формулами</w:t>
      </w:r>
    </w:p>
    <w:p w:rsidR="008416B4" w:rsidRPr="00DF0AE4" w:rsidRDefault="008416B4" w:rsidP="00DF0AE4">
      <w:pPr>
        <w:spacing w:line="360" w:lineRule="auto"/>
        <w:rPr>
          <w:sz w:val="28"/>
        </w:rPr>
      </w:pPr>
    </w:p>
    <w:p w:rsidR="00DF0AE4" w:rsidRPr="00DF0AE4" w:rsidRDefault="00944702" w:rsidP="00DF0AE4">
      <w:pPr>
        <w:pStyle w:val="ab"/>
        <w:spacing w:line="360" w:lineRule="auto"/>
        <w:ind w:firstLine="709"/>
      </w:pPr>
      <w:r>
        <w:rPr>
          <w:position w:val="-12"/>
        </w:rPr>
        <w:pict>
          <v:shape id="_x0000_i1122" type="#_x0000_t75" style="width:102.75pt;height:18.75pt" fillcolor="window">
            <v:imagedata r:id="rId104" o:title=""/>
          </v:shape>
        </w:pict>
      </w:r>
      <w:r w:rsidR="008416B4">
        <w:t xml:space="preserve">                                                                    </w:t>
      </w:r>
      <w:r w:rsidR="00DF0AE4" w:rsidRPr="00DF0AE4">
        <w:t>(15)</w:t>
      </w:r>
    </w:p>
    <w:p w:rsidR="00DF0AE4" w:rsidRPr="00DF0AE4" w:rsidRDefault="00944702" w:rsidP="00DF0AE4">
      <w:pPr>
        <w:pStyle w:val="ab"/>
        <w:spacing w:line="360" w:lineRule="auto"/>
        <w:ind w:firstLine="709"/>
      </w:pPr>
      <w:r>
        <w:rPr>
          <w:position w:val="-12"/>
        </w:rPr>
        <w:pict>
          <v:shape id="_x0000_i1123" type="#_x0000_t75" style="width:74.25pt;height:18.75pt" fillcolor="window">
            <v:imagedata r:id="rId105" o:title=""/>
          </v:shape>
        </w:pict>
      </w:r>
      <w:r w:rsidR="00DF0AE4" w:rsidRPr="00DF0AE4">
        <w:t>(16)</w:t>
      </w:r>
    </w:p>
    <w:p w:rsidR="00DF0AE4" w:rsidRDefault="00DF0AE4" w:rsidP="00DF0AE4">
      <w:pPr>
        <w:spacing w:line="360" w:lineRule="auto"/>
        <w:rPr>
          <w:sz w:val="28"/>
        </w:rPr>
      </w:pPr>
      <w:r w:rsidRPr="00DF0AE4">
        <w:rPr>
          <w:sz w:val="28"/>
        </w:rPr>
        <w:t>Цементный раствор:</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12"/>
          <w:sz w:val="28"/>
        </w:rPr>
        <w:pict>
          <v:shape id="_x0000_i1124" type="#_x0000_t75" style="width:174pt;height:18.75pt" fillcolor="window">
            <v:imagedata r:id="rId106" o:title=""/>
          </v:shape>
        </w:pict>
      </w:r>
      <w:r w:rsidR="00DF0AE4" w:rsidRPr="00DF0AE4">
        <w:rPr>
          <w:sz w:val="28"/>
        </w:rPr>
        <w:t>;</w:t>
      </w:r>
    </w:p>
    <w:p w:rsidR="00DF0AE4" w:rsidRPr="00DF0AE4" w:rsidRDefault="00944702" w:rsidP="00DF0AE4">
      <w:pPr>
        <w:spacing w:line="360" w:lineRule="auto"/>
        <w:rPr>
          <w:sz w:val="28"/>
        </w:rPr>
      </w:pPr>
      <w:r>
        <w:rPr>
          <w:position w:val="-12"/>
          <w:sz w:val="28"/>
        </w:rPr>
        <w:pict>
          <v:shape id="_x0000_i1125" type="#_x0000_t75" style="width:159pt;height:18pt" fillcolor="window">
            <v:imagedata r:id="rId107" o:title=""/>
          </v:shape>
        </w:pict>
      </w:r>
      <w:r w:rsidR="00DF0AE4" w:rsidRPr="00DF0AE4">
        <w:rPr>
          <w:sz w:val="28"/>
        </w:rPr>
        <w:t>.</w:t>
      </w:r>
    </w:p>
    <w:p w:rsidR="00DF0AE4" w:rsidRPr="00DF0AE4" w:rsidRDefault="00DF0AE4" w:rsidP="00DF0AE4">
      <w:pPr>
        <w:spacing w:line="360" w:lineRule="auto"/>
        <w:rPr>
          <w:sz w:val="28"/>
        </w:rPr>
      </w:pPr>
    </w:p>
    <w:p w:rsidR="00DF0AE4" w:rsidRDefault="00DF0AE4" w:rsidP="00DF0AE4">
      <w:pPr>
        <w:spacing w:line="360" w:lineRule="auto"/>
        <w:rPr>
          <w:sz w:val="28"/>
        </w:rPr>
      </w:pPr>
      <w:r w:rsidRPr="00DF0AE4">
        <w:rPr>
          <w:sz w:val="28"/>
        </w:rPr>
        <w:t>Облегченный цементный раствор:</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12"/>
          <w:sz w:val="28"/>
        </w:rPr>
        <w:pict>
          <v:shape id="_x0000_i1126" type="#_x0000_t75" style="width:179.25pt;height:18.75pt" fillcolor="window">
            <v:imagedata r:id="rId108" o:title=""/>
          </v:shape>
        </w:pict>
      </w:r>
      <w:r w:rsidR="00DF0AE4" w:rsidRPr="00DF0AE4">
        <w:rPr>
          <w:sz w:val="28"/>
        </w:rPr>
        <w:t>;</w:t>
      </w:r>
    </w:p>
    <w:p w:rsidR="00DF0AE4" w:rsidRDefault="00944702" w:rsidP="00DF0AE4">
      <w:pPr>
        <w:spacing w:line="360" w:lineRule="auto"/>
        <w:rPr>
          <w:sz w:val="28"/>
        </w:rPr>
      </w:pPr>
      <w:r>
        <w:rPr>
          <w:position w:val="-12"/>
          <w:sz w:val="28"/>
        </w:rPr>
        <w:pict>
          <v:shape id="_x0000_i1127" type="#_x0000_t75" style="width:165pt;height:18pt" fillcolor="window">
            <v:imagedata r:id="rId109" o:title=""/>
          </v:shape>
        </w:pict>
      </w:r>
      <w:r w:rsidR="00DF0AE4" w:rsidRPr="00DF0AE4">
        <w:rPr>
          <w:sz w:val="28"/>
        </w:rPr>
        <w:t>.</w:t>
      </w:r>
    </w:p>
    <w:p w:rsidR="008416B4" w:rsidRPr="00DF0AE4" w:rsidRDefault="008416B4" w:rsidP="00DF0AE4">
      <w:pPr>
        <w:spacing w:line="360" w:lineRule="auto"/>
        <w:rPr>
          <w:sz w:val="28"/>
        </w:rPr>
      </w:pPr>
    </w:p>
    <w:p w:rsidR="00DF0AE4" w:rsidRDefault="00DF0AE4" w:rsidP="00DF0AE4">
      <w:pPr>
        <w:spacing w:line="360" w:lineRule="auto"/>
        <w:rPr>
          <w:sz w:val="28"/>
        </w:rPr>
      </w:pPr>
      <w:r w:rsidRPr="00DF0AE4">
        <w:rPr>
          <w:sz w:val="28"/>
        </w:rPr>
        <w:t>Буферная жидкость:</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12"/>
          <w:sz w:val="28"/>
        </w:rPr>
        <w:pict>
          <v:shape id="_x0000_i1128" type="#_x0000_t75" style="width:180.75pt;height:18.75pt" fillcolor="window">
            <v:imagedata r:id="rId110" o:title=""/>
          </v:shape>
        </w:pict>
      </w:r>
      <w:r w:rsidR="00DF0AE4" w:rsidRPr="00DF0AE4">
        <w:rPr>
          <w:sz w:val="28"/>
        </w:rPr>
        <w:t>;</w:t>
      </w:r>
    </w:p>
    <w:p w:rsidR="00DF0AE4" w:rsidRDefault="00944702" w:rsidP="00DF0AE4">
      <w:pPr>
        <w:spacing w:line="360" w:lineRule="auto"/>
        <w:rPr>
          <w:sz w:val="28"/>
        </w:rPr>
      </w:pPr>
      <w:r>
        <w:rPr>
          <w:position w:val="-12"/>
          <w:sz w:val="28"/>
        </w:rPr>
        <w:pict>
          <v:shape id="_x0000_i1129" type="#_x0000_t75" style="width:174pt;height:18pt" fillcolor="window">
            <v:imagedata r:id="rId111" o:title=""/>
          </v:shape>
        </w:pict>
      </w:r>
      <w:r w:rsidR="00DF0AE4" w:rsidRPr="00DF0AE4">
        <w:rPr>
          <w:sz w:val="28"/>
        </w:rPr>
        <w:t>.</w:t>
      </w:r>
    </w:p>
    <w:p w:rsidR="008416B4" w:rsidRPr="00DF0AE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Буровой раствор:</w:t>
      </w:r>
    </w:p>
    <w:p w:rsidR="00DF0AE4" w:rsidRPr="00DF0AE4" w:rsidRDefault="00DF0AE4" w:rsidP="00DF0AE4">
      <w:pPr>
        <w:pStyle w:val="a6"/>
        <w:spacing w:line="360" w:lineRule="auto"/>
        <w:ind w:firstLine="709"/>
        <w:jc w:val="both"/>
      </w:pPr>
      <w:r w:rsidRPr="00DF0AE4">
        <w:t>Так как на практике, буровой раствор смешивается с цементным раствором (с буферной жидкостью) и коагулирует, при этом образуется высоковязкая масса.</w:t>
      </w:r>
    </w:p>
    <w:p w:rsidR="00DF0AE4" w:rsidRDefault="00DF0AE4" w:rsidP="00DF0AE4">
      <w:pPr>
        <w:spacing w:line="360" w:lineRule="auto"/>
        <w:rPr>
          <w:sz w:val="28"/>
        </w:rPr>
      </w:pPr>
      <w:r w:rsidRPr="00DF0AE4">
        <w:rPr>
          <w:sz w:val="28"/>
        </w:rPr>
        <w:t>Примем, что раствор имеет следующие параметры</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12"/>
          <w:sz w:val="28"/>
        </w:rPr>
        <w:pict>
          <v:shape id="_x0000_i1130" type="#_x0000_t75" style="width:57pt;height:18.75pt" fillcolor="window">
            <v:imagedata r:id="rId112" o:title=""/>
          </v:shape>
        </w:pict>
      </w:r>
      <w:r w:rsidR="00DF0AE4" w:rsidRPr="00DF0AE4">
        <w:rPr>
          <w:sz w:val="28"/>
        </w:rPr>
        <w:t>;</w:t>
      </w:r>
    </w:p>
    <w:p w:rsidR="00DF0AE4" w:rsidRDefault="00944702" w:rsidP="00DF0AE4">
      <w:pPr>
        <w:spacing w:line="360" w:lineRule="auto"/>
        <w:rPr>
          <w:sz w:val="28"/>
        </w:rPr>
      </w:pPr>
      <w:r>
        <w:rPr>
          <w:position w:val="-12"/>
          <w:sz w:val="28"/>
        </w:rPr>
        <w:pict>
          <v:shape id="_x0000_i1131" type="#_x0000_t75" style="width:90.75pt;height:18pt" fillcolor="window">
            <v:imagedata r:id="rId113" o:title=""/>
          </v:shape>
        </w:pict>
      </w:r>
      <w:r w:rsidR="00DF0AE4" w:rsidRPr="00DF0AE4">
        <w:rPr>
          <w:sz w:val="28"/>
        </w:rPr>
        <w:t>.</w:t>
      </w:r>
    </w:p>
    <w:p w:rsidR="008416B4" w:rsidRPr="00DF0AE4" w:rsidRDefault="008416B4" w:rsidP="00DF0AE4">
      <w:pPr>
        <w:spacing w:line="360" w:lineRule="auto"/>
        <w:rPr>
          <w:sz w:val="28"/>
        </w:rPr>
      </w:pPr>
    </w:p>
    <w:p w:rsidR="00DF0AE4" w:rsidRPr="008416B4" w:rsidRDefault="00DF0AE4" w:rsidP="008416B4">
      <w:pPr>
        <w:spacing w:line="360" w:lineRule="auto"/>
        <w:rPr>
          <w:sz w:val="28"/>
          <w:szCs w:val="28"/>
        </w:rPr>
      </w:pPr>
      <w:bookmarkStart w:id="77" w:name="_Toc534875178"/>
      <w:bookmarkStart w:id="78" w:name="_Toc25953420"/>
      <w:r w:rsidRPr="008416B4">
        <w:rPr>
          <w:sz w:val="28"/>
          <w:szCs w:val="28"/>
        </w:rPr>
        <w:t>Определение режима работы цементировочной техники</w:t>
      </w:r>
      <w:bookmarkEnd w:id="77"/>
      <w:bookmarkEnd w:id="78"/>
    </w:p>
    <w:p w:rsidR="00DF0AE4" w:rsidRDefault="00DF0AE4" w:rsidP="00DF0AE4">
      <w:pPr>
        <w:spacing w:line="360" w:lineRule="auto"/>
        <w:rPr>
          <w:sz w:val="28"/>
        </w:rPr>
      </w:pPr>
      <w:r w:rsidRPr="00DF0AE4">
        <w:rPr>
          <w:sz w:val="28"/>
        </w:rPr>
        <w:t>Определяется число смесительных машин для каждого вида тампонажного материала (п</w:t>
      </w:r>
      <w:r w:rsidRPr="00DF0AE4">
        <w:rPr>
          <w:sz w:val="28"/>
          <w:vertAlign w:val="subscript"/>
        </w:rPr>
        <w:t>см</w:t>
      </w:r>
      <w:r w:rsidRPr="00DF0AE4">
        <w:rPr>
          <w:sz w:val="28"/>
        </w:rPr>
        <w:t>):</w:t>
      </w:r>
    </w:p>
    <w:p w:rsidR="008416B4" w:rsidRPr="00DF0AE4" w:rsidRDefault="008416B4" w:rsidP="00DF0AE4">
      <w:pPr>
        <w:spacing w:line="360" w:lineRule="auto"/>
        <w:rPr>
          <w:sz w:val="28"/>
        </w:rPr>
      </w:pPr>
    </w:p>
    <w:p w:rsidR="00DF0AE4" w:rsidRDefault="00944702" w:rsidP="00DF0AE4">
      <w:pPr>
        <w:pStyle w:val="ab"/>
        <w:spacing w:line="360" w:lineRule="auto"/>
        <w:ind w:firstLine="709"/>
      </w:pPr>
      <w:r>
        <w:rPr>
          <w:position w:val="-34"/>
        </w:rPr>
        <w:pict>
          <v:shape id="_x0000_i1132" type="#_x0000_t75" style="width:108.75pt;height:39pt" fillcolor="window">
            <v:imagedata r:id="rId114" o:title=""/>
          </v:shape>
        </w:pict>
      </w:r>
      <w:r w:rsidR="00DF0AE4" w:rsidRPr="00DF0AE4">
        <w:rPr>
          <w:vertAlign w:val="subscript"/>
        </w:rPr>
        <w:t xml:space="preserve"> </w:t>
      </w:r>
      <w:r w:rsidR="008416B4">
        <w:rPr>
          <w:vertAlign w:val="subscript"/>
        </w:rPr>
        <w:t xml:space="preserve">                                                                                                                   </w:t>
      </w:r>
      <w:r w:rsidR="00DF0AE4" w:rsidRPr="00DF0AE4">
        <w:t>(17)</w:t>
      </w:r>
    </w:p>
    <w:p w:rsidR="008416B4" w:rsidRPr="00DF0AE4" w:rsidRDefault="008416B4" w:rsidP="00DF0AE4">
      <w:pPr>
        <w:pStyle w:val="ab"/>
        <w:spacing w:line="360" w:lineRule="auto"/>
        <w:ind w:firstLine="709"/>
      </w:pPr>
    </w:p>
    <w:p w:rsidR="00DF0AE4" w:rsidRPr="00DF0AE4" w:rsidRDefault="00DF0AE4" w:rsidP="00DF0AE4">
      <w:pPr>
        <w:pStyle w:val="23"/>
        <w:tabs>
          <w:tab w:val="left" w:pos="709"/>
        </w:tabs>
        <w:spacing w:line="360" w:lineRule="auto"/>
        <w:ind w:firstLine="709"/>
      </w:pPr>
      <w:r w:rsidRPr="00DF0AE4">
        <w:t>гдет</w:t>
      </w:r>
      <w:r w:rsidRPr="00DF0AE4">
        <w:rPr>
          <w:vertAlign w:val="subscript"/>
        </w:rPr>
        <w:t>НАС</w:t>
      </w:r>
      <w:r>
        <w:rPr>
          <w:vertAlign w:val="subscript"/>
        </w:rPr>
        <w:t xml:space="preserve"> </w:t>
      </w:r>
      <w:r w:rsidRPr="00DF0AE4">
        <w:t>- насыпная масса сухой тампонажной смеси, кг/м</w:t>
      </w:r>
      <w:r w:rsidRPr="00DF0AE4">
        <w:rPr>
          <w:vertAlign w:val="superscript"/>
        </w:rPr>
        <w:t>3</w:t>
      </w:r>
      <w:r w:rsidRPr="00DF0AE4">
        <w:t>;</w:t>
      </w:r>
    </w:p>
    <w:p w:rsidR="00DF0AE4" w:rsidRPr="00DF0AE4" w:rsidRDefault="00DF0AE4" w:rsidP="00DF0AE4">
      <w:pPr>
        <w:pStyle w:val="23"/>
        <w:tabs>
          <w:tab w:val="left" w:pos="0"/>
        </w:tabs>
        <w:spacing w:line="360" w:lineRule="auto"/>
        <w:ind w:firstLine="709"/>
      </w:pPr>
      <w:r w:rsidRPr="00DF0AE4">
        <w:rPr>
          <w:lang w:val="en-US"/>
        </w:rPr>
        <w:t>V</w:t>
      </w:r>
      <w:r w:rsidRPr="00DF0AE4">
        <w:rPr>
          <w:vertAlign w:val="subscript"/>
        </w:rPr>
        <w:t>БУНК</w:t>
      </w:r>
      <w:r>
        <w:t xml:space="preserve"> </w:t>
      </w:r>
      <w:r w:rsidRPr="00DF0AE4">
        <w:t>- ёмкость бункера смесительной машины, м</w:t>
      </w:r>
      <w:r w:rsidRPr="00DF0AE4">
        <w:rPr>
          <w:vertAlign w:val="superscript"/>
        </w:rPr>
        <w:t>3</w:t>
      </w:r>
      <w:r w:rsidRPr="00DF0AE4">
        <w:t xml:space="preserve">. </w:t>
      </w:r>
    </w:p>
    <w:p w:rsidR="00DF0AE4" w:rsidRDefault="00DF0AE4" w:rsidP="00DF0AE4">
      <w:pPr>
        <w:spacing w:line="360" w:lineRule="auto"/>
        <w:rPr>
          <w:sz w:val="28"/>
        </w:rPr>
      </w:pPr>
      <w:r w:rsidRPr="00DF0AE4">
        <w:rPr>
          <w:sz w:val="28"/>
        </w:rPr>
        <w:t>Цементный раствор (смесители 2МСН-20)</w:t>
      </w:r>
    </w:p>
    <w:p w:rsidR="008416B4" w:rsidRPr="00DF0AE4" w:rsidRDefault="008416B4" w:rsidP="00DF0AE4">
      <w:pPr>
        <w:spacing w:line="360" w:lineRule="auto"/>
        <w:rPr>
          <w:sz w:val="28"/>
        </w:rPr>
      </w:pPr>
    </w:p>
    <w:p w:rsidR="00DF0AE4" w:rsidRDefault="00944702" w:rsidP="00DF0AE4">
      <w:pPr>
        <w:spacing w:line="360" w:lineRule="auto"/>
        <w:rPr>
          <w:sz w:val="28"/>
        </w:rPr>
      </w:pPr>
      <w:r>
        <w:rPr>
          <w:position w:val="-30"/>
          <w:sz w:val="28"/>
          <w:lang w:val="en-US"/>
        </w:rPr>
        <w:pict>
          <v:shape id="_x0000_i1133" type="#_x0000_t75" style="width:207.75pt;height:36.75pt" fillcolor="window">
            <v:imagedata r:id="rId115" o:title=""/>
          </v:shape>
        </w:pict>
      </w:r>
    </w:p>
    <w:p w:rsidR="008416B4" w:rsidRPr="008416B4" w:rsidRDefault="008416B4" w:rsidP="00DF0AE4">
      <w:pPr>
        <w:spacing w:line="360" w:lineRule="auto"/>
        <w:rPr>
          <w:sz w:val="28"/>
        </w:rPr>
      </w:pPr>
    </w:p>
    <w:p w:rsidR="00DF0AE4" w:rsidRDefault="00DF0AE4" w:rsidP="00DF0AE4">
      <w:pPr>
        <w:spacing w:line="360" w:lineRule="auto"/>
        <w:rPr>
          <w:sz w:val="28"/>
        </w:rPr>
      </w:pPr>
      <w:r w:rsidRPr="00DF0AE4">
        <w:rPr>
          <w:sz w:val="28"/>
        </w:rPr>
        <w:t>Облегченный цементный раствор (смесители 2МСН-20)</w:t>
      </w:r>
    </w:p>
    <w:p w:rsidR="008416B4" w:rsidRPr="00DF0AE4" w:rsidRDefault="008416B4" w:rsidP="00DF0AE4">
      <w:pPr>
        <w:spacing w:line="360" w:lineRule="auto"/>
        <w:rPr>
          <w:sz w:val="28"/>
        </w:rPr>
      </w:pPr>
    </w:p>
    <w:p w:rsidR="00DF0AE4" w:rsidRDefault="00944702" w:rsidP="00DF0AE4">
      <w:pPr>
        <w:spacing w:line="360" w:lineRule="auto"/>
        <w:rPr>
          <w:sz w:val="28"/>
        </w:rPr>
      </w:pPr>
      <w:r>
        <w:rPr>
          <w:position w:val="-30"/>
          <w:sz w:val="28"/>
          <w:lang w:val="en-US"/>
        </w:rPr>
        <w:pict>
          <v:shape id="_x0000_i1134" type="#_x0000_t75" style="width:210.75pt;height:36.75pt" fillcolor="window">
            <v:imagedata r:id="rId116" o:title=""/>
          </v:shape>
        </w:pict>
      </w:r>
    </w:p>
    <w:p w:rsidR="008416B4" w:rsidRPr="008416B4" w:rsidRDefault="008416B4" w:rsidP="00DF0AE4">
      <w:pPr>
        <w:spacing w:line="360" w:lineRule="auto"/>
        <w:rPr>
          <w:sz w:val="28"/>
        </w:rPr>
      </w:pPr>
    </w:p>
    <w:p w:rsidR="00DF0AE4" w:rsidRDefault="00DF0AE4" w:rsidP="00DF0AE4">
      <w:pPr>
        <w:spacing w:line="360" w:lineRule="auto"/>
        <w:rPr>
          <w:sz w:val="28"/>
        </w:rPr>
      </w:pPr>
      <w:r w:rsidRPr="00DF0AE4">
        <w:rPr>
          <w:sz w:val="28"/>
        </w:rPr>
        <w:t>Производительность смесителя 2СМН-20 по цементному раствору:</w:t>
      </w:r>
    </w:p>
    <w:p w:rsidR="008416B4" w:rsidRPr="00DF0AE4" w:rsidRDefault="008416B4" w:rsidP="00DF0AE4">
      <w:pPr>
        <w:spacing w:line="360" w:lineRule="auto"/>
        <w:rPr>
          <w:sz w:val="28"/>
        </w:rPr>
      </w:pPr>
    </w:p>
    <w:p w:rsidR="00DF0AE4" w:rsidRDefault="00944702" w:rsidP="00DF0AE4">
      <w:pPr>
        <w:spacing w:line="360" w:lineRule="auto"/>
        <w:rPr>
          <w:sz w:val="28"/>
        </w:rPr>
      </w:pPr>
      <w:r>
        <w:rPr>
          <w:position w:val="-38"/>
          <w:sz w:val="28"/>
          <w:lang w:val="en-US"/>
        </w:rPr>
        <w:pict>
          <v:shape id="_x0000_i1135" type="#_x0000_t75" style="width:123pt;height:41.25pt" fillcolor="window">
            <v:imagedata r:id="rId117" o:title=""/>
          </v:shape>
        </w:pict>
      </w:r>
    </w:p>
    <w:p w:rsidR="008416B4" w:rsidRPr="008416B4" w:rsidRDefault="008416B4" w:rsidP="00DF0AE4">
      <w:pPr>
        <w:spacing w:line="360" w:lineRule="auto"/>
        <w:rPr>
          <w:sz w:val="28"/>
        </w:rPr>
      </w:pPr>
    </w:p>
    <w:p w:rsidR="00DF0AE4" w:rsidRDefault="00DF0AE4" w:rsidP="00DF0AE4">
      <w:pPr>
        <w:spacing w:line="360" w:lineRule="auto"/>
        <w:rPr>
          <w:sz w:val="28"/>
        </w:rPr>
      </w:pPr>
      <w:r w:rsidRPr="00DF0AE4">
        <w:rPr>
          <w:sz w:val="28"/>
        </w:rPr>
        <w:t>где</w:t>
      </w:r>
      <w:r>
        <w:rPr>
          <w:sz w:val="28"/>
        </w:rPr>
        <w:t xml:space="preserve"> </w:t>
      </w:r>
      <w:r w:rsidRPr="00DF0AE4">
        <w:rPr>
          <w:sz w:val="28"/>
          <w:lang w:val="en-US"/>
        </w:rPr>
        <w:t>Q</w:t>
      </w:r>
      <w:r w:rsidRPr="00DF0AE4">
        <w:rPr>
          <w:sz w:val="28"/>
          <w:vertAlign w:val="subscript"/>
        </w:rPr>
        <w:t>В</w:t>
      </w:r>
      <w:r w:rsidRPr="00DF0AE4">
        <w:rPr>
          <w:sz w:val="28"/>
        </w:rPr>
        <w:t xml:space="preserve"> – производительность водяного насоса, л/с;</w:t>
      </w:r>
    </w:p>
    <w:p w:rsidR="008416B4" w:rsidRPr="00DF0AE4" w:rsidRDefault="008416B4" w:rsidP="00DF0AE4">
      <w:pPr>
        <w:spacing w:line="360" w:lineRule="auto"/>
        <w:rPr>
          <w:sz w:val="28"/>
        </w:rPr>
      </w:pPr>
    </w:p>
    <w:p w:rsidR="00DF0AE4" w:rsidRPr="00DF0AE4" w:rsidRDefault="00944702" w:rsidP="00DF0AE4">
      <w:pPr>
        <w:spacing w:line="360" w:lineRule="auto"/>
        <w:rPr>
          <w:sz w:val="28"/>
          <w:lang w:val="en-US"/>
        </w:rPr>
      </w:pPr>
      <w:r>
        <w:rPr>
          <w:position w:val="-30"/>
          <w:sz w:val="28"/>
          <w:lang w:val="en-US"/>
        </w:rPr>
        <w:pict>
          <v:shape id="_x0000_i1136" type="#_x0000_t75" style="width:175.5pt;height:36.75pt" fillcolor="window">
            <v:imagedata r:id="rId118" o:title=""/>
          </v:shape>
        </w:pict>
      </w:r>
    </w:p>
    <w:p w:rsidR="00DF0AE4" w:rsidRPr="00DF0AE4" w:rsidRDefault="00DF0AE4" w:rsidP="00DF0AE4">
      <w:pPr>
        <w:pStyle w:val="33"/>
        <w:spacing w:line="360" w:lineRule="auto"/>
        <w:ind w:firstLine="709"/>
        <w:rPr>
          <w:sz w:val="28"/>
        </w:rPr>
      </w:pPr>
    </w:p>
    <w:p w:rsidR="00DF0AE4" w:rsidRDefault="00DF0AE4" w:rsidP="00DF0AE4">
      <w:pPr>
        <w:spacing w:line="360" w:lineRule="auto"/>
        <w:rPr>
          <w:sz w:val="28"/>
        </w:rPr>
      </w:pPr>
      <w:r w:rsidRPr="00DF0AE4">
        <w:rPr>
          <w:sz w:val="28"/>
        </w:rPr>
        <w:t>Производительность смесителя 2СМН-20 по облегченному цементному раствору:</w:t>
      </w:r>
    </w:p>
    <w:p w:rsidR="008416B4" w:rsidRPr="00DF0AE4" w:rsidRDefault="008416B4" w:rsidP="00DF0AE4">
      <w:pPr>
        <w:spacing w:line="360" w:lineRule="auto"/>
        <w:rPr>
          <w:sz w:val="28"/>
        </w:rPr>
      </w:pPr>
    </w:p>
    <w:p w:rsidR="00DF0AE4" w:rsidRDefault="00944702" w:rsidP="00DF0AE4">
      <w:pPr>
        <w:spacing w:line="360" w:lineRule="auto"/>
        <w:rPr>
          <w:sz w:val="28"/>
        </w:rPr>
      </w:pPr>
      <w:r>
        <w:rPr>
          <w:position w:val="-38"/>
          <w:sz w:val="28"/>
          <w:lang w:val="en-US"/>
        </w:rPr>
        <w:pict>
          <v:shape id="_x0000_i1137" type="#_x0000_t75" style="width:129pt;height:42.75pt" fillcolor="window">
            <v:imagedata r:id="rId119" o:title=""/>
          </v:shape>
        </w:pict>
      </w:r>
    </w:p>
    <w:p w:rsidR="008416B4" w:rsidRPr="008416B4" w:rsidRDefault="008416B4" w:rsidP="00DF0AE4">
      <w:pPr>
        <w:spacing w:line="360" w:lineRule="auto"/>
        <w:rPr>
          <w:sz w:val="28"/>
        </w:rPr>
      </w:pPr>
    </w:p>
    <w:p w:rsidR="00DF0AE4" w:rsidRDefault="00DF0AE4" w:rsidP="00DF0AE4">
      <w:pPr>
        <w:spacing w:line="360" w:lineRule="auto"/>
        <w:rPr>
          <w:sz w:val="28"/>
        </w:rPr>
      </w:pPr>
      <w:r w:rsidRPr="00DF0AE4">
        <w:rPr>
          <w:sz w:val="28"/>
        </w:rPr>
        <w:t>где</w:t>
      </w:r>
      <w:r>
        <w:rPr>
          <w:sz w:val="28"/>
        </w:rPr>
        <w:t xml:space="preserve"> </w:t>
      </w:r>
      <w:r w:rsidRPr="00DF0AE4">
        <w:rPr>
          <w:sz w:val="28"/>
          <w:lang w:val="en-US"/>
        </w:rPr>
        <w:t>Q</w:t>
      </w:r>
      <w:r w:rsidRPr="00DF0AE4">
        <w:rPr>
          <w:sz w:val="28"/>
          <w:vertAlign w:val="subscript"/>
        </w:rPr>
        <w:t>В</w:t>
      </w:r>
      <w:r w:rsidRPr="00DF0AE4">
        <w:rPr>
          <w:sz w:val="28"/>
        </w:rPr>
        <w:t xml:space="preserve"> – производительность водяного насоса, л/с;</w:t>
      </w:r>
    </w:p>
    <w:p w:rsidR="008416B4" w:rsidRPr="00DF0AE4" w:rsidRDefault="008416B4" w:rsidP="00DF0AE4">
      <w:pPr>
        <w:spacing w:line="360" w:lineRule="auto"/>
        <w:rPr>
          <w:sz w:val="28"/>
        </w:rPr>
      </w:pPr>
    </w:p>
    <w:p w:rsidR="00DF0AE4" w:rsidRPr="00DF0AE4" w:rsidRDefault="008416B4" w:rsidP="00DF0AE4">
      <w:pPr>
        <w:spacing w:line="360" w:lineRule="auto"/>
        <w:rPr>
          <w:sz w:val="28"/>
          <w:lang w:val="en-US"/>
        </w:rPr>
      </w:pPr>
      <w:r w:rsidRPr="009D66D7">
        <w:rPr>
          <w:sz w:val="28"/>
        </w:rPr>
        <w:br w:type="page"/>
      </w:r>
      <w:r w:rsidR="00944702">
        <w:rPr>
          <w:position w:val="-30"/>
          <w:sz w:val="28"/>
          <w:lang w:val="en-US"/>
        </w:rPr>
        <w:pict>
          <v:shape id="_x0000_i1138" type="#_x0000_t75" style="width:172.5pt;height:36.75pt" fillcolor="window">
            <v:imagedata r:id="rId120" o:title=""/>
          </v:shape>
        </w:pict>
      </w:r>
    </w:p>
    <w:p w:rsidR="008416B4" w:rsidRDefault="008416B4" w:rsidP="00DF0AE4">
      <w:pPr>
        <w:spacing w:line="360" w:lineRule="auto"/>
        <w:rPr>
          <w:sz w:val="28"/>
        </w:rPr>
      </w:pPr>
    </w:p>
    <w:p w:rsidR="00DF0AE4" w:rsidRPr="00DF0AE4" w:rsidRDefault="00DF0AE4" w:rsidP="00DF0AE4">
      <w:pPr>
        <w:spacing w:line="360" w:lineRule="auto"/>
        <w:rPr>
          <w:sz w:val="28"/>
        </w:rPr>
      </w:pPr>
      <w:r w:rsidRPr="00DF0AE4">
        <w:rPr>
          <w:sz w:val="28"/>
        </w:rPr>
        <w:t>Число цементировочных агрегатов для закачки цементного раствора (ЦА-320).</w:t>
      </w:r>
    </w:p>
    <w:p w:rsidR="00DF0AE4" w:rsidRDefault="00DF0AE4" w:rsidP="00DF0AE4">
      <w:pPr>
        <w:spacing w:line="360" w:lineRule="auto"/>
        <w:rPr>
          <w:sz w:val="28"/>
        </w:rPr>
      </w:pPr>
      <w:r w:rsidRPr="00DF0AE4">
        <w:rPr>
          <w:sz w:val="28"/>
        </w:rPr>
        <w:t>Так как производительность смесителя по цементному раствору 20,6 л/с, а максимальная производительность ЦА-320 - 14,5 л/с, то с каждым смесителем должно работать по два агрегата:</w:t>
      </w:r>
    </w:p>
    <w:p w:rsidR="008416B4" w:rsidRPr="00DF0AE4" w:rsidRDefault="008416B4" w:rsidP="00DF0AE4">
      <w:pPr>
        <w:spacing w:line="360" w:lineRule="auto"/>
        <w:rPr>
          <w:sz w:val="28"/>
        </w:rPr>
      </w:pPr>
    </w:p>
    <w:p w:rsidR="00DF0AE4" w:rsidRPr="00DF0AE4" w:rsidRDefault="00944702" w:rsidP="00DF0AE4">
      <w:pPr>
        <w:tabs>
          <w:tab w:val="num" w:pos="720"/>
        </w:tabs>
        <w:spacing w:line="360" w:lineRule="auto"/>
        <w:rPr>
          <w:sz w:val="28"/>
        </w:rPr>
      </w:pPr>
      <w:r>
        <w:rPr>
          <w:position w:val="-16"/>
          <w:sz w:val="28"/>
          <w:lang w:val="en-US"/>
        </w:rPr>
        <w:pict>
          <v:shape id="_x0000_i1139" type="#_x0000_t75" style="width:150.75pt;height:21pt" fillcolor="window">
            <v:imagedata r:id="rId121" o:title=""/>
          </v:shape>
        </w:pict>
      </w:r>
      <w:r w:rsidR="00DF0AE4" w:rsidRPr="00DF0AE4">
        <w:rPr>
          <w:sz w:val="28"/>
        </w:rPr>
        <w:t xml:space="preserve"> для закачки цементного раствора.</w:t>
      </w:r>
    </w:p>
    <w:p w:rsidR="00DF0AE4" w:rsidRPr="00DF0AE4" w:rsidRDefault="00DF0AE4" w:rsidP="00DF0AE4">
      <w:pPr>
        <w:tabs>
          <w:tab w:val="num" w:pos="720"/>
        </w:tabs>
        <w:spacing w:line="360" w:lineRule="auto"/>
        <w:rPr>
          <w:sz w:val="28"/>
        </w:rPr>
      </w:pPr>
    </w:p>
    <w:p w:rsidR="00DF0AE4" w:rsidRPr="00DF0AE4" w:rsidRDefault="00DF0AE4" w:rsidP="00DF0AE4">
      <w:pPr>
        <w:spacing w:line="360" w:lineRule="auto"/>
        <w:rPr>
          <w:sz w:val="28"/>
        </w:rPr>
      </w:pPr>
      <w:r w:rsidRPr="00DF0AE4">
        <w:rPr>
          <w:sz w:val="28"/>
        </w:rPr>
        <w:t>Число цементировочных агрегатов для закачки облегчённого цементного раствора.</w:t>
      </w:r>
    </w:p>
    <w:p w:rsidR="00DF0AE4" w:rsidRDefault="00DF0AE4" w:rsidP="00DF0AE4">
      <w:pPr>
        <w:spacing w:line="360" w:lineRule="auto"/>
        <w:rPr>
          <w:sz w:val="28"/>
        </w:rPr>
      </w:pPr>
      <w:r w:rsidRPr="00DF0AE4">
        <w:rPr>
          <w:sz w:val="28"/>
        </w:rPr>
        <w:t>Так как производительность смесителя по облегчённому цементному раствору 20,2 л/с, а максимальная производительность ЦА-320 - 14,5 л/с, то с каждым смесителем должно работать по два агрегата:</w:t>
      </w:r>
    </w:p>
    <w:p w:rsidR="008416B4" w:rsidRPr="00DF0AE4" w:rsidRDefault="008416B4" w:rsidP="00DF0AE4">
      <w:pPr>
        <w:spacing w:line="360" w:lineRule="auto"/>
        <w:rPr>
          <w:sz w:val="28"/>
        </w:rPr>
      </w:pPr>
    </w:p>
    <w:p w:rsidR="00DF0AE4" w:rsidRPr="00DF0AE4" w:rsidRDefault="00944702" w:rsidP="00DF0AE4">
      <w:pPr>
        <w:spacing w:line="360" w:lineRule="auto"/>
        <w:rPr>
          <w:sz w:val="28"/>
        </w:rPr>
      </w:pPr>
      <w:r>
        <w:rPr>
          <w:position w:val="-16"/>
          <w:sz w:val="28"/>
          <w:lang w:val="en-US"/>
        </w:rPr>
        <w:pict>
          <v:shape id="_x0000_i1140" type="#_x0000_t75" style="width:141.75pt;height:21pt" fillcolor="window">
            <v:imagedata r:id="rId122" o:title=""/>
          </v:shape>
        </w:pict>
      </w:r>
      <w:r w:rsidR="00DF0AE4" w:rsidRPr="00DF0AE4">
        <w:rPr>
          <w:sz w:val="28"/>
        </w:rPr>
        <w:t xml:space="preserve"> для закачки облегчённого цементного раствора.</w:t>
      </w:r>
    </w:p>
    <w:p w:rsidR="00DF0AE4" w:rsidRPr="00DF0AE4" w:rsidRDefault="00DF0AE4" w:rsidP="00DF0AE4">
      <w:pPr>
        <w:spacing w:line="360" w:lineRule="auto"/>
        <w:rPr>
          <w:sz w:val="28"/>
        </w:rPr>
      </w:pPr>
    </w:p>
    <w:p w:rsidR="00DF0AE4" w:rsidRPr="008416B4" w:rsidRDefault="00DF0AE4" w:rsidP="008416B4">
      <w:pPr>
        <w:spacing w:line="360" w:lineRule="auto"/>
        <w:rPr>
          <w:sz w:val="28"/>
          <w:szCs w:val="28"/>
        </w:rPr>
      </w:pPr>
      <w:bookmarkStart w:id="79" w:name="_Toc25953421"/>
      <w:r w:rsidRPr="008416B4">
        <w:rPr>
          <w:sz w:val="28"/>
          <w:szCs w:val="28"/>
        </w:rPr>
        <w:t>1. Общая потребность в цементировочной технике:</w:t>
      </w:r>
      <w:bookmarkEnd w:id="79"/>
    </w:p>
    <w:p w:rsidR="00DF0AE4" w:rsidRPr="00DF0AE4" w:rsidRDefault="00DF0AE4" w:rsidP="00DF0AE4">
      <w:pPr>
        <w:spacing w:line="360" w:lineRule="auto"/>
        <w:rPr>
          <w:sz w:val="28"/>
        </w:rPr>
      </w:pPr>
      <w:r w:rsidRPr="00DF0AE4">
        <w:rPr>
          <w:sz w:val="28"/>
        </w:rPr>
        <w:t>Для приготовления цементного и облегчённого цементного растворов необходимо шесть 2СМН-20.</w:t>
      </w:r>
    </w:p>
    <w:p w:rsidR="00DF0AE4" w:rsidRPr="00DF0AE4" w:rsidRDefault="00DF0AE4" w:rsidP="00DF0AE4">
      <w:pPr>
        <w:spacing w:line="360" w:lineRule="auto"/>
        <w:rPr>
          <w:sz w:val="28"/>
        </w:rPr>
      </w:pPr>
      <w:r w:rsidRPr="00DF0AE4">
        <w:rPr>
          <w:sz w:val="28"/>
        </w:rPr>
        <w:t>Для подачи воды и начала продавки необходимо два ЦА-320.</w:t>
      </w:r>
    </w:p>
    <w:p w:rsidR="00DF0AE4" w:rsidRPr="00DF0AE4" w:rsidRDefault="00DF0AE4" w:rsidP="00DF0AE4">
      <w:pPr>
        <w:spacing w:line="360" w:lineRule="auto"/>
        <w:rPr>
          <w:sz w:val="28"/>
        </w:rPr>
      </w:pPr>
      <w:r w:rsidRPr="00DF0AE4">
        <w:rPr>
          <w:sz w:val="28"/>
        </w:rPr>
        <w:t xml:space="preserve">Для закачки цементного и облегчённого цементного растворов необходимо 12 ЦА-320. </w:t>
      </w:r>
    </w:p>
    <w:p w:rsidR="00DF0AE4" w:rsidRPr="00DF0AE4" w:rsidRDefault="00DF0AE4" w:rsidP="00DF0AE4">
      <w:pPr>
        <w:spacing w:line="360" w:lineRule="auto"/>
        <w:rPr>
          <w:sz w:val="28"/>
        </w:rPr>
      </w:pPr>
      <w:r w:rsidRPr="00DF0AE4">
        <w:rPr>
          <w:sz w:val="28"/>
        </w:rPr>
        <w:t>Всего 14 ЦА-320.</w:t>
      </w:r>
    </w:p>
    <w:p w:rsidR="00DF0AE4" w:rsidRPr="00DF0AE4" w:rsidRDefault="00DF0AE4" w:rsidP="00DF0AE4">
      <w:pPr>
        <w:spacing w:line="360" w:lineRule="auto"/>
        <w:rPr>
          <w:sz w:val="28"/>
        </w:rPr>
      </w:pPr>
      <w:r w:rsidRPr="00DF0AE4">
        <w:rPr>
          <w:sz w:val="28"/>
        </w:rPr>
        <w:t>Также для цементирования используем блок манифольдов 1БМ -700 и станцию контроля цементировании СКЦ-2М-80.</w:t>
      </w:r>
    </w:p>
    <w:p w:rsidR="00DF0AE4" w:rsidRPr="00DF0AE4" w:rsidRDefault="008416B4" w:rsidP="00DF0AE4">
      <w:pPr>
        <w:spacing w:line="360" w:lineRule="auto"/>
        <w:rPr>
          <w:sz w:val="28"/>
        </w:rPr>
      </w:pPr>
      <w:r>
        <w:rPr>
          <w:sz w:val="28"/>
        </w:rPr>
        <w:br w:type="page"/>
      </w:r>
      <w:r w:rsidR="00DF0AE4" w:rsidRPr="00DF0AE4">
        <w:rPr>
          <w:sz w:val="28"/>
        </w:rPr>
        <w:t>Таблица №10</w:t>
      </w:r>
    </w:p>
    <w:p w:rsidR="00DF0AE4" w:rsidRPr="00DF0AE4" w:rsidRDefault="00DF0AE4" w:rsidP="00DF0AE4">
      <w:pPr>
        <w:pStyle w:val="ab"/>
        <w:tabs>
          <w:tab w:val="clear" w:pos="4820"/>
          <w:tab w:val="clear" w:pos="9923"/>
        </w:tabs>
        <w:spacing w:line="360" w:lineRule="auto"/>
        <w:ind w:firstLine="709"/>
        <w:rPr>
          <w:szCs w:val="24"/>
        </w:rPr>
      </w:pPr>
      <w:r w:rsidRPr="00DF0AE4">
        <w:rPr>
          <w:szCs w:val="24"/>
        </w:rPr>
        <w:t>Распределение тампонажных материалов</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234"/>
        <w:gridCol w:w="1481"/>
        <w:gridCol w:w="1190"/>
        <w:gridCol w:w="1357"/>
        <w:gridCol w:w="1190"/>
        <w:gridCol w:w="1379"/>
      </w:tblGrid>
      <w:tr w:rsidR="00DF0AE4" w:rsidRPr="00DF0AE4" w:rsidTr="008416B4">
        <w:trPr>
          <w:jc w:val="center"/>
        </w:trPr>
        <w:tc>
          <w:tcPr>
            <w:tcW w:w="1620" w:type="dxa"/>
          </w:tcPr>
          <w:p w:rsidR="00DF0AE4" w:rsidRPr="00DF0AE4" w:rsidRDefault="00DF0AE4" w:rsidP="008416B4">
            <w:pPr>
              <w:pStyle w:val="26"/>
            </w:pPr>
            <w:r w:rsidRPr="00DF0AE4">
              <w:t>Смеситель</w:t>
            </w:r>
          </w:p>
        </w:tc>
        <w:tc>
          <w:tcPr>
            <w:tcW w:w="1307" w:type="dxa"/>
          </w:tcPr>
          <w:p w:rsidR="00DF0AE4" w:rsidRPr="00DF0AE4" w:rsidRDefault="00DF0AE4" w:rsidP="008416B4">
            <w:pPr>
              <w:pStyle w:val="26"/>
            </w:pPr>
            <w:r w:rsidRPr="00DF0AE4">
              <w:t>ЦА</w:t>
            </w:r>
          </w:p>
        </w:tc>
        <w:tc>
          <w:tcPr>
            <w:tcW w:w="1573" w:type="dxa"/>
          </w:tcPr>
          <w:p w:rsidR="00DF0AE4" w:rsidRPr="00DF0AE4" w:rsidRDefault="00DF0AE4" w:rsidP="008416B4">
            <w:pPr>
              <w:pStyle w:val="26"/>
            </w:pPr>
            <w:r w:rsidRPr="00DF0AE4">
              <w:t>Материал</w:t>
            </w:r>
          </w:p>
        </w:tc>
        <w:tc>
          <w:tcPr>
            <w:tcW w:w="1260" w:type="dxa"/>
          </w:tcPr>
          <w:p w:rsidR="00DF0AE4" w:rsidRPr="00DF0AE4" w:rsidRDefault="00DF0AE4" w:rsidP="008416B4">
            <w:pPr>
              <w:pStyle w:val="26"/>
            </w:pPr>
            <w:r w:rsidRPr="00DF0AE4">
              <w:t>Цемент, т</w:t>
            </w:r>
          </w:p>
        </w:tc>
        <w:tc>
          <w:tcPr>
            <w:tcW w:w="1440" w:type="dxa"/>
          </w:tcPr>
          <w:p w:rsidR="00DF0AE4" w:rsidRPr="00DF0AE4" w:rsidRDefault="00DF0AE4" w:rsidP="008416B4">
            <w:pPr>
              <w:pStyle w:val="26"/>
              <w:rPr>
                <w:vertAlign w:val="superscript"/>
              </w:rPr>
            </w:pPr>
            <w:r w:rsidRPr="00DF0AE4">
              <w:t>Вода, м</w:t>
            </w:r>
            <w:r w:rsidRPr="00DF0AE4">
              <w:rPr>
                <w:vertAlign w:val="superscript"/>
              </w:rPr>
              <w:t>3</w:t>
            </w:r>
          </w:p>
        </w:tc>
        <w:tc>
          <w:tcPr>
            <w:tcW w:w="1260" w:type="dxa"/>
          </w:tcPr>
          <w:p w:rsidR="00DF0AE4" w:rsidRPr="00DF0AE4" w:rsidRDefault="00DF0AE4" w:rsidP="008416B4">
            <w:pPr>
              <w:pStyle w:val="26"/>
            </w:pPr>
            <w:r w:rsidRPr="00DF0AE4">
              <w:t>Буф. Ж.</w:t>
            </w:r>
          </w:p>
        </w:tc>
        <w:tc>
          <w:tcPr>
            <w:tcW w:w="1463" w:type="dxa"/>
          </w:tcPr>
          <w:p w:rsidR="00DF0AE4" w:rsidRPr="00DF0AE4" w:rsidRDefault="00DF0AE4" w:rsidP="008416B4">
            <w:pPr>
              <w:pStyle w:val="26"/>
            </w:pPr>
            <w:r w:rsidRPr="00DF0AE4">
              <w:t>Продавка</w:t>
            </w:r>
          </w:p>
        </w:tc>
      </w:tr>
      <w:tr w:rsidR="00DF0AE4" w:rsidRPr="00DF0AE4" w:rsidTr="008416B4">
        <w:trPr>
          <w:jc w:val="center"/>
        </w:trPr>
        <w:tc>
          <w:tcPr>
            <w:tcW w:w="1620" w:type="dxa"/>
            <w:vMerge w:val="restart"/>
          </w:tcPr>
          <w:p w:rsidR="00DF0AE4" w:rsidRPr="00DF0AE4" w:rsidRDefault="00DF0AE4" w:rsidP="008416B4">
            <w:pPr>
              <w:pStyle w:val="26"/>
            </w:pPr>
          </w:p>
        </w:tc>
        <w:tc>
          <w:tcPr>
            <w:tcW w:w="1307" w:type="dxa"/>
          </w:tcPr>
          <w:p w:rsidR="00DF0AE4" w:rsidRPr="00DF0AE4" w:rsidRDefault="00DF0AE4" w:rsidP="008416B4">
            <w:pPr>
              <w:pStyle w:val="26"/>
            </w:pPr>
            <w:r w:rsidRPr="00DF0AE4">
              <w:t>1</w:t>
            </w:r>
          </w:p>
        </w:tc>
        <w:tc>
          <w:tcPr>
            <w:tcW w:w="1573" w:type="dxa"/>
          </w:tcPr>
          <w:p w:rsidR="00DF0AE4" w:rsidRPr="00DF0AE4" w:rsidRDefault="00DF0AE4" w:rsidP="008416B4">
            <w:pPr>
              <w:pStyle w:val="26"/>
            </w:pPr>
          </w:p>
        </w:tc>
        <w:tc>
          <w:tcPr>
            <w:tcW w:w="1260" w:type="dxa"/>
            <w:vMerge w:val="restart"/>
          </w:tcPr>
          <w:p w:rsidR="00DF0AE4" w:rsidRPr="00DF0AE4" w:rsidRDefault="00DF0AE4" w:rsidP="008416B4">
            <w:pPr>
              <w:pStyle w:val="26"/>
            </w:pPr>
          </w:p>
        </w:tc>
        <w:tc>
          <w:tcPr>
            <w:tcW w:w="1440" w:type="dxa"/>
            <w:vMerge w:val="restart"/>
          </w:tcPr>
          <w:p w:rsidR="00DF0AE4" w:rsidRPr="00DF0AE4" w:rsidRDefault="00DF0AE4" w:rsidP="008416B4">
            <w:pPr>
              <w:pStyle w:val="26"/>
            </w:pPr>
          </w:p>
        </w:tc>
        <w:tc>
          <w:tcPr>
            <w:tcW w:w="1260" w:type="dxa"/>
            <w:vMerge w:val="restart"/>
            <w:vAlign w:val="center"/>
          </w:tcPr>
          <w:p w:rsidR="00DF0AE4" w:rsidRPr="00DF0AE4" w:rsidRDefault="00DF0AE4" w:rsidP="008416B4">
            <w:pPr>
              <w:pStyle w:val="26"/>
            </w:pPr>
            <w:r w:rsidRPr="00DF0AE4">
              <w:t>8,1</w:t>
            </w:r>
          </w:p>
        </w:tc>
        <w:tc>
          <w:tcPr>
            <w:tcW w:w="1463" w:type="dxa"/>
            <w:vMerge w:val="restart"/>
            <w:vAlign w:val="center"/>
          </w:tcPr>
          <w:p w:rsidR="00DF0AE4" w:rsidRPr="00DF0AE4" w:rsidRDefault="00DF0AE4" w:rsidP="008416B4">
            <w:pPr>
              <w:pStyle w:val="26"/>
            </w:pPr>
            <w:r w:rsidRPr="00DF0AE4">
              <w:t>36,83</w:t>
            </w:r>
          </w:p>
        </w:tc>
      </w:tr>
      <w:tr w:rsidR="00DF0AE4" w:rsidRPr="00DF0AE4" w:rsidTr="008416B4">
        <w:trPr>
          <w:jc w:val="center"/>
        </w:trPr>
        <w:tc>
          <w:tcPr>
            <w:tcW w:w="1525" w:type="dxa"/>
            <w:vMerge/>
          </w:tcPr>
          <w:p w:rsidR="00DF0AE4" w:rsidRPr="00DF0AE4" w:rsidRDefault="00DF0AE4" w:rsidP="008416B4">
            <w:pPr>
              <w:pStyle w:val="26"/>
            </w:pPr>
          </w:p>
        </w:tc>
        <w:tc>
          <w:tcPr>
            <w:tcW w:w="1307" w:type="dxa"/>
          </w:tcPr>
          <w:p w:rsidR="00DF0AE4" w:rsidRPr="00DF0AE4" w:rsidRDefault="00DF0AE4" w:rsidP="008416B4">
            <w:pPr>
              <w:pStyle w:val="26"/>
            </w:pPr>
            <w:r w:rsidRPr="00DF0AE4">
              <w:t>2</w:t>
            </w:r>
          </w:p>
        </w:tc>
        <w:tc>
          <w:tcPr>
            <w:tcW w:w="1573" w:type="dxa"/>
          </w:tcPr>
          <w:p w:rsidR="00DF0AE4" w:rsidRPr="00DF0AE4" w:rsidRDefault="00DF0AE4" w:rsidP="008416B4">
            <w:pPr>
              <w:pStyle w:val="26"/>
            </w:pPr>
          </w:p>
        </w:tc>
        <w:tc>
          <w:tcPr>
            <w:tcW w:w="1190" w:type="dxa"/>
            <w:vMerge/>
          </w:tcPr>
          <w:p w:rsidR="00DF0AE4" w:rsidRPr="00DF0AE4" w:rsidRDefault="00DF0AE4" w:rsidP="008416B4">
            <w:pPr>
              <w:pStyle w:val="26"/>
            </w:pPr>
          </w:p>
        </w:tc>
        <w:tc>
          <w:tcPr>
            <w:tcW w:w="1440" w:type="dxa"/>
            <w:vMerge/>
          </w:tcPr>
          <w:p w:rsidR="00DF0AE4" w:rsidRPr="00DF0AE4" w:rsidRDefault="00DF0AE4" w:rsidP="008416B4">
            <w:pPr>
              <w:pStyle w:val="26"/>
            </w:pPr>
          </w:p>
        </w:tc>
        <w:tc>
          <w:tcPr>
            <w:tcW w:w="1260" w:type="dxa"/>
            <w:vMerge/>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620" w:type="dxa"/>
            <w:vMerge w:val="restart"/>
          </w:tcPr>
          <w:p w:rsidR="00DF0AE4" w:rsidRPr="00DF0AE4" w:rsidRDefault="00DF0AE4" w:rsidP="008416B4">
            <w:pPr>
              <w:pStyle w:val="26"/>
            </w:pPr>
            <w:r w:rsidRPr="00DF0AE4">
              <w:t>1</w:t>
            </w:r>
          </w:p>
        </w:tc>
        <w:tc>
          <w:tcPr>
            <w:tcW w:w="1307" w:type="dxa"/>
          </w:tcPr>
          <w:p w:rsidR="00DF0AE4" w:rsidRPr="00DF0AE4" w:rsidRDefault="00DF0AE4" w:rsidP="008416B4">
            <w:pPr>
              <w:pStyle w:val="26"/>
            </w:pPr>
            <w:r w:rsidRPr="00DF0AE4">
              <w:t>3</w:t>
            </w:r>
          </w:p>
        </w:tc>
        <w:tc>
          <w:tcPr>
            <w:tcW w:w="1573" w:type="dxa"/>
          </w:tcPr>
          <w:p w:rsidR="00DF0AE4" w:rsidRPr="00DF0AE4" w:rsidRDefault="00DF0AE4" w:rsidP="008416B4">
            <w:pPr>
              <w:pStyle w:val="26"/>
            </w:pPr>
            <w:r w:rsidRPr="00DF0AE4">
              <w:t>ОЦР</w:t>
            </w:r>
          </w:p>
        </w:tc>
        <w:tc>
          <w:tcPr>
            <w:tcW w:w="1260" w:type="dxa"/>
            <w:vMerge w:val="restart"/>
            <w:vAlign w:val="center"/>
          </w:tcPr>
          <w:p w:rsidR="00DF0AE4" w:rsidRPr="00DF0AE4" w:rsidRDefault="00DF0AE4" w:rsidP="008416B4">
            <w:pPr>
              <w:pStyle w:val="26"/>
            </w:pPr>
            <w:r w:rsidRPr="00DF0AE4">
              <w:t>64,722</w:t>
            </w:r>
          </w:p>
        </w:tc>
        <w:tc>
          <w:tcPr>
            <w:tcW w:w="1440" w:type="dxa"/>
            <w:vMerge w:val="restart"/>
            <w:vAlign w:val="center"/>
          </w:tcPr>
          <w:p w:rsidR="00DF0AE4" w:rsidRPr="00DF0AE4" w:rsidRDefault="00DF0AE4" w:rsidP="008416B4">
            <w:pPr>
              <w:pStyle w:val="26"/>
            </w:pPr>
            <w:r w:rsidRPr="00DF0AE4">
              <w:t>43,15</w:t>
            </w:r>
          </w:p>
        </w:tc>
        <w:tc>
          <w:tcPr>
            <w:tcW w:w="1260" w:type="dxa"/>
            <w:vMerge w:val="restart"/>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525" w:type="dxa"/>
            <w:vMerge/>
          </w:tcPr>
          <w:p w:rsidR="00DF0AE4" w:rsidRPr="00DF0AE4" w:rsidRDefault="00DF0AE4" w:rsidP="008416B4">
            <w:pPr>
              <w:pStyle w:val="26"/>
            </w:pPr>
          </w:p>
        </w:tc>
        <w:tc>
          <w:tcPr>
            <w:tcW w:w="1307" w:type="dxa"/>
          </w:tcPr>
          <w:p w:rsidR="00DF0AE4" w:rsidRPr="00DF0AE4" w:rsidRDefault="00DF0AE4" w:rsidP="008416B4">
            <w:pPr>
              <w:pStyle w:val="26"/>
            </w:pPr>
            <w:r w:rsidRPr="00DF0AE4">
              <w:t>4</w:t>
            </w:r>
          </w:p>
        </w:tc>
        <w:tc>
          <w:tcPr>
            <w:tcW w:w="1573" w:type="dxa"/>
          </w:tcPr>
          <w:p w:rsidR="00DF0AE4" w:rsidRPr="00DF0AE4" w:rsidRDefault="00DF0AE4" w:rsidP="008416B4">
            <w:pPr>
              <w:pStyle w:val="26"/>
            </w:pPr>
            <w:r w:rsidRPr="00DF0AE4">
              <w:t>ОЦР</w:t>
            </w:r>
          </w:p>
        </w:tc>
        <w:tc>
          <w:tcPr>
            <w:tcW w:w="1190" w:type="dxa"/>
            <w:vMerge/>
          </w:tcPr>
          <w:p w:rsidR="00DF0AE4" w:rsidRPr="00DF0AE4" w:rsidRDefault="00DF0AE4" w:rsidP="008416B4">
            <w:pPr>
              <w:pStyle w:val="26"/>
            </w:pPr>
          </w:p>
        </w:tc>
        <w:tc>
          <w:tcPr>
            <w:tcW w:w="1440" w:type="dxa"/>
            <w:vMerge/>
          </w:tcPr>
          <w:p w:rsidR="00DF0AE4" w:rsidRPr="00DF0AE4" w:rsidRDefault="00DF0AE4" w:rsidP="008416B4">
            <w:pPr>
              <w:pStyle w:val="26"/>
            </w:pPr>
          </w:p>
        </w:tc>
        <w:tc>
          <w:tcPr>
            <w:tcW w:w="1260" w:type="dxa"/>
            <w:vMerge/>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620" w:type="dxa"/>
            <w:vMerge w:val="restart"/>
          </w:tcPr>
          <w:p w:rsidR="00DF0AE4" w:rsidRPr="00DF0AE4" w:rsidRDefault="00DF0AE4" w:rsidP="008416B4">
            <w:pPr>
              <w:pStyle w:val="26"/>
            </w:pPr>
            <w:r w:rsidRPr="00DF0AE4">
              <w:t>2</w:t>
            </w:r>
          </w:p>
        </w:tc>
        <w:tc>
          <w:tcPr>
            <w:tcW w:w="1307" w:type="dxa"/>
          </w:tcPr>
          <w:p w:rsidR="00DF0AE4" w:rsidRPr="00DF0AE4" w:rsidRDefault="00DF0AE4" w:rsidP="008416B4">
            <w:pPr>
              <w:pStyle w:val="26"/>
            </w:pPr>
            <w:r w:rsidRPr="00DF0AE4">
              <w:t>5</w:t>
            </w:r>
          </w:p>
        </w:tc>
        <w:tc>
          <w:tcPr>
            <w:tcW w:w="1573" w:type="dxa"/>
          </w:tcPr>
          <w:p w:rsidR="00DF0AE4" w:rsidRPr="00DF0AE4" w:rsidRDefault="00DF0AE4" w:rsidP="008416B4">
            <w:pPr>
              <w:pStyle w:val="26"/>
            </w:pPr>
            <w:r w:rsidRPr="00DF0AE4">
              <w:t>ОЦР</w:t>
            </w:r>
          </w:p>
        </w:tc>
        <w:tc>
          <w:tcPr>
            <w:tcW w:w="1260" w:type="dxa"/>
            <w:vMerge/>
          </w:tcPr>
          <w:p w:rsidR="00DF0AE4" w:rsidRPr="00DF0AE4" w:rsidRDefault="00DF0AE4" w:rsidP="008416B4">
            <w:pPr>
              <w:pStyle w:val="26"/>
            </w:pPr>
          </w:p>
        </w:tc>
        <w:tc>
          <w:tcPr>
            <w:tcW w:w="1440" w:type="dxa"/>
            <w:vMerge/>
          </w:tcPr>
          <w:p w:rsidR="00DF0AE4" w:rsidRPr="00DF0AE4" w:rsidRDefault="00DF0AE4" w:rsidP="008416B4">
            <w:pPr>
              <w:pStyle w:val="26"/>
            </w:pPr>
          </w:p>
        </w:tc>
        <w:tc>
          <w:tcPr>
            <w:tcW w:w="1260" w:type="dxa"/>
            <w:vMerge/>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525" w:type="dxa"/>
            <w:vMerge/>
          </w:tcPr>
          <w:p w:rsidR="00DF0AE4" w:rsidRPr="00DF0AE4" w:rsidRDefault="00DF0AE4" w:rsidP="008416B4">
            <w:pPr>
              <w:pStyle w:val="26"/>
            </w:pPr>
          </w:p>
        </w:tc>
        <w:tc>
          <w:tcPr>
            <w:tcW w:w="1307" w:type="dxa"/>
          </w:tcPr>
          <w:p w:rsidR="00DF0AE4" w:rsidRPr="00DF0AE4" w:rsidRDefault="00DF0AE4" w:rsidP="008416B4">
            <w:pPr>
              <w:pStyle w:val="26"/>
            </w:pPr>
            <w:r w:rsidRPr="00DF0AE4">
              <w:t>6</w:t>
            </w:r>
          </w:p>
        </w:tc>
        <w:tc>
          <w:tcPr>
            <w:tcW w:w="1573" w:type="dxa"/>
          </w:tcPr>
          <w:p w:rsidR="00DF0AE4" w:rsidRPr="00DF0AE4" w:rsidRDefault="00DF0AE4" w:rsidP="008416B4">
            <w:pPr>
              <w:pStyle w:val="26"/>
            </w:pPr>
            <w:r w:rsidRPr="00DF0AE4">
              <w:t>ОЦР</w:t>
            </w:r>
          </w:p>
        </w:tc>
        <w:tc>
          <w:tcPr>
            <w:tcW w:w="1190" w:type="dxa"/>
            <w:vMerge/>
          </w:tcPr>
          <w:p w:rsidR="00DF0AE4" w:rsidRPr="00DF0AE4" w:rsidRDefault="00DF0AE4" w:rsidP="008416B4">
            <w:pPr>
              <w:pStyle w:val="26"/>
            </w:pPr>
          </w:p>
        </w:tc>
        <w:tc>
          <w:tcPr>
            <w:tcW w:w="1440" w:type="dxa"/>
            <w:vMerge/>
          </w:tcPr>
          <w:p w:rsidR="00DF0AE4" w:rsidRPr="00DF0AE4" w:rsidRDefault="00DF0AE4" w:rsidP="008416B4">
            <w:pPr>
              <w:pStyle w:val="26"/>
            </w:pPr>
          </w:p>
        </w:tc>
        <w:tc>
          <w:tcPr>
            <w:tcW w:w="1260" w:type="dxa"/>
            <w:vMerge/>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620" w:type="dxa"/>
            <w:vMerge w:val="restart"/>
          </w:tcPr>
          <w:p w:rsidR="00DF0AE4" w:rsidRPr="00DF0AE4" w:rsidRDefault="00DF0AE4" w:rsidP="008416B4">
            <w:pPr>
              <w:pStyle w:val="26"/>
            </w:pPr>
            <w:r w:rsidRPr="00DF0AE4">
              <w:t>3</w:t>
            </w:r>
          </w:p>
        </w:tc>
        <w:tc>
          <w:tcPr>
            <w:tcW w:w="1307" w:type="dxa"/>
          </w:tcPr>
          <w:p w:rsidR="00DF0AE4" w:rsidRPr="00DF0AE4" w:rsidRDefault="00DF0AE4" w:rsidP="008416B4">
            <w:pPr>
              <w:pStyle w:val="26"/>
            </w:pPr>
            <w:r w:rsidRPr="00DF0AE4">
              <w:t>7</w:t>
            </w:r>
          </w:p>
        </w:tc>
        <w:tc>
          <w:tcPr>
            <w:tcW w:w="1573" w:type="dxa"/>
          </w:tcPr>
          <w:p w:rsidR="00DF0AE4" w:rsidRPr="00DF0AE4" w:rsidRDefault="00DF0AE4" w:rsidP="008416B4">
            <w:pPr>
              <w:pStyle w:val="26"/>
            </w:pPr>
            <w:r w:rsidRPr="00DF0AE4">
              <w:t>ОЦР</w:t>
            </w:r>
          </w:p>
        </w:tc>
        <w:tc>
          <w:tcPr>
            <w:tcW w:w="1260" w:type="dxa"/>
            <w:vMerge/>
          </w:tcPr>
          <w:p w:rsidR="00DF0AE4" w:rsidRPr="00DF0AE4" w:rsidRDefault="00DF0AE4" w:rsidP="008416B4">
            <w:pPr>
              <w:pStyle w:val="26"/>
            </w:pPr>
          </w:p>
        </w:tc>
        <w:tc>
          <w:tcPr>
            <w:tcW w:w="1440" w:type="dxa"/>
            <w:vMerge/>
          </w:tcPr>
          <w:p w:rsidR="00DF0AE4" w:rsidRPr="00DF0AE4" w:rsidRDefault="00DF0AE4" w:rsidP="008416B4">
            <w:pPr>
              <w:pStyle w:val="26"/>
            </w:pPr>
          </w:p>
        </w:tc>
        <w:tc>
          <w:tcPr>
            <w:tcW w:w="1260" w:type="dxa"/>
            <w:vMerge/>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525" w:type="dxa"/>
            <w:vMerge/>
          </w:tcPr>
          <w:p w:rsidR="00DF0AE4" w:rsidRPr="00DF0AE4" w:rsidRDefault="00DF0AE4" w:rsidP="008416B4">
            <w:pPr>
              <w:pStyle w:val="26"/>
            </w:pPr>
          </w:p>
        </w:tc>
        <w:tc>
          <w:tcPr>
            <w:tcW w:w="1307" w:type="dxa"/>
          </w:tcPr>
          <w:p w:rsidR="00DF0AE4" w:rsidRPr="00DF0AE4" w:rsidRDefault="00DF0AE4" w:rsidP="008416B4">
            <w:pPr>
              <w:pStyle w:val="26"/>
            </w:pPr>
            <w:r w:rsidRPr="00DF0AE4">
              <w:t>8</w:t>
            </w:r>
          </w:p>
        </w:tc>
        <w:tc>
          <w:tcPr>
            <w:tcW w:w="1573" w:type="dxa"/>
          </w:tcPr>
          <w:p w:rsidR="00DF0AE4" w:rsidRPr="00DF0AE4" w:rsidRDefault="00DF0AE4" w:rsidP="008416B4">
            <w:pPr>
              <w:pStyle w:val="26"/>
            </w:pPr>
            <w:r w:rsidRPr="00DF0AE4">
              <w:t>ОЦР</w:t>
            </w:r>
          </w:p>
        </w:tc>
        <w:tc>
          <w:tcPr>
            <w:tcW w:w="1190" w:type="dxa"/>
            <w:vMerge/>
          </w:tcPr>
          <w:p w:rsidR="00DF0AE4" w:rsidRPr="00DF0AE4" w:rsidRDefault="00DF0AE4" w:rsidP="008416B4">
            <w:pPr>
              <w:pStyle w:val="26"/>
            </w:pPr>
          </w:p>
        </w:tc>
        <w:tc>
          <w:tcPr>
            <w:tcW w:w="1440" w:type="dxa"/>
            <w:vMerge/>
          </w:tcPr>
          <w:p w:rsidR="00DF0AE4" w:rsidRPr="00DF0AE4" w:rsidRDefault="00DF0AE4" w:rsidP="008416B4">
            <w:pPr>
              <w:pStyle w:val="26"/>
            </w:pPr>
          </w:p>
        </w:tc>
        <w:tc>
          <w:tcPr>
            <w:tcW w:w="1260" w:type="dxa"/>
            <w:vMerge/>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620" w:type="dxa"/>
            <w:vMerge w:val="restart"/>
          </w:tcPr>
          <w:p w:rsidR="00DF0AE4" w:rsidRPr="00DF0AE4" w:rsidRDefault="00DF0AE4" w:rsidP="008416B4">
            <w:pPr>
              <w:pStyle w:val="26"/>
            </w:pPr>
            <w:r w:rsidRPr="00DF0AE4">
              <w:t>4</w:t>
            </w:r>
          </w:p>
        </w:tc>
        <w:tc>
          <w:tcPr>
            <w:tcW w:w="1307" w:type="dxa"/>
          </w:tcPr>
          <w:p w:rsidR="00DF0AE4" w:rsidRPr="00DF0AE4" w:rsidRDefault="00DF0AE4" w:rsidP="008416B4">
            <w:pPr>
              <w:pStyle w:val="26"/>
            </w:pPr>
            <w:r w:rsidRPr="00DF0AE4">
              <w:t>9</w:t>
            </w:r>
          </w:p>
        </w:tc>
        <w:tc>
          <w:tcPr>
            <w:tcW w:w="1573" w:type="dxa"/>
          </w:tcPr>
          <w:p w:rsidR="00DF0AE4" w:rsidRPr="00DF0AE4" w:rsidRDefault="00DF0AE4" w:rsidP="008416B4">
            <w:pPr>
              <w:pStyle w:val="26"/>
            </w:pPr>
            <w:r w:rsidRPr="00DF0AE4">
              <w:t>ОЦР</w:t>
            </w:r>
          </w:p>
        </w:tc>
        <w:tc>
          <w:tcPr>
            <w:tcW w:w="1260" w:type="dxa"/>
            <w:vMerge/>
          </w:tcPr>
          <w:p w:rsidR="00DF0AE4" w:rsidRPr="00DF0AE4" w:rsidRDefault="00DF0AE4" w:rsidP="008416B4">
            <w:pPr>
              <w:pStyle w:val="26"/>
            </w:pPr>
          </w:p>
        </w:tc>
        <w:tc>
          <w:tcPr>
            <w:tcW w:w="1440" w:type="dxa"/>
            <w:vMerge/>
          </w:tcPr>
          <w:p w:rsidR="00DF0AE4" w:rsidRPr="00DF0AE4" w:rsidRDefault="00DF0AE4" w:rsidP="008416B4">
            <w:pPr>
              <w:pStyle w:val="26"/>
            </w:pPr>
          </w:p>
        </w:tc>
        <w:tc>
          <w:tcPr>
            <w:tcW w:w="1260" w:type="dxa"/>
            <w:vMerge/>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525" w:type="dxa"/>
            <w:vMerge/>
          </w:tcPr>
          <w:p w:rsidR="00DF0AE4" w:rsidRPr="00DF0AE4" w:rsidRDefault="00DF0AE4" w:rsidP="008416B4">
            <w:pPr>
              <w:pStyle w:val="26"/>
            </w:pPr>
          </w:p>
        </w:tc>
        <w:tc>
          <w:tcPr>
            <w:tcW w:w="1307" w:type="dxa"/>
          </w:tcPr>
          <w:p w:rsidR="00DF0AE4" w:rsidRPr="00DF0AE4" w:rsidRDefault="00DF0AE4" w:rsidP="008416B4">
            <w:pPr>
              <w:pStyle w:val="26"/>
            </w:pPr>
            <w:r w:rsidRPr="00DF0AE4">
              <w:t>10</w:t>
            </w:r>
          </w:p>
        </w:tc>
        <w:tc>
          <w:tcPr>
            <w:tcW w:w="1573" w:type="dxa"/>
          </w:tcPr>
          <w:p w:rsidR="00DF0AE4" w:rsidRPr="00DF0AE4" w:rsidRDefault="00DF0AE4" w:rsidP="008416B4">
            <w:pPr>
              <w:pStyle w:val="26"/>
            </w:pPr>
            <w:r w:rsidRPr="00DF0AE4">
              <w:t>ОЦР</w:t>
            </w:r>
          </w:p>
        </w:tc>
        <w:tc>
          <w:tcPr>
            <w:tcW w:w="1190" w:type="dxa"/>
            <w:vMerge/>
          </w:tcPr>
          <w:p w:rsidR="00DF0AE4" w:rsidRPr="00DF0AE4" w:rsidRDefault="00DF0AE4" w:rsidP="008416B4">
            <w:pPr>
              <w:pStyle w:val="26"/>
            </w:pPr>
          </w:p>
        </w:tc>
        <w:tc>
          <w:tcPr>
            <w:tcW w:w="1440" w:type="dxa"/>
            <w:vMerge/>
          </w:tcPr>
          <w:p w:rsidR="00DF0AE4" w:rsidRPr="00DF0AE4" w:rsidRDefault="00DF0AE4" w:rsidP="008416B4">
            <w:pPr>
              <w:pStyle w:val="26"/>
            </w:pPr>
          </w:p>
        </w:tc>
        <w:tc>
          <w:tcPr>
            <w:tcW w:w="1260" w:type="dxa"/>
            <w:vMerge/>
          </w:tcPr>
          <w:p w:rsidR="00DF0AE4" w:rsidRPr="00DF0AE4" w:rsidRDefault="00DF0AE4" w:rsidP="008416B4">
            <w:pPr>
              <w:pStyle w:val="26"/>
            </w:pPr>
          </w:p>
        </w:tc>
        <w:tc>
          <w:tcPr>
            <w:tcW w:w="1463" w:type="dxa"/>
            <w:vMerge w:val="restart"/>
          </w:tcPr>
          <w:p w:rsidR="00DF0AE4" w:rsidRPr="00DF0AE4" w:rsidRDefault="00DF0AE4" w:rsidP="008416B4">
            <w:pPr>
              <w:pStyle w:val="26"/>
            </w:pPr>
          </w:p>
        </w:tc>
      </w:tr>
      <w:tr w:rsidR="00DF0AE4" w:rsidRPr="00DF0AE4" w:rsidTr="008416B4">
        <w:trPr>
          <w:jc w:val="center"/>
        </w:trPr>
        <w:tc>
          <w:tcPr>
            <w:tcW w:w="1620" w:type="dxa"/>
            <w:vMerge w:val="restart"/>
          </w:tcPr>
          <w:p w:rsidR="00DF0AE4" w:rsidRPr="00DF0AE4" w:rsidRDefault="00DF0AE4" w:rsidP="008416B4">
            <w:pPr>
              <w:pStyle w:val="26"/>
            </w:pPr>
            <w:r w:rsidRPr="00DF0AE4">
              <w:t>5</w:t>
            </w:r>
          </w:p>
        </w:tc>
        <w:tc>
          <w:tcPr>
            <w:tcW w:w="1307" w:type="dxa"/>
          </w:tcPr>
          <w:p w:rsidR="00DF0AE4" w:rsidRPr="00DF0AE4" w:rsidRDefault="00DF0AE4" w:rsidP="008416B4">
            <w:pPr>
              <w:pStyle w:val="26"/>
            </w:pPr>
            <w:r w:rsidRPr="00DF0AE4">
              <w:t>11</w:t>
            </w:r>
          </w:p>
        </w:tc>
        <w:tc>
          <w:tcPr>
            <w:tcW w:w="1573" w:type="dxa"/>
          </w:tcPr>
          <w:p w:rsidR="00DF0AE4" w:rsidRPr="00DF0AE4" w:rsidRDefault="00DF0AE4" w:rsidP="008416B4">
            <w:pPr>
              <w:pStyle w:val="26"/>
            </w:pPr>
            <w:r w:rsidRPr="00DF0AE4">
              <w:t>ЦР</w:t>
            </w:r>
          </w:p>
        </w:tc>
        <w:tc>
          <w:tcPr>
            <w:tcW w:w="1260" w:type="dxa"/>
            <w:vMerge w:val="restart"/>
            <w:vAlign w:val="center"/>
          </w:tcPr>
          <w:p w:rsidR="00DF0AE4" w:rsidRPr="00DF0AE4" w:rsidRDefault="00DF0AE4" w:rsidP="008416B4">
            <w:pPr>
              <w:pStyle w:val="26"/>
            </w:pPr>
            <w:r w:rsidRPr="00DF0AE4">
              <w:t>19,215</w:t>
            </w:r>
          </w:p>
        </w:tc>
        <w:tc>
          <w:tcPr>
            <w:tcW w:w="1440" w:type="dxa"/>
            <w:vMerge w:val="restart"/>
            <w:vAlign w:val="center"/>
          </w:tcPr>
          <w:p w:rsidR="00DF0AE4" w:rsidRPr="00DF0AE4" w:rsidRDefault="00DF0AE4" w:rsidP="008416B4">
            <w:pPr>
              <w:pStyle w:val="26"/>
            </w:pPr>
            <w:r>
              <w:t xml:space="preserve"> </w:t>
            </w:r>
            <w:r w:rsidRPr="00DF0AE4">
              <w:t>9,15</w:t>
            </w:r>
          </w:p>
        </w:tc>
        <w:tc>
          <w:tcPr>
            <w:tcW w:w="1260" w:type="dxa"/>
            <w:vMerge/>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620" w:type="dxa"/>
            <w:vMerge/>
          </w:tcPr>
          <w:p w:rsidR="00DF0AE4" w:rsidRPr="00DF0AE4" w:rsidRDefault="00DF0AE4" w:rsidP="008416B4">
            <w:pPr>
              <w:pStyle w:val="26"/>
            </w:pPr>
          </w:p>
        </w:tc>
        <w:tc>
          <w:tcPr>
            <w:tcW w:w="1307" w:type="dxa"/>
          </w:tcPr>
          <w:p w:rsidR="00DF0AE4" w:rsidRPr="00DF0AE4" w:rsidRDefault="00DF0AE4" w:rsidP="008416B4">
            <w:pPr>
              <w:pStyle w:val="26"/>
            </w:pPr>
            <w:r w:rsidRPr="00DF0AE4">
              <w:t>12</w:t>
            </w:r>
          </w:p>
        </w:tc>
        <w:tc>
          <w:tcPr>
            <w:tcW w:w="1573" w:type="dxa"/>
          </w:tcPr>
          <w:p w:rsidR="00DF0AE4" w:rsidRPr="00DF0AE4" w:rsidRDefault="00DF0AE4" w:rsidP="008416B4">
            <w:pPr>
              <w:pStyle w:val="26"/>
            </w:pPr>
            <w:r w:rsidRPr="00DF0AE4">
              <w:t>ЦР</w:t>
            </w:r>
          </w:p>
        </w:tc>
        <w:tc>
          <w:tcPr>
            <w:tcW w:w="1260" w:type="dxa"/>
            <w:vMerge/>
          </w:tcPr>
          <w:p w:rsidR="00DF0AE4" w:rsidRPr="00DF0AE4" w:rsidRDefault="00DF0AE4" w:rsidP="008416B4">
            <w:pPr>
              <w:pStyle w:val="26"/>
            </w:pPr>
          </w:p>
        </w:tc>
        <w:tc>
          <w:tcPr>
            <w:tcW w:w="1440" w:type="dxa"/>
            <w:vMerge/>
            <w:tcBorders>
              <w:bottom w:val="nil"/>
            </w:tcBorders>
          </w:tcPr>
          <w:p w:rsidR="00DF0AE4" w:rsidRPr="00DF0AE4" w:rsidRDefault="00DF0AE4" w:rsidP="008416B4">
            <w:pPr>
              <w:pStyle w:val="26"/>
            </w:pPr>
          </w:p>
        </w:tc>
        <w:tc>
          <w:tcPr>
            <w:tcW w:w="1260" w:type="dxa"/>
            <w:vMerge/>
            <w:tcBorders>
              <w:bottom w:val="nil"/>
            </w:tcBorders>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620" w:type="dxa"/>
            <w:vMerge w:val="restart"/>
          </w:tcPr>
          <w:p w:rsidR="00DF0AE4" w:rsidRPr="00DF0AE4" w:rsidRDefault="00DF0AE4" w:rsidP="008416B4">
            <w:pPr>
              <w:pStyle w:val="26"/>
            </w:pPr>
          </w:p>
          <w:p w:rsidR="00DF0AE4" w:rsidRPr="00DF0AE4" w:rsidRDefault="00DF0AE4" w:rsidP="008416B4">
            <w:pPr>
              <w:pStyle w:val="26"/>
            </w:pPr>
            <w:r w:rsidRPr="00DF0AE4">
              <w:t>6</w:t>
            </w:r>
          </w:p>
        </w:tc>
        <w:tc>
          <w:tcPr>
            <w:tcW w:w="1307" w:type="dxa"/>
          </w:tcPr>
          <w:p w:rsidR="00DF0AE4" w:rsidRPr="00DF0AE4" w:rsidRDefault="00DF0AE4" w:rsidP="008416B4">
            <w:pPr>
              <w:pStyle w:val="26"/>
            </w:pPr>
            <w:r w:rsidRPr="00DF0AE4">
              <w:t>13</w:t>
            </w:r>
          </w:p>
        </w:tc>
        <w:tc>
          <w:tcPr>
            <w:tcW w:w="1573" w:type="dxa"/>
          </w:tcPr>
          <w:p w:rsidR="00DF0AE4" w:rsidRPr="00DF0AE4" w:rsidRDefault="00DF0AE4" w:rsidP="008416B4">
            <w:pPr>
              <w:pStyle w:val="26"/>
            </w:pPr>
            <w:r>
              <w:t xml:space="preserve"> </w:t>
            </w:r>
            <w:r w:rsidRPr="00DF0AE4">
              <w:t>ЦР</w:t>
            </w:r>
          </w:p>
        </w:tc>
        <w:tc>
          <w:tcPr>
            <w:tcW w:w="1260" w:type="dxa"/>
            <w:vMerge/>
          </w:tcPr>
          <w:p w:rsidR="00DF0AE4" w:rsidRPr="00DF0AE4" w:rsidRDefault="00DF0AE4" w:rsidP="008416B4">
            <w:pPr>
              <w:pStyle w:val="26"/>
            </w:pPr>
          </w:p>
        </w:tc>
        <w:tc>
          <w:tcPr>
            <w:tcW w:w="1440" w:type="dxa"/>
            <w:tcBorders>
              <w:top w:val="nil"/>
              <w:bottom w:val="nil"/>
            </w:tcBorders>
            <w:vAlign w:val="center"/>
          </w:tcPr>
          <w:p w:rsidR="00DF0AE4" w:rsidRPr="00DF0AE4" w:rsidRDefault="00DF0AE4" w:rsidP="008416B4">
            <w:pPr>
              <w:pStyle w:val="26"/>
            </w:pPr>
          </w:p>
        </w:tc>
        <w:tc>
          <w:tcPr>
            <w:tcW w:w="1260" w:type="dxa"/>
            <w:tcBorders>
              <w:top w:val="nil"/>
              <w:bottom w:val="nil"/>
            </w:tcBorders>
          </w:tcPr>
          <w:p w:rsidR="00DF0AE4" w:rsidRPr="00DF0AE4" w:rsidRDefault="00DF0AE4" w:rsidP="008416B4">
            <w:pPr>
              <w:pStyle w:val="26"/>
            </w:pPr>
          </w:p>
        </w:tc>
        <w:tc>
          <w:tcPr>
            <w:tcW w:w="1463" w:type="dxa"/>
            <w:vMerge/>
          </w:tcPr>
          <w:p w:rsidR="00DF0AE4" w:rsidRPr="00DF0AE4" w:rsidRDefault="00DF0AE4" w:rsidP="008416B4">
            <w:pPr>
              <w:pStyle w:val="26"/>
            </w:pPr>
          </w:p>
        </w:tc>
      </w:tr>
      <w:tr w:rsidR="00DF0AE4" w:rsidRPr="00DF0AE4" w:rsidTr="008416B4">
        <w:trPr>
          <w:jc w:val="center"/>
        </w:trPr>
        <w:tc>
          <w:tcPr>
            <w:tcW w:w="1620" w:type="dxa"/>
            <w:vMerge/>
          </w:tcPr>
          <w:p w:rsidR="00DF0AE4" w:rsidRPr="00DF0AE4" w:rsidRDefault="00DF0AE4" w:rsidP="008416B4">
            <w:pPr>
              <w:pStyle w:val="26"/>
            </w:pPr>
          </w:p>
        </w:tc>
        <w:tc>
          <w:tcPr>
            <w:tcW w:w="1307" w:type="dxa"/>
          </w:tcPr>
          <w:p w:rsidR="00DF0AE4" w:rsidRPr="00DF0AE4" w:rsidRDefault="00DF0AE4" w:rsidP="008416B4">
            <w:pPr>
              <w:pStyle w:val="26"/>
              <w:rPr>
                <w:lang w:val="en-US"/>
              </w:rPr>
            </w:pPr>
            <w:r w:rsidRPr="00DF0AE4">
              <w:rPr>
                <w:lang w:val="en-US"/>
              </w:rPr>
              <w:t>14</w:t>
            </w:r>
          </w:p>
        </w:tc>
        <w:tc>
          <w:tcPr>
            <w:tcW w:w="1573" w:type="dxa"/>
          </w:tcPr>
          <w:p w:rsidR="00DF0AE4" w:rsidRPr="00DF0AE4" w:rsidRDefault="00DF0AE4" w:rsidP="008416B4">
            <w:pPr>
              <w:pStyle w:val="26"/>
            </w:pPr>
            <w:r w:rsidRPr="00DF0AE4">
              <w:t>ЦР</w:t>
            </w:r>
          </w:p>
        </w:tc>
        <w:tc>
          <w:tcPr>
            <w:tcW w:w="1260" w:type="dxa"/>
            <w:vMerge/>
          </w:tcPr>
          <w:p w:rsidR="00DF0AE4" w:rsidRPr="00DF0AE4" w:rsidRDefault="00DF0AE4" w:rsidP="008416B4">
            <w:pPr>
              <w:pStyle w:val="26"/>
            </w:pPr>
          </w:p>
        </w:tc>
        <w:tc>
          <w:tcPr>
            <w:tcW w:w="1440" w:type="dxa"/>
            <w:tcBorders>
              <w:top w:val="nil"/>
            </w:tcBorders>
            <w:vAlign w:val="center"/>
          </w:tcPr>
          <w:p w:rsidR="00DF0AE4" w:rsidRPr="00DF0AE4" w:rsidRDefault="00DF0AE4" w:rsidP="008416B4">
            <w:pPr>
              <w:pStyle w:val="26"/>
            </w:pPr>
          </w:p>
        </w:tc>
        <w:tc>
          <w:tcPr>
            <w:tcW w:w="1260" w:type="dxa"/>
            <w:tcBorders>
              <w:top w:val="nil"/>
            </w:tcBorders>
          </w:tcPr>
          <w:p w:rsidR="00DF0AE4" w:rsidRPr="00DF0AE4" w:rsidRDefault="00DF0AE4" w:rsidP="008416B4">
            <w:pPr>
              <w:pStyle w:val="26"/>
            </w:pPr>
          </w:p>
        </w:tc>
        <w:tc>
          <w:tcPr>
            <w:tcW w:w="1463" w:type="dxa"/>
            <w:vMerge/>
          </w:tcPr>
          <w:p w:rsidR="00DF0AE4" w:rsidRPr="00DF0AE4" w:rsidRDefault="00DF0AE4" w:rsidP="008416B4">
            <w:pPr>
              <w:pStyle w:val="26"/>
            </w:pPr>
          </w:p>
        </w:tc>
      </w:tr>
    </w:tbl>
    <w:p w:rsidR="00DF0AE4" w:rsidRPr="00DF0AE4" w:rsidRDefault="00DF0AE4" w:rsidP="00DF0AE4">
      <w:pPr>
        <w:spacing w:line="360" w:lineRule="auto"/>
        <w:rPr>
          <w:sz w:val="28"/>
        </w:rPr>
      </w:pPr>
    </w:p>
    <w:p w:rsidR="00DF0AE4" w:rsidRDefault="00566CF0" w:rsidP="00566CF0">
      <w:pPr>
        <w:pStyle w:val="1"/>
        <w:spacing w:before="0" w:after="0" w:line="360" w:lineRule="auto"/>
        <w:ind w:firstLine="720"/>
        <w:jc w:val="both"/>
        <w:rPr>
          <w:rFonts w:ascii="Times New Roman" w:hAnsi="Times New Roman"/>
          <w:b w:val="0"/>
        </w:rPr>
      </w:pPr>
      <w:bookmarkStart w:id="80" w:name="_Toc534875180"/>
      <w:bookmarkStart w:id="81" w:name="_Toc25930121"/>
      <w:bookmarkStart w:id="82" w:name="_Toc25952699"/>
      <w:bookmarkStart w:id="83" w:name="_Toc25952981"/>
      <w:bookmarkStart w:id="84" w:name="_Toc25953423"/>
      <w:bookmarkStart w:id="85" w:name="_Toc25953810"/>
      <w:bookmarkStart w:id="86" w:name="_Toc25954287"/>
      <w:r>
        <w:rPr>
          <w:rFonts w:ascii="Times New Roman" w:hAnsi="Times New Roman"/>
          <w:b w:val="0"/>
        </w:rPr>
        <w:t xml:space="preserve">8. </w:t>
      </w:r>
      <w:r w:rsidR="00DF0AE4" w:rsidRPr="00DF0AE4">
        <w:rPr>
          <w:rFonts w:ascii="Times New Roman" w:hAnsi="Times New Roman"/>
          <w:b w:val="0"/>
        </w:rPr>
        <w:t>Охрана труда, окружающей среды и ТБ при заканчивании скважин</w:t>
      </w:r>
      <w:bookmarkEnd w:id="80"/>
      <w:bookmarkEnd w:id="81"/>
      <w:bookmarkEnd w:id="82"/>
      <w:bookmarkEnd w:id="83"/>
      <w:bookmarkEnd w:id="84"/>
      <w:bookmarkEnd w:id="85"/>
      <w:bookmarkEnd w:id="86"/>
    </w:p>
    <w:p w:rsidR="00566CF0" w:rsidRPr="00566CF0" w:rsidRDefault="00566CF0" w:rsidP="00566CF0"/>
    <w:p w:rsidR="00DF0AE4" w:rsidRDefault="00DF0AE4" w:rsidP="00566CF0">
      <w:pPr>
        <w:spacing w:line="360" w:lineRule="auto"/>
        <w:rPr>
          <w:sz w:val="28"/>
          <w:szCs w:val="28"/>
        </w:rPr>
      </w:pPr>
      <w:bookmarkStart w:id="87" w:name="_Toc534875181"/>
      <w:bookmarkStart w:id="88" w:name="_Toc25953424"/>
      <w:r w:rsidRPr="00566CF0">
        <w:rPr>
          <w:sz w:val="28"/>
          <w:szCs w:val="28"/>
        </w:rPr>
        <w:t>Охрана недр</w:t>
      </w:r>
      <w:bookmarkEnd w:id="87"/>
      <w:bookmarkEnd w:id="88"/>
    </w:p>
    <w:p w:rsidR="00566CF0" w:rsidRPr="00566CF0" w:rsidRDefault="00566CF0" w:rsidP="00566CF0">
      <w:pPr>
        <w:spacing w:line="360" w:lineRule="auto"/>
        <w:rPr>
          <w:sz w:val="28"/>
          <w:szCs w:val="28"/>
        </w:rPr>
      </w:pPr>
    </w:p>
    <w:p w:rsidR="00DF0AE4" w:rsidRPr="00DF0AE4" w:rsidRDefault="00DF0AE4" w:rsidP="00DF0AE4">
      <w:pPr>
        <w:spacing w:line="360" w:lineRule="auto"/>
        <w:rPr>
          <w:sz w:val="28"/>
        </w:rPr>
      </w:pPr>
      <w:r w:rsidRPr="00DF0AE4">
        <w:rPr>
          <w:sz w:val="28"/>
        </w:rPr>
        <w:t>Предотвращение потерь нефти и газа в проницаемые горизонты предусматривается путём применения высокогерметичных труб типа ОТТГ, ОТТМ и применения специальных герметизирующих резьбовых смазок типа Р</w:t>
      </w:r>
      <w:r>
        <w:rPr>
          <w:sz w:val="28"/>
        </w:rPr>
        <w:t xml:space="preserve"> </w:t>
      </w:r>
      <w:r w:rsidRPr="00DF0AE4">
        <w:rPr>
          <w:sz w:val="28"/>
        </w:rPr>
        <w:t>-</w:t>
      </w:r>
      <w:r>
        <w:rPr>
          <w:sz w:val="28"/>
        </w:rPr>
        <w:t xml:space="preserve"> </w:t>
      </w:r>
      <w:r w:rsidRPr="00DF0AE4">
        <w:rPr>
          <w:sz w:val="28"/>
        </w:rPr>
        <w:t>402, Р - 2МПВ. Контроль качества цементирования осуществляется геофизическими методами и опрессовкой колонн согласно “Инструкции по испытанию скважин на герметичность”.</w:t>
      </w:r>
    </w:p>
    <w:p w:rsidR="00DF0AE4" w:rsidRPr="00DF0AE4" w:rsidRDefault="00DF0AE4" w:rsidP="00DF0AE4">
      <w:pPr>
        <w:spacing w:line="360" w:lineRule="auto"/>
        <w:rPr>
          <w:sz w:val="28"/>
        </w:rPr>
      </w:pPr>
      <w:r w:rsidRPr="00DF0AE4">
        <w:rPr>
          <w:sz w:val="28"/>
        </w:rPr>
        <w:t>Для предотвращения загрязнения водоносных горизонтов в том числе таликовых вод применяются следующие технологические решения:</w:t>
      </w:r>
    </w:p>
    <w:p w:rsidR="00DF0AE4" w:rsidRPr="00DF0AE4" w:rsidRDefault="00DF0AE4" w:rsidP="00EF4C08">
      <w:pPr>
        <w:pStyle w:val="23"/>
        <w:numPr>
          <w:ilvl w:val="0"/>
          <w:numId w:val="5"/>
        </w:numPr>
        <w:tabs>
          <w:tab w:val="left" w:pos="0"/>
        </w:tabs>
        <w:spacing w:line="360" w:lineRule="auto"/>
        <w:ind w:left="0" w:firstLine="709"/>
      </w:pPr>
      <w:r w:rsidRPr="00DF0AE4">
        <w:t>обработка бурового раствора высокомолекулярными соединениями, обеспечивающая снижение фильтрационных свойств промывочной жидкости;</w:t>
      </w:r>
    </w:p>
    <w:p w:rsidR="00DF0AE4" w:rsidRPr="00DF0AE4" w:rsidRDefault="00DF0AE4" w:rsidP="00EF4C08">
      <w:pPr>
        <w:pStyle w:val="23"/>
        <w:numPr>
          <w:ilvl w:val="0"/>
          <w:numId w:val="5"/>
        </w:numPr>
        <w:tabs>
          <w:tab w:val="left" w:pos="0"/>
        </w:tabs>
        <w:spacing w:line="360" w:lineRule="auto"/>
        <w:ind w:left="0" w:firstLine="709"/>
      </w:pPr>
      <w:r w:rsidRPr="00DF0AE4">
        <w:t>ограничение репрессий на водоносный горизонт путём регулирования структурно-механических свойств бурового раствора, обеспечивающих снижение гидродинамического давления в том числе при спуско - подъёмных операциях;</w:t>
      </w:r>
    </w:p>
    <w:p w:rsidR="00DF0AE4" w:rsidRPr="00DF0AE4" w:rsidRDefault="00DF0AE4" w:rsidP="00EF4C08">
      <w:pPr>
        <w:pStyle w:val="23"/>
        <w:numPr>
          <w:ilvl w:val="0"/>
          <w:numId w:val="5"/>
        </w:numPr>
        <w:tabs>
          <w:tab w:val="left" w:pos="0"/>
        </w:tabs>
        <w:spacing w:line="360" w:lineRule="auto"/>
        <w:ind w:left="0" w:firstLine="709"/>
      </w:pPr>
      <w:r w:rsidRPr="00DF0AE4">
        <w:t>перекрытие интервала залегания таликовых и водоносных горизонтов колонной обсадных труб, обеспечивающих сохранение естественного состояния</w:t>
      </w:r>
      <w:r>
        <w:t xml:space="preserve"> </w:t>
      </w:r>
      <w:r w:rsidRPr="00DF0AE4">
        <w:t>подземных вод в процессе дальнейшнго углубления ствола скважины.</w:t>
      </w:r>
    </w:p>
    <w:p w:rsidR="00DF0AE4" w:rsidRPr="00DF0AE4" w:rsidRDefault="00DF0AE4" w:rsidP="00DF0AE4">
      <w:pPr>
        <w:spacing w:line="360" w:lineRule="auto"/>
        <w:rPr>
          <w:sz w:val="28"/>
        </w:rPr>
      </w:pPr>
      <w:r w:rsidRPr="00DF0AE4">
        <w:rPr>
          <w:sz w:val="28"/>
        </w:rPr>
        <w:t>Для сохранения естественного состояния коллекторских свойств продуктивного пласта и предотвращения физико – химического загрязнения призабойной зоны пласта реализуются следующие технологические мероприятия:</w:t>
      </w:r>
    </w:p>
    <w:p w:rsidR="00DF0AE4" w:rsidRPr="00DF0AE4" w:rsidRDefault="00DF0AE4" w:rsidP="00EF4C08">
      <w:pPr>
        <w:numPr>
          <w:ilvl w:val="0"/>
          <w:numId w:val="6"/>
        </w:numPr>
        <w:spacing w:line="360" w:lineRule="auto"/>
        <w:ind w:left="0" w:firstLine="709"/>
        <w:rPr>
          <w:sz w:val="28"/>
        </w:rPr>
      </w:pPr>
      <w:r w:rsidRPr="00DF0AE4">
        <w:rPr>
          <w:sz w:val="28"/>
        </w:rPr>
        <w:t>снижение водоотдачи бурового раствора до 1,5-2 см</w:t>
      </w:r>
      <w:r w:rsidRPr="00DF0AE4">
        <w:rPr>
          <w:sz w:val="28"/>
          <w:vertAlign w:val="superscript"/>
        </w:rPr>
        <w:t>3</w:t>
      </w:r>
      <w:r w:rsidRPr="00DF0AE4">
        <w:rPr>
          <w:sz w:val="28"/>
        </w:rPr>
        <w:t xml:space="preserve"> путём специальной химической обработки промывочной жидкости при вскрытии и разбуривании продуктивного горизонта;</w:t>
      </w:r>
    </w:p>
    <w:p w:rsidR="00DF0AE4" w:rsidRPr="00DF0AE4" w:rsidRDefault="00DF0AE4" w:rsidP="00EF4C08">
      <w:pPr>
        <w:pStyle w:val="23"/>
        <w:numPr>
          <w:ilvl w:val="0"/>
          <w:numId w:val="6"/>
        </w:numPr>
        <w:tabs>
          <w:tab w:val="left" w:pos="0"/>
        </w:tabs>
        <w:spacing w:line="360" w:lineRule="auto"/>
        <w:ind w:left="0" w:firstLine="709"/>
      </w:pPr>
      <w:r w:rsidRPr="00DF0AE4">
        <w:t>уменьшение гидравлических сопротивлений в стволе скважины и снижение репрессии на пласт за счёт применения бурового раствора со значениями напряжения сдвига близкими к нулевым;</w:t>
      </w:r>
    </w:p>
    <w:p w:rsidR="00DF0AE4" w:rsidRPr="00DF0AE4" w:rsidRDefault="00DF0AE4" w:rsidP="00EF4C08">
      <w:pPr>
        <w:pStyle w:val="23"/>
        <w:numPr>
          <w:ilvl w:val="0"/>
          <w:numId w:val="6"/>
        </w:numPr>
        <w:tabs>
          <w:tab w:val="left" w:pos="0"/>
        </w:tabs>
        <w:spacing w:line="360" w:lineRule="auto"/>
        <w:ind w:left="0" w:firstLine="709"/>
      </w:pPr>
      <w:r w:rsidRPr="00DF0AE4">
        <w:t>образование на стенках скважины полимерглинистой корки, препятствующей проникновению в пласт твёрдой фазы бурового раствора.</w:t>
      </w:r>
    </w:p>
    <w:p w:rsidR="00DF0AE4" w:rsidRPr="00DF0AE4" w:rsidRDefault="00DF0AE4" w:rsidP="00DF0AE4">
      <w:pPr>
        <w:spacing w:line="360" w:lineRule="auto"/>
        <w:rPr>
          <w:sz w:val="28"/>
        </w:rPr>
      </w:pPr>
      <w:r w:rsidRPr="00DF0AE4">
        <w:rPr>
          <w:sz w:val="28"/>
        </w:rPr>
        <w:t>Для предупреждения нефтегазопроявлений продуктивный пласт вскрывается при плотности бурового раствора, регламентированной “Едиными техническими правилами ведения работ при строительстве скважин на нефтяных, газовых и газоконденсатных месторождениях”. Устье скважины оборудуется в соответствии с действующими нормативными документами противовыбросовым оборудованием.</w:t>
      </w:r>
    </w:p>
    <w:p w:rsidR="00DF0AE4" w:rsidRPr="00DF0AE4" w:rsidRDefault="00DF0AE4" w:rsidP="00DF0AE4">
      <w:pPr>
        <w:spacing w:line="360" w:lineRule="auto"/>
        <w:rPr>
          <w:sz w:val="28"/>
        </w:rPr>
      </w:pPr>
      <w:r w:rsidRPr="00DF0AE4">
        <w:rPr>
          <w:sz w:val="28"/>
        </w:rPr>
        <w:t>Основой функцией тампонажных растворов, обеспечивающей охрану недр является изоляция с их помощью флюидосодержащих пластов друг от друга и от земной поверхности. Предусмотрены следующие технико-технологические решения, обеспечивающие природоохранные функции цементных растворов и ограничивающие их отрицательные воздействия на недра:</w:t>
      </w:r>
    </w:p>
    <w:p w:rsidR="00DF0AE4" w:rsidRPr="00DF0AE4" w:rsidRDefault="00DF0AE4" w:rsidP="00EF4C08">
      <w:pPr>
        <w:pStyle w:val="23"/>
        <w:numPr>
          <w:ilvl w:val="0"/>
          <w:numId w:val="7"/>
        </w:numPr>
        <w:spacing w:line="360" w:lineRule="auto"/>
        <w:ind w:left="0" w:firstLine="709"/>
      </w:pPr>
      <w:r w:rsidRPr="00DF0AE4">
        <w:t>интервалы подъема цементных растворов за обсадными колоннами выбраны в соответствии с геологической характеристикой разреза данного месторождения;</w:t>
      </w:r>
    </w:p>
    <w:p w:rsidR="00DF0AE4" w:rsidRPr="00DF0AE4" w:rsidRDefault="00DF0AE4" w:rsidP="00EF4C08">
      <w:pPr>
        <w:pStyle w:val="23"/>
        <w:numPr>
          <w:ilvl w:val="0"/>
          <w:numId w:val="7"/>
        </w:numPr>
        <w:spacing w:line="360" w:lineRule="auto"/>
        <w:ind w:left="0" w:firstLine="709"/>
      </w:pPr>
      <w:r w:rsidRPr="00DF0AE4">
        <w:t>применение токсичных материалов в процессе цементирования является недопустимым;</w:t>
      </w:r>
    </w:p>
    <w:p w:rsidR="00DF0AE4" w:rsidRPr="00DF0AE4" w:rsidRDefault="00DF0AE4" w:rsidP="00EF4C08">
      <w:pPr>
        <w:pStyle w:val="23"/>
        <w:numPr>
          <w:ilvl w:val="0"/>
          <w:numId w:val="7"/>
        </w:numPr>
        <w:spacing w:line="360" w:lineRule="auto"/>
        <w:ind w:left="0" w:firstLine="709"/>
      </w:pPr>
      <w:r w:rsidRPr="00DF0AE4">
        <w:t>для повышения степени вытеснения бурового раствора цементным, предусматривается предварительная прокачка нетоксичной буферной жидкости, смывающей рыхлую часть глинистой корки;</w:t>
      </w:r>
    </w:p>
    <w:p w:rsidR="00DF0AE4" w:rsidRPr="00DF0AE4" w:rsidRDefault="00DF0AE4" w:rsidP="00EF4C08">
      <w:pPr>
        <w:pStyle w:val="23"/>
        <w:numPr>
          <w:ilvl w:val="0"/>
          <w:numId w:val="7"/>
        </w:numPr>
        <w:spacing w:line="360" w:lineRule="auto"/>
        <w:ind w:left="0" w:firstLine="709"/>
      </w:pPr>
      <w:r w:rsidRPr="00DF0AE4">
        <w:t>применяемые для цементирования колонн тампонажного портландцемента ПЦТ-1-50,</w:t>
      </w:r>
      <w:r>
        <w:t xml:space="preserve"> </w:t>
      </w:r>
      <w:r w:rsidRPr="00DF0AE4">
        <w:t>относящегося к 4-му классу опасности.</w:t>
      </w:r>
    </w:p>
    <w:p w:rsidR="00DF0AE4" w:rsidRDefault="00DF0AE4" w:rsidP="00566CF0">
      <w:pPr>
        <w:spacing w:line="360" w:lineRule="auto"/>
        <w:rPr>
          <w:sz w:val="28"/>
          <w:szCs w:val="28"/>
        </w:rPr>
      </w:pPr>
      <w:bookmarkStart w:id="89" w:name="_Toc534875182"/>
      <w:bookmarkStart w:id="90" w:name="_Toc25953425"/>
      <w:r w:rsidRPr="00566CF0">
        <w:rPr>
          <w:sz w:val="28"/>
          <w:szCs w:val="28"/>
        </w:rPr>
        <w:t>Охрана труда и ТБ</w:t>
      </w:r>
      <w:bookmarkEnd w:id="89"/>
      <w:bookmarkEnd w:id="90"/>
    </w:p>
    <w:p w:rsidR="00566CF0" w:rsidRPr="00566CF0" w:rsidRDefault="00566CF0" w:rsidP="00566CF0">
      <w:pPr>
        <w:spacing w:line="360" w:lineRule="auto"/>
        <w:rPr>
          <w:sz w:val="28"/>
          <w:szCs w:val="28"/>
        </w:rPr>
      </w:pPr>
    </w:p>
    <w:p w:rsidR="00DF0AE4" w:rsidRPr="00DF0AE4" w:rsidRDefault="00DF0AE4" w:rsidP="00DF0AE4">
      <w:pPr>
        <w:spacing w:line="360" w:lineRule="auto"/>
        <w:rPr>
          <w:sz w:val="28"/>
        </w:rPr>
      </w:pPr>
      <w:r w:rsidRPr="00DF0AE4">
        <w:rPr>
          <w:sz w:val="28"/>
        </w:rPr>
        <w:t>Спуск и цементирование обсадных колон в цикле строительства скважины, травмоопасные и ответственные процессы.</w:t>
      </w:r>
    </w:p>
    <w:p w:rsidR="00DF0AE4" w:rsidRPr="00DF0AE4" w:rsidRDefault="00DF0AE4" w:rsidP="00DF0AE4">
      <w:pPr>
        <w:spacing w:line="360" w:lineRule="auto"/>
        <w:rPr>
          <w:sz w:val="28"/>
        </w:rPr>
      </w:pPr>
      <w:r w:rsidRPr="00DF0AE4">
        <w:rPr>
          <w:sz w:val="28"/>
        </w:rPr>
        <w:t>Крепление скважины допускается только после проверки мастером и механиком основных узлов вышки, ее вертикальности, надежности талевой системы, лебедки, ротора, фундамента вышки и правильности показаний КИП. Крепление скважины недопустимо без утвержденного главным инженером плана проведения соответствующих работ, акта на опрессовку цементировочной головки и обратных клапанов. Трудоемкость крепления скважины связано с подготовкой обсадных труб к спуску, навинчиванием и цементированием труб, перемещением элеватора на столе ротора, закрытием крышки элеватора, при цементирование скважины трудоемок процесс загрузки цементосмесительной машины.</w:t>
      </w:r>
    </w:p>
    <w:p w:rsidR="00DF0AE4" w:rsidRPr="00DF0AE4" w:rsidRDefault="00DF0AE4" w:rsidP="00DF0AE4">
      <w:pPr>
        <w:spacing w:line="360" w:lineRule="auto"/>
        <w:rPr>
          <w:sz w:val="28"/>
        </w:rPr>
      </w:pPr>
      <w:r w:rsidRPr="00DF0AE4">
        <w:rPr>
          <w:sz w:val="28"/>
        </w:rPr>
        <w:t xml:space="preserve">В процессе закачивания цемента в скважине создается очень высокое давление и по этому персонал не должен находиться в опасных зонах, так же запрещены ремонтные работы. </w:t>
      </w:r>
    </w:p>
    <w:p w:rsidR="00DF0AE4" w:rsidRPr="00DF0AE4" w:rsidRDefault="00DF0AE4" w:rsidP="00DF0AE4">
      <w:pPr>
        <w:spacing w:line="360" w:lineRule="auto"/>
        <w:rPr>
          <w:sz w:val="28"/>
        </w:rPr>
      </w:pPr>
      <w:r w:rsidRPr="00DF0AE4">
        <w:rPr>
          <w:sz w:val="28"/>
        </w:rPr>
        <w:t xml:space="preserve">При вскрытии продуктивных пластов возможны нефтегазопроявления. При этом следует уделять особое внимание удельному весу промывочной жидкости и других ее параметров. На каждой буровой должны быть приборы – газоанализаторы, противогазы, а также комплект безискрового инструмента. </w:t>
      </w:r>
    </w:p>
    <w:p w:rsidR="00DF0AE4" w:rsidRPr="00DF0AE4" w:rsidRDefault="00DF0AE4" w:rsidP="00DF0AE4">
      <w:pPr>
        <w:spacing w:line="360" w:lineRule="auto"/>
        <w:rPr>
          <w:sz w:val="28"/>
        </w:rPr>
      </w:pPr>
    </w:p>
    <w:p w:rsidR="00DF0AE4" w:rsidRPr="00DF0AE4" w:rsidRDefault="000A6239" w:rsidP="000A6239">
      <w:pPr>
        <w:pStyle w:val="a8"/>
        <w:ind w:firstLine="720"/>
        <w:jc w:val="both"/>
        <w:rPr>
          <w:bCs/>
        </w:rPr>
      </w:pPr>
      <w:r>
        <w:rPr>
          <w:bCs/>
        </w:rPr>
        <w:br w:type="page"/>
        <w:t xml:space="preserve">9. </w:t>
      </w:r>
      <w:r w:rsidR="00DF0AE4" w:rsidRPr="00DF0AE4">
        <w:rPr>
          <w:bCs/>
        </w:rPr>
        <w:t xml:space="preserve">ПРИЧИНЫ ВЫХОДА КРЕПИ СКВАЖИН ИЗ СТРОЯ. </w:t>
      </w:r>
      <w:r>
        <w:rPr>
          <w:bCs/>
        </w:rPr>
        <w:t>ВИДЫ РЕМОНТОВ</w:t>
      </w:r>
    </w:p>
    <w:p w:rsidR="00DF0AE4" w:rsidRPr="00DF0AE4" w:rsidRDefault="00DF0AE4" w:rsidP="00DF0AE4">
      <w:pPr>
        <w:pStyle w:val="a8"/>
        <w:jc w:val="both"/>
      </w:pPr>
    </w:p>
    <w:p w:rsidR="00DF0AE4" w:rsidRPr="00DF0AE4" w:rsidRDefault="00DF0AE4" w:rsidP="00DF0AE4">
      <w:pPr>
        <w:pStyle w:val="a8"/>
        <w:jc w:val="both"/>
      </w:pPr>
      <w:r w:rsidRPr="00DF0AE4">
        <w:t>Дефекты при креплении скважин могут быть вследствие использования бракованных труб, нарушение их целосности под воздействием больших осевых нагрузок, высокого избыточного давления, их износа впроцессе бурения. Неполного замещения промывочной жидкости в заколонном пространстве, поглощения тампонажного раствора при цементировании, корозионного влияния окружающей среды, создание концентраторов напряжения, несовершенного профиля ствола скважины и других причин.</w:t>
      </w:r>
    </w:p>
    <w:p w:rsidR="00DF0AE4" w:rsidRPr="00DF0AE4" w:rsidRDefault="00DF0AE4" w:rsidP="00EF4C08">
      <w:pPr>
        <w:numPr>
          <w:ilvl w:val="0"/>
          <w:numId w:val="9"/>
        </w:numPr>
        <w:spacing w:line="360" w:lineRule="auto"/>
        <w:ind w:left="0" w:firstLine="709"/>
        <w:rPr>
          <w:sz w:val="28"/>
        </w:rPr>
      </w:pPr>
      <w:r w:rsidRPr="00DF0AE4">
        <w:rPr>
          <w:sz w:val="28"/>
        </w:rPr>
        <w:t>Условно все дефекты можно классифицировать на следующие группы:</w:t>
      </w:r>
      <w:r>
        <w:rPr>
          <w:sz w:val="28"/>
        </w:rPr>
        <w:t xml:space="preserve"> </w:t>
      </w:r>
    </w:p>
    <w:p w:rsidR="00DF0AE4" w:rsidRPr="00DF0AE4" w:rsidRDefault="00DF0AE4" w:rsidP="00EF4C08">
      <w:pPr>
        <w:numPr>
          <w:ilvl w:val="0"/>
          <w:numId w:val="9"/>
        </w:numPr>
        <w:spacing w:line="360" w:lineRule="auto"/>
        <w:ind w:left="0" w:firstLine="709"/>
        <w:rPr>
          <w:sz w:val="28"/>
        </w:rPr>
      </w:pPr>
      <w:r w:rsidRPr="00DF0AE4">
        <w:rPr>
          <w:sz w:val="28"/>
        </w:rPr>
        <w:t>Деформации колонны из-за изменнения ее формы поперечного сечения либо с нарушением сплошности.</w:t>
      </w:r>
    </w:p>
    <w:p w:rsidR="00DF0AE4" w:rsidRPr="00DF0AE4" w:rsidRDefault="00DF0AE4" w:rsidP="00EF4C08">
      <w:pPr>
        <w:numPr>
          <w:ilvl w:val="0"/>
          <w:numId w:val="9"/>
        </w:numPr>
        <w:spacing w:line="360" w:lineRule="auto"/>
        <w:ind w:left="0" w:firstLine="709"/>
        <w:rPr>
          <w:sz w:val="28"/>
        </w:rPr>
      </w:pPr>
      <w:r w:rsidRPr="00DF0AE4">
        <w:rPr>
          <w:sz w:val="28"/>
        </w:rPr>
        <w:t xml:space="preserve">Негерметичности труб </w:t>
      </w:r>
      <w:r w:rsidR="000A6239">
        <w:rPr>
          <w:sz w:val="28"/>
        </w:rPr>
        <w:t>и соединений</w:t>
      </w:r>
      <w:r w:rsidRPr="00DF0AE4">
        <w:rPr>
          <w:sz w:val="28"/>
        </w:rPr>
        <w:t>, не связанных с нарушением сплошности.</w:t>
      </w:r>
    </w:p>
    <w:p w:rsidR="00DF0AE4" w:rsidRPr="00DF0AE4" w:rsidRDefault="00DF0AE4" w:rsidP="00EF4C08">
      <w:pPr>
        <w:numPr>
          <w:ilvl w:val="0"/>
          <w:numId w:val="9"/>
        </w:numPr>
        <w:spacing w:line="360" w:lineRule="auto"/>
        <w:ind w:left="0" w:firstLine="709"/>
        <w:rPr>
          <w:sz w:val="28"/>
        </w:rPr>
      </w:pPr>
      <w:r w:rsidRPr="00DF0AE4">
        <w:rPr>
          <w:sz w:val="28"/>
        </w:rPr>
        <w:t>Дефекты в цементном камне, неполнота замещения промывочной жидкости.</w:t>
      </w:r>
    </w:p>
    <w:p w:rsidR="00DF0AE4" w:rsidRPr="00DF0AE4" w:rsidRDefault="00DF0AE4" w:rsidP="00EF4C08">
      <w:pPr>
        <w:pStyle w:val="23"/>
        <w:numPr>
          <w:ilvl w:val="0"/>
          <w:numId w:val="9"/>
        </w:numPr>
        <w:spacing w:line="360" w:lineRule="auto"/>
        <w:ind w:left="0" w:firstLine="709"/>
      </w:pPr>
      <w:r w:rsidRPr="00DF0AE4">
        <w:t>Отсутствие цементного камня в интервале, подлежавшему цементированию.</w:t>
      </w:r>
    </w:p>
    <w:p w:rsidR="00DF0AE4" w:rsidRPr="00DF0AE4" w:rsidRDefault="00DF0AE4" w:rsidP="00DF0AE4">
      <w:pPr>
        <w:pStyle w:val="31"/>
        <w:spacing w:line="360" w:lineRule="auto"/>
        <w:ind w:firstLine="709"/>
        <w:jc w:val="both"/>
      </w:pPr>
      <w:r w:rsidRPr="00DF0AE4">
        <w:t>На практике применяют следующие показатели, характеризующие качество цементирования: высота подъема тампонажного раствора; полнота замещения бурового раствора в зацементированном интервале; равномерность распределения цементного камня, что позволяет судить о соосности ств</w:t>
      </w:r>
      <w:r w:rsidR="000A6239">
        <w:t>ола скважины и обсадной колонны</w:t>
      </w:r>
      <w:r w:rsidRPr="00DF0AE4">
        <w:t>;</w:t>
      </w:r>
      <w:r w:rsidR="000A6239">
        <w:t xml:space="preserve"> </w:t>
      </w:r>
      <w:r w:rsidRPr="00DF0AE4">
        <w:t>цепление цементного камня с обсадной колонной и стенками скважины; герметичность обсадной колонны и затрубного пространства.</w:t>
      </w:r>
    </w:p>
    <w:p w:rsidR="00DF0AE4" w:rsidRPr="00DF0AE4" w:rsidRDefault="00DF0AE4" w:rsidP="00DF0AE4">
      <w:pPr>
        <w:spacing w:line="360" w:lineRule="auto"/>
        <w:rPr>
          <w:sz w:val="28"/>
        </w:rPr>
      </w:pPr>
      <w:r w:rsidRPr="00DF0AE4">
        <w:rPr>
          <w:sz w:val="28"/>
        </w:rPr>
        <w:t>Дефекты крепи скважин третьей и четвертой групп определяют с помощью геофизических методов, путем оппресовки после разбуривания цементного стакана, а также путем нагнетания активированной воды в зацементированный интервал через специальные отверстия, простреленные в обсадной колоне., и последующего прослеживания путей движения этой воды с помощью геофизической апаратуры.</w:t>
      </w:r>
    </w:p>
    <w:p w:rsidR="00DF0AE4" w:rsidRPr="00DF0AE4" w:rsidRDefault="00DF0AE4" w:rsidP="00DF0AE4">
      <w:pPr>
        <w:spacing w:line="360" w:lineRule="auto"/>
        <w:rPr>
          <w:sz w:val="28"/>
        </w:rPr>
      </w:pPr>
      <w:r w:rsidRPr="00DF0AE4">
        <w:rPr>
          <w:sz w:val="28"/>
        </w:rPr>
        <w:t>Среди геофизических методов различают следующие наиболее часто используемые методы оценки</w:t>
      </w:r>
      <w:r>
        <w:rPr>
          <w:sz w:val="28"/>
        </w:rPr>
        <w:t xml:space="preserve"> </w:t>
      </w:r>
      <w:r w:rsidRPr="00DF0AE4">
        <w:rPr>
          <w:sz w:val="28"/>
        </w:rPr>
        <w:t>качества цементирования: АКЦ, СГДТ,</w:t>
      </w:r>
      <w:r>
        <w:rPr>
          <w:sz w:val="28"/>
        </w:rPr>
        <w:t xml:space="preserve"> </w:t>
      </w:r>
      <w:r w:rsidRPr="00DF0AE4">
        <w:rPr>
          <w:sz w:val="28"/>
        </w:rPr>
        <w:t>ГГК, Термометрия, Микротермометрия.</w:t>
      </w:r>
    </w:p>
    <w:p w:rsidR="00DF0AE4" w:rsidRPr="00DF0AE4" w:rsidRDefault="00DF0AE4" w:rsidP="00DF0AE4">
      <w:pPr>
        <w:spacing w:line="360" w:lineRule="auto"/>
        <w:rPr>
          <w:sz w:val="28"/>
        </w:rPr>
      </w:pPr>
      <w:r w:rsidRPr="00DF0AE4">
        <w:rPr>
          <w:sz w:val="28"/>
        </w:rPr>
        <w:t>Кроме того эти методы позволяют отметить наличие перетоков, направление перетоков, негерметичность колонны, выбрать интервалы для специальных отверстий, выбор интервала возможного отворота изношенной части колонны, выбор глубины доворота резьб, для оценки результатов наращивания цементного кольца за колонной. Кроме того термометрия позволяет дать оценку пространственного распределения цементного кольца за колонной, так как градиент температуры будет зависеть от объема цементного кольца за колонной, выявить интервалы и направления межпластовых перетоков.</w:t>
      </w:r>
    </w:p>
    <w:p w:rsidR="00DF0AE4" w:rsidRPr="00DF0AE4" w:rsidRDefault="00DF0AE4" w:rsidP="00DF0AE4">
      <w:pPr>
        <w:spacing w:line="360" w:lineRule="auto"/>
        <w:rPr>
          <w:sz w:val="28"/>
        </w:rPr>
      </w:pPr>
      <w:r w:rsidRPr="00DF0AE4">
        <w:rPr>
          <w:sz w:val="28"/>
        </w:rPr>
        <w:t>Сущность метода АКЦ состоит в том, что часть обсадной колонны, не закрепленная цементным камнем, при испытании акустическим зондом характеризуется колебаниями значительно больших амплитуд по сравнению с высококачественно зацементированной колонной.</w:t>
      </w:r>
    </w:p>
    <w:p w:rsidR="00DF0AE4" w:rsidRPr="00DF0AE4" w:rsidRDefault="00DF0AE4" w:rsidP="00DF0AE4">
      <w:pPr>
        <w:spacing w:line="360" w:lineRule="auto"/>
        <w:rPr>
          <w:sz w:val="28"/>
        </w:rPr>
      </w:pPr>
      <w:r w:rsidRPr="00DF0AE4">
        <w:rPr>
          <w:sz w:val="28"/>
        </w:rPr>
        <w:t>Применение метода ГГК основано на измерении разности плотностей цементного камня и глинястого раствора. Сущность же метода заключается в измерении рассеяного гамма – излучения от источника, помещенного на некотором расстоянии от индикаторов.</w:t>
      </w:r>
    </w:p>
    <w:p w:rsidR="00DF0AE4" w:rsidRPr="00DF0AE4" w:rsidRDefault="000A6239" w:rsidP="00DF0AE4">
      <w:pPr>
        <w:spacing w:line="360" w:lineRule="auto"/>
        <w:rPr>
          <w:bCs/>
          <w:sz w:val="28"/>
        </w:rPr>
      </w:pPr>
      <w:r w:rsidRPr="00DF0AE4">
        <w:rPr>
          <w:bCs/>
          <w:sz w:val="28"/>
        </w:rPr>
        <w:t>Способы ремонтного цементирования.</w:t>
      </w:r>
    </w:p>
    <w:p w:rsidR="00DF0AE4" w:rsidRPr="00DF0AE4" w:rsidRDefault="00DF0AE4" w:rsidP="00DF0AE4">
      <w:pPr>
        <w:spacing w:line="360" w:lineRule="auto"/>
        <w:rPr>
          <w:sz w:val="28"/>
        </w:rPr>
      </w:pPr>
      <w:r w:rsidRPr="00DF0AE4">
        <w:rPr>
          <w:sz w:val="28"/>
        </w:rPr>
        <w:t xml:space="preserve">Целями ремонтного цементирования являются: </w:t>
      </w:r>
    </w:p>
    <w:p w:rsidR="00DF0AE4" w:rsidRPr="00DF0AE4" w:rsidRDefault="00DF0AE4" w:rsidP="00EF4C08">
      <w:pPr>
        <w:numPr>
          <w:ilvl w:val="0"/>
          <w:numId w:val="10"/>
        </w:numPr>
        <w:spacing w:line="360" w:lineRule="auto"/>
        <w:ind w:left="0" w:firstLine="709"/>
        <w:rPr>
          <w:sz w:val="28"/>
        </w:rPr>
      </w:pPr>
      <w:r w:rsidRPr="00DF0AE4">
        <w:rPr>
          <w:sz w:val="28"/>
        </w:rPr>
        <w:t>Ликвидация трещин и каналов в цементном камне.</w:t>
      </w:r>
    </w:p>
    <w:p w:rsidR="00DF0AE4" w:rsidRPr="00DF0AE4" w:rsidRDefault="00DF0AE4" w:rsidP="00EF4C08">
      <w:pPr>
        <w:numPr>
          <w:ilvl w:val="0"/>
          <w:numId w:val="10"/>
        </w:numPr>
        <w:spacing w:line="360" w:lineRule="auto"/>
        <w:ind w:left="0" w:firstLine="709"/>
        <w:rPr>
          <w:sz w:val="28"/>
        </w:rPr>
      </w:pPr>
      <w:r w:rsidRPr="00DF0AE4">
        <w:rPr>
          <w:sz w:val="28"/>
        </w:rPr>
        <w:t>Устранение крупных негерметичностей в обсадной колонне.</w:t>
      </w:r>
    </w:p>
    <w:p w:rsidR="00DF0AE4" w:rsidRPr="00DF0AE4" w:rsidRDefault="00DF0AE4" w:rsidP="00EF4C08">
      <w:pPr>
        <w:numPr>
          <w:ilvl w:val="0"/>
          <w:numId w:val="10"/>
        </w:numPr>
        <w:spacing w:line="360" w:lineRule="auto"/>
        <w:ind w:left="0" w:firstLine="709"/>
        <w:rPr>
          <w:sz w:val="28"/>
        </w:rPr>
      </w:pPr>
      <w:r w:rsidRPr="00DF0AE4">
        <w:rPr>
          <w:sz w:val="28"/>
        </w:rPr>
        <w:t>Создание разобщающих экранов между продуктивным и водоносными горизонтами.</w:t>
      </w:r>
    </w:p>
    <w:p w:rsidR="00DF0AE4" w:rsidRPr="00DF0AE4" w:rsidRDefault="00DF0AE4" w:rsidP="00DF0AE4">
      <w:pPr>
        <w:spacing w:line="360" w:lineRule="auto"/>
        <w:rPr>
          <w:sz w:val="28"/>
        </w:rPr>
      </w:pPr>
      <w:r w:rsidRPr="00DF0AE4">
        <w:rPr>
          <w:sz w:val="28"/>
        </w:rPr>
        <w:t>Ремонтное цементирование необходимо как правило для создания высокого давления в период нагнетания тампонажного раствора в каналы дефектного участка, поддержание такого давления в период твердения раствора. Различают следующие способы ремонтного цементирования:</w:t>
      </w:r>
    </w:p>
    <w:p w:rsidR="00DF0AE4" w:rsidRPr="00DF0AE4" w:rsidRDefault="00DF0AE4" w:rsidP="00DF0AE4">
      <w:pPr>
        <w:spacing w:line="360" w:lineRule="auto"/>
        <w:rPr>
          <w:sz w:val="28"/>
        </w:rPr>
      </w:pPr>
      <w:r w:rsidRPr="00DF0AE4">
        <w:rPr>
          <w:iCs/>
          <w:sz w:val="28"/>
        </w:rPr>
        <w:t xml:space="preserve">Цементирование без пакера. </w:t>
      </w:r>
      <w:r w:rsidRPr="00DF0AE4">
        <w:rPr>
          <w:sz w:val="28"/>
        </w:rPr>
        <w:t>В экстлуатационную колонну до нижних отверстий спускают колонну НКТ, в верхней части которой устанавливается цементировочная головка с монометром и регистрирующими устройствами, а межколонное пространство герметизируют превентором. В НКТ закачивают воду и промывают скважину, а затем при закрытом кране выкида нагнетают воду через отверстия, пробитые в колонне, тщательно промывают каналы и трещины цементным камнем.</w:t>
      </w:r>
    </w:p>
    <w:p w:rsidR="00DF0AE4" w:rsidRPr="00DF0AE4" w:rsidRDefault="00DF0AE4" w:rsidP="00DF0AE4">
      <w:pPr>
        <w:spacing w:line="360" w:lineRule="auto"/>
        <w:rPr>
          <w:sz w:val="28"/>
        </w:rPr>
      </w:pPr>
      <w:r w:rsidRPr="00DF0AE4">
        <w:rPr>
          <w:sz w:val="28"/>
        </w:rPr>
        <w:t xml:space="preserve">После очистки каналов определяют интенсивность заколонной циркуляции, в зависимости от нее решают вопрос о необходимом объеме тампонажного раствора и режима вытеснения его в заколонное пространство. Затем в колонну НКТ при открытом кране на выкиде закачивают расчетный объем раствора. Как только нижняя граница тампонажного раствора подойдет на 100 – 150 м к нижнему концу колонны НКТ кран на выкиде закрывают, а тампонажный раствор через отверстие вытесняют в заколонное пространство. Процесс вытеснения прекращается при приближении верхней границы тампонажного раствора на 100 – 150 м к нижнему концу колонны НКТ. После этого НКТ поднимается на 10 – 15 м выше верхних отверстий и обратной промывкой вымывают излишки тампонажного раствора. После ОЗЦ разбуривают цементный стакан и проверяют колонну на герметичность. </w:t>
      </w:r>
    </w:p>
    <w:p w:rsidR="00DF0AE4" w:rsidRPr="00DF0AE4" w:rsidRDefault="00DF0AE4" w:rsidP="00DF0AE4">
      <w:pPr>
        <w:spacing w:line="360" w:lineRule="auto"/>
        <w:rPr>
          <w:sz w:val="28"/>
        </w:rPr>
      </w:pPr>
      <w:r w:rsidRPr="00DF0AE4">
        <w:rPr>
          <w:iCs/>
          <w:sz w:val="28"/>
        </w:rPr>
        <w:t>Цементирование с извлекаемым пакером</w:t>
      </w:r>
      <w:r w:rsidRPr="00DF0AE4">
        <w:rPr>
          <w:sz w:val="28"/>
        </w:rPr>
        <w:t>.</w:t>
      </w:r>
      <w:r>
        <w:rPr>
          <w:sz w:val="28"/>
        </w:rPr>
        <w:t xml:space="preserve"> </w:t>
      </w:r>
      <w:r w:rsidRPr="00DF0AE4">
        <w:rPr>
          <w:sz w:val="28"/>
        </w:rPr>
        <w:t xml:space="preserve">В обсадную колонну спускают колонну НКТ с пакером внизу. Этот метод отличается от предыдущего только тем, что в нижней части колонны НКТ имеется пакер, расположенный выше изолируемой зоны (к примеру, имеется водоносный пласт). Нагнетание тампонажного раствора также происходит через спецотверстия эксплуатационного фильтра и поступает в межколонное пространство выше пакера. </w:t>
      </w:r>
    </w:p>
    <w:p w:rsidR="00DF0AE4" w:rsidRPr="00DF0AE4" w:rsidRDefault="00DF0AE4" w:rsidP="00DF0AE4">
      <w:pPr>
        <w:spacing w:line="360" w:lineRule="auto"/>
        <w:rPr>
          <w:sz w:val="28"/>
        </w:rPr>
      </w:pPr>
      <w:r w:rsidRPr="00DF0AE4">
        <w:rPr>
          <w:sz w:val="28"/>
        </w:rPr>
        <w:t>В период промывки и ОЗЦ поддерживается избыточное давление чуть ниже максимального в период цементирования.</w:t>
      </w:r>
    </w:p>
    <w:p w:rsidR="00DF0AE4" w:rsidRPr="00DF0AE4" w:rsidRDefault="00DF0AE4" w:rsidP="00DF0AE4">
      <w:pPr>
        <w:spacing w:line="360" w:lineRule="auto"/>
        <w:rPr>
          <w:sz w:val="28"/>
        </w:rPr>
      </w:pPr>
      <w:r w:rsidRPr="00DF0AE4">
        <w:rPr>
          <w:sz w:val="28"/>
        </w:rPr>
        <w:t>В случае ремонтного цементирования при ликвидации притока в продуктивный пласт воды из верхнего горизонта или трещин, по которым перетекает газ в верхние горизонты, отверстия в обсадной колонне пробивают</w:t>
      </w:r>
      <w:r>
        <w:rPr>
          <w:sz w:val="28"/>
        </w:rPr>
        <w:t xml:space="preserve"> </w:t>
      </w:r>
      <w:r w:rsidRPr="00DF0AE4">
        <w:rPr>
          <w:sz w:val="28"/>
        </w:rPr>
        <w:t>несколько выше продуктивного пласта против непроницаемой породы, а пакер устанавливается выше верхних отверстий. После ОЗЦ разбуривают цементный камень и колонну испытывают на герметичность.</w:t>
      </w:r>
    </w:p>
    <w:p w:rsidR="00DF0AE4" w:rsidRPr="00DF0AE4" w:rsidRDefault="00DF0AE4" w:rsidP="00DF0AE4">
      <w:pPr>
        <w:spacing w:line="360" w:lineRule="auto"/>
        <w:rPr>
          <w:sz w:val="28"/>
        </w:rPr>
      </w:pPr>
      <w:r w:rsidRPr="00DF0AE4">
        <w:rPr>
          <w:iCs/>
          <w:sz w:val="28"/>
        </w:rPr>
        <w:t>Цементирование с неизвлекаемым пакером</w:t>
      </w:r>
      <w:r w:rsidRPr="00DF0AE4">
        <w:rPr>
          <w:sz w:val="28"/>
        </w:rPr>
        <w:t>.</w:t>
      </w:r>
      <w:r>
        <w:rPr>
          <w:sz w:val="28"/>
        </w:rPr>
        <w:t xml:space="preserve"> </w:t>
      </w:r>
      <w:r w:rsidRPr="00DF0AE4">
        <w:rPr>
          <w:sz w:val="28"/>
        </w:rPr>
        <w:t>Операция отличается от рассмотренной выше тем, что после вытеснения тампонажного раствора через перфорационные отверстия в заколонное пространство пакеровку не нарушают, а колонну НКТ вращением вправо</w:t>
      </w:r>
      <w:r>
        <w:rPr>
          <w:sz w:val="28"/>
        </w:rPr>
        <w:t xml:space="preserve"> </w:t>
      </w:r>
      <w:r w:rsidRPr="00DF0AE4">
        <w:rPr>
          <w:sz w:val="28"/>
        </w:rPr>
        <w:t>отделяют от специального пакера с обратным шаровым клапаном. Пакер соединяют с нижним концом колонны труб. При спуске колонны обратный клапан открыт для уменьшения гидравлических сопротивлений. Обратный клапан занимает рабочее положение в момент пакеровки.</w:t>
      </w:r>
      <w:r>
        <w:rPr>
          <w:sz w:val="28"/>
        </w:rPr>
        <w:t xml:space="preserve"> </w:t>
      </w:r>
      <w:r w:rsidRPr="00DF0AE4">
        <w:rPr>
          <w:sz w:val="28"/>
        </w:rPr>
        <w:t xml:space="preserve">По окончании операции обратный клапан закрывается, и давление в подпакерной зоне при освобождении НКТ не снижается. После ОЗЦ цементный стакан разбуривают. </w:t>
      </w:r>
    </w:p>
    <w:p w:rsidR="00DF0AE4" w:rsidRPr="00DF0AE4" w:rsidRDefault="00DF0AE4" w:rsidP="00DF0AE4">
      <w:pPr>
        <w:spacing w:line="360" w:lineRule="auto"/>
        <w:rPr>
          <w:sz w:val="28"/>
        </w:rPr>
      </w:pPr>
      <w:r w:rsidRPr="00DF0AE4">
        <w:rPr>
          <w:sz w:val="28"/>
        </w:rPr>
        <w:t>При движении по трещинам и каналам тампонажный раствор под воздействием большого избыточного давления обезвоживается и прокачка ее затрудняется. Для максимально полного заполнения каналов в цементном камне необходимо использовать раствор с малой водоотдачей при всех способах ремонтного цементирования.</w:t>
      </w:r>
    </w:p>
    <w:p w:rsidR="00DF0AE4" w:rsidRPr="00DF0AE4" w:rsidRDefault="00DF0AE4" w:rsidP="00DF0AE4">
      <w:pPr>
        <w:spacing w:line="360" w:lineRule="auto"/>
        <w:rPr>
          <w:sz w:val="28"/>
        </w:rPr>
      </w:pPr>
      <w:r w:rsidRPr="00DF0AE4">
        <w:rPr>
          <w:sz w:val="28"/>
        </w:rPr>
        <w:t>В экспл. скважинах</w:t>
      </w:r>
      <w:r>
        <w:rPr>
          <w:sz w:val="28"/>
        </w:rPr>
        <w:t xml:space="preserve"> </w:t>
      </w:r>
      <w:r w:rsidRPr="00DF0AE4">
        <w:rPr>
          <w:sz w:val="28"/>
        </w:rPr>
        <w:t>для предотвращения преждевременного прорыва воды из водонасыщенной части пласта в нефтенасыщенную иногда создают разобщающие цементные экраны. Для этого в обсадную колонну спускают колонну НКТ с пакером, который устанавливают чуть выше плоскости ВНК. Под пакером выше ВНК с помощью гидропескоструйной перфорации создают горизонтальную трещину, в которую задавливают 50 – 100 м</w:t>
      </w:r>
      <w:r w:rsidRPr="00DF0AE4">
        <w:rPr>
          <w:sz w:val="28"/>
          <w:vertAlign w:val="superscript"/>
        </w:rPr>
        <w:t>3</w:t>
      </w:r>
      <w:r w:rsidRPr="00DF0AE4">
        <w:rPr>
          <w:sz w:val="28"/>
        </w:rPr>
        <w:t xml:space="preserve"> нефтемазутной смеси, либо гидрофобной</w:t>
      </w:r>
      <w:r>
        <w:rPr>
          <w:sz w:val="28"/>
        </w:rPr>
        <w:t xml:space="preserve"> </w:t>
      </w:r>
      <w:r w:rsidRPr="00DF0AE4">
        <w:rPr>
          <w:sz w:val="28"/>
        </w:rPr>
        <w:t>водонефтяной эмульсии. Для предотвращения смыкания трещины после стравливания давления в последнюю порцию смеси добавляют 1 – 2 тонн крупнозернистого песка. После задавки смеси с песком</w:t>
      </w:r>
      <w:r>
        <w:rPr>
          <w:sz w:val="28"/>
        </w:rPr>
        <w:t xml:space="preserve"> </w:t>
      </w:r>
      <w:r w:rsidRPr="00DF0AE4">
        <w:rPr>
          <w:sz w:val="28"/>
        </w:rPr>
        <w:t xml:space="preserve">в трещину колонну НКТ на устье герметизируют и скважину оставляют в покое на сутки. В течение суток давление постепенно стравливается до атмосферного и после этого освобождают пакер и скважину тщательно </w:t>
      </w:r>
      <w:r w:rsidR="000A6239">
        <w:rPr>
          <w:sz w:val="28"/>
        </w:rPr>
        <w:t xml:space="preserve">промывают до забоя. По окончании </w:t>
      </w:r>
      <w:r w:rsidRPr="00DF0AE4">
        <w:rPr>
          <w:sz w:val="28"/>
        </w:rPr>
        <w:t>промывки колонны НКТ устанавливают чуть выше трещины гидроразрыва и, используя, к примеру, один из способов ремонтного цементирования задавливают в трещину максимально возможный объем там</w:t>
      </w:r>
      <w:r w:rsidR="000A6239">
        <w:rPr>
          <w:sz w:val="28"/>
        </w:rPr>
        <w:t>понажного раствора, затем освобожд</w:t>
      </w:r>
      <w:r w:rsidRPr="00DF0AE4">
        <w:rPr>
          <w:sz w:val="28"/>
        </w:rPr>
        <w:t>ают трубы от пакера</w:t>
      </w:r>
      <w:r w:rsidR="000A6239">
        <w:rPr>
          <w:sz w:val="28"/>
        </w:rPr>
        <w:t>, и обратной промывкой п</w:t>
      </w:r>
      <w:r w:rsidRPr="00DF0AE4">
        <w:rPr>
          <w:sz w:val="28"/>
        </w:rPr>
        <w:t>ромывают</w:t>
      </w:r>
      <w:r>
        <w:rPr>
          <w:sz w:val="28"/>
        </w:rPr>
        <w:t xml:space="preserve"> </w:t>
      </w:r>
      <w:r w:rsidRPr="00DF0AE4">
        <w:rPr>
          <w:sz w:val="28"/>
        </w:rPr>
        <w:t>обсадную колону и оставляют скважину в покое.</w:t>
      </w:r>
      <w:r w:rsidR="000A6239">
        <w:rPr>
          <w:sz w:val="28"/>
        </w:rPr>
        <w:t xml:space="preserve"> </w:t>
      </w:r>
      <w:r w:rsidRPr="00DF0AE4">
        <w:rPr>
          <w:sz w:val="28"/>
        </w:rPr>
        <w:t>После ОЗЦ оставшийся цементный стакан разбуривают так чтобы искус</w:t>
      </w:r>
      <w:r w:rsidR="000A6239">
        <w:rPr>
          <w:sz w:val="28"/>
        </w:rPr>
        <w:t>с</w:t>
      </w:r>
      <w:r w:rsidRPr="00DF0AE4">
        <w:rPr>
          <w:sz w:val="28"/>
        </w:rPr>
        <w:t>твенный забой оказался хотя бы на на 1-2 м выше созданного в трещине экрана, и проверяют герметичность снижением уровня</w:t>
      </w:r>
      <w:r>
        <w:rPr>
          <w:sz w:val="28"/>
        </w:rPr>
        <w:t xml:space="preserve"> </w:t>
      </w:r>
      <w:r w:rsidRPr="00DF0AE4">
        <w:rPr>
          <w:sz w:val="28"/>
        </w:rPr>
        <w:t>жидкости. Задавливаемый в трещину тампонажный раствор должен после затвердения</w:t>
      </w:r>
      <w:r>
        <w:rPr>
          <w:sz w:val="28"/>
        </w:rPr>
        <w:t xml:space="preserve"> </w:t>
      </w:r>
      <w:r w:rsidRPr="00DF0AE4">
        <w:rPr>
          <w:sz w:val="28"/>
        </w:rPr>
        <w:t>образовать цементный</w:t>
      </w:r>
      <w:r>
        <w:rPr>
          <w:sz w:val="28"/>
        </w:rPr>
        <w:t xml:space="preserve"> </w:t>
      </w:r>
      <w:r w:rsidRPr="00DF0AE4">
        <w:rPr>
          <w:sz w:val="28"/>
        </w:rPr>
        <w:t>экран радиусом 30-50 м. Столь</w:t>
      </w:r>
      <w:r>
        <w:rPr>
          <w:sz w:val="28"/>
        </w:rPr>
        <w:t xml:space="preserve"> </w:t>
      </w:r>
      <w:r w:rsidRPr="00DF0AE4">
        <w:rPr>
          <w:sz w:val="28"/>
        </w:rPr>
        <w:t>глубокое проникновение в глубь пласта возможно лишь в том случае, если используется тампонажный раствор</w:t>
      </w:r>
      <w:r>
        <w:rPr>
          <w:sz w:val="28"/>
        </w:rPr>
        <w:t xml:space="preserve"> </w:t>
      </w:r>
      <w:r w:rsidRPr="00DF0AE4">
        <w:rPr>
          <w:sz w:val="28"/>
        </w:rPr>
        <w:t>с минимальной водоотдачей, либо раствор на нефтяной основе, приготовлен</w:t>
      </w:r>
      <w:r w:rsidR="000A6239">
        <w:rPr>
          <w:sz w:val="28"/>
        </w:rPr>
        <w:t>н</w:t>
      </w:r>
      <w:r w:rsidRPr="00DF0AE4">
        <w:rPr>
          <w:sz w:val="28"/>
        </w:rPr>
        <w:t>ые из тонкодисперсного цемента.</w:t>
      </w:r>
    </w:p>
    <w:p w:rsidR="00DF0AE4" w:rsidRPr="00DF0AE4" w:rsidRDefault="00DF0AE4" w:rsidP="00DF0AE4">
      <w:pPr>
        <w:spacing w:line="360" w:lineRule="auto"/>
        <w:rPr>
          <w:sz w:val="28"/>
        </w:rPr>
      </w:pPr>
    </w:p>
    <w:p w:rsidR="00DF0AE4" w:rsidRPr="00DF0AE4" w:rsidRDefault="000A6239" w:rsidP="000A6239">
      <w:pPr>
        <w:spacing w:line="360" w:lineRule="auto"/>
        <w:ind w:firstLine="720"/>
        <w:rPr>
          <w:sz w:val="28"/>
        </w:rPr>
      </w:pPr>
      <w:r>
        <w:rPr>
          <w:sz w:val="28"/>
        </w:rPr>
        <w:br w:type="page"/>
        <w:t>10 АНАЛИЗ КАЧЕСТВА ЦЕМЕНТИРОВАНИЯ СКВАЖИН</w:t>
      </w:r>
    </w:p>
    <w:p w:rsidR="00DF0AE4" w:rsidRPr="00DF0AE4" w:rsidRDefault="00DF0AE4" w:rsidP="00DF0AE4">
      <w:pPr>
        <w:widowControl w:val="0"/>
        <w:autoSpaceDE w:val="0"/>
        <w:autoSpaceDN w:val="0"/>
        <w:adjustRightInd w:val="0"/>
        <w:spacing w:line="360" w:lineRule="auto"/>
        <w:rPr>
          <w:sz w:val="28"/>
        </w:rPr>
      </w:pPr>
    </w:p>
    <w:p w:rsidR="00DF0AE4" w:rsidRPr="00DF0AE4" w:rsidRDefault="00DF0AE4" w:rsidP="00DF0AE4">
      <w:pPr>
        <w:widowControl w:val="0"/>
        <w:autoSpaceDE w:val="0"/>
        <w:autoSpaceDN w:val="0"/>
        <w:adjustRightInd w:val="0"/>
        <w:spacing w:line="360" w:lineRule="auto"/>
        <w:rPr>
          <w:sz w:val="28"/>
        </w:rPr>
      </w:pPr>
      <w:r w:rsidRPr="00DF0AE4">
        <w:rPr>
          <w:sz w:val="28"/>
        </w:rPr>
        <w:t xml:space="preserve">Разбуриваемые залежи имеют мощность 30-40 м и являются водоплавающими; непроницаемые перемычки между нефтяными пластами и подстилающими их водонапорными пластами составляют величину 1-2 м, что накладывает повышенные требования к качеству цементирования продуктивной толщи с целью предупреждения заколонных перетоков по цементному кольцу в интервал перфорации. </w:t>
      </w:r>
    </w:p>
    <w:p w:rsidR="00DF0AE4" w:rsidRPr="00DF0AE4" w:rsidRDefault="00DF0AE4" w:rsidP="00DF0AE4">
      <w:pPr>
        <w:spacing w:line="360" w:lineRule="auto"/>
        <w:rPr>
          <w:sz w:val="28"/>
        </w:rPr>
      </w:pPr>
      <w:r w:rsidRPr="00DF0AE4">
        <w:rPr>
          <w:sz w:val="28"/>
        </w:rPr>
        <w:t>Для цементирования эксплуатационной колонны в интервале залегания продуктивных пластов используется тампонажный раствор из чистого портландцемента марки ПЦТ 1-100 плотностью 1,83 г/см</w:t>
      </w:r>
      <w:r w:rsidRPr="00DF0AE4">
        <w:rPr>
          <w:sz w:val="28"/>
          <w:vertAlign w:val="superscript"/>
        </w:rPr>
        <w:t>3</w:t>
      </w:r>
      <w:r w:rsidRPr="00DF0AE4">
        <w:rPr>
          <w:sz w:val="28"/>
        </w:rPr>
        <w:t xml:space="preserve"> или марки «</w:t>
      </w:r>
      <w:r w:rsidRPr="00DF0AE4">
        <w:rPr>
          <w:sz w:val="28"/>
          <w:lang w:val="en-US"/>
        </w:rPr>
        <w:t>G</w:t>
      </w:r>
      <w:r w:rsidRPr="00DF0AE4">
        <w:rPr>
          <w:sz w:val="28"/>
        </w:rPr>
        <w:t>» плотностью 1,9 г/см</w:t>
      </w:r>
      <w:r w:rsidRPr="00DF0AE4">
        <w:rPr>
          <w:sz w:val="28"/>
          <w:vertAlign w:val="superscript"/>
        </w:rPr>
        <w:t>3</w:t>
      </w:r>
      <w:r w:rsidRPr="00DF0AE4">
        <w:rPr>
          <w:sz w:val="28"/>
        </w:rPr>
        <w:t xml:space="preserve">. </w:t>
      </w:r>
    </w:p>
    <w:p w:rsidR="00DF0AE4" w:rsidRPr="00DF0AE4" w:rsidRDefault="00DF0AE4" w:rsidP="00DF0AE4">
      <w:pPr>
        <w:spacing w:line="360" w:lineRule="auto"/>
        <w:rPr>
          <w:sz w:val="28"/>
        </w:rPr>
      </w:pPr>
      <w:r w:rsidRPr="00DF0AE4">
        <w:rPr>
          <w:sz w:val="28"/>
        </w:rPr>
        <w:t>Выше продуктивных пластов колонна цементируется цементно-бентонитовой смесью плотностью 1,5 г/см</w:t>
      </w:r>
      <w:r w:rsidRPr="00DF0AE4">
        <w:rPr>
          <w:sz w:val="28"/>
          <w:vertAlign w:val="superscript"/>
        </w:rPr>
        <w:t>3</w:t>
      </w:r>
      <w:r w:rsidRPr="00DF0AE4">
        <w:rPr>
          <w:sz w:val="28"/>
        </w:rPr>
        <w:t xml:space="preserve"> с учетом характеристики давлений гидроразрыва пород по стволу.</w:t>
      </w:r>
    </w:p>
    <w:p w:rsidR="00DF0AE4" w:rsidRPr="00DF0AE4" w:rsidRDefault="00DF0AE4" w:rsidP="00DF0AE4">
      <w:pPr>
        <w:pStyle w:val="a6"/>
        <w:keepNext/>
        <w:keepLines/>
        <w:spacing w:line="360" w:lineRule="auto"/>
        <w:ind w:firstLine="709"/>
        <w:jc w:val="both"/>
      </w:pPr>
      <w:r w:rsidRPr="00DF0AE4">
        <w:t xml:space="preserve">С целью уменьшения репрессий на поглощающие и продуктивный пласты используется метод двухступенчатого цементирования скважин с помощью устройства ступенчатого цементирования с применением проходных неразбуриваемых внутренних элементов, которые затем при освоении скважин проталкиваются на забой насосно-компрессорными трубами в зону специально пробуренного зумпфа. </w:t>
      </w:r>
    </w:p>
    <w:p w:rsidR="00DF0AE4" w:rsidRPr="00DF0AE4" w:rsidRDefault="00DF0AE4" w:rsidP="00DF0AE4">
      <w:pPr>
        <w:pStyle w:val="a6"/>
        <w:spacing w:line="360" w:lineRule="auto"/>
        <w:ind w:firstLine="709"/>
        <w:jc w:val="both"/>
      </w:pPr>
      <w:r w:rsidRPr="00DF0AE4">
        <w:t>Кроме того, в компоновку эксплуатационной колонны включен проходной гидравлический пакер для обсадных труб,</w:t>
      </w:r>
      <w:r>
        <w:t xml:space="preserve"> </w:t>
      </w:r>
      <w:r w:rsidRPr="00DF0AE4">
        <w:t>который устанавливается над продуктивным пластом и герметизирует кольцевое пространство в момент получения «стоп» при цементировании нижней ступени.</w:t>
      </w:r>
    </w:p>
    <w:p w:rsidR="00DF0AE4" w:rsidRPr="00DF0AE4" w:rsidRDefault="00DF0AE4" w:rsidP="00DF0AE4">
      <w:pPr>
        <w:suppressAutoHyphens/>
        <w:autoSpaceDE w:val="0"/>
        <w:autoSpaceDN w:val="0"/>
        <w:adjustRightInd w:val="0"/>
        <w:spacing w:line="360" w:lineRule="auto"/>
        <w:rPr>
          <w:sz w:val="28"/>
        </w:rPr>
      </w:pPr>
      <w:r w:rsidRPr="00DF0AE4">
        <w:rPr>
          <w:sz w:val="28"/>
        </w:rPr>
        <w:t xml:space="preserve">Следует отметить высокий уровень оборудования технологической оснасткой эксплуатационных колонн, позволяющий достичь хорошего центрирования по всей длине. </w:t>
      </w:r>
    </w:p>
    <w:p w:rsidR="00DF0AE4" w:rsidRPr="00DF0AE4" w:rsidRDefault="00DF0AE4" w:rsidP="00DF0AE4">
      <w:pPr>
        <w:suppressAutoHyphens/>
        <w:autoSpaceDE w:val="0"/>
        <w:autoSpaceDN w:val="0"/>
        <w:adjustRightInd w:val="0"/>
        <w:spacing w:line="360" w:lineRule="auto"/>
        <w:rPr>
          <w:sz w:val="28"/>
        </w:rPr>
      </w:pPr>
      <w:r w:rsidRPr="00DF0AE4">
        <w:rPr>
          <w:sz w:val="28"/>
        </w:rPr>
        <w:t>Применение в зоне продуктивного пласта турбулизаторов и скребков позволяет достичь достаточно высокого качества цементирования этого интервала, что, наряду с установкой заколонных пакеров в зоне ВНК, значительно снизило количество заколонных перетоков из водонапорных горизонтов.</w:t>
      </w:r>
    </w:p>
    <w:p w:rsidR="00DF0AE4" w:rsidRPr="00DF0AE4" w:rsidRDefault="00DF0AE4" w:rsidP="00DF0AE4">
      <w:pPr>
        <w:suppressAutoHyphens/>
        <w:autoSpaceDE w:val="0"/>
        <w:autoSpaceDN w:val="0"/>
        <w:adjustRightInd w:val="0"/>
        <w:spacing w:line="360" w:lineRule="auto"/>
        <w:rPr>
          <w:sz w:val="28"/>
        </w:rPr>
      </w:pPr>
      <w:r w:rsidRPr="00DF0AE4">
        <w:rPr>
          <w:sz w:val="28"/>
        </w:rPr>
        <w:t>Анализ показывает, что применяются буферные жидкости с недостаточной моющей способностью, поэтому необходимо усовершенствовать рецептуры буферных жидкостей в сторону увеличения их моющей способности.</w:t>
      </w:r>
    </w:p>
    <w:p w:rsidR="00DF0AE4" w:rsidRPr="00DF0AE4" w:rsidRDefault="00DF0AE4" w:rsidP="00DF0AE4">
      <w:pPr>
        <w:suppressAutoHyphens/>
        <w:autoSpaceDE w:val="0"/>
        <w:autoSpaceDN w:val="0"/>
        <w:adjustRightInd w:val="0"/>
        <w:spacing w:line="360" w:lineRule="auto"/>
        <w:rPr>
          <w:sz w:val="28"/>
        </w:rPr>
      </w:pPr>
      <w:r w:rsidRPr="00DF0AE4">
        <w:rPr>
          <w:sz w:val="28"/>
        </w:rPr>
        <w:t xml:space="preserve"> В 1999-2000 гг применялся цемент ПЦТ-I-100 Сухоложского завода, в</w:t>
      </w:r>
      <w:r>
        <w:rPr>
          <w:sz w:val="28"/>
        </w:rPr>
        <w:t xml:space="preserve"> </w:t>
      </w:r>
      <w:r w:rsidRPr="00DF0AE4">
        <w:rPr>
          <w:sz w:val="28"/>
        </w:rPr>
        <w:t xml:space="preserve">2000 г используется цемент типа ПЦТ-G также Сухоложского завода. </w:t>
      </w:r>
    </w:p>
    <w:p w:rsidR="00DF0AE4" w:rsidRDefault="00DF0AE4" w:rsidP="00DF0AE4">
      <w:pPr>
        <w:suppressAutoHyphens/>
        <w:autoSpaceDE w:val="0"/>
        <w:autoSpaceDN w:val="0"/>
        <w:adjustRightInd w:val="0"/>
        <w:spacing w:line="360" w:lineRule="auto"/>
        <w:rPr>
          <w:sz w:val="28"/>
        </w:rPr>
      </w:pPr>
      <w:r w:rsidRPr="00DF0AE4">
        <w:rPr>
          <w:sz w:val="28"/>
        </w:rPr>
        <w:t>В 1999 г на базе цемента ПЦТ-100 в основном применялись следующие рецептуры:</w:t>
      </w:r>
    </w:p>
    <w:p w:rsidR="000A6239" w:rsidRPr="00DF0AE4" w:rsidRDefault="000A6239"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r w:rsidRPr="00DF0AE4">
        <w:rPr>
          <w:sz w:val="28"/>
        </w:rPr>
        <w:t>1) ПЦТ-100 + КССБ + Сульфацелл;</w:t>
      </w:r>
    </w:p>
    <w:p w:rsidR="00DF0AE4" w:rsidRDefault="00DF0AE4" w:rsidP="00DF0AE4">
      <w:pPr>
        <w:suppressAutoHyphens/>
        <w:autoSpaceDE w:val="0"/>
        <w:autoSpaceDN w:val="0"/>
        <w:adjustRightInd w:val="0"/>
        <w:spacing w:line="360" w:lineRule="auto"/>
        <w:rPr>
          <w:sz w:val="28"/>
        </w:rPr>
      </w:pPr>
      <w:r w:rsidRPr="00DF0AE4">
        <w:rPr>
          <w:sz w:val="28"/>
        </w:rPr>
        <w:t>2) ПЦТ-100 + Сульфацелл (0.2%) + С-3 (0.15%)</w:t>
      </w:r>
    </w:p>
    <w:p w:rsidR="000A6239" w:rsidRPr="00DF0AE4" w:rsidRDefault="000A6239" w:rsidP="00DF0AE4">
      <w:pPr>
        <w:suppressAutoHyphens/>
        <w:autoSpaceDE w:val="0"/>
        <w:autoSpaceDN w:val="0"/>
        <w:adjustRightInd w:val="0"/>
        <w:spacing w:line="360" w:lineRule="auto"/>
        <w:rPr>
          <w:sz w:val="28"/>
        </w:rPr>
      </w:pPr>
    </w:p>
    <w:p w:rsidR="00DF0AE4" w:rsidRDefault="00DF0AE4" w:rsidP="00DF0AE4">
      <w:pPr>
        <w:suppressAutoHyphens/>
        <w:autoSpaceDE w:val="0"/>
        <w:autoSpaceDN w:val="0"/>
        <w:adjustRightInd w:val="0"/>
        <w:spacing w:line="360" w:lineRule="auto"/>
        <w:rPr>
          <w:sz w:val="28"/>
        </w:rPr>
      </w:pPr>
      <w:r w:rsidRPr="00DF0AE4">
        <w:rPr>
          <w:sz w:val="28"/>
        </w:rPr>
        <w:t>В 2000 г первая ступень цементируется исключительно цементом "G" в основном по рецептуре:</w:t>
      </w:r>
    </w:p>
    <w:p w:rsidR="000A6239" w:rsidRPr="00DF0AE4" w:rsidRDefault="000A6239" w:rsidP="00DF0AE4">
      <w:pPr>
        <w:suppressAutoHyphens/>
        <w:autoSpaceDE w:val="0"/>
        <w:autoSpaceDN w:val="0"/>
        <w:adjustRightInd w:val="0"/>
        <w:spacing w:line="360" w:lineRule="auto"/>
        <w:rPr>
          <w:sz w:val="28"/>
        </w:rPr>
      </w:pPr>
    </w:p>
    <w:p w:rsidR="00DF0AE4" w:rsidRDefault="00DF0AE4" w:rsidP="00DF0AE4">
      <w:pPr>
        <w:suppressAutoHyphens/>
        <w:autoSpaceDE w:val="0"/>
        <w:autoSpaceDN w:val="0"/>
        <w:adjustRightInd w:val="0"/>
        <w:spacing w:line="360" w:lineRule="auto"/>
        <w:rPr>
          <w:sz w:val="28"/>
        </w:rPr>
      </w:pPr>
      <w:r w:rsidRPr="00DF0AE4">
        <w:rPr>
          <w:sz w:val="28"/>
        </w:rPr>
        <w:t>3) ПЦТ-G + КССБ (0.2%)</w:t>
      </w:r>
    </w:p>
    <w:p w:rsidR="000A6239" w:rsidRPr="00DF0AE4" w:rsidRDefault="000A6239" w:rsidP="00DF0AE4">
      <w:pPr>
        <w:suppressAutoHyphens/>
        <w:autoSpaceDE w:val="0"/>
        <w:autoSpaceDN w:val="0"/>
        <w:adjustRightInd w:val="0"/>
        <w:spacing w:line="360" w:lineRule="auto"/>
        <w:rPr>
          <w:sz w:val="28"/>
        </w:rPr>
      </w:pPr>
    </w:p>
    <w:p w:rsidR="00DF0AE4" w:rsidRPr="00DF0AE4" w:rsidRDefault="00DF0AE4" w:rsidP="00DF0AE4">
      <w:pPr>
        <w:tabs>
          <w:tab w:val="left" w:pos="9350"/>
        </w:tabs>
        <w:suppressAutoHyphens/>
        <w:autoSpaceDE w:val="0"/>
        <w:autoSpaceDN w:val="0"/>
        <w:adjustRightInd w:val="0"/>
        <w:spacing w:line="360" w:lineRule="auto"/>
        <w:rPr>
          <w:sz w:val="28"/>
        </w:rPr>
      </w:pPr>
      <w:r w:rsidRPr="00DF0AE4">
        <w:rPr>
          <w:sz w:val="28"/>
        </w:rPr>
        <w:t>При применении этих трех рецептур вне зависимости от объема заколонного пространства применяется по 2 л пеногасителя ТБФ.</w:t>
      </w:r>
    </w:p>
    <w:p w:rsidR="00DF0AE4" w:rsidRPr="00DF0AE4" w:rsidRDefault="00DF0AE4" w:rsidP="00DF0AE4">
      <w:pPr>
        <w:suppressAutoHyphens/>
        <w:autoSpaceDE w:val="0"/>
        <w:autoSpaceDN w:val="0"/>
        <w:adjustRightInd w:val="0"/>
        <w:spacing w:line="360" w:lineRule="auto"/>
        <w:rPr>
          <w:sz w:val="28"/>
        </w:rPr>
      </w:pPr>
      <w:r w:rsidRPr="00DF0AE4">
        <w:rPr>
          <w:sz w:val="28"/>
        </w:rPr>
        <w:t>Водоцементное отношение применяемых в настоящее время рецептур на основе цемента G составляет В/Ц=0.44-0.45; плотность цементного раствора - 1900-1920 кг/м</w:t>
      </w:r>
      <w:r w:rsidRPr="00DF0AE4">
        <w:rPr>
          <w:sz w:val="28"/>
          <w:vertAlign w:val="superscript"/>
        </w:rPr>
        <w:t>3</w:t>
      </w:r>
      <w:r w:rsidRPr="00DF0AE4">
        <w:rPr>
          <w:sz w:val="28"/>
        </w:rPr>
        <w:t>; растекаемость - 200-240 мм; водоотдача- 120-150 см</w:t>
      </w:r>
      <w:r w:rsidRPr="00DF0AE4">
        <w:rPr>
          <w:sz w:val="28"/>
          <w:vertAlign w:val="superscript"/>
        </w:rPr>
        <w:t>3</w:t>
      </w:r>
      <w:r w:rsidRPr="00DF0AE4">
        <w:rPr>
          <w:sz w:val="28"/>
        </w:rPr>
        <w:t>/30мин.</w:t>
      </w:r>
    </w:p>
    <w:p w:rsidR="00DF0AE4" w:rsidRPr="00DF0AE4" w:rsidRDefault="00DF0AE4" w:rsidP="00DF0AE4">
      <w:pPr>
        <w:suppressAutoHyphens/>
        <w:autoSpaceDE w:val="0"/>
        <w:autoSpaceDN w:val="0"/>
        <w:adjustRightInd w:val="0"/>
        <w:spacing w:line="360" w:lineRule="auto"/>
        <w:rPr>
          <w:sz w:val="28"/>
        </w:rPr>
      </w:pPr>
      <w:r w:rsidRPr="00DF0AE4">
        <w:rPr>
          <w:sz w:val="28"/>
        </w:rPr>
        <w:t>В единичных случаях в анализируемый период для цементирования первой ступени применялся чистый цемент.</w:t>
      </w:r>
    </w:p>
    <w:p w:rsidR="00DF0AE4" w:rsidRPr="00DF0AE4" w:rsidRDefault="00DF0AE4" w:rsidP="00DF0AE4">
      <w:pPr>
        <w:tabs>
          <w:tab w:val="left" w:pos="9163"/>
        </w:tabs>
        <w:suppressAutoHyphens/>
        <w:autoSpaceDE w:val="0"/>
        <w:autoSpaceDN w:val="0"/>
        <w:adjustRightInd w:val="0"/>
        <w:spacing w:line="360" w:lineRule="auto"/>
        <w:rPr>
          <w:sz w:val="28"/>
        </w:rPr>
      </w:pPr>
      <w:r w:rsidRPr="00DF0AE4">
        <w:rPr>
          <w:sz w:val="28"/>
        </w:rPr>
        <w:t>ООО "Лукойл-Бурение" взят правильный курс на снижение водоцементного отношения (до 0.44-0.46) и повышение таким образом прочности цементного камня и качества разобщения пластов;</w:t>
      </w:r>
    </w:p>
    <w:p w:rsidR="00DF0AE4" w:rsidRPr="00DF0AE4" w:rsidRDefault="00DF0AE4" w:rsidP="00DF0AE4">
      <w:pPr>
        <w:keepNext/>
        <w:autoSpaceDE w:val="0"/>
        <w:autoSpaceDN w:val="0"/>
        <w:adjustRightInd w:val="0"/>
        <w:spacing w:line="360" w:lineRule="auto"/>
        <w:rPr>
          <w:sz w:val="28"/>
        </w:rPr>
      </w:pPr>
      <w:r w:rsidRPr="00DF0AE4">
        <w:rPr>
          <w:sz w:val="28"/>
        </w:rPr>
        <w:t>- применение понизителей водоотдачи (Сульфацелл, КССБ, NFL-2) позволяет получить более качественное разобщение нефтяных и водонапорных горизонтов и уменьшить загрязнение продуктивных горизонтов фильтратом цементного раствора;</w:t>
      </w:r>
    </w:p>
    <w:p w:rsidR="00DF0AE4" w:rsidRPr="00DF0AE4" w:rsidRDefault="00DF0AE4" w:rsidP="00DF0AE4">
      <w:pPr>
        <w:suppressAutoHyphens/>
        <w:autoSpaceDE w:val="0"/>
        <w:autoSpaceDN w:val="0"/>
        <w:adjustRightInd w:val="0"/>
        <w:spacing w:line="360" w:lineRule="auto"/>
        <w:rPr>
          <w:sz w:val="28"/>
        </w:rPr>
      </w:pPr>
      <w:r w:rsidRPr="00DF0AE4">
        <w:rPr>
          <w:sz w:val="28"/>
        </w:rPr>
        <w:t>- применение пластификаторов (С-3, КССБ) позволяет формировать более качественный цементный камень в интервале продуктивного горизонта и обеспечить высокие технологичные свойства цементных растворов (растекаемость 23-24 см при водоцементном отношении 0.44-0.46);</w:t>
      </w:r>
    </w:p>
    <w:p w:rsidR="00DF0AE4" w:rsidRPr="00DF0AE4" w:rsidRDefault="00DF0AE4" w:rsidP="00DF0AE4">
      <w:pPr>
        <w:suppressAutoHyphens/>
        <w:autoSpaceDE w:val="0"/>
        <w:autoSpaceDN w:val="0"/>
        <w:adjustRightInd w:val="0"/>
        <w:spacing w:line="360" w:lineRule="auto"/>
        <w:rPr>
          <w:sz w:val="28"/>
        </w:rPr>
      </w:pPr>
      <w:r w:rsidRPr="00DF0AE4">
        <w:rPr>
          <w:sz w:val="28"/>
        </w:rPr>
        <w:t>- в то же время сроки загустевания и начала схватывания значительно превышают реальное время цементирования, что совместно с относительно низкой вязкостью жидкости затворения снижает изолирующую способность цементного раствора.</w:t>
      </w:r>
    </w:p>
    <w:p w:rsidR="00DF0AE4" w:rsidRPr="00DF0AE4" w:rsidRDefault="00DF0AE4" w:rsidP="00DF0AE4">
      <w:pPr>
        <w:suppressAutoHyphens/>
        <w:autoSpaceDE w:val="0"/>
        <w:autoSpaceDN w:val="0"/>
        <w:adjustRightInd w:val="0"/>
        <w:spacing w:line="360" w:lineRule="auto"/>
        <w:rPr>
          <w:sz w:val="28"/>
        </w:rPr>
      </w:pPr>
      <w:r w:rsidRPr="00DF0AE4">
        <w:rPr>
          <w:sz w:val="28"/>
        </w:rPr>
        <w:t>Основным показателем качества крепления в условиях близкорасположенных от продуктивного пласта водонапорных горизонтов является отсутствие заколонных перетоков по цементному кольцу.</w:t>
      </w:r>
    </w:p>
    <w:p w:rsidR="00DF0AE4" w:rsidRPr="00DF0AE4" w:rsidRDefault="00DF0AE4" w:rsidP="00DF0AE4">
      <w:pPr>
        <w:suppressAutoHyphens/>
        <w:autoSpaceDE w:val="0"/>
        <w:autoSpaceDN w:val="0"/>
        <w:adjustRightInd w:val="0"/>
        <w:spacing w:line="360" w:lineRule="auto"/>
        <w:rPr>
          <w:sz w:val="28"/>
        </w:rPr>
      </w:pPr>
      <w:r w:rsidRPr="00DF0AE4">
        <w:rPr>
          <w:sz w:val="28"/>
        </w:rPr>
        <w:t>За анализируемый период (1999-июнь 2000 г.) в ЭГЭБ-1 пробурено 205 скважин, при этом брак при креплении, т.е. скважины, не принимаемые на баланс заказчиком, составил 7 шт. Из них только в 4-х скважинах отмечен переток воды. В 1 скважине отмечена негерметичность эксплуатационной</w:t>
      </w:r>
    </w:p>
    <w:p w:rsidR="00DF0AE4" w:rsidRPr="00DF0AE4" w:rsidRDefault="00DF0AE4" w:rsidP="00DF0AE4">
      <w:pPr>
        <w:suppressAutoHyphens/>
        <w:autoSpaceDE w:val="0"/>
        <w:autoSpaceDN w:val="0"/>
        <w:adjustRightInd w:val="0"/>
        <w:spacing w:line="360" w:lineRule="auto"/>
        <w:rPr>
          <w:sz w:val="28"/>
        </w:rPr>
      </w:pPr>
      <w:r w:rsidRPr="00DF0AE4">
        <w:rPr>
          <w:sz w:val="28"/>
        </w:rPr>
        <w:t>колонны в пакере, в 1 скважине - оголение башмака из-за разрушения цементировочной пробки, в 1 скважине - нераскрытие отверстий в муфте ступенчатого цементирования.</w:t>
      </w:r>
    </w:p>
    <w:p w:rsidR="00DF0AE4" w:rsidRPr="00DF0AE4" w:rsidRDefault="00DF0AE4" w:rsidP="00DF0AE4">
      <w:pPr>
        <w:autoSpaceDE w:val="0"/>
        <w:autoSpaceDN w:val="0"/>
        <w:adjustRightInd w:val="0"/>
        <w:spacing w:line="360" w:lineRule="auto"/>
        <w:rPr>
          <w:sz w:val="28"/>
        </w:rPr>
      </w:pPr>
      <w:r w:rsidRPr="00DF0AE4">
        <w:rPr>
          <w:sz w:val="28"/>
        </w:rPr>
        <w:t>Таким образом,</w:t>
      </w:r>
      <w:r>
        <w:rPr>
          <w:sz w:val="28"/>
        </w:rPr>
        <w:t xml:space="preserve"> </w:t>
      </w:r>
      <w:r w:rsidRPr="00DF0AE4">
        <w:rPr>
          <w:sz w:val="28"/>
        </w:rPr>
        <w:t>количество брака при креплении,</w:t>
      </w:r>
      <w:r>
        <w:rPr>
          <w:sz w:val="28"/>
        </w:rPr>
        <w:t xml:space="preserve"> </w:t>
      </w:r>
      <w:r w:rsidRPr="00DF0AE4">
        <w:rPr>
          <w:sz w:val="28"/>
        </w:rPr>
        <w:t>связанного</w:t>
      </w:r>
      <w:r>
        <w:rPr>
          <w:sz w:val="28"/>
        </w:rPr>
        <w:t xml:space="preserve"> </w:t>
      </w:r>
      <w:r w:rsidRPr="00DF0AE4">
        <w:rPr>
          <w:sz w:val="28"/>
        </w:rPr>
        <w:t>с перетоками воды в интервал перфорации составляет 2% от общего количества пробуренных за этот</w:t>
      </w:r>
      <w:r>
        <w:rPr>
          <w:sz w:val="28"/>
        </w:rPr>
        <w:t xml:space="preserve"> </w:t>
      </w:r>
      <w:r w:rsidRPr="00DF0AE4">
        <w:rPr>
          <w:sz w:val="28"/>
        </w:rPr>
        <w:t>период скважин. При этом половина из них, 1%, имеет</w:t>
      </w:r>
      <w:r>
        <w:rPr>
          <w:sz w:val="28"/>
        </w:rPr>
        <w:t xml:space="preserve"> </w:t>
      </w:r>
      <w:r w:rsidRPr="00DF0AE4">
        <w:rPr>
          <w:sz w:val="28"/>
        </w:rPr>
        <w:t>перетоки</w:t>
      </w:r>
      <w:r>
        <w:rPr>
          <w:sz w:val="28"/>
        </w:rPr>
        <w:t xml:space="preserve"> </w:t>
      </w:r>
      <w:r w:rsidRPr="00DF0AE4">
        <w:rPr>
          <w:sz w:val="28"/>
        </w:rPr>
        <w:t>из вышележащих пластов,</w:t>
      </w:r>
      <w:r>
        <w:rPr>
          <w:sz w:val="28"/>
        </w:rPr>
        <w:t xml:space="preserve"> </w:t>
      </w:r>
      <w:r w:rsidRPr="00DF0AE4">
        <w:rPr>
          <w:sz w:val="28"/>
        </w:rPr>
        <w:t xml:space="preserve">другая половина имеет перетоки снизу. </w:t>
      </w:r>
    </w:p>
    <w:p w:rsidR="00DF0AE4" w:rsidRPr="00DF0AE4" w:rsidRDefault="00DF0AE4" w:rsidP="00DF0AE4">
      <w:pPr>
        <w:suppressAutoHyphens/>
        <w:autoSpaceDE w:val="0"/>
        <w:autoSpaceDN w:val="0"/>
        <w:adjustRightInd w:val="0"/>
        <w:spacing w:line="360" w:lineRule="auto"/>
        <w:rPr>
          <w:sz w:val="28"/>
        </w:rPr>
      </w:pPr>
      <w:r w:rsidRPr="00DF0AE4">
        <w:rPr>
          <w:sz w:val="28"/>
        </w:rPr>
        <w:t>Другим критерием качества является сцепление цементного камня с обсадной колонной и стенкой скважины, определяемое по данным АКЦ-метрии.</w:t>
      </w:r>
    </w:p>
    <w:p w:rsidR="00DF0AE4" w:rsidRPr="00DF0AE4" w:rsidRDefault="00DF0AE4" w:rsidP="00DF0AE4">
      <w:pPr>
        <w:suppressAutoHyphens/>
        <w:autoSpaceDE w:val="0"/>
        <w:autoSpaceDN w:val="0"/>
        <w:adjustRightInd w:val="0"/>
        <w:spacing w:line="360" w:lineRule="auto"/>
        <w:rPr>
          <w:sz w:val="28"/>
        </w:rPr>
      </w:pPr>
      <w:r w:rsidRPr="00DF0AE4">
        <w:rPr>
          <w:sz w:val="28"/>
        </w:rPr>
        <w:t>На буровых</w:t>
      </w:r>
      <w:r>
        <w:rPr>
          <w:sz w:val="28"/>
        </w:rPr>
        <w:t xml:space="preserve"> </w:t>
      </w:r>
      <w:r w:rsidRPr="00DF0AE4">
        <w:rPr>
          <w:sz w:val="28"/>
        </w:rPr>
        <w:t>предприятиях</w:t>
      </w:r>
      <w:r>
        <w:rPr>
          <w:sz w:val="28"/>
        </w:rPr>
        <w:t xml:space="preserve"> </w:t>
      </w:r>
      <w:r w:rsidRPr="00DF0AE4">
        <w:rPr>
          <w:sz w:val="28"/>
        </w:rPr>
        <w:t>ЗСФ ООО "Лукойл-Бурение" применяется</w:t>
      </w:r>
      <w:r>
        <w:rPr>
          <w:sz w:val="28"/>
        </w:rPr>
        <w:t xml:space="preserve"> </w:t>
      </w:r>
      <w:r w:rsidRPr="00DF0AE4">
        <w:rPr>
          <w:sz w:val="28"/>
        </w:rPr>
        <w:t>при АКЦ-метрии широкополосная аппаратура германского</w:t>
      </w:r>
      <w:r>
        <w:rPr>
          <w:sz w:val="28"/>
        </w:rPr>
        <w:t xml:space="preserve"> </w:t>
      </w:r>
      <w:r w:rsidRPr="00DF0AE4">
        <w:rPr>
          <w:sz w:val="28"/>
        </w:rPr>
        <w:t xml:space="preserve">производства типа USBA, которая фиксирует 3 состояния контакта цемента с колонной: </w:t>
      </w:r>
    </w:p>
    <w:p w:rsidR="00DF0AE4" w:rsidRPr="00DF0AE4" w:rsidRDefault="00DF0AE4" w:rsidP="00DF0AE4">
      <w:pPr>
        <w:suppressAutoHyphens/>
        <w:autoSpaceDE w:val="0"/>
        <w:autoSpaceDN w:val="0"/>
        <w:adjustRightInd w:val="0"/>
        <w:spacing w:line="360" w:lineRule="auto"/>
        <w:rPr>
          <w:sz w:val="28"/>
        </w:rPr>
      </w:pPr>
      <w:r w:rsidRPr="00DF0AE4">
        <w:rPr>
          <w:sz w:val="28"/>
        </w:rPr>
        <w:t>"сплошной", "частичный", "отсутствует" и 3 состояния контакта цемента с породой: "сплошной", "частичный", "неопределенный".</w:t>
      </w:r>
    </w:p>
    <w:p w:rsidR="00DF0AE4" w:rsidRDefault="00DF0AE4" w:rsidP="00DF0AE4">
      <w:pPr>
        <w:suppressAutoHyphens/>
        <w:autoSpaceDE w:val="0"/>
        <w:autoSpaceDN w:val="0"/>
        <w:adjustRightInd w:val="0"/>
        <w:spacing w:line="360" w:lineRule="auto"/>
        <w:rPr>
          <w:sz w:val="28"/>
        </w:rPr>
      </w:pPr>
      <w:r w:rsidRPr="00DF0AE4">
        <w:rPr>
          <w:sz w:val="28"/>
        </w:rPr>
        <w:t xml:space="preserve">На диаграммах даны сведения о качестве цементирования первой ступени эксплуатационных скважин в ЭГЭБ-1 за 1999-2000 гг., с применением тампонажных цементов различных типов. Как видно из диаграмм, применение цемента </w:t>
      </w:r>
      <w:r w:rsidRPr="00DF0AE4">
        <w:rPr>
          <w:sz w:val="28"/>
          <w:lang w:val="en-US"/>
        </w:rPr>
        <w:t>G</w:t>
      </w:r>
      <w:r w:rsidRPr="00DF0AE4">
        <w:rPr>
          <w:sz w:val="28"/>
        </w:rPr>
        <w:t xml:space="preserve"> дает более высокий процент «хорошего» сцепления колонны с породой.</w:t>
      </w:r>
    </w:p>
    <w:p w:rsidR="000A6239" w:rsidRPr="00DF0AE4" w:rsidRDefault="000A6239" w:rsidP="00DF0AE4">
      <w:pPr>
        <w:suppressAutoHyphens/>
        <w:autoSpaceDE w:val="0"/>
        <w:autoSpaceDN w:val="0"/>
        <w:adjustRightInd w:val="0"/>
        <w:spacing w:line="360" w:lineRule="auto"/>
        <w:rPr>
          <w:sz w:val="28"/>
        </w:rPr>
      </w:pPr>
    </w:p>
    <w:p w:rsidR="00DF0AE4" w:rsidRPr="00DF0AE4" w:rsidRDefault="00944702" w:rsidP="00DF0AE4">
      <w:pPr>
        <w:suppressAutoHyphens/>
        <w:autoSpaceDE w:val="0"/>
        <w:autoSpaceDN w:val="0"/>
        <w:adjustRightInd w:val="0"/>
        <w:spacing w:line="360" w:lineRule="auto"/>
        <w:rPr>
          <w:sz w:val="28"/>
        </w:rPr>
      </w:pPr>
      <w:r>
        <w:rPr>
          <w:noProof/>
        </w:rPr>
        <w:pict>
          <v:shape id="_x0000_s1028" type="#_x0000_t75" style="position:absolute;left:0;text-align:left;margin-left:14pt;margin-top:2.4pt;width:431pt;height:181.7pt;z-index:251658240" o:allowincell="f">
            <v:imagedata r:id="rId123" o:title=""/>
          </v:shape>
        </w:pict>
      </w:r>
    </w:p>
    <w:p w:rsidR="00DF0AE4" w:rsidRPr="00DF0AE4" w:rsidRDefault="00DF0AE4"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p>
    <w:p w:rsidR="00DF0AE4" w:rsidRPr="00DF0AE4" w:rsidRDefault="00DF0AE4" w:rsidP="00DF0AE4">
      <w:pPr>
        <w:suppressAutoHyphens/>
        <w:autoSpaceDE w:val="0"/>
        <w:autoSpaceDN w:val="0"/>
        <w:adjustRightInd w:val="0"/>
        <w:spacing w:line="360" w:lineRule="auto"/>
        <w:rPr>
          <w:sz w:val="28"/>
        </w:rPr>
      </w:pPr>
      <w:r w:rsidRPr="00DF0AE4">
        <w:rPr>
          <w:sz w:val="28"/>
        </w:rPr>
        <w:t>Рис.3 Качество сцепления цементного камня с колонной при</w:t>
      </w:r>
      <w:r w:rsidR="000A6239">
        <w:rPr>
          <w:sz w:val="28"/>
        </w:rPr>
        <w:t xml:space="preserve"> </w:t>
      </w:r>
      <w:r w:rsidRPr="00DF0AE4">
        <w:rPr>
          <w:sz w:val="28"/>
        </w:rPr>
        <w:t>использовании ПЦТ-100</w:t>
      </w:r>
    </w:p>
    <w:p w:rsidR="00DF0AE4" w:rsidRPr="00DF0AE4" w:rsidRDefault="00944702" w:rsidP="00DF0AE4">
      <w:pPr>
        <w:pStyle w:val="a6"/>
        <w:spacing w:line="360" w:lineRule="auto"/>
        <w:ind w:firstLine="709"/>
        <w:jc w:val="both"/>
      </w:pPr>
      <w:r>
        <w:pict>
          <v:shape id="_x0000_i1141" type="#_x0000_t75" style="width:420pt;height:214.5pt" fillcolor="window">
            <v:imagedata r:id="rId124" o:title=""/>
          </v:shape>
        </w:pict>
      </w:r>
      <w:r w:rsidR="00DF0AE4" w:rsidRPr="00DF0AE4">
        <w:t xml:space="preserve"> Рис.4 Качество сцепления цементного камня с колонной прииспользовании цемента </w:t>
      </w:r>
      <w:r w:rsidR="00DF0AE4" w:rsidRPr="00DF0AE4">
        <w:rPr>
          <w:lang w:val="en-US"/>
        </w:rPr>
        <w:t>G</w:t>
      </w:r>
    </w:p>
    <w:p w:rsidR="00DF0AE4" w:rsidRPr="00DF0AE4" w:rsidRDefault="00DF0AE4" w:rsidP="00DF0AE4">
      <w:pPr>
        <w:pStyle w:val="a6"/>
        <w:spacing w:line="360" w:lineRule="auto"/>
        <w:ind w:firstLine="709"/>
        <w:jc w:val="both"/>
      </w:pPr>
    </w:p>
    <w:p w:rsidR="00DF0AE4" w:rsidRPr="00DF0AE4" w:rsidRDefault="00DF0AE4" w:rsidP="00DF0AE4">
      <w:pPr>
        <w:suppressAutoHyphens/>
        <w:autoSpaceDE w:val="0"/>
        <w:autoSpaceDN w:val="0"/>
        <w:adjustRightInd w:val="0"/>
        <w:spacing w:line="360" w:lineRule="auto"/>
        <w:rPr>
          <w:sz w:val="28"/>
        </w:rPr>
      </w:pPr>
      <w:r w:rsidRPr="00DF0AE4">
        <w:rPr>
          <w:sz w:val="28"/>
        </w:rPr>
        <w:t>Наиболее высокий процент «хорошего» сцепления цементного кольца с породой наблюдается по скважинам, где цементный раствор обработан КССБ(32%),</w:t>
      </w:r>
      <w:r>
        <w:rPr>
          <w:sz w:val="28"/>
        </w:rPr>
        <w:t xml:space="preserve"> </w:t>
      </w:r>
      <w:r w:rsidRPr="00DF0AE4">
        <w:rPr>
          <w:sz w:val="28"/>
        </w:rPr>
        <w:t xml:space="preserve">сульфацеллом + С-3 (25%), сульфацеллом (17%). Однако, </w:t>
      </w:r>
    </w:p>
    <w:p w:rsidR="00DF0AE4" w:rsidRPr="00DF0AE4" w:rsidRDefault="00DF0AE4" w:rsidP="00DF0AE4">
      <w:pPr>
        <w:suppressAutoHyphens/>
        <w:autoSpaceDE w:val="0"/>
        <w:autoSpaceDN w:val="0"/>
        <w:adjustRightInd w:val="0"/>
        <w:spacing w:line="360" w:lineRule="auto"/>
        <w:rPr>
          <w:sz w:val="28"/>
        </w:rPr>
      </w:pPr>
      <w:r w:rsidRPr="00DF0AE4">
        <w:rPr>
          <w:sz w:val="28"/>
        </w:rPr>
        <w:t>указанное повышение качества цементирования эксплуатационных колонн по данным АКЦ является недостаточным и его следует повышать.</w:t>
      </w:r>
    </w:p>
    <w:p w:rsidR="00DF0AE4" w:rsidRPr="00DF0AE4" w:rsidRDefault="00DF0AE4" w:rsidP="00DF0AE4">
      <w:pPr>
        <w:autoSpaceDE w:val="0"/>
        <w:autoSpaceDN w:val="0"/>
        <w:adjustRightInd w:val="0"/>
        <w:spacing w:line="360" w:lineRule="auto"/>
        <w:rPr>
          <w:sz w:val="28"/>
        </w:rPr>
      </w:pPr>
      <w:r w:rsidRPr="00DF0AE4">
        <w:rPr>
          <w:sz w:val="28"/>
        </w:rPr>
        <w:t>Повышение качества цементирования и, как следствие, герметичности заколонного пространства следует достигать посредством снижения водоцементного отношения с применением эффективных пластификаторов, повышением вязкости жидкости затворения путем введения высокомолекулярных водорастворимых полимеров.</w:t>
      </w:r>
    </w:p>
    <w:p w:rsidR="00DF0AE4" w:rsidRPr="00DF0AE4" w:rsidRDefault="00DF0AE4" w:rsidP="00DF0AE4">
      <w:pPr>
        <w:pStyle w:val="a6"/>
        <w:spacing w:line="360" w:lineRule="auto"/>
        <w:ind w:firstLine="709"/>
        <w:jc w:val="both"/>
        <w:rPr>
          <w:snapToGrid w:val="0"/>
        </w:rPr>
      </w:pPr>
      <w:r w:rsidRPr="00DF0AE4">
        <w:t>Получение прочных облегченных тампонажных составов после их твердения возможно только при введении в цементный раствор добавок значительно меньших по плотности, чем плотность воды. К таким добавкам относятся газонаполненные полые стекломикросферы (ПСМС) [</w:t>
      </w:r>
      <w:r w:rsidRPr="00DF0AE4">
        <w:rPr>
          <w:snapToGrid w:val="0"/>
        </w:rPr>
        <w:t>1] с истинной плотностью 0,12 – 0,4 г/см</w:t>
      </w:r>
      <w:r w:rsidRPr="00DF0AE4">
        <w:rPr>
          <w:snapToGrid w:val="0"/>
          <w:vertAlign w:val="superscript"/>
        </w:rPr>
        <w:t>3</w:t>
      </w:r>
      <w:r w:rsidRPr="00DF0AE4">
        <w:rPr>
          <w:snapToGrid w:val="0"/>
        </w:rPr>
        <w:t xml:space="preserve">. </w:t>
      </w:r>
    </w:p>
    <w:p w:rsidR="00DF0AE4" w:rsidRPr="00DF0AE4" w:rsidRDefault="00DF0AE4" w:rsidP="00DF0AE4">
      <w:pPr>
        <w:pStyle w:val="a6"/>
        <w:spacing w:line="360" w:lineRule="auto"/>
        <w:ind w:firstLine="709"/>
        <w:jc w:val="both"/>
        <w:rPr>
          <w:snapToGrid w:val="0"/>
        </w:rPr>
      </w:pPr>
      <w:r w:rsidRPr="00DF0AE4">
        <w:rPr>
          <w:snapToGrid w:val="0"/>
        </w:rPr>
        <w:t>Размеры полых стекломикросфер соизмеримы с частицами цемента и равны 0,25 – 0,35 мкм.</w:t>
      </w:r>
    </w:p>
    <w:p w:rsidR="00DF0AE4" w:rsidRPr="00DF0AE4" w:rsidRDefault="00DF0AE4" w:rsidP="00DF0AE4">
      <w:pPr>
        <w:pStyle w:val="a6"/>
        <w:spacing w:line="360" w:lineRule="auto"/>
        <w:ind w:firstLine="709"/>
        <w:jc w:val="both"/>
        <w:rPr>
          <w:snapToGrid w:val="0"/>
        </w:rPr>
      </w:pPr>
      <w:r w:rsidRPr="00DF0AE4">
        <w:rPr>
          <w:snapToGrid w:val="0"/>
        </w:rPr>
        <w:t>Добавка ПСМС к цементу в количестве 10 – 25 % позволяет получать при ограниченном количестве воды сверхлегкие тампонажные растворы плотностью 1,2 – 1,4 г/см</w:t>
      </w:r>
      <w:r w:rsidRPr="00DF0AE4">
        <w:rPr>
          <w:snapToGrid w:val="0"/>
          <w:vertAlign w:val="superscript"/>
        </w:rPr>
        <w:t>3</w:t>
      </w:r>
      <w:r w:rsidRPr="00DF0AE4">
        <w:rPr>
          <w:snapToGrid w:val="0"/>
        </w:rPr>
        <w:t>.</w:t>
      </w:r>
    </w:p>
    <w:p w:rsidR="00DF0AE4" w:rsidRPr="00DF0AE4" w:rsidRDefault="00DF0AE4" w:rsidP="00DF0AE4">
      <w:pPr>
        <w:autoSpaceDE w:val="0"/>
        <w:autoSpaceDN w:val="0"/>
        <w:adjustRightInd w:val="0"/>
        <w:spacing w:line="360" w:lineRule="auto"/>
        <w:rPr>
          <w:sz w:val="28"/>
        </w:rPr>
      </w:pPr>
      <w:r w:rsidRPr="00DF0AE4">
        <w:rPr>
          <w:sz w:val="28"/>
        </w:rPr>
        <w:t>Для формирования герметичного цементного кольца, обладающего повышенной адгезией к колонне и стенкам скважины необходимо минимизировать водоцементное отношение и время начала схватывания тампонажного раствора при заданной вязкости жидкости затворения. Снижение водоцементного отношения при сохранении необходимой подвижности раствора можно достигнуть путем введения различного рода пластификаторов. Сроки схватывания регулируются введением реагентов-ускорителей типа хлористый кальций или кальцинированная сода. Вязкость жидкости затворения можно повышать путем добавок высокомолекулярных водорастворимых полимеров.</w:t>
      </w:r>
    </w:p>
    <w:p w:rsidR="00DF0AE4" w:rsidRPr="00DF0AE4" w:rsidRDefault="00DF0AE4" w:rsidP="00DF0AE4">
      <w:pPr>
        <w:autoSpaceDE w:val="0"/>
        <w:autoSpaceDN w:val="0"/>
        <w:adjustRightInd w:val="0"/>
        <w:spacing w:line="360" w:lineRule="auto"/>
        <w:rPr>
          <w:sz w:val="28"/>
        </w:rPr>
      </w:pPr>
    </w:p>
    <w:p w:rsidR="00DF0AE4" w:rsidRPr="00DF0AE4" w:rsidRDefault="000A6239" w:rsidP="000A6239">
      <w:pPr>
        <w:pStyle w:val="a6"/>
        <w:spacing w:line="360" w:lineRule="auto"/>
        <w:ind w:firstLine="720"/>
        <w:jc w:val="both"/>
      </w:pPr>
      <w:r>
        <w:br w:type="page"/>
        <w:t xml:space="preserve">11. </w:t>
      </w:r>
      <w:r w:rsidR="00DF0AE4" w:rsidRPr="00DF0AE4">
        <w:t>МЕТОДИКА ОЦЕНКИ КАЧЕСТВА ЦЕМЕНТИРОВАНИЯ</w:t>
      </w:r>
    </w:p>
    <w:p w:rsidR="000A6239" w:rsidRDefault="000A6239" w:rsidP="00DF0AE4">
      <w:pPr>
        <w:pStyle w:val="a6"/>
        <w:tabs>
          <w:tab w:val="left" w:pos="720"/>
        </w:tabs>
        <w:spacing w:line="360" w:lineRule="auto"/>
        <w:ind w:firstLine="709"/>
        <w:jc w:val="both"/>
      </w:pPr>
    </w:p>
    <w:p w:rsidR="00DF0AE4" w:rsidRPr="00DF0AE4" w:rsidRDefault="00DF0AE4" w:rsidP="000A6239">
      <w:pPr>
        <w:pStyle w:val="a6"/>
        <w:tabs>
          <w:tab w:val="left" w:pos="720"/>
        </w:tabs>
        <w:spacing w:line="360" w:lineRule="auto"/>
        <w:ind w:firstLine="709"/>
        <w:jc w:val="both"/>
      </w:pPr>
      <w:r w:rsidRPr="00DF0AE4">
        <w:t>По данным анализа за 1999 г., проведенным ЗСФ ООО «ЛУКОЙЛ-Бурение», качество сцепления в интервале чистого цемента с колонной составило:</w:t>
      </w:r>
      <w:r>
        <w:t xml:space="preserve"> </w:t>
      </w:r>
      <w:r w:rsidRPr="00DF0AE4">
        <w:t>удовлетворительное – 41,7 %,</w:t>
      </w:r>
      <w:r>
        <w:t xml:space="preserve"> </w:t>
      </w:r>
      <w:r w:rsidRPr="00DF0AE4">
        <w:t>пониженное – 57,6 %; с породой: удовлетворительное</w:t>
      </w:r>
      <w:r>
        <w:t xml:space="preserve"> </w:t>
      </w:r>
      <w:r w:rsidRPr="00DF0AE4">
        <w:t xml:space="preserve">25,9 %, пониженное – 15,7 %, низкое – 57,6 %. </w:t>
      </w:r>
    </w:p>
    <w:p w:rsidR="00DF0AE4" w:rsidRPr="00DF0AE4" w:rsidRDefault="00DF0AE4" w:rsidP="00DF0AE4">
      <w:pPr>
        <w:pStyle w:val="a6"/>
        <w:keepNext/>
        <w:keepLines/>
        <w:spacing w:line="360" w:lineRule="auto"/>
        <w:ind w:firstLine="709"/>
        <w:jc w:val="both"/>
      </w:pPr>
      <w:r w:rsidRPr="00DF0AE4">
        <w:t xml:space="preserve">Цементирование в 1999 г. производилось цементом марки ПЦТ 1 – 100 с В/Ц равным 0,5. За 5 месяцев (январь-май) 2000 г. сцепление в интервале чистого цемента с колонной составило: удовлетворительное – 40,86 %, пониженное – 59,14 %; с породой: удовлетворительное – 29,72 %, пониженное – 16,94 %, низкое – 59,4 %. Цементирование в январе 2000 г. производилось цементом марки </w:t>
      </w:r>
    </w:p>
    <w:p w:rsidR="00DF0AE4" w:rsidRPr="00DF0AE4" w:rsidRDefault="00DF0AE4" w:rsidP="00DF0AE4">
      <w:pPr>
        <w:pStyle w:val="a6"/>
        <w:spacing w:line="360" w:lineRule="auto"/>
        <w:ind w:firstLine="709"/>
        <w:jc w:val="both"/>
      </w:pPr>
      <w:r w:rsidRPr="00DF0AE4">
        <w:t>ПЦТ 1 – 100 с В/Ц равным 0,5, в феврале – мае цементом марки «</w:t>
      </w:r>
      <w:r w:rsidRPr="00DF0AE4">
        <w:rPr>
          <w:lang w:val="en-US"/>
        </w:rPr>
        <w:t>G</w:t>
      </w:r>
      <w:r w:rsidRPr="00DF0AE4">
        <w:t>» с В/Ц равным 0,44.</w:t>
      </w:r>
    </w:p>
    <w:p w:rsidR="00DF0AE4" w:rsidRPr="00DF0AE4" w:rsidRDefault="00DF0AE4" w:rsidP="00DF0AE4">
      <w:pPr>
        <w:pStyle w:val="a6"/>
        <w:spacing w:line="360" w:lineRule="auto"/>
        <w:ind w:firstLine="709"/>
        <w:jc w:val="both"/>
        <w:rPr>
          <w:snapToGrid w:val="0"/>
        </w:rPr>
      </w:pPr>
      <w:r w:rsidRPr="00DF0AE4">
        <w:t xml:space="preserve">Таким образом, в целом удовлетворительное сцепление в зоне использования чистого цемента с колонной составляет </w:t>
      </w:r>
      <w:r w:rsidRPr="00DF0AE4">
        <w:rPr>
          <w:szCs w:val="28"/>
        </w:rPr>
        <w:sym w:font="Symbol" w:char="F0BB"/>
      </w:r>
      <w:r w:rsidRPr="00DF0AE4">
        <w:t xml:space="preserve">40 % </w:t>
      </w:r>
      <w:r w:rsidRPr="00DF0AE4">
        <w:rPr>
          <w:snapToGrid w:val="0"/>
        </w:rPr>
        <w:t></w:t>
      </w:r>
      <w:r w:rsidRPr="00DF0AE4">
        <w:rPr>
          <w:snapToGrid w:val="0"/>
        </w:rPr>
        <w:t></w:t>
      </w:r>
      <w:r w:rsidRPr="00DF0AE4">
        <w:rPr>
          <w:snapToGrid w:val="0"/>
        </w:rPr>
        <w:t></w:t>
      </w:r>
      <w:r w:rsidRPr="00DF0AE4">
        <w:rPr>
          <w:snapToGrid w:val="0"/>
        </w:rPr>
        <w:t></w:t>
      </w:r>
      <w:r w:rsidRPr="00DF0AE4">
        <w:rPr>
          <w:snapToGrid w:val="0"/>
        </w:rPr>
        <w:t xml:space="preserve">с породой – менее 30 %, что говорит о необходимости дальнейшей разработки мероприятий по повышению качества цементирования. Например, одним из мероприятий может являться добавка к цементу </w:t>
      </w:r>
    </w:p>
    <w:p w:rsidR="00DF0AE4" w:rsidRPr="00DF0AE4" w:rsidRDefault="00DF0AE4" w:rsidP="00DF0AE4">
      <w:pPr>
        <w:pStyle w:val="a6"/>
        <w:spacing w:line="360" w:lineRule="auto"/>
        <w:ind w:firstLine="709"/>
        <w:jc w:val="both"/>
        <w:rPr>
          <w:snapToGrid w:val="0"/>
        </w:rPr>
      </w:pPr>
      <w:r w:rsidRPr="00DF0AE4">
        <w:rPr>
          <w:snapToGrid w:val="0"/>
        </w:rPr>
        <w:t>3-4 % ПСМС для цементирования нижней части эксплуатационных колонн.</w:t>
      </w:r>
    </w:p>
    <w:p w:rsidR="00DF0AE4" w:rsidRPr="00DF0AE4" w:rsidRDefault="00DF0AE4" w:rsidP="00DF0AE4">
      <w:pPr>
        <w:pStyle w:val="a6"/>
        <w:spacing w:line="360" w:lineRule="auto"/>
        <w:ind w:firstLine="709"/>
        <w:jc w:val="both"/>
      </w:pPr>
      <w:r w:rsidRPr="00DF0AE4">
        <w:t xml:space="preserve">Обобщая данные сцепления по верхней части колонны можно сказать, что сцепление с породой отсутствует, а сцепление с колонной в основном частичное. </w:t>
      </w:r>
    </w:p>
    <w:p w:rsidR="00DF0AE4" w:rsidRPr="00DF0AE4" w:rsidRDefault="00DF0AE4" w:rsidP="00DF0AE4">
      <w:pPr>
        <w:pStyle w:val="a6"/>
        <w:spacing w:line="360" w:lineRule="auto"/>
        <w:ind w:firstLine="709"/>
        <w:jc w:val="both"/>
      </w:pPr>
      <w:r w:rsidRPr="00DF0AE4">
        <w:t xml:space="preserve">Таким образом, планируемое использование добавок ПСМС к цементу взамен бентонита позволяет надеяться на существенное повышение качества сцепления, как с колонной, так и со стенками скважины. Так на скважинах ОАО «ЛУКОЙЛ-Нижневолжскнефть», зацементированных облегченными цементными растворами с добавками ПСМС, как было указано выше, процент хорошего и удовлетворительного сцепления составил, по замерам АООТ «Волгограднефтегеофизика», от 60 до 90 %. </w:t>
      </w:r>
    </w:p>
    <w:p w:rsidR="00DF0AE4" w:rsidRPr="00DF0AE4" w:rsidRDefault="00DF0AE4" w:rsidP="00DF0AE4">
      <w:pPr>
        <w:pStyle w:val="a6"/>
        <w:spacing w:line="360" w:lineRule="auto"/>
        <w:ind w:firstLine="709"/>
        <w:jc w:val="both"/>
      </w:pPr>
    </w:p>
    <w:p w:rsidR="000A6239" w:rsidRDefault="000A6239" w:rsidP="00DF0AE4">
      <w:pPr>
        <w:widowControl w:val="0"/>
        <w:numPr>
          <w:ilvl w:val="0"/>
          <w:numId w:val="11"/>
        </w:numPr>
        <w:tabs>
          <w:tab w:val="num" w:pos="1069"/>
        </w:tabs>
        <w:autoSpaceDE w:val="0"/>
        <w:autoSpaceDN w:val="0"/>
        <w:adjustRightInd w:val="0"/>
        <w:spacing w:line="360" w:lineRule="auto"/>
        <w:rPr>
          <w:sz w:val="28"/>
        </w:rPr>
      </w:pPr>
      <w:r>
        <w:rPr>
          <w:sz w:val="28"/>
        </w:rPr>
        <w:br w:type="page"/>
      </w:r>
      <w:r w:rsidRPr="00DF0AE4">
        <w:rPr>
          <w:sz w:val="28"/>
        </w:rPr>
        <w:t>МЕРОПРИЯ</w:t>
      </w:r>
      <w:r>
        <w:rPr>
          <w:sz w:val="28"/>
        </w:rPr>
        <w:t>ТИЯ ПО ПОВЫШЕНИЮ КАЧЕСТВА КРЕПИ</w:t>
      </w:r>
    </w:p>
    <w:p w:rsidR="000A6239" w:rsidRPr="00DF0AE4" w:rsidRDefault="000A6239" w:rsidP="000A6239">
      <w:pPr>
        <w:widowControl w:val="0"/>
        <w:tabs>
          <w:tab w:val="num" w:pos="1069"/>
        </w:tabs>
        <w:autoSpaceDE w:val="0"/>
        <w:autoSpaceDN w:val="0"/>
        <w:adjustRightInd w:val="0"/>
        <w:spacing w:line="360" w:lineRule="auto"/>
        <w:ind w:left="540" w:firstLine="0"/>
        <w:rPr>
          <w:sz w:val="28"/>
        </w:rPr>
      </w:pPr>
    </w:p>
    <w:p w:rsidR="000A6239" w:rsidRPr="00DF0AE4" w:rsidRDefault="000A6239" w:rsidP="00DF0AE4">
      <w:pPr>
        <w:widowControl w:val="0"/>
        <w:autoSpaceDE w:val="0"/>
        <w:autoSpaceDN w:val="0"/>
        <w:adjustRightInd w:val="0"/>
        <w:spacing w:line="360" w:lineRule="auto"/>
        <w:rPr>
          <w:sz w:val="28"/>
        </w:rPr>
      </w:pPr>
      <w:r w:rsidRPr="00DF0AE4">
        <w:rPr>
          <w:sz w:val="28"/>
        </w:rPr>
        <w:t>Повышение качества строительства скважин вызывает</w:t>
      </w:r>
      <w:r>
        <w:rPr>
          <w:sz w:val="28"/>
        </w:rPr>
        <w:t xml:space="preserve"> необходимость широкого примене</w:t>
      </w:r>
      <w:r w:rsidRPr="00DF0AE4">
        <w:rPr>
          <w:sz w:val="28"/>
        </w:rPr>
        <w:t>ния методов высокотехнологичного ступенчатого и манжетного</w:t>
      </w:r>
      <w:r>
        <w:rPr>
          <w:sz w:val="28"/>
        </w:rPr>
        <w:t xml:space="preserve"> </w:t>
      </w:r>
      <w:r w:rsidRPr="00DF0AE4">
        <w:rPr>
          <w:sz w:val="28"/>
        </w:rPr>
        <w:t>цементирования скважин,</w:t>
      </w:r>
      <w:r>
        <w:rPr>
          <w:sz w:val="28"/>
        </w:rPr>
        <w:t xml:space="preserve"> </w:t>
      </w:r>
      <w:r w:rsidRPr="00DF0AE4">
        <w:rPr>
          <w:sz w:val="28"/>
        </w:rPr>
        <w:t>заколонных пакеров, новых видов буферных жидкостей и цементных растворов.</w:t>
      </w:r>
    </w:p>
    <w:p w:rsidR="000A6239" w:rsidRPr="00DF0AE4" w:rsidRDefault="000A6239" w:rsidP="00DF0AE4">
      <w:pPr>
        <w:widowControl w:val="0"/>
        <w:autoSpaceDE w:val="0"/>
        <w:autoSpaceDN w:val="0"/>
        <w:adjustRightInd w:val="0"/>
        <w:spacing w:line="360" w:lineRule="auto"/>
        <w:rPr>
          <w:sz w:val="28"/>
        </w:rPr>
      </w:pPr>
      <w:r w:rsidRPr="00DF0AE4">
        <w:rPr>
          <w:sz w:val="28"/>
        </w:rPr>
        <w:t>Это в настоящее время наиболее перспективный путь к тому, чтобы в многообразных условиях</w:t>
      </w:r>
      <w:r>
        <w:rPr>
          <w:sz w:val="28"/>
        </w:rPr>
        <w:t xml:space="preserve"> </w:t>
      </w:r>
      <w:r w:rsidRPr="00DF0AE4">
        <w:rPr>
          <w:sz w:val="28"/>
        </w:rPr>
        <w:t>месторождений обеспечить совместное отпимальное решение трех коренных задач крепления</w:t>
      </w:r>
      <w:r>
        <w:rPr>
          <w:sz w:val="28"/>
        </w:rPr>
        <w:t xml:space="preserve"> </w:t>
      </w:r>
      <w:r w:rsidRPr="00DF0AE4">
        <w:rPr>
          <w:sz w:val="28"/>
        </w:rPr>
        <w:t>продуктивной зоны скважины:</w:t>
      </w:r>
    </w:p>
    <w:p w:rsidR="000A6239" w:rsidRPr="00DF0AE4" w:rsidRDefault="000A6239" w:rsidP="00DF0AE4">
      <w:pPr>
        <w:widowControl w:val="0"/>
        <w:autoSpaceDE w:val="0"/>
        <w:autoSpaceDN w:val="0"/>
        <w:adjustRightInd w:val="0"/>
        <w:spacing w:line="360" w:lineRule="auto"/>
        <w:rPr>
          <w:sz w:val="28"/>
        </w:rPr>
      </w:pPr>
      <w:r w:rsidRPr="00DF0AE4">
        <w:rPr>
          <w:sz w:val="28"/>
        </w:rPr>
        <w:t>- надежно разобщить пласт - эксплуатационный объект от других пластов-коллекторов,</w:t>
      </w:r>
      <w:r>
        <w:rPr>
          <w:sz w:val="28"/>
        </w:rPr>
        <w:t xml:space="preserve"> </w:t>
      </w:r>
      <w:r w:rsidRPr="00DF0AE4">
        <w:rPr>
          <w:sz w:val="28"/>
        </w:rPr>
        <w:t>содержащих воду;</w:t>
      </w:r>
    </w:p>
    <w:p w:rsidR="000A6239" w:rsidRPr="00DF0AE4" w:rsidRDefault="000A6239" w:rsidP="00DF0AE4">
      <w:pPr>
        <w:widowControl w:val="0"/>
        <w:autoSpaceDE w:val="0"/>
        <w:autoSpaceDN w:val="0"/>
        <w:adjustRightInd w:val="0"/>
        <w:spacing w:line="360" w:lineRule="auto"/>
        <w:rPr>
          <w:sz w:val="28"/>
        </w:rPr>
      </w:pPr>
      <w:r w:rsidRPr="00DF0AE4">
        <w:rPr>
          <w:sz w:val="28"/>
        </w:rPr>
        <w:t>- предовратить практически значимое ухудшение коллекторских свойств пласта -</w:t>
      </w:r>
      <w:r>
        <w:rPr>
          <w:sz w:val="28"/>
        </w:rPr>
        <w:t xml:space="preserve"> эксплуа</w:t>
      </w:r>
      <w:r w:rsidRPr="00DF0AE4">
        <w:rPr>
          <w:sz w:val="28"/>
        </w:rPr>
        <w:t>тационного объекта в прискважинной зоне в процессе цементирования скважины;</w:t>
      </w:r>
    </w:p>
    <w:p w:rsidR="000A6239" w:rsidRPr="00DF0AE4" w:rsidRDefault="000A6239" w:rsidP="00DF0AE4">
      <w:pPr>
        <w:widowControl w:val="0"/>
        <w:autoSpaceDE w:val="0"/>
        <w:autoSpaceDN w:val="0"/>
        <w:adjustRightInd w:val="0"/>
        <w:spacing w:line="360" w:lineRule="auto"/>
        <w:rPr>
          <w:sz w:val="28"/>
        </w:rPr>
      </w:pPr>
      <w:r w:rsidRPr="00DF0AE4">
        <w:rPr>
          <w:sz w:val="28"/>
        </w:rPr>
        <w:t>- предотвратить межпластовые перетоки и оптимально формировать цементный камень</w:t>
      </w:r>
      <w:r>
        <w:rPr>
          <w:sz w:val="28"/>
        </w:rPr>
        <w:t xml:space="preserve"> </w:t>
      </w:r>
      <w:r w:rsidRPr="00DF0AE4">
        <w:rPr>
          <w:sz w:val="28"/>
        </w:rPr>
        <w:t>в период его твердения.</w:t>
      </w:r>
    </w:p>
    <w:p w:rsidR="000A6239" w:rsidRPr="00DF0AE4" w:rsidRDefault="000A6239" w:rsidP="00DF0AE4">
      <w:pPr>
        <w:widowControl w:val="0"/>
        <w:autoSpaceDE w:val="0"/>
        <w:autoSpaceDN w:val="0"/>
        <w:adjustRightInd w:val="0"/>
        <w:spacing w:line="360" w:lineRule="auto"/>
        <w:rPr>
          <w:sz w:val="28"/>
        </w:rPr>
      </w:pPr>
      <w:r w:rsidRPr="00DF0AE4">
        <w:rPr>
          <w:sz w:val="28"/>
        </w:rPr>
        <w:t>Актуальность сохранения коллекторских свойств пласта при крепл</w:t>
      </w:r>
      <w:r>
        <w:rPr>
          <w:sz w:val="28"/>
        </w:rPr>
        <w:t>ении скважины доказы</w:t>
      </w:r>
      <w:r w:rsidRPr="00DF0AE4">
        <w:rPr>
          <w:sz w:val="28"/>
        </w:rPr>
        <w:t>вается многими публикациями и практическим опытом. Произвдительность скважины может</w:t>
      </w:r>
      <w:r>
        <w:rPr>
          <w:sz w:val="28"/>
        </w:rPr>
        <w:t xml:space="preserve"> </w:t>
      </w:r>
      <w:r w:rsidRPr="00DF0AE4">
        <w:rPr>
          <w:sz w:val="28"/>
        </w:rPr>
        <w:t>понизиться на величину 60-90% из-за проникновения в пла</w:t>
      </w:r>
      <w:r>
        <w:rPr>
          <w:sz w:val="28"/>
        </w:rPr>
        <w:t>сты фильтрата жидкостей из сква</w:t>
      </w:r>
      <w:r w:rsidRPr="00DF0AE4">
        <w:rPr>
          <w:sz w:val="28"/>
        </w:rPr>
        <w:t>жины в процессе ее крепления. В пласте фильтрат может участ</w:t>
      </w:r>
      <w:r>
        <w:rPr>
          <w:sz w:val="28"/>
        </w:rPr>
        <w:t>вовать в ряде физико-химичес</w:t>
      </w:r>
      <w:r w:rsidRPr="00DF0AE4">
        <w:rPr>
          <w:sz w:val="28"/>
        </w:rPr>
        <w:t>ких процессов, вызывающих набухание глинистых частиц, эмульгирование и выпадание в</w:t>
      </w:r>
      <w:r>
        <w:rPr>
          <w:sz w:val="28"/>
        </w:rPr>
        <w:t xml:space="preserve"> </w:t>
      </w:r>
      <w:r w:rsidRPr="00DF0AE4">
        <w:rPr>
          <w:sz w:val="28"/>
        </w:rPr>
        <w:t>осадок твердых частиц новообразований, снижение фазовой проницаемости пласта и дающих</w:t>
      </w:r>
      <w:r>
        <w:rPr>
          <w:sz w:val="28"/>
        </w:rPr>
        <w:t xml:space="preserve"> </w:t>
      </w:r>
      <w:r w:rsidRPr="00DF0AE4">
        <w:rPr>
          <w:sz w:val="28"/>
        </w:rPr>
        <w:t>в той или иной степени необратимые последствия.</w:t>
      </w:r>
      <w:r>
        <w:rPr>
          <w:sz w:val="28"/>
        </w:rPr>
        <w:t xml:space="preserve"> </w:t>
      </w:r>
      <w:r w:rsidRPr="00DF0AE4">
        <w:rPr>
          <w:sz w:val="28"/>
        </w:rPr>
        <w:t>В результате уменьшается дебит скважины, неэффективно вырабатывается месторождение,уменьшается коэффициент нефтеотдачи пласта. При этом</w:t>
      </w:r>
      <w:r>
        <w:rPr>
          <w:sz w:val="28"/>
        </w:rPr>
        <w:t>, цементирование скважины оказы</w:t>
      </w:r>
      <w:r w:rsidRPr="00DF0AE4">
        <w:rPr>
          <w:sz w:val="28"/>
        </w:rPr>
        <w:t>вает основное отрицательное влияние на коллекторские свойства пласта и может происходить</w:t>
      </w:r>
      <w:r>
        <w:rPr>
          <w:sz w:val="28"/>
        </w:rPr>
        <w:t xml:space="preserve"> </w:t>
      </w:r>
      <w:r w:rsidRPr="00DF0AE4">
        <w:rPr>
          <w:sz w:val="28"/>
        </w:rPr>
        <w:t>кратное уменьшение продуктивности скважин.</w:t>
      </w:r>
    </w:p>
    <w:p w:rsidR="000A6239" w:rsidRPr="00DF0AE4" w:rsidRDefault="000A6239" w:rsidP="00DF0AE4">
      <w:pPr>
        <w:widowControl w:val="0"/>
        <w:autoSpaceDE w:val="0"/>
        <w:autoSpaceDN w:val="0"/>
        <w:adjustRightInd w:val="0"/>
        <w:spacing w:line="360" w:lineRule="auto"/>
        <w:rPr>
          <w:sz w:val="28"/>
        </w:rPr>
      </w:pPr>
      <w:r w:rsidRPr="00DF0AE4">
        <w:rPr>
          <w:sz w:val="28"/>
        </w:rPr>
        <w:t xml:space="preserve">Для снижения проницаемости в зонах поглащения и </w:t>
      </w:r>
      <w:r>
        <w:rPr>
          <w:sz w:val="28"/>
        </w:rPr>
        <w:t>повышения качества вскрытия при</w:t>
      </w:r>
      <w:r w:rsidRPr="00DF0AE4">
        <w:rPr>
          <w:sz w:val="28"/>
        </w:rPr>
        <w:t>меняется струйная обработка.</w:t>
      </w:r>
    </w:p>
    <w:p w:rsidR="000A6239" w:rsidRPr="00DF0AE4" w:rsidRDefault="000A6239" w:rsidP="00DF0AE4">
      <w:pPr>
        <w:widowControl w:val="0"/>
        <w:autoSpaceDE w:val="0"/>
        <w:autoSpaceDN w:val="0"/>
        <w:adjustRightInd w:val="0"/>
        <w:spacing w:line="360" w:lineRule="auto"/>
        <w:rPr>
          <w:sz w:val="28"/>
        </w:rPr>
      </w:pPr>
      <w:r w:rsidRPr="00DF0AE4">
        <w:rPr>
          <w:sz w:val="28"/>
        </w:rPr>
        <w:t>Под струйной обработкой (кольматацией) понимается воздействие высоконапорных струй</w:t>
      </w:r>
      <w:r>
        <w:rPr>
          <w:sz w:val="28"/>
        </w:rPr>
        <w:t xml:space="preserve"> </w:t>
      </w:r>
      <w:r w:rsidRPr="00DF0AE4">
        <w:rPr>
          <w:sz w:val="28"/>
        </w:rPr>
        <w:t>глинистых, полимерных и других раств</w:t>
      </w:r>
      <w:r>
        <w:rPr>
          <w:sz w:val="28"/>
        </w:rPr>
        <w:t>оров, истекающих из насадок, на</w:t>
      </w:r>
      <w:r w:rsidRPr="00DF0AE4">
        <w:rPr>
          <w:sz w:val="28"/>
        </w:rPr>
        <w:t>правленное на стенки</w:t>
      </w:r>
      <w:r>
        <w:rPr>
          <w:sz w:val="28"/>
        </w:rPr>
        <w:t xml:space="preserve"> </w:t>
      </w:r>
      <w:r w:rsidRPr="00DF0AE4">
        <w:rPr>
          <w:sz w:val="28"/>
        </w:rPr>
        <w:t>скважин. Она позволяет колмьатировать стенки скважины, снижать проницаемость пород,</w:t>
      </w:r>
      <w:r>
        <w:rPr>
          <w:sz w:val="28"/>
        </w:rPr>
        <w:t xml:space="preserve"> </w:t>
      </w:r>
      <w:r w:rsidRPr="00DF0AE4">
        <w:rPr>
          <w:sz w:val="28"/>
        </w:rPr>
        <w:t>снижать глубину проникновения фильтратов в пласты и толщину фильтрационной корки.</w:t>
      </w:r>
    </w:p>
    <w:p w:rsidR="000A6239" w:rsidRPr="00DF0AE4" w:rsidRDefault="000A6239" w:rsidP="00DF0AE4">
      <w:pPr>
        <w:widowControl w:val="0"/>
        <w:autoSpaceDE w:val="0"/>
        <w:autoSpaceDN w:val="0"/>
        <w:adjustRightInd w:val="0"/>
        <w:spacing w:line="360" w:lineRule="auto"/>
        <w:rPr>
          <w:sz w:val="28"/>
        </w:rPr>
      </w:pPr>
      <w:r w:rsidRPr="00DF0AE4">
        <w:rPr>
          <w:sz w:val="28"/>
        </w:rPr>
        <w:t>В результате применения струйной обработки должно повы</w:t>
      </w:r>
      <w:r>
        <w:rPr>
          <w:sz w:val="28"/>
        </w:rPr>
        <w:t>шаться качество вскрытия, разоб</w:t>
      </w:r>
      <w:r w:rsidRPr="00DF0AE4">
        <w:rPr>
          <w:sz w:val="28"/>
        </w:rPr>
        <w:t>щения пластов, крепления скважин.</w:t>
      </w:r>
    </w:p>
    <w:p w:rsidR="000A6239" w:rsidRPr="00DF0AE4" w:rsidRDefault="000A6239" w:rsidP="00DF0AE4">
      <w:pPr>
        <w:widowControl w:val="0"/>
        <w:autoSpaceDE w:val="0"/>
        <w:autoSpaceDN w:val="0"/>
        <w:adjustRightInd w:val="0"/>
        <w:spacing w:line="360" w:lineRule="auto"/>
        <w:rPr>
          <w:sz w:val="28"/>
        </w:rPr>
      </w:pPr>
      <w:r w:rsidRPr="00DF0AE4">
        <w:rPr>
          <w:sz w:val="28"/>
        </w:rPr>
        <w:t>Для обеспечения высококачественного разобщения и изоляции продуктивных</w:t>
      </w:r>
      <w:r>
        <w:rPr>
          <w:sz w:val="28"/>
        </w:rPr>
        <w:t xml:space="preserve"> </w:t>
      </w:r>
      <w:r w:rsidRPr="00DF0AE4">
        <w:rPr>
          <w:sz w:val="28"/>
        </w:rPr>
        <w:t>пластов</w:t>
      </w:r>
      <w:r>
        <w:rPr>
          <w:sz w:val="28"/>
        </w:rPr>
        <w:t xml:space="preserve"> </w:t>
      </w:r>
      <w:r w:rsidRPr="00DF0AE4">
        <w:rPr>
          <w:sz w:val="28"/>
        </w:rPr>
        <w:t>применяется заколонные пакера типа ПГМД, ПГПМ.</w:t>
      </w:r>
    </w:p>
    <w:p w:rsidR="000A6239" w:rsidRPr="00DF0AE4" w:rsidRDefault="000A6239" w:rsidP="00DF0AE4">
      <w:pPr>
        <w:widowControl w:val="0"/>
        <w:autoSpaceDE w:val="0"/>
        <w:autoSpaceDN w:val="0"/>
        <w:adjustRightInd w:val="0"/>
        <w:spacing w:line="360" w:lineRule="auto"/>
        <w:rPr>
          <w:sz w:val="28"/>
        </w:rPr>
      </w:pPr>
      <w:r w:rsidRPr="00DF0AE4">
        <w:rPr>
          <w:sz w:val="28"/>
        </w:rPr>
        <w:t xml:space="preserve">Заколонные проходные гидравлические пакера типа </w:t>
      </w:r>
      <w:r>
        <w:rPr>
          <w:sz w:val="28"/>
        </w:rPr>
        <w:t>ПГПМ предназначены для радикаль</w:t>
      </w:r>
      <w:r w:rsidRPr="00DF0AE4">
        <w:rPr>
          <w:sz w:val="28"/>
        </w:rPr>
        <w:t>ного повышения качества изоляции продуктивных пластов при креплении скважин в целях</w:t>
      </w:r>
      <w:r>
        <w:rPr>
          <w:sz w:val="28"/>
        </w:rPr>
        <w:t xml:space="preserve"> </w:t>
      </w:r>
      <w:r w:rsidRPr="00DF0AE4">
        <w:rPr>
          <w:sz w:val="28"/>
        </w:rPr>
        <w:t>предотвращения межпластовых перетоков и затрубных проявлений пластового флюида в</w:t>
      </w:r>
      <w:r>
        <w:rPr>
          <w:sz w:val="28"/>
        </w:rPr>
        <w:t xml:space="preserve"> </w:t>
      </w:r>
      <w:r w:rsidRPr="00DF0AE4">
        <w:rPr>
          <w:sz w:val="28"/>
        </w:rPr>
        <w:t>периоды твердения цементного раствора, освоения и эксплуатации скважин.</w:t>
      </w:r>
    </w:p>
    <w:p w:rsidR="000A6239" w:rsidRPr="00DF0AE4" w:rsidRDefault="000A6239" w:rsidP="00DF0AE4">
      <w:pPr>
        <w:widowControl w:val="0"/>
        <w:autoSpaceDE w:val="0"/>
        <w:autoSpaceDN w:val="0"/>
        <w:adjustRightInd w:val="0"/>
        <w:spacing w:line="360" w:lineRule="auto"/>
        <w:rPr>
          <w:sz w:val="28"/>
        </w:rPr>
      </w:pPr>
      <w:r w:rsidRPr="00DF0AE4">
        <w:rPr>
          <w:sz w:val="28"/>
        </w:rPr>
        <w:t>Позволют создавать повышенные депрессию на продуктивный пласт и значительно</w:t>
      </w:r>
      <w:r>
        <w:rPr>
          <w:sz w:val="28"/>
        </w:rPr>
        <w:t xml:space="preserve"> </w:t>
      </w:r>
      <w:r w:rsidRPr="00DF0AE4">
        <w:rPr>
          <w:sz w:val="28"/>
        </w:rPr>
        <w:t>увеличить суммарную нефтедобычу из скважины за счет по</w:t>
      </w:r>
      <w:r>
        <w:rPr>
          <w:sz w:val="28"/>
        </w:rPr>
        <w:t>лного или частичного водогазопе</w:t>
      </w:r>
      <w:r w:rsidRPr="00DF0AE4">
        <w:rPr>
          <w:sz w:val="28"/>
        </w:rPr>
        <w:t>ретоков из близлежащих горизонтов.</w:t>
      </w:r>
    </w:p>
    <w:p w:rsidR="000A6239" w:rsidRPr="00DF0AE4" w:rsidRDefault="000A6239" w:rsidP="00DF0AE4">
      <w:pPr>
        <w:widowControl w:val="0"/>
        <w:autoSpaceDE w:val="0"/>
        <w:autoSpaceDN w:val="0"/>
        <w:adjustRightInd w:val="0"/>
        <w:spacing w:line="360" w:lineRule="auto"/>
        <w:rPr>
          <w:sz w:val="28"/>
        </w:rPr>
      </w:pPr>
      <w:r w:rsidRPr="00DF0AE4">
        <w:rPr>
          <w:sz w:val="28"/>
        </w:rPr>
        <w:t>Заколонный проходной гидромеханический двухма</w:t>
      </w:r>
      <w:r>
        <w:rPr>
          <w:sz w:val="28"/>
        </w:rPr>
        <w:t>нжетной пакер типа ПГМД предназ</w:t>
      </w:r>
      <w:r w:rsidRPr="00DF0AE4">
        <w:rPr>
          <w:sz w:val="28"/>
        </w:rPr>
        <w:t>начен для повышения качества разобщения двух пластов, разделенных весьма тонкими</w:t>
      </w:r>
      <w:r>
        <w:rPr>
          <w:sz w:val="28"/>
        </w:rPr>
        <w:t xml:space="preserve"> </w:t>
      </w:r>
      <w:r w:rsidRPr="00DF0AE4">
        <w:rPr>
          <w:sz w:val="28"/>
        </w:rPr>
        <w:t>глинистыми прослоями. Позволяют надежно формиро</w:t>
      </w:r>
      <w:r>
        <w:rPr>
          <w:sz w:val="28"/>
        </w:rPr>
        <w:t>вать высокопрочный самоуплотняю</w:t>
      </w:r>
      <w:r w:rsidRPr="00DF0AE4">
        <w:rPr>
          <w:sz w:val="28"/>
        </w:rPr>
        <w:t>щейся манжетноцементный премычки, сохраняют герметизирующие свойства перемычки.</w:t>
      </w:r>
    </w:p>
    <w:p w:rsidR="000A6239" w:rsidRPr="00DF0AE4" w:rsidRDefault="000A6239" w:rsidP="00DF0AE4">
      <w:pPr>
        <w:widowControl w:val="0"/>
        <w:autoSpaceDE w:val="0"/>
        <w:autoSpaceDN w:val="0"/>
        <w:adjustRightInd w:val="0"/>
        <w:spacing w:line="360" w:lineRule="auto"/>
        <w:rPr>
          <w:sz w:val="28"/>
        </w:rPr>
      </w:pPr>
      <w:r w:rsidRPr="00DF0AE4">
        <w:rPr>
          <w:sz w:val="28"/>
        </w:rPr>
        <w:t>Для обеспечения подъема цементного раствора до проектной высоты, для уменьшения</w:t>
      </w:r>
      <w:r>
        <w:rPr>
          <w:sz w:val="28"/>
        </w:rPr>
        <w:t xml:space="preserve"> </w:t>
      </w:r>
      <w:r w:rsidRPr="00DF0AE4">
        <w:rPr>
          <w:sz w:val="28"/>
        </w:rPr>
        <w:t>депрессию на продуктивные пласты и для сохранения кол</w:t>
      </w:r>
      <w:r>
        <w:rPr>
          <w:sz w:val="28"/>
        </w:rPr>
        <w:t>лекторских свойств пласта приме</w:t>
      </w:r>
      <w:r w:rsidRPr="00DF0AE4">
        <w:rPr>
          <w:sz w:val="28"/>
        </w:rPr>
        <w:t>няется метод ступенчатого цементирования.</w:t>
      </w:r>
    </w:p>
    <w:p w:rsidR="000A6239" w:rsidRPr="00DF0AE4" w:rsidRDefault="000A6239" w:rsidP="00DF0AE4">
      <w:pPr>
        <w:widowControl w:val="0"/>
        <w:autoSpaceDE w:val="0"/>
        <w:autoSpaceDN w:val="0"/>
        <w:adjustRightInd w:val="0"/>
        <w:spacing w:line="360" w:lineRule="auto"/>
        <w:rPr>
          <w:sz w:val="28"/>
        </w:rPr>
      </w:pPr>
      <w:r w:rsidRPr="00DF0AE4">
        <w:rPr>
          <w:sz w:val="28"/>
        </w:rPr>
        <w:t>Муфты ступенчатого цементирования применяется различные типы:</w:t>
      </w:r>
    </w:p>
    <w:p w:rsidR="000A6239" w:rsidRPr="00DF0AE4" w:rsidRDefault="000A6239" w:rsidP="00DF0AE4">
      <w:pPr>
        <w:widowControl w:val="0"/>
        <w:autoSpaceDE w:val="0"/>
        <w:autoSpaceDN w:val="0"/>
        <w:adjustRightInd w:val="0"/>
        <w:spacing w:line="360" w:lineRule="auto"/>
        <w:rPr>
          <w:sz w:val="28"/>
        </w:rPr>
      </w:pPr>
      <w:r w:rsidRPr="00DF0AE4">
        <w:rPr>
          <w:sz w:val="28"/>
        </w:rPr>
        <w:t>- устройство ступенчатого цементирования УСЦ-146</w:t>
      </w:r>
    </w:p>
    <w:p w:rsidR="000A6239" w:rsidRPr="00DF0AE4" w:rsidRDefault="000A6239" w:rsidP="00DF0AE4">
      <w:pPr>
        <w:widowControl w:val="0"/>
        <w:autoSpaceDE w:val="0"/>
        <w:autoSpaceDN w:val="0"/>
        <w:adjustRightInd w:val="0"/>
        <w:spacing w:line="360" w:lineRule="auto"/>
        <w:rPr>
          <w:sz w:val="28"/>
        </w:rPr>
      </w:pPr>
      <w:r w:rsidRPr="00DF0AE4">
        <w:rPr>
          <w:sz w:val="28"/>
        </w:rPr>
        <w:t>- муфта ступенчатого цементирования проходная МЦП-146</w:t>
      </w:r>
    </w:p>
    <w:p w:rsidR="000A6239" w:rsidRPr="00DF0AE4" w:rsidRDefault="000A6239" w:rsidP="00DF0AE4">
      <w:pPr>
        <w:widowControl w:val="0"/>
        <w:autoSpaceDE w:val="0"/>
        <w:autoSpaceDN w:val="0"/>
        <w:adjustRightInd w:val="0"/>
        <w:spacing w:line="360" w:lineRule="auto"/>
        <w:rPr>
          <w:sz w:val="28"/>
        </w:rPr>
      </w:pPr>
      <w:r w:rsidRPr="00DF0AE4">
        <w:rPr>
          <w:sz w:val="28"/>
        </w:rPr>
        <w:t>- пакер двухступенчатого цементирования манжетная ПДМ-146</w:t>
      </w:r>
    </w:p>
    <w:p w:rsidR="000A6239" w:rsidRPr="00DF0AE4" w:rsidRDefault="000A6239" w:rsidP="00DF0AE4">
      <w:pPr>
        <w:widowControl w:val="0"/>
        <w:autoSpaceDE w:val="0"/>
        <w:autoSpaceDN w:val="0"/>
        <w:adjustRightInd w:val="0"/>
        <w:spacing w:line="360" w:lineRule="auto"/>
        <w:rPr>
          <w:sz w:val="28"/>
        </w:rPr>
      </w:pPr>
      <w:r w:rsidRPr="00DF0AE4">
        <w:rPr>
          <w:sz w:val="28"/>
        </w:rPr>
        <w:t>Принцип действия УСЦ-146 очень простой. После цементирования первой ступени</w:t>
      </w:r>
    </w:p>
    <w:p w:rsidR="000A6239" w:rsidRPr="00DF0AE4" w:rsidRDefault="000A6239" w:rsidP="00DF0AE4">
      <w:pPr>
        <w:widowControl w:val="0"/>
        <w:autoSpaceDE w:val="0"/>
        <w:autoSpaceDN w:val="0"/>
        <w:adjustRightInd w:val="0"/>
        <w:spacing w:line="360" w:lineRule="auto"/>
        <w:rPr>
          <w:sz w:val="28"/>
        </w:rPr>
      </w:pPr>
      <w:r w:rsidRPr="00DF0AE4">
        <w:rPr>
          <w:sz w:val="28"/>
        </w:rPr>
        <w:t>открывается циркуляционные отверстия и верхний интервал цементирую</w:t>
      </w:r>
      <w:r w:rsidR="00BD715F">
        <w:rPr>
          <w:sz w:val="28"/>
        </w:rPr>
        <w:t>т</w:t>
      </w:r>
      <w:r w:rsidRPr="00DF0AE4">
        <w:rPr>
          <w:sz w:val="28"/>
        </w:rPr>
        <w:t>ся после твердения</w:t>
      </w:r>
      <w:r>
        <w:rPr>
          <w:sz w:val="28"/>
        </w:rPr>
        <w:t xml:space="preserve"> </w:t>
      </w:r>
      <w:r w:rsidRPr="00DF0AE4">
        <w:rPr>
          <w:sz w:val="28"/>
        </w:rPr>
        <w:t>цементного камня.</w:t>
      </w:r>
    </w:p>
    <w:p w:rsidR="000A6239" w:rsidRPr="00DF0AE4" w:rsidRDefault="000A6239" w:rsidP="00DF0AE4">
      <w:pPr>
        <w:widowControl w:val="0"/>
        <w:autoSpaceDE w:val="0"/>
        <w:autoSpaceDN w:val="0"/>
        <w:adjustRightInd w:val="0"/>
        <w:spacing w:line="360" w:lineRule="auto"/>
        <w:rPr>
          <w:sz w:val="28"/>
        </w:rPr>
      </w:pPr>
      <w:r w:rsidRPr="00DF0AE4">
        <w:rPr>
          <w:sz w:val="28"/>
        </w:rPr>
        <w:t>Муфта ступенчатого цементирования проходная МЦП-146</w:t>
      </w:r>
      <w:r>
        <w:rPr>
          <w:sz w:val="28"/>
        </w:rPr>
        <w:t xml:space="preserve"> </w:t>
      </w:r>
      <w:r w:rsidRPr="00DF0AE4">
        <w:rPr>
          <w:sz w:val="28"/>
        </w:rPr>
        <w:t>более совершенная. Исключает</w:t>
      </w:r>
      <w:r>
        <w:rPr>
          <w:sz w:val="28"/>
        </w:rPr>
        <w:t xml:space="preserve"> </w:t>
      </w:r>
      <w:r w:rsidRPr="00DF0AE4">
        <w:rPr>
          <w:sz w:val="28"/>
        </w:rPr>
        <w:t>затраты времени и средств на разбуривание элементов муфты.</w:t>
      </w:r>
    </w:p>
    <w:p w:rsidR="000A6239" w:rsidRPr="00DF0AE4" w:rsidRDefault="000A6239" w:rsidP="00DF0AE4">
      <w:pPr>
        <w:widowControl w:val="0"/>
        <w:autoSpaceDE w:val="0"/>
        <w:autoSpaceDN w:val="0"/>
        <w:adjustRightInd w:val="0"/>
        <w:spacing w:line="360" w:lineRule="auto"/>
        <w:rPr>
          <w:sz w:val="28"/>
        </w:rPr>
      </w:pPr>
      <w:r w:rsidRPr="00DF0AE4">
        <w:rPr>
          <w:sz w:val="28"/>
        </w:rPr>
        <w:t>Пакеры ПДМ-146-2 для двухступенчатого и манжетного цементирования с герметичной</w:t>
      </w:r>
      <w:r>
        <w:rPr>
          <w:sz w:val="28"/>
        </w:rPr>
        <w:t xml:space="preserve"> </w:t>
      </w:r>
      <w:r w:rsidRPr="00DF0AE4">
        <w:rPr>
          <w:sz w:val="28"/>
        </w:rPr>
        <w:t>изоляции поглащающих или проявляющих пластов или интервалов скважины от заколонного</w:t>
      </w:r>
      <w:r>
        <w:rPr>
          <w:sz w:val="28"/>
        </w:rPr>
        <w:t xml:space="preserve"> </w:t>
      </w:r>
      <w:r w:rsidRPr="00DF0AE4">
        <w:rPr>
          <w:sz w:val="28"/>
        </w:rPr>
        <w:t>пространства выше них.</w:t>
      </w:r>
      <w:r>
        <w:rPr>
          <w:sz w:val="28"/>
        </w:rPr>
        <w:t xml:space="preserve"> </w:t>
      </w:r>
    </w:p>
    <w:p w:rsidR="000A6239" w:rsidRPr="00DF0AE4" w:rsidRDefault="000A6239" w:rsidP="00DF0AE4">
      <w:pPr>
        <w:widowControl w:val="0"/>
        <w:autoSpaceDE w:val="0"/>
        <w:autoSpaceDN w:val="0"/>
        <w:adjustRightInd w:val="0"/>
        <w:spacing w:line="360" w:lineRule="auto"/>
        <w:rPr>
          <w:sz w:val="28"/>
        </w:rPr>
      </w:pPr>
      <w:r w:rsidRPr="00DF0AE4">
        <w:rPr>
          <w:sz w:val="28"/>
        </w:rPr>
        <w:t>Пакеры ПДМ-146-2 более компактен и технологичен при применении, чем комплект</w:t>
      </w:r>
      <w:r>
        <w:rPr>
          <w:sz w:val="28"/>
        </w:rPr>
        <w:t xml:space="preserve"> </w:t>
      </w:r>
      <w:r w:rsidRPr="00DF0AE4">
        <w:rPr>
          <w:sz w:val="28"/>
        </w:rPr>
        <w:t>устройства включающего отдельно муфту ступенчатого цементирования и заколонный пакер.</w:t>
      </w:r>
    </w:p>
    <w:p w:rsidR="000A6239" w:rsidRPr="00DF0AE4" w:rsidRDefault="000A6239" w:rsidP="00DF0AE4">
      <w:pPr>
        <w:widowControl w:val="0"/>
        <w:autoSpaceDE w:val="0"/>
        <w:autoSpaceDN w:val="0"/>
        <w:adjustRightInd w:val="0"/>
        <w:spacing w:line="360" w:lineRule="auto"/>
        <w:rPr>
          <w:sz w:val="28"/>
        </w:rPr>
      </w:pPr>
      <w:r w:rsidRPr="00DF0AE4">
        <w:rPr>
          <w:sz w:val="28"/>
        </w:rPr>
        <w:t>В пакерах используются высокопрочные гидравлически расширяемые рукавные уплотнители,</w:t>
      </w:r>
      <w:r>
        <w:rPr>
          <w:sz w:val="28"/>
        </w:rPr>
        <w:t xml:space="preserve"> </w:t>
      </w:r>
      <w:r w:rsidRPr="00DF0AE4">
        <w:rPr>
          <w:sz w:val="28"/>
        </w:rPr>
        <w:t>обеспечивающие надежное их применение для цементирования скважин.</w:t>
      </w:r>
      <w:r>
        <w:rPr>
          <w:sz w:val="28"/>
        </w:rPr>
        <w:t xml:space="preserve"> </w:t>
      </w:r>
      <w:r w:rsidRPr="00DF0AE4">
        <w:rPr>
          <w:sz w:val="28"/>
        </w:rPr>
        <w:t>Пакер манжетного цементирования ПДМ -146-1 обеспечивает надежную изоляцию</w:t>
      </w:r>
      <w:r w:rsidR="00BD715F">
        <w:rPr>
          <w:sz w:val="28"/>
        </w:rPr>
        <w:t xml:space="preserve"> </w:t>
      </w:r>
      <w:r w:rsidRPr="00DF0AE4">
        <w:rPr>
          <w:sz w:val="28"/>
        </w:rPr>
        <w:t xml:space="preserve">продуктивной зоны от вышерасположенного заколонного </w:t>
      </w:r>
      <w:r>
        <w:rPr>
          <w:sz w:val="28"/>
        </w:rPr>
        <w:t>пространства и исключает попада</w:t>
      </w:r>
      <w:r w:rsidRPr="00DF0AE4">
        <w:rPr>
          <w:sz w:val="28"/>
        </w:rPr>
        <w:t>ния тампонажного раствора в интервал продуктивного пласта.</w:t>
      </w:r>
    </w:p>
    <w:p w:rsidR="000A6239" w:rsidRPr="00DF0AE4" w:rsidRDefault="000A6239" w:rsidP="00DF0AE4">
      <w:pPr>
        <w:widowControl w:val="0"/>
        <w:autoSpaceDE w:val="0"/>
        <w:autoSpaceDN w:val="0"/>
        <w:adjustRightInd w:val="0"/>
        <w:spacing w:line="360" w:lineRule="auto"/>
        <w:rPr>
          <w:sz w:val="28"/>
        </w:rPr>
      </w:pPr>
      <w:r w:rsidRPr="00DF0AE4">
        <w:rPr>
          <w:sz w:val="28"/>
        </w:rPr>
        <w:t>Фильтры ФГС-146 предназначены для предотвращения выноса на поверхность песка и</w:t>
      </w:r>
      <w:r>
        <w:rPr>
          <w:sz w:val="28"/>
        </w:rPr>
        <w:t xml:space="preserve"> </w:t>
      </w:r>
      <w:r w:rsidRPr="00DF0AE4">
        <w:rPr>
          <w:sz w:val="28"/>
        </w:rPr>
        <w:t>других механических примесей при эксплуатации нефтяных и водозаборных скважин, и для</w:t>
      </w:r>
      <w:r>
        <w:rPr>
          <w:sz w:val="28"/>
        </w:rPr>
        <w:t xml:space="preserve"> </w:t>
      </w:r>
      <w:r w:rsidRPr="00DF0AE4">
        <w:rPr>
          <w:sz w:val="28"/>
        </w:rPr>
        <w:t>улучшения гидродинамическиой связи призабойной зоны скважины с продуктивным пластом.</w:t>
      </w:r>
    </w:p>
    <w:p w:rsidR="000A6239" w:rsidRPr="00DF0AE4" w:rsidRDefault="000A6239" w:rsidP="00DF0AE4">
      <w:pPr>
        <w:widowControl w:val="0"/>
        <w:autoSpaceDE w:val="0"/>
        <w:autoSpaceDN w:val="0"/>
        <w:adjustRightInd w:val="0"/>
        <w:spacing w:line="360" w:lineRule="auto"/>
        <w:rPr>
          <w:sz w:val="28"/>
        </w:rPr>
      </w:pPr>
      <w:r w:rsidRPr="00DF0AE4">
        <w:rPr>
          <w:sz w:val="28"/>
        </w:rPr>
        <w:t>В целом, применение предполагаемой технологии обеспе</w:t>
      </w:r>
      <w:r>
        <w:rPr>
          <w:sz w:val="28"/>
        </w:rPr>
        <w:t>чит повышение качества закачива</w:t>
      </w:r>
      <w:r w:rsidRPr="00DF0AE4">
        <w:rPr>
          <w:sz w:val="28"/>
        </w:rPr>
        <w:t>ния горизонтальных скважин, улучшения тем самым условий их освоения и повышение</w:t>
      </w:r>
      <w:r>
        <w:rPr>
          <w:sz w:val="28"/>
        </w:rPr>
        <w:t xml:space="preserve"> </w:t>
      </w:r>
      <w:r w:rsidRPr="00DF0AE4">
        <w:rPr>
          <w:sz w:val="28"/>
        </w:rPr>
        <w:t>эффективности эксплуатации.</w:t>
      </w:r>
    </w:p>
    <w:p w:rsidR="000A6239" w:rsidRDefault="000A6239" w:rsidP="00DF0AE4">
      <w:pPr>
        <w:widowControl w:val="0"/>
        <w:autoSpaceDE w:val="0"/>
        <w:autoSpaceDN w:val="0"/>
        <w:adjustRightInd w:val="0"/>
        <w:spacing w:line="360" w:lineRule="auto"/>
        <w:rPr>
          <w:sz w:val="28"/>
        </w:rPr>
      </w:pPr>
      <w:r w:rsidRPr="00DF0AE4">
        <w:rPr>
          <w:sz w:val="28"/>
        </w:rPr>
        <w:t xml:space="preserve">Основными причинами нарушения сплошности цементного камня в </w:t>
      </w:r>
      <w:r>
        <w:rPr>
          <w:sz w:val="28"/>
        </w:rPr>
        <w:t>затрубном простран</w:t>
      </w:r>
      <w:r w:rsidRPr="00DF0AE4">
        <w:rPr>
          <w:sz w:val="28"/>
        </w:rPr>
        <w:t>стве является погл</w:t>
      </w:r>
      <w:r w:rsidR="00BD715F">
        <w:rPr>
          <w:sz w:val="28"/>
        </w:rPr>
        <w:t>о</w:t>
      </w:r>
      <w:r w:rsidRPr="00DF0AE4">
        <w:rPr>
          <w:sz w:val="28"/>
        </w:rPr>
        <w:t>щение незатвердевшего раствора и массоперенос жидкой фазы из раствора</w:t>
      </w:r>
      <w:r>
        <w:rPr>
          <w:sz w:val="28"/>
        </w:rPr>
        <w:t xml:space="preserve"> </w:t>
      </w:r>
      <w:r w:rsidRPr="00DF0AE4">
        <w:rPr>
          <w:sz w:val="28"/>
        </w:rPr>
        <w:t>в пласт. В целях повышения качества крепления скважин для формирования надежного</w:t>
      </w:r>
      <w:r>
        <w:rPr>
          <w:sz w:val="28"/>
        </w:rPr>
        <w:t xml:space="preserve"> </w:t>
      </w:r>
      <w:r w:rsidRPr="00DF0AE4">
        <w:rPr>
          <w:sz w:val="28"/>
        </w:rPr>
        <w:t>цементного камня и снижения загря</w:t>
      </w:r>
      <w:r w:rsidR="00BD715F">
        <w:rPr>
          <w:sz w:val="28"/>
        </w:rPr>
        <w:t>з</w:t>
      </w:r>
      <w:r w:rsidRPr="00DF0AE4">
        <w:rPr>
          <w:sz w:val="28"/>
        </w:rPr>
        <w:t>нения продуктивных пластов филь</w:t>
      </w:r>
      <w:r w:rsidR="00BD715F">
        <w:rPr>
          <w:sz w:val="28"/>
        </w:rPr>
        <w:t>т</w:t>
      </w:r>
      <w:r w:rsidRPr="00DF0AE4">
        <w:rPr>
          <w:sz w:val="28"/>
        </w:rPr>
        <w:t>ратом цементного</w:t>
      </w:r>
      <w:r>
        <w:rPr>
          <w:sz w:val="28"/>
        </w:rPr>
        <w:t xml:space="preserve"> </w:t>
      </w:r>
      <w:r w:rsidRPr="00DF0AE4">
        <w:rPr>
          <w:sz w:val="28"/>
        </w:rPr>
        <w:t>раствора применяется цементные растворы с пониженной водоотдачей.</w:t>
      </w:r>
    </w:p>
    <w:p w:rsidR="000A6239" w:rsidRPr="00DF0AE4" w:rsidRDefault="000A6239" w:rsidP="00DF0AE4">
      <w:pPr>
        <w:widowControl w:val="0"/>
        <w:autoSpaceDE w:val="0"/>
        <w:autoSpaceDN w:val="0"/>
        <w:adjustRightInd w:val="0"/>
        <w:spacing w:line="360" w:lineRule="auto"/>
        <w:rPr>
          <w:sz w:val="28"/>
        </w:rPr>
      </w:pPr>
    </w:p>
    <w:p w:rsidR="00DF0AE4" w:rsidRPr="00DF0AE4" w:rsidRDefault="000A6239" w:rsidP="00DF0AE4">
      <w:pPr>
        <w:tabs>
          <w:tab w:val="left" w:pos="2160"/>
        </w:tabs>
        <w:spacing w:line="360" w:lineRule="auto"/>
        <w:rPr>
          <w:sz w:val="28"/>
        </w:rPr>
      </w:pPr>
      <w:r>
        <w:rPr>
          <w:sz w:val="28"/>
        </w:rPr>
        <w:br w:type="page"/>
      </w:r>
      <w:r w:rsidR="00DF0AE4" w:rsidRPr="00DF0AE4">
        <w:rPr>
          <w:sz w:val="28"/>
        </w:rPr>
        <w:t>СПИСОК ЛИТЕРАТУРЫ.</w:t>
      </w:r>
    </w:p>
    <w:p w:rsidR="00DF0AE4" w:rsidRPr="00DF0AE4" w:rsidRDefault="00DF0AE4" w:rsidP="00DF0AE4">
      <w:pPr>
        <w:tabs>
          <w:tab w:val="left" w:pos="2160"/>
        </w:tabs>
        <w:spacing w:line="360" w:lineRule="auto"/>
        <w:rPr>
          <w:sz w:val="28"/>
        </w:rPr>
      </w:pPr>
    </w:p>
    <w:p w:rsidR="00DF0AE4" w:rsidRPr="00DF0AE4" w:rsidRDefault="00DF0AE4" w:rsidP="00EF4C08">
      <w:pPr>
        <w:numPr>
          <w:ilvl w:val="0"/>
          <w:numId w:val="8"/>
        </w:numPr>
        <w:tabs>
          <w:tab w:val="clear" w:pos="1440"/>
          <w:tab w:val="num" w:pos="180"/>
        </w:tabs>
        <w:spacing w:line="360" w:lineRule="auto"/>
        <w:ind w:left="0" w:firstLine="0"/>
        <w:rPr>
          <w:sz w:val="28"/>
        </w:rPr>
      </w:pPr>
      <w:r w:rsidRPr="00DF0AE4">
        <w:rPr>
          <w:sz w:val="28"/>
        </w:rPr>
        <w:t>К.В. Иогансен. “Спутник буровика”. Москва: Недра, 1986г.</w:t>
      </w:r>
    </w:p>
    <w:p w:rsidR="00DF0AE4" w:rsidRPr="00DF0AE4" w:rsidRDefault="00DF0AE4" w:rsidP="00EF4C08">
      <w:pPr>
        <w:numPr>
          <w:ilvl w:val="0"/>
          <w:numId w:val="8"/>
        </w:numPr>
        <w:tabs>
          <w:tab w:val="clear" w:pos="1440"/>
          <w:tab w:val="num" w:pos="180"/>
        </w:tabs>
        <w:spacing w:line="360" w:lineRule="auto"/>
        <w:ind w:left="0" w:firstLine="0"/>
        <w:rPr>
          <w:sz w:val="28"/>
        </w:rPr>
      </w:pPr>
      <w:r w:rsidRPr="00DF0AE4">
        <w:rPr>
          <w:sz w:val="28"/>
        </w:rPr>
        <w:t>Расчет обсадных колонн, 1997</w:t>
      </w:r>
    </w:p>
    <w:p w:rsidR="00DF0AE4" w:rsidRPr="00DF0AE4" w:rsidRDefault="00DF0AE4" w:rsidP="00EF4C08">
      <w:pPr>
        <w:numPr>
          <w:ilvl w:val="0"/>
          <w:numId w:val="8"/>
        </w:numPr>
        <w:tabs>
          <w:tab w:val="clear" w:pos="1440"/>
          <w:tab w:val="num" w:pos="180"/>
        </w:tabs>
        <w:spacing w:line="360" w:lineRule="auto"/>
        <w:ind w:left="0" w:firstLine="0"/>
        <w:rPr>
          <w:sz w:val="28"/>
        </w:rPr>
      </w:pPr>
      <w:r w:rsidRPr="00DF0AE4">
        <w:rPr>
          <w:sz w:val="28"/>
        </w:rPr>
        <w:t>Методическое руководство к курсовой работе по дисциплине “Заканчивание скважин”. Уфа: УГНТУ, 2001г.</w:t>
      </w:r>
    </w:p>
    <w:p w:rsidR="00DF0AE4" w:rsidRPr="00DF0AE4" w:rsidRDefault="00DF0AE4" w:rsidP="00EF4C08">
      <w:pPr>
        <w:numPr>
          <w:ilvl w:val="0"/>
          <w:numId w:val="8"/>
        </w:numPr>
        <w:tabs>
          <w:tab w:val="clear" w:pos="1440"/>
          <w:tab w:val="num" w:pos="180"/>
        </w:tabs>
        <w:spacing w:line="360" w:lineRule="auto"/>
        <w:ind w:left="0" w:firstLine="0"/>
        <w:rPr>
          <w:sz w:val="28"/>
        </w:rPr>
      </w:pPr>
      <w:r w:rsidRPr="00DF0AE4">
        <w:rPr>
          <w:sz w:val="28"/>
        </w:rPr>
        <w:t>Материалы ООО «ЛУКОЙЛ-БУРЕНИЕ</w:t>
      </w:r>
      <w:r w:rsidR="00632F52">
        <w:rPr>
          <w:sz w:val="28"/>
        </w:rPr>
        <w:t>»</w:t>
      </w:r>
      <w:bookmarkStart w:id="91" w:name="_GoBack"/>
      <w:bookmarkEnd w:id="91"/>
    </w:p>
    <w:sectPr w:rsidR="00DF0AE4" w:rsidRPr="00DF0AE4" w:rsidSect="009D66D7">
      <w:footerReference w:type="even" r:id="rId125"/>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16" w:rsidRDefault="00CB4216">
      <w:r>
        <w:separator/>
      </w:r>
    </w:p>
  </w:endnote>
  <w:endnote w:type="continuationSeparator" w:id="0">
    <w:p w:rsidR="00CB4216" w:rsidRDefault="00CB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239" w:rsidRDefault="000A623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A6239" w:rsidRDefault="000A62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16" w:rsidRDefault="00CB4216">
      <w:r>
        <w:separator/>
      </w:r>
    </w:p>
  </w:footnote>
  <w:footnote w:type="continuationSeparator" w:id="0">
    <w:p w:rsidR="00CB4216" w:rsidRDefault="00CB4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2EFF"/>
    <w:multiLevelType w:val="singleLevel"/>
    <w:tmpl w:val="41CA3632"/>
    <w:lvl w:ilvl="0">
      <w:start w:val="1"/>
      <w:numFmt w:val="decimal"/>
      <w:pStyle w:val="a"/>
      <w:lvlText w:val="Таблица № %1"/>
      <w:lvlJc w:val="right"/>
      <w:pPr>
        <w:tabs>
          <w:tab w:val="num" w:pos="0"/>
        </w:tabs>
        <w:ind w:firstLine="288"/>
      </w:pPr>
      <w:rPr>
        <w:rFonts w:ascii="Times New Roman" w:hAnsi="Times New Roman" w:cs="Times New Roman" w:hint="default"/>
        <w:b w:val="0"/>
        <w:i w:val="0"/>
        <w:sz w:val="28"/>
      </w:rPr>
    </w:lvl>
  </w:abstractNum>
  <w:abstractNum w:abstractNumId="1">
    <w:nsid w:val="08C80C35"/>
    <w:multiLevelType w:val="hybridMultilevel"/>
    <w:tmpl w:val="71E4BF06"/>
    <w:lvl w:ilvl="0" w:tplc="BEE4E1B4">
      <w:start w:val="12"/>
      <w:numFmt w:val="decimal"/>
      <w:lvlText w:val="%1."/>
      <w:lvlJc w:val="left"/>
      <w:pPr>
        <w:tabs>
          <w:tab w:val="num" w:pos="900"/>
        </w:tabs>
        <w:ind w:left="900" w:hanging="360"/>
      </w:pPr>
      <w:rPr>
        <w:rFonts w:cs="Times New Roman" w:hint="default"/>
        <w:b w:val="0"/>
        <w:i w:val="0"/>
        <w:sz w:val="28"/>
      </w:rPr>
    </w:lvl>
    <w:lvl w:ilvl="1" w:tplc="04190019" w:tentative="1">
      <w:start w:val="1"/>
      <w:numFmt w:val="lowerLetter"/>
      <w:lvlText w:val="%2."/>
      <w:lvlJc w:val="left"/>
      <w:pPr>
        <w:tabs>
          <w:tab w:val="num" w:pos="1271"/>
        </w:tabs>
        <w:ind w:left="1271" w:hanging="360"/>
      </w:pPr>
      <w:rPr>
        <w:rFonts w:cs="Times New Roman"/>
      </w:rPr>
    </w:lvl>
    <w:lvl w:ilvl="2" w:tplc="0419001B" w:tentative="1">
      <w:start w:val="1"/>
      <w:numFmt w:val="lowerRoman"/>
      <w:lvlText w:val="%3."/>
      <w:lvlJc w:val="right"/>
      <w:pPr>
        <w:tabs>
          <w:tab w:val="num" w:pos="1991"/>
        </w:tabs>
        <w:ind w:left="1991" w:hanging="180"/>
      </w:pPr>
      <w:rPr>
        <w:rFonts w:cs="Times New Roman"/>
      </w:rPr>
    </w:lvl>
    <w:lvl w:ilvl="3" w:tplc="0419000F" w:tentative="1">
      <w:start w:val="1"/>
      <w:numFmt w:val="decimal"/>
      <w:lvlText w:val="%4."/>
      <w:lvlJc w:val="left"/>
      <w:pPr>
        <w:tabs>
          <w:tab w:val="num" w:pos="2711"/>
        </w:tabs>
        <w:ind w:left="2711" w:hanging="360"/>
      </w:pPr>
      <w:rPr>
        <w:rFonts w:cs="Times New Roman"/>
      </w:rPr>
    </w:lvl>
    <w:lvl w:ilvl="4" w:tplc="04190019" w:tentative="1">
      <w:start w:val="1"/>
      <w:numFmt w:val="lowerLetter"/>
      <w:lvlText w:val="%5."/>
      <w:lvlJc w:val="left"/>
      <w:pPr>
        <w:tabs>
          <w:tab w:val="num" w:pos="3431"/>
        </w:tabs>
        <w:ind w:left="3431" w:hanging="360"/>
      </w:pPr>
      <w:rPr>
        <w:rFonts w:cs="Times New Roman"/>
      </w:rPr>
    </w:lvl>
    <w:lvl w:ilvl="5" w:tplc="0419001B" w:tentative="1">
      <w:start w:val="1"/>
      <w:numFmt w:val="lowerRoman"/>
      <w:lvlText w:val="%6."/>
      <w:lvlJc w:val="right"/>
      <w:pPr>
        <w:tabs>
          <w:tab w:val="num" w:pos="4151"/>
        </w:tabs>
        <w:ind w:left="4151" w:hanging="180"/>
      </w:pPr>
      <w:rPr>
        <w:rFonts w:cs="Times New Roman"/>
      </w:rPr>
    </w:lvl>
    <w:lvl w:ilvl="6" w:tplc="0419000F" w:tentative="1">
      <w:start w:val="1"/>
      <w:numFmt w:val="decimal"/>
      <w:lvlText w:val="%7."/>
      <w:lvlJc w:val="left"/>
      <w:pPr>
        <w:tabs>
          <w:tab w:val="num" w:pos="4871"/>
        </w:tabs>
        <w:ind w:left="4871" w:hanging="360"/>
      </w:pPr>
      <w:rPr>
        <w:rFonts w:cs="Times New Roman"/>
      </w:rPr>
    </w:lvl>
    <w:lvl w:ilvl="7" w:tplc="04190019" w:tentative="1">
      <w:start w:val="1"/>
      <w:numFmt w:val="lowerLetter"/>
      <w:lvlText w:val="%8."/>
      <w:lvlJc w:val="left"/>
      <w:pPr>
        <w:tabs>
          <w:tab w:val="num" w:pos="5591"/>
        </w:tabs>
        <w:ind w:left="5591" w:hanging="360"/>
      </w:pPr>
      <w:rPr>
        <w:rFonts w:cs="Times New Roman"/>
      </w:rPr>
    </w:lvl>
    <w:lvl w:ilvl="8" w:tplc="0419001B" w:tentative="1">
      <w:start w:val="1"/>
      <w:numFmt w:val="lowerRoman"/>
      <w:lvlText w:val="%9."/>
      <w:lvlJc w:val="right"/>
      <w:pPr>
        <w:tabs>
          <w:tab w:val="num" w:pos="6311"/>
        </w:tabs>
        <w:ind w:left="6311" w:hanging="180"/>
      </w:pPr>
      <w:rPr>
        <w:rFonts w:cs="Times New Roman"/>
      </w:rPr>
    </w:lvl>
  </w:abstractNum>
  <w:abstractNum w:abstractNumId="2">
    <w:nsid w:val="20D53BD1"/>
    <w:multiLevelType w:val="hybridMultilevel"/>
    <w:tmpl w:val="F208CE4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24B61315"/>
    <w:multiLevelType w:val="hybridMultilevel"/>
    <w:tmpl w:val="73F626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9497669"/>
    <w:multiLevelType w:val="hybridMultilevel"/>
    <w:tmpl w:val="D6FC19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A805204"/>
    <w:multiLevelType w:val="multilevel"/>
    <w:tmpl w:val="18586A98"/>
    <w:lvl w:ilvl="0">
      <w:start w:val="1"/>
      <w:numFmt w:val="decimal"/>
      <w:lvlText w:val="%1."/>
      <w:lvlJc w:val="left"/>
      <w:pPr>
        <w:tabs>
          <w:tab w:val="num" w:pos="360"/>
        </w:tabs>
        <w:ind w:left="360" w:hanging="360"/>
      </w:pPr>
      <w:rPr>
        <w:rFonts w:cs="Times New Roman" w:hint="default"/>
        <w:b/>
        <w:i w:val="0"/>
        <w:sz w:val="28"/>
      </w:rPr>
    </w:lvl>
    <w:lvl w:ilvl="1">
      <w:start w:val="1"/>
      <w:numFmt w:val="decimal"/>
      <w:lvlText w:val="%2."/>
      <w:lvlJc w:val="left"/>
      <w:pPr>
        <w:tabs>
          <w:tab w:val="num" w:pos="360"/>
        </w:tabs>
        <w:ind w:left="360" w:hanging="360"/>
      </w:pPr>
      <w:rPr>
        <w:rFonts w:cs="Times New Roman" w:hint="default"/>
        <w:b/>
        <w:i w:val="0"/>
        <w:sz w:val="28"/>
      </w:rPr>
    </w:lvl>
    <w:lvl w:ilvl="2">
      <w:start w:val="1"/>
      <w:numFmt w:val="decimal"/>
      <w:pStyle w:val="3"/>
      <w:lvlText w:val="%1.%2.%3."/>
      <w:lvlJc w:val="left"/>
      <w:pPr>
        <w:tabs>
          <w:tab w:val="num" w:pos="964"/>
        </w:tabs>
        <w:ind w:left="964" w:hanging="964"/>
      </w:pPr>
      <w:rPr>
        <w:rFonts w:ascii="Arial" w:hAnsi="Arial" w:cs="Times New Roman" w:hint="default"/>
        <w:b w:val="0"/>
        <w:i/>
        <w:sz w:val="28"/>
      </w:rPr>
    </w:lvl>
    <w:lvl w:ilvl="3">
      <w:start w:val="1"/>
      <w:numFmt w:val="decimal"/>
      <w:pStyle w:val="4"/>
      <w:lvlText w:val="%1.%2.%3.%4"/>
      <w:lvlJc w:val="left"/>
      <w:pPr>
        <w:tabs>
          <w:tab w:val="num" w:pos="864"/>
        </w:tabs>
        <w:ind w:left="864" w:hanging="864"/>
      </w:pPr>
      <w:rPr>
        <w:rFonts w:ascii="Times New Roman" w:hAnsi="Times New Roman" w:cs="Times New Roman" w:hint="default"/>
        <w:b/>
        <w:i w:val="0"/>
        <w:sz w:val="28"/>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6">
    <w:nsid w:val="51F97EEE"/>
    <w:multiLevelType w:val="hybridMultilevel"/>
    <w:tmpl w:val="7782204C"/>
    <w:lvl w:ilvl="0" w:tplc="E2B26D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3A95236"/>
    <w:multiLevelType w:val="hybridMultilevel"/>
    <w:tmpl w:val="3B7097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44D584D"/>
    <w:multiLevelType w:val="hybridMultilevel"/>
    <w:tmpl w:val="B1AEFBF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59B2487D"/>
    <w:multiLevelType w:val="hybridMultilevel"/>
    <w:tmpl w:val="30F46C70"/>
    <w:lvl w:ilvl="0" w:tplc="4384ADBA">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621336D1"/>
    <w:multiLevelType w:val="hybridMultilevel"/>
    <w:tmpl w:val="63181B66"/>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1">
    <w:nsid w:val="6C427BE6"/>
    <w:multiLevelType w:val="hybridMultilevel"/>
    <w:tmpl w:val="011E2EA4"/>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11"/>
  </w:num>
  <w:num w:numId="5">
    <w:abstractNumId w:val="7"/>
  </w:num>
  <w:num w:numId="6">
    <w:abstractNumId w:val="4"/>
  </w:num>
  <w:num w:numId="7">
    <w:abstractNumId w:val="3"/>
  </w:num>
  <w:num w:numId="8">
    <w:abstractNumId w:val="10"/>
  </w:num>
  <w:num w:numId="9">
    <w:abstractNumId w:val="6"/>
  </w:num>
  <w:num w:numId="10">
    <w:abstractNumId w:val="8"/>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AE4"/>
    <w:rsid w:val="000A6239"/>
    <w:rsid w:val="00492DEC"/>
    <w:rsid w:val="00566CF0"/>
    <w:rsid w:val="00632F52"/>
    <w:rsid w:val="008416B4"/>
    <w:rsid w:val="00944702"/>
    <w:rsid w:val="009D66D7"/>
    <w:rsid w:val="00BD715F"/>
    <w:rsid w:val="00CB4216"/>
    <w:rsid w:val="00DF0AE4"/>
    <w:rsid w:val="00EF4C08"/>
    <w:rsid w:val="00EF502E"/>
    <w:rsid w:val="00F7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
    <o:shapelayout v:ext="edit">
      <o:idmap v:ext="edit" data="1"/>
    </o:shapelayout>
  </w:shapeDefaults>
  <w:decimalSymbol w:val=","/>
  <w:listSeparator w:val=";"/>
  <w14:defaultImageDpi w14:val="0"/>
  <w15:chartTrackingRefBased/>
  <w15:docId w15:val="{AE2926AF-A68F-4AF0-9C41-B1226519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709"/>
      <w:jc w:val="both"/>
    </w:pPr>
    <w:rPr>
      <w:sz w:val="24"/>
      <w:szCs w:val="24"/>
    </w:rPr>
  </w:style>
  <w:style w:type="paragraph" w:styleId="1">
    <w:name w:val="heading 1"/>
    <w:basedOn w:val="a0"/>
    <w:next w:val="a0"/>
    <w:link w:val="10"/>
    <w:uiPriority w:val="99"/>
    <w:qFormat/>
    <w:pPr>
      <w:keepNext/>
      <w:pageBreakBefore/>
      <w:spacing w:before="240" w:after="60" w:line="312" w:lineRule="auto"/>
      <w:ind w:firstLine="0"/>
      <w:jc w:val="center"/>
      <w:outlineLvl w:val="0"/>
    </w:pPr>
    <w:rPr>
      <w:rFonts w:ascii="Arial" w:hAnsi="Arial"/>
      <w:b/>
      <w:caps/>
      <w:kern w:val="28"/>
      <w:sz w:val="28"/>
      <w:szCs w:val="20"/>
    </w:rPr>
  </w:style>
  <w:style w:type="paragraph" w:styleId="2">
    <w:name w:val="heading 2"/>
    <w:basedOn w:val="a0"/>
    <w:next w:val="a0"/>
    <w:link w:val="20"/>
    <w:uiPriority w:val="99"/>
    <w:qFormat/>
    <w:pPr>
      <w:keepNext/>
      <w:spacing w:before="240" w:after="60" w:line="312" w:lineRule="auto"/>
      <w:ind w:firstLine="0"/>
      <w:jc w:val="center"/>
      <w:outlineLvl w:val="1"/>
    </w:pPr>
    <w:rPr>
      <w:rFonts w:ascii="Arial" w:hAnsi="Arial"/>
      <w:b/>
      <w:i/>
      <w:smallCaps/>
      <w:sz w:val="28"/>
      <w:szCs w:val="20"/>
    </w:rPr>
  </w:style>
  <w:style w:type="paragraph" w:styleId="3">
    <w:name w:val="heading 3"/>
    <w:basedOn w:val="a0"/>
    <w:next w:val="a0"/>
    <w:link w:val="30"/>
    <w:uiPriority w:val="99"/>
    <w:qFormat/>
    <w:pPr>
      <w:keepNext/>
      <w:numPr>
        <w:ilvl w:val="2"/>
        <w:numId w:val="1"/>
      </w:numPr>
      <w:spacing w:before="240" w:after="60" w:line="312" w:lineRule="auto"/>
      <w:jc w:val="center"/>
      <w:outlineLvl w:val="2"/>
    </w:pPr>
    <w:rPr>
      <w:rFonts w:ascii="Arial" w:hAnsi="Arial"/>
      <w:i/>
      <w:smallCaps/>
      <w:sz w:val="28"/>
      <w:szCs w:val="20"/>
    </w:rPr>
  </w:style>
  <w:style w:type="paragraph" w:styleId="4">
    <w:name w:val="heading 4"/>
    <w:basedOn w:val="a0"/>
    <w:next w:val="a0"/>
    <w:link w:val="40"/>
    <w:uiPriority w:val="99"/>
    <w:qFormat/>
    <w:pPr>
      <w:keepNext/>
      <w:numPr>
        <w:ilvl w:val="3"/>
        <w:numId w:val="1"/>
      </w:numPr>
      <w:spacing w:before="240" w:after="60" w:line="312" w:lineRule="auto"/>
      <w:jc w:val="center"/>
      <w:outlineLvl w:val="3"/>
    </w:pPr>
    <w:rPr>
      <w:b/>
      <w:sz w:val="28"/>
      <w:szCs w:val="20"/>
    </w:rPr>
  </w:style>
  <w:style w:type="paragraph" w:styleId="5">
    <w:name w:val="heading 5"/>
    <w:basedOn w:val="a0"/>
    <w:next w:val="a0"/>
    <w:link w:val="50"/>
    <w:uiPriority w:val="99"/>
    <w:qFormat/>
    <w:pPr>
      <w:numPr>
        <w:ilvl w:val="4"/>
        <w:numId w:val="1"/>
      </w:numPr>
      <w:spacing w:before="240" w:after="60" w:line="312" w:lineRule="auto"/>
      <w:jc w:val="center"/>
      <w:outlineLvl w:val="4"/>
    </w:pPr>
    <w:rPr>
      <w:sz w:val="22"/>
      <w:szCs w:val="20"/>
    </w:rPr>
  </w:style>
  <w:style w:type="paragraph" w:styleId="6">
    <w:name w:val="heading 6"/>
    <w:basedOn w:val="a0"/>
    <w:next w:val="a0"/>
    <w:link w:val="60"/>
    <w:uiPriority w:val="99"/>
    <w:qFormat/>
    <w:pPr>
      <w:numPr>
        <w:ilvl w:val="5"/>
        <w:numId w:val="1"/>
      </w:numPr>
      <w:spacing w:before="240" w:after="60" w:line="312" w:lineRule="auto"/>
      <w:outlineLvl w:val="5"/>
    </w:pPr>
    <w:rPr>
      <w:i/>
      <w:sz w:val="22"/>
      <w:szCs w:val="20"/>
    </w:rPr>
  </w:style>
  <w:style w:type="paragraph" w:styleId="7">
    <w:name w:val="heading 7"/>
    <w:basedOn w:val="a0"/>
    <w:next w:val="a0"/>
    <w:link w:val="70"/>
    <w:uiPriority w:val="99"/>
    <w:qFormat/>
    <w:pPr>
      <w:numPr>
        <w:ilvl w:val="6"/>
        <w:numId w:val="1"/>
      </w:numPr>
      <w:spacing w:before="240" w:after="60" w:line="312" w:lineRule="auto"/>
      <w:outlineLvl w:val="6"/>
    </w:pPr>
    <w:rPr>
      <w:rFonts w:ascii="Arial" w:hAnsi="Arial"/>
      <w:sz w:val="20"/>
      <w:szCs w:val="20"/>
    </w:rPr>
  </w:style>
  <w:style w:type="paragraph" w:styleId="8">
    <w:name w:val="heading 8"/>
    <w:basedOn w:val="a0"/>
    <w:next w:val="a0"/>
    <w:link w:val="80"/>
    <w:uiPriority w:val="99"/>
    <w:qFormat/>
    <w:pPr>
      <w:numPr>
        <w:ilvl w:val="7"/>
        <w:numId w:val="1"/>
      </w:numPr>
      <w:spacing w:before="240" w:after="60" w:line="312" w:lineRule="auto"/>
      <w:outlineLvl w:val="7"/>
    </w:pPr>
    <w:rPr>
      <w:rFonts w:ascii="Arial" w:hAnsi="Arial"/>
      <w:i/>
      <w:sz w:val="20"/>
      <w:szCs w:val="20"/>
    </w:rPr>
  </w:style>
  <w:style w:type="paragraph" w:styleId="9">
    <w:name w:val="heading 9"/>
    <w:basedOn w:val="a0"/>
    <w:next w:val="a0"/>
    <w:link w:val="90"/>
    <w:uiPriority w:val="99"/>
    <w:qFormat/>
    <w:pPr>
      <w:numPr>
        <w:ilvl w:val="8"/>
        <w:numId w:val="1"/>
      </w:numPr>
      <w:spacing w:before="240" w:after="60" w:line="312" w:lineRule="auto"/>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customStyle="1" w:styleId="a">
    <w:name w:val="Заголовок для таблицы"/>
    <w:basedOn w:val="a4"/>
    <w:next w:val="a0"/>
    <w:uiPriority w:val="99"/>
    <w:pPr>
      <w:numPr>
        <w:numId w:val="2"/>
      </w:numPr>
      <w:tabs>
        <w:tab w:val="right" w:pos="0"/>
      </w:tabs>
      <w:spacing w:before="0" w:after="0"/>
      <w:ind w:firstLine="0"/>
      <w:jc w:val="right"/>
    </w:pPr>
    <w:rPr>
      <w:b w:val="0"/>
    </w:rPr>
  </w:style>
  <w:style w:type="paragraph" w:styleId="a4">
    <w:name w:val="caption"/>
    <w:basedOn w:val="a0"/>
    <w:next w:val="a0"/>
    <w:uiPriority w:val="99"/>
    <w:qFormat/>
    <w:pPr>
      <w:spacing w:before="120" w:after="120" w:line="312" w:lineRule="auto"/>
      <w:ind w:firstLine="720"/>
    </w:pPr>
    <w:rPr>
      <w:b/>
      <w:sz w:val="28"/>
      <w:szCs w:val="20"/>
    </w:rPr>
  </w:style>
  <w:style w:type="character" w:styleId="a5">
    <w:name w:val="Hyperlink"/>
    <w:uiPriority w:val="99"/>
    <w:rPr>
      <w:rFonts w:cs="Times New Roman"/>
      <w:color w:val="0000FF"/>
      <w:u w:val="single"/>
    </w:rPr>
  </w:style>
  <w:style w:type="paragraph" w:styleId="11">
    <w:name w:val="toc 1"/>
    <w:basedOn w:val="a0"/>
    <w:next w:val="a0"/>
    <w:autoRedefine/>
    <w:uiPriority w:val="99"/>
    <w:semiHidden/>
    <w:pPr>
      <w:spacing w:before="120"/>
      <w:jc w:val="left"/>
    </w:pPr>
    <w:rPr>
      <w:b/>
      <w:bCs/>
      <w:i/>
      <w:iCs/>
      <w:szCs w:val="28"/>
    </w:rPr>
  </w:style>
  <w:style w:type="paragraph" w:styleId="a6">
    <w:name w:val="Body Text"/>
    <w:basedOn w:val="a0"/>
    <w:link w:val="a7"/>
    <w:uiPriority w:val="99"/>
    <w:pPr>
      <w:ind w:firstLine="0"/>
      <w:jc w:val="left"/>
    </w:pPr>
    <w:rPr>
      <w:sz w:val="28"/>
    </w:rPr>
  </w:style>
  <w:style w:type="character" w:customStyle="1" w:styleId="a7">
    <w:name w:val="Основной текст Знак"/>
    <w:link w:val="a6"/>
    <w:uiPriority w:val="99"/>
    <w:semiHidden/>
    <w:locked/>
    <w:rPr>
      <w:rFonts w:cs="Times New Roman"/>
      <w:sz w:val="24"/>
      <w:szCs w:val="24"/>
    </w:rPr>
  </w:style>
  <w:style w:type="paragraph" w:styleId="a8">
    <w:name w:val="Body Text Indent"/>
    <w:basedOn w:val="a0"/>
    <w:link w:val="a9"/>
    <w:uiPriority w:val="99"/>
    <w:pPr>
      <w:spacing w:line="360" w:lineRule="auto"/>
      <w:jc w:val="left"/>
    </w:pPr>
    <w:rPr>
      <w:sz w:val="28"/>
    </w:rPr>
  </w:style>
  <w:style w:type="character" w:customStyle="1" w:styleId="a9">
    <w:name w:val="Основной текст с отступом Знак"/>
    <w:link w:val="a8"/>
    <w:uiPriority w:val="99"/>
    <w:semiHidden/>
    <w:locked/>
    <w:rPr>
      <w:rFonts w:cs="Times New Roman"/>
      <w:sz w:val="24"/>
      <w:szCs w:val="24"/>
    </w:rPr>
  </w:style>
  <w:style w:type="paragraph" w:customStyle="1" w:styleId="aa">
    <w:name w:val="Таблица"/>
    <w:basedOn w:val="a0"/>
    <w:uiPriority w:val="99"/>
    <w:pPr>
      <w:spacing w:line="312" w:lineRule="auto"/>
      <w:ind w:firstLine="0"/>
      <w:jc w:val="center"/>
    </w:pPr>
    <w:rPr>
      <w:i/>
      <w:szCs w:val="20"/>
    </w:rPr>
  </w:style>
  <w:style w:type="paragraph" w:styleId="31">
    <w:name w:val="Body Text Indent 3"/>
    <w:basedOn w:val="a0"/>
    <w:link w:val="32"/>
    <w:uiPriority w:val="99"/>
    <w:pPr>
      <w:ind w:firstLine="360"/>
      <w:jc w:val="left"/>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ab">
    <w:name w:val="Формула"/>
    <w:basedOn w:val="a0"/>
    <w:uiPriority w:val="99"/>
    <w:pPr>
      <w:tabs>
        <w:tab w:val="center" w:pos="4820"/>
        <w:tab w:val="right" w:pos="9923"/>
      </w:tabs>
      <w:spacing w:line="312" w:lineRule="auto"/>
      <w:ind w:firstLine="0"/>
    </w:pPr>
    <w:rPr>
      <w:sz w:val="28"/>
      <w:szCs w:val="20"/>
    </w:rPr>
  </w:style>
  <w:style w:type="paragraph" w:styleId="21">
    <w:name w:val="Body Text 2"/>
    <w:basedOn w:val="a0"/>
    <w:link w:val="22"/>
    <w:uiPriority w:val="99"/>
    <w:pPr>
      <w:ind w:firstLine="0"/>
      <w:jc w:val="center"/>
    </w:pPr>
    <w:rPr>
      <w:b/>
      <w:sz w:val="28"/>
      <w:szCs w:val="20"/>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0"/>
    <w:link w:val="24"/>
    <w:uiPriority w:val="99"/>
    <w:pPr>
      <w:spacing w:line="312" w:lineRule="auto"/>
      <w:ind w:firstLine="284"/>
    </w:pPr>
    <w:rPr>
      <w:sz w:val="28"/>
      <w:szCs w:val="20"/>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3">
    <w:name w:val="Body Text 3"/>
    <w:basedOn w:val="a0"/>
    <w:link w:val="34"/>
    <w:uiPriority w:val="99"/>
    <w:pPr>
      <w:spacing w:line="312" w:lineRule="auto"/>
      <w:ind w:firstLine="0"/>
    </w:pPr>
    <w:rPr>
      <w:szCs w:val="20"/>
    </w:rPr>
  </w:style>
  <w:style w:type="character" w:customStyle="1" w:styleId="34">
    <w:name w:val="Основной текст 3 Знак"/>
    <w:link w:val="33"/>
    <w:uiPriority w:val="99"/>
    <w:semiHidden/>
    <w:locked/>
    <w:rPr>
      <w:rFonts w:cs="Times New Roman"/>
      <w:sz w:val="16"/>
      <w:szCs w:val="16"/>
    </w:rPr>
  </w:style>
  <w:style w:type="paragraph" w:customStyle="1" w:styleId="ac">
    <w:name w:val="Неразрывный основной текст"/>
    <w:basedOn w:val="a6"/>
    <w:uiPriority w:val="99"/>
    <w:pPr>
      <w:keepNext/>
      <w:spacing w:after="240" w:line="240" w:lineRule="atLeast"/>
      <w:ind w:firstLine="360"/>
      <w:jc w:val="both"/>
    </w:pPr>
    <w:rPr>
      <w:rFonts w:ascii="Garamond" w:hAnsi="Garamond"/>
      <w:sz w:val="22"/>
      <w:szCs w:val="22"/>
      <w:lang w:eastAsia="en-US"/>
    </w:rPr>
  </w:style>
  <w:style w:type="paragraph" w:styleId="25">
    <w:name w:val="toc 2"/>
    <w:basedOn w:val="a0"/>
    <w:next w:val="a0"/>
    <w:autoRedefine/>
    <w:uiPriority w:val="99"/>
    <w:semiHidden/>
    <w:pPr>
      <w:spacing w:before="120"/>
      <w:ind w:left="240"/>
      <w:jc w:val="left"/>
    </w:pPr>
    <w:rPr>
      <w:b/>
      <w:bCs/>
      <w:szCs w:val="26"/>
    </w:rPr>
  </w:style>
  <w:style w:type="paragraph" w:styleId="35">
    <w:name w:val="toc 3"/>
    <w:basedOn w:val="a0"/>
    <w:next w:val="a0"/>
    <w:autoRedefine/>
    <w:uiPriority w:val="99"/>
    <w:semiHidden/>
    <w:pPr>
      <w:ind w:left="480"/>
      <w:jc w:val="left"/>
    </w:pPr>
  </w:style>
  <w:style w:type="paragraph" w:styleId="41">
    <w:name w:val="toc 4"/>
    <w:basedOn w:val="a0"/>
    <w:next w:val="a0"/>
    <w:autoRedefine/>
    <w:uiPriority w:val="99"/>
    <w:semiHidden/>
    <w:pPr>
      <w:ind w:left="720"/>
      <w:jc w:val="left"/>
    </w:pPr>
  </w:style>
  <w:style w:type="paragraph" w:styleId="51">
    <w:name w:val="toc 5"/>
    <w:basedOn w:val="a0"/>
    <w:next w:val="a0"/>
    <w:autoRedefine/>
    <w:uiPriority w:val="99"/>
    <w:semiHidden/>
    <w:pPr>
      <w:ind w:left="960"/>
      <w:jc w:val="left"/>
    </w:pPr>
  </w:style>
  <w:style w:type="paragraph" w:styleId="61">
    <w:name w:val="toc 6"/>
    <w:basedOn w:val="a0"/>
    <w:next w:val="a0"/>
    <w:autoRedefine/>
    <w:uiPriority w:val="99"/>
    <w:semiHidden/>
    <w:pPr>
      <w:ind w:left="1200"/>
      <w:jc w:val="left"/>
    </w:pPr>
  </w:style>
  <w:style w:type="paragraph" w:styleId="71">
    <w:name w:val="toc 7"/>
    <w:basedOn w:val="a0"/>
    <w:next w:val="a0"/>
    <w:autoRedefine/>
    <w:uiPriority w:val="99"/>
    <w:semiHidden/>
    <w:pPr>
      <w:ind w:left="1440"/>
      <w:jc w:val="left"/>
    </w:pPr>
  </w:style>
  <w:style w:type="paragraph" w:styleId="81">
    <w:name w:val="toc 8"/>
    <w:basedOn w:val="a0"/>
    <w:next w:val="a0"/>
    <w:autoRedefine/>
    <w:uiPriority w:val="99"/>
    <w:semiHidden/>
    <w:pPr>
      <w:ind w:left="1680"/>
      <w:jc w:val="left"/>
    </w:pPr>
  </w:style>
  <w:style w:type="paragraph" w:styleId="91">
    <w:name w:val="toc 9"/>
    <w:basedOn w:val="a0"/>
    <w:next w:val="a0"/>
    <w:autoRedefine/>
    <w:uiPriority w:val="99"/>
    <w:semiHidden/>
    <w:pPr>
      <w:ind w:left="1920"/>
      <w:jc w:val="left"/>
    </w:pPr>
  </w:style>
  <w:style w:type="paragraph" w:styleId="ad">
    <w:name w:val="footer"/>
    <w:basedOn w:val="a0"/>
    <w:link w:val="ae"/>
    <w:uiPriority w:val="99"/>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 w:type="character" w:styleId="af">
    <w:name w:val="page number"/>
    <w:uiPriority w:val="99"/>
    <w:rPr>
      <w:rFonts w:cs="Times New Roman"/>
    </w:rPr>
  </w:style>
  <w:style w:type="paragraph" w:customStyle="1" w:styleId="26">
    <w:name w:val="Стиль 2"/>
    <w:basedOn w:val="aa"/>
    <w:uiPriority w:val="99"/>
    <w:rsid w:val="00DF0AE4"/>
    <w:pPr>
      <w:spacing w:line="360" w:lineRule="auto"/>
      <w:jc w:val="left"/>
    </w:pPr>
    <w:rPr>
      <w:i w:val="0"/>
      <w:sz w:val="20"/>
    </w:rPr>
  </w:style>
  <w:style w:type="paragraph" w:styleId="af0">
    <w:name w:val="header"/>
    <w:basedOn w:val="a0"/>
    <w:link w:val="af1"/>
    <w:uiPriority w:val="99"/>
    <w:rsid w:val="00DF0AE4"/>
    <w:pPr>
      <w:tabs>
        <w:tab w:val="center" w:pos="4677"/>
        <w:tab w:val="right" w:pos="9355"/>
      </w:tabs>
    </w:pPr>
  </w:style>
  <w:style w:type="character" w:customStyle="1" w:styleId="af1">
    <w:name w:val="Верхний колонтитул Знак"/>
    <w:link w:val="af0"/>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12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61" Type="http://schemas.openxmlformats.org/officeDocument/2006/relationships/image" Target="media/image55.wmf"/><Relationship Id="rId82" Type="http://schemas.openxmlformats.org/officeDocument/2006/relationships/image" Target="media/image7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7621</Words>
  <Characters>43442</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УГНТУ</Company>
  <LinksUpToDate>false</LinksUpToDate>
  <CharactersWithSpaces>50962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Эдик</dc:creator>
  <cp:keywords/>
  <dc:description/>
  <cp:lastModifiedBy>admin</cp:lastModifiedBy>
  <cp:revision>2</cp:revision>
  <cp:lastPrinted>2002-12-01T13:59:00Z</cp:lastPrinted>
  <dcterms:created xsi:type="dcterms:W3CDTF">2014-03-13T10:30:00Z</dcterms:created>
  <dcterms:modified xsi:type="dcterms:W3CDTF">2014-03-13T10:30:00Z</dcterms:modified>
</cp:coreProperties>
</file>