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44B" w:rsidRPr="004A3E54" w:rsidRDefault="008C744B" w:rsidP="004A3E54">
      <w:pPr>
        <w:widowControl w:val="0"/>
        <w:spacing w:line="360" w:lineRule="auto"/>
        <w:jc w:val="center"/>
        <w:rPr>
          <w:sz w:val="28"/>
          <w:szCs w:val="28"/>
        </w:rPr>
      </w:pPr>
      <w:r w:rsidRPr="004A3E54">
        <w:rPr>
          <w:sz w:val="28"/>
          <w:szCs w:val="28"/>
        </w:rPr>
        <w:t>Министерство образования и науки Российской Федерации</w:t>
      </w:r>
    </w:p>
    <w:p w:rsidR="008C744B" w:rsidRPr="004A3E54" w:rsidRDefault="008C744B" w:rsidP="004A3E54">
      <w:pPr>
        <w:widowControl w:val="0"/>
        <w:spacing w:line="360" w:lineRule="auto"/>
        <w:jc w:val="center"/>
        <w:rPr>
          <w:sz w:val="28"/>
          <w:szCs w:val="28"/>
        </w:rPr>
      </w:pPr>
      <w:r w:rsidRPr="004A3E54">
        <w:rPr>
          <w:sz w:val="28"/>
          <w:szCs w:val="28"/>
        </w:rPr>
        <w:t>Башкирский Государственный Университет</w:t>
      </w:r>
    </w:p>
    <w:p w:rsidR="008C744B" w:rsidRPr="004A3E54" w:rsidRDefault="008C744B" w:rsidP="004A3E54">
      <w:pPr>
        <w:widowControl w:val="0"/>
        <w:spacing w:line="360" w:lineRule="auto"/>
        <w:jc w:val="center"/>
        <w:rPr>
          <w:sz w:val="28"/>
          <w:szCs w:val="28"/>
        </w:rPr>
      </w:pPr>
      <w:r w:rsidRPr="004A3E54">
        <w:rPr>
          <w:sz w:val="28"/>
          <w:szCs w:val="28"/>
        </w:rPr>
        <w:t>Факультет Философии и социологии</w:t>
      </w:r>
    </w:p>
    <w:p w:rsidR="008C744B" w:rsidRPr="004A3E54" w:rsidRDefault="008C744B" w:rsidP="004A3E54">
      <w:pPr>
        <w:widowControl w:val="0"/>
        <w:spacing w:line="360" w:lineRule="auto"/>
        <w:jc w:val="center"/>
        <w:rPr>
          <w:sz w:val="28"/>
          <w:szCs w:val="28"/>
        </w:rPr>
      </w:pPr>
      <w:r w:rsidRPr="004A3E54">
        <w:rPr>
          <w:sz w:val="28"/>
          <w:szCs w:val="28"/>
        </w:rPr>
        <w:t>Кафедра Связи с общественностью</w:t>
      </w:r>
    </w:p>
    <w:p w:rsidR="008C744B" w:rsidRPr="004A3E54" w:rsidRDefault="008C744B" w:rsidP="004A3E54">
      <w:pPr>
        <w:widowControl w:val="0"/>
        <w:spacing w:line="360" w:lineRule="auto"/>
        <w:jc w:val="center"/>
        <w:rPr>
          <w:sz w:val="28"/>
          <w:szCs w:val="28"/>
        </w:rPr>
      </w:pPr>
    </w:p>
    <w:p w:rsidR="008C744B" w:rsidRPr="004A3E54" w:rsidRDefault="008C744B" w:rsidP="004A3E54">
      <w:pPr>
        <w:widowControl w:val="0"/>
        <w:spacing w:line="360" w:lineRule="auto"/>
        <w:jc w:val="center"/>
        <w:rPr>
          <w:sz w:val="28"/>
          <w:szCs w:val="28"/>
        </w:rPr>
      </w:pPr>
    </w:p>
    <w:p w:rsidR="008C744B" w:rsidRPr="004A3E54" w:rsidRDefault="008C744B" w:rsidP="004A3E54">
      <w:pPr>
        <w:widowControl w:val="0"/>
        <w:spacing w:line="360" w:lineRule="auto"/>
        <w:jc w:val="center"/>
        <w:rPr>
          <w:sz w:val="28"/>
          <w:szCs w:val="28"/>
        </w:rPr>
      </w:pPr>
    </w:p>
    <w:p w:rsidR="008C744B" w:rsidRPr="004A3E54" w:rsidRDefault="008C744B" w:rsidP="004A3E54">
      <w:pPr>
        <w:widowControl w:val="0"/>
        <w:spacing w:line="360" w:lineRule="auto"/>
        <w:jc w:val="center"/>
        <w:rPr>
          <w:sz w:val="28"/>
          <w:szCs w:val="28"/>
        </w:rPr>
      </w:pPr>
    </w:p>
    <w:p w:rsidR="008C744B" w:rsidRPr="004A3E54" w:rsidRDefault="008C744B" w:rsidP="004A3E54">
      <w:pPr>
        <w:widowControl w:val="0"/>
        <w:spacing w:line="360" w:lineRule="auto"/>
        <w:jc w:val="center"/>
        <w:rPr>
          <w:sz w:val="28"/>
          <w:szCs w:val="28"/>
        </w:rPr>
      </w:pPr>
    </w:p>
    <w:p w:rsidR="008C744B" w:rsidRPr="004A3E54" w:rsidRDefault="008C744B" w:rsidP="004A3E54">
      <w:pPr>
        <w:widowControl w:val="0"/>
        <w:spacing w:line="360" w:lineRule="auto"/>
        <w:jc w:val="center"/>
        <w:rPr>
          <w:sz w:val="28"/>
          <w:szCs w:val="28"/>
        </w:rPr>
      </w:pPr>
    </w:p>
    <w:p w:rsidR="008C744B" w:rsidRPr="004A3E54" w:rsidRDefault="004A3E54" w:rsidP="004A3E54">
      <w:pPr>
        <w:widowControl w:val="0"/>
        <w:spacing w:line="360" w:lineRule="auto"/>
        <w:jc w:val="center"/>
        <w:rPr>
          <w:b/>
          <w:sz w:val="28"/>
          <w:szCs w:val="28"/>
        </w:rPr>
      </w:pPr>
      <w:r w:rsidRPr="004A3E54">
        <w:rPr>
          <w:b/>
          <w:sz w:val="28"/>
          <w:szCs w:val="28"/>
        </w:rPr>
        <w:t>ПРОЕКТ</w:t>
      </w:r>
    </w:p>
    <w:p w:rsidR="00966B56" w:rsidRPr="004A3E54" w:rsidRDefault="004A3E54" w:rsidP="004A3E54">
      <w:pPr>
        <w:widowControl w:val="0"/>
        <w:spacing w:line="360" w:lineRule="auto"/>
        <w:jc w:val="center"/>
        <w:rPr>
          <w:b/>
          <w:sz w:val="28"/>
          <w:szCs w:val="28"/>
        </w:rPr>
      </w:pPr>
      <w:r w:rsidRPr="004A3E54">
        <w:rPr>
          <w:b/>
          <w:sz w:val="28"/>
          <w:szCs w:val="28"/>
        </w:rPr>
        <w:t>«НАСИЛИЕ НА ТЕЛЕВИДЕНИИ: УГРОЗА ОБЩЕСТВУ ИЛИ ПРАВДА ЖИЗНИ?»</w:t>
      </w:r>
    </w:p>
    <w:p w:rsidR="00966B56" w:rsidRPr="004A3E54" w:rsidRDefault="00966B56" w:rsidP="004A3E54">
      <w:pPr>
        <w:widowControl w:val="0"/>
        <w:spacing w:line="360" w:lineRule="auto"/>
        <w:jc w:val="center"/>
        <w:rPr>
          <w:sz w:val="28"/>
          <w:szCs w:val="28"/>
        </w:rPr>
      </w:pPr>
    </w:p>
    <w:p w:rsidR="00966B56" w:rsidRPr="004A3E54" w:rsidRDefault="00966B56" w:rsidP="004A3E54">
      <w:pPr>
        <w:widowControl w:val="0"/>
        <w:spacing w:line="360" w:lineRule="auto"/>
        <w:jc w:val="center"/>
        <w:rPr>
          <w:sz w:val="28"/>
          <w:szCs w:val="28"/>
        </w:rPr>
      </w:pPr>
    </w:p>
    <w:p w:rsidR="00966B56" w:rsidRPr="004A3E54" w:rsidRDefault="00966B56" w:rsidP="004A3E54">
      <w:pPr>
        <w:widowControl w:val="0"/>
        <w:spacing w:line="360" w:lineRule="auto"/>
        <w:jc w:val="center"/>
        <w:rPr>
          <w:sz w:val="28"/>
          <w:szCs w:val="28"/>
        </w:rPr>
      </w:pPr>
    </w:p>
    <w:p w:rsidR="00966B56" w:rsidRDefault="00966B56" w:rsidP="004A3E54">
      <w:pPr>
        <w:widowControl w:val="0"/>
        <w:spacing w:line="360" w:lineRule="auto"/>
        <w:jc w:val="center"/>
        <w:rPr>
          <w:sz w:val="28"/>
          <w:szCs w:val="28"/>
        </w:rPr>
      </w:pPr>
    </w:p>
    <w:p w:rsidR="004A3E54" w:rsidRPr="004A3E54" w:rsidRDefault="004A3E54" w:rsidP="004A3E54">
      <w:pPr>
        <w:widowControl w:val="0"/>
        <w:spacing w:line="360" w:lineRule="auto"/>
        <w:jc w:val="center"/>
        <w:rPr>
          <w:sz w:val="28"/>
          <w:szCs w:val="28"/>
        </w:rPr>
      </w:pPr>
    </w:p>
    <w:p w:rsidR="00966B56" w:rsidRPr="004A3E54" w:rsidRDefault="00CE0BEB" w:rsidP="004A3E54">
      <w:pPr>
        <w:widowControl w:val="0"/>
        <w:spacing w:line="360" w:lineRule="auto"/>
        <w:jc w:val="right"/>
        <w:rPr>
          <w:sz w:val="28"/>
          <w:szCs w:val="28"/>
        </w:rPr>
      </w:pPr>
      <w:r w:rsidRPr="004A3E54">
        <w:rPr>
          <w:sz w:val="28"/>
          <w:szCs w:val="28"/>
        </w:rPr>
        <w:t>Выполнила: Ильинская М.И.</w:t>
      </w:r>
    </w:p>
    <w:p w:rsidR="007E724D" w:rsidRPr="004A3E54" w:rsidRDefault="007E724D" w:rsidP="004A3E54">
      <w:pPr>
        <w:widowControl w:val="0"/>
        <w:spacing w:line="360" w:lineRule="auto"/>
        <w:jc w:val="right"/>
        <w:rPr>
          <w:sz w:val="28"/>
          <w:szCs w:val="28"/>
        </w:rPr>
      </w:pPr>
      <w:r w:rsidRPr="004A3E54">
        <w:rPr>
          <w:sz w:val="28"/>
          <w:szCs w:val="28"/>
        </w:rPr>
        <w:t>студентка гр. 3.5 СО</w:t>
      </w:r>
    </w:p>
    <w:p w:rsidR="00CE0BEB" w:rsidRPr="004A3E54" w:rsidRDefault="00CE0BEB" w:rsidP="004A3E54">
      <w:pPr>
        <w:widowControl w:val="0"/>
        <w:spacing w:line="360" w:lineRule="auto"/>
        <w:jc w:val="right"/>
        <w:rPr>
          <w:sz w:val="28"/>
          <w:szCs w:val="28"/>
        </w:rPr>
      </w:pPr>
      <w:r w:rsidRPr="004A3E54">
        <w:rPr>
          <w:sz w:val="28"/>
          <w:szCs w:val="28"/>
        </w:rPr>
        <w:t>Проверила: Абдуллина М.А.</w:t>
      </w:r>
    </w:p>
    <w:p w:rsidR="00CE0BEB" w:rsidRPr="004A3E54" w:rsidRDefault="00CE0BEB" w:rsidP="004A3E54">
      <w:pPr>
        <w:widowControl w:val="0"/>
        <w:spacing w:line="360" w:lineRule="auto"/>
        <w:jc w:val="right"/>
        <w:rPr>
          <w:sz w:val="28"/>
          <w:szCs w:val="28"/>
        </w:rPr>
      </w:pPr>
      <w:r w:rsidRPr="004A3E54">
        <w:rPr>
          <w:sz w:val="28"/>
          <w:szCs w:val="28"/>
        </w:rPr>
        <w:t>доц. каф. общей психологии,</w:t>
      </w:r>
    </w:p>
    <w:p w:rsidR="00CE0BEB" w:rsidRPr="004A3E54" w:rsidRDefault="00CE0BEB" w:rsidP="004A3E54">
      <w:pPr>
        <w:widowControl w:val="0"/>
        <w:spacing w:line="360" w:lineRule="auto"/>
        <w:jc w:val="right"/>
        <w:rPr>
          <w:sz w:val="28"/>
          <w:szCs w:val="28"/>
        </w:rPr>
      </w:pPr>
      <w:r w:rsidRPr="004A3E54">
        <w:rPr>
          <w:sz w:val="28"/>
          <w:szCs w:val="28"/>
        </w:rPr>
        <w:t>факультета психологии</w:t>
      </w:r>
    </w:p>
    <w:p w:rsidR="00966B56" w:rsidRPr="004A3E54" w:rsidRDefault="00966B56" w:rsidP="004A3E54">
      <w:pPr>
        <w:widowControl w:val="0"/>
        <w:spacing w:line="360" w:lineRule="auto"/>
        <w:jc w:val="center"/>
        <w:rPr>
          <w:sz w:val="28"/>
          <w:szCs w:val="28"/>
        </w:rPr>
      </w:pPr>
    </w:p>
    <w:p w:rsidR="00966B56" w:rsidRPr="004A3E54" w:rsidRDefault="00966B56" w:rsidP="004A3E54">
      <w:pPr>
        <w:widowControl w:val="0"/>
        <w:spacing w:line="360" w:lineRule="auto"/>
        <w:jc w:val="center"/>
        <w:rPr>
          <w:sz w:val="28"/>
          <w:szCs w:val="28"/>
        </w:rPr>
      </w:pPr>
    </w:p>
    <w:p w:rsidR="00966B56" w:rsidRPr="004A3E54" w:rsidRDefault="00966B56" w:rsidP="004A3E54">
      <w:pPr>
        <w:widowControl w:val="0"/>
        <w:spacing w:line="360" w:lineRule="auto"/>
        <w:jc w:val="center"/>
        <w:rPr>
          <w:sz w:val="28"/>
          <w:szCs w:val="28"/>
        </w:rPr>
      </w:pPr>
    </w:p>
    <w:p w:rsidR="00966B56" w:rsidRPr="004A3E54" w:rsidRDefault="00966B56" w:rsidP="004A3E54">
      <w:pPr>
        <w:widowControl w:val="0"/>
        <w:spacing w:line="360" w:lineRule="auto"/>
        <w:jc w:val="center"/>
        <w:rPr>
          <w:sz w:val="28"/>
          <w:szCs w:val="28"/>
        </w:rPr>
      </w:pPr>
    </w:p>
    <w:p w:rsidR="00966B56" w:rsidRPr="004A3E54" w:rsidRDefault="00966B56" w:rsidP="004A3E54">
      <w:pPr>
        <w:widowControl w:val="0"/>
        <w:spacing w:line="360" w:lineRule="auto"/>
        <w:jc w:val="center"/>
        <w:rPr>
          <w:sz w:val="28"/>
          <w:szCs w:val="28"/>
        </w:rPr>
      </w:pPr>
    </w:p>
    <w:p w:rsidR="00966B56" w:rsidRPr="004A3E54" w:rsidRDefault="00966B56" w:rsidP="004A3E54">
      <w:pPr>
        <w:widowControl w:val="0"/>
        <w:spacing w:line="360" w:lineRule="auto"/>
        <w:jc w:val="center"/>
        <w:rPr>
          <w:sz w:val="28"/>
          <w:szCs w:val="28"/>
        </w:rPr>
      </w:pPr>
      <w:r w:rsidRPr="004A3E54">
        <w:rPr>
          <w:sz w:val="28"/>
          <w:szCs w:val="28"/>
        </w:rPr>
        <w:t>Уфа</w:t>
      </w:r>
    </w:p>
    <w:p w:rsidR="002A13E9" w:rsidRPr="004A3E54" w:rsidRDefault="00966B56" w:rsidP="004A3E54">
      <w:pPr>
        <w:widowControl w:val="0"/>
        <w:spacing w:line="360" w:lineRule="auto"/>
        <w:jc w:val="center"/>
        <w:rPr>
          <w:sz w:val="28"/>
          <w:szCs w:val="28"/>
        </w:rPr>
      </w:pPr>
      <w:r w:rsidRPr="004A3E54">
        <w:rPr>
          <w:sz w:val="28"/>
          <w:szCs w:val="28"/>
        </w:rPr>
        <w:t>2010</w:t>
      </w:r>
    </w:p>
    <w:p w:rsidR="002536D7" w:rsidRPr="004A3E54" w:rsidRDefault="004A3E54" w:rsidP="004A3E54">
      <w:pPr>
        <w:widowControl w:val="0"/>
        <w:spacing w:line="360" w:lineRule="auto"/>
        <w:ind w:firstLine="709"/>
        <w:jc w:val="both"/>
        <w:rPr>
          <w:sz w:val="28"/>
          <w:szCs w:val="28"/>
        </w:rPr>
      </w:pPr>
      <w:r>
        <w:rPr>
          <w:b/>
          <w:i/>
          <w:sz w:val="28"/>
          <w:szCs w:val="28"/>
        </w:rPr>
        <w:br w:type="page"/>
      </w:r>
      <w:r w:rsidR="00481930" w:rsidRPr="004A3E54">
        <w:rPr>
          <w:b/>
          <w:i/>
          <w:sz w:val="28"/>
          <w:szCs w:val="28"/>
        </w:rPr>
        <w:t>ОБЩАЯ ХАРАКТЕРИСТИКА РАБОТЫ</w:t>
      </w:r>
    </w:p>
    <w:p w:rsidR="004A3E54" w:rsidRDefault="004A3E54" w:rsidP="004A3E54">
      <w:pPr>
        <w:pStyle w:val="2"/>
      </w:pPr>
    </w:p>
    <w:p w:rsidR="0059295A" w:rsidRPr="004A3E54" w:rsidRDefault="004A3E54" w:rsidP="004A3E54">
      <w:pPr>
        <w:pStyle w:val="2"/>
      </w:pPr>
      <w:r w:rsidRPr="004A3E54">
        <w:t>Актуальность темы исследования</w:t>
      </w:r>
    </w:p>
    <w:p w:rsidR="0059295A" w:rsidRPr="004A3E54" w:rsidRDefault="0059295A" w:rsidP="004A3E54">
      <w:pPr>
        <w:widowControl w:val="0"/>
        <w:spacing w:line="360" w:lineRule="auto"/>
        <w:ind w:firstLine="709"/>
        <w:jc w:val="both"/>
        <w:rPr>
          <w:sz w:val="28"/>
          <w:szCs w:val="28"/>
        </w:rPr>
      </w:pPr>
      <w:r w:rsidRPr="004A3E54">
        <w:rPr>
          <w:sz w:val="28"/>
          <w:szCs w:val="28"/>
        </w:rPr>
        <w:t>Актуальность данного исследования определяется необходимостью введения дополнительных ограничений на пропаганду секса и насилия.</w:t>
      </w:r>
    </w:p>
    <w:p w:rsidR="004A3E54" w:rsidRDefault="0059295A" w:rsidP="004A3E54">
      <w:pPr>
        <w:widowControl w:val="0"/>
        <w:spacing w:line="360" w:lineRule="auto"/>
        <w:ind w:firstLine="709"/>
        <w:jc w:val="both"/>
        <w:rPr>
          <w:sz w:val="28"/>
          <w:szCs w:val="28"/>
        </w:rPr>
      </w:pPr>
      <w:r w:rsidRPr="004A3E54">
        <w:rPr>
          <w:sz w:val="28"/>
          <w:szCs w:val="28"/>
        </w:rPr>
        <w:t>В настоящее время на телевидении транслируется великое множество различных телепередач, рекламных роликов, фильмов и все они не обходят стороной (и даже не стараются!) насилие и секс. Сейчас это главная пища телезрителей. Наш телеэфир захлестнули «волны низкосортной продукции, жестокость, насилие похабщина». Многие политологи, исследователи в области печать и массовых коммуникаций, депутаты государственной думы, уже «забили тревогу» по поводу того что террор без телевидения не имеет смысла, и насилие на экране пора бы уже ограничить законом.</w:t>
      </w:r>
    </w:p>
    <w:p w:rsidR="004A3E54" w:rsidRDefault="0059295A" w:rsidP="004A3E54">
      <w:pPr>
        <w:widowControl w:val="0"/>
        <w:spacing w:line="360" w:lineRule="auto"/>
        <w:ind w:firstLine="709"/>
        <w:jc w:val="both"/>
        <w:rPr>
          <w:sz w:val="28"/>
          <w:szCs w:val="28"/>
        </w:rPr>
      </w:pPr>
      <w:r w:rsidRPr="004A3E54">
        <w:rPr>
          <w:sz w:val="28"/>
          <w:szCs w:val="28"/>
        </w:rPr>
        <w:t>Эта работа посвящена исследованию телевизионного эфира с целью выяснения общей оценки положения нравственности на телевидении. А также побуждению к действиям, регламентирующим трансляцию телевизионных передач и кинофильмов, содержащих сцены насилия, секса, а также нецензурные выражения.</w:t>
      </w:r>
    </w:p>
    <w:p w:rsidR="004A3E54" w:rsidRDefault="0059295A" w:rsidP="004A3E54">
      <w:pPr>
        <w:widowControl w:val="0"/>
        <w:spacing w:line="360" w:lineRule="auto"/>
        <w:ind w:firstLine="709"/>
        <w:jc w:val="both"/>
        <w:rPr>
          <w:sz w:val="28"/>
          <w:szCs w:val="28"/>
        </w:rPr>
      </w:pPr>
      <w:r w:rsidRPr="004A3E54">
        <w:rPr>
          <w:sz w:val="28"/>
          <w:szCs w:val="28"/>
        </w:rPr>
        <w:t xml:space="preserve">Телевидение оказывает гораздо большее </w:t>
      </w:r>
      <w:r w:rsidR="006A4411" w:rsidRPr="004A3E54">
        <w:rPr>
          <w:sz w:val="28"/>
          <w:szCs w:val="28"/>
        </w:rPr>
        <w:t>влияние на человеческую психику</w:t>
      </w:r>
      <w:r w:rsidRPr="004A3E54">
        <w:rPr>
          <w:sz w:val="28"/>
          <w:szCs w:val="28"/>
        </w:rPr>
        <w:t>, чем нам кажется. Дети в наше время воспитываются на боевиках и детективах, в также реалити-шоу, которые</w:t>
      </w:r>
      <w:r w:rsidR="004A3E54">
        <w:rPr>
          <w:sz w:val="28"/>
          <w:szCs w:val="28"/>
        </w:rPr>
        <w:t xml:space="preserve"> </w:t>
      </w:r>
      <w:r w:rsidRPr="004A3E54">
        <w:rPr>
          <w:sz w:val="28"/>
          <w:szCs w:val="28"/>
        </w:rPr>
        <w:t>цензура «обходит стороной». Что же мы можем получить от нашего будущего поколения?</w:t>
      </w:r>
    </w:p>
    <w:p w:rsidR="004A3E54" w:rsidRDefault="0059295A" w:rsidP="004A3E54">
      <w:pPr>
        <w:widowControl w:val="0"/>
        <w:spacing w:line="360" w:lineRule="auto"/>
        <w:ind w:firstLine="709"/>
        <w:jc w:val="both"/>
        <w:rPr>
          <w:sz w:val="28"/>
          <w:szCs w:val="28"/>
        </w:rPr>
      </w:pPr>
      <w:r w:rsidRPr="004A3E54">
        <w:rPr>
          <w:sz w:val="28"/>
          <w:szCs w:val="28"/>
        </w:rPr>
        <w:t>Было предпринято уже немало попыток сократить количество насилия</w:t>
      </w:r>
      <w:r w:rsidR="004A3E54">
        <w:rPr>
          <w:sz w:val="28"/>
          <w:szCs w:val="28"/>
        </w:rPr>
        <w:t xml:space="preserve"> </w:t>
      </w:r>
      <w:r w:rsidRPr="004A3E54">
        <w:rPr>
          <w:sz w:val="28"/>
          <w:szCs w:val="28"/>
        </w:rPr>
        <w:t>на российском телевидении. И всегда они были восприняты либо как попытка ущемления свободы слова, либо же просто отложены в рассмотрении на неопределенный срок. Кто-то просто посчитал что «под запрет попадают многие детские фильмы, а также фильмы о подвигах и мужестве наших соотечественников» если ввести ограничение о показе трупов людей в период с 7 до 22 часов. Это, считается, должно быть саморегулируемо. (Как фильм может называться детским, если в нем показаны кровопролитные убийства и трупы людей. Мы все говорим, что хотим воспитывать здоровое поколение. Но, ни о каком психическом здоровье не может идти и речи! Дети должны воспитываться в атмосфере доброты и любви, насмотреться на тяготы жизни они успеют.)</w:t>
      </w:r>
    </w:p>
    <w:p w:rsidR="004A3E54" w:rsidRDefault="0059295A" w:rsidP="004A3E54">
      <w:pPr>
        <w:widowControl w:val="0"/>
        <w:spacing w:line="360" w:lineRule="auto"/>
        <w:ind w:firstLine="709"/>
        <w:jc w:val="both"/>
        <w:rPr>
          <w:sz w:val="28"/>
          <w:szCs w:val="28"/>
        </w:rPr>
      </w:pPr>
      <w:r w:rsidRPr="004A3E54">
        <w:rPr>
          <w:sz w:val="28"/>
          <w:szCs w:val="28"/>
        </w:rPr>
        <w:t>Пропаганда насилия в фильмах и на телевидении, в компьютерных играх и современной музыке - главная причина всеобщего ожесточения нынешней молодежи. Однако, ввиду поголовного приобщения массового сознания к продукции именно такого характера, перспективы её запрета обречены на провал.</w:t>
      </w:r>
    </w:p>
    <w:p w:rsidR="004A3E54" w:rsidRDefault="0059295A" w:rsidP="004A3E54">
      <w:pPr>
        <w:widowControl w:val="0"/>
        <w:spacing w:line="360" w:lineRule="auto"/>
        <w:ind w:firstLine="709"/>
        <w:jc w:val="both"/>
        <w:rPr>
          <w:sz w:val="28"/>
          <w:szCs w:val="28"/>
        </w:rPr>
      </w:pPr>
      <w:r w:rsidRPr="004A3E54">
        <w:rPr>
          <w:sz w:val="28"/>
          <w:szCs w:val="28"/>
        </w:rPr>
        <w:t>Сегодня психологи и социологи всего мира бьют тревогу по поводу насилия в масс-медиа, изощренных убийствах на экране, кровавых компьютерных играх, цинизм которых превосходит все мыслимые и немыслимые нравственные барьеры. Не отстает и современная поп-музыка с её безумными текстами и соответствующей музыкой. Специалисты</w:t>
      </w:r>
      <w:r w:rsidR="004A3E54">
        <w:rPr>
          <w:sz w:val="28"/>
          <w:szCs w:val="28"/>
        </w:rPr>
        <w:t xml:space="preserve"> </w:t>
      </w:r>
      <w:r w:rsidRPr="004A3E54">
        <w:rPr>
          <w:sz w:val="28"/>
          <w:szCs w:val="28"/>
        </w:rPr>
        <w:t>до сих пор не могут дать точного ответа, как в действительности действует на психику человека изображение насилия: провоцирует ли оно подражание или же, напротив, вызывает неприятие агрессии. И есть ли в современном обществе тенденции, которые в будущем позволят снизить массовое тиражирование насилия и заставят человечество вернуться к пропаганде гуманистических ценностей.</w:t>
      </w:r>
    </w:p>
    <w:p w:rsidR="004A3E54" w:rsidRDefault="0059295A" w:rsidP="004A3E54">
      <w:pPr>
        <w:widowControl w:val="0"/>
        <w:spacing w:line="360" w:lineRule="auto"/>
        <w:ind w:firstLine="709"/>
        <w:jc w:val="both"/>
        <w:rPr>
          <w:sz w:val="28"/>
          <w:szCs w:val="28"/>
        </w:rPr>
      </w:pPr>
      <w:r w:rsidRPr="004A3E54">
        <w:rPr>
          <w:sz w:val="28"/>
          <w:szCs w:val="28"/>
        </w:rPr>
        <w:t>Многие специалисты сегодня сходятся во мнениях в том, что насилие виртуальное</w:t>
      </w:r>
      <w:r w:rsidR="004A3E54">
        <w:rPr>
          <w:sz w:val="28"/>
          <w:szCs w:val="28"/>
        </w:rPr>
        <w:t xml:space="preserve"> </w:t>
      </w:r>
      <w:r w:rsidRPr="004A3E54">
        <w:rPr>
          <w:sz w:val="28"/>
          <w:szCs w:val="28"/>
        </w:rPr>
        <w:t>способно вызвать насилие реальное. Как быть в этой ситуации? Очевидно, что с помощью простого запрета этой проблемы не разрешить, поскольку она давно уже имеет глобальный характер и вышла на межгосударственный уровень. Кроме того, именно запрет, как правило, и провоцирует повышенный интерес людей к теме.</w:t>
      </w:r>
    </w:p>
    <w:p w:rsidR="004A3E54" w:rsidRDefault="0059295A" w:rsidP="004A3E54">
      <w:pPr>
        <w:widowControl w:val="0"/>
        <w:spacing w:line="360" w:lineRule="auto"/>
        <w:ind w:firstLine="709"/>
        <w:jc w:val="both"/>
        <w:rPr>
          <w:sz w:val="28"/>
          <w:szCs w:val="28"/>
        </w:rPr>
      </w:pPr>
      <w:r w:rsidRPr="004A3E54">
        <w:rPr>
          <w:sz w:val="28"/>
          <w:szCs w:val="28"/>
        </w:rPr>
        <w:t>Главный «подозреваемый» сегодня, повинный в массовом крушении морально-нравственных общественных устоев - «индустрия развлечений». Кинофильмы, телесериалы, компьютерные игры, музыка и литература - культивирую в различных формах насилие, что быстро доходит до потребителя.</w:t>
      </w:r>
    </w:p>
    <w:p w:rsidR="0059295A" w:rsidRPr="004A3E54" w:rsidRDefault="0059295A" w:rsidP="004A3E54">
      <w:pPr>
        <w:widowControl w:val="0"/>
        <w:spacing w:line="360" w:lineRule="auto"/>
        <w:ind w:firstLine="709"/>
        <w:jc w:val="both"/>
        <w:rPr>
          <w:sz w:val="28"/>
          <w:szCs w:val="28"/>
        </w:rPr>
      </w:pPr>
      <w:r w:rsidRPr="004A3E54">
        <w:rPr>
          <w:sz w:val="28"/>
          <w:szCs w:val="28"/>
        </w:rPr>
        <w:t>В этой работе исследуются работы таких социологов как Дж. Кэнтор, Элиаса Канетти, Густава Лебона, мнения выдающихся исследователей в области телерадиовещания, таких как А. Чикирис и В. Бабурин, а также политологов, депутатов Государственной думы и исследование экспертной группы при Общественном комитете.</w:t>
      </w:r>
    </w:p>
    <w:p w:rsidR="004A3E54" w:rsidRDefault="004A3E54" w:rsidP="004A3E54">
      <w:pPr>
        <w:pStyle w:val="2"/>
      </w:pPr>
      <w:r w:rsidRPr="004A3E54">
        <w:t>Объект и предмет исследования</w:t>
      </w:r>
    </w:p>
    <w:p w:rsidR="00481930" w:rsidRPr="004A3E54" w:rsidRDefault="00481930" w:rsidP="004A3E54">
      <w:pPr>
        <w:widowControl w:val="0"/>
        <w:spacing w:line="360" w:lineRule="auto"/>
        <w:ind w:firstLine="709"/>
        <w:jc w:val="both"/>
        <w:rPr>
          <w:sz w:val="28"/>
          <w:szCs w:val="28"/>
        </w:rPr>
      </w:pPr>
      <w:r w:rsidRPr="004A3E54">
        <w:rPr>
          <w:sz w:val="28"/>
          <w:szCs w:val="28"/>
        </w:rPr>
        <w:t xml:space="preserve">Объектом исследования в данной работе стало непосредственно телевизионное вещание, которое является предметом зрительского восприятия, и поток информации в котором не фильтруется, что формирует у зрителей нездоровые фантазии и приводит к необдуманным действиям. </w:t>
      </w:r>
    </w:p>
    <w:p w:rsidR="004A3E54" w:rsidRDefault="00481930" w:rsidP="004A3E54">
      <w:pPr>
        <w:widowControl w:val="0"/>
        <w:spacing w:line="360" w:lineRule="auto"/>
        <w:ind w:firstLine="709"/>
        <w:jc w:val="both"/>
        <w:rPr>
          <w:sz w:val="28"/>
          <w:szCs w:val="28"/>
        </w:rPr>
      </w:pPr>
      <w:r w:rsidRPr="004A3E54">
        <w:rPr>
          <w:sz w:val="28"/>
          <w:szCs w:val="28"/>
        </w:rPr>
        <w:t>Предметом исследования явля</w:t>
      </w:r>
      <w:r w:rsidR="00CD114A" w:rsidRPr="004A3E54">
        <w:rPr>
          <w:sz w:val="28"/>
          <w:szCs w:val="28"/>
        </w:rPr>
        <w:t>ются телевизионные каналы, при ближайшем рассмотрении которых станет ясно кто? что? и в какой степени? преподносит нашему зрителю сцены насилия, секса и нецензурной брани.</w:t>
      </w:r>
    </w:p>
    <w:p w:rsidR="004A3E54" w:rsidRDefault="004A3E54" w:rsidP="004A3E54">
      <w:pPr>
        <w:pStyle w:val="2"/>
      </w:pPr>
      <w:r w:rsidRPr="004A3E54">
        <w:t>Цели и задачи исследования</w:t>
      </w:r>
    </w:p>
    <w:p w:rsidR="004A3E54" w:rsidRDefault="00CD114A" w:rsidP="004A3E54">
      <w:pPr>
        <w:widowControl w:val="0"/>
        <w:spacing w:line="360" w:lineRule="auto"/>
        <w:ind w:firstLine="709"/>
        <w:jc w:val="both"/>
        <w:rPr>
          <w:sz w:val="28"/>
          <w:szCs w:val="28"/>
        </w:rPr>
      </w:pPr>
      <w:r w:rsidRPr="004A3E54">
        <w:rPr>
          <w:sz w:val="28"/>
          <w:szCs w:val="28"/>
        </w:rPr>
        <w:t xml:space="preserve">Агитационные возможности экранных искусств трудно переоценить. </w:t>
      </w:r>
    </w:p>
    <w:p w:rsidR="004A3E54" w:rsidRDefault="00CD114A" w:rsidP="004A3E54">
      <w:pPr>
        <w:widowControl w:val="0"/>
        <w:spacing w:line="360" w:lineRule="auto"/>
        <w:ind w:firstLine="709"/>
        <w:jc w:val="both"/>
        <w:rPr>
          <w:sz w:val="28"/>
          <w:szCs w:val="28"/>
        </w:rPr>
      </w:pPr>
      <w:r w:rsidRPr="004A3E54">
        <w:rPr>
          <w:sz w:val="28"/>
          <w:szCs w:val="28"/>
        </w:rPr>
        <w:t>«Главная задача кинематографа, – писал А.Луначарский еще в 1919 году, – в его научной и в его художественной отрасли заключается в пропаганде. &lt;…&gt; Кинематограф</w:t>
      </w:r>
      <w:r w:rsidR="004A3E54">
        <w:rPr>
          <w:sz w:val="28"/>
          <w:szCs w:val="28"/>
        </w:rPr>
        <w:t xml:space="preserve"> </w:t>
      </w:r>
      <w:r w:rsidRPr="004A3E54">
        <w:rPr>
          <w:sz w:val="28"/>
          <w:szCs w:val="28"/>
        </w:rPr>
        <w:t>&lt;…&gt; является, с одной стороны, наглядным вызовом при распространении идей, с другой стороны – путем внесения в него черт изящного, поэтического, патетического и т.д., способен затрагивать чувства и является, таким образом, аппаратом агитации»</w:t>
      </w:r>
      <w:r w:rsidR="0068572F" w:rsidRPr="004A3E54">
        <w:rPr>
          <w:rStyle w:val="a5"/>
          <w:sz w:val="28"/>
          <w:szCs w:val="28"/>
        </w:rPr>
        <w:footnoteReference w:id="1"/>
      </w:r>
      <w:r w:rsidRPr="004A3E54">
        <w:rPr>
          <w:sz w:val="28"/>
          <w:szCs w:val="28"/>
        </w:rPr>
        <w:t>.</w:t>
      </w:r>
    </w:p>
    <w:p w:rsidR="004A3E54" w:rsidRDefault="00CD114A" w:rsidP="004A3E54">
      <w:pPr>
        <w:widowControl w:val="0"/>
        <w:spacing w:line="360" w:lineRule="auto"/>
        <w:ind w:firstLine="709"/>
        <w:jc w:val="both"/>
        <w:rPr>
          <w:sz w:val="28"/>
          <w:szCs w:val="28"/>
        </w:rPr>
      </w:pPr>
      <w:r w:rsidRPr="004A3E54">
        <w:rPr>
          <w:sz w:val="28"/>
          <w:szCs w:val="28"/>
        </w:rPr>
        <w:t>Цель настоящего исследования состоит в выявлении общей оценки положения нравственности на телевидении. Анализу подвергаются телевизионное вещание отдельно выбранных телеканалов.</w:t>
      </w:r>
    </w:p>
    <w:p w:rsidR="004A3E54" w:rsidRDefault="00CD114A" w:rsidP="004A3E54">
      <w:pPr>
        <w:widowControl w:val="0"/>
        <w:spacing w:line="360" w:lineRule="auto"/>
        <w:ind w:firstLine="709"/>
        <w:jc w:val="both"/>
        <w:rPr>
          <w:sz w:val="28"/>
          <w:szCs w:val="28"/>
        </w:rPr>
      </w:pPr>
      <w:r w:rsidRPr="004A3E54">
        <w:rPr>
          <w:sz w:val="28"/>
          <w:szCs w:val="28"/>
        </w:rPr>
        <w:t>В задачи исследования входит рассмотрение преподношения аудитории сцен</w:t>
      </w:r>
      <w:r w:rsidR="00282F37" w:rsidRPr="004A3E54">
        <w:rPr>
          <w:sz w:val="28"/>
          <w:szCs w:val="28"/>
        </w:rPr>
        <w:t xml:space="preserve"> </w:t>
      </w:r>
      <w:r w:rsidRPr="004A3E54">
        <w:rPr>
          <w:sz w:val="28"/>
          <w:szCs w:val="28"/>
        </w:rPr>
        <w:t>насилия, секса и всего прилагающегося к этому аспекту</w:t>
      </w:r>
      <w:r w:rsidR="00282F37" w:rsidRPr="004A3E54">
        <w:rPr>
          <w:sz w:val="28"/>
          <w:szCs w:val="28"/>
        </w:rPr>
        <w:t xml:space="preserve"> </w:t>
      </w:r>
      <w:r w:rsidRPr="004A3E54">
        <w:rPr>
          <w:sz w:val="28"/>
          <w:szCs w:val="28"/>
        </w:rPr>
        <w:t>(драки, нецензурные вы</w:t>
      </w:r>
      <w:r w:rsidR="00970AD8" w:rsidRPr="004A3E54">
        <w:rPr>
          <w:sz w:val="28"/>
          <w:szCs w:val="28"/>
        </w:rPr>
        <w:t>ражения, кровопролитие и т.п.). Т</w:t>
      </w:r>
      <w:r w:rsidRPr="004A3E54">
        <w:rPr>
          <w:sz w:val="28"/>
          <w:szCs w:val="28"/>
        </w:rPr>
        <w:t>акже</w:t>
      </w:r>
      <w:r w:rsidR="00970AD8" w:rsidRPr="004A3E54">
        <w:rPr>
          <w:sz w:val="28"/>
          <w:szCs w:val="28"/>
        </w:rPr>
        <w:t xml:space="preserve"> в задачи входит</w:t>
      </w:r>
      <w:r w:rsidRPr="004A3E54">
        <w:rPr>
          <w:sz w:val="28"/>
          <w:szCs w:val="28"/>
        </w:rPr>
        <w:t xml:space="preserve"> </w:t>
      </w:r>
      <w:r w:rsidR="00970AD8" w:rsidRPr="004A3E54">
        <w:rPr>
          <w:sz w:val="28"/>
          <w:szCs w:val="28"/>
        </w:rPr>
        <w:t>выяснение,</w:t>
      </w:r>
      <w:r w:rsidRPr="004A3E54">
        <w:rPr>
          <w:sz w:val="28"/>
          <w:szCs w:val="28"/>
        </w:rPr>
        <w:t xml:space="preserve"> существуют ли временные рамки для трансляции передач содержа</w:t>
      </w:r>
      <w:r w:rsidR="00970AD8" w:rsidRPr="004A3E54">
        <w:rPr>
          <w:sz w:val="28"/>
          <w:szCs w:val="28"/>
        </w:rPr>
        <w:t>щих сцены насилия, секса и т.п.</w:t>
      </w:r>
    </w:p>
    <w:p w:rsidR="00970AD8" w:rsidRPr="004A3E54" w:rsidRDefault="00970AD8" w:rsidP="004A3E54">
      <w:pPr>
        <w:widowControl w:val="0"/>
        <w:spacing w:line="360" w:lineRule="auto"/>
        <w:ind w:firstLine="709"/>
        <w:jc w:val="both"/>
        <w:rPr>
          <w:sz w:val="28"/>
          <w:szCs w:val="28"/>
        </w:rPr>
      </w:pPr>
      <w:r w:rsidRPr="004A3E54">
        <w:rPr>
          <w:sz w:val="28"/>
          <w:szCs w:val="28"/>
        </w:rPr>
        <w:t>Телевизионная зависимость базируется на постоянной потребности публики в новизне, сенсационности информации, поданной средствами экранных искусств, и в основе своей опирается на принцип повторения. Это и позволяет манипулировать сознанием телезрителя.</w:t>
      </w:r>
    </w:p>
    <w:p w:rsidR="004A3E54" w:rsidRDefault="004A3E54" w:rsidP="004A3E54">
      <w:pPr>
        <w:pStyle w:val="2"/>
      </w:pPr>
      <w:r w:rsidRPr="004A3E54">
        <w:t>Теоретико-методологическая основа работы</w:t>
      </w:r>
    </w:p>
    <w:p w:rsidR="004A3E54" w:rsidRDefault="00400F80" w:rsidP="004A3E54">
      <w:pPr>
        <w:widowControl w:val="0"/>
        <w:spacing w:line="360" w:lineRule="auto"/>
        <w:ind w:firstLine="709"/>
        <w:jc w:val="both"/>
        <w:rPr>
          <w:sz w:val="28"/>
          <w:szCs w:val="28"/>
        </w:rPr>
      </w:pPr>
      <w:r w:rsidRPr="004A3E54">
        <w:rPr>
          <w:sz w:val="28"/>
          <w:szCs w:val="28"/>
        </w:rPr>
        <w:t xml:space="preserve">В основе работы </w:t>
      </w:r>
      <w:r w:rsidR="006A4411" w:rsidRPr="004A3E54">
        <w:rPr>
          <w:sz w:val="28"/>
          <w:szCs w:val="28"/>
        </w:rPr>
        <w:t>–</w:t>
      </w:r>
      <w:r w:rsidRPr="004A3E54">
        <w:rPr>
          <w:sz w:val="28"/>
          <w:szCs w:val="28"/>
        </w:rPr>
        <w:t xml:space="preserve"> аспектный</w:t>
      </w:r>
      <w:r w:rsidR="006A4411" w:rsidRPr="004A3E54">
        <w:rPr>
          <w:sz w:val="28"/>
          <w:szCs w:val="28"/>
        </w:rPr>
        <w:t>,</w:t>
      </w:r>
      <w:r w:rsidRPr="004A3E54">
        <w:rPr>
          <w:sz w:val="28"/>
          <w:szCs w:val="28"/>
        </w:rPr>
        <w:t xml:space="preserve"> научный</w:t>
      </w:r>
      <w:r w:rsidR="0050363E" w:rsidRPr="004A3E54">
        <w:rPr>
          <w:sz w:val="28"/>
          <w:szCs w:val="28"/>
        </w:rPr>
        <w:t>, комплексный</w:t>
      </w:r>
      <w:r w:rsidRPr="004A3E54">
        <w:rPr>
          <w:sz w:val="28"/>
          <w:szCs w:val="28"/>
        </w:rPr>
        <w:t xml:space="preserve"> и прагматический подходы. В рассуждения о влиянии телевидения на психику человека, на его действия, на отношение к жизни, в исследовании проблем художественного восприятия автор опирался на труды отечественных и зарубежных ученых:</w:t>
      </w:r>
      <w:r w:rsidR="004A3E54">
        <w:rPr>
          <w:sz w:val="28"/>
          <w:szCs w:val="28"/>
        </w:rPr>
        <w:t xml:space="preserve"> </w:t>
      </w:r>
      <w:r w:rsidR="00727A68" w:rsidRPr="004A3E54">
        <w:rPr>
          <w:sz w:val="28"/>
          <w:szCs w:val="28"/>
        </w:rPr>
        <w:t>З. Фрейда, Д.Н. Узнадзе, А.В. Федорова</w:t>
      </w:r>
      <w:r w:rsidR="00887CCB" w:rsidRPr="004A3E54">
        <w:rPr>
          <w:sz w:val="28"/>
          <w:szCs w:val="28"/>
        </w:rPr>
        <w:t>, В.А Ситарова,</w:t>
      </w:r>
      <w:r w:rsidR="006A4411" w:rsidRPr="004A3E54">
        <w:rPr>
          <w:sz w:val="28"/>
          <w:szCs w:val="28"/>
        </w:rPr>
        <w:t xml:space="preserve"> Дж. Кэнтора, Э. Канетти, Г. Лебона</w:t>
      </w:r>
      <w:r w:rsidR="00F000C2" w:rsidRPr="004A3E54">
        <w:rPr>
          <w:sz w:val="28"/>
          <w:szCs w:val="28"/>
        </w:rPr>
        <w:t>, И.А. Климова.</w:t>
      </w:r>
    </w:p>
    <w:p w:rsidR="006A4411" w:rsidRPr="004A3E54" w:rsidRDefault="006A4411" w:rsidP="004A3E54">
      <w:pPr>
        <w:widowControl w:val="0"/>
        <w:spacing w:line="360" w:lineRule="auto"/>
        <w:ind w:firstLine="709"/>
        <w:jc w:val="both"/>
        <w:rPr>
          <w:sz w:val="28"/>
          <w:szCs w:val="28"/>
        </w:rPr>
      </w:pPr>
      <w:r w:rsidRPr="004A3E54">
        <w:rPr>
          <w:sz w:val="28"/>
          <w:szCs w:val="28"/>
        </w:rPr>
        <w:t>В осмыслении актуальных проблем современного телевидения используется исследование экспертной группы при Общественном комитете, а также учитываются мнения выдающихся политологов и депутатов Государственной думы.</w:t>
      </w:r>
    </w:p>
    <w:p w:rsidR="004A3E54" w:rsidRDefault="004A3E54" w:rsidP="004A3E54">
      <w:pPr>
        <w:pStyle w:val="2"/>
      </w:pPr>
      <w:r w:rsidRPr="004A3E54">
        <w:t>Теоретическая</w:t>
      </w:r>
      <w:r>
        <w:t xml:space="preserve"> </w:t>
      </w:r>
      <w:r w:rsidRPr="004A3E54">
        <w:t>и</w:t>
      </w:r>
      <w:r>
        <w:t xml:space="preserve"> </w:t>
      </w:r>
      <w:r w:rsidRPr="004A3E54">
        <w:t>практическая значимость исследования</w:t>
      </w:r>
    </w:p>
    <w:p w:rsidR="000B2A40" w:rsidRPr="004A3E54" w:rsidRDefault="000B2A40" w:rsidP="004A3E54">
      <w:pPr>
        <w:widowControl w:val="0"/>
        <w:spacing w:line="360" w:lineRule="auto"/>
        <w:ind w:firstLine="709"/>
        <w:jc w:val="both"/>
        <w:rPr>
          <w:sz w:val="28"/>
          <w:szCs w:val="28"/>
        </w:rPr>
      </w:pPr>
      <w:r w:rsidRPr="004A3E54">
        <w:rPr>
          <w:sz w:val="28"/>
          <w:szCs w:val="28"/>
        </w:rPr>
        <w:t>Результаты и</w:t>
      </w:r>
      <w:r w:rsidR="0050363E" w:rsidRPr="004A3E54">
        <w:rPr>
          <w:sz w:val="28"/>
          <w:szCs w:val="28"/>
        </w:rPr>
        <w:t>сследования могут использоваться как в практике</w:t>
      </w:r>
      <w:r w:rsidRPr="004A3E54">
        <w:rPr>
          <w:sz w:val="28"/>
          <w:szCs w:val="28"/>
        </w:rPr>
        <w:t xml:space="preserve"> разработки</w:t>
      </w:r>
      <w:r w:rsidR="0050363E" w:rsidRPr="004A3E54">
        <w:rPr>
          <w:sz w:val="28"/>
          <w:szCs w:val="28"/>
        </w:rPr>
        <w:t xml:space="preserve"> запретов и</w:t>
      </w:r>
      <w:r w:rsidRPr="004A3E54">
        <w:rPr>
          <w:sz w:val="28"/>
          <w:szCs w:val="28"/>
        </w:rPr>
        <w:t xml:space="preserve"> ограничений</w:t>
      </w:r>
      <w:r w:rsidR="0050363E" w:rsidRPr="004A3E54">
        <w:rPr>
          <w:sz w:val="28"/>
          <w:szCs w:val="28"/>
        </w:rPr>
        <w:t xml:space="preserve"> действий, регламентирующих трансляцию телевизионных передач и кинофильмов, так и в теоретических исследованиях проблем функционирования экранной культуры, а также в курсах лекций учебных заведений по психологии влияния телевизионного эфира на человеческую психику.</w:t>
      </w:r>
    </w:p>
    <w:p w:rsidR="0050363E" w:rsidRPr="004A3E54" w:rsidRDefault="004A3E54" w:rsidP="004A3E54">
      <w:pPr>
        <w:widowControl w:val="0"/>
        <w:spacing w:line="360" w:lineRule="auto"/>
        <w:ind w:firstLine="709"/>
        <w:jc w:val="both"/>
        <w:rPr>
          <w:sz w:val="28"/>
          <w:szCs w:val="28"/>
        </w:rPr>
      </w:pPr>
      <w:r w:rsidRPr="004A3E54">
        <w:rPr>
          <w:b/>
          <w:sz w:val="28"/>
          <w:szCs w:val="28"/>
        </w:rPr>
        <w:t>Структура</w:t>
      </w:r>
      <w:r w:rsidR="0050363E" w:rsidRPr="004A3E54">
        <w:rPr>
          <w:b/>
          <w:sz w:val="28"/>
          <w:szCs w:val="28"/>
        </w:rPr>
        <w:t xml:space="preserve"> </w:t>
      </w:r>
      <w:r w:rsidRPr="004A3E54">
        <w:rPr>
          <w:b/>
          <w:sz w:val="28"/>
          <w:szCs w:val="28"/>
        </w:rPr>
        <w:t>проекта</w:t>
      </w:r>
      <w:r w:rsidRPr="004A3E54">
        <w:rPr>
          <w:b/>
          <w:i/>
          <w:sz w:val="28"/>
          <w:szCs w:val="28"/>
        </w:rPr>
        <w:t xml:space="preserve"> </w:t>
      </w:r>
      <w:r w:rsidR="003E4117" w:rsidRPr="004A3E54">
        <w:rPr>
          <w:sz w:val="28"/>
          <w:szCs w:val="28"/>
        </w:rPr>
        <w:t>определяется задачами исследования.</w:t>
      </w:r>
      <w:r w:rsidR="002A13E9" w:rsidRPr="004A3E54">
        <w:rPr>
          <w:sz w:val="28"/>
          <w:szCs w:val="28"/>
        </w:rPr>
        <w:t xml:space="preserve"> Проект состоит из введения, трех глав, заключения, списка литературы и сайтов интернета.</w:t>
      </w:r>
    </w:p>
    <w:p w:rsidR="004A3E54" w:rsidRPr="004A3E54" w:rsidRDefault="004A3E54" w:rsidP="004A3E54">
      <w:pPr>
        <w:widowControl w:val="0"/>
        <w:spacing w:line="360" w:lineRule="auto"/>
        <w:ind w:firstLine="709"/>
        <w:jc w:val="both"/>
        <w:rPr>
          <w:b/>
          <w:sz w:val="28"/>
          <w:szCs w:val="28"/>
        </w:rPr>
      </w:pPr>
      <w:r w:rsidRPr="004A3E54">
        <w:rPr>
          <w:b/>
          <w:sz w:val="28"/>
          <w:szCs w:val="28"/>
        </w:rPr>
        <w:t>Гипотеза</w:t>
      </w:r>
    </w:p>
    <w:p w:rsidR="00D27AE2" w:rsidRPr="004A3E54" w:rsidRDefault="00F8712A" w:rsidP="004A3E54">
      <w:pPr>
        <w:widowControl w:val="0"/>
        <w:spacing w:line="360" w:lineRule="auto"/>
        <w:ind w:firstLine="709"/>
        <w:jc w:val="both"/>
        <w:rPr>
          <w:sz w:val="28"/>
          <w:szCs w:val="28"/>
        </w:rPr>
      </w:pPr>
      <w:r w:rsidRPr="004A3E54">
        <w:rPr>
          <w:sz w:val="28"/>
          <w:szCs w:val="28"/>
        </w:rPr>
        <w:t>На основе наблюдений и предположений выдвигается гипотеза о том, что при уменьшении или полной ликвидации из телевизионного эфира сцен насилия, секса, нецензурной брани и образцов дурного поведения количество преступлений и хулиганств значительно уменьшится. Не будет скрытого влияния на психику человека через телеэкран, вызывающего необоснованные действия со страшными последствиями.</w:t>
      </w:r>
    </w:p>
    <w:p w:rsidR="00966B56" w:rsidRPr="004A3E54" w:rsidRDefault="00966B56" w:rsidP="004A3E54">
      <w:pPr>
        <w:widowControl w:val="0"/>
        <w:spacing w:line="360" w:lineRule="auto"/>
        <w:ind w:firstLine="709"/>
        <w:jc w:val="both"/>
        <w:rPr>
          <w:sz w:val="28"/>
          <w:szCs w:val="28"/>
        </w:rPr>
      </w:pPr>
    </w:p>
    <w:p w:rsidR="004A3E54" w:rsidRPr="004A3E54" w:rsidRDefault="004A3E54" w:rsidP="004A3E54">
      <w:pPr>
        <w:widowControl w:val="0"/>
        <w:spacing w:line="360" w:lineRule="auto"/>
        <w:ind w:left="709"/>
        <w:rPr>
          <w:b/>
          <w:sz w:val="28"/>
          <w:szCs w:val="28"/>
        </w:rPr>
      </w:pPr>
      <w:r>
        <w:rPr>
          <w:b/>
          <w:i/>
          <w:sz w:val="28"/>
          <w:szCs w:val="28"/>
        </w:rPr>
        <w:br w:type="page"/>
      </w:r>
      <w:r w:rsidR="00966B56" w:rsidRPr="004A3E54">
        <w:rPr>
          <w:b/>
          <w:sz w:val="28"/>
          <w:szCs w:val="28"/>
        </w:rPr>
        <w:t>Глава 1 «Что такое насилие, и его уровень в исторической ретроспективе»</w:t>
      </w:r>
    </w:p>
    <w:p w:rsidR="004A3E54" w:rsidRDefault="004A3E54" w:rsidP="004A3E54">
      <w:pPr>
        <w:widowControl w:val="0"/>
        <w:spacing w:line="360" w:lineRule="auto"/>
        <w:ind w:firstLine="709"/>
        <w:jc w:val="both"/>
        <w:rPr>
          <w:sz w:val="28"/>
          <w:szCs w:val="28"/>
        </w:rPr>
      </w:pPr>
    </w:p>
    <w:p w:rsidR="004A3E54" w:rsidRDefault="00966B56" w:rsidP="004A3E54">
      <w:pPr>
        <w:widowControl w:val="0"/>
        <w:spacing w:line="360" w:lineRule="auto"/>
        <w:ind w:firstLine="709"/>
        <w:jc w:val="both"/>
        <w:rPr>
          <w:sz w:val="28"/>
          <w:szCs w:val="28"/>
        </w:rPr>
      </w:pPr>
      <w:r w:rsidRPr="004A3E54">
        <w:rPr>
          <w:sz w:val="28"/>
          <w:szCs w:val="28"/>
        </w:rPr>
        <w:t>Насилие — это применение силовых методов, или психологического давления с помощью угроз применения силовых методов, заведомо направленных на слабых или тех</w:t>
      </w:r>
      <w:r w:rsidR="00D35A6D" w:rsidRPr="004A3E54">
        <w:rPr>
          <w:sz w:val="28"/>
          <w:szCs w:val="28"/>
        </w:rPr>
        <w:t>,</w:t>
      </w:r>
      <w:r w:rsidRPr="004A3E54">
        <w:rPr>
          <w:sz w:val="28"/>
          <w:szCs w:val="28"/>
        </w:rPr>
        <w:t xml:space="preserve"> кто не может оказать сопротивление. То есть любое применение силы по отношению к беззащитным.</w:t>
      </w:r>
    </w:p>
    <w:p w:rsidR="004A3E54" w:rsidRDefault="00D35A6D" w:rsidP="004A3E54">
      <w:pPr>
        <w:widowControl w:val="0"/>
        <w:spacing w:line="360" w:lineRule="auto"/>
        <w:ind w:firstLine="709"/>
        <w:jc w:val="both"/>
        <w:rPr>
          <w:sz w:val="28"/>
          <w:szCs w:val="28"/>
        </w:rPr>
      </w:pPr>
      <w:r w:rsidRPr="004A3E54">
        <w:rPr>
          <w:sz w:val="28"/>
          <w:szCs w:val="28"/>
        </w:rPr>
        <w:t>По данным академика РАЕН А. П. Назаретяна (2007), а также подсчетам профессора Н. С. Мироненко, средний уровень насилия на протяжении веков постепенно снижается. Во всех международных и гражданских войнах XX века погибло от 100 до 120 млн чел., включая косвенные жертвы. Это составило около 1 % живших на Земле людей (10,5 млрд в трёх поколениях). Приблизительно такое соотношение имело место в XIX веке (35 млн жертв на 3 млрд населения), но в предшествующие столетия процент жертв был заметно выше — порядка 4 %. Например, в Тридцатилетней войне погибло, по разным подсчетам, от трети до трех четвертей населения Германии; по данным Ключевского во время реформ Петра I погиб каждый пятый житель России. Из-за скудости источников невозможно оценить процент жертв в более ранние эпохи, но анализ современных обществ, находящийся на племенном уровне развития, показывает чрезвычайно высокий уровень насилия. Согласно данным авторитетного этнографа Дж. Даймонда, «в обществах с племенным укладом… большинство людей умирают в результате убийств». Исследователь австралийских аборигенов Д. Блэйни оценивал насильственную смертность в племенах в 2 % населения в год.</w:t>
      </w:r>
    </w:p>
    <w:p w:rsidR="004A3E54" w:rsidRDefault="00D35A6D" w:rsidP="004A3E54">
      <w:pPr>
        <w:widowControl w:val="0"/>
        <w:spacing w:line="360" w:lineRule="auto"/>
        <w:ind w:firstLine="709"/>
        <w:jc w:val="both"/>
        <w:rPr>
          <w:sz w:val="28"/>
          <w:szCs w:val="28"/>
        </w:rPr>
      </w:pPr>
      <w:r w:rsidRPr="004A3E54">
        <w:rPr>
          <w:sz w:val="28"/>
          <w:szCs w:val="28"/>
        </w:rPr>
        <w:t>Согласно данным доклада «Война и мир в XXI столетии» (автор — Эндрю Мак, бывший директор департамента стратегического планирования ООН, а ныне профессор университета в Британской Колумбии), начиная с 1950-х годов уровень «военной смертности» постоянно, хотя и неравномерно снижался. Только в период с 1992 по 2005 уровень насилия снизился на 40 %.</w:t>
      </w:r>
    </w:p>
    <w:p w:rsidR="00D35A6D" w:rsidRPr="004A3E54" w:rsidRDefault="00D35A6D" w:rsidP="004A3E54">
      <w:pPr>
        <w:widowControl w:val="0"/>
        <w:spacing w:line="360" w:lineRule="auto"/>
        <w:ind w:firstLine="709"/>
        <w:jc w:val="both"/>
        <w:rPr>
          <w:sz w:val="28"/>
          <w:szCs w:val="28"/>
        </w:rPr>
      </w:pPr>
      <w:r w:rsidRPr="004A3E54">
        <w:rPr>
          <w:sz w:val="28"/>
          <w:szCs w:val="28"/>
        </w:rPr>
        <w:t>Уровень бытового насилия также снижается с течением времени. Так, еще 150 лет назад избиение детей и жен считалось нормальным явлением (например, телесные наказания были обычной практикой при обучении детей, а в Англии был принят закон, запрещающий бить жен после 8 часов вечера, чтобы их крики не мешали людям отдыхать).</w:t>
      </w:r>
    </w:p>
    <w:p w:rsidR="00C60758" w:rsidRPr="004A3E54" w:rsidRDefault="00C60758" w:rsidP="004A3E54">
      <w:pPr>
        <w:widowControl w:val="0"/>
        <w:spacing w:line="360" w:lineRule="auto"/>
        <w:ind w:firstLine="709"/>
        <w:jc w:val="both"/>
        <w:rPr>
          <w:b/>
          <w:i/>
          <w:sz w:val="28"/>
          <w:szCs w:val="28"/>
        </w:rPr>
      </w:pPr>
    </w:p>
    <w:p w:rsidR="00F8712A" w:rsidRPr="004A3E54" w:rsidRDefault="002B32FD" w:rsidP="004A3E54">
      <w:pPr>
        <w:widowControl w:val="0"/>
        <w:spacing w:line="360" w:lineRule="auto"/>
        <w:ind w:firstLine="709"/>
        <w:jc w:val="both"/>
        <w:rPr>
          <w:b/>
          <w:sz w:val="28"/>
          <w:szCs w:val="28"/>
        </w:rPr>
      </w:pPr>
      <w:r w:rsidRPr="004A3E54">
        <w:rPr>
          <w:b/>
          <w:sz w:val="28"/>
          <w:szCs w:val="28"/>
        </w:rPr>
        <w:t>Глава 2</w:t>
      </w:r>
      <w:r w:rsidR="006A1250" w:rsidRPr="004A3E54">
        <w:rPr>
          <w:b/>
          <w:sz w:val="28"/>
          <w:szCs w:val="28"/>
        </w:rPr>
        <w:t xml:space="preserve"> «Злободневная проблема»</w:t>
      </w:r>
    </w:p>
    <w:p w:rsidR="004A3E54" w:rsidRDefault="004A3E54" w:rsidP="004A3E54">
      <w:pPr>
        <w:widowControl w:val="0"/>
        <w:spacing w:line="360" w:lineRule="auto"/>
        <w:ind w:firstLine="709"/>
        <w:jc w:val="both"/>
        <w:rPr>
          <w:i/>
          <w:sz w:val="28"/>
          <w:szCs w:val="28"/>
        </w:rPr>
      </w:pPr>
    </w:p>
    <w:p w:rsidR="00D35A6D" w:rsidRPr="004A3E54" w:rsidRDefault="00D35A6D" w:rsidP="004A3E54">
      <w:pPr>
        <w:widowControl w:val="0"/>
        <w:spacing w:line="360" w:lineRule="auto"/>
        <w:ind w:firstLine="709"/>
        <w:jc w:val="both"/>
        <w:rPr>
          <w:i/>
          <w:sz w:val="28"/>
          <w:szCs w:val="28"/>
        </w:rPr>
      </w:pPr>
      <w:r w:rsidRPr="004A3E54">
        <w:rPr>
          <w:i/>
          <w:sz w:val="28"/>
          <w:szCs w:val="28"/>
        </w:rPr>
        <w:t>«В истории человечества бывали и более кровожадные эпохи, но ни одна из них не была до такой степени пропитана образами насилия, как наша. И кто знает, куда нас унесет этот чудовищный поток...»</w:t>
      </w:r>
    </w:p>
    <w:p w:rsidR="004A3E54" w:rsidRDefault="00D35A6D" w:rsidP="004A3E54">
      <w:pPr>
        <w:widowControl w:val="0"/>
        <w:spacing w:line="360" w:lineRule="auto"/>
        <w:ind w:firstLine="709"/>
        <w:jc w:val="both"/>
        <w:rPr>
          <w:i/>
          <w:sz w:val="28"/>
          <w:szCs w:val="28"/>
        </w:rPr>
      </w:pPr>
      <w:r w:rsidRPr="004A3E54">
        <w:rPr>
          <w:i/>
          <w:sz w:val="28"/>
          <w:szCs w:val="28"/>
        </w:rPr>
        <w:t>Дж. Гербнер, американский ученый</w:t>
      </w:r>
      <w:r w:rsidR="009014D7" w:rsidRPr="004A3E54">
        <w:rPr>
          <w:i/>
          <w:sz w:val="28"/>
          <w:szCs w:val="28"/>
        </w:rPr>
        <w:t>.</w:t>
      </w:r>
    </w:p>
    <w:p w:rsidR="004A3E54" w:rsidRDefault="00F8712A" w:rsidP="004A3E54">
      <w:pPr>
        <w:widowControl w:val="0"/>
        <w:spacing w:line="360" w:lineRule="auto"/>
        <w:ind w:firstLine="709"/>
        <w:jc w:val="both"/>
        <w:rPr>
          <w:sz w:val="28"/>
          <w:szCs w:val="28"/>
        </w:rPr>
      </w:pPr>
      <w:r w:rsidRPr="004A3E54">
        <w:rPr>
          <w:sz w:val="28"/>
          <w:szCs w:val="28"/>
        </w:rPr>
        <w:t xml:space="preserve">Отсутствие у людей полного </w:t>
      </w:r>
      <w:r w:rsidR="00F60193" w:rsidRPr="004A3E54">
        <w:rPr>
          <w:sz w:val="28"/>
          <w:szCs w:val="28"/>
        </w:rPr>
        <w:t>о</w:t>
      </w:r>
      <w:r w:rsidRPr="004A3E54">
        <w:rPr>
          <w:sz w:val="28"/>
          <w:szCs w:val="28"/>
        </w:rPr>
        <w:t>сознания границ реальности, все события</w:t>
      </w:r>
      <w:r w:rsidR="00F60193" w:rsidRPr="004A3E54">
        <w:rPr>
          <w:sz w:val="28"/>
          <w:szCs w:val="28"/>
        </w:rPr>
        <w:t>, которые происходят перед их глазами, воспринимают как настоящие. Убийство и насилие не вызывают у них чувство страха или отвращения, потому что в результате привыкания к таким телевизионными передачам увиденное на экране становится не только реальным, но и естественным.</w:t>
      </w:r>
    </w:p>
    <w:p w:rsidR="004A3E54" w:rsidRDefault="00A95CC6" w:rsidP="004A3E54">
      <w:pPr>
        <w:widowControl w:val="0"/>
        <w:spacing w:line="360" w:lineRule="auto"/>
        <w:ind w:firstLine="709"/>
        <w:jc w:val="both"/>
        <w:rPr>
          <w:sz w:val="28"/>
          <w:szCs w:val="28"/>
        </w:rPr>
      </w:pPr>
      <w:r w:rsidRPr="004A3E54">
        <w:rPr>
          <w:sz w:val="28"/>
          <w:szCs w:val="28"/>
        </w:rPr>
        <w:t>Телеви</w:t>
      </w:r>
      <w:r w:rsidR="003E4117" w:rsidRPr="004A3E54">
        <w:rPr>
          <w:sz w:val="28"/>
          <w:szCs w:val="28"/>
        </w:rPr>
        <w:t>дение с момента своего появления</w:t>
      </w:r>
      <w:r w:rsidRPr="004A3E54">
        <w:rPr>
          <w:sz w:val="28"/>
          <w:szCs w:val="28"/>
        </w:rPr>
        <w:t xml:space="preserve"> как технологии и как социального явления является не только инструментом оповещения и массовой информации. Сегодня это элемент повседневной жизни значительной части людей</w:t>
      </w:r>
      <w:r w:rsidR="00396668" w:rsidRPr="004A3E54">
        <w:rPr>
          <w:sz w:val="28"/>
          <w:szCs w:val="28"/>
        </w:rPr>
        <w:t xml:space="preserve"> </w:t>
      </w:r>
      <w:r w:rsidRPr="004A3E54">
        <w:rPr>
          <w:sz w:val="28"/>
          <w:szCs w:val="28"/>
        </w:rPr>
        <w:t xml:space="preserve">- наряду с другими их делами и обязанностями требующими определенных затрат времени: учеба, работа, сон, отдых и т. д. </w:t>
      </w:r>
      <w:r w:rsidR="00F000C2" w:rsidRPr="004A3E54">
        <w:rPr>
          <w:sz w:val="28"/>
          <w:szCs w:val="28"/>
        </w:rPr>
        <w:t>Влияние ТВ-потока на индивида в немалой степени зависит как от когнитивных и психологических характеристик индивида, так и от его образа жизни, социальных условий, определяющих повседневную жизнь человека.</w:t>
      </w:r>
    </w:p>
    <w:p w:rsidR="004A3E54" w:rsidRDefault="0068572F" w:rsidP="004A3E54">
      <w:pPr>
        <w:widowControl w:val="0"/>
        <w:spacing w:line="360" w:lineRule="auto"/>
        <w:ind w:firstLine="709"/>
        <w:jc w:val="both"/>
        <w:rPr>
          <w:sz w:val="28"/>
          <w:szCs w:val="28"/>
        </w:rPr>
      </w:pPr>
      <w:r w:rsidRPr="004A3E54">
        <w:rPr>
          <w:sz w:val="28"/>
          <w:szCs w:val="28"/>
        </w:rPr>
        <w:t>Телевидение потенциально имеет большие возможности для восстановления социальной ткани, действуя через повседневную жизнь человека, поскольку является значимым её элементом. Его роль может оказаться как положительной, так и негативной, например, если в отношении телевизионного просмотра станут преобладать эскапистские</w:t>
      </w:r>
      <w:r w:rsidRPr="004A3E54">
        <w:rPr>
          <w:rStyle w:val="a5"/>
          <w:sz w:val="28"/>
          <w:szCs w:val="28"/>
        </w:rPr>
        <w:footnoteReference w:id="2"/>
      </w:r>
      <w:r w:rsidRPr="004A3E54">
        <w:rPr>
          <w:sz w:val="28"/>
          <w:szCs w:val="28"/>
        </w:rPr>
        <w:t xml:space="preserve"> устремления.</w:t>
      </w:r>
    </w:p>
    <w:p w:rsidR="004A3E54" w:rsidRDefault="0068572F" w:rsidP="004A3E54">
      <w:pPr>
        <w:widowControl w:val="0"/>
        <w:spacing w:line="360" w:lineRule="auto"/>
        <w:ind w:firstLine="709"/>
        <w:jc w:val="both"/>
        <w:rPr>
          <w:sz w:val="28"/>
          <w:szCs w:val="28"/>
        </w:rPr>
      </w:pPr>
      <w:r w:rsidRPr="004A3E54">
        <w:rPr>
          <w:sz w:val="28"/>
          <w:szCs w:val="28"/>
        </w:rPr>
        <w:t>Телевидение работает в приватной, интимно-личностной среде, но вместе с тем опирается на целое множество социально предопределенных форм мышления, «картин мира». И его интригующая способность как раз и основывается на способности преодолевать социальную разграниченность и специфичность коллективных представлений, способность проникать сквозь границы многообразных форм мышления, всегда существующих в обществе.</w:t>
      </w:r>
      <w:r w:rsidR="00396668" w:rsidRPr="004A3E54">
        <w:rPr>
          <w:rStyle w:val="a5"/>
          <w:sz w:val="28"/>
          <w:szCs w:val="28"/>
        </w:rPr>
        <w:footnoteReference w:id="3"/>
      </w:r>
    </w:p>
    <w:p w:rsidR="0068572F" w:rsidRPr="004A3E54" w:rsidRDefault="00BE053C" w:rsidP="004A3E54">
      <w:pPr>
        <w:widowControl w:val="0"/>
        <w:spacing w:line="360" w:lineRule="auto"/>
        <w:ind w:firstLine="709"/>
        <w:jc w:val="both"/>
        <w:rPr>
          <w:sz w:val="28"/>
          <w:szCs w:val="28"/>
        </w:rPr>
      </w:pPr>
      <w:r w:rsidRPr="004A3E54">
        <w:rPr>
          <w:sz w:val="28"/>
          <w:szCs w:val="28"/>
        </w:rPr>
        <w:t xml:space="preserve">Работа телевидения как социального института должна направляться социологическими и профессиональными знаниями. А что видим мы в телевизионном эфире? Что хотят воспитать в нас нынешние телепередачи? Судя по всему невротиков, с явным агрессивным уклоном, решающих свои проблемы криками, драками, а то и чем «поострее». Это является одной из злободневных проблем на данный момент, и требует незамедлительного решения. Но это решение позволяется себя долго ждать. Было </w:t>
      </w:r>
      <w:r w:rsidR="00676B5C" w:rsidRPr="004A3E54">
        <w:rPr>
          <w:sz w:val="28"/>
          <w:szCs w:val="28"/>
        </w:rPr>
        <w:t>предпринято немало попыток</w:t>
      </w:r>
      <w:r w:rsidR="00503CEA" w:rsidRPr="004A3E54">
        <w:rPr>
          <w:sz w:val="28"/>
          <w:szCs w:val="28"/>
        </w:rPr>
        <w:t xml:space="preserve"> законно</w:t>
      </w:r>
      <w:r w:rsidR="00676B5C" w:rsidRPr="004A3E54">
        <w:rPr>
          <w:sz w:val="28"/>
          <w:szCs w:val="28"/>
        </w:rPr>
        <w:t xml:space="preserve"> урегулировать поток негатива с телеэкранов, но все они </w:t>
      </w:r>
      <w:r w:rsidR="00503CEA" w:rsidRPr="004A3E54">
        <w:rPr>
          <w:sz w:val="28"/>
          <w:szCs w:val="28"/>
        </w:rPr>
        <w:t xml:space="preserve">потерпели крах. Ниже представлен список проектов и поправок к закону касающихся неотложных мер. </w:t>
      </w:r>
    </w:p>
    <w:p w:rsidR="00676B5C" w:rsidRPr="004A3E54" w:rsidRDefault="00676B5C" w:rsidP="004A3E54">
      <w:pPr>
        <w:widowControl w:val="0"/>
        <w:numPr>
          <w:ilvl w:val="0"/>
          <w:numId w:val="4"/>
        </w:numPr>
        <w:spacing w:line="360" w:lineRule="auto"/>
        <w:ind w:left="0" w:firstLine="709"/>
        <w:jc w:val="both"/>
        <w:rPr>
          <w:sz w:val="28"/>
          <w:szCs w:val="28"/>
        </w:rPr>
      </w:pPr>
      <w:r w:rsidRPr="004A3E54">
        <w:rPr>
          <w:sz w:val="28"/>
          <w:szCs w:val="28"/>
        </w:rPr>
        <w:t xml:space="preserve">В декабре 1998 года глава комитета Госдумы по информполитике и связи Олег Финько создал проект обращения палаты к президенту, в котором говорилось, что телевидение захлестнули "волны низкосортной продукции, жестокость, насилие, похабщина". Он предложил реформировать Судебную палату по информационным спорам, наделив ее законодательными функциями и сделав ее решения обязательными для всех СМИ. </w:t>
      </w:r>
    </w:p>
    <w:p w:rsidR="00676B5C" w:rsidRPr="004A3E54" w:rsidRDefault="00676B5C" w:rsidP="004A3E54">
      <w:pPr>
        <w:widowControl w:val="0"/>
        <w:numPr>
          <w:ilvl w:val="0"/>
          <w:numId w:val="4"/>
        </w:numPr>
        <w:spacing w:line="360" w:lineRule="auto"/>
        <w:ind w:left="0" w:firstLine="709"/>
        <w:jc w:val="both"/>
        <w:rPr>
          <w:sz w:val="28"/>
          <w:szCs w:val="28"/>
        </w:rPr>
      </w:pPr>
      <w:r w:rsidRPr="004A3E54">
        <w:rPr>
          <w:sz w:val="28"/>
          <w:szCs w:val="28"/>
        </w:rPr>
        <w:t xml:space="preserve">9 декабря 1999 года лидер блока "Отечество — Вся Россия" Евгений Примаков на встрече с избирателями Кузбасса предложил создать в России "полицию нравов", которая следила бы за нравственностью телевизионных передач, чтобы остановить поток насилия и секса, заполонивший телеэфир. </w:t>
      </w:r>
    </w:p>
    <w:p w:rsidR="00676B5C" w:rsidRPr="004A3E54" w:rsidRDefault="00676B5C" w:rsidP="004A3E54">
      <w:pPr>
        <w:widowControl w:val="0"/>
        <w:numPr>
          <w:ilvl w:val="0"/>
          <w:numId w:val="4"/>
        </w:numPr>
        <w:spacing w:line="360" w:lineRule="auto"/>
        <w:ind w:left="0" w:firstLine="709"/>
        <w:jc w:val="both"/>
        <w:rPr>
          <w:sz w:val="28"/>
          <w:szCs w:val="28"/>
        </w:rPr>
      </w:pPr>
      <w:r w:rsidRPr="004A3E54">
        <w:rPr>
          <w:sz w:val="28"/>
          <w:szCs w:val="28"/>
        </w:rPr>
        <w:t xml:space="preserve">30 августа 2002 года на большом педагогическом совете Москвы мэр Юрий Лужков призвал федеральные власти принять неотложные меры по прекращению показа по телевидению фильмов и передач, содержащих "насилие, кровь, секс, обман". </w:t>
      </w:r>
    </w:p>
    <w:p w:rsidR="00676B5C" w:rsidRPr="004A3E54" w:rsidRDefault="00676B5C" w:rsidP="004A3E54">
      <w:pPr>
        <w:widowControl w:val="0"/>
        <w:numPr>
          <w:ilvl w:val="0"/>
          <w:numId w:val="4"/>
        </w:numPr>
        <w:spacing w:line="360" w:lineRule="auto"/>
        <w:ind w:left="0" w:firstLine="709"/>
        <w:jc w:val="both"/>
        <w:rPr>
          <w:b/>
          <w:i/>
          <w:sz w:val="28"/>
          <w:szCs w:val="28"/>
        </w:rPr>
      </w:pPr>
      <w:r w:rsidRPr="004A3E54">
        <w:rPr>
          <w:sz w:val="28"/>
          <w:szCs w:val="28"/>
        </w:rPr>
        <w:t xml:space="preserve">31 октября 2002 года депутат Госдумы от Народной партии Валерий Гальченко разработал поправки к закону о СМИ, необходимость которых он обосновал следующим образом: "Я уверен: насилие, азарт, разврат в российском обществе — следствие тлетворного влияния телевидения, которое демонстрирует эти образцы поведения и внедряет их в сознание россиян". 18 ноября 2003 года </w:t>
      </w:r>
      <w:r w:rsidRPr="004A3E54">
        <w:rPr>
          <w:i/>
          <w:sz w:val="28"/>
          <w:szCs w:val="28"/>
        </w:rPr>
        <w:t xml:space="preserve">Госдума отклонила поправки. </w:t>
      </w:r>
    </w:p>
    <w:p w:rsidR="00676B5C" w:rsidRPr="004A3E54" w:rsidRDefault="00676B5C" w:rsidP="004A3E54">
      <w:pPr>
        <w:widowControl w:val="0"/>
        <w:numPr>
          <w:ilvl w:val="0"/>
          <w:numId w:val="4"/>
        </w:numPr>
        <w:spacing w:line="360" w:lineRule="auto"/>
        <w:ind w:left="0" w:firstLine="709"/>
        <w:jc w:val="both"/>
        <w:rPr>
          <w:sz w:val="28"/>
          <w:szCs w:val="28"/>
        </w:rPr>
      </w:pPr>
      <w:r w:rsidRPr="004A3E54">
        <w:rPr>
          <w:sz w:val="28"/>
          <w:szCs w:val="28"/>
        </w:rPr>
        <w:t xml:space="preserve">19 декабря 2002 года Владимир Путин на телеконференции высказался против насилия на экранах, отметив, что "просто так, волевыми и административными решениями проблему эффективно решить невозможно". Он </w:t>
      </w:r>
      <w:r w:rsidRPr="004A3E54">
        <w:rPr>
          <w:i/>
          <w:sz w:val="28"/>
          <w:szCs w:val="28"/>
        </w:rPr>
        <w:t>призвал</w:t>
      </w:r>
      <w:r w:rsidRPr="004A3E54">
        <w:rPr>
          <w:sz w:val="28"/>
          <w:szCs w:val="28"/>
        </w:rPr>
        <w:t xml:space="preserve"> телевизионное сообщество "выработать свои внутренние корпоративные правила и исполнять их". </w:t>
      </w:r>
    </w:p>
    <w:p w:rsidR="00676B5C" w:rsidRPr="004A3E54" w:rsidRDefault="00676B5C" w:rsidP="004A3E54">
      <w:pPr>
        <w:widowControl w:val="0"/>
        <w:numPr>
          <w:ilvl w:val="0"/>
          <w:numId w:val="4"/>
        </w:numPr>
        <w:spacing w:line="360" w:lineRule="auto"/>
        <w:ind w:left="0" w:firstLine="709"/>
        <w:jc w:val="both"/>
        <w:rPr>
          <w:sz w:val="28"/>
          <w:szCs w:val="28"/>
        </w:rPr>
      </w:pPr>
      <w:r w:rsidRPr="004A3E54">
        <w:rPr>
          <w:sz w:val="28"/>
          <w:szCs w:val="28"/>
        </w:rPr>
        <w:t xml:space="preserve">14 марта 2003 года глава МВД Борис Грызлов, выступая на встрече с журналистами, </w:t>
      </w:r>
      <w:r w:rsidRPr="004A3E54">
        <w:rPr>
          <w:i/>
          <w:sz w:val="28"/>
          <w:szCs w:val="28"/>
        </w:rPr>
        <w:t>заявил</w:t>
      </w:r>
      <w:r w:rsidRPr="004A3E54">
        <w:rPr>
          <w:sz w:val="28"/>
          <w:szCs w:val="28"/>
        </w:rPr>
        <w:t xml:space="preserve">, что необходимо ограничить показ в вечернем эфире "событий, связанных с кровью, жестокостью и романтизацией криминального мира". </w:t>
      </w:r>
    </w:p>
    <w:p w:rsidR="00676B5C" w:rsidRPr="004A3E54" w:rsidRDefault="00676B5C" w:rsidP="004A3E54">
      <w:pPr>
        <w:widowControl w:val="0"/>
        <w:numPr>
          <w:ilvl w:val="0"/>
          <w:numId w:val="4"/>
        </w:numPr>
        <w:spacing w:line="360" w:lineRule="auto"/>
        <w:ind w:left="0" w:firstLine="709"/>
        <w:jc w:val="both"/>
        <w:rPr>
          <w:sz w:val="28"/>
          <w:szCs w:val="28"/>
        </w:rPr>
      </w:pPr>
      <w:r w:rsidRPr="004A3E54">
        <w:rPr>
          <w:sz w:val="28"/>
          <w:szCs w:val="28"/>
        </w:rPr>
        <w:t xml:space="preserve">27 января 2004 года на встрече с пенсионерами Ленобласти в ответ на просьбу ограничить показ насилия и секса на телевидении президент </w:t>
      </w:r>
      <w:r w:rsidRPr="004A3E54">
        <w:rPr>
          <w:i/>
          <w:sz w:val="28"/>
          <w:szCs w:val="28"/>
        </w:rPr>
        <w:t>Владимир Путин признал</w:t>
      </w:r>
      <w:r w:rsidRPr="004A3E54">
        <w:rPr>
          <w:sz w:val="28"/>
          <w:szCs w:val="28"/>
        </w:rPr>
        <w:t xml:space="preserve">: "Согласен, что переборы на некоторых каналах есть — и насилия, и того, что связано с сексом... </w:t>
      </w:r>
      <w:r w:rsidRPr="004A3E54">
        <w:rPr>
          <w:i/>
          <w:sz w:val="28"/>
          <w:szCs w:val="28"/>
        </w:rPr>
        <w:t>Но это должно быть саморегулируемо</w:t>
      </w:r>
      <w:r w:rsidRPr="004A3E54">
        <w:rPr>
          <w:sz w:val="28"/>
          <w:szCs w:val="28"/>
        </w:rPr>
        <w:t xml:space="preserve">". </w:t>
      </w:r>
    </w:p>
    <w:p w:rsidR="006A1250" w:rsidRPr="004A3E54" w:rsidRDefault="00676B5C" w:rsidP="004A3E54">
      <w:pPr>
        <w:widowControl w:val="0"/>
        <w:numPr>
          <w:ilvl w:val="0"/>
          <w:numId w:val="4"/>
        </w:numPr>
        <w:spacing w:line="360" w:lineRule="auto"/>
        <w:ind w:left="0" w:firstLine="709"/>
        <w:jc w:val="both"/>
        <w:rPr>
          <w:sz w:val="28"/>
          <w:szCs w:val="28"/>
        </w:rPr>
      </w:pPr>
      <w:r w:rsidRPr="004A3E54">
        <w:rPr>
          <w:sz w:val="28"/>
          <w:szCs w:val="28"/>
        </w:rPr>
        <w:t xml:space="preserve">23 апреля 2004 года депутат Госдумы от "Единой России" Андрей Скоч внес на рассмотрение поправки к закону о СМИ, в которых предлагалось запретить показ в телепрограммах трупов людей, сцен убийств и насилия в период с 7 до 22 часов. 10 ноября </w:t>
      </w:r>
      <w:r w:rsidRPr="004A3E54">
        <w:rPr>
          <w:i/>
          <w:sz w:val="28"/>
          <w:szCs w:val="28"/>
        </w:rPr>
        <w:t>Госдума приняла поправки в первом чтении</w:t>
      </w:r>
      <w:r w:rsidRPr="004A3E54">
        <w:rPr>
          <w:sz w:val="28"/>
          <w:szCs w:val="28"/>
        </w:rPr>
        <w:t xml:space="preserve">. Однако </w:t>
      </w:r>
      <w:r w:rsidRPr="004A3E54">
        <w:rPr>
          <w:i/>
          <w:sz w:val="28"/>
          <w:szCs w:val="28"/>
        </w:rPr>
        <w:t>против них</w:t>
      </w:r>
      <w:r w:rsidRPr="004A3E54">
        <w:rPr>
          <w:sz w:val="28"/>
          <w:szCs w:val="28"/>
        </w:rPr>
        <w:t xml:space="preserve"> выступил президент </w:t>
      </w:r>
      <w:r w:rsidRPr="004A3E54">
        <w:rPr>
          <w:i/>
          <w:sz w:val="28"/>
          <w:szCs w:val="28"/>
        </w:rPr>
        <w:t>Владимир Путин,</w:t>
      </w:r>
      <w:r w:rsidRPr="004A3E54">
        <w:rPr>
          <w:sz w:val="28"/>
          <w:szCs w:val="28"/>
        </w:rPr>
        <w:t xml:space="preserve"> посчитавший, </w:t>
      </w:r>
      <w:r w:rsidRPr="004A3E54">
        <w:rPr>
          <w:i/>
          <w:sz w:val="28"/>
          <w:szCs w:val="28"/>
        </w:rPr>
        <w:t>что "под запрет попадают многие детские фильмы, а также фильмы о подвигах и мужестве наших соотечественников".</w:t>
      </w:r>
      <w:r w:rsidRPr="004A3E54">
        <w:rPr>
          <w:b/>
          <w:sz w:val="28"/>
          <w:szCs w:val="28"/>
        </w:rPr>
        <w:t xml:space="preserve"> </w:t>
      </w:r>
      <w:r w:rsidRPr="004A3E54">
        <w:rPr>
          <w:sz w:val="28"/>
          <w:szCs w:val="28"/>
        </w:rPr>
        <w:t xml:space="preserve">13 мая 2005 года </w:t>
      </w:r>
      <w:r w:rsidRPr="004A3E54">
        <w:rPr>
          <w:i/>
          <w:sz w:val="28"/>
          <w:szCs w:val="28"/>
        </w:rPr>
        <w:t>Госдума отклонила поправки</w:t>
      </w:r>
      <w:r w:rsidRPr="004A3E54">
        <w:rPr>
          <w:sz w:val="28"/>
          <w:szCs w:val="28"/>
        </w:rPr>
        <w:t xml:space="preserve"> </w:t>
      </w:r>
      <w:r w:rsidR="002B32FD" w:rsidRPr="004A3E54">
        <w:rPr>
          <w:i/>
          <w:sz w:val="28"/>
          <w:szCs w:val="28"/>
        </w:rPr>
        <w:t>и</w:t>
      </w:r>
      <w:r w:rsidR="002B32FD" w:rsidRPr="004A3E54">
        <w:rPr>
          <w:sz w:val="28"/>
          <w:szCs w:val="28"/>
        </w:rPr>
        <w:t xml:space="preserve"> </w:t>
      </w:r>
      <w:r w:rsidRPr="004A3E54">
        <w:rPr>
          <w:i/>
          <w:sz w:val="28"/>
          <w:szCs w:val="28"/>
        </w:rPr>
        <w:t>сняла их с дальнейшего рассмотрения</w:t>
      </w:r>
      <w:r w:rsidRPr="004A3E54">
        <w:rPr>
          <w:sz w:val="28"/>
          <w:szCs w:val="28"/>
        </w:rPr>
        <w:t>.</w:t>
      </w:r>
    </w:p>
    <w:p w:rsidR="004A3E54" w:rsidRDefault="009014D7" w:rsidP="004A3E54">
      <w:pPr>
        <w:widowControl w:val="0"/>
        <w:spacing w:line="360" w:lineRule="auto"/>
        <w:ind w:firstLine="709"/>
        <w:jc w:val="both"/>
        <w:rPr>
          <w:b/>
          <w:i/>
          <w:sz w:val="28"/>
          <w:szCs w:val="28"/>
        </w:rPr>
      </w:pPr>
      <w:r w:rsidRPr="004A3E54">
        <w:rPr>
          <w:b/>
          <w:i/>
          <w:sz w:val="28"/>
          <w:szCs w:val="28"/>
        </w:rPr>
        <w:t>Глава 3 «Исследование телеканалов»</w:t>
      </w:r>
    </w:p>
    <w:p w:rsidR="004A3E54" w:rsidRDefault="00026643" w:rsidP="004A3E54">
      <w:pPr>
        <w:widowControl w:val="0"/>
        <w:spacing w:line="360" w:lineRule="auto"/>
        <w:ind w:firstLine="709"/>
        <w:jc w:val="both"/>
        <w:rPr>
          <w:sz w:val="28"/>
          <w:szCs w:val="28"/>
        </w:rPr>
      </w:pPr>
      <w:r w:rsidRPr="004A3E54">
        <w:rPr>
          <w:sz w:val="28"/>
          <w:szCs w:val="28"/>
        </w:rPr>
        <w:t>В ноябре 2001 года экспертная группа при Общественном Комитете "За нравственное возрождение Отечества" провела исследование содержания телепрограмм на пяти российских телеканалах: ОРТ, РТР, НТВ, ТВ-6 и Ren-TV.</w:t>
      </w:r>
    </w:p>
    <w:p w:rsidR="004A3E54" w:rsidRDefault="00026643" w:rsidP="004A3E54">
      <w:pPr>
        <w:widowControl w:val="0"/>
        <w:spacing w:line="360" w:lineRule="auto"/>
        <w:ind w:firstLine="709"/>
        <w:jc w:val="both"/>
        <w:rPr>
          <w:sz w:val="28"/>
          <w:szCs w:val="28"/>
        </w:rPr>
      </w:pPr>
      <w:r w:rsidRPr="004A3E54">
        <w:rPr>
          <w:sz w:val="28"/>
          <w:szCs w:val="28"/>
        </w:rPr>
        <w:t>Целью исследования является не строго научный контент-анализ, а скорее, общая и оценка положения с нравственностью на ТВ. Общественный Комитет также ставит своей целью обратить внимание общества на проблему безнравственности в телевещании.</w:t>
      </w:r>
    </w:p>
    <w:p w:rsidR="004A3E54" w:rsidRDefault="00026643" w:rsidP="004A3E54">
      <w:pPr>
        <w:widowControl w:val="0"/>
        <w:spacing w:line="360" w:lineRule="auto"/>
        <w:ind w:firstLine="709"/>
        <w:jc w:val="both"/>
        <w:rPr>
          <w:sz w:val="28"/>
          <w:szCs w:val="28"/>
        </w:rPr>
      </w:pPr>
      <w:r w:rsidRPr="004A3E54">
        <w:rPr>
          <w:sz w:val="28"/>
          <w:szCs w:val="28"/>
        </w:rPr>
        <w:t>Анализу подверглись два часа телевещания с 19.00 до 21.00 в произвольно выбранный день: 26 октября 2001 года. В качестве экспертов выступали четыре человека (двое мужчин и двое женщин), предварительно были оговорены методы и приемы анализа видеоряда. В качестве основы экспертная группа взяла методику американского Исследовательского Центра по вопросам масс-медиа и общественным отношениям</w:t>
      </w:r>
      <w:r w:rsidR="004A3E54">
        <w:rPr>
          <w:sz w:val="28"/>
          <w:szCs w:val="28"/>
        </w:rPr>
        <w:t xml:space="preserve"> </w:t>
      </w:r>
      <w:r w:rsidRPr="004A3E54">
        <w:rPr>
          <w:sz w:val="28"/>
          <w:szCs w:val="28"/>
        </w:rPr>
        <w:t>(Center for Media and Public Affairs</w:t>
      </w:r>
      <w:r w:rsidR="004A3E54">
        <w:rPr>
          <w:sz w:val="28"/>
          <w:szCs w:val="28"/>
        </w:rPr>
        <w:t xml:space="preserve"> </w:t>
      </w:r>
      <w:r w:rsidRPr="004A3E54">
        <w:rPr>
          <w:sz w:val="28"/>
          <w:szCs w:val="28"/>
        </w:rPr>
        <w:t>- CMPA).</w:t>
      </w:r>
    </w:p>
    <w:p w:rsidR="00026643" w:rsidRPr="004A3E54" w:rsidRDefault="00026643" w:rsidP="004A3E54">
      <w:pPr>
        <w:widowControl w:val="0"/>
        <w:spacing w:line="360" w:lineRule="auto"/>
        <w:ind w:firstLine="709"/>
        <w:jc w:val="both"/>
        <w:rPr>
          <w:sz w:val="28"/>
          <w:szCs w:val="28"/>
        </w:rPr>
      </w:pPr>
      <w:r w:rsidRPr="004A3E54">
        <w:rPr>
          <w:sz w:val="28"/>
          <w:szCs w:val="28"/>
        </w:rPr>
        <w:t>Отмечалась каждая сцена насилия и непристойная сцена, с раздельным подсчетом для программ новостей, рекламных пауз, фильмов (телесериалов, художественных и теле- фильмов) и прочих программ (телеигры, шоу и т.п.). В рекламные паузы включались и анонсы телепередач.</w:t>
      </w:r>
    </w:p>
    <w:p w:rsidR="00026643" w:rsidRPr="004A3E54" w:rsidRDefault="00026643" w:rsidP="004A3E54">
      <w:pPr>
        <w:widowControl w:val="0"/>
        <w:spacing w:line="360" w:lineRule="auto"/>
        <w:ind w:firstLine="709"/>
        <w:jc w:val="both"/>
        <w:rPr>
          <w:sz w:val="28"/>
          <w:szCs w:val="28"/>
        </w:rPr>
      </w:pPr>
      <w:r w:rsidRPr="004A3E54">
        <w:rPr>
          <w:sz w:val="28"/>
          <w:szCs w:val="28"/>
        </w:rPr>
        <w:t>Первый и главный факт, установленный в ходе исследования,- это то, что в рекламных паузах сцен насилия и безнравственности больше, чем во всех остальных передачах вместе взятых (см. графики 1 и 2). В несколько минут рекламной паузы вмещаются десятки сцен жестокости и непристойности.</w:t>
      </w:r>
    </w:p>
    <w:p w:rsidR="00026643" w:rsidRPr="004A3E54" w:rsidRDefault="004A3E54" w:rsidP="004A3E54">
      <w:pPr>
        <w:widowControl w:val="0"/>
        <w:spacing w:line="336" w:lineRule="auto"/>
        <w:ind w:firstLine="709"/>
        <w:jc w:val="both"/>
        <w:rPr>
          <w:sz w:val="28"/>
          <w:szCs w:val="28"/>
        </w:rPr>
      </w:pPr>
      <w:r>
        <w:rPr>
          <w:sz w:val="28"/>
          <w:szCs w:val="28"/>
        </w:rPr>
        <w:br w:type="page"/>
      </w:r>
      <w:r w:rsidR="00026643" w:rsidRPr="004A3E54">
        <w:rPr>
          <w:sz w:val="28"/>
          <w:szCs w:val="28"/>
        </w:rPr>
        <w:t>График 1</w:t>
      </w:r>
    </w:p>
    <w:p w:rsidR="00026643" w:rsidRDefault="00026643" w:rsidP="004A3E54">
      <w:pPr>
        <w:widowControl w:val="0"/>
        <w:spacing w:line="336" w:lineRule="auto"/>
        <w:ind w:firstLine="709"/>
        <w:jc w:val="both"/>
        <w:rPr>
          <w:sz w:val="28"/>
          <w:szCs w:val="28"/>
        </w:rPr>
      </w:pPr>
      <w:r w:rsidRPr="004A3E54">
        <w:rPr>
          <w:sz w:val="28"/>
          <w:szCs w:val="28"/>
        </w:rPr>
        <w:t>Сцены насилия</w:t>
      </w:r>
    </w:p>
    <w:p w:rsidR="004A3E54" w:rsidRPr="004A3E54" w:rsidRDefault="004A3E54" w:rsidP="004A3E54">
      <w:pPr>
        <w:widowControl w:val="0"/>
        <w:spacing w:line="336" w:lineRule="auto"/>
        <w:ind w:firstLine="709"/>
        <w:jc w:val="both"/>
        <w:rPr>
          <w:sz w:val="28"/>
          <w:szCs w:val="28"/>
        </w:rPr>
      </w:pPr>
    </w:p>
    <w:p w:rsidR="00026643" w:rsidRPr="004A3E54" w:rsidRDefault="00042C7B" w:rsidP="004A3E54">
      <w:pPr>
        <w:widowControl w:val="0"/>
        <w:spacing w:line="336"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05.75pt">
            <v:imagedata r:id="rId7" o:title=""/>
          </v:shape>
        </w:pict>
      </w:r>
    </w:p>
    <w:p w:rsidR="004A3E54" w:rsidRDefault="004A3E54" w:rsidP="004A3E54">
      <w:pPr>
        <w:widowControl w:val="0"/>
        <w:spacing w:line="336" w:lineRule="auto"/>
        <w:ind w:firstLine="709"/>
        <w:jc w:val="both"/>
        <w:rPr>
          <w:sz w:val="28"/>
          <w:szCs w:val="28"/>
        </w:rPr>
      </w:pPr>
    </w:p>
    <w:p w:rsidR="004A3E54" w:rsidRDefault="00026643" w:rsidP="004A3E54">
      <w:pPr>
        <w:widowControl w:val="0"/>
        <w:spacing w:line="336" w:lineRule="auto"/>
        <w:ind w:firstLine="709"/>
        <w:jc w:val="both"/>
        <w:rPr>
          <w:sz w:val="28"/>
          <w:szCs w:val="28"/>
        </w:rPr>
      </w:pPr>
      <w:r w:rsidRPr="004A3E54">
        <w:rPr>
          <w:sz w:val="28"/>
          <w:szCs w:val="28"/>
        </w:rPr>
        <w:t>Итак, за два часа вещания телезрители пяти каналов увидели 103 сцены насилия в рекламе. В новостях - 22 сцены, в фильмах - 24, в остальных передачах - 19. На долю рекламных пауз приходится 62% теленасилия.</w:t>
      </w:r>
    </w:p>
    <w:p w:rsidR="00026643" w:rsidRPr="004A3E54" w:rsidRDefault="00026643" w:rsidP="004A3E54">
      <w:pPr>
        <w:widowControl w:val="0"/>
        <w:spacing w:line="336" w:lineRule="auto"/>
        <w:ind w:firstLine="709"/>
        <w:jc w:val="both"/>
        <w:rPr>
          <w:sz w:val="28"/>
          <w:szCs w:val="28"/>
        </w:rPr>
      </w:pPr>
      <w:r w:rsidRPr="004A3E54">
        <w:rPr>
          <w:sz w:val="28"/>
          <w:szCs w:val="28"/>
        </w:rPr>
        <w:t>За те же два часа вещания телезрители увидели 60 непристойных сцен во время рекламных пауз. В фильмах - 11 сцен, в остальных передачах - 5. Следовательно, на долю рекламных пауз приходится 79% непристойности на российском телевидении.</w:t>
      </w:r>
    </w:p>
    <w:p w:rsidR="00026643" w:rsidRPr="004A3E54" w:rsidRDefault="00026643" w:rsidP="004A3E54">
      <w:pPr>
        <w:widowControl w:val="0"/>
        <w:spacing w:line="336" w:lineRule="auto"/>
        <w:ind w:firstLine="709"/>
        <w:jc w:val="both"/>
        <w:rPr>
          <w:sz w:val="28"/>
          <w:szCs w:val="28"/>
        </w:rPr>
      </w:pPr>
    </w:p>
    <w:p w:rsidR="00026643" w:rsidRPr="004A3E54" w:rsidRDefault="00026643" w:rsidP="004A3E54">
      <w:pPr>
        <w:widowControl w:val="0"/>
        <w:spacing w:line="336" w:lineRule="auto"/>
        <w:ind w:firstLine="709"/>
        <w:jc w:val="both"/>
        <w:rPr>
          <w:sz w:val="28"/>
          <w:szCs w:val="28"/>
        </w:rPr>
      </w:pPr>
      <w:r w:rsidRPr="004A3E54">
        <w:rPr>
          <w:sz w:val="28"/>
          <w:szCs w:val="28"/>
        </w:rPr>
        <w:t>График 2</w:t>
      </w:r>
    </w:p>
    <w:p w:rsidR="00026643" w:rsidRPr="004A3E54" w:rsidRDefault="00026643" w:rsidP="004A3E54">
      <w:pPr>
        <w:widowControl w:val="0"/>
        <w:spacing w:line="336" w:lineRule="auto"/>
        <w:ind w:firstLine="709"/>
        <w:jc w:val="both"/>
        <w:rPr>
          <w:sz w:val="28"/>
          <w:szCs w:val="28"/>
        </w:rPr>
      </w:pPr>
      <w:r w:rsidRPr="004A3E54">
        <w:rPr>
          <w:sz w:val="28"/>
          <w:szCs w:val="28"/>
        </w:rPr>
        <w:t>Непристойные сцены</w:t>
      </w:r>
    </w:p>
    <w:p w:rsidR="00026643" w:rsidRPr="004A3E54" w:rsidRDefault="00042C7B" w:rsidP="004A3E54">
      <w:pPr>
        <w:widowControl w:val="0"/>
        <w:spacing w:line="336" w:lineRule="auto"/>
        <w:ind w:firstLine="709"/>
        <w:jc w:val="both"/>
        <w:rPr>
          <w:sz w:val="28"/>
          <w:szCs w:val="28"/>
        </w:rPr>
      </w:pPr>
      <w:r>
        <w:rPr>
          <w:sz w:val="28"/>
          <w:szCs w:val="28"/>
        </w:rPr>
        <w:pict>
          <v:shape id="_x0000_i1026" type="#_x0000_t75" style="width:210pt;height:78pt">
            <v:imagedata r:id="rId8" o:title=""/>
          </v:shape>
        </w:pict>
      </w:r>
    </w:p>
    <w:p w:rsidR="004A3E54" w:rsidRDefault="004A3E54" w:rsidP="004A3E54">
      <w:pPr>
        <w:widowControl w:val="0"/>
        <w:spacing w:line="336" w:lineRule="auto"/>
        <w:ind w:firstLine="709"/>
        <w:jc w:val="both"/>
        <w:rPr>
          <w:sz w:val="28"/>
          <w:szCs w:val="28"/>
        </w:rPr>
      </w:pPr>
    </w:p>
    <w:p w:rsidR="004A3E54" w:rsidRDefault="00026643" w:rsidP="004A3E54">
      <w:pPr>
        <w:widowControl w:val="0"/>
        <w:spacing w:line="336" w:lineRule="auto"/>
        <w:ind w:firstLine="709"/>
        <w:jc w:val="both"/>
        <w:rPr>
          <w:sz w:val="28"/>
          <w:szCs w:val="28"/>
        </w:rPr>
      </w:pPr>
      <w:r w:rsidRPr="004A3E54">
        <w:rPr>
          <w:sz w:val="28"/>
          <w:szCs w:val="28"/>
        </w:rPr>
        <w:t>Сцен насилия больше всего на телеканалах Ren-TV и ТВ-6. На Ren-TV за два часа вещания зрителю показывают насилие каждые две минуты (43 сцены в час). На ТВ-6 насилие показывают каждые четыре минуты (18 сцен в час). (см. График 3).</w:t>
      </w:r>
    </w:p>
    <w:p w:rsidR="00026643" w:rsidRPr="004A3E54" w:rsidRDefault="00026643" w:rsidP="004A3E54">
      <w:pPr>
        <w:widowControl w:val="0"/>
        <w:spacing w:line="336" w:lineRule="auto"/>
        <w:ind w:firstLine="709"/>
        <w:jc w:val="both"/>
        <w:rPr>
          <w:sz w:val="28"/>
          <w:szCs w:val="28"/>
        </w:rPr>
      </w:pPr>
      <w:r w:rsidRPr="004A3E54">
        <w:rPr>
          <w:sz w:val="28"/>
          <w:szCs w:val="28"/>
        </w:rPr>
        <w:t>Больше всего непристойности - на ОРТ и</w:t>
      </w:r>
      <w:r w:rsidR="004A3E54">
        <w:rPr>
          <w:sz w:val="28"/>
          <w:szCs w:val="28"/>
        </w:rPr>
        <w:t xml:space="preserve"> </w:t>
      </w:r>
      <w:r w:rsidRPr="004A3E54">
        <w:rPr>
          <w:sz w:val="28"/>
          <w:szCs w:val="28"/>
        </w:rPr>
        <w:t>Ren-TV. На ОРТ за два часа вещания зритель видит непристойность каждые пять минут (13 в час), на Ren-TV - каждые 8 минут (8 в час).</w:t>
      </w:r>
    </w:p>
    <w:p w:rsidR="00026643" w:rsidRPr="004A3E54" w:rsidRDefault="004A3E54" w:rsidP="004A3E54">
      <w:pPr>
        <w:widowControl w:val="0"/>
        <w:spacing w:line="360" w:lineRule="auto"/>
        <w:ind w:firstLine="709"/>
        <w:jc w:val="both"/>
        <w:rPr>
          <w:sz w:val="28"/>
          <w:szCs w:val="28"/>
        </w:rPr>
      </w:pPr>
      <w:r>
        <w:rPr>
          <w:sz w:val="28"/>
          <w:szCs w:val="28"/>
        </w:rPr>
        <w:br w:type="page"/>
      </w:r>
      <w:r w:rsidR="00026643" w:rsidRPr="004A3E54">
        <w:rPr>
          <w:sz w:val="28"/>
          <w:szCs w:val="28"/>
        </w:rPr>
        <w:t>График 3</w:t>
      </w:r>
    </w:p>
    <w:p w:rsidR="00026643" w:rsidRDefault="00026643" w:rsidP="004A3E54">
      <w:pPr>
        <w:widowControl w:val="0"/>
        <w:spacing w:line="360" w:lineRule="auto"/>
        <w:ind w:firstLine="709"/>
        <w:jc w:val="both"/>
        <w:rPr>
          <w:sz w:val="28"/>
          <w:szCs w:val="28"/>
        </w:rPr>
      </w:pPr>
      <w:r w:rsidRPr="004A3E54">
        <w:rPr>
          <w:sz w:val="28"/>
          <w:szCs w:val="28"/>
        </w:rPr>
        <w:t>Насилие на различных телеканалах</w:t>
      </w:r>
    </w:p>
    <w:p w:rsidR="004A3E54" w:rsidRPr="004A3E54" w:rsidRDefault="004A3E54" w:rsidP="004A3E54">
      <w:pPr>
        <w:widowControl w:val="0"/>
        <w:spacing w:line="360" w:lineRule="auto"/>
        <w:ind w:firstLine="709"/>
        <w:jc w:val="both"/>
        <w:rPr>
          <w:sz w:val="28"/>
          <w:szCs w:val="28"/>
        </w:rPr>
      </w:pPr>
    </w:p>
    <w:p w:rsidR="00026643" w:rsidRPr="004A3E54" w:rsidRDefault="00042C7B" w:rsidP="004A3E54">
      <w:pPr>
        <w:widowControl w:val="0"/>
        <w:spacing w:line="360" w:lineRule="auto"/>
        <w:ind w:firstLine="709"/>
        <w:jc w:val="both"/>
        <w:rPr>
          <w:sz w:val="28"/>
          <w:szCs w:val="28"/>
        </w:rPr>
      </w:pPr>
      <w:r>
        <w:rPr>
          <w:sz w:val="28"/>
          <w:szCs w:val="28"/>
        </w:rPr>
        <w:pict>
          <v:shape id="_x0000_i1027" type="#_x0000_t75" style="width:138pt;height:105pt">
            <v:imagedata r:id="rId9" o:title=""/>
          </v:shape>
        </w:pict>
      </w:r>
    </w:p>
    <w:p w:rsidR="005B3C58" w:rsidRPr="004A3E54" w:rsidRDefault="005B3C58" w:rsidP="004A3E54">
      <w:pPr>
        <w:widowControl w:val="0"/>
        <w:spacing w:line="360" w:lineRule="auto"/>
        <w:ind w:firstLine="709"/>
        <w:jc w:val="both"/>
        <w:rPr>
          <w:sz w:val="28"/>
          <w:szCs w:val="28"/>
        </w:rPr>
      </w:pPr>
    </w:p>
    <w:p w:rsidR="00026643" w:rsidRPr="004A3E54" w:rsidRDefault="00026643" w:rsidP="004A3E54">
      <w:pPr>
        <w:widowControl w:val="0"/>
        <w:spacing w:line="360" w:lineRule="auto"/>
        <w:ind w:firstLine="709"/>
        <w:jc w:val="both"/>
        <w:rPr>
          <w:sz w:val="28"/>
          <w:szCs w:val="28"/>
        </w:rPr>
      </w:pPr>
      <w:r w:rsidRPr="004A3E54">
        <w:rPr>
          <w:sz w:val="28"/>
          <w:szCs w:val="28"/>
        </w:rPr>
        <w:t>График 4</w:t>
      </w:r>
    </w:p>
    <w:p w:rsidR="00026643" w:rsidRDefault="00026643" w:rsidP="004A3E54">
      <w:pPr>
        <w:widowControl w:val="0"/>
        <w:spacing w:line="360" w:lineRule="auto"/>
        <w:ind w:firstLine="709"/>
        <w:jc w:val="both"/>
        <w:rPr>
          <w:sz w:val="28"/>
          <w:szCs w:val="28"/>
        </w:rPr>
      </w:pPr>
      <w:r w:rsidRPr="004A3E54">
        <w:rPr>
          <w:sz w:val="28"/>
          <w:szCs w:val="28"/>
        </w:rPr>
        <w:t>Непристойность на различных телеканалах</w:t>
      </w:r>
    </w:p>
    <w:p w:rsidR="004A3E54" w:rsidRPr="004A3E54" w:rsidRDefault="004A3E54" w:rsidP="004A3E54">
      <w:pPr>
        <w:widowControl w:val="0"/>
        <w:spacing w:line="360" w:lineRule="auto"/>
        <w:ind w:firstLine="709"/>
        <w:jc w:val="both"/>
        <w:rPr>
          <w:sz w:val="28"/>
          <w:szCs w:val="28"/>
        </w:rPr>
      </w:pPr>
    </w:p>
    <w:p w:rsidR="00026643" w:rsidRPr="004A3E54" w:rsidRDefault="00042C7B" w:rsidP="004A3E54">
      <w:pPr>
        <w:widowControl w:val="0"/>
        <w:spacing w:line="360" w:lineRule="auto"/>
        <w:ind w:firstLine="709"/>
        <w:jc w:val="both"/>
        <w:rPr>
          <w:sz w:val="28"/>
          <w:szCs w:val="28"/>
        </w:rPr>
      </w:pPr>
      <w:r>
        <w:rPr>
          <w:sz w:val="28"/>
          <w:szCs w:val="28"/>
        </w:rPr>
        <w:pict>
          <v:shape id="_x0000_i1028" type="#_x0000_t75" style="width:146.25pt;height:120pt">
            <v:imagedata r:id="rId10" o:title=""/>
          </v:shape>
        </w:pict>
      </w:r>
    </w:p>
    <w:p w:rsidR="004A3E54" w:rsidRDefault="004A3E54" w:rsidP="004A3E54">
      <w:pPr>
        <w:widowControl w:val="0"/>
        <w:spacing w:line="360" w:lineRule="auto"/>
        <w:ind w:firstLine="709"/>
        <w:jc w:val="both"/>
        <w:rPr>
          <w:sz w:val="28"/>
          <w:szCs w:val="28"/>
        </w:rPr>
      </w:pPr>
    </w:p>
    <w:p w:rsidR="00026643" w:rsidRPr="004A3E54" w:rsidRDefault="00026643" w:rsidP="004A3E54">
      <w:pPr>
        <w:widowControl w:val="0"/>
        <w:spacing w:line="360" w:lineRule="auto"/>
        <w:ind w:firstLine="709"/>
        <w:jc w:val="both"/>
        <w:rPr>
          <w:sz w:val="28"/>
          <w:szCs w:val="28"/>
        </w:rPr>
      </w:pPr>
      <w:r w:rsidRPr="004A3E54">
        <w:rPr>
          <w:sz w:val="28"/>
          <w:szCs w:val="28"/>
        </w:rPr>
        <w:t>В результате исследования, проведенного экспертной группой Общественного Комитета, можно придти к следующему выводу: пропаганда безнравственности на телевидении ведется через рекламные ролики. Эти ролики демонстрируются на всероссийскую аудиторию в прайм-тайм, когда у экранов телевизоров сидит подавляющая часть населения, в том числе дети.</w:t>
      </w:r>
    </w:p>
    <w:p w:rsidR="005B3C58" w:rsidRPr="004A3E54" w:rsidRDefault="005B3C58"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5B3C58" w:rsidRPr="00973EF0" w:rsidTr="00973EF0">
        <w:trPr>
          <w:trHeight w:val="310"/>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ОРТ</w:t>
            </w:r>
          </w:p>
        </w:tc>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насилие</w:t>
            </w:r>
          </w:p>
        </w:tc>
        <w:tc>
          <w:tcPr>
            <w:tcW w:w="1667"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непристойность</w:t>
            </w:r>
          </w:p>
        </w:tc>
      </w:tr>
      <w:tr w:rsidR="005B3C58" w:rsidRPr="00973EF0" w:rsidTr="00973EF0">
        <w:trPr>
          <w:trHeight w:val="386"/>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Новости</w:t>
            </w:r>
          </w:p>
        </w:tc>
        <w:tc>
          <w:tcPr>
            <w:tcW w:w="166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w:t>
            </w:r>
          </w:p>
        </w:tc>
        <w:tc>
          <w:tcPr>
            <w:tcW w:w="1667"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w:t>
            </w:r>
          </w:p>
        </w:tc>
      </w:tr>
      <w:tr w:rsidR="005B3C58" w:rsidRPr="00973EF0" w:rsidTr="00973EF0">
        <w:trPr>
          <w:trHeight w:val="405"/>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Реклама</w:t>
            </w:r>
          </w:p>
        </w:tc>
        <w:tc>
          <w:tcPr>
            <w:tcW w:w="166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17</w:t>
            </w:r>
          </w:p>
        </w:tc>
        <w:tc>
          <w:tcPr>
            <w:tcW w:w="1667"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21</w:t>
            </w:r>
          </w:p>
        </w:tc>
      </w:tr>
      <w:tr w:rsidR="005B3C58" w:rsidRPr="00973EF0" w:rsidTr="00973EF0">
        <w:trPr>
          <w:trHeight w:val="270"/>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Фильм</w:t>
            </w:r>
          </w:p>
        </w:tc>
        <w:tc>
          <w:tcPr>
            <w:tcW w:w="166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1</w:t>
            </w:r>
          </w:p>
        </w:tc>
        <w:tc>
          <w:tcPr>
            <w:tcW w:w="1667"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5</w:t>
            </w:r>
          </w:p>
        </w:tc>
      </w:tr>
      <w:tr w:rsidR="005B3C58" w:rsidRPr="00973EF0" w:rsidTr="00973EF0">
        <w:trPr>
          <w:trHeight w:val="514"/>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Остальные</w:t>
            </w:r>
          </w:p>
          <w:p w:rsidR="005B3C58" w:rsidRPr="00973EF0" w:rsidRDefault="005B3C58" w:rsidP="00973EF0">
            <w:pPr>
              <w:widowControl w:val="0"/>
              <w:spacing w:line="360" w:lineRule="auto"/>
              <w:jc w:val="both"/>
              <w:rPr>
                <w:sz w:val="20"/>
                <w:szCs w:val="20"/>
              </w:rPr>
            </w:pPr>
            <w:r w:rsidRPr="00973EF0">
              <w:rPr>
                <w:sz w:val="20"/>
                <w:szCs w:val="20"/>
              </w:rPr>
              <w:t>передачи</w:t>
            </w:r>
          </w:p>
        </w:tc>
        <w:tc>
          <w:tcPr>
            <w:tcW w:w="166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0</w:t>
            </w:r>
          </w:p>
        </w:tc>
        <w:tc>
          <w:tcPr>
            <w:tcW w:w="1667"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 xml:space="preserve"> 1</w:t>
            </w:r>
          </w:p>
        </w:tc>
      </w:tr>
    </w:tbl>
    <w:p w:rsidR="004A3E54" w:rsidRDefault="005B3C58"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006F7BFD" w:rsidRPr="004A3E54">
        <w:rPr>
          <w:sz w:val="28"/>
          <w:szCs w:val="28"/>
        </w:rPr>
        <w:t>18</w:t>
      </w:r>
      <w:r w:rsidR="004A3E54">
        <w:rPr>
          <w:sz w:val="28"/>
          <w:szCs w:val="28"/>
        </w:rPr>
        <w:t xml:space="preserve"> </w:t>
      </w:r>
      <w:r w:rsidR="006F7BFD" w:rsidRPr="004A3E54">
        <w:rPr>
          <w:sz w:val="28"/>
          <w:szCs w:val="28"/>
        </w:rPr>
        <w:t>27</w:t>
      </w:r>
    </w:p>
    <w:p w:rsidR="004A3E54" w:rsidRDefault="004A3E54" w:rsidP="004A3E54">
      <w:pPr>
        <w:widowControl w:val="0"/>
        <w:spacing w:line="360" w:lineRule="auto"/>
        <w:ind w:firstLine="709"/>
        <w:jc w:val="both"/>
        <w:rPr>
          <w:sz w:val="28"/>
          <w:szCs w:val="28"/>
        </w:rPr>
      </w:pPr>
      <w:r>
        <w:rPr>
          <w:sz w:val="28"/>
          <w:szCs w:val="28"/>
        </w:rPr>
        <w:br w:type="page"/>
      </w:r>
    </w:p>
    <w:tbl>
      <w:tblPr>
        <w:tblpPr w:leftFromText="180" w:rightFromText="180" w:vertAnchor="page" w:horzAnchor="margin" w:tblpY="12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3036"/>
        <w:gridCol w:w="3499"/>
      </w:tblGrid>
      <w:tr w:rsidR="005B3C58" w:rsidRPr="00973EF0" w:rsidTr="00973EF0">
        <w:trPr>
          <w:trHeight w:val="350"/>
        </w:trPr>
        <w:tc>
          <w:tcPr>
            <w:tcW w:w="1586" w:type="pct"/>
            <w:shd w:val="clear" w:color="auto" w:fill="auto"/>
          </w:tcPr>
          <w:p w:rsidR="005B3C58" w:rsidRPr="00973EF0" w:rsidRDefault="004A3E54" w:rsidP="00973EF0">
            <w:pPr>
              <w:widowControl w:val="0"/>
              <w:spacing w:line="360" w:lineRule="auto"/>
              <w:jc w:val="both"/>
              <w:rPr>
                <w:sz w:val="20"/>
                <w:szCs w:val="20"/>
              </w:rPr>
            </w:pPr>
            <w:r w:rsidRPr="00973EF0">
              <w:rPr>
                <w:sz w:val="28"/>
                <w:szCs w:val="28"/>
              </w:rPr>
              <w:br w:type="page"/>
            </w:r>
            <w:r w:rsidR="005B3C58" w:rsidRPr="00973EF0">
              <w:rPr>
                <w:sz w:val="20"/>
                <w:szCs w:val="20"/>
                <w:lang w:val="en-US"/>
              </w:rPr>
              <w:t>Pocc</w:t>
            </w:r>
            <w:r w:rsidR="005B3C58" w:rsidRPr="00973EF0">
              <w:rPr>
                <w:sz w:val="20"/>
                <w:szCs w:val="20"/>
              </w:rPr>
              <w:t>ия</w:t>
            </w:r>
          </w:p>
        </w:tc>
        <w:tc>
          <w:tcPr>
            <w:tcW w:w="158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насилие</w:t>
            </w:r>
          </w:p>
        </w:tc>
        <w:tc>
          <w:tcPr>
            <w:tcW w:w="1828"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непристойность</w:t>
            </w:r>
          </w:p>
        </w:tc>
      </w:tr>
      <w:tr w:rsidR="005B3C58" w:rsidRPr="00973EF0" w:rsidTr="00973EF0">
        <w:trPr>
          <w:trHeight w:val="284"/>
        </w:trPr>
        <w:tc>
          <w:tcPr>
            <w:tcW w:w="158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Новости</w:t>
            </w:r>
          </w:p>
        </w:tc>
        <w:tc>
          <w:tcPr>
            <w:tcW w:w="158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13</w:t>
            </w:r>
          </w:p>
        </w:tc>
        <w:tc>
          <w:tcPr>
            <w:tcW w:w="1828"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0</w:t>
            </w:r>
          </w:p>
        </w:tc>
      </w:tr>
      <w:tr w:rsidR="005B3C58" w:rsidRPr="00973EF0" w:rsidTr="00973EF0">
        <w:trPr>
          <w:trHeight w:val="360"/>
        </w:trPr>
        <w:tc>
          <w:tcPr>
            <w:tcW w:w="158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Реклама</w:t>
            </w:r>
          </w:p>
        </w:tc>
        <w:tc>
          <w:tcPr>
            <w:tcW w:w="158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3</w:t>
            </w:r>
          </w:p>
        </w:tc>
        <w:tc>
          <w:tcPr>
            <w:tcW w:w="1828"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9</w:t>
            </w:r>
          </w:p>
        </w:tc>
      </w:tr>
      <w:tr w:rsidR="005B3C58" w:rsidRPr="00973EF0" w:rsidTr="00973EF0">
        <w:trPr>
          <w:trHeight w:val="407"/>
        </w:trPr>
        <w:tc>
          <w:tcPr>
            <w:tcW w:w="158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Фильм</w:t>
            </w:r>
          </w:p>
        </w:tc>
        <w:tc>
          <w:tcPr>
            <w:tcW w:w="158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w:t>
            </w:r>
          </w:p>
        </w:tc>
        <w:tc>
          <w:tcPr>
            <w:tcW w:w="1828"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w:t>
            </w:r>
          </w:p>
        </w:tc>
      </w:tr>
      <w:tr w:rsidR="005B3C58" w:rsidRPr="00973EF0" w:rsidTr="00973EF0">
        <w:trPr>
          <w:trHeight w:val="514"/>
        </w:trPr>
        <w:tc>
          <w:tcPr>
            <w:tcW w:w="158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Остальные</w:t>
            </w:r>
          </w:p>
          <w:p w:rsidR="005B3C58" w:rsidRPr="00973EF0" w:rsidRDefault="005B3C58" w:rsidP="00973EF0">
            <w:pPr>
              <w:widowControl w:val="0"/>
              <w:spacing w:line="360" w:lineRule="auto"/>
              <w:jc w:val="both"/>
              <w:rPr>
                <w:sz w:val="20"/>
                <w:szCs w:val="20"/>
              </w:rPr>
            </w:pPr>
            <w:r w:rsidRPr="00973EF0">
              <w:rPr>
                <w:sz w:val="20"/>
                <w:szCs w:val="20"/>
              </w:rPr>
              <w:t>передачи</w:t>
            </w:r>
          </w:p>
        </w:tc>
        <w:tc>
          <w:tcPr>
            <w:tcW w:w="158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5</w:t>
            </w:r>
          </w:p>
        </w:tc>
        <w:tc>
          <w:tcPr>
            <w:tcW w:w="1828"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2</w:t>
            </w:r>
          </w:p>
        </w:tc>
      </w:tr>
    </w:tbl>
    <w:p w:rsidR="005B3C58" w:rsidRPr="004A3E54" w:rsidRDefault="006F7BFD"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Pr="004A3E54">
        <w:rPr>
          <w:sz w:val="28"/>
          <w:szCs w:val="28"/>
        </w:rPr>
        <w:t>21</w:t>
      </w:r>
      <w:r w:rsidR="004A3E54">
        <w:rPr>
          <w:sz w:val="28"/>
          <w:szCs w:val="28"/>
        </w:rPr>
        <w:t xml:space="preserve"> </w:t>
      </w:r>
      <w:r w:rsidRPr="004A3E54">
        <w:rPr>
          <w:sz w:val="28"/>
          <w:szCs w:val="28"/>
        </w:rPr>
        <w:t>11</w:t>
      </w:r>
    </w:p>
    <w:p w:rsidR="006F7BFD" w:rsidRPr="004A3E54" w:rsidRDefault="006F7BFD"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5B3C58" w:rsidRPr="00973EF0" w:rsidTr="00973EF0">
        <w:trPr>
          <w:trHeight w:val="339"/>
        </w:trPr>
        <w:tc>
          <w:tcPr>
            <w:tcW w:w="1666" w:type="pct"/>
            <w:shd w:val="clear" w:color="auto" w:fill="auto"/>
          </w:tcPr>
          <w:p w:rsidR="005B3C58" w:rsidRPr="00973EF0" w:rsidRDefault="005B3C58" w:rsidP="00973EF0">
            <w:pPr>
              <w:widowControl w:val="0"/>
              <w:spacing w:line="360" w:lineRule="auto"/>
              <w:rPr>
                <w:sz w:val="20"/>
                <w:szCs w:val="20"/>
                <w:lang w:val="en-US"/>
              </w:rPr>
            </w:pPr>
            <w:r w:rsidRPr="00973EF0">
              <w:rPr>
                <w:sz w:val="20"/>
                <w:szCs w:val="20"/>
                <w:lang w:val="en-US"/>
              </w:rPr>
              <w:t>Ren-TV</w:t>
            </w:r>
          </w:p>
        </w:tc>
        <w:tc>
          <w:tcPr>
            <w:tcW w:w="1666" w:type="pct"/>
            <w:shd w:val="clear" w:color="auto" w:fill="auto"/>
          </w:tcPr>
          <w:p w:rsidR="005B3C58" w:rsidRPr="00973EF0" w:rsidRDefault="005B3C58" w:rsidP="00973EF0">
            <w:pPr>
              <w:widowControl w:val="0"/>
              <w:spacing w:line="360" w:lineRule="auto"/>
              <w:rPr>
                <w:sz w:val="20"/>
                <w:szCs w:val="20"/>
              </w:rPr>
            </w:pPr>
            <w:r w:rsidRPr="00973EF0">
              <w:rPr>
                <w:sz w:val="20"/>
                <w:szCs w:val="20"/>
              </w:rPr>
              <w:t>насилие</w:t>
            </w:r>
          </w:p>
        </w:tc>
        <w:tc>
          <w:tcPr>
            <w:tcW w:w="1667" w:type="pct"/>
            <w:shd w:val="clear" w:color="auto" w:fill="auto"/>
          </w:tcPr>
          <w:p w:rsidR="005B3C58" w:rsidRPr="00973EF0" w:rsidRDefault="005B3C58" w:rsidP="00973EF0">
            <w:pPr>
              <w:widowControl w:val="0"/>
              <w:spacing w:line="360" w:lineRule="auto"/>
              <w:rPr>
                <w:sz w:val="20"/>
                <w:szCs w:val="20"/>
              </w:rPr>
            </w:pPr>
            <w:r w:rsidRPr="00973EF0">
              <w:rPr>
                <w:sz w:val="20"/>
                <w:szCs w:val="20"/>
              </w:rPr>
              <w:t>непристойность</w:t>
            </w:r>
          </w:p>
        </w:tc>
      </w:tr>
      <w:tr w:rsidR="005B3C58" w:rsidRPr="00973EF0" w:rsidTr="00973EF0">
        <w:trPr>
          <w:trHeight w:val="274"/>
        </w:trPr>
        <w:tc>
          <w:tcPr>
            <w:tcW w:w="1666" w:type="pct"/>
            <w:shd w:val="clear" w:color="auto" w:fill="auto"/>
          </w:tcPr>
          <w:p w:rsidR="005B3C58" w:rsidRPr="00973EF0" w:rsidRDefault="005B3C58" w:rsidP="00973EF0">
            <w:pPr>
              <w:widowControl w:val="0"/>
              <w:spacing w:line="360" w:lineRule="auto"/>
              <w:rPr>
                <w:sz w:val="20"/>
                <w:szCs w:val="20"/>
              </w:rPr>
            </w:pPr>
            <w:r w:rsidRPr="00973EF0">
              <w:rPr>
                <w:sz w:val="20"/>
                <w:szCs w:val="20"/>
              </w:rPr>
              <w:t>Новости</w:t>
            </w:r>
          </w:p>
        </w:tc>
        <w:tc>
          <w:tcPr>
            <w:tcW w:w="1666" w:type="pct"/>
            <w:shd w:val="clear" w:color="auto" w:fill="auto"/>
          </w:tcPr>
          <w:p w:rsidR="005B3C58" w:rsidRPr="00973EF0" w:rsidRDefault="006F7BFD" w:rsidP="00973EF0">
            <w:pPr>
              <w:widowControl w:val="0"/>
              <w:spacing w:line="360" w:lineRule="auto"/>
              <w:rPr>
                <w:sz w:val="20"/>
                <w:szCs w:val="20"/>
              </w:rPr>
            </w:pPr>
            <w:r w:rsidRPr="00973EF0">
              <w:rPr>
                <w:sz w:val="20"/>
                <w:szCs w:val="20"/>
              </w:rPr>
              <w:t>2</w:t>
            </w:r>
          </w:p>
        </w:tc>
        <w:tc>
          <w:tcPr>
            <w:tcW w:w="1667" w:type="pct"/>
            <w:shd w:val="clear" w:color="auto" w:fill="auto"/>
          </w:tcPr>
          <w:p w:rsidR="005B3C58" w:rsidRPr="00973EF0" w:rsidRDefault="006F7BFD" w:rsidP="00973EF0">
            <w:pPr>
              <w:widowControl w:val="0"/>
              <w:spacing w:line="360" w:lineRule="auto"/>
              <w:rPr>
                <w:sz w:val="20"/>
                <w:szCs w:val="20"/>
              </w:rPr>
            </w:pPr>
            <w:r w:rsidRPr="00973EF0">
              <w:rPr>
                <w:sz w:val="20"/>
                <w:szCs w:val="20"/>
              </w:rPr>
              <w:t>0</w:t>
            </w:r>
          </w:p>
        </w:tc>
      </w:tr>
      <w:tr w:rsidR="005B3C58" w:rsidRPr="00973EF0" w:rsidTr="00973EF0">
        <w:trPr>
          <w:trHeight w:val="349"/>
        </w:trPr>
        <w:tc>
          <w:tcPr>
            <w:tcW w:w="1666" w:type="pct"/>
            <w:shd w:val="clear" w:color="auto" w:fill="auto"/>
          </w:tcPr>
          <w:p w:rsidR="005B3C58" w:rsidRPr="00973EF0" w:rsidRDefault="005B3C58" w:rsidP="00973EF0">
            <w:pPr>
              <w:widowControl w:val="0"/>
              <w:spacing w:line="360" w:lineRule="auto"/>
              <w:rPr>
                <w:sz w:val="20"/>
                <w:szCs w:val="20"/>
              </w:rPr>
            </w:pPr>
            <w:r w:rsidRPr="00973EF0">
              <w:rPr>
                <w:sz w:val="20"/>
                <w:szCs w:val="20"/>
              </w:rPr>
              <w:t>Реклама</w:t>
            </w:r>
          </w:p>
        </w:tc>
        <w:tc>
          <w:tcPr>
            <w:tcW w:w="1666" w:type="pct"/>
            <w:shd w:val="clear" w:color="auto" w:fill="auto"/>
          </w:tcPr>
          <w:p w:rsidR="005B3C58" w:rsidRPr="00973EF0" w:rsidRDefault="006F7BFD" w:rsidP="00973EF0">
            <w:pPr>
              <w:widowControl w:val="0"/>
              <w:spacing w:line="360" w:lineRule="auto"/>
              <w:rPr>
                <w:sz w:val="20"/>
                <w:szCs w:val="20"/>
              </w:rPr>
            </w:pPr>
            <w:r w:rsidRPr="00973EF0">
              <w:rPr>
                <w:sz w:val="20"/>
                <w:szCs w:val="20"/>
              </w:rPr>
              <w:t>53</w:t>
            </w:r>
          </w:p>
        </w:tc>
        <w:tc>
          <w:tcPr>
            <w:tcW w:w="1667" w:type="pct"/>
            <w:shd w:val="clear" w:color="auto" w:fill="auto"/>
          </w:tcPr>
          <w:p w:rsidR="005B3C58" w:rsidRPr="00973EF0" w:rsidRDefault="006F7BFD" w:rsidP="00973EF0">
            <w:pPr>
              <w:widowControl w:val="0"/>
              <w:spacing w:line="360" w:lineRule="auto"/>
              <w:rPr>
                <w:sz w:val="20"/>
                <w:szCs w:val="20"/>
              </w:rPr>
            </w:pPr>
            <w:r w:rsidRPr="00973EF0">
              <w:rPr>
                <w:sz w:val="20"/>
                <w:szCs w:val="20"/>
              </w:rPr>
              <w:t>15</w:t>
            </w:r>
          </w:p>
        </w:tc>
      </w:tr>
      <w:tr w:rsidR="005B3C58" w:rsidRPr="00973EF0" w:rsidTr="00973EF0">
        <w:trPr>
          <w:trHeight w:val="269"/>
        </w:trPr>
        <w:tc>
          <w:tcPr>
            <w:tcW w:w="1666" w:type="pct"/>
            <w:shd w:val="clear" w:color="auto" w:fill="auto"/>
          </w:tcPr>
          <w:p w:rsidR="005B3C58" w:rsidRPr="00973EF0" w:rsidRDefault="005B3C58" w:rsidP="00973EF0">
            <w:pPr>
              <w:widowControl w:val="0"/>
              <w:spacing w:line="360" w:lineRule="auto"/>
              <w:rPr>
                <w:sz w:val="20"/>
                <w:szCs w:val="20"/>
              </w:rPr>
            </w:pPr>
            <w:r w:rsidRPr="00973EF0">
              <w:rPr>
                <w:sz w:val="20"/>
                <w:szCs w:val="20"/>
              </w:rPr>
              <w:t>Фильм</w:t>
            </w:r>
          </w:p>
        </w:tc>
        <w:tc>
          <w:tcPr>
            <w:tcW w:w="1666" w:type="pct"/>
            <w:shd w:val="clear" w:color="auto" w:fill="auto"/>
          </w:tcPr>
          <w:p w:rsidR="005B3C58" w:rsidRPr="00973EF0" w:rsidRDefault="006F7BFD" w:rsidP="00973EF0">
            <w:pPr>
              <w:widowControl w:val="0"/>
              <w:spacing w:line="360" w:lineRule="auto"/>
              <w:rPr>
                <w:sz w:val="20"/>
                <w:szCs w:val="20"/>
              </w:rPr>
            </w:pPr>
            <w:r w:rsidRPr="00973EF0">
              <w:rPr>
                <w:sz w:val="20"/>
                <w:szCs w:val="20"/>
              </w:rPr>
              <w:t>18</w:t>
            </w:r>
          </w:p>
        </w:tc>
        <w:tc>
          <w:tcPr>
            <w:tcW w:w="1667" w:type="pct"/>
            <w:shd w:val="clear" w:color="auto" w:fill="auto"/>
          </w:tcPr>
          <w:p w:rsidR="005B3C58" w:rsidRPr="00973EF0" w:rsidRDefault="006F7BFD" w:rsidP="00973EF0">
            <w:pPr>
              <w:widowControl w:val="0"/>
              <w:spacing w:line="360" w:lineRule="auto"/>
              <w:rPr>
                <w:sz w:val="20"/>
                <w:szCs w:val="20"/>
              </w:rPr>
            </w:pPr>
            <w:r w:rsidRPr="00973EF0">
              <w:rPr>
                <w:sz w:val="20"/>
                <w:szCs w:val="20"/>
              </w:rPr>
              <w:t>1</w:t>
            </w:r>
          </w:p>
        </w:tc>
      </w:tr>
      <w:tr w:rsidR="005B3C58" w:rsidRPr="00973EF0" w:rsidTr="00973EF0">
        <w:trPr>
          <w:trHeight w:val="514"/>
        </w:trPr>
        <w:tc>
          <w:tcPr>
            <w:tcW w:w="1666" w:type="pct"/>
            <w:shd w:val="clear" w:color="auto" w:fill="auto"/>
          </w:tcPr>
          <w:p w:rsidR="005B3C58" w:rsidRPr="00973EF0" w:rsidRDefault="005B3C58" w:rsidP="00973EF0">
            <w:pPr>
              <w:widowControl w:val="0"/>
              <w:spacing w:line="360" w:lineRule="auto"/>
              <w:rPr>
                <w:sz w:val="20"/>
                <w:szCs w:val="20"/>
              </w:rPr>
            </w:pPr>
            <w:r w:rsidRPr="00973EF0">
              <w:rPr>
                <w:sz w:val="20"/>
                <w:szCs w:val="20"/>
              </w:rPr>
              <w:t>Остальные</w:t>
            </w:r>
          </w:p>
          <w:p w:rsidR="005B3C58" w:rsidRPr="00973EF0" w:rsidRDefault="005B3C58" w:rsidP="00973EF0">
            <w:pPr>
              <w:widowControl w:val="0"/>
              <w:spacing w:line="360" w:lineRule="auto"/>
              <w:rPr>
                <w:sz w:val="20"/>
                <w:szCs w:val="20"/>
              </w:rPr>
            </w:pPr>
            <w:r w:rsidRPr="00973EF0">
              <w:rPr>
                <w:sz w:val="20"/>
                <w:szCs w:val="20"/>
              </w:rPr>
              <w:t>передачи</w:t>
            </w:r>
          </w:p>
        </w:tc>
        <w:tc>
          <w:tcPr>
            <w:tcW w:w="1666" w:type="pct"/>
            <w:shd w:val="clear" w:color="auto" w:fill="auto"/>
          </w:tcPr>
          <w:p w:rsidR="006F7BFD" w:rsidRPr="00973EF0" w:rsidRDefault="006F7BFD" w:rsidP="00973EF0">
            <w:pPr>
              <w:widowControl w:val="0"/>
              <w:spacing w:line="360" w:lineRule="auto"/>
              <w:rPr>
                <w:sz w:val="20"/>
                <w:szCs w:val="20"/>
              </w:rPr>
            </w:pPr>
          </w:p>
          <w:p w:rsidR="005B3C58" w:rsidRPr="00973EF0" w:rsidRDefault="006F7BFD" w:rsidP="00973EF0">
            <w:pPr>
              <w:widowControl w:val="0"/>
              <w:spacing w:line="360" w:lineRule="auto"/>
              <w:rPr>
                <w:sz w:val="20"/>
                <w:szCs w:val="20"/>
              </w:rPr>
            </w:pPr>
            <w:r w:rsidRPr="00973EF0">
              <w:rPr>
                <w:sz w:val="20"/>
                <w:szCs w:val="20"/>
              </w:rPr>
              <w:t>14</w:t>
            </w:r>
          </w:p>
        </w:tc>
        <w:tc>
          <w:tcPr>
            <w:tcW w:w="1667" w:type="pct"/>
            <w:shd w:val="clear" w:color="auto" w:fill="auto"/>
          </w:tcPr>
          <w:p w:rsidR="006F7BFD" w:rsidRPr="00973EF0" w:rsidRDefault="006F7BFD" w:rsidP="00973EF0">
            <w:pPr>
              <w:widowControl w:val="0"/>
              <w:spacing w:line="360" w:lineRule="auto"/>
              <w:rPr>
                <w:sz w:val="20"/>
                <w:szCs w:val="20"/>
              </w:rPr>
            </w:pPr>
          </w:p>
          <w:p w:rsidR="005B3C58" w:rsidRPr="00973EF0" w:rsidRDefault="006F7BFD" w:rsidP="00973EF0">
            <w:pPr>
              <w:widowControl w:val="0"/>
              <w:spacing w:line="360" w:lineRule="auto"/>
              <w:rPr>
                <w:sz w:val="20"/>
                <w:szCs w:val="20"/>
              </w:rPr>
            </w:pPr>
            <w:r w:rsidRPr="00973EF0">
              <w:rPr>
                <w:sz w:val="20"/>
                <w:szCs w:val="20"/>
              </w:rPr>
              <w:t>0</w:t>
            </w:r>
          </w:p>
        </w:tc>
      </w:tr>
    </w:tbl>
    <w:p w:rsidR="005B3C58" w:rsidRPr="004A3E54" w:rsidRDefault="006F7BFD"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Pr="004A3E54">
        <w:rPr>
          <w:sz w:val="28"/>
          <w:szCs w:val="28"/>
        </w:rPr>
        <w:t>87</w:t>
      </w:r>
      <w:r w:rsidR="004A3E54">
        <w:rPr>
          <w:sz w:val="28"/>
          <w:szCs w:val="28"/>
        </w:rPr>
        <w:t xml:space="preserve"> </w:t>
      </w:r>
      <w:r w:rsidRPr="004A3E54">
        <w:rPr>
          <w:sz w:val="28"/>
          <w:szCs w:val="28"/>
        </w:rPr>
        <w:t>16</w:t>
      </w:r>
    </w:p>
    <w:p w:rsidR="006F7BFD" w:rsidRPr="004A3E54" w:rsidRDefault="006F7BFD"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13"/>
        <w:gridCol w:w="3545"/>
      </w:tblGrid>
      <w:tr w:rsidR="005B3C58" w:rsidRPr="00973EF0" w:rsidTr="00973EF0">
        <w:trPr>
          <w:trHeight w:val="395"/>
        </w:trPr>
        <w:tc>
          <w:tcPr>
            <w:tcW w:w="1574"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НТВ</w:t>
            </w:r>
          </w:p>
        </w:tc>
        <w:tc>
          <w:tcPr>
            <w:tcW w:w="1574"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насилие</w:t>
            </w:r>
          </w:p>
        </w:tc>
        <w:tc>
          <w:tcPr>
            <w:tcW w:w="1852"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непристойность</w:t>
            </w:r>
          </w:p>
        </w:tc>
      </w:tr>
      <w:tr w:rsidR="005B3C58" w:rsidRPr="00973EF0" w:rsidTr="00973EF0">
        <w:trPr>
          <w:trHeight w:val="233"/>
        </w:trPr>
        <w:tc>
          <w:tcPr>
            <w:tcW w:w="1574"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Новости</w:t>
            </w:r>
          </w:p>
        </w:tc>
        <w:tc>
          <w:tcPr>
            <w:tcW w:w="1574"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2</w:t>
            </w:r>
          </w:p>
        </w:tc>
        <w:tc>
          <w:tcPr>
            <w:tcW w:w="1852"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0</w:t>
            </w:r>
          </w:p>
        </w:tc>
      </w:tr>
      <w:tr w:rsidR="005B3C58" w:rsidRPr="00973EF0" w:rsidTr="00973EF0">
        <w:trPr>
          <w:trHeight w:val="324"/>
        </w:trPr>
        <w:tc>
          <w:tcPr>
            <w:tcW w:w="1574"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Реклама</w:t>
            </w:r>
          </w:p>
        </w:tc>
        <w:tc>
          <w:tcPr>
            <w:tcW w:w="1574"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3</w:t>
            </w:r>
          </w:p>
        </w:tc>
        <w:tc>
          <w:tcPr>
            <w:tcW w:w="1852"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8</w:t>
            </w:r>
          </w:p>
        </w:tc>
      </w:tr>
      <w:tr w:rsidR="005B3C58" w:rsidRPr="00973EF0" w:rsidTr="00973EF0">
        <w:trPr>
          <w:trHeight w:val="386"/>
        </w:trPr>
        <w:tc>
          <w:tcPr>
            <w:tcW w:w="1574"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Фильм</w:t>
            </w:r>
          </w:p>
        </w:tc>
        <w:tc>
          <w:tcPr>
            <w:tcW w:w="1574"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w:t>
            </w:r>
          </w:p>
        </w:tc>
        <w:tc>
          <w:tcPr>
            <w:tcW w:w="1852"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w:t>
            </w:r>
          </w:p>
        </w:tc>
      </w:tr>
      <w:tr w:rsidR="005B3C58" w:rsidRPr="00973EF0" w:rsidTr="00973EF0">
        <w:trPr>
          <w:trHeight w:val="421"/>
        </w:trPr>
        <w:tc>
          <w:tcPr>
            <w:tcW w:w="1574"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Остальные</w:t>
            </w:r>
          </w:p>
          <w:p w:rsidR="005B3C58" w:rsidRPr="00973EF0" w:rsidRDefault="005B3C58" w:rsidP="00973EF0">
            <w:pPr>
              <w:widowControl w:val="0"/>
              <w:spacing w:line="360" w:lineRule="auto"/>
              <w:jc w:val="both"/>
              <w:rPr>
                <w:sz w:val="20"/>
                <w:szCs w:val="20"/>
              </w:rPr>
            </w:pPr>
            <w:r w:rsidRPr="00973EF0">
              <w:rPr>
                <w:sz w:val="20"/>
                <w:szCs w:val="20"/>
              </w:rPr>
              <w:t>передачи</w:t>
            </w:r>
          </w:p>
        </w:tc>
        <w:tc>
          <w:tcPr>
            <w:tcW w:w="1574" w:type="pct"/>
            <w:shd w:val="clear" w:color="auto" w:fill="auto"/>
          </w:tcPr>
          <w:p w:rsidR="006F7BFD" w:rsidRPr="00973EF0" w:rsidRDefault="006F7BFD" w:rsidP="00973EF0">
            <w:pPr>
              <w:widowControl w:val="0"/>
              <w:spacing w:line="360" w:lineRule="auto"/>
              <w:jc w:val="both"/>
              <w:rPr>
                <w:sz w:val="20"/>
                <w:szCs w:val="20"/>
              </w:rPr>
            </w:pPr>
          </w:p>
          <w:p w:rsidR="005B3C58" w:rsidRPr="00973EF0" w:rsidRDefault="006F7BFD" w:rsidP="00973EF0">
            <w:pPr>
              <w:widowControl w:val="0"/>
              <w:spacing w:line="360" w:lineRule="auto"/>
              <w:jc w:val="both"/>
              <w:rPr>
                <w:sz w:val="20"/>
                <w:szCs w:val="20"/>
              </w:rPr>
            </w:pPr>
            <w:r w:rsidRPr="00973EF0">
              <w:rPr>
                <w:sz w:val="20"/>
                <w:szCs w:val="20"/>
              </w:rPr>
              <w:t>0</w:t>
            </w:r>
          </w:p>
        </w:tc>
        <w:tc>
          <w:tcPr>
            <w:tcW w:w="1852" w:type="pct"/>
            <w:shd w:val="clear" w:color="auto" w:fill="auto"/>
          </w:tcPr>
          <w:p w:rsidR="006F7BFD" w:rsidRPr="00973EF0" w:rsidRDefault="006F7BFD" w:rsidP="00973EF0">
            <w:pPr>
              <w:widowControl w:val="0"/>
              <w:spacing w:line="360" w:lineRule="auto"/>
              <w:jc w:val="both"/>
              <w:rPr>
                <w:sz w:val="20"/>
                <w:szCs w:val="20"/>
              </w:rPr>
            </w:pPr>
          </w:p>
          <w:p w:rsidR="005B3C58" w:rsidRPr="00973EF0" w:rsidRDefault="006F7BFD" w:rsidP="00973EF0">
            <w:pPr>
              <w:widowControl w:val="0"/>
              <w:spacing w:line="360" w:lineRule="auto"/>
              <w:jc w:val="both"/>
              <w:rPr>
                <w:sz w:val="20"/>
                <w:szCs w:val="20"/>
              </w:rPr>
            </w:pPr>
            <w:r w:rsidRPr="00973EF0">
              <w:rPr>
                <w:sz w:val="20"/>
                <w:szCs w:val="20"/>
              </w:rPr>
              <w:t>2</w:t>
            </w:r>
          </w:p>
        </w:tc>
      </w:tr>
    </w:tbl>
    <w:p w:rsidR="005B3C58" w:rsidRPr="004A3E54" w:rsidRDefault="006F7BFD"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Pr="004A3E54">
        <w:rPr>
          <w:sz w:val="28"/>
          <w:szCs w:val="28"/>
        </w:rPr>
        <w:t>5</w:t>
      </w:r>
      <w:r w:rsidR="004A3E54">
        <w:rPr>
          <w:sz w:val="28"/>
          <w:szCs w:val="28"/>
        </w:rPr>
        <w:t xml:space="preserve"> </w:t>
      </w:r>
      <w:r w:rsidRPr="004A3E54">
        <w:rPr>
          <w:sz w:val="28"/>
          <w:szCs w:val="28"/>
        </w:rPr>
        <w:t>10</w:t>
      </w:r>
    </w:p>
    <w:p w:rsidR="005B3C58" w:rsidRPr="004A3E54" w:rsidRDefault="005B3C58"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5B3C58" w:rsidRPr="00973EF0" w:rsidTr="00973EF0">
        <w:trPr>
          <w:trHeight w:val="301"/>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ТВ-6</w:t>
            </w:r>
          </w:p>
        </w:tc>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насилие</w:t>
            </w:r>
          </w:p>
        </w:tc>
        <w:tc>
          <w:tcPr>
            <w:tcW w:w="1667"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непристойность</w:t>
            </w:r>
          </w:p>
        </w:tc>
      </w:tr>
      <w:tr w:rsidR="005B3C58" w:rsidRPr="00973EF0" w:rsidTr="00973EF0">
        <w:trPr>
          <w:trHeight w:val="363"/>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Новости</w:t>
            </w:r>
          </w:p>
        </w:tc>
        <w:tc>
          <w:tcPr>
            <w:tcW w:w="166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5</w:t>
            </w:r>
          </w:p>
        </w:tc>
        <w:tc>
          <w:tcPr>
            <w:tcW w:w="1667"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0</w:t>
            </w:r>
          </w:p>
        </w:tc>
      </w:tr>
      <w:tr w:rsidR="005B3C58" w:rsidRPr="00973EF0" w:rsidTr="00973EF0">
        <w:trPr>
          <w:trHeight w:val="412"/>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Реклама</w:t>
            </w:r>
          </w:p>
        </w:tc>
        <w:tc>
          <w:tcPr>
            <w:tcW w:w="166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27</w:t>
            </w:r>
          </w:p>
        </w:tc>
        <w:tc>
          <w:tcPr>
            <w:tcW w:w="1667"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7</w:t>
            </w:r>
          </w:p>
        </w:tc>
      </w:tr>
      <w:tr w:rsidR="005B3C58" w:rsidRPr="00973EF0" w:rsidTr="00973EF0">
        <w:trPr>
          <w:trHeight w:val="275"/>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Фильм</w:t>
            </w:r>
          </w:p>
        </w:tc>
        <w:tc>
          <w:tcPr>
            <w:tcW w:w="1666"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5</w:t>
            </w:r>
          </w:p>
        </w:tc>
        <w:tc>
          <w:tcPr>
            <w:tcW w:w="1667" w:type="pct"/>
            <w:shd w:val="clear" w:color="auto" w:fill="auto"/>
          </w:tcPr>
          <w:p w:rsidR="005B3C58" w:rsidRPr="00973EF0" w:rsidRDefault="006F7BFD" w:rsidP="00973EF0">
            <w:pPr>
              <w:widowControl w:val="0"/>
              <w:spacing w:line="360" w:lineRule="auto"/>
              <w:jc w:val="both"/>
              <w:rPr>
                <w:sz w:val="20"/>
                <w:szCs w:val="20"/>
              </w:rPr>
            </w:pPr>
            <w:r w:rsidRPr="00973EF0">
              <w:rPr>
                <w:sz w:val="20"/>
                <w:szCs w:val="20"/>
              </w:rPr>
              <w:t>5</w:t>
            </w:r>
          </w:p>
        </w:tc>
      </w:tr>
      <w:tr w:rsidR="005B3C58" w:rsidRPr="00973EF0" w:rsidTr="00973EF0">
        <w:trPr>
          <w:trHeight w:val="514"/>
        </w:trPr>
        <w:tc>
          <w:tcPr>
            <w:tcW w:w="1666" w:type="pct"/>
            <w:shd w:val="clear" w:color="auto" w:fill="auto"/>
          </w:tcPr>
          <w:p w:rsidR="005B3C58" w:rsidRPr="00973EF0" w:rsidRDefault="005B3C58" w:rsidP="00973EF0">
            <w:pPr>
              <w:widowControl w:val="0"/>
              <w:spacing w:line="360" w:lineRule="auto"/>
              <w:jc w:val="both"/>
              <w:rPr>
                <w:sz w:val="20"/>
                <w:szCs w:val="20"/>
              </w:rPr>
            </w:pPr>
            <w:r w:rsidRPr="00973EF0">
              <w:rPr>
                <w:sz w:val="20"/>
                <w:szCs w:val="20"/>
              </w:rPr>
              <w:t>Остальные</w:t>
            </w:r>
          </w:p>
          <w:p w:rsidR="005B3C58" w:rsidRPr="00973EF0" w:rsidRDefault="005B3C58" w:rsidP="00973EF0">
            <w:pPr>
              <w:widowControl w:val="0"/>
              <w:spacing w:line="360" w:lineRule="auto"/>
              <w:jc w:val="both"/>
              <w:rPr>
                <w:sz w:val="20"/>
                <w:szCs w:val="20"/>
              </w:rPr>
            </w:pPr>
            <w:r w:rsidRPr="00973EF0">
              <w:rPr>
                <w:sz w:val="20"/>
                <w:szCs w:val="20"/>
              </w:rPr>
              <w:t>передачи</w:t>
            </w:r>
          </w:p>
        </w:tc>
        <w:tc>
          <w:tcPr>
            <w:tcW w:w="1666" w:type="pct"/>
            <w:shd w:val="clear" w:color="auto" w:fill="auto"/>
          </w:tcPr>
          <w:p w:rsidR="006F7BFD" w:rsidRPr="00973EF0" w:rsidRDefault="006F7BFD" w:rsidP="00973EF0">
            <w:pPr>
              <w:widowControl w:val="0"/>
              <w:spacing w:line="360" w:lineRule="auto"/>
              <w:jc w:val="both"/>
              <w:rPr>
                <w:sz w:val="20"/>
                <w:szCs w:val="20"/>
              </w:rPr>
            </w:pPr>
          </w:p>
          <w:p w:rsidR="005B3C58" w:rsidRPr="00973EF0" w:rsidRDefault="006F7BFD" w:rsidP="00973EF0">
            <w:pPr>
              <w:widowControl w:val="0"/>
              <w:spacing w:line="360" w:lineRule="auto"/>
              <w:jc w:val="both"/>
              <w:rPr>
                <w:sz w:val="20"/>
                <w:szCs w:val="20"/>
              </w:rPr>
            </w:pPr>
            <w:r w:rsidRPr="00973EF0">
              <w:rPr>
                <w:sz w:val="20"/>
                <w:szCs w:val="20"/>
              </w:rPr>
              <w:t>-</w:t>
            </w:r>
          </w:p>
        </w:tc>
        <w:tc>
          <w:tcPr>
            <w:tcW w:w="1667" w:type="pct"/>
            <w:shd w:val="clear" w:color="auto" w:fill="auto"/>
          </w:tcPr>
          <w:p w:rsidR="006F7BFD" w:rsidRPr="00973EF0" w:rsidRDefault="006F7BFD" w:rsidP="00973EF0">
            <w:pPr>
              <w:widowControl w:val="0"/>
              <w:spacing w:line="360" w:lineRule="auto"/>
              <w:jc w:val="both"/>
              <w:rPr>
                <w:sz w:val="20"/>
                <w:szCs w:val="20"/>
              </w:rPr>
            </w:pPr>
          </w:p>
          <w:p w:rsidR="005B3C58" w:rsidRPr="00973EF0" w:rsidRDefault="006F7BFD" w:rsidP="00973EF0">
            <w:pPr>
              <w:widowControl w:val="0"/>
              <w:spacing w:line="360" w:lineRule="auto"/>
              <w:jc w:val="both"/>
              <w:rPr>
                <w:sz w:val="20"/>
                <w:szCs w:val="20"/>
              </w:rPr>
            </w:pPr>
            <w:r w:rsidRPr="00973EF0">
              <w:rPr>
                <w:sz w:val="20"/>
                <w:szCs w:val="20"/>
              </w:rPr>
              <w:t>-</w:t>
            </w:r>
          </w:p>
        </w:tc>
      </w:tr>
    </w:tbl>
    <w:p w:rsidR="005B3C58" w:rsidRPr="004A3E54" w:rsidRDefault="000C4F4C" w:rsidP="004A3E54">
      <w:pPr>
        <w:widowControl w:val="0"/>
        <w:spacing w:line="360" w:lineRule="auto"/>
        <w:ind w:firstLine="709"/>
        <w:jc w:val="both"/>
        <w:rPr>
          <w:sz w:val="28"/>
          <w:szCs w:val="28"/>
        </w:rPr>
      </w:pPr>
      <w:r w:rsidRPr="004A3E54">
        <w:rPr>
          <w:sz w:val="28"/>
          <w:szCs w:val="28"/>
        </w:rPr>
        <w:t>Всего</w:t>
      </w:r>
      <w:r w:rsidR="006F7BFD" w:rsidRPr="004A3E54">
        <w:rPr>
          <w:sz w:val="28"/>
          <w:szCs w:val="28"/>
        </w:rPr>
        <w:t>:</w:t>
      </w:r>
      <w:r w:rsidR="004A3E54">
        <w:rPr>
          <w:sz w:val="28"/>
          <w:szCs w:val="28"/>
        </w:rPr>
        <w:t xml:space="preserve"> </w:t>
      </w:r>
      <w:r w:rsidR="006F7BFD" w:rsidRPr="004A3E54">
        <w:rPr>
          <w:sz w:val="28"/>
          <w:szCs w:val="28"/>
        </w:rPr>
        <w:t>37</w:t>
      </w:r>
      <w:r w:rsidR="004A3E54">
        <w:rPr>
          <w:sz w:val="28"/>
          <w:szCs w:val="28"/>
        </w:rPr>
        <w:t xml:space="preserve"> </w:t>
      </w:r>
      <w:r w:rsidR="006F7BFD" w:rsidRPr="004A3E54">
        <w:rPr>
          <w:sz w:val="28"/>
          <w:szCs w:val="28"/>
        </w:rPr>
        <w:t>12</w:t>
      </w:r>
    </w:p>
    <w:p w:rsidR="004A3E54" w:rsidRDefault="004A3E54" w:rsidP="004A3E54">
      <w:pPr>
        <w:widowControl w:val="0"/>
        <w:spacing w:line="360" w:lineRule="auto"/>
        <w:ind w:firstLine="709"/>
        <w:jc w:val="both"/>
        <w:rPr>
          <w:sz w:val="28"/>
          <w:szCs w:val="28"/>
        </w:rPr>
      </w:pPr>
    </w:p>
    <w:p w:rsidR="006F7BFD" w:rsidRPr="004A3E54" w:rsidRDefault="004A3E54" w:rsidP="004A3E54">
      <w:pPr>
        <w:widowControl w:val="0"/>
        <w:spacing w:line="360" w:lineRule="auto"/>
        <w:ind w:firstLine="709"/>
        <w:jc w:val="both"/>
        <w:rPr>
          <w:sz w:val="28"/>
          <w:szCs w:val="28"/>
        </w:rPr>
      </w:pPr>
      <w:r>
        <w:rPr>
          <w:sz w:val="28"/>
          <w:szCs w:val="28"/>
        </w:rPr>
        <w:br w:type="page"/>
      </w:r>
      <w:r w:rsidR="00354FEE" w:rsidRPr="004A3E54">
        <w:rPr>
          <w:sz w:val="28"/>
          <w:szCs w:val="28"/>
        </w:rPr>
        <w:t>А теперь приведем результаты исследования, проведенные с</w:t>
      </w:r>
      <w:r>
        <w:rPr>
          <w:sz w:val="28"/>
          <w:szCs w:val="28"/>
        </w:rPr>
        <w:t xml:space="preserve"> </w:t>
      </w:r>
      <w:r w:rsidR="00354FEE" w:rsidRPr="004A3E54">
        <w:rPr>
          <w:sz w:val="28"/>
          <w:szCs w:val="28"/>
        </w:rPr>
        <w:t xml:space="preserve">24 по 28 мая 2010 года, и сравним их с тем, что было 9 лет назад. </w:t>
      </w:r>
    </w:p>
    <w:p w:rsidR="00115F5E" w:rsidRPr="004A3E54" w:rsidRDefault="00115F5E"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354FEE" w:rsidRPr="00973EF0" w:rsidTr="00973EF0">
        <w:trPr>
          <w:trHeight w:val="391"/>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Первый (ОРТ)</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насилие</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непристойность</w:t>
            </w:r>
          </w:p>
        </w:tc>
      </w:tr>
      <w:tr w:rsidR="00354FEE" w:rsidRPr="00973EF0" w:rsidTr="00973EF0">
        <w:trPr>
          <w:trHeight w:val="270"/>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Новости</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331"/>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Реклама</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265"/>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Фильм</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11</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3</w:t>
            </w:r>
          </w:p>
        </w:tc>
      </w:tr>
      <w:tr w:rsidR="00354FEE" w:rsidRPr="00973EF0" w:rsidTr="00973EF0">
        <w:trPr>
          <w:trHeight w:val="514"/>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Остальные</w:t>
            </w:r>
          </w:p>
          <w:p w:rsidR="00354FEE" w:rsidRPr="00973EF0" w:rsidRDefault="00354FEE" w:rsidP="00973EF0">
            <w:pPr>
              <w:widowControl w:val="0"/>
              <w:spacing w:line="360" w:lineRule="auto"/>
              <w:jc w:val="both"/>
              <w:rPr>
                <w:sz w:val="20"/>
                <w:szCs w:val="20"/>
              </w:rPr>
            </w:pPr>
            <w:r w:rsidRPr="00973EF0">
              <w:rPr>
                <w:sz w:val="20"/>
                <w:szCs w:val="20"/>
              </w:rPr>
              <w:t>передачи</w:t>
            </w:r>
          </w:p>
        </w:tc>
        <w:tc>
          <w:tcPr>
            <w:tcW w:w="1666" w:type="pct"/>
            <w:shd w:val="clear" w:color="auto" w:fill="auto"/>
          </w:tcPr>
          <w:p w:rsidR="00354FEE" w:rsidRPr="00973EF0" w:rsidRDefault="00354FEE" w:rsidP="00973EF0">
            <w:pPr>
              <w:widowControl w:val="0"/>
              <w:spacing w:line="360" w:lineRule="auto"/>
              <w:jc w:val="both"/>
              <w:rPr>
                <w:sz w:val="20"/>
                <w:szCs w:val="20"/>
              </w:rPr>
            </w:pPr>
          </w:p>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p>
          <w:p w:rsidR="00354FEE" w:rsidRPr="00973EF0" w:rsidRDefault="00354FEE" w:rsidP="00973EF0">
            <w:pPr>
              <w:widowControl w:val="0"/>
              <w:spacing w:line="360" w:lineRule="auto"/>
              <w:jc w:val="both"/>
              <w:rPr>
                <w:sz w:val="20"/>
                <w:szCs w:val="20"/>
              </w:rPr>
            </w:pPr>
            <w:r w:rsidRPr="00973EF0">
              <w:rPr>
                <w:sz w:val="20"/>
                <w:szCs w:val="20"/>
              </w:rPr>
              <w:t>-</w:t>
            </w:r>
          </w:p>
        </w:tc>
      </w:tr>
    </w:tbl>
    <w:p w:rsidR="00354FEE" w:rsidRPr="004A3E54" w:rsidRDefault="00354FEE"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Pr="004A3E54">
        <w:rPr>
          <w:sz w:val="28"/>
          <w:szCs w:val="28"/>
        </w:rPr>
        <w:t>11</w:t>
      </w:r>
      <w:r w:rsidR="004A3E54">
        <w:rPr>
          <w:sz w:val="28"/>
          <w:szCs w:val="28"/>
        </w:rPr>
        <w:t xml:space="preserve"> </w:t>
      </w:r>
      <w:r w:rsidRPr="004A3E54">
        <w:rPr>
          <w:sz w:val="28"/>
          <w:szCs w:val="28"/>
        </w:rPr>
        <w:t>3</w:t>
      </w:r>
    </w:p>
    <w:p w:rsidR="00354FEE" w:rsidRPr="004A3E54" w:rsidRDefault="00354FEE"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354FEE" w:rsidRPr="00973EF0" w:rsidTr="00973EF0">
        <w:trPr>
          <w:trHeight w:val="352"/>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Россия</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насилие</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непристойность</w:t>
            </w:r>
          </w:p>
        </w:tc>
      </w:tr>
      <w:tr w:rsidR="00354FEE" w:rsidRPr="00973EF0" w:rsidTr="00973EF0">
        <w:trPr>
          <w:trHeight w:val="427"/>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Новости</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263"/>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Реклама</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340"/>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Фильм</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5</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514"/>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Остальные</w:t>
            </w:r>
          </w:p>
          <w:p w:rsidR="00354FEE" w:rsidRPr="00973EF0" w:rsidRDefault="00354FEE" w:rsidP="00973EF0">
            <w:pPr>
              <w:widowControl w:val="0"/>
              <w:spacing w:line="360" w:lineRule="auto"/>
              <w:jc w:val="both"/>
              <w:rPr>
                <w:sz w:val="20"/>
                <w:szCs w:val="20"/>
              </w:rPr>
            </w:pPr>
            <w:r w:rsidRPr="00973EF0">
              <w:rPr>
                <w:sz w:val="20"/>
                <w:szCs w:val="20"/>
              </w:rPr>
              <w:t>передачи</w:t>
            </w:r>
          </w:p>
        </w:tc>
        <w:tc>
          <w:tcPr>
            <w:tcW w:w="1666" w:type="pct"/>
            <w:shd w:val="clear" w:color="auto" w:fill="auto"/>
          </w:tcPr>
          <w:p w:rsidR="00354FEE" w:rsidRPr="00973EF0" w:rsidRDefault="00354FEE" w:rsidP="00973EF0">
            <w:pPr>
              <w:widowControl w:val="0"/>
              <w:spacing w:line="360" w:lineRule="auto"/>
              <w:jc w:val="both"/>
              <w:rPr>
                <w:sz w:val="20"/>
                <w:szCs w:val="20"/>
              </w:rPr>
            </w:pPr>
          </w:p>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p>
          <w:p w:rsidR="00354FEE" w:rsidRPr="00973EF0" w:rsidRDefault="00354FEE" w:rsidP="00973EF0">
            <w:pPr>
              <w:widowControl w:val="0"/>
              <w:spacing w:line="360" w:lineRule="auto"/>
              <w:jc w:val="both"/>
              <w:rPr>
                <w:sz w:val="20"/>
                <w:szCs w:val="20"/>
              </w:rPr>
            </w:pPr>
            <w:r w:rsidRPr="00973EF0">
              <w:rPr>
                <w:sz w:val="20"/>
                <w:szCs w:val="20"/>
              </w:rPr>
              <w:t>-</w:t>
            </w:r>
          </w:p>
        </w:tc>
      </w:tr>
    </w:tbl>
    <w:p w:rsidR="00354FEE" w:rsidRPr="004A3E54" w:rsidRDefault="00354FEE"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006639AA" w:rsidRPr="004A3E54">
        <w:rPr>
          <w:sz w:val="28"/>
          <w:szCs w:val="28"/>
        </w:rPr>
        <w:t>5</w:t>
      </w:r>
      <w:r w:rsidR="004A3E54">
        <w:rPr>
          <w:sz w:val="28"/>
          <w:szCs w:val="28"/>
        </w:rPr>
        <w:t xml:space="preserve"> </w:t>
      </w:r>
      <w:r w:rsidR="006639AA" w:rsidRPr="004A3E54">
        <w:rPr>
          <w:sz w:val="28"/>
          <w:szCs w:val="28"/>
        </w:rPr>
        <w:t>0</w:t>
      </w:r>
    </w:p>
    <w:p w:rsidR="00354FEE" w:rsidRPr="004A3E54" w:rsidRDefault="00354FEE"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354FEE" w:rsidRPr="00973EF0" w:rsidTr="00973EF0">
        <w:trPr>
          <w:trHeight w:val="297"/>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НТВ</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насилие</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непристойность</w:t>
            </w:r>
          </w:p>
        </w:tc>
      </w:tr>
      <w:tr w:rsidR="00354FEE" w:rsidRPr="00973EF0" w:rsidTr="00973EF0">
        <w:trPr>
          <w:trHeight w:val="359"/>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Новости</w:t>
            </w:r>
          </w:p>
        </w:tc>
        <w:tc>
          <w:tcPr>
            <w:tcW w:w="1666"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3</w:t>
            </w:r>
          </w:p>
        </w:tc>
        <w:tc>
          <w:tcPr>
            <w:tcW w:w="1667"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w:t>
            </w:r>
          </w:p>
        </w:tc>
      </w:tr>
      <w:tr w:rsidR="00354FEE" w:rsidRPr="00973EF0" w:rsidTr="00973EF0">
        <w:trPr>
          <w:trHeight w:val="279"/>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Реклама</w:t>
            </w:r>
          </w:p>
        </w:tc>
        <w:tc>
          <w:tcPr>
            <w:tcW w:w="1666"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w:t>
            </w:r>
          </w:p>
        </w:tc>
      </w:tr>
      <w:tr w:rsidR="00354FEE" w:rsidRPr="00973EF0" w:rsidTr="00973EF0">
        <w:trPr>
          <w:trHeight w:val="341"/>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Фильм</w:t>
            </w:r>
          </w:p>
        </w:tc>
        <w:tc>
          <w:tcPr>
            <w:tcW w:w="1666"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w:t>
            </w:r>
          </w:p>
        </w:tc>
      </w:tr>
      <w:tr w:rsidR="00354FEE" w:rsidRPr="00973EF0" w:rsidTr="00973EF0">
        <w:trPr>
          <w:trHeight w:val="514"/>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Остальные</w:t>
            </w:r>
          </w:p>
          <w:p w:rsidR="00354FEE" w:rsidRPr="00973EF0" w:rsidRDefault="00354FEE" w:rsidP="00973EF0">
            <w:pPr>
              <w:widowControl w:val="0"/>
              <w:spacing w:line="360" w:lineRule="auto"/>
              <w:jc w:val="both"/>
              <w:rPr>
                <w:sz w:val="20"/>
                <w:szCs w:val="20"/>
              </w:rPr>
            </w:pPr>
            <w:r w:rsidRPr="00973EF0">
              <w:rPr>
                <w:sz w:val="20"/>
                <w:szCs w:val="20"/>
              </w:rPr>
              <w:t>передачи</w:t>
            </w:r>
          </w:p>
        </w:tc>
        <w:tc>
          <w:tcPr>
            <w:tcW w:w="1666"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18</w:t>
            </w:r>
          </w:p>
          <w:p w:rsidR="00354FEE" w:rsidRPr="00973EF0" w:rsidRDefault="00354FEE" w:rsidP="00973EF0">
            <w:pPr>
              <w:widowControl w:val="0"/>
              <w:spacing w:line="360" w:lineRule="auto"/>
              <w:jc w:val="both"/>
              <w:rPr>
                <w:sz w:val="20"/>
                <w:szCs w:val="20"/>
              </w:rPr>
            </w:pPr>
          </w:p>
        </w:tc>
        <w:tc>
          <w:tcPr>
            <w:tcW w:w="1667" w:type="pct"/>
            <w:shd w:val="clear" w:color="auto" w:fill="auto"/>
          </w:tcPr>
          <w:p w:rsidR="00354FEE" w:rsidRPr="00973EF0" w:rsidRDefault="006639AA" w:rsidP="00973EF0">
            <w:pPr>
              <w:widowControl w:val="0"/>
              <w:spacing w:line="360" w:lineRule="auto"/>
              <w:jc w:val="both"/>
              <w:rPr>
                <w:sz w:val="20"/>
                <w:szCs w:val="20"/>
              </w:rPr>
            </w:pPr>
            <w:r w:rsidRPr="00973EF0">
              <w:rPr>
                <w:sz w:val="20"/>
                <w:szCs w:val="20"/>
              </w:rPr>
              <w:t>8</w:t>
            </w:r>
          </w:p>
          <w:p w:rsidR="00354FEE" w:rsidRPr="00973EF0" w:rsidRDefault="00354FEE" w:rsidP="00973EF0">
            <w:pPr>
              <w:widowControl w:val="0"/>
              <w:spacing w:line="360" w:lineRule="auto"/>
              <w:jc w:val="both"/>
              <w:rPr>
                <w:sz w:val="20"/>
                <w:szCs w:val="20"/>
              </w:rPr>
            </w:pPr>
          </w:p>
        </w:tc>
      </w:tr>
    </w:tbl>
    <w:p w:rsidR="00115F5E" w:rsidRDefault="00354FEE"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006639AA" w:rsidRPr="004A3E54">
        <w:rPr>
          <w:sz w:val="28"/>
          <w:szCs w:val="28"/>
        </w:rPr>
        <w:t>21</w:t>
      </w:r>
      <w:r w:rsidR="004A3E54">
        <w:rPr>
          <w:sz w:val="28"/>
          <w:szCs w:val="28"/>
        </w:rPr>
        <w:t xml:space="preserve"> </w:t>
      </w:r>
      <w:r w:rsidR="006639AA" w:rsidRPr="004A3E54">
        <w:rPr>
          <w:sz w:val="28"/>
          <w:szCs w:val="28"/>
        </w:rPr>
        <w:t>8</w:t>
      </w:r>
    </w:p>
    <w:p w:rsidR="004A3E54" w:rsidRPr="004A3E54" w:rsidRDefault="004A3E54" w:rsidP="004A3E54">
      <w:pPr>
        <w:widowControl w:val="0"/>
        <w:spacing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354FEE" w:rsidRPr="00973EF0" w:rsidTr="00973EF0">
        <w:trPr>
          <w:trHeight w:val="314"/>
        </w:trPr>
        <w:tc>
          <w:tcPr>
            <w:tcW w:w="1666" w:type="pct"/>
            <w:shd w:val="clear" w:color="auto" w:fill="auto"/>
          </w:tcPr>
          <w:p w:rsidR="00354FEE" w:rsidRPr="00973EF0" w:rsidRDefault="00354FEE" w:rsidP="00973EF0">
            <w:pPr>
              <w:widowControl w:val="0"/>
              <w:spacing w:line="360" w:lineRule="auto"/>
              <w:jc w:val="both"/>
              <w:rPr>
                <w:sz w:val="20"/>
                <w:szCs w:val="20"/>
                <w:lang w:val="en-US"/>
              </w:rPr>
            </w:pPr>
            <w:r w:rsidRPr="00973EF0">
              <w:rPr>
                <w:sz w:val="20"/>
                <w:szCs w:val="20"/>
                <w:lang w:val="en-US"/>
              </w:rPr>
              <w:t>Ren-TV</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насилие</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непристойность</w:t>
            </w:r>
          </w:p>
        </w:tc>
      </w:tr>
      <w:tr w:rsidR="00354FEE" w:rsidRPr="00973EF0" w:rsidTr="00973EF0">
        <w:trPr>
          <w:trHeight w:val="375"/>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Новости</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409"/>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Реклама</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7</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274"/>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Фильм</w:t>
            </w:r>
          </w:p>
        </w:tc>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w:t>
            </w:r>
          </w:p>
        </w:tc>
      </w:tr>
      <w:tr w:rsidR="00354FEE" w:rsidRPr="00973EF0" w:rsidTr="00973EF0">
        <w:trPr>
          <w:trHeight w:val="514"/>
        </w:trPr>
        <w:tc>
          <w:tcPr>
            <w:tcW w:w="1666" w:type="pct"/>
            <w:shd w:val="clear" w:color="auto" w:fill="auto"/>
          </w:tcPr>
          <w:p w:rsidR="00354FEE" w:rsidRPr="00973EF0" w:rsidRDefault="00354FEE" w:rsidP="00973EF0">
            <w:pPr>
              <w:widowControl w:val="0"/>
              <w:spacing w:line="360" w:lineRule="auto"/>
              <w:jc w:val="both"/>
              <w:rPr>
                <w:sz w:val="20"/>
                <w:szCs w:val="20"/>
              </w:rPr>
            </w:pPr>
            <w:r w:rsidRPr="00973EF0">
              <w:rPr>
                <w:sz w:val="20"/>
                <w:szCs w:val="20"/>
              </w:rPr>
              <w:t>Остальные</w:t>
            </w:r>
          </w:p>
          <w:p w:rsidR="00354FEE" w:rsidRPr="00973EF0" w:rsidRDefault="00354FEE" w:rsidP="00973EF0">
            <w:pPr>
              <w:widowControl w:val="0"/>
              <w:spacing w:line="360" w:lineRule="auto"/>
              <w:jc w:val="both"/>
              <w:rPr>
                <w:sz w:val="20"/>
                <w:szCs w:val="20"/>
              </w:rPr>
            </w:pPr>
            <w:r w:rsidRPr="00973EF0">
              <w:rPr>
                <w:sz w:val="20"/>
                <w:szCs w:val="20"/>
              </w:rPr>
              <w:t>передачи</w:t>
            </w:r>
          </w:p>
        </w:tc>
        <w:tc>
          <w:tcPr>
            <w:tcW w:w="1666" w:type="pct"/>
            <w:shd w:val="clear" w:color="auto" w:fill="auto"/>
          </w:tcPr>
          <w:p w:rsidR="00354FEE" w:rsidRPr="00973EF0" w:rsidRDefault="00354FEE" w:rsidP="00973EF0">
            <w:pPr>
              <w:widowControl w:val="0"/>
              <w:spacing w:line="360" w:lineRule="auto"/>
              <w:jc w:val="both"/>
              <w:rPr>
                <w:sz w:val="20"/>
                <w:szCs w:val="20"/>
              </w:rPr>
            </w:pPr>
          </w:p>
          <w:p w:rsidR="00354FEE" w:rsidRPr="00973EF0" w:rsidRDefault="00354FEE" w:rsidP="00973EF0">
            <w:pPr>
              <w:widowControl w:val="0"/>
              <w:spacing w:line="360" w:lineRule="auto"/>
              <w:jc w:val="both"/>
              <w:rPr>
                <w:sz w:val="20"/>
                <w:szCs w:val="20"/>
              </w:rPr>
            </w:pPr>
            <w:r w:rsidRPr="00973EF0">
              <w:rPr>
                <w:sz w:val="20"/>
                <w:szCs w:val="20"/>
              </w:rPr>
              <w:t>-</w:t>
            </w:r>
          </w:p>
        </w:tc>
        <w:tc>
          <w:tcPr>
            <w:tcW w:w="1667" w:type="pct"/>
            <w:shd w:val="clear" w:color="auto" w:fill="auto"/>
          </w:tcPr>
          <w:p w:rsidR="00354FEE" w:rsidRPr="00973EF0" w:rsidRDefault="00354FEE" w:rsidP="00973EF0">
            <w:pPr>
              <w:widowControl w:val="0"/>
              <w:spacing w:line="360" w:lineRule="auto"/>
              <w:jc w:val="both"/>
              <w:rPr>
                <w:sz w:val="20"/>
                <w:szCs w:val="20"/>
              </w:rPr>
            </w:pPr>
          </w:p>
          <w:p w:rsidR="00354FEE" w:rsidRPr="00973EF0" w:rsidRDefault="00354FEE" w:rsidP="00973EF0">
            <w:pPr>
              <w:widowControl w:val="0"/>
              <w:spacing w:line="360" w:lineRule="auto"/>
              <w:jc w:val="both"/>
              <w:rPr>
                <w:sz w:val="20"/>
                <w:szCs w:val="20"/>
              </w:rPr>
            </w:pPr>
            <w:r w:rsidRPr="00973EF0">
              <w:rPr>
                <w:sz w:val="20"/>
                <w:szCs w:val="20"/>
              </w:rPr>
              <w:t>-</w:t>
            </w:r>
          </w:p>
        </w:tc>
      </w:tr>
    </w:tbl>
    <w:p w:rsidR="00354FEE" w:rsidRPr="004A3E54" w:rsidRDefault="00354FEE" w:rsidP="004A3E54">
      <w:pPr>
        <w:widowControl w:val="0"/>
        <w:spacing w:line="360" w:lineRule="auto"/>
        <w:ind w:firstLine="709"/>
        <w:jc w:val="both"/>
        <w:rPr>
          <w:sz w:val="28"/>
          <w:szCs w:val="28"/>
        </w:rPr>
      </w:pPr>
      <w:r w:rsidRPr="004A3E54">
        <w:rPr>
          <w:sz w:val="28"/>
          <w:szCs w:val="28"/>
        </w:rPr>
        <w:t>Всего:</w:t>
      </w:r>
      <w:r w:rsidR="004A3E54">
        <w:rPr>
          <w:sz w:val="28"/>
          <w:szCs w:val="28"/>
        </w:rPr>
        <w:t xml:space="preserve"> </w:t>
      </w:r>
      <w:r w:rsidR="006639AA" w:rsidRPr="004A3E54">
        <w:rPr>
          <w:sz w:val="28"/>
          <w:szCs w:val="28"/>
        </w:rPr>
        <w:t>7</w:t>
      </w:r>
      <w:r w:rsidR="004A3E54">
        <w:rPr>
          <w:sz w:val="28"/>
          <w:szCs w:val="28"/>
        </w:rPr>
        <w:t xml:space="preserve"> </w:t>
      </w:r>
      <w:r w:rsidR="006639AA" w:rsidRPr="004A3E54">
        <w:rPr>
          <w:sz w:val="28"/>
          <w:szCs w:val="28"/>
        </w:rPr>
        <w:t>0</w:t>
      </w:r>
    </w:p>
    <w:p w:rsidR="004A3E54" w:rsidRDefault="004A3E54" w:rsidP="004A3E54">
      <w:pPr>
        <w:widowControl w:val="0"/>
        <w:spacing w:line="360" w:lineRule="auto"/>
        <w:ind w:firstLine="709"/>
        <w:jc w:val="both"/>
        <w:rPr>
          <w:sz w:val="28"/>
          <w:szCs w:val="28"/>
        </w:rPr>
      </w:pPr>
    </w:p>
    <w:p w:rsidR="002B32FD" w:rsidRPr="004A3E54" w:rsidRDefault="004A3E54" w:rsidP="004A3E54">
      <w:pPr>
        <w:widowControl w:val="0"/>
        <w:spacing w:line="360" w:lineRule="auto"/>
        <w:ind w:firstLine="709"/>
        <w:jc w:val="both"/>
        <w:rPr>
          <w:sz w:val="28"/>
          <w:szCs w:val="28"/>
        </w:rPr>
      </w:pPr>
      <w:r>
        <w:rPr>
          <w:sz w:val="28"/>
          <w:szCs w:val="28"/>
        </w:rPr>
        <w:br w:type="page"/>
      </w:r>
      <w:r w:rsidR="007E6365" w:rsidRPr="004A3E54">
        <w:rPr>
          <w:sz w:val="28"/>
          <w:szCs w:val="28"/>
        </w:rPr>
        <w:t>П</w:t>
      </w:r>
      <w:r w:rsidR="00C60758" w:rsidRPr="004A3E54">
        <w:rPr>
          <w:sz w:val="28"/>
          <w:szCs w:val="28"/>
        </w:rPr>
        <w:t>о данным академика РАЕН А. П. Назаретяна (2007), а также подсчетам профессора Н. С. Мироненко, средний уровень насилия на телевидении</w:t>
      </w:r>
      <w:r w:rsidR="007E6365" w:rsidRPr="004A3E54">
        <w:rPr>
          <w:sz w:val="28"/>
          <w:szCs w:val="28"/>
        </w:rPr>
        <w:t xml:space="preserve"> на протяжении последних лет заметно снижается. Что, собственно, мы и видим из таблиц.</w:t>
      </w:r>
    </w:p>
    <w:p w:rsidR="001F1109" w:rsidRPr="004A3E54" w:rsidRDefault="001F1109" w:rsidP="004A3E54">
      <w:pPr>
        <w:widowControl w:val="0"/>
        <w:spacing w:line="360" w:lineRule="auto"/>
        <w:ind w:firstLine="709"/>
        <w:jc w:val="both"/>
        <w:rPr>
          <w:b/>
          <w:i/>
          <w:sz w:val="28"/>
          <w:szCs w:val="28"/>
        </w:rPr>
      </w:pPr>
    </w:p>
    <w:p w:rsidR="004A3E54" w:rsidRPr="004A3E54" w:rsidRDefault="004A3E54" w:rsidP="004A3E54">
      <w:pPr>
        <w:widowControl w:val="0"/>
        <w:spacing w:line="360" w:lineRule="auto"/>
        <w:ind w:firstLine="709"/>
        <w:jc w:val="both"/>
        <w:rPr>
          <w:b/>
          <w:sz w:val="28"/>
          <w:szCs w:val="28"/>
        </w:rPr>
      </w:pPr>
      <w:r>
        <w:rPr>
          <w:b/>
          <w:i/>
          <w:sz w:val="28"/>
          <w:szCs w:val="28"/>
        </w:rPr>
        <w:br w:type="page"/>
      </w:r>
      <w:r w:rsidR="00256B4F" w:rsidRPr="004A3E54">
        <w:rPr>
          <w:b/>
          <w:sz w:val="28"/>
          <w:szCs w:val="28"/>
        </w:rPr>
        <w:t>Заключение</w:t>
      </w:r>
    </w:p>
    <w:p w:rsidR="004A3E54" w:rsidRDefault="004A3E54" w:rsidP="004A3E54">
      <w:pPr>
        <w:widowControl w:val="0"/>
        <w:spacing w:line="360" w:lineRule="auto"/>
        <w:ind w:firstLine="709"/>
        <w:jc w:val="both"/>
        <w:rPr>
          <w:b/>
          <w:i/>
          <w:sz w:val="28"/>
          <w:szCs w:val="28"/>
        </w:rPr>
      </w:pPr>
    </w:p>
    <w:p w:rsidR="004A3E54" w:rsidRDefault="002B32FD" w:rsidP="004A3E54">
      <w:pPr>
        <w:widowControl w:val="0"/>
        <w:spacing w:line="360" w:lineRule="auto"/>
        <w:ind w:firstLine="709"/>
        <w:jc w:val="both"/>
        <w:rPr>
          <w:b/>
          <w:i/>
          <w:sz w:val="28"/>
          <w:szCs w:val="28"/>
        </w:rPr>
      </w:pPr>
      <w:r w:rsidRPr="004A3E54">
        <w:rPr>
          <w:b/>
          <w:i/>
          <w:sz w:val="28"/>
          <w:szCs w:val="28"/>
        </w:rPr>
        <w:t>«Методы противостояния»</w:t>
      </w:r>
    </w:p>
    <w:p w:rsidR="009014D7" w:rsidRPr="004A3E54" w:rsidRDefault="009014D7" w:rsidP="004A3E54">
      <w:pPr>
        <w:widowControl w:val="0"/>
        <w:spacing w:line="360" w:lineRule="auto"/>
        <w:ind w:firstLine="709"/>
        <w:jc w:val="both"/>
        <w:rPr>
          <w:i/>
          <w:sz w:val="28"/>
          <w:szCs w:val="28"/>
        </w:rPr>
      </w:pPr>
      <w:r w:rsidRPr="004A3E54">
        <w:rPr>
          <w:i/>
          <w:sz w:val="28"/>
          <w:szCs w:val="28"/>
        </w:rPr>
        <w:t>«Никакая насильственная реформа не исправит зла, пока люди останутся таковы, каковы они есть, и потому ждать исправления зла можно не от изменения формы нашей жизни, а только от распространения доброты и разумности».</w:t>
      </w:r>
    </w:p>
    <w:p w:rsidR="004A3E54" w:rsidRDefault="009014D7" w:rsidP="004A3E54">
      <w:pPr>
        <w:widowControl w:val="0"/>
        <w:spacing w:line="360" w:lineRule="auto"/>
        <w:ind w:firstLine="709"/>
        <w:jc w:val="both"/>
        <w:rPr>
          <w:i/>
          <w:sz w:val="28"/>
          <w:szCs w:val="28"/>
        </w:rPr>
      </w:pPr>
      <w:r w:rsidRPr="004A3E54">
        <w:rPr>
          <w:i/>
          <w:sz w:val="28"/>
          <w:szCs w:val="28"/>
        </w:rPr>
        <w:t>Лев Толстой.</w:t>
      </w:r>
    </w:p>
    <w:p w:rsidR="004A3E54" w:rsidRDefault="002B32FD" w:rsidP="004A3E54">
      <w:pPr>
        <w:widowControl w:val="0"/>
        <w:spacing w:line="360" w:lineRule="auto"/>
        <w:ind w:firstLine="709"/>
        <w:jc w:val="both"/>
        <w:rPr>
          <w:sz w:val="28"/>
          <w:szCs w:val="28"/>
        </w:rPr>
      </w:pPr>
      <w:r w:rsidRPr="004A3E54">
        <w:rPr>
          <w:sz w:val="28"/>
          <w:szCs w:val="28"/>
        </w:rPr>
        <w:t>После развал</w:t>
      </w:r>
      <w:r w:rsidR="009014D7" w:rsidRPr="004A3E54">
        <w:rPr>
          <w:sz w:val="28"/>
          <w:szCs w:val="28"/>
        </w:rPr>
        <w:t>а СССР и падения</w:t>
      </w:r>
      <w:r w:rsidRPr="004A3E54">
        <w:rPr>
          <w:sz w:val="28"/>
          <w:szCs w:val="28"/>
        </w:rPr>
        <w:t xml:space="preserve"> «железного занавеса» — на российские экраны буквально обрушился поток насилия. Последовавшая вскоре после этого процесса коммерциализация российского кинематографа и телевещания эту ситуацию значительно усугубила. С учетом того, что насилие подсознательно притягивает и завораживает человека — оно является одним из наиболее выигрышных и оправданных, с точки зрения финансовой мотивации данного вида деятельности, элементом кино- и теле-продукции. В результате, </w:t>
      </w:r>
      <w:r w:rsidRPr="004A3E54">
        <w:rPr>
          <w:i/>
          <w:sz w:val="28"/>
          <w:szCs w:val="28"/>
        </w:rPr>
        <w:t>за два с лишним десятилетия</w:t>
      </w:r>
      <w:r w:rsidRPr="004A3E54">
        <w:rPr>
          <w:sz w:val="28"/>
          <w:szCs w:val="28"/>
        </w:rPr>
        <w:t xml:space="preserve"> </w:t>
      </w:r>
      <w:r w:rsidRPr="004A3E54">
        <w:rPr>
          <w:i/>
          <w:sz w:val="28"/>
          <w:szCs w:val="28"/>
        </w:rPr>
        <w:t>молодежная преступность в России возросла в полтора</w:t>
      </w:r>
      <w:r w:rsidR="009014D7" w:rsidRPr="004A3E54">
        <w:rPr>
          <w:i/>
          <w:sz w:val="28"/>
          <w:szCs w:val="28"/>
        </w:rPr>
        <w:t>(!)</w:t>
      </w:r>
      <w:r w:rsidRPr="004A3E54">
        <w:rPr>
          <w:i/>
          <w:sz w:val="28"/>
          <w:szCs w:val="28"/>
        </w:rPr>
        <w:t>,</w:t>
      </w:r>
      <w:r w:rsidRPr="004A3E54">
        <w:rPr>
          <w:sz w:val="28"/>
          <w:szCs w:val="28"/>
        </w:rPr>
        <w:t xml:space="preserve"> </w:t>
      </w:r>
      <w:r w:rsidRPr="004A3E54">
        <w:rPr>
          <w:i/>
          <w:sz w:val="28"/>
          <w:szCs w:val="28"/>
        </w:rPr>
        <w:t>а подростковая — почти в 2 раза</w:t>
      </w:r>
      <w:r w:rsidRPr="004A3E54">
        <w:rPr>
          <w:sz w:val="28"/>
          <w:szCs w:val="28"/>
        </w:rPr>
        <w:t>. Проведенные исследования показали, что более 30% российской молодежи совершают преступления под влиянием кинофильмов и телепередач. Подростки видят каждый год на телеэкране до 10 тысяч сцен насилия. 45% молодых людей, кто в возрасте 14 лет смотрел телевизор больше 3-х часов в сутки, склонны к насилию, а 20% — вообще опасны для общества и морально готовы совершить преступное деяние.</w:t>
      </w:r>
    </w:p>
    <w:p w:rsidR="004A3E54" w:rsidRDefault="002B32FD" w:rsidP="004A3E54">
      <w:pPr>
        <w:widowControl w:val="0"/>
        <w:spacing w:line="360" w:lineRule="auto"/>
        <w:ind w:firstLine="709"/>
        <w:jc w:val="both"/>
        <w:rPr>
          <w:sz w:val="28"/>
          <w:szCs w:val="28"/>
        </w:rPr>
      </w:pPr>
      <w:r w:rsidRPr="004A3E54">
        <w:rPr>
          <w:sz w:val="28"/>
          <w:szCs w:val="28"/>
        </w:rPr>
        <w:t xml:space="preserve">Существуют различные методы противостояния негативному воздействию экранного насилия на аудиторию, среди которых важнейшую роль может выполнить </w:t>
      </w:r>
      <w:r w:rsidRPr="004A3E54">
        <w:rPr>
          <w:i/>
          <w:sz w:val="28"/>
          <w:szCs w:val="28"/>
        </w:rPr>
        <w:t>медиаобразование</w:t>
      </w:r>
      <w:r w:rsidRPr="004A3E54">
        <w:rPr>
          <w:sz w:val="28"/>
          <w:szCs w:val="28"/>
        </w:rPr>
        <w:t xml:space="preserve">, — направление в педагогике, выступающее за изучение закономерностей массовой коммуникации: прессы, телевидения, радио, кино, видео и т. д. Основные задачи медиаобразования заключаются в том, чтобы подготовить новое поколение к жизни в современных информационных условиях, к восприятию различной информации, научить человека понимать ее, осознавать последствия ее воздействия на психику. </w:t>
      </w:r>
    </w:p>
    <w:p w:rsidR="004A3E54" w:rsidRDefault="002B32FD" w:rsidP="004A3E54">
      <w:pPr>
        <w:widowControl w:val="0"/>
        <w:spacing w:line="360" w:lineRule="auto"/>
        <w:ind w:firstLine="709"/>
        <w:jc w:val="both"/>
        <w:rPr>
          <w:sz w:val="28"/>
          <w:szCs w:val="28"/>
        </w:rPr>
      </w:pPr>
      <w:r w:rsidRPr="004A3E54">
        <w:rPr>
          <w:sz w:val="28"/>
          <w:szCs w:val="28"/>
        </w:rPr>
        <w:t>Сейчас довольно активно пишутся и публикуются многочисленные статьи, проводится всевозможная исследовательская работа и организовываются различные конференции по вопросу поиска путей преодоления и противодействия сложившейся в стране ситуации — стоит, однако, отметить тот факт, что времени уже упущено непростительно много, ведь поводы для беспокойства обозначились еще в 20-х годах прошлого века, когда в советской прессе начали появляться первые публикации, повествующие о различных видах насилия, совершенного преимущественно молодежью и под влиянием кинофильмов. Но, по причине безосновательной убежденности руководства нашей страны в том, что негативное воздействие оказываемое экранным насилием является исключительно следствием показа зарубежных кинофильмов — была введена жесткая цензура, запрещающая их показы в дальнейшем, а данная проблематика исключена из исследовательской деятельности. Как позже показало время — зря.</w:t>
      </w:r>
    </w:p>
    <w:p w:rsidR="004A3E54" w:rsidRDefault="002B32FD" w:rsidP="004A3E54">
      <w:pPr>
        <w:widowControl w:val="0"/>
        <w:spacing w:line="360" w:lineRule="auto"/>
        <w:ind w:firstLine="709"/>
        <w:jc w:val="both"/>
        <w:rPr>
          <w:sz w:val="28"/>
          <w:szCs w:val="28"/>
        </w:rPr>
      </w:pPr>
      <w:r w:rsidRPr="004A3E54">
        <w:rPr>
          <w:sz w:val="28"/>
          <w:szCs w:val="28"/>
        </w:rPr>
        <w:t xml:space="preserve">Помимо экранного насилия существуют еще и многочисленные элементы насилия, а иногда и его открытой пропаганды в аудио-произведениях. Общеизвестно, что песни с агрессивным содержанием побуждают слушателя к насильственным действиям. А с учетом того, что слуховое восприятие вызывает гораздо более сильный эмоциональный отклик, чем зрительное — последствия широкого распространения и популяризации подобных произведений могут оказаться крайне негативными. </w:t>
      </w:r>
    </w:p>
    <w:p w:rsidR="004A3E54" w:rsidRDefault="002B32FD" w:rsidP="004A3E54">
      <w:pPr>
        <w:widowControl w:val="0"/>
        <w:spacing w:line="360" w:lineRule="auto"/>
        <w:ind w:firstLine="709"/>
        <w:jc w:val="both"/>
        <w:rPr>
          <w:sz w:val="28"/>
          <w:szCs w:val="28"/>
        </w:rPr>
      </w:pPr>
      <w:r w:rsidRPr="004A3E54">
        <w:rPr>
          <w:sz w:val="28"/>
          <w:szCs w:val="28"/>
        </w:rPr>
        <w:t>Побуждения к действиям насильственного характера над представителями других национальных и расовых меньшинств, призывы к убийствам представителей других субкультур, представителей государственной власти и правопорядка, родителей и др., призывы к самоубийствам, употреблению наркотиков и алкоголя и т. п. — вот, что можно услышать в творчестве музыкальных коллективов, пользующихся популярностью среди молодежи России. И ведь эти призывы реально действуют — примеров убийств, самоубийств и других насильственных действий, совершенных под влиянием музыки — предостаточно.</w:t>
      </w:r>
    </w:p>
    <w:p w:rsidR="004A3E54" w:rsidRDefault="002B32FD" w:rsidP="004A3E54">
      <w:pPr>
        <w:widowControl w:val="0"/>
        <w:spacing w:line="360" w:lineRule="auto"/>
        <w:ind w:firstLine="709"/>
        <w:jc w:val="both"/>
        <w:rPr>
          <w:sz w:val="28"/>
          <w:szCs w:val="28"/>
        </w:rPr>
      </w:pPr>
      <w:r w:rsidRPr="004A3E54">
        <w:rPr>
          <w:sz w:val="28"/>
          <w:szCs w:val="28"/>
        </w:rPr>
        <w:t>Музыка является для подростков самым верным спутником, учителем и проводником в жизни. На базе музыкальных течений и стилей появляются всевозможные молодежные суб — и контркультуры, которые зачастую носят антиобщественный и экстремистский характер.</w:t>
      </w:r>
    </w:p>
    <w:p w:rsidR="004A3E54" w:rsidRDefault="002B32FD" w:rsidP="004A3E54">
      <w:pPr>
        <w:widowControl w:val="0"/>
        <w:spacing w:line="360" w:lineRule="auto"/>
        <w:ind w:firstLine="709"/>
        <w:jc w:val="both"/>
        <w:rPr>
          <w:sz w:val="28"/>
          <w:szCs w:val="28"/>
        </w:rPr>
      </w:pPr>
      <w:r w:rsidRPr="004A3E54">
        <w:rPr>
          <w:sz w:val="28"/>
          <w:szCs w:val="28"/>
        </w:rPr>
        <w:t xml:space="preserve">Стоит обратить внимание на тот факт, что большинство «молодежных субкультур» России являются заимствованными из западной культуры и не являются историческими сложившимся «очагами» субкультуры в нашей стране. «Скинхеды», «анархисты», «рэпперы», «рейверы», «сатанисты», «панки» — все они представители европейской и американской культуры. </w:t>
      </w:r>
    </w:p>
    <w:p w:rsidR="004A3E54" w:rsidRDefault="002B32FD" w:rsidP="004A3E54">
      <w:pPr>
        <w:widowControl w:val="0"/>
        <w:spacing w:line="360" w:lineRule="auto"/>
        <w:ind w:firstLine="709"/>
        <w:jc w:val="both"/>
        <w:rPr>
          <w:sz w:val="28"/>
          <w:szCs w:val="28"/>
        </w:rPr>
      </w:pPr>
      <w:r w:rsidRPr="004A3E54">
        <w:rPr>
          <w:sz w:val="28"/>
          <w:szCs w:val="28"/>
        </w:rPr>
        <w:t>В результате, с возникновением подобных субкультур происходит постепенное разрушение традиционной российской культуры и нравственности.</w:t>
      </w:r>
      <w:r w:rsidR="009014D7" w:rsidRPr="004A3E54">
        <w:rPr>
          <w:rStyle w:val="a5"/>
          <w:sz w:val="28"/>
          <w:szCs w:val="28"/>
        </w:rPr>
        <w:footnoteReference w:id="4"/>
      </w:r>
      <w:r w:rsidRPr="004A3E54">
        <w:rPr>
          <w:sz w:val="28"/>
          <w:szCs w:val="28"/>
        </w:rPr>
        <w:t xml:space="preserve"> </w:t>
      </w:r>
    </w:p>
    <w:p w:rsidR="004A3E54" w:rsidRDefault="002B32FD" w:rsidP="004A3E54">
      <w:pPr>
        <w:widowControl w:val="0"/>
        <w:spacing w:line="360" w:lineRule="auto"/>
        <w:ind w:firstLine="709"/>
        <w:jc w:val="both"/>
        <w:rPr>
          <w:sz w:val="28"/>
          <w:szCs w:val="28"/>
        </w:rPr>
      </w:pPr>
      <w:r w:rsidRPr="004A3E54">
        <w:rPr>
          <w:sz w:val="28"/>
          <w:szCs w:val="28"/>
        </w:rPr>
        <w:t>И хоть для России данная проблема пока не приняла масштаба национального бедствия, это может оказаться лишь вопросом времени. Сейчас очень важно не допустить ошибки прошлого вновь, не упустить то ценное время, когда еще можно предотвратить или по крайней мере существенно снизить возможное наступление того негативного эффекта, который оказывает на подрастающее поколение подобными способами.</w:t>
      </w:r>
    </w:p>
    <w:p w:rsidR="004A3E54" w:rsidRDefault="002B32FD" w:rsidP="004A3E54">
      <w:pPr>
        <w:widowControl w:val="0"/>
        <w:spacing w:line="360" w:lineRule="auto"/>
        <w:ind w:firstLine="709"/>
        <w:jc w:val="both"/>
        <w:rPr>
          <w:sz w:val="28"/>
          <w:szCs w:val="28"/>
        </w:rPr>
      </w:pPr>
      <w:r w:rsidRPr="004A3E54">
        <w:rPr>
          <w:sz w:val="28"/>
          <w:szCs w:val="28"/>
        </w:rPr>
        <w:t>Именно такой подход может оказаться наиболее действенным методом в преодолении сложившейся ситуации. Потому что, как показывает практика, законы всегда нарушались, нарушаются сейчас и</w:t>
      </w:r>
      <w:r w:rsidR="009014D7" w:rsidRPr="004A3E54">
        <w:rPr>
          <w:sz w:val="28"/>
          <w:szCs w:val="28"/>
        </w:rPr>
        <w:t>,</w:t>
      </w:r>
      <w:r w:rsidRPr="004A3E54">
        <w:rPr>
          <w:sz w:val="28"/>
          <w:szCs w:val="28"/>
        </w:rPr>
        <w:t xml:space="preserve"> вероятнее всего</w:t>
      </w:r>
      <w:r w:rsidR="009014D7" w:rsidRPr="004A3E54">
        <w:rPr>
          <w:sz w:val="28"/>
          <w:szCs w:val="28"/>
        </w:rPr>
        <w:t>,</w:t>
      </w:r>
      <w:r w:rsidRPr="004A3E54">
        <w:rPr>
          <w:sz w:val="28"/>
          <w:szCs w:val="28"/>
        </w:rPr>
        <w:t xml:space="preserve"> будут нарушаться в дальнейш</w:t>
      </w:r>
      <w:r w:rsidR="009014D7" w:rsidRPr="004A3E54">
        <w:rPr>
          <w:sz w:val="28"/>
          <w:szCs w:val="28"/>
        </w:rPr>
        <w:t>ем — искоренить это на 100% — не вполне выполнимая задача</w:t>
      </w:r>
      <w:r w:rsidRPr="004A3E54">
        <w:rPr>
          <w:sz w:val="28"/>
          <w:szCs w:val="28"/>
        </w:rPr>
        <w:t xml:space="preserve">, а это значит, что с проблемой необходимо бороться «изнутри». Безусловно, </w:t>
      </w:r>
      <w:r w:rsidRPr="004A3E54">
        <w:rPr>
          <w:i/>
          <w:sz w:val="28"/>
          <w:szCs w:val="28"/>
        </w:rPr>
        <w:t>общество может</w:t>
      </w:r>
      <w:r w:rsidRPr="004A3E54">
        <w:rPr>
          <w:sz w:val="28"/>
          <w:szCs w:val="28"/>
        </w:rPr>
        <w:t xml:space="preserve"> и </w:t>
      </w:r>
      <w:r w:rsidRPr="004A3E54">
        <w:rPr>
          <w:i/>
          <w:sz w:val="28"/>
          <w:szCs w:val="28"/>
        </w:rPr>
        <w:t>должно</w:t>
      </w:r>
      <w:r w:rsidRPr="004A3E54">
        <w:rPr>
          <w:sz w:val="28"/>
          <w:szCs w:val="28"/>
        </w:rPr>
        <w:t xml:space="preserve"> </w:t>
      </w:r>
      <w:r w:rsidRPr="004A3E54">
        <w:rPr>
          <w:i/>
          <w:sz w:val="28"/>
          <w:szCs w:val="28"/>
        </w:rPr>
        <w:t>формировать какие-то рамки, инструменты воздействия,</w:t>
      </w:r>
      <w:r w:rsidRPr="004A3E54">
        <w:rPr>
          <w:sz w:val="28"/>
          <w:szCs w:val="28"/>
        </w:rPr>
        <w:t xml:space="preserve"> но необходимо понимать, что решить данную проблему сразу, одной государственной программой — не получится. </w:t>
      </w:r>
      <w:r w:rsidRPr="004A3E54">
        <w:rPr>
          <w:i/>
          <w:sz w:val="28"/>
          <w:szCs w:val="28"/>
        </w:rPr>
        <w:t>Здесь требуется комплексный подход</w:t>
      </w:r>
      <w:r w:rsidRPr="004A3E54">
        <w:rPr>
          <w:sz w:val="28"/>
          <w:szCs w:val="28"/>
        </w:rPr>
        <w:t>, предполагающий активное взаимодействие всех социально — общественных институтов, ученых и исследователей различных областей знаний и, конечно же — терпение и время.</w:t>
      </w:r>
    </w:p>
    <w:p w:rsidR="00256B4F" w:rsidRPr="004A3E54" w:rsidRDefault="00256B4F" w:rsidP="004A3E54">
      <w:pPr>
        <w:widowControl w:val="0"/>
        <w:spacing w:line="360" w:lineRule="auto"/>
        <w:ind w:firstLine="709"/>
        <w:jc w:val="both"/>
        <w:rPr>
          <w:sz w:val="28"/>
          <w:szCs w:val="28"/>
        </w:rPr>
      </w:pPr>
      <w:r w:rsidRPr="004A3E54">
        <w:rPr>
          <w:sz w:val="28"/>
          <w:szCs w:val="28"/>
        </w:rPr>
        <w:t>Общий вывод утешителен — общее положение нравственности на телевидении хоть и улучшилось за последнее десятилетие, но десять лет — слишком большой срок, для таких мизерных результатов. Необходимо принять комплексные меры по еще большему уменьшению трансляции сцен секса насилия и нецензурной брани. Нужно четко обозначить временные рамки для показа соответствующих передач, также они должны сопровождаться соответствующей предупреждающей подписью в начале.</w:t>
      </w:r>
    </w:p>
    <w:p w:rsidR="00AC64D5" w:rsidRPr="004A3E54" w:rsidRDefault="00AC64D5" w:rsidP="004A3E54">
      <w:pPr>
        <w:widowControl w:val="0"/>
        <w:spacing w:line="360" w:lineRule="auto"/>
        <w:ind w:firstLine="709"/>
        <w:jc w:val="both"/>
        <w:rPr>
          <w:sz w:val="28"/>
          <w:szCs w:val="28"/>
        </w:rPr>
      </w:pPr>
    </w:p>
    <w:p w:rsidR="00CD114A" w:rsidRPr="004A3E54" w:rsidRDefault="004A3E54" w:rsidP="004A3E54">
      <w:pPr>
        <w:widowControl w:val="0"/>
        <w:tabs>
          <w:tab w:val="left" w:pos="426"/>
        </w:tabs>
        <w:spacing w:line="360" w:lineRule="auto"/>
        <w:jc w:val="both"/>
        <w:rPr>
          <w:b/>
          <w:sz w:val="28"/>
          <w:szCs w:val="28"/>
        </w:rPr>
      </w:pPr>
      <w:r>
        <w:rPr>
          <w:sz w:val="28"/>
          <w:szCs w:val="28"/>
        </w:rPr>
        <w:br w:type="page"/>
      </w:r>
      <w:r w:rsidR="00CD114A" w:rsidRPr="004A3E54">
        <w:rPr>
          <w:b/>
          <w:sz w:val="28"/>
          <w:szCs w:val="28"/>
        </w:rPr>
        <w:t>Список использованн</w:t>
      </w:r>
      <w:r w:rsidRPr="004A3E54">
        <w:rPr>
          <w:b/>
          <w:sz w:val="28"/>
          <w:szCs w:val="28"/>
        </w:rPr>
        <w:t>ой литературы</w:t>
      </w:r>
    </w:p>
    <w:p w:rsidR="004A3E54" w:rsidRPr="004A3E54" w:rsidRDefault="004A3E54" w:rsidP="004A3E54">
      <w:pPr>
        <w:widowControl w:val="0"/>
        <w:tabs>
          <w:tab w:val="left" w:pos="426"/>
        </w:tabs>
        <w:spacing w:line="360" w:lineRule="auto"/>
        <w:jc w:val="both"/>
        <w:rPr>
          <w:sz w:val="28"/>
          <w:szCs w:val="28"/>
        </w:rPr>
      </w:pPr>
    </w:p>
    <w:p w:rsidR="00CD114A" w:rsidRPr="004A3E54" w:rsidRDefault="00CD114A" w:rsidP="004A3E54">
      <w:pPr>
        <w:pStyle w:val="a"/>
        <w:tabs>
          <w:tab w:val="left" w:pos="426"/>
        </w:tabs>
        <w:spacing w:line="360" w:lineRule="auto"/>
        <w:ind w:left="0" w:firstLine="0"/>
        <w:rPr>
          <w:sz w:val="28"/>
          <w:szCs w:val="28"/>
        </w:rPr>
      </w:pPr>
      <w:r w:rsidRPr="004A3E54">
        <w:rPr>
          <w:sz w:val="28"/>
          <w:szCs w:val="28"/>
        </w:rPr>
        <w:t>Луначарский о кино. – М., Искусство, 1965. С. 20.</w:t>
      </w:r>
      <w:r w:rsidR="00966B56" w:rsidRPr="004A3E54">
        <w:rPr>
          <w:sz w:val="28"/>
          <w:szCs w:val="28"/>
        </w:rPr>
        <w:t>;</w:t>
      </w:r>
    </w:p>
    <w:p w:rsidR="00887CCB" w:rsidRPr="004A3E54" w:rsidRDefault="00887CCB" w:rsidP="004A3E54">
      <w:pPr>
        <w:pStyle w:val="a"/>
        <w:tabs>
          <w:tab w:val="left" w:pos="426"/>
        </w:tabs>
        <w:spacing w:line="360" w:lineRule="auto"/>
        <w:ind w:left="0" w:firstLine="0"/>
        <w:rPr>
          <w:sz w:val="28"/>
          <w:szCs w:val="28"/>
        </w:rPr>
      </w:pPr>
      <w:r w:rsidRPr="004A3E54">
        <w:rPr>
          <w:sz w:val="28"/>
          <w:szCs w:val="28"/>
        </w:rPr>
        <w:t>Ситаров В. А. Насилие и ненасилие // Знание. Понимание. Умение. — 2005. — № 1. — С. 135-139.</w:t>
      </w:r>
      <w:r w:rsidR="00966B56" w:rsidRPr="004A3E54">
        <w:rPr>
          <w:sz w:val="28"/>
          <w:szCs w:val="28"/>
        </w:rPr>
        <w:t>;</w:t>
      </w:r>
    </w:p>
    <w:p w:rsidR="00887CCB" w:rsidRPr="004A3E54" w:rsidRDefault="00887CCB" w:rsidP="004A3E54">
      <w:pPr>
        <w:pStyle w:val="a"/>
        <w:tabs>
          <w:tab w:val="left" w:pos="426"/>
        </w:tabs>
        <w:spacing w:line="360" w:lineRule="auto"/>
        <w:ind w:left="0" w:firstLine="0"/>
        <w:rPr>
          <w:sz w:val="28"/>
          <w:szCs w:val="28"/>
        </w:rPr>
      </w:pPr>
      <w:r w:rsidRPr="004A3E54">
        <w:rPr>
          <w:sz w:val="28"/>
          <w:szCs w:val="28"/>
        </w:rPr>
        <w:t>Федоров А. В. Насилие на экране//Человек. 2004 № 5. С.142-151</w:t>
      </w:r>
      <w:r w:rsidR="00966B56" w:rsidRPr="004A3E54">
        <w:rPr>
          <w:sz w:val="28"/>
          <w:szCs w:val="28"/>
        </w:rPr>
        <w:t>.;</w:t>
      </w:r>
    </w:p>
    <w:p w:rsidR="0059295A" w:rsidRPr="004A3E54" w:rsidRDefault="00887CCB" w:rsidP="004A3E54">
      <w:pPr>
        <w:pStyle w:val="a"/>
        <w:tabs>
          <w:tab w:val="left" w:pos="426"/>
        </w:tabs>
        <w:spacing w:line="360" w:lineRule="auto"/>
        <w:ind w:left="0" w:firstLine="0"/>
        <w:rPr>
          <w:sz w:val="28"/>
          <w:szCs w:val="28"/>
        </w:rPr>
      </w:pPr>
      <w:r w:rsidRPr="004A3E54">
        <w:rPr>
          <w:sz w:val="28"/>
          <w:szCs w:val="28"/>
        </w:rPr>
        <w:t>Федоров А. В. Права ребенка и проблема насилия на российском экране</w:t>
      </w:r>
      <w:r w:rsidR="00966B56" w:rsidRPr="004A3E54">
        <w:rPr>
          <w:sz w:val="28"/>
          <w:szCs w:val="28"/>
        </w:rPr>
        <w:t>;</w:t>
      </w:r>
    </w:p>
    <w:p w:rsidR="00887CCB" w:rsidRPr="004A3E54" w:rsidRDefault="00887CCB" w:rsidP="004A3E54">
      <w:pPr>
        <w:pStyle w:val="a"/>
        <w:tabs>
          <w:tab w:val="left" w:pos="426"/>
        </w:tabs>
        <w:spacing w:line="360" w:lineRule="auto"/>
        <w:ind w:left="0" w:firstLine="0"/>
        <w:rPr>
          <w:sz w:val="28"/>
          <w:szCs w:val="28"/>
        </w:rPr>
      </w:pPr>
      <w:r w:rsidRPr="004A3E54">
        <w:rPr>
          <w:sz w:val="28"/>
          <w:szCs w:val="28"/>
        </w:rPr>
        <w:t>Назаретян А. П. Эволюция ненасилия: историческая ретроспектива</w:t>
      </w:r>
    </w:p>
    <w:p w:rsidR="00887CCB" w:rsidRPr="004A3E54" w:rsidRDefault="00887CCB" w:rsidP="004A3E54">
      <w:pPr>
        <w:pStyle w:val="a"/>
        <w:tabs>
          <w:tab w:val="left" w:pos="426"/>
        </w:tabs>
        <w:spacing w:line="360" w:lineRule="auto"/>
        <w:ind w:left="0" w:firstLine="0"/>
        <w:rPr>
          <w:sz w:val="28"/>
          <w:szCs w:val="28"/>
        </w:rPr>
      </w:pPr>
      <w:r w:rsidRPr="004A3E54">
        <w:rPr>
          <w:sz w:val="28"/>
          <w:szCs w:val="28"/>
        </w:rPr>
        <w:t>Узнадзе Д.Н. Общее учение об установке</w:t>
      </w:r>
      <w:r w:rsidR="00966B56" w:rsidRPr="004A3E54">
        <w:rPr>
          <w:sz w:val="28"/>
          <w:szCs w:val="28"/>
        </w:rPr>
        <w:t>;</w:t>
      </w:r>
    </w:p>
    <w:p w:rsidR="00F000C2" w:rsidRPr="004A3E54" w:rsidRDefault="00F000C2" w:rsidP="004A3E54">
      <w:pPr>
        <w:pStyle w:val="a"/>
        <w:tabs>
          <w:tab w:val="left" w:pos="426"/>
        </w:tabs>
        <w:spacing w:line="360" w:lineRule="auto"/>
        <w:ind w:left="0" w:firstLine="0"/>
        <w:rPr>
          <w:sz w:val="28"/>
          <w:szCs w:val="28"/>
        </w:rPr>
      </w:pPr>
      <w:r w:rsidRPr="004A3E54">
        <w:rPr>
          <w:sz w:val="28"/>
          <w:szCs w:val="28"/>
        </w:rPr>
        <w:t>Климов И.А. Телевидение: модальности существования. 2005. С. 2-3</w:t>
      </w:r>
      <w:r w:rsidR="00966B56" w:rsidRPr="004A3E54">
        <w:rPr>
          <w:sz w:val="28"/>
          <w:szCs w:val="28"/>
        </w:rPr>
        <w:t>.;</w:t>
      </w:r>
    </w:p>
    <w:p w:rsidR="00F000C2" w:rsidRPr="004A3E54" w:rsidRDefault="00676B5C" w:rsidP="004A3E54">
      <w:pPr>
        <w:pStyle w:val="a"/>
        <w:tabs>
          <w:tab w:val="left" w:pos="426"/>
        </w:tabs>
        <w:spacing w:line="360" w:lineRule="auto"/>
        <w:ind w:left="0" w:firstLine="0"/>
        <w:rPr>
          <w:sz w:val="28"/>
          <w:szCs w:val="28"/>
        </w:rPr>
      </w:pPr>
      <w:r w:rsidRPr="004A3E54">
        <w:rPr>
          <w:sz w:val="28"/>
          <w:szCs w:val="28"/>
        </w:rPr>
        <w:t>Газета «Коммерсантъ»</w:t>
      </w:r>
      <w:r w:rsidR="004A3E54" w:rsidRPr="004A3E54">
        <w:rPr>
          <w:sz w:val="28"/>
          <w:szCs w:val="28"/>
        </w:rPr>
        <w:t xml:space="preserve"> </w:t>
      </w:r>
      <w:r w:rsidRPr="004A3E54">
        <w:rPr>
          <w:sz w:val="28"/>
          <w:szCs w:val="28"/>
        </w:rPr>
        <w:t>№ 103 (3187) от 08.06.2005</w:t>
      </w:r>
      <w:r w:rsidR="00966B56" w:rsidRPr="004A3E54">
        <w:rPr>
          <w:sz w:val="28"/>
          <w:szCs w:val="28"/>
        </w:rPr>
        <w:t>;</w:t>
      </w:r>
    </w:p>
    <w:p w:rsidR="00D35A6D" w:rsidRPr="004A3E54" w:rsidRDefault="00D35A6D" w:rsidP="004A3E54">
      <w:pPr>
        <w:pStyle w:val="a"/>
        <w:tabs>
          <w:tab w:val="left" w:pos="426"/>
        </w:tabs>
        <w:spacing w:line="360" w:lineRule="auto"/>
        <w:ind w:left="0" w:firstLine="0"/>
        <w:rPr>
          <w:sz w:val="28"/>
          <w:szCs w:val="28"/>
        </w:rPr>
      </w:pPr>
      <w:r w:rsidRPr="004A3E54">
        <w:rPr>
          <w:sz w:val="28"/>
          <w:szCs w:val="28"/>
        </w:rPr>
        <w:t>История и математика: Анализ и моделирование социально-исторических процессов. М.: КомКнига, 2007. С. 243—262.;</w:t>
      </w:r>
    </w:p>
    <w:p w:rsidR="00D35A6D" w:rsidRPr="004A3E54" w:rsidRDefault="00D35A6D" w:rsidP="004A3E54">
      <w:pPr>
        <w:pStyle w:val="a"/>
        <w:tabs>
          <w:tab w:val="left" w:pos="426"/>
        </w:tabs>
        <w:spacing w:line="360" w:lineRule="auto"/>
        <w:ind w:left="0" w:firstLine="0"/>
        <w:rPr>
          <w:sz w:val="28"/>
          <w:szCs w:val="28"/>
        </w:rPr>
      </w:pPr>
      <w:r w:rsidRPr="004A3E54">
        <w:rPr>
          <w:sz w:val="28"/>
          <w:szCs w:val="28"/>
        </w:rPr>
        <w:t>Федоров А. В. Права ребенка и проблема насилия на российском экране. Таганрог: Изд-во Кучма, 2004. 418 c.;</w:t>
      </w:r>
    </w:p>
    <w:p w:rsidR="00D35A6D" w:rsidRPr="004A3E54" w:rsidRDefault="00D35A6D" w:rsidP="004A3E54">
      <w:pPr>
        <w:pStyle w:val="a"/>
        <w:tabs>
          <w:tab w:val="left" w:pos="426"/>
        </w:tabs>
        <w:spacing w:line="360" w:lineRule="auto"/>
        <w:ind w:left="0" w:firstLine="0"/>
        <w:rPr>
          <w:sz w:val="28"/>
          <w:szCs w:val="28"/>
        </w:rPr>
      </w:pPr>
      <w:r w:rsidRPr="004A3E54">
        <w:rPr>
          <w:sz w:val="28"/>
          <w:szCs w:val="28"/>
        </w:rPr>
        <w:t>Золотов Е. А. Воздействие аудиовизуального насилия на подрастающее поколение России: историко-культурологический аспект;</w:t>
      </w:r>
    </w:p>
    <w:p w:rsidR="00256B4F" w:rsidRPr="004A3E54" w:rsidRDefault="00256B4F" w:rsidP="004A3E54">
      <w:pPr>
        <w:pStyle w:val="a"/>
        <w:tabs>
          <w:tab w:val="left" w:pos="426"/>
        </w:tabs>
        <w:spacing w:line="360" w:lineRule="auto"/>
        <w:ind w:left="0" w:firstLine="0"/>
        <w:rPr>
          <w:sz w:val="28"/>
          <w:szCs w:val="28"/>
        </w:rPr>
      </w:pPr>
      <w:r w:rsidRPr="004A3E54">
        <w:rPr>
          <w:sz w:val="28"/>
          <w:szCs w:val="28"/>
        </w:rPr>
        <w:t>Чикирис А. Насилие на телевидении.</w:t>
      </w:r>
    </w:p>
    <w:p w:rsidR="00D35A6D" w:rsidRPr="004A3E54" w:rsidRDefault="00D35A6D" w:rsidP="004A3E54">
      <w:pPr>
        <w:pStyle w:val="a"/>
        <w:tabs>
          <w:tab w:val="left" w:pos="426"/>
        </w:tabs>
        <w:spacing w:line="360" w:lineRule="auto"/>
        <w:ind w:left="0" w:firstLine="0"/>
        <w:rPr>
          <w:sz w:val="28"/>
          <w:szCs w:val="28"/>
        </w:rPr>
      </w:pPr>
      <w:r w:rsidRPr="004A3E54">
        <w:rPr>
          <w:sz w:val="28"/>
          <w:szCs w:val="28"/>
        </w:rPr>
        <w:t>ru.wikipedia.org</w:t>
      </w:r>
    </w:p>
    <w:p w:rsidR="00D35A6D" w:rsidRPr="004A3E54" w:rsidRDefault="00D35A6D" w:rsidP="004A3E54">
      <w:pPr>
        <w:pStyle w:val="a"/>
        <w:numPr>
          <w:ilvl w:val="0"/>
          <w:numId w:val="0"/>
        </w:numPr>
        <w:tabs>
          <w:tab w:val="left" w:pos="426"/>
        </w:tabs>
        <w:spacing w:line="360" w:lineRule="auto"/>
        <w:rPr>
          <w:sz w:val="28"/>
          <w:szCs w:val="28"/>
        </w:rPr>
      </w:pPr>
      <w:bookmarkStart w:id="0" w:name="_GoBack"/>
      <w:bookmarkEnd w:id="0"/>
    </w:p>
    <w:sectPr w:rsidR="00D35A6D" w:rsidRPr="004A3E54" w:rsidSect="004A3E54">
      <w:footerReference w:type="even" r:id="rId11"/>
      <w:footerReference w:type="default"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EF0" w:rsidRDefault="00973EF0">
      <w:r>
        <w:separator/>
      </w:r>
    </w:p>
  </w:endnote>
  <w:endnote w:type="continuationSeparator" w:id="0">
    <w:p w:rsidR="00973EF0" w:rsidRDefault="0097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A3" w:rsidRDefault="00250EA3" w:rsidP="003B4E65">
    <w:pPr>
      <w:pStyle w:val="a7"/>
      <w:framePr w:wrap="around" w:vAnchor="text" w:hAnchor="margin" w:xAlign="center" w:y="1"/>
      <w:rPr>
        <w:rStyle w:val="a9"/>
      </w:rPr>
    </w:pPr>
  </w:p>
  <w:p w:rsidR="00250EA3" w:rsidRDefault="00250EA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A3" w:rsidRDefault="00E45FD9" w:rsidP="003B4E65">
    <w:pPr>
      <w:pStyle w:val="a7"/>
      <w:framePr w:wrap="around" w:vAnchor="text" w:hAnchor="margin" w:xAlign="center" w:y="1"/>
      <w:rPr>
        <w:rStyle w:val="a9"/>
      </w:rPr>
    </w:pPr>
    <w:r>
      <w:rPr>
        <w:rStyle w:val="a9"/>
        <w:noProof/>
      </w:rPr>
      <w:t>2</w:t>
    </w:r>
  </w:p>
  <w:p w:rsidR="00250EA3" w:rsidRDefault="00250E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EF0" w:rsidRDefault="00973EF0">
      <w:r>
        <w:separator/>
      </w:r>
    </w:p>
  </w:footnote>
  <w:footnote w:type="continuationSeparator" w:id="0">
    <w:p w:rsidR="00973EF0" w:rsidRDefault="00973EF0">
      <w:r>
        <w:continuationSeparator/>
      </w:r>
    </w:p>
  </w:footnote>
  <w:footnote w:id="1">
    <w:p w:rsidR="00973EF0" w:rsidRDefault="00250EA3" w:rsidP="004A3E54">
      <w:pPr>
        <w:pStyle w:val="a"/>
      </w:pPr>
      <w:r w:rsidRPr="004A3E54">
        <w:rPr>
          <w:rStyle w:val="a5"/>
        </w:rPr>
        <w:footnoteRef/>
      </w:r>
      <w:r w:rsidRPr="004A3E54">
        <w:t xml:space="preserve"> Луначарский о кино</w:t>
      </w:r>
      <w:r w:rsidR="004A3E54" w:rsidRPr="004A3E54">
        <w:t>. – М., Искусство, 1965. С. 20.</w:t>
      </w:r>
    </w:p>
  </w:footnote>
  <w:footnote w:id="2">
    <w:p w:rsidR="00973EF0" w:rsidRDefault="00250EA3" w:rsidP="004A3E54">
      <w:pPr>
        <w:pStyle w:val="a"/>
        <w:numPr>
          <w:ilvl w:val="0"/>
          <w:numId w:val="0"/>
        </w:numPr>
        <w:ind w:left="720"/>
      </w:pPr>
      <w:r>
        <w:rPr>
          <w:rStyle w:val="a5"/>
        </w:rPr>
        <w:footnoteRef/>
      </w:r>
      <w:r>
        <w:t xml:space="preserve"> </w:t>
      </w:r>
      <w:r w:rsidRPr="0068572F">
        <w:t>Эскапи́зм (англ. escape — убежать, спастись) или эскейпизм — стремление человека уйти от действительности в мир иллюзий.</w:t>
      </w:r>
    </w:p>
  </w:footnote>
  <w:footnote w:id="3">
    <w:p w:rsidR="00973EF0" w:rsidRDefault="00250EA3" w:rsidP="004A3E54">
      <w:pPr>
        <w:pStyle w:val="a"/>
        <w:numPr>
          <w:ilvl w:val="0"/>
          <w:numId w:val="0"/>
        </w:numPr>
        <w:ind w:left="720"/>
      </w:pPr>
      <w:r>
        <w:rPr>
          <w:rStyle w:val="a5"/>
        </w:rPr>
        <w:footnoteRef/>
      </w:r>
      <w:r>
        <w:t xml:space="preserve"> </w:t>
      </w:r>
      <w:r w:rsidRPr="00396668">
        <w:t>Климов И.А. Телевидение: модальности существования. 2005. С. 2-3</w:t>
      </w:r>
    </w:p>
  </w:footnote>
  <w:footnote w:id="4">
    <w:p w:rsidR="00973EF0" w:rsidRDefault="00250EA3" w:rsidP="004A3E54">
      <w:pPr>
        <w:pStyle w:val="a"/>
        <w:numPr>
          <w:ilvl w:val="0"/>
          <w:numId w:val="0"/>
        </w:numPr>
        <w:ind w:left="720"/>
      </w:pPr>
      <w:r>
        <w:rPr>
          <w:rStyle w:val="a5"/>
        </w:rPr>
        <w:footnoteRef/>
      </w:r>
      <w:r>
        <w:t xml:space="preserve"> </w:t>
      </w:r>
      <w:r w:rsidRPr="009014D7">
        <w:t>Золотов Е. А. Воздействие аудиовизуального насилия на подрастающее поколение России: историко-культурологический аспект</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57D7"/>
    <w:multiLevelType w:val="hybridMultilevel"/>
    <w:tmpl w:val="BA0E35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47F73DC"/>
    <w:multiLevelType w:val="hybridMultilevel"/>
    <w:tmpl w:val="0EEE4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4E08B2"/>
    <w:multiLevelType w:val="hybridMultilevel"/>
    <w:tmpl w:val="D806F946"/>
    <w:lvl w:ilvl="0" w:tplc="9B189824">
      <w:start w:val="1"/>
      <w:numFmt w:val="decimal"/>
      <w:pStyle w:val="a"/>
      <w:lvlText w:val="%1."/>
      <w:lvlJc w:val="left"/>
      <w:pPr>
        <w:tabs>
          <w:tab w:val="num" w:pos="720"/>
        </w:tabs>
        <w:ind w:left="720" w:hanging="360"/>
      </w:pPr>
      <w:rPr>
        <w:rFonts w:cs="Times New Roman"/>
        <w:sz w:val="24"/>
        <w:szCs w:val="24"/>
      </w:rPr>
    </w:lvl>
    <w:lvl w:ilvl="1" w:tplc="0419000F">
      <w:start w:val="1"/>
      <w:numFmt w:val="decimal"/>
      <w:lvlText w:val="%2."/>
      <w:lvlJc w:val="left"/>
      <w:pPr>
        <w:tabs>
          <w:tab w:val="num" w:pos="1440"/>
        </w:tabs>
        <w:ind w:left="1440" w:hanging="360"/>
      </w:pPr>
      <w:rPr>
        <w:rFonts w:cs="Times New Roman"/>
        <w:sz w:val="24"/>
        <w:szCs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9995EFD"/>
    <w:multiLevelType w:val="hybridMultilevel"/>
    <w:tmpl w:val="A66288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44B"/>
    <w:rsid w:val="00026643"/>
    <w:rsid w:val="00042C7B"/>
    <w:rsid w:val="0008096C"/>
    <w:rsid w:val="00086CC8"/>
    <w:rsid w:val="000B0556"/>
    <w:rsid w:val="000B1414"/>
    <w:rsid w:val="000B2A40"/>
    <w:rsid w:val="000B35F9"/>
    <w:rsid w:val="000C4F4C"/>
    <w:rsid w:val="000F6CC9"/>
    <w:rsid w:val="00115F5E"/>
    <w:rsid w:val="00144FFC"/>
    <w:rsid w:val="001A4A6F"/>
    <w:rsid w:val="001F1109"/>
    <w:rsid w:val="001F2A21"/>
    <w:rsid w:val="0020033F"/>
    <w:rsid w:val="00250EA3"/>
    <w:rsid w:val="002536D7"/>
    <w:rsid w:val="00256B4F"/>
    <w:rsid w:val="00282F37"/>
    <w:rsid w:val="002A13E9"/>
    <w:rsid w:val="002B32FD"/>
    <w:rsid w:val="002B3B44"/>
    <w:rsid w:val="00305D7C"/>
    <w:rsid w:val="00354FEE"/>
    <w:rsid w:val="00396668"/>
    <w:rsid w:val="003B4E65"/>
    <w:rsid w:val="003E4117"/>
    <w:rsid w:val="003E5899"/>
    <w:rsid w:val="004008BF"/>
    <w:rsid w:val="00400F80"/>
    <w:rsid w:val="00481930"/>
    <w:rsid w:val="004A3E54"/>
    <w:rsid w:val="004C3A36"/>
    <w:rsid w:val="0050363E"/>
    <w:rsid w:val="00503CEA"/>
    <w:rsid w:val="0050629F"/>
    <w:rsid w:val="00553D60"/>
    <w:rsid w:val="0059295A"/>
    <w:rsid w:val="005B3C58"/>
    <w:rsid w:val="006639AA"/>
    <w:rsid w:val="00676B5C"/>
    <w:rsid w:val="0068572F"/>
    <w:rsid w:val="006A1250"/>
    <w:rsid w:val="006A4411"/>
    <w:rsid w:val="006C05A1"/>
    <w:rsid w:val="006F7BFD"/>
    <w:rsid w:val="00727A68"/>
    <w:rsid w:val="007E6365"/>
    <w:rsid w:val="007E724D"/>
    <w:rsid w:val="00801690"/>
    <w:rsid w:val="00833D0E"/>
    <w:rsid w:val="00887CCB"/>
    <w:rsid w:val="008C744B"/>
    <w:rsid w:val="008E3ED3"/>
    <w:rsid w:val="009014D7"/>
    <w:rsid w:val="00966B56"/>
    <w:rsid w:val="00970AD8"/>
    <w:rsid w:val="00973EF0"/>
    <w:rsid w:val="009C40D6"/>
    <w:rsid w:val="00A7028B"/>
    <w:rsid w:val="00A932C9"/>
    <w:rsid w:val="00A95CC6"/>
    <w:rsid w:val="00AC64D5"/>
    <w:rsid w:val="00AD7368"/>
    <w:rsid w:val="00AF5C49"/>
    <w:rsid w:val="00B34EF6"/>
    <w:rsid w:val="00B556D3"/>
    <w:rsid w:val="00BB6843"/>
    <w:rsid w:val="00BE053C"/>
    <w:rsid w:val="00C60758"/>
    <w:rsid w:val="00CD114A"/>
    <w:rsid w:val="00CE0BEB"/>
    <w:rsid w:val="00CE75BC"/>
    <w:rsid w:val="00D27AE2"/>
    <w:rsid w:val="00D35A6D"/>
    <w:rsid w:val="00D60D44"/>
    <w:rsid w:val="00E45FD9"/>
    <w:rsid w:val="00EA4149"/>
    <w:rsid w:val="00F000C2"/>
    <w:rsid w:val="00F60193"/>
    <w:rsid w:val="00F8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B6CBCF5-4010-47F0-B15E-8F9BA112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6B4F"/>
    <w:rPr>
      <w:sz w:val="24"/>
      <w:szCs w:val="24"/>
    </w:rPr>
  </w:style>
  <w:style w:type="paragraph" w:styleId="2">
    <w:name w:val="heading 2"/>
    <w:basedOn w:val="a0"/>
    <w:next w:val="a0"/>
    <w:link w:val="20"/>
    <w:autoRedefine/>
    <w:uiPriority w:val="9"/>
    <w:qFormat/>
    <w:rsid w:val="004A3E54"/>
    <w:pPr>
      <w:widowControl w:val="0"/>
      <w:spacing w:line="360" w:lineRule="auto"/>
      <w:ind w:firstLine="709"/>
      <w:jc w:val="both"/>
      <w:outlineLvl w:val="1"/>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
    <w:name w:val="footnote text"/>
    <w:basedOn w:val="a0"/>
    <w:link w:val="a4"/>
    <w:autoRedefine/>
    <w:uiPriority w:val="99"/>
    <w:semiHidden/>
    <w:rsid w:val="004A3E54"/>
    <w:pPr>
      <w:numPr>
        <w:numId w:val="3"/>
      </w:numPr>
      <w:jc w:val="both"/>
    </w:pPr>
    <w:rPr>
      <w:color w:val="000000"/>
      <w:sz w:val="20"/>
      <w:szCs w:val="20"/>
    </w:rPr>
  </w:style>
  <w:style w:type="character" w:customStyle="1" w:styleId="a4">
    <w:name w:val="Текст сноски Знак"/>
    <w:link w:val="a"/>
    <w:uiPriority w:val="99"/>
    <w:semiHidden/>
  </w:style>
  <w:style w:type="character" w:styleId="a5">
    <w:name w:val="footnote reference"/>
    <w:uiPriority w:val="99"/>
    <w:semiHidden/>
    <w:rsid w:val="00CD114A"/>
    <w:rPr>
      <w:rFonts w:cs="Times New Roman"/>
      <w:vertAlign w:val="superscript"/>
    </w:rPr>
  </w:style>
  <w:style w:type="table" w:styleId="a6">
    <w:name w:val="Table Grid"/>
    <w:basedOn w:val="a2"/>
    <w:uiPriority w:val="59"/>
    <w:rsid w:val="005B3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0"/>
    <w:link w:val="a8"/>
    <w:uiPriority w:val="99"/>
    <w:rsid w:val="00BB6843"/>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BB68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474832">
      <w:marLeft w:val="0"/>
      <w:marRight w:val="0"/>
      <w:marTop w:val="0"/>
      <w:marBottom w:val="0"/>
      <w:divBdr>
        <w:top w:val="none" w:sz="0" w:space="0" w:color="auto"/>
        <w:left w:val="none" w:sz="0" w:space="0" w:color="auto"/>
        <w:bottom w:val="none" w:sz="0" w:space="0" w:color="auto"/>
        <w:right w:val="none" w:sz="0" w:space="0" w:color="auto"/>
      </w:divBdr>
    </w:div>
    <w:div w:id="1971474833">
      <w:marLeft w:val="0"/>
      <w:marRight w:val="0"/>
      <w:marTop w:val="0"/>
      <w:marBottom w:val="0"/>
      <w:divBdr>
        <w:top w:val="none" w:sz="0" w:space="0" w:color="auto"/>
        <w:left w:val="none" w:sz="0" w:space="0" w:color="auto"/>
        <w:bottom w:val="none" w:sz="0" w:space="0" w:color="auto"/>
        <w:right w:val="none" w:sz="0" w:space="0" w:color="auto"/>
      </w:divBdr>
    </w:div>
    <w:div w:id="1971474834">
      <w:marLeft w:val="0"/>
      <w:marRight w:val="0"/>
      <w:marTop w:val="0"/>
      <w:marBottom w:val="0"/>
      <w:divBdr>
        <w:top w:val="none" w:sz="0" w:space="0" w:color="auto"/>
        <w:left w:val="none" w:sz="0" w:space="0" w:color="auto"/>
        <w:bottom w:val="none" w:sz="0" w:space="0" w:color="auto"/>
        <w:right w:val="none" w:sz="0" w:space="0" w:color="auto"/>
      </w:divBdr>
    </w:div>
    <w:div w:id="1971474835">
      <w:marLeft w:val="0"/>
      <w:marRight w:val="0"/>
      <w:marTop w:val="0"/>
      <w:marBottom w:val="0"/>
      <w:divBdr>
        <w:top w:val="none" w:sz="0" w:space="0" w:color="auto"/>
        <w:left w:val="none" w:sz="0" w:space="0" w:color="auto"/>
        <w:bottom w:val="none" w:sz="0" w:space="0" w:color="auto"/>
        <w:right w:val="none" w:sz="0" w:space="0" w:color="auto"/>
      </w:divBdr>
    </w:div>
    <w:div w:id="1971474836">
      <w:marLeft w:val="0"/>
      <w:marRight w:val="0"/>
      <w:marTop w:val="0"/>
      <w:marBottom w:val="0"/>
      <w:divBdr>
        <w:top w:val="none" w:sz="0" w:space="0" w:color="auto"/>
        <w:left w:val="none" w:sz="0" w:space="0" w:color="auto"/>
        <w:bottom w:val="none" w:sz="0" w:space="0" w:color="auto"/>
        <w:right w:val="none" w:sz="0" w:space="0" w:color="auto"/>
      </w:divBdr>
    </w:div>
    <w:div w:id="1971474837">
      <w:marLeft w:val="0"/>
      <w:marRight w:val="0"/>
      <w:marTop w:val="0"/>
      <w:marBottom w:val="0"/>
      <w:divBdr>
        <w:top w:val="none" w:sz="0" w:space="0" w:color="auto"/>
        <w:left w:val="none" w:sz="0" w:space="0" w:color="auto"/>
        <w:bottom w:val="none" w:sz="0" w:space="0" w:color="auto"/>
        <w:right w:val="none" w:sz="0" w:space="0" w:color="auto"/>
      </w:divBdr>
    </w:div>
    <w:div w:id="1971474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3908</Words>
  <Characters>22280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26136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Marina</dc:creator>
  <cp:keywords/>
  <dc:description/>
  <cp:lastModifiedBy>admin</cp:lastModifiedBy>
  <cp:revision>2</cp:revision>
  <dcterms:created xsi:type="dcterms:W3CDTF">2014-02-21T18:38:00Z</dcterms:created>
  <dcterms:modified xsi:type="dcterms:W3CDTF">2014-02-21T18:38:00Z</dcterms:modified>
</cp:coreProperties>
</file>