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0B2" w:rsidRPr="0068291C" w:rsidRDefault="007110B2" w:rsidP="007110B2">
      <w:pPr>
        <w:spacing w:before="120"/>
        <w:jc w:val="center"/>
        <w:rPr>
          <w:b/>
          <w:bCs/>
          <w:sz w:val="32"/>
          <w:szCs w:val="32"/>
        </w:rPr>
      </w:pPr>
      <w:r w:rsidRPr="0068291C">
        <w:rPr>
          <w:b/>
          <w:bCs/>
          <w:sz w:val="32"/>
          <w:szCs w:val="32"/>
        </w:rPr>
        <w:t>Жизнь древних славян</w:t>
      </w:r>
    </w:p>
    <w:p w:rsidR="007110B2" w:rsidRPr="00263B09" w:rsidRDefault="007110B2" w:rsidP="007110B2">
      <w:pPr>
        <w:spacing w:before="120"/>
        <w:ind w:firstLine="567"/>
        <w:jc w:val="both"/>
      </w:pPr>
      <w:r w:rsidRPr="00263B09">
        <w:t>Как известно, сначала славяне были язычниками. На каждый вид деятельности им полагалось по богу. Так, известен бог аппетита Жор, бог сна Масса и бог питья Поехали. Чтобы задобрить своих богов, славяне приносили им в жертву труд.</w:t>
      </w:r>
    </w:p>
    <w:p w:rsidR="007110B2" w:rsidRPr="00263B09" w:rsidRDefault="007110B2" w:rsidP="007110B2">
      <w:pPr>
        <w:spacing w:before="120"/>
        <w:ind w:firstLine="567"/>
        <w:jc w:val="both"/>
      </w:pPr>
      <w:r w:rsidRPr="00263B09">
        <w:t>Вооружение воина того времени составляли копье и лапти. Лаптями воин пинался, а за копье держался. Удар такого воина мог свалить с ног любого, кто повернулся к нему спиной. А такой зверь, как кошка, мог даже подлететь от подобного удара на высоту до трех метров.</w:t>
      </w:r>
    </w:p>
    <w:p w:rsidR="007110B2" w:rsidRPr="00263B09" w:rsidRDefault="007110B2" w:rsidP="007110B2">
      <w:pPr>
        <w:spacing w:before="120"/>
        <w:ind w:firstLine="567"/>
        <w:jc w:val="both"/>
      </w:pPr>
      <w:r w:rsidRPr="00263B09">
        <w:t>Утварь того времени была нехитрой. Утварь в данном случае пишется вместе. И уже лет двести как не является ругательством. Основным предметом утвари у славян был горшок. Из него люди днём ели, а ночью ставили его под кровать, чтобы утром ещё поесть. К горшку прилагалась ложка. Ею славяне били по лбу тех, кто ночью неправильно использовал горшок. Больше у славян утвари не было.</w:t>
      </w:r>
    </w:p>
    <w:p w:rsidR="007110B2" w:rsidRPr="00263B09" w:rsidRDefault="007110B2" w:rsidP="007110B2">
      <w:pPr>
        <w:spacing w:before="120"/>
        <w:ind w:firstLine="567"/>
        <w:jc w:val="both"/>
      </w:pPr>
      <w:r w:rsidRPr="00263B09">
        <w:t>Все мы знаем выражение: "Семеро по лавкам". Это короткое и ёмкое описание древнего морга. После битв славян, которые не двигались, складывали на лавки. Если наутро на лавке никого не было - значит, славянин выздоровел и ушёл. А если не ушёл - то ждали ещё один день. Если и это ему не помогало - то тогда начинали лечить его отварами, пропущенными через марлю и травами, пропущенными через корову.</w:t>
      </w:r>
    </w:p>
    <w:p w:rsidR="007110B2" w:rsidRPr="00263B09" w:rsidRDefault="007110B2" w:rsidP="007110B2">
      <w:pPr>
        <w:spacing w:before="120"/>
        <w:ind w:firstLine="567"/>
        <w:jc w:val="both"/>
      </w:pPr>
      <w:r w:rsidRPr="00263B09">
        <w:t>Вообще-то, медицина у славян была на очень высоком уровне, если верить количеству больничных листов, найденных на бересте.</w:t>
      </w:r>
    </w:p>
    <w:p w:rsidR="007110B2" w:rsidRPr="00263B09" w:rsidRDefault="007110B2" w:rsidP="007110B2">
      <w:pPr>
        <w:spacing w:before="120"/>
        <w:ind w:firstLine="567"/>
        <w:jc w:val="both"/>
      </w:pPr>
      <w:r w:rsidRPr="00263B09">
        <w:t>В году у славян было 364 праздника и Новый год. Интересно, что Новый год у славян начинался не первого января, а первого декабря. А кончался где-то ближе к марту.</w:t>
      </w:r>
    </w:p>
    <w:p w:rsidR="007110B2" w:rsidRPr="00263B09" w:rsidRDefault="007110B2" w:rsidP="007110B2">
      <w:pPr>
        <w:spacing w:before="120"/>
        <w:ind w:firstLine="567"/>
        <w:jc w:val="both"/>
      </w:pPr>
      <w:r w:rsidRPr="00263B09">
        <w:t>Любопытно, что в пищу славяне употребляли всё, что не употребляли в питьё.</w:t>
      </w:r>
    </w:p>
    <w:p w:rsidR="007110B2" w:rsidRPr="00263B09" w:rsidRDefault="007110B2" w:rsidP="007110B2">
      <w:pPr>
        <w:spacing w:before="120"/>
        <w:ind w:firstLine="567"/>
        <w:jc w:val="both"/>
      </w:pPr>
      <w:r w:rsidRPr="00263B09">
        <w:t>Земледелие и скотоводство были славянам хорошо известны, поэтому они ими не занимались.</w:t>
      </w:r>
    </w:p>
    <w:p w:rsidR="007110B2" w:rsidRPr="00263B09" w:rsidRDefault="007110B2" w:rsidP="007110B2">
      <w:pPr>
        <w:spacing w:before="120"/>
        <w:ind w:firstLine="567"/>
        <w:jc w:val="both"/>
      </w:pPr>
      <w:r w:rsidRPr="00263B09">
        <w:t>Торговать славяне не умели, а тех, кто умел, - били.</w:t>
      </w:r>
    </w:p>
    <w:p w:rsidR="007110B2" w:rsidRPr="00263B09" w:rsidRDefault="007110B2" w:rsidP="007110B2">
      <w:pPr>
        <w:spacing w:before="120"/>
        <w:ind w:firstLine="567"/>
        <w:jc w:val="both"/>
      </w:pPr>
      <w:r w:rsidRPr="00263B09">
        <w:t>Основным занятием славян была критика других народов, у которых всё ладилось за счёт их бездуховности.</w:t>
      </w:r>
    </w:p>
    <w:p w:rsidR="007110B2" w:rsidRPr="00263B09" w:rsidRDefault="007110B2" w:rsidP="007110B2">
      <w:pPr>
        <w:spacing w:before="120"/>
        <w:ind w:firstLine="567"/>
        <w:jc w:val="both"/>
      </w:pPr>
      <w:r w:rsidRPr="00263B09">
        <w:t>Славяне были бы прекрасные охотники, если бы охотились.</w:t>
      </w:r>
    </w:p>
    <w:p w:rsidR="007110B2" w:rsidRPr="00263B09" w:rsidRDefault="007110B2" w:rsidP="007110B2">
      <w:pPr>
        <w:spacing w:before="120"/>
        <w:ind w:firstLine="567"/>
        <w:jc w:val="both"/>
      </w:pPr>
      <w:r w:rsidRPr="00263B09">
        <w:t>Дом у типичного славянина того времени был полная чаша и выглядел так же.</w:t>
      </w:r>
    </w:p>
    <w:p w:rsidR="007110B2" w:rsidRPr="00263B09" w:rsidRDefault="007110B2" w:rsidP="007110B2">
      <w:pPr>
        <w:spacing w:before="120"/>
        <w:ind w:firstLine="567"/>
        <w:jc w:val="both"/>
      </w:pPr>
      <w:r w:rsidRPr="00263B09">
        <w:t>Поскольку славяне постоянно ожидали набегов, то в доме они не разувались, а в туалете не снимали штанов.</w:t>
      </w:r>
    </w:p>
    <w:p w:rsidR="007110B2" w:rsidRPr="00263B09" w:rsidRDefault="007110B2" w:rsidP="007110B2">
      <w:pPr>
        <w:spacing w:before="120"/>
        <w:ind w:firstLine="567"/>
        <w:jc w:val="both"/>
      </w:pPr>
      <w:r w:rsidRPr="00263B09">
        <w:t>Замуж славянок выдавали рано. Или поздно. В зависимости от того, отдыхало племя или выпивало.</w:t>
      </w:r>
    </w:p>
    <w:p w:rsidR="007110B2" w:rsidRPr="00263B09" w:rsidRDefault="007110B2" w:rsidP="007110B2">
      <w:pPr>
        <w:spacing w:before="120"/>
        <w:ind w:firstLine="567"/>
        <w:jc w:val="both"/>
      </w:pPr>
      <w:r w:rsidRPr="00263B09">
        <w:t>Юные славянки под одеждой носили оберег в виде трусов. Любопытно, что сами славяне трусов не носили. Им их заменяла рубаха, как правило, вшитая в брюки.</w:t>
      </w:r>
    </w:p>
    <w:p w:rsidR="007110B2" w:rsidRPr="00263B09" w:rsidRDefault="007110B2" w:rsidP="007110B2">
      <w:pPr>
        <w:spacing w:before="120"/>
        <w:ind w:firstLine="567"/>
        <w:jc w:val="both"/>
      </w:pPr>
      <w:r w:rsidRPr="00263B09">
        <w:t>Свадьбу славяне, как правило, играли до рождения первого ребёнка. То есть дня три-четыре. После чего муж шёл спать, а жена - рожать.</w:t>
      </w:r>
    </w:p>
    <w:p w:rsidR="007110B2" w:rsidRPr="00263B09" w:rsidRDefault="007110B2" w:rsidP="007110B2">
      <w:pPr>
        <w:spacing w:before="120"/>
        <w:ind w:firstLine="567"/>
        <w:jc w:val="both"/>
      </w:pPr>
      <w:r w:rsidRPr="00263B09">
        <w:t>Славянин выбирал себе жену на всю жизнь. Если же они не сходились характерами, то славянин ругал жену, жаловался друзьям и много пил.</w:t>
      </w:r>
    </w:p>
    <w:p w:rsidR="007110B2" w:rsidRPr="00263B09" w:rsidRDefault="007110B2" w:rsidP="007110B2">
      <w:pPr>
        <w:spacing w:before="120"/>
        <w:ind w:firstLine="567"/>
        <w:jc w:val="both"/>
      </w:pPr>
      <w:r w:rsidRPr="00263B09">
        <w:t>Славяне были вольнолюбивым народом. Их часто угоняли в рабство, но и там они не работали.</w:t>
      </w:r>
    </w:p>
    <w:p w:rsidR="007110B2" w:rsidRPr="00263B09" w:rsidRDefault="007110B2" w:rsidP="007110B2">
      <w:pPr>
        <w:spacing w:before="120"/>
        <w:ind w:firstLine="567"/>
        <w:jc w:val="both"/>
      </w:pPr>
      <w:r w:rsidRPr="00263B09">
        <w:t>В неделе у славян было всего два дня. Они назывались Уик и Уэнд. А вместе Уик-энд, что в переводе со славянского значило "неделя". Интересно, что выходных дней у славян не было, а вот месяцы были. Выходным считался месяц Вересень. В переводе на современный календарь он продолжался с конца мая по середину октября. После чего наступал месяц Лютень. Это не совсем точное название. Правильнее называть его БеЛютень. В этот месяц все славяне лечились. Причем лечились тем, чем в предыдущий месяц калечились.</w:t>
      </w:r>
    </w:p>
    <w:p w:rsidR="007110B2" w:rsidRPr="00263B09" w:rsidRDefault="007110B2" w:rsidP="007110B2">
      <w:pPr>
        <w:spacing w:before="120"/>
        <w:ind w:firstLine="567"/>
        <w:jc w:val="both"/>
      </w:pPr>
      <w:r w:rsidRPr="00263B09">
        <w:t>Интересно, что в древнюю Москву пускали всех, а вот в древнем Киеве требовалась регистрация. Особенно для половцев и печенегов.</w:t>
      </w:r>
    </w:p>
    <w:p w:rsidR="007110B2" w:rsidRPr="00263B09" w:rsidRDefault="007110B2" w:rsidP="007110B2">
      <w:pPr>
        <w:spacing w:before="120"/>
        <w:ind w:firstLine="567"/>
        <w:jc w:val="both"/>
      </w:pPr>
      <w:r w:rsidRPr="00263B09">
        <w:t>О наблюдательности славян свидетельствует хотя бы тот факт, что татарское иго они заметили сразу же, как только оно началось. И сразу же поднялась волна народно-освободительного ропота и предательств.</w:t>
      </w:r>
    </w:p>
    <w:p w:rsidR="007110B2" w:rsidRPr="00263B09" w:rsidRDefault="007110B2" w:rsidP="007110B2">
      <w:pPr>
        <w:spacing w:before="120"/>
        <w:ind w:firstLine="567"/>
        <w:jc w:val="both"/>
      </w:pPr>
      <w:r w:rsidRPr="00263B09">
        <w:t>В отличие от спартанцев, которые сбрасывали больных детей в пропасть, славяне никого никуда не сбрасывали. Они просто говорили, где находится пропасть - а всё остальное делали сами дети.</w:t>
      </w:r>
    </w:p>
    <w:p w:rsidR="007110B2" w:rsidRPr="00263B09" w:rsidRDefault="007110B2" w:rsidP="007110B2">
      <w:pPr>
        <w:spacing w:before="120"/>
        <w:ind w:firstLine="567"/>
        <w:jc w:val="both"/>
      </w:pPr>
      <w:r w:rsidRPr="00263B09">
        <w:t>Воспитанием у славян занимались в основном старики. Или те, кто отслужил уже больше года в славянах.</w:t>
      </w:r>
    </w:p>
    <w:p w:rsidR="007110B2" w:rsidRPr="00263B09" w:rsidRDefault="007110B2" w:rsidP="007110B2">
      <w:pPr>
        <w:spacing w:before="120"/>
        <w:ind w:firstLine="567"/>
        <w:jc w:val="both"/>
      </w:pPr>
      <w:r w:rsidRPr="00263B09">
        <w:t>Как таковой постоянной армии у славян не было. Зато была дружина. В неё входили друзья и родственники тех, у кого было оружие - лапти и копьё.</w:t>
      </w:r>
    </w:p>
    <w:p w:rsidR="007110B2" w:rsidRPr="00263B09" w:rsidRDefault="007110B2" w:rsidP="007110B2">
      <w:pPr>
        <w:spacing w:before="120"/>
        <w:ind w:firstLine="567"/>
        <w:jc w:val="both"/>
      </w:pPr>
      <w:r w:rsidRPr="00263B09">
        <w:t>Князей славяне призывали к себе со стороны. Любой человек, назвавшийся князем, мог править славянами. А вот заставить их что-нибудь сделать не мог. Как правило, князьям славяне давали меткие прозвища: Красно солнышко (если князь был в прыщах), Мудрый (если строил туалет рядом со столовой или верил славянам на слово), Долгорукий (если фамилия князя была Коротконогий).</w:t>
      </w:r>
    </w:p>
    <w:p w:rsidR="007110B2" w:rsidRPr="00263B09" w:rsidRDefault="007110B2" w:rsidP="007110B2">
      <w:pPr>
        <w:spacing w:before="120"/>
        <w:ind w:firstLine="567"/>
        <w:jc w:val="both"/>
      </w:pPr>
      <w:r w:rsidRPr="00263B09">
        <w:t>При появлении врагов славяне закрывали дверь в город и притворялись, что их нет. Если враги начинали лезть в город через стены, то славяне поливали их матом и смолой. А когда те всё-таки перелезали, то извинялись и показывали князя, который всё это придумал.</w:t>
      </w:r>
    </w:p>
    <w:p w:rsidR="007110B2" w:rsidRPr="00263B09" w:rsidRDefault="007110B2" w:rsidP="007110B2">
      <w:pPr>
        <w:spacing w:before="120"/>
        <w:ind w:firstLine="567"/>
        <w:jc w:val="both"/>
      </w:pPr>
      <w:r w:rsidRPr="00263B09">
        <w:t>Славяне издревле гордились своей великой литературой. Стоит только вспомнить "Слово о полку Игореве", чтобы понять, что вспомнить больше нечего.</w:t>
      </w:r>
    </w:p>
    <w:p w:rsidR="007110B2" w:rsidRDefault="007110B2" w:rsidP="007110B2">
      <w:pPr>
        <w:spacing w:before="120"/>
        <w:ind w:firstLine="567"/>
        <w:jc w:val="both"/>
      </w:pPr>
      <w:r w:rsidRPr="00263B09">
        <w:t>Славяне верили, что после смерти они попадают в деревянный ящик, в котором есть всё, чтобы из него не выйти.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0B2"/>
    <w:rsid w:val="00263B09"/>
    <w:rsid w:val="003F3287"/>
    <w:rsid w:val="0068291C"/>
    <w:rsid w:val="007110B2"/>
    <w:rsid w:val="00905FA4"/>
    <w:rsid w:val="00BB0DE0"/>
    <w:rsid w:val="00C860FA"/>
    <w:rsid w:val="00F0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3BC16A3-918C-4BB1-9D0A-8E06E749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0B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110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3110</Words>
  <Characters>1773</Characters>
  <Application>Microsoft Office Word</Application>
  <DocSecurity>0</DocSecurity>
  <Lines>14</Lines>
  <Paragraphs>9</Paragraphs>
  <ScaleCrop>false</ScaleCrop>
  <Company>Home</Company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Жизнь древних славян</dc:title>
  <dc:subject/>
  <dc:creator>User</dc:creator>
  <cp:keywords/>
  <dc:description/>
  <cp:lastModifiedBy>admin</cp:lastModifiedBy>
  <cp:revision>2</cp:revision>
  <dcterms:created xsi:type="dcterms:W3CDTF">2014-01-25T20:22:00Z</dcterms:created>
  <dcterms:modified xsi:type="dcterms:W3CDTF">2014-01-25T20:22:00Z</dcterms:modified>
</cp:coreProperties>
</file>