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FB7" w:rsidRDefault="00A70B18">
      <w:pPr>
        <w:jc w:val="center"/>
        <w:rPr>
          <w:rFonts w:ascii="Arial" w:hAnsi="Arial"/>
          <w:b/>
          <w:sz w:val="29"/>
        </w:rPr>
      </w:pPr>
      <w:r>
        <w:rPr>
          <w:rFonts w:ascii="Arial" w:hAnsi="Arial"/>
          <w:b/>
          <w:sz w:val="29"/>
        </w:rPr>
        <w:t>ПЛАН.</w:t>
      </w:r>
    </w:p>
    <w:p w:rsidR="00A14FB7" w:rsidRDefault="00A14FB7">
      <w:pPr>
        <w:jc w:val="center"/>
        <w:rPr>
          <w:rFonts w:ascii="Arial" w:hAnsi="Arial"/>
          <w:b/>
          <w:sz w:val="29"/>
        </w:rPr>
      </w:pPr>
    </w:p>
    <w:p w:rsidR="00A14FB7" w:rsidRDefault="00A70B18" w:rsidP="00A70B18">
      <w:pPr>
        <w:numPr>
          <w:ilvl w:val="0"/>
          <w:numId w:val="1"/>
        </w:numPr>
        <w:jc w:val="both"/>
        <w:rPr>
          <w:rFonts w:ascii="Arial" w:hAnsi="Arial"/>
          <w:sz w:val="29"/>
        </w:rPr>
      </w:pPr>
      <w:r>
        <w:rPr>
          <w:rFonts w:ascii="Arial" w:hAnsi="Arial"/>
          <w:sz w:val="29"/>
        </w:rPr>
        <w:t>Введение.</w:t>
      </w:r>
    </w:p>
    <w:p w:rsidR="00A14FB7" w:rsidRDefault="00A70B18" w:rsidP="00A70B18">
      <w:pPr>
        <w:numPr>
          <w:ilvl w:val="0"/>
          <w:numId w:val="1"/>
        </w:numPr>
        <w:jc w:val="both"/>
        <w:rPr>
          <w:rFonts w:ascii="Arial" w:hAnsi="Arial"/>
          <w:sz w:val="29"/>
        </w:rPr>
      </w:pPr>
      <w:r>
        <w:rPr>
          <w:rFonts w:ascii="Arial" w:hAnsi="Arial"/>
          <w:sz w:val="29"/>
        </w:rPr>
        <w:t>Проблемы, стратегии и методы маркетинговой коммуникации.</w:t>
      </w:r>
    </w:p>
    <w:p w:rsidR="00A14FB7" w:rsidRDefault="00A70B18" w:rsidP="00A70B18">
      <w:pPr>
        <w:numPr>
          <w:ilvl w:val="0"/>
          <w:numId w:val="2"/>
        </w:numPr>
        <w:jc w:val="both"/>
        <w:rPr>
          <w:rFonts w:ascii="Arial" w:hAnsi="Arial"/>
          <w:sz w:val="29"/>
        </w:rPr>
      </w:pPr>
      <w:r>
        <w:rPr>
          <w:rFonts w:ascii="Arial" w:hAnsi="Arial"/>
          <w:sz w:val="29"/>
        </w:rPr>
        <w:t>Комплекс маркетинговых коммуникаций.</w:t>
      </w:r>
    </w:p>
    <w:p w:rsidR="00A14FB7" w:rsidRDefault="00A70B18" w:rsidP="00A70B18">
      <w:pPr>
        <w:numPr>
          <w:ilvl w:val="0"/>
          <w:numId w:val="2"/>
        </w:numPr>
        <w:jc w:val="both"/>
        <w:rPr>
          <w:rFonts w:ascii="Arial" w:hAnsi="Arial"/>
          <w:sz w:val="29"/>
        </w:rPr>
      </w:pPr>
      <w:r>
        <w:rPr>
          <w:rFonts w:ascii="Arial" w:hAnsi="Arial"/>
          <w:sz w:val="29"/>
        </w:rPr>
        <w:t>Модель процесса коммуникации.</w:t>
      </w:r>
    </w:p>
    <w:p w:rsidR="00A14FB7" w:rsidRDefault="00A70B18" w:rsidP="00A70B18">
      <w:pPr>
        <w:numPr>
          <w:ilvl w:val="0"/>
          <w:numId w:val="2"/>
        </w:numPr>
        <w:jc w:val="both"/>
        <w:rPr>
          <w:rFonts w:ascii="Arial" w:hAnsi="Arial"/>
          <w:sz w:val="29"/>
        </w:rPr>
      </w:pPr>
      <w:r>
        <w:rPr>
          <w:rFonts w:ascii="Arial" w:hAnsi="Arial"/>
          <w:sz w:val="29"/>
        </w:rPr>
        <w:t>Выявление целевой аудитории.</w:t>
      </w:r>
    </w:p>
    <w:p w:rsidR="00A14FB7" w:rsidRDefault="00A70B18" w:rsidP="00A70B18">
      <w:pPr>
        <w:numPr>
          <w:ilvl w:val="0"/>
          <w:numId w:val="2"/>
        </w:numPr>
        <w:jc w:val="both"/>
        <w:rPr>
          <w:rFonts w:ascii="Arial" w:hAnsi="Arial"/>
          <w:sz w:val="29"/>
        </w:rPr>
      </w:pPr>
      <w:r>
        <w:rPr>
          <w:rFonts w:ascii="Arial" w:hAnsi="Arial"/>
          <w:sz w:val="29"/>
        </w:rPr>
        <w:t>Определение желаемой ответной реакции.</w:t>
      </w:r>
    </w:p>
    <w:p w:rsidR="00A14FB7" w:rsidRDefault="00A70B18" w:rsidP="00A70B18">
      <w:pPr>
        <w:numPr>
          <w:ilvl w:val="0"/>
          <w:numId w:val="2"/>
        </w:numPr>
        <w:jc w:val="both"/>
        <w:rPr>
          <w:rFonts w:ascii="Arial" w:hAnsi="Arial"/>
          <w:sz w:val="29"/>
        </w:rPr>
      </w:pPr>
      <w:r>
        <w:rPr>
          <w:rFonts w:ascii="Arial" w:hAnsi="Arial"/>
          <w:sz w:val="29"/>
        </w:rPr>
        <w:t>Выбор обращения.</w:t>
      </w:r>
    </w:p>
    <w:p w:rsidR="00A14FB7" w:rsidRDefault="00A70B18" w:rsidP="00A70B18">
      <w:pPr>
        <w:numPr>
          <w:ilvl w:val="0"/>
          <w:numId w:val="2"/>
        </w:numPr>
        <w:jc w:val="both"/>
        <w:rPr>
          <w:rFonts w:ascii="Arial" w:hAnsi="Arial"/>
          <w:sz w:val="29"/>
        </w:rPr>
      </w:pPr>
      <w:r>
        <w:rPr>
          <w:rFonts w:ascii="Arial" w:hAnsi="Arial"/>
          <w:sz w:val="29"/>
        </w:rPr>
        <w:t>Выбор средств распространения информации.</w:t>
      </w:r>
    </w:p>
    <w:p w:rsidR="00A14FB7" w:rsidRDefault="00A70B18" w:rsidP="00A70B18">
      <w:pPr>
        <w:numPr>
          <w:ilvl w:val="0"/>
          <w:numId w:val="2"/>
        </w:numPr>
        <w:jc w:val="both"/>
        <w:rPr>
          <w:rFonts w:ascii="Arial" w:hAnsi="Arial"/>
          <w:sz w:val="29"/>
        </w:rPr>
      </w:pPr>
      <w:r>
        <w:rPr>
          <w:rFonts w:ascii="Arial" w:hAnsi="Arial"/>
          <w:sz w:val="29"/>
        </w:rPr>
        <w:t>Выбор свойств, характеризующих источник обращения.</w:t>
      </w:r>
    </w:p>
    <w:p w:rsidR="00A14FB7" w:rsidRDefault="00A70B18" w:rsidP="00A70B18">
      <w:pPr>
        <w:numPr>
          <w:ilvl w:val="0"/>
          <w:numId w:val="2"/>
        </w:numPr>
        <w:jc w:val="both"/>
        <w:rPr>
          <w:rFonts w:ascii="Arial" w:hAnsi="Arial"/>
          <w:sz w:val="29"/>
        </w:rPr>
      </w:pPr>
      <w:r>
        <w:rPr>
          <w:rFonts w:ascii="Arial" w:hAnsi="Arial"/>
          <w:sz w:val="29"/>
        </w:rPr>
        <w:t>Учет потока обратной связи.</w:t>
      </w:r>
    </w:p>
    <w:p w:rsidR="00A14FB7" w:rsidRDefault="00A70B18" w:rsidP="00A70B18">
      <w:pPr>
        <w:numPr>
          <w:ilvl w:val="0"/>
          <w:numId w:val="3"/>
        </w:numPr>
        <w:jc w:val="both"/>
        <w:rPr>
          <w:rFonts w:ascii="Arial" w:hAnsi="Arial"/>
          <w:sz w:val="29"/>
        </w:rPr>
      </w:pPr>
      <w:r>
        <w:rPr>
          <w:rFonts w:ascii="Arial" w:hAnsi="Arial"/>
          <w:sz w:val="29"/>
        </w:rPr>
        <w:t>Комплекс стимулирования.</w:t>
      </w:r>
    </w:p>
    <w:p w:rsidR="00A14FB7" w:rsidRDefault="00A70B18" w:rsidP="00A70B18">
      <w:pPr>
        <w:numPr>
          <w:ilvl w:val="0"/>
          <w:numId w:val="4"/>
        </w:numPr>
        <w:jc w:val="both"/>
        <w:rPr>
          <w:rFonts w:ascii="Arial" w:hAnsi="Arial"/>
          <w:sz w:val="29"/>
        </w:rPr>
      </w:pPr>
      <w:r>
        <w:rPr>
          <w:rFonts w:ascii="Arial" w:hAnsi="Arial"/>
          <w:sz w:val="29"/>
        </w:rPr>
        <w:t>Четыре метода разработки бюджета маркетинговых коммуникаций.</w:t>
      </w:r>
    </w:p>
    <w:p w:rsidR="00A14FB7" w:rsidRDefault="00A70B18" w:rsidP="00A70B18">
      <w:pPr>
        <w:numPr>
          <w:ilvl w:val="0"/>
          <w:numId w:val="4"/>
        </w:numPr>
        <w:jc w:val="both"/>
        <w:rPr>
          <w:rFonts w:ascii="Arial" w:hAnsi="Arial"/>
          <w:sz w:val="29"/>
        </w:rPr>
      </w:pPr>
      <w:r>
        <w:rPr>
          <w:rFonts w:ascii="Arial" w:hAnsi="Arial"/>
          <w:sz w:val="29"/>
        </w:rPr>
        <w:t>Формирование комплекса стимулирования.</w:t>
      </w:r>
    </w:p>
    <w:p w:rsidR="00A14FB7" w:rsidRDefault="00A70B18" w:rsidP="00A70B18">
      <w:pPr>
        <w:numPr>
          <w:ilvl w:val="0"/>
          <w:numId w:val="5"/>
        </w:numPr>
        <w:jc w:val="both"/>
        <w:rPr>
          <w:rFonts w:ascii="Arial" w:hAnsi="Arial"/>
          <w:sz w:val="29"/>
        </w:rPr>
      </w:pPr>
      <w:r>
        <w:rPr>
          <w:rFonts w:ascii="Arial" w:hAnsi="Arial"/>
          <w:sz w:val="29"/>
        </w:rPr>
        <w:t>средства стимулирования</w:t>
      </w:r>
    </w:p>
    <w:p w:rsidR="00A14FB7" w:rsidRDefault="00A70B18" w:rsidP="00A70B18">
      <w:pPr>
        <w:numPr>
          <w:ilvl w:val="0"/>
          <w:numId w:val="5"/>
        </w:numPr>
        <w:jc w:val="both"/>
        <w:rPr>
          <w:rFonts w:ascii="Arial" w:hAnsi="Arial"/>
          <w:sz w:val="29"/>
        </w:rPr>
      </w:pPr>
      <w:r>
        <w:rPr>
          <w:rFonts w:ascii="Arial" w:hAnsi="Arial"/>
          <w:sz w:val="29"/>
        </w:rPr>
        <w:t>факторы, определяющие структуру комплекса стимулирования</w:t>
      </w:r>
    </w:p>
    <w:p w:rsidR="00A14FB7" w:rsidRDefault="00A70B18">
      <w:pPr>
        <w:jc w:val="both"/>
        <w:rPr>
          <w:rFonts w:ascii="Arial" w:hAnsi="Arial"/>
          <w:sz w:val="29"/>
        </w:rPr>
      </w:pPr>
      <w:r>
        <w:rPr>
          <w:rFonts w:ascii="Arial" w:hAnsi="Arial"/>
          <w:sz w:val="29"/>
        </w:rPr>
        <w:t>4. Список литературы.</w:t>
      </w:r>
    </w:p>
    <w:p w:rsidR="00A14FB7" w:rsidRDefault="00A14FB7">
      <w:pPr>
        <w:jc w:val="both"/>
        <w:rPr>
          <w:rFonts w:ascii="Arial" w:hAnsi="Arial"/>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14FB7">
      <w:pPr>
        <w:jc w:val="center"/>
        <w:rPr>
          <w:rFonts w:ascii="Arial" w:hAnsi="Arial"/>
          <w:b/>
          <w:sz w:val="29"/>
        </w:rPr>
      </w:pPr>
    </w:p>
    <w:p w:rsidR="00A14FB7" w:rsidRDefault="00A70B18">
      <w:pPr>
        <w:jc w:val="center"/>
        <w:rPr>
          <w:rFonts w:ascii="Arial" w:hAnsi="Arial"/>
          <w:b/>
          <w:sz w:val="29"/>
        </w:rPr>
      </w:pPr>
      <w:r>
        <w:rPr>
          <w:rFonts w:ascii="Arial" w:hAnsi="Arial"/>
          <w:b/>
          <w:sz w:val="29"/>
        </w:rPr>
        <w:t>МАРКЕТИНГОВАЯ КОММУНИКАЦИЯ.</w:t>
      </w:r>
    </w:p>
    <w:p w:rsidR="00A14FB7" w:rsidRDefault="00A14FB7">
      <w:pPr>
        <w:jc w:val="center"/>
        <w:rPr>
          <w:rFonts w:ascii="Arial" w:hAnsi="Arial"/>
          <w:sz w:val="29"/>
        </w:rPr>
      </w:pPr>
    </w:p>
    <w:p w:rsidR="00A14FB7" w:rsidRDefault="00A70B18">
      <w:pPr>
        <w:jc w:val="both"/>
        <w:rPr>
          <w:rFonts w:ascii="Arial" w:hAnsi="Arial"/>
          <w:sz w:val="29"/>
        </w:rPr>
      </w:pPr>
      <w:r>
        <w:rPr>
          <w:rFonts w:ascii="Arial" w:hAnsi="Arial"/>
          <w:sz w:val="29"/>
        </w:rPr>
        <w:tab/>
        <w:t>Предприятия должны осуществлять коммуникацию со своим окружением. Для действенной коммуникации фирмы нанимают рекламные агентства, которые создают эффективные объявления, и специалистов по организации общественного мнения для формирования образа организации.</w:t>
      </w:r>
    </w:p>
    <w:p w:rsidR="00A14FB7" w:rsidRDefault="00A14FB7">
      <w:pPr>
        <w:jc w:val="both"/>
        <w:rPr>
          <w:rFonts w:ascii="Arial" w:hAnsi="Arial"/>
          <w:sz w:val="29"/>
        </w:rPr>
      </w:pPr>
    </w:p>
    <w:p w:rsidR="00A14FB7" w:rsidRDefault="00A70B18">
      <w:pPr>
        <w:ind w:firstLine="720"/>
        <w:jc w:val="both"/>
        <w:rPr>
          <w:rFonts w:ascii="Arial" w:hAnsi="Arial"/>
          <w:b/>
          <w:sz w:val="29"/>
        </w:rPr>
      </w:pPr>
      <w:r>
        <w:rPr>
          <w:rFonts w:ascii="Arial" w:hAnsi="Arial"/>
          <w:b/>
          <w:sz w:val="29"/>
        </w:rPr>
        <w:t>ПРОБЛЕМЫ, СТРАТЕГИИ И МЕТОДЫ</w:t>
      </w:r>
    </w:p>
    <w:p w:rsidR="00A14FB7" w:rsidRDefault="00A70B18">
      <w:pPr>
        <w:ind w:firstLine="720"/>
        <w:jc w:val="both"/>
        <w:rPr>
          <w:rFonts w:ascii="Arial" w:hAnsi="Arial"/>
          <w:b/>
          <w:sz w:val="29"/>
        </w:rPr>
      </w:pPr>
      <w:r>
        <w:rPr>
          <w:rFonts w:ascii="Arial" w:hAnsi="Arial"/>
          <w:b/>
          <w:sz w:val="29"/>
        </w:rPr>
        <w:t>МАРКЕТИНГОВОЙ КОММУНИКАЦИИ</w:t>
      </w:r>
    </w:p>
    <w:p w:rsidR="00A14FB7" w:rsidRDefault="00A14FB7">
      <w:pPr>
        <w:jc w:val="both"/>
        <w:rPr>
          <w:rFonts w:ascii="Arial" w:hAnsi="Arial"/>
          <w:sz w:val="29"/>
        </w:rPr>
      </w:pPr>
    </w:p>
    <w:p w:rsidR="00A14FB7" w:rsidRDefault="00A70B18">
      <w:pPr>
        <w:jc w:val="both"/>
        <w:rPr>
          <w:rFonts w:ascii="Arial" w:hAnsi="Arial"/>
          <w:sz w:val="29"/>
        </w:rPr>
      </w:pPr>
      <w:r>
        <w:rPr>
          <w:rFonts w:ascii="Arial" w:hAnsi="Arial"/>
          <w:sz w:val="29"/>
        </w:rPr>
        <w:tab/>
        <w:t>Современная фирма управляет сложной системой маркетинговых коммуникаций. Она поддерживает коммуникации со своими посредниками, потребителями и различными контактными аудиториями, Потребители используют устную коммуникацию в виде молвы и слухов в своей среде. И одновременно каждая группа поддерживает коммуникационную обратную связь со всеми остальными.</w:t>
      </w:r>
    </w:p>
    <w:p w:rsidR="00A14FB7" w:rsidRDefault="00A70B18">
      <w:pPr>
        <w:jc w:val="both"/>
        <w:rPr>
          <w:rFonts w:ascii="Arial" w:hAnsi="Arial"/>
          <w:sz w:val="29"/>
        </w:rPr>
      </w:pPr>
      <w:r>
        <w:rPr>
          <w:rFonts w:ascii="Arial" w:hAnsi="Arial"/>
          <w:sz w:val="29"/>
        </w:rPr>
        <w:tab/>
        <w:t>Комплекс маркетинговых коммуникаций, называемый также комплексом стимулирования, состоит из четырех основных средств воздействия: реклама, стимулирование сбыта, пропаганда и личная продажа.</w:t>
      </w:r>
    </w:p>
    <w:p w:rsidR="00A14FB7" w:rsidRDefault="00A70B18">
      <w:pPr>
        <w:jc w:val="both"/>
        <w:rPr>
          <w:rFonts w:ascii="Arial" w:hAnsi="Arial"/>
          <w:sz w:val="29"/>
        </w:rPr>
      </w:pPr>
      <w:r>
        <w:rPr>
          <w:rFonts w:ascii="Arial" w:hAnsi="Arial"/>
          <w:sz w:val="29"/>
        </w:rPr>
        <w:tab/>
      </w:r>
      <w:r>
        <w:rPr>
          <w:rFonts w:ascii="Arial" w:hAnsi="Arial"/>
          <w:b/>
          <w:i/>
          <w:sz w:val="29"/>
        </w:rPr>
        <w:t xml:space="preserve">Реклама </w:t>
      </w:r>
      <w:r>
        <w:rPr>
          <w:rFonts w:ascii="Arial" w:hAnsi="Arial"/>
          <w:sz w:val="29"/>
        </w:rPr>
        <w:t>- любая платная форма неличного представления и продвижения идей, товаров или услуг от известного имени.</w:t>
      </w:r>
    </w:p>
    <w:p w:rsidR="00A14FB7" w:rsidRDefault="00A70B18">
      <w:pPr>
        <w:jc w:val="both"/>
        <w:rPr>
          <w:rFonts w:ascii="Arial" w:hAnsi="Arial"/>
          <w:sz w:val="29"/>
        </w:rPr>
      </w:pPr>
      <w:r>
        <w:rPr>
          <w:rFonts w:ascii="Arial" w:hAnsi="Arial"/>
          <w:sz w:val="29"/>
        </w:rPr>
        <w:tab/>
      </w:r>
      <w:r>
        <w:rPr>
          <w:rFonts w:ascii="Arial" w:hAnsi="Arial"/>
          <w:b/>
          <w:i/>
          <w:sz w:val="29"/>
        </w:rPr>
        <w:t>Стимулирование сбыта</w:t>
      </w:r>
      <w:r>
        <w:rPr>
          <w:rFonts w:ascii="Arial" w:hAnsi="Arial"/>
          <w:sz w:val="29"/>
        </w:rPr>
        <w:t xml:space="preserve"> - кратковременные побудительные меры поощрения покупки или продажи товара или услуги.</w:t>
      </w:r>
    </w:p>
    <w:p w:rsidR="00A14FB7" w:rsidRDefault="00A70B18">
      <w:pPr>
        <w:jc w:val="both"/>
        <w:rPr>
          <w:rFonts w:ascii="Arial" w:hAnsi="Arial"/>
          <w:sz w:val="29"/>
        </w:rPr>
      </w:pPr>
      <w:r>
        <w:rPr>
          <w:rFonts w:ascii="Arial" w:hAnsi="Arial"/>
          <w:sz w:val="29"/>
        </w:rPr>
        <w:tab/>
      </w:r>
      <w:r>
        <w:rPr>
          <w:rFonts w:ascii="Arial" w:hAnsi="Arial"/>
          <w:b/>
          <w:i/>
          <w:sz w:val="29"/>
        </w:rPr>
        <w:t>Пропаганда («паблисити»)</w:t>
      </w:r>
      <w:r>
        <w:rPr>
          <w:rFonts w:ascii="Arial" w:hAnsi="Arial"/>
          <w:sz w:val="29"/>
        </w:rPr>
        <w:t xml:space="preserve"> - неличное и не оплачиваемое стимулирование спроса на товар, услугу или организацию путем распространения о них коммерчески важных сведений или благожелательного представления в средствах информации.</w:t>
      </w:r>
    </w:p>
    <w:p w:rsidR="00A14FB7" w:rsidRDefault="00A70B18">
      <w:pPr>
        <w:jc w:val="both"/>
        <w:rPr>
          <w:rFonts w:ascii="Arial" w:hAnsi="Arial"/>
          <w:sz w:val="29"/>
        </w:rPr>
      </w:pPr>
      <w:r>
        <w:rPr>
          <w:rFonts w:ascii="Arial" w:hAnsi="Arial"/>
          <w:sz w:val="29"/>
        </w:rPr>
        <w:tab/>
      </w:r>
      <w:r>
        <w:rPr>
          <w:rFonts w:ascii="Arial" w:hAnsi="Arial"/>
          <w:b/>
          <w:i/>
          <w:sz w:val="29"/>
        </w:rPr>
        <w:t>Личная продажа</w:t>
      </w:r>
      <w:r>
        <w:rPr>
          <w:rFonts w:ascii="Arial" w:hAnsi="Arial"/>
          <w:sz w:val="29"/>
        </w:rPr>
        <w:t xml:space="preserve"> - устное представление товара в ходе беседы с одним или несколькими потенциальными покупателями в целях совершения продажи.</w:t>
      </w:r>
    </w:p>
    <w:p w:rsidR="00A14FB7" w:rsidRDefault="00A70B18">
      <w:pPr>
        <w:jc w:val="both"/>
        <w:rPr>
          <w:rFonts w:ascii="Arial" w:hAnsi="Arial"/>
          <w:sz w:val="29"/>
        </w:rPr>
      </w:pPr>
      <w:r>
        <w:rPr>
          <w:rFonts w:ascii="Arial" w:hAnsi="Arial"/>
          <w:sz w:val="29"/>
        </w:rPr>
        <w:tab/>
        <w:t>Каждому предприятию присущи собственные специфические приемы коммуникации. Каким образом следует формировать комплекс стимулирования?</w:t>
      </w:r>
    </w:p>
    <w:p w:rsidR="00A14FB7" w:rsidRDefault="00A70B18">
      <w:pPr>
        <w:jc w:val="both"/>
        <w:rPr>
          <w:rFonts w:ascii="Arial" w:hAnsi="Arial"/>
          <w:sz w:val="29"/>
        </w:rPr>
      </w:pPr>
      <w:r>
        <w:rPr>
          <w:rFonts w:ascii="Arial" w:hAnsi="Arial"/>
          <w:sz w:val="29"/>
        </w:rPr>
        <w:tab/>
        <w:t>Маркетологу нужно разбираться в действии коммуникации. Этот процесс может быть представлен моделью, которая включает девять составляющих элементов.</w:t>
      </w:r>
    </w:p>
    <w:p w:rsidR="00A14FB7" w:rsidRDefault="00A70B18" w:rsidP="00A70B18">
      <w:pPr>
        <w:numPr>
          <w:ilvl w:val="0"/>
          <w:numId w:val="5"/>
        </w:numPr>
        <w:ind w:left="1011"/>
        <w:jc w:val="both"/>
        <w:rPr>
          <w:rFonts w:ascii="Arial" w:hAnsi="Arial"/>
          <w:sz w:val="29"/>
        </w:rPr>
      </w:pPr>
      <w:r>
        <w:rPr>
          <w:rFonts w:ascii="Arial" w:hAnsi="Arial"/>
          <w:sz w:val="29"/>
        </w:rPr>
        <w:t>Отправитель - сторона, посылающая обращение другой стороне.</w:t>
      </w:r>
    </w:p>
    <w:p w:rsidR="00A14FB7" w:rsidRDefault="00A70B18" w:rsidP="00A70B18">
      <w:pPr>
        <w:numPr>
          <w:ilvl w:val="0"/>
          <w:numId w:val="5"/>
        </w:numPr>
        <w:ind w:left="1011"/>
        <w:jc w:val="both"/>
        <w:rPr>
          <w:rFonts w:ascii="Arial" w:hAnsi="Arial"/>
          <w:sz w:val="29"/>
        </w:rPr>
      </w:pPr>
      <w:r>
        <w:rPr>
          <w:rFonts w:ascii="Arial" w:hAnsi="Arial"/>
          <w:sz w:val="29"/>
        </w:rPr>
        <w:t>Кодирование - процесс представления мысли в символической форме.</w:t>
      </w:r>
    </w:p>
    <w:p w:rsidR="00A14FB7" w:rsidRDefault="00A70B18" w:rsidP="00A70B18">
      <w:pPr>
        <w:numPr>
          <w:ilvl w:val="0"/>
          <w:numId w:val="5"/>
        </w:numPr>
        <w:ind w:left="1011"/>
        <w:jc w:val="both"/>
        <w:rPr>
          <w:rFonts w:ascii="Arial" w:hAnsi="Arial"/>
          <w:sz w:val="29"/>
        </w:rPr>
      </w:pPr>
      <w:r>
        <w:rPr>
          <w:rFonts w:ascii="Arial" w:hAnsi="Arial"/>
          <w:sz w:val="29"/>
        </w:rPr>
        <w:t>Обращение - набор символов, передаваемых отправителем.</w:t>
      </w:r>
    </w:p>
    <w:p w:rsidR="00A14FB7" w:rsidRDefault="00A70B18" w:rsidP="00A70B18">
      <w:pPr>
        <w:numPr>
          <w:ilvl w:val="0"/>
          <w:numId w:val="5"/>
        </w:numPr>
        <w:ind w:left="1011"/>
        <w:jc w:val="both"/>
        <w:rPr>
          <w:rFonts w:ascii="Arial" w:hAnsi="Arial"/>
          <w:sz w:val="29"/>
        </w:rPr>
      </w:pPr>
      <w:r>
        <w:rPr>
          <w:rFonts w:ascii="Arial" w:hAnsi="Arial"/>
          <w:sz w:val="29"/>
        </w:rPr>
        <w:t>Средства распространения информации - каналы коммуникации , по которым обращение передается от отправителя к получателю.</w:t>
      </w:r>
    </w:p>
    <w:p w:rsidR="00A14FB7" w:rsidRDefault="00A70B18" w:rsidP="00A70B18">
      <w:pPr>
        <w:numPr>
          <w:ilvl w:val="0"/>
          <w:numId w:val="5"/>
        </w:numPr>
        <w:ind w:left="1011"/>
        <w:jc w:val="both"/>
        <w:rPr>
          <w:rFonts w:ascii="Arial" w:hAnsi="Arial"/>
          <w:sz w:val="29"/>
        </w:rPr>
      </w:pPr>
      <w:r>
        <w:rPr>
          <w:rFonts w:ascii="Arial" w:hAnsi="Arial"/>
          <w:sz w:val="29"/>
        </w:rPr>
        <w:t>Расшифровка - процесс, в ходе которого получатель придает значение символам, переданным отправителем.</w:t>
      </w:r>
    </w:p>
    <w:p w:rsidR="00A14FB7" w:rsidRDefault="00A70B18" w:rsidP="00A70B18">
      <w:pPr>
        <w:numPr>
          <w:ilvl w:val="0"/>
          <w:numId w:val="5"/>
        </w:numPr>
        <w:ind w:left="1011"/>
        <w:jc w:val="both"/>
        <w:rPr>
          <w:rFonts w:ascii="Arial" w:hAnsi="Arial"/>
          <w:sz w:val="29"/>
        </w:rPr>
      </w:pPr>
      <w:r>
        <w:rPr>
          <w:rFonts w:ascii="Arial" w:hAnsi="Arial"/>
          <w:sz w:val="29"/>
        </w:rPr>
        <w:t>Получатель - сторона, получающая обращение, переданное другой стороной.</w:t>
      </w:r>
    </w:p>
    <w:p w:rsidR="00A14FB7" w:rsidRDefault="00A70B18" w:rsidP="00A70B18">
      <w:pPr>
        <w:numPr>
          <w:ilvl w:val="0"/>
          <w:numId w:val="5"/>
        </w:numPr>
        <w:ind w:left="1011"/>
        <w:jc w:val="both"/>
        <w:rPr>
          <w:rFonts w:ascii="Arial" w:hAnsi="Arial"/>
          <w:sz w:val="29"/>
        </w:rPr>
      </w:pPr>
      <w:r>
        <w:rPr>
          <w:rFonts w:ascii="Arial" w:hAnsi="Arial"/>
          <w:sz w:val="29"/>
        </w:rPr>
        <w:t>Ответная реакция - набор откликов получателя, возникших в результате ознакомления с обращением.</w:t>
      </w:r>
    </w:p>
    <w:p w:rsidR="00A14FB7" w:rsidRDefault="00A70B18" w:rsidP="00A70B18">
      <w:pPr>
        <w:numPr>
          <w:ilvl w:val="0"/>
          <w:numId w:val="5"/>
        </w:numPr>
        <w:ind w:left="1011"/>
        <w:jc w:val="both"/>
        <w:rPr>
          <w:rFonts w:ascii="Arial" w:hAnsi="Arial"/>
          <w:sz w:val="29"/>
        </w:rPr>
      </w:pPr>
      <w:r>
        <w:rPr>
          <w:rFonts w:ascii="Arial" w:hAnsi="Arial"/>
          <w:sz w:val="29"/>
        </w:rPr>
        <w:t>Обратная связь - часть ответной реакции, которую получатель доводит до сведения отправителя.</w:t>
      </w:r>
    </w:p>
    <w:p w:rsidR="00A14FB7" w:rsidRDefault="00A70B18" w:rsidP="00A70B18">
      <w:pPr>
        <w:numPr>
          <w:ilvl w:val="0"/>
          <w:numId w:val="5"/>
        </w:numPr>
        <w:ind w:left="1011"/>
        <w:jc w:val="both"/>
        <w:rPr>
          <w:rFonts w:ascii="Arial" w:hAnsi="Arial"/>
          <w:sz w:val="29"/>
        </w:rPr>
      </w:pPr>
      <w:r>
        <w:rPr>
          <w:rFonts w:ascii="Arial" w:hAnsi="Arial"/>
          <w:sz w:val="29"/>
        </w:rPr>
        <w:t>Помехи - появление в процессе коммуникации искажений, из-за чего к получателю поступает обращение, отличное от посланного отправителем.</w:t>
      </w:r>
    </w:p>
    <w:p w:rsidR="00A14FB7" w:rsidRDefault="00A70B18">
      <w:pPr>
        <w:jc w:val="both"/>
        <w:rPr>
          <w:rFonts w:ascii="Arial" w:hAnsi="Arial"/>
          <w:sz w:val="29"/>
        </w:rPr>
      </w:pPr>
      <w:r>
        <w:rPr>
          <w:rFonts w:ascii="Arial" w:hAnsi="Arial"/>
          <w:sz w:val="29"/>
        </w:rPr>
        <w:tab/>
        <w:t>Отправители должны знать, какую аудиторию они хотят заинтересовать и какие ответные реакции хотят получить. Они должны уметь кодировать обращение с учетом специфики процесса расшифровки, которым обычно пользуется аудитория. Они должны передавать обращения с учетом специфики процесса расшифровки, которым обычно пользуется аудитория. Они должны передавать обращения, используя эффективные средства распространения информации, достигающие целевой аудитории, должны создать каналы обратной связи и знать ответные реакции на свое обращение.</w:t>
      </w:r>
    </w:p>
    <w:p w:rsidR="00A14FB7" w:rsidRDefault="00A70B18">
      <w:pPr>
        <w:jc w:val="both"/>
        <w:rPr>
          <w:rFonts w:ascii="Arial" w:hAnsi="Arial"/>
          <w:sz w:val="29"/>
        </w:rPr>
      </w:pPr>
      <w:r>
        <w:rPr>
          <w:rFonts w:ascii="Arial" w:hAnsi="Arial"/>
          <w:sz w:val="29"/>
        </w:rPr>
        <w:tab/>
        <w:t>Рассмотрим составляющие элементы коммуникационной модели с точки зрения цепочки планирования, двигаясь по ней в обратном направлении - от целевой аудитории к предприятию. Каковы задачи маркетологов? Маркетологи предприятия должны выявить свою аудиторию, определить желаемую ответную реакцию, выбрать обращение и средства распространения информации. Необходимо определить свойства, характеризующие источник обращения, и собрать информацию, поступающую по каналам обратной связи.</w:t>
      </w:r>
    </w:p>
    <w:p w:rsidR="00A14FB7" w:rsidRDefault="00A14FB7">
      <w:pPr>
        <w:jc w:val="both"/>
        <w:rPr>
          <w:rFonts w:ascii="Arial" w:hAnsi="Arial"/>
          <w:sz w:val="29"/>
        </w:rPr>
      </w:pPr>
    </w:p>
    <w:p w:rsidR="00A14FB7" w:rsidRDefault="00A70B18">
      <w:pPr>
        <w:jc w:val="both"/>
        <w:rPr>
          <w:rFonts w:ascii="Arial" w:hAnsi="Arial"/>
          <w:sz w:val="29"/>
        </w:rPr>
      </w:pPr>
      <w:r>
        <w:rPr>
          <w:rFonts w:ascii="Arial" w:hAnsi="Arial"/>
          <w:sz w:val="29"/>
        </w:rPr>
        <w:tab/>
      </w:r>
      <w:r>
        <w:rPr>
          <w:rFonts w:ascii="Arial" w:hAnsi="Arial"/>
          <w:b/>
          <w:sz w:val="29"/>
        </w:rPr>
        <w:t>Выявление целевой аудитории.</w:t>
      </w:r>
      <w:r>
        <w:rPr>
          <w:rFonts w:ascii="Arial" w:hAnsi="Arial"/>
          <w:sz w:val="29"/>
        </w:rPr>
        <w:t xml:space="preserve"> Фирма должна приступить к работе, имея четкое представление о своей целевой аудитории. Ее могут составлять потенциальные пользователи товаров фирмы, лица, принимающие решения или влияющие на их принятие. Аудитория может состоять из отдельных лиц, групп лиц, конкретных контактных аудиторий или широкой публики. Целевая аудитория оказывает определяющее влияние на решения о том, что сказать, как сказать, когда сказать, где сказать и от чьего имени сказать.</w:t>
      </w:r>
    </w:p>
    <w:p w:rsidR="00A14FB7" w:rsidRDefault="00A14FB7">
      <w:pPr>
        <w:jc w:val="both"/>
        <w:rPr>
          <w:rFonts w:ascii="Arial" w:hAnsi="Arial"/>
          <w:sz w:val="29"/>
        </w:rPr>
      </w:pPr>
    </w:p>
    <w:p w:rsidR="00A14FB7" w:rsidRDefault="00A70B18">
      <w:pPr>
        <w:jc w:val="both"/>
        <w:rPr>
          <w:rFonts w:ascii="Arial" w:hAnsi="Arial"/>
          <w:sz w:val="29"/>
        </w:rPr>
      </w:pPr>
      <w:r>
        <w:rPr>
          <w:rFonts w:ascii="Arial" w:hAnsi="Arial"/>
          <w:sz w:val="29"/>
        </w:rPr>
        <w:tab/>
      </w:r>
      <w:r>
        <w:rPr>
          <w:rFonts w:ascii="Arial" w:hAnsi="Arial"/>
          <w:b/>
          <w:sz w:val="29"/>
        </w:rPr>
        <w:t>Определение желаемой ответной реакции.</w:t>
      </w:r>
      <w:r>
        <w:rPr>
          <w:rFonts w:ascii="Arial" w:hAnsi="Arial"/>
          <w:sz w:val="29"/>
        </w:rPr>
        <w:t xml:space="preserve"> Выявив целевую аудиторию, маркетолог должен определить, какую именно ответную реакцию он желает получить. Максимально благоприятная реакция выражается, естественно, в совершении покупки. Однако покупка — ре</w:t>
      </w:r>
      <w:r>
        <w:rPr>
          <w:rFonts w:ascii="Arial" w:hAnsi="Arial"/>
          <w:sz w:val="29"/>
        </w:rPr>
        <w:softHyphen/>
        <w:t>зультат длительного процесса принятия решении о ней. Маркетологу нужно знать, в каком состоянии находится в данный момент его аудитория и в какое состояние ее необходимо привести.</w:t>
      </w:r>
    </w:p>
    <w:p w:rsidR="00A14FB7" w:rsidRDefault="00A70B18">
      <w:pPr>
        <w:ind w:firstLine="720"/>
        <w:jc w:val="both"/>
        <w:rPr>
          <w:rFonts w:ascii="Arial" w:hAnsi="Arial"/>
          <w:sz w:val="29"/>
        </w:rPr>
      </w:pPr>
      <w:r>
        <w:rPr>
          <w:rFonts w:ascii="Arial" w:hAnsi="Arial"/>
          <w:sz w:val="29"/>
        </w:rPr>
        <w:t>Целевая аудитория может находиться в любом из шести состоя</w:t>
      </w:r>
      <w:r>
        <w:rPr>
          <w:rFonts w:ascii="Arial" w:hAnsi="Arial"/>
          <w:sz w:val="29"/>
        </w:rPr>
        <w:softHyphen/>
        <w:t>ний покупательской готовности: осведомленность, знание, благорас</w:t>
      </w:r>
      <w:r>
        <w:rPr>
          <w:rFonts w:ascii="Arial" w:hAnsi="Arial"/>
          <w:sz w:val="29"/>
        </w:rPr>
        <w:softHyphen/>
        <w:t>положение, предпочтение, убежденность, совершение покупки.</w:t>
      </w:r>
    </w:p>
    <w:p w:rsidR="00A14FB7" w:rsidRDefault="00A70B18">
      <w:pPr>
        <w:ind w:firstLine="720"/>
        <w:jc w:val="both"/>
        <w:rPr>
          <w:rFonts w:ascii="Arial" w:hAnsi="Arial"/>
          <w:sz w:val="29"/>
        </w:rPr>
      </w:pPr>
      <w:r>
        <w:rPr>
          <w:rFonts w:ascii="Arial" w:hAnsi="Arial"/>
          <w:i/>
          <w:sz w:val="29"/>
        </w:rPr>
        <w:t>Осведомленность.</w:t>
      </w:r>
      <w:r>
        <w:rPr>
          <w:rFonts w:ascii="Arial" w:hAnsi="Arial"/>
          <w:sz w:val="29"/>
        </w:rPr>
        <w:t xml:space="preserve"> Прежде всего необходимо установить степень осведомленности целевой аудитории о товаре или организации. Ауди</w:t>
      </w:r>
      <w:r>
        <w:rPr>
          <w:rFonts w:ascii="Arial" w:hAnsi="Arial"/>
          <w:sz w:val="29"/>
        </w:rPr>
        <w:softHyphen/>
        <w:t>тория может быть полностью неосведомленной или знать одно лишь название, а может знать что-то еще. Если большая часть целевой ауди</w:t>
      </w:r>
      <w:r>
        <w:rPr>
          <w:rFonts w:ascii="Arial" w:hAnsi="Arial"/>
          <w:sz w:val="29"/>
        </w:rPr>
        <w:softHyphen/>
        <w:t>тории не осведомлена, то ставится задача — создать необходимую осведомленность, хотя бы узнаваемость названия. Этого можно до</w:t>
      </w:r>
      <w:r>
        <w:rPr>
          <w:rFonts w:ascii="Arial" w:hAnsi="Arial"/>
          <w:sz w:val="29"/>
        </w:rPr>
        <w:softHyphen/>
        <w:t>биться с помощью простых обращений, постоянно повторяя назва</w:t>
      </w:r>
      <w:r>
        <w:rPr>
          <w:rFonts w:ascii="Arial" w:hAnsi="Arial"/>
          <w:sz w:val="29"/>
        </w:rPr>
        <w:softHyphen/>
        <w:t>ние в течение некоторого времени.</w:t>
      </w:r>
    </w:p>
    <w:p w:rsidR="00A14FB7" w:rsidRDefault="00A70B18">
      <w:pPr>
        <w:ind w:firstLine="720"/>
        <w:jc w:val="both"/>
        <w:rPr>
          <w:rFonts w:ascii="Arial" w:hAnsi="Arial"/>
          <w:sz w:val="29"/>
        </w:rPr>
      </w:pPr>
      <w:r>
        <w:rPr>
          <w:rFonts w:ascii="Arial" w:hAnsi="Arial"/>
          <w:i/>
          <w:sz w:val="29"/>
        </w:rPr>
        <w:t>Знание.</w:t>
      </w:r>
      <w:r>
        <w:rPr>
          <w:rFonts w:ascii="Arial" w:hAnsi="Arial"/>
          <w:sz w:val="29"/>
        </w:rPr>
        <w:t xml:space="preserve"> Аудитория может знать название фирмы иди название и тип ее товара, но не обладать никакими другими знаниями. Необхо</w:t>
      </w:r>
      <w:r>
        <w:rPr>
          <w:rFonts w:ascii="Arial" w:hAnsi="Arial"/>
          <w:sz w:val="29"/>
        </w:rPr>
        <w:softHyphen/>
        <w:t>димо выяснить, какая часть аудитории имеет незначительные, а ка</w:t>
      </w:r>
      <w:r>
        <w:rPr>
          <w:rFonts w:ascii="Arial" w:hAnsi="Arial"/>
          <w:sz w:val="29"/>
        </w:rPr>
        <w:softHyphen/>
        <w:t>кая часть достаточно полные знания о фирме. В качестве первооче</w:t>
      </w:r>
      <w:r>
        <w:rPr>
          <w:rFonts w:ascii="Arial" w:hAnsi="Arial"/>
          <w:sz w:val="29"/>
        </w:rPr>
        <w:softHyphen/>
        <w:t>редной цели в сфере коммуникаций можно принять решение о фор</w:t>
      </w:r>
      <w:r>
        <w:rPr>
          <w:rFonts w:ascii="Arial" w:hAnsi="Arial"/>
          <w:sz w:val="29"/>
        </w:rPr>
        <w:softHyphen/>
        <w:t>мировании достаточно полных знаний у определенной части целевой аудитории.</w:t>
      </w:r>
    </w:p>
    <w:p w:rsidR="00A14FB7" w:rsidRDefault="00A70B18">
      <w:pPr>
        <w:ind w:firstLine="720"/>
        <w:jc w:val="both"/>
        <w:rPr>
          <w:rFonts w:ascii="Arial" w:hAnsi="Arial"/>
          <w:sz w:val="29"/>
        </w:rPr>
      </w:pPr>
      <w:r>
        <w:rPr>
          <w:rFonts w:ascii="Arial" w:hAnsi="Arial"/>
          <w:i/>
          <w:sz w:val="29"/>
        </w:rPr>
        <w:t>Благорасположение.</w:t>
      </w:r>
      <w:r>
        <w:rPr>
          <w:rFonts w:ascii="Arial" w:hAnsi="Arial"/>
          <w:sz w:val="29"/>
        </w:rPr>
        <w:t xml:space="preserve"> Если аудитория знает товар, какие чувства по отношению к нему она испытывает? Можно составить оценочную шкалу со следующими разрядами: очень плохое отношение, плохое отношение, безразличное отношение, хорошее и очень хорошее от</w:t>
      </w:r>
      <w:r>
        <w:rPr>
          <w:rFonts w:ascii="Arial" w:hAnsi="Arial"/>
          <w:sz w:val="29"/>
        </w:rPr>
        <w:softHyphen/>
        <w:t>ношение. Если аудитория относится к товару неблагожелательно, фирме нужно выяснить, почему это происходит, а затем разработать коммуникационную кампанию для формирования благожелательно</w:t>
      </w:r>
      <w:r>
        <w:rPr>
          <w:rFonts w:ascii="Arial" w:hAnsi="Arial"/>
          <w:sz w:val="29"/>
        </w:rPr>
        <w:softHyphen/>
        <w:t>го отношения. Если основа неблагожелательного отношения — дей</w:t>
      </w:r>
      <w:r>
        <w:rPr>
          <w:rFonts w:ascii="Arial" w:hAnsi="Arial"/>
          <w:sz w:val="29"/>
        </w:rPr>
        <w:softHyphen/>
        <w:t xml:space="preserve">ствительные недостатки товара, то необходимо сначала устранить их. Лишь потом можно рассказывать о его достоинствах. </w:t>
      </w:r>
    </w:p>
    <w:p w:rsidR="00A14FB7" w:rsidRDefault="00A70B18">
      <w:pPr>
        <w:ind w:firstLine="720"/>
        <w:jc w:val="both"/>
        <w:rPr>
          <w:rFonts w:ascii="Arial" w:hAnsi="Arial"/>
          <w:sz w:val="29"/>
        </w:rPr>
      </w:pPr>
      <w:r>
        <w:rPr>
          <w:rFonts w:ascii="Arial" w:hAnsi="Arial"/>
          <w:i/>
          <w:sz w:val="29"/>
        </w:rPr>
        <w:t>Предпочтение.</w:t>
      </w:r>
      <w:r>
        <w:rPr>
          <w:rFonts w:ascii="Arial" w:hAnsi="Arial"/>
          <w:sz w:val="29"/>
        </w:rPr>
        <w:t xml:space="preserve"> Целевая аудитория может испытывать благораспо</w:t>
      </w:r>
      <w:r>
        <w:rPr>
          <w:rFonts w:ascii="Arial" w:hAnsi="Arial"/>
          <w:sz w:val="29"/>
        </w:rPr>
        <w:softHyphen/>
        <w:t>ложение к товару, но не отдавать ему предпочтения перед другими. В этом случае необходимо сформировать потребительское предпочте</w:t>
      </w:r>
      <w:r>
        <w:rPr>
          <w:rFonts w:ascii="Arial" w:hAnsi="Arial"/>
          <w:sz w:val="29"/>
        </w:rPr>
        <w:softHyphen/>
        <w:t>ние. Нужно расхваливать качество товара, его ценностную значимость, рабочие характеристики и прочие свойства. Об успехе своих меро</w:t>
      </w:r>
      <w:r>
        <w:rPr>
          <w:rFonts w:ascii="Arial" w:hAnsi="Arial"/>
          <w:sz w:val="29"/>
        </w:rPr>
        <w:softHyphen/>
        <w:t>приятий фирма может судить по результатам повторного изучения потребительских предпочтений.</w:t>
      </w:r>
    </w:p>
    <w:p w:rsidR="00A14FB7" w:rsidRDefault="00A70B18">
      <w:pPr>
        <w:ind w:firstLine="720"/>
        <w:jc w:val="both"/>
        <w:rPr>
          <w:rFonts w:ascii="Arial" w:hAnsi="Arial"/>
          <w:sz w:val="29"/>
        </w:rPr>
      </w:pPr>
      <w:r>
        <w:rPr>
          <w:rFonts w:ascii="Arial" w:hAnsi="Arial"/>
          <w:i/>
          <w:sz w:val="29"/>
        </w:rPr>
        <w:t>Убежденность.</w:t>
      </w:r>
      <w:r>
        <w:rPr>
          <w:rFonts w:ascii="Arial" w:hAnsi="Arial"/>
          <w:sz w:val="29"/>
        </w:rPr>
        <w:t xml:space="preserve"> Аудитория может испытывать предпочтение к кон</w:t>
      </w:r>
      <w:r>
        <w:rPr>
          <w:rFonts w:ascii="Arial" w:hAnsi="Arial"/>
          <w:sz w:val="29"/>
        </w:rPr>
        <w:softHyphen/>
        <w:t>кретному товару, но_ не обладать убежденностью в необходимости его покупки. Например, некоторые люди могут предпочитать эконо</w:t>
      </w:r>
      <w:r>
        <w:rPr>
          <w:rFonts w:ascii="Arial" w:hAnsi="Arial"/>
          <w:sz w:val="29"/>
        </w:rPr>
        <w:softHyphen/>
        <w:t>мическую академию, но не иметь уверенности в необходимости по</w:t>
      </w:r>
      <w:r>
        <w:rPr>
          <w:rFonts w:ascii="Arial" w:hAnsi="Arial"/>
          <w:sz w:val="29"/>
        </w:rPr>
        <w:softHyphen/>
        <w:t>лучения высшего образования вообще. В этом случае задача вуза — сформировать убежденность в том, что поступление в академию — самый целесообразный образ действий.</w:t>
      </w:r>
    </w:p>
    <w:p w:rsidR="00A14FB7" w:rsidRDefault="00A70B18">
      <w:pPr>
        <w:ind w:firstLine="720"/>
        <w:jc w:val="both"/>
        <w:rPr>
          <w:rFonts w:ascii="Arial" w:hAnsi="Arial"/>
          <w:sz w:val="29"/>
        </w:rPr>
      </w:pPr>
      <w:r>
        <w:rPr>
          <w:rFonts w:ascii="Arial" w:hAnsi="Arial"/>
          <w:i/>
          <w:sz w:val="29"/>
        </w:rPr>
        <w:t>Совершение покупки.</w:t>
      </w:r>
      <w:r>
        <w:rPr>
          <w:rFonts w:ascii="Arial" w:hAnsi="Arial"/>
          <w:sz w:val="29"/>
        </w:rPr>
        <w:t xml:space="preserve"> Некоторые члены целевой аудитории могут обладать необходимой убежденностью, но так и не собраться совер</w:t>
      </w:r>
      <w:r>
        <w:rPr>
          <w:rFonts w:ascii="Arial" w:hAnsi="Arial"/>
          <w:sz w:val="29"/>
        </w:rPr>
        <w:softHyphen/>
        <w:t>шить покупку. Возможно, им нужна дополнительная информация или они планируют совершить покупку позднее. Необходимо подвести этих потребителей к совершению требуемого от них заключительно</w:t>
      </w:r>
      <w:r>
        <w:rPr>
          <w:rFonts w:ascii="Arial" w:hAnsi="Arial"/>
          <w:sz w:val="29"/>
        </w:rPr>
        <w:softHyphen/>
        <w:t>го шага. Подталкивают к совершению покупки предложение товара па низкой цене, вознаграждение за покупку. Действенно предложе</w:t>
      </w:r>
      <w:r>
        <w:rPr>
          <w:rFonts w:ascii="Arial" w:hAnsi="Arial"/>
          <w:sz w:val="29"/>
        </w:rPr>
        <w:softHyphen/>
        <w:t>ние опробовать товар или намек на то, что товар этот скоро станет недоступным.</w:t>
      </w:r>
    </w:p>
    <w:p w:rsidR="00A14FB7" w:rsidRDefault="00A70B18">
      <w:pPr>
        <w:jc w:val="both"/>
        <w:rPr>
          <w:rFonts w:ascii="Arial" w:hAnsi="Arial"/>
          <w:sz w:val="29"/>
        </w:rPr>
      </w:pPr>
      <w:r>
        <w:rPr>
          <w:rFonts w:ascii="Arial" w:hAnsi="Arial"/>
          <w:sz w:val="29"/>
        </w:rPr>
        <w:t xml:space="preserve">Перечисленные выше шесть состояний сводятся к трем этапам. Это </w:t>
      </w:r>
      <w:r>
        <w:rPr>
          <w:rFonts w:ascii="Arial" w:hAnsi="Arial"/>
          <w:i/>
          <w:sz w:val="29"/>
        </w:rPr>
        <w:t>этап познания</w:t>
      </w:r>
      <w:r>
        <w:rPr>
          <w:rFonts w:ascii="Arial" w:hAnsi="Arial"/>
          <w:sz w:val="29"/>
        </w:rPr>
        <w:t xml:space="preserve"> — осведомленность, знание. </w:t>
      </w:r>
      <w:r>
        <w:rPr>
          <w:rFonts w:ascii="Arial" w:hAnsi="Arial"/>
          <w:i/>
          <w:sz w:val="29"/>
        </w:rPr>
        <w:t>Этап эмоций</w:t>
      </w:r>
      <w:r>
        <w:rPr>
          <w:rFonts w:ascii="Arial" w:hAnsi="Arial"/>
          <w:sz w:val="29"/>
        </w:rPr>
        <w:t xml:space="preserve"> — бла</w:t>
      </w:r>
      <w:r>
        <w:rPr>
          <w:rFonts w:ascii="Arial" w:hAnsi="Arial"/>
          <w:sz w:val="29"/>
        </w:rPr>
        <w:softHyphen/>
        <w:t xml:space="preserve">горасположение, предпочтение, убежденность. Наконец, </w:t>
      </w:r>
      <w:r>
        <w:rPr>
          <w:rFonts w:ascii="Arial" w:hAnsi="Arial"/>
          <w:i/>
          <w:sz w:val="29"/>
        </w:rPr>
        <w:t>этап пове</w:t>
      </w:r>
      <w:r>
        <w:rPr>
          <w:rFonts w:ascii="Arial" w:hAnsi="Arial"/>
          <w:i/>
          <w:sz w:val="29"/>
        </w:rPr>
        <w:softHyphen/>
        <w:t>денческих проявлений</w:t>
      </w:r>
      <w:r>
        <w:rPr>
          <w:rFonts w:ascii="Arial" w:hAnsi="Arial"/>
          <w:sz w:val="29"/>
        </w:rPr>
        <w:t xml:space="preserve"> — совершение покупки. Покупатели, как пра</w:t>
      </w:r>
      <w:r>
        <w:rPr>
          <w:rFonts w:ascii="Arial" w:hAnsi="Arial"/>
          <w:sz w:val="29"/>
        </w:rPr>
        <w:softHyphen/>
        <w:t>вило, проходят через все эти три этапа.</w:t>
      </w:r>
    </w:p>
    <w:p w:rsidR="00A14FB7" w:rsidRDefault="00A70B18">
      <w:pPr>
        <w:ind w:firstLine="720"/>
        <w:jc w:val="both"/>
        <w:rPr>
          <w:rFonts w:ascii="Arial" w:hAnsi="Arial"/>
          <w:sz w:val="29"/>
        </w:rPr>
      </w:pPr>
      <w:r>
        <w:rPr>
          <w:rFonts w:ascii="Arial" w:hAnsi="Arial"/>
          <w:sz w:val="29"/>
        </w:rPr>
        <w:t>Задача фирмы — выявить, на каком этапе находятся потребите</w:t>
      </w:r>
      <w:r>
        <w:rPr>
          <w:rFonts w:ascii="Arial" w:hAnsi="Arial"/>
          <w:sz w:val="29"/>
        </w:rPr>
        <w:softHyphen/>
        <w:t>ли, и разработать коммуникационные мероприятия, которые приве</w:t>
      </w:r>
      <w:r>
        <w:rPr>
          <w:rFonts w:ascii="Arial" w:hAnsi="Arial"/>
          <w:sz w:val="29"/>
        </w:rPr>
        <w:softHyphen/>
        <w:t>дут их к следующему этапу.</w:t>
      </w:r>
    </w:p>
    <w:p w:rsidR="00A14FB7" w:rsidRDefault="00A14FB7">
      <w:pPr>
        <w:jc w:val="both"/>
        <w:rPr>
          <w:rFonts w:ascii="Arial" w:hAnsi="Arial"/>
          <w:b/>
          <w:sz w:val="29"/>
        </w:rPr>
      </w:pPr>
    </w:p>
    <w:p w:rsidR="00A14FB7" w:rsidRDefault="00A70B18">
      <w:pPr>
        <w:ind w:firstLine="720"/>
        <w:jc w:val="both"/>
        <w:rPr>
          <w:rFonts w:ascii="Arial" w:hAnsi="Arial"/>
          <w:sz w:val="29"/>
        </w:rPr>
      </w:pPr>
      <w:r>
        <w:rPr>
          <w:rFonts w:ascii="Arial" w:hAnsi="Arial"/>
          <w:b/>
          <w:sz w:val="29"/>
        </w:rPr>
        <w:t>Выбор обращения.</w:t>
      </w:r>
      <w:r>
        <w:rPr>
          <w:rFonts w:ascii="Arial" w:hAnsi="Arial"/>
          <w:sz w:val="29"/>
        </w:rPr>
        <w:t xml:space="preserve"> Определив желаемую ответную реакцию, мож</w:t>
      </w:r>
      <w:r>
        <w:rPr>
          <w:rFonts w:ascii="Arial" w:hAnsi="Arial"/>
          <w:sz w:val="29"/>
        </w:rPr>
        <w:softHyphen/>
        <w:t>но приступить к разработке эффективного обращения. Обращение должно привлечь внимание, удержать интерес, возбудить желание и побудить к совершению действия — модель «интерес—желание—дей</w:t>
      </w:r>
      <w:r>
        <w:rPr>
          <w:rFonts w:ascii="Arial" w:hAnsi="Arial"/>
          <w:sz w:val="29"/>
        </w:rPr>
        <w:softHyphen/>
        <w:t>ствие». Объявления редко заставляют потребителя проделать весь этот путь, но модель подсказывает, какими качествами должна обладать реклама.</w:t>
      </w:r>
    </w:p>
    <w:p w:rsidR="00A14FB7" w:rsidRDefault="00A70B18">
      <w:pPr>
        <w:ind w:firstLine="720"/>
        <w:jc w:val="both"/>
        <w:rPr>
          <w:rFonts w:ascii="Arial" w:hAnsi="Arial"/>
          <w:sz w:val="29"/>
        </w:rPr>
      </w:pPr>
      <w:r>
        <w:rPr>
          <w:rFonts w:ascii="Arial" w:hAnsi="Arial"/>
          <w:sz w:val="29"/>
        </w:rPr>
        <w:t>Создание обращения предполагает решение трех проблем: что ска</w:t>
      </w:r>
      <w:r>
        <w:rPr>
          <w:rFonts w:ascii="Arial" w:hAnsi="Arial"/>
          <w:sz w:val="29"/>
        </w:rPr>
        <w:softHyphen/>
        <w:t>зать — содержание обращения, как это сказать логично — структура обращения и как выразить содержание в виде символов — форма обращения.</w:t>
      </w:r>
    </w:p>
    <w:p w:rsidR="00A14FB7" w:rsidRDefault="00A70B18">
      <w:pPr>
        <w:ind w:firstLine="720"/>
        <w:jc w:val="both"/>
        <w:rPr>
          <w:rFonts w:ascii="Arial" w:hAnsi="Arial"/>
          <w:sz w:val="29"/>
        </w:rPr>
      </w:pPr>
      <w:r>
        <w:rPr>
          <w:rFonts w:ascii="Arial" w:hAnsi="Arial"/>
          <w:i/>
          <w:sz w:val="29"/>
        </w:rPr>
        <w:t>Содержание обращения.</w:t>
      </w:r>
      <w:r>
        <w:rPr>
          <w:rFonts w:ascii="Arial" w:hAnsi="Arial"/>
          <w:sz w:val="29"/>
        </w:rPr>
        <w:t xml:space="preserve"> Необходимо продумать мотив или тему, которые вызовут желаемую ответную реакцию. Существует три типа мотивов: рациональные, эмоциональные и нравственные.</w:t>
      </w:r>
    </w:p>
    <w:p w:rsidR="00A14FB7" w:rsidRDefault="00A70B18" w:rsidP="00A70B18">
      <w:pPr>
        <w:numPr>
          <w:ilvl w:val="0"/>
          <w:numId w:val="5"/>
        </w:numPr>
        <w:ind w:left="283"/>
        <w:jc w:val="both"/>
        <w:rPr>
          <w:rFonts w:ascii="Arial" w:hAnsi="Arial"/>
          <w:sz w:val="29"/>
        </w:rPr>
      </w:pPr>
      <w:r>
        <w:rPr>
          <w:rFonts w:ascii="Arial" w:hAnsi="Arial"/>
          <w:i/>
          <w:sz w:val="29"/>
        </w:rPr>
        <w:t>Рациональные мотивы</w:t>
      </w:r>
      <w:r>
        <w:rPr>
          <w:rFonts w:ascii="Arial" w:hAnsi="Arial"/>
          <w:sz w:val="29"/>
        </w:rPr>
        <w:t xml:space="preserve"> соотносятся с личной выгодой аудитории. Используя их, показывают, что товар обеспечит обещанные выгоды. Примерами могут служить обращения, демонстрирующие экономич</w:t>
      </w:r>
      <w:r>
        <w:rPr>
          <w:rFonts w:ascii="Arial" w:hAnsi="Arial"/>
          <w:sz w:val="29"/>
        </w:rPr>
        <w:softHyphen/>
        <w:t>ность, ценность или удобство эксплуатации товара.</w:t>
      </w:r>
    </w:p>
    <w:p w:rsidR="00A14FB7" w:rsidRDefault="00A70B18" w:rsidP="00A70B18">
      <w:pPr>
        <w:numPr>
          <w:ilvl w:val="0"/>
          <w:numId w:val="5"/>
        </w:numPr>
        <w:ind w:left="283"/>
        <w:jc w:val="both"/>
        <w:rPr>
          <w:rFonts w:ascii="Arial" w:hAnsi="Arial"/>
          <w:sz w:val="29"/>
        </w:rPr>
      </w:pPr>
      <w:r>
        <w:rPr>
          <w:rFonts w:ascii="Arial" w:hAnsi="Arial"/>
          <w:i/>
          <w:sz w:val="29"/>
        </w:rPr>
        <w:t>Эмоциональные мотивы</w:t>
      </w:r>
      <w:r>
        <w:rPr>
          <w:rFonts w:ascii="Arial" w:hAnsi="Arial"/>
          <w:sz w:val="29"/>
        </w:rPr>
        <w:t xml:space="preserve"> стремятся пробудить какое-то негативное или позитивное чувство, которое послужит обоснованием для совер</w:t>
      </w:r>
      <w:r>
        <w:rPr>
          <w:rFonts w:ascii="Arial" w:hAnsi="Arial"/>
          <w:sz w:val="29"/>
        </w:rPr>
        <w:softHyphen/>
        <w:t>шения покупки. Обычно пользуются мотивами страха, вины и стыда с целью заставить людей делать что-то необходимое, например чистить зубы. Или с целью прекратить делать что-то нежелательное, на</w:t>
      </w:r>
      <w:r>
        <w:rPr>
          <w:rFonts w:ascii="Arial" w:hAnsi="Arial"/>
          <w:sz w:val="29"/>
        </w:rPr>
        <w:softHyphen/>
        <w:t>пример бросить курить. Мотивы страха эффективно срабатывают толь</w:t>
      </w:r>
      <w:r>
        <w:rPr>
          <w:rFonts w:ascii="Arial" w:hAnsi="Arial"/>
          <w:sz w:val="29"/>
        </w:rPr>
        <w:softHyphen/>
        <w:t>ко до определенного предела. Если обращение нагнетает слишком много страха, аудитория отворачивается от рекламы. Используют и позитивные эмоциональные мотивы, такие, как любовь, гордость и радость.</w:t>
      </w:r>
    </w:p>
    <w:p w:rsidR="00A14FB7" w:rsidRDefault="00A70B18" w:rsidP="00A70B18">
      <w:pPr>
        <w:numPr>
          <w:ilvl w:val="0"/>
          <w:numId w:val="5"/>
        </w:numPr>
        <w:ind w:left="283"/>
        <w:jc w:val="both"/>
        <w:rPr>
          <w:rFonts w:ascii="Arial" w:hAnsi="Arial"/>
          <w:sz w:val="29"/>
        </w:rPr>
      </w:pPr>
      <w:r>
        <w:rPr>
          <w:rFonts w:ascii="Arial" w:hAnsi="Arial"/>
          <w:i/>
          <w:sz w:val="29"/>
        </w:rPr>
        <w:t>Нравственные мотивы</w:t>
      </w:r>
      <w:r>
        <w:rPr>
          <w:rFonts w:ascii="Arial" w:hAnsi="Arial"/>
          <w:sz w:val="29"/>
        </w:rPr>
        <w:t xml:space="preserve"> взывают к чувству справедливости и поря</w:t>
      </w:r>
      <w:r>
        <w:rPr>
          <w:rFonts w:ascii="Arial" w:hAnsi="Arial"/>
          <w:sz w:val="29"/>
        </w:rPr>
        <w:softHyphen/>
        <w:t>дочности аудитории. Нравственными мотивами часто пользуются, чтобы побудить людей поддержать общественные движения, такие, как оздоровление окружающей среды, улучшение межнациональных отношений обеспечение равноправия женщин или оказание помо</w:t>
      </w:r>
      <w:r>
        <w:rPr>
          <w:rFonts w:ascii="Arial" w:hAnsi="Arial"/>
          <w:sz w:val="29"/>
        </w:rPr>
        <w:softHyphen/>
        <w:t>щи обездоленным людям. Применительно к обыденным товарам нрав</w:t>
      </w:r>
      <w:r>
        <w:rPr>
          <w:rFonts w:ascii="Arial" w:hAnsi="Arial"/>
          <w:sz w:val="29"/>
        </w:rPr>
        <w:softHyphen/>
        <w:t>ственной аргументацией пользуются редко.</w:t>
      </w:r>
    </w:p>
    <w:p w:rsidR="00A14FB7" w:rsidRDefault="00A70B18">
      <w:pPr>
        <w:ind w:firstLine="720"/>
        <w:jc w:val="both"/>
        <w:rPr>
          <w:rFonts w:ascii="Arial" w:hAnsi="Arial"/>
          <w:sz w:val="29"/>
        </w:rPr>
      </w:pPr>
      <w:r>
        <w:rPr>
          <w:rFonts w:ascii="Arial" w:hAnsi="Arial"/>
          <w:i/>
          <w:sz w:val="29"/>
        </w:rPr>
        <w:t>Структура обращения.</w:t>
      </w:r>
      <w:r>
        <w:rPr>
          <w:rFonts w:ascii="Arial" w:hAnsi="Arial"/>
          <w:sz w:val="29"/>
        </w:rPr>
        <w:t xml:space="preserve"> Эффективность обращения зависит и от его структуры. Формируя обращение, необходимо принять три решения. Во-первых, сделать ли в обращении четкий вывод или предоставить это аудитории. Сформулированный вывод, как правило, более эф</w:t>
      </w:r>
      <w:r>
        <w:rPr>
          <w:rFonts w:ascii="Arial" w:hAnsi="Arial"/>
          <w:sz w:val="29"/>
        </w:rPr>
        <w:softHyphen/>
        <w:t>фективен. Во-вторых, изложить ли только аргументацию «за» или привести и противоположные доводы. Односторонняя аргументация предпочтительнее при проведении презентаций. В-третьих, когда приводить самые действенные аргументы — в начале или в конце обращения. Изложение их в начале сразу захватывает внимание, за</w:t>
      </w:r>
      <w:r>
        <w:rPr>
          <w:rFonts w:ascii="Arial" w:hAnsi="Arial"/>
          <w:sz w:val="29"/>
        </w:rPr>
        <w:softHyphen/>
        <w:t>тем внимание значительно ослабевает. Однако конец обращения луч</w:t>
      </w:r>
      <w:r>
        <w:rPr>
          <w:rFonts w:ascii="Arial" w:hAnsi="Arial"/>
          <w:sz w:val="29"/>
        </w:rPr>
        <w:softHyphen/>
        <w:t>ше запоминается.</w:t>
      </w:r>
    </w:p>
    <w:p w:rsidR="00A14FB7" w:rsidRDefault="00A70B18">
      <w:pPr>
        <w:ind w:firstLine="720"/>
        <w:jc w:val="both"/>
        <w:rPr>
          <w:rFonts w:ascii="Arial" w:hAnsi="Arial"/>
          <w:sz w:val="29"/>
        </w:rPr>
      </w:pPr>
      <w:r>
        <w:rPr>
          <w:rFonts w:ascii="Arial" w:hAnsi="Arial"/>
          <w:i/>
          <w:sz w:val="29"/>
        </w:rPr>
        <w:t>Форма обращения.</w:t>
      </w:r>
      <w:r>
        <w:rPr>
          <w:rFonts w:ascii="Arial" w:hAnsi="Arial"/>
          <w:sz w:val="29"/>
        </w:rPr>
        <w:t xml:space="preserve"> Обращение должно быть действенным, поэто</w:t>
      </w:r>
      <w:r>
        <w:rPr>
          <w:rFonts w:ascii="Arial" w:hAnsi="Arial"/>
          <w:sz w:val="29"/>
        </w:rPr>
        <w:softHyphen/>
        <w:t>му в объявлениях печатной рекламы важны текст заголовка, иллюс</w:t>
      </w:r>
      <w:r>
        <w:rPr>
          <w:rFonts w:ascii="Arial" w:hAnsi="Arial"/>
          <w:sz w:val="29"/>
        </w:rPr>
        <w:softHyphen/>
        <w:t>трации и цветовое оформление. Для привлечения внимания рекламо</w:t>
      </w:r>
      <w:r>
        <w:rPr>
          <w:rFonts w:ascii="Arial" w:hAnsi="Arial"/>
          <w:sz w:val="29"/>
        </w:rPr>
        <w:softHyphen/>
        <w:t>датели обыгрывают новизну и контраст, используют захватывающие иллюстрации и заголовки, непривычные конфигурации, размеры и расположение обращений. Продумывают цвет, форму и движение. Цвет — одно из самых важных орудий коммуникации. Если обраще</w:t>
      </w:r>
      <w:r>
        <w:rPr>
          <w:rFonts w:ascii="Arial" w:hAnsi="Arial"/>
          <w:sz w:val="29"/>
        </w:rPr>
        <w:softHyphen/>
        <w:t>ние передается по радио, нужно тщательно выбирать формулировки, голосовые данные исполнителей — темп речи, ее ритм, тон и члено</w:t>
      </w:r>
      <w:r>
        <w:rPr>
          <w:rFonts w:ascii="Arial" w:hAnsi="Arial"/>
          <w:sz w:val="29"/>
        </w:rPr>
        <w:softHyphen/>
        <w:t>раздельность. Важны средства речевой выразительности — паузы, вздо</w:t>
      </w:r>
      <w:r>
        <w:rPr>
          <w:rFonts w:ascii="Arial" w:hAnsi="Arial"/>
          <w:sz w:val="29"/>
        </w:rPr>
        <w:softHyphen/>
        <w:t>хи интонация. «Звучание» голоса в рекламе колледжа должно отли</w:t>
      </w:r>
      <w:r>
        <w:rPr>
          <w:rFonts w:ascii="Arial" w:hAnsi="Arial"/>
          <w:sz w:val="29"/>
        </w:rPr>
        <w:softHyphen/>
        <w:t>чаться от манеры диктора, рекламирующего пиво.</w:t>
      </w:r>
    </w:p>
    <w:p w:rsidR="00A14FB7" w:rsidRDefault="00A70B18">
      <w:pPr>
        <w:ind w:firstLine="720"/>
        <w:jc w:val="both"/>
        <w:rPr>
          <w:rFonts w:ascii="Arial" w:hAnsi="Arial"/>
          <w:sz w:val="29"/>
        </w:rPr>
      </w:pPr>
      <w:r>
        <w:rPr>
          <w:rFonts w:ascii="Arial" w:hAnsi="Arial"/>
          <w:sz w:val="29"/>
        </w:rPr>
        <w:t>Если обращение должно транслироваться по телевидению или излагаться лично, кроме всех моментов, о которых шла речь выше, необходимо тщательно продумать также невербальный язык — бес</w:t>
      </w:r>
      <w:r>
        <w:rPr>
          <w:rFonts w:ascii="Arial" w:hAnsi="Arial"/>
          <w:sz w:val="29"/>
        </w:rPr>
        <w:softHyphen/>
        <w:t>словесные индикаторы. Ведущий должен следить за выражением сво</w:t>
      </w:r>
      <w:r>
        <w:rPr>
          <w:rFonts w:ascii="Arial" w:hAnsi="Arial"/>
          <w:sz w:val="29"/>
        </w:rPr>
        <w:softHyphen/>
        <w:t>его лица, жестами, одеждой, позой, прической.</w:t>
      </w:r>
    </w:p>
    <w:p w:rsidR="00A14FB7" w:rsidRDefault="00A70B18">
      <w:pPr>
        <w:ind w:firstLine="720"/>
        <w:jc w:val="both"/>
        <w:rPr>
          <w:rFonts w:ascii="Arial" w:hAnsi="Arial"/>
          <w:sz w:val="29"/>
        </w:rPr>
      </w:pPr>
      <w:r>
        <w:rPr>
          <w:rFonts w:ascii="Arial" w:hAnsi="Arial"/>
          <w:b/>
          <w:sz w:val="29"/>
        </w:rPr>
        <w:t>Выбор средств распространения информации.</w:t>
      </w:r>
      <w:r>
        <w:rPr>
          <w:rFonts w:ascii="Arial" w:hAnsi="Arial"/>
          <w:sz w:val="29"/>
        </w:rPr>
        <w:t xml:space="preserve"> Необходимо выбрать действенные каналы коммуникации. Различают каналы двух видов: каналы личной коммуникации и каналы неличной коммуникации.</w:t>
      </w:r>
    </w:p>
    <w:p w:rsidR="00A14FB7" w:rsidRDefault="00A70B18" w:rsidP="00A70B18">
      <w:pPr>
        <w:numPr>
          <w:ilvl w:val="0"/>
          <w:numId w:val="6"/>
        </w:numPr>
        <w:jc w:val="both"/>
        <w:rPr>
          <w:rFonts w:ascii="Arial" w:hAnsi="Arial"/>
          <w:sz w:val="29"/>
        </w:rPr>
      </w:pPr>
      <w:r>
        <w:rPr>
          <w:rFonts w:ascii="Arial" w:hAnsi="Arial"/>
          <w:i/>
          <w:sz w:val="29"/>
        </w:rPr>
        <w:t>Каналы личной коммуникации.</w:t>
      </w:r>
      <w:r>
        <w:rPr>
          <w:rFonts w:ascii="Arial" w:hAnsi="Arial"/>
          <w:sz w:val="29"/>
        </w:rPr>
        <w:t xml:space="preserve"> В канале личной коммуникации уча</w:t>
      </w:r>
      <w:r>
        <w:rPr>
          <w:rFonts w:ascii="Arial" w:hAnsi="Arial"/>
          <w:sz w:val="29"/>
        </w:rPr>
        <w:softHyphen/>
        <w:t>ствуют двое или более лиц, непосредственно общающихся друг с другом. Это может быть общение лицом к лицу, общение одного лица с аудиторией, общение по телефону, с помощью телевидения и даже посредством личной переписки по почте. Каналы личной коммуни</w:t>
      </w:r>
      <w:r>
        <w:rPr>
          <w:rFonts w:ascii="Arial" w:hAnsi="Arial"/>
          <w:sz w:val="29"/>
        </w:rPr>
        <w:softHyphen/>
        <w:t>кации эффективны благодаря гибкости личного обращения и уста</w:t>
      </w:r>
      <w:r>
        <w:rPr>
          <w:rFonts w:ascii="Arial" w:hAnsi="Arial"/>
          <w:sz w:val="29"/>
        </w:rPr>
        <w:softHyphen/>
        <w:t>новлению обратной связи.</w:t>
      </w:r>
    </w:p>
    <w:p w:rsidR="00A14FB7" w:rsidRDefault="00A70B18" w:rsidP="00A70B18">
      <w:pPr>
        <w:numPr>
          <w:ilvl w:val="0"/>
          <w:numId w:val="6"/>
        </w:numPr>
        <w:jc w:val="both"/>
        <w:rPr>
          <w:rFonts w:ascii="Arial" w:hAnsi="Arial"/>
          <w:sz w:val="29"/>
        </w:rPr>
      </w:pPr>
      <w:r>
        <w:rPr>
          <w:rFonts w:ascii="Arial" w:hAnsi="Arial"/>
          <w:sz w:val="29"/>
        </w:rPr>
        <w:t>Каналы личной коммуникации можно разделить на разъяснитель</w:t>
      </w:r>
      <w:r>
        <w:rPr>
          <w:rFonts w:ascii="Arial" w:hAnsi="Arial"/>
          <w:sz w:val="29"/>
        </w:rPr>
        <w:softHyphen/>
        <w:t xml:space="preserve">но-пропагандистские, экспортно-оценочные и общественно-бытовые. </w:t>
      </w:r>
      <w:r>
        <w:rPr>
          <w:rFonts w:ascii="Arial" w:hAnsi="Arial"/>
          <w:i/>
          <w:sz w:val="29"/>
        </w:rPr>
        <w:t>Разъяснительно-пропагандистский канал</w:t>
      </w:r>
      <w:r>
        <w:rPr>
          <w:rFonts w:ascii="Arial" w:hAnsi="Arial"/>
          <w:sz w:val="29"/>
        </w:rPr>
        <w:t xml:space="preserve"> формируется, когда предста</w:t>
      </w:r>
      <w:r>
        <w:rPr>
          <w:rFonts w:ascii="Arial" w:hAnsi="Arial"/>
          <w:sz w:val="29"/>
        </w:rPr>
        <w:softHyphen/>
        <w:t>вители торгового персонала фирмы вступают в контакт с покупате</w:t>
      </w:r>
      <w:r>
        <w:rPr>
          <w:rFonts w:ascii="Arial" w:hAnsi="Arial"/>
          <w:sz w:val="29"/>
        </w:rPr>
        <w:softHyphen/>
        <w:t xml:space="preserve">лями. </w:t>
      </w:r>
      <w:r>
        <w:rPr>
          <w:rFonts w:ascii="Arial" w:hAnsi="Arial"/>
          <w:i/>
          <w:sz w:val="29"/>
        </w:rPr>
        <w:t>Экспортно-оценочные каналы</w:t>
      </w:r>
      <w:r>
        <w:rPr>
          <w:rFonts w:ascii="Arial" w:hAnsi="Arial"/>
          <w:sz w:val="29"/>
        </w:rPr>
        <w:t xml:space="preserve"> составляют независимые лица, обладающие необходимыми знаниями и делающие заявления перед целевыми покупателями. Участники </w:t>
      </w:r>
      <w:r>
        <w:rPr>
          <w:rFonts w:ascii="Arial" w:hAnsi="Arial"/>
          <w:i/>
          <w:sz w:val="29"/>
        </w:rPr>
        <w:t xml:space="preserve">общественно-бытового канала — </w:t>
      </w:r>
      <w:r>
        <w:rPr>
          <w:rFonts w:ascii="Arial" w:hAnsi="Arial"/>
          <w:sz w:val="29"/>
        </w:rPr>
        <w:t>соседи, друзья, члены семьи или коллеги, беседующие с покупате</w:t>
      </w:r>
      <w:r>
        <w:rPr>
          <w:rFonts w:ascii="Arial" w:hAnsi="Arial"/>
          <w:sz w:val="29"/>
        </w:rPr>
        <w:softHyphen/>
        <w:t>лями. Для большинства людей это наиболее важный и действенный канал во всех товарных сферах.</w:t>
      </w:r>
    </w:p>
    <w:p w:rsidR="00A14FB7" w:rsidRDefault="00A70B18">
      <w:pPr>
        <w:ind w:firstLine="720"/>
        <w:jc w:val="both"/>
        <w:rPr>
          <w:rFonts w:ascii="Arial" w:hAnsi="Arial"/>
          <w:sz w:val="29"/>
        </w:rPr>
      </w:pPr>
      <w:r>
        <w:rPr>
          <w:rFonts w:ascii="Arial" w:hAnsi="Arial"/>
          <w:sz w:val="29"/>
        </w:rPr>
        <w:t>Многие специалисты в области маркетинга считают, что личное влияние играет большую роль применительно к товарам высокой сто</w:t>
      </w:r>
      <w:r>
        <w:rPr>
          <w:rFonts w:ascii="Arial" w:hAnsi="Arial"/>
          <w:sz w:val="29"/>
        </w:rPr>
        <w:softHyphen/>
        <w:t>имости и повышенного риска. Конечно, покупатели квартир, авто</w:t>
      </w:r>
      <w:r>
        <w:rPr>
          <w:rFonts w:ascii="Arial" w:hAnsi="Arial"/>
          <w:sz w:val="29"/>
        </w:rPr>
        <w:softHyphen/>
        <w:t>мобилей, компьютеров не ограничиваются знакомством с предложе</w:t>
      </w:r>
      <w:r>
        <w:rPr>
          <w:rFonts w:ascii="Arial" w:hAnsi="Arial"/>
          <w:sz w:val="29"/>
        </w:rPr>
        <w:softHyphen/>
        <w:t>ниями в средствах массовой информации, они стремятся узнать мне</w:t>
      </w:r>
      <w:r>
        <w:rPr>
          <w:rFonts w:ascii="Arial" w:hAnsi="Arial"/>
          <w:sz w:val="29"/>
        </w:rPr>
        <w:softHyphen/>
        <w:t>ние сведущих людей. Но исследования психологов и социологов по</w:t>
      </w:r>
      <w:r>
        <w:rPr>
          <w:rFonts w:ascii="Arial" w:hAnsi="Arial"/>
          <w:sz w:val="29"/>
        </w:rPr>
        <w:softHyphen/>
        <w:t xml:space="preserve">казывают, что свыше 90% людей совершают нестереотипные поступки под влиянием </w:t>
      </w:r>
      <w:r>
        <w:rPr>
          <w:rFonts w:ascii="Arial" w:hAnsi="Arial"/>
          <w:i/>
          <w:sz w:val="29"/>
        </w:rPr>
        <w:t>лидеров</w:t>
      </w:r>
      <w:r>
        <w:rPr>
          <w:rFonts w:ascii="Arial" w:hAnsi="Arial"/>
          <w:sz w:val="29"/>
        </w:rPr>
        <w:t xml:space="preserve"> из их личного окружения. Личное влияние играет большую роль в отношении всех товаров.</w:t>
      </w:r>
    </w:p>
    <w:p w:rsidR="00A14FB7" w:rsidRDefault="00A70B18">
      <w:pPr>
        <w:ind w:firstLine="720"/>
        <w:jc w:val="both"/>
        <w:rPr>
          <w:rFonts w:ascii="Arial" w:hAnsi="Arial"/>
          <w:sz w:val="29"/>
        </w:rPr>
      </w:pPr>
      <w:r>
        <w:rPr>
          <w:rFonts w:ascii="Arial" w:hAnsi="Arial"/>
          <w:sz w:val="29"/>
        </w:rPr>
        <w:t>Для стимулирования работы каналов личного влияния в свою пользу можно попытаться выявить влиятельных лиц и сосредото</w:t>
      </w:r>
      <w:r>
        <w:rPr>
          <w:rFonts w:ascii="Arial" w:hAnsi="Arial"/>
          <w:sz w:val="29"/>
        </w:rPr>
        <w:softHyphen/>
        <w:t>чить дополнительные усилия на их обработке. Можно самим со</w:t>
      </w:r>
      <w:r>
        <w:rPr>
          <w:rFonts w:ascii="Arial" w:hAnsi="Arial"/>
          <w:sz w:val="29"/>
        </w:rPr>
        <w:softHyphen/>
        <w:t>здать таких лидеров, снабжая определенных лиц товаром на льгот</w:t>
      </w:r>
      <w:r>
        <w:rPr>
          <w:rFonts w:ascii="Arial" w:hAnsi="Arial"/>
          <w:sz w:val="29"/>
        </w:rPr>
        <w:softHyphen/>
        <w:t>ных условия, или поработать с влиятельными местными фигура</w:t>
      </w:r>
      <w:r>
        <w:rPr>
          <w:rFonts w:ascii="Arial" w:hAnsi="Arial"/>
          <w:sz w:val="29"/>
        </w:rPr>
        <w:softHyphen/>
        <w:t>ми, такими, как диск-жокеи, руководители разного рода обще</w:t>
      </w:r>
      <w:r>
        <w:rPr>
          <w:rFonts w:ascii="Arial" w:hAnsi="Arial"/>
          <w:sz w:val="29"/>
        </w:rPr>
        <w:softHyphen/>
        <w:t>ственных организаций. Можно заручиться поддержкой влиятель</w:t>
      </w:r>
      <w:r>
        <w:rPr>
          <w:rFonts w:ascii="Arial" w:hAnsi="Arial"/>
          <w:sz w:val="29"/>
        </w:rPr>
        <w:softHyphen/>
        <w:t>ных лиц в рекламе или создать рекламу, порождающую обсужде</w:t>
      </w:r>
      <w:r>
        <w:rPr>
          <w:rFonts w:ascii="Arial" w:hAnsi="Arial"/>
          <w:sz w:val="29"/>
        </w:rPr>
        <w:softHyphen/>
        <w:t>ние проблемы и слухи.</w:t>
      </w:r>
    </w:p>
    <w:p w:rsidR="00A14FB7" w:rsidRDefault="00A70B18" w:rsidP="00A70B18">
      <w:pPr>
        <w:numPr>
          <w:ilvl w:val="0"/>
          <w:numId w:val="6"/>
        </w:numPr>
        <w:jc w:val="both"/>
        <w:rPr>
          <w:rFonts w:ascii="Arial" w:hAnsi="Arial"/>
          <w:sz w:val="29"/>
        </w:rPr>
      </w:pPr>
      <w:r>
        <w:rPr>
          <w:rFonts w:ascii="Arial" w:hAnsi="Arial"/>
          <w:i/>
          <w:sz w:val="29"/>
        </w:rPr>
        <w:t>Каналы неличной коммуникации.</w:t>
      </w:r>
      <w:r>
        <w:rPr>
          <w:rFonts w:ascii="Arial" w:hAnsi="Arial"/>
          <w:sz w:val="29"/>
        </w:rPr>
        <w:t xml:space="preserve"> Каналы неличной коммуника</w:t>
      </w:r>
      <w:r>
        <w:rPr>
          <w:rFonts w:ascii="Arial" w:hAnsi="Arial"/>
          <w:sz w:val="29"/>
        </w:rPr>
        <w:softHyphen/>
        <w:t>ции _ это средства распространения информации, передающие об</w:t>
      </w:r>
      <w:r>
        <w:rPr>
          <w:rFonts w:ascii="Arial" w:hAnsi="Arial"/>
          <w:sz w:val="29"/>
        </w:rPr>
        <w:softHyphen/>
        <w:t>ращение в условиях отсутствия личного контакта и обратной связи. К ним относятся средства массового и избирательного воздействия, специфическая атмосфера, мероприятия событийного характера.</w:t>
      </w:r>
    </w:p>
    <w:p w:rsidR="00A14FB7" w:rsidRDefault="00A70B18">
      <w:pPr>
        <w:ind w:firstLine="720"/>
        <w:jc w:val="both"/>
        <w:rPr>
          <w:rFonts w:ascii="Arial" w:hAnsi="Arial"/>
          <w:sz w:val="29"/>
        </w:rPr>
      </w:pPr>
      <w:r>
        <w:rPr>
          <w:rFonts w:ascii="Arial" w:hAnsi="Arial"/>
          <w:i/>
          <w:sz w:val="29"/>
        </w:rPr>
        <w:t>Средства массового и избирательного воздействия</w:t>
      </w:r>
      <w:r>
        <w:rPr>
          <w:rFonts w:ascii="Arial" w:hAnsi="Arial"/>
          <w:sz w:val="29"/>
        </w:rPr>
        <w:t xml:space="preserve"> включают сред</w:t>
      </w:r>
      <w:r>
        <w:rPr>
          <w:rFonts w:ascii="Arial" w:hAnsi="Arial"/>
          <w:sz w:val="29"/>
        </w:rPr>
        <w:softHyphen/>
        <w:t>ства печатной рекламы — газеты, журналы, отправления прямой по</w:t>
      </w:r>
      <w:r>
        <w:rPr>
          <w:rFonts w:ascii="Arial" w:hAnsi="Arial"/>
          <w:sz w:val="29"/>
        </w:rPr>
        <w:softHyphen/>
        <w:t>чтовой рекламы. Это электронные средства рекламы — радио, теле</w:t>
      </w:r>
      <w:r>
        <w:rPr>
          <w:rFonts w:ascii="Arial" w:hAnsi="Arial"/>
          <w:sz w:val="29"/>
        </w:rPr>
        <w:softHyphen/>
        <w:t>видение, а также иллюстративно-изобразительные средства — щиты,  вывески, плакаты.</w:t>
      </w:r>
    </w:p>
    <w:p w:rsidR="00A14FB7" w:rsidRDefault="00A70B18">
      <w:pPr>
        <w:ind w:firstLine="720"/>
        <w:jc w:val="both"/>
        <w:rPr>
          <w:rFonts w:ascii="Arial" w:hAnsi="Arial"/>
          <w:sz w:val="29"/>
        </w:rPr>
      </w:pPr>
      <w:r>
        <w:rPr>
          <w:rFonts w:ascii="Arial" w:hAnsi="Arial"/>
          <w:i/>
          <w:sz w:val="29"/>
        </w:rPr>
        <w:t>Специфическая атмосфера —</w:t>
      </w:r>
      <w:r>
        <w:rPr>
          <w:rFonts w:ascii="Arial" w:hAnsi="Arial"/>
          <w:sz w:val="29"/>
        </w:rPr>
        <w:t xml:space="preserve"> это специально созданная среда, спо</w:t>
      </w:r>
      <w:r>
        <w:rPr>
          <w:rFonts w:ascii="Arial" w:hAnsi="Arial"/>
          <w:sz w:val="29"/>
        </w:rPr>
        <w:softHyphen/>
        <w:t>собствующая возникновению или укреплению предрасположеннос</w:t>
      </w:r>
      <w:r>
        <w:rPr>
          <w:rFonts w:ascii="Arial" w:hAnsi="Arial"/>
          <w:sz w:val="29"/>
        </w:rPr>
        <w:softHyphen/>
        <w:t>ти покупателя к приобретению или использованию товара. Так, юри</w:t>
      </w:r>
      <w:r>
        <w:rPr>
          <w:rFonts w:ascii="Arial" w:hAnsi="Arial"/>
          <w:sz w:val="29"/>
        </w:rPr>
        <w:softHyphen/>
        <w:t>дические конторы и банки рассчитаны на внушение чувства уверен</w:t>
      </w:r>
      <w:r>
        <w:rPr>
          <w:rFonts w:ascii="Arial" w:hAnsi="Arial"/>
          <w:sz w:val="29"/>
        </w:rPr>
        <w:softHyphen/>
        <w:t>ности и прочих представлений, которые могут быть ценными с точ</w:t>
      </w:r>
      <w:r>
        <w:rPr>
          <w:rFonts w:ascii="Arial" w:hAnsi="Arial"/>
          <w:sz w:val="29"/>
        </w:rPr>
        <w:softHyphen/>
        <w:t>ки зрения клиентов.</w:t>
      </w:r>
    </w:p>
    <w:p w:rsidR="00A14FB7" w:rsidRDefault="00A70B18">
      <w:pPr>
        <w:ind w:firstLine="720"/>
        <w:jc w:val="both"/>
        <w:rPr>
          <w:rFonts w:ascii="Arial" w:hAnsi="Arial"/>
          <w:sz w:val="29"/>
        </w:rPr>
      </w:pPr>
      <w:r>
        <w:rPr>
          <w:rFonts w:ascii="Arial" w:hAnsi="Arial"/>
          <w:i/>
          <w:sz w:val="29"/>
        </w:rPr>
        <w:t>Мероприятия событийного характера —</w:t>
      </w:r>
      <w:r>
        <w:rPr>
          <w:rFonts w:ascii="Arial" w:hAnsi="Arial"/>
          <w:sz w:val="29"/>
        </w:rPr>
        <w:t xml:space="preserve"> это мероприятия, рассчи</w:t>
      </w:r>
      <w:r>
        <w:rPr>
          <w:rFonts w:ascii="Arial" w:hAnsi="Arial"/>
          <w:sz w:val="29"/>
        </w:rPr>
        <w:softHyphen/>
        <w:t>танные на доведение до целевых аудиторий конкретных обращений с целью произвести тот или иной коммуникационный эффект. Отделы по работе с общественностью устраивают пресс-конференции и презентации.</w:t>
      </w:r>
    </w:p>
    <w:p w:rsidR="00A14FB7" w:rsidRDefault="00A70B18">
      <w:pPr>
        <w:ind w:firstLine="720"/>
        <w:jc w:val="both"/>
        <w:rPr>
          <w:rFonts w:ascii="Arial" w:hAnsi="Arial"/>
          <w:sz w:val="29"/>
        </w:rPr>
      </w:pPr>
      <w:r>
        <w:rPr>
          <w:rFonts w:ascii="Arial" w:hAnsi="Arial"/>
          <w:sz w:val="29"/>
        </w:rPr>
        <w:t>Хотя личная коммуникация часто эффективнее, использование средств массовой информации может быть основным приемом сти</w:t>
      </w:r>
      <w:r>
        <w:rPr>
          <w:rFonts w:ascii="Arial" w:hAnsi="Arial"/>
          <w:sz w:val="29"/>
        </w:rPr>
        <w:softHyphen/>
        <w:t>мулирования. Массовая коммуникация влияет наличные отношения. Поток идей, сообщаемых по радио или в печати, устремляется к так называемым лидерам мнений — людям, с мнением которых счита</w:t>
      </w:r>
      <w:r>
        <w:rPr>
          <w:rFonts w:ascii="Arial" w:hAnsi="Arial"/>
          <w:sz w:val="29"/>
        </w:rPr>
        <w:softHyphen/>
        <w:t>ются все остальные, а от них — к менее активным частям населения.</w:t>
      </w:r>
    </w:p>
    <w:p w:rsidR="00A14FB7" w:rsidRDefault="00A70B18">
      <w:pPr>
        <w:ind w:firstLine="720"/>
        <w:jc w:val="both"/>
        <w:rPr>
          <w:rFonts w:ascii="Arial" w:hAnsi="Arial"/>
          <w:sz w:val="29"/>
        </w:rPr>
      </w:pPr>
      <w:r>
        <w:rPr>
          <w:rFonts w:ascii="Arial" w:hAnsi="Arial"/>
          <w:sz w:val="29"/>
        </w:rPr>
        <w:t>Влияние средств массовой информации на общественное мнение не прямое и не столь мощное, как принято думать. Они несут обра</w:t>
      </w:r>
      <w:r>
        <w:rPr>
          <w:rFonts w:ascii="Arial" w:hAnsi="Arial"/>
          <w:sz w:val="29"/>
        </w:rPr>
        <w:softHyphen/>
        <w:t>щение по существу к первичной аудитории лидеров мнений. Лидеры мнений, в свою очередь, могут как угодно трансформировать обра</w:t>
      </w:r>
      <w:r>
        <w:rPr>
          <w:rFonts w:ascii="Arial" w:hAnsi="Arial"/>
          <w:sz w:val="29"/>
        </w:rPr>
        <w:softHyphen/>
        <w:t>щение. Деятельность специалиста по массовой коммуникации будет более эффективной, если он начнет нацеливать свои обращения кон</w:t>
      </w:r>
      <w:r>
        <w:rPr>
          <w:rFonts w:ascii="Arial" w:hAnsi="Arial"/>
          <w:sz w:val="29"/>
        </w:rPr>
        <w:softHyphen/>
        <w:t>кретно на лидеров мнений.</w:t>
      </w:r>
    </w:p>
    <w:p w:rsidR="00A14FB7" w:rsidRDefault="00A14FB7">
      <w:pPr>
        <w:ind w:firstLine="720"/>
        <w:jc w:val="both"/>
        <w:rPr>
          <w:rFonts w:ascii="Arial" w:hAnsi="Arial"/>
          <w:b/>
          <w:sz w:val="29"/>
        </w:rPr>
      </w:pPr>
    </w:p>
    <w:p w:rsidR="00A14FB7" w:rsidRDefault="00A70B18">
      <w:pPr>
        <w:ind w:firstLine="720"/>
        <w:jc w:val="both"/>
        <w:rPr>
          <w:rFonts w:ascii="Arial" w:hAnsi="Arial"/>
          <w:sz w:val="29"/>
        </w:rPr>
      </w:pPr>
      <w:r>
        <w:rPr>
          <w:rFonts w:ascii="Arial" w:hAnsi="Arial"/>
          <w:b/>
          <w:sz w:val="29"/>
        </w:rPr>
        <w:t>Выбор свойств, характеризующих источник обращения.</w:t>
      </w:r>
      <w:r>
        <w:rPr>
          <w:rFonts w:ascii="Arial" w:hAnsi="Arial"/>
          <w:sz w:val="29"/>
        </w:rPr>
        <w:t xml:space="preserve"> Воздействие обращения на аудиторию зависит от того, как эта аудитория воспри</w:t>
      </w:r>
      <w:r>
        <w:rPr>
          <w:rFonts w:ascii="Arial" w:hAnsi="Arial"/>
          <w:sz w:val="29"/>
        </w:rPr>
        <w:softHyphen/>
        <w:t>нимает отправителя. Обращения, передаваемые источниками, кото</w:t>
      </w:r>
      <w:r>
        <w:rPr>
          <w:rFonts w:ascii="Arial" w:hAnsi="Arial"/>
          <w:sz w:val="29"/>
        </w:rPr>
        <w:softHyphen/>
        <w:t>рые заслуживают высокого доверия, оказываются наиболее убеди</w:t>
      </w:r>
      <w:r>
        <w:rPr>
          <w:rFonts w:ascii="Arial" w:hAnsi="Arial"/>
          <w:sz w:val="29"/>
        </w:rPr>
        <w:softHyphen/>
        <w:t>тельными.</w:t>
      </w:r>
    </w:p>
    <w:p w:rsidR="00A14FB7" w:rsidRDefault="00A70B18">
      <w:pPr>
        <w:ind w:firstLine="720"/>
        <w:jc w:val="both"/>
        <w:rPr>
          <w:rFonts w:ascii="Arial" w:hAnsi="Arial"/>
          <w:sz w:val="29"/>
        </w:rPr>
      </w:pPr>
      <w:r>
        <w:rPr>
          <w:rFonts w:ascii="Arial" w:hAnsi="Arial"/>
          <w:sz w:val="29"/>
        </w:rPr>
        <w:t>Исследования показывают, что одна из важнейших особенностей российской аудитории — недоверчивость. К факторам доверия чаще всего относят профессионализм, добросовестность и привлекатель</w:t>
      </w:r>
      <w:r>
        <w:rPr>
          <w:rFonts w:ascii="Arial" w:hAnsi="Arial"/>
          <w:sz w:val="29"/>
        </w:rPr>
        <w:softHyphen/>
        <w:t xml:space="preserve">ность. В нашем случае </w:t>
      </w:r>
      <w:r>
        <w:rPr>
          <w:rFonts w:ascii="Arial" w:hAnsi="Arial"/>
          <w:i/>
          <w:sz w:val="29"/>
        </w:rPr>
        <w:t>профессионализм —</w:t>
      </w:r>
      <w:r>
        <w:rPr>
          <w:rFonts w:ascii="Arial" w:hAnsi="Arial"/>
          <w:sz w:val="29"/>
        </w:rPr>
        <w:t xml:space="preserve"> это воспринимаемая со сто</w:t>
      </w:r>
      <w:r>
        <w:rPr>
          <w:rFonts w:ascii="Arial" w:hAnsi="Arial"/>
          <w:sz w:val="29"/>
        </w:rPr>
        <w:softHyphen/>
        <w:t>роны степень компетентности. Считается, что высокой степенью про</w:t>
      </w:r>
      <w:r>
        <w:rPr>
          <w:rFonts w:ascii="Arial" w:hAnsi="Arial"/>
          <w:sz w:val="29"/>
        </w:rPr>
        <w:softHyphen/>
        <w:t>фессионализма в своих сферах деятельности отличаются врачи, уче</w:t>
      </w:r>
      <w:r>
        <w:rPr>
          <w:rFonts w:ascii="Arial" w:hAnsi="Arial"/>
          <w:sz w:val="29"/>
        </w:rPr>
        <w:softHyphen/>
        <w:t xml:space="preserve">ные и преподаватели. </w:t>
      </w:r>
      <w:r>
        <w:rPr>
          <w:rFonts w:ascii="Arial" w:hAnsi="Arial"/>
          <w:i/>
          <w:sz w:val="29"/>
        </w:rPr>
        <w:t>Добросовестность —</w:t>
      </w:r>
      <w:r>
        <w:rPr>
          <w:rFonts w:ascii="Arial" w:hAnsi="Arial"/>
          <w:sz w:val="29"/>
        </w:rPr>
        <w:t xml:space="preserve"> это показатель того, на</w:t>
      </w:r>
      <w:r>
        <w:rPr>
          <w:rFonts w:ascii="Arial" w:hAnsi="Arial"/>
          <w:sz w:val="29"/>
        </w:rPr>
        <w:softHyphen/>
        <w:t xml:space="preserve">сколько объективным и честным воспринимается источник. Друзьям доверяют больше, чем незнакомым людям или продавцам. Под </w:t>
      </w:r>
      <w:r>
        <w:rPr>
          <w:rFonts w:ascii="Arial" w:hAnsi="Arial"/>
          <w:i/>
          <w:sz w:val="29"/>
        </w:rPr>
        <w:t>при</w:t>
      </w:r>
      <w:r>
        <w:rPr>
          <w:rFonts w:ascii="Arial" w:hAnsi="Arial"/>
          <w:i/>
          <w:sz w:val="29"/>
        </w:rPr>
        <w:softHyphen/>
        <w:t>влекательностью</w:t>
      </w:r>
      <w:r>
        <w:rPr>
          <w:rFonts w:ascii="Arial" w:hAnsi="Arial"/>
          <w:sz w:val="29"/>
        </w:rPr>
        <w:t xml:space="preserve"> имеют в виду благоприятное впечатление, произ</w:t>
      </w:r>
      <w:r>
        <w:rPr>
          <w:rFonts w:ascii="Arial" w:hAnsi="Arial"/>
          <w:sz w:val="29"/>
        </w:rPr>
        <w:softHyphen/>
        <w:t>водимое на аудиторию. Привлекательность источника повышают от</w:t>
      </w:r>
      <w:r>
        <w:rPr>
          <w:rFonts w:ascii="Arial" w:hAnsi="Arial"/>
          <w:sz w:val="29"/>
        </w:rPr>
        <w:softHyphen/>
        <w:t>кровенность, чувство юмора и естественность.</w:t>
      </w:r>
    </w:p>
    <w:p w:rsidR="00A14FB7" w:rsidRDefault="00A14FB7">
      <w:pPr>
        <w:ind w:firstLine="720"/>
        <w:jc w:val="both"/>
        <w:rPr>
          <w:rFonts w:ascii="Arial" w:hAnsi="Arial"/>
          <w:b/>
          <w:sz w:val="29"/>
        </w:rPr>
      </w:pPr>
    </w:p>
    <w:p w:rsidR="00A14FB7" w:rsidRDefault="00A70B18">
      <w:pPr>
        <w:ind w:firstLine="720"/>
        <w:jc w:val="both"/>
        <w:rPr>
          <w:rFonts w:ascii="Arial" w:hAnsi="Arial"/>
          <w:sz w:val="29"/>
        </w:rPr>
      </w:pPr>
      <w:r>
        <w:rPr>
          <w:rFonts w:ascii="Arial" w:hAnsi="Arial"/>
          <w:b/>
          <w:sz w:val="29"/>
        </w:rPr>
        <w:t>Учет потока обратной связи.</w:t>
      </w:r>
      <w:r>
        <w:rPr>
          <w:rFonts w:ascii="Arial" w:hAnsi="Arial"/>
          <w:sz w:val="29"/>
        </w:rPr>
        <w:t xml:space="preserve"> После распространения обращения коммуникатор должен провести исследование и выявить результат его воздействия на аудиторию. Необходимо выяснить, дошло ли об</w:t>
      </w:r>
      <w:r>
        <w:rPr>
          <w:rFonts w:ascii="Arial" w:hAnsi="Arial"/>
          <w:sz w:val="29"/>
        </w:rPr>
        <w:softHyphen/>
        <w:t>ращение до адресатов, сколько раз его видели, какие моменты из него запомнили, какие чувства возникли в связи с обращением и как изменилось отношение к фирме и товару. Следует количественно оценить ответную реакцию, выяснив, сколько людей приобрели то</w:t>
      </w:r>
      <w:r>
        <w:rPr>
          <w:rFonts w:ascii="Arial" w:hAnsi="Arial"/>
          <w:sz w:val="29"/>
        </w:rPr>
        <w:softHyphen/>
        <w:t>вар, скольким он понравился, сколько беседовали о нем с другими людьми. Например, о товаре осведомлены 80% потенциальных поку</w:t>
      </w:r>
      <w:r>
        <w:rPr>
          <w:rFonts w:ascii="Arial" w:hAnsi="Arial"/>
          <w:sz w:val="29"/>
        </w:rPr>
        <w:softHyphen/>
        <w:t>пателей, из них 60% опробовали его. Причем только 20% из них оста</w:t>
      </w:r>
      <w:r>
        <w:rPr>
          <w:rFonts w:ascii="Arial" w:hAnsi="Arial"/>
          <w:sz w:val="29"/>
        </w:rPr>
        <w:softHyphen/>
        <w:t>лись довольны. Это свидетельствует, что меры коммуникации эффек</w:t>
      </w:r>
      <w:r>
        <w:rPr>
          <w:rFonts w:ascii="Arial" w:hAnsi="Arial"/>
          <w:sz w:val="29"/>
        </w:rPr>
        <w:softHyphen/>
        <w:t>тивны, но сам товар не нравится потребителям.</w:t>
      </w:r>
    </w:p>
    <w:p w:rsidR="00A14FB7" w:rsidRDefault="00A14FB7">
      <w:pPr>
        <w:pStyle w:val="FR3"/>
        <w:spacing w:line="240" w:lineRule="auto"/>
        <w:ind w:left="840" w:firstLine="0"/>
        <w:rPr>
          <w:b/>
          <w:sz w:val="29"/>
        </w:rPr>
      </w:pPr>
    </w:p>
    <w:p w:rsidR="00A14FB7" w:rsidRDefault="00A14FB7">
      <w:pPr>
        <w:pStyle w:val="FR3"/>
        <w:spacing w:line="240" w:lineRule="auto"/>
        <w:ind w:left="840" w:firstLine="0"/>
        <w:rPr>
          <w:b/>
          <w:sz w:val="29"/>
        </w:rPr>
      </w:pPr>
    </w:p>
    <w:p w:rsidR="00A14FB7" w:rsidRDefault="00A70B18">
      <w:pPr>
        <w:pStyle w:val="FR3"/>
        <w:spacing w:line="240" w:lineRule="auto"/>
        <w:ind w:left="840" w:firstLine="0"/>
        <w:rPr>
          <w:sz w:val="29"/>
        </w:rPr>
      </w:pPr>
      <w:r>
        <w:rPr>
          <w:b/>
          <w:sz w:val="29"/>
        </w:rPr>
        <w:t>КОМПЛЕКС СТИМУЛИРОВАНИЯ</w:t>
      </w:r>
    </w:p>
    <w:p w:rsidR="00A14FB7" w:rsidRDefault="00A14FB7">
      <w:pPr>
        <w:spacing w:before="40"/>
        <w:ind w:left="40"/>
        <w:jc w:val="both"/>
        <w:rPr>
          <w:rFonts w:ascii="Arial" w:hAnsi="Arial"/>
          <w:b/>
          <w:sz w:val="29"/>
        </w:rPr>
      </w:pPr>
    </w:p>
    <w:p w:rsidR="00A14FB7" w:rsidRDefault="00A70B18">
      <w:pPr>
        <w:spacing w:before="40"/>
        <w:ind w:left="40" w:firstLine="680"/>
        <w:jc w:val="both"/>
        <w:rPr>
          <w:rFonts w:ascii="Arial" w:hAnsi="Arial"/>
          <w:sz w:val="29"/>
        </w:rPr>
      </w:pPr>
      <w:r>
        <w:rPr>
          <w:rFonts w:ascii="Arial" w:hAnsi="Arial"/>
          <w:b/>
          <w:sz w:val="29"/>
        </w:rPr>
        <w:t>Бюджет стимулирования.</w:t>
      </w:r>
      <w:r>
        <w:rPr>
          <w:rFonts w:ascii="Arial" w:hAnsi="Arial"/>
          <w:sz w:val="29"/>
        </w:rPr>
        <w:t xml:space="preserve"> Каковы должны быть затраты на стиму</w:t>
      </w:r>
      <w:r>
        <w:rPr>
          <w:rFonts w:ascii="Arial" w:hAnsi="Arial"/>
          <w:sz w:val="29"/>
        </w:rPr>
        <w:softHyphen/>
        <w:t>лирование? В производстве косметики они составляют от 30 до 50%, в тяжелом машиностроении — всего 10—20%. Каким же образом фир</w:t>
      </w:r>
      <w:r>
        <w:rPr>
          <w:rFonts w:ascii="Arial" w:hAnsi="Arial"/>
          <w:sz w:val="29"/>
        </w:rPr>
        <w:softHyphen/>
        <w:t>мы определяют размеры своих бюджетных ассигнований на стимули</w:t>
      </w:r>
      <w:r>
        <w:rPr>
          <w:rFonts w:ascii="Arial" w:hAnsi="Arial"/>
          <w:sz w:val="29"/>
        </w:rPr>
        <w:softHyphen/>
        <w:t>рование?</w:t>
      </w:r>
    </w:p>
    <w:p w:rsidR="00A14FB7" w:rsidRDefault="00A70B18">
      <w:pPr>
        <w:ind w:left="40" w:firstLine="680"/>
        <w:jc w:val="both"/>
        <w:rPr>
          <w:rFonts w:ascii="Arial" w:hAnsi="Arial"/>
          <w:sz w:val="29"/>
        </w:rPr>
      </w:pPr>
      <w:r>
        <w:rPr>
          <w:rFonts w:ascii="Arial" w:hAnsi="Arial"/>
          <w:i/>
          <w:sz w:val="29"/>
        </w:rPr>
        <w:t>Метод исчисления «от наличных средств».</w:t>
      </w:r>
      <w:r>
        <w:rPr>
          <w:rFonts w:ascii="Arial" w:hAnsi="Arial"/>
          <w:sz w:val="29"/>
        </w:rPr>
        <w:t xml:space="preserve"> Многие фирмы выделя</w:t>
      </w:r>
      <w:r>
        <w:rPr>
          <w:rFonts w:ascii="Arial" w:hAnsi="Arial"/>
          <w:sz w:val="29"/>
        </w:rPr>
        <w:softHyphen/>
        <w:t>ют на стимулирование сумму, которую они, по собственному мне</w:t>
      </w:r>
      <w:r>
        <w:rPr>
          <w:rFonts w:ascii="Arial" w:hAnsi="Arial"/>
          <w:sz w:val="29"/>
        </w:rPr>
        <w:softHyphen/>
        <w:t>нию, могут позволить себе истратить. Подобный метод полностью игнорирует влияние стимулирования на объем сбыта. В результате бюджет из года в год остается неопределенным, что затрудняет пер</w:t>
      </w:r>
      <w:r>
        <w:rPr>
          <w:rFonts w:ascii="Arial" w:hAnsi="Arial"/>
          <w:sz w:val="29"/>
        </w:rPr>
        <w:softHyphen/>
        <w:t>спективное планирование рыночной деятельности.</w:t>
      </w:r>
    </w:p>
    <w:p w:rsidR="00A14FB7" w:rsidRDefault="00A70B18">
      <w:pPr>
        <w:ind w:left="40" w:firstLine="680"/>
        <w:jc w:val="both"/>
        <w:rPr>
          <w:rFonts w:ascii="Arial" w:hAnsi="Arial"/>
          <w:sz w:val="29"/>
        </w:rPr>
      </w:pPr>
      <w:r>
        <w:rPr>
          <w:rFonts w:ascii="Arial" w:hAnsi="Arial"/>
          <w:i/>
          <w:sz w:val="29"/>
        </w:rPr>
        <w:t>Метод исчисления «в процентах к сумме продаж».</w:t>
      </w:r>
      <w:r>
        <w:rPr>
          <w:rFonts w:ascii="Arial" w:hAnsi="Arial"/>
          <w:sz w:val="29"/>
        </w:rPr>
        <w:t xml:space="preserve"> Многие фирмы исчисляют свои бюджеты стимулирования в зависимости либо от суммы продаж, либо от цены товара. Автомобильные компании обычно выделяют на стимулирование определенную долю планируемой цены автомобиля.</w:t>
      </w:r>
    </w:p>
    <w:p w:rsidR="00A14FB7" w:rsidRDefault="00A70B18">
      <w:pPr>
        <w:ind w:left="40" w:firstLine="680"/>
        <w:jc w:val="both"/>
        <w:rPr>
          <w:rFonts w:ascii="Arial" w:hAnsi="Arial"/>
          <w:sz w:val="29"/>
        </w:rPr>
      </w:pPr>
      <w:r>
        <w:rPr>
          <w:rFonts w:ascii="Arial" w:hAnsi="Arial"/>
          <w:sz w:val="29"/>
        </w:rPr>
        <w:t>Считается, что этот метод обладает рядом преимуществ. Расчет в процентах к объему продаж означает, что размер ассигновании будет приемлем для фирмы. Это устраивает финансовых руководителей так же, как и то./гго этот метод заставляет учитывать взаимосвязь между издержками по стимулированию, ценой товара и суммой прибыли в расчете на товарную единицу. При этом создается иллюзия поддер</w:t>
      </w:r>
      <w:r>
        <w:rPr>
          <w:rFonts w:ascii="Arial" w:hAnsi="Arial"/>
          <w:sz w:val="29"/>
        </w:rPr>
        <w:softHyphen/>
        <w:t>жания конкурентоспособности, так как многие конкуренты тратят на стимулирование примерно один и тот же процент суммы своих продаж.</w:t>
      </w:r>
    </w:p>
    <w:p w:rsidR="00A14FB7" w:rsidRDefault="00A70B18">
      <w:pPr>
        <w:ind w:left="40" w:firstLine="680"/>
        <w:jc w:val="both"/>
        <w:rPr>
          <w:rFonts w:ascii="Arial" w:hAnsi="Arial"/>
          <w:sz w:val="29"/>
        </w:rPr>
      </w:pPr>
      <w:r>
        <w:rPr>
          <w:rFonts w:ascii="Arial" w:hAnsi="Arial"/>
          <w:i/>
          <w:sz w:val="29"/>
        </w:rPr>
        <w:t>Метод конкурентного паритета.</w:t>
      </w:r>
      <w:r>
        <w:rPr>
          <w:rFonts w:ascii="Arial" w:hAnsi="Arial"/>
          <w:sz w:val="29"/>
        </w:rPr>
        <w:t xml:space="preserve"> Некоторые фирмы устанавливают размер своего бюджета стимулирования на уровне соответствующих затрат конкурентов, тем самым они заведомо обрекают себя на роль имитаторов, аутсайдеров отрасли.</w:t>
      </w:r>
    </w:p>
    <w:p w:rsidR="00A14FB7" w:rsidRDefault="00A70B18">
      <w:pPr>
        <w:ind w:left="40" w:firstLine="680"/>
        <w:jc w:val="both"/>
        <w:rPr>
          <w:rFonts w:ascii="Arial" w:hAnsi="Arial"/>
          <w:sz w:val="29"/>
        </w:rPr>
      </w:pPr>
      <w:r>
        <w:rPr>
          <w:rFonts w:ascii="Arial" w:hAnsi="Arial"/>
          <w:i/>
          <w:sz w:val="29"/>
        </w:rPr>
        <w:t>Метод исчисления «исходя из целей и задач».</w:t>
      </w:r>
      <w:r>
        <w:rPr>
          <w:rFonts w:ascii="Arial" w:hAnsi="Arial"/>
          <w:sz w:val="29"/>
        </w:rPr>
        <w:t xml:space="preserve"> Метод соответствует современной концепции стратегического управления и предполага</w:t>
      </w:r>
      <w:r>
        <w:rPr>
          <w:rFonts w:ascii="Arial" w:hAnsi="Arial"/>
          <w:sz w:val="29"/>
        </w:rPr>
        <w:softHyphen/>
        <w:t>ет, что предприятия формируют свои бюджеты стимулирования на основе выработки конкретных целей, определения задач по их дос</w:t>
      </w:r>
      <w:r>
        <w:rPr>
          <w:rFonts w:ascii="Arial" w:hAnsi="Arial"/>
          <w:sz w:val="29"/>
        </w:rPr>
        <w:softHyphen/>
        <w:t>тижению и оценки затрат на решение этих задач.</w:t>
      </w:r>
    </w:p>
    <w:p w:rsidR="00A14FB7" w:rsidRDefault="00A70B18">
      <w:pPr>
        <w:ind w:left="40" w:firstLine="680"/>
        <w:jc w:val="both"/>
        <w:rPr>
          <w:rFonts w:ascii="Arial" w:hAnsi="Arial"/>
          <w:sz w:val="29"/>
        </w:rPr>
      </w:pPr>
      <w:r>
        <w:rPr>
          <w:rFonts w:ascii="Arial" w:hAnsi="Arial"/>
          <w:sz w:val="29"/>
        </w:rPr>
        <w:t>Как составить рекламный бюджет методом исчисления «исходя из целей и задач»? Например, поставщик сигарет в Европу может оце</w:t>
      </w:r>
      <w:r>
        <w:rPr>
          <w:rFonts w:ascii="Arial" w:hAnsi="Arial"/>
          <w:sz w:val="29"/>
        </w:rPr>
        <w:softHyphen/>
        <w:t>нить свой рекламный бюджет следующим образом.</w:t>
      </w:r>
    </w:p>
    <w:p w:rsidR="00A14FB7" w:rsidRDefault="00A70B18">
      <w:pPr>
        <w:ind w:firstLine="720"/>
        <w:jc w:val="both"/>
        <w:rPr>
          <w:rFonts w:ascii="Arial" w:hAnsi="Arial"/>
          <w:sz w:val="29"/>
        </w:rPr>
      </w:pPr>
      <w:r>
        <w:rPr>
          <w:rFonts w:ascii="Arial" w:hAnsi="Arial"/>
          <w:sz w:val="29"/>
        </w:rPr>
        <w:t>1. Установить контрольный показатель дол и рынка. Цель — завое</w:t>
      </w:r>
      <w:r>
        <w:rPr>
          <w:rFonts w:ascii="Arial" w:hAnsi="Arial"/>
          <w:sz w:val="29"/>
        </w:rPr>
        <w:softHyphen/>
        <w:t>вать 8% рынка. Поскольку рынок состоит из 150 млн. курильщиков, фирма хочет, чтобы на курение ее сигарет переключились 12 млн. из них.</w:t>
      </w:r>
    </w:p>
    <w:p w:rsidR="00A14FB7" w:rsidRDefault="00A70B18">
      <w:pPr>
        <w:ind w:firstLine="720"/>
        <w:jc w:val="both"/>
        <w:rPr>
          <w:rFonts w:ascii="Arial" w:hAnsi="Arial"/>
          <w:sz w:val="29"/>
        </w:rPr>
      </w:pPr>
      <w:r>
        <w:rPr>
          <w:rFonts w:ascii="Arial" w:hAnsi="Arial"/>
          <w:sz w:val="29"/>
        </w:rPr>
        <w:t>2. Определить долю рынка, которую следует охватить рекламой сигарет. Фирма рассчитывает охватить рекламой 80% рынка (120 млн. курильщиков).</w:t>
      </w:r>
    </w:p>
    <w:p w:rsidR="00A14FB7" w:rsidRDefault="00A70B18">
      <w:pPr>
        <w:ind w:firstLine="720"/>
        <w:jc w:val="both"/>
        <w:rPr>
          <w:rFonts w:ascii="Arial" w:hAnsi="Arial"/>
          <w:sz w:val="29"/>
        </w:rPr>
      </w:pPr>
      <w:r>
        <w:rPr>
          <w:rFonts w:ascii="Arial" w:hAnsi="Arial"/>
          <w:sz w:val="29"/>
        </w:rPr>
        <w:t>3. Определить долю осведомленных курильщиков, которых необ</w:t>
      </w:r>
      <w:r>
        <w:rPr>
          <w:rFonts w:ascii="Arial" w:hAnsi="Arial"/>
          <w:sz w:val="29"/>
        </w:rPr>
        <w:softHyphen/>
        <w:t>ходимо убедить попробовать сигареты. Рекламодатель был бы дово</w:t>
      </w:r>
      <w:r>
        <w:rPr>
          <w:rFonts w:ascii="Arial" w:hAnsi="Arial"/>
          <w:sz w:val="29"/>
        </w:rPr>
        <w:softHyphen/>
        <w:t>лен, если бы его сигареты попробовали 25% всех осведомленных ку</w:t>
      </w:r>
      <w:r>
        <w:rPr>
          <w:rFonts w:ascii="Arial" w:hAnsi="Arial"/>
          <w:sz w:val="29"/>
        </w:rPr>
        <w:softHyphen/>
        <w:t>рильщиков, т.е. 30 млн. человек. Дело в том, что, по его расчетам, 40% общего числа попробовавших новинку (12 млн. человек) станут ее приверженцами.</w:t>
      </w:r>
    </w:p>
    <w:p w:rsidR="00A14FB7" w:rsidRDefault="00A70B18">
      <w:pPr>
        <w:ind w:firstLine="720"/>
        <w:jc w:val="both"/>
        <w:rPr>
          <w:rFonts w:ascii="Arial" w:hAnsi="Arial"/>
          <w:sz w:val="29"/>
        </w:rPr>
      </w:pPr>
      <w:r>
        <w:rPr>
          <w:rFonts w:ascii="Arial" w:hAnsi="Arial"/>
          <w:sz w:val="29"/>
        </w:rPr>
        <w:t>4. Определить число рекламных впечатлений (контактов) в расче</w:t>
      </w:r>
      <w:r>
        <w:rPr>
          <w:rFonts w:ascii="Arial" w:hAnsi="Arial"/>
          <w:sz w:val="29"/>
        </w:rPr>
        <w:softHyphen/>
        <w:t>те на 1% роста интенсивности опробования. По оценкам рекламода</w:t>
      </w:r>
      <w:r>
        <w:rPr>
          <w:rFonts w:ascii="Arial" w:hAnsi="Arial"/>
          <w:sz w:val="29"/>
        </w:rPr>
        <w:softHyphen/>
        <w:t>теля, 30 рекламных впечатлений на каждый процент аудитории обес</w:t>
      </w:r>
      <w:r>
        <w:rPr>
          <w:rFonts w:ascii="Arial" w:hAnsi="Arial"/>
          <w:sz w:val="29"/>
        </w:rPr>
        <w:softHyphen/>
        <w:t>печат интенсивность опробования новинки на уровне 25%.</w:t>
      </w:r>
    </w:p>
    <w:p w:rsidR="00A14FB7" w:rsidRDefault="00A70B18">
      <w:pPr>
        <w:ind w:firstLine="720"/>
        <w:jc w:val="both"/>
        <w:rPr>
          <w:rFonts w:ascii="Arial" w:hAnsi="Arial"/>
          <w:sz w:val="29"/>
        </w:rPr>
      </w:pPr>
      <w:r>
        <w:rPr>
          <w:rFonts w:ascii="Arial" w:hAnsi="Arial"/>
          <w:sz w:val="29"/>
        </w:rPr>
        <w:t>5. Определить общее число рекламных контактов. Единица оцен</w:t>
      </w:r>
      <w:r>
        <w:rPr>
          <w:rFonts w:ascii="Arial" w:hAnsi="Arial"/>
          <w:sz w:val="29"/>
        </w:rPr>
        <w:softHyphen/>
        <w:t>ки — это один рекламный контакт с 1% целевой аудитории. Посколь</w:t>
      </w:r>
      <w:r>
        <w:rPr>
          <w:rFonts w:ascii="Arial" w:hAnsi="Arial"/>
          <w:sz w:val="29"/>
        </w:rPr>
        <w:softHyphen/>
        <w:t>ку фирма хочет добиться 30 рекламных контактов с 80% целевой аудитории, необходимо обеспечить 2400 единиц контактов (30 • 80).</w:t>
      </w:r>
    </w:p>
    <w:p w:rsidR="00A14FB7" w:rsidRDefault="00A70B18">
      <w:pPr>
        <w:ind w:firstLine="720"/>
        <w:jc w:val="both"/>
        <w:rPr>
          <w:rFonts w:ascii="Arial" w:hAnsi="Arial"/>
          <w:sz w:val="29"/>
        </w:rPr>
      </w:pPr>
      <w:r>
        <w:rPr>
          <w:rFonts w:ascii="Arial" w:hAnsi="Arial"/>
          <w:sz w:val="29"/>
        </w:rPr>
        <w:t>6. Определить размеры необходимого рекламного бюджета исходя из расчета средней стоимости единицы контакта. При охвате 1% це</w:t>
      </w:r>
      <w:r>
        <w:rPr>
          <w:rFonts w:ascii="Arial" w:hAnsi="Arial"/>
          <w:sz w:val="29"/>
        </w:rPr>
        <w:softHyphen/>
        <w:t>левой аудитории издержки на обеспечение единицы рекламного кон</w:t>
      </w:r>
      <w:r>
        <w:rPr>
          <w:rFonts w:ascii="Arial" w:hAnsi="Arial"/>
          <w:sz w:val="29"/>
        </w:rPr>
        <w:softHyphen/>
        <w:t>такта составляют в среднем 2000 дол. Следовательно, достижение планируемых 2400 единиц контактов обойдется фирме в год выведе</w:t>
      </w:r>
      <w:r>
        <w:rPr>
          <w:rFonts w:ascii="Arial" w:hAnsi="Arial"/>
          <w:sz w:val="29"/>
        </w:rPr>
        <w:softHyphen/>
        <w:t>ния товара на рынок в 4 800 000 дол. (2000 • 2400).</w:t>
      </w:r>
    </w:p>
    <w:p w:rsidR="00A14FB7" w:rsidRDefault="00A14FB7">
      <w:pPr>
        <w:ind w:firstLine="720"/>
        <w:jc w:val="both"/>
        <w:rPr>
          <w:rFonts w:ascii="Arial" w:hAnsi="Arial"/>
          <w:b/>
          <w:sz w:val="29"/>
        </w:rPr>
      </w:pPr>
    </w:p>
    <w:p w:rsidR="00A14FB7" w:rsidRDefault="00A70B18">
      <w:pPr>
        <w:ind w:firstLine="720"/>
        <w:jc w:val="both"/>
        <w:rPr>
          <w:rFonts w:ascii="Arial" w:hAnsi="Arial"/>
          <w:sz w:val="29"/>
        </w:rPr>
      </w:pPr>
      <w:r>
        <w:rPr>
          <w:rFonts w:ascii="Arial" w:hAnsi="Arial"/>
          <w:b/>
          <w:sz w:val="29"/>
        </w:rPr>
        <w:t>Формирование комплекса стимулирования.</w:t>
      </w:r>
      <w:r>
        <w:rPr>
          <w:rFonts w:ascii="Arial" w:hAnsi="Arial"/>
          <w:sz w:val="29"/>
        </w:rPr>
        <w:t xml:space="preserve"> Фирмы резко отличаются друг от друга по характеру распределения средств внутри своих бюджетов стимулирования. Одна фирма выделяет большую часть средств на личные продажи, ассигнуя на рекламу всего 1% суммы продаж, тогда как другая много тратит на рекламу, например 10—15% суммы продаж.</w:t>
      </w:r>
    </w:p>
    <w:p w:rsidR="00A14FB7" w:rsidRDefault="00A70B18">
      <w:pPr>
        <w:ind w:firstLine="720"/>
        <w:jc w:val="both"/>
        <w:rPr>
          <w:rFonts w:ascii="Arial" w:hAnsi="Arial"/>
          <w:sz w:val="29"/>
        </w:rPr>
      </w:pPr>
      <w:r>
        <w:rPr>
          <w:rFonts w:ascii="Arial" w:hAnsi="Arial"/>
          <w:sz w:val="29"/>
        </w:rPr>
        <w:t>Фирмы постоянно ищут пути и способы повышения эффек</w:t>
      </w:r>
      <w:r>
        <w:rPr>
          <w:rFonts w:ascii="Arial" w:hAnsi="Arial"/>
          <w:sz w:val="29"/>
        </w:rPr>
        <w:softHyphen/>
        <w:t>тивности своей деятельности, заменяя одно средство стимулиро</w:t>
      </w:r>
      <w:r>
        <w:rPr>
          <w:rFonts w:ascii="Arial" w:hAnsi="Arial"/>
          <w:sz w:val="29"/>
        </w:rPr>
        <w:softHyphen/>
        <w:t>вания другим, как только выясняется, что оно обеспечивает бо</w:t>
      </w:r>
      <w:r>
        <w:rPr>
          <w:rFonts w:ascii="Arial" w:hAnsi="Arial"/>
          <w:sz w:val="29"/>
        </w:rPr>
        <w:softHyphen/>
        <w:t>лее высокие результаты. Формирование комплекса стимулирова</w:t>
      </w:r>
      <w:r>
        <w:rPr>
          <w:rFonts w:ascii="Arial" w:hAnsi="Arial"/>
          <w:sz w:val="29"/>
        </w:rPr>
        <w:softHyphen/>
        <w:t>ния особенно сложно, когда одно средство можно использовать для пропагандирования другого. Так, приняв решение о розыг</w:t>
      </w:r>
      <w:r>
        <w:rPr>
          <w:rFonts w:ascii="Arial" w:hAnsi="Arial"/>
          <w:sz w:val="29"/>
        </w:rPr>
        <w:softHyphen/>
        <w:t>рыше призов на российском рынке, компания «Кока-кола» вы</w:t>
      </w:r>
      <w:r>
        <w:rPr>
          <w:rFonts w:ascii="Arial" w:hAnsi="Arial"/>
          <w:sz w:val="29"/>
        </w:rPr>
        <w:softHyphen/>
        <w:t>нуждена была дать рекламу на телевидении, чтобы информиро</w:t>
      </w:r>
      <w:r>
        <w:rPr>
          <w:rFonts w:ascii="Arial" w:hAnsi="Arial"/>
          <w:sz w:val="29"/>
        </w:rPr>
        <w:softHyphen/>
        <w:t>вать публику об этом.</w:t>
      </w:r>
    </w:p>
    <w:p w:rsidR="00A14FB7" w:rsidRDefault="00A70B18">
      <w:pPr>
        <w:ind w:firstLine="720"/>
        <w:jc w:val="both"/>
        <w:rPr>
          <w:rFonts w:ascii="Arial" w:hAnsi="Arial"/>
          <w:sz w:val="29"/>
        </w:rPr>
      </w:pPr>
      <w:r>
        <w:rPr>
          <w:rFonts w:ascii="Arial" w:hAnsi="Arial"/>
          <w:b/>
          <w:i/>
          <w:sz w:val="29"/>
        </w:rPr>
        <w:t>Средства стимулирования.</w:t>
      </w:r>
      <w:r>
        <w:rPr>
          <w:rFonts w:ascii="Arial" w:hAnsi="Arial"/>
          <w:sz w:val="29"/>
        </w:rPr>
        <w:t xml:space="preserve"> Каждому средству стимулирования — рекламе, личной продаже, стимулированию сбыта и пропаганде — присущи свои уникальные характеристики, свои виды издержек. Вы</w:t>
      </w:r>
      <w:r>
        <w:rPr>
          <w:rFonts w:ascii="Arial" w:hAnsi="Arial"/>
          <w:sz w:val="29"/>
        </w:rPr>
        <w:softHyphen/>
        <w:t>бирая средства стимулирования, нужно учитывать их характеристики и особенности.</w:t>
      </w:r>
    </w:p>
    <w:p w:rsidR="00A14FB7" w:rsidRDefault="00A70B18">
      <w:pPr>
        <w:ind w:firstLine="720"/>
        <w:jc w:val="both"/>
        <w:rPr>
          <w:rFonts w:ascii="Arial" w:hAnsi="Arial"/>
          <w:sz w:val="29"/>
        </w:rPr>
      </w:pPr>
      <w:r>
        <w:rPr>
          <w:rFonts w:ascii="Arial" w:hAnsi="Arial"/>
          <w:i/>
          <w:sz w:val="29"/>
        </w:rPr>
        <w:t>Реклама.</w:t>
      </w:r>
      <w:r>
        <w:rPr>
          <w:rFonts w:ascii="Arial" w:hAnsi="Arial"/>
          <w:sz w:val="29"/>
        </w:rPr>
        <w:t xml:space="preserve"> Формы и методы использования рекламы столь многооб</w:t>
      </w:r>
      <w:r>
        <w:rPr>
          <w:rFonts w:ascii="Arial" w:hAnsi="Arial"/>
          <w:sz w:val="29"/>
        </w:rPr>
        <w:softHyphen/>
        <w:t>разны, что можно дать лишь самую общую оценку ее специфических качеств:</w:t>
      </w:r>
    </w:p>
    <w:p w:rsidR="00A14FB7" w:rsidRDefault="00A70B18">
      <w:pPr>
        <w:ind w:firstLine="720"/>
        <w:jc w:val="both"/>
        <w:rPr>
          <w:rFonts w:ascii="Arial" w:hAnsi="Arial"/>
          <w:sz w:val="29"/>
        </w:rPr>
      </w:pPr>
      <w:r>
        <w:rPr>
          <w:rFonts w:ascii="Arial" w:hAnsi="Arial"/>
          <w:sz w:val="29"/>
        </w:rPr>
        <w:t>I) общественная природа рекламы. Это сугубо общественная форма коммуникации, где предполагается, что товар является законным и общепринятым. Поскольку одно и то же обращение получает множество лиц, покупатель знает, что мотив, которым он руководствуется при покупке, встретит общественное понимание;</w:t>
      </w:r>
    </w:p>
    <w:p w:rsidR="00A14FB7" w:rsidRDefault="00A70B18">
      <w:pPr>
        <w:ind w:firstLine="720"/>
        <w:jc w:val="both"/>
        <w:rPr>
          <w:rFonts w:ascii="Arial" w:hAnsi="Arial"/>
          <w:sz w:val="29"/>
        </w:rPr>
      </w:pPr>
      <w:r>
        <w:rPr>
          <w:rFonts w:ascii="Arial" w:hAnsi="Arial"/>
          <w:sz w:val="29"/>
        </w:rPr>
        <w:t>2) способность к увещеванию. Реклама — это средство увещева</w:t>
      </w:r>
      <w:r>
        <w:rPr>
          <w:rFonts w:ascii="Arial" w:hAnsi="Arial"/>
          <w:sz w:val="29"/>
        </w:rPr>
        <w:softHyphen/>
        <w:t>ния, позволяющее продавцу многократно повторять свое обращение. Она дает возможность покупателю сравнивать обращения разных кон</w:t>
      </w:r>
      <w:r>
        <w:rPr>
          <w:rFonts w:ascii="Arial" w:hAnsi="Arial"/>
          <w:sz w:val="29"/>
        </w:rPr>
        <w:softHyphen/>
        <w:t>курентов. Крупномасштабная реклама является своего рода свидетель</w:t>
      </w:r>
      <w:r>
        <w:rPr>
          <w:rFonts w:ascii="Arial" w:hAnsi="Arial"/>
          <w:sz w:val="29"/>
        </w:rPr>
        <w:softHyphen/>
        <w:t xml:space="preserve">ством солидности, популярности и успеха продавца; </w:t>
      </w:r>
    </w:p>
    <w:p w:rsidR="00A14FB7" w:rsidRDefault="00A70B18">
      <w:pPr>
        <w:ind w:firstLine="720"/>
        <w:jc w:val="both"/>
        <w:rPr>
          <w:rFonts w:ascii="Arial" w:hAnsi="Arial"/>
          <w:sz w:val="29"/>
        </w:rPr>
      </w:pPr>
      <w:r>
        <w:rPr>
          <w:rFonts w:ascii="Arial" w:hAnsi="Arial"/>
          <w:sz w:val="29"/>
        </w:rPr>
        <w:t>3) экспрессивность. Благодаря искусному использованию шриф</w:t>
      </w:r>
      <w:r>
        <w:rPr>
          <w:rFonts w:ascii="Arial" w:hAnsi="Arial"/>
          <w:sz w:val="29"/>
        </w:rPr>
        <w:softHyphen/>
        <w:t>та, звука и цвета реклама дает возможности для броского эффектно</w:t>
      </w:r>
      <w:r>
        <w:rPr>
          <w:rFonts w:ascii="Arial" w:hAnsi="Arial"/>
          <w:sz w:val="29"/>
        </w:rPr>
        <w:softHyphen/>
        <w:t>го представления фирмы и ее товаров. Однако броскость рекламы может отвлечь внимание от ее сути;</w:t>
      </w:r>
    </w:p>
    <w:p w:rsidR="00A14FB7" w:rsidRDefault="00A70B18">
      <w:pPr>
        <w:ind w:firstLine="720"/>
        <w:jc w:val="both"/>
        <w:rPr>
          <w:rFonts w:ascii="Arial" w:hAnsi="Arial"/>
          <w:sz w:val="29"/>
        </w:rPr>
      </w:pPr>
      <w:r>
        <w:rPr>
          <w:rFonts w:ascii="Arial" w:hAnsi="Arial"/>
          <w:sz w:val="29"/>
        </w:rPr>
        <w:t>4) обезличенность. Реклама не может быть актом столь же лично</w:t>
      </w:r>
      <w:r>
        <w:rPr>
          <w:rFonts w:ascii="Arial" w:hAnsi="Arial"/>
          <w:sz w:val="29"/>
        </w:rPr>
        <w:softHyphen/>
        <w:t>стным, как общение с продавцом фирмы. Аудитория не испытывает чувства необходимости уделить внимание или ответить. Реклама спо</w:t>
      </w:r>
      <w:r>
        <w:rPr>
          <w:rFonts w:ascii="Arial" w:hAnsi="Arial"/>
          <w:sz w:val="29"/>
        </w:rPr>
        <w:softHyphen/>
        <w:t>собна только на монолог.</w:t>
      </w:r>
    </w:p>
    <w:p w:rsidR="00A14FB7" w:rsidRDefault="00A70B18">
      <w:pPr>
        <w:ind w:firstLine="720"/>
        <w:jc w:val="both"/>
        <w:rPr>
          <w:rFonts w:ascii="Arial" w:hAnsi="Arial"/>
          <w:sz w:val="29"/>
        </w:rPr>
      </w:pPr>
      <w:r>
        <w:rPr>
          <w:rFonts w:ascii="Arial" w:hAnsi="Arial"/>
          <w:sz w:val="29"/>
        </w:rPr>
        <w:t>С одной стороны, рекламу можно использовать для создания дол</w:t>
      </w:r>
      <w:r>
        <w:rPr>
          <w:rFonts w:ascii="Arial" w:hAnsi="Arial"/>
          <w:sz w:val="29"/>
        </w:rPr>
        <w:softHyphen/>
        <w:t>говременного стойкого образа товара, как это делает, например, рек</w:t>
      </w:r>
      <w:r>
        <w:rPr>
          <w:rFonts w:ascii="Arial" w:hAnsi="Arial"/>
          <w:sz w:val="29"/>
        </w:rPr>
        <w:softHyphen/>
        <w:t>лама кока-колы, а с другой стороны — для стимулирования быстро</w:t>
      </w:r>
      <w:r>
        <w:rPr>
          <w:rFonts w:ascii="Arial" w:hAnsi="Arial"/>
          <w:sz w:val="29"/>
        </w:rPr>
        <w:softHyphen/>
        <w:t>го сбыта, как это делает реклама о дешевых распродажах. Реклама — эффективный и выгодный способ охвата множества географически разбросанных покупателей, так как издержки р расчете на один рек</w:t>
      </w:r>
      <w:r>
        <w:rPr>
          <w:rFonts w:ascii="Arial" w:hAnsi="Arial"/>
          <w:sz w:val="29"/>
        </w:rPr>
        <w:softHyphen/>
        <w:t>ламный контакт незначительны. Некоторые формы рекламы, такие, как телевизионная, могут потребовать крупных ассигнований, дру</w:t>
      </w:r>
      <w:r>
        <w:rPr>
          <w:rFonts w:ascii="Arial" w:hAnsi="Arial"/>
          <w:sz w:val="29"/>
        </w:rPr>
        <w:softHyphen/>
        <w:t>гими, скажем, газетной рекламой, можно заниматься с небольшими затратами. „</w:t>
      </w:r>
    </w:p>
    <w:p w:rsidR="00A14FB7" w:rsidRDefault="00A70B18">
      <w:pPr>
        <w:ind w:firstLine="720"/>
        <w:jc w:val="both"/>
        <w:rPr>
          <w:rFonts w:ascii="Arial" w:hAnsi="Arial"/>
          <w:sz w:val="29"/>
        </w:rPr>
      </w:pPr>
      <w:r>
        <w:rPr>
          <w:rFonts w:ascii="Arial" w:hAnsi="Arial"/>
          <w:i/>
          <w:sz w:val="29"/>
        </w:rPr>
        <w:t>Личная продажа.</w:t>
      </w:r>
      <w:r>
        <w:rPr>
          <w:rFonts w:ascii="Arial" w:hAnsi="Arial"/>
          <w:sz w:val="29"/>
        </w:rPr>
        <w:t xml:space="preserve"> На некоторых этапах процесса покупки, особен</w:t>
      </w:r>
      <w:r>
        <w:rPr>
          <w:rFonts w:ascii="Arial" w:hAnsi="Arial"/>
          <w:sz w:val="29"/>
        </w:rPr>
        <w:softHyphen/>
        <w:t>но на стадиях формирования покупательских предпочтений и убеж</w:t>
      </w:r>
      <w:r>
        <w:rPr>
          <w:rFonts w:ascii="Arial" w:hAnsi="Arial"/>
          <w:sz w:val="29"/>
        </w:rPr>
        <w:softHyphen/>
        <w:t>дений, а также непосредственно при купле-продаже наиболее эф</w:t>
      </w:r>
      <w:r>
        <w:rPr>
          <w:rFonts w:ascii="Arial" w:hAnsi="Arial"/>
          <w:sz w:val="29"/>
        </w:rPr>
        <w:softHyphen/>
        <w:t>фективна личная продажа. Причина кроется в том, что технике лич</w:t>
      </w:r>
      <w:r>
        <w:rPr>
          <w:rFonts w:ascii="Arial" w:hAnsi="Arial"/>
          <w:sz w:val="29"/>
        </w:rPr>
        <w:softHyphen/>
        <w:t>ной продажи присущи:</w:t>
      </w:r>
    </w:p>
    <w:p w:rsidR="00A14FB7" w:rsidRDefault="00A70B18">
      <w:pPr>
        <w:ind w:firstLine="720"/>
        <w:jc w:val="both"/>
        <w:rPr>
          <w:rFonts w:ascii="Arial" w:hAnsi="Arial"/>
          <w:sz w:val="29"/>
        </w:rPr>
      </w:pPr>
      <w:r>
        <w:rPr>
          <w:rFonts w:ascii="Arial" w:hAnsi="Arial"/>
          <w:sz w:val="29"/>
        </w:rPr>
        <w:t>1) личностный характер. Личная продажа предполагает живое не</w:t>
      </w:r>
      <w:r>
        <w:rPr>
          <w:rFonts w:ascii="Arial" w:hAnsi="Arial"/>
          <w:sz w:val="29"/>
        </w:rPr>
        <w:softHyphen/>
        <w:t>посредственное и взаимное общение между двумя или более лицами. Каждый участник может непосредственно изучать нужды и характе</w:t>
      </w:r>
      <w:r>
        <w:rPr>
          <w:rFonts w:ascii="Arial" w:hAnsi="Arial"/>
          <w:sz w:val="29"/>
        </w:rPr>
        <w:softHyphen/>
        <w:t>ристики других участников и немедленно вносить в общение соот</w:t>
      </w:r>
      <w:r>
        <w:rPr>
          <w:rFonts w:ascii="Arial" w:hAnsi="Arial"/>
          <w:sz w:val="29"/>
        </w:rPr>
        <w:softHyphen/>
        <w:t>ветствующие коррективы;</w:t>
      </w:r>
    </w:p>
    <w:p w:rsidR="00A14FB7" w:rsidRDefault="00A70B18">
      <w:pPr>
        <w:ind w:firstLine="720"/>
        <w:jc w:val="both"/>
        <w:rPr>
          <w:rFonts w:ascii="Arial" w:hAnsi="Arial"/>
          <w:sz w:val="29"/>
        </w:rPr>
      </w:pPr>
      <w:r>
        <w:rPr>
          <w:rFonts w:ascii="Arial" w:hAnsi="Arial"/>
          <w:sz w:val="29"/>
        </w:rPr>
        <w:t>2) становление отношений. Личная продажа способствует уста</w:t>
      </w:r>
      <w:r>
        <w:rPr>
          <w:rFonts w:ascii="Arial" w:hAnsi="Arial"/>
          <w:sz w:val="29"/>
        </w:rPr>
        <w:softHyphen/>
        <w:t>новлению самых разнообразных отношений — от формальных отно</w:t>
      </w:r>
      <w:r>
        <w:rPr>
          <w:rFonts w:ascii="Arial" w:hAnsi="Arial"/>
          <w:sz w:val="29"/>
        </w:rPr>
        <w:softHyphen/>
        <w:t>шений продавец-покупатель до крепкой дружбы. Настоящий прода</w:t>
      </w:r>
      <w:r>
        <w:rPr>
          <w:rFonts w:ascii="Arial" w:hAnsi="Arial"/>
          <w:sz w:val="29"/>
        </w:rPr>
        <w:softHyphen/>
        <w:t>вец стремится установить с клиентом долговременные отношения, поэтому обычно принимает его интересы близко к сердцу;</w:t>
      </w:r>
    </w:p>
    <w:p w:rsidR="00A14FB7" w:rsidRDefault="00A70B18">
      <w:pPr>
        <w:ind w:firstLine="720"/>
        <w:jc w:val="both"/>
        <w:rPr>
          <w:rFonts w:ascii="Arial" w:hAnsi="Arial"/>
          <w:sz w:val="29"/>
        </w:rPr>
      </w:pPr>
      <w:r>
        <w:rPr>
          <w:rFonts w:ascii="Arial" w:hAnsi="Arial"/>
          <w:sz w:val="29"/>
        </w:rPr>
        <w:t>3) побуждение к ответной реакции. Личная продажа заставляет покупателя чувствовать себя в какой-то степени обязанным за прове</w:t>
      </w:r>
      <w:r>
        <w:rPr>
          <w:rFonts w:ascii="Arial" w:hAnsi="Arial"/>
          <w:sz w:val="29"/>
        </w:rPr>
        <w:softHyphen/>
        <w:t>денную с ним коммерческую беседу. Он испытывает более сильную необходимость прислушаться и отреагировать, даже если вся его ре</w:t>
      </w:r>
      <w:r>
        <w:rPr>
          <w:rFonts w:ascii="Arial" w:hAnsi="Arial"/>
          <w:sz w:val="29"/>
        </w:rPr>
        <w:softHyphen/>
        <w:t>акция будет заключаться лишь в. высказывании вежливой благодар</w:t>
      </w:r>
      <w:r>
        <w:rPr>
          <w:rFonts w:ascii="Arial" w:hAnsi="Arial"/>
          <w:sz w:val="29"/>
        </w:rPr>
        <w:softHyphen/>
        <w:t>ности.</w:t>
      </w:r>
    </w:p>
    <w:p w:rsidR="00A14FB7" w:rsidRDefault="00A70B18">
      <w:pPr>
        <w:ind w:firstLine="720"/>
        <w:jc w:val="both"/>
        <w:rPr>
          <w:rFonts w:ascii="Arial" w:hAnsi="Arial"/>
          <w:sz w:val="29"/>
        </w:rPr>
      </w:pPr>
      <w:r>
        <w:rPr>
          <w:rFonts w:ascii="Arial" w:hAnsi="Arial"/>
          <w:sz w:val="29"/>
        </w:rPr>
        <w:t>Личная продажа — самое дорогое средство воздействия, приме</w:t>
      </w:r>
      <w:r>
        <w:rPr>
          <w:rFonts w:ascii="Arial" w:hAnsi="Arial"/>
          <w:sz w:val="29"/>
        </w:rPr>
        <w:softHyphen/>
        <w:t>няемое фирмой. В 1977 году американские фирмы затратили на орга</w:t>
      </w:r>
      <w:r>
        <w:rPr>
          <w:rFonts w:ascii="Arial" w:hAnsi="Arial"/>
          <w:sz w:val="29"/>
        </w:rPr>
        <w:softHyphen/>
        <w:t>низацию личной продажи свыше 100 млрд. дол., а на рекламу — всего 38 млрд. дол. Эти деньги стали источником существования для 5,4 млн. американцев, занятых в то время в сфере личной продажи.</w:t>
      </w:r>
    </w:p>
    <w:p w:rsidR="00A14FB7" w:rsidRDefault="00A70B18">
      <w:pPr>
        <w:ind w:firstLine="720"/>
        <w:jc w:val="both"/>
        <w:rPr>
          <w:rFonts w:ascii="Arial" w:hAnsi="Arial"/>
          <w:sz w:val="29"/>
        </w:rPr>
      </w:pPr>
      <w:r>
        <w:rPr>
          <w:rFonts w:ascii="Arial" w:hAnsi="Arial"/>
          <w:i/>
          <w:sz w:val="29"/>
        </w:rPr>
        <w:t>Стимулирование сбыта.</w:t>
      </w:r>
      <w:r>
        <w:rPr>
          <w:rFonts w:ascii="Arial" w:hAnsi="Arial"/>
          <w:sz w:val="29"/>
        </w:rPr>
        <w:t xml:space="preserve"> Несмотря на то что стимулирование сбы</w:t>
      </w:r>
      <w:r>
        <w:rPr>
          <w:rFonts w:ascii="Arial" w:hAnsi="Arial"/>
          <w:sz w:val="29"/>
        </w:rPr>
        <w:softHyphen/>
        <w:t>та — это деятельность, в ходе которой используют целый набор средств воздействия — купоны, конкурсы, премии, — все эти и подобные им средства обладают тремя характерными качествами:</w:t>
      </w:r>
    </w:p>
    <w:p w:rsidR="00A14FB7" w:rsidRDefault="00A70B18">
      <w:pPr>
        <w:ind w:firstLine="720"/>
        <w:jc w:val="both"/>
        <w:rPr>
          <w:rFonts w:ascii="Arial" w:hAnsi="Arial"/>
          <w:sz w:val="29"/>
        </w:rPr>
      </w:pPr>
      <w:r>
        <w:rPr>
          <w:rFonts w:ascii="Arial" w:hAnsi="Arial"/>
          <w:sz w:val="29"/>
        </w:rPr>
        <w:t>1) привлекательность и информативность. Они привлекают вни</w:t>
      </w:r>
      <w:r>
        <w:rPr>
          <w:rFonts w:ascii="Arial" w:hAnsi="Arial"/>
          <w:sz w:val="29"/>
        </w:rPr>
        <w:softHyphen/>
        <w:t>мание и обычно содержат информацию, которая может вызвать у потребителя интерес к товару;</w:t>
      </w:r>
    </w:p>
    <w:p w:rsidR="00A14FB7" w:rsidRDefault="00A70B18">
      <w:pPr>
        <w:ind w:firstLine="720"/>
        <w:jc w:val="both"/>
        <w:rPr>
          <w:rFonts w:ascii="Arial" w:hAnsi="Arial"/>
          <w:sz w:val="29"/>
        </w:rPr>
      </w:pPr>
      <w:r>
        <w:rPr>
          <w:rFonts w:ascii="Arial" w:hAnsi="Arial"/>
          <w:sz w:val="29"/>
        </w:rPr>
        <w:t>2) побуждение к совершению покупки. Они предполагают какую-то уступку, льготу или содействие, представляющие ценность для потребителя;</w:t>
      </w:r>
    </w:p>
    <w:p w:rsidR="00A14FB7" w:rsidRDefault="00A70B18">
      <w:pPr>
        <w:ind w:firstLine="720"/>
        <w:jc w:val="both"/>
        <w:rPr>
          <w:rFonts w:ascii="Arial" w:hAnsi="Arial"/>
          <w:sz w:val="29"/>
        </w:rPr>
      </w:pPr>
      <w:r>
        <w:rPr>
          <w:rFonts w:ascii="Arial" w:hAnsi="Arial"/>
          <w:sz w:val="29"/>
        </w:rPr>
        <w:t>3) приглашение к совершению покупки. Они содержат четкое предложение незамедлительно совершить сделку.</w:t>
      </w:r>
    </w:p>
    <w:p w:rsidR="00A14FB7" w:rsidRDefault="00A70B18">
      <w:pPr>
        <w:ind w:firstLine="720"/>
        <w:jc w:val="both"/>
        <w:rPr>
          <w:rFonts w:ascii="Arial" w:hAnsi="Arial"/>
          <w:sz w:val="29"/>
        </w:rPr>
      </w:pPr>
      <w:r>
        <w:rPr>
          <w:rFonts w:ascii="Arial" w:hAnsi="Arial"/>
          <w:sz w:val="29"/>
        </w:rPr>
        <w:t>Фирма использует средства стимулирования сбыта для достиже</w:t>
      </w:r>
      <w:r>
        <w:rPr>
          <w:rFonts w:ascii="Arial" w:hAnsi="Arial"/>
          <w:sz w:val="29"/>
        </w:rPr>
        <w:softHyphen/>
        <w:t>ния более сильной и оперативной ответной реакции, для эффектив</w:t>
      </w:r>
      <w:r>
        <w:rPr>
          <w:rFonts w:ascii="Arial" w:hAnsi="Arial"/>
          <w:sz w:val="29"/>
        </w:rPr>
        <w:softHyphen/>
        <w:t>ного представления, товарных предложений и «оживления» падающе</w:t>
      </w:r>
      <w:r>
        <w:rPr>
          <w:rFonts w:ascii="Arial" w:hAnsi="Arial"/>
          <w:sz w:val="29"/>
        </w:rPr>
        <w:softHyphen/>
        <w:t>го сбыта. Однако стимулирование сбыта дает обычно кратковремен</w:t>
      </w:r>
      <w:r>
        <w:rPr>
          <w:rFonts w:ascii="Arial" w:hAnsi="Arial"/>
          <w:sz w:val="29"/>
        </w:rPr>
        <w:softHyphen/>
        <w:t>ный эффект, для формирования устойчивого предпочтения данной марки эти приемы не годятся.</w:t>
      </w:r>
    </w:p>
    <w:p w:rsidR="00A14FB7" w:rsidRDefault="00A70B18">
      <w:pPr>
        <w:ind w:firstLine="720"/>
        <w:jc w:val="both"/>
        <w:rPr>
          <w:rFonts w:ascii="Arial" w:hAnsi="Arial"/>
          <w:sz w:val="29"/>
        </w:rPr>
      </w:pPr>
      <w:r>
        <w:rPr>
          <w:rFonts w:ascii="Arial" w:hAnsi="Arial"/>
          <w:i/>
          <w:sz w:val="29"/>
        </w:rPr>
        <w:t>Пропаганда («паблисити»).</w:t>
      </w:r>
      <w:r>
        <w:rPr>
          <w:rFonts w:ascii="Arial" w:hAnsi="Arial"/>
          <w:sz w:val="29"/>
        </w:rPr>
        <w:t xml:space="preserve"> Притягательная сила пропаганды про</w:t>
      </w:r>
      <w:r>
        <w:rPr>
          <w:rFonts w:ascii="Arial" w:hAnsi="Arial"/>
          <w:sz w:val="29"/>
        </w:rPr>
        <w:softHyphen/>
        <w:t>истекает из трех ее характерных качеств:</w:t>
      </w:r>
    </w:p>
    <w:p w:rsidR="00A14FB7" w:rsidRDefault="00A70B18">
      <w:pPr>
        <w:ind w:firstLine="720"/>
        <w:jc w:val="both"/>
        <w:rPr>
          <w:rFonts w:ascii="Arial" w:hAnsi="Arial"/>
          <w:sz w:val="29"/>
        </w:rPr>
      </w:pPr>
      <w:r>
        <w:rPr>
          <w:rFonts w:ascii="Arial" w:hAnsi="Arial"/>
          <w:sz w:val="29"/>
        </w:rPr>
        <w:t>1) достоверность. Информационный материал, статья или очерк кажутся читателям более правдоподобными и достоверными по срав</w:t>
      </w:r>
      <w:r>
        <w:rPr>
          <w:rFonts w:ascii="Arial" w:hAnsi="Arial"/>
          <w:sz w:val="29"/>
        </w:rPr>
        <w:softHyphen/>
        <w:t>нению с рекламными объявлениями;</w:t>
      </w:r>
    </w:p>
    <w:p w:rsidR="00A14FB7" w:rsidRDefault="00A70B18">
      <w:pPr>
        <w:ind w:firstLine="720"/>
        <w:jc w:val="both"/>
        <w:rPr>
          <w:rFonts w:ascii="Arial" w:hAnsi="Arial"/>
          <w:sz w:val="29"/>
        </w:rPr>
      </w:pPr>
      <w:r>
        <w:rPr>
          <w:rFonts w:ascii="Arial" w:hAnsi="Arial"/>
          <w:sz w:val="29"/>
        </w:rPr>
        <w:t>2) широкий охват покупателей. Пропаганда может достичь мно</w:t>
      </w:r>
      <w:r>
        <w:rPr>
          <w:rFonts w:ascii="Arial" w:hAnsi="Arial"/>
          <w:sz w:val="29"/>
        </w:rPr>
        <w:softHyphen/>
        <w:t>жества потенциальных покупателей, даже тех, кто избегает контак</w:t>
      </w:r>
      <w:r>
        <w:rPr>
          <w:rFonts w:ascii="Arial" w:hAnsi="Arial"/>
          <w:sz w:val="29"/>
        </w:rPr>
        <w:softHyphen/>
        <w:t>тов с продавцами и рекламой. Обращение приходит к покупателям в виде новости, а не в виде коммуникации торгового характера;</w:t>
      </w:r>
    </w:p>
    <w:p w:rsidR="00A14FB7" w:rsidRDefault="00A70B18">
      <w:pPr>
        <w:ind w:firstLine="720"/>
        <w:jc w:val="both"/>
        <w:rPr>
          <w:rFonts w:ascii="Arial" w:hAnsi="Arial"/>
          <w:sz w:val="29"/>
        </w:rPr>
      </w:pPr>
      <w:r>
        <w:rPr>
          <w:rFonts w:ascii="Arial" w:hAnsi="Arial"/>
          <w:sz w:val="29"/>
        </w:rPr>
        <w:t>3) броскость. Подобно рекламе, пропаганда обладает возможно</w:t>
      </w:r>
      <w:r>
        <w:rPr>
          <w:rFonts w:ascii="Arial" w:hAnsi="Arial"/>
          <w:sz w:val="29"/>
        </w:rPr>
        <w:softHyphen/>
        <w:t>стями для эффектного, броского представления фирмы или товара.</w:t>
      </w:r>
    </w:p>
    <w:p w:rsidR="00A14FB7" w:rsidRDefault="00A70B18">
      <w:pPr>
        <w:ind w:firstLine="720"/>
        <w:jc w:val="both"/>
        <w:rPr>
          <w:rFonts w:ascii="Arial" w:hAnsi="Arial"/>
          <w:sz w:val="29"/>
        </w:rPr>
      </w:pPr>
      <w:r>
        <w:rPr>
          <w:rFonts w:ascii="Arial" w:hAnsi="Arial"/>
          <w:sz w:val="29"/>
        </w:rPr>
        <w:t>Предприятия склонны либо недооценивать использование товар</w:t>
      </w:r>
      <w:r>
        <w:rPr>
          <w:rFonts w:ascii="Arial" w:hAnsi="Arial"/>
          <w:sz w:val="29"/>
        </w:rPr>
        <w:softHyphen/>
        <w:t>ной пропаганды, либо вспоминать о ней в последнюю очередь. А ведь тщательно продуманная пропагандистская кампания, увязанная с прочими элементами комплекса стимулирования, может оказаться исключительно эффективной.</w:t>
      </w:r>
    </w:p>
    <w:p w:rsidR="00A14FB7" w:rsidRDefault="00A70B18">
      <w:pPr>
        <w:ind w:firstLine="720"/>
        <w:jc w:val="both"/>
        <w:rPr>
          <w:rFonts w:ascii="Arial" w:hAnsi="Arial"/>
          <w:sz w:val="29"/>
        </w:rPr>
      </w:pPr>
      <w:r>
        <w:rPr>
          <w:rFonts w:ascii="Arial" w:hAnsi="Arial"/>
          <w:b/>
          <w:i/>
          <w:sz w:val="29"/>
        </w:rPr>
        <w:t>Факторы, определяющие структуру комплекса стимулирования.</w:t>
      </w:r>
      <w:r>
        <w:rPr>
          <w:rFonts w:ascii="Arial" w:hAnsi="Arial"/>
          <w:sz w:val="29"/>
        </w:rPr>
        <w:t xml:space="preserve"> При разработке комплекса стимулирования фирма учитывает несколько факторов: тип товара или рынка, стратегию проталкивания товара и привлечения потребителя к товару, степень готовности покупателя и этап жизненного цикла товара.</w:t>
      </w:r>
    </w:p>
    <w:p w:rsidR="00A14FB7" w:rsidRDefault="00A70B18">
      <w:pPr>
        <w:ind w:firstLine="720"/>
        <w:jc w:val="both"/>
        <w:rPr>
          <w:rFonts w:ascii="Arial" w:hAnsi="Arial"/>
          <w:sz w:val="29"/>
        </w:rPr>
      </w:pPr>
      <w:r>
        <w:rPr>
          <w:rFonts w:ascii="Arial" w:hAnsi="Arial"/>
          <w:i/>
          <w:sz w:val="29"/>
        </w:rPr>
        <w:t>Тип товара или рынка.</w:t>
      </w:r>
      <w:r>
        <w:rPr>
          <w:rFonts w:ascii="Arial" w:hAnsi="Arial"/>
          <w:sz w:val="29"/>
        </w:rPr>
        <w:t xml:space="preserve"> Эффективность различных средств стимули</w:t>
      </w:r>
      <w:r>
        <w:rPr>
          <w:rFonts w:ascii="Arial" w:hAnsi="Arial"/>
          <w:sz w:val="29"/>
        </w:rPr>
        <w:softHyphen/>
        <w:t>рования на потребительских рынках и на рынках товаров промышленного назначения различна. Фирмы, которые специализируются на товарах широкого потребления, как правило, тратят средства в основном на рекламу и только потом на стимулирование сбыта, орга</w:t>
      </w:r>
      <w:r>
        <w:rPr>
          <w:rFonts w:ascii="Arial" w:hAnsi="Arial"/>
          <w:sz w:val="29"/>
        </w:rPr>
        <w:softHyphen/>
        <w:t>низацию личной продажи и в последнюю очередь — на пропаганду. фирмы товаров промышленного назначения выделяют основную часть средств на организацию личной продажи и только потом ассигнуют оставшиеся деньги на стимулирование сбыта, рекламу и пропаганду. В целом личная продажа гораздо активнее применяется в торговле дорогими товарами и товарами повышенного риска, а также на рын</w:t>
      </w:r>
      <w:r>
        <w:rPr>
          <w:rFonts w:ascii="Arial" w:hAnsi="Arial"/>
          <w:sz w:val="29"/>
        </w:rPr>
        <w:softHyphen/>
        <w:t>ках с небольшим количеством крупных продавцов и рынках товаров промышленного назначения.</w:t>
      </w:r>
    </w:p>
    <w:p w:rsidR="00A14FB7" w:rsidRDefault="00A70B18">
      <w:pPr>
        <w:ind w:left="40" w:firstLine="680"/>
        <w:jc w:val="both"/>
        <w:rPr>
          <w:rFonts w:ascii="Arial" w:hAnsi="Arial"/>
          <w:sz w:val="29"/>
        </w:rPr>
      </w:pPr>
      <w:r>
        <w:rPr>
          <w:rFonts w:ascii="Arial" w:hAnsi="Arial"/>
          <w:sz w:val="29"/>
        </w:rPr>
        <w:t>Хотя реклама на рынках товаров промышленного назначения ус</w:t>
      </w:r>
      <w:r>
        <w:rPr>
          <w:rFonts w:ascii="Arial" w:hAnsi="Arial"/>
          <w:sz w:val="29"/>
        </w:rPr>
        <w:softHyphen/>
        <w:t>тупает по значимости визитам коммивояжеров, она все же играет существенную роль. Реклама может информировать о товаре, помочь понять его особенности, дать целеуказания на потенциальных потре</w:t>
      </w:r>
      <w:r>
        <w:rPr>
          <w:rFonts w:ascii="Arial" w:hAnsi="Arial"/>
          <w:sz w:val="29"/>
        </w:rPr>
        <w:softHyphen/>
        <w:t>бителей, узаконить товар и придать уверенность покупателям. Соче</w:t>
      </w:r>
      <w:r>
        <w:rPr>
          <w:rFonts w:ascii="Arial" w:hAnsi="Arial"/>
          <w:sz w:val="29"/>
        </w:rPr>
        <w:softHyphen/>
        <w:t>тание личной продажи с рекламой способствует росту сбыта.</w:t>
      </w:r>
    </w:p>
    <w:p w:rsidR="00A14FB7" w:rsidRDefault="00A70B18">
      <w:pPr>
        <w:ind w:left="40" w:firstLine="680"/>
        <w:jc w:val="both"/>
        <w:rPr>
          <w:rFonts w:ascii="Arial" w:hAnsi="Arial"/>
          <w:sz w:val="29"/>
        </w:rPr>
      </w:pPr>
      <w:r>
        <w:rPr>
          <w:rFonts w:ascii="Arial" w:hAnsi="Arial"/>
          <w:sz w:val="29"/>
        </w:rPr>
        <w:t>Примерно такой же большой вклад может внести личная продажа и в маркетинг товаров широкого потребления. Это уже не тот случай, когда «продавцы кладут товар на полку, а реклама снимает его отту</w:t>
      </w:r>
      <w:r>
        <w:rPr>
          <w:rFonts w:ascii="Arial" w:hAnsi="Arial"/>
          <w:sz w:val="29"/>
        </w:rPr>
        <w:softHyphen/>
        <w:t>да». Хорошо обученные коммивояжеры, предлагающие товары ши</w:t>
      </w:r>
      <w:r>
        <w:rPr>
          <w:rFonts w:ascii="Arial" w:hAnsi="Arial"/>
          <w:sz w:val="29"/>
        </w:rPr>
        <w:softHyphen/>
        <w:t>рокого потребления, могут привлечь к работе гораздо больше диле</w:t>
      </w:r>
      <w:r>
        <w:rPr>
          <w:rFonts w:ascii="Arial" w:hAnsi="Arial"/>
          <w:sz w:val="29"/>
        </w:rPr>
        <w:softHyphen/>
        <w:t>ров, убедить их выделить большие площади для выкладки товара и побудить к сотрудничеству при проведении специальных мероприя</w:t>
      </w:r>
      <w:r>
        <w:rPr>
          <w:rFonts w:ascii="Arial" w:hAnsi="Arial"/>
          <w:sz w:val="29"/>
        </w:rPr>
        <w:softHyphen/>
        <w:t>тий по стимулированию.</w:t>
      </w:r>
    </w:p>
    <w:p w:rsidR="00A14FB7" w:rsidRDefault="00A70B18">
      <w:pPr>
        <w:ind w:left="40" w:firstLine="680"/>
        <w:jc w:val="both"/>
        <w:rPr>
          <w:rFonts w:ascii="Arial" w:hAnsi="Arial"/>
          <w:sz w:val="29"/>
        </w:rPr>
      </w:pPr>
      <w:r>
        <w:rPr>
          <w:rFonts w:ascii="Arial" w:hAnsi="Arial"/>
          <w:i/>
          <w:sz w:val="29"/>
        </w:rPr>
        <w:t>Стратегии проталкивания товара и привлечения потребителя к товару.</w:t>
      </w:r>
      <w:r>
        <w:rPr>
          <w:rFonts w:ascii="Arial" w:hAnsi="Arial"/>
          <w:sz w:val="29"/>
        </w:rPr>
        <w:t xml:space="preserve"> Состав комплекса стимулирования во многом зависит оттого, какой стратегией обеспечения продаж пользуется фирма — стратеги</w:t>
      </w:r>
      <w:r>
        <w:rPr>
          <w:rFonts w:ascii="Arial" w:hAnsi="Arial"/>
          <w:sz w:val="29"/>
        </w:rPr>
        <w:softHyphen/>
        <w:t>ей проталкивания товара или стратегией привлечения потребителей к товару.</w:t>
      </w:r>
    </w:p>
    <w:p w:rsidR="00A14FB7" w:rsidRDefault="00A70B18">
      <w:pPr>
        <w:ind w:firstLine="720"/>
        <w:jc w:val="both"/>
        <w:rPr>
          <w:rFonts w:ascii="Arial" w:hAnsi="Arial"/>
          <w:sz w:val="29"/>
        </w:rPr>
      </w:pPr>
      <w:r>
        <w:rPr>
          <w:rFonts w:ascii="Arial" w:hAnsi="Arial"/>
          <w:sz w:val="29"/>
        </w:rPr>
        <w:t>Стратегия проталкивания товара предполагает использование тор</w:t>
      </w:r>
      <w:r>
        <w:rPr>
          <w:rFonts w:ascii="Arial" w:hAnsi="Arial"/>
          <w:sz w:val="29"/>
        </w:rPr>
        <w:softHyphen/>
        <w:t>гового персонала и стимулирование сферы торговли для продвиже</w:t>
      </w:r>
      <w:r>
        <w:rPr>
          <w:rFonts w:ascii="Arial" w:hAnsi="Arial"/>
          <w:sz w:val="29"/>
        </w:rPr>
        <w:softHyphen/>
        <w:t>ния товара по каналам распространения. Производитель агрессивно навязывает товар оптовикам, оптовики агрессивно навязывают товар розничным торговцам, а розничные торговцы агрессивно навязыва</w:t>
      </w:r>
      <w:r>
        <w:rPr>
          <w:rFonts w:ascii="Arial" w:hAnsi="Arial"/>
          <w:sz w:val="29"/>
        </w:rPr>
        <w:softHyphen/>
        <w:t>ют его покупателям.</w:t>
      </w:r>
    </w:p>
    <w:p w:rsidR="00A14FB7" w:rsidRDefault="00A70B18">
      <w:pPr>
        <w:ind w:firstLine="720"/>
        <w:jc w:val="both"/>
        <w:rPr>
          <w:rFonts w:ascii="Arial" w:hAnsi="Arial"/>
          <w:sz w:val="29"/>
        </w:rPr>
      </w:pPr>
      <w:r>
        <w:rPr>
          <w:rFonts w:ascii="Arial" w:hAnsi="Arial"/>
          <w:sz w:val="29"/>
        </w:rPr>
        <w:t>Стратегия привлечения потребителей к товару предполагает боль</w:t>
      </w:r>
      <w:r>
        <w:rPr>
          <w:rFonts w:ascii="Arial" w:hAnsi="Arial"/>
          <w:sz w:val="29"/>
        </w:rPr>
        <w:softHyphen/>
        <w:t>шие затраты на рекламу и стимулирование потребителей в целях фор</w:t>
      </w:r>
      <w:r>
        <w:rPr>
          <w:rFonts w:ascii="Arial" w:hAnsi="Arial"/>
          <w:sz w:val="29"/>
        </w:rPr>
        <w:softHyphen/>
        <w:t>мирования спроса с их стороны. В случае успеха такого подхода потре</w:t>
      </w:r>
      <w:r>
        <w:rPr>
          <w:rFonts w:ascii="Arial" w:hAnsi="Arial"/>
          <w:sz w:val="29"/>
        </w:rPr>
        <w:softHyphen/>
        <w:t>бители начнут спрашивать товар у своих розничных торговцев, роз</w:t>
      </w:r>
      <w:r>
        <w:rPr>
          <w:rFonts w:ascii="Arial" w:hAnsi="Arial"/>
          <w:sz w:val="29"/>
        </w:rPr>
        <w:softHyphen/>
        <w:t>ничные торговцы — у оптовиков, а оптовики — у производителей.</w:t>
      </w:r>
    </w:p>
    <w:p w:rsidR="00A14FB7" w:rsidRDefault="00A70B18">
      <w:pPr>
        <w:ind w:firstLine="720"/>
        <w:jc w:val="both"/>
        <w:rPr>
          <w:rFonts w:ascii="Arial" w:hAnsi="Arial"/>
          <w:sz w:val="29"/>
        </w:rPr>
      </w:pPr>
      <w:r>
        <w:rPr>
          <w:rFonts w:ascii="Arial" w:hAnsi="Arial"/>
          <w:sz w:val="29"/>
        </w:rPr>
        <w:t>Фирмы придерживаются разных точек зрения на использование стратегий проталкивания или привлечения. Например, корпорация «Проктер энд Гэмбл» предпочитает методы привлечения.</w:t>
      </w:r>
    </w:p>
    <w:p w:rsidR="00A14FB7" w:rsidRDefault="00A70B18">
      <w:pPr>
        <w:ind w:firstLine="720"/>
        <w:jc w:val="both"/>
        <w:rPr>
          <w:rFonts w:ascii="Arial" w:hAnsi="Arial"/>
          <w:sz w:val="29"/>
        </w:rPr>
      </w:pPr>
      <w:r>
        <w:rPr>
          <w:rFonts w:ascii="Arial" w:hAnsi="Arial"/>
          <w:i/>
          <w:sz w:val="29"/>
        </w:rPr>
        <w:t>Степень готовности покупателя.</w:t>
      </w:r>
      <w:r>
        <w:rPr>
          <w:rFonts w:ascii="Arial" w:hAnsi="Arial"/>
          <w:sz w:val="29"/>
        </w:rPr>
        <w:t xml:space="preserve"> Рентабельность средств стимули</w:t>
      </w:r>
      <w:r>
        <w:rPr>
          <w:rFonts w:ascii="Arial" w:hAnsi="Arial"/>
          <w:sz w:val="29"/>
        </w:rPr>
        <w:softHyphen/>
        <w:t xml:space="preserve">рования бывает разной и в зависимости от степени готовности покупателя. На этапе осведомленности основную роль играют реклама и пропаганда, а личной продаже отводится вспомогательная роль. На потребительскую убежденность в первую очередь оказывают влияние техника личной продажи и чуть-чуть меньше — реклама. И, наконец завершение сделки является главным образом функцией личной </w:t>
      </w:r>
      <w:r>
        <w:rPr>
          <w:rFonts w:ascii="Arial" w:hAnsi="Arial"/>
          <w:i/>
          <w:sz w:val="29"/>
        </w:rPr>
        <w:t>про</w:t>
      </w:r>
      <w:r>
        <w:rPr>
          <w:rFonts w:ascii="Arial" w:hAnsi="Arial"/>
          <w:sz w:val="29"/>
        </w:rPr>
        <w:t xml:space="preserve">дажи. Очевидно, что личная продажа с присущей ей высокой </w:t>
      </w:r>
      <w:r>
        <w:rPr>
          <w:rFonts w:ascii="Arial" w:hAnsi="Arial"/>
          <w:i/>
          <w:sz w:val="29"/>
        </w:rPr>
        <w:t>сто</w:t>
      </w:r>
      <w:r>
        <w:rPr>
          <w:rFonts w:ascii="Arial" w:hAnsi="Arial"/>
          <w:i/>
          <w:sz w:val="29"/>
        </w:rPr>
        <w:softHyphen/>
        <w:t>имостью</w:t>
      </w:r>
      <w:r>
        <w:rPr>
          <w:rFonts w:ascii="Arial" w:hAnsi="Arial"/>
          <w:sz w:val="29"/>
        </w:rPr>
        <w:t xml:space="preserve"> должна сосредоточивать свои усилия на заключительных этапах процесса покупки, через которые проходит потребитель.</w:t>
      </w:r>
    </w:p>
    <w:p w:rsidR="00A14FB7" w:rsidRDefault="00A70B18">
      <w:pPr>
        <w:ind w:firstLine="720"/>
        <w:jc w:val="both"/>
        <w:rPr>
          <w:rFonts w:ascii="Arial" w:hAnsi="Arial"/>
          <w:sz w:val="29"/>
        </w:rPr>
      </w:pPr>
      <w:r>
        <w:rPr>
          <w:rFonts w:ascii="Arial" w:hAnsi="Arial"/>
          <w:i/>
          <w:sz w:val="29"/>
        </w:rPr>
        <w:t>Этап жизненного цикла товара.</w:t>
      </w:r>
      <w:r>
        <w:rPr>
          <w:rFonts w:ascii="Arial" w:hAnsi="Arial"/>
          <w:sz w:val="29"/>
        </w:rPr>
        <w:t xml:space="preserve"> -Эффективность средств стимули</w:t>
      </w:r>
      <w:r>
        <w:rPr>
          <w:rFonts w:ascii="Arial" w:hAnsi="Arial"/>
          <w:sz w:val="29"/>
        </w:rPr>
        <w:softHyphen/>
        <w:t>рования бывает разной в зависимости от этапа жизненного цикла товара. На этапе выведения товара на рынок наиболее эффективные средства формирования осведомленности — реклама и пропаганда. Стимулирование сбыта полезно для подталкивания потребителей к опробованию товара. Личная продажа обходится сравнительно доро</w:t>
      </w:r>
      <w:r>
        <w:rPr>
          <w:rFonts w:ascii="Arial" w:hAnsi="Arial"/>
          <w:sz w:val="29"/>
        </w:rPr>
        <w:softHyphen/>
        <w:t>го, но ею все равно приходится пользоваться для побуждения роз</w:t>
      </w:r>
      <w:r>
        <w:rPr>
          <w:rFonts w:ascii="Arial" w:hAnsi="Arial"/>
          <w:sz w:val="29"/>
        </w:rPr>
        <w:softHyphen/>
        <w:t>ничных торговцев заняться продажей товара.</w:t>
      </w:r>
    </w:p>
    <w:p w:rsidR="00A14FB7" w:rsidRDefault="00A70B18">
      <w:pPr>
        <w:ind w:firstLine="720"/>
        <w:jc w:val="both"/>
        <w:rPr>
          <w:rFonts w:ascii="Arial" w:hAnsi="Arial"/>
          <w:sz w:val="29"/>
        </w:rPr>
      </w:pPr>
      <w:r>
        <w:rPr>
          <w:rFonts w:ascii="Arial" w:hAnsi="Arial"/>
          <w:sz w:val="29"/>
        </w:rPr>
        <w:t>На этапе роста реклама и пропаганда сохраняют свою значимость а вот деятельность по стимулированию сбыта можно сократить, ибо на этом этапе требуется меньше побуждений.</w:t>
      </w:r>
    </w:p>
    <w:p w:rsidR="00A14FB7" w:rsidRDefault="00A70B18">
      <w:pPr>
        <w:ind w:firstLine="720"/>
        <w:jc w:val="both"/>
        <w:rPr>
          <w:rFonts w:ascii="Arial" w:hAnsi="Arial"/>
          <w:sz w:val="29"/>
        </w:rPr>
      </w:pPr>
      <w:r>
        <w:rPr>
          <w:rFonts w:ascii="Arial" w:hAnsi="Arial"/>
          <w:sz w:val="29"/>
        </w:rPr>
        <w:t>На этапе зрелости значимость стимулирования сбыта по сравне</w:t>
      </w:r>
      <w:r>
        <w:rPr>
          <w:rFonts w:ascii="Arial" w:hAnsi="Arial"/>
          <w:sz w:val="29"/>
        </w:rPr>
        <w:softHyphen/>
        <w:t>нию с рекламой возрастает. Марки покупателям уже известны, нуж</w:t>
      </w:r>
      <w:r>
        <w:rPr>
          <w:rFonts w:ascii="Arial" w:hAnsi="Arial"/>
          <w:sz w:val="29"/>
        </w:rPr>
        <w:softHyphen/>
        <w:t>но лишь напомнить о них с помощью рекламы.</w:t>
      </w:r>
    </w:p>
    <w:p w:rsidR="00A14FB7" w:rsidRDefault="00A70B18">
      <w:pPr>
        <w:ind w:firstLine="720"/>
        <w:jc w:val="both"/>
        <w:rPr>
          <w:rFonts w:ascii="Arial" w:hAnsi="Arial"/>
          <w:sz w:val="29"/>
        </w:rPr>
      </w:pPr>
      <w:r>
        <w:rPr>
          <w:rFonts w:ascii="Arial" w:hAnsi="Arial"/>
          <w:sz w:val="29"/>
        </w:rPr>
        <w:t>На стадии упадка к рекламе прибегают только для напоминания, пропаганду сводят на нет, коммивояжеры уделяют товару минимум внимания. Однако стимулирование сбыта продолжает оставаться ак</w:t>
      </w:r>
      <w:r>
        <w:rPr>
          <w:rFonts w:ascii="Arial" w:hAnsi="Arial"/>
          <w:sz w:val="29"/>
        </w:rPr>
        <w:softHyphen/>
        <w:t>тивным.</w:t>
      </w: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70B18">
      <w:pPr>
        <w:pStyle w:val="FR3"/>
        <w:spacing w:line="240" w:lineRule="auto"/>
        <w:ind w:left="0" w:firstLine="0"/>
        <w:jc w:val="center"/>
        <w:rPr>
          <w:sz w:val="29"/>
        </w:rPr>
      </w:pPr>
      <w:r>
        <w:rPr>
          <w:sz w:val="29"/>
        </w:rPr>
        <w:t>СПИСОК ЛИТЕРАТУРЫ.</w:t>
      </w:r>
    </w:p>
    <w:p w:rsidR="00A14FB7" w:rsidRDefault="00A14FB7">
      <w:pPr>
        <w:pStyle w:val="FR3"/>
        <w:spacing w:line="240" w:lineRule="auto"/>
        <w:ind w:left="0" w:firstLine="0"/>
        <w:jc w:val="center"/>
        <w:rPr>
          <w:sz w:val="29"/>
        </w:rPr>
      </w:pPr>
    </w:p>
    <w:p w:rsidR="00A14FB7" w:rsidRDefault="00A70B18" w:rsidP="00A70B18">
      <w:pPr>
        <w:pStyle w:val="FR3"/>
        <w:numPr>
          <w:ilvl w:val="0"/>
          <w:numId w:val="7"/>
        </w:numPr>
        <w:spacing w:line="240" w:lineRule="auto"/>
        <w:rPr>
          <w:sz w:val="29"/>
        </w:rPr>
      </w:pPr>
      <w:r>
        <w:rPr>
          <w:sz w:val="29"/>
        </w:rPr>
        <w:t>Басовский Л.Е. Маркетинг. М.: ИНФРА-М, 1999.</w:t>
      </w:r>
    </w:p>
    <w:p w:rsidR="00A14FB7" w:rsidRDefault="00A70B18" w:rsidP="00A70B18">
      <w:pPr>
        <w:pStyle w:val="FR3"/>
        <w:numPr>
          <w:ilvl w:val="0"/>
          <w:numId w:val="7"/>
        </w:numPr>
        <w:spacing w:line="240" w:lineRule="auto"/>
        <w:rPr>
          <w:sz w:val="29"/>
        </w:rPr>
      </w:pPr>
      <w:r>
        <w:rPr>
          <w:sz w:val="29"/>
        </w:rPr>
        <w:t>Голубков Е.П. Маркетинг: стратегии, планы, структуры. М.: Дело, 1995.</w:t>
      </w:r>
    </w:p>
    <w:p w:rsidR="00A14FB7" w:rsidRDefault="00A70B18" w:rsidP="00A70B18">
      <w:pPr>
        <w:pStyle w:val="FR3"/>
        <w:numPr>
          <w:ilvl w:val="0"/>
          <w:numId w:val="7"/>
        </w:numPr>
        <w:spacing w:line="240" w:lineRule="auto"/>
        <w:rPr>
          <w:sz w:val="29"/>
        </w:rPr>
      </w:pPr>
      <w:r>
        <w:rPr>
          <w:sz w:val="29"/>
        </w:rPr>
        <w:t>Дайн А. И др. Маркетинг. М.: Экономика, 1993.</w:t>
      </w:r>
    </w:p>
    <w:p w:rsidR="00A14FB7" w:rsidRDefault="00A70B18" w:rsidP="00A70B18">
      <w:pPr>
        <w:pStyle w:val="FR3"/>
        <w:numPr>
          <w:ilvl w:val="0"/>
          <w:numId w:val="7"/>
        </w:numPr>
        <w:spacing w:line="240" w:lineRule="auto"/>
        <w:rPr>
          <w:sz w:val="29"/>
        </w:rPr>
      </w:pPr>
      <w:r>
        <w:rPr>
          <w:sz w:val="29"/>
        </w:rPr>
        <w:t>Хайем А. Маркетинг для «чайников». Киев: Диалектика, 1998.</w:t>
      </w: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pPr>
    </w:p>
    <w:p w:rsidR="00A14FB7" w:rsidRDefault="00A14FB7">
      <w:pPr>
        <w:pStyle w:val="FR3"/>
        <w:spacing w:line="240" w:lineRule="auto"/>
        <w:ind w:left="0" w:firstLine="0"/>
        <w:rPr>
          <w:sz w:val="29"/>
        </w:rPr>
        <w:sectPr w:rsidR="00A14FB7">
          <w:headerReference w:type="default" r:id="rId7"/>
          <w:pgSz w:w="11900" w:h="16820"/>
          <w:pgMar w:top="1440" w:right="1134" w:bottom="1531" w:left="1985" w:header="720" w:footer="720" w:gutter="0"/>
          <w:cols w:space="60"/>
          <w:noEndnote/>
        </w:sectPr>
      </w:pPr>
    </w:p>
    <w:p w:rsidR="00A14FB7" w:rsidRDefault="00A14FB7">
      <w:pPr>
        <w:jc w:val="center"/>
      </w:pPr>
      <w:bookmarkStart w:id="0" w:name="_GoBack"/>
      <w:bookmarkEnd w:id="0"/>
    </w:p>
    <w:sectPr w:rsidR="00A14FB7">
      <w:headerReference w:type="default" r:id="rId8"/>
      <w:pgSz w:w="11907" w:h="16840"/>
      <w:pgMar w:top="1418" w:right="85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FB7" w:rsidRDefault="00A70B18">
      <w:r>
        <w:separator/>
      </w:r>
    </w:p>
  </w:endnote>
  <w:endnote w:type="continuationSeparator" w:id="0">
    <w:p w:rsidR="00A14FB7" w:rsidRDefault="00A7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FB7" w:rsidRDefault="00A70B18">
      <w:r>
        <w:separator/>
      </w:r>
    </w:p>
  </w:footnote>
  <w:footnote w:type="continuationSeparator" w:id="0">
    <w:p w:rsidR="00A14FB7" w:rsidRDefault="00A7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B7" w:rsidRDefault="00A70B18">
    <w:pPr>
      <w:pStyle w:val="a3"/>
      <w:rPr>
        <w:rStyle w:val="a5"/>
      </w:rPr>
    </w:pPr>
    <w:r>
      <w:t xml:space="preserve">                                                                                                                      </w:t>
    </w: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p w:rsidR="00A14FB7" w:rsidRDefault="00A70B18">
    <w:pPr>
      <w:pStyle w:val="a3"/>
      <w:jc w:val="center"/>
      <w:rPr>
        <w:rStyle w:val="a5"/>
      </w:rPr>
    </w:pPr>
    <w:r>
      <w:rPr>
        <w:rStyle w:val="a5"/>
      </w:rPr>
      <w:t>_______________________________________________________________</w:t>
    </w:r>
  </w:p>
  <w:p w:rsidR="00A14FB7" w:rsidRDefault="00A14FB7">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B7" w:rsidRDefault="00A70B18">
    <w:pPr>
      <w:pStyle w:val="a3"/>
      <w:rPr>
        <w:rStyle w:val="a5"/>
      </w:rPr>
    </w:pPr>
    <w:r>
      <w:t xml:space="preserve">                                  </w:t>
    </w:r>
    <w:r>
      <w:rPr>
        <w:sz w:val="24"/>
      </w:rPr>
      <w:t xml:space="preserve">                                                                                                       </w:t>
    </w:r>
    <w:r>
      <w:rPr>
        <w:rStyle w:val="a5"/>
      </w:rPr>
      <w:fldChar w:fldCharType="begin"/>
    </w:r>
    <w:r>
      <w:rPr>
        <w:rStyle w:val="a5"/>
      </w:rPr>
      <w:instrText xml:space="preserve"> PAGE </w:instrText>
    </w:r>
    <w:r>
      <w:rPr>
        <w:rStyle w:val="a5"/>
      </w:rPr>
      <w:fldChar w:fldCharType="separate"/>
    </w:r>
    <w:r>
      <w:rPr>
        <w:rStyle w:val="a5"/>
        <w:noProof/>
      </w:rPr>
      <w:t>19</w:t>
    </w:r>
    <w:r>
      <w:rPr>
        <w:rStyle w:val="a5"/>
      </w:rPr>
      <w:fldChar w:fldCharType="end"/>
    </w:r>
    <w:r>
      <w:rPr>
        <w:sz w:val="24"/>
      </w:rPr>
      <w:t xml:space="preserve">  </w:t>
    </w:r>
  </w:p>
  <w:p w:rsidR="00A14FB7" w:rsidRDefault="00A70B18">
    <w:pPr>
      <w:pStyle w:val="a3"/>
      <w:jc w:val="center"/>
      <w:rPr>
        <w:rStyle w:val="a5"/>
      </w:rPr>
    </w:pPr>
    <w:r>
      <w:rPr>
        <w:rStyle w:val="a5"/>
      </w:rPr>
      <w:t>_________________________________________________________________</w:t>
    </w:r>
  </w:p>
  <w:p w:rsidR="00A14FB7" w:rsidRDefault="00A14FB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C8226E"/>
    <w:lvl w:ilvl="0">
      <w:numFmt w:val="bullet"/>
      <w:lvlText w:val="*"/>
      <w:lvlJc w:val="left"/>
    </w:lvl>
  </w:abstractNum>
  <w:abstractNum w:abstractNumId="1">
    <w:nsid w:val="1A282647"/>
    <w:multiLevelType w:val="singleLevel"/>
    <w:tmpl w:val="C1A0BBF4"/>
    <w:lvl w:ilvl="0">
      <w:start w:val="1"/>
      <w:numFmt w:val="decimal"/>
      <w:lvlText w:val="%1."/>
      <w:legacy w:legacy="1" w:legacySpace="0" w:legacyIndent="283"/>
      <w:lvlJc w:val="left"/>
      <w:pPr>
        <w:ind w:left="283" w:hanging="283"/>
      </w:pPr>
    </w:lvl>
  </w:abstractNum>
  <w:abstractNum w:abstractNumId="2">
    <w:nsid w:val="1B92706E"/>
    <w:multiLevelType w:val="singleLevel"/>
    <w:tmpl w:val="FC620886"/>
    <w:lvl w:ilvl="0">
      <w:start w:val="1"/>
      <w:numFmt w:val="decimal"/>
      <w:lvlText w:val="3.%1 "/>
      <w:legacy w:legacy="1" w:legacySpace="0" w:legacyIndent="283"/>
      <w:lvlJc w:val="left"/>
      <w:pPr>
        <w:ind w:left="598" w:hanging="283"/>
      </w:pPr>
      <w:rPr>
        <w:rFonts w:ascii="Arial" w:hAnsi="Arial" w:cs="Arial" w:hint="default"/>
        <w:b w:val="0"/>
        <w:i w:val="0"/>
        <w:sz w:val="29"/>
        <w:u w:val="none"/>
      </w:rPr>
    </w:lvl>
  </w:abstractNum>
  <w:abstractNum w:abstractNumId="3">
    <w:nsid w:val="49807F70"/>
    <w:multiLevelType w:val="singleLevel"/>
    <w:tmpl w:val="6B30A08C"/>
    <w:lvl w:ilvl="0">
      <w:start w:val="1"/>
      <w:numFmt w:val="decimal"/>
      <w:lvlText w:val="2.%1 "/>
      <w:legacy w:legacy="1" w:legacySpace="0" w:legacyIndent="283"/>
      <w:lvlJc w:val="left"/>
      <w:pPr>
        <w:ind w:left="598" w:hanging="283"/>
      </w:pPr>
      <w:rPr>
        <w:rFonts w:ascii="Arial" w:hAnsi="Arial" w:cs="Arial" w:hint="default"/>
        <w:b w:val="0"/>
        <w:i w:val="0"/>
        <w:sz w:val="29"/>
        <w:u w:val="none"/>
      </w:rPr>
    </w:lvl>
  </w:abstractNum>
  <w:abstractNum w:abstractNumId="4">
    <w:nsid w:val="5D9F638D"/>
    <w:multiLevelType w:val="singleLevel"/>
    <w:tmpl w:val="C1A0BBF4"/>
    <w:lvl w:ilvl="0">
      <w:start w:val="1"/>
      <w:numFmt w:val="decimal"/>
      <w:lvlText w:val="%1."/>
      <w:legacy w:legacy="1" w:legacySpace="0" w:legacyIndent="283"/>
      <w:lvlJc w:val="left"/>
      <w:pPr>
        <w:ind w:left="283" w:hanging="283"/>
      </w:pPr>
    </w:lvl>
  </w:abstractNum>
  <w:abstractNum w:abstractNumId="5">
    <w:nsid w:val="5E2C7F96"/>
    <w:multiLevelType w:val="singleLevel"/>
    <w:tmpl w:val="F3524082"/>
    <w:lvl w:ilvl="0">
      <w:start w:val="3"/>
      <w:numFmt w:val="decimal"/>
      <w:lvlText w:val="%1. "/>
      <w:legacy w:legacy="1" w:legacySpace="0" w:legacyIndent="283"/>
      <w:lvlJc w:val="left"/>
      <w:pPr>
        <w:ind w:left="283" w:hanging="283"/>
      </w:pPr>
      <w:rPr>
        <w:rFonts w:ascii="Arial" w:hAnsi="Arial" w:cs="Arial" w:hint="default"/>
        <w:b w:val="0"/>
        <w:i w:val="0"/>
        <w:sz w:val="29"/>
        <w:u w:val="none"/>
      </w:rPr>
    </w:lvl>
  </w:abstractNum>
  <w:num w:numId="1">
    <w:abstractNumId w:val="4"/>
  </w:num>
  <w:num w:numId="2">
    <w:abstractNumId w:val="3"/>
  </w:num>
  <w:num w:numId="3">
    <w:abstractNumId w:val="5"/>
  </w:num>
  <w:num w:numId="4">
    <w:abstractNumId w:val="2"/>
  </w:num>
  <w:num w:numId="5">
    <w:abstractNumId w:val="0"/>
    <w:lvlOverride w:ilvl="0">
      <w:lvl w:ilvl="0">
        <w:start w:val="1"/>
        <w:numFmt w:val="bullet"/>
        <w:lvlText w:val=""/>
        <w:legacy w:legacy="1" w:legacySpace="0" w:legacyIndent="283"/>
        <w:lvlJc w:val="left"/>
        <w:pPr>
          <w:ind w:left="1083" w:hanging="283"/>
        </w:pPr>
        <w:rPr>
          <w:rFonts w:ascii="Symbol" w:hAnsi="Symbol" w:hint="default"/>
        </w:rPr>
      </w:lvl>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B18"/>
    <w:rsid w:val="00214613"/>
    <w:rsid w:val="00A14FB7"/>
    <w:rsid w:val="00A70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4D53A6-0B57-4A02-B3CD-1C8D3935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envelope return"/>
    <w:basedOn w:val="a"/>
    <w:semiHidden/>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FR3">
    <w:name w:val="FR3"/>
    <w:pPr>
      <w:widowControl w:val="0"/>
      <w:overflowPunct w:val="0"/>
      <w:autoSpaceDE w:val="0"/>
      <w:autoSpaceDN w:val="0"/>
      <w:adjustRightInd w:val="0"/>
      <w:spacing w:line="260" w:lineRule="auto"/>
      <w:ind w:left="120" w:hanging="120"/>
      <w:jc w:val="both"/>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4895</Words>
  <Characters>27902</Characters>
  <Application>Microsoft Office Word</Application>
  <DocSecurity>0</DocSecurity>
  <Lines>232</Lines>
  <Paragraphs>65</Paragraphs>
  <ScaleCrop>false</ScaleCrop>
  <Company>МБРР</Company>
  <LinksUpToDate>false</LinksUpToDate>
  <CharactersWithSpaces>32732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МАРКЕТИНГОВАЯ КОММУНИКАЦИЯ</dc:title>
  <dc:subject/>
  <dc:creator>Светлана Станиславовна</dc:creator>
  <cp:keywords/>
  <dc:description/>
  <cp:lastModifiedBy>admin</cp:lastModifiedBy>
  <cp:revision>2</cp:revision>
  <cp:lastPrinted>1899-12-31T22:00:00Z</cp:lastPrinted>
  <dcterms:created xsi:type="dcterms:W3CDTF">2014-02-07T01:30:00Z</dcterms:created>
  <dcterms:modified xsi:type="dcterms:W3CDTF">2014-02-07T01:30:00Z</dcterms:modified>
</cp:coreProperties>
</file>