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0EB" w:rsidRDefault="00EB0F81" w:rsidP="00DB40EB">
      <w:pPr>
        <w:spacing w:line="360" w:lineRule="auto"/>
        <w:ind w:firstLine="709"/>
        <w:jc w:val="center"/>
        <w:rPr>
          <w:rFonts w:ascii="Garamond" w:hAnsi="Garamond"/>
          <w:b/>
          <w:lang w:val="en-GB"/>
        </w:rPr>
      </w:pPr>
      <w:smartTag w:uri="urn:schemas-microsoft-com:office:smarttags" w:element="place">
        <w:smartTag w:uri="urn:schemas-microsoft-com:office:smarttags" w:element="PlaceName">
          <w:r>
            <w:rPr>
              <w:rFonts w:ascii="Garamond" w:hAnsi="Garamond"/>
              <w:b/>
              <w:lang w:val="en-GB"/>
            </w:rPr>
            <w:t>Riga</w:t>
          </w:r>
        </w:smartTag>
        <w:r w:rsidR="005A6057">
          <w:rPr>
            <w:rFonts w:ascii="Garamond" w:hAnsi="Garamond"/>
            <w:b/>
            <w:lang w:val="en-GB"/>
          </w:rPr>
          <w:t xml:space="preserve"> </w:t>
        </w:r>
        <w:smartTag w:uri="urn:schemas-microsoft-com:office:smarttags" w:element="PlaceName">
          <w:r w:rsidR="005A6057">
            <w:rPr>
              <w:rFonts w:ascii="Garamond" w:hAnsi="Garamond"/>
              <w:b/>
              <w:lang w:val="en-GB"/>
            </w:rPr>
            <w:t>Technical</w:t>
          </w:r>
        </w:smartTag>
        <w:r w:rsidR="005A6057">
          <w:rPr>
            <w:rFonts w:ascii="Garamond" w:hAnsi="Garamond"/>
            <w:b/>
            <w:lang w:val="en-GB"/>
          </w:rPr>
          <w:t xml:space="preserve"> </w:t>
        </w:r>
        <w:smartTag w:uri="urn:schemas-microsoft-com:office:smarttags" w:element="PlaceType">
          <w:r w:rsidR="005A6057">
            <w:rPr>
              <w:rFonts w:ascii="Garamond" w:hAnsi="Garamond"/>
              <w:b/>
              <w:lang w:val="en-GB"/>
            </w:rPr>
            <w:t>University</w:t>
          </w:r>
        </w:smartTag>
      </w:smartTag>
    </w:p>
    <w:p w:rsidR="00DB40EB" w:rsidRPr="00DB40EB" w:rsidRDefault="00DB40EB" w:rsidP="00DB40EB">
      <w:pPr>
        <w:spacing w:line="360" w:lineRule="auto"/>
        <w:ind w:firstLine="709"/>
        <w:jc w:val="center"/>
        <w:rPr>
          <w:rFonts w:ascii="Garamond" w:hAnsi="Garamond"/>
          <w:b/>
          <w:lang w:val="en-GB"/>
        </w:rPr>
      </w:pPr>
      <w:r w:rsidRPr="00DB40EB">
        <w:rPr>
          <w:rFonts w:ascii="Garamond" w:hAnsi="Garamond"/>
          <w:b/>
          <w:bCs/>
          <w:color w:val="000000"/>
          <w:lang w:val="en-US"/>
        </w:rPr>
        <w:t>Faculty of Engineering Economics</w:t>
      </w:r>
    </w:p>
    <w:p w:rsidR="005A6057" w:rsidRPr="00DB40EB" w:rsidRDefault="005A6057" w:rsidP="005A6057">
      <w:pPr>
        <w:spacing w:line="360" w:lineRule="auto"/>
        <w:ind w:firstLine="709"/>
        <w:jc w:val="center"/>
        <w:rPr>
          <w:rFonts w:ascii="Garamond" w:hAnsi="Garamond"/>
          <w:b/>
          <w:lang w:val="en-US"/>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Pr="005A6057" w:rsidRDefault="005A6057" w:rsidP="005A6057">
      <w:pPr>
        <w:spacing w:line="360" w:lineRule="auto"/>
        <w:ind w:firstLine="709"/>
        <w:jc w:val="center"/>
        <w:rPr>
          <w:rFonts w:ascii="Comic Sans MS" w:hAnsi="Comic Sans MS"/>
          <w:b/>
          <w:i/>
          <w:sz w:val="32"/>
          <w:szCs w:val="32"/>
          <w:lang w:val="en-GB"/>
        </w:rPr>
      </w:pPr>
    </w:p>
    <w:p w:rsidR="005A6057" w:rsidRPr="004D326D" w:rsidRDefault="005A6057" w:rsidP="005A6057">
      <w:pPr>
        <w:spacing w:line="360" w:lineRule="auto"/>
        <w:ind w:firstLine="709"/>
        <w:jc w:val="center"/>
        <w:rPr>
          <w:rFonts w:ascii="Comic Sans MS" w:hAnsi="Comic Sans MS"/>
          <w:b/>
          <w:i/>
          <w:sz w:val="36"/>
          <w:szCs w:val="36"/>
          <w:lang w:val="en-GB"/>
        </w:rPr>
      </w:pPr>
      <w:smartTag w:uri="urn:schemas-microsoft-com:office:smarttags" w:element="City">
        <w:smartTag w:uri="urn:schemas-microsoft-com:office:smarttags" w:element="place">
          <w:r w:rsidRPr="004D326D">
            <w:rPr>
              <w:rFonts w:ascii="Comic Sans MS" w:hAnsi="Comic Sans MS"/>
              <w:b/>
              <w:i/>
              <w:sz w:val="36"/>
              <w:szCs w:val="36"/>
              <w:lang w:val="en-GB"/>
            </w:rPr>
            <w:t>Riga</w:t>
          </w:r>
        </w:smartTag>
      </w:smartTag>
      <w:r w:rsidRPr="004D326D">
        <w:rPr>
          <w:rFonts w:ascii="Comic Sans MS" w:hAnsi="Comic Sans MS"/>
          <w:b/>
          <w:i/>
          <w:sz w:val="36"/>
          <w:szCs w:val="36"/>
          <w:lang w:val="en-GB"/>
        </w:rPr>
        <w:t xml:space="preserve"> international airport</w:t>
      </w: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6A6FFE" w:rsidRDefault="006A6FFE"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005118" w:rsidRDefault="00005118" w:rsidP="005A6057">
      <w:pPr>
        <w:spacing w:line="360" w:lineRule="auto"/>
        <w:ind w:firstLine="709"/>
        <w:jc w:val="center"/>
        <w:rPr>
          <w:rFonts w:ascii="Garamond" w:hAnsi="Garamond"/>
          <w:b/>
          <w:lang w:val="en-GB"/>
        </w:rPr>
      </w:pPr>
    </w:p>
    <w:p w:rsidR="005A6057" w:rsidRDefault="005A6057" w:rsidP="005A6057">
      <w:pPr>
        <w:spacing w:line="360" w:lineRule="auto"/>
        <w:ind w:firstLine="709"/>
        <w:jc w:val="center"/>
        <w:rPr>
          <w:rFonts w:ascii="Garamond" w:hAnsi="Garamond"/>
          <w:b/>
          <w:lang w:val="en-GB"/>
        </w:rPr>
      </w:pPr>
    </w:p>
    <w:p w:rsidR="006A6FFE" w:rsidRPr="001F1F7C" w:rsidRDefault="006A6FFE" w:rsidP="009D60F5">
      <w:pPr>
        <w:spacing w:line="360" w:lineRule="auto"/>
        <w:ind w:firstLine="709"/>
        <w:jc w:val="right"/>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rPr>
          <w:rFonts w:ascii="Garamond" w:hAnsi="Garamond"/>
          <w:sz w:val="28"/>
          <w:szCs w:val="28"/>
          <w:lang w:val="en-GB"/>
        </w:rPr>
      </w:pPr>
    </w:p>
    <w:p w:rsidR="006A6FFE" w:rsidRPr="006A6FFE" w:rsidRDefault="006A6FFE" w:rsidP="006A6FFE">
      <w:pPr>
        <w:tabs>
          <w:tab w:val="left" w:pos="4020"/>
        </w:tabs>
        <w:spacing w:line="360" w:lineRule="auto"/>
        <w:ind w:firstLine="709"/>
        <w:rPr>
          <w:rFonts w:ascii="Garamond" w:hAnsi="Garamond"/>
          <w:sz w:val="28"/>
          <w:szCs w:val="28"/>
          <w:lang w:val="en-GB"/>
        </w:rPr>
      </w:pPr>
      <w:r>
        <w:rPr>
          <w:rFonts w:ascii="Garamond" w:hAnsi="Garamond"/>
          <w:sz w:val="28"/>
          <w:szCs w:val="28"/>
          <w:lang w:val="en-GB"/>
        </w:rPr>
        <w:tab/>
        <w:t>Riga 2004</w:t>
      </w:r>
    </w:p>
    <w:p w:rsidR="003F08A5" w:rsidRPr="001F1F7C" w:rsidRDefault="00B13B20" w:rsidP="009D60F5">
      <w:pPr>
        <w:spacing w:line="360" w:lineRule="auto"/>
        <w:ind w:firstLine="709"/>
        <w:jc w:val="right"/>
        <w:rPr>
          <w:rFonts w:ascii="Garamond" w:hAnsi="Garamond"/>
          <w:sz w:val="28"/>
          <w:szCs w:val="28"/>
          <w:lang w:val="en-GB"/>
        </w:rPr>
      </w:pPr>
      <w:r w:rsidRPr="006A6FFE">
        <w:rPr>
          <w:rFonts w:ascii="Garamond" w:hAnsi="Garamond"/>
          <w:sz w:val="28"/>
          <w:szCs w:val="28"/>
          <w:lang w:val="en-GB"/>
        </w:rPr>
        <w:br w:type="page"/>
      </w:r>
    </w:p>
    <w:tbl>
      <w:tblPr>
        <w:tblpPr w:leftFromText="180" w:rightFromText="180" w:vertAnchor="text" w:horzAnchor="margin" w:tblpY="137"/>
        <w:tblW w:w="8920" w:type="dxa"/>
        <w:tblCellMar>
          <w:left w:w="0" w:type="dxa"/>
          <w:right w:w="0" w:type="dxa"/>
        </w:tblCellMar>
        <w:tblLook w:val="0000" w:firstRow="0" w:lastRow="0" w:firstColumn="0" w:lastColumn="0" w:noHBand="0" w:noVBand="0"/>
      </w:tblPr>
      <w:tblGrid>
        <w:gridCol w:w="5322"/>
        <w:gridCol w:w="297"/>
        <w:gridCol w:w="297"/>
        <w:gridCol w:w="297"/>
        <w:gridCol w:w="297"/>
        <w:gridCol w:w="297"/>
        <w:gridCol w:w="297"/>
        <w:gridCol w:w="297"/>
        <w:gridCol w:w="1519"/>
      </w:tblGrid>
      <w:tr w:rsidR="00022692" w:rsidRPr="00FE19C1">
        <w:trPr>
          <w:trHeight w:val="390"/>
        </w:trPr>
        <w:tc>
          <w:tcPr>
            <w:tcW w:w="8920" w:type="dxa"/>
            <w:gridSpan w:val="9"/>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Comic Sans MS" w:hAnsi="Comic Sans MS" w:cs="Arial"/>
                <w:b/>
                <w:bCs/>
                <w:i/>
                <w:iCs/>
                <w:u w:val="single"/>
                <w:lang w:val="en-US"/>
              </w:rPr>
            </w:pPr>
            <w:r w:rsidRPr="00FE19C1">
              <w:rPr>
                <w:rFonts w:ascii="Comic Sans MS" w:hAnsi="Comic Sans MS" w:cs="Arial"/>
                <w:b/>
                <w:bCs/>
                <w:i/>
                <w:iCs/>
                <w:u w:val="single"/>
                <w:lang w:val="en-US"/>
              </w:rPr>
              <w:t>Contents</w:t>
            </w:r>
          </w:p>
        </w:tc>
      </w:tr>
      <w:tr w:rsidR="00022692" w:rsidRPr="00FE19C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r>
      <w:tr w:rsidR="00022692" w:rsidRPr="00FE19C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r>
      <w:tr w:rsidR="00022692" w:rsidRPr="00FE19C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r>
      <w:tr w:rsidR="00022692" w:rsidRPr="00FE19C1">
        <w:trPr>
          <w:trHeight w:val="315"/>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r>
              <w:rPr>
                <w:rFonts w:ascii="Garamond" w:hAnsi="Garamond" w:cs="Arial"/>
                <w:lang w:val="en-GB"/>
              </w:rPr>
              <w:t xml:space="preserve">About </w:t>
            </w:r>
            <w:smartTag w:uri="urn:schemas-microsoft-com:office:smarttags" w:element="place">
              <w:smartTag w:uri="urn:schemas-microsoft-com:office:smarttags" w:element="PlaceName">
                <w:r>
                  <w:rPr>
                    <w:rFonts w:ascii="Garamond" w:hAnsi="Garamond" w:cs="Arial"/>
                    <w:lang w:val="en-GB"/>
                  </w:rPr>
                  <w:t>Riga</w:t>
                </w:r>
              </w:smartTag>
              <w:r>
                <w:rPr>
                  <w:rFonts w:ascii="Garamond" w:hAnsi="Garamond" w:cs="Arial"/>
                  <w:lang w:val="en-GB"/>
                </w:rPr>
                <w:t xml:space="preserve"> </w:t>
              </w:r>
              <w:smartTag w:uri="urn:schemas-microsoft-com:office:smarttags" w:element="PlaceName">
                <w:r>
                  <w:rPr>
                    <w:rFonts w:ascii="Garamond" w:hAnsi="Garamond" w:cs="Arial"/>
                    <w:lang w:val="en-GB"/>
                  </w:rPr>
                  <w:t>International</w:t>
                </w:r>
              </w:smartTag>
              <w:r>
                <w:rPr>
                  <w:rFonts w:ascii="Garamond" w:hAnsi="Garamond" w:cs="Arial"/>
                  <w:lang w:val="en-GB"/>
                </w:rPr>
                <w:t xml:space="preserve"> </w:t>
              </w:r>
              <w:smartTag w:uri="urn:schemas-microsoft-com:office:smarttags" w:element="PlaceType">
                <w:r>
                  <w:rPr>
                    <w:rFonts w:ascii="Garamond" w:hAnsi="Garamond" w:cs="Arial"/>
                    <w:lang w:val="en-GB"/>
                  </w:rPr>
                  <w:t>Airport</w:t>
                </w:r>
              </w:smartTag>
            </w:smartTag>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jc w:val="right"/>
              <w:rPr>
                <w:rFonts w:ascii="Garamond" w:hAnsi="Garamond" w:cs="Arial"/>
                <w:lang w:val="en-US"/>
              </w:rPr>
            </w:pPr>
            <w:r w:rsidRPr="00FE19C1">
              <w:rPr>
                <w:rFonts w:ascii="Garamond" w:hAnsi="Garamond" w:cs="Arial"/>
                <w:lang w:val="en-US"/>
              </w:rPr>
              <w:t>3</w:t>
            </w:r>
          </w:p>
        </w:tc>
      </w:tr>
      <w:tr w:rsidR="00022692" w:rsidRPr="00FE19C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r>
      <w:tr w:rsidR="00022692" w:rsidRPr="00FE19C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r>
      <w:tr w:rsidR="00022692" w:rsidRPr="00FE19C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FE19C1" w:rsidRDefault="00022692" w:rsidP="00022692">
            <w:pPr>
              <w:rPr>
                <w:rFonts w:ascii="Garamond" w:hAnsi="Garamond" w:cs="Arial"/>
                <w:lang w:val="en-US"/>
              </w:rPr>
            </w:pPr>
          </w:p>
        </w:tc>
      </w:tr>
      <w:tr w:rsidR="00022692">
        <w:trPr>
          <w:trHeight w:val="31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r>
              <w:rPr>
                <w:rFonts w:ascii="Garamond" w:hAnsi="Garamond" w:cs="Arial"/>
                <w:lang w:val="en-GB"/>
              </w:rPr>
              <w:t>Development of air traffic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jc w:val="right"/>
              <w:rPr>
                <w:rFonts w:ascii="Garamond" w:hAnsi="Garamond" w:cs="Arial"/>
              </w:rPr>
            </w:pPr>
            <w:r>
              <w:rPr>
                <w:rFonts w:ascii="Garamond" w:hAnsi="Garamond" w:cs="Arial"/>
              </w:rPr>
              <w:t>6</w:t>
            </w: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r>
              <w:rPr>
                <w:rFonts w:ascii="Garamond" w:hAnsi="Garamond" w:cs="Arial"/>
                <w:lang w:val="en-GB"/>
              </w:rPr>
              <w:t>Major passenger flows and routes of scheduled flights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jc w:val="right"/>
              <w:rPr>
                <w:rFonts w:ascii="Garamond" w:hAnsi="Garamond" w:cs="Arial"/>
              </w:rPr>
            </w:pPr>
            <w:r>
              <w:rPr>
                <w:rFonts w:ascii="Garamond" w:hAnsi="Garamond" w:cs="Arial"/>
              </w:rPr>
              <w:t>8</w:t>
            </w: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r>
              <w:rPr>
                <w:rFonts w:ascii="Garamond" w:hAnsi="Garamond" w:cs="Arial"/>
                <w:lang w:val="en-GB"/>
              </w:rPr>
              <w:t>Air cargo</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jc w:val="right"/>
              <w:rPr>
                <w:rFonts w:ascii="Garamond" w:hAnsi="Garamond" w:cs="Arial"/>
              </w:rPr>
            </w:pPr>
            <w:r>
              <w:rPr>
                <w:rFonts w:ascii="Garamond" w:hAnsi="Garamond" w:cs="Arial"/>
              </w:rPr>
              <w:t>10</w:t>
            </w: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gridSpan w:val="5"/>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r>
              <w:rPr>
                <w:rFonts w:ascii="Garamond" w:hAnsi="Garamond" w:cs="Arial"/>
                <w:lang w:val="en-GB"/>
              </w:rPr>
              <w:t>Modernization and extension of the airport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Pr="005D5F0D" w:rsidRDefault="00022692" w:rsidP="00022692">
            <w:pPr>
              <w:rPr>
                <w:rFonts w:ascii="Garamond" w:hAnsi="Garamond" w:cs="Arial"/>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jc w:val="right"/>
              <w:rPr>
                <w:rFonts w:ascii="Garamond" w:hAnsi="Garamond" w:cs="Arial"/>
              </w:rPr>
            </w:pPr>
            <w:r>
              <w:rPr>
                <w:rFonts w:ascii="Garamond" w:hAnsi="Garamond" w:cs="Arial"/>
              </w:rPr>
              <w:t>11</w:t>
            </w: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r>
              <w:rPr>
                <w:rFonts w:ascii="Garamond" w:hAnsi="Garamond" w:cs="Arial"/>
                <w:lang w:val="en-GB"/>
              </w:rPr>
              <w:t>Financial performance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jc w:val="right"/>
              <w:rPr>
                <w:rFonts w:ascii="Garamond" w:hAnsi="Garamond" w:cs="Arial"/>
              </w:rPr>
            </w:pPr>
            <w:r>
              <w:rPr>
                <w:rFonts w:ascii="Garamond" w:hAnsi="Garamond" w:cs="Arial"/>
              </w:rPr>
              <w:t>13</w:t>
            </w: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r w:rsidR="00022692">
        <w:trPr>
          <w:trHeight w:val="31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r>
              <w:rPr>
                <w:rFonts w:ascii="Garamond" w:hAnsi="Garamond" w:cs="Arial"/>
              </w:rPr>
              <w:t>Selected bibliography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jc w:val="right"/>
              <w:rPr>
                <w:rFonts w:ascii="Garamond" w:hAnsi="Garamond" w:cs="Arial"/>
              </w:rPr>
            </w:pPr>
            <w:r>
              <w:rPr>
                <w:rFonts w:ascii="Garamond" w:hAnsi="Garamond" w:cs="Arial"/>
              </w:rPr>
              <w:t>14</w:t>
            </w:r>
          </w:p>
        </w:tc>
      </w:tr>
      <w:tr w:rsidR="00022692">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022692" w:rsidRDefault="00022692" w:rsidP="00022692">
            <w:pPr>
              <w:rPr>
                <w:rFonts w:ascii="Garamond" w:hAnsi="Garamond" w:cs="Arial"/>
              </w:rPr>
            </w:pPr>
          </w:p>
        </w:tc>
      </w:tr>
    </w:tbl>
    <w:p w:rsidR="005D5F0D" w:rsidRDefault="003F08A5" w:rsidP="00851F26">
      <w:pPr>
        <w:spacing w:line="360" w:lineRule="auto"/>
        <w:ind w:firstLine="709"/>
        <w:jc w:val="both"/>
        <w:rPr>
          <w:rFonts w:ascii="Garamond" w:hAnsi="Garamond"/>
          <w:b/>
          <w:lang w:val="en-GB"/>
        </w:rPr>
      </w:pPr>
      <w:r>
        <w:rPr>
          <w:rFonts w:ascii="Garamond" w:hAnsi="Garamond"/>
          <w:b/>
          <w:lang w:val="en-GB"/>
        </w:rPr>
        <w:t xml:space="preserve"> </w:t>
      </w:r>
    </w:p>
    <w:p w:rsidR="00460315" w:rsidRPr="007D2667" w:rsidRDefault="005D5F0D" w:rsidP="00851F26">
      <w:pPr>
        <w:spacing w:line="360" w:lineRule="auto"/>
        <w:ind w:firstLine="709"/>
        <w:jc w:val="both"/>
        <w:rPr>
          <w:rFonts w:ascii="Comic Sans MS" w:hAnsi="Comic Sans MS"/>
          <w:b/>
          <w:i/>
          <w:u w:val="single"/>
          <w:lang w:val="en-GB"/>
        </w:rPr>
      </w:pPr>
      <w:r>
        <w:rPr>
          <w:rFonts w:ascii="Garamond" w:hAnsi="Garamond"/>
          <w:b/>
          <w:lang w:val="en-GB"/>
        </w:rPr>
        <w:t xml:space="preserve"> </w:t>
      </w:r>
      <w:r w:rsidR="002108CC">
        <w:rPr>
          <w:rFonts w:ascii="Garamond" w:hAnsi="Garamond"/>
          <w:b/>
          <w:lang w:val="en-GB"/>
        </w:rPr>
        <w:br w:type="page"/>
      </w:r>
      <w:r w:rsidR="0051531F" w:rsidRPr="007D2667">
        <w:rPr>
          <w:rFonts w:ascii="Comic Sans MS" w:hAnsi="Comic Sans MS"/>
          <w:b/>
          <w:i/>
          <w:u w:val="single"/>
          <w:lang w:val="en-GB"/>
        </w:rPr>
        <w:t xml:space="preserve">About </w:t>
      </w:r>
      <w:smartTag w:uri="urn:schemas-microsoft-com:office:smarttags" w:element="place">
        <w:smartTag w:uri="urn:schemas-microsoft-com:office:smarttags" w:element="PlaceName">
          <w:r w:rsidR="0051531F" w:rsidRPr="007D2667">
            <w:rPr>
              <w:rFonts w:ascii="Comic Sans MS" w:hAnsi="Comic Sans MS"/>
              <w:b/>
              <w:i/>
              <w:u w:val="single"/>
              <w:lang w:val="en-GB"/>
            </w:rPr>
            <w:t>Riga</w:t>
          </w:r>
        </w:smartTag>
        <w:r w:rsidR="0051531F" w:rsidRPr="007D2667">
          <w:rPr>
            <w:rFonts w:ascii="Comic Sans MS" w:hAnsi="Comic Sans MS"/>
            <w:b/>
            <w:i/>
            <w:u w:val="single"/>
            <w:lang w:val="en-GB"/>
          </w:rPr>
          <w:t xml:space="preserve"> </w:t>
        </w:r>
        <w:smartTag w:uri="urn:schemas-microsoft-com:office:smarttags" w:element="PlaceName">
          <w:r w:rsidR="0051531F" w:rsidRPr="007D2667">
            <w:rPr>
              <w:rFonts w:ascii="Comic Sans MS" w:hAnsi="Comic Sans MS"/>
              <w:b/>
              <w:i/>
              <w:u w:val="single"/>
              <w:lang w:val="en-GB"/>
            </w:rPr>
            <w:t>International</w:t>
          </w:r>
        </w:smartTag>
        <w:r w:rsidR="0051531F" w:rsidRPr="007D2667">
          <w:rPr>
            <w:rFonts w:ascii="Comic Sans MS" w:hAnsi="Comic Sans MS"/>
            <w:b/>
            <w:i/>
            <w:u w:val="single"/>
            <w:lang w:val="en-GB"/>
          </w:rPr>
          <w:t xml:space="preserve"> </w:t>
        </w:r>
        <w:smartTag w:uri="urn:schemas-microsoft-com:office:smarttags" w:element="PlaceType">
          <w:r w:rsidR="0051531F" w:rsidRPr="007D2667">
            <w:rPr>
              <w:rFonts w:ascii="Comic Sans MS" w:hAnsi="Comic Sans MS"/>
              <w:b/>
              <w:i/>
              <w:u w:val="single"/>
              <w:lang w:val="en-GB"/>
            </w:rPr>
            <w:t>Airport</w:t>
          </w:r>
        </w:smartTag>
      </w:smartTag>
      <w:r w:rsidR="0051531F" w:rsidRPr="007D2667">
        <w:rPr>
          <w:rFonts w:ascii="Comic Sans MS" w:hAnsi="Comic Sans MS"/>
          <w:b/>
          <w:i/>
          <w:u w:val="single"/>
          <w:lang w:val="en-GB"/>
        </w:rPr>
        <w:t>.</w:t>
      </w:r>
    </w:p>
    <w:p w:rsidR="0051531F" w:rsidRPr="0063108E" w:rsidRDefault="0009276C" w:rsidP="00851F26">
      <w:pPr>
        <w:spacing w:line="360" w:lineRule="auto"/>
        <w:ind w:firstLine="709"/>
        <w:jc w:val="both"/>
        <w:rPr>
          <w:rFonts w:ascii="Garamond" w:hAnsi="Garamond"/>
          <w:lang w:val="en-GB"/>
        </w:rPr>
      </w:pPr>
      <w:r w:rsidRPr="0063108E">
        <w:rPr>
          <w:rFonts w:ascii="Garamond" w:hAnsi="Garamond"/>
          <w:lang w:val="en-GB"/>
        </w:rPr>
        <w:t xml:space="preserve">During the past century Latvian aviation, like the country itself, experienced a number of fateful turning points. The former </w:t>
      </w:r>
      <w:smartTag w:uri="urn:schemas-microsoft-com:office:smarttags" w:element="place">
        <w:smartTag w:uri="urn:schemas-microsoft-com:office:smarttags" w:element="PlaceType">
          <w:r w:rsidRPr="0063108E">
            <w:rPr>
              <w:rFonts w:ascii="Garamond" w:hAnsi="Garamond"/>
              <w:lang w:val="en-GB"/>
            </w:rPr>
            <w:t>province</w:t>
          </w:r>
        </w:smartTag>
        <w:r w:rsidRPr="0063108E">
          <w:rPr>
            <w:rFonts w:ascii="Garamond" w:hAnsi="Garamond"/>
            <w:lang w:val="en-GB"/>
          </w:rPr>
          <w:t xml:space="preserve"> of </w:t>
        </w:r>
        <w:smartTag w:uri="urn:schemas-microsoft-com:office:smarttags" w:element="PlaceName">
          <w:r w:rsidRPr="0063108E">
            <w:rPr>
              <w:rFonts w:ascii="Garamond" w:hAnsi="Garamond"/>
              <w:lang w:val="en-GB"/>
            </w:rPr>
            <w:t>Russia</w:t>
          </w:r>
        </w:smartTag>
      </w:smartTag>
      <w:r w:rsidRPr="0063108E">
        <w:rPr>
          <w:rFonts w:ascii="Garamond" w:hAnsi="Garamond"/>
          <w:lang w:val="en-GB"/>
        </w:rPr>
        <w:t xml:space="preserve">, which won independence after the 1st World War, established small air force and civil aviation, but lost everything due to the Soviet occupation in the summer of 1940. </w:t>
      </w:r>
      <w:smartTag w:uri="urn:schemas-microsoft-com:office:smarttags" w:element="City">
        <w:smartTag w:uri="urn:schemas-microsoft-com:office:smarttags" w:element="place">
          <w:r w:rsidRPr="0063108E">
            <w:rPr>
              <w:rFonts w:ascii="Garamond" w:hAnsi="Garamond"/>
              <w:lang w:val="en-GB"/>
            </w:rPr>
            <w:t>Independence</w:t>
          </w:r>
        </w:smartTag>
      </w:smartTag>
      <w:r w:rsidRPr="0063108E">
        <w:rPr>
          <w:rFonts w:ascii="Garamond" w:hAnsi="Garamond"/>
          <w:lang w:val="en-GB"/>
        </w:rPr>
        <w:t xml:space="preserve"> of the country was regained in August 1991.</w:t>
      </w:r>
    </w:p>
    <w:p w:rsidR="00C237ED" w:rsidRPr="0063108E" w:rsidRDefault="006D19CD" w:rsidP="00851F26">
      <w:pPr>
        <w:spacing w:line="360" w:lineRule="auto"/>
        <w:ind w:firstLine="709"/>
        <w:jc w:val="both"/>
        <w:rPr>
          <w:rFonts w:ascii="Garamond" w:hAnsi="Garamond"/>
          <w:lang w:val="en-GB"/>
        </w:rPr>
      </w:pPr>
      <w:smartTag w:uri="urn:schemas-microsoft-com:office:smarttags" w:element="City">
        <w:smartTag w:uri="urn:schemas-microsoft-com:office:smarttags" w:element="place">
          <w:r w:rsidRPr="0063108E">
            <w:rPr>
              <w:rFonts w:ascii="Garamond" w:hAnsi="Garamond"/>
              <w:i/>
              <w:iCs/>
              <w:lang w:val="en-GB"/>
            </w:rPr>
            <w:t>Riga</w:t>
          </w:r>
        </w:smartTag>
      </w:smartTag>
      <w:r w:rsidRPr="0063108E">
        <w:rPr>
          <w:rFonts w:ascii="Garamond" w:hAnsi="Garamond"/>
          <w:lang w:val="en-GB"/>
        </w:rPr>
        <w:t xml:space="preserve"> airport was built in the present location in October 1974. However, it remained unknown for the world operating as the local airport within the former </w:t>
      </w:r>
      <w:smartTag w:uri="urn:schemas-microsoft-com:office:smarttags" w:element="country-region">
        <w:smartTag w:uri="urn:schemas-microsoft-com:office:smarttags" w:element="place">
          <w:r w:rsidRPr="0063108E">
            <w:rPr>
              <w:rFonts w:ascii="Garamond" w:hAnsi="Garamond"/>
              <w:lang w:val="en-GB"/>
            </w:rPr>
            <w:t>USSR</w:t>
          </w:r>
        </w:smartTag>
      </w:smartTag>
      <w:r w:rsidRPr="0063108E">
        <w:rPr>
          <w:rFonts w:ascii="Garamond" w:hAnsi="Garamond"/>
          <w:lang w:val="en-GB"/>
        </w:rPr>
        <w:t xml:space="preserve">. Only in 1991 </w:t>
      </w:r>
      <w:smartTag w:uri="urn:schemas-microsoft-com:office:smarttags" w:element="City">
        <w:smartTag w:uri="urn:schemas-microsoft-com:office:smarttags" w:element="place">
          <w:r w:rsidRPr="0063108E">
            <w:rPr>
              <w:rFonts w:ascii="Garamond" w:hAnsi="Garamond"/>
              <w:lang w:val="en-GB"/>
            </w:rPr>
            <w:t>Riga</w:t>
          </w:r>
        </w:smartTag>
      </w:smartTag>
      <w:r w:rsidRPr="0063108E">
        <w:rPr>
          <w:rFonts w:ascii="Garamond" w:hAnsi="Garamond"/>
          <w:lang w:val="en-GB"/>
        </w:rPr>
        <w:t xml:space="preserve"> destination appeared in the timetables of well-known Western airlines - first SAS, then Lufthansa.</w:t>
      </w:r>
    </w:p>
    <w:p w:rsidR="00C14A07" w:rsidRPr="0063108E" w:rsidRDefault="00C14A07" w:rsidP="00851F26">
      <w:pPr>
        <w:spacing w:line="360" w:lineRule="auto"/>
        <w:ind w:firstLine="709"/>
        <w:jc w:val="both"/>
        <w:rPr>
          <w:rFonts w:ascii="Garamond" w:hAnsi="Garamond"/>
          <w:lang w:val="en-GB"/>
        </w:rPr>
      </w:pPr>
      <w:r w:rsidRPr="0063108E">
        <w:rPr>
          <w:rFonts w:ascii="Garamond" w:hAnsi="Garamond"/>
          <w:lang w:val="en-GB"/>
        </w:rPr>
        <w:t xml:space="preserve">The capital of </w:t>
      </w:r>
      <w:smartTag w:uri="urn:schemas-microsoft-com:office:smarttags" w:element="country-region">
        <w:smartTag w:uri="urn:schemas-microsoft-com:office:smarttags" w:element="place">
          <w:r w:rsidRPr="0063108E">
            <w:rPr>
              <w:rFonts w:ascii="Garamond" w:hAnsi="Garamond"/>
              <w:lang w:val="en-GB"/>
            </w:rPr>
            <w:t>Latvia</w:t>
          </w:r>
        </w:smartTag>
      </w:smartTag>
      <w:r w:rsidRPr="0063108E">
        <w:rPr>
          <w:rFonts w:ascii="Garamond" w:hAnsi="Garamond"/>
          <w:lang w:val="en-GB"/>
        </w:rPr>
        <w:t xml:space="preserve"> developed historically into the regional centre of the </w:t>
      </w:r>
      <w:r w:rsidR="0021761A" w:rsidRPr="0063108E">
        <w:rPr>
          <w:rFonts w:ascii="Garamond" w:hAnsi="Garamond"/>
          <w:lang w:val="en-GB"/>
        </w:rPr>
        <w:t>Baltic’s</w:t>
      </w:r>
      <w:r w:rsidRPr="0063108E">
        <w:rPr>
          <w:rFonts w:ascii="Garamond" w:hAnsi="Garamond"/>
          <w:lang w:val="en-GB"/>
        </w:rPr>
        <w:t xml:space="preserve">. It has been the intersection of major land and sea routes since long ago. Nowadays the number of air routes keeps increasing. </w:t>
      </w:r>
      <w:smartTag w:uri="urn:schemas-microsoft-com:office:smarttags" w:element="City">
        <w:smartTag w:uri="urn:schemas-microsoft-com:office:smarttags" w:element="place">
          <w:r w:rsidRPr="0063108E">
            <w:rPr>
              <w:rFonts w:ascii="Garamond" w:hAnsi="Garamond"/>
              <w:lang w:val="en-GB"/>
            </w:rPr>
            <w:t>Riga</w:t>
          </w:r>
        </w:smartTag>
      </w:smartTag>
      <w:r w:rsidRPr="0063108E">
        <w:rPr>
          <w:rFonts w:ascii="Garamond" w:hAnsi="Garamond"/>
          <w:lang w:val="en-GB"/>
        </w:rPr>
        <w:t xml:space="preserve"> is the biggest city of the </w:t>
      </w:r>
      <w:smartTag w:uri="urn:schemas-microsoft-com:office:smarttags" w:element="place">
        <w:r w:rsidRPr="0063108E">
          <w:rPr>
            <w:rFonts w:ascii="Garamond" w:hAnsi="Garamond"/>
            <w:lang w:val="en-GB"/>
          </w:rPr>
          <w:t xml:space="preserve">Baltic </w:t>
        </w:r>
        <w:r w:rsidR="0064189C" w:rsidRPr="0063108E">
          <w:rPr>
            <w:rFonts w:ascii="Garamond" w:hAnsi="Garamond"/>
            <w:lang w:val="en-GB"/>
          </w:rPr>
          <w:t>States</w:t>
        </w:r>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i/>
              <w:iCs/>
              <w:lang w:val="en-GB"/>
            </w:rPr>
            <w:t>Riga</w:t>
          </w:r>
        </w:smartTag>
      </w:smartTag>
      <w:r w:rsidRPr="0063108E">
        <w:rPr>
          <w:rFonts w:ascii="Garamond" w:hAnsi="Garamond"/>
          <w:lang w:val="en-GB"/>
        </w:rPr>
        <w:t xml:space="preserve"> airport has the largest number of air passengers handled during the past 10 years.</w:t>
      </w:r>
    </w:p>
    <w:p w:rsidR="0021761A" w:rsidRPr="0063108E" w:rsidRDefault="000D6517" w:rsidP="00851F26">
      <w:pPr>
        <w:spacing w:line="360" w:lineRule="auto"/>
        <w:ind w:firstLine="709"/>
        <w:jc w:val="both"/>
        <w:rPr>
          <w:rFonts w:ascii="Garamond" w:hAnsi="Garamond"/>
          <w:lang w:val="en-GB"/>
        </w:rPr>
      </w:pPr>
      <w:r w:rsidRPr="0063108E">
        <w:rPr>
          <w:rFonts w:ascii="Garamond" w:hAnsi="Garamond"/>
          <w:lang w:val="en-GB"/>
        </w:rPr>
        <w:t xml:space="preserve">The number of passengers has doubled since 1993. </w:t>
      </w:r>
      <w:smartTag w:uri="urn:schemas-microsoft-com:office:smarttags" w:element="City">
        <w:smartTag w:uri="urn:schemas-microsoft-com:office:smarttags" w:element="place">
          <w:r w:rsidRPr="0063108E">
            <w:rPr>
              <w:rFonts w:ascii="Garamond" w:hAnsi="Garamond"/>
              <w:lang w:val="en-GB"/>
            </w:rPr>
            <w:t>Copenhagen</w:t>
          </w:r>
        </w:smartTag>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Stockholm</w:t>
          </w:r>
        </w:smartTag>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London</w:t>
          </w:r>
        </w:smartTag>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Helsinki</w:t>
          </w:r>
        </w:smartTag>
      </w:smartTag>
      <w:r w:rsidRPr="0063108E">
        <w:rPr>
          <w:rFonts w:ascii="Garamond" w:hAnsi="Garamond"/>
          <w:lang w:val="en-GB"/>
        </w:rPr>
        <w:t xml:space="preserve">, </w:t>
      </w:r>
      <w:smartTag w:uri="urn:schemas-microsoft-com:office:smarttags" w:element="place">
        <w:r w:rsidRPr="0063108E">
          <w:rPr>
            <w:rFonts w:ascii="Garamond" w:hAnsi="Garamond"/>
            <w:lang w:val="en-GB"/>
          </w:rPr>
          <w:t>Frankfurt</w:t>
        </w:r>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Moscow</w:t>
          </w:r>
        </w:smartTag>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Prague</w:t>
          </w:r>
        </w:smartTag>
      </w:smartTag>
      <w:r w:rsidRPr="0063108E">
        <w:rPr>
          <w:rFonts w:ascii="Garamond" w:hAnsi="Garamond"/>
          <w:lang w:val="en-GB"/>
        </w:rPr>
        <w:t xml:space="preserve"> and </w:t>
      </w:r>
      <w:smartTag w:uri="urn:schemas-microsoft-com:office:smarttags" w:element="City">
        <w:smartTag w:uri="urn:schemas-microsoft-com:office:smarttags" w:element="place">
          <w:r w:rsidRPr="0063108E">
            <w:rPr>
              <w:rFonts w:ascii="Garamond" w:hAnsi="Garamond"/>
              <w:lang w:val="en-GB"/>
            </w:rPr>
            <w:t>Vienna</w:t>
          </w:r>
        </w:smartTag>
      </w:smartTag>
      <w:r w:rsidRPr="0063108E">
        <w:rPr>
          <w:rFonts w:ascii="Garamond" w:hAnsi="Garamond"/>
          <w:lang w:val="en-GB"/>
        </w:rPr>
        <w:t xml:space="preserve"> routes have the largest number of passengers. Furthermore, direct flights link the capital of </w:t>
      </w:r>
      <w:smartTag w:uri="urn:schemas-microsoft-com:office:smarttags" w:element="country-region">
        <w:smartTag w:uri="urn:schemas-microsoft-com:office:smarttags" w:element="place">
          <w:r w:rsidRPr="0063108E">
            <w:rPr>
              <w:rFonts w:ascii="Garamond" w:hAnsi="Garamond"/>
              <w:lang w:val="en-GB"/>
            </w:rPr>
            <w:t>Latvia</w:t>
          </w:r>
        </w:smartTag>
      </w:smartTag>
      <w:r w:rsidR="008A4D77" w:rsidRPr="0063108E">
        <w:rPr>
          <w:rFonts w:ascii="Garamond" w:hAnsi="Garamond"/>
          <w:lang w:val="en-GB"/>
        </w:rPr>
        <w:t xml:space="preserve"> with Honk-Kong</w:t>
      </w:r>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Kiev</w:t>
          </w:r>
        </w:smartTag>
      </w:smartTag>
      <w:r w:rsidRPr="0063108E">
        <w:rPr>
          <w:rFonts w:ascii="Garamond" w:hAnsi="Garamond"/>
          <w:lang w:val="en-GB"/>
        </w:rPr>
        <w:t xml:space="preserve">, </w:t>
      </w:r>
      <w:smartTag w:uri="urn:schemas-microsoft-com:office:smarttags" w:element="City">
        <w:smartTag w:uri="urn:schemas-microsoft-com:office:smarttags" w:element="place">
          <w:r w:rsidRPr="0063108E">
            <w:rPr>
              <w:rFonts w:ascii="Garamond" w:hAnsi="Garamond"/>
              <w:lang w:val="en-GB"/>
            </w:rPr>
            <w:t>Tallinn</w:t>
          </w:r>
        </w:smartTag>
      </w:smartTag>
      <w:r w:rsidRPr="0063108E">
        <w:rPr>
          <w:rFonts w:ascii="Garamond" w:hAnsi="Garamond"/>
          <w:lang w:val="en-GB"/>
        </w:rPr>
        <w:t xml:space="preserve">, Tel Aviv, </w:t>
      </w:r>
      <w:smartTag w:uri="urn:schemas-microsoft-com:office:smarttags" w:element="City">
        <w:smartTag w:uri="urn:schemas-microsoft-com:office:smarttags" w:element="place">
          <w:r w:rsidRPr="0063108E">
            <w:rPr>
              <w:rFonts w:ascii="Garamond" w:hAnsi="Garamond"/>
              <w:lang w:val="en-GB"/>
            </w:rPr>
            <w:t>Vilnius</w:t>
          </w:r>
        </w:smartTag>
      </w:smartTag>
      <w:r w:rsidRPr="0063108E">
        <w:rPr>
          <w:rFonts w:ascii="Garamond" w:hAnsi="Garamond"/>
          <w:lang w:val="en-GB"/>
        </w:rPr>
        <w:t xml:space="preserve"> and </w:t>
      </w:r>
      <w:smartTag w:uri="urn:schemas-microsoft-com:office:smarttags" w:element="City">
        <w:smartTag w:uri="urn:schemas-microsoft-com:office:smarttags" w:element="place">
          <w:r w:rsidRPr="0063108E">
            <w:rPr>
              <w:rFonts w:ascii="Garamond" w:hAnsi="Garamond"/>
              <w:lang w:val="en-GB"/>
            </w:rPr>
            <w:t>Warsaw</w:t>
          </w:r>
        </w:smartTag>
      </w:smartTag>
      <w:r w:rsidRPr="0063108E">
        <w:rPr>
          <w:rFonts w:ascii="Garamond" w:hAnsi="Garamond"/>
          <w:lang w:val="en-GB"/>
        </w:rPr>
        <w:t>.</w:t>
      </w:r>
    </w:p>
    <w:p w:rsidR="00B93072" w:rsidRPr="0063108E" w:rsidRDefault="00AE4143" w:rsidP="00851F26">
      <w:pPr>
        <w:spacing w:line="360" w:lineRule="auto"/>
        <w:ind w:firstLine="709"/>
        <w:jc w:val="both"/>
        <w:rPr>
          <w:rFonts w:ascii="Garamond" w:hAnsi="Garamond"/>
          <w:lang w:val="en-GB"/>
        </w:rPr>
      </w:pPr>
      <w:r w:rsidRPr="0063108E">
        <w:rPr>
          <w:rFonts w:ascii="Garamond" w:hAnsi="Garamond"/>
          <w:lang w:val="en-GB"/>
        </w:rPr>
        <w:t xml:space="preserve">During this period </w:t>
      </w:r>
      <w:smartTag w:uri="urn:schemas-microsoft-com:office:smarttags" w:element="City">
        <w:smartTag w:uri="urn:schemas-microsoft-com:office:smarttags" w:element="place">
          <w:r w:rsidRPr="0063108E">
            <w:rPr>
              <w:rFonts w:ascii="Garamond" w:hAnsi="Garamond"/>
              <w:lang w:val="en-GB"/>
            </w:rPr>
            <w:t>Riga</w:t>
          </w:r>
        </w:smartTag>
      </w:smartTag>
      <w:r w:rsidRPr="0063108E">
        <w:rPr>
          <w:rFonts w:ascii="Garamond" w:hAnsi="Garamond"/>
          <w:lang w:val="en-GB"/>
        </w:rPr>
        <w:t xml:space="preserve"> airport has implemented several important modernization and expansion projects. The lounge for business class passengers and VIP centre was opened, and Flight Information Display System (FIDS) and Common Use Terminal Equipment System (CUTE) has been installed.</w:t>
      </w:r>
    </w:p>
    <w:p w:rsidR="00DE07E2" w:rsidRPr="0063108E" w:rsidRDefault="00014C40" w:rsidP="00851F26">
      <w:pPr>
        <w:spacing w:line="360" w:lineRule="auto"/>
        <w:ind w:firstLine="709"/>
        <w:jc w:val="both"/>
        <w:rPr>
          <w:rFonts w:ascii="Garamond" w:hAnsi="Garamond"/>
          <w:lang w:val="en-GB"/>
        </w:rPr>
      </w:pPr>
      <w:r w:rsidRPr="0063108E">
        <w:rPr>
          <w:rFonts w:ascii="Garamond" w:hAnsi="Garamond"/>
          <w:lang w:val="en-GB"/>
        </w:rPr>
        <w:t>However, chief of company</w:t>
      </w:r>
      <w:r w:rsidR="00E47C5C" w:rsidRPr="0063108E">
        <w:rPr>
          <w:rFonts w:ascii="Garamond" w:hAnsi="Garamond"/>
          <w:lang w:val="en-GB"/>
        </w:rPr>
        <w:t xml:space="preserve"> consider that the airport development and modernization should be at least a st</w:t>
      </w:r>
      <w:r w:rsidR="00503EF1" w:rsidRPr="0063108E">
        <w:rPr>
          <w:rFonts w:ascii="Garamond" w:hAnsi="Garamond"/>
          <w:lang w:val="en-GB"/>
        </w:rPr>
        <w:t>ep ahead of passenger growth. He</w:t>
      </w:r>
      <w:r w:rsidR="00E47C5C" w:rsidRPr="0063108E">
        <w:rPr>
          <w:rFonts w:ascii="Garamond" w:hAnsi="Garamond"/>
          <w:lang w:val="en-GB"/>
        </w:rPr>
        <w:t xml:space="preserve"> forecast that by stable economic development of </w:t>
      </w:r>
      <w:smartTag w:uri="urn:schemas-microsoft-com:office:smarttags" w:element="country-region">
        <w:smartTag w:uri="urn:schemas-microsoft-com:office:smarttags" w:element="place">
          <w:r w:rsidR="00E47C5C" w:rsidRPr="0063108E">
            <w:rPr>
              <w:rFonts w:ascii="Garamond" w:hAnsi="Garamond"/>
              <w:lang w:val="en-GB"/>
            </w:rPr>
            <w:t>Latvia</w:t>
          </w:r>
        </w:smartTag>
      </w:smartTag>
      <w:r w:rsidR="00E47C5C" w:rsidRPr="0063108E">
        <w:rPr>
          <w:rFonts w:ascii="Garamond" w:hAnsi="Garamond"/>
          <w:lang w:val="en-GB"/>
        </w:rPr>
        <w:t xml:space="preserve"> the airport passenger numbers will grow considerably in the new millennium. The former terminal was not spacious enough and could not provide full comfort for passengers. Therefore major reconstruction started on the eve of the new millennium by pulling down the old one-level arrival area and by constructing a new two-level building 5 times exceeding the size of the former one. The former departure area was reconstructed next and a new pier with 5 passenger bridges was built instead. Altogether terminal was extended by more than 10 thousand square </w:t>
      </w:r>
      <w:r w:rsidR="001F5C32" w:rsidRPr="0063108E">
        <w:rPr>
          <w:rFonts w:ascii="Garamond" w:hAnsi="Garamond"/>
          <w:lang w:val="en-GB"/>
        </w:rPr>
        <w:t>meters</w:t>
      </w:r>
      <w:r w:rsidR="00E47C5C" w:rsidRPr="0063108E">
        <w:rPr>
          <w:rFonts w:ascii="Garamond" w:hAnsi="Garamond"/>
          <w:lang w:val="en-GB"/>
        </w:rPr>
        <w:t xml:space="preserve"> and 30 million USD were invested in the implementation of the project</w:t>
      </w:r>
      <w:r w:rsidR="004260DC" w:rsidRPr="0063108E">
        <w:rPr>
          <w:rFonts w:ascii="Garamond" w:hAnsi="Garamond"/>
          <w:lang w:val="en-GB"/>
        </w:rPr>
        <w:t>.</w:t>
      </w:r>
    </w:p>
    <w:p w:rsidR="00AF3319" w:rsidRPr="0063108E" w:rsidRDefault="004260DC" w:rsidP="00851F26">
      <w:pPr>
        <w:spacing w:line="360" w:lineRule="auto"/>
        <w:ind w:firstLine="709"/>
        <w:jc w:val="both"/>
        <w:rPr>
          <w:rFonts w:ascii="Garamond" w:hAnsi="Garamond"/>
          <w:lang w:val="en-GB"/>
        </w:rPr>
      </w:pPr>
      <w:r w:rsidRPr="0063108E">
        <w:rPr>
          <w:rFonts w:ascii="Garamond" w:hAnsi="Garamond"/>
          <w:lang w:val="en-GB"/>
        </w:rPr>
        <w:t xml:space="preserve">The reconstruction permitted to expand considerably the duty-free trade centre. Our duty-free shops offering souvenirs, perfumery, cosmetics, </w:t>
      </w:r>
      <w:r w:rsidR="0064189C" w:rsidRPr="0063108E">
        <w:rPr>
          <w:rFonts w:ascii="Garamond" w:hAnsi="Garamond"/>
          <w:lang w:val="en-GB"/>
        </w:rPr>
        <w:t>jeweller</w:t>
      </w:r>
      <w:r w:rsidRPr="0063108E">
        <w:rPr>
          <w:rFonts w:ascii="Garamond" w:hAnsi="Garamond"/>
          <w:lang w:val="en-GB"/>
        </w:rPr>
        <w:t>, watches, accessories, sweets, wines and spirits, tobacco goods, sportswear and toys are very popular. You can purchase both Latvian products as well as goods offered by famous international producers. Every departing passenger purchases goods for average value of 18 USD.</w:t>
      </w:r>
    </w:p>
    <w:p w:rsidR="004260DC" w:rsidRPr="0063108E" w:rsidRDefault="004260DC" w:rsidP="00851F26">
      <w:pPr>
        <w:spacing w:line="360" w:lineRule="auto"/>
        <w:ind w:firstLine="709"/>
        <w:jc w:val="both"/>
        <w:rPr>
          <w:rFonts w:ascii="Garamond" w:hAnsi="Garamond"/>
          <w:lang w:val="en-GB"/>
        </w:rPr>
      </w:pPr>
      <w:r w:rsidRPr="0063108E">
        <w:rPr>
          <w:rFonts w:ascii="Garamond" w:hAnsi="Garamond"/>
          <w:lang w:val="en-GB"/>
        </w:rPr>
        <w:t xml:space="preserve"> New bars and cafes have been opened.</w:t>
      </w:r>
    </w:p>
    <w:p w:rsidR="00ED6BC5" w:rsidRPr="0063108E" w:rsidRDefault="00D936BF" w:rsidP="00851F26">
      <w:pPr>
        <w:spacing w:line="360" w:lineRule="auto"/>
        <w:ind w:firstLine="709"/>
        <w:jc w:val="both"/>
        <w:rPr>
          <w:rFonts w:ascii="Garamond" w:hAnsi="Garamond"/>
          <w:lang w:val="en-GB"/>
        </w:rPr>
      </w:pPr>
      <w:r w:rsidRPr="0063108E">
        <w:rPr>
          <w:rFonts w:ascii="Garamond" w:hAnsi="Garamond"/>
          <w:lang w:val="en-GB"/>
        </w:rPr>
        <w:t>Spacious shopping halls, bars and cafes fit well in the new airport interior that includes the elements of glass, metal and natural materials, like wood, stone and others forming Riga airport image of today.</w:t>
      </w:r>
    </w:p>
    <w:p w:rsidR="00D936BF" w:rsidRPr="0063108E" w:rsidRDefault="00133171" w:rsidP="00273389">
      <w:pPr>
        <w:spacing w:line="360" w:lineRule="auto"/>
        <w:ind w:firstLine="709"/>
        <w:jc w:val="both"/>
        <w:rPr>
          <w:rFonts w:ascii="Garamond" w:hAnsi="Garamond"/>
          <w:lang w:val="en-GB"/>
        </w:rPr>
      </w:pPr>
      <w:r w:rsidRPr="0063108E">
        <w:rPr>
          <w:rFonts w:ascii="Garamond" w:hAnsi="Garamond"/>
          <w:lang w:val="en-GB"/>
        </w:rPr>
        <w:t>The main idea of the new design was to construct spacious, light and, which is most important, transparent rooms for passengers to</w:t>
      </w:r>
      <w:r w:rsidR="0044213B" w:rsidRPr="0063108E">
        <w:rPr>
          <w:rFonts w:ascii="Garamond" w:hAnsi="Garamond"/>
          <w:lang w:val="en-GB"/>
        </w:rPr>
        <w:t xml:space="preserve"> make one feel </w:t>
      </w:r>
      <w:r w:rsidR="00BF5756" w:rsidRPr="0063108E">
        <w:rPr>
          <w:rFonts w:ascii="Garamond" w:hAnsi="Garamond"/>
          <w:lang w:val="en-GB"/>
        </w:rPr>
        <w:t xml:space="preserve">more and </w:t>
      </w:r>
      <w:r w:rsidR="004042C8" w:rsidRPr="0063108E">
        <w:rPr>
          <w:rFonts w:ascii="Garamond" w:hAnsi="Garamond"/>
          <w:lang w:val="en-GB"/>
        </w:rPr>
        <w:t>safe.</w:t>
      </w:r>
    </w:p>
    <w:p w:rsidR="00290F0C" w:rsidRPr="0063108E" w:rsidRDefault="00ED7B55" w:rsidP="00273389">
      <w:pPr>
        <w:spacing w:line="360" w:lineRule="auto"/>
        <w:ind w:firstLine="709"/>
        <w:jc w:val="both"/>
        <w:rPr>
          <w:rFonts w:ascii="Garamond" w:hAnsi="Garamond"/>
          <w:lang w:val="en-GB"/>
        </w:rPr>
      </w:pPr>
      <w:r w:rsidRPr="0063108E">
        <w:rPr>
          <w:rFonts w:ascii="Garamond" w:hAnsi="Garamond"/>
          <w:lang w:val="en-GB"/>
        </w:rPr>
        <w:t xml:space="preserve">Geometry of the new building facades differs from the one associated with </w:t>
      </w:r>
      <w:smartTag w:uri="urn:schemas-microsoft-com:office:smarttags" w:element="City">
        <w:smartTag w:uri="urn:schemas-microsoft-com:office:smarttags" w:element="place">
          <w:r w:rsidRPr="0063108E">
            <w:rPr>
              <w:rFonts w:ascii="Garamond" w:hAnsi="Garamond"/>
              <w:lang w:val="en-GB"/>
            </w:rPr>
            <w:t>Riga</w:t>
          </w:r>
        </w:smartTag>
      </w:smartTag>
      <w:r w:rsidRPr="0063108E">
        <w:rPr>
          <w:rFonts w:ascii="Garamond" w:hAnsi="Garamond"/>
          <w:lang w:val="en-GB"/>
        </w:rPr>
        <w:t xml:space="preserve"> airport till now. The glazed rhombic prisms laid in various planes encircle the new constructions. The facades resemble crystalline ice compositions arousing northern feelings.</w:t>
      </w:r>
      <w:r w:rsidR="00267F8C" w:rsidRPr="0063108E">
        <w:rPr>
          <w:rFonts w:ascii="Garamond" w:hAnsi="Garamond"/>
          <w:lang w:val="en-GB"/>
        </w:rPr>
        <w:t xml:space="preserve"> Harmony of grey </w:t>
      </w:r>
      <w:r w:rsidR="003A1E2F" w:rsidRPr="0063108E">
        <w:rPr>
          <w:rFonts w:ascii="Garamond" w:hAnsi="Garamond"/>
          <w:lang w:val="en-GB"/>
        </w:rPr>
        <w:t>and blue colours is dominant in the interior.</w:t>
      </w:r>
    </w:p>
    <w:p w:rsidR="00A64933" w:rsidRPr="0063108E" w:rsidRDefault="00A64933" w:rsidP="00273389">
      <w:pPr>
        <w:spacing w:line="360" w:lineRule="auto"/>
        <w:ind w:firstLine="709"/>
        <w:jc w:val="both"/>
        <w:rPr>
          <w:rFonts w:ascii="Garamond" w:hAnsi="Garamond"/>
          <w:spacing w:val="20"/>
          <w:lang w:val="en-GB"/>
        </w:rPr>
      </w:pPr>
      <w:r w:rsidRPr="0063108E">
        <w:rPr>
          <w:rFonts w:ascii="Garamond" w:hAnsi="Garamond"/>
          <w:spacing w:val="20"/>
          <w:lang w:val="en-GB"/>
        </w:rPr>
        <w:t xml:space="preserve">A modern Building Management System (BMS), air conditioning system, electric facilities and security equipment have been installed in the new building. Handling of persons with special needs has improved. </w:t>
      </w:r>
      <w:smartTag w:uri="urn:schemas-microsoft-com:office:smarttags" w:element="City">
        <w:smartTag w:uri="urn:schemas-microsoft-com:office:smarttags" w:element="place">
          <w:r w:rsidRPr="0063108E">
            <w:rPr>
              <w:rFonts w:ascii="Garamond" w:hAnsi="Garamond"/>
              <w:spacing w:val="20"/>
              <w:lang w:val="en-GB"/>
            </w:rPr>
            <w:t>Riga</w:t>
          </w:r>
        </w:smartTag>
      </w:smartTag>
      <w:r w:rsidRPr="0063108E">
        <w:rPr>
          <w:rFonts w:ascii="Garamond" w:hAnsi="Garamond"/>
          <w:spacing w:val="20"/>
          <w:lang w:val="en-GB"/>
        </w:rPr>
        <w:t xml:space="preserve"> airport has succeeded in solving the most complicated problem of any airport</w:t>
      </w:r>
      <w:r w:rsidR="00F9537F" w:rsidRPr="0063108E">
        <w:rPr>
          <w:rFonts w:ascii="Garamond" w:hAnsi="Garamond"/>
          <w:spacing w:val="20"/>
          <w:lang w:val="en-GB"/>
        </w:rPr>
        <w:t xml:space="preserve"> design an optimum balance was reached among architectural,</w:t>
      </w:r>
      <w:r w:rsidR="009B5551" w:rsidRPr="0063108E">
        <w:rPr>
          <w:rFonts w:ascii="Garamond" w:hAnsi="Garamond"/>
          <w:spacing w:val="20"/>
          <w:lang w:val="en-GB"/>
        </w:rPr>
        <w:t xml:space="preserve"> </w:t>
      </w:r>
      <w:r w:rsidR="000F04DB" w:rsidRPr="0063108E">
        <w:rPr>
          <w:rFonts w:ascii="Garamond" w:hAnsi="Garamond"/>
          <w:spacing w:val="20"/>
          <w:lang w:val="en-GB"/>
        </w:rPr>
        <w:t>functional and commercial</w:t>
      </w:r>
      <w:r w:rsidR="009D1663" w:rsidRPr="0063108E">
        <w:rPr>
          <w:rFonts w:ascii="Garamond" w:hAnsi="Garamond"/>
          <w:spacing w:val="20"/>
          <w:lang w:val="en-GB"/>
        </w:rPr>
        <w:t xml:space="preserve"> aspects.</w:t>
      </w:r>
    </w:p>
    <w:p w:rsidR="00F32F45" w:rsidRPr="0063108E" w:rsidRDefault="00F32F45" w:rsidP="00851F26">
      <w:pPr>
        <w:spacing w:line="360" w:lineRule="auto"/>
        <w:ind w:firstLine="709"/>
        <w:jc w:val="both"/>
        <w:rPr>
          <w:rFonts w:ascii="Garamond" w:hAnsi="Garamond"/>
          <w:lang w:val="en-GB"/>
        </w:rPr>
      </w:pPr>
      <w:r w:rsidRPr="0063108E">
        <w:rPr>
          <w:rFonts w:ascii="Garamond" w:hAnsi="Garamond"/>
          <w:lang w:val="en-GB"/>
        </w:rPr>
        <w:t xml:space="preserve">Everything we have achieved has been done with the purpose of taking care of our passengers' convenience, so that a person arriving in </w:t>
      </w:r>
      <w:smartTag w:uri="urn:schemas-microsoft-com:office:smarttags" w:element="City">
        <w:smartTag w:uri="urn:schemas-microsoft-com:office:smarttags" w:element="place">
          <w:r w:rsidRPr="0063108E">
            <w:rPr>
              <w:rFonts w:ascii="Garamond" w:hAnsi="Garamond"/>
              <w:lang w:val="en-GB"/>
            </w:rPr>
            <w:t>Riga</w:t>
          </w:r>
        </w:smartTag>
      </w:smartTag>
      <w:r w:rsidRPr="0063108E">
        <w:rPr>
          <w:rFonts w:ascii="Garamond" w:hAnsi="Garamond"/>
          <w:lang w:val="en-GB"/>
        </w:rPr>
        <w:t xml:space="preserve"> has a friendly environment and receives services of the highest quality. The better impressions of the airport, the more comfortable passengers feel while </w:t>
      </w:r>
      <w:r w:rsidR="0064189C" w:rsidRPr="0063108E">
        <w:rPr>
          <w:rFonts w:ascii="Garamond" w:hAnsi="Garamond"/>
          <w:lang w:val="en-GB"/>
        </w:rPr>
        <w:t>travelling</w:t>
      </w:r>
      <w:r w:rsidRPr="0063108E">
        <w:rPr>
          <w:rFonts w:ascii="Garamond" w:hAnsi="Garamond"/>
          <w:lang w:val="en-GB"/>
        </w:rPr>
        <w:t>.</w:t>
      </w:r>
    </w:p>
    <w:p w:rsidR="00AD4EC8" w:rsidRPr="0063108E" w:rsidRDefault="00A73C2D" w:rsidP="00851F26">
      <w:pPr>
        <w:spacing w:line="360" w:lineRule="auto"/>
        <w:ind w:firstLine="709"/>
        <w:jc w:val="both"/>
        <w:rPr>
          <w:rFonts w:ascii="Garamond" w:hAnsi="Garamond"/>
          <w:lang w:val="en-GB"/>
        </w:rPr>
      </w:pPr>
      <w:r w:rsidRPr="0063108E">
        <w:rPr>
          <w:rFonts w:ascii="Garamond" w:hAnsi="Garamond"/>
          <w:lang w:val="en-GB"/>
        </w:rPr>
        <w:t xml:space="preserve">Services will be further improved by considering expectations of our passengers and guests, who have filled out questionnaires available at special stands in the terminal. We look forward to receive comments on the recently introduced airport tour </w:t>
      </w:r>
      <w:r w:rsidR="00B42CA7" w:rsidRPr="0063108E">
        <w:rPr>
          <w:rFonts w:ascii="Garamond" w:hAnsi="Garamond"/>
          <w:lang w:val="en-GB"/>
        </w:rPr>
        <w:t>programmed</w:t>
      </w:r>
      <w:r w:rsidRPr="0063108E">
        <w:rPr>
          <w:rFonts w:ascii="Garamond" w:hAnsi="Garamond"/>
          <w:lang w:val="en-GB"/>
        </w:rPr>
        <w:t xml:space="preserve"> and art exhibitions at the airport. Passenger loyalty </w:t>
      </w:r>
      <w:r w:rsidR="00B42CA7" w:rsidRPr="0063108E">
        <w:rPr>
          <w:rFonts w:ascii="Garamond" w:hAnsi="Garamond"/>
          <w:lang w:val="en-GB"/>
        </w:rPr>
        <w:t>programmed</w:t>
      </w:r>
      <w:r w:rsidRPr="0063108E">
        <w:rPr>
          <w:rFonts w:ascii="Garamond" w:hAnsi="Garamond"/>
          <w:lang w:val="en-GB"/>
        </w:rPr>
        <w:t xml:space="preserve"> providing discounts, presents and special service for regular passengers has been launched.</w:t>
      </w:r>
    </w:p>
    <w:p w:rsidR="00DB537C" w:rsidRPr="0063108E" w:rsidRDefault="00DB537C" w:rsidP="00851F26">
      <w:pPr>
        <w:spacing w:line="360" w:lineRule="auto"/>
        <w:ind w:firstLine="709"/>
        <w:jc w:val="both"/>
        <w:rPr>
          <w:rFonts w:ascii="Garamond" w:hAnsi="Garamond"/>
          <w:lang w:val="en-GB"/>
        </w:rPr>
      </w:pPr>
      <w:r w:rsidRPr="0063108E">
        <w:rPr>
          <w:rFonts w:ascii="Garamond" w:hAnsi="Garamond"/>
          <w:lang w:val="en-GB"/>
        </w:rPr>
        <w:t xml:space="preserve">Providing passenger service quality and variety </w:t>
      </w:r>
      <w:r w:rsidRPr="0063108E">
        <w:rPr>
          <w:rFonts w:ascii="Garamond" w:hAnsi="Garamond"/>
          <w:i/>
          <w:iCs/>
          <w:lang w:val="en-GB"/>
        </w:rPr>
        <w:t>Riga International Airport</w:t>
      </w:r>
      <w:r w:rsidRPr="0063108E">
        <w:rPr>
          <w:rFonts w:ascii="Garamond" w:hAnsi="Garamond"/>
          <w:lang w:val="en-GB"/>
        </w:rPr>
        <w:t xml:space="preserve"> pays special attention to ground handling level. The airport provides a full range of the required services. </w:t>
      </w:r>
    </w:p>
    <w:p w:rsidR="00DE3CA3" w:rsidRPr="0063108E" w:rsidRDefault="00BB398B" w:rsidP="00851F26">
      <w:pPr>
        <w:spacing w:line="360" w:lineRule="auto"/>
        <w:ind w:firstLine="709"/>
        <w:jc w:val="both"/>
        <w:rPr>
          <w:rFonts w:ascii="Garamond" w:hAnsi="Garamond"/>
          <w:lang w:val="en-GB"/>
        </w:rPr>
      </w:pPr>
      <w:r w:rsidRPr="0063108E">
        <w:rPr>
          <w:rFonts w:ascii="Garamond" w:hAnsi="Garamond"/>
          <w:lang w:val="en-GB"/>
        </w:rPr>
        <w:t xml:space="preserve">Providing passenger service </w:t>
      </w:r>
      <w:r w:rsidR="004360CF" w:rsidRPr="0063108E">
        <w:rPr>
          <w:rFonts w:ascii="Garamond" w:hAnsi="Garamond"/>
          <w:lang w:val="en-GB"/>
        </w:rPr>
        <w:t xml:space="preserve">quality and variety </w:t>
      </w:r>
      <w:smartTag w:uri="urn:schemas-microsoft-com:office:smarttags" w:element="City">
        <w:smartTag w:uri="urn:schemas-microsoft-com:office:smarttags" w:element="place">
          <w:r w:rsidR="00F8760D" w:rsidRPr="0063108E">
            <w:rPr>
              <w:rFonts w:ascii="Garamond" w:hAnsi="Garamond"/>
              <w:lang w:val="en-GB"/>
            </w:rPr>
            <w:t>Riga</w:t>
          </w:r>
        </w:smartTag>
      </w:smartTag>
      <w:r w:rsidR="00F8760D" w:rsidRPr="0063108E">
        <w:rPr>
          <w:rFonts w:ascii="Garamond" w:hAnsi="Garamond"/>
          <w:lang w:val="en-GB"/>
        </w:rPr>
        <w:t xml:space="preserve"> international airport</w:t>
      </w:r>
      <w:r w:rsidR="002F0D29" w:rsidRPr="0063108E">
        <w:rPr>
          <w:rFonts w:ascii="Garamond" w:hAnsi="Garamond"/>
          <w:lang w:val="en-GB"/>
        </w:rPr>
        <w:t xml:space="preserve"> pays special </w:t>
      </w:r>
      <w:r w:rsidR="00355E22" w:rsidRPr="0063108E">
        <w:rPr>
          <w:rFonts w:ascii="Garamond" w:hAnsi="Garamond"/>
          <w:lang w:val="en-GB"/>
        </w:rPr>
        <w:t>attention to</w:t>
      </w:r>
      <w:r w:rsidR="00E958A2" w:rsidRPr="0063108E">
        <w:rPr>
          <w:rFonts w:ascii="Garamond" w:hAnsi="Garamond"/>
          <w:lang w:val="en-GB"/>
        </w:rPr>
        <w:t xml:space="preserve"> ground </w:t>
      </w:r>
      <w:r w:rsidR="00C522E2" w:rsidRPr="0063108E">
        <w:rPr>
          <w:rFonts w:ascii="Garamond" w:hAnsi="Garamond"/>
          <w:lang w:val="en-GB"/>
        </w:rPr>
        <w:t xml:space="preserve">handling level. </w:t>
      </w:r>
      <w:r w:rsidR="00AD4744" w:rsidRPr="0063108E">
        <w:rPr>
          <w:rFonts w:ascii="Garamond" w:hAnsi="Garamond"/>
          <w:lang w:val="en-GB"/>
        </w:rPr>
        <w:t xml:space="preserve">The airport </w:t>
      </w:r>
      <w:r w:rsidR="006E63B2" w:rsidRPr="0063108E">
        <w:rPr>
          <w:rFonts w:ascii="Garamond" w:hAnsi="Garamond"/>
          <w:lang w:val="en-GB"/>
        </w:rPr>
        <w:t xml:space="preserve">provides a full </w:t>
      </w:r>
      <w:r w:rsidR="004C0969" w:rsidRPr="0063108E">
        <w:rPr>
          <w:rFonts w:ascii="Garamond" w:hAnsi="Garamond"/>
          <w:lang w:val="en-GB"/>
        </w:rPr>
        <w:t>range of the required services.</w:t>
      </w:r>
    </w:p>
    <w:p w:rsidR="001C1468" w:rsidRPr="0063108E" w:rsidRDefault="00131567" w:rsidP="00851F26">
      <w:pPr>
        <w:spacing w:line="360" w:lineRule="auto"/>
        <w:ind w:firstLine="709"/>
        <w:jc w:val="both"/>
        <w:rPr>
          <w:rFonts w:ascii="Garamond" w:hAnsi="Garamond"/>
          <w:lang w:val="en-GB"/>
        </w:rPr>
      </w:pPr>
      <w:r w:rsidRPr="0063108E">
        <w:rPr>
          <w:rFonts w:ascii="Garamond" w:hAnsi="Garamond"/>
          <w:lang w:val="en-GB"/>
        </w:rPr>
        <w:t xml:space="preserve">In 1994 </w:t>
      </w:r>
      <w:r w:rsidRPr="0063108E">
        <w:rPr>
          <w:rFonts w:ascii="Garamond" w:hAnsi="Garamond"/>
          <w:i/>
          <w:iCs/>
          <w:lang w:val="en-GB"/>
        </w:rPr>
        <w:t>Strabag International GmbH</w:t>
      </w:r>
      <w:r w:rsidRPr="0063108E">
        <w:rPr>
          <w:rFonts w:ascii="Garamond" w:hAnsi="Garamond"/>
          <w:lang w:val="en-GB"/>
        </w:rPr>
        <w:t xml:space="preserve"> and </w:t>
      </w:r>
      <w:r w:rsidRPr="0063108E">
        <w:rPr>
          <w:rFonts w:ascii="Garamond" w:hAnsi="Garamond"/>
          <w:i/>
          <w:iCs/>
          <w:lang w:val="en-GB"/>
        </w:rPr>
        <w:t xml:space="preserve">Daimler Benz Aerospace AG </w:t>
      </w:r>
      <w:r w:rsidRPr="0063108E">
        <w:rPr>
          <w:rFonts w:ascii="Garamond" w:hAnsi="Garamond"/>
          <w:lang w:val="en-GB"/>
        </w:rPr>
        <w:t>carried out the first airport reconstruction works involving runway rehabilitation and the replacement of lighting system. Today along with terminal reconstruction taxiways and the central apron of 13 hectares have been reconstructed.</w:t>
      </w:r>
    </w:p>
    <w:p w:rsidR="007200A5" w:rsidRPr="0063108E" w:rsidRDefault="007200A5" w:rsidP="00851F26">
      <w:pPr>
        <w:spacing w:line="360" w:lineRule="auto"/>
        <w:ind w:firstLine="709"/>
        <w:jc w:val="both"/>
        <w:rPr>
          <w:rFonts w:ascii="Garamond" w:hAnsi="Garamond" w:cs="Arial"/>
          <w:spacing w:val="15"/>
          <w:lang w:val="en-GB"/>
        </w:rPr>
      </w:pPr>
      <w:r w:rsidRPr="0063108E">
        <w:rPr>
          <w:rFonts w:ascii="Garamond" w:hAnsi="Garamond" w:cs="Arial"/>
          <w:spacing w:val="15"/>
          <w:lang w:val="en-GB"/>
        </w:rPr>
        <w:t xml:space="preserve">The airport transport and emergency systems have also been gradually improved. Transport and equipment from the Soviet era has been replaced with new </w:t>
      </w:r>
      <w:r w:rsidRPr="0063108E">
        <w:rPr>
          <w:rFonts w:ascii="Garamond" w:hAnsi="Garamond" w:cs="Arial"/>
          <w:i/>
          <w:iCs/>
          <w:spacing w:val="15"/>
          <w:lang w:val="en-GB"/>
        </w:rPr>
        <w:t>Neoplan</w:t>
      </w:r>
      <w:r w:rsidRPr="0063108E">
        <w:rPr>
          <w:rFonts w:ascii="Garamond" w:hAnsi="Garamond" w:cs="Arial"/>
          <w:spacing w:val="15"/>
          <w:lang w:val="en-GB"/>
        </w:rPr>
        <w:t xml:space="preserve">, </w:t>
      </w:r>
      <w:r w:rsidRPr="0063108E">
        <w:rPr>
          <w:rFonts w:ascii="Garamond" w:hAnsi="Garamond" w:cs="Arial"/>
          <w:i/>
          <w:iCs/>
          <w:spacing w:val="15"/>
          <w:lang w:val="en-GB"/>
        </w:rPr>
        <w:t>Vanhool</w:t>
      </w:r>
      <w:r w:rsidRPr="0063108E">
        <w:rPr>
          <w:rFonts w:ascii="Garamond" w:hAnsi="Garamond" w:cs="Arial"/>
          <w:spacing w:val="15"/>
          <w:lang w:val="en-GB"/>
        </w:rPr>
        <w:t xml:space="preserve"> and </w:t>
      </w:r>
      <w:r w:rsidRPr="0063108E">
        <w:rPr>
          <w:rFonts w:ascii="Garamond" w:hAnsi="Garamond" w:cs="Arial"/>
          <w:i/>
          <w:iCs/>
          <w:spacing w:val="15"/>
          <w:lang w:val="en-GB"/>
        </w:rPr>
        <w:t>Mercedes</w:t>
      </w:r>
      <w:r w:rsidRPr="0063108E">
        <w:rPr>
          <w:rFonts w:ascii="Garamond" w:hAnsi="Garamond" w:cs="Arial"/>
          <w:spacing w:val="15"/>
          <w:lang w:val="en-GB"/>
        </w:rPr>
        <w:t xml:space="preserve"> buses, </w:t>
      </w:r>
      <w:r w:rsidRPr="0063108E">
        <w:rPr>
          <w:rFonts w:ascii="Garamond" w:hAnsi="Garamond" w:cs="Arial"/>
          <w:i/>
          <w:iCs/>
          <w:spacing w:val="15"/>
          <w:lang w:val="en-GB"/>
        </w:rPr>
        <w:t>Scmitz</w:t>
      </w:r>
      <w:r w:rsidRPr="0063108E">
        <w:rPr>
          <w:rFonts w:ascii="Garamond" w:hAnsi="Garamond" w:cs="Arial"/>
          <w:spacing w:val="15"/>
          <w:lang w:val="en-GB"/>
        </w:rPr>
        <w:t xml:space="preserve"> airport sweeper, </w:t>
      </w:r>
      <w:r w:rsidRPr="0063108E">
        <w:rPr>
          <w:rFonts w:ascii="Garamond" w:hAnsi="Garamond" w:cs="Arial"/>
          <w:i/>
          <w:iCs/>
          <w:spacing w:val="15"/>
          <w:lang w:val="en-GB"/>
        </w:rPr>
        <w:t>Volkswagen</w:t>
      </w:r>
      <w:r w:rsidRPr="0063108E">
        <w:rPr>
          <w:rFonts w:ascii="Garamond" w:hAnsi="Garamond" w:cs="Arial"/>
          <w:spacing w:val="15"/>
          <w:lang w:val="en-GB"/>
        </w:rPr>
        <w:t xml:space="preserve"> service cars and </w:t>
      </w:r>
      <w:r w:rsidRPr="0063108E">
        <w:rPr>
          <w:rFonts w:ascii="Garamond" w:hAnsi="Garamond" w:cs="Arial"/>
          <w:i/>
          <w:iCs/>
          <w:spacing w:val="15"/>
          <w:lang w:val="en-GB"/>
        </w:rPr>
        <w:t>Sides</w:t>
      </w:r>
      <w:r w:rsidRPr="0063108E">
        <w:rPr>
          <w:rFonts w:ascii="Garamond" w:hAnsi="Garamond" w:cs="Arial"/>
          <w:spacing w:val="15"/>
          <w:lang w:val="en-GB"/>
        </w:rPr>
        <w:t xml:space="preserve"> fire-fighting vehicles.</w:t>
      </w:r>
    </w:p>
    <w:p w:rsidR="00ED53A4" w:rsidRPr="0063108E" w:rsidRDefault="00B42B73" w:rsidP="00851F26">
      <w:pPr>
        <w:spacing w:line="360" w:lineRule="auto"/>
        <w:ind w:firstLine="709"/>
        <w:jc w:val="both"/>
        <w:rPr>
          <w:rFonts w:ascii="Garamond" w:hAnsi="Garamond" w:cs="Arial"/>
          <w:spacing w:val="15"/>
          <w:lang w:val="en-GB"/>
        </w:rPr>
      </w:pPr>
      <w:r w:rsidRPr="0063108E">
        <w:rPr>
          <w:rFonts w:ascii="Garamond" w:hAnsi="Garamond" w:cs="Arial"/>
          <w:spacing w:val="15"/>
          <w:lang w:val="en-GB"/>
        </w:rPr>
        <w:t xml:space="preserve">The new passenger boarding bridges are equipped with modern aircraft technical service systems. The latest technologies ensure both heating and conditioning of the aircraft flight deck. </w:t>
      </w:r>
      <w:smartTag w:uri="urn:schemas-microsoft-com:office:smarttags" w:element="City">
        <w:smartTag w:uri="urn:schemas-microsoft-com:office:smarttags" w:element="place">
          <w:r w:rsidRPr="0063108E">
            <w:rPr>
              <w:rFonts w:ascii="Garamond" w:hAnsi="Garamond" w:cs="Arial"/>
              <w:spacing w:val="15"/>
              <w:lang w:val="en-GB"/>
            </w:rPr>
            <w:t>Riga</w:t>
          </w:r>
        </w:smartTag>
      </w:smartTag>
      <w:r w:rsidRPr="0063108E">
        <w:rPr>
          <w:rFonts w:ascii="Garamond" w:hAnsi="Garamond" w:cs="Arial"/>
          <w:spacing w:val="15"/>
          <w:lang w:val="en-GB"/>
        </w:rPr>
        <w:t xml:space="preserve"> airport provides a complete range of ground handling services. The carrier </w:t>
      </w:r>
      <w:r w:rsidR="0064189C" w:rsidRPr="0063108E">
        <w:rPr>
          <w:rFonts w:ascii="Garamond" w:hAnsi="Garamond" w:cs="Arial"/>
          <w:spacing w:val="15"/>
          <w:lang w:val="en-GB"/>
        </w:rPr>
        <w:t>Air Baltic</w:t>
      </w:r>
      <w:r w:rsidRPr="0063108E">
        <w:rPr>
          <w:rFonts w:ascii="Garamond" w:hAnsi="Garamond" w:cs="Arial"/>
          <w:spacing w:val="15"/>
          <w:lang w:val="en-GB"/>
        </w:rPr>
        <w:t xml:space="preserve"> also performs separate operations.</w:t>
      </w:r>
    </w:p>
    <w:p w:rsidR="00C65ED8" w:rsidRPr="0063108E" w:rsidRDefault="001F79FF" w:rsidP="00851F26">
      <w:pPr>
        <w:spacing w:line="360" w:lineRule="auto"/>
        <w:ind w:firstLine="709"/>
        <w:jc w:val="both"/>
        <w:rPr>
          <w:rFonts w:ascii="Garamond" w:hAnsi="Garamond" w:cs="Arial"/>
          <w:spacing w:val="15"/>
          <w:lang w:val="en-GB"/>
        </w:rPr>
      </w:pPr>
      <w:r w:rsidRPr="0063108E">
        <w:rPr>
          <w:rFonts w:ascii="Garamond" w:hAnsi="Garamond" w:cs="Arial"/>
          <w:spacing w:val="15"/>
          <w:lang w:val="en-GB"/>
        </w:rPr>
        <w:t xml:space="preserve">An acknowledgement of compliance with high-quality requirements is ISO 9001 Quality Certificate issued by the </w:t>
      </w:r>
      <w:r w:rsidRPr="0063108E">
        <w:rPr>
          <w:rFonts w:ascii="Garamond" w:hAnsi="Garamond" w:cs="Arial"/>
          <w:i/>
          <w:iCs/>
          <w:spacing w:val="15"/>
          <w:lang w:val="en-GB"/>
        </w:rPr>
        <w:t>British Standards Institute</w:t>
      </w:r>
      <w:r w:rsidRPr="0063108E">
        <w:rPr>
          <w:rFonts w:ascii="Garamond" w:hAnsi="Garamond" w:cs="Arial"/>
          <w:spacing w:val="15"/>
          <w:lang w:val="en-GB"/>
        </w:rPr>
        <w:t xml:space="preserve"> auditors.</w:t>
      </w:r>
    </w:p>
    <w:p w:rsidR="00DC3DAC" w:rsidRPr="005216D2" w:rsidRDefault="00C65ED8" w:rsidP="00E50FFD">
      <w:pPr>
        <w:spacing w:line="360" w:lineRule="auto"/>
        <w:jc w:val="both"/>
        <w:rPr>
          <w:rFonts w:ascii="Comic Sans MS" w:hAnsi="Comic Sans MS" w:cs="Arial"/>
          <w:b/>
          <w:i/>
          <w:spacing w:val="15"/>
          <w:u w:val="single"/>
          <w:lang w:val="en-GB"/>
        </w:rPr>
      </w:pPr>
      <w:r w:rsidRPr="0063108E">
        <w:rPr>
          <w:rFonts w:ascii="Arial" w:hAnsi="Arial" w:cs="Arial"/>
          <w:spacing w:val="15"/>
          <w:sz w:val="20"/>
          <w:szCs w:val="20"/>
          <w:lang w:val="en-GB"/>
        </w:rPr>
        <w:br w:type="page"/>
      </w:r>
      <w:r w:rsidR="00B47C54" w:rsidRPr="005216D2">
        <w:rPr>
          <w:rFonts w:ascii="Comic Sans MS" w:hAnsi="Comic Sans MS" w:cs="Arial"/>
          <w:b/>
          <w:i/>
          <w:spacing w:val="15"/>
          <w:u w:val="single"/>
          <w:lang w:val="en-GB"/>
        </w:rPr>
        <w:t>Development of air traffic.</w:t>
      </w:r>
    </w:p>
    <w:p w:rsidR="00B47C54" w:rsidRPr="0063108E" w:rsidRDefault="00DA45D3" w:rsidP="007D409A">
      <w:pPr>
        <w:spacing w:line="360" w:lineRule="auto"/>
        <w:ind w:firstLine="709"/>
        <w:jc w:val="both"/>
        <w:rPr>
          <w:rFonts w:ascii="Garamond" w:hAnsi="Garamond" w:cs="Arial"/>
          <w:spacing w:val="15"/>
          <w:lang w:val="en-GB"/>
        </w:rPr>
      </w:pPr>
      <w:r w:rsidRPr="0063108E">
        <w:rPr>
          <w:rFonts w:ascii="Garamond" w:hAnsi="Garamond" w:cs="Arial"/>
          <w:spacing w:val="15"/>
          <w:lang w:val="en-GB"/>
        </w:rPr>
        <w:t>2002 was one of the hardest years ever for the aviation industry.</w:t>
      </w:r>
      <w:r w:rsidR="00023913" w:rsidRPr="0063108E">
        <w:rPr>
          <w:rFonts w:ascii="Garamond" w:hAnsi="Garamond" w:cs="Arial"/>
          <w:spacing w:val="15"/>
          <w:lang w:val="en-GB"/>
        </w:rPr>
        <w:t xml:space="preserve"> </w:t>
      </w:r>
      <w:smartTag w:uri="urn:schemas-microsoft-com:office:smarttags" w:element="date">
        <w:smartTagPr>
          <w:attr w:name="Month" w:val="9"/>
          <w:attr w:name="Day" w:val="11"/>
          <w:attr w:name="Year" w:val="2001"/>
        </w:smartTagPr>
        <w:r w:rsidR="00AA7B41" w:rsidRPr="0063108E">
          <w:rPr>
            <w:rFonts w:ascii="Garamond" w:hAnsi="Garamond" w:cs="Arial"/>
            <w:spacing w:val="15"/>
            <w:lang w:val="en-GB"/>
          </w:rPr>
          <w:t>11 September 2001</w:t>
        </w:r>
      </w:smartTag>
      <w:r w:rsidR="00AA7B41" w:rsidRPr="0063108E">
        <w:rPr>
          <w:rFonts w:ascii="Garamond" w:hAnsi="Garamond" w:cs="Arial"/>
          <w:spacing w:val="15"/>
          <w:lang w:val="en-GB"/>
        </w:rPr>
        <w:t xml:space="preserve"> </w:t>
      </w:r>
      <w:r w:rsidR="00AD7574" w:rsidRPr="0063108E">
        <w:rPr>
          <w:rFonts w:ascii="Garamond" w:hAnsi="Garamond" w:cs="Arial"/>
          <w:spacing w:val="15"/>
          <w:lang w:val="en-GB"/>
        </w:rPr>
        <w:t xml:space="preserve">shocked the </w:t>
      </w:r>
      <w:smartTag w:uri="urn:schemas-microsoft-com:office:smarttags" w:element="country-region">
        <w:smartTag w:uri="urn:schemas-microsoft-com:office:smarttags" w:element="place">
          <w:r w:rsidR="00AD7574" w:rsidRPr="0063108E">
            <w:rPr>
              <w:rFonts w:ascii="Garamond" w:hAnsi="Garamond" w:cs="Arial"/>
              <w:spacing w:val="15"/>
              <w:lang w:val="en-GB"/>
            </w:rPr>
            <w:t>USA</w:t>
          </w:r>
        </w:smartTag>
      </w:smartTag>
      <w:r w:rsidR="00AD7574" w:rsidRPr="0063108E">
        <w:rPr>
          <w:rFonts w:ascii="Garamond" w:hAnsi="Garamond" w:cs="Arial"/>
          <w:spacing w:val="15"/>
          <w:lang w:val="en-GB"/>
        </w:rPr>
        <w:t xml:space="preserve"> and caused a crisis </w:t>
      </w:r>
      <w:r w:rsidR="003613D1" w:rsidRPr="0063108E">
        <w:rPr>
          <w:rFonts w:ascii="Garamond" w:hAnsi="Garamond" w:cs="Arial"/>
          <w:spacing w:val="15"/>
          <w:lang w:val="en-GB"/>
        </w:rPr>
        <w:t xml:space="preserve">in the world’s </w:t>
      </w:r>
      <w:r w:rsidR="00A66AC0" w:rsidRPr="0063108E">
        <w:rPr>
          <w:rFonts w:ascii="Garamond" w:hAnsi="Garamond" w:cs="Arial"/>
          <w:spacing w:val="15"/>
          <w:lang w:val="en-GB"/>
        </w:rPr>
        <w:t xml:space="preserve">aviation </w:t>
      </w:r>
      <w:r w:rsidR="00A846DE" w:rsidRPr="0063108E">
        <w:rPr>
          <w:rFonts w:ascii="Garamond" w:hAnsi="Garamond" w:cs="Arial"/>
          <w:spacing w:val="15"/>
          <w:lang w:val="en-GB"/>
        </w:rPr>
        <w:t xml:space="preserve">business after continuous and </w:t>
      </w:r>
      <w:r w:rsidR="002E5F4A" w:rsidRPr="0063108E">
        <w:rPr>
          <w:rFonts w:ascii="Garamond" w:hAnsi="Garamond" w:cs="Arial"/>
          <w:spacing w:val="15"/>
          <w:lang w:val="en-GB"/>
        </w:rPr>
        <w:t xml:space="preserve">dynamic </w:t>
      </w:r>
      <w:r w:rsidR="005C4BC9" w:rsidRPr="0063108E">
        <w:rPr>
          <w:rFonts w:ascii="Garamond" w:hAnsi="Garamond" w:cs="Arial"/>
          <w:spacing w:val="15"/>
          <w:lang w:val="en-GB"/>
        </w:rPr>
        <w:t>development of more than hal</w:t>
      </w:r>
      <w:r w:rsidR="00FD14CF" w:rsidRPr="0063108E">
        <w:rPr>
          <w:rFonts w:ascii="Garamond" w:hAnsi="Garamond" w:cs="Arial"/>
          <w:spacing w:val="15"/>
          <w:lang w:val="en-GB"/>
        </w:rPr>
        <w:t>f</w:t>
      </w:r>
      <w:r w:rsidR="005C4BC9" w:rsidRPr="0063108E">
        <w:rPr>
          <w:rFonts w:ascii="Garamond" w:hAnsi="Garamond" w:cs="Arial"/>
          <w:spacing w:val="15"/>
          <w:lang w:val="en-GB"/>
        </w:rPr>
        <w:t xml:space="preserve"> a century.</w:t>
      </w:r>
      <w:r w:rsidR="00A05F9F" w:rsidRPr="0063108E">
        <w:rPr>
          <w:rFonts w:ascii="Garamond" w:hAnsi="Garamond" w:cs="Arial"/>
          <w:spacing w:val="15"/>
          <w:lang w:val="en-GB"/>
        </w:rPr>
        <w:t xml:space="preserve"> </w:t>
      </w:r>
      <w:r w:rsidR="000D2496" w:rsidRPr="0063108E">
        <w:rPr>
          <w:rFonts w:ascii="Garamond" w:hAnsi="Garamond" w:cs="Arial"/>
          <w:spacing w:val="15"/>
          <w:lang w:val="en-GB"/>
        </w:rPr>
        <w:t xml:space="preserve">In all the developed countries of the world passenger figures </w:t>
      </w:r>
      <w:r w:rsidR="0064189C" w:rsidRPr="0063108E">
        <w:rPr>
          <w:rFonts w:ascii="Garamond" w:hAnsi="Garamond" w:cs="Arial"/>
          <w:spacing w:val="15"/>
          <w:lang w:val="en-GB"/>
        </w:rPr>
        <w:t>collapsed</w:t>
      </w:r>
      <w:r w:rsidR="000D2496" w:rsidRPr="0063108E">
        <w:rPr>
          <w:rFonts w:ascii="Garamond" w:hAnsi="Garamond" w:cs="Arial"/>
          <w:spacing w:val="15"/>
          <w:lang w:val="en-GB"/>
        </w:rPr>
        <w:t xml:space="preserve"> and the dow</w:t>
      </w:r>
      <w:r w:rsidR="00C50DCC" w:rsidRPr="0063108E">
        <w:rPr>
          <w:rFonts w:ascii="Garamond" w:hAnsi="Garamond" w:cs="Arial"/>
          <w:spacing w:val="15"/>
          <w:lang w:val="en-GB"/>
        </w:rPr>
        <w:t xml:space="preserve">nward trend </w:t>
      </w:r>
      <w:r w:rsidR="00D91D43" w:rsidRPr="0063108E">
        <w:rPr>
          <w:rFonts w:ascii="Garamond" w:hAnsi="Garamond" w:cs="Arial"/>
          <w:spacing w:val="15"/>
          <w:lang w:val="en-GB"/>
        </w:rPr>
        <w:t xml:space="preserve">also continued in to 2002. </w:t>
      </w:r>
      <w:r w:rsidR="0064189C" w:rsidRPr="0063108E">
        <w:rPr>
          <w:rFonts w:ascii="Garamond" w:hAnsi="Garamond" w:cs="Arial"/>
          <w:spacing w:val="15"/>
          <w:lang w:val="en-GB"/>
        </w:rPr>
        <w:t>Altogether</w:t>
      </w:r>
      <w:r w:rsidR="00D91D43" w:rsidRPr="0063108E">
        <w:rPr>
          <w:rFonts w:ascii="Garamond" w:hAnsi="Garamond" w:cs="Arial"/>
          <w:spacing w:val="15"/>
          <w:lang w:val="en-GB"/>
        </w:rPr>
        <w:t xml:space="preserve">, passenger figures dropped by around 5 million in </w:t>
      </w:r>
      <w:smartTag w:uri="urn:schemas-microsoft-com:office:smarttags" w:element="place">
        <w:r w:rsidR="00D91D43" w:rsidRPr="0063108E">
          <w:rPr>
            <w:rFonts w:ascii="Garamond" w:hAnsi="Garamond" w:cs="Arial"/>
            <w:spacing w:val="15"/>
            <w:lang w:val="en-GB"/>
          </w:rPr>
          <w:t>Europe</w:t>
        </w:r>
      </w:smartTag>
      <w:r w:rsidR="00D91D43" w:rsidRPr="0063108E">
        <w:rPr>
          <w:rFonts w:ascii="Garamond" w:hAnsi="Garamond" w:cs="Arial"/>
          <w:spacing w:val="15"/>
          <w:lang w:val="en-GB"/>
        </w:rPr>
        <w:t xml:space="preserve"> and by 35 million in </w:t>
      </w:r>
      <w:smartTag w:uri="urn:schemas-microsoft-com:office:smarttags" w:element="place">
        <w:r w:rsidR="002D0861" w:rsidRPr="0063108E">
          <w:rPr>
            <w:rFonts w:ascii="Garamond" w:hAnsi="Garamond" w:cs="Arial"/>
            <w:spacing w:val="15"/>
            <w:lang w:val="en-GB"/>
          </w:rPr>
          <w:t>North</w:t>
        </w:r>
        <w:r w:rsidR="00D91D43" w:rsidRPr="0063108E">
          <w:rPr>
            <w:rFonts w:ascii="Garamond" w:hAnsi="Garamond" w:cs="Arial"/>
            <w:spacing w:val="15"/>
            <w:lang w:val="en-GB"/>
          </w:rPr>
          <w:t xml:space="preserve"> America</w:t>
        </w:r>
      </w:smartTag>
      <w:r w:rsidR="00D91D43" w:rsidRPr="0063108E">
        <w:rPr>
          <w:rFonts w:ascii="Garamond" w:hAnsi="Garamond" w:cs="Arial"/>
          <w:spacing w:val="15"/>
          <w:lang w:val="en-GB"/>
        </w:rPr>
        <w:t xml:space="preserve"> compared with 2001.</w:t>
      </w:r>
    </w:p>
    <w:p w:rsidR="003B37CD" w:rsidRDefault="00CF0507" w:rsidP="007D409A">
      <w:pPr>
        <w:spacing w:line="360" w:lineRule="auto"/>
        <w:ind w:firstLine="709"/>
        <w:jc w:val="both"/>
        <w:rPr>
          <w:rFonts w:ascii="Garamond" w:hAnsi="Garamond" w:cs="Arial"/>
          <w:spacing w:val="15"/>
          <w:lang w:val="en-GB"/>
        </w:rPr>
      </w:pPr>
      <w:r w:rsidRPr="0063108E">
        <w:rPr>
          <w:rFonts w:ascii="Garamond" w:hAnsi="Garamond" w:cs="Arial"/>
          <w:spacing w:val="15"/>
          <w:lang w:val="en-GB"/>
        </w:rPr>
        <w:t>“</w:t>
      </w:r>
      <w:smartTag w:uri="urn:schemas-microsoft-com:office:smarttags" w:element="City">
        <w:smartTag w:uri="urn:schemas-microsoft-com:office:smarttags" w:element="place">
          <w:r w:rsidRPr="0063108E">
            <w:rPr>
              <w:rFonts w:ascii="Garamond" w:hAnsi="Garamond" w:cs="Arial"/>
              <w:spacing w:val="15"/>
              <w:lang w:val="en-GB"/>
            </w:rPr>
            <w:t>Riga</w:t>
          </w:r>
        </w:smartTag>
      </w:smartTag>
      <w:r w:rsidRPr="0063108E">
        <w:rPr>
          <w:rFonts w:ascii="Garamond" w:hAnsi="Garamond" w:cs="Arial"/>
          <w:spacing w:val="15"/>
          <w:lang w:val="en-GB"/>
        </w:rPr>
        <w:t xml:space="preserve">” airport was also </w:t>
      </w:r>
      <w:r w:rsidR="00F03D32" w:rsidRPr="0063108E">
        <w:rPr>
          <w:rFonts w:ascii="Garamond" w:hAnsi="Garamond" w:cs="Arial"/>
          <w:spacing w:val="15"/>
          <w:lang w:val="en-GB"/>
        </w:rPr>
        <w:t xml:space="preserve">affected by the consequences of the crisis. First, we </w:t>
      </w:r>
      <w:r w:rsidR="00E216C1" w:rsidRPr="0063108E">
        <w:rPr>
          <w:rFonts w:ascii="Garamond" w:hAnsi="Garamond" w:cs="Arial"/>
          <w:spacing w:val="15"/>
          <w:lang w:val="en-GB"/>
        </w:rPr>
        <w:t>expensed</w:t>
      </w:r>
      <w:r w:rsidR="00F03D32" w:rsidRPr="0063108E">
        <w:rPr>
          <w:rFonts w:ascii="Garamond" w:hAnsi="Garamond" w:cs="Arial"/>
          <w:spacing w:val="15"/>
          <w:lang w:val="en-GB"/>
        </w:rPr>
        <w:t xml:space="preserve"> </w:t>
      </w:r>
      <w:r w:rsidR="006F7841" w:rsidRPr="0063108E">
        <w:rPr>
          <w:rFonts w:ascii="Garamond" w:hAnsi="Garamond" w:cs="Arial"/>
          <w:spacing w:val="15"/>
          <w:lang w:val="en-GB"/>
        </w:rPr>
        <w:t xml:space="preserve">a substantial fall in traffic to the </w:t>
      </w:r>
      <w:smartTag w:uri="urn:schemas-microsoft-com:office:smarttags" w:element="country-region">
        <w:smartTag w:uri="urn:schemas-microsoft-com:office:smarttags" w:element="place">
          <w:r w:rsidR="006F7841" w:rsidRPr="0063108E">
            <w:rPr>
              <w:rFonts w:ascii="Garamond" w:hAnsi="Garamond" w:cs="Arial"/>
              <w:spacing w:val="15"/>
              <w:lang w:val="en-GB"/>
            </w:rPr>
            <w:t>USA</w:t>
          </w:r>
        </w:smartTag>
      </w:smartTag>
      <w:r w:rsidR="006F7841" w:rsidRPr="0063108E">
        <w:rPr>
          <w:rFonts w:ascii="Garamond" w:hAnsi="Garamond" w:cs="Arial"/>
          <w:spacing w:val="15"/>
          <w:lang w:val="en-GB"/>
        </w:rPr>
        <w:t xml:space="preserve">. </w:t>
      </w:r>
      <w:r w:rsidR="00426915" w:rsidRPr="0063108E">
        <w:rPr>
          <w:rFonts w:ascii="Garamond" w:hAnsi="Garamond" w:cs="Arial"/>
          <w:spacing w:val="15"/>
          <w:lang w:val="en-GB"/>
        </w:rPr>
        <w:t xml:space="preserve">In August 2001 around 3.5 </w:t>
      </w:r>
      <w:r w:rsidR="00547546" w:rsidRPr="0063108E">
        <w:rPr>
          <w:rFonts w:ascii="Garamond" w:hAnsi="Garamond" w:cs="Arial"/>
          <w:spacing w:val="15"/>
          <w:lang w:val="en-GB"/>
        </w:rPr>
        <w:t xml:space="preserve">thousand passengers departed </w:t>
      </w:r>
      <w:r w:rsidR="00070E2D" w:rsidRPr="0063108E">
        <w:rPr>
          <w:rFonts w:ascii="Garamond" w:hAnsi="Garamond" w:cs="Arial"/>
          <w:spacing w:val="15"/>
          <w:lang w:val="en-GB"/>
        </w:rPr>
        <w:t xml:space="preserve">the </w:t>
      </w:r>
      <w:smartTag w:uri="urn:schemas-microsoft-com:office:smarttags" w:element="country-region">
        <w:smartTag w:uri="urn:schemas-microsoft-com:office:smarttags" w:element="place">
          <w:r w:rsidR="00070E2D" w:rsidRPr="0063108E">
            <w:rPr>
              <w:rFonts w:ascii="Garamond" w:hAnsi="Garamond" w:cs="Arial"/>
              <w:spacing w:val="15"/>
              <w:lang w:val="en-GB"/>
            </w:rPr>
            <w:t>USA</w:t>
          </w:r>
        </w:smartTag>
      </w:smartTag>
      <w:r w:rsidR="00070E2D" w:rsidRPr="0063108E">
        <w:rPr>
          <w:rFonts w:ascii="Garamond" w:hAnsi="Garamond" w:cs="Arial"/>
          <w:spacing w:val="15"/>
          <w:lang w:val="en-GB"/>
        </w:rPr>
        <w:t xml:space="preserve"> from </w:t>
      </w:r>
      <w:smartTag w:uri="urn:schemas-microsoft-com:office:smarttags" w:element="City">
        <w:smartTag w:uri="urn:schemas-microsoft-com:office:smarttags" w:element="place">
          <w:r w:rsidR="00070E2D" w:rsidRPr="0063108E">
            <w:rPr>
              <w:rFonts w:ascii="Garamond" w:hAnsi="Garamond" w:cs="Arial"/>
              <w:spacing w:val="15"/>
              <w:lang w:val="en-GB"/>
            </w:rPr>
            <w:t>Riga</w:t>
          </w:r>
        </w:smartTag>
      </w:smartTag>
      <w:r w:rsidR="00070E2D" w:rsidRPr="0063108E">
        <w:rPr>
          <w:rFonts w:ascii="Garamond" w:hAnsi="Garamond" w:cs="Arial"/>
          <w:spacing w:val="15"/>
          <w:lang w:val="en-GB"/>
        </w:rPr>
        <w:t xml:space="preserve">, but </w:t>
      </w:r>
      <w:r w:rsidR="0065093F" w:rsidRPr="0063108E">
        <w:rPr>
          <w:rFonts w:ascii="Garamond" w:hAnsi="Garamond" w:cs="Arial"/>
          <w:spacing w:val="15"/>
          <w:lang w:val="en-GB"/>
        </w:rPr>
        <w:t xml:space="preserve">in the months following the terrorist </w:t>
      </w:r>
      <w:r w:rsidR="00546B7E" w:rsidRPr="0063108E">
        <w:rPr>
          <w:rFonts w:ascii="Garamond" w:hAnsi="Garamond" w:cs="Arial"/>
          <w:spacing w:val="15"/>
          <w:lang w:val="en-GB"/>
        </w:rPr>
        <w:t>attacks</w:t>
      </w:r>
      <w:r w:rsidR="00B027A4" w:rsidRPr="0063108E">
        <w:rPr>
          <w:rFonts w:ascii="Garamond" w:hAnsi="Garamond" w:cs="Arial"/>
          <w:spacing w:val="15"/>
          <w:lang w:val="en-GB"/>
        </w:rPr>
        <w:t xml:space="preserve"> of 11 September passenger figures decreased by more than 60% </w:t>
      </w:r>
      <w:r w:rsidR="00ED1C3A" w:rsidRPr="0063108E">
        <w:rPr>
          <w:rFonts w:ascii="Garamond" w:hAnsi="Garamond" w:cs="Arial"/>
          <w:spacing w:val="15"/>
          <w:lang w:val="en-GB"/>
        </w:rPr>
        <w:t xml:space="preserve">causing an </w:t>
      </w:r>
      <w:r w:rsidR="00CF7974" w:rsidRPr="0063108E">
        <w:rPr>
          <w:rFonts w:ascii="Garamond" w:hAnsi="Garamond" w:cs="Arial"/>
          <w:spacing w:val="15"/>
          <w:lang w:val="en-GB"/>
        </w:rPr>
        <w:t xml:space="preserve">important loss for </w:t>
      </w:r>
      <w:r w:rsidR="005F7BED">
        <w:rPr>
          <w:rFonts w:ascii="Garamond" w:hAnsi="Garamond" w:cs="Arial"/>
          <w:spacing w:val="15"/>
          <w:lang w:val="en-GB"/>
        </w:rPr>
        <w:t xml:space="preserve">the airport. </w:t>
      </w:r>
      <w:r w:rsidR="00F4369A">
        <w:rPr>
          <w:rFonts w:ascii="Garamond" w:hAnsi="Garamond" w:cs="Arial"/>
          <w:spacing w:val="15"/>
          <w:lang w:val="en-GB"/>
        </w:rPr>
        <w:t xml:space="preserve">Despite the downward trend, </w:t>
      </w:r>
      <w:r w:rsidR="00BE7D04">
        <w:rPr>
          <w:rFonts w:ascii="Garamond" w:hAnsi="Garamond" w:cs="Arial"/>
          <w:spacing w:val="15"/>
          <w:lang w:val="en-GB"/>
        </w:rPr>
        <w:t xml:space="preserve">the report </w:t>
      </w:r>
      <w:r w:rsidR="00B6622F">
        <w:rPr>
          <w:rFonts w:ascii="Garamond" w:hAnsi="Garamond" w:cs="Arial"/>
          <w:spacing w:val="15"/>
          <w:lang w:val="en-GB"/>
        </w:rPr>
        <w:t>years were</w:t>
      </w:r>
      <w:r w:rsidR="00BE7D04">
        <w:rPr>
          <w:rFonts w:ascii="Garamond" w:hAnsi="Garamond" w:cs="Arial"/>
          <w:spacing w:val="15"/>
          <w:lang w:val="en-GB"/>
        </w:rPr>
        <w:t xml:space="preserve"> profitable. </w:t>
      </w:r>
      <w:r w:rsidR="00B6622F">
        <w:rPr>
          <w:rFonts w:ascii="Garamond" w:hAnsi="Garamond" w:cs="Arial"/>
          <w:spacing w:val="15"/>
          <w:lang w:val="en-GB"/>
        </w:rPr>
        <w:t xml:space="preserve">The important </w:t>
      </w:r>
      <w:r w:rsidR="0057223F">
        <w:rPr>
          <w:rFonts w:ascii="Garamond" w:hAnsi="Garamond" w:cs="Arial"/>
          <w:spacing w:val="15"/>
          <w:lang w:val="en-GB"/>
        </w:rPr>
        <w:t>things are</w:t>
      </w:r>
      <w:r w:rsidR="00B6622F">
        <w:rPr>
          <w:rFonts w:ascii="Garamond" w:hAnsi="Garamond" w:cs="Arial"/>
          <w:spacing w:val="15"/>
          <w:lang w:val="en-GB"/>
        </w:rPr>
        <w:t xml:space="preserve"> that we have not lost pas</w:t>
      </w:r>
      <w:r w:rsidR="00F93B58">
        <w:rPr>
          <w:rFonts w:ascii="Garamond" w:hAnsi="Garamond" w:cs="Arial"/>
          <w:spacing w:val="15"/>
          <w:lang w:val="en-GB"/>
        </w:rPr>
        <w:t xml:space="preserve">sengers, as have other airports </w:t>
      </w:r>
      <w:r w:rsidR="009B487E">
        <w:rPr>
          <w:rFonts w:ascii="Garamond" w:hAnsi="Garamond" w:cs="Arial"/>
          <w:spacing w:val="15"/>
          <w:lang w:val="en-GB"/>
        </w:rPr>
        <w:t>worldwide.</w:t>
      </w:r>
    </w:p>
    <w:tbl>
      <w:tblPr>
        <w:tblW w:w="9041" w:type="dxa"/>
        <w:tblInd w:w="93" w:type="dxa"/>
        <w:tblLook w:val="0000" w:firstRow="0" w:lastRow="0" w:firstColumn="0" w:lastColumn="0" w:noHBand="0" w:noVBand="0"/>
      </w:tblPr>
      <w:tblGrid>
        <w:gridCol w:w="1652"/>
        <w:gridCol w:w="1618"/>
        <w:gridCol w:w="1618"/>
        <w:gridCol w:w="1618"/>
        <w:gridCol w:w="2535"/>
      </w:tblGrid>
      <w:tr w:rsidR="00B102D8">
        <w:trPr>
          <w:trHeight w:val="265"/>
        </w:trPr>
        <w:tc>
          <w:tcPr>
            <w:tcW w:w="1652" w:type="dxa"/>
            <w:tcBorders>
              <w:top w:val="single" w:sz="8" w:space="0" w:color="auto"/>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b/>
                <w:bCs/>
                <w:i/>
                <w:iCs/>
                <w:u w:val="single"/>
              </w:rPr>
            </w:pPr>
            <w:r w:rsidRPr="0083323D">
              <w:rPr>
                <w:rFonts w:ascii="Garamond" w:hAnsi="Garamond" w:cs="Arial"/>
                <w:b/>
                <w:bCs/>
                <w:i/>
                <w:iCs/>
                <w:u w:val="single"/>
              </w:rPr>
              <w:t>Month</w:t>
            </w:r>
          </w:p>
        </w:tc>
        <w:tc>
          <w:tcPr>
            <w:tcW w:w="1618" w:type="dxa"/>
            <w:tcBorders>
              <w:top w:val="single" w:sz="8" w:space="0" w:color="auto"/>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b/>
                <w:bCs/>
                <w:i/>
                <w:iCs/>
                <w:u w:val="single"/>
              </w:rPr>
            </w:pPr>
            <w:r w:rsidRPr="0083323D">
              <w:rPr>
                <w:rFonts w:ascii="Garamond" w:hAnsi="Garamond" w:cs="Arial"/>
                <w:b/>
                <w:bCs/>
                <w:i/>
                <w:iCs/>
                <w:u w:val="single"/>
              </w:rPr>
              <w:t>2000</w:t>
            </w:r>
          </w:p>
        </w:tc>
        <w:tc>
          <w:tcPr>
            <w:tcW w:w="1618" w:type="dxa"/>
            <w:tcBorders>
              <w:top w:val="single" w:sz="8" w:space="0" w:color="auto"/>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b/>
                <w:bCs/>
                <w:i/>
                <w:iCs/>
                <w:u w:val="single"/>
              </w:rPr>
            </w:pPr>
            <w:r w:rsidRPr="0083323D">
              <w:rPr>
                <w:rFonts w:ascii="Garamond" w:hAnsi="Garamond" w:cs="Arial"/>
                <w:b/>
                <w:bCs/>
                <w:i/>
                <w:iCs/>
                <w:u w:val="single"/>
              </w:rPr>
              <w:t>2001</w:t>
            </w:r>
          </w:p>
        </w:tc>
        <w:tc>
          <w:tcPr>
            <w:tcW w:w="1618" w:type="dxa"/>
            <w:tcBorders>
              <w:top w:val="single" w:sz="8" w:space="0" w:color="auto"/>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b/>
                <w:bCs/>
                <w:i/>
                <w:iCs/>
                <w:u w:val="single"/>
              </w:rPr>
            </w:pPr>
            <w:r w:rsidRPr="0083323D">
              <w:rPr>
                <w:rFonts w:ascii="Garamond" w:hAnsi="Garamond" w:cs="Arial"/>
                <w:b/>
                <w:bCs/>
                <w:i/>
                <w:iCs/>
                <w:u w:val="single"/>
              </w:rPr>
              <w:t>2002</w:t>
            </w:r>
          </w:p>
        </w:tc>
        <w:tc>
          <w:tcPr>
            <w:tcW w:w="2535" w:type="dxa"/>
            <w:tcBorders>
              <w:top w:val="single" w:sz="8" w:space="0" w:color="auto"/>
              <w:left w:val="nil"/>
              <w:bottom w:val="single" w:sz="4" w:space="0" w:color="auto"/>
              <w:right w:val="single" w:sz="8" w:space="0" w:color="auto"/>
            </w:tcBorders>
            <w:shd w:val="clear" w:color="auto" w:fill="auto"/>
            <w:noWrap/>
            <w:vAlign w:val="bottom"/>
          </w:tcPr>
          <w:p w:rsidR="00B102D8" w:rsidRPr="0083323D" w:rsidRDefault="00B102D8" w:rsidP="002067A1">
            <w:pPr>
              <w:jc w:val="center"/>
              <w:rPr>
                <w:rFonts w:ascii="Garamond" w:hAnsi="Garamond" w:cs="Arial"/>
                <w:b/>
                <w:bCs/>
                <w:i/>
                <w:iCs/>
                <w:u w:val="single"/>
              </w:rPr>
            </w:pPr>
            <w:r w:rsidRPr="0083323D">
              <w:rPr>
                <w:rFonts w:ascii="Garamond" w:hAnsi="Garamond" w:cs="Arial"/>
                <w:b/>
                <w:bCs/>
                <w:i/>
                <w:iCs/>
                <w:u w:val="single"/>
              </w:rPr>
              <w:t>2002/2001(%)</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1 291</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1 340</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1 299</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-3.1</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2</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1 349</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1 338</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1 290</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-3.6</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3</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1 516</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1 545</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1 572</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1.7</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4</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1 443</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1 493</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1 699</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13.8</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5</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1 744</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1 728</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1 680</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-2.8</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6</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1 600</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1 783</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1 654</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-7.2</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7</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1 464</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1 622</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1 694</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4.4</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8</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1 650</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1 839</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1 747</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6E3678" w:rsidP="002067A1">
            <w:pPr>
              <w:jc w:val="center"/>
              <w:rPr>
                <w:rFonts w:ascii="Garamond" w:hAnsi="Garamond" w:cs="Arial"/>
                <w:lang w:val="lv-LV"/>
              </w:rPr>
            </w:pPr>
            <w:r w:rsidRPr="0083323D">
              <w:rPr>
                <w:rFonts w:ascii="Garamond" w:hAnsi="Garamond" w:cs="Arial"/>
                <w:lang w:val="lv-LV"/>
              </w:rPr>
              <w:t>-5.0</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9</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1 602</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1 694</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1 623</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532D01" w:rsidP="002067A1">
            <w:pPr>
              <w:jc w:val="center"/>
              <w:rPr>
                <w:rFonts w:ascii="Garamond" w:hAnsi="Garamond" w:cs="Arial"/>
                <w:lang w:val="lv-LV"/>
              </w:rPr>
            </w:pPr>
            <w:r w:rsidRPr="0083323D">
              <w:rPr>
                <w:rFonts w:ascii="Garamond" w:hAnsi="Garamond" w:cs="Arial"/>
                <w:lang w:val="lv-LV"/>
              </w:rPr>
              <w:t>-4.2</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10</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1 645</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1 682</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1 653</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532D01" w:rsidP="002067A1">
            <w:pPr>
              <w:jc w:val="center"/>
              <w:rPr>
                <w:rFonts w:ascii="Garamond" w:hAnsi="Garamond" w:cs="Arial"/>
                <w:lang w:val="lv-LV"/>
              </w:rPr>
            </w:pPr>
            <w:r w:rsidRPr="0083323D">
              <w:rPr>
                <w:rFonts w:ascii="Garamond" w:hAnsi="Garamond" w:cs="Arial"/>
                <w:lang w:val="lv-LV"/>
              </w:rPr>
              <w:t>-1.7</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11</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1 479</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1 540</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1 430</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532D01" w:rsidP="002067A1">
            <w:pPr>
              <w:jc w:val="center"/>
              <w:rPr>
                <w:rFonts w:ascii="Garamond" w:hAnsi="Garamond" w:cs="Arial"/>
                <w:lang w:val="lv-LV"/>
              </w:rPr>
            </w:pPr>
            <w:r w:rsidRPr="0083323D">
              <w:rPr>
                <w:rFonts w:ascii="Garamond" w:hAnsi="Garamond" w:cs="Arial"/>
                <w:lang w:val="lv-LV"/>
              </w:rPr>
              <w:t>-7.1</w:t>
            </w:r>
          </w:p>
        </w:tc>
      </w:tr>
      <w:tr w:rsidR="00B102D8">
        <w:trPr>
          <w:trHeight w:val="265"/>
        </w:trPr>
        <w:tc>
          <w:tcPr>
            <w:tcW w:w="1652" w:type="dxa"/>
            <w:tcBorders>
              <w:top w:val="nil"/>
              <w:left w:val="single" w:sz="8" w:space="0" w:color="auto"/>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12</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1 287</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1 306</w:t>
            </w:r>
          </w:p>
        </w:tc>
        <w:tc>
          <w:tcPr>
            <w:tcW w:w="1618" w:type="dxa"/>
            <w:tcBorders>
              <w:top w:val="nil"/>
              <w:left w:val="nil"/>
              <w:bottom w:val="single" w:sz="4"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rPr>
            </w:pPr>
            <w:r w:rsidRPr="0083323D">
              <w:rPr>
                <w:rFonts w:ascii="Garamond" w:hAnsi="Garamond" w:cs="Arial"/>
              </w:rPr>
              <w:t>1 335</w:t>
            </w:r>
          </w:p>
        </w:tc>
        <w:tc>
          <w:tcPr>
            <w:tcW w:w="2535" w:type="dxa"/>
            <w:tcBorders>
              <w:top w:val="nil"/>
              <w:left w:val="nil"/>
              <w:bottom w:val="single" w:sz="4" w:space="0" w:color="auto"/>
              <w:right w:val="single" w:sz="8" w:space="0" w:color="auto"/>
            </w:tcBorders>
            <w:shd w:val="clear" w:color="auto" w:fill="auto"/>
            <w:noWrap/>
            <w:vAlign w:val="bottom"/>
          </w:tcPr>
          <w:p w:rsidR="00B102D8" w:rsidRPr="0083323D" w:rsidRDefault="00532D01" w:rsidP="002067A1">
            <w:pPr>
              <w:jc w:val="center"/>
              <w:rPr>
                <w:rFonts w:ascii="Garamond" w:hAnsi="Garamond" w:cs="Arial"/>
                <w:lang w:val="lv-LV"/>
              </w:rPr>
            </w:pPr>
            <w:r w:rsidRPr="0083323D">
              <w:rPr>
                <w:rFonts w:ascii="Garamond" w:hAnsi="Garamond" w:cs="Arial"/>
                <w:lang w:val="lv-LV"/>
              </w:rPr>
              <w:t>2.2</w:t>
            </w:r>
          </w:p>
        </w:tc>
      </w:tr>
      <w:tr w:rsidR="00B102D8">
        <w:trPr>
          <w:trHeight w:val="280"/>
        </w:trPr>
        <w:tc>
          <w:tcPr>
            <w:tcW w:w="1652" w:type="dxa"/>
            <w:tcBorders>
              <w:top w:val="nil"/>
              <w:left w:val="single" w:sz="8" w:space="0" w:color="auto"/>
              <w:bottom w:val="single" w:sz="8" w:space="0" w:color="auto"/>
              <w:right w:val="single" w:sz="4" w:space="0" w:color="auto"/>
            </w:tcBorders>
            <w:shd w:val="clear" w:color="auto" w:fill="auto"/>
            <w:noWrap/>
            <w:vAlign w:val="bottom"/>
          </w:tcPr>
          <w:p w:rsidR="00B102D8" w:rsidRPr="0083323D" w:rsidRDefault="00B102D8" w:rsidP="002067A1">
            <w:pPr>
              <w:jc w:val="center"/>
              <w:rPr>
                <w:rFonts w:ascii="Garamond" w:hAnsi="Garamond" w:cs="Arial"/>
                <w:b/>
                <w:bCs/>
                <w:i/>
                <w:iCs/>
                <w:u w:val="single"/>
              </w:rPr>
            </w:pPr>
            <w:r w:rsidRPr="0083323D">
              <w:rPr>
                <w:rFonts w:ascii="Garamond" w:hAnsi="Garamond" w:cs="Arial"/>
                <w:b/>
                <w:bCs/>
                <w:i/>
                <w:iCs/>
                <w:u w:val="single"/>
              </w:rPr>
              <w:t>Total:</w:t>
            </w:r>
          </w:p>
        </w:tc>
        <w:tc>
          <w:tcPr>
            <w:tcW w:w="1618" w:type="dxa"/>
            <w:tcBorders>
              <w:top w:val="nil"/>
              <w:left w:val="nil"/>
              <w:bottom w:val="single" w:sz="8" w:space="0" w:color="auto"/>
              <w:right w:val="single" w:sz="4" w:space="0" w:color="auto"/>
            </w:tcBorders>
            <w:shd w:val="clear" w:color="auto" w:fill="auto"/>
            <w:noWrap/>
            <w:vAlign w:val="bottom"/>
          </w:tcPr>
          <w:p w:rsidR="00B102D8" w:rsidRPr="00C8694A" w:rsidRDefault="00B102D8" w:rsidP="002067A1">
            <w:pPr>
              <w:jc w:val="center"/>
              <w:rPr>
                <w:rFonts w:ascii="Garamond" w:hAnsi="Garamond" w:cs="Arial"/>
                <w:b/>
              </w:rPr>
            </w:pPr>
            <w:r w:rsidRPr="00C8694A">
              <w:rPr>
                <w:rFonts w:ascii="Garamond" w:hAnsi="Garamond" w:cs="Arial"/>
                <w:b/>
              </w:rPr>
              <w:t>18 070</w:t>
            </w:r>
          </w:p>
        </w:tc>
        <w:tc>
          <w:tcPr>
            <w:tcW w:w="1618" w:type="dxa"/>
            <w:tcBorders>
              <w:top w:val="nil"/>
              <w:left w:val="nil"/>
              <w:bottom w:val="single" w:sz="8" w:space="0" w:color="auto"/>
              <w:right w:val="single" w:sz="4" w:space="0" w:color="auto"/>
            </w:tcBorders>
            <w:shd w:val="clear" w:color="auto" w:fill="auto"/>
            <w:noWrap/>
            <w:vAlign w:val="bottom"/>
          </w:tcPr>
          <w:p w:rsidR="00B102D8" w:rsidRPr="00C8694A" w:rsidRDefault="00B102D8" w:rsidP="002067A1">
            <w:pPr>
              <w:jc w:val="center"/>
              <w:rPr>
                <w:rFonts w:ascii="Garamond" w:hAnsi="Garamond" w:cs="Arial"/>
                <w:b/>
              </w:rPr>
            </w:pPr>
            <w:r w:rsidRPr="00C8694A">
              <w:rPr>
                <w:rFonts w:ascii="Garamond" w:hAnsi="Garamond" w:cs="Arial"/>
                <w:b/>
              </w:rPr>
              <w:t>18 910</w:t>
            </w:r>
          </w:p>
        </w:tc>
        <w:tc>
          <w:tcPr>
            <w:tcW w:w="1618" w:type="dxa"/>
            <w:tcBorders>
              <w:top w:val="nil"/>
              <w:left w:val="nil"/>
              <w:bottom w:val="single" w:sz="8" w:space="0" w:color="auto"/>
              <w:right w:val="single" w:sz="4" w:space="0" w:color="auto"/>
            </w:tcBorders>
            <w:shd w:val="clear" w:color="auto" w:fill="auto"/>
            <w:noWrap/>
            <w:vAlign w:val="bottom"/>
          </w:tcPr>
          <w:p w:rsidR="00B102D8" w:rsidRPr="00C8694A" w:rsidRDefault="00B102D8" w:rsidP="002067A1">
            <w:pPr>
              <w:jc w:val="center"/>
              <w:rPr>
                <w:rFonts w:ascii="Garamond" w:hAnsi="Garamond" w:cs="Arial"/>
                <w:b/>
              </w:rPr>
            </w:pPr>
            <w:r w:rsidRPr="00C8694A">
              <w:rPr>
                <w:rFonts w:ascii="Garamond" w:hAnsi="Garamond" w:cs="Arial"/>
                <w:b/>
              </w:rPr>
              <w:t>18 676</w:t>
            </w:r>
          </w:p>
        </w:tc>
        <w:tc>
          <w:tcPr>
            <w:tcW w:w="2535" w:type="dxa"/>
            <w:tcBorders>
              <w:top w:val="nil"/>
              <w:left w:val="nil"/>
              <w:bottom w:val="single" w:sz="8" w:space="0" w:color="auto"/>
              <w:right w:val="single" w:sz="8" w:space="0" w:color="auto"/>
            </w:tcBorders>
            <w:shd w:val="clear" w:color="auto" w:fill="auto"/>
            <w:noWrap/>
            <w:vAlign w:val="bottom"/>
          </w:tcPr>
          <w:p w:rsidR="00B102D8" w:rsidRPr="00C8694A" w:rsidRDefault="00532D01" w:rsidP="002067A1">
            <w:pPr>
              <w:jc w:val="center"/>
              <w:rPr>
                <w:rFonts w:ascii="Garamond" w:hAnsi="Garamond" w:cs="Arial"/>
                <w:b/>
                <w:lang w:val="lv-LV"/>
              </w:rPr>
            </w:pPr>
            <w:r w:rsidRPr="00C8694A">
              <w:rPr>
                <w:rFonts w:ascii="Garamond" w:hAnsi="Garamond" w:cs="Arial"/>
                <w:b/>
                <w:lang w:val="lv-LV"/>
              </w:rPr>
              <w:t>-1.2</w:t>
            </w:r>
          </w:p>
        </w:tc>
      </w:tr>
    </w:tbl>
    <w:p w:rsidR="00907B5C" w:rsidRPr="0031400D" w:rsidRDefault="00FA791E" w:rsidP="00DC75BD">
      <w:pPr>
        <w:spacing w:line="360" w:lineRule="auto"/>
        <w:jc w:val="right"/>
        <w:rPr>
          <w:rFonts w:ascii="Garamond" w:hAnsi="Garamond" w:cs="Arial"/>
          <w:color w:val="000000"/>
          <w:spacing w:val="15"/>
          <w:lang w:val="en-GB"/>
        </w:rPr>
      </w:pPr>
      <w:r w:rsidRPr="0031400D">
        <w:rPr>
          <w:rFonts w:ascii="Garamond" w:hAnsi="Garamond" w:cs="Arial"/>
          <w:color w:val="000000"/>
          <w:spacing w:val="15"/>
          <w:lang w:val="en-GB"/>
        </w:rPr>
        <w:t xml:space="preserve">Table 1. </w:t>
      </w:r>
      <w:r w:rsidR="00171F63" w:rsidRPr="0031400D">
        <w:rPr>
          <w:rFonts w:ascii="Garamond" w:hAnsi="Garamond" w:cs="Arial"/>
          <w:b/>
          <w:color w:val="000000"/>
          <w:spacing w:val="15"/>
          <w:lang w:val="en-GB"/>
        </w:rPr>
        <w:t>Aircraft movements</w:t>
      </w:r>
    </w:p>
    <w:p w:rsidR="00A861CD" w:rsidRDefault="00B5045E" w:rsidP="00453DA8">
      <w:pPr>
        <w:spacing w:line="360" w:lineRule="auto"/>
        <w:ind w:firstLine="709"/>
        <w:jc w:val="both"/>
        <w:rPr>
          <w:rFonts w:ascii="Garamond" w:hAnsi="Garamond" w:cs="Arial"/>
          <w:spacing w:val="15"/>
          <w:lang w:val="en-GB"/>
        </w:rPr>
      </w:pPr>
      <w:r>
        <w:rPr>
          <w:rFonts w:ascii="Garamond" w:hAnsi="Garamond" w:cs="Arial"/>
          <w:spacing w:val="15"/>
          <w:lang w:val="en-GB"/>
        </w:rPr>
        <w:t xml:space="preserve">Passenger </w:t>
      </w:r>
      <w:r w:rsidR="009A1AD4">
        <w:rPr>
          <w:rFonts w:ascii="Garamond" w:hAnsi="Garamond" w:cs="Arial"/>
          <w:spacing w:val="15"/>
          <w:lang w:val="en-GB"/>
        </w:rPr>
        <w:t xml:space="preserve">figures exceed </w:t>
      </w:r>
      <w:r w:rsidR="00D314F6">
        <w:rPr>
          <w:rFonts w:ascii="Garamond" w:hAnsi="Garamond" w:cs="Arial"/>
          <w:spacing w:val="15"/>
          <w:lang w:val="en-GB"/>
        </w:rPr>
        <w:t>600 000,</w:t>
      </w:r>
      <w:r w:rsidR="00233867">
        <w:rPr>
          <w:rFonts w:ascii="Garamond" w:hAnsi="Garamond" w:cs="Arial"/>
          <w:spacing w:val="15"/>
          <w:lang w:val="en-GB"/>
        </w:rPr>
        <w:t xml:space="preserve"> i.e. by</w:t>
      </w:r>
      <w:r w:rsidR="00FC666F">
        <w:rPr>
          <w:rFonts w:ascii="Garamond" w:hAnsi="Garamond" w:cs="Arial"/>
          <w:spacing w:val="15"/>
          <w:lang w:val="en-GB"/>
        </w:rPr>
        <w:t xml:space="preserve"> </w:t>
      </w:r>
      <w:r w:rsidR="000363FB">
        <w:rPr>
          <w:rFonts w:ascii="Garamond" w:hAnsi="Garamond" w:cs="Arial"/>
          <w:spacing w:val="15"/>
          <w:lang w:val="en-GB"/>
        </w:rPr>
        <w:t>1.7%</w:t>
      </w:r>
      <w:r w:rsidR="00347107">
        <w:rPr>
          <w:rFonts w:ascii="Garamond" w:hAnsi="Garamond" w:cs="Arial"/>
          <w:spacing w:val="15"/>
          <w:lang w:val="en-GB"/>
        </w:rPr>
        <w:t xml:space="preserve"> more than in 2001 </w:t>
      </w:r>
      <w:r w:rsidR="004F60C1">
        <w:rPr>
          <w:rFonts w:ascii="Garamond" w:hAnsi="Garamond" w:cs="Arial"/>
          <w:spacing w:val="15"/>
          <w:lang w:val="en-GB"/>
        </w:rPr>
        <w:t xml:space="preserve">for the second </w:t>
      </w:r>
      <w:r w:rsidR="006B3925">
        <w:rPr>
          <w:rFonts w:ascii="Garamond" w:hAnsi="Garamond" w:cs="Arial"/>
          <w:spacing w:val="15"/>
          <w:lang w:val="en-GB"/>
        </w:rPr>
        <w:t xml:space="preserve">consecutive year. </w:t>
      </w:r>
      <w:r w:rsidR="00F61487">
        <w:rPr>
          <w:rFonts w:ascii="Garamond" w:hAnsi="Garamond" w:cs="Arial"/>
          <w:spacing w:val="15"/>
          <w:lang w:val="en-GB"/>
        </w:rPr>
        <w:t xml:space="preserve">Altogether, the airport handled 18 676 flights falling behind the previous report year by </w:t>
      </w:r>
      <w:r w:rsidR="00313755">
        <w:rPr>
          <w:rFonts w:ascii="Garamond" w:hAnsi="Garamond" w:cs="Arial"/>
          <w:spacing w:val="15"/>
          <w:lang w:val="en-GB"/>
        </w:rPr>
        <w:t>1.2</w:t>
      </w:r>
      <w:r w:rsidR="007D6EA2">
        <w:rPr>
          <w:rFonts w:ascii="Garamond" w:hAnsi="Garamond" w:cs="Arial"/>
          <w:spacing w:val="15"/>
          <w:lang w:val="en-GB"/>
        </w:rPr>
        <w:t xml:space="preserve">% due to “Austrian </w:t>
      </w:r>
      <w:r w:rsidR="006B50D5">
        <w:rPr>
          <w:rFonts w:ascii="Garamond" w:hAnsi="Garamond" w:cs="Arial"/>
          <w:spacing w:val="15"/>
          <w:lang w:val="en-GB"/>
        </w:rPr>
        <w:t>Airlines</w:t>
      </w:r>
      <w:r w:rsidR="007D6EA2">
        <w:rPr>
          <w:rFonts w:ascii="Garamond" w:hAnsi="Garamond" w:cs="Arial"/>
          <w:spacing w:val="15"/>
          <w:lang w:val="en-GB"/>
        </w:rPr>
        <w:t>”</w:t>
      </w:r>
      <w:r w:rsidR="00213A49">
        <w:rPr>
          <w:rFonts w:ascii="Garamond" w:hAnsi="Garamond" w:cs="Arial"/>
          <w:spacing w:val="15"/>
          <w:lang w:val="en-GB"/>
        </w:rPr>
        <w:t>,</w:t>
      </w:r>
      <w:r w:rsidR="00183AFD">
        <w:rPr>
          <w:rFonts w:ascii="Garamond" w:hAnsi="Garamond" w:cs="Arial"/>
          <w:spacing w:val="15"/>
          <w:lang w:val="en-GB"/>
        </w:rPr>
        <w:t xml:space="preserve"> “Estonian </w:t>
      </w:r>
      <w:r w:rsidR="00A2656F">
        <w:rPr>
          <w:rFonts w:ascii="Garamond" w:hAnsi="Garamond" w:cs="Arial"/>
          <w:spacing w:val="15"/>
          <w:lang w:val="en-GB"/>
        </w:rPr>
        <w:t xml:space="preserve">Air” and the Swedish </w:t>
      </w:r>
      <w:r w:rsidR="00FC5F94">
        <w:rPr>
          <w:rFonts w:ascii="Garamond" w:hAnsi="Garamond" w:cs="Arial"/>
          <w:spacing w:val="15"/>
          <w:lang w:val="en-GB"/>
        </w:rPr>
        <w:t>airline “</w:t>
      </w:r>
      <w:r w:rsidR="004F2102">
        <w:rPr>
          <w:rFonts w:ascii="Garamond" w:hAnsi="Garamond" w:cs="Arial"/>
          <w:spacing w:val="15"/>
          <w:lang w:val="en-GB"/>
        </w:rPr>
        <w:t>Trygg-Flyg”</w:t>
      </w:r>
      <w:r w:rsidR="00A861CD">
        <w:rPr>
          <w:rFonts w:ascii="Garamond" w:hAnsi="Garamond" w:cs="Arial"/>
          <w:spacing w:val="15"/>
          <w:lang w:val="en-GB"/>
        </w:rPr>
        <w:t xml:space="preserve"> </w:t>
      </w:r>
      <w:r w:rsidR="009F7D33">
        <w:rPr>
          <w:rFonts w:ascii="Garamond" w:hAnsi="Garamond" w:cs="Arial"/>
          <w:spacing w:val="15"/>
          <w:lang w:val="en-GB"/>
        </w:rPr>
        <w:t>deceasing</w:t>
      </w:r>
      <w:r w:rsidR="00A861CD">
        <w:rPr>
          <w:rFonts w:ascii="Garamond" w:hAnsi="Garamond" w:cs="Arial"/>
          <w:spacing w:val="15"/>
          <w:lang w:val="en-GB"/>
        </w:rPr>
        <w:t xml:space="preserve"> flights to Riga. </w:t>
      </w:r>
    </w:p>
    <w:p w:rsidR="005C29F4" w:rsidRDefault="00D463E1" w:rsidP="00453DA8">
      <w:pPr>
        <w:spacing w:line="360" w:lineRule="auto"/>
        <w:ind w:firstLine="709"/>
        <w:jc w:val="both"/>
        <w:rPr>
          <w:rFonts w:ascii="Garamond" w:hAnsi="Garamond" w:cs="Arial"/>
          <w:spacing w:val="15"/>
          <w:lang w:val="en-GB"/>
        </w:rPr>
      </w:pPr>
      <w:r>
        <w:rPr>
          <w:rFonts w:ascii="Garamond" w:hAnsi="Garamond" w:cs="Arial"/>
          <w:spacing w:val="15"/>
          <w:lang w:val="en-GB"/>
        </w:rPr>
        <w:t xml:space="preserve">For the third year air cargo </w:t>
      </w:r>
      <w:r w:rsidR="000C385E">
        <w:rPr>
          <w:rFonts w:ascii="Garamond" w:hAnsi="Garamond" w:cs="Arial"/>
          <w:spacing w:val="15"/>
          <w:lang w:val="en-GB"/>
        </w:rPr>
        <w:t xml:space="preserve">transportation has grown considerably with turnover exceeding 6 000 </w:t>
      </w:r>
      <w:r w:rsidR="00C62A23">
        <w:rPr>
          <w:rFonts w:ascii="Garamond" w:hAnsi="Garamond" w:cs="Arial"/>
          <w:spacing w:val="15"/>
          <w:lang w:val="en-GB"/>
        </w:rPr>
        <w:t>tons for the first time, i.e. by 26.3%</w:t>
      </w:r>
      <w:r w:rsidR="00714548">
        <w:rPr>
          <w:rFonts w:ascii="Garamond" w:hAnsi="Garamond" w:cs="Arial"/>
          <w:spacing w:val="15"/>
          <w:lang w:val="en-GB"/>
        </w:rPr>
        <w:t xml:space="preserve"> over the previous year. </w:t>
      </w:r>
      <w:r w:rsidR="00E62B2A">
        <w:rPr>
          <w:rFonts w:ascii="Garamond" w:hAnsi="Garamond" w:cs="Arial"/>
          <w:spacing w:val="15"/>
          <w:lang w:val="en-GB"/>
        </w:rPr>
        <w:t>Cargo transportation</w:t>
      </w:r>
      <w:r w:rsidR="00122F37">
        <w:rPr>
          <w:rFonts w:ascii="Garamond" w:hAnsi="Garamond" w:cs="Arial"/>
          <w:spacing w:val="15"/>
          <w:lang w:val="en-GB"/>
        </w:rPr>
        <w:t xml:space="preserve"> import (78.2%)</w:t>
      </w:r>
      <w:r w:rsidR="00900FD1">
        <w:rPr>
          <w:rFonts w:ascii="Garamond" w:hAnsi="Garamond" w:cs="Arial"/>
          <w:spacing w:val="15"/>
          <w:lang w:val="en-GB"/>
        </w:rPr>
        <w:t xml:space="preserve"> still significantly exceeds export (</w:t>
      </w:r>
      <w:r w:rsidR="00274B6B">
        <w:rPr>
          <w:rFonts w:ascii="Garamond" w:hAnsi="Garamond" w:cs="Arial"/>
          <w:spacing w:val="15"/>
          <w:lang w:val="en-GB"/>
        </w:rPr>
        <w:t>21.8%)</w:t>
      </w:r>
      <w:r w:rsidR="00B316C7">
        <w:rPr>
          <w:rFonts w:ascii="Garamond" w:hAnsi="Garamond" w:cs="Arial"/>
          <w:spacing w:val="15"/>
          <w:lang w:val="en-GB"/>
        </w:rPr>
        <w:t>.</w:t>
      </w:r>
    </w:p>
    <w:p w:rsidR="00B316C7" w:rsidRDefault="00B316C7" w:rsidP="00453DA8">
      <w:pPr>
        <w:spacing w:line="360" w:lineRule="auto"/>
        <w:ind w:firstLine="709"/>
        <w:jc w:val="both"/>
        <w:rPr>
          <w:rFonts w:ascii="Garamond" w:hAnsi="Garamond" w:cs="Arial"/>
          <w:spacing w:val="15"/>
          <w:lang w:val="en-GB"/>
        </w:rPr>
      </w:pPr>
      <w:r>
        <w:rPr>
          <w:rFonts w:ascii="Garamond" w:hAnsi="Garamond" w:cs="Arial"/>
          <w:spacing w:val="15"/>
          <w:lang w:val="en-GB"/>
        </w:rPr>
        <w:t xml:space="preserve">To </w:t>
      </w:r>
      <w:r w:rsidR="001D7A2F">
        <w:rPr>
          <w:rFonts w:ascii="Garamond" w:hAnsi="Garamond" w:cs="Arial"/>
          <w:spacing w:val="15"/>
          <w:lang w:val="en-GB"/>
        </w:rPr>
        <w:t>achieve these results the airport</w:t>
      </w:r>
      <w:r w:rsidR="00BD70B7">
        <w:rPr>
          <w:rFonts w:ascii="Garamond" w:hAnsi="Garamond" w:cs="Arial"/>
          <w:spacing w:val="15"/>
          <w:lang w:val="en-GB"/>
        </w:rPr>
        <w:t xml:space="preserve"> staff had to </w:t>
      </w:r>
      <w:r w:rsidR="006233BD">
        <w:rPr>
          <w:rFonts w:ascii="Garamond" w:hAnsi="Garamond" w:cs="Arial"/>
          <w:spacing w:val="15"/>
          <w:lang w:val="en-GB"/>
        </w:rPr>
        <w:t xml:space="preserve">be more </w:t>
      </w:r>
      <w:r w:rsidR="00BD70B7">
        <w:rPr>
          <w:rFonts w:ascii="Garamond" w:hAnsi="Garamond" w:cs="Arial"/>
          <w:spacing w:val="15"/>
          <w:lang w:val="en-GB"/>
        </w:rPr>
        <w:t>purposeful, determined and competent than in the prev</w:t>
      </w:r>
      <w:r w:rsidR="00DC3128">
        <w:rPr>
          <w:rFonts w:ascii="Garamond" w:hAnsi="Garamond" w:cs="Arial"/>
          <w:spacing w:val="15"/>
          <w:lang w:val="en-GB"/>
        </w:rPr>
        <w:t>ious report period.</w:t>
      </w:r>
    </w:p>
    <w:p w:rsidR="006136FC" w:rsidRDefault="00B33EB2" w:rsidP="005A39DB">
      <w:pPr>
        <w:spacing w:line="360" w:lineRule="auto"/>
        <w:ind w:firstLine="709"/>
        <w:jc w:val="both"/>
        <w:rPr>
          <w:rFonts w:ascii="Garamond" w:hAnsi="Garamond" w:cs="Arial"/>
          <w:spacing w:val="15"/>
          <w:lang w:val="en-GB"/>
        </w:rPr>
      </w:pPr>
      <w:r>
        <w:rPr>
          <w:rFonts w:ascii="Garamond" w:hAnsi="Garamond" w:cs="Arial"/>
          <w:spacing w:val="15"/>
          <w:lang w:val="en-GB"/>
        </w:rPr>
        <w:t>12 carriers including</w:t>
      </w:r>
      <w:r w:rsidR="00F55623">
        <w:rPr>
          <w:rFonts w:ascii="Garamond" w:hAnsi="Garamond" w:cs="Arial"/>
          <w:spacing w:val="15"/>
          <w:lang w:val="en-GB"/>
        </w:rPr>
        <w:t xml:space="preserve"> </w:t>
      </w:r>
      <w:r w:rsidR="00E31729">
        <w:rPr>
          <w:rFonts w:ascii="Garamond" w:hAnsi="Garamond" w:cs="Arial"/>
          <w:spacing w:val="15"/>
          <w:lang w:val="en-US"/>
        </w:rPr>
        <w:t>“</w:t>
      </w:r>
      <w:r w:rsidR="00F55623">
        <w:rPr>
          <w:rFonts w:ascii="Garamond" w:hAnsi="Garamond" w:cs="Arial"/>
          <w:spacing w:val="15"/>
          <w:lang w:val="en-GB"/>
        </w:rPr>
        <w:t>Air Baltic</w:t>
      </w:r>
      <w:r w:rsidR="00E31729">
        <w:rPr>
          <w:rFonts w:ascii="Garamond" w:hAnsi="Garamond" w:cs="Arial"/>
          <w:spacing w:val="15"/>
          <w:lang w:val="en-GB"/>
        </w:rPr>
        <w:t>”</w:t>
      </w:r>
      <w:r w:rsidR="00923F0C">
        <w:rPr>
          <w:rFonts w:ascii="Garamond" w:hAnsi="Garamond" w:cs="Arial"/>
          <w:spacing w:val="15"/>
          <w:lang w:val="en-GB"/>
        </w:rPr>
        <w:t>, “Aeroflot</w:t>
      </w:r>
      <w:r w:rsidR="008C2E4D">
        <w:rPr>
          <w:rFonts w:ascii="Garamond" w:hAnsi="Garamond" w:cs="Arial"/>
          <w:spacing w:val="15"/>
          <w:lang w:val="en-GB"/>
        </w:rPr>
        <w:t>”</w:t>
      </w:r>
      <w:r w:rsidR="009D770B">
        <w:rPr>
          <w:rFonts w:ascii="Garamond" w:hAnsi="Garamond" w:cs="Arial"/>
          <w:spacing w:val="15"/>
          <w:lang w:val="en-GB"/>
        </w:rPr>
        <w:t>, “Austrian Airlines”</w:t>
      </w:r>
      <w:r w:rsidR="003970C3">
        <w:rPr>
          <w:rFonts w:ascii="Garamond" w:hAnsi="Garamond" w:cs="Arial"/>
          <w:spacing w:val="15"/>
          <w:lang w:val="en-GB"/>
        </w:rPr>
        <w:t>, “Belavia”, “</w:t>
      </w:r>
      <w:r w:rsidR="00744A43">
        <w:rPr>
          <w:rFonts w:ascii="Garamond" w:hAnsi="Garamond" w:cs="Arial"/>
          <w:spacing w:val="15"/>
          <w:lang w:val="en-GB"/>
        </w:rPr>
        <w:t xml:space="preserve">British </w:t>
      </w:r>
      <w:r w:rsidR="00F00F98">
        <w:rPr>
          <w:rFonts w:ascii="Garamond" w:hAnsi="Garamond" w:cs="Arial"/>
          <w:spacing w:val="15"/>
          <w:lang w:val="en-GB"/>
        </w:rPr>
        <w:t>Airways</w:t>
      </w:r>
      <w:r w:rsidR="00744A43">
        <w:rPr>
          <w:rFonts w:ascii="Garamond" w:hAnsi="Garamond" w:cs="Arial"/>
          <w:spacing w:val="15"/>
          <w:lang w:val="en-GB"/>
        </w:rPr>
        <w:t>”</w:t>
      </w:r>
      <w:r w:rsidR="00437ED5">
        <w:rPr>
          <w:rFonts w:ascii="Garamond" w:hAnsi="Garamond" w:cs="Arial"/>
          <w:spacing w:val="15"/>
          <w:lang w:val="en-GB"/>
        </w:rPr>
        <w:t>, “</w:t>
      </w:r>
      <w:r w:rsidR="00437ED5">
        <w:rPr>
          <w:rFonts w:ascii="Garamond" w:hAnsi="Garamond" w:cs="Arial"/>
          <w:spacing w:val="15"/>
          <w:lang w:val="lv-LV"/>
        </w:rPr>
        <w:t>Č</w:t>
      </w:r>
      <w:r w:rsidR="008C559F">
        <w:rPr>
          <w:rFonts w:ascii="Garamond" w:hAnsi="Garamond" w:cs="Arial"/>
          <w:spacing w:val="15"/>
          <w:lang w:val="en-GB"/>
        </w:rPr>
        <w:t>SA”</w:t>
      </w:r>
      <w:r w:rsidR="00FA410B">
        <w:rPr>
          <w:rFonts w:ascii="Garamond" w:hAnsi="Garamond" w:cs="Arial"/>
          <w:spacing w:val="15"/>
          <w:lang w:val="en-GB"/>
        </w:rPr>
        <w:t xml:space="preserve">, </w:t>
      </w:r>
      <w:r w:rsidR="003C0A6E">
        <w:rPr>
          <w:rFonts w:ascii="Garamond" w:hAnsi="Garamond" w:cs="Arial"/>
          <w:spacing w:val="15"/>
          <w:lang w:val="en-GB"/>
        </w:rPr>
        <w:t>“Estonian Air”</w:t>
      </w:r>
      <w:r w:rsidR="00A3192B">
        <w:rPr>
          <w:rFonts w:ascii="Garamond" w:hAnsi="Garamond" w:cs="Arial"/>
          <w:spacing w:val="15"/>
          <w:lang w:val="en-GB"/>
        </w:rPr>
        <w:t>, “Finnair</w:t>
      </w:r>
      <w:r w:rsidR="003D4DEA">
        <w:rPr>
          <w:rFonts w:ascii="Garamond" w:hAnsi="Garamond" w:cs="Arial"/>
          <w:spacing w:val="15"/>
          <w:lang w:val="en-GB"/>
        </w:rPr>
        <w:t>”, “Latpass Airlines”</w:t>
      </w:r>
      <w:r w:rsidR="00614BFA">
        <w:rPr>
          <w:rFonts w:ascii="Garamond" w:hAnsi="Garamond" w:cs="Arial"/>
          <w:spacing w:val="15"/>
          <w:lang w:val="en-GB"/>
        </w:rPr>
        <w:t>, “</w:t>
      </w:r>
      <w:smartTag w:uri="urn:schemas-microsoft-com:office:smarttags" w:element="place">
        <w:r w:rsidR="00614BFA">
          <w:rPr>
            <w:rFonts w:ascii="Garamond" w:hAnsi="Garamond" w:cs="Arial"/>
            <w:spacing w:val="15"/>
            <w:lang w:val="en-GB"/>
          </w:rPr>
          <w:t>LOT</w:t>
        </w:r>
      </w:smartTag>
      <w:r w:rsidR="00614BFA">
        <w:rPr>
          <w:rFonts w:ascii="Garamond" w:hAnsi="Garamond" w:cs="Arial"/>
          <w:spacing w:val="15"/>
          <w:lang w:val="en-GB"/>
        </w:rPr>
        <w:t>”, “Lufthansa</w:t>
      </w:r>
      <w:r w:rsidR="001F008F">
        <w:rPr>
          <w:rFonts w:ascii="Garamond" w:hAnsi="Garamond" w:cs="Arial"/>
          <w:spacing w:val="15"/>
          <w:lang w:val="en-GB"/>
        </w:rPr>
        <w:t>” and “Trygg-Flyg” provided</w:t>
      </w:r>
      <w:r w:rsidR="006136FC">
        <w:rPr>
          <w:rFonts w:ascii="Garamond" w:hAnsi="Garamond" w:cs="Arial"/>
          <w:spacing w:val="15"/>
          <w:lang w:val="en-GB"/>
        </w:rPr>
        <w:t xml:space="preserve"> scheduled passenger flights from “</w:t>
      </w:r>
      <w:smartTag w:uri="urn:schemas-microsoft-com:office:smarttags" w:element="City">
        <w:smartTag w:uri="urn:schemas-microsoft-com:office:smarttags" w:element="place">
          <w:r w:rsidR="006136FC">
            <w:rPr>
              <w:rFonts w:ascii="Garamond" w:hAnsi="Garamond" w:cs="Arial"/>
              <w:spacing w:val="15"/>
              <w:lang w:val="en-GB"/>
            </w:rPr>
            <w:t>Riga</w:t>
          </w:r>
        </w:smartTag>
      </w:smartTag>
      <w:r w:rsidR="006136FC">
        <w:rPr>
          <w:rFonts w:ascii="Garamond" w:hAnsi="Garamond" w:cs="Arial"/>
          <w:spacing w:val="15"/>
          <w:lang w:val="en-GB"/>
        </w:rPr>
        <w:t>” airport in 2002.</w:t>
      </w:r>
    </w:p>
    <w:p w:rsidR="003365C6" w:rsidRDefault="00045F50" w:rsidP="005A39DB">
      <w:pPr>
        <w:spacing w:line="360" w:lineRule="auto"/>
        <w:ind w:firstLine="709"/>
        <w:jc w:val="both"/>
        <w:rPr>
          <w:rFonts w:ascii="Garamond" w:hAnsi="Garamond" w:cs="Arial"/>
          <w:spacing w:val="15"/>
          <w:lang w:val="en-GB"/>
        </w:rPr>
      </w:pPr>
      <w:r>
        <w:rPr>
          <w:rFonts w:ascii="Garamond" w:hAnsi="Garamond" w:cs="Arial"/>
          <w:spacing w:val="15"/>
          <w:lang w:val="en-GB"/>
        </w:rPr>
        <w:t xml:space="preserve">Scheduled direct flights linked </w:t>
      </w:r>
      <w:smartTag w:uri="urn:schemas-microsoft-com:office:smarttags" w:element="City">
        <w:smartTag w:uri="urn:schemas-microsoft-com:office:smarttags" w:element="place">
          <w:r>
            <w:rPr>
              <w:rFonts w:ascii="Garamond" w:hAnsi="Garamond" w:cs="Arial"/>
              <w:spacing w:val="15"/>
              <w:lang w:val="en-GB"/>
            </w:rPr>
            <w:t>Riga</w:t>
          </w:r>
        </w:smartTag>
      </w:smartTag>
      <w:r>
        <w:rPr>
          <w:rFonts w:ascii="Garamond" w:hAnsi="Garamond" w:cs="Arial"/>
          <w:spacing w:val="15"/>
          <w:lang w:val="en-GB"/>
        </w:rPr>
        <w:t xml:space="preserve"> </w:t>
      </w:r>
      <w:r w:rsidR="00792686">
        <w:rPr>
          <w:rFonts w:ascii="Garamond" w:hAnsi="Garamond" w:cs="Arial"/>
          <w:spacing w:val="15"/>
          <w:lang w:val="en-GB"/>
        </w:rPr>
        <w:t xml:space="preserve">with 16 European cities including </w:t>
      </w:r>
      <w:smartTag w:uri="urn:schemas-microsoft-com:office:smarttags" w:element="State">
        <w:smartTag w:uri="urn:schemas-microsoft-com:office:smarttags" w:element="place">
          <w:r w:rsidR="00792686">
            <w:rPr>
              <w:rFonts w:ascii="Garamond" w:hAnsi="Garamond" w:cs="Arial"/>
              <w:spacing w:val="15"/>
              <w:lang w:val="en-GB"/>
            </w:rPr>
            <w:t>Berlin</w:t>
          </w:r>
        </w:smartTag>
      </w:smartTag>
      <w:r w:rsidR="00792686">
        <w:rPr>
          <w:rFonts w:ascii="Garamond" w:hAnsi="Garamond" w:cs="Arial"/>
          <w:spacing w:val="15"/>
          <w:lang w:val="en-GB"/>
        </w:rPr>
        <w:t xml:space="preserve">, </w:t>
      </w:r>
      <w:smartTag w:uri="urn:schemas-microsoft-com:office:smarttags" w:element="place">
        <w:r w:rsidR="00792686">
          <w:rPr>
            <w:rFonts w:ascii="Garamond" w:hAnsi="Garamond" w:cs="Arial"/>
            <w:spacing w:val="15"/>
            <w:lang w:val="en-GB"/>
          </w:rPr>
          <w:t>Frankfurt</w:t>
        </w:r>
      </w:smartTag>
      <w:r w:rsidR="00792686">
        <w:rPr>
          <w:rFonts w:ascii="Garamond" w:hAnsi="Garamond" w:cs="Arial"/>
          <w:spacing w:val="15"/>
          <w:lang w:val="en-GB"/>
        </w:rPr>
        <w:t xml:space="preserve">, </w:t>
      </w:r>
      <w:smartTag w:uri="urn:schemas-microsoft-com:office:smarttags" w:element="City">
        <w:smartTag w:uri="urn:schemas-microsoft-com:office:smarttags" w:element="place">
          <w:r w:rsidR="00CC3E27">
            <w:rPr>
              <w:rFonts w:ascii="Garamond" w:hAnsi="Garamond" w:cs="Arial"/>
              <w:spacing w:val="15"/>
              <w:lang w:val="en-GB"/>
            </w:rPr>
            <w:t>Helsinki</w:t>
          </w:r>
        </w:smartTag>
      </w:smartTag>
      <w:r w:rsidR="00CC3E27">
        <w:rPr>
          <w:rFonts w:ascii="Garamond" w:hAnsi="Garamond" w:cs="Arial"/>
          <w:spacing w:val="15"/>
          <w:lang w:val="en-GB"/>
        </w:rPr>
        <w:t xml:space="preserve">, </w:t>
      </w:r>
      <w:smartTag w:uri="urn:schemas-microsoft-com:office:smarttags" w:element="City">
        <w:smartTag w:uri="urn:schemas-microsoft-com:office:smarttags" w:element="place">
          <w:r w:rsidR="00CC3E27">
            <w:rPr>
              <w:rFonts w:ascii="Garamond" w:hAnsi="Garamond" w:cs="Arial"/>
              <w:spacing w:val="15"/>
              <w:lang w:val="en-GB"/>
            </w:rPr>
            <w:t>Jonkoping</w:t>
          </w:r>
        </w:smartTag>
      </w:smartTag>
      <w:r w:rsidR="00CC3E27">
        <w:rPr>
          <w:rFonts w:ascii="Garamond" w:hAnsi="Garamond" w:cs="Arial"/>
          <w:spacing w:val="15"/>
          <w:lang w:val="en-GB"/>
        </w:rPr>
        <w:t xml:space="preserve">, </w:t>
      </w:r>
      <w:smartTag w:uri="urn:schemas-microsoft-com:office:smarttags" w:element="City">
        <w:smartTag w:uri="urn:schemas-microsoft-com:office:smarttags" w:element="place">
          <w:r w:rsidR="00CC3E27">
            <w:rPr>
              <w:rFonts w:ascii="Garamond" w:hAnsi="Garamond" w:cs="Arial"/>
              <w:spacing w:val="15"/>
              <w:lang w:val="en-GB"/>
            </w:rPr>
            <w:t>Kiev</w:t>
          </w:r>
        </w:smartTag>
      </w:smartTag>
      <w:r w:rsidR="00CC3E27">
        <w:rPr>
          <w:rFonts w:ascii="Garamond" w:hAnsi="Garamond" w:cs="Arial"/>
          <w:spacing w:val="15"/>
          <w:lang w:val="en-GB"/>
        </w:rPr>
        <w:t xml:space="preserve">, </w:t>
      </w:r>
      <w:smartTag w:uri="urn:schemas-microsoft-com:office:smarttags" w:element="City">
        <w:smartTag w:uri="urn:schemas-microsoft-com:office:smarttags" w:element="place">
          <w:r w:rsidR="00CC3E27">
            <w:rPr>
              <w:rFonts w:ascii="Garamond" w:hAnsi="Garamond" w:cs="Arial"/>
              <w:spacing w:val="15"/>
              <w:lang w:val="en-GB"/>
            </w:rPr>
            <w:t>Copenhagen</w:t>
          </w:r>
        </w:smartTag>
      </w:smartTag>
      <w:r w:rsidR="00CC3E27">
        <w:rPr>
          <w:rFonts w:ascii="Garamond" w:hAnsi="Garamond" w:cs="Arial"/>
          <w:spacing w:val="15"/>
          <w:lang w:val="en-GB"/>
        </w:rPr>
        <w:t>,</w:t>
      </w:r>
      <w:r w:rsidR="00F1635D">
        <w:rPr>
          <w:rFonts w:ascii="Garamond" w:hAnsi="Garamond" w:cs="Arial"/>
          <w:spacing w:val="15"/>
          <w:lang w:val="en-GB"/>
        </w:rPr>
        <w:t xml:space="preserve"> </w:t>
      </w:r>
      <w:smartTag w:uri="urn:schemas-microsoft-com:office:smarttags" w:element="City">
        <w:smartTag w:uri="urn:schemas-microsoft-com:office:smarttags" w:element="place">
          <w:r w:rsidR="00A66E0A">
            <w:rPr>
              <w:rFonts w:ascii="Garamond" w:hAnsi="Garamond" w:cs="Arial"/>
              <w:spacing w:val="15"/>
              <w:lang w:val="en-GB"/>
            </w:rPr>
            <w:t>London</w:t>
          </w:r>
        </w:smartTag>
      </w:smartTag>
      <w:r w:rsidR="00A66E0A">
        <w:rPr>
          <w:rFonts w:ascii="Garamond" w:hAnsi="Garamond" w:cs="Arial"/>
          <w:spacing w:val="15"/>
          <w:lang w:val="en-GB"/>
        </w:rPr>
        <w:t xml:space="preserve">, </w:t>
      </w:r>
      <w:smartTag w:uri="urn:schemas-microsoft-com:office:smarttags" w:element="City">
        <w:smartTag w:uri="urn:schemas-microsoft-com:office:smarttags" w:element="place">
          <w:r w:rsidR="00A66E0A">
            <w:rPr>
              <w:rFonts w:ascii="Garamond" w:hAnsi="Garamond" w:cs="Arial"/>
              <w:spacing w:val="15"/>
              <w:lang w:val="en-GB"/>
            </w:rPr>
            <w:t>Moscow</w:t>
          </w:r>
        </w:smartTag>
      </w:smartTag>
      <w:r w:rsidR="00A66E0A">
        <w:rPr>
          <w:rFonts w:ascii="Garamond" w:hAnsi="Garamond" w:cs="Arial"/>
          <w:spacing w:val="15"/>
          <w:lang w:val="en-GB"/>
        </w:rPr>
        <w:t xml:space="preserve">, </w:t>
      </w:r>
      <w:smartTag w:uri="urn:schemas-microsoft-com:office:smarttags" w:element="City">
        <w:smartTag w:uri="urn:schemas-microsoft-com:office:smarttags" w:element="place">
          <w:r w:rsidR="00A66E0A">
            <w:rPr>
              <w:rFonts w:ascii="Garamond" w:hAnsi="Garamond" w:cs="Arial"/>
              <w:spacing w:val="15"/>
              <w:lang w:val="en-GB"/>
            </w:rPr>
            <w:t>Minsk</w:t>
          </w:r>
        </w:smartTag>
      </w:smartTag>
      <w:r w:rsidR="00A66E0A">
        <w:rPr>
          <w:rFonts w:ascii="Garamond" w:hAnsi="Garamond" w:cs="Arial"/>
          <w:spacing w:val="15"/>
          <w:lang w:val="en-GB"/>
        </w:rPr>
        <w:t xml:space="preserve">, </w:t>
      </w:r>
      <w:smartTag w:uri="urn:schemas-microsoft-com:office:smarttags" w:element="City">
        <w:smartTag w:uri="urn:schemas-microsoft-com:office:smarttags" w:element="place">
          <w:r w:rsidR="00A66E0A">
            <w:rPr>
              <w:rFonts w:ascii="Garamond" w:hAnsi="Garamond" w:cs="Arial"/>
              <w:spacing w:val="15"/>
              <w:lang w:val="en-GB"/>
            </w:rPr>
            <w:t>Prague</w:t>
          </w:r>
        </w:smartTag>
      </w:smartTag>
      <w:r w:rsidR="00A66E0A">
        <w:rPr>
          <w:rFonts w:ascii="Garamond" w:hAnsi="Garamond" w:cs="Arial"/>
          <w:spacing w:val="15"/>
          <w:lang w:val="en-GB"/>
        </w:rPr>
        <w:t xml:space="preserve">, </w:t>
      </w:r>
      <w:smartTag w:uri="urn:schemas-microsoft-com:office:smarttags" w:element="City">
        <w:smartTag w:uri="urn:schemas-microsoft-com:office:smarttags" w:element="place">
          <w:r w:rsidR="00A66E0A">
            <w:rPr>
              <w:rFonts w:ascii="Garamond" w:hAnsi="Garamond" w:cs="Arial"/>
              <w:spacing w:val="15"/>
              <w:lang w:val="en-GB"/>
            </w:rPr>
            <w:t>Stockholm</w:t>
          </w:r>
        </w:smartTag>
      </w:smartTag>
      <w:r w:rsidR="00A66E0A">
        <w:rPr>
          <w:rFonts w:ascii="Garamond" w:hAnsi="Garamond" w:cs="Arial"/>
          <w:spacing w:val="15"/>
          <w:lang w:val="en-GB"/>
        </w:rPr>
        <w:t xml:space="preserve">, </w:t>
      </w:r>
      <w:smartTag w:uri="urn:schemas-microsoft-com:office:smarttags" w:element="City">
        <w:smartTag w:uri="urn:schemas-microsoft-com:office:smarttags" w:element="place">
          <w:r w:rsidR="00A66E0A">
            <w:rPr>
              <w:rFonts w:ascii="Garamond" w:hAnsi="Garamond" w:cs="Arial"/>
              <w:spacing w:val="15"/>
              <w:lang w:val="en-GB"/>
            </w:rPr>
            <w:t>Tallinn</w:t>
          </w:r>
        </w:smartTag>
      </w:smartTag>
      <w:r w:rsidR="00A66E0A">
        <w:rPr>
          <w:rFonts w:ascii="Garamond" w:hAnsi="Garamond" w:cs="Arial"/>
          <w:spacing w:val="15"/>
          <w:lang w:val="en-GB"/>
        </w:rPr>
        <w:t>, Tel Aviv</w:t>
      </w:r>
      <w:r w:rsidR="003365C6">
        <w:rPr>
          <w:rFonts w:ascii="Garamond" w:hAnsi="Garamond" w:cs="Arial"/>
          <w:spacing w:val="15"/>
          <w:lang w:val="en-GB"/>
        </w:rPr>
        <w:t xml:space="preserve">, </w:t>
      </w:r>
      <w:smartTag w:uri="urn:schemas-microsoft-com:office:smarttags" w:element="City">
        <w:smartTag w:uri="urn:schemas-microsoft-com:office:smarttags" w:element="place">
          <w:r w:rsidR="003365C6">
            <w:rPr>
              <w:rFonts w:ascii="Garamond" w:hAnsi="Garamond" w:cs="Arial"/>
              <w:spacing w:val="15"/>
              <w:lang w:val="en-GB"/>
            </w:rPr>
            <w:t>Warsaw</w:t>
          </w:r>
        </w:smartTag>
      </w:smartTag>
      <w:r w:rsidR="003365C6">
        <w:rPr>
          <w:rFonts w:ascii="Garamond" w:hAnsi="Garamond" w:cs="Arial"/>
          <w:spacing w:val="15"/>
          <w:lang w:val="en-GB"/>
        </w:rPr>
        <w:t xml:space="preserve">, </w:t>
      </w:r>
      <w:smartTag w:uri="urn:schemas-microsoft-com:office:smarttags" w:element="City">
        <w:smartTag w:uri="urn:schemas-microsoft-com:office:smarttags" w:element="place">
          <w:r w:rsidR="003365C6">
            <w:rPr>
              <w:rFonts w:ascii="Garamond" w:hAnsi="Garamond" w:cs="Arial"/>
              <w:spacing w:val="15"/>
              <w:lang w:val="en-GB"/>
            </w:rPr>
            <w:t>Vilnius</w:t>
          </w:r>
        </w:smartTag>
      </w:smartTag>
      <w:r w:rsidR="003365C6">
        <w:rPr>
          <w:rFonts w:ascii="Garamond" w:hAnsi="Garamond" w:cs="Arial"/>
          <w:spacing w:val="15"/>
          <w:lang w:val="en-GB"/>
        </w:rPr>
        <w:t xml:space="preserve"> and </w:t>
      </w:r>
      <w:smartTag w:uri="urn:schemas-microsoft-com:office:smarttags" w:element="City">
        <w:smartTag w:uri="urn:schemas-microsoft-com:office:smarttags" w:element="place">
          <w:r w:rsidR="003365C6">
            <w:rPr>
              <w:rFonts w:ascii="Garamond" w:hAnsi="Garamond" w:cs="Arial"/>
              <w:spacing w:val="15"/>
              <w:lang w:val="en-GB"/>
            </w:rPr>
            <w:t>Vienna</w:t>
          </w:r>
        </w:smartTag>
      </w:smartTag>
      <w:r w:rsidR="003365C6">
        <w:rPr>
          <w:rFonts w:ascii="Garamond" w:hAnsi="Garamond" w:cs="Arial"/>
          <w:spacing w:val="15"/>
          <w:lang w:val="en-GB"/>
        </w:rPr>
        <w:t>.</w:t>
      </w:r>
    </w:p>
    <w:tbl>
      <w:tblPr>
        <w:tblW w:w="9053" w:type="dxa"/>
        <w:tblInd w:w="93" w:type="dxa"/>
        <w:tblLook w:val="0000" w:firstRow="0" w:lastRow="0" w:firstColumn="0" w:lastColumn="0" w:noHBand="0" w:noVBand="0"/>
      </w:tblPr>
      <w:tblGrid>
        <w:gridCol w:w="1586"/>
        <w:gridCol w:w="1586"/>
        <w:gridCol w:w="1586"/>
        <w:gridCol w:w="1586"/>
        <w:gridCol w:w="2709"/>
      </w:tblGrid>
      <w:tr w:rsidR="0064660F">
        <w:trPr>
          <w:trHeight w:val="306"/>
        </w:trPr>
        <w:tc>
          <w:tcPr>
            <w:tcW w:w="1586" w:type="dxa"/>
            <w:tcBorders>
              <w:top w:val="single" w:sz="8" w:space="0" w:color="auto"/>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b/>
                <w:bCs/>
                <w:i/>
                <w:iCs/>
                <w:u w:val="single"/>
              </w:rPr>
            </w:pPr>
            <w:r>
              <w:rPr>
                <w:rFonts w:ascii="Garamond" w:hAnsi="Garamond" w:cs="Arial"/>
                <w:b/>
                <w:bCs/>
                <w:i/>
                <w:iCs/>
                <w:u w:val="single"/>
              </w:rPr>
              <w:t>Month</w:t>
            </w:r>
          </w:p>
        </w:tc>
        <w:tc>
          <w:tcPr>
            <w:tcW w:w="1586" w:type="dxa"/>
            <w:tcBorders>
              <w:top w:val="single" w:sz="8" w:space="0" w:color="auto"/>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b/>
                <w:bCs/>
                <w:i/>
                <w:iCs/>
                <w:u w:val="single"/>
              </w:rPr>
            </w:pPr>
            <w:r>
              <w:rPr>
                <w:rFonts w:ascii="Garamond" w:hAnsi="Garamond" w:cs="Arial"/>
                <w:b/>
                <w:bCs/>
                <w:i/>
                <w:iCs/>
                <w:u w:val="single"/>
              </w:rPr>
              <w:t>2000</w:t>
            </w:r>
          </w:p>
        </w:tc>
        <w:tc>
          <w:tcPr>
            <w:tcW w:w="1586" w:type="dxa"/>
            <w:tcBorders>
              <w:top w:val="single" w:sz="8" w:space="0" w:color="auto"/>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b/>
                <w:bCs/>
                <w:i/>
                <w:iCs/>
                <w:u w:val="single"/>
              </w:rPr>
            </w:pPr>
            <w:r>
              <w:rPr>
                <w:rFonts w:ascii="Garamond" w:hAnsi="Garamond" w:cs="Arial"/>
                <w:b/>
                <w:bCs/>
                <w:i/>
                <w:iCs/>
                <w:u w:val="single"/>
              </w:rPr>
              <w:t>2001</w:t>
            </w:r>
          </w:p>
        </w:tc>
        <w:tc>
          <w:tcPr>
            <w:tcW w:w="1586" w:type="dxa"/>
            <w:tcBorders>
              <w:top w:val="single" w:sz="8" w:space="0" w:color="auto"/>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b/>
                <w:bCs/>
                <w:i/>
                <w:iCs/>
                <w:u w:val="single"/>
              </w:rPr>
            </w:pPr>
            <w:r>
              <w:rPr>
                <w:rFonts w:ascii="Garamond" w:hAnsi="Garamond" w:cs="Arial"/>
                <w:b/>
                <w:bCs/>
                <w:i/>
                <w:iCs/>
                <w:u w:val="single"/>
              </w:rPr>
              <w:t>2002</w:t>
            </w:r>
          </w:p>
        </w:tc>
        <w:tc>
          <w:tcPr>
            <w:tcW w:w="2709" w:type="dxa"/>
            <w:tcBorders>
              <w:top w:val="single" w:sz="8" w:space="0" w:color="auto"/>
              <w:left w:val="nil"/>
              <w:bottom w:val="single" w:sz="4" w:space="0" w:color="auto"/>
              <w:right w:val="single" w:sz="8" w:space="0" w:color="auto"/>
            </w:tcBorders>
            <w:shd w:val="clear" w:color="auto" w:fill="auto"/>
            <w:noWrap/>
            <w:vAlign w:val="bottom"/>
          </w:tcPr>
          <w:p w:rsidR="0064660F" w:rsidRDefault="0064660F" w:rsidP="00E52797">
            <w:pPr>
              <w:jc w:val="center"/>
              <w:rPr>
                <w:rFonts w:ascii="Garamond" w:hAnsi="Garamond" w:cs="Arial"/>
                <w:b/>
                <w:bCs/>
                <w:i/>
                <w:iCs/>
                <w:u w:val="single"/>
              </w:rPr>
            </w:pPr>
            <w:r>
              <w:rPr>
                <w:rFonts w:ascii="Garamond" w:hAnsi="Garamond" w:cs="Arial"/>
                <w:b/>
                <w:bCs/>
                <w:i/>
                <w:iCs/>
                <w:u w:val="single"/>
              </w:rPr>
              <w:t>2002/2001(%)</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1</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302</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346</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502</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45.1</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2</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323</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371</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473</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27.5</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400</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449</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559</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24.5</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346</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421</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561</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33.3</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359</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485</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379</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-21.9</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6</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350</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446</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428</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-4.0</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7</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346</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429</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354</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-17.5</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8</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424</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438</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403</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-8.0</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9</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430</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395</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546</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38.2</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10</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507</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451</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685</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51.9</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11</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386</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529</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573</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8.3</w:t>
            </w:r>
          </w:p>
        </w:tc>
      </w:tr>
      <w:tr w:rsidR="0064660F">
        <w:trPr>
          <w:trHeight w:val="306"/>
        </w:trPr>
        <w:tc>
          <w:tcPr>
            <w:tcW w:w="1586" w:type="dxa"/>
            <w:tcBorders>
              <w:top w:val="nil"/>
              <w:left w:val="single" w:sz="8" w:space="0" w:color="auto"/>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12</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485</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449</w:t>
            </w:r>
          </w:p>
        </w:tc>
        <w:tc>
          <w:tcPr>
            <w:tcW w:w="1586" w:type="dxa"/>
            <w:tcBorders>
              <w:top w:val="nil"/>
              <w:left w:val="nil"/>
              <w:bottom w:val="single" w:sz="4" w:space="0" w:color="auto"/>
              <w:right w:val="single" w:sz="4" w:space="0" w:color="auto"/>
            </w:tcBorders>
            <w:shd w:val="clear" w:color="auto" w:fill="auto"/>
            <w:noWrap/>
            <w:vAlign w:val="bottom"/>
          </w:tcPr>
          <w:p w:rsidR="0064660F" w:rsidRDefault="0064660F" w:rsidP="00E52797">
            <w:pPr>
              <w:jc w:val="center"/>
              <w:rPr>
                <w:rFonts w:ascii="Garamond" w:hAnsi="Garamond" w:cs="Arial"/>
              </w:rPr>
            </w:pPr>
            <w:r>
              <w:rPr>
                <w:rFonts w:ascii="Garamond" w:hAnsi="Garamond" w:cs="Arial"/>
              </w:rPr>
              <w:t>1 117</w:t>
            </w:r>
          </w:p>
        </w:tc>
        <w:tc>
          <w:tcPr>
            <w:tcW w:w="2709" w:type="dxa"/>
            <w:tcBorders>
              <w:top w:val="nil"/>
              <w:left w:val="nil"/>
              <w:bottom w:val="single" w:sz="4" w:space="0" w:color="auto"/>
              <w:right w:val="single" w:sz="8" w:space="0" w:color="auto"/>
            </w:tcBorders>
            <w:shd w:val="clear" w:color="auto" w:fill="auto"/>
            <w:noWrap/>
            <w:vAlign w:val="bottom"/>
          </w:tcPr>
          <w:p w:rsidR="0064660F" w:rsidRPr="001F521C" w:rsidRDefault="001F521C" w:rsidP="00E52797">
            <w:pPr>
              <w:jc w:val="center"/>
              <w:rPr>
                <w:rFonts w:ascii="Garamond" w:hAnsi="Garamond" w:cs="Arial"/>
                <w:lang w:val="en-US"/>
              </w:rPr>
            </w:pPr>
            <w:r>
              <w:rPr>
                <w:rFonts w:ascii="Garamond" w:hAnsi="Garamond" w:cs="Arial"/>
                <w:lang w:val="en-US"/>
              </w:rPr>
              <w:t>148.8</w:t>
            </w:r>
          </w:p>
        </w:tc>
      </w:tr>
      <w:tr w:rsidR="0064660F">
        <w:trPr>
          <w:trHeight w:val="321"/>
        </w:trPr>
        <w:tc>
          <w:tcPr>
            <w:tcW w:w="1586" w:type="dxa"/>
            <w:tcBorders>
              <w:top w:val="nil"/>
              <w:left w:val="single" w:sz="8" w:space="0" w:color="auto"/>
              <w:bottom w:val="single" w:sz="8" w:space="0" w:color="auto"/>
              <w:right w:val="single" w:sz="4" w:space="0" w:color="auto"/>
            </w:tcBorders>
            <w:shd w:val="clear" w:color="auto" w:fill="auto"/>
            <w:noWrap/>
            <w:vAlign w:val="bottom"/>
          </w:tcPr>
          <w:p w:rsidR="0064660F" w:rsidRDefault="0064660F" w:rsidP="00E52797">
            <w:pPr>
              <w:jc w:val="center"/>
              <w:rPr>
                <w:rFonts w:ascii="Garamond" w:hAnsi="Garamond" w:cs="Arial"/>
                <w:b/>
                <w:bCs/>
                <w:i/>
                <w:iCs/>
                <w:u w:val="single"/>
              </w:rPr>
            </w:pPr>
            <w:r>
              <w:rPr>
                <w:rFonts w:ascii="Garamond" w:hAnsi="Garamond" w:cs="Arial"/>
                <w:b/>
                <w:bCs/>
                <w:i/>
                <w:iCs/>
                <w:u w:val="single"/>
              </w:rPr>
              <w:t>Total</w:t>
            </w:r>
          </w:p>
        </w:tc>
        <w:tc>
          <w:tcPr>
            <w:tcW w:w="1586" w:type="dxa"/>
            <w:tcBorders>
              <w:top w:val="nil"/>
              <w:left w:val="nil"/>
              <w:bottom w:val="single" w:sz="8" w:space="0" w:color="auto"/>
              <w:right w:val="single" w:sz="4" w:space="0" w:color="auto"/>
            </w:tcBorders>
            <w:shd w:val="clear" w:color="auto" w:fill="auto"/>
            <w:noWrap/>
            <w:vAlign w:val="bottom"/>
          </w:tcPr>
          <w:p w:rsidR="0064660F" w:rsidRPr="00E52077" w:rsidRDefault="0064660F" w:rsidP="00E52797">
            <w:pPr>
              <w:jc w:val="center"/>
              <w:rPr>
                <w:rFonts w:ascii="Garamond" w:hAnsi="Garamond" w:cs="Arial"/>
                <w:b/>
              </w:rPr>
            </w:pPr>
            <w:r w:rsidRPr="00E52077">
              <w:rPr>
                <w:rFonts w:ascii="Garamond" w:hAnsi="Garamond" w:cs="Arial"/>
                <w:b/>
              </w:rPr>
              <w:t>4 658</w:t>
            </w:r>
          </w:p>
        </w:tc>
        <w:tc>
          <w:tcPr>
            <w:tcW w:w="1586" w:type="dxa"/>
            <w:tcBorders>
              <w:top w:val="nil"/>
              <w:left w:val="nil"/>
              <w:bottom w:val="single" w:sz="8" w:space="0" w:color="auto"/>
              <w:right w:val="single" w:sz="4" w:space="0" w:color="auto"/>
            </w:tcBorders>
            <w:shd w:val="clear" w:color="auto" w:fill="auto"/>
            <w:noWrap/>
            <w:vAlign w:val="bottom"/>
          </w:tcPr>
          <w:p w:rsidR="0064660F" w:rsidRPr="00E52077" w:rsidRDefault="0064660F" w:rsidP="00E52797">
            <w:pPr>
              <w:jc w:val="center"/>
              <w:rPr>
                <w:rFonts w:ascii="Garamond" w:hAnsi="Garamond" w:cs="Arial"/>
                <w:b/>
              </w:rPr>
            </w:pPr>
            <w:r w:rsidRPr="00E52077">
              <w:rPr>
                <w:rFonts w:ascii="Garamond" w:hAnsi="Garamond" w:cs="Arial"/>
                <w:b/>
              </w:rPr>
              <w:t>5 209</w:t>
            </w:r>
          </w:p>
        </w:tc>
        <w:tc>
          <w:tcPr>
            <w:tcW w:w="1586" w:type="dxa"/>
            <w:tcBorders>
              <w:top w:val="nil"/>
              <w:left w:val="nil"/>
              <w:bottom w:val="single" w:sz="8" w:space="0" w:color="auto"/>
              <w:right w:val="single" w:sz="4" w:space="0" w:color="auto"/>
            </w:tcBorders>
            <w:shd w:val="clear" w:color="auto" w:fill="auto"/>
            <w:noWrap/>
            <w:vAlign w:val="bottom"/>
          </w:tcPr>
          <w:p w:rsidR="0064660F" w:rsidRPr="00E52077" w:rsidRDefault="0064660F" w:rsidP="00E52797">
            <w:pPr>
              <w:jc w:val="center"/>
              <w:rPr>
                <w:rFonts w:ascii="Garamond" w:hAnsi="Garamond" w:cs="Arial"/>
                <w:b/>
              </w:rPr>
            </w:pPr>
            <w:r w:rsidRPr="00E52077">
              <w:rPr>
                <w:rFonts w:ascii="Garamond" w:hAnsi="Garamond" w:cs="Arial"/>
                <w:b/>
              </w:rPr>
              <w:t>6 580</w:t>
            </w:r>
          </w:p>
        </w:tc>
        <w:tc>
          <w:tcPr>
            <w:tcW w:w="2709" w:type="dxa"/>
            <w:tcBorders>
              <w:top w:val="nil"/>
              <w:left w:val="nil"/>
              <w:bottom w:val="single" w:sz="8" w:space="0" w:color="auto"/>
              <w:right w:val="single" w:sz="8" w:space="0" w:color="auto"/>
            </w:tcBorders>
            <w:shd w:val="clear" w:color="auto" w:fill="auto"/>
            <w:noWrap/>
            <w:vAlign w:val="bottom"/>
          </w:tcPr>
          <w:p w:rsidR="0064660F" w:rsidRPr="00E52077" w:rsidRDefault="001F521C" w:rsidP="00E52797">
            <w:pPr>
              <w:jc w:val="center"/>
              <w:rPr>
                <w:rFonts w:ascii="Garamond" w:hAnsi="Garamond" w:cs="Arial"/>
                <w:b/>
                <w:lang w:val="en-US"/>
              </w:rPr>
            </w:pPr>
            <w:r w:rsidRPr="00E52077">
              <w:rPr>
                <w:rFonts w:ascii="Garamond" w:hAnsi="Garamond" w:cs="Arial"/>
                <w:b/>
                <w:lang w:val="en-US"/>
              </w:rPr>
              <w:t>26.3</w:t>
            </w:r>
          </w:p>
        </w:tc>
      </w:tr>
    </w:tbl>
    <w:p w:rsidR="00E10F40" w:rsidRPr="001D29D0" w:rsidRDefault="00857BAD" w:rsidP="002D1A5E">
      <w:pPr>
        <w:spacing w:line="360" w:lineRule="auto"/>
        <w:jc w:val="right"/>
        <w:rPr>
          <w:rFonts w:ascii="Garamond" w:hAnsi="Garamond" w:cs="Arial"/>
          <w:b/>
          <w:color w:val="000000"/>
          <w:spacing w:val="15"/>
          <w:lang w:val="en-GB"/>
        </w:rPr>
      </w:pPr>
      <w:r w:rsidRPr="00262222">
        <w:rPr>
          <w:rFonts w:ascii="Garamond" w:hAnsi="Garamond" w:cs="Arial"/>
          <w:color w:val="000000"/>
          <w:spacing w:val="15"/>
          <w:lang w:val="en-GB"/>
        </w:rPr>
        <w:t>Table 2.</w:t>
      </w:r>
      <w:r w:rsidRPr="001D29D0">
        <w:rPr>
          <w:rFonts w:ascii="Garamond" w:hAnsi="Garamond" w:cs="Arial"/>
          <w:b/>
          <w:color w:val="000000"/>
          <w:spacing w:val="15"/>
          <w:lang w:val="en-GB"/>
        </w:rPr>
        <w:t xml:space="preserve"> </w:t>
      </w:r>
      <w:r w:rsidR="00C475CC" w:rsidRPr="001D29D0">
        <w:rPr>
          <w:rFonts w:ascii="Garamond" w:hAnsi="Garamond" w:cs="Arial"/>
          <w:b/>
          <w:color w:val="000000"/>
          <w:spacing w:val="15"/>
          <w:lang w:val="en-GB"/>
        </w:rPr>
        <w:t>Cargo transpo</w:t>
      </w:r>
      <w:r w:rsidR="00F0135C" w:rsidRPr="001D29D0">
        <w:rPr>
          <w:rFonts w:ascii="Garamond" w:hAnsi="Garamond" w:cs="Arial"/>
          <w:b/>
          <w:color w:val="000000"/>
          <w:spacing w:val="15"/>
          <w:lang w:val="en-GB"/>
        </w:rPr>
        <w:t>rtation (t)</w:t>
      </w:r>
    </w:p>
    <w:p w:rsidR="00DC3128" w:rsidRPr="00A81A98" w:rsidRDefault="00E10F40" w:rsidP="004321D3">
      <w:pPr>
        <w:spacing w:line="360" w:lineRule="auto"/>
        <w:jc w:val="both"/>
        <w:rPr>
          <w:rFonts w:ascii="Comic Sans MS" w:hAnsi="Comic Sans MS" w:cs="Arial"/>
          <w:b/>
          <w:i/>
          <w:spacing w:val="15"/>
          <w:u w:val="single"/>
          <w:lang w:val="en-GB"/>
        </w:rPr>
      </w:pPr>
      <w:r>
        <w:rPr>
          <w:rFonts w:ascii="Garamond" w:hAnsi="Garamond" w:cs="Arial"/>
          <w:spacing w:val="15"/>
          <w:lang w:val="en-GB"/>
        </w:rPr>
        <w:br w:type="page"/>
      </w:r>
      <w:r w:rsidR="00AB0C7D" w:rsidRPr="00A81A98">
        <w:rPr>
          <w:rFonts w:ascii="Comic Sans MS" w:hAnsi="Comic Sans MS" w:cs="Arial"/>
          <w:b/>
          <w:i/>
          <w:spacing w:val="15"/>
          <w:u w:val="single"/>
          <w:lang w:val="en-GB"/>
        </w:rPr>
        <w:t>Major passenger flows and routes of scheduled flights.</w:t>
      </w:r>
    </w:p>
    <w:p w:rsidR="00997380" w:rsidRDefault="00FF253E" w:rsidP="0014144E">
      <w:pPr>
        <w:spacing w:line="360" w:lineRule="auto"/>
        <w:ind w:firstLine="709"/>
        <w:jc w:val="both"/>
        <w:rPr>
          <w:rFonts w:ascii="Garamond" w:hAnsi="Garamond" w:cs="Arial"/>
          <w:spacing w:val="15"/>
          <w:lang w:val="en-GB"/>
        </w:rPr>
      </w:pPr>
      <w:r>
        <w:rPr>
          <w:rFonts w:ascii="Garamond" w:hAnsi="Garamond" w:cs="Arial"/>
          <w:spacing w:val="15"/>
          <w:lang w:val="en-GB"/>
        </w:rPr>
        <w:t xml:space="preserve">In 2002 the flight </w:t>
      </w:r>
      <w:r w:rsidR="00C15451">
        <w:rPr>
          <w:rFonts w:ascii="Garamond" w:hAnsi="Garamond" w:cs="Arial"/>
          <w:spacing w:val="15"/>
          <w:lang w:val="en-GB"/>
        </w:rPr>
        <w:t>map changed slightly with “</w:t>
      </w:r>
      <w:r w:rsidR="00471FC2">
        <w:rPr>
          <w:rFonts w:ascii="Garamond" w:hAnsi="Garamond" w:cs="Arial"/>
          <w:spacing w:val="15"/>
          <w:lang w:val="en-GB"/>
        </w:rPr>
        <w:t>Air Baltic”</w:t>
      </w:r>
      <w:r w:rsidR="00C41F1E">
        <w:rPr>
          <w:rFonts w:ascii="Garamond" w:hAnsi="Garamond" w:cs="Arial"/>
          <w:spacing w:val="15"/>
          <w:lang w:val="en-GB"/>
        </w:rPr>
        <w:t xml:space="preserve"> exploring new destination</w:t>
      </w:r>
      <w:r w:rsidR="00FE4073">
        <w:rPr>
          <w:rFonts w:ascii="Garamond" w:hAnsi="Garamond" w:cs="Arial"/>
          <w:spacing w:val="15"/>
          <w:lang w:val="en-GB"/>
        </w:rPr>
        <w:t xml:space="preserve">s and </w:t>
      </w:r>
      <w:r w:rsidR="00A52ED2">
        <w:rPr>
          <w:rFonts w:ascii="Garamond" w:hAnsi="Garamond" w:cs="Arial"/>
          <w:spacing w:val="15"/>
          <w:lang w:val="en-GB"/>
        </w:rPr>
        <w:t>starting flights</w:t>
      </w:r>
      <w:r w:rsidR="00A43B0C">
        <w:rPr>
          <w:rFonts w:ascii="Garamond" w:hAnsi="Garamond" w:cs="Arial"/>
          <w:spacing w:val="15"/>
          <w:lang w:val="en-GB"/>
        </w:rPr>
        <w:t xml:space="preserve"> to </w:t>
      </w:r>
      <w:smartTag w:uri="urn:schemas-microsoft-com:office:smarttags" w:element="State">
        <w:smartTag w:uri="urn:schemas-microsoft-com:office:smarttags" w:element="place">
          <w:r w:rsidR="00A43B0C">
            <w:rPr>
              <w:rFonts w:ascii="Garamond" w:hAnsi="Garamond" w:cs="Arial"/>
              <w:spacing w:val="15"/>
              <w:lang w:val="en-GB"/>
            </w:rPr>
            <w:t>Berlin</w:t>
          </w:r>
        </w:smartTag>
      </w:smartTag>
      <w:r w:rsidR="00A43B0C">
        <w:rPr>
          <w:rFonts w:ascii="Garamond" w:hAnsi="Garamond" w:cs="Arial"/>
          <w:spacing w:val="15"/>
          <w:lang w:val="en-GB"/>
        </w:rPr>
        <w:t xml:space="preserve"> in May and later to </w:t>
      </w:r>
      <w:smartTag w:uri="urn:schemas-microsoft-com:office:smarttags" w:element="City">
        <w:smartTag w:uri="urn:schemas-microsoft-com:office:smarttags" w:element="place">
          <w:r w:rsidR="00A43B0C">
            <w:rPr>
              <w:rFonts w:ascii="Garamond" w:hAnsi="Garamond" w:cs="Arial"/>
              <w:spacing w:val="15"/>
              <w:lang w:val="en-GB"/>
            </w:rPr>
            <w:t>Vienna</w:t>
          </w:r>
        </w:smartTag>
      </w:smartTag>
      <w:r w:rsidR="00A43B0C">
        <w:rPr>
          <w:rFonts w:ascii="Garamond" w:hAnsi="Garamond" w:cs="Arial"/>
          <w:spacing w:val="15"/>
          <w:lang w:val="en-GB"/>
        </w:rPr>
        <w:t>. Additionally, “Air Baltic”</w:t>
      </w:r>
      <w:r w:rsidR="0049781A">
        <w:rPr>
          <w:rFonts w:ascii="Garamond" w:hAnsi="Garamond" w:cs="Arial"/>
          <w:spacing w:val="15"/>
          <w:lang w:val="en-GB"/>
        </w:rPr>
        <w:t xml:space="preserve"> resumed flights to </w:t>
      </w:r>
      <w:smartTag w:uri="urn:schemas-microsoft-com:office:smarttags" w:element="City">
        <w:smartTag w:uri="urn:schemas-microsoft-com:office:smarttags" w:element="place">
          <w:r w:rsidR="0049781A">
            <w:rPr>
              <w:rFonts w:ascii="Garamond" w:hAnsi="Garamond" w:cs="Arial"/>
              <w:spacing w:val="15"/>
              <w:lang w:val="en-GB"/>
            </w:rPr>
            <w:t>Moscow</w:t>
          </w:r>
        </w:smartTag>
      </w:smartTag>
      <w:r w:rsidR="0049781A">
        <w:rPr>
          <w:rFonts w:ascii="Garamond" w:hAnsi="Garamond" w:cs="Arial"/>
          <w:spacing w:val="15"/>
          <w:lang w:val="en-GB"/>
        </w:rPr>
        <w:t xml:space="preserve">, </w:t>
      </w:r>
      <w:smartTag w:uri="urn:schemas-microsoft-com:office:smarttags" w:element="City">
        <w:smartTag w:uri="urn:schemas-microsoft-com:office:smarttags" w:element="place">
          <w:r w:rsidR="0049781A">
            <w:rPr>
              <w:rFonts w:ascii="Garamond" w:hAnsi="Garamond" w:cs="Arial"/>
              <w:spacing w:val="15"/>
              <w:lang w:val="en-GB"/>
            </w:rPr>
            <w:t>Warsaw</w:t>
          </w:r>
        </w:smartTag>
      </w:smartTag>
      <w:r w:rsidR="007A1D30">
        <w:rPr>
          <w:rFonts w:ascii="Garamond" w:hAnsi="Garamond" w:cs="Arial"/>
          <w:spacing w:val="15"/>
          <w:lang w:val="en-GB"/>
        </w:rPr>
        <w:t xml:space="preserve"> and </w:t>
      </w:r>
      <w:smartTag w:uri="urn:schemas-microsoft-com:office:smarttags" w:element="City">
        <w:smartTag w:uri="urn:schemas-microsoft-com:office:smarttags" w:element="place">
          <w:r w:rsidR="007A1D30">
            <w:rPr>
              <w:rFonts w:ascii="Garamond" w:hAnsi="Garamond" w:cs="Arial"/>
              <w:spacing w:val="15"/>
              <w:lang w:val="en-GB"/>
            </w:rPr>
            <w:t>Prague</w:t>
          </w:r>
        </w:smartTag>
      </w:smartTag>
      <w:r w:rsidR="007A1D30">
        <w:rPr>
          <w:rFonts w:ascii="Garamond" w:hAnsi="Garamond" w:cs="Arial"/>
          <w:spacing w:val="15"/>
          <w:lang w:val="en-GB"/>
        </w:rPr>
        <w:t xml:space="preserve">, which had been suspended as unprofitable the previous years. Thus, the Latvian aviation market </w:t>
      </w:r>
      <w:r w:rsidR="0098037C">
        <w:rPr>
          <w:rFonts w:ascii="Garamond" w:hAnsi="Garamond" w:cs="Arial"/>
          <w:spacing w:val="15"/>
          <w:lang w:val="en-GB"/>
        </w:rPr>
        <w:t>was considerably divided. “Air Baltic”</w:t>
      </w:r>
      <w:r w:rsidR="00221D4D">
        <w:rPr>
          <w:rFonts w:ascii="Garamond" w:hAnsi="Garamond" w:cs="Arial"/>
          <w:spacing w:val="15"/>
          <w:lang w:val="en-GB"/>
        </w:rPr>
        <w:t xml:space="preserve"> improved its position, but “Austrian Airlines”</w:t>
      </w:r>
      <w:r w:rsidR="00F570A0">
        <w:rPr>
          <w:rFonts w:ascii="Garamond" w:hAnsi="Garamond" w:cs="Arial"/>
          <w:spacing w:val="15"/>
          <w:lang w:val="en-GB"/>
        </w:rPr>
        <w:t xml:space="preserve"> discontinued flights </w:t>
      </w:r>
      <w:r w:rsidR="00795E21">
        <w:rPr>
          <w:rFonts w:ascii="Garamond" w:hAnsi="Garamond" w:cs="Arial"/>
          <w:spacing w:val="15"/>
          <w:lang w:val="en-GB"/>
        </w:rPr>
        <w:t xml:space="preserve">from </w:t>
      </w:r>
      <w:smartTag w:uri="urn:schemas-microsoft-com:office:smarttags" w:element="City">
        <w:smartTag w:uri="urn:schemas-microsoft-com:office:smarttags" w:element="place">
          <w:r w:rsidR="00795E21">
            <w:rPr>
              <w:rFonts w:ascii="Garamond" w:hAnsi="Garamond" w:cs="Arial"/>
              <w:spacing w:val="15"/>
              <w:lang w:val="en-GB"/>
            </w:rPr>
            <w:t>Vienna</w:t>
          </w:r>
        </w:smartTag>
      </w:smartTag>
      <w:r w:rsidR="00795E21">
        <w:rPr>
          <w:rFonts w:ascii="Garamond" w:hAnsi="Garamond" w:cs="Arial"/>
          <w:spacing w:val="15"/>
          <w:lang w:val="en-GB"/>
        </w:rPr>
        <w:t xml:space="preserve"> to </w:t>
      </w:r>
      <w:smartTag w:uri="urn:schemas-microsoft-com:office:smarttags" w:element="City">
        <w:smartTag w:uri="urn:schemas-microsoft-com:office:smarttags" w:element="place">
          <w:r w:rsidR="00795E21">
            <w:rPr>
              <w:rFonts w:ascii="Garamond" w:hAnsi="Garamond" w:cs="Arial"/>
              <w:spacing w:val="15"/>
              <w:lang w:val="en-GB"/>
            </w:rPr>
            <w:t>Riga</w:t>
          </w:r>
        </w:smartTag>
      </w:smartTag>
      <w:r w:rsidR="00795E21">
        <w:rPr>
          <w:rFonts w:ascii="Garamond" w:hAnsi="Garamond" w:cs="Arial"/>
          <w:spacing w:val="15"/>
          <w:lang w:val="en-GB"/>
        </w:rPr>
        <w:t xml:space="preserve"> due to the imposed flight reduction. In </w:t>
      </w:r>
      <w:r w:rsidR="00DF5FDE">
        <w:rPr>
          <w:rFonts w:ascii="Garamond" w:hAnsi="Garamond" w:cs="Arial"/>
          <w:spacing w:val="15"/>
          <w:lang w:val="en-GB"/>
        </w:rPr>
        <w:t xml:space="preserve">comparison with the last year, the dynamics of passenger growth for </w:t>
      </w:r>
      <w:r w:rsidR="0038612E">
        <w:rPr>
          <w:rFonts w:ascii="Garamond" w:hAnsi="Garamond" w:cs="Arial"/>
          <w:spacing w:val="15"/>
          <w:lang w:val="en-GB"/>
        </w:rPr>
        <w:t xml:space="preserve">the above destinations </w:t>
      </w:r>
      <w:r w:rsidR="00CC60C9">
        <w:rPr>
          <w:rFonts w:ascii="Garamond" w:hAnsi="Garamond" w:cs="Arial"/>
          <w:spacing w:val="15"/>
          <w:lang w:val="en-GB"/>
        </w:rPr>
        <w:t>dropped considerably by 885</w:t>
      </w:r>
      <w:r w:rsidR="006673DC">
        <w:rPr>
          <w:rFonts w:ascii="Garamond" w:hAnsi="Garamond" w:cs="Arial"/>
          <w:spacing w:val="15"/>
          <w:lang w:val="en-GB"/>
        </w:rPr>
        <w:t xml:space="preserve"> on the Warsaw route, 22.8% on the Vienna </w:t>
      </w:r>
      <w:r w:rsidR="009E3728">
        <w:rPr>
          <w:rFonts w:ascii="Garamond" w:hAnsi="Garamond" w:cs="Arial"/>
          <w:spacing w:val="15"/>
          <w:lang w:val="en-GB"/>
        </w:rPr>
        <w:t>route and 17.3% on the Moscow route.</w:t>
      </w:r>
    </w:p>
    <w:tbl>
      <w:tblPr>
        <w:tblpPr w:leftFromText="180" w:rightFromText="180" w:vertAnchor="text" w:horzAnchor="margin" w:tblpY="266"/>
        <w:tblW w:w="9108" w:type="dxa"/>
        <w:tblLook w:val="0000" w:firstRow="0" w:lastRow="0" w:firstColumn="0" w:lastColumn="0" w:noHBand="0" w:noVBand="0"/>
      </w:tblPr>
      <w:tblGrid>
        <w:gridCol w:w="1569"/>
        <w:gridCol w:w="1569"/>
        <w:gridCol w:w="1569"/>
        <w:gridCol w:w="1569"/>
        <w:gridCol w:w="2832"/>
      </w:tblGrid>
      <w:tr w:rsidR="000C0593">
        <w:trPr>
          <w:trHeight w:val="334"/>
        </w:trPr>
        <w:tc>
          <w:tcPr>
            <w:tcW w:w="1569" w:type="dxa"/>
            <w:tcBorders>
              <w:top w:val="single" w:sz="8" w:space="0" w:color="auto"/>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b/>
                <w:bCs/>
                <w:i/>
                <w:iCs/>
                <w:u w:val="single"/>
              </w:rPr>
            </w:pPr>
            <w:r>
              <w:rPr>
                <w:rFonts w:ascii="Garamond" w:hAnsi="Garamond" w:cs="Arial"/>
                <w:b/>
                <w:bCs/>
                <w:i/>
                <w:iCs/>
                <w:u w:val="single"/>
              </w:rPr>
              <w:t>Month</w:t>
            </w:r>
          </w:p>
        </w:tc>
        <w:tc>
          <w:tcPr>
            <w:tcW w:w="1569" w:type="dxa"/>
            <w:tcBorders>
              <w:top w:val="single" w:sz="8" w:space="0" w:color="auto"/>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b/>
                <w:bCs/>
                <w:i/>
                <w:iCs/>
                <w:u w:val="single"/>
              </w:rPr>
            </w:pPr>
            <w:r>
              <w:rPr>
                <w:rFonts w:ascii="Garamond" w:hAnsi="Garamond" w:cs="Arial"/>
                <w:b/>
                <w:bCs/>
                <w:i/>
                <w:iCs/>
                <w:u w:val="single"/>
              </w:rPr>
              <w:t>2000</w:t>
            </w:r>
          </w:p>
        </w:tc>
        <w:tc>
          <w:tcPr>
            <w:tcW w:w="1569" w:type="dxa"/>
            <w:tcBorders>
              <w:top w:val="single" w:sz="8" w:space="0" w:color="auto"/>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b/>
                <w:bCs/>
                <w:i/>
                <w:iCs/>
                <w:u w:val="single"/>
              </w:rPr>
            </w:pPr>
            <w:r>
              <w:rPr>
                <w:rFonts w:ascii="Garamond" w:hAnsi="Garamond" w:cs="Arial"/>
                <w:b/>
                <w:bCs/>
                <w:i/>
                <w:iCs/>
                <w:u w:val="single"/>
              </w:rPr>
              <w:t>2001</w:t>
            </w:r>
          </w:p>
        </w:tc>
        <w:tc>
          <w:tcPr>
            <w:tcW w:w="1569" w:type="dxa"/>
            <w:tcBorders>
              <w:top w:val="single" w:sz="8" w:space="0" w:color="auto"/>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b/>
                <w:bCs/>
                <w:i/>
                <w:iCs/>
                <w:u w:val="single"/>
              </w:rPr>
            </w:pPr>
            <w:r>
              <w:rPr>
                <w:rFonts w:ascii="Garamond" w:hAnsi="Garamond" w:cs="Arial"/>
                <w:b/>
                <w:bCs/>
                <w:i/>
                <w:iCs/>
                <w:u w:val="single"/>
              </w:rPr>
              <w:t>2002</w:t>
            </w:r>
          </w:p>
        </w:tc>
        <w:tc>
          <w:tcPr>
            <w:tcW w:w="2832" w:type="dxa"/>
            <w:tcBorders>
              <w:top w:val="single" w:sz="8" w:space="0" w:color="auto"/>
              <w:left w:val="nil"/>
              <w:bottom w:val="single" w:sz="4" w:space="0" w:color="auto"/>
              <w:right w:val="single" w:sz="8" w:space="0" w:color="auto"/>
            </w:tcBorders>
            <w:shd w:val="clear" w:color="auto" w:fill="auto"/>
            <w:noWrap/>
            <w:vAlign w:val="bottom"/>
          </w:tcPr>
          <w:p w:rsidR="000C0593" w:rsidRDefault="000C0593" w:rsidP="00920C78">
            <w:pPr>
              <w:jc w:val="center"/>
              <w:rPr>
                <w:rFonts w:ascii="Garamond" w:hAnsi="Garamond" w:cs="Arial"/>
                <w:b/>
                <w:bCs/>
                <w:i/>
                <w:iCs/>
                <w:u w:val="single"/>
              </w:rPr>
            </w:pPr>
            <w:r>
              <w:rPr>
                <w:rFonts w:ascii="Garamond" w:hAnsi="Garamond" w:cs="Arial"/>
                <w:b/>
                <w:bCs/>
                <w:i/>
                <w:iCs/>
                <w:u w:val="single"/>
              </w:rPr>
              <w:t>2002/2001(%)</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1</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35 235</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38 681</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38 377</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ind w:right="-79"/>
              <w:jc w:val="center"/>
              <w:rPr>
                <w:rFonts w:ascii="Garamond" w:hAnsi="Garamond" w:cs="Arial"/>
                <w:lang w:val="en-US"/>
              </w:rPr>
            </w:pPr>
            <w:r>
              <w:rPr>
                <w:rFonts w:ascii="Garamond" w:hAnsi="Garamond" w:cs="Arial"/>
                <w:lang w:val="en-US"/>
              </w:rPr>
              <w:t>-0.8</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2</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35 637</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38 243</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37 477</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-2.0</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3</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45 454</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46 510</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45 393</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-2.4</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45 087</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48 154</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48 420</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0.6</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54 308</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57 248</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55 802</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-2.5</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56 017</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68 036</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63 980</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-6.0</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7</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53 123</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61 247</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62 114</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1.4</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8</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56 140</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67 041</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62 485</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-6.8</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9</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55 810</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60 879</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63 294</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4.0</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10</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51 645</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51 872</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61 270</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18.1</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11</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44 804</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43 924</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49 357</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12.4</w:t>
            </w:r>
          </w:p>
        </w:tc>
      </w:tr>
      <w:tr w:rsidR="000C0593">
        <w:trPr>
          <w:trHeight w:val="334"/>
        </w:trPr>
        <w:tc>
          <w:tcPr>
            <w:tcW w:w="1569" w:type="dxa"/>
            <w:tcBorders>
              <w:top w:val="nil"/>
              <w:left w:val="single" w:sz="8" w:space="0" w:color="auto"/>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12</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41 096</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40 812</w:t>
            </w:r>
          </w:p>
        </w:tc>
        <w:tc>
          <w:tcPr>
            <w:tcW w:w="1569" w:type="dxa"/>
            <w:tcBorders>
              <w:top w:val="nil"/>
              <w:left w:val="nil"/>
              <w:bottom w:val="single" w:sz="4" w:space="0" w:color="auto"/>
              <w:right w:val="single" w:sz="4" w:space="0" w:color="auto"/>
            </w:tcBorders>
            <w:shd w:val="clear" w:color="auto" w:fill="auto"/>
            <w:noWrap/>
            <w:vAlign w:val="bottom"/>
          </w:tcPr>
          <w:p w:rsidR="000C0593" w:rsidRDefault="000C0593" w:rsidP="00920C78">
            <w:pPr>
              <w:jc w:val="center"/>
              <w:rPr>
                <w:rFonts w:ascii="Garamond" w:hAnsi="Garamond" w:cs="Arial"/>
              </w:rPr>
            </w:pPr>
            <w:r>
              <w:rPr>
                <w:rFonts w:ascii="Garamond" w:hAnsi="Garamond" w:cs="Arial"/>
              </w:rPr>
              <w:t>45 353</w:t>
            </w:r>
          </w:p>
        </w:tc>
        <w:tc>
          <w:tcPr>
            <w:tcW w:w="2832" w:type="dxa"/>
            <w:tcBorders>
              <w:top w:val="nil"/>
              <w:left w:val="nil"/>
              <w:bottom w:val="single" w:sz="4" w:space="0" w:color="auto"/>
              <w:right w:val="single" w:sz="8" w:space="0" w:color="auto"/>
            </w:tcBorders>
            <w:shd w:val="clear" w:color="auto" w:fill="auto"/>
            <w:noWrap/>
            <w:vAlign w:val="bottom"/>
          </w:tcPr>
          <w:p w:rsidR="000C0593" w:rsidRPr="003C458B" w:rsidRDefault="003C458B" w:rsidP="00920C78">
            <w:pPr>
              <w:jc w:val="center"/>
              <w:rPr>
                <w:rFonts w:ascii="Garamond" w:hAnsi="Garamond" w:cs="Arial"/>
                <w:lang w:val="en-US"/>
              </w:rPr>
            </w:pPr>
            <w:r>
              <w:rPr>
                <w:rFonts w:ascii="Garamond" w:hAnsi="Garamond" w:cs="Arial"/>
                <w:lang w:val="en-US"/>
              </w:rPr>
              <w:t>11.1</w:t>
            </w:r>
          </w:p>
        </w:tc>
      </w:tr>
      <w:tr w:rsidR="000C0593">
        <w:trPr>
          <w:trHeight w:val="350"/>
        </w:trPr>
        <w:tc>
          <w:tcPr>
            <w:tcW w:w="1569" w:type="dxa"/>
            <w:tcBorders>
              <w:top w:val="nil"/>
              <w:left w:val="single" w:sz="8" w:space="0" w:color="auto"/>
              <w:bottom w:val="single" w:sz="8" w:space="0" w:color="auto"/>
              <w:right w:val="single" w:sz="4" w:space="0" w:color="auto"/>
            </w:tcBorders>
            <w:shd w:val="clear" w:color="auto" w:fill="auto"/>
            <w:noWrap/>
            <w:vAlign w:val="bottom"/>
          </w:tcPr>
          <w:p w:rsidR="000C0593" w:rsidRDefault="000C0593" w:rsidP="00920C78">
            <w:pPr>
              <w:jc w:val="center"/>
              <w:rPr>
                <w:rFonts w:ascii="Garamond" w:hAnsi="Garamond" w:cs="Arial"/>
                <w:b/>
                <w:bCs/>
                <w:i/>
                <w:iCs/>
                <w:u w:val="single"/>
              </w:rPr>
            </w:pPr>
            <w:r>
              <w:rPr>
                <w:rFonts w:ascii="Garamond" w:hAnsi="Garamond" w:cs="Arial"/>
                <w:b/>
                <w:bCs/>
                <w:i/>
                <w:iCs/>
                <w:u w:val="single"/>
              </w:rPr>
              <w:t>Total</w:t>
            </w:r>
          </w:p>
        </w:tc>
        <w:tc>
          <w:tcPr>
            <w:tcW w:w="1569" w:type="dxa"/>
            <w:tcBorders>
              <w:top w:val="nil"/>
              <w:left w:val="nil"/>
              <w:bottom w:val="single" w:sz="8" w:space="0" w:color="auto"/>
              <w:right w:val="single" w:sz="4" w:space="0" w:color="auto"/>
            </w:tcBorders>
            <w:shd w:val="clear" w:color="auto" w:fill="auto"/>
            <w:noWrap/>
            <w:vAlign w:val="bottom"/>
          </w:tcPr>
          <w:p w:rsidR="000C0593" w:rsidRDefault="000C0593" w:rsidP="00920C78">
            <w:pPr>
              <w:jc w:val="center"/>
              <w:rPr>
                <w:rFonts w:ascii="Garamond" w:hAnsi="Garamond" w:cs="Arial"/>
                <w:b/>
                <w:bCs/>
              </w:rPr>
            </w:pPr>
            <w:r>
              <w:rPr>
                <w:rFonts w:ascii="Garamond" w:hAnsi="Garamond" w:cs="Arial"/>
                <w:b/>
                <w:bCs/>
              </w:rPr>
              <w:t>574 356</w:t>
            </w:r>
          </w:p>
        </w:tc>
        <w:tc>
          <w:tcPr>
            <w:tcW w:w="1569" w:type="dxa"/>
            <w:tcBorders>
              <w:top w:val="nil"/>
              <w:left w:val="nil"/>
              <w:bottom w:val="single" w:sz="8" w:space="0" w:color="auto"/>
              <w:right w:val="single" w:sz="4" w:space="0" w:color="auto"/>
            </w:tcBorders>
            <w:shd w:val="clear" w:color="auto" w:fill="auto"/>
            <w:noWrap/>
            <w:vAlign w:val="bottom"/>
          </w:tcPr>
          <w:p w:rsidR="000C0593" w:rsidRDefault="000C0593" w:rsidP="00920C78">
            <w:pPr>
              <w:jc w:val="center"/>
              <w:rPr>
                <w:rFonts w:ascii="Garamond" w:hAnsi="Garamond" w:cs="Arial"/>
                <w:b/>
                <w:bCs/>
              </w:rPr>
            </w:pPr>
            <w:r>
              <w:rPr>
                <w:rFonts w:ascii="Garamond" w:hAnsi="Garamond" w:cs="Arial"/>
                <w:b/>
                <w:bCs/>
              </w:rPr>
              <w:t>622 647</w:t>
            </w:r>
          </w:p>
        </w:tc>
        <w:tc>
          <w:tcPr>
            <w:tcW w:w="1569" w:type="dxa"/>
            <w:tcBorders>
              <w:top w:val="nil"/>
              <w:left w:val="nil"/>
              <w:bottom w:val="single" w:sz="8" w:space="0" w:color="auto"/>
              <w:right w:val="single" w:sz="4" w:space="0" w:color="auto"/>
            </w:tcBorders>
            <w:shd w:val="clear" w:color="auto" w:fill="auto"/>
            <w:noWrap/>
            <w:vAlign w:val="bottom"/>
          </w:tcPr>
          <w:p w:rsidR="000C0593" w:rsidRDefault="000C0593" w:rsidP="00920C78">
            <w:pPr>
              <w:jc w:val="center"/>
              <w:rPr>
                <w:rFonts w:ascii="Garamond" w:hAnsi="Garamond" w:cs="Arial"/>
                <w:b/>
                <w:bCs/>
              </w:rPr>
            </w:pPr>
            <w:r>
              <w:rPr>
                <w:rFonts w:ascii="Garamond" w:hAnsi="Garamond" w:cs="Arial"/>
                <w:b/>
                <w:bCs/>
              </w:rPr>
              <w:t>633 322</w:t>
            </w:r>
          </w:p>
        </w:tc>
        <w:tc>
          <w:tcPr>
            <w:tcW w:w="2832" w:type="dxa"/>
            <w:tcBorders>
              <w:top w:val="nil"/>
              <w:left w:val="nil"/>
              <w:bottom w:val="single" w:sz="8" w:space="0" w:color="auto"/>
              <w:right w:val="single" w:sz="8" w:space="0" w:color="auto"/>
            </w:tcBorders>
            <w:shd w:val="clear" w:color="auto" w:fill="auto"/>
            <w:noWrap/>
            <w:vAlign w:val="bottom"/>
          </w:tcPr>
          <w:p w:rsidR="000C0593" w:rsidRPr="00EC74D6" w:rsidRDefault="003C458B" w:rsidP="00920C78">
            <w:pPr>
              <w:jc w:val="center"/>
              <w:rPr>
                <w:rFonts w:ascii="Garamond" w:hAnsi="Garamond" w:cs="Arial"/>
                <w:b/>
                <w:lang w:val="en-US"/>
              </w:rPr>
            </w:pPr>
            <w:r w:rsidRPr="00EC74D6">
              <w:rPr>
                <w:rFonts w:ascii="Garamond" w:hAnsi="Garamond" w:cs="Arial"/>
                <w:b/>
                <w:lang w:val="en-US"/>
              </w:rPr>
              <w:t>1.7</w:t>
            </w:r>
          </w:p>
        </w:tc>
      </w:tr>
    </w:tbl>
    <w:p w:rsidR="00B71898" w:rsidRPr="00E834A7" w:rsidRDefault="00262222" w:rsidP="006F3EEF">
      <w:pPr>
        <w:spacing w:line="360" w:lineRule="auto"/>
        <w:jc w:val="right"/>
        <w:rPr>
          <w:rFonts w:ascii="Garamond" w:hAnsi="Garamond" w:cs="Arial"/>
          <w:color w:val="000000"/>
          <w:spacing w:val="15"/>
          <w:lang w:val="en-GB"/>
        </w:rPr>
      </w:pPr>
      <w:r w:rsidRPr="00E834A7">
        <w:rPr>
          <w:rFonts w:ascii="Garamond" w:hAnsi="Garamond" w:cs="Arial"/>
          <w:color w:val="000000"/>
          <w:spacing w:val="15"/>
          <w:lang w:val="en-GB"/>
        </w:rPr>
        <w:t xml:space="preserve">Table 3. </w:t>
      </w:r>
      <w:r w:rsidR="0075182A" w:rsidRPr="00E834A7">
        <w:rPr>
          <w:rFonts w:ascii="Garamond" w:hAnsi="Garamond" w:cs="Arial"/>
          <w:b/>
          <w:color w:val="000000"/>
          <w:spacing w:val="15"/>
          <w:lang w:val="en-GB"/>
        </w:rPr>
        <w:t>Passenger movements</w:t>
      </w:r>
    </w:p>
    <w:p w:rsidR="00712AFE" w:rsidRDefault="009B204B" w:rsidP="00037BF1">
      <w:pPr>
        <w:spacing w:line="360" w:lineRule="auto"/>
        <w:ind w:firstLine="709"/>
        <w:jc w:val="both"/>
        <w:rPr>
          <w:rFonts w:ascii="Garamond" w:hAnsi="Garamond" w:cs="Arial"/>
          <w:spacing w:val="15"/>
          <w:lang w:val="en-GB"/>
        </w:rPr>
      </w:pPr>
      <w:r>
        <w:rPr>
          <w:rFonts w:ascii="Garamond" w:hAnsi="Garamond" w:cs="Arial"/>
          <w:spacing w:val="15"/>
          <w:lang w:val="en-GB"/>
        </w:rPr>
        <w:t xml:space="preserve">In </w:t>
      </w:r>
      <w:r w:rsidR="00781617">
        <w:rPr>
          <w:rFonts w:ascii="Garamond" w:hAnsi="Garamond" w:cs="Arial"/>
          <w:spacing w:val="15"/>
          <w:lang w:val="en-GB"/>
        </w:rPr>
        <w:t xml:space="preserve">2002 73 </w:t>
      </w:r>
      <w:r w:rsidR="00B9525C">
        <w:rPr>
          <w:rFonts w:ascii="Garamond" w:hAnsi="Garamond" w:cs="Arial"/>
          <w:spacing w:val="15"/>
          <w:lang w:val="en-GB"/>
        </w:rPr>
        <w:t>passengers</w:t>
      </w:r>
      <w:r w:rsidR="00781617">
        <w:rPr>
          <w:rFonts w:ascii="Garamond" w:hAnsi="Garamond" w:cs="Arial"/>
          <w:spacing w:val="15"/>
          <w:lang w:val="en-GB"/>
        </w:rPr>
        <w:t xml:space="preserve"> out of every 100 handled in </w:t>
      </w:r>
      <w:smartTag w:uri="urn:schemas-microsoft-com:office:smarttags" w:element="City">
        <w:smartTag w:uri="urn:schemas-microsoft-com:office:smarttags" w:element="place">
          <w:r w:rsidR="00781617">
            <w:rPr>
              <w:rFonts w:ascii="Garamond" w:hAnsi="Garamond" w:cs="Arial"/>
              <w:spacing w:val="15"/>
              <w:lang w:val="en-GB"/>
            </w:rPr>
            <w:t>Riga</w:t>
          </w:r>
        </w:smartTag>
      </w:smartTag>
      <w:r w:rsidR="002A096B">
        <w:rPr>
          <w:rFonts w:ascii="Garamond" w:hAnsi="Garamond" w:cs="Arial"/>
          <w:spacing w:val="15"/>
          <w:lang w:val="en-GB"/>
        </w:rPr>
        <w:t xml:space="preserve"> (including transit)</w:t>
      </w:r>
      <w:r w:rsidR="004710EC">
        <w:rPr>
          <w:rFonts w:ascii="Garamond" w:hAnsi="Garamond" w:cs="Arial"/>
          <w:spacing w:val="15"/>
          <w:lang w:val="en-GB"/>
        </w:rPr>
        <w:t xml:space="preserve"> travelled to or from </w:t>
      </w:r>
      <w:smartTag w:uri="urn:schemas-microsoft-com:office:smarttags" w:element="place">
        <w:r w:rsidR="004710EC">
          <w:rPr>
            <w:rFonts w:ascii="Garamond" w:hAnsi="Garamond" w:cs="Arial"/>
            <w:spacing w:val="15"/>
            <w:lang w:val="en-GB"/>
          </w:rPr>
          <w:t>Western Europe</w:t>
        </w:r>
      </w:smartTag>
      <w:r w:rsidR="004710EC">
        <w:rPr>
          <w:rFonts w:ascii="Garamond" w:hAnsi="Garamond" w:cs="Arial"/>
          <w:spacing w:val="15"/>
          <w:lang w:val="en-GB"/>
        </w:rPr>
        <w:t>.</w:t>
      </w:r>
      <w:r w:rsidR="0050385E">
        <w:rPr>
          <w:rFonts w:ascii="Garamond" w:hAnsi="Garamond" w:cs="Arial"/>
          <w:spacing w:val="15"/>
          <w:lang w:val="en-GB"/>
        </w:rPr>
        <w:t xml:space="preserve"> </w:t>
      </w:r>
      <w:r w:rsidR="005009EF">
        <w:rPr>
          <w:rFonts w:ascii="Garamond" w:hAnsi="Garamond" w:cs="Arial"/>
          <w:spacing w:val="15"/>
          <w:lang w:val="en-GB"/>
        </w:rPr>
        <w:t xml:space="preserve">Altogether scheduled flights to </w:t>
      </w:r>
      <w:smartTag w:uri="urn:schemas-microsoft-com:office:smarttags" w:element="place">
        <w:r w:rsidR="005009EF">
          <w:rPr>
            <w:rFonts w:ascii="Garamond" w:hAnsi="Garamond" w:cs="Arial"/>
            <w:spacing w:val="15"/>
            <w:lang w:val="en-GB"/>
          </w:rPr>
          <w:t>Western Europe</w:t>
        </w:r>
      </w:smartTag>
      <w:r w:rsidR="005009EF">
        <w:rPr>
          <w:rFonts w:ascii="Garamond" w:hAnsi="Garamond" w:cs="Arial"/>
          <w:spacing w:val="15"/>
          <w:lang w:val="en-GB"/>
        </w:rPr>
        <w:t xml:space="preserve"> were responsible</w:t>
      </w:r>
      <w:r w:rsidR="00874C0B">
        <w:rPr>
          <w:rFonts w:ascii="Garamond" w:hAnsi="Garamond" w:cs="Arial"/>
          <w:spacing w:val="15"/>
          <w:lang w:val="en-GB"/>
        </w:rPr>
        <w:t xml:space="preserve"> </w:t>
      </w:r>
      <w:r w:rsidR="0019585D">
        <w:rPr>
          <w:rFonts w:ascii="Garamond" w:hAnsi="Garamond" w:cs="Arial"/>
          <w:spacing w:val="15"/>
          <w:lang w:val="en-GB"/>
        </w:rPr>
        <w:t xml:space="preserve">for the growth of passengers figures (almost 11 000). </w:t>
      </w:r>
      <w:smartTag w:uri="urn:schemas-microsoft-com:office:smarttags" w:element="State">
        <w:smartTag w:uri="urn:schemas-microsoft-com:office:smarttags" w:element="place">
          <w:r w:rsidR="00A51B1A">
            <w:rPr>
              <w:rFonts w:ascii="Garamond" w:hAnsi="Garamond" w:cs="Arial"/>
              <w:spacing w:val="15"/>
              <w:lang w:val="en-GB"/>
            </w:rPr>
            <w:t>Berlin</w:t>
          </w:r>
        </w:smartTag>
      </w:smartTag>
      <w:r w:rsidR="00A51B1A">
        <w:rPr>
          <w:rFonts w:ascii="Garamond" w:hAnsi="Garamond" w:cs="Arial"/>
          <w:spacing w:val="15"/>
          <w:lang w:val="en-GB"/>
        </w:rPr>
        <w:t>, with the highe</w:t>
      </w:r>
      <w:r w:rsidR="00D352B7">
        <w:rPr>
          <w:rFonts w:ascii="Garamond" w:hAnsi="Garamond" w:cs="Arial"/>
          <w:spacing w:val="15"/>
          <w:lang w:val="en-GB"/>
        </w:rPr>
        <w:t xml:space="preserve">st passengers growth rate ranks </w:t>
      </w:r>
      <w:r w:rsidR="00FB0574">
        <w:rPr>
          <w:rFonts w:ascii="Garamond" w:hAnsi="Garamond" w:cs="Arial"/>
          <w:spacing w:val="15"/>
          <w:lang w:val="en-GB"/>
        </w:rPr>
        <w:t xml:space="preserve">first among the cities of </w:t>
      </w:r>
      <w:smartTag w:uri="urn:schemas-microsoft-com:office:smarttags" w:element="place">
        <w:r w:rsidR="00FB0574">
          <w:rPr>
            <w:rFonts w:ascii="Garamond" w:hAnsi="Garamond" w:cs="Arial"/>
            <w:spacing w:val="15"/>
            <w:lang w:val="en-GB"/>
          </w:rPr>
          <w:t>Western Europe</w:t>
        </w:r>
      </w:smartTag>
      <w:r w:rsidR="00FB0574">
        <w:rPr>
          <w:rFonts w:ascii="Garamond" w:hAnsi="Garamond" w:cs="Arial"/>
          <w:spacing w:val="15"/>
          <w:lang w:val="en-GB"/>
        </w:rPr>
        <w:t xml:space="preserve"> (it </w:t>
      </w:r>
      <w:r w:rsidR="00F67F6E">
        <w:rPr>
          <w:rFonts w:ascii="Garamond" w:hAnsi="Garamond" w:cs="Arial"/>
          <w:spacing w:val="15"/>
          <w:lang w:val="en-GB"/>
        </w:rPr>
        <w:t>should</w:t>
      </w:r>
      <w:r w:rsidR="00FB0574">
        <w:rPr>
          <w:rFonts w:ascii="Garamond" w:hAnsi="Garamond" w:cs="Arial"/>
          <w:spacing w:val="15"/>
          <w:lang w:val="en-GB"/>
        </w:rPr>
        <w:t xml:space="preserve"> be mentioned, however</w:t>
      </w:r>
      <w:r w:rsidR="00341E78">
        <w:rPr>
          <w:rFonts w:ascii="Garamond" w:hAnsi="Garamond" w:cs="Arial"/>
          <w:spacing w:val="15"/>
          <w:lang w:val="en-GB"/>
        </w:rPr>
        <w:t xml:space="preserve">, that in 2001 there were </w:t>
      </w:r>
      <w:r w:rsidR="002331F2">
        <w:rPr>
          <w:rFonts w:ascii="Garamond" w:hAnsi="Garamond" w:cs="Arial"/>
          <w:spacing w:val="15"/>
          <w:lang w:val="en-GB"/>
        </w:rPr>
        <w:t xml:space="preserve">no scheduled </w:t>
      </w:r>
      <w:r w:rsidR="001C3115">
        <w:rPr>
          <w:rFonts w:ascii="Garamond" w:hAnsi="Garamond" w:cs="Arial"/>
          <w:spacing w:val="15"/>
          <w:lang w:val="en-GB"/>
        </w:rPr>
        <w:t>flights on this route)</w:t>
      </w:r>
      <w:r w:rsidR="009E32DC">
        <w:rPr>
          <w:rFonts w:ascii="Garamond" w:hAnsi="Garamond" w:cs="Arial"/>
          <w:spacing w:val="15"/>
          <w:lang w:val="en-GB"/>
        </w:rPr>
        <w:t xml:space="preserve">; </w:t>
      </w:r>
      <w:r w:rsidR="003D5EA1">
        <w:rPr>
          <w:rFonts w:ascii="Garamond" w:hAnsi="Garamond" w:cs="Arial"/>
          <w:spacing w:val="15"/>
          <w:lang w:val="en-GB"/>
        </w:rPr>
        <w:t xml:space="preserve">followed by </w:t>
      </w:r>
      <w:smartTag w:uri="urn:schemas-microsoft-com:office:smarttags" w:element="City">
        <w:smartTag w:uri="urn:schemas-microsoft-com:office:smarttags" w:element="place">
          <w:r w:rsidR="003D5EA1">
            <w:rPr>
              <w:rFonts w:ascii="Garamond" w:hAnsi="Garamond" w:cs="Arial"/>
              <w:spacing w:val="15"/>
              <w:lang w:val="en-GB"/>
            </w:rPr>
            <w:t>London</w:t>
          </w:r>
        </w:smartTag>
      </w:smartTag>
      <w:r w:rsidR="003D5EA1">
        <w:rPr>
          <w:rFonts w:ascii="Garamond" w:hAnsi="Garamond" w:cs="Arial"/>
          <w:spacing w:val="15"/>
          <w:lang w:val="en-GB"/>
        </w:rPr>
        <w:t xml:space="preserve"> with 6.9%</w:t>
      </w:r>
      <w:r w:rsidR="007B3DE9">
        <w:rPr>
          <w:rFonts w:ascii="Garamond" w:hAnsi="Garamond" w:cs="Arial"/>
          <w:spacing w:val="15"/>
          <w:lang w:val="en-GB"/>
        </w:rPr>
        <w:t xml:space="preserve"> and </w:t>
      </w:r>
      <w:smartTag w:uri="urn:schemas-microsoft-com:office:smarttags" w:element="place">
        <w:r w:rsidR="007B3DE9">
          <w:rPr>
            <w:rFonts w:ascii="Garamond" w:hAnsi="Garamond" w:cs="Arial"/>
            <w:spacing w:val="15"/>
            <w:lang w:val="en-GB"/>
          </w:rPr>
          <w:t>Frankfurt</w:t>
        </w:r>
      </w:smartTag>
      <w:r w:rsidR="007B3DE9">
        <w:rPr>
          <w:rFonts w:ascii="Garamond" w:hAnsi="Garamond" w:cs="Arial"/>
          <w:spacing w:val="15"/>
          <w:lang w:val="en-GB"/>
        </w:rPr>
        <w:t xml:space="preserve"> with 6.4%</w:t>
      </w:r>
      <w:r w:rsidR="00BE58EC">
        <w:rPr>
          <w:rFonts w:ascii="Garamond" w:hAnsi="Garamond" w:cs="Arial"/>
          <w:spacing w:val="15"/>
          <w:lang w:val="en-GB"/>
        </w:rPr>
        <w:t xml:space="preserve">. </w:t>
      </w:r>
      <w:r w:rsidR="005C7B08">
        <w:rPr>
          <w:rFonts w:ascii="Garamond" w:hAnsi="Garamond" w:cs="Arial"/>
          <w:spacing w:val="15"/>
          <w:lang w:val="en-GB"/>
        </w:rPr>
        <w:t xml:space="preserve">However, </w:t>
      </w:r>
      <w:r w:rsidR="00350271">
        <w:rPr>
          <w:rFonts w:ascii="Garamond" w:hAnsi="Garamond" w:cs="Arial"/>
          <w:spacing w:val="15"/>
          <w:lang w:val="en-GB"/>
        </w:rPr>
        <w:t xml:space="preserve">there is an exception. For the first time passengers figures on the </w:t>
      </w:r>
      <w:smartTag w:uri="urn:schemas-microsoft-com:office:smarttags" w:element="City">
        <w:smartTag w:uri="urn:schemas-microsoft-com:office:smarttags" w:element="place">
          <w:r w:rsidR="00350271">
            <w:rPr>
              <w:rFonts w:ascii="Garamond" w:hAnsi="Garamond" w:cs="Arial"/>
              <w:spacing w:val="15"/>
              <w:lang w:val="en-GB"/>
            </w:rPr>
            <w:t>Helsinki</w:t>
          </w:r>
        </w:smartTag>
      </w:smartTag>
      <w:r w:rsidR="00350271">
        <w:rPr>
          <w:rFonts w:ascii="Garamond" w:hAnsi="Garamond" w:cs="Arial"/>
          <w:spacing w:val="15"/>
          <w:lang w:val="en-GB"/>
        </w:rPr>
        <w:t xml:space="preserve"> route have dropped by almost </w:t>
      </w:r>
      <w:r w:rsidR="0018650C">
        <w:rPr>
          <w:rFonts w:ascii="Garamond" w:hAnsi="Garamond" w:cs="Arial"/>
          <w:spacing w:val="15"/>
          <w:lang w:val="en-GB"/>
        </w:rPr>
        <w:t>3 000 or 3.9%</w:t>
      </w:r>
      <w:r w:rsidR="006A404B">
        <w:rPr>
          <w:rFonts w:ascii="Garamond" w:hAnsi="Garamond" w:cs="Arial"/>
          <w:spacing w:val="15"/>
          <w:lang w:val="en-GB"/>
        </w:rPr>
        <w:t xml:space="preserve"> in comparison with the last year. Nevertheless, </w:t>
      </w:r>
      <w:smartTag w:uri="urn:schemas-microsoft-com:office:smarttags" w:element="City">
        <w:smartTag w:uri="urn:schemas-microsoft-com:office:smarttags" w:element="place">
          <w:r w:rsidR="00EF6F9D">
            <w:rPr>
              <w:rFonts w:ascii="Garamond" w:hAnsi="Garamond" w:cs="Arial"/>
              <w:spacing w:val="15"/>
              <w:lang w:val="en-GB"/>
            </w:rPr>
            <w:t>Helsinki</w:t>
          </w:r>
        </w:smartTag>
      </w:smartTag>
      <w:r w:rsidR="00EF6F9D">
        <w:rPr>
          <w:rFonts w:ascii="Garamond" w:hAnsi="Garamond" w:cs="Arial"/>
          <w:spacing w:val="15"/>
          <w:lang w:val="en-GB"/>
        </w:rPr>
        <w:t xml:space="preserve"> ranks </w:t>
      </w:r>
      <w:r w:rsidR="00227D78">
        <w:rPr>
          <w:rFonts w:ascii="Garamond" w:hAnsi="Garamond" w:cs="Arial"/>
          <w:spacing w:val="15"/>
          <w:lang w:val="en-GB"/>
        </w:rPr>
        <w:t>2</w:t>
      </w:r>
      <w:r w:rsidR="004710EC">
        <w:rPr>
          <w:rFonts w:ascii="Garamond" w:hAnsi="Garamond" w:cs="Arial"/>
          <w:spacing w:val="15"/>
          <w:lang w:val="en-GB"/>
        </w:rPr>
        <w:t xml:space="preserve"> </w:t>
      </w:r>
      <w:r w:rsidR="00AC0FB6">
        <w:rPr>
          <w:rFonts w:ascii="Garamond" w:hAnsi="Garamond" w:cs="Arial"/>
          <w:spacing w:val="15"/>
          <w:vertAlign w:val="superscript"/>
          <w:lang w:val="en-GB"/>
        </w:rPr>
        <w:t>nd</w:t>
      </w:r>
      <w:r w:rsidR="00AC0FB6">
        <w:rPr>
          <w:rFonts w:ascii="Garamond" w:hAnsi="Garamond" w:cs="Arial"/>
          <w:spacing w:val="15"/>
          <w:lang w:val="en-GB"/>
        </w:rPr>
        <w:t xml:space="preserve"> </w:t>
      </w:r>
      <w:r w:rsidR="00A32C0B">
        <w:rPr>
          <w:rFonts w:ascii="Garamond" w:hAnsi="Garamond" w:cs="Arial"/>
          <w:spacing w:val="15"/>
          <w:lang w:val="en-GB"/>
        </w:rPr>
        <w:t xml:space="preserve">on the </w:t>
      </w:r>
      <w:r w:rsidR="00365194">
        <w:rPr>
          <w:rFonts w:ascii="Garamond" w:hAnsi="Garamond" w:cs="Arial"/>
          <w:spacing w:val="15"/>
          <w:lang w:val="en-GB"/>
        </w:rPr>
        <w:t xml:space="preserve">list of the most popular destinations. For the second successive year passenger figures on the </w:t>
      </w:r>
      <w:smartTag w:uri="urn:schemas-microsoft-com:office:smarttags" w:element="City">
        <w:smartTag w:uri="urn:schemas-microsoft-com:office:smarttags" w:element="place">
          <w:r w:rsidR="00365194">
            <w:rPr>
              <w:rFonts w:ascii="Garamond" w:hAnsi="Garamond" w:cs="Arial"/>
              <w:spacing w:val="15"/>
              <w:lang w:val="en-GB"/>
            </w:rPr>
            <w:t>Stockholm</w:t>
          </w:r>
        </w:smartTag>
      </w:smartTag>
      <w:r w:rsidR="00365194">
        <w:rPr>
          <w:rFonts w:ascii="Garamond" w:hAnsi="Garamond" w:cs="Arial"/>
          <w:spacing w:val="15"/>
          <w:lang w:val="en-GB"/>
        </w:rPr>
        <w:t xml:space="preserve"> route have</w:t>
      </w:r>
      <w:r w:rsidR="005B1C28">
        <w:rPr>
          <w:rFonts w:ascii="Garamond" w:hAnsi="Garamond" w:cs="Arial"/>
          <w:spacing w:val="15"/>
          <w:lang w:val="en-GB"/>
        </w:rPr>
        <w:t xml:space="preserve"> dropped sharply by almost 14</w:t>
      </w:r>
      <w:r w:rsidR="000F7E72">
        <w:rPr>
          <w:rFonts w:ascii="Garamond" w:hAnsi="Garamond" w:cs="Arial"/>
          <w:spacing w:val="15"/>
          <w:lang w:val="en-GB"/>
        </w:rPr>
        <w:t> </w:t>
      </w:r>
      <w:r w:rsidR="005B1C28">
        <w:rPr>
          <w:rFonts w:ascii="Garamond" w:hAnsi="Garamond" w:cs="Arial"/>
          <w:spacing w:val="15"/>
          <w:lang w:val="en-GB"/>
        </w:rPr>
        <w:t>000</w:t>
      </w:r>
      <w:r w:rsidR="000F7E72">
        <w:rPr>
          <w:rFonts w:ascii="Garamond" w:hAnsi="Garamond" w:cs="Arial"/>
          <w:spacing w:val="15"/>
          <w:lang w:val="en-GB"/>
        </w:rPr>
        <w:t xml:space="preserve"> or 21%</w:t>
      </w:r>
      <w:r w:rsidR="00CE44D1">
        <w:rPr>
          <w:rFonts w:ascii="Garamond" w:hAnsi="Garamond" w:cs="Arial"/>
          <w:spacing w:val="15"/>
          <w:lang w:val="en-GB"/>
        </w:rPr>
        <w:t xml:space="preserve">. Accordingly, </w:t>
      </w:r>
      <w:r w:rsidR="000C6905">
        <w:rPr>
          <w:rFonts w:ascii="Garamond" w:hAnsi="Garamond" w:cs="Arial"/>
          <w:spacing w:val="15"/>
          <w:lang w:val="en-GB"/>
        </w:rPr>
        <w:t xml:space="preserve">a </w:t>
      </w:r>
      <w:smartTag w:uri="urn:schemas-microsoft-com:office:smarttags" w:element="City">
        <w:smartTag w:uri="urn:schemas-microsoft-com:office:smarttags" w:element="place">
          <w:r w:rsidR="000C6905">
            <w:rPr>
              <w:rFonts w:ascii="Garamond" w:hAnsi="Garamond" w:cs="Arial"/>
              <w:spacing w:val="15"/>
              <w:lang w:val="en-GB"/>
            </w:rPr>
            <w:t>Stockholm</w:t>
          </w:r>
        </w:smartTag>
      </w:smartTag>
      <w:r w:rsidR="000C6905">
        <w:rPr>
          <w:rFonts w:ascii="Garamond" w:hAnsi="Garamond" w:cs="Arial"/>
          <w:spacing w:val="15"/>
          <w:lang w:val="en-GB"/>
        </w:rPr>
        <w:t xml:space="preserve"> rank 6th instead of the previous 3rd, but the </w:t>
      </w:r>
      <w:smartTag w:uri="urn:schemas-microsoft-com:office:smarttags" w:element="City">
        <w:smartTag w:uri="urn:schemas-microsoft-com:office:smarttags" w:element="place">
          <w:r w:rsidR="000C6905">
            <w:rPr>
              <w:rFonts w:ascii="Garamond" w:hAnsi="Garamond" w:cs="Arial"/>
              <w:spacing w:val="15"/>
              <w:lang w:val="en-GB"/>
            </w:rPr>
            <w:t>Copenhagen</w:t>
          </w:r>
        </w:smartTag>
      </w:smartTag>
      <w:r w:rsidR="000C6905">
        <w:rPr>
          <w:rFonts w:ascii="Garamond" w:hAnsi="Garamond" w:cs="Arial"/>
          <w:spacing w:val="15"/>
          <w:lang w:val="en-GB"/>
        </w:rPr>
        <w:t xml:space="preserve"> has</w:t>
      </w:r>
      <w:r w:rsidR="00244801">
        <w:rPr>
          <w:rFonts w:ascii="Garamond" w:hAnsi="Garamond" w:cs="Arial"/>
          <w:spacing w:val="15"/>
          <w:lang w:val="en-GB"/>
        </w:rPr>
        <w:t xml:space="preserve"> constantly</w:t>
      </w:r>
      <w:r w:rsidR="0099557B">
        <w:rPr>
          <w:rFonts w:ascii="Garamond" w:hAnsi="Garamond" w:cs="Arial"/>
          <w:spacing w:val="15"/>
          <w:lang w:val="en-GB"/>
        </w:rPr>
        <w:t xml:space="preserve"> been number one since 1996, despite a passenger growth rate, which has slowed down on the route.</w:t>
      </w:r>
    </w:p>
    <w:p w:rsidR="005D5A13" w:rsidRDefault="00CB365F" w:rsidP="00037BF1">
      <w:pPr>
        <w:spacing w:line="360" w:lineRule="auto"/>
        <w:ind w:firstLine="709"/>
        <w:jc w:val="both"/>
        <w:rPr>
          <w:rFonts w:ascii="Garamond" w:hAnsi="Garamond" w:cs="Arial"/>
          <w:spacing w:val="15"/>
          <w:lang w:val="en-US"/>
        </w:rPr>
      </w:pPr>
      <w:r>
        <w:rPr>
          <w:rFonts w:ascii="Garamond" w:hAnsi="Garamond" w:cs="Arial"/>
          <w:spacing w:val="15"/>
          <w:lang w:val="en-GB"/>
        </w:rPr>
        <w:t xml:space="preserve">In 2002 passenger figures for Eastern and </w:t>
      </w:r>
      <w:smartTag w:uri="urn:schemas-microsoft-com:office:smarttags" w:element="place">
        <w:r>
          <w:rPr>
            <w:rFonts w:ascii="Garamond" w:hAnsi="Garamond" w:cs="Arial"/>
            <w:spacing w:val="15"/>
            <w:lang w:val="en-GB"/>
          </w:rPr>
          <w:t>Central Europe</w:t>
        </w:r>
      </w:smartTag>
      <w:r>
        <w:rPr>
          <w:rFonts w:ascii="Garamond" w:hAnsi="Garamond" w:cs="Arial"/>
          <w:spacing w:val="15"/>
          <w:lang w:val="en-GB"/>
        </w:rPr>
        <w:t xml:space="preserve"> have grown slightly. Some</w:t>
      </w:r>
      <w:r w:rsidR="000C6905">
        <w:rPr>
          <w:rFonts w:ascii="Garamond" w:hAnsi="Garamond" w:cs="Arial"/>
          <w:spacing w:val="15"/>
          <w:lang w:val="en-GB"/>
        </w:rPr>
        <w:t xml:space="preserve"> de</w:t>
      </w:r>
      <w:r w:rsidR="0095435E">
        <w:rPr>
          <w:rFonts w:ascii="Garamond" w:hAnsi="Garamond" w:cs="Arial"/>
          <w:spacing w:val="15"/>
          <w:lang w:val="en-GB"/>
        </w:rPr>
        <w:t xml:space="preserve">stinations have </w:t>
      </w:r>
      <w:r w:rsidR="00B54165">
        <w:rPr>
          <w:rFonts w:ascii="Garamond" w:hAnsi="Garamond" w:cs="Arial"/>
          <w:spacing w:val="15"/>
          <w:lang w:val="en-GB"/>
        </w:rPr>
        <w:t>faced radical changes. As in previous years, passengers figures decreased by 17.3%</w:t>
      </w:r>
      <w:r w:rsidR="00AC6DF8">
        <w:rPr>
          <w:rFonts w:ascii="Garamond" w:hAnsi="Garamond" w:cs="Arial"/>
          <w:spacing w:val="15"/>
          <w:lang w:val="en-GB"/>
        </w:rPr>
        <w:t xml:space="preserve"> on the </w:t>
      </w:r>
      <w:smartTag w:uri="urn:schemas-microsoft-com:office:smarttags" w:element="City">
        <w:smartTag w:uri="urn:schemas-microsoft-com:office:smarttags" w:element="place">
          <w:r w:rsidR="00AC6DF8">
            <w:rPr>
              <w:rFonts w:ascii="Garamond" w:hAnsi="Garamond" w:cs="Arial"/>
              <w:spacing w:val="15"/>
              <w:lang w:val="en-GB"/>
            </w:rPr>
            <w:t>Moscow</w:t>
          </w:r>
        </w:smartTag>
      </w:smartTag>
      <w:r w:rsidR="00AC6DF8">
        <w:rPr>
          <w:rFonts w:ascii="Garamond" w:hAnsi="Garamond" w:cs="Arial"/>
          <w:spacing w:val="15"/>
          <w:lang w:val="en-GB"/>
        </w:rPr>
        <w:t xml:space="preserve"> route. </w:t>
      </w:r>
      <w:r w:rsidR="000D206C">
        <w:rPr>
          <w:rFonts w:ascii="Garamond" w:hAnsi="Garamond" w:cs="Arial"/>
          <w:spacing w:val="15"/>
          <w:lang w:val="en-GB"/>
        </w:rPr>
        <w:t xml:space="preserve">For the second year after resuming scheduled flights on the </w:t>
      </w:r>
      <w:smartTag w:uri="urn:schemas-microsoft-com:office:smarttags" w:element="City">
        <w:smartTag w:uri="urn:schemas-microsoft-com:office:smarttags" w:element="place">
          <w:r w:rsidR="000D206C">
            <w:rPr>
              <w:rFonts w:ascii="Garamond" w:hAnsi="Garamond" w:cs="Arial"/>
              <w:spacing w:val="15"/>
              <w:lang w:val="en-GB"/>
            </w:rPr>
            <w:t>Tallinn</w:t>
          </w:r>
        </w:smartTag>
      </w:smartTag>
      <w:r w:rsidR="000D206C">
        <w:rPr>
          <w:rFonts w:ascii="Garamond" w:hAnsi="Garamond" w:cs="Arial"/>
          <w:spacing w:val="15"/>
          <w:lang w:val="en-GB"/>
        </w:rPr>
        <w:t xml:space="preserve"> route</w:t>
      </w:r>
      <w:r w:rsidR="000645C5">
        <w:rPr>
          <w:rFonts w:ascii="Garamond" w:hAnsi="Garamond" w:cs="Arial"/>
          <w:spacing w:val="15"/>
          <w:lang w:val="en-GB"/>
        </w:rPr>
        <w:t xml:space="preserve"> passenger figures went down by 11.4%. P</w:t>
      </w:r>
      <w:r w:rsidR="009907C1">
        <w:rPr>
          <w:rFonts w:ascii="Garamond" w:hAnsi="Garamond" w:cs="Arial"/>
          <w:spacing w:val="15"/>
          <w:lang w:val="en-GB"/>
        </w:rPr>
        <w:t xml:space="preserve">assengers figures on the </w:t>
      </w:r>
      <w:smartTag w:uri="urn:schemas-microsoft-com:office:smarttags" w:element="City">
        <w:smartTag w:uri="urn:schemas-microsoft-com:office:smarttags" w:element="place">
          <w:r w:rsidR="009907C1">
            <w:rPr>
              <w:rFonts w:ascii="Garamond" w:hAnsi="Garamond" w:cs="Arial"/>
              <w:spacing w:val="15"/>
              <w:lang w:val="en-GB"/>
            </w:rPr>
            <w:t>Prague</w:t>
          </w:r>
        </w:smartTag>
      </w:smartTag>
      <w:r w:rsidR="009907C1">
        <w:rPr>
          <w:rFonts w:ascii="Garamond" w:hAnsi="Garamond" w:cs="Arial"/>
          <w:spacing w:val="15"/>
          <w:lang w:val="en-GB"/>
        </w:rPr>
        <w:t xml:space="preserve"> route increased significantly by 27.7%</w:t>
      </w:r>
      <w:r w:rsidR="00E2711B">
        <w:rPr>
          <w:rFonts w:ascii="Garamond" w:hAnsi="Garamond" w:cs="Arial"/>
          <w:spacing w:val="15"/>
          <w:lang w:val="en-GB"/>
        </w:rPr>
        <w:t xml:space="preserve"> for</w:t>
      </w:r>
      <w:r w:rsidR="0055128C">
        <w:rPr>
          <w:rFonts w:ascii="Garamond" w:hAnsi="Garamond" w:cs="Arial"/>
          <w:spacing w:val="15"/>
          <w:lang w:val="en-GB"/>
        </w:rPr>
        <w:t xml:space="preserve"> the second year. It should be underlined that the </w:t>
      </w:r>
      <w:smartTag w:uri="urn:schemas-microsoft-com:office:smarttags" w:element="City">
        <w:smartTag w:uri="urn:schemas-microsoft-com:office:smarttags" w:element="place">
          <w:r w:rsidR="0055128C">
            <w:rPr>
              <w:rFonts w:ascii="Garamond" w:hAnsi="Garamond" w:cs="Arial"/>
              <w:spacing w:val="15"/>
              <w:lang w:val="en-GB"/>
            </w:rPr>
            <w:t>Prague</w:t>
          </w:r>
        </w:smartTag>
      </w:smartTag>
      <w:r w:rsidR="00A776C3">
        <w:rPr>
          <w:rFonts w:ascii="Garamond" w:hAnsi="Garamond" w:cs="Arial"/>
          <w:spacing w:val="15"/>
          <w:lang w:val="en-GB"/>
        </w:rPr>
        <w:t xml:space="preserve"> </w:t>
      </w:r>
      <w:r w:rsidR="000A4319">
        <w:rPr>
          <w:rFonts w:ascii="Garamond" w:hAnsi="Garamond" w:cs="Arial"/>
          <w:spacing w:val="15"/>
          <w:lang w:val="en-GB"/>
        </w:rPr>
        <w:t xml:space="preserve">route has </w:t>
      </w:r>
      <w:r w:rsidR="004D437B">
        <w:rPr>
          <w:rFonts w:ascii="Garamond" w:hAnsi="Garamond" w:cs="Arial"/>
          <w:spacing w:val="15"/>
          <w:lang w:val="en-GB"/>
        </w:rPr>
        <w:t xml:space="preserve">the highest </w:t>
      </w:r>
      <w:r w:rsidR="00E20124">
        <w:rPr>
          <w:rFonts w:ascii="Garamond" w:hAnsi="Garamond" w:cs="Arial"/>
          <w:spacing w:val="15"/>
          <w:lang w:val="en-GB"/>
        </w:rPr>
        <w:t xml:space="preserve">absolute growth rate, i.e. by 13 000 passengers more and even </w:t>
      </w:r>
      <w:r w:rsidR="000C2D69">
        <w:rPr>
          <w:rFonts w:ascii="Garamond" w:hAnsi="Garamond" w:cs="Arial"/>
          <w:spacing w:val="15"/>
          <w:lang w:val="en-GB"/>
        </w:rPr>
        <w:t>surpasses</w:t>
      </w:r>
      <w:r w:rsidR="00E20124">
        <w:rPr>
          <w:rFonts w:ascii="Garamond" w:hAnsi="Garamond" w:cs="Arial"/>
          <w:spacing w:val="15"/>
          <w:lang w:val="en-GB"/>
        </w:rPr>
        <w:t xml:space="preserve"> the </w:t>
      </w:r>
      <w:smartTag w:uri="urn:schemas-microsoft-com:office:smarttags" w:element="City">
        <w:smartTag w:uri="urn:schemas-microsoft-com:office:smarttags" w:element="place">
          <w:r w:rsidR="00E20124">
            <w:rPr>
              <w:rFonts w:ascii="Garamond" w:hAnsi="Garamond" w:cs="Arial"/>
              <w:spacing w:val="15"/>
              <w:lang w:val="en-GB"/>
            </w:rPr>
            <w:t>Copenhagen</w:t>
          </w:r>
        </w:smartTag>
      </w:smartTag>
      <w:r w:rsidR="00E20124">
        <w:rPr>
          <w:rFonts w:ascii="Garamond" w:hAnsi="Garamond" w:cs="Arial"/>
          <w:spacing w:val="15"/>
          <w:lang w:val="en-GB"/>
        </w:rPr>
        <w:t xml:space="preserve"> </w:t>
      </w:r>
      <w:r w:rsidR="004D2FC5">
        <w:rPr>
          <w:rFonts w:ascii="Garamond" w:hAnsi="Garamond" w:cs="Arial"/>
          <w:spacing w:val="15"/>
          <w:lang w:val="en-GB"/>
        </w:rPr>
        <w:t>route. Accordi</w:t>
      </w:r>
      <w:r w:rsidR="00B07A65">
        <w:rPr>
          <w:rFonts w:ascii="Garamond" w:hAnsi="Garamond" w:cs="Arial"/>
          <w:spacing w:val="15"/>
          <w:lang w:val="en-GB"/>
        </w:rPr>
        <w:t xml:space="preserve">ngly, </w:t>
      </w:r>
      <w:smartTag w:uri="urn:schemas-microsoft-com:office:smarttags" w:element="City">
        <w:smartTag w:uri="urn:schemas-microsoft-com:office:smarttags" w:element="place">
          <w:r w:rsidR="000C4145">
            <w:rPr>
              <w:rFonts w:ascii="Garamond" w:hAnsi="Garamond" w:cs="Arial"/>
              <w:spacing w:val="15"/>
              <w:lang w:val="en-GB"/>
            </w:rPr>
            <w:t>Prague</w:t>
          </w:r>
        </w:smartTag>
      </w:smartTag>
      <w:r w:rsidR="000C4145">
        <w:rPr>
          <w:rFonts w:ascii="Garamond" w:hAnsi="Garamond" w:cs="Arial"/>
          <w:spacing w:val="15"/>
          <w:lang w:val="en-GB"/>
        </w:rPr>
        <w:t xml:space="preserve"> shows a very convincing growth and ranks</w:t>
      </w:r>
      <w:r w:rsidR="00987EFF">
        <w:rPr>
          <w:rFonts w:ascii="Garamond" w:hAnsi="Garamond" w:cs="Arial"/>
          <w:spacing w:val="15"/>
          <w:lang w:val="en-GB"/>
        </w:rPr>
        <w:t xml:space="preserve"> </w:t>
      </w:r>
      <w:r w:rsidR="009E3C95" w:rsidRPr="003F57E8">
        <w:rPr>
          <w:rFonts w:ascii="Garamond" w:hAnsi="Garamond" w:cs="Arial"/>
          <w:spacing w:val="15"/>
          <w:lang w:val="en-US"/>
        </w:rPr>
        <w:t>3</w:t>
      </w:r>
      <w:r w:rsidR="009E3C95" w:rsidRPr="003F57E8">
        <w:rPr>
          <w:rFonts w:ascii="Garamond" w:hAnsi="Garamond" w:cs="Arial"/>
          <w:spacing w:val="15"/>
          <w:vertAlign w:val="superscript"/>
          <w:lang w:val="en-US"/>
        </w:rPr>
        <w:t>rd</w:t>
      </w:r>
      <w:r w:rsidR="009E3C95" w:rsidRPr="003F57E8">
        <w:rPr>
          <w:rFonts w:ascii="Garamond" w:hAnsi="Garamond" w:cs="Arial"/>
          <w:spacing w:val="15"/>
          <w:lang w:val="en-US"/>
        </w:rPr>
        <w:t xml:space="preserve"> </w:t>
      </w:r>
      <w:r w:rsidR="00B6348E" w:rsidRPr="003F57E8">
        <w:rPr>
          <w:rFonts w:ascii="Garamond" w:hAnsi="Garamond" w:cs="Arial"/>
          <w:spacing w:val="15"/>
          <w:lang w:val="en-US"/>
        </w:rPr>
        <w:t>instead of being 6</w:t>
      </w:r>
      <w:r w:rsidR="00B6348E" w:rsidRPr="003F57E8">
        <w:rPr>
          <w:rFonts w:ascii="Garamond" w:hAnsi="Garamond" w:cs="Arial"/>
          <w:spacing w:val="15"/>
          <w:vertAlign w:val="superscript"/>
          <w:lang w:val="en-US"/>
        </w:rPr>
        <w:t>th</w:t>
      </w:r>
      <w:r w:rsidR="00351032" w:rsidRPr="003F57E8">
        <w:rPr>
          <w:rFonts w:ascii="Garamond" w:hAnsi="Garamond" w:cs="Arial"/>
          <w:spacing w:val="15"/>
          <w:lang w:val="en-US"/>
        </w:rPr>
        <w:t xml:space="preserve"> in 2</w:t>
      </w:r>
      <w:r w:rsidR="009644DD" w:rsidRPr="003F57E8">
        <w:rPr>
          <w:rFonts w:ascii="Garamond" w:hAnsi="Garamond" w:cs="Arial"/>
          <w:spacing w:val="15"/>
          <w:lang w:val="en-US"/>
        </w:rPr>
        <w:t>001 on the list of the most popu</w:t>
      </w:r>
      <w:r w:rsidR="00351032" w:rsidRPr="003F57E8">
        <w:rPr>
          <w:rFonts w:ascii="Garamond" w:hAnsi="Garamond" w:cs="Arial"/>
          <w:spacing w:val="15"/>
          <w:lang w:val="en-US"/>
        </w:rPr>
        <w:t xml:space="preserve">lar </w:t>
      </w:r>
      <w:r w:rsidR="001A783E" w:rsidRPr="003F57E8">
        <w:rPr>
          <w:rFonts w:ascii="Garamond" w:hAnsi="Garamond" w:cs="Arial"/>
          <w:spacing w:val="15"/>
          <w:lang w:val="en-US"/>
        </w:rPr>
        <w:t>destinations. The success allowed “</w:t>
      </w:r>
      <w:r w:rsidR="003C258C" w:rsidRPr="003F57E8">
        <w:rPr>
          <w:rFonts w:ascii="Garamond" w:hAnsi="Garamond" w:cs="Arial"/>
          <w:spacing w:val="15"/>
          <w:lang w:val="en-US"/>
        </w:rPr>
        <w:t>ČSA”</w:t>
      </w:r>
      <w:r w:rsidR="006D42C5" w:rsidRPr="003F57E8">
        <w:rPr>
          <w:rFonts w:ascii="Garamond" w:hAnsi="Garamond" w:cs="Arial"/>
          <w:spacing w:val="15"/>
          <w:lang w:val="en-US"/>
        </w:rPr>
        <w:t xml:space="preserve"> to pull ahead of </w:t>
      </w:r>
      <w:r w:rsidR="00064F3A" w:rsidRPr="003F57E8">
        <w:rPr>
          <w:rFonts w:ascii="Garamond" w:hAnsi="Garamond" w:cs="Arial"/>
          <w:spacing w:val="15"/>
          <w:lang w:val="en-US"/>
        </w:rPr>
        <w:t xml:space="preserve">such </w:t>
      </w:r>
      <w:r w:rsidR="00C05B34" w:rsidRPr="003F57E8">
        <w:rPr>
          <w:rFonts w:ascii="Garamond" w:hAnsi="Garamond" w:cs="Arial"/>
          <w:spacing w:val="15"/>
          <w:lang w:val="en-US"/>
        </w:rPr>
        <w:t>major airlines as “British Airways”</w:t>
      </w:r>
      <w:r w:rsidR="00713806" w:rsidRPr="003F57E8">
        <w:rPr>
          <w:rFonts w:ascii="Garamond" w:hAnsi="Garamond" w:cs="Arial"/>
          <w:spacing w:val="15"/>
          <w:lang w:val="en-US"/>
        </w:rPr>
        <w:t xml:space="preserve">, “Lufthansa” and “Finnair”. A couple of years </w:t>
      </w:r>
      <w:r w:rsidR="000034A6" w:rsidRPr="003F57E8">
        <w:rPr>
          <w:rFonts w:ascii="Garamond" w:hAnsi="Garamond" w:cs="Arial"/>
          <w:spacing w:val="15"/>
          <w:lang w:val="en-US"/>
        </w:rPr>
        <w:t xml:space="preserve">ago such a </w:t>
      </w:r>
      <w:r w:rsidR="00D64BF5" w:rsidRPr="003F57E8">
        <w:rPr>
          <w:rFonts w:ascii="Garamond" w:hAnsi="Garamond" w:cs="Arial"/>
          <w:spacing w:val="15"/>
          <w:lang w:val="en-US"/>
        </w:rPr>
        <w:t xml:space="preserve">forecast </w:t>
      </w:r>
      <w:r w:rsidR="004014A6" w:rsidRPr="003F57E8">
        <w:rPr>
          <w:rFonts w:ascii="Garamond" w:hAnsi="Garamond" w:cs="Arial"/>
          <w:spacing w:val="15"/>
          <w:lang w:val="en-US"/>
        </w:rPr>
        <w:t>would have seemed unbelievable. “ČSA</w:t>
      </w:r>
      <w:r w:rsidR="00CA3A8B" w:rsidRPr="003F57E8">
        <w:rPr>
          <w:rFonts w:ascii="Garamond" w:hAnsi="Garamond" w:cs="Arial"/>
          <w:spacing w:val="15"/>
          <w:lang w:val="en-US"/>
        </w:rPr>
        <w:t>” passengers f</w:t>
      </w:r>
      <w:r w:rsidR="009517FF">
        <w:rPr>
          <w:rFonts w:ascii="Garamond" w:hAnsi="Garamond" w:cs="Arial"/>
          <w:spacing w:val="15"/>
          <w:lang w:val="en-US"/>
        </w:rPr>
        <w:t>igures have almost tripled compa</w:t>
      </w:r>
      <w:r w:rsidR="00CA3A8B" w:rsidRPr="003F57E8">
        <w:rPr>
          <w:rFonts w:ascii="Garamond" w:hAnsi="Garamond" w:cs="Arial"/>
          <w:spacing w:val="15"/>
          <w:lang w:val="en-US"/>
        </w:rPr>
        <w:t xml:space="preserve">red </w:t>
      </w:r>
      <w:r w:rsidR="00FB22BB" w:rsidRPr="003F57E8">
        <w:rPr>
          <w:rFonts w:ascii="Garamond" w:hAnsi="Garamond" w:cs="Arial"/>
          <w:spacing w:val="15"/>
          <w:lang w:val="en-US"/>
        </w:rPr>
        <w:t>with 1999 and</w:t>
      </w:r>
      <w:r w:rsidR="005D5A13">
        <w:rPr>
          <w:rFonts w:ascii="Garamond" w:hAnsi="Garamond" w:cs="Arial"/>
          <w:spacing w:val="15"/>
          <w:lang w:val="en-US"/>
        </w:rPr>
        <w:t xml:space="preserve"> almost doubled compared with 2000.</w:t>
      </w:r>
    </w:p>
    <w:p w:rsidR="00147D41" w:rsidRPr="00F0562A" w:rsidRDefault="00E04A29" w:rsidP="00037BF1">
      <w:pPr>
        <w:spacing w:line="360" w:lineRule="auto"/>
        <w:ind w:firstLine="709"/>
        <w:jc w:val="both"/>
        <w:rPr>
          <w:rFonts w:ascii="Garamond" w:hAnsi="Garamond" w:cs="Arial"/>
          <w:spacing w:val="15"/>
          <w:lang w:val="en-US"/>
        </w:rPr>
      </w:pPr>
      <w:r>
        <w:rPr>
          <w:rFonts w:ascii="Garamond" w:hAnsi="Garamond" w:cs="Arial"/>
          <w:spacing w:val="15"/>
          <w:lang w:val="en-US"/>
        </w:rPr>
        <w:t xml:space="preserve">Only three of the carriers providing scheduled flights to </w:t>
      </w:r>
      <w:smartTag w:uri="urn:schemas-microsoft-com:office:smarttags" w:element="City">
        <w:smartTag w:uri="urn:schemas-microsoft-com:office:smarttags" w:element="place">
          <w:r>
            <w:rPr>
              <w:rFonts w:ascii="Garamond" w:hAnsi="Garamond" w:cs="Arial"/>
              <w:spacing w:val="15"/>
              <w:lang w:val="en-US"/>
            </w:rPr>
            <w:t>Riga</w:t>
          </w:r>
        </w:smartTag>
      </w:smartTag>
      <w:r>
        <w:rPr>
          <w:rFonts w:ascii="Garamond" w:hAnsi="Garamond" w:cs="Arial"/>
          <w:spacing w:val="15"/>
          <w:lang w:val="en-US"/>
        </w:rPr>
        <w:t xml:space="preserve"> during the report year have </w:t>
      </w:r>
      <w:r w:rsidR="00EB3618">
        <w:rPr>
          <w:rFonts w:ascii="Garamond" w:hAnsi="Garamond" w:cs="Arial"/>
          <w:spacing w:val="15"/>
          <w:lang w:val="en-US"/>
        </w:rPr>
        <w:t xml:space="preserve">carried </w:t>
      </w:r>
      <w:r w:rsidR="00690EED">
        <w:rPr>
          <w:rFonts w:ascii="Garamond" w:hAnsi="Garamond" w:cs="Arial"/>
          <w:spacing w:val="15"/>
          <w:lang w:val="en-US"/>
        </w:rPr>
        <w:t>fewer passengers than in 2001, i.e. “Aeroflot”</w:t>
      </w:r>
      <w:r w:rsidR="00DA3586">
        <w:rPr>
          <w:rFonts w:ascii="Garamond" w:hAnsi="Garamond" w:cs="Arial"/>
          <w:spacing w:val="15"/>
          <w:lang w:val="en-US"/>
        </w:rPr>
        <w:t xml:space="preserve"> with 29.6%</w:t>
      </w:r>
      <w:r w:rsidR="00D01C53">
        <w:rPr>
          <w:rFonts w:ascii="Garamond" w:hAnsi="Garamond" w:cs="Arial"/>
          <w:spacing w:val="15"/>
          <w:lang w:val="en-US"/>
        </w:rPr>
        <w:t>, “Finnair” with 16.3%</w:t>
      </w:r>
      <w:r w:rsidR="002C4712">
        <w:rPr>
          <w:rFonts w:ascii="Garamond" w:hAnsi="Garamond" w:cs="Arial"/>
          <w:spacing w:val="15"/>
          <w:lang w:val="en-US"/>
        </w:rPr>
        <w:t xml:space="preserve"> and “</w:t>
      </w:r>
      <w:smartTag w:uri="urn:schemas-microsoft-com:office:smarttags" w:element="place">
        <w:r w:rsidR="002C4712">
          <w:rPr>
            <w:rFonts w:ascii="Garamond" w:hAnsi="Garamond" w:cs="Arial"/>
            <w:spacing w:val="15"/>
            <w:lang w:val="en-US"/>
          </w:rPr>
          <w:t>LOT</w:t>
        </w:r>
      </w:smartTag>
      <w:r w:rsidR="002C4712">
        <w:rPr>
          <w:rFonts w:ascii="Garamond" w:hAnsi="Garamond" w:cs="Arial"/>
          <w:spacing w:val="15"/>
          <w:lang w:val="en-US"/>
        </w:rPr>
        <w:t>” with 2.7%</w:t>
      </w:r>
      <w:r w:rsidR="001636D5">
        <w:rPr>
          <w:rFonts w:ascii="Garamond" w:hAnsi="Garamond" w:cs="Arial"/>
          <w:spacing w:val="15"/>
          <w:lang w:val="en-US"/>
        </w:rPr>
        <w:t>. These</w:t>
      </w:r>
      <w:r w:rsidR="0006491A">
        <w:rPr>
          <w:rFonts w:ascii="Garamond" w:hAnsi="Garamond" w:cs="Arial"/>
          <w:spacing w:val="15"/>
          <w:lang w:val="en-US"/>
        </w:rPr>
        <w:t xml:space="preserve"> </w:t>
      </w:r>
      <w:r w:rsidR="00BB4634">
        <w:rPr>
          <w:rFonts w:ascii="Garamond" w:hAnsi="Garamond" w:cs="Arial"/>
          <w:spacing w:val="15"/>
          <w:lang w:val="en-US"/>
        </w:rPr>
        <w:t>airlines have reduced flight frequency by 35.8%, 2.4% and 1.7%</w:t>
      </w:r>
      <w:r w:rsidR="00344276">
        <w:rPr>
          <w:rFonts w:ascii="Garamond" w:hAnsi="Garamond" w:cs="Arial"/>
          <w:spacing w:val="15"/>
          <w:lang w:val="en-US"/>
        </w:rPr>
        <w:t xml:space="preserve"> respectively. “Air Baltic</w:t>
      </w:r>
      <w:r w:rsidR="00E9597D" w:rsidRPr="00F0562A">
        <w:rPr>
          <w:rFonts w:ascii="Garamond" w:hAnsi="Garamond" w:cs="Arial"/>
          <w:spacing w:val="15"/>
          <w:lang w:val="en-US"/>
        </w:rPr>
        <w:t>”</w:t>
      </w:r>
      <w:r w:rsidR="00F0562A" w:rsidRPr="00F0562A">
        <w:rPr>
          <w:rFonts w:ascii="Garamond" w:hAnsi="Garamond" w:cs="Arial"/>
          <w:spacing w:val="15"/>
          <w:lang w:val="en-US"/>
        </w:rPr>
        <w:t xml:space="preserve"> has carried the majority</w:t>
      </w:r>
      <w:r w:rsidR="00F0562A">
        <w:rPr>
          <w:rFonts w:ascii="Garamond" w:hAnsi="Garamond" w:cs="Arial"/>
          <w:spacing w:val="15"/>
          <w:lang w:val="en-US"/>
        </w:rPr>
        <w:t xml:space="preserve"> </w:t>
      </w:r>
      <w:r w:rsidR="003A223D">
        <w:rPr>
          <w:rFonts w:ascii="Garamond" w:hAnsi="Garamond" w:cs="Arial"/>
          <w:spacing w:val="15"/>
          <w:lang w:val="en-US"/>
        </w:rPr>
        <w:t xml:space="preserve">of passengers to and from </w:t>
      </w:r>
      <w:smartTag w:uri="urn:schemas-microsoft-com:office:smarttags" w:element="City">
        <w:smartTag w:uri="urn:schemas-microsoft-com:office:smarttags" w:element="place">
          <w:r w:rsidR="003A223D">
            <w:rPr>
              <w:rFonts w:ascii="Garamond" w:hAnsi="Garamond" w:cs="Arial"/>
              <w:spacing w:val="15"/>
              <w:lang w:val="en-US"/>
            </w:rPr>
            <w:t>Riga</w:t>
          </w:r>
        </w:smartTag>
      </w:smartTag>
      <w:r w:rsidR="003A223D">
        <w:rPr>
          <w:rFonts w:ascii="Garamond" w:hAnsi="Garamond" w:cs="Arial"/>
          <w:spacing w:val="15"/>
          <w:lang w:val="en-US"/>
        </w:rPr>
        <w:t>, i.e. 43%</w:t>
      </w:r>
      <w:r w:rsidR="00626053">
        <w:rPr>
          <w:rFonts w:ascii="Garamond" w:hAnsi="Garamond" w:cs="Arial"/>
          <w:spacing w:val="15"/>
          <w:lang w:val="en-US"/>
        </w:rPr>
        <w:t xml:space="preserve"> of the total number of passengers. </w:t>
      </w:r>
      <w:r w:rsidR="00FF3BE6">
        <w:rPr>
          <w:rFonts w:ascii="Garamond" w:hAnsi="Garamond" w:cs="Arial"/>
          <w:spacing w:val="15"/>
          <w:lang w:val="en-US"/>
        </w:rPr>
        <w:t>“ČSA” with 10% of passengers handled at “</w:t>
      </w:r>
      <w:smartTag w:uri="urn:schemas-microsoft-com:office:smarttags" w:element="City">
        <w:smartTag w:uri="urn:schemas-microsoft-com:office:smarttags" w:element="place">
          <w:r w:rsidR="00FF3BE6">
            <w:rPr>
              <w:rFonts w:ascii="Garamond" w:hAnsi="Garamond" w:cs="Arial"/>
              <w:spacing w:val="15"/>
              <w:lang w:val="en-US"/>
            </w:rPr>
            <w:t>Riga</w:t>
          </w:r>
        </w:smartTag>
      </w:smartTag>
      <w:r w:rsidR="00FF3BE6">
        <w:rPr>
          <w:rFonts w:ascii="Garamond" w:hAnsi="Garamond" w:cs="Arial"/>
          <w:spacing w:val="15"/>
          <w:lang w:val="en-US"/>
        </w:rPr>
        <w:t>”</w:t>
      </w:r>
      <w:r w:rsidR="004E7B6F">
        <w:rPr>
          <w:rFonts w:ascii="Garamond" w:hAnsi="Garamond" w:cs="Arial"/>
          <w:spacing w:val="15"/>
          <w:lang w:val="en-US"/>
        </w:rPr>
        <w:t xml:space="preserve"> airport</w:t>
      </w:r>
      <w:r w:rsidR="0022553B">
        <w:rPr>
          <w:rFonts w:ascii="Garamond" w:hAnsi="Garamond" w:cs="Arial"/>
          <w:spacing w:val="15"/>
          <w:lang w:val="en-US"/>
        </w:rPr>
        <w:t xml:space="preserve"> ranks</w:t>
      </w:r>
      <w:r w:rsidR="004E7B6F">
        <w:rPr>
          <w:rFonts w:ascii="Garamond" w:hAnsi="Garamond" w:cs="Arial"/>
          <w:spacing w:val="15"/>
          <w:lang w:val="en-US"/>
        </w:rPr>
        <w:t xml:space="preserve"> 2</w:t>
      </w:r>
      <w:r w:rsidR="004E7B6F">
        <w:rPr>
          <w:rFonts w:ascii="Garamond" w:hAnsi="Garamond" w:cs="Arial"/>
          <w:spacing w:val="15"/>
          <w:vertAlign w:val="superscript"/>
          <w:lang w:val="en-US"/>
        </w:rPr>
        <w:t>nd</w:t>
      </w:r>
      <w:r w:rsidR="0022553B">
        <w:rPr>
          <w:rFonts w:ascii="Garamond" w:hAnsi="Garamond" w:cs="Arial"/>
          <w:spacing w:val="15"/>
          <w:lang w:val="en-US"/>
        </w:rPr>
        <w:t>.</w:t>
      </w:r>
      <w:r w:rsidR="00B34F74">
        <w:rPr>
          <w:rFonts w:ascii="Garamond" w:hAnsi="Garamond" w:cs="Arial"/>
          <w:spacing w:val="15"/>
          <w:lang w:val="en-US"/>
        </w:rPr>
        <w:t xml:space="preserve"> As</w:t>
      </w:r>
      <w:r w:rsidR="003C4FFB">
        <w:rPr>
          <w:rFonts w:ascii="Garamond" w:hAnsi="Garamond" w:cs="Arial"/>
          <w:spacing w:val="15"/>
          <w:lang w:val="en-US"/>
        </w:rPr>
        <w:t xml:space="preserve"> in 2001, “British Airways”</w:t>
      </w:r>
      <w:r w:rsidR="00B22416">
        <w:rPr>
          <w:rFonts w:ascii="Garamond" w:hAnsi="Garamond" w:cs="Arial"/>
          <w:spacing w:val="15"/>
          <w:lang w:val="en-US"/>
        </w:rPr>
        <w:t xml:space="preserve"> with 9%</w:t>
      </w:r>
      <w:r w:rsidR="00715334">
        <w:rPr>
          <w:rFonts w:ascii="Garamond" w:hAnsi="Garamond" w:cs="Arial"/>
          <w:spacing w:val="15"/>
          <w:lang w:val="en-US"/>
        </w:rPr>
        <w:t xml:space="preserve"> ranks 3</w:t>
      </w:r>
      <w:r w:rsidR="00715334">
        <w:rPr>
          <w:rFonts w:ascii="Garamond" w:hAnsi="Garamond" w:cs="Arial"/>
          <w:spacing w:val="15"/>
          <w:vertAlign w:val="superscript"/>
          <w:lang w:val="en-US"/>
        </w:rPr>
        <w:t>rd</w:t>
      </w:r>
      <w:r w:rsidR="00F024B1">
        <w:rPr>
          <w:rFonts w:ascii="Garamond" w:hAnsi="Garamond" w:cs="Arial"/>
          <w:spacing w:val="15"/>
          <w:lang w:val="en-US"/>
        </w:rPr>
        <w:t>, “Lufthansa” with 8%</w:t>
      </w:r>
      <w:r w:rsidR="00183954">
        <w:rPr>
          <w:rFonts w:ascii="Garamond" w:hAnsi="Garamond" w:cs="Arial"/>
          <w:spacing w:val="15"/>
          <w:lang w:val="en-US"/>
        </w:rPr>
        <w:t xml:space="preserve"> ranks 4</w:t>
      </w:r>
      <w:r w:rsidR="00183954">
        <w:rPr>
          <w:rFonts w:ascii="Garamond" w:hAnsi="Garamond" w:cs="Arial"/>
          <w:spacing w:val="15"/>
          <w:vertAlign w:val="superscript"/>
          <w:lang w:val="en-US"/>
        </w:rPr>
        <w:t>th</w:t>
      </w:r>
      <w:r w:rsidR="00183954">
        <w:rPr>
          <w:rFonts w:ascii="Garamond" w:hAnsi="Garamond" w:cs="Arial"/>
          <w:spacing w:val="15"/>
          <w:lang w:val="en-US"/>
        </w:rPr>
        <w:t>, “Finnair” with 8% is 5</w:t>
      </w:r>
      <w:r w:rsidR="00183954">
        <w:rPr>
          <w:rFonts w:ascii="Garamond" w:hAnsi="Garamond" w:cs="Arial"/>
          <w:spacing w:val="15"/>
          <w:vertAlign w:val="superscript"/>
          <w:lang w:val="en-US"/>
        </w:rPr>
        <w:t>th</w:t>
      </w:r>
      <w:r w:rsidR="00183954">
        <w:rPr>
          <w:rFonts w:ascii="Garamond" w:hAnsi="Garamond" w:cs="Arial"/>
          <w:spacing w:val="15"/>
          <w:lang w:val="en-US"/>
        </w:rPr>
        <w:t>, but “Latcharter” with 7% is 6</w:t>
      </w:r>
      <w:r w:rsidR="00183954">
        <w:rPr>
          <w:rFonts w:ascii="Garamond" w:hAnsi="Garamond" w:cs="Arial"/>
          <w:spacing w:val="15"/>
          <w:vertAlign w:val="superscript"/>
          <w:lang w:val="en-US"/>
        </w:rPr>
        <w:t>th</w:t>
      </w:r>
      <w:r w:rsidR="00183954">
        <w:rPr>
          <w:rFonts w:ascii="Garamond" w:hAnsi="Garamond" w:cs="Arial"/>
          <w:spacing w:val="15"/>
          <w:lang w:val="en-US"/>
        </w:rPr>
        <w:t>.</w:t>
      </w:r>
    </w:p>
    <w:tbl>
      <w:tblPr>
        <w:tblW w:w="9051" w:type="dxa"/>
        <w:tblInd w:w="93" w:type="dxa"/>
        <w:tblLook w:val="0000" w:firstRow="0" w:lastRow="0" w:firstColumn="0" w:lastColumn="0" w:noHBand="0" w:noVBand="0"/>
      </w:tblPr>
      <w:tblGrid>
        <w:gridCol w:w="2036"/>
        <w:gridCol w:w="1503"/>
        <w:gridCol w:w="1503"/>
        <w:gridCol w:w="1503"/>
        <w:gridCol w:w="2506"/>
      </w:tblGrid>
      <w:tr w:rsidR="00147D41">
        <w:trPr>
          <w:trHeight w:val="223"/>
        </w:trPr>
        <w:tc>
          <w:tcPr>
            <w:tcW w:w="2036" w:type="dxa"/>
            <w:tcBorders>
              <w:top w:val="single" w:sz="8" w:space="0" w:color="auto"/>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City</w:t>
            </w:r>
          </w:p>
        </w:tc>
        <w:tc>
          <w:tcPr>
            <w:tcW w:w="1503" w:type="dxa"/>
            <w:tcBorders>
              <w:top w:val="single" w:sz="8" w:space="0" w:color="auto"/>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2000</w:t>
            </w:r>
          </w:p>
        </w:tc>
        <w:tc>
          <w:tcPr>
            <w:tcW w:w="1503" w:type="dxa"/>
            <w:tcBorders>
              <w:top w:val="single" w:sz="8" w:space="0" w:color="auto"/>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2001</w:t>
            </w:r>
          </w:p>
        </w:tc>
        <w:tc>
          <w:tcPr>
            <w:tcW w:w="1503" w:type="dxa"/>
            <w:tcBorders>
              <w:top w:val="single" w:sz="8" w:space="0" w:color="auto"/>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2002</w:t>
            </w:r>
          </w:p>
        </w:tc>
        <w:tc>
          <w:tcPr>
            <w:tcW w:w="2506" w:type="dxa"/>
            <w:tcBorders>
              <w:top w:val="single" w:sz="8" w:space="0" w:color="auto"/>
              <w:left w:val="nil"/>
              <w:bottom w:val="single" w:sz="4" w:space="0" w:color="auto"/>
              <w:right w:val="single" w:sz="8"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2002/2001(%)</w:t>
            </w:r>
          </w:p>
        </w:tc>
      </w:tr>
      <w:tr w:rsidR="00147D41">
        <w:trPr>
          <w:trHeight w:val="223"/>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Copenhagen</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137 895</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152 109</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152 109</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3.0</w:t>
            </w:r>
          </w:p>
        </w:tc>
      </w:tr>
      <w:tr w:rsidR="00147D41">
        <w:trPr>
          <w:trHeight w:val="240"/>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Helsinki</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65 670</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71 712</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71 712</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-3.9</w:t>
            </w:r>
          </w:p>
        </w:tc>
      </w:tr>
      <w:tr w:rsidR="00147D41">
        <w:trPr>
          <w:trHeight w:val="240"/>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Prague</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34 741</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50 084</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50 084</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27.7</w:t>
            </w:r>
          </w:p>
        </w:tc>
      </w:tr>
      <w:tr w:rsidR="00147D41">
        <w:trPr>
          <w:trHeight w:val="274"/>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Frankfurt</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51 669</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54 715</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54 715</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6.4</w:t>
            </w:r>
          </w:p>
        </w:tc>
      </w:tr>
      <w:tr w:rsidR="00147D41">
        <w:trPr>
          <w:trHeight w:val="223"/>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London</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50 115</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53 274</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53 274</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6.9</w:t>
            </w:r>
          </w:p>
        </w:tc>
      </w:tr>
      <w:tr w:rsidR="00147D41">
        <w:trPr>
          <w:trHeight w:val="223"/>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Stockholm</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71 145</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65 094</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65 094</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-21.0</w:t>
            </w:r>
          </w:p>
        </w:tc>
      </w:tr>
      <w:tr w:rsidR="00147D41">
        <w:trPr>
          <w:trHeight w:val="206"/>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Moscow</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44 194</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41 810</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41 810</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-17.3</w:t>
            </w:r>
          </w:p>
        </w:tc>
      </w:tr>
      <w:tr w:rsidR="00147D41">
        <w:trPr>
          <w:trHeight w:val="206"/>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Warsaw</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10 349</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19 687</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19 687</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1.7</w:t>
            </w:r>
          </w:p>
        </w:tc>
      </w:tr>
      <w:tr w:rsidR="00147D41">
        <w:trPr>
          <w:trHeight w:val="257"/>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Vienna</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20 404</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20 567</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20 567</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-22.8</w:t>
            </w:r>
          </w:p>
        </w:tc>
      </w:tr>
      <w:tr w:rsidR="00147D41">
        <w:trPr>
          <w:trHeight w:val="223"/>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Kiev</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11 087</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11 231</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11 231</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8.2</w:t>
            </w:r>
          </w:p>
        </w:tc>
      </w:tr>
      <w:tr w:rsidR="00147D41">
        <w:trPr>
          <w:trHeight w:val="240"/>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Tallinn</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14 066</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11 086</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11 086</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-11.4</w:t>
            </w:r>
          </w:p>
        </w:tc>
      </w:tr>
      <w:tr w:rsidR="00147D41">
        <w:trPr>
          <w:trHeight w:val="240"/>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Mugla</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2 778</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3 186</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3 186</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2.3x</w:t>
            </w:r>
          </w:p>
        </w:tc>
      </w:tr>
      <w:tr w:rsidR="00147D41">
        <w:trPr>
          <w:trHeight w:val="206"/>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Berlin</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391</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391</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18.0x</w:t>
            </w:r>
          </w:p>
        </w:tc>
      </w:tr>
      <w:tr w:rsidR="00147D41">
        <w:trPr>
          <w:trHeight w:val="240"/>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Vilnius</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9 821</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6 680</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6 680</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-3.1</w:t>
            </w:r>
          </w:p>
        </w:tc>
      </w:tr>
      <w:tr w:rsidR="00147D41">
        <w:trPr>
          <w:trHeight w:val="240"/>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Barcelona</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3 514</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2 497</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2 497</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1.6x</w:t>
            </w:r>
          </w:p>
        </w:tc>
      </w:tr>
      <w:tr w:rsidR="00147D41">
        <w:trPr>
          <w:trHeight w:val="257"/>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Heraklion</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2 232</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1 115</w:t>
            </w:r>
          </w:p>
        </w:tc>
        <w:tc>
          <w:tcPr>
            <w:tcW w:w="1503" w:type="dxa"/>
            <w:tcBorders>
              <w:top w:val="nil"/>
              <w:left w:val="nil"/>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1 115</w:t>
            </w:r>
          </w:p>
        </w:tc>
        <w:tc>
          <w:tcPr>
            <w:tcW w:w="2506" w:type="dxa"/>
            <w:tcBorders>
              <w:top w:val="nil"/>
              <w:left w:val="nil"/>
              <w:bottom w:val="single" w:sz="4"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-3.1</w:t>
            </w:r>
          </w:p>
        </w:tc>
      </w:tr>
      <w:tr w:rsidR="00147D41">
        <w:trPr>
          <w:trHeight w:val="223"/>
        </w:trPr>
        <w:tc>
          <w:tcPr>
            <w:tcW w:w="2036" w:type="dxa"/>
            <w:tcBorders>
              <w:top w:val="nil"/>
              <w:left w:val="single" w:sz="8" w:space="0" w:color="auto"/>
              <w:bottom w:val="single" w:sz="4"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Others</w:t>
            </w:r>
          </w:p>
        </w:tc>
        <w:tc>
          <w:tcPr>
            <w:tcW w:w="1503" w:type="dxa"/>
            <w:tcBorders>
              <w:top w:val="nil"/>
              <w:left w:val="nil"/>
              <w:bottom w:val="single" w:sz="4" w:space="0" w:color="auto"/>
              <w:right w:val="single" w:sz="4"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36 374</w:t>
            </w:r>
          </w:p>
        </w:tc>
        <w:tc>
          <w:tcPr>
            <w:tcW w:w="1503" w:type="dxa"/>
            <w:tcBorders>
              <w:top w:val="nil"/>
              <w:left w:val="nil"/>
              <w:bottom w:val="single" w:sz="4" w:space="0" w:color="auto"/>
              <w:right w:val="single" w:sz="4"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57 409</w:t>
            </w:r>
          </w:p>
        </w:tc>
        <w:tc>
          <w:tcPr>
            <w:tcW w:w="1503" w:type="dxa"/>
            <w:tcBorders>
              <w:top w:val="nil"/>
              <w:left w:val="nil"/>
              <w:bottom w:val="single" w:sz="4" w:space="0" w:color="auto"/>
              <w:right w:val="single" w:sz="4"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56 294</w:t>
            </w:r>
          </w:p>
        </w:tc>
        <w:tc>
          <w:tcPr>
            <w:tcW w:w="2506" w:type="dxa"/>
            <w:tcBorders>
              <w:top w:val="nil"/>
              <w:left w:val="nil"/>
              <w:bottom w:val="single" w:sz="4" w:space="0" w:color="auto"/>
              <w:right w:val="single" w:sz="8" w:space="0" w:color="auto"/>
            </w:tcBorders>
            <w:shd w:val="clear" w:color="auto" w:fill="auto"/>
            <w:noWrap/>
            <w:vAlign w:val="bottom"/>
          </w:tcPr>
          <w:p w:rsidR="00147D41" w:rsidRDefault="00147D41" w:rsidP="00C95BC9">
            <w:pPr>
              <w:jc w:val="center"/>
              <w:rPr>
                <w:rFonts w:ascii="Garamond" w:hAnsi="Garamond" w:cs="Arial"/>
                <w:sz w:val="20"/>
                <w:szCs w:val="20"/>
              </w:rPr>
            </w:pPr>
          </w:p>
        </w:tc>
      </w:tr>
      <w:tr w:rsidR="00147D41">
        <w:trPr>
          <w:trHeight w:val="223"/>
        </w:trPr>
        <w:tc>
          <w:tcPr>
            <w:tcW w:w="2036" w:type="dxa"/>
            <w:tcBorders>
              <w:top w:val="nil"/>
              <w:left w:val="single" w:sz="8" w:space="0" w:color="auto"/>
              <w:bottom w:val="single" w:sz="8"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Total</w:t>
            </w:r>
          </w:p>
        </w:tc>
        <w:tc>
          <w:tcPr>
            <w:tcW w:w="1503" w:type="dxa"/>
            <w:tcBorders>
              <w:top w:val="nil"/>
              <w:left w:val="nil"/>
              <w:bottom w:val="single" w:sz="8"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574 356</w:t>
            </w:r>
          </w:p>
        </w:tc>
        <w:tc>
          <w:tcPr>
            <w:tcW w:w="1503" w:type="dxa"/>
            <w:tcBorders>
              <w:top w:val="nil"/>
              <w:left w:val="nil"/>
              <w:bottom w:val="single" w:sz="8"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622 647</w:t>
            </w:r>
          </w:p>
        </w:tc>
        <w:tc>
          <w:tcPr>
            <w:tcW w:w="1503" w:type="dxa"/>
            <w:tcBorders>
              <w:top w:val="nil"/>
              <w:left w:val="nil"/>
              <w:bottom w:val="single" w:sz="8" w:space="0" w:color="auto"/>
              <w:right w:val="single" w:sz="4" w:space="0" w:color="auto"/>
            </w:tcBorders>
            <w:shd w:val="clear" w:color="auto" w:fill="auto"/>
            <w:noWrap/>
            <w:vAlign w:val="bottom"/>
          </w:tcPr>
          <w:p w:rsidR="00147D41" w:rsidRDefault="00147D41" w:rsidP="00C95BC9">
            <w:pPr>
              <w:jc w:val="center"/>
              <w:rPr>
                <w:rFonts w:ascii="Garamond" w:hAnsi="Garamond" w:cs="Arial"/>
                <w:sz w:val="20"/>
                <w:szCs w:val="20"/>
              </w:rPr>
            </w:pPr>
            <w:r>
              <w:rPr>
                <w:rFonts w:ascii="Garamond" w:hAnsi="Garamond" w:cs="Arial"/>
                <w:sz w:val="20"/>
                <w:szCs w:val="20"/>
              </w:rPr>
              <w:t>622 647</w:t>
            </w:r>
          </w:p>
        </w:tc>
        <w:tc>
          <w:tcPr>
            <w:tcW w:w="2506" w:type="dxa"/>
            <w:tcBorders>
              <w:top w:val="nil"/>
              <w:left w:val="nil"/>
              <w:bottom w:val="single" w:sz="8" w:space="0" w:color="auto"/>
              <w:right w:val="single" w:sz="8" w:space="0" w:color="auto"/>
            </w:tcBorders>
            <w:shd w:val="clear" w:color="auto" w:fill="auto"/>
            <w:noWrap/>
            <w:vAlign w:val="bottom"/>
          </w:tcPr>
          <w:p w:rsidR="00147D41" w:rsidRPr="004166BF" w:rsidRDefault="004166BF" w:rsidP="00C95BC9">
            <w:pPr>
              <w:jc w:val="center"/>
              <w:rPr>
                <w:rFonts w:ascii="Garamond" w:hAnsi="Garamond" w:cs="Arial"/>
                <w:sz w:val="20"/>
                <w:szCs w:val="20"/>
                <w:lang w:val="en-US"/>
              </w:rPr>
            </w:pPr>
            <w:r>
              <w:rPr>
                <w:rFonts w:ascii="Garamond" w:hAnsi="Garamond" w:cs="Arial"/>
                <w:sz w:val="20"/>
                <w:szCs w:val="20"/>
                <w:lang w:val="en-US"/>
              </w:rPr>
              <w:t>1.7</w:t>
            </w:r>
          </w:p>
        </w:tc>
      </w:tr>
    </w:tbl>
    <w:p w:rsidR="0099557B" w:rsidRPr="005063FD" w:rsidRDefault="007374A6" w:rsidP="009D52B4">
      <w:pPr>
        <w:spacing w:line="360" w:lineRule="auto"/>
        <w:jc w:val="right"/>
        <w:rPr>
          <w:rFonts w:ascii="Garamond" w:hAnsi="Garamond" w:cs="Arial"/>
          <w:color w:val="000000"/>
          <w:spacing w:val="15"/>
          <w:lang w:val="en-US"/>
        </w:rPr>
      </w:pPr>
      <w:r w:rsidRPr="005063FD">
        <w:rPr>
          <w:rFonts w:ascii="Garamond" w:hAnsi="Garamond" w:cs="Arial"/>
          <w:color w:val="000000"/>
          <w:spacing w:val="15"/>
          <w:lang w:val="en-US"/>
        </w:rPr>
        <w:t xml:space="preserve">Table 4. </w:t>
      </w:r>
      <w:r w:rsidR="00B07C13" w:rsidRPr="00485925">
        <w:rPr>
          <w:rFonts w:ascii="Garamond" w:hAnsi="Garamond" w:cs="Arial"/>
          <w:b/>
          <w:color w:val="000000"/>
          <w:spacing w:val="15"/>
          <w:lang w:val="en-US"/>
        </w:rPr>
        <w:t>Passenger movements per city</w:t>
      </w:r>
    </w:p>
    <w:p w:rsidR="000C0593" w:rsidRPr="00294C6F" w:rsidRDefault="0049781A" w:rsidP="0029246D">
      <w:pPr>
        <w:spacing w:line="360" w:lineRule="auto"/>
        <w:rPr>
          <w:rFonts w:ascii="Comic Sans MS" w:hAnsi="Comic Sans MS" w:cs="Arial"/>
          <w:b/>
          <w:i/>
          <w:spacing w:val="15"/>
          <w:u w:val="single"/>
          <w:lang w:val="en-GB"/>
        </w:rPr>
      </w:pPr>
      <w:r>
        <w:rPr>
          <w:rFonts w:ascii="Garamond" w:hAnsi="Garamond" w:cs="Arial"/>
          <w:spacing w:val="15"/>
          <w:lang w:val="en-GB"/>
        </w:rPr>
        <w:t xml:space="preserve"> </w:t>
      </w:r>
      <w:r w:rsidR="00CF085A" w:rsidRPr="00294C6F">
        <w:rPr>
          <w:rFonts w:ascii="Comic Sans MS" w:hAnsi="Comic Sans MS" w:cs="Arial"/>
          <w:b/>
          <w:i/>
          <w:spacing w:val="15"/>
          <w:u w:val="single"/>
          <w:lang w:val="en-GB"/>
        </w:rPr>
        <w:t>Air cargo</w:t>
      </w:r>
    </w:p>
    <w:p w:rsidR="00CF085A" w:rsidRDefault="00EF4651" w:rsidP="00310584">
      <w:pPr>
        <w:spacing w:line="360" w:lineRule="auto"/>
        <w:ind w:firstLine="709"/>
        <w:jc w:val="both"/>
        <w:rPr>
          <w:rFonts w:ascii="Garamond" w:hAnsi="Garamond" w:cs="Arial"/>
          <w:spacing w:val="15"/>
          <w:lang w:val="en-GB"/>
        </w:rPr>
      </w:pPr>
      <w:r>
        <w:rPr>
          <w:rFonts w:ascii="Garamond" w:hAnsi="Garamond" w:cs="Arial"/>
          <w:spacing w:val="15"/>
          <w:lang w:val="en-GB"/>
        </w:rPr>
        <w:t xml:space="preserve">In 2002 the handled cargo volume has increased by more than 1 300 tons </w:t>
      </w:r>
      <w:r w:rsidR="001847BE">
        <w:rPr>
          <w:rFonts w:ascii="Garamond" w:hAnsi="Garamond" w:cs="Arial"/>
          <w:spacing w:val="15"/>
          <w:lang w:val="en-GB"/>
        </w:rPr>
        <w:t xml:space="preserve">when compared to the </w:t>
      </w:r>
      <w:r w:rsidR="006F085A">
        <w:rPr>
          <w:rFonts w:ascii="Garamond" w:hAnsi="Garamond" w:cs="Arial"/>
          <w:spacing w:val="15"/>
          <w:lang w:val="en-GB"/>
        </w:rPr>
        <w:t xml:space="preserve">previous year. </w:t>
      </w:r>
      <w:smartTag w:uri="urn:schemas-microsoft-com:office:smarttags" w:element="place">
        <w:smartTag w:uri="urn:schemas-microsoft-com:office:smarttags" w:element="PlaceName">
          <w:r w:rsidR="006F085A">
            <w:rPr>
              <w:rFonts w:ascii="Garamond" w:hAnsi="Garamond" w:cs="Arial"/>
              <w:spacing w:val="15"/>
              <w:lang w:val="en-GB"/>
            </w:rPr>
            <w:t>Riga</w:t>
          </w:r>
        </w:smartTag>
        <w:r w:rsidR="006F085A">
          <w:rPr>
            <w:rFonts w:ascii="Garamond" w:hAnsi="Garamond" w:cs="Arial"/>
            <w:spacing w:val="15"/>
            <w:lang w:val="en-GB"/>
          </w:rPr>
          <w:t xml:space="preserve"> </w:t>
        </w:r>
        <w:smartTag w:uri="urn:schemas-microsoft-com:office:smarttags" w:element="PlaceName">
          <w:r w:rsidR="006F085A">
            <w:rPr>
              <w:rFonts w:ascii="Garamond" w:hAnsi="Garamond" w:cs="Arial"/>
              <w:spacing w:val="15"/>
              <w:lang w:val="en-GB"/>
            </w:rPr>
            <w:t>International</w:t>
          </w:r>
        </w:smartTag>
        <w:r w:rsidR="006F085A">
          <w:rPr>
            <w:rFonts w:ascii="Garamond" w:hAnsi="Garamond" w:cs="Arial"/>
            <w:spacing w:val="15"/>
            <w:lang w:val="en-GB"/>
          </w:rPr>
          <w:t xml:space="preserve"> </w:t>
        </w:r>
        <w:smartTag w:uri="urn:schemas-microsoft-com:office:smarttags" w:element="PlaceType">
          <w:r w:rsidR="006F085A">
            <w:rPr>
              <w:rFonts w:ascii="Garamond" w:hAnsi="Garamond" w:cs="Arial"/>
              <w:spacing w:val="15"/>
              <w:lang w:val="en-GB"/>
            </w:rPr>
            <w:t>Airport</w:t>
          </w:r>
        </w:smartTag>
      </w:smartTag>
      <w:r w:rsidR="006F085A">
        <w:rPr>
          <w:rFonts w:ascii="Garamond" w:hAnsi="Garamond" w:cs="Arial"/>
          <w:spacing w:val="15"/>
          <w:lang w:val="en-GB"/>
        </w:rPr>
        <w:t xml:space="preserve"> has never faced such an important increase in cargo volume before.</w:t>
      </w:r>
    </w:p>
    <w:p w:rsidR="006F085A" w:rsidRPr="006233BD" w:rsidRDefault="00C54748" w:rsidP="00310584">
      <w:pPr>
        <w:spacing w:line="360" w:lineRule="auto"/>
        <w:ind w:firstLine="709"/>
        <w:jc w:val="both"/>
        <w:rPr>
          <w:rFonts w:ascii="Garamond" w:hAnsi="Garamond" w:cs="Arial"/>
          <w:spacing w:val="15"/>
          <w:lang w:val="en-GB"/>
        </w:rPr>
      </w:pPr>
      <w:r>
        <w:rPr>
          <w:rFonts w:ascii="Garamond" w:hAnsi="Garamond" w:cs="Arial"/>
          <w:spacing w:val="15"/>
          <w:lang w:val="en-GB"/>
        </w:rPr>
        <w:t>Of all the carries providing scheduled flights, “</w:t>
      </w:r>
      <w:r w:rsidR="00D25455" w:rsidRPr="003F57E8">
        <w:rPr>
          <w:rFonts w:ascii="Garamond" w:hAnsi="Garamond" w:cs="Arial"/>
          <w:spacing w:val="15"/>
          <w:lang w:val="en-US"/>
        </w:rPr>
        <w:t>ČSA”</w:t>
      </w:r>
      <w:r w:rsidR="00B03927">
        <w:rPr>
          <w:rFonts w:ascii="Garamond" w:hAnsi="Garamond" w:cs="Arial"/>
          <w:spacing w:val="15"/>
          <w:lang w:val="en-US"/>
        </w:rPr>
        <w:t xml:space="preserve"> achieved the highest growth </w:t>
      </w:r>
      <w:r w:rsidR="0091766E">
        <w:rPr>
          <w:rFonts w:ascii="Garamond" w:hAnsi="Garamond" w:cs="Arial"/>
          <w:spacing w:val="15"/>
          <w:lang w:val="en-US"/>
        </w:rPr>
        <w:t>of both cargo volume and p</w:t>
      </w:r>
      <w:r w:rsidR="005E56BD">
        <w:rPr>
          <w:rFonts w:ascii="Garamond" w:hAnsi="Garamond" w:cs="Arial"/>
          <w:spacing w:val="15"/>
          <w:lang w:val="en-US"/>
        </w:rPr>
        <w:t>assengers</w:t>
      </w:r>
      <w:r w:rsidR="0091766E">
        <w:rPr>
          <w:rFonts w:ascii="Garamond" w:hAnsi="Garamond" w:cs="Arial"/>
          <w:spacing w:val="15"/>
          <w:lang w:val="en-US"/>
        </w:rPr>
        <w:t xml:space="preserve"> </w:t>
      </w:r>
      <w:r w:rsidR="007C6B44">
        <w:rPr>
          <w:rFonts w:ascii="Garamond" w:hAnsi="Garamond" w:cs="Arial"/>
          <w:spacing w:val="15"/>
          <w:lang w:val="en-US"/>
        </w:rPr>
        <w:t>figures; while “Aeroflot”</w:t>
      </w:r>
      <w:r w:rsidR="00C90632">
        <w:rPr>
          <w:rFonts w:ascii="Garamond" w:hAnsi="Garamond" w:cs="Arial"/>
          <w:spacing w:val="15"/>
          <w:lang w:val="en-US"/>
        </w:rPr>
        <w:t xml:space="preserve"> had </w:t>
      </w:r>
      <w:r w:rsidR="00CA0907">
        <w:rPr>
          <w:rFonts w:ascii="Garamond" w:hAnsi="Garamond" w:cs="Arial"/>
          <w:spacing w:val="15"/>
          <w:lang w:val="en-US"/>
        </w:rPr>
        <w:t xml:space="preserve">the highest rate of cargo volume. </w:t>
      </w:r>
      <w:r w:rsidR="007923B6">
        <w:rPr>
          <w:rFonts w:ascii="Garamond" w:hAnsi="Garamond" w:cs="Arial"/>
          <w:spacing w:val="15"/>
          <w:lang w:val="en-US"/>
        </w:rPr>
        <w:t>Contrary to passenger figures, cargo volume dropped by 20.9%</w:t>
      </w:r>
      <w:r w:rsidR="00431475">
        <w:rPr>
          <w:rFonts w:ascii="Garamond" w:hAnsi="Garamond" w:cs="Arial"/>
          <w:spacing w:val="15"/>
          <w:lang w:val="en-US"/>
        </w:rPr>
        <w:t xml:space="preserve"> for “British Airways”</w:t>
      </w:r>
      <w:r w:rsidR="008819CF">
        <w:rPr>
          <w:rFonts w:ascii="Garamond" w:hAnsi="Garamond" w:cs="Arial"/>
          <w:spacing w:val="15"/>
          <w:lang w:val="en-US"/>
        </w:rPr>
        <w:t xml:space="preserve"> and by 10.5% for “Lufthansa”</w:t>
      </w:r>
      <w:r w:rsidR="00D254E5">
        <w:rPr>
          <w:rFonts w:ascii="Garamond" w:hAnsi="Garamond" w:cs="Arial"/>
          <w:spacing w:val="15"/>
          <w:lang w:val="en-US"/>
        </w:rPr>
        <w:t xml:space="preserve"> for the second</w:t>
      </w:r>
      <w:r w:rsidR="00E64660">
        <w:rPr>
          <w:rFonts w:ascii="Garamond" w:hAnsi="Garamond" w:cs="Arial"/>
          <w:spacing w:val="15"/>
          <w:lang w:val="en-US"/>
        </w:rPr>
        <w:t xml:space="preserve"> </w:t>
      </w:r>
      <w:r w:rsidR="00D254E5">
        <w:rPr>
          <w:rFonts w:ascii="Garamond" w:hAnsi="Garamond" w:cs="Arial"/>
          <w:spacing w:val="15"/>
          <w:lang w:val="en-US"/>
        </w:rPr>
        <w:t xml:space="preserve">year. </w:t>
      </w:r>
      <w:r w:rsidR="006E406F">
        <w:rPr>
          <w:rFonts w:ascii="Garamond" w:hAnsi="Garamond" w:cs="Arial"/>
          <w:spacing w:val="15"/>
          <w:lang w:val="en-US"/>
        </w:rPr>
        <w:t xml:space="preserve">Cargo </w:t>
      </w:r>
      <w:r w:rsidR="007344B0">
        <w:rPr>
          <w:rFonts w:ascii="Garamond" w:hAnsi="Garamond" w:cs="Arial"/>
          <w:spacing w:val="15"/>
          <w:lang w:val="en-US"/>
        </w:rPr>
        <w:t>volume also slightly decreased also for</w:t>
      </w:r>
      <w:r w:rsidR="00E64660">
        <w:rPr>
          <w:rFonts w:ascii="Garamond" w:hAnsi="Garamond" w:cs="Arial"/>
          <w:spacing w:val="15"/>
          <w:lang w:val="en-US"/>
        </w:rPr>
        <w:t xml:space="preserve"> </w:t>
      </w:r>
      <w:r w:rsidR="00910C0A">
        <w:rPr>
          <w:rFonts w:ascii="Garamond" w:hAnsi="Garamond" w:cs="Arial"/>
          <w:spacing w:val="15"/>
          <w:lang w:val="en-US"/>
        </w:rPr>
        <w:t xml:space="preserve">“Finnair”. </w:t>
      </w:r>
      <w:r w:rsidR="00282B8F">
        <w:rPr>
          <w:rFonts w:ascii="Garamond" w:hAnsi="Garamond" w:cs="Arial"/>
          <w:spacing w:val="15"/>
          <w:lang w:val="en-US"/>
        </w:rPr>
        <w:t xml:space="preserve">Nevertheless, “Finnair” is the major air cargo carrier in Riga with 20% of the total cargo </w:t>
      </w:r>
      <w:r w:rsidR="00621FA2">
        <w:rPr>
          <w:rFonts w:ascii="Garamond" w:hAnsi="Garamond" w:cs="Arial"/>
          <w:spacing w:val="15"/>
          <w:lang w:val="en-US"/>
        </w:rPr>
        <w:t>volume handled</w:t>
      </w:r>
      <w:r w:rsidR="00745D84">
        <w:rPr>
          <w:rFonts w:ascii="Garamond" w:hAnsi="Garamond" w:cs="Arial"/>
          <w:spacing w:val="15"/>
          <w:lang w:val="en-US"/>
        </w:rPr>
        <w:t xml:space="preserve"> at the airport (</w:t>
      </w:r>
      <w:r w:rsidR="00194A93">
        <w:rPr>
          <w:rFonts w:ascii="Garamond" w:hAnsi="Garamond" w:cs="Arial"/>
          <w:spacing w:val="15"/>
          <w:lang w:val="en-US"/>
        </w:rPr>
        <w:t>(25% in 2001)</w:t>
      </w:r>
      <w:r w:rsidR="001B6985">
        <w:rPr>
          <w:rFonts w:ascii="Garamond" w:hAnsi="Garamond" w:cs="Arial"/>
          <w:spacing w:val="15"/>
          <w:lang w:val="en-US"/>
        </w:rPr>
        <w:t>; followed by “Air Baltic” with 16% (</w:t>
      </w:r>
      <w:r w:rsidR="00AB5A18">
        <w:rPr>
          <w:rFonts w:ascii="Garamond" w:hAnsi="Garamond" w:cs="Arial"/>
          <w:spacing w:val="15"/>
          <w:lang w:val="en-US"/>
        </w:rPr>
        <w:t>21% in 2001)</w:t>
      </w:r>
      <w:r w:rsidR="00AF4DFC">
        <w:rPr>
          <w:rFonts w:ascii="Garamond" w:hAnsi="Garamond" w:cs="Arial"/>
          <w:spacing w:val="15"/>
          <w:lang w:val="en-US"/>
        </w:rPr>
        <w:t>; “SAS” with 15% (18% in 2002)</w:t>
      </w:r>
      <w:r w:rsidR="00B109EC">
        <w:rPr>
          <w:rFonts w:ascii="Garamond" w:hAnsi="Garamond" w:cs="Arial"/>
          <w:spacing w:val="15"/>
          <w:lang w:val="en-US"/>
        </w:rPr>
        <w:t xml:space="preserve">; </w:t>
      </w:r>
      <w:r w:rsidR="00B109EC">
        <w:rPr>
          <w:rFonts w:ascii="Garamond" w:hAnsi="Garamond" w:cs="Arial"/>
          <w:spacing w:val="15"/>
          <w:lang w:val="en-GB"/>
        </w:rPr>
        <w:t>“</w:t>
      </w:r>
      <w:r w:rsidR="00B109EC" w:rsidRPr="003F57E8">
        <w:rPr>
          <w:rFonts w:ascii="Garamond" w:hAnsi="Garamond" w:cs="Arial"/>
          <w:spacing w:val="15"/>
          <w:lang w:val="en-US"/>
        </w:rPr>
        <w:t>ČSA”</w:t>
      </w:r>
      <w:r w:rsidR="001D1D69">
        <w:rPr>
          <w:rFonts w:ascii="Garamond" w:hAnsi="Garamond" w:cs="Arial"/>
          <w:spacing w:val="15"/>
          <w:lang w:val="en-US"/>
        </w:rPr>
        <w:t xml:space="preserve"> </w:t>
      </w:r>
      <w:r w:rsidR="007471E6">
        <w:rPr>
          <w:rFonts w:ascii="Garamond" w:hAnsi="Garamond" w:cs="Arial"/>
          <w:spacing w:val="15"/>
          <w:lang w:val="en-US"/>
        </w:rPr>
        <w:t>with 7% (6% in</w:t>
      </w:r>
      <w:r w:rsidR="00DA733D">
        <w:rPr>
          <w:rFonts w:ascii="Garamond" w:hAnsi="Garamond" w:cs="Arial"/>
          <w:spacing w:val="15"/>
          <w:lang w:val="en-US"/>
        </w:rPr>
        <w:t xml:space="preserve"> 2001);</w:t>
      </w:r>
      <w:r w:rsidR="007046BF">
        <w:rPr>
          <w:rFonts w:ascii="Garamond" w:hAnsi="Garamond" w:cs="Arial"/>
          <w:spacing w:val="15"/>
          <w:lang w:val="en-US"/>
        </w:rPr>
        <w:t xml:space="preserve"> “Aeroflot” with 6% (5% in 2001)</w:t>
      </w:r>
      <w:r w:rsidR="00E1190D">
        <w:rPr>
          <w:rFonts w:ascii="Garamond" w:hAnsi="Garamond" w:cs="Arial"/>
          <w:spacing w:val="15"/>
          <w:lang w:val="en-US"/>
        </w:rPr>
        <w:t xml:space="preserve">; “Lufthansa” with 5% (7% in 2001); and </w:t>
      </w:r>
      <w:r w:rsidR="008F29B4">
        <w:rPr>
          <w:rFonts w:ascii="Garamond" w:hAnsi="Garamond" w:cs="Arial"/>
          <w:spacing w:val="15"/>
          <w:lang w:val="en-US"/>
        </w:rPr>
        <w:t>“British Airways”</w:t>
      </w:r>
      <w:r w:rsidR="000C77DD">
        <w:rPr>
          <w:rFonts w:ascii="Garamond" w:hAnsi="Garamond" w:cs="Arial"/>
          <w:spacing w:val="15"/>
          <w:lang w:val="en-US"/>
        </w:rPr>
        <w:t xml:space="preserve"> with 2%</w:t>
      </w:r>
      <w:r w:rsidR="002953F6">
        <w:rPr>
          <w:rFonts w:ascii="Garamond" w:hAnsi="Garamond" w:cs="Arial"/>
          <w:spacing w:val="15"/>
          <w:lang w:val="en-US"/>
        </w:rPr>
        <w:t xml:space="preserve"> in 2001)</w:t>
      </w:r>
      <w:r w:rsidR="005557F6">
        <w:rPr>
          <w:rFonts w:ascii="Garamond" w:hAnsi="Garamond" w:cs="Arial"/>
          <w:spacing w:val="15"/>
          <w:lang w:val="en-US"/>
        </w:rPr>
        <w:t>.</w:t>
      </w:r>
      <w:r w:rsidR="007471E6">
        <w:rPr>
          <w:rFonts w:ascii="Garamond" w:hAnsi="Garamond" w:cs="Arial"/>
          <w:spacing w:val="15"/>
          <w:lang w:val="en-US"/>
        </w:rPr>
        <w:t xml:space="preserve"> </w:t>
      </w:r>
    </w:p>
    <w:tbl>
      <w:tblPr>
        <w:tblW w:w="9015" w:type="dxa"/>
        <w:tblInd w:w="93" w:type="dxa"/>
        <w:tblLook w:val="0000" w:firstRow="0" w:lastRow="0" w:firstColumn="0" w:lastColumn="0" w:noHBand="0" w:noVBand="0"/>
      </w:tblPr>
      <w:tblGrid>
        <w:gridCol w:w="2535"/>
        <w:gridCol w:w="1080"/>
        <w:gridCol w:w="1260"/>
        <w:gridCol w:w="1800"/>
        <w:gridCol w:w="2340"/>
      </w:tblGrid>
      <w:tr w:rsidR="00753CBB">
        <w:trPr>
          <w:trHeight w:val="240"/>
        </w:trPr>
        <w:tc>
          <w:tcPr>
            <w:tcW w:w="2535" w:type="dxa"/>
            <w:tcBorders>
              <w:top w:val="single" w:sz="8" w:space="0" w:color="auto"/>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i/>
                <w:iCs/>
                <w:u w:val="single"/>
              </w:rPr>
            </w:pPr>
            <w:r w:rsidRPr="00635DB6">
              <w:rPr>
                <w:rFonts w:ascii="Garamond" w:hAnsi="Garamond" w:cs="Arial"/>
                <w:b/>
                <w:bCs/>
                <w:i/>
                <w:iCs/>
                <w:u w:val="single"/>
              </w:rPr>
              <w:t>Airline</w:t>
            </w:r>
          </w:p>
        </w:tc>
        <w:tc>
          <w:tcPr>
            <w:tcW w:w="1080" w:type="dxa"/>
            <w:tcBorders>
              <w:top w:val="single" w:sz="8" w:space="0" w:color="auto"/>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i/>
                <w:iCs/>
                <w:u w:val="single"/>
              </w:rPr>
            </w:pPr>
            <w:r w:rsidRPr="00635DB6">
              <w:rPr>
                <w:rFonts w:ascii="Garamond" w:hAnsi="Garamond" w:cs="Arial"/>
                <w:b/>
                <w:bCs/>
                <w:i/>
                <w:iCs/>
                <w:u w:val="single"/>
              </w:rPr>
              <w:t>2000</w:t>
            </w:r>
          </w:p>
        </w:tc>
        <w:tc>
          <w:tcPr>
            <w:tcW w:w="1260" w:type="dxa"/>
            <w:tcBorders>
              <w:top w:val="single" w:sz="8" w:space="0" w:color="auto"/>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i/>
                <w:iCs/>
                <w:u w:val="single"/>
              </w:rPr>
            </w:pPr>
            <w:r w:rsidRPr="00635DB6">
              <w:rPr>
                <w:rFonts w:ascii="Garamond" w:hAnsi="Garamond" w:cs="Arial"/>
                <w:b/>
                <w:bCs/>
                <w:i/>
                <w:iCs/>
                <w:u w:val="single"/>
              </w:rPr>
              <w:t>2001</w:t>
            </w: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i/>
                <w:iCs/>
                <w:u w:val="single"/>
              </w:rPr>
            </w:pPr>
            <w:r w:rsidRPr="00635DB6">
              <w:rPr>
                <w:rFonts w:ascii="Garamond" w:hAnsi="Garamond" w:cs="Arial"/>
                <w:b/>
                <w:bCs/>
                <w:i/>
                <w:iCs/>
                <w:u w:val="single"/>
              </w:rPr>
              <w:t>2002</w:t>
            </w:r>
          </w:p>
        </w:tc>
        <w:tc>
          <w:tcPr>
            <w:tcW w:w="2340" w:type="dxa"/>
            <w:tcBorders>
              <w:top w:val="single" w:sz="8" w:space="0" w:color="auto"/>
              <w:left w:val="nil"/>
              <w:bottom w:val="single" w:sz="4" w:space="0" w:color="auto"/>
              <w:right w:val="single" w:sz="8" w:space="0" w:color="auto"/>
            </w:tcBorders>
            <w:shd w:val="clear" w:color="auto" w:fill="auto"/>
            <w:noWrap/>
            <w:vAlign w:val="bottom"/>
          </w:tcPr>
          <w:p w:rsidR="00753CBB" w:rsidRPr="00635DB6" w:rsidRDefault="00753CBB" w:rsidP="00F63BE0">
            <w:pPr>
              <w:jc w:val="center"/>
              <w:rPr>
                <w:rFonts w:ascii="Garamond" w:hAnsi="Garamond" w:cs="Arial"/>
                <w:b/>
                <w:bCs/>
                <w:i/>
                <w:iCs/>
                <w:u w:val="single"/>
              </w:rPr>
            </w:pPr>
            <w:r w:rsidRPr="00635DB6">
              <w:rPr>
                <w:rFonts w:ascii="Garamond" w:hAnsi="Garamond" w:cs="Arial"/>
                <w:b/>
                <w:bCs/>
                <w:i/>
                <w:iCs/>
                <w:u w:val="single"/>
              </w:rPr>
              <w:t>2002/2001(%)</w:t>
            </w:r>
          </w:p>
        </w:tc>
      </w:tr>
      <w:tr w:rsidR="00753CBB">
        <w:trPr>
          <w:trHeight w:val="22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Finnair</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934</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1 323</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1 308</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-1.1</w:t>
            </w:r>
          </w:p>
        </w:tc>
      </w:tr>
      <w:tr w:rsidR="00753CBB">
        <w:trPr>
          <w:trHeight w:val="210"/>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Air Baltic</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1 041</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1 099</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1 045</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-4.9</w:t>
            </w:r>
          </w:p>
        </w:tc>
      </w:tr>
      <w:tr w:rsidR="00753CBB">
        <w:trPr>
          <w:trHeight w:val="19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SAS</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845</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952</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971</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2.0</w:t>
            </w:r>
          </w:p>
        </w:tc>
      </w:tr>
      <w:tr w:rsidR="00753CBB">
        <w:trPr>
          <w:trHeight w:val="19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ČSA</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249</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305</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429</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40.7</w:t>
            </w:r>
          </w:p>
        </w:tc>
      </w:tr>
      <w:tr w:rsidR="00753CBB">
        <w:trPr>
          <w:trHeight w:val="210"/>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Aeroflot</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209</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277</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394</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42.2</w:t>
            </w:r>
          </w:p>
        </w:tc>
      </w:tr>
      <w:tr w:rsidR="00753CBB">
        <w:trPr>
          <w:trHeight w:val="180"/>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Lufthansa</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453</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389</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348</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-10.5</w:t>
            </w:r>
          </w:p>
        </w:tc>
      </w:tr>
      <w:tr w:rsidR="00753CBB">
        <w:trPr>
          <w:trHeight w:val="19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British Airways</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304</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191</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151</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-20.9</w:t>
            </w:r>
          </w:p>
        </w:tc>
      </w:tr>
      <w:tr w:rsidR="00753CBB">
        <w:trPr>
          <w:trHeight w:val="210"/>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Concors</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137</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145</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5.6</w:t>
            </w:r>
          </w:p>
        </w:tc>
      </w:tr>
      <w:tr w:rsidR="00753CBB">
        <w:trPr>
          <w:trHeight w:val="22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Air Polonia</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7</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117</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FD6A1E" w:rsidP="00F63BE0">
            <w:pPr>
              <w:jc w:val="center"/>
              <w:rPr>
                <w:rFonts w:ascii="Garamond" w:hAnsi="Garamond" w:cs="Arial"/>
                <w:lang w:val="en-US"/>
              </w:rPr>
            </w:pPr>
            <w:r w:rsidRPr="00635DB6">
              <w:rPr>
                <w:rFonts w:ascii="Garamond" w:hAnsi="Garamond" w:cs="Arial"/>
                <w:lang w:val="en-US"/>
              </w:rPr>
              <w:t>16.7x</w:t>
            </w:r>
          </w:p>
        </w:tc>
      </w:tr>
      <w:tr w:rsidR="00753CBB">
        <w:trPr>
          <w:trHeight w:val="19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LOT</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112</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112</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115</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3B0BB9" w:rsidP="00F63BE0">
            <w:pPr>
              <w:jc w:val="center"/>
              <w:rPr>
                <w:rFonts w:ascii="Garamond" w:hAnsi="Garamond" w:cs="Arial"/>
                <w:lang w:val="en-US"/>
              </w:rPr>
            </w:pPr>
            <w:r w:rsidRPr="00635DB6">
              <w:rPr>
                <w:rFonts w:ascii="Garamond" w:hAnsi="Garamond" w:cs="Arial"/>
                <w:lang w:val="en-US"/>
              </w:rPr>
              <w:t>2.7</w:t>
            </w:r>
          </w:p>
        </w:tc>
      </w:tr>
      <w:tr w:rsidR="00753CBB">
        <w:trPr>
          <w:trHeight w:val="210"/>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Austrian Airlines</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36</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36</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23</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3B0BB9" w:rsidP="00F63BE0">
            <w:pPr>
              <w:jc w:val="center"/>
              <w:rPr>
                <w:rFonts w:ascii="Garamond" w:hAnsi="Garamond" w:cs="Arial"/>
                <w:lang w:val="en-US"/>
              </w:rPr>
            </w:pPr>
            <w:r w:rsidRPr="00635DB6">
              <w:rPr>
                <w:rFonts w:ascii="Garamond" w:hAnsi="Garamond" w:cs="Arial"/>
                <w:lang w:val="en-US"/>
              </w:rPr>
              <w:t>-36.0</w:t>
            </w:r>
          </w:p>
        </w:tc>
      </w:tr>
      <w:tr w:rsidR="00753CBB">
        <w:trPr>
          <w:trHeight w:val="180"/>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White Eagle Aviation</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190</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101</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753CBB" w:rsidP="00F63BE0">
            <w:pPr>
              <w:jc w:val="center"/>
              <w:rPr>
                <w:rFonts w:ascii="Garamond" w:hAnsi="Garamond" w:cs="Arial"/>
              </w:rPr>
            </w:pPr>
          </w:p>
        </w:tc>
      </w:tr>
      <w:tr w:rsidR="00753CBB">
        <w:trPr>
          <w:trHeight w:val="195"/>
        </w:trPr>
        <w:tc>
          <w:tcPr>
            <w:tcW w:w="2535" w:type="dxa"/>
            <w:tcBorders>
              <w:top w:val="nil"/>
              <w:left w:val="single" w:sz="8" w:space="0" w:color="auto"/>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Others</w:t>
            </w:r>
          </w:p>
        </w:tc>
        <w:tc>
          <w:tcPr>
            <w:tcW w:w="108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210</w:t>
            </w:r>
          </w:p>
        </w:tc>
        <w:tc>
          <w:tcPr>
            <w:tcW w:w="126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280</w:t>
            </w:r>
          </w:p>
        </w:tc>
        <w:tc>
          <w:tcPr>
            <w:tcW w:w="1800" w:type="dxa"/>
            <w:tcBorders>
              <w:top w:val="nil"/>
              <w:left w:val="nil"/>
              <w:bottom w:val="single" w:sz="4"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rPr>
            </w:pPr>
            <w:r w:rsidRPr="00635DB6">
              <w:rPr>
                <w:rFonts w:ascii="Garamond" w:hAnsi="Garamond" w:cs="Arial"/>
              </w:rPr>
              <w:t>1 534</w:t>
            </w:r>
          </w:p>
        </w:tc>
        <w:tc>
          <w:tcPr>
            <w:tcW w:w="2340" w:type="dxa"/>
            <w:tcBorders>
              <w:top w:val="nil"/>
              <w:left w:val="nil"/>
              <w:bottom w:val="single" w:sz="4" w:space="0" w:color="auto"/>
              <w:right w:val="single" w:sz="8" w:space="0" w:color="auto"/>
            </w:tcBorders>
            <w:shd w:val="clear" w:color="auto" w:fill="auto"/>
            <w:noWrap/>
            <w:vAlign w:val="bottom"/>
          </w:tcPr>
          <w:p w:rsidR="00753CBB" w:rsidRPr="00635DB6" w:rsidRDefault="00753CBB" w:rsidP="00F63BE0">
            <w:pPr>
              <w:jc w:val="center"/>
              <w:rPr>
                <w:rFonts w:ascii="Garamond" w:hAnsi="Garamond" w:cs="Arial"/>
              </w:rPr>
            </w:pPr>
          </w:p>
        </w:tc>
      </w:tr>
      <w:tr w:rsidR="00753CBB">
        <w:trPr>
          <w:trHeight w:val="210"/>
        </w:trPr>
        <w:tc>
          <w:tcPr>
            <w:tcW w:w="2535" w:type="dxa"/>
            <w:tcBorders>
              <w:top w:val="nil"/>
              <w:left w:val="single" w:sz="8" w:space="0" w:color="auto"/>
              <w:bottom w:val="single" w:sz="8"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i/>
                <w:iCs/>
                <w:u w:val="single"/>
              </w:rPr>
            </w:pPr>
            <w:r w:rsidRPr="00635DB6">
              <w:rPr>
                <w:rFonts w:ascii="Garamond" w:hAnsi="Garamond" w:cs="Arial"/>
                <w:b/>
                <w:bCs/>
                <w:i/>
                <w:iCs/>
                <w:u w:val="single"/>
              </w:rPr>
              <w:t>Total</w:t>
            </w:r>
          </w:p>
        </w:tc>
        <w:tc>
          <w:tcPr>
            <w:tcW w:w="1080" w:type="dxa"/>
            <w:tcBorders>
              <w:top w:val="nil"/>
              <w:left w:val="nil"/>
              <w:bottom w:val="single" w:sz="8"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rPr>
            </w:pPr>
            <w:r w:rsidRPr="00635DB6">
              <w:rPr>
                <w:rFonts w:ascii="Garamond" w:hAnsi="Garamond" w:cs="Arial"/>
                <w:b/>
                <w:bCs/>
              </w:rPr>
              <w:t>4 658</w:t>
            </w:r>
          </w:p>
        </w:tc>
        <w:tc>
          <w:tcPr>
            <w:tcW w:w="1260" w:type="dxa"/>
            <w:tcBorders>
              <w:top w:val="nil"/>
              <w:left w:val="nil"/>
              <w:bottom w:val="single" w:sz="8"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rPr>
            </w:pPr>
            <w:r w:rsidRPr="00635DB6">
              <w:rPr>
                <w:rFonts w:ascii="Garamond" w:hAnsi="Garamond" w:cs="Arial"/>
                <w:b/>
                <w:bCs/>
              </w:rPr>
              <w:t>5 209</w:t>
            </w:r>
          </w:p>
        </w:tc>
        <w:tc>
          <w:tcPr>
            <w:tcW w:w="1800" w:type="dxa"/>
            <w:tcBorders>
              <w:top w:val="nil"/>
              <w:left w:val="nil"/>
              <w:bottom w:val="single" w:sz="8" w:space="0" w:color="auto"/>
              <w:right w:val="single" w:sz="4" w:space="0" w:color="auto"/>
            </w:tcBorders>
            <w:shd w:val="clear" w:color="auto" w:fill="auto"/>
            <w:noWrap/>
            <w:vAlign w:val="bottom"/>
          </w:tcPr>
          <w:p w:rsidR="00753CBB" w:rsidRPr="00635DB6" w:rsidRDefault="00753CBB" w:rsidP="00F63BE0">
            <w:pPr>
              <w:jc w:val="center"/>
              <w:rPr>
                <w:rFonts w:ascii="Garamond" w:hAnsi="Garamond" w:cs="Arial"/>
                <w:b/>
                <w:bCs/>
              </w:rPr>
            </w:pPr>
            <w:r w:rsidRPr="00635DB6">
              <w:rPr>
                <w:rFonts w:ascii="Garamond" w:hAnsi="Garamond" w:cs="Arial"/>
                <w:b/>
                <w:bCs/>
              </w:rPr>
              <w:t>6 580</w:t>
            </w:r>
          </w:p>
        </w:tc>
        <w:tc>
          <w:tcPr>
            <w:tcW w:w="2340" w:type="dxa"/>
            <w:tcBorders>
              <w:top w:val="nil"/>
              <w:left w:val="nil"/>
              <w:bottom w:val="single" w:sz="8" w:space="0" w:color="auto"/>
              <w:right w:val="single" w:sz="8" w:space="0" w:color="auto"/>
            </w:tcBorders>
            <w:shd w:val="clear" w:color="auto" w:fill="auto"/>
            <w:noWrap/>
            <w:vAlign w:val="bottom"/>
          </w:tcPr>
          <w:p w:rsidR="00753CBB" w:rsidRPr="00635DB6" w:rsidRDefault="005E0486" w:rsidP="00F63BE0">
            <w:pPr>
              <w:jc w:val="center"/>
              <w:rPr>
                <w:rFonts w:ascii="Garamond" w:hAnsi="Garamond" w:cs="Arial"/>
                <w:lang w:val="en-US"/>
              </w:rPr>
            </w:pPr>
            <w:r w:rsidRPr="00635DB6">
              <w:rPr>
                <w:rFonts w:ascii="Garamond" w:hAnsi="Garamond" w:cs="Arial"/>
                <w:lang w:val="en-US"/>
              </w:rPr>
              <w:t>26.3</w:t>
            </w:r>
          </w:p>
        </w:tc>
      </w:tr>
    </w:tbl>
    <w:p w:rsidR="00AB0C7D" w:rsidRPr="00C75CDA" w:rsidRDefault="00684562" w:rsidP="000755F0">
      <w:pPr>
        <w:spacing w:line="360" w:lineRule="auto"/>
        <w:jc w:val="right"/>
        <w:rPr>
          <w:rFonts w:ascii="Garamond" w:hAnsi="Garamond" w:cs="Arial"/>
          <w:color w:val="000000"/>
          <w:spacing w:val="15"/>
          <w:lang w:val="en-GB"/>
        </w:rPr>
      </w:pPr>
      <w:r w:rsidRPr="00C75CDA">
        <w:rPr>
          <w:rFonts w:ascii="Garamond" w:hAnsi="Garamond" w:cs="Arial"/>
          <w:color w:val="000000"/>
          <w:spacing w:val="15"/>
          <w:lang w:val="en-GB"/>
        </w:rPr>
        <w:t xml:space="preserve">Table 5. </w:t>
      </w:r>
      <w:r w:rsidR="005943BC" w:rsidRPr="00C75CDA">
        <w:rPr>
          <w:rFonts w:ascii="Garamond" w:hAnsi="Garamond" w:cs="Arial"/>
          <w:b/>
          <w:color w:val="000000"/>
          <w:spacing w:val="15"/>
          <w:lang w:val="en-GB"/>
        </w:rPr>
        <w:t>Cargo transportation (t)</w:t>
      </w:r>
    </w:p>
    <w:p w:rsidR="00434ED5" w:rsidRPr="0029246D" w:rsidRDefault="00233867" w:rsidP="0029246D">
      <w:pPr>
        <w:spacing w:line="360" w:lineRule="auto"/>
        <w:rPr>
          <w:rFonts w:ascii="Garamond" w:hAnsi="Garamond" w:cs="Arial"/>
          <w:spacing w:val="15"/>
          <w:lang w:val="en-GB"/>
        </w:rPr>
      </w:pPr>
      <w:r>
        <w:rPr>
          <w:rFonts w:ascii="Garamond" w:hAnsi="Garamond" w:cs="Arial"/>
          <w:spacing w:val="15"/>
          <w:lang w:val="en-GB"/>
        </w:rPr>
        <w:t xml:space="preserve"> </w:t>
      </w:r>
    </w:p>
    <w:p w:rsidR="00801701" w:rsidRPr="0063108E" w:rsidRDefault="00801701" w:rsidP="00ED53A4">
      <w:pPr>
        <w:rPr>
          <w:rFonts w:ascii="Arial" w:hAnsi="Arial" w:cs="Arial"/>
          <w:spacing w:val="15"/>
          <w:sz w:val="20"/>
          <w:szCs w:val="20"/>
          <w:lang w:val="en-GB"/>
        </w:rPr>
      </w:pPr>
    </w:p>
    <w:p w:rsidR="00D31C65" w:rsidRPr="0063108E" w:rsidRDefault="00D31C65" w:rsidP="00ED53A4">
      <w:pPr>
        <w:rPr>
          <w:rFonts w:ascii="Arial" w:hAnsi="Arial" w:cs="Arial"/>
          <w:spacing w:val="15"/>
          <w:sz w:val="20"/>
          <w:szCs w:val="20"/>
          <w:lang w:val="en-GB"/>
        </w:rPr>
      </w:pPr>
    </w:p>
    <w:p w:rsidR="00E86F43" w:rsidRPr="0063108E" w:rsidRDefault="00E86F43" w:rsidP="00ED53A4">
      <w:pPr>
        <w:rPr>
          <w:rFonts w:ascii="Arial" w:hAnsi="Arial" w:cs="Arial"/>
          <w:spacing w:val="15"/>
          <w:sz w:val="20"/>
          <w:szCs w:val="20"/>
          <w:lang w:val="en-GB"/>
        </w:rPr>
      </w:pPr>
    </w:p>
    <w:p w:rsidR="003169CE" w:rsidRPr="0063108E" w:rsidRDefault="003169CE" w:rsidP="007200A5">
      <w:pPr>
        <w:spacing w:after="150"/>
        <w:rPr>
          <w:rFonts w:ascii="Arial" w:hAnsi="Arial" w:cs="Arial"/>
          <w:spacing w:val="15"/>
          <w:sz w:val="20"/>
          <w:szCs w:val="20"/>
          <w:lang w:val="en-GB"/>
        </w:rPr>
      </w:pPr>
    </w:p>
    <w:p w:rsidR="007200A5" w:rsidRPr="0063108E" w:rsidRDefault="007200A5" w:rsidP="007D3754">
      <w:pPr>
        <w:spacing w:after="150"/>
        <w:rPr>
          <w:lang w:val="en-GB"/>
        </w:rPr>
      </w:pPr>
    </w:p>
    <w:p w:rsidR="007D3754" w:rsidRDefault="007D3754" w:rsidP="007D3754">
      <w:pPr>
        <w:spacing w:after="150"/>
        <w:rPr>
          <w:rFonts w:ascii="Arial" w:hAnsi="Arial" w:cs="Arial"/>
          <w:spacing w:val="15"/>
          <w:sz w:val="20"/>
          <w:szCs w:val="20"/>
          <w:lang w:val="en-GB"/>
        </w:rPr>
      </w:pPr>
    </w:p>
    <w:p w:rsidR="00876C30" w:rsidRDefault="00876C30" w:rsidP="007D3754">
      <w:pPr>
        <w:spacing w:after="150"/>
        <w:rPr>
          <w:rFonts w:ascii="Arial" w:hAnsi="Arial" w:cs="Arial"/>
          <w:spacing w:val="15"/>
          <w:sz w:val="20"/>
          <w:szCs w:val="20"/>
          <w:lang w:val="en-GB"/>
        </w:rPr>
      </w:pPr>
    </w:p>
    <w:p w:rsidR="00876C30" w:rsidRDefault="00876C30" w:rsidP="007D3754">
      <w:pPr>
        <w:spacing w:after="150"/>
        <w:rPr>
          <w:rFonts w:ascii="Arial" w:hAnsi="Arial" w:cs="Arial"/>
          <w:spacing w:val="15"/>
          <w:sz w:val="20"/>
          <w:szCs w:val="20"/>
          <w:lang w:val="en-GB"/>
        </w:rPr>
      </w:pPr>
    </w:p>
    <w:p w:rsidR="00876C30" w:rsidRDefault="00876C30" w:rsidP="007D3754">
      <w:pPr>
        <w:spacing w:after="150"/>
        <w:rPr>
          <w:rFonts w:ascii="Arial" w:hAnsi="Arial" w:cs="Arial"/>
          <w:spacing w:val="15"/>
          <w:sz w:val="20"/>
          <w:szCs w:val="20"/>
          <w:lang w:val="en-GB"/>
        </w:rPr>
      </w:pPr>
    </w:p>
    <w:p w:rsidR="00876C30" w:rsidRDefault="00876C30" w:rsidP="007D3754">
      <w:pPr>
        <w:spacing w:after="150"/>
        <w:rPr>
          <w:rFonts w:ascii="Arial" w:hAnsi="Arial" w:cs="Arial"/>
          <w:spacing w:val="15"/>
          <w:sz w:val="20"/>
          <w:szCs w:val="20"/>
          <w:lang w:val="en-GB"/>
        </w:rPr>
      </w:pPr>
    </w:p>
    <w:p w:rsidR="00876C30" w:rsidRDefault="00876C30" w:rsidP="007D3754">
      <w:pPr>
        <w:spacing w:after="150"/>
        <w:rPr>
          <w:rFonts w:ascii="Arial" w:hAnsi="Arial" w:cs="Arial"/>
          <w:spacing w:val="15"/>
          <w:sz w:val="20"/>
          <w:szCs w:val="20"/>
          <w:lang w:val="en-GB"/>
        </w:rPr>
      </w:pPr>
    </w:p>
    <w:p w:rsidR="00876C30" w:rsidRPr="0063108E" w:rsidRDefault="00876C30" w:rsidP="007D3754">
      <w:pPr>
        <w:spacing w:after="150"/>
        <w:rPr>
          <w:rFonts w:ascii="Arial" w:hAnsi="Arial" w:cs="Arial"/>
          <w:spacing w:val="15"/>
          <w:sz w:val="20"/>
          <w:szCs w:val="20"/>
          <w:lang w:val="en-GB"/>
        </w:rPr>
      </w:pPr>
    </w:p>
    <w:p w:rsidR="00B42CA7" w:rsidRPr="00401B4A" w:rsidRDefault="009433DE" w:rsidP="00104C5E">
      <w:pPr>
        <w:rPr>
          <w:rFonts w:ascii="Comic Sans MS" w:hAnsi="Comic Sans MS"/>
          <w:b/>
          <w:i/>
          <w:spacing w:val="20"/>
          <w:u w:val="single"/>
          <w:lang w:val="en-GB"/>
        </w:rPr>
      </w:pPr>
      <w:r w:rsidRPr="00401B4A">
        <w:rPr>
          <w:rFonts w:ascii="Comic Sans MS" w:hAnsi="Comic Sans MS"/>
          <w:b/>
          <w:i/>
          <w:spacing w:val="20"/>
          <w:u w:val="single"/>
          <w:lang w:val="en-GB"/>
        </w:rPr>
        <w:t>Modernization and extension of the airport</w:t>
      </w:r>
    </w:p>
    <w:p w:rsidR="009433DE" w:rsidRDefault="00BA6EFF" w:rsidP="00C426FF">
      <w:pPr>
        <w:spacing w:line="360" w:lineRule="auto"/>
        <w:ind w:firstLine="709"/>
        <w:jc w:val="both"/>
        <w:rPr>
          <w:rFonts w:ascii="Garamond" w:hAnsi="Garamond"/>
          <w:spacing w:val="20"/>
          <w:lang w:val="en-GB"/>
        </w:rPr>
      </w:pPr>
      <w:r>
        <w:rPr>
          <w:rFonts w:ascii="Garamond" w:hAnsi="Garamond"/>
          <w:spacing w:val="20"/>
          <w:lang w:val="en-GB"/>
        </w:rPr>
        <w:t xml:space="preserve">During the report year attention </w:t>
      </w:r>
      <w:r w:rsidR="0093324F">
        <w:rPr>
          <w:rFonts w:ascii="Garamond" w:hAnsi="Garamond"/>
          <w:spacing w:val="20"/>
          <w:lang w:val="en-GB"/>
        </w:rPr>
        <w:t xml:space="preserve">was paid to the reinforcement and technical </w:t>
      </w:r>
      <w:r w:rsidR="00A63795">
        <w:rPr>
          <w:rFonts w:ascii="Garamond" w:hAnsi="Garamond"/>
          <w:spacing w:val="20"/>
          <w:lang w:val="en-GB"/>
        </w:rPr>
        <w:t>u</w:t>
      </w:r>
      <w:r w:rsidR="006B1EE6">
        <w:rPr>
          <w:rFonts w:ascii="Garamond" w:hAnsi="Garamond"/>
          <w:spacing w:val="20"/>
          <w:lang w:val="en-GB"/>
        </w:rPr>
        <w:t>pgrading of aviation security measures. “</w:t>
      </w:r>
      <w:smartTag w:uri="urn:schemas-microsoft-com:office:smarttags" w:element="City">
        <w:smartTag w:uri="urn:schemas-microsoft-com:office:smarttags" w:element="place">
          <w:r w:rsidR="006B1EE6">
            <w:rPr>
              <w:rFonts w:ascii="Garamond" w:hAnsi="Garamond"/>
              <w:spacing w:val="20"/>
              <w:lang w:val="en-GB"/>
            </w:rPr>
            <w:t>Riga</w:t>
          </w:r>
        </w:smartTag>
      </w:smartTag>
      <w:r w:rsidR="006B1EE6">
        <w:rPr>
          <w:rFonts w:ascii="Garamond" w:hAnsi="Garamond"/>
          <w:spacing w:val="20"/>
          <w:lang w:val="en-GB"/>
        </w:rPr>
        <w:t>”</w:t>
      </w:r>
      <w:r w:rsidR="00241AB2">
        <w:rPr>
          <w:rFonts w:ascii="Garamond" w:hAnsi="Garamond"/>
          <w:spacing w:val="20"/>
          <w:lang w:val="en-GB"/>
        </w:rPr>
        <w:t xml:space="preserve"> Airport investment in aviation security has always been balanced. In view</w:t>
      </w:r>
      <w:r w:rsidR="006B6846">
        <w:rPr>
          <w:rFonts w:ascii="Garamond" w:hAnsi="Garamond"/>
          <w:spacing w:val="20"/>
          <w:lang w:val="en-GB"/>
        </w:rPr>
        <w:t xml:space="preserve"> of the 11</w:t>
      </w:r>
      <w:r w:rsidR="006B6846">
        <w:rPr>
          <w:rFonts w:ascii="Garamond" w:hAnsi="Garamond"/>
          <w:spacing w:val="20"/>
          <w:vertAlign w:val="superscript"/>
          <w:lang w:val="en-GB"/>
        </w:rPr>
        <w:t>th</w:t>
      </w:r>
      <w:r w:rsidR="006B6846">
        <w:rPr>
          <w:rFonts w:ascii="Garamond" w:hAnsi="Garamond"/>
          <w:spacing w:val="20"/>
          <w:lang w:val="en-GB"/>
        </w:rPr>
        <w:t xml:space="preserve"> September terrorist attacks </w:t>
      </w:r>
      <w:r w:rsidR="00935605">
        <w:rPr>
          <w:rFonts w:ascii="Garamond" w:hAnsi="Garamond"/>
          <w:spacing w:val="20"/>
          <w:lang w:val="en-GB"/>
        </w:rPr>
        <w:t xml:space="preserve">the airport carried out unscheduled activities to </w:t>
      </w:r>
      <w:r w:rsidR="008A0713">
        <w:rPr>
          <w:rFonts w:ascii="Garamond" w:hAnsi="Garamond"/>
          <w:spacing w:val="20"/>
          <w:lang w:val="en-GB"/>
        </w:rPr>
        <w:t>reinforce security, transferring</w:t>
      </w:r>
      <w:r w:rsidR="00A7756D">
        <w:rPr>
          <w:rFonts w:ascii="Garamond" w:hAnsi="Garamond"/>
          <w:spacing w:val="20"/>
          <w:lang w:val="en-GB"/>
        </w:rPr>
        <w:t xml:space="preserve"> a major part of the investment </w:t>
      </w:r>
      <w:r w:rsidR="00443EAF">
        <w:rPr>
          <w:rFonts w:ascii="Garamond" w:hAnsi="Garamond"/>
          <w:spacing w:val="20"/>
          <w:lang w:val="en-GB"/>
        </w:rPr>
        <w:t xml:space="preserve">initially planned for </w:t>
      </w:r>
      <w:r w:rsidR="0090147C">
        <w:rPr>
          <w:rFonts w:ascii="Garamond" w:hAnsi="Garamond"/>
          <w:spacing w:val="20"/>
          <w:lang w:val="en-GB"/>
        </w:rPr>
        <w:t>infrastr</w:t>
      </w:r>
      <w:r w:rsidR="007C5D33">
        <w:rPr>
          <w:rFonts w:ascii="Garamond" w:hAnsi="Garamond"/>
          <w:spacing w:val="20"/>
          <w:lang w:val="en-GB"/>
        </w:rPr>
        <w:t xml:space="preserve">ucture development to </w:t>
      </w:r>
      <w:r w:rsidR="0090147C">
        <w:rPr>
          <w:rFonts w:ascii="Garamond" w:hAnsi="Garamond"/>
          <w:spacing w:val="20"/>
          <w:lang w:val="en-GB"/>
        </w:rPr>
        <w:t>security.</w:t>
      </w:r>
    </w:p>
    <w:p w:rsidR="006A454D" w:rsidRDefault="007E5A89" w:rsidP="00C426FF">
      <w:pPr>
        <w:spacing w:line="360" w:lineRule="auto"/>
        <w:ind w:firstLine="709"/>
        <w:jc w:val="both"/>
        <w:rPr>
          <w:rFonts w:ascii="Garamond" w:hAnsi="Garamond" w:cs="Arial"/>
          <w:spacing w:val="15"/>
          <w:lang w:val="en-GB"/>
        </w:rPr>
      </w:pPr>
      <w:r>
        <w:rPr>
          <w:rFonts w:ascii="Garamond" w:hAnsi="Garamond" w:cs="Arial"/>
          <w:spacing w:val="15"/>
          <w:lang w:val="en-GB"/>
        </w:rPr>
        <w:t xml:space="preserve">In the middle of 2002 cargo X-ray equipment </w:t>
      </w:r>
      <w:r w:rsidR="00487850">
        <w:rPr>
          <w:rFonts w:ascii="Garamond" w:hAnsi="Garamond" w:cs="Arial"/>
          <w:spacing w:val="15"/>
          <w:lang w:val="en-GB"/>
        </w:rPr>
        <w:t xml:space="preserve">was obtained and installed. </w:t>
      </w:r>
      <w:smartTag w:uri="urn:schemas-microsoft-com:office:smarttags" w:element="country-region">
        <w:smartTag w:uri="urn:schemas-microsoft-com:office:smarttags" w:element="place">
          <w:r w:rsidR="00487850">
            <w:rPr>
              <w:rFonts w:ascii="Garamond" w:hAnsi="Garamond" w:cs="Arial"/>
              <w:spacing w:val="15"/>
              <w:lang w:val="en-GB"/>
            </w:rPr>
            <w:t>Latvia</w:t>
          </w:r>
        </w:smartTag>
      </w:smartTag>
      <w:r w:rsidR="00487850">
        <w:rPr>
          <w:rFonts w:ascii="Garamond" w:hAnsi="Garamond" w:cs="Arial"/>
          <w:spacing w:val="15"/>
          <w:lang w:val="en-GB"/>
        </w:rPr>
        <w:t xml:space="preserve"> </w:t>
      </w:r>
      <w:r w:rsidR="00846169">
        <w:rPr>
          <w:rFonts w:ascii="Garamond" w:hAnsi="Garamond" w:cs="Arial"/>
          <w:spacing w:val="15"/>
          <w:lang w:val="en-GB"/>
        </w:rPr>
        <w:t xml:space="preserve">is a member of European </w:t>
      </w:r>
      <w:r w:rsidR="00744A0C">
        <w:rPr>
          <w:rFonts w:ascii="Garamond" w:hAnsi="Garamond" w:cs="Arial"/>
          <w:spacing w:val="15"/>
          <w:lang w:val="en-GB"/>
        </w:rPr>
        <w:t>Aviation Conference (ECAC)</w:t>
      </w:r>
      <w:r w:rsidR="008E04A5">
        <w:rPr>
          <w:rFonts w:ascii="Garamond" w:hAnsi="Garamond" w:cs="Arial"/>
          <w:spacing w:val="15"/>
          <w:lang w:val="en-GB"/>
        </w:rPr>
        <w:t xml:space="preserve">, which set </w:t>
      </w:r>
      <w:smartTag w:uri="urn:schemas-microsoft-com:office:smarttags" w:element="date">
        <w:smartTagPr>
          <w:attr w:name="Year" w:val="2003"/>
          <w:attr w:name="Day" w:val="1"/>
          <w:attr w:name="Month" w:val="1"/>
        </w:smartTagPr>
        <w:r w:rsidR="008E04A5">
          <w:rPr>
            <w:rFonts w:ascii="Garamond" w:hAnsi="Garamond" w:cs="Arial"/>
            <w:spacing w:val="15"/>
            <w:lang w:val="en-GB"/>
          </w:rPr>
          <w:t xml:space="preserve">1 January </w:t>
        </w:r>
        <w:r w:rsidR="00B3563E">
          <w:rPr>
            <w:rFonts w:ascii="Garamond" w:hAnsi="Garamond" w:cs="Arial"/>
            <w:spacing w:val="15"/>
            <w:lang w:val="en-GB"/>
          </w:rPr>
          <w:t>2003</w:t>
        </w:r>
      </w:smartTag>
      <w:r w:rsidR="00B3563E">
        <w:rPr>
          <w:rFonts w:ascii="Garamond" w:hAnsi="Garamond" w:cs="Arial"/>
          <w:spacing w:val="15"/>
          <w:lang w:val="en-GB"/>
        </w:rPr>
        <w:t xml:space="preserve"> </w:t>
      </w:r>
      <w:r w:rsidR="00B61C1A">
        <w:rPr>
          <w:rFonts w:ascii="Garamond" w:hAnsi="Garamond" w:cs="Arial"/>
          <w:spacing w:val="15"/>
          <w:lang w:val="en-GB"/>
        </w:rPr>
        <w:t>the deadline for the introduction of the 100%</w:t>
      </w:r>
      <w:r w:rsidR="003B4EE4">
        <w:rPr>
          <w:rFonts w:ascii="Garamond" w:hAnsi="Garamond" w:cs="Arial"/>
          <w:spacing w:val="15"/>
          <w:lang w:val="en-GB"/>
        </w:rPr>
        <w:t xml:space="preserve"> screening of checked baggage at international airports. If this </w:t>
      </w:r>
      <w:r w:rsidR="00E31343">
        <w:rPr>
          <w:rFonts w:ascii="Garamond" w:hAnsi="Garamond" w:cs="Arial"/>
          <w:spacing w:val="15"/>
          <w:lang w:val="en-GB"/>
        </w:rPr>
        <w:t xml:space="preserve">requirement had not been met, the aircraft departing from </w:t>
      </w:r>
      <w:smartTag w:uri="urn:schemas-microsoft-com:office:smarttags" w:element="City">
        <w:smartTag w:uri="urn:schemas-microsoft-com:office:smarttags" w:element="place">
          <w:r w:rsidR="00E31343">
            <w:rPr>
              <w:rFonts w:ascii="Garamond" w:hAnsi="Garamond" w:cs="Arial"/>
              <w:spacing w:val="15"/>
              <w:lang w:val="en-GB"/>
            </w:rPr>
            <w:t>Riga</w:t>
          </w:r>
        </w:smartTag>
      </w:smartTag>
      <w:r w:rsidR="00E31343">
        <w:rPr>
          <w:rFonts w:ascii="Garamond" w:hAnsi="Garamond" w:cs="Arial"/>
          <w:spacing w:val="15"/>
          <w:lang w:val="en-GB"/>
        </w:rPr>
        <w:t xml:space="preserve"> would have faced long </w:t>
      </w:r>
      <w:r w:rsidR="0075157E">
        <w:rPr>
          <w:rFonts w:ascii="Garamond" w:hAnsi="Garamond" w:cs="Arial"/>
          <w:spacing w:val="15"/>
          <w:lang w:val="en-GB"/>
        </w:rPr>
        <w:t>handling delays at other European airports;</w:t>
      </w:r>
      <w:r w:rsidR="00A0187A">
        <w:rPr>
          <w:rFonts w:ascii="Garamond" w:hAnsi="Garamond" w:cs="Arial"/>
          <w:spacing w:val="15"/>
          <w:lang w:val="en-GB"/>
        </w:rPr>
        <w:t xml:space="preserve"> while all the baggage </w:t>
      </w:r>
      <w:r w:rsidR="00634D05">
        <w:rPr>
          <w:rFonts w:ascii="Garamond" w:hAnsi="Garamond" w:cs="Arial"/>
          <w:spacing w:val="15"/>
          <w:lang w:val="en-GB"/>
        </w:rPr>
        <w:t>arriving from “</w:t>
      </w:r>
      <w:smartTag w:uri="urn:schemas-microsoft-com:office:smarttags" w:element="City">
        <w:smartTag w:uri="urn:schemas-microsoft-com:office:smarttags" w:element="place">
          <w:r w:rsidR="00634D05">
            <w:rPr>
              <w:rFonts w:ascii="Garamond" w:hAnsi="Garamond" w:cs="Arial"/>
              <w:spacing w:val="15"/>
              <w:lang w:val="en-GB"/>
            </w:rPr>
            <w:t>Riga</w:t>
          </w:r>
        </w:smartTag>
      </w:smartTag>
      <w:r w:rsidR="00634D05">
        <w:rPr>
          <w:rFonts w:ascii="Garamond" w:hAnsi="Garamond" w:cs="Arial"/>
          <w:spacing w:val="15"/>
          <w:lang w:val="en-GB"/>
        </w:rPr>
        <w:t xml:space="preserve">” airport would have been subject to time-consuming security controls. At the </w:t>
      </w:r>
      <w:r w:rsidR="00B70110">
        <w:rPr>
          <w:rFonts w:ascii="Garamond" w:hAnsi="Garamond" w:cs="Arial"/>
          <w:spacing w:val="15"/>
          <w:lang w:val="en-GB"/>
        </w:rPr>
        <w:t>end of 2002</w:t>
      </w:r>
      <w:r w:rsidR="00132260">
        <w:rPr>
          <w:rFonts w:ascii="Garamond" w:hAnsi="Garamond" w:cs="Arial"/>
          <w:spacing w:val="15"/>
          <w:lang w:val="en-GB"/>
        </w:rPr>
        <w:t xml:space="preserve"> “</w:t>
      </w:r>
      <w:smartTag w:uri="urn:schemas-microsoft-com:office:smarttags" w:element="City">
        <w:smartTag w:uri="urn:schemas-microsoft-com:office:smarttags" w:element="place">
          <w:r w:rsidR="00132260">
            <w:rPr>
              <w:rFonts w:ascii="Garamond" w:hAnsi="Garamond" w:cs="Arial"/>
              <w:spacing w:val="15"/>
              <w:lang w:val="en-GB"/>
            </w:rPr>
            <w:t>Riga</w:t>
          </w:r>
        </w:smartTag>
      </w:smartTag>
      <w:r w:rsidR="00132260">
        <w:rPr>
          <w:rFonts w:ascii="Garamond" w:hAnsi="Garamond" w:cs="Arial"/>
          <w:spacing w:val="15"/>
          <w:lang w:val="en-GB"/>
        </w:rPr>
        <w:t xml:space="preserve">” airport launched </w:t>
      </w:r>
      <w:r w:rsidR="00617DFE">
        <w:rPr>
          <w:rFonts w:ascii="Garamond" w:hAnsi="Garamond" w:cs="Arial"/>
          <w:spacing w:val="15"/>
          <w:lang w:val="en-GB"/>
        </w:rPr>
        <w:t>automati</w:t>
      </w:r>
      <w:r w:rsidR="003D0DEF">
        <w:rPr>
          <w:rFonts w:ascii="Garamond" w:hAnsi="Garamond" w:cs="Arial"/>
          <w:spacing w:val="15"/>
          <w:lang w:val="en-GB"/>
        </w:rPr>
        <w:t>c baggage screening equipment- which is a part of the common</w:t>
      </w:r>
      <w:r w:rsidR="00617DFE">
        <w:rPr>
          <w:rFonts w:ascii="Garamond" w:hAnsi="Garamond" w:cs="Arial"/>
          <w:spacing w:val="15"/>
          <w:lang w:val="en-GB"/>
        </w:rPr>
        <w:t xml:space="preserve"> baggage security</w:t>
      </w:r>
      <w:r w:rsidR="00B4303E">
        <w:rPr>
          <w:rFonts w:ascii="Garamond" w:hAnsi="Garamond" w:cs="Arial"/>
          <w:spacing w:val="15"/>
          <w:lang w:val="en-GB"/>
        </w:rPr>
        <w:t xml:space="preserve"> </w:t>
      </w:r>
      <w:r w:rsidR="00890FCE">
        <w:rPr>
          <w:rFonts w:ascii="Garamond" w:hAnsi="Garamond" w:cs="Arial"/>
          <w:spacing w:val="15"/>
          <w:lang w:val="en-GB"/>
        </w:rPr>
        <w:t xml:space="preserve">control system- </w:t>
      </w:r>
      <w:r w:rsidR="00C60774">
        <w:rPr>
          <w:rFonts w:ascii="Garamond" w:hAnsi="Garamond" w:cs="Arial"/>
          <w:spacing w:val="15"/>
          <w:lang w:val="en-GB"/>
        </w:rPr>
        <w:t xml:space="preserve">to provide maximum safety and </w:t>
      </w:r>
      <w:r w:rsidR="00945512">
        <w:rPr>
          <w:rFonts w:ascii="Garamond" w:hAnsi="Garamond" w:cs="Arial"/>
          <w:spacing w:val="15"/>
          <w:lang w:val="en-GB"/>
        </w:rPr>
        <w:t>convenience for passengers</w:t>
      </w:r>
      <w:r w:rsidR="00F07C00">
        <w:rPr>
          <w:rFonts w:ascii="Garamond" w:hAnsi="Garamond" w:cs="Arial"/>
          <w:spacing w:val="15"/>
          <w:lang w:val="en-GB"/>
        </w:rPr>
        <w:t xml:space="preserve">. The producer of the </w:t>
      </w:r>
      <w:r w:rsidR="00F3091B">
        <w:rPr>
          <w:rFonts w:ascii="Garamond" w:hAnsi="Garamond" w:cs="Arial"/>
          <w:spacing w:val="15"/>
          <w:lang w:val="en-GB"/>
        </w:rPr>
        <w:t>equipm</w:t>
      </w:r>
      <w:r w:rsidR="008F0E48">
        <w:rPr>
          <w:rFonts w:ascii="Garamond" w:hAnsi="Garamond" w:cs="Arial"/>
          <w:spacing w:val="15"/>
          <w:lang w:val="en-GB"/>
        </w:rPr>
        <w:t xml:space="preserve">ent is the well-known company </w:t>
      </w:r>
      <w:r w:rsidR="00EB280C">
        <w:rPr>
          <w:rFonts w:ascii="Garamond" w:hAnsi="Garamond" w:cs="Arial"/>
          <w:spacing w:val="15"/>
          <w:lang w:val="en-GB"/>
        </w:rPr>
        <w:t>‘Heimann”</w:t>
      </w:r>
      <w:r w:rsidR="00E51676">
        <w:rPr>
          <w:rFonts w:ascii="Garamond" w:hAnsi="Garamond" w:cs="Arial"/>
          <w:spacing w:val="15"/>
          <w:lang w:val="en-GB"/>
        </w:rPr>
        <w:t xml:space="preserve">. The system facilitates three-level baggage control. </w:t>
      </w:r>
      <w:r w:rsidR="00A72598">
        <w:rPr>
          <w:rFonts w:ascii="Garamond" w:hAnsi="Garamond" w:cs="Arial"/>
          <w:spacing w:val="15"/>
          <w:lang w:val="en-GB"/>
        </w:rPr>
        <w:t xml:space="preserve">The automatic baggage screening equipment has the </w:t>
      </w:r>
      <w:r w:rsidR="00DD3B38">
        <w:rPr>
          <w:rFonts w:ascii="Garamond" w:hAnsi="Garamond" w:cs="Arial"/>
          <w:spacing w:val="15"/>
          <w:lang w:val="en-GB"/>
        </w:rPr>
        <w:t>capacity to process 1</w:t>
      </w:r>
      <w:r w:rsidR="004B2F60">
        <w:rPr>
          <w:rFonts w:ascii="Garamond" w:hAnsi="Garamond" w:cs="Arial"/>
          <w:spacing w:val="15"/>
          <w:lang w:val="en-GB"/>
        </w:rPr>
        <w:t> </w:t>
      </w:r>
      <w:r w:rsidR="00DD3B38">
        <w:rPr>
          <w:rFonts w:ascii="Garamond" w:hAnsi="Garamond" w:cs="Arial"/>
          <w:spacing w:val="15"/>
          <w:lang w:val="en-GB"/>
        </w:rPr>
        <w:t>200</w:t>
      </w:r>
      <w:r w:rsidR="004B2F60">
        <w:rPr>
          <w:rFonts w:ascii="Garamond" w:hAnsi="Garamond" w:cs="Arial"/>
          <w:spacing w:val="15"/>
          <w:lang w:val="en-GB"/>
        </w:rPr>
        <w:t xml:space="preserve"> baggage units per hour. </w:t>
      </w:r>
      <w:r w:rsidR="00FA5E83">
        <w:rPr>
          <w:rFonts w:ascii="Garamond" w:hAnsi="Garamond" w:cs="Arial"/>
          <w:spacing w:val="15"/>
          <w:lang w:val="en-GB"/>
        </w:rPr>
        <w:t xml:space="preserve">Accordingly, two systems facilitate security control of 2 400 baggage units per </w:t>
      </w:r>
      <w:r w:rsidR="00A63CB5">
        <w:rPr>
          <w:rFonts w:ascii="Garamond" w:hAnsi="Garamond" w:cs="Arial"/>
          <w:spacing w:val="15"/>
          <w:lang w:val="en-GB"/>
        </w:rPr>
        <w:t>hour. The installed equipment ensures security control</w:t>
      </w:r>
      <w:r w:rsidR="00FD7765">
        <w:rPr>
          <w:rFonts w:ascii="Garamond" w:hAnsi="Garamond" w:cs="Arial"/>
          <w:spacing w:val="15"/>
          <w:lang w:val="en-GB"/>
        </w:rPr>
        <w:t xml:space="preserve"> fully compliant</w:t>
      </w:r>
      <w:r w:rsidR="00A63CB5">
        <w:rPr>
          <w:rFonts w:ascii="Garamond" w:hAnsi="Garamond" w:cs="Arial"/>
          <w:spacing w:val="15"/>
          <w:lang w:val="en-GB"/>
        </w:rPr>
        <w:t xml:space="preserve"> with the EU</w:t>
      </w:r>
      <w:r w:rsidR="000948BE">
        <w:rPr>
          <w:rFonts w:ascii="Garamond" w:hAnsi="Garamond" w:cs="Arial"/>
          <w:spacing w:val="15"/>
          <w:lang w:val="en-GB"/>
        </w:rPr>
        <w:t xml:space="preserve"> </w:t>
      </w:r>
      <w:r w:rsidR="00A524CB">
        <w:rPr>
          <w:rFonts w:ascii="Garamond" w:hAnsi="Garamond" w:cs="Arial"/>
          <w:spacing w:val="15"/>
          <w:lang w:val="en-GB"/>
        </w:rPr>
        <w:t>requirements in the field of aviation security. In addition to baggage control</w:t>
      </w:r>
      <w:r w:rsidR="00D753C3">
        <w:rPr>
          <w:rFonts w:ascii="Garamond" w:hAnsi="Garamond" w:cs="Arial"/>
          <w:spacing w:val="15"/>
          <w:lang w:val="en-GB"/>
        </w:rPr>
        <w:t xml:space="preserve"> equipment, a computer room was arranged and </w:t>
      </w:r>
      <w:r w:rsidR="006A454D">
        <w:rPr>
          <w:rFonts w:ascii="Garamond" w:hAnsi="Garamond" w:cs="Arial"/>
          <w:spacing w:val="15"/>
          <w:lang w:val="en-GB"/>
        </w:rPr>
        <w:t>47 airport employees were trained. Altogether, security equipment and the reconstruction of b</w:t>
      </w:r>
      <w:r w:rsidR="0023055C">
        <w:rPr>
          <w:rFonts w:ascii="Garamond" w:hAnsi="Garamond" w:cs="Arial"/>
          <w:spacing w:val="15"/>
          <w:lang w:val="en-GB"/>
        </w:rPr>
        <w:t>aggage conveyors cost the airpor</w:t>
      </w:r>
      <w:r w:rsidR="006A454D">
        <w:rPr>
          <w:rFonts w:ascii="Garamond" w:hAnsi="Garamond" w:cs="Arial"/>
          <w:spacing w:val="15"/>
          <w:lang w:val="en-GB"/>
        </w:rPr>
        <w:t>t 1.6 million EUR.</w:t>
      </w:r>
    </w:p>
    <w:p w:rsidR="008729E8" w:rsidRDefault="00A617D1" w:rsidP="00C426FF">
      <w:pPr>
        <w:spacing w:line="360" w:lineRule="auto"/>
        <w:ind w:firstLine="709"/>
        <w:jc w:val="both"/>
        <w:rPr>
          <w:rFonts w:ascii="Garamond" w:hAnsi="Garamond" w:cs="Arial"/>
          <w:spacing w:val="15"/>
          <w:lang w:val="en-GB"/>
        </w:rPr>
      </w:pPr>
      <w:r>
        <w:rPr>
          <w:rFonts w:ascii="Garamond" w:hAnsi="Garamond" w:cs="Arial"/>
          <w:spacing w:val="15"/>
          <w:lang w:val="en-GB"/>
        </w:rPr>
        <w:t xml:space="preserve">To reinforce security in the major areas and facilities at the airport, </w:t>
      </w:r>
      <w:r w:rsidR="007C0CB5">
        <w:rPr>
          <w:rFonts w:ascii="Garamond" w:hAnsi="Garamond" w:cs="Arial"/>
          <w:spacing w:val="15"/>
          <w:lang w:val="en-GB"/>
        </w:rPr>
        <w:t>the aircraft handling area and the technical area of the airfield was fenced off and a checkpoint was arranged.</w:t>
      </w:r>
    </w:p>
    <w:p w:rsidR="00800B18" w:rsidRDefault="00C6546F" w:rsidP="00C426FF">
      <w:pPr>
        <w:spacing w:line="360" w:lineRule="auto"/>
        <w:ind w:firstLine="709"/>
        <w:jc w:val="both"/>
        <w:rPr>
          <w:rFonts w:ascii="Garamond" w:hAnsi="Garamond" w:cs="Arial"/>
          <w:spacing w:val="15"/>
          <w:lang w:val="en-GB"/>
        </w:rPr>
      </w:pPr>
      <w:r>
        <w:rPr>
          <w:rFonts w:ascii="Garamond" w:hAnsi="Garamond" w:cs="Arial"/>
          <w:spacing w:val="15"/>
          <w:lang w:val="en-GB"/>
        </w:rPr>
        <w:t>During the report year the 2</w:t>
      </w:r>
      <w:r>
        <w:rPr>
          <w:rFonts w:ascii="Garamond" w:hAnsi="Garamond" w:cs="Arial"/>
          <w:spacing w:val="15"/>
          <w:vertAlign w:val="superscript"/>
          <w:lang w:val="en-GB"/>
        </w:rPr>
        <w:t>nd</w:t>
      </w:r>
      <w:r>
        <w:rPr>
          <w:rFonts w:ascii="Garamond" w:hAnsi="Garamond" w:cs="Arial"/>
          <w:spacing w:val="15"/>
          <w:lang w:val="en-GB"/>
        </w:rPr>
        <w:t xml:space="preserve"> and 3</w:t>
      </w:r>
      <w:r>
        <w:rPr>
          <w:rFonts w:ascii="Garamond" w:hAnsi="Garamond" w:cs="Arial"/>
          <w:spacing w:val="15"/>
          <w:vertAlign w:val="superscript"/>
          <w:lang w:val="en-GB"/>
        </w:rPr>
        <w:t>rd</w:t>
      </w:r>
      <w:r>
        <w:rPr>
          <w:rFonts w:ascii="Garamond" w:hAnsi="Garamond" w:cs="Arial"/>
          <w:spacing w:val="15"/>
          <w:lang w:val="en-GB"/>
        </w:rPr>
        <w:t xml:space="preserve"> </w:t>
      </w:r>
      <w:r w:rsidR="00596A12">
        <w:rPr>
          <w:rFonts w:ascii="Garamond" w:hAnsi="Garamond" w:cs="Arial"/>
          <w:spacing w:val="15"/>
          <w:lang w:val="en-GB"/>
        </w:rPr>
        <w:t xml:space="preserve">floor reconstruction of the passenger terminal continued. </w:t>
      </w:r>
      <w:r w:rsidR="00F85B1C">
        <w:rPr>
          <w:rFonts w:ascii="Garamond" w:hAnsi="Garamond" w:cs="Arial"/>
          <w:spacing w:val="15"/>
          <w:lang w:val="en-GB"/>
        </w:rPr>
        <w:t xml:space="preserve">Airline agencies moved to comfortable offices and after the </w:t>
      </w:r>
      <w:r w:rsidR="00A107F6">
        <w:rPr>
          <w:rFonts w:ascii="Garamond" w:hAnsi="Garamond" w:cs="Arial"/>
          <w:spacing w:val="15"/>
          <w:lang w:val="en-GB"/>
        </w:rPr>
        <w:t xml:space="preserve">reconstruction the </w:t>
      </w:r>
      <w:r w:rsidR="00DB0B50">
        <w:rPr>
          <w:rFonts w:ascii="Garamond" w:hAnsi="Garamond" w:cs="Arial"/>
          <w:spacing w:val="15"/>
          <w:lang w:val="en-GB"/>
        </w:rPr>
        <w:t>3</w:t>
      </w:r>
      <w:r w:rsidR="00DB0B50">
        <w:rPr>
          <w:rFonts w:ascii="Garamond" w:hAnsi="Garamond" w:cs="Arial"/>
          <w:spacing w:val="15"/>
          <w:vertAlign w:val="superscript"/>
          <w:lang w:val="en-GB"/>
        </w:rPr>
        <w:t>rd</w:t>
      </w:r>
      <w:r w:rsidR="00DB0B50">
        <w:rPr>
          <w:rFonts w:ascii="Garamond" w:hAnsi="Garamond" w:cs="Arial"/>
          <w:spacing w:val="15"/>
          <w:lang w:val="en-GB"/>
        </w:rPr>
        <w:t xml:space="preserve"> level</w:t>
      </w:r>
      <w:r w:rsidR="00B77BC4">
        <w:rPr>
          <w:rFonts w:ascii="Garamond" w:hAnsi="Garamond" w:cs="Arial"/>
          <w:spacing w:val="15"/>
          <w:lang w:val="en-GB"/>
        </w:rPr>
        <w:t xml:space="preserve"> of passenger terminal was opened.</w:t>
      </w:r>
      <w:r w:rsidR="009C738F">
        <w:rPr>
          <w:rFonts w:ascii="Garamond" w:hAnsi="Garamond" w:cs="Arial"/>
          <w:spacing w:val="15"/>
          <w:lang w:val="en-GB"/>
        </w:rPr>
        <w:t xml:space="preserve"> After many years </w:t>
      </w:r>
      <w:r w:rsidR="00BB25BE">
        <w:rPr>
          <w:rFonts w:ascii="Garamond" w:hAnsi="Garamond" w:cs="Arial"/>
          <w:spacing w:val="15"/>
          <w:lang w:val="en-GB"/>
        </w:rPr>
        <w:t>the restaurant run by the well-known Latvian company “</w:t>
      </w:r>
      <w:smartTag w:uri="urn:schemas-microsoft-com:office:smarttags" w:element="place">
        <w:r w:rsidR="00BB25BE">
          <w:rPr>
            <w:rFonts w:ascii="Garamond" w:hAnsi="Garamond" w:cs="Arial"/>
            <w:spacing w:val="15"/>
            <w:lang w:val="en-GB"/>
          </w:rPr>
          <w:t>Lido</w:t>
        </w:r>
      </w:smartTag>
      <w:r w:rsidR="00BB25BE">
        <w:rPr>
          <w:rFonts w:ascii="Garamond" w:hAnsi="Garamond" w:cs="Arial"/>
          <w:spacing w:val="15"/>
          <w:lang w:val="en-GB"/>
        </w:rPr>
        <w:t>”</w:t>
      </w:r>
      <w:r w:rsidR="005B1B40">
        <w:rPr>
          <w:rFonts w:ascii="Garamond" w:hAnsi="Garamond" w:cs="Arial"/>
          <w:spacing w:val="15"/>
          <w:lang w:val="en-GB"/>
        </w:rPr>
        <w:t xml:space="preserve"> has been opened at the airport. The airport guests </w:t>
      </w:r>
      <w:r w:rsidR="00642F6D">
        <w:rPr>
          <w:rFonts w:ascii="Garamond" w:hAnsi="Garamond" w:cs="Arial"/>
          <w:spacing w:val="15"/>
          <w:lang w:val="en-GB"/>
        </w:rPr>
        <w:t>have an oppo</w:t>
      </w:r>
      <w:r w:rsidR="00D4124B">
        <w:rPr>
          <w:rFonts w:ascii="Garamond" w:hAnsi="Garamond" w:cs="Arial"/>
          <w:spacing w:val="15"/>
          <w:lang w:val="en-GB"/>
        </w:rPr>
        <w:t>rtunity both to enjoy the “</w:t>
      </w:r>
      <w:smartTag w:uri="urn:schemas-microsoft-com:office:smarttags" w:element="place">
        <w:r w:rsidR="00D4124B">
          <w:rPr>
            <w:rFonts w:ascii="Garamond" w:hAnsi="Garamond" w:cs="Arial"/>
            <w:spacing w:val="15"/>
            <w:lang w:val="en-GB"/>
          </w:rPr>
          <w:t>Lido</w:t>
        </w:r>
      </w:smartTag>
      <w:r w:rsidR="00D4124B">
        <w:rPr>
          <w:rFonts w:ascii="Garamond" w:hAnsi="Garamond" w:cs="Arial"/>
          <w:spacing w:val="15"/>
          <w:lang w:val="en-GB"/>
        </w:rPr>
        <w:t>”</w:t>
      </w:r>
      <w:r w:rsidR="00900B2A">
        <w:rPr>
          <w:rFonts w:ascii="Garamond" w:hAnsi="Garamond" w:cs="Arial"/>
          <w:spacing w:val="15"/>
          <w:lang w:val="en-GB"/>
        </w:rPr>
        <w:t xml:space="preserve"> menu and have a panoramic view over the airfield, which </w:t>
      </w:r>
      <w:r w:rsidR="00F0240A">
        <w:rPr>
          <w:rFonts w:ascii="Garamond" w:hAnsi="Garamond" w:cs="Arial"/>
          <w:spacing w:val="15"/>
          <w:lang w:val="en-GB"/>
        </w:rPr>
        <w:t xml:space="preserve">was impossible for a </w:t>
      </w:r>
      <w:r w:rsidR="008F39F8">
        <w:rPr>
          <w:rFonts w:ascii="Garamond" w:hAnsi="Garamond" w:cs="Arial"/>
          <w:spacing w:val="15"/>
          <w:lang w:val="en-GB"/>
        </w:rPr>
        <w:t xml:space="preserve">long time due to the reconstruction. The terminal has also become friendlier to passengers with special needs, as the </w:t>
      </w:r>
      <w:r w:rsidR="00F23CC0">
        <w:rPr>
          <w:rFonts w:ascii="Garamond" w:hAnsi="Garamond" w:cs="Arial"/>
          <w:spacing w:val="15"/>
          <w:lang w:val="en-GB"/>
        </w:rPr>
        <w:t>lift facilitates</w:t>
      </w:r>
      <w:r w:rsidR="003A4489">
        <w:rPr>
          <w:rFonts w:ascii="Garamond" w:hAnsi="Garamond" w:cs="Arial"/>
          <w:spacing w:val="15"/>
          <w:lang w:val="en-GB"/>
        </w:rPr>
        <w:t xml:space="preserve"> access to any level of the terminal.</w:t>
      </w:r>
    </w:p>
    <w:p w:rsidR="00112549" w:rsidRDefault="00156017" w:rsidP="00C426FF">
      <w:pPr>
        <w:spacing w:line="360" w:lineRule="auto"/>
        <w:ind w:firstLine="709"/>
        <w:jc w:val="both"/>
        <w:rPr>
          <w:rFonts w:ascii="Garamond" w:hAnsi="Garamond" w:cs="Arial"/>
          <w:spacing w:val="15"/>
          <w:lang w:val="en-GB"/>
        </w:rPr>
      </w:pPr>
      <w:r>
        <w:rPr>
          <w:rFonts w:ascii="Garamond" w:hAnsi="Garamond" w:cs="Arial"/>
          <w:spacing w:val="15"/>
          <w:lang w:val="en-GB"/>
        </w:rPr>
        <w:t>In the</w:t>
      </w:r>
      <w:r w:rsidR="00704B09">
        <w:rPr>
          <w:rFonts w:ascii="Garamond" w:hAnsi="Garamond" w:cs="Arial"/>
          <w:spacing w:val="15"/>
          <w:lang w:val="en-GB"/>
        </w:rPr>
        <w:t xml:space="preserve"> winter season airfield maintena</w:t>
      </w:r>
      <w:r>
        <w:rPr>
          <w:rFonts w:ascii="Garamond" w:hAnsi="Garamond" w:cs="Arial"/>
          <w:spacing w:val="15"/>
          <w:lang w:val="en-GB"/>
        </w:rPr>
        <w:t>nce requires extra</w:t>
      </w:r>
      <w:r w:rsidR="006C43B6">
        <w:rPr>
          <w:rFonts w:ascii="Garamond" w:hAnsi="Garamond" w:cs="Arial"/>
          <w:spacing w:val="15"/>
          <w:lang w:val="en-GB"/>
        </w:rPr>
        <w:t xml:space="preserve"> effort and costs. It is extremely </w:t>
      </w:r>
      <w:r w:rsidR="00BC772D">
        <w:rPr>
          <w:rFonts w:ascii="Garamond" w:hAnsi="Garamond" w:cs="Arial"/>
          <w:spacing w:val="15"/>
          <w:lang w:val="en-GB"/>
        </w:rPr>
        <w:t xml:space="preserve">important to ensure the airport </w:t>
      </w:r>
      <w:r w:rsidR="009D0DE0">
        <w:rPr>
          <w:rFonts w:ascii="Garamond" w:hAnsi="Garamond" w:cs="Arial"/>
          <w:spacing w:val="15"/>
          <w:lang w:val="en-GB"/>
        </w:rPr>
        <w:t>operation irrespective of the weather</w:t>
      </w:r>
      <w:r w:rsidR="00146E10">
        <w:rPr>
          <w:rFonts w:ascii="Garamond" w:hAnsi="Garamond" w:cs="Arial"/>
          <w:spacing w:val="15"/>
          <w:lang w:val="en-GB"/>
        </w:rPr>
        <w:t xml:space="preserve"> and provide </w:t>
      </w:r>
      <w:r w:rsidR="009272CF">
        <w:rPr>
          <w:rFonts w:ascii="Garamond" w:hAnsi="Garamond" w:cs="Arial"/>
          <w:spacing w:val="15"/>
          <w:lang w:val="en-GB"/>
        </w:rPr>
        <w:t xml:space="preserve">all flights </w:t>
      </w:r>
      <w:r w:rsidR="00BA27A6">
        <w:rPr>
          <w:rFonts w:ascii="Garamond" w:hAnsi="Garamond" w:cs="Arial"/>
          <w:spacing w:val="15"/>
          <w:lang w:val="en-GB"/>
        </w:rPr>
        <w:t xml:space="preserve">according to the </w:t>
      </w:r>
      <w:r w:rsidR="00AA3AE6">
        <w:rPr>
          <w:rFonts w:ascii="Garamond" w:hAnsi="Garamond" w:cs="Arial"/>
          <w:spacing w:val="15"/>
          <w:lang w:val="en-GB"/>
        </w:rPr>
        <w:t xml:space="preserve">flight schedule. </w:t>
      </w:r>
      <w:r w:rsidR="00EB08B0">
        <w:rPr>
          <w:rFonts w:ascii="Garamond" w:hAnsi="Garamond" w:cs="Arial"/>
          <w:spacing w:val="15"/>
          <w:lang w:val="en-GB"/>
        </w:rPr>
        <w:t>Therefore the airport has upgraded transport and emergency systems by obtaining</w:t>
      </w:r>
      <w:r w:rsidR="007B09CE">
        <w:rPr>
          <w:rFonts w:ascii="Garamond" w:hAnsi="Garamond" w:cs="Arial"/>
          <w:spacing w:val="15"/>
          <w:lang w:val="en-GB"/>
        </w:rPr>
        <w:t xml:space="preserve"> two multi-functional airfield </w:t>
      </w:r>
      <w:r w:rsidR="00EE28F3">
        <w:rPr>
          <w:rFonts w:ascii="Garamond" w:hAnsi="Garamond" w:cs="Arial"/>
          <w:spacing w:val="15"/>
          <w:lang w:val="en-GB"/>
        </w:rPr>
        <w:t>maintenance vehicles produced by the well-known company “</w:t>
      </w:r>
      <w:r w:rsidR="00E12C10">
        <w:rPr>
          <w:rFonts w:ascii="Garamond" w:hAnsi="Garamond" w:cs="Arial"/>
          <w:spacing w:val="15"/>
          <w:lang w:val="en-GB"/>
        </w:rPr>
        <w:t>Marcel Boschung AG”</w:t>
      </w:r>
      <w:r w:rsidR="00A67962">
        <w:rPr>
          <w:rFonts w:ascii="Garamond" w:hAnsi="Garamond" w:cs="Arial"/>
          <w:spacing w:val="15"/>
          <w:lang w:val="en-GB"/>
        </w:rPr>
        <w:t>. T</w:t>
      </w:r>
      <w:r w:rsidR="00D023E6">
        <w:rPr>
          <w:rFonts w:ascii="Garamond" w:hAnsi="Garamond" w:cs="Arial"/>
          <w:spacing w:val="15"/>
          <w:lang w:val="en-GB"/>
        </w:rPr>
        <w:t xml:space="preserve">he </w:t>
      </w:r>
      <w:r w:rsidR="00A37113">
        <w:rPr>
          <w:rFonts w:ascii="Garamond" w:hAnsi="Garamond" w:cs="Arial"/>
          <w:spacing w:val="15"/>
          <w:lang w:val="en-GB"/>
        </w:rPr>
        <w:t>v</w:t>
      </w:r>
      <w:r w:rsidR="0089458B">
        <w:rPr>
          <w:rFonts w:ascii="Garamond" w:hAnsi="Garamond" w:cs="Arial"/>
          <w:spacing w:val="15"/>
          <w:lang w:val="en-GB"/>
        </w:rPr>
        <w:t>ehicles remove snow from runway, taxiways and apron areas and provide anti-icing of surfaces.</w:t>
      </w:r>
      <w:r w:rsidR="009430B9">
        <w:rPr>
          <w:rFonts w:ascii="Garamond" w:hAnsi="Garamond" w:cs="Arial"/>
          <w:spacing w:val="15"/>
          <w:lang w:val="en-GB"/>
        </w:rPr>
        <w:t xml:space="preserve"> </w:t>
      </w:r>
      <w:r w:rsidR="00C9296B">
        <w:rPr>
          <w:rFonts w:ascii="Garamond" w:hAnsi="Garamond" w:cs="Arial"/>
          <w:spacing w:val="15"/>
          <w:lang w:val="en-GB"/>
        </w:rPr>
        <w:t xml:space="preserve">In the summer season the vehicles </w:t>
      </w:r>
      <w:r w:rsidR="00112549">
        <w:rPr>
          <w:rFonts w:ascii="Garamond" w:hAnsi="Garamond" w:cs="Arial"/>
          <w:spacing w:val="15"/>
          <w:lang w:val="en-GB"/>
        </w:rPr>
        <w:t>are used to collect garbage and dust.</w:t>
      </w:r>
    </w:p>
    <w:p w:rsidR="00A62849" w:rsidRDefault="009F0085" w:rsidP="00C426FF">
      <w:pPr>
        <w:spacing w:line="360" w:lineRule="auto"/>
        <w:ind w:firstLine="709"/>
        <w:jc w:val="both"/>
        <w:rPr>
          <w:rFonts w:ascii="Garamond" w:hAnsi="Garamond" w:cs="Arial"/>
          <w:spacing w:val="15"/>
          <w:lang w:val="en-GB"/>
        </w:rPr>
      </w:pPr>
      <w:r>
        <w:rPr>
          <w:rFonts w:ascii="Garamond" w:hAnsi="Garamond" w:cs="Arial"/>
          <w:spacing w:val="15"/>
          <w:lang w:val="en-GB"/>
        </w:rPr>
        <w:t xml:space="preserve">Equipment for the treatment of land </w:t>
      </w:r>
      <w:r w:rsidR="00EA4471">
        <w:rPr>
          <w:rFonts w:ascii="Garamond" w:hAnsi="Garamond" w:cs="Arial"/>
          <w:spacing w:val="15"/>
          <w:lang w:val="en-GB"/>
        </w:rPr>
        <w:t xml:space="preserve">amelioration systems, loading and digging was </w:t>
      </w:r>
      <w:r w:rsidR="00990769">
        <w:rPr>
          <w:rFonts w:ascii="Garamond" w:hAnsi="Garamond" w:cs="Arial"/>
          <w:spacing w:val="15"/>
          <w:lang w:val="en-GB"/>
        </w:rPr>
        <w:t xml:space="preserve">obtained. An airfield area </w:t>
      </w:r>
      <w:r w:rsidR="009153D6">
        <w:rPr>
          <w:rFonts w:ascii="Garamond" w:hAnsi="Garamond" w:cs="Arial"/>
          <w:spacing w:val="15"/>
          <w:lang w:val="en-GB"/>
        </w:rPr>
        <w:t>of 10 ha was cleared of underbrush, thus increasing</w:t>
      </w:r>
      <w:r w:rsidR="00A62849">
        <w:rPr>
          <w:rFonts w:ascii="Garamond" w:hAnsi="Garamond" w:cs="Arial"/>
          <w:spacing w:val="15"/>
          <w:lang w:val="en-GB"/>
        </w:rPr>
        <w:t xml:space="preserve"> ground capacity.</w:t>
      </w:r>
    </w:p>
    <w:p w:rsidR="008D41F9" w:rsidRDefault="00A62849" w:rsidP="00C426FF">
      <w:pPr>
        <w:spacing w:line="360" w:lineRule="auto"/>
        <w:ind w:firstLine="709"/>
        <w:jc w:val="both"/>
        <w:rPr>
          <w:rFonts w:ascii="Garamond" w:hAnsi="Garamond" w:cs="Arial"/>
          <w:spacing w:val="15"/>
          <w:lang w:val="en-GB"/>
        </w:rPr>
      </w:pPr>
      <w:r>
        <w:rPr>
          <w:rFonts w:ascii="Garamond" w:hAnsi="Garamond" w:cs="Arial"/>
          <w:spacing w:val="15"/>
          <w:lang w:val="en-GB"/>
        </w:rPr>
        <w:t>“Riga”</w:t>
      </w:r>
      <w:r w:rsidR="006473C9">
        <w:rPr>
          <w:rFonts w:ascii="Garamond" w:hAnsi="Garamond" w:cs="Arial"/>
          <w:spacing w:val="15"/>
          <w:lang w:val="en-GB"/>
        </w:rPr>
        <w:t xml:space="preserve"> airports is the second of the European </w:t>
      </w:r>
      <w:r w:rsidR="00B47C26">
        <w:rPr>
          <w:rFonts w:ascii="Garamond" w:hAnsi="Garamond" w:cs="Arial"/>
          <w:spacing w:val="15"/>
          <w:lang w:val="en-GB"/>
        </w:rPr>
        <w:t>airports having introduced the passenger loyalty programme N.O.V.A.</w:t>
      </w:r>
      <w:r w:rsidR="00307A76">
        <w:rPr>
          <w:rFonts w:ascii="Garamond" w:hAnsi="Garamond" w:cs="Arial"/>
          <w:spacing w:val="15"/>
          <w:lang w:val="en-GB"/>
        </w:rPr>
        <w:t xml:space="preserve"> to </w:t>
      </w:r>
      <w:r w:rsidR="004A0538">
        <w:rPr>
          <w:rFonts w:ascii="Garamond" w:hAnsi="Garamond" w:cs="Arial"/>
          <w:spacing w:val="15"/>
          <w:lang w:val="en-GB"/>
        </w:rPr>
        <w:t>the benefit of our passengers,</w:t>
      </w:r>
      <w:r w:rsidR="005B2E57">
        <w:rPr>
          <w:rFonts w:ascii="Garamond" w:hAnsi="Garamond" w:cs="Arial"/>
          <w:spacing w:val="15"/>
          <w:lang w:val="en-GB"/>
        </w:rPr>
        <w:t xml:space="preserve"> despite the fact that it does not bring the airport any extra profit. However, the programme enables the airport to keep in </w:t>
      </w:r>
      <w:r w:rsidR="0068356D">
        <w:rPr>
          <w:rFonts w:ascii="Garamond" w:hAnsi="Garamond" w:cs="Arial"/>
          <w:spacing w:val="15"/>
          <w:lang w:val="en-GB"/>
        </w:rPr>
        <w:t xml:space="preserve">touch with </w:t>
      </w:r>
      <w:r w:rsidR="00303680">
        <w:rPr>
          <w:rFonts w:ascii="Garamond" w:hAnsi="Garamond" w:cs="Arial"/>
          <w:spacing w:val="15"/>
          <w:lang w:val="en-GB"/>
        </w:rPr>
        <w:t xml:space="preserve">passengers regularly and not only while they </w:t>
      </w:r>
      <w:r w:rsidR="00FB07D4">
        <w:rPr>
          <w:rFonts w:ascii="Garamond" w:hAnsi="Garamond" w:cs="Arial"/>
          <w:spacing w:val="15"/>
          <w:lang w:val="en-GB"/>
        </w:rPr>
        <w:t>are travelling</w:t>
      </w:r>
      <w:r w:rsidR="00117B7A">
        <w:rPr>
          <w:rFonts w:ascii="Garamond" w:hAnsi="Garamond" w:cs="Arial"/>
          <w:spacing w:val="15"/>
          <w:lang w:val="en-GB"/>
        </w:rPr>
        <w:t>.</w:t>
      </w:r>
      <w:r w:rsidR="004A0538">
        <w:rPr>
          <w:rFonts w:ascii="Garamond" w:hAnsi="Garamond" w:cs="Arial"/>
          <w:spacing w:val="15"/>
          <w:lang w:val="en-GB"/>
        </w:rPr>
        <w:t xml:space="preserve"> </w:t>
      </w:r>
      <w:r w:rsidR="0089458B">
        <w:rPr>
          <w:rFonts w:ascii="Garamond" w:hAnsi="Garamond" w:cs="Arial"/>
          <w:spacing w:val="15"/>
          <w:lang w:val="en-GB"/>
        </w:rPr>
        <w:t xml:space="preserve"> </w:t>
      </w:r>
    </w:p>
    <w:p w:rsidR="003A4489" w:rsidRPr="004C7BEF" w:rsidRDefault="008D41F9" w:rsidP="00403593">
      <w:pPr>
        <w:spacing w:line="360" w:lineRule="auto"/>
        <w:rPr>
          <w:rFonts w:ascii="Comic Sans MS" w:hAnsi="Comic Sans MS" w:cs="Arial"/>
          <w:b/>
          <w:i/>
          <w:spacing w:val="15"/>
          <w:u w:val="single"/>
          <w:lang w:val="en-GB"/>
        </w:rPr>
      </w:pPr>
      <w:r>
        <w:rPr>
          <w:rFonts w:ascii="Garamond" w:hAnsi="Garamond" w:cs="Arial"/>
          <w:spacing w:val="15"/>
          <w:lang w:val="en-GB"/>
        </w:rPr>
        <w:br w:type="page"/>
      </w:r>
      <w:r w:rsidRPr="004C7BEF">
        <w:rPr>
          <w:rFonts w:ascii="Comic Sans MS" w:hAnsi="Comic Sans MS" w:cs="Arial"/>
          <w:b/>
          <w:i/>
          <w:spacing w:val="15"/>
          <w:u w:val="single"/>
          <w:lang w:val="en-GB"/>
        </w:rPr>
        <w:t>Financial performance</w:t>
      </w:r>
    </w:p>
    <w:p w:rsidR="008D41F9" w:rsidRDefault="00697055" w:rsidP="009722E1">
      <w:pPr>
        <w:spacing w:line="360" w:lineRule="auto"/>
        <w:ind w:firstLine="709"/>
        <w:jc w:val="both"/>
        <w:rPr>
          <w:rFonts w:ascii="Garamond" w:hAnsi="Garamond" w:cs="Arial"/>
          <w:spacing w:val="15"/>
          <w:lang w:val="en-GB"/>
        </w:rPr>
      </w:pPr>
      <w:smartTag w:uri="urn:schemas-microsoft-com:office:smarttags" w:element="place">
        <w:smartTag w:uri="urn:schemas-microsoft-com:office:smarttags" w:element="PlaceName">
          <w:r>
            <w:rPr>
              <w:rFonts w:ascii="Garamond" w:hAnsi="Garamond" w:cs="Arial"/>
              <w:spacing w:val="15"/>
              <w:lang w:val="en-GB"/>
            </w:rPr>
            <w:t>SJSC</w:t>
          </w:r>
        </w:smartTag>
        <w:r>
          <w:rPr>
            <w:rFonts w:ascii="Garamond" w:hAnsi="Garamond" w:cs="Arial"/>
            <w:spacing w:val="15"/>
            <w:lang w:val="en-GB"/>
          </w:rPr>
          <w:t xml:space="preserve"> </w:t>
        </w:r>
        <w:smartTag w:uri="urn:schemas-microsoft-com:office:smarttags" w:element="PlaceName">
          <w:r>
            <w:rPr>
              <w:rFonts w:ascii="Garamond" w:hAnsi="Garamond" w:cs="Arial"/>
              <w:spacing w:val="15"/>
              <w:lang w:val="en-GB"/>
            </w:rPr>
            <w:t>Riga</w:t>
          </w:r>
        </w:smartTag>
        <w:r>
          <w:rPr>
            <w:rFonts w:ascii="Garamond" w:hAnsi="Garamond" w:cs="Arial"/>
            <w:spacing w:val="15"/>
            <w:lang w:val="en-GB"/>
          </w:rPr>
          <w:t xml:space="preserve"> </w:t>
        </w:r>
        <w:smartTag w:uri="urn:schemas-microsoft-com:office:smarttags" w:element="PlaceName">
          <w:r>
            <w:rPr>
              <w:rFonts w:ascii="Garamond" w:hAnsi="Garamond" w:cs="Arial"/>
              <w:spacing w:val="15"/>
              <w:lang w:val="en-GB"/>
            </w:rPr>
            <w:t>International</w:t>
          </w:r>
        </w:smartTag>
        <w:r>
          <w:rPr>
            <w:rFonts w:ascii="Garamond" w:hAnsi="Garamond" w:cs="Arial"/>
            <w:spacing w:val="15"/>
            <w:lang w:val="en-GB"/>
          </w:rPr>
          <w:t xml:space="preserve"> </w:t>
        </w:r>
        <w:smartTag w:uri="urn:schemas-microsoft-com:office:smarttags" w:element="PlaceType">
          <w:r>
            <w:rPr>
              <w:rFonts w:ascii="Garamond" w:hAnsi="Garamond" w:cs="Arial"/>
              <w:spacing w:val="15"/>
              <w:lang w:val="en-GB"/>
            </w:rPr>
            <w:t>Airport</w:t>
          </w:r>
        </w:smartTag>
      </w:smartTag>
      <w:r>
        <w:rPr>
          <w:rFonts w:ascii="Garamond" w:hAnsi="Garamond" w:cs="Arial"/>
          <w:spacing w:val="15"/>
          <w:lang w:val="en-GB"/>
        </w:rPr>
        <w:t xml:space="preserve"> ended the financial </w:t>
      </w:r>
      <w:r w:rsidR="001F2580">
        <w:rPr>
          <w:rFonts w:ascii="Garamond" w:hAnsi="Garamond" w:cs="Arial"/>
          <w:spacing w:val="15"/>
          <w:lang w:val="en-GB"/>
        </w:rPr>
        <w:t xml:space="preserve">year 2002 with 202.4 thousand LVL profit. Aviation </w:t>
      </w:r>
      <w:r w:rsidR="00D343FE">
        <w:rPr>
          <w:rFonts w:ascii="Garamond" w:hAnsi="Garamond" w:cs="Arial"/>
          <w:spacing w:val="15"/>
          <w:lang w:val="en-GB"/>
        </w:rPr>
        <w:t xml:space="preserve">services with 6 242 100 LVL or 75% </w:t>
      </w:r>
      <w:r w:rsidR="00202E26">
        <w:rPr>
          <w:rFonts w:ascii="Garamond" w:hAnsi="Garamond" w:cs="Arial"/>
          <w:spacing w:val="15"/>
          <w:lang w:val="en-GB"/>
        </w:rPr>
        <w:t xml:space="preserve">account </w:t>
      </w:r>
      <w:r w:rsidR="007F57E8">
        <w:rPr>
          <w:rFonts w:ascii="Garamond" w:hAnsi="Garamond" w:cs="Arial"/>
          <w:spacing w:val="15"/>
          <w:lang w:val="en-GB"/>
        </w:rPr>
        <w:t xml:space="preserve">for the major revenue share of economic activity. Revenue share </w:t>
      </w:r>
      <w:r w:rsidR="0081733F">
        <w:rPr>
          <w:rFonts w:ascii="Garamond" w:hAnsi="Garamond" w:cs="Arial"/>
          <w:spacing w:val="15"/>
          <w:lang w:val="en-GB"/>
        </w:rPr>
        <w:t xml:space="preserve">of other </w:t>
      </w:r>
      <w:r w:rsidR="00DE0ACD">
        <w:rPr>
          <w:rFonts w:ascii="Garamond" w:hAnsi="Garamond" w:cs="Arial"/>
          <w:spacing w:val="15"/>
          <w:lang w:val="en-GB"/>
        </w:rPr>
        <w:t xml:space="preserve">services increased year on the </w:t>
      </w:r>
      <w:r w:rsidR="00394D21">
        <w:rPr>
          <w:rFonts w:ascii="Garamond" w:hAnsi="Garamond" w:cs="Arial"/>
          <w:spacing w:val="15"/>
          <w:lang w:val="en-GB"/>
        </w:rPr>
        <w:t xml:space="preserve">year and amounted to 2 033 400 </w:t>
      </w:r>
      <w:r w:rsidR="00E35FF9">
        <w:rPr>
          <w:rFonts w:ascii="Garamond" w:hAnsi="Garamond" w:cs="Arial"/>
          <w:spacing w:val="15"/>
          <w:lang w:val="en-GB"/>
        </w:rPr>
        <w:t>LVL in 2002.</w:t>
      </w:r>
    </w:p>
    <w:p w:rsidR="00E35FF9" w:rsidRDefault="008C17B4" w:rsidP="009722E1">
      <w:pPr>
        <w:spacing w:line="360" w:lineRule="auto"/>
        <w:ind w:firstLine="709"/>
        <w:jc w:val="both"/>
        <w:rPr>
          <w:rFonts w:ascii="Garamond" w:hAnsi="Garamond" w:cs="Arial"/>
          <w:spacing w:val="15"/>
          <w:lang w:val="en-GB"/>
        </w:rPr>
      </w:pPr>
      <w:r>
        <w:rPr>
          <w:rFonts w:ascii="Garamond" w:hAnsi="Garamond" w:cs="Arial"/>
          <w:spacing w:val="15"/>
          <w:lang w:val="en-GB"/>
        </w:rPr>
        <w:t xml:space="preserve">Runway and airport infrastructure maintenance, salaries, and credit </w:t>
      </w:r>
      <w:r w:rsidR="008F64B8">
        <w:rPr>
          <w:rFonts w:ascii="Garamond" w:hAnsi="Garamond" w:cs="Arial"/>
          <w:spacing w:val="15"/>
          <w:lang w:val="en-GB"/>
        </w:rPr>
        <w:t xml:space="preserve">interest </w:t>
      </w:r>
      <w:r w:rsidR="00880F57">
        <w:rPr>
          <w:rFonts w:ascii="Garamond" w:hAnsi="Garamond" w:cs="Arial"/>
          <w:spacing w:val="15"/>
          <w:lang w:val="en-GB"/>
        </w:rPr>
        <w:t>payments</w:t>
      </w:r>
      <w:r w:rsidR="006F731C">
        <w:rPr>
          <w:rFonts w:ascii="Garamond" w:hAnsi="Garamond" w:cs="Arial"/>
          <w:spacing w:val="15"/>
          <w:lang w:val="en-GB"/>
        </w:rPr>
        <w:t xml:space="preserve"> comprise the major expenditure share of economic activity.</w:t>
      </w:r>
    </w:p>
    <w:p w:rsidR="006F731C" w:rsidRDefault="00251718" w:rsidP="009722E1">
      <w:pPr>
        <w:spacing w:line="360" w:lineRule="auto"/>
        <w:ind w:firstLine="709"/>
        <w:jc w:val="both"/>
        <w:rPr>
          <w:rFonts w:ascii="Garamond" w:hAnsi="Garamond" w:cs="Arial"/>
          <w:spacing w:val="15"/>
          <w:lang w:val="en-GB"/>
        </w:rPr>
      </w:pPr>
      <w:r>
        <w:rPr>
          <w:rFonts w:ascii="Garamond" w:hAnsi="Garamond" w:cs="Arial"/>
          <w:spacing w:val="15"/>
          <w:lang w:val="en-GB"/>
        </w:rPr>
        <w:t xml:space="preserve">In 2002 </w:t>
      </w:r>
      <w:r w:rsidR="000F6C32">
        <w:rPr>
          <w:rFonts w:ascii="Garamond" w:hAnsi="Garamond" w:cs="Arial"/>
          <w:spacing w:val="15"/>
          <w:lang w:val="en-GB"/>
        </w:rPr>
        <w:t xml:space="preserve">the airport </w:t>
      </w:r>
      <w:r w:rsidR="00404391">
        <w:rPr>
          <w:rFonts w:ascii="Garamond" w:hAnsi="Garamond" w:cs="Arial"/>
          <w:spacing w:val="15"/>
          <w:lang w:val="en-GB"/>
        </w:rPr>
        <w:t xml:space="preserve">continued to invest resources in the development </w:t>
      </w:r>
      <w:r w:rsidR="00C931E3">
        <w:rPr>
          <w:rFonts w:ascii="Garamond" w:hAnsi="Garamond" w:cs="Arial"/>
          <w:spacing w:val="15"/>
          <w:lang w:val="en-GB"/>
        </w:rPr>
        <w:t>of infrastructure</w:t>
      </w:r>
      <w:r w:rsidR="00CC6E62">
        <w:rPr>
          <w:rFonts w:ascii="Garamond" w:hAnsi="Garamond" w:cs="Arial"/>
          <w:spacing w:val="15"/>
          <w:lang w:val="en-GB"/>
        </w:rPr>
        <w:t xml:space="preserve"> and purchasing of runway maintenance equipment. One of the main </w:t>
      </w:r>
      <w:r w:rsidR="004B37F0">
        <w:rPr>
          <w:rFonts w:ascii="Garamond" w:hAnsi="Garamond" w:cs="Arial"/>
          <w:spacing w:val="15"/>
          <w:lang w:val="en-GB"/>
        </w:rPr>
        <w:t xml:space="preserve">investments was purchasing </w:t>
      </w:r>
      <w:r w:rsidR="00AF6BE0">
        <w:rPr>
          <w:rFonts w:ascii="Garamond" w:hAnsi="Garamond" w:cs="Arial"/>
          <w:spacing w:val="15"/>
          <w:lang w:val="en-GB"/>
        </w:rPr>
        <w:t xml:space="preserve">of a new </w:t>
      </w:r>
      <w:r w:rsidR="00B3761B">
        <w:rPr>
          <w:rFonts w:ascii="Garamond" w:hAnsi="Garamond" w:cs="Arial"/>
          <w:spacing w:val="15"/>
          <w:lang w:val="en-GB"/>
        </w:rPr>
        <w:t xml:space="preserve">automatic baggage </w:t>
      </w:r>
      <w:r w:rsidR="003D5150">
        <w:rPr>
          <w:rFonts w:ascii="Garamond" w:hAnsi="Garamond" w:cs="Arial"/>
          <w:spacing w:val="15"/>
          <w:lang w:val="en-GB"/>
        </w:rPr>
        <w:t xml:space="preserve">screening to provide </w:t>
      </w:r>
      <w:r w:rsidR="004D5CA2">
        <w:rPr>
          <w:rFonts w:ascii="Garamond" w:hAnsi="Garamond" w:cs="Arial"/>
          <w:spacing w:val="15"/>
          <w:lang w:val="en-GB"/>
        </w:rPr>
        <w:t>maximum safety for passengers.</w:t>
      </w:r>
    </w:p>
    <w:p w:rsidR="003625CB" w:rsidRPr="00DB0B50" w:rsidRDefault="003625CB" w:rsidP="00104C5E">
      <w:pPr>
        <w:rPr>
          <w:rFonts w:ascii="Garamond" w:hAnsi="Garamond" w:cs="Arial"/>
          <w:spacing w:val="15"/>
          <w:lang w:val="en-GB"/>
        </w:rPr>
      </w:pPr>
    </w:p>
    <w:p w:rsidR="000564AC" w:rsidRDefault="00A63CB5" w:rsidP="00104C5E">
      <w:pPr>
        <w:rPr>
          <w:rFonts w:ascii="Garamond" w:hAnsi="Garamond" w:cs="Arial"/>
          <w:spacing w:val="15"/>
          <w:lang w:val="en-GB"/>
        </w:rPr>
      </w:pPr>
      <w:r>
        <w:rPr>
          <w:rFonts w:ascii="Garamond" w:hAnsi="Garamond" w:cs="Arial"/>
          <w:spacing w:val="15"/>
          <w:lang w:val="en-GB"/>
        </w:rPr>
        <w:t xml:space="preserve"> </w:t>
      </w:r>
      <w:r w:rsidR="0075157E">
        <w:rPr>
          <w:rFonts w:ascii="Garamond" w:hAnsi="Garamond" w:cs="Arial"/>
          <w:spacing w:val="15"/>
          <w:lang w:val="en-GB"/>
        </w:rPr>
        <w:t xml:space="preserve"> </w:t>
      </w:r>
    </w:p>
    <w:p w:rsidR="0090147C" w:rsidRDefault="000564AC" w:rsidP="00940249">
      <w:pPr>
        <w:spacing w:line="360" w:lineRule="auto"/>
        <w:rPr>
          <w:rFonts w:ascii="Comic Sans MS" w:hAnsi="Comic Sans MS" w:cs="Arial"/>
          <w:b/>
          <w:i/>
          <w:u w:val="single"/>
          <w:lang w:val="lv-LV"/>
        </w:rPr>
      </w:pPr>
      <w:r>
        <w:rPr>
          <w:rFonts w:ascii="Garamond" w:hAnsi="Garamond" w:cs="Arial"/>
          <w:spacing w:val="15"/>
          <w:lang w:val="en-GB"/>
        </w:rPr>
        <w:br w:type="page"/>
      </w:r>
      <w:r w:rsidRPr="000564AC">
        <w:rPr>
          <w:rFonts w:ascii="Comic Sans MS" w:hAnsi="Comic Sans MS" w:cs="Arial"/>
          <w:b/>
          <w:i/>
          <w:u w:val="single"/>
        </w:rPr>
        <w:t>Selected bibliography</w:t>
      </w:r>
    </w:p>
    <w:p w:rsidR="00940249" w:rsidRDefault="00940249" w:rsidP="00911E56">
      <w:pPr>
        <w:jc w:val="both"/>
        <w:rPr>
          <w:rFonts w:ascii="Comic Sans MS" w:hAnsi="Comic Sans MS" w:cs="Arial"/>
          <w:b/>
          <w:i/>
          <w:u w:val="single"/>
          <w:lang w:val="lv-LV"/>
        </w:rPr>
      </w:pPr>
    </w:p>
    <w:p w:rsidR="00BA26CD" w:rsidRPr="00942FA8" w:rsidRDefault="002938D3" w:rsidP="00911E56">
      <w:pPr>
        <w:numPr>
          <w:ilvl w:val="0"/>
          <w:numId w:val="11"/>
        </w:numPr>
        <w:spacing w:line="360" w:lineRule="auto"/>
        <w:jc w:val="both"/>
        <w:rPr>
          <w:rFonts w:ascii="Garamond" w:hAnsi="Garamond" w:cs="Arial"/>
          <w:color w:val="000000"/>
          <w:spacing w:val="15"/>
          <w:lang w:val="en-US"/>
        </w:rPr>
      </w:pPr>
      <w:r w:rsidRPr="00942FA8">
        <w:rPr>
          <w:rFonts w:ascii="Garamond" w:hAnsi="Garamond" w:cs="Arial"/>
          <w:color w:val="000000"/>
          <w:spacing w:val="15"/>
          <w:lang w:val="en-US"/>
        </w:rPr>
        <w:t>Wells Alexander “</w:t>
      </w:r>
      <w:r w:rsidRPr="00942FA8">
        <w:rPr>
          <w:rFonts w:ascii="Garamond" w:hAnsi="Garamond"/>
          <w:color w:val="000000"/>
          <w:lang w:val="en-US"/>
        </w:rPr>
        <w:t>Airport planning and management</w:t>
      </w:r>
      <w:r w:rsidRPr="00942FA8">
        <w:rPr>
          <w:rFonts w:ascii="Garamond" w:hAnsi="Garamond" w:cs="Arial"/>
          <w:color w:val="000000"/>
          <w:spacing w:val="15"/>
          <w:lang w:val="en-US"/>
        </w:rPr>
        <w:t>”/</w:t>
      </w:r>
      <w:smartTag w:uri="urn:schemas-microsoft-com:office:smarttags" w:element="City">
        <w:smartTag w:uri="urn:schemas-microsoft-com:office:smarttags" w:element="place">
          <w:r w:rsidRPr="00942FA8">
            <w:rPr>
              <w:rFonts w:ascii="Garamond" w:hAnsi="Garamond" w:cs="Arial"/>
              <w:color w:val="000000"/>
              <w:spacing w:val="15"/>
              <w:lang w:val="en-US"/>
            </w:rPr>
            <w:t>London</w:t>
          </w:r>
        </w:smartTag>
      </w:smartTag>
      <w:r w:rsidRPr="00942FA8">
        <w:rPr>
          <w:rFonts w:ascii="Garamond" w:hAnsi="Garamond" w:cs="Arial"/>
          <w:color w:val="000000"/>
          <w:spacing w:val="15"/>
          <w:lang w:val="en-US"/>
        </w:rPr>
        <w:t xml:space="preserve">: </w:t>
      </w:r>
      <w:r w:rsidRPr="00942FA8">
        <w:rPr>
          <w:rFonts w:ascii="Garamond" w:hAnsi="Garamond"/>
          <w:color w:val="000000"/>
          <w:lang w:val="en-US"/>
        </w:rPr>
        <w:t>McGraw-Hill,</w:t>
      </w:r>
      <w:r w:rsidRPr="00942FA8">
        <w:rPr>
          <w:rFonts w:ascii="Garamond" w:hAnsi="Garamond"/>
          <w:color w:val="00008B"/>
          <w:lang w:val="en-US"/>
        </w:rPr>
        <w:t xml:space="preserve"> </w:t>
      </w:r>
      <w:r w:rsidRPr="00942FA8">
        <w:rPr>
          <w:rFonts w:ascii="Garamond" w:hAnsi="Garamond"/>
          <w:color w:val="000000"/>
          <w:lang w:val="en-US"/>
        </w:rPr>
        <w:t>2003</w:t>
      </w:r>
    </w:p>
    <w:p w:rsidR="00BA26CD" w:rsidRPr="00942FA8" w:rsidRDefault="00BA26CD" w:rsidP="00911E56">
      <w:pPr>
        <w:spacing w:line="360" w:lineRule="auto"/>
        <w:ind w:left="360"/>
        <w:jc w:val="both"/>
        <w:rPr>
          <w:rFonts w:ascii="Garamond" w:hAnsi="Garamond" w:cs="Arial"/>
          <w:color w:val="000000"/>
          <w:spacing w:val="15"/>
          <w:lang w:val="en-US"/>
        </w:rPr>
      </w:pPr>
    </w:p>
    <w:p w:rsidR="002938D3" w:rsidRPr="00942FA8" w:rsidRDefault="002938D3" w:rsidP="00911E56">
      <w:pPr>
        <w:numPr>
          <w:ilvl w:val="0"/>
          <w:numId w:val="11"/>
        </w:numPr>
        <w:spacing w:line="360" w:lineRule="auto"/>
        <w:jc w:val="both"/>
        <w:rPr>
          <w:rFonts w:ascii="Garamond" w:hAnsi="Garamond" w:cs="Arial"/>
          <w:color w:val="000000"/>
          <w:spacing w:val="15"/>
          <w:lang w:val="en-US"/>
        </w:rPr>
      </w:pPr>
      <w:r w:rsidRPr="00942FA8">
        <w:rPr>
          <w:rFonts w:ascii="Garamond" w:hAnsi="Garamond" w:cs="Arial"/>
          <w:color w:val="000000"/>
          <w:spacing w:val="15"/>
          <w:lang w:val="lv-LV"/>
        </w:rPr>
        <w:t xml:space="preserve">Starptautiskās lidostas </w:t>
      </w:r>
      <w:r w:rsidRPr="00942FA8">
        <w:rPr>
          <w:rFonts w:ascii="Garamond" w:hAnsi="Garamond" w:cs="Arial"/>
          <w:color w:val="000000"/>
          <w:spacing w:val="15"/>
          <w:lang w:val="en-US"/>
        </w:rPr>
        <w:t>“</w:t>
      </w:r>
      <w:r w:rsidRPr="00942FA8">
        <w:rPr>
          <w:rFonts w:ascii="Garamond" w:hAnsi="Garamond" w:cs="Arial"/>
          <w:color w:val="000000"/>
          <w:spacing w:val="15"/>
          <w:lang w:val="lv-LV"/>
        </w:rPr>
        <w:t>Rīga</w:t>
      </w:r>
      <w:r w:rsidRPr="00942FA8">
        <w:rPr>
          <w:rFonts w:ascii="Garamond" w:hAnsi="Garamond" w:cs="Arial"/>
          <w:color w:val="000000"/>
          <w:spacing w:val="15"/>
          <w:lang w:val="en-US"/>
        </w:rPr>
        <w:t xml:space="preserve">” 2002. </w:t>
      </w:r>
      <w:r w:rsidR="008B5BDE">
        <w:rPr>
          <w:rFonts w:ascii="Garamond" w:hAnsi="Garamond" w:cs="Arial"/>
          <w:color w:val="000000"/>
          <w:spacing w:val="15"/>
          <w:lang w:val="lv-LV"/>
        </w:rPr>
        <w:t>gada pārskats/ Rī</w:t>
      </w:r>
      <w:r w:rsidRPr="008B5BDE">
        <w:rPr>
          <w:rFonts w:ascii="Garamond" w:hAnsi="Garamond" w:cs="Arial"/>
          <w:color w:val="000000"/>
          <w:spacing w:val="15"/>
          <w:lang w:val="lv-LV"/>
        </w:rPr>
        <w:t>ga:</w:t>
      </w:r>
      <w:r w:rsidR="008B5BDE">
        <w:rPr>
          <w:rFonts w:ascii="Garamond" w:hAnsi="Garamond" w:cs="Arial"/>
          <w:color w:val="000000"/>
          <w:spacing w:val="15"/>
          <w:lang w:val="lv-LV"/>
        </w:rPr>
        <w:t xml:space="preserve"> </w:t>
      </w:r>
      <w:r w:rsidRPr="008B5BDE">
        <w:rPr>
          <w:rFonts w:ascii="Garamond" w:hAnsi="Garamond" w:cs="Arial"/>
          <w:color w:val="000000"/>
          <w:spacing w:val="15"/>
          <w:lang w:val="lv-LV"/>
        </w:rPr>
        <w:t>RIX</w:t>
      </w:r>
      <w:r w:rsidRPr="00942FA8">
        <w:rPr>
          <w:rFonts w:ascii="Garamond" w:hAnsi="Garamond" w:cs="Arial"/>
          <w:color w:val="000000"/>
          <w:spacing w:val="15"/>
          <w:lang w:val="en-US"/>
        </w:rPr>
        <w:t>, 2003</w:t>
      </w:r>
    </w:p>
    <w:p w:rsidR="002938D3" w:rsidRPr="00942FA8" w:rsidRDefault="002938D3" w:rsidP="00911E56">
      <w:pPr>
        <w:spacing w:line="360" w:lineRule="auto"/>
        <w:jc w:val="both"/>
        <w:rPr>
          <w:rFonts w:ascii="Garamond" w:hAnsi="Garamond"/>
          <w:color w:val="000000"/>
          <w:lang w:val="en-US"/>
        </w:rPr>
      </w:pPr>
    </w:p>
    <w:p w:rsidR="002938D3" w:rsidRPr="00942FA8" w:rsidRDefault="0087115B" w:rsidP="00911E56">
      <w:pPr>
        <w:numPr>
          <w:ilvl w:val="0"/>
          <w:numId w:val="11"/>
        </w:numPr>
        <w:spacing w:line="360" w:lineRule="auto"/>
        <w:jc w:val="both"/>
        <w:rPr>
          <w:rFonts w:ascii="Garamond" w:hAnsi="Garamond" w:cs="Arial"/>
          <w:color w:val="000000"/>
          <w:spacing w:val="15"/>
          <w:lang w:val="en-US"/>
        </w:rPr>
      </w:pPr>
      <w:hyperlink r:id="rId7" w:history="1">
        <w:r w:rsidR="002938D3" w:rsidRPr="00942FA8">
          <w:rPr>
            <w:rStyle w:val="a5"/>
            <w:rFonts w:ascii="Garamond" w:hAnsi="Garamond" w:cs="Arial"/>
            <w:color w:val="000000"/>
            <w:spacing w:val="15"/>
            <w:lang w:val="en-US"/>
          </w:rPr>
          <w:t>www.riga-airport.com</w:t>
        </w:r>
      </w:hyperlink>
    </w:p>
    <w:p w:rsidR="002938D3" w:rsidRPr="00942FA8" w:rsidRDefault="002938D3" w:rsidP="00911E56">
      <w:pPr>
        <w:spacing w:line="360" w:lineRule="auto"/>
        <w:jc w:val="both"/>
        <w:rPr>
          <w:rFonts w:ascii="Garamond" w:hAnsi="Garamond" w:cs="Arial"/>
          <w:color w:val="000000"/>
          <w:spacing w:val="15"/>
          <w:lang w:val="en-US"/>
        </w:rPr>
      </w:pPr>
    </w:p>
    <w:p w:rsidR="00BA26CD" w:rsidRPr="00942FA8" w:rsidRDefault="00BA26CD" w:rsidP="00E02EDA">
      <w:pPr>
        <w:spacing w:line="360" w:lineRule="auto"/>
        <w:ind w:left="360"/>
        <w:rPr>
          <w:rFonts w:ascii="Garamond" w:hAnsi="Garamond" w:cs="Arial"/>
          <w:color w:val="000000"/>
          <w:spacing w:val="15"/>
          <w:lang w:val="en-US"/>
        </w:rPr>
      </w:pPr>
      <w:bookmarkStart w:id="0" w:name="_GoBack"/>
      <w:bookmarkEnd w:id="0"/>
    </w:p>
    <w:sectPr w:rsidR="00BA26CD" w:rsidRPr="00942FA8" w:rsidSect="008717EF">
      <w:footerReference w:type="even" r:id="rId8"/>
      <w:footerReference w:type="default" r:id="rId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87" w:rsidRDefault="00723884">
      <w:r>
        <w:separator/>
      </w:r>
    </w:p>
  </w:endnote>
  <w:endnote w:type="continuationSeparator" w:id="0">
    <w:p w:rsidR="00586987" w:rsidRDefault="0072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C01" w:rsidRDefault="00FB2C01" w:rsidP="008717E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2C01" w:rsidRDefault="00FB2C0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C01" w:rsidRDefault="00FB2C01" w:rsidP="008717E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1ECF">
      <w:rPr>
        <w:rStyle w:val="a7"/>
        <w:noProof/>
      </w:rPr>
      <w:t>3</w:t>
    </w:r>
    <w:r>
      <w:rPr>
        <w:rStyle w:val="a7"/>
      </w:rPr>
      <w:fldChar w:fldCharType="end"/>
    </w:r>
  </w:p>
  <w:p w:rsidR="00FB2C01" w:rsidRDefault="00FB2C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87" w:rsidRDefault="00723884">
      <w:r>
        <w:separator/>
      </w:r>
    </w:p>
  </w:footnote>
  <w:footnote w:type="continuationSeparator" w:id="0">
    <w:p w:rsidR="00586987" w:rsidRDefault="00723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2106D42"/>
    <w:lvl w:ilvl="0">
      <w:start w:val="1"/>
      <w:numFmt w:val="decimal"/>
      <w:lvlText w:val="%1."/>
      <w:lvlJc w:val="left"/>
      <w:pPr>
        <w:tabs>
          <w:tab w:val="num" w:pos="1492"/>
        </w:tabs>
        <w:ind w:left="1492" w:hanging="360"/>
      </w:pPr>
    </w:lvl>
  </w:abstractNum>
  <w:abstractNum w:abstractNumId="1">
    <w:nsid w:val="FFFFFF7D"/>
    <w:multiLevelType w:val="singleLevel"/>
    <w:tmpl w:val="6BECB634"/>
    <w:lvl w:ilvl="0">
      <w:start w:val="1"/>
      <w:numFmt w:val="decimal"/>
      <w:lvlText w:val="%1."/>
      <w:lvlJc w:val="left"/>
      <w:pPr>
        <w:tabs>
          <w:tab w:val="num" w:pos="1209"/>
        </w:tabs>
        <w:ind w:left="1209" w:hanging="360"/>
      </w:pPr>
    </w:lvl>
  </w:abstractNum>
  <w:abstractNum w:abstractNumId="2">
    <w:nsid w:val="FFFFFF7E"/>
    <w:multiLevelType w:val="singleLevel"/>
    <w:tmpl w:val="5F98C53C"/>
    <w:lvl w:ilvl="0">
      <w:start w:val="1"/>
      <w:numFmt w:val="decimal"/>
      <w:lvlText w:val="%1."/>
      <w:lvlJc w:val="left"/>
      <w:pPr>
        <w:tabs>
          <w:tab w:val="num" w:pos="926"/>
        </w:tabs>
        <w:ind w:left="926" w:hanging="360"/>
      </w:pPr>
    </w:lvl>
  </w:abstractNum>
  <w:abstractNum w:abstractNumId="3">
    <w:nsid w:val="FFFFFF7F"/>
    <w:multiLevelType w:val="singleLevel"/>
    <w:tmpl w:val="4DECB1BE"/>
    <w:lvl w:ilvl="0">
      <w:start w:val="1"/>
      <w:numFmt w:val="decimal"/>
      <w:lvlText w:val="%1."/>
      <w:lvlJc w:val="left"/>
      <w:pPr>
        <w:tabs>
          <w:tab w:val="num" w:pos="643"/>
        </w:tabs>
        <w:ind w:left="643" w:hanging="360"/>
      </w:pPr>
    </w:lvl>
  </w:abstractNum>
  <w:abstractNum w:abstractNumId="4">
    <w:nsid w:val="FFFFFF80"/>
    <w:multiLevelType w:val="singleLevel"/>
    <w:tmpl w:val="D4B6D8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1CF2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A8C0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406C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06174E"/>
    <w:lvl w:ilvl="0">
      <w:start w:val="1"/>
      <w:numFmt w:val="decimal"/>
      <w:lvlText w:val="%1."/>
      <w:lvlJc w:val="left"/>
      <w:pPr>
        <w:tabs>
          <w:tab w:val="num" w:pos="360"/>
        </w:tabs>
        <w:ind w:left="360" w:hanging="360"/>
      </w:pPr>
    </w:lvl>
  </w:abstractNum>
  <w:abstractNum w:abstractNumId="9">
    <w:nsid w:val="FFFFFF89"/>
    <w:multiLevelType w:val="singleLevel"/>
    <w:tmpl w:val="6818DCAA"/>
    <w:lvl w:ilvl="0">
      <w:start w:val="1"/>
      <w:numFmt w:val="bullet"/>
      <w:lvlText w:val=""/>
      <w:lvlJc w:val="left"/>
      <w:pPr>
        <w:tabs>
          <w:tab w:val="num" w:pos="360"/>
        </w:tabs>
        <w:ind w:left="360" w:hanging="360"/>
      </w:pPr>
      <w:rPr>
        <w:rFonts w:ascii="Symbol" w:hAnsi="Symbol" w:hint="default"/>
      </w:rPr>
    </w:lvl>
  </w:abstractNum>
  <w:abstractNum w:abstractNumId="10">
    <w:nsid w:val="48B0390E"/>
    <w:multiLevelType w:val="hybridMultilevel"/>
    <w:tmpl w:val="C34E0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77A"/>
    <w:rsid w:val="000034A6"/>
    <w:rsid w:val="00005118"/>
    <w:rsid w:val="00006ED3"/>
    <w:rsid w:val="00011E79"/>
    <w:rsid w:val="00014C40"/>
    <w:rsid w:val="00017824"/>
    <w:rsid w:val="000210DA"/>
    <w:rsid w:val="00021A53"/>
    <w:rsid w:val="00022692"/>
    <w:rsid w:val="00023913"/>
    <w:rsid w:val="000363FB"/>
    <w:rsid w:val="00037BF1"/>
    <w:rsid w:val="00045F50"/>
    <w:rsid w:val="0005233D"/>
    <w:rsid w:val="00052F81"/>
    <w:rsid w:val="000564AC"/>
    <w:rsid w:val="00063B07"/>
    <w:rsid w:val="000645C5"/>
    <w:rsid w:val="0006491A"/>
    <w:rsid w:val="00064F3A"/>
    <w:rsid w:val="000651ED"/>
    <w:rsid w:val="00070E2D"/>
    <w:rsid w:val="000755F0"/>
    <w:rsid w:val="000851DE"/>
    <w:rsid w:val="00085DE8"/>
    <w:rsid w:val="00086007"/>
    <w:rsid w:val="0009276C"/>
    <w:rsid w:val="000948BE"/>
    <w:rsid w:val="000A4319"/>
    <w:rsid w:val="000A5928"/>
    <w:rsid w:val="000B0350"/>
    <w:rsid w:val="000C0593"/>
    <w:rsid w:val="000C2D69"/>
    <w:rsid w:val="000C385E"/>
    <w:rsid w:val="000C4145"/>
    <w:rsid w:val="000C4C7B"/>
    <w:rsid w:val="000C6905"/>
    <w:rsid w:val="000C77DD"/>
    <w:rsid w:val="000D206C"/>
    <w:rsid w:val="000D2496"/>
    <w:rsid w:val="000D6517"/>
    <w:rsid w:val="000F04DB"/>
    <w:rsid w:val="000F1C31"/>
    <w:rsid w:val="000F6C32"/>
    <w:rsid w:val="000F7E72"/>
    <w:rsid w:val="001017CD"/>
    <w:rsid w:val="00104C5E"/>
    <w:rsid w:val="00112549"/>
    <w:rsid w:val="00117B7A"/>
    <w:rsid w:val="00122F37"/>
    <w:rsid w:val="00131567"/>
    <w:rsid w:val="00132260"/>
    <w:rsid w:val="00133171"/>
    <w:rsid w:val="0014144E"/>
    <w:rsid w:val="00146E10"/>
    <w:rsid w:val="00147D41"/>
    <w:rsid w:val="00156017"/>
    <w:rsid w:val="00157B25"/>
    <w:rsid w:val="00162CAA"/>
    <w:rsid w:val="001636D5"/>
    <w:rsid w:val="00171A02"/>
    <w:rsid w:val="00171F63"/>
    <w:rsid w:val="00183954"/>
    <w:rsid w:val="00183AFD"/>
    <w:rsid w:val="001847BE"/>
    <w:rsid w:val="0018650C"/>
    <w:rsid w:val="001928B0"/>
    <w:rsid w:val="00194A93"/>
    <w:rsid w:val="0019585D"/>
    <w:rsid w:val="00197567"/>
    <w:rsid w:val="001A3083"/>
    <w:rsid w:val="001A4411"/>
    <w:rsid w:val="001A783E"/>
    <w:rsid w:val="001B1D21"/>
    <w:rsid w:val="001B6985"/>
    <w:rsid w:val="001C1468"/>
    <w:rsid w:val="001C3115"/>
    <w:rsid w:val="001D1D69"/>
    <w:rsid w:val="001D29D0"/>
    <w:rsid w:val="001D3AEB"/>
    <w:rsid w:val="001D7A2F"/>
    <w:rsid w:val="001F008F"/>
    <w:rsid w:val="001F1F7C"/>
    <w:rsid w:val="001F2580"/>
    <w:rsid w:val="001F521C"/>
    <w:rsid w:val="001F5C32"/>
    <w:rsid w:val="001F6A1E"/>
    <w:rsid w:val="001F79FF"/>
    <w:rsid w:val="00202E26"/>
    <w:rsid w:val="002067A1"/>
    <w:rsid w:val="002108CC"/>
    <w:rsid w:val="00210F86"/>
    <w:rsid w:val="00213A49"/>
    <w:rsid w:val="0021761A"/>
    <w:rsid w:val="00221D4D"/>
    <w:rsid w:val="0022553B"/>
    <w:rsid w:val="00225AE0"/>
    <w:rsid w:val="00227D78"/>
    <w:rsid w:val="0023055C"/>
    <w:rsid w:val="002331F2"/>
    <w:rsid w:val="00233867"/>
    <w:rsid w:val="00241AB2"/>
    <w:rsid w:val="00244801"/>
    <w:rsid w:val="00250A0C"/>
    <w:rsid w:val="00251718"/>
    <w:rsid w:val="00253F9A"/>
    <w:rsid w:val="002547BD"/>
    <w:rsid w:val="00262222"/>
    <w:rsid w:val="00266A45"/>
    <w:rsid w:val="00267F8C"/>
    <w:rsid w:val="00273389"/>
    <w:rsid w:val="00274B6B"/>
    <w:rsid w:val="00282B8F"/>
    <w:rsid w:val="002855FD"/>
    <w:rsid w:val="00290F0C"/>
    <w:rsid w:val="0029246D"/>
    <w:rsid w:val="002938D3"/>
    <w:rsid w:val="00294C6F"/>
    <w:rsid w:val="002953F6"/>
    <w:rsid w:val="002A096B"/>
    <w:rsid w:val="002B201D"/>
    <w:rsid w:val="002C2FDF"/>
    <w:rsid w:val="002C4712"/>
    <w:rsid w:val="002D0861"/>
    <w:rsid w:val="002D1A5E"/>
    <w:rsid w:val="002D5962"/>
    <w:rsid w:val="002E5F4A"/>
    <w:rsid w:val="002F0D29"/>
    <w:rsid w:val="00303680"/>
    <w:rsid w:val="00307A76"/>
    <w:rsid w:val="00310584"/>
    <w:rsid w:val="003128D7"/>
    <w:rsid w:val="00313755"/>
    <w:rsid w:val="0031400D"/>
    <w:rsid w:val="0031427C"/>
    <w:rsid w:val="003169CE"/>
    <w:rsid w:val="00317448"/>
    <w:rsid w:val="003243BC"/>
    <w:rsid w:val="003365C6"/>
    <w:rsid w:val="00341127"/>
    <w:rsid w:val="00341E78"/>
    <w:rsid w:val="00344276"/>
    <w:rsid w:val="00347107"/>
    <w:rsid w:val="00350271"/>
    <w:rsid w:val="0035079F"/>
    <w:rsid w:val="00351032"/>
    <w:rsid w:val="00355E22"/>
    <w:rsid w:val="003613D1"/>
    <w:rsid w:val="003625CB"/>
    <w:rsid w:val="00365194"/>
    <w:rsid w:val="00373400"/>
    <w:rsid w:val="0038612E"/>
    <w:rsid w:val="00394D21"/>
    <w:rsid w:val="003970C3"/>
    <w:rsid w:val="003A1E2F"/>
    <w:rsid w:val="003A223D"/>
    <w:rsid w:val="003A4489"/>
    <w:rsid w:val="003B0BB9"/>
    <w:rsid w:val="003B37CD"/>
    <w:rsid w:val="003B4EE4"/>
    <w:rsid w:val="003C0412"/>
    <w:rsid w:val="003C0A6E"/>
    <w:rsid w:val="003C258C"/>
    <w:rsid w:val="003C458B"/>
    <w:rsid w:val="003C4FFB"/>
    <w:rsid w:val="003D0DEF"/>
    <w:rsid w:val="003D4DEA"/>
    <w:rsid w:val="003D5150"/>
    <w:rsid w:val="003D5EA1"/>
    <w:rsid w:val="003E3896"/>
    <w:rsid w:val="003F08A5"/>
    <w:rsid w:val="003F1AC1"/>
    <w:rsid w:val="003F57E8"/>
    <w:rsid w:val="004014A6"/>
    <w:rsid w:val="00401B4A"/>
    <w:rsid w:val="00403593"/>
    <w:rsid w:val="004042C8"/>
    <w:rsid w:val="00404391"/>
    <w:rsid w:val="004166BF"/>
    <w:rsid w:val="004260DC"/>
    <w:rsid w:val="00426915"/>
    <w:rsid w:val="00431475"/>
    <w:rsid w:val="004321D3"/>
    <w:rsid w:val="00434ED5"/>
    <w:rsid w:val="004360CF"/>
    <w:rsid w:val="00437ED5"/>
    <w:rsid w:val="0044213B"/>
    <w:rsid w:val="00443EAF"/>
    <w:rsid w:val="004461ED"/>
    <w:rsid w:val="0044667F"/>
    <w:rsid w:val="00450457"/>
    <w:rsid w:val="00453DA8"/>
    <w:rsid w:val="00460315"/>
    <w:rsid w:val="004710EC"/>
    <w:rsid w:val="00471FC2"/>
    <w:rsid w:val="00485925"/>
    <w:rsid w:val="00487850"/>
    <w:rsid w:val="00496826"/>
    <w:rsid w:val="0049781A"/>
    <w:rsid w:val="00497AF9"/>
    <w:rsid w:val="004A0538"/>
    <w:rsid w:val="004B2F60"/>
    <w:rsid w:val="004B37F0"/>
    <w:rsid w:val="004C0969"/>
    <w:rsid w:val="004C5767"/>
    <w:rsid w:val="004C5F75"/>
    <w:rsid w:val="004C7BEF"/>
    <w:rsid w:val="004D2FC5"/>
    <w:rsid w:val="004D326D"/>
    <w:rsid w:val="004D42E7"/>
    <w:rsid w:val="004D437B"/>
    <w:rsid w:val="004D5CA2"/>
    <w:rsid w:val="004E451E"/>
    <w:rsid w:val="004E4624"/>
    <w:rsid w:val="004E7B6F"/>
    <w:rsid w:val="004F2102"/>
    <w:rsid w:val="004F60C1"/>
    <w:rsid w:val="004F693A"/>
    <w:rsid w:val="004F7EB4"/>
    <w:rsid w:val="0050066D"/>
    <w:rsid w:val="005009EF"/>
    <w:rsid w:val="0050385E"/>
    <w:rsid w:val="00503EF1"/>
    <w:rsid w:val="00505435"/>
    <w:rsid w:val="005063FD"/>
    <w:rsid w:val="0051531F"/>
    <w:rsid w:val="005216D2"/>
    <w:rsid w:val="00532D01"/>
    <w:rsid w:val="00541133"/>
    <w:rsid w:val="005419C5"/>
    <w:rsid w:val="00546B7E"/>
    <w:rsid w:val="00547546"/>
    <w:rsid w:val="0055128C"/>
    <w:rsid w:val="005557F6"/>
    <w:rsid w:val="0057223F"/>
    <w:rsid w:val="00575D82"/>
    <w:rsid w:val="00580DCB"/>
    <w:rsid w:val="00586987"/>
    <w:rsid w:val="005943BC"/>
    <w:rsid w:val="00596A12"/>
    <w:rsid w:val="005A39DB"/>
    <w:rsid w:val="005A6057"/>
    <w:rsid w:val="005B1B40"/>
    <w:rsid w:val="005B1C28"/>
    <w:rsid w:val="005B2E57"/>
    <w:rsid w:val="005C29F4"/>
    <w:rsid w:val="005C4BC9"/>
    <w:rsid w:val="005C7B08"/>
    <w:rsid w:val="005C7C0C"/>
    <w:rsid w:val="005D5A13"/>
    <w:rsid w:val="005D5F0D"/>
    <w:rsid w:val="005E0486"/>
    <w:rsid w:val="005E56BD"/>
    <w:rsid w:val="005F7BED"/>
    <w:rsid w:val="006136FC"/>
    <w:rsid w:val="00614BFA"/>
    <w:rsid w:val="00617DFE"/>
    <w:rsid w:val="00620CEA"/>
    <w:rsid w:val="00621FA2"/>
    <w:rsid w:val="006233BD"/>
    <w:rsid w:val="00626053"/>
    <w:rsid w:val="006306AF"/>
    <w:rsid w:val="0063108E"/>
    <w:rsid w:val="00634D05"/>
    <w:rsid w:val="00635DB6"/>
    <w:rsid w:val="0064189C"/>
    <w:rsid w:val="00642F6D"/>
    <w:rsid w:val="0064660F"/>
    <w:rsid w:val="006473C9"/>
    <w:rsid w:val="006504A1"/>
    <w:rsid w:val="0065093F"/>
    <w:rsid w:val="006567DD"/>
    <w:rsid w:val="00657085"/>
    <w:rsid w:val="00666096"/>
    <w:rsid w:val="006673DC"/>
    <w:rsid w:val="0068356D"/>
    <w:rsid w:val="00684562"/>
    <w:rsid w:val="00690EED"/>
    <w:rsid w:val="00693F71"/>
    <w:rsid w:val="00697055"/>
    <w:rsid w:val="006A404B"/>
    <w:rsid w:val="006A454D"/>
    <w:rsid w:val="006A5D86"/>
    <w:rsid w:val="006A6FFE"/>
    <w:rsid w:val="006B0BAC"/>
    <w:rsid w:val="006B1EE6"/>
    <w:rsid w:val="006B3925"/>
    <w:rsid w:val="006B50D5"/>
    <w:rsid w:val="006B6846"/>
    <w:rsid w:val="006C2C99"/>
    <w:rsid w:val="006C3173"/>
    <w:rsid w:val="006C43B6"/>
    <w:rsid w:val="006D19CD"/>
    <w:rsid w:val="006D42C5"/>
    <w:rsid w:val="006D4CF8"/>
    <w:rsid w:val="006E3593"/>
    <w:rsid w:val="006E3678"/>
    <w:rsid w:val="006E406F"/>
    <w:rsid w:val="006E63B2"/>
    <w:rsid w:val="006F085A"/>
    <w:rsid w:val="006F3EEF"/>
    <w:rsid w:val="006F731C"/>
    <w:rsid w:val="006F7841"/>
    <w:rsid w:val="007046BF"/>
    <w:rsid w:val="00704B09"/>
    <w:rsid w:val="00712AFE"/>
    <w:rsid w:val="00713806"/>
    <w:rsid w:val="00714548"/>
    <w:rsid w:val="00715334"/>
    <w:rsid w:val="007200A5"/>
    <w:rsid w:val="00723884"/>
    <w:rsid w:val="00733538"/>
    <w:rsid w:val="007344B0"/>
    <w:rsid w:val="007374A6"/>
    <w:rsid w:val="00744A0C"/>
    <w:rsid w:val="00744A43"/>
    <w:rsid w:val="00745D84"/>
    <w:rsid w:val="00746848"/>
    <w:rsid w:val="007471E6"/>
    <w:rsid w:val="0075157E"/>
    <w:rsid w:val="0075182A"/>
    <w:rsid w:val="00753CBB"/>
    <w:rsid w:val="00757715"/>
    <w:rsid w:val="0076079B"/>
    <w:rsid w:val="00763264"/>
    <w:rsid w:val="00774A94"/>
    <w:rsid w:val="00780212"/>
    <w:rsid w:val="00781617"/>
    <w:rsid w:val="00786773"/>
    <w:rsid w:val="007923B6"/>
    <w:rsid w:val="00792686"/>
    <w:rsid w:val="00795E21"/>
    <w:rsid w:val="00797E04"/>
    <w:rsid w:val="007A03E9"/>
    <w:rsid w:val="007A1D30"/>
    <w:rsid w:val="007B09CE"/>
    <w:rsid w:val="007B3DE9"/>
    <w:rsid w:val="007C0CB5"/>
    <w:rsid w:val="007C5D33"/>
    <w:rsid w:val="007C6B44"/>
    <w:rsid w:val="007D2667"/>
    <w:rsid w:val="007D3754"/>
    <w:rsid w:val="007D409A"/>
    <w:rsid w:val="007D6EA2"/>
    <w:rsid w:val="007E1574"/>
    <w:rsid w:val="007E5A89"/>
    <w:rsid w:val="007F57E8"/>
    <w:rsid w:val="00800B18"/>
    <w:rsid w:val="00801701"/>
    <w:rsid w:val="0080174C"/>
    <w:rsid w:val="00806D03"/>
    <w:rsid w:val="0081733F"/>
    <w:rsid w:val="0082593B"/>
    <w:rsid w:val="0083323D"/>
    <w:rsid w:val="00846169"/>
    <w:rsid w:val="00851F26"/>
    <w:rsid w:val="00857BAD"/>
    <w:rsid w:val="00866309"/>
    <w:rsid w:val="0086791E"/>
    <w:rsid w:val="0087115B"/>
    <w:rsid w:val="008717EF"/>
    <w:rsid w:val="008729E8"/>
    <w:rsid w:val="00874C0B"/>
    <w:rsid w:val="00876C30"/>
    <w:rsid w:val="00880F57"/>
    <w:rsid w:val="008819CF"/>
    <w:rsid w:val="00887C6F"/>
    <w:rsid w:val="00890FCE"/>
    <w:rsid w:val="0089458B"/>
    <w:rsid w:val="008A0713"/>
    <w:rsid w:val="008A2384"/>
    <w:rsid w:val="008A4D47"/>
    <w:rsid w:val="008A4D77"/>
    <w:rsid w:val="008B1F85"/>
    <w:rsid w:val="008B5BDE"/>
    <w:rsid w:val="008C17B4"/>
    <w:rsid w:val="008C284D"/>
    <w:rsid w:val="008C2E4D"/>
    <w:rsid w:val="008C559F"/>
    <w:rsid w:val="008D1396"/>
    <w:rsid w:val="008D41F9"/>
    <w:rsid w:val="008D4C2E"/>
    <w:rsid w:val="008E04A5"/>
    <w:rsid w:val="008F0E48"/>
    <w:rsid w:val="008F29B4"/>
    <w:rsid w:val="008F39F8"/>
    <w:rsid w:val="008F4362"/>
    <w:rsid w:val="008F6432"/>
    <w:rsid w:val="008F64B8"/>
    <w:rsid w:val="00900B2A"/>
    <w:rsid w:val="00900FD1"/>
    <w:rsid w:val="0090147C"/>
    <w:rsid w:val="00904F86"/>
    <w:rsid w:val="00907B5C"/>
    <w:rsid w:val="00910C0A"/>
    <w:rsid w:val="00911E56"/>
    <w:rsid w:val="009153D6"/>
    <w:rsid w:val="0091766E"/>
    <w:rsid w:val="00920C78"/>
    <w:rsid w:val="009239BE"/>
    <w:rsid w:val="00923F0C"/>
    <w:rsid w:val="009272CF"/>
    <w:rsid w:val="0093324F"/>
    <w:rsid w:val="00935605"/>
    <w:rsid w:val="00940249"/>
    <w:rsid w:val="00941D6A"/>
    <w:rsid w:val="00942FA8"/>
    <w:rsid w:val="009430B9"/>
    <w:rsid w:val="009433DE"/>
    <w:rsid w:val="009447DF"/>
    <w:rsid w:val="00945512"/>
    <w:rsid w:val="00947195"/>
    <w:rsid w:val="00947503"/>
    <w:rsid w:val="009517FF"/>
    <w:rsid w:val="00952944"/>
    <w:rsid w:val="0095435E"/>
    <w:rsid w:val="009611D3"/>
    <w:rsid w:val="009644DD"/>
    <w:rsid w:val="009722E1"/>
    <w:rsid w:val="0098037C"/>
    <w:rsid w:val="00987C77"/>
    <w:rsid w:val="00987EFF"/>
    <w:rsid w:val="00990769"/>
    <w:rsid w:val="009907C1"/>
    <w:rsid w:val="00994D6A"/>
    <w:rsid w:val="0099557B"/>
    <w:rsid w:val="00997380"/>
    <w:rsid w:val="009A1AD4"/>
    <w:rsid w:val="009B204B"/>
    <w:rsid w:val="009B487E"/>
    <w:rsid w:val="009B5551"/>
    <w:rsid w:val="009C1655"/>
    <w:rsid w:val="009C60B4"/>
    <w:rsid w:val="009C738F"/>
    <w:rsid w:val="009D0DE0"/>
    <w:rsid w:val="009D1663"/>
    <w:rsid w:val="009D52B4"/>
    <w:rsid w:val="009D60F5"/>
    <w:rsid w:val="009D770B"/>
    <w:rsid w:val="009E32DC"/>
    <w:rsid w:val="009E3728"/>
    <w:rsid w:val="009E3C95"/>
    <w:rsid w:val="009F0085"/>
    <w:rsid w:val="009F00A5"/>
    <w:rsid w:val="009F7D33"/>
    <w:rsid w:val="00A0187A"/>
    <w:rsid w:val="00A05F9F"/>
    <w:rsid w:val="00A107F6"/>
    <w:rsid w:val="00A1179C"/>
    <w:rsid w:val="00A13C49"/>
    <w:rsid w:val="00A217BA"/>
    <w:rsid w:val="00A2656F"/>
    <w:rsid w:val="00A3056F"/>
    <w:rsid w:val="00A30BF6"/>
    <w:rsid w:val="00A3192B"/>
    <w:rsid w:val="00A32C0B"/>
    <w:rsid w:val="00A33AD8"/>
    <w:rsid w:val="00A37113"/>
    <w:rsid w:val="00A43B0C"/>
    <w:rsid w:val="00A51B1A"/>
    <w:rsid w:val="00A524CB"/>
    <w:rsid w:val="00A52ED2"/>
    <w:rsid w:val="00A617D1"/>
    <w:rsid w:val="00A62849"/>
    <w:rsid w:val="00A62A88"/>
    <w:rsid w:val="00A63795"/>
    <w:rsid w:val="00A63CB5"/>
    <w:rsid w:val="00A64933"/>
    <w:rsid w:val="00A6530E"/>
    <w:rsid w:val="00A66AC0"/>
    <w:rsid w:val="00A66BC5"/>
    <w:rsid w:val="00A66E0A"/>
    <w:rsid w:val="00A67962"/>
    <w:rsid w:val="00A72598"/>
    <w:rsid w:val="00A73C2D"/>
    <w:rsid w:val="00A771C4"/>
    <w:rsid w:val="00A7756D"/>
    <w:rsid w:val="00A776C3"/>
    <w:rsid w:val="00A81150"/>
    <w:rsid w:val="00A81A98"/>
    <w:rsid w:val="00A846DE"/>
    <w:rsid w:val="00A861CD"/>
    <w:rsid w:val="00A95ECA"/>
    <w:rsid w:val="00AA3AE6"/>
    <w:rsid w:val="00AA7B41"/>
    <w:rsid w:val="00AB0329"/>
    <w:rsid w:val="00AB0C7D"/>
    <w:rsid w:val="00AB5A18"/>
    <w:rsid w:val="00AB5A8B"/>
    <w:rsid w:val="00AB6A4C"/>
    <w:rsid w:val="00AC0FB6"/>
    <w:rsid w:val="00AC224C"/>
    <w:rsid w:val="00AC6DF8"/>
    <w:rsid w:val="00AD4744"/>
    <w:rsid w:val="00AD4EC8"/>
    <w:rsid w:val="00AD7574"/>
    <w:rsid w:val="00AE1DFD"/>
    <w:rsid w:val="00AE4143"/>
    <w:rsid w:val="00AE7F3F"/>
    <w:rsid w:val="00AF3319"/>
    <w:rsid w:val="00AF4DFC"/>
    <w:rsid w:val="00AF5A3A"/>
    <w:rsid w:val="00AF6BE0"/>
    <w:rsid w:val="00B027A4"/>
    <w:rsid w:val="00B03927"/>
    <w:rsid w:val="00B07A65"/>
    <w:rsid w:val="00B07C13"/>
    <w:rsid w:val="00B10073"/>
    <w:rsid w:val="00B102D8"/>
    <w:rsid w:val="00B109EC"/>
    <w:rsid w:val="00B13B20"/>
    <w:rsid w:val="00B22304"/>
    <w:rsid w:val="00B22416"/>
    <w:rsid w:val="00B24BC9"/>
    <w:rsid w:val="00B25372"/>
    <w:rsid w:val="00B316C7"/>
    <w:rsid w:val="00B33EB2"/>
    <w:rsid w:val="00B34F74"/>
    <w:rsid w:val="00B3563E"/>
    <w:rsid w:val="00B3761B"/>
    <w:rsid w:val="00B42B73"/>
    <w:rsid w:val="00B42CA7"/>
    <w:rsid w:val="00B4303E"/>
    <w:rsid w:val="00B4743F"/>
    <w:rsid w:val="00B47C26"/>
    <w:rsid w:val="00B47C54"/>
    <w:rsid w:val="00B5045E"/>
    <w:rsid w:val="00B54165"/>
    <w:rsid w:val="00B61C1A"/>
    <w:rsid w:val="00B6348E"/>
    <w:rsid w:val="00B6622F"/>
    <w:rsid w:val="00B70110"/>
    <w:rsid w:val="00B71898"/>
    <w:rsid w:val="00B77BC4"/>
    <w:rsid w:val="00B81AE6"/>
    <w:rsid w:val="00B93072"/>
    <w:rsid w:val="00B9525C"/>
    <w:rsid w:val="00BA26CD"/>
    <w:rsid w:val="00BA27A6"/>
    <w:rsid w:val="00BA6EFF"/>
    <w:rsid w:val="00BB25BE"/>
    <w:rsid w:val="00BB398B"/>
    <w:rsid w:val="00BB4634"/>
    <w:rsid w:val="00BB600A"/>
    <w:rsid w:val="00BC772D"/>
    <w:rsid w:val="00BC7869"/>
    <w:rsid w:val="00BD70B7"/>
    <w:rsid w:val="00BE58EC"/>
    <w:rsid w:val="00BE7D04"/>
    <w:rsid w:val="00BF17D3"/>
    <w:rsid w:val="00BF5756"/>
    <w:rsid w:val="00BF663F"/>
    <w:rsid w:val="00C012A3"/>
    <w:rsid w:val="00C05B34"/>
    <w:rsid w:val="00C10AD8"/>
    <w:rsid w:val="00C14A07"/>
    <w:rsid w:val="00C15451"/>
    <w:rsid w:val="00C237ED"/>
    <w:rsid w:val="00C41F1E"/>
    <w:rsid w:val="00C426FF"/>
    <w:rsid w:val="00C46571"/>
    <w:rsid w:val="00C475CC"/>
    <w:rsid w:val="00C50DCC"/>
    <w:rsid w:val="00C522E2"/>
    <w:rsid w:val="00C54748"/>
    <w:rsid w:val="00C54818"/>
    <w:rsid w:val="00C60774"/>
    <w:rsid w:val="00C62A23"/>
    <w:rsid w:val="00C6546F"/>
    <w:rsid w:val="00C65ED8"/>
    <w:rsid w:val="00C75CDA"/>
    <w:rsid w:val="00C75E37"/>
    <w:rsid w:val="00C8694A"/>
    <w:rsid w:val="00C90632"/>
    <w:rsid w:val="00C9296B"/>
    <w:rsid w:val="00C931E3"/>
    <w:rsid w:val="00C95BC9"/>
    <w:rsid w:val="00CA0907"/>
    <w:rsid w:val="00CA3A8B"/>
    <w:rsid w:val="00CB2057"/>
    <w:rsid w:val="00CB365F"/>
    <w:rsid w:val="00CC3E27"/>
    <w:rsid w:val="00CC5F21"/>
    <w:rsid w:val="00CC60C9"/>
    <w:rsid w:val="00CC6E62"/>
    <w:rsid w:val="00CD35AA"/>
    <w:rsid w:val="00CE0EAE"/>
    <w:rsid w:val="00CE44D1"/>
    <w:rsid w:val="00CE6529"/>
    <w:rsid w:val="00CE76C0"/>
    <w:rsid w:val="00CF0507"/>
    <w:rsid w:val="00CF085A"/>
    <w:rsid w:val="00CF7974"/>
    <w:rsid w:val="00D01C53"/>
    <w:rsid w:val="00D023E6"/>
    <w:rsid w:val="00D2333F"/>
    <w:rsid w:val="00D25455"/>
    <w:rsid w:val="00D254E5"/>
    <w:rsid w:val="00D314F6"/>
    <w:rsid w:val="00D31C65"/>
    <w:rsid w:val="00D343FE"/>
    <w:rsid w:val="00D352B7"/>
    <w:rsid w:val="00D37AA7"/>
    <w:rsid w:val="00D404A7"/>
    <w:rsid w:val="00D4124B"/>
    <w:rsid w:val="00D463E1"/>
    <w:rsid w:val="00D4657C"/>
    <w:rsid w:val="00D55212"/>
    <w:rsid w:val="00D64BF5"/>
    <w:rsid w:val="00D74D7F"/>
    <w:rsid w:val="00D753C3"/>
    <w:rsid w:val="00D91D43"/>
    <w:rsid w:val="00D936BF"/>
    <w:rsid w:val="00D9497C"/>
    <w:rsid w:val="00DA3586"/>
    <w:rsid w:val="00DA45D3"/>
    <w:rsid w:val="00DA733D"/>
    <w:rsid w:val="00DB0B50"/>
    <w:rsid w:val="00DB40EB"/>
    <w:rsid w:val="00DB537C"/>
    <w:rsid w:val="00DC3128"/>
    <w:rsid w:val="00DC3DAC"/>
    <w:rsid w:val="00DC75BD"/>
    <w:rsid w:val="00DD3B38"/>
    <w:rsid w:val="00DE07E2"/>
    <w:rsid w:val="00DE0ACD"/>
    <w:rsid w:val="00DE2BFB"/>
    <w:rsid w:val="00DE3A9F"/>
    <w:rsid w:val="00DE3CA3"/>
    <w:rsid w:val="00DF2242"/>
    <w:rsid w:val="00DF3E8F"/>
    <w:rsid w:val="00DF5FDE"/>
    <w:rsid w:val="00E02EDA"/>
    <w:rsid w:val="00E04A29"/>
    <w:rsid w:val="00E058A1"/>
    <w:rsid w:val="00E06B4A"/>
    <w:rsid w:val="00E10F40"/>
    <w:rsid w:val="00E1190D"/>
    <w:rsid w:val="00E12C10"/>
    <w:rsid w:val="00E12ED1"/>
    <w:rsid w:val="00E134E1"/>
    <w:rsid w:val="00E15AC6"/>
    <w:rsid w:val="00E1789E"/>
    <w:rsid w:val="00E20124"/>
    <w:rsid w:val="00E216C1"/>
    <w:rsid w:val="00E21C3A"/>
    <w:rsid w:val="00E24CA6"/>
    <w:rsid w:val="00E2711B"/>
    <w:rsid w:val="00E27674"/>
    <w:rsid w:val="00E31343"/>
    <w:rsid w:val="00E31729"/>
    <w:rsid w:val="00E35FF9"/>
    <w:rsid w:val="00E40FD2"/>
    <w:rsid w:val="00E43F2E"/>
    <w:rsid w:val="00E46472"/>
    <w:rsid w:val="00E47C5C"/>
    <w:rsid w:val="00E50830"/>
    <w:rsid w:val="00E50FFD"/>
    <w:rsid w:val="00E51676"/>
    <w:rsid w:val="00E52077"/>
    <w:rsid w:val="00E52797"/>
    <w:rsid w:val="00E6052D"/>
    <w:rsid w:val="00E62B2A"/>
    <w:rsid w:val="00E64660"/>
    <w:rsid w:val="00E834A7"/>
    <w:rsid w:val="00E86F43"/>
    <w:rsid w:val="00E9216D"/>
    <w:rsid w:val="00E958A2"/>
    <w:rsid w:val="00E9597D"/>
    <w:rsid w:val="00E970B9"/>
    <w:rsid w:val="00EA4471"/>
    <w:rsid w:val="00EB08B0"/>
    <w:rsid w:val="00EB0F81"/>
    <w:rsid w:val="00EB280C"/>
    <w:rsid w:val="00EB3618"/>
    <w:rsid w:val="00EC74D6"/>
    <w:rsid w:val="00EC76B3"/>
    <w:rsid w:val="00ED0E17"/>
    <w:rsid w:val="00ED1C3A"/>
    <w:rsid w:val="00ED3F0B"/>
    <w:rsid w:val="00ED53A4"/>
    <w:rsid w:val="00ED6BC5"/>
    <w:rsid w:val="00ED7B55"/>
    <w:rsid w:val="00EE28F3"/>
    <w:rsid w:val="00EE37A8"/>
    <w:rsid w:val="00EF4651"/>
    <w:rsid w:val="00EF6F9D"/>
    <w:rsid w:val="00F00F98"/>
    <w:rsid w:val="00F0135C"/>
    <w:rsid w:val="00F0240A"/>
    <w:rsid w:val="00F024B1"/>
    <w:rsid w:val="00F03D32"/>
    <w:rsid w:val="00F0528C"/>
    <w:rsid w:val="00F0562A"/>
    <w:rsid w:val="00F07C00"/>
    <w:rsid w:val="00F1635D"/>
    <w:rsid w:val="00F20E3B"/>
    <w:rsid w:val="00F234E8"/>
    <w:rsid w:val="00F23CC0"/>
    <w:rsid w:val="00F267A6"/>
    <w:rsid w:val="00F3091B"/>
    <w:rsid w:val="00F32F45"/>
    <w:rsid w:val="00F41ECF"/>
    <w:rsid w:val="00F4369A"/>
    <w:rsid w:val="00F55623"/>
    <w:rsid w:val="00F570A0"/>
    <w:rsid w:val="00F61487"/>
    <w:rsid w:val="00F63BE0"/>
    <w:rsid w:val="00F67F6E"/>
    <w:rsid w:val="00F82226"/>
    <w:rsid w:val="00F82CF0"/>
    <w:rsid w:val="00F85B1C"/>
    <w:rsid w:val="00F8760D"/>
    <w:rsid w:val="00F93445"/>
    <w:rsid w:val="00F93B58"/>
    <w:rsid w:val="00F9537F"/>
    <w:rsid w:val="00FA03CF"/>
    <w:rsid w:val="00FA410B"/>
    <w:rsid w:val="00FA50B1"/>
    <w:rsid w:val="00FA5760"/>
    <w:rsid w:val="00FA5E83"/>
    <w:rsid w:val="00FA791E"/>
    <w:rsid w:val="00FB0574"/>
    <w:rsid w:val="00FB07D4"/>
    <w:rsid w:val="00FB22BB"/>
    <w:rsid w:val="00FB2C01"/>
    <w:rsid w:val="00FC213B"/>
    <w:rsid w:val="00FC277A"/>
    <w:rsid w:val="00FC5F94"/>
    <w:rsid w:val="00FC666F"/>
    <w:rsid w:val="00FD14CF"/>
    <w:rsid w:val="00FD6A1E"/>
    <w:rsid w:val="00FD7765"/>
    <w:rsid w:val="00FE19C1"/>
    <w:rsid w:val="00FE1AEE"/>
    <w:rsid w:val="00FE4073"/>
    <w:rsid w:val="00FF253E"/>
    <w:rsid w:val="00FF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ADEEABB-932D-4ABF-9BE5-9B4C2FF5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537C"/>
    <w:pPr>
      <w:spacing w:after="200"/>
    </w:pPr>
    <w:rPr>
      <w:rFonts w:ascii="Arial" w:hAnsi="Arial" w:cs="Arial"/>
      <w:color w:val="FFFFFF"/>
      <w:sz w:val="20"/>
      <w:szCs w:val="20"/>
    </w:rPr>
  </w:style>
  <w:style w:type="paragraph" w:styleId="a4">
    <w:name w:val="Body Text"/>
    <w:basedOn w:val="a"/>
    <w:rsid w:val="00373400"/>
    <w:pPr>
      <w:spacing w:after="120"/>
    </w:pPr>
  </w:style>
  <w:style w:type="paragraph" w:styleId="3">
    <w:name w:val="Body Text 3"/>
    <w:basedOn w:val="a"/>
    <w:rsid w:val="00A771C4"/>
    <w:pPr>
      <w:spacing w:after="120"/>
    </w:pPr>
    <w:rPr>
      <w:sz w:val="16"/>
      <w:szCs w:val="16"/>
    </w:rPr>
  </w:style>
  <w:style w:type="character" w:styleId="a5">
    <w:name w:val="Hyperlink"/>
    <w:basedOn w:val="a0"/>
    <w:rsid w:val="00876C30"/>
    <w:rPr>
      <w:color w:val="000099"/>
      <w:u w:val="single"/>
    </w:rPr>
  </w:style>
  <w:style w:type="character" w:customStyle="1" w:styleId="table-txt-bb1">
    <w:name w:val="table-txt-bb1"/>
    <w:basedOn w:val="a0"/>
    <w:rsid w:val="00876C30"/>
    <w:rPr>
      <w:rFonts w:ascii="Arial" w:hAnsi="Arial" w:cs="Arial" w:hint="default"/>
      <w:b/>
      <w:bCs/>
      <w:strike w:val="0"/>
      <w:dstrike w:val="0"/>
      <w:sz w:val="18"/>
      <w:szCs w:val="18"/>
      <w:u w:val="none"/>
      <w:effect w:val="none"/>
    </w:rPr>
  </w:style>
  <w:style w:type="character" w:customStyle="1" w:styleId="spravka1">
    <w:name w:val="spravka1"/>
    <w:basedOn w:val="a0"/>
    <w:rsid w:val="00876C30"/>
    <w:rPr>
      <w:rFonts w:ascii="Arial" w:hAnsi="Arial" w:cs="Arial" w:hint="default"/>
      <w:b w:val="0"/>
      <w:bCs w:val="0"/>
      <w:color w:val="666666"/>
      <w:sz w:val="17"/>
      <w:szCs w:val="17"/>
    </w:rPr>
  </w:style>
  <w:style w:type="character" w:customStyle="1" w:styleId="table-txt1">
    <w:name w:val="table-txt1"/>
    <w:basedOn w:val="a0"/>
    <w:rsid w:val="00876C30"/>
    <w:rPr>
      <w:rFonts w:ascii="Arial" w:hAnsi="Arial" w:cs="Arial" w:hint="default"/>
      <w:b w:val="0"/>
      <w:bCs w:val="0"/>
      <w:i w:val="0"/>
      <w:iCs w:val="0"/>
      <w:strike w:val="0"/>
      <w:dstrike w:val="0"/>
      <w:sz w:val="18"/>
      <w:szCs w:val="18"/>
      <w:u w:val="none"/>
      <w:effect w:val="none"/>
    </w:rPr>
  </w:style>
  <w:style w:type="character" w:customStyle="1" w:styleId="auto-nav111">
    <w:name w:val="auto-nav111"/>
    <w:basedOn w:val="a0"/>
    <w:rsid w:val="00876C30"/>
    <w:rPr>
      <w:rFonts w:ascii="Arial" w:hAnsi="Arial" w:cs="Arial" w:hint="default"/>
      <w:b w:val="0"/>
      <w:bCs w:val="0"/>
      <w:i w:val="0"/>
      <w:iCs w:val="0"/>
      <w:sz w:val="17"/>
      <w:szCs w:val="17"/>
    </w:rPr>
  </w:style>
  <w:style w:type="paragraph" w:styleId="a6">
    <w:name w:val="footer"/>
    <w:basedOn w:val="a"/>
    <w:rsid w:val="007D2667"/>
    <w:pPr>
      <w:tabs>
        <w:tab w:val="center" w:pos="4677"/>
        <w:tab w:val="right" w:pos="9355"/>
      </w:tabs>
    </w:pPr>
  </w:style>
  <w:style w:type="character" w:styleId="a7">
    <w:name w:val="page number"/>
    <w:basedOn w:val="a0"/>
    <w:rsid w:val="007D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42095">
      <w:bodyDiv w:val="1"/>
      <w:marLeft w:val="0"/>
      <w:marRight w:val="0"/>
      <w:marTop w:val="0"/>
      <w:marBottom w:val="0"/>
      <w:divBdr>
        <w:top w:val="none" w:sz="0" w:space="0" w:color="auto"/>
        <w:left w:val="none" w:sz="0" w:space="0" w:color="auto"/>
        <w:bottom w:val="none" w:sz="0" w:space="0" w:color="auto"/>
        <w:right w:val="none" w:sz="0" w:space="0" w:color="auto"/>
      </w:divBdr>
    </w:div>
    <w:div w:id="1071653536">
      <w:bodyDiv w:val="1"/>
      <w:marLeft w:val="0"/>
      <w:marRight w:val="0"/>
      <w:marTop w:val="0"/>
      <w:marBottom w:val="0"/>
      <w:divBdr>
        <w:top w:val="none" w:sz="0" w:space="0" w:color="auto"/>
        <w:left w:val="none" w:sz="0" w:space="0" w:color="auto"/>
        <w:bottom w:val="none" w:sz="0" w:space="0" w:color="auto"/>
        <w:right w:val="none" w:sz="0" w:space="0" w:color="auto"/>
      </w:divBdr>
    </w:div>
    <w:div w:id="1233277952">
      <w:bodyDiv w:val="1"/>
      <w:marLeft w:val="0"/>
      <w:marRight w:val="0"/>
      <w:marTop w:val="0"/>
      <w:marBottom w:val="0"/>
      <w:divBdr>
        <w:top w:val="none" w:sz="0" w:space="0" w:color="auto"/>
        <w:left w:val="none" w:sz="0" w:space="0" w:color="auto"/>
        <w:bottom w:val="none" w:sz="0" w:space="0" w:color="auto"/>
        <w:right w:val="none" w:sz="0" w:space="0" w:color="auto"/>
      </w:divBdr>
    </w:div>
    <w:div w:id="1267426373">
      <w:bodyDiv w:val="1"/>
      <w:marLeft w:val="0"/>
      <w:marRight w:val="0"/>
      <w:marTop w:val="0"/>
      <w:marBottom w:val="0"/>
      <w:divBdr>
        <w:top w:val="none" w:sz="0" w:space="0" w:color="auto"/>
        <w:left w:val="none" w:sz="0" w:space="0" w:color="auto"/>
        <w:bottom w:val="none" w:sz="0" w:space="0" w:color="auto"/>
        <w:right w:val="none" w:sz="0" w:space="0" w:color="auto"/>
      </w:divBdr>
    </w:div>
    <w:div w:id="1270745742">
      <w:bodyDiv w:val="1"/>
      <w:marLeft w:val="0"/>
      <w:marRight w:val="0"/>
      <w:marTop w:val="0"/>
      <w:marBottom w:val="0"/>
      <w:divBdr>
        <w:top w:val="none" w:sz="0" w:space="0" w:color="auto"/>
        <w:left w:val="none" w:sz="0" w:space="0" w:color="auto"/>
        <w:bottom w:val="none" w:sz="0" w:space="0" w:color="auto"/>
        <w:right w:val="none" w:sz="0" w:space="0" w:color="auto"/>
      </w:divBdr>
    </w:div>
    <w:div w:id="1277904494">
      <w:bodyDiv w:val="1"/>
      <w:marLeft w:val="0"/>
      <w:marRight w:val="0"/>
      <w:marTop w:val="0"/>
      <w:marBottom w:val="0"/>
      <w:divBdr>
        <w:top w:val="none" w:sz="0" w:space="0" w:color="auto"/>
        <w:left w:val="none" w:sz="0" w:space="0" w:color="auto"/>
        <w:bottom w:val="none" w:sz="0" w:space="0" w:color="auto"/>
        <w:right w:val="none" w:sz="0" w:space="0" w:color="auto"/>
      </w:divBdr>
    </w:div>
    <w:div w:id="1287080810">
      <w:bodyDiv w:val="1"/>
      <w:marLeft w:val="0"/>
      <w:marRight w:val="0"/>
      <w:marTop w:val="0"/>
      <w:marBottom w:val="0"/>
      <w:divBdr>
        <w:top w:val="none" w:sz="0" w:space="0" w:color="auto"/>
        <w:left w:val="none" w:sz="0" w:space="0" w:color="auto"/>
        <w:bottom w:val="none" w:sz="0" w:space="0" w:color="auto"/>
        <w:right w:val="none" w:sz="0" w:space="0" w:color="auto"/>
      </w:divBdr>
    </w:div>
    <w:div w:id="1597128223">
      <w:bodyDiv w:val="1"/>
      <w:marLeft w:val="0"/>
      <w:marRight w:val="0"/>
      <w:marTop w:val="0"/>
      <w:marBottom w:val="0"/>
      <w:divBdr>
        <w:top w:val="none" w:sz="0" w:space="0" w:color="auto"/>
        <w:left w:val="none" w:sz="0" w:space="0" w:color="auto"/>
        <w:bottom w:val="none" w:sz="0" w:space="0" w:color="auto"/>
        <w:right w:val="none" w:sz="0" w:space="0" w:color="auto"/>
      </w:divBdr>
    </w:div>
    <w:div w:id="1715884513">
      <w:bodyDiv w:val="1"/>
      <w:marLeft w:val="0"/>
      <w:marRight w:val="0"/>
      <w:marTop w:val="0"/>
      <w:marBottom w:val="0"/>
      <w:divBdr>
        <w:top w:val="none" w:sz="0" w:space="0" w:color="auto"/>
        <w:left w:val="none" w:sz="0" w:space="0" w:color="auto"/>
        <w:bottom w:val="none" w:sz="0" w:space="0" w:color="auto"/>
        <w:right w:val="none" w:sz="0" w:space="0" w:color="auto"/>
      </w:divBdr>
    </w:div>
    <w:div w:id="1895894623">
      <w:bodyDiv w:val="1"/>
      <w:marLeft w:val="0"/>
      <w:marRight w:val="0"/>
      <w:marTop w:val="0"/>
      <w:marBottom w:val="0"/>
      <w:divBdr>
        <w:top w:val="none" w:sz="0" w:space="0" w:color="auto"/>
        <w:left w:val="none" w:sz="0" w:space="0" w:color="auto"/>
        <w:bottom w:val="none" w:sz="0" w:space="0" w:color="auto"/>
        <w:right w:val="none" w:sz="0" w:space="0" w:color="auto"/>
      </w:divBdr>
    </w:div>
    <w:div w:id="1977955602">
      <w:bodyDiv w:val="1"/>
      <w:marLeft w:val="0"/>
      <w:marRight w:val="0"/>
      <w:marTop w:val="0"/>
      <w:marBottom w:val="0"/>
      <w:divBdr>
        <w:top w:val="none" w:sz="0" w:space="0" w:color="auto"/>
        <w:left w:val="none" w:sz="0" w:space="0" w:color="auto"/>
        <w:bottom w:val="none" w:sz="0" w:space="0" w:color="auto"/>
        <w:right w:val="none" w:sz="0" w:space="0" w:color="auto"/>
      </w:divBdr>
    </w:div>
    <w:div w:id="210136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ga-air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About Riga International Airport</vt:lpstr>
    </vt:vector>
  </TitlesOfParts>
  <Company>None</Company>
  <LinksUpToDate>false</LinksUpToDate>
  <CharactersWithSpaces>20168</CharactersWithSpaces>
  <SharedDoc>false</SharedDoc>
  <HLinks>
    <vt:vector size="6" baseType="variant">
      <vt:variant>
        <vt:i4>1441886</vt:i4>
      </vt:variant>
      <vt:variant>
        <vt:i4>0</vt:i4>
      </vt:variant>
      <vt:variant>
        <vt:i4>0</vt:i4>
      </vt:variant>
      <vt:variant>
        <vt:i4>5</vt:i4>
      </vt:variant>
      <vt:variant>
        <vt:lpwstr>http://www.riga-airport.com/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Riga International Airport</dc:title>
  <dc:subject/>
  <dc:creator>Natalija</dc:creator>
  <cp:keywords/>
  <dc:description/>
  <cp:lastModifiedBy>admin</cp:lastModifiedBy>
  <cp:revision>2</cp:revision>
  <dcterms:created xsi:type="dcterms:W3CDTF">2014-02-07T01:00:00Z</dcterms:created>
  <dcterms:modified xsi:type="dcterms:W3CDTF">2014-02-07T01:00:00Z</dcterms:modified>
</cp:coreProperties>
</file>