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9B" w:rsidRDefault="00C87BAC">
      <w:pPr>
        <w:jc w:val="center"/>
        <w:rPr>
          <w:rFonts w:ascii="Arial" w:hAnsi="Arial"/>
          <w:b/>
          <w:sz w:val="56"/>
        </w:rPr>
      </w:pPr>
      <w:r>
        <w:object w:dxaOrig="2145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114.75pt" o:ole="">
            <v:imagedata r:id="rId4" o:title=""/>
          </v:shape>
          <o:OLEObject Type="Embed" ProgID="PBrush" ShapeID="_x0000_i1025" DrawAspect="Content" ObjectID="_1476170541" r:id="rId5"/>
        </w:object>
      </w:r>
    </w:p>
    <w:p w:rsidR="005D399B" w:rsidRDefault="00C87BAC">
      <w:pPr>
        <w:jc w:val="center"/>
        <w:rPr>
          <w:rFonts w:ascii="BrushType" w:hAnsi="BrushType"/>
          <w:sz w:val="56"/>
        </w:rPr>
      </w:pPr>
      <w:r>
        <w:rPr>
          <w:rFonts w:ascii="Arial" w:hAnsi="Arial"/>
          <w:b/>
          <w:sz w:val="56"/>
        </w:rPr>
        <w:t>Роберт Оуэн</w:t>
      </w:r>
      <w:r>
        <w:rPr>
          <w:rFonts w:ascii="BrushType" w:hAnsi="BrushType"/>
          <w:sz w:val="56"/>
        </w:rPr>
        <w:t xml:space="preserve"> </w:t>
      </w:r>
    </w:p>
    <w:p w:rsidR="005D399B" w:rsidRDefault="00C87BAC">
      <w:pPr>
        <w:jc w:val="center"/>
        <w:rPr>
          <w:b/>
          <w:sz w:val="22"/>
        </w:rPr>
      </w:pPr>
      <w:r>
        <w:rPr>
          <w:b/>
          <w:sz w:val="22"/>
        </w:rPr>
        <w:t xml:space="preserve">(1771-1858) </w:t>
      </w:r>
    </w:p>
    <w:p w:rsidR="005D399B" w:rsidRDefault="005D399B">
      <w:pPr>
        <w:rPr>
          <w:sz w:val="16"/>
        </w:rPr>
      </w:pPr>
    </w:p>
    <w:p w:rsidR="005D399B" w:rsidRDefault="00C87BAC">
      <w:pPr>
        <w:rPr>
          <w:sz w:val="18"/>
        </w:rPr>
      </w:pPr>
      <w:r>
        <w:rPr>
          <w:sz w:val="18"/>
        </w:rPr>
        <w:t>Роберт Оуэн - выдающийся английский социалист-утопист. Оуэн родился в мелкобуржуазной семье. С десятилетнего возраста самостоятельно зарабатывал себе средства к существованию. К двадцати годам он был уже директором фабрики. С 1800 Оуэн управлял в качестве совладельца крупным текстильным предприятием в Нью-Ланарке (Шотландия). Деятельность Оуэна в Нью-Ланарке принесла ему широкую известность фабриканта-филантропа. Оуэн ввел на фабрике сравнительно короткий для того времени рабочий день, в 10,5 часов, создал ясли, детский сад и образцовую школу для детей и рабочих, провел ряд мер для улучшения условий труда и быта рабочих. В 1815 Оуэн выступил с проектом закона, который ограничивал рабочий день для детей и устанавливал для работающих детей обязательное школьное обучение. В 1817 Оуэн составил докладную записку парламентской комиссии, в которой выдвинул идею трудовой коммуны как средства борьбы с безработицей. К 1820 окончательно оформились социальные идеи Оуэна: он пришел к убеждению о необходимости радикальной перестройки общества на началах общности владения, равенства в правах и коллективного труда.</w:t>
      </w:r>
    </w:p>
    <w:p w:rsidR="005D399B" w:rsidRDefault="00C87BAC">
      <w:pPr>
        <w:rPr>
          <w:sz w:val="18"/>
        </w:rPr>
      </w:pPr>
      <w:r>
        <w:rPr>
          <w:sz w:val="18"/>
        </w:rPr>
        <w:tab/>
        <w:t>Будущее “рациональное” общество Оуэн представлял себе в виде свободной федерации небольших социалистических самоуправляющихся общин, включающих не более 3 тысяч человек. Главный вид занятий в общине - земледелие; но Оуэн был против отделения промышленного труда от сельскохозяйственного (община организует у себя также и промышленное производство). При общности владения и общем труде не может быть не эксплуатации, ни классов. Работа распределяется между гражданами в соответствии с потребностями. Считая, вслед за французскими материалистами 18 в.,</w:t>
      </w:r>
    </w:p>
    <w:p w:rsidR="005D399B" w:rsidRDefault="00C87BAC">
      <w:pPr>
        <w:rPr>
          <w:sz w:val="18"/>
        </w:rPr>
      </w:pPr>
      <w:r>
        <w:rPr>
          <w:sz w:val="18"/>
        </w:rPr>
        <w:t>что человеческий характер является продуктом общественной Среды, окружающей человека, Оуэн был убежден, что в его новом обществе родится новый человек. Правильное воспитание и здоровая Среда научат его чувствовать и мыслить рационально, искоренят в нем эгоистичные привычки. Суды, тюрьмы, наказания станут не нужны.</w:t>
      </w:r>
    </w:p>
    <w:p w:rsidR="005D399B" w:rsidRDefault="00C87BAC">
      <w:pPr>
        <w:rPr>
          <w:sz w:val="18"/>
        </w:rPr>
      </w:pPr>
      <w:r>
        <w:rPr>
          <w:sz w:val="18"/>
        </w:rPr>
        <w:tab/>
        <w:t>Оуэн был убежден, что достаточно основать одну общину, и ее преимущества неизбежно вызовут стремление к организации других. Стремясь показать практическую осуществимость и преимущества трудовых коммун, Оуэн отправился в 1824 в США, чтобы организовать там опытную колонию на началах общности владения. Однако все опыты Оуэна в США послужили лишь доказательством утопичности его планов. После ряда неудач Оуэн вернулся в Англию, где принял активное участие в кооперативном и профессиональном движении.</w:t>
      </w:r>
    </w:p>
    <w:p w:rsidR="005D399B" w:rsidRDefault="00C87BAC">
      <w:pPr>
        <w:rPr>
          <w:sz w:val="18"/>
        </w:rPr>
      </w:pPr>
      <w:r>
        <w:rPr>
          <w:sz w:val="18"/>
        </w:rPr>
        <w:tab/>
        <w:t>Одновременно с реорганизацией обращения Оуэн пропагандировал широко задуманную утопичную реорганизацию производства, также в качестве мероприятия для мирного перехода к социалистическому строю. Оуэн предполагал, что профессиональные организации рабочих могут взять в свои руки соответственные отрасли промышленности и организовать в них производство на кооперативных началах, не прибегая ни к каким насильственным мерам. В 1834 был организован “Великий национальный объединенный союз производств”, поставивший себе задачей осуществление этого оуэнского плана. Капиталистическая действительность разбила утопичные надежды Оуэна. Ряд организованных предпринимателей локаутов, а также неудачные стачки, суровые судебные приговоры привели к ликвидации “Великого союзы” в том же 1834.</w:t>
      </w:r>
    </w:p>
    <w:p w:rsidR="005D399B" w:rsidRDefault="00C87BAC">
      <w:pPr>
        <w:rPr>
          <w:sz w:val="18"/>
        </w:rPr>
      </w:pPr>
      <w:r>
        <w:rPr>
          <w:sz w:val="18"/>
        </w:rPr>
        <w:tab/>
        <w:t>Неудача “Великого союза” была началом заката оуэнизма. Осуждая политическую борьбу рабочего класса, Оуэн и большинство его сторонников остались в стороне от мощного классового движения английского пролетариата - чартизма, и отрицательно относились к нему. Тем не менее заслуги Оуэна велики. Сорок лет проповедовал Оуэн идеи социализма.  Всю сознательную жизнь служил он интересам рабочего класса, борясь за фабричное законодательство, за улучшение условий труда. Оуэн - единственный из великих утопистов, сделавший попытку, хотя и основанную на неправильной, утопичной теории, привлечь самих рабочих к делу социалистического преобразования общества.</w:t>
      </w:r>
      <w:bookmarkStart w:id="0" w:name="_GoBack"/>
      <w:bookmarkEnd w:id="0"/>
    </w:p>
    <w:sectPr w:rsidR="005D399B">
      <w:type w:val="continuous"/>
      <w:pgSz w:w="16840" w:h="11907" w:orient="landscape" w:code="9"/>
      <w:pgMar w:top="1418" w:right="1418" w:bottom="1418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ushTyp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BAC"/>
    <w:rsid w:val="001F5B20"/>
    <w:rsid w:val="005D399B"/>
    <w:rsid w:val="00C8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C36FEDA-DF97-4E57-9FF3-930D0473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3373</Characters>
  <Application>Microsoft Office Word</Application>
  <DocSecurity>0</DocSecurity>
  <Lines>28</Lines>
  <Paragraphs>7</Paragraphs>
  <ScaleCrop>false</ScaleCrop>
  <Company>diakov.net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Роберт Оуэн </dc:title>
  <dc:subject/>
  <dc:creator>Николай Дмитриев</dc:creator>
  <cp:keywords/>
  <cp:lastModifiedBy>Irina</cp:lastModifiedBy>
  <cp:revision>2</cp:revision>
  <cp:lastPrinted>1996-01-28T16:09:00Z</cp:lastPrinted>
  <dcterms:created xsi:type="dcterms:W3CDTF">2014-10-30T08:36:00Z</dcterms:created>
  <dcterms:modified xsi:type="dcterms:W3CDTF">2014-10-30T08:36:00Z</dcterms:modified>
</cp:coreProperties>
</file>