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13" w:rsidRDefault="00471113">
      <w:pPr>
        <w:pStyle w:val="a6"/>
      </w:pPr>
    </w:p>
    <w:p w:rsidR="00471113" w:rsidRDefault="00471113">
      <w:pPr>
        <w:pStyle w:val="a6"/>
      </w:pPr>
    </w:p>
    <w:p w:rsidR="00471113" w:rsidRDefault="00471113">
      <w:pPr>
        <w:pStyle w:val="a6"/>
        <w:rPr>
          <w:b/>
        </w:rPr>
      </w:pPr>
    </w:p>
    <w:p w:rsidR="00471113" w:rsidRDefault="00802761">
      <w:pPr>
        <w:pStyle w:val="a6"/>
        <w:ind w:firstLine="0"/>
        <w:jc w:val="center"/>
        <w:rPr>
          <w:rFonts w:ascii="Arial" w:hAnsi="Arial"/>
          <w:caps/>
          <w:emboss/>
          <w:imprint/>
          <w:sz w:val="32"/>
        </w:rPr>
      </w:pPr>
      <w:r>
        <w:rPr>
          <w:rFonts w:ascii="Arial" w:hAnsi="Arial"/>
          <w:caps/>
          <w:imprint/>
          <w:sz w:val="32"/>
        </w:rPr>
        <w:t>школа – лицей № 554</w:t>
      </w:r>
    </w:p>
    <w:p w:rsidR="00471113" w:rsidRDefault="00471113">
      <w:pPr>
        <w:jc w:val="center"/>
        <w:rPr>
          <w:caps/>
          <w:emboss/>
          <w:sz w:val="28"/>
        </w:rPr>
      </w:pPr>
    </w:p>
    <w:p w:rsidR="00471113" w:rsidRDefault="00471113">
      <w:pPr>
        <w:jc w:val="center"/>
        <w:rPr>
          <w:caps/>
          <w:emboss/>
          <w:sz w:val="28"/>
        </w:rPr>
      </w:pPr>
    </w:p>
    <w:p w:rsidR="00471113" w:rsidRDefault="00802761">
      <w:pPr>
        <w:pStyle w:val="1"/>
        <w:rPr>
          <w:i w:val="0"/>
        </w:rPr>
      </w:pPr>
      <w:r>
        <w:rPr>
          <w:i w:val="0"/>
        </w:rPr>
        <w:t>И с т о р и я  г о р о д а</w:t>
      </w:r>
    </w:p>
    <w:p w:rsidR="00471113" w:rsidRDefault="00471113">
      <w:pPr>
        <w:jc w:val="center"/>
        <w:rPr>
          <w:smallCaps/>
          <w:imprint/>
          <w:sz w:val="28"/>
        </w:rPr>
      </w:pPr>
    </w:p>
    <w:p w:rsidR="00471113" w:rsidRDefault="00471113">
      <w:pPr>
        <w:jc w:val="center"/>
        <w:rPr>
          <w:smallCaps/>
          <w:imprint/>
          <w:sz w:val="28"/>
        </w:rPr>
      </w:pPr>
    </w:p>
    <w:p w:rsidR="00471113" w:rsidRDefault="00802761">
      <w:pPr>
        <w:pStyle w:val="2"/>
      </w:pPr>
      <w:r>
        <w:t>реферат</w:t>
      </w:r>
    </w:p>
    <w:p w:rsidR="00471113" w:rsidRDefault="00471113">
      <w:pPr>
        <w:spacing w:line="360" w:lineRule="auto"/>
        <w:jc w:val="center"/>
        <w:rPr>
          <w:caps/>
          <w:imprint/>
          <w:sz w:val="28"/>
        </w:rPr>
      </w:pPr>
    </w:p>
    <w:p w:rsidR="00471113" w:rsidRDefault="00471113">
      <w:pPr>
        <w:spacing w:line="360" w:lineRule="auto"/>
        <w:jc w:val="center"/>
        <w:rPr>
          <w:caps/>
          <w:imprint/>
          <w:sz w:val="28"/>
        </w:rPr>
      </w:pPr>
    </w:p>
    <w:p w:rsidR="00471113" w:rsidRDefault="00802761">
      <w:pPr>
        <w:pStyle w:val="a7"/>
        <w:jc w:val="center"/>
        <w:rPr>
          <w:rFonts w:ascii="Tahoma" w:hAnsi="Tahoma"/>
          <w:i/>
          <w:caps/>
          <w:emboss/>
          <w:spacing w:val="20"/>
          <w:sz w:val="28"/>
        </w:rPr>
      </w:pPr>
      <w:r>
        <w:rPr>
          <w:rFonts w:ascii="Tahoma" w:hAnsi="Tahoma"/>
          <w:i/>
          <w:caps/>
          <w:emboss/>
          <w:spacing w:val="20"/>
          <w:sz w:val="28"/>
        </w:rPr>
        <w:t>александровский дворец</w:t>
      </w:r>
    </w:p>
    <w:p w:rsidR="00471113" w:rsidRDefault="00471113">
      <w:pPr>
        <w:jc w:val="center"/>
        <w:rPr>
          <w:rFonts w:ascii="Arial Narrow" w:hAnsi="Arial Narrow"/>
          <w:caps/>
          <w:emboss/>
          <w:sz w:val="28"/>
        </w:rPr>
      </w:pPr>
    </w:p>
    <w:p w:rsidR="00471113" w:rsidRDefault="00471113">
      <w:pPr>
        <w:jc w:val="center"/>
        <w:rPr>
          <w:rFonts w:ascii="Arial Narrow" w:hAnsi="Arial Narrow"/>
          <w:caps/>
          <w:emboss/>
          <w:sz w:val="28"/>
        </w:rPr>
      </w:pPr>
    </w:p>
    <w:p w:rsidR="00471113" w:rsidRDefault="00471113">
      <w:pPr>
        <w:spacing w:line="360" w:lineRule="auto"/>
        <w:jc w:val="center"/>
        <w:rPr>
          <w:rFonts w:ascii="Arial Narrow" w:hAnsi="Arial Narrow"/>
          <w:caps/>
          <w:emboss/>
          <w:sz w:val="28"/>
        </w:rPr>
      </w:pPr>
    </w:p>
    <w:p w:rsidR="00471113" w:rsidRDefault="00471113">
      <w:pPr>
        <w:spacing w:line="360" w:lineRule="auto"/>
        <w:jc w:val="center"/>
        <w:rPr>
          <w:rFonts w:ascii="Arial Narrow" w:hAnsi="Arial Narrow"/>
          <w:caps/>
          <w:emboss/>
          <w:sz w:val="28"/>
        </w:rPr>
      </w:pPr>
    </w:p>
    <w:p w:rsidR="00471113" w:rsidRDefault="00471113">
      <w:pPr>
        <w:spacing w:line="360" w:lineRule="auto"/>
        <w:jc w:val="center"/>
        <w:rPr>
          <w:rFonts w:ascii="Arial Narrow" w:hAnsi="Arial Narrow"/>
          <w:caps/>
          <w:emboss/>
          <w:sz w:val="28"/>
        </w:rPr>
      </w:pPr>
    </w:p>
    <w:p w:rsidR="00471113" w:rsidRDefault="00802761">
      <w:pPr>
        <w:spacing w:line="360" w:lineRule="auto"/>
        <w:jc w:val="right"/>
        <w:outlineLvl w:val="0"/>
        <w:rPr>
          <w:caps/>
          <w:emboss/>
        </w:rPr>
      </w:pPr>
      <w:r>
        <w:rPr>
          <w:caps/>
          <w:emboss/>
        </w:rPr>
        <w:t xml:space="preserve">Работа ученицы </w:t>
      </w:r>
    </w:p>
    <w:p w:rsidR="00471113" w:rsidRDefault="00802761">
      <w:pPr>
        <w:spacing w:line="360" w:lineRule="auto"/>
        <w:jc w:val="right"/>
        <w:outlineLvl w:val="0"/>
        <w:rPr>
          <w:caps/>
          <w:emboss/>
        </w:rPr>
      </w:pPr>
      <w:r>
        <w:rPr>
          <w:smallCaps/>
          <w:shadow/>
        </w:rPr>
        <w:t xml:space="preserve">класса 9 </w:t>
      </w:r>
      <w:r>
        <w:rPr>
          <w:smallCaps/>
          <w:shadow/>
          <w:vertAlign w:val="superscript"/>
        </w:rPr>
        <w:t>г</w:t>
      </w:r>
    </w:p>
    <w:p w:rsidR="00471113" w:rsidRDefault="00802761">
      <w:pPr>
        <w:spacing w:line="360" w:lineRule="auto"/>
        <w:jc w:val="right"/>
        <w:rPr>
          <w:i/>
          <w:smallCaps/>
          <w:emboss/>
        </w:rPr>
      </w:pPr>
      <w:r>
        <w:rPr>
          <w:i/>
          <w:smallCaps/>
          <w:emboss/>
        </w:rPr>
        <w:t xml:space="preserve">Босовой  С. С. </w:t>
      </w:r>
    </w:p>
    <w:p w:rsidR="00471113" w:rsidRDefault="00802761">
      <w:pPr>
        <w:spacing w:line="360" w:lineRule="auto"/>
        <w:outlineLvl w:val="0"/>
        <w:rPr>
          <w:i/>
          <w:caps/>
          <w:smallCaps/>
          <w:emboss/>
        </w:rPr>
      </w:pPr>
      <w:r>
        <w:rPr>
          <w:i/>
          <w:caps/>
          <w:smallCaps/>
          <w:emboss/>
        </w:rPr>
        <w:t xml:space="preserve"> </w:t>
      </w:r>
    </w:p>
    <w:p w:rsidR="00471113" w:rsidRDefault="00471113">
      <w:pPr>
        <w:spacing w:line="360" w:lineRule="auto"/>
        <w:jc w:val="center"/>
        <w:rPr>
          <w:rFonts w:ascii="Arial Narrow" w:hAnsi="Arial Narrow"/>
          <w:smallCaps/>
          <w:outline/>
          <w:emboss/>
          <w:sz w:val="28"/>
        </w:rPr>
      </w:pPr>
    </w:p>
    <w:p w:rsidR="00471113" w:rsidRDefault="00471113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471113" w:rsidRDefault="00471113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28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28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471113">
      <w:pPr>
        <w:rPr>
          <w:rFonts w:ascii="Arial Narrow" w:hAnsi="Arial Narrow"/>
          <w:smallCaps/>
          <w:outline/>
          <w:emboss/>
          <w:sz w:val="16"/>
        </w:rPr>
      </w:pPr>
    </w:p>
    <w:p w:rsidR="00471113" w:rsidRDefault="00802761">
      <w:pPr>
        <w:spacing w:line="360" w:lineRule="auto"/>
        <w:jc w:val="center"/>
        <w:outlineLvl w:val="0"/>
        <w:rPr>
          <w:spacing w:val="20"/>
          <w:sz w:val="28"/>
        </w:rPr>
      </w:pPr>
      <w:r>
        <w:rPr>
          <w:spacing w:val="20"/>
          <w:sz w:val="28"/>
        </w:rPr>
        <w:t>Санкт-Петербург</w:t>
      </w:r>
    </w:p>
    <w:p w:rsidR="00471113" w:rsidRDefault="00802761">
      <w:pPr>
        <w:jc w:val="center"/>
        <w:rPr>
          <w:b/>
          <w:caps/>
          <w:emboss/>
          <w:sz w:val="28"/>
        </w:rPr>
      </w:pPr>
      <w:r>
        <w:rPr>
          <w:sz w:val="28"/>
        </w:rPr>
        <w:t>2001</w:t>
      </w:r>
    </w:p>
    <w:p w:rsidR="00471113" w:rsidRDefault="00802761">
      <w:pPr>
        <w:pStyle w:val="a5"/>
        <w:spacing w:line="360" w:lineRule="auto"/>
        <w:rPr>
          <w:b w:val="0"/>
          <w:caps/>
          <w:emboss/>
        </w:rPr>
      </w:pPr>
      <w:r>
        <w:rPr>
          <w:b w:val="0"/>
          <w:caps/>
          <w:emboss/>
        </w:rPr>
        <w:t>Александровский дворец</w:t>
      </w:r>
    </w:p>
    <w:p w:rsidR="00471113" w:rsidRDefault="00471113">
      <w:pPr>
        <w:pStyle w:val="a5"/>
        <w:spacing w:line="360" w:lineRule="auto"/>
        <w:ind w:firstLine="0"/>
        <w:jc w:val="left"/>
        <w:rPr>
          <w:b w:val="0"/>
        </w:rPr>
      </w:pPr>
    </w:p>
    <w:p w:rsidR="00471113" w:rsidRDefault="00802761">
      <w:pPr>
        <w:spacing w:line="360" w:lineRule="auto"/>
        <w:ind w:firstLine="720"/>
        <w:jc w:val="both"/>
      </w:pPr>
      <w:r>
        <w:t xml:space="preserve">На территории архитектурного ансамбля Царского Села, в северной части Александровского парка, среди живописных пейзажей стоит замечательный дворец с двухвековой историей. Это Александровский, или Новый, Царскосельский дворец. Он был заложен в 1792 году по распоряжению императрицы Екатерины II и приподнесен в дар к бракосочетанию её первого и любимого внука, великого князя Александра Павловича (будущего императора Александра I) с великой княжной Елизаветой Алексеевной (1779-1826). В мае 1796 года, в последний год правления императрицы Екатерины II, постройка дворца была закончена. 12 июня 1796 года великий князь Александр Павлович с супругой въехал в Новый дворец.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Проект Александровского дворца принадлежит знаменитому итальянскому архитектору Дж. Кваренги. Строил дворец также и архитектор П. Неелов. В последующей отделке и перестройке интерьеров Александровского дворца участвовали такие известные архитекторы, как Л. Руска, К. Макер, С. Черфолио, В. П. Стасов, А. </w:t>
      </w:r>
      <w:bookmarkStart w:id="0" w:name="_Hlt509024383"/>
      <w:r>
        <w:t>Т</w:t>
      </w:r>
      <w:bookmarkEnd w:id="0"/>
      <w:r>
        <w:t xml:space="preserve">он, Д. Ефимов, А. Штакеншнейдер, А. Видов, С. Данини, Р. Мельцер. Дворец в стиле классицизма представляет собой вытянутое в длину двухэтажное здание с двумя флигелями по обеим сторонам. В центре главного северного фасада — великолепная сквозная колоннада коринфского ордера, состоящая из двух рядов колонн. Со стороны регулярной части Александровского парка фасад  здания решен в виде полуротонды, перекрытой сферическим куполом.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Интерьеры дворца, созданные по проекту Дж. Кваренги, также соответствовали классическим канонам. Столярные работы выполнял Шпонгольц, лепные работы велись под руководством Моклорда, росписи плафонов и стен — живописцем- декоратором Дж. А. де ла Джакомо.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Залы парадной анфилады, облицованные белым искусственным мрамором, располагались по садовому фасаду дворца. В центре анфилады располагался зал с полуротондой, разделенный на три части широкими арками. Средняя часть помещения получила название Полукруглого зала, с восточной стороны — Портретного зала, к которому примыкал Зал с горкой, с западной — Бильярдного (или Малиновой гостиной). Крыло с левой стороны дворца занимала Угловая гостиная, соединенная с библиотечными комнатами, крыло с правой стороны — дворцовая Церковь. В левом флигеле дворца располагались "Концертный зал", непосредственно примыкающий к Угловой гостиной, и ряд жилых комнат.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Император Николай I очень любил Александровский дворец. Здесь, в узком семейном кругу, он бывал часто и подолгу. 19 октября 1860 года в Александровском дворце скончалась супруга императора Николая I, императрица Александра Федоровна (1798-1860).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Для внука Николая I, великого князя Александра Александровича, будущего императора Александра III, Александровский дворец был великокняжеской резиденцией, его апартаменты располагались в правом крыле дворца.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После революции 1905 года, Александровский дворец становится постоянной резиденцией императора Николая II , родившегося в Царском Селе. Именно в этом дворце прошли 22 года царствования последнего российского императора. Утром 1 августа 1917 года отсюда царская семья была отправлена в ссылку, в Тобольск.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начале XX века в Александровском дворце происходили все важные события, связанные с русской государственной деятельностью: приемы послов, иностранных деятелей, праздники, такие как 300-летие Дома Романовых и 200летие Царского Села. Местом официальных парадных приемов, придворных выходов, церковных и полковых праздников зачастую являлась и площадь перед дворцом. </w:t>
      </w:r>
    </w:p>
    <w:p w:rsidR="00471113" w:rsidRDefault="00802761">
      <w:pPr>
        <w:spacing w:line="360" w:lineRule="auto"/>
        <w:ind w:firstLine="720"/>
        <w:jc w:val="both"/>
      </w:pPr>
      <w:r>
        <w:t xml:space="preserve">23 июня 1918 года Александровский дворец был открыт для посетителей, как государственный музей. Экспозиция включала в себя исторические интерьеры на первом этаже центральной части и в левом флигеле дворца с коллекциями предметов и произведений искусства семьи Романовых, сформировавшимися на протяжении ста с лишним лет.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Позднее в правом крыле разместился дом отдыха сотрудников НКВД, в левом — детский дом им. Юных Коммунаров на месте закрытых комнат детей Николая II, на втором этаже левого крыла здания.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1941 году, в начале Второй мировой войны, из Александровского дворца- музея были эвакуированы люстры, ковры, мебель, мраморные и фарфоровые изделия, часть книг из библиотеки. В подвале музея располагалось руководство партийных органов. </w:t>
      </w:r>
    </w:p>
    <w:p w:rsidR="00471113" w:rsidRDefault="00802761">
      <w:pPr>
        <w:spacing w:line="360" w:lineRule="auto"/>
        <w:jc w:val="both"/>
      </w:pPr>
      <w:r>
        <w:t xml:space="preserve">После взятия г. Пушкина немецкими частями в залах Александровского дворца разместился немецкий штаб и гестапо, а в подвалах — тюрьма, площадь перед дворцом была превращена в кладбище для солдат СС.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По окончанию войны дворец был законсервирован, а в июне 1946 года отдан Академии наук СССР для хранения коллекций Института русской литературы (Пушкинского дома) и размещения экспозиции Всесоюзного музея А. С. Пушкина. В 1947-1951 годах во дворце начались реконструктивные и реставрационные работы, в ходе которых планировалось наряду с сохранившимися интерьерами Дж. Кваренги воссоздать интерьеры времён императора Николая I и Николая II. Однако во время этих работ, сохранившиеся элементы отделки в Кленовой и Палисандровой гостиных супруги императора Николая II, императрицы Александры Федоровны, Уборной императора Николая Александровича были уничтожены. В 1951 году постановлением правительства Александровский дворец передается Военно-морскому ведомству, а коллекции дворца-музея передаются на хранение в Екатерининский и Павловский дворцы-музеи — среди них вещи, созданные специально для интерьеров Александровского дворца.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1996 году на реставрацию Александровского дворца был получен грант Всемирного фонда памятников (World Monuments Fund). </w:t>
      </w:r>
    </w:p>
    <w:p w:rsidR="00471113" w:rsidRDefault="00802761">
      <w:pPr>
        <w:spacing w:line="360" w:lineRule="auto"/>
        <w:jc w:val="both"/>
      </w:pPr>
      <w:r>
        <w:t xml:space="preserve">В августе 1997 года, при активном содействии музея-заповедника "Царское Село" и военной организации, расположенной в здании дворца, после проведения косметического ремонта в левом флигеле, в личных апартаментах императора Николая II и императрицы Александры Федоровны открылась экспозиция "Воспоминания в Александровском дворце". В частично сохранившихся исторических и несохранившихся интерьерах (выставочных комнатах) сегодня представлены предметы убранства, личные вещи императора, его супруги, их дочерей — Ольги, Татьяны, Марии, Анастасии и сына — царевича Алексея. </w:t>
      </w:r>
    </w:p>
    <w:p w:rsidR="00471113" w:rsidRDefault="00802761">
      <w:pPr>
        <w:spacing w:line="360" w:lineRule="auto"/>
        <w:ind w:firstLine="720"/>
        <w:jc w:val="center"/>
        <w:rPr>
          <w:caps/>
          <w:emboss/>
        </w:rPr>
      </w:pPr>
      <w:r>
        <w:rPr>
          <w:caps/>
          <w:emboss/>
        </w:rPr>
        <w:t>Исторические интерьеры</w:t>
      </w:r>
    </w:p>
    <w:p w:rsidR="00471113" w:rsidRDefault="00471113">
      <w:pPr>
        <w:spacing w:line="360" w:lineRule="auto"/>
        <w:ind w:firstLine="720"/>
        <w:jc w:val="center"/>
      </w:pPr>
    </w:p>
    <w:p w:rsidR="00471113" w:rsidRDefault="00802761">
      <w:pPr>
        <w:spacing w:line="360" w:lineRule="auto"/>
        <w:ind w:firstLine="720"/>
        <w:jc w:val="both"/>
      </w:pPr>
      <w:r>
        <w:t xml:space="preserve">Помещения первого этажа левого флигеля дворца первоначально предназначались для императорской свиты; в Х1Х веке они использовались как запасные комнаты для временного пребывания императорской семьи; здесь часто жил великий князь Константин Николаевич и его супруга Александра Иосифовна. В 1870 году здесь останавливался герцог Эдинбургский и великая княгиня Мария Александровна.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Перестройки 1896-1898 годов уничтожили свитскую половину: на ее месте появились личные апартаменты императора Николая II и императрицы Александры Федоровны. В левой анфиладе — Спальня, Сиреневый кабинет и Палисандровая гостиная императрицы, в правой — Столовая (Приемная Николая II), Рабочий кабинет, Уборная императора и другие служебные помещения. В 1903 году был уничтожен Концертный зал Дж. Кваренги, занимавший всю ширину левого корпуса. Архитектор С. Данини предлагал несколько вариантов приспособления корпуса под жилые и парадные покои для императорской семьи. В одном из проектов 1901 года он предусматривал сохранение Концертного зала, однако в ходе работ, выполненных фирмой Ф. Мельцера по проектам Р. Мельцера в 1903-1906 годах, Концертный зал был уничтожен, и на его месте в первом этаже левого флигеля Александровского дворца появились Кленовая гостиная Александры Федоровны и Парадный (Новый) кабинет императора Николая II, а во втором — комнаты детской половины; коридор, разделяющий личные апартаменты императора и императрицы, был продлен до Угловой гостиной.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настоящее время из десяти личных интерьеров последних венценосных владельцев дворца только в трех помещениях частично сохранилась внутренняя отделка и фрагментарно воссоздано убранство. </w:t>
      </w:r>
    </w:p>
    <w:p w:rsidR="00471113" w:rsidRDefault="00802761">
      <w:pPr>
        <w:spacing w:line="360" w:lineRule="auto"/>
        <w:jc w:val="center"/>
      </w:pPr>
      <w:r>
        <w:br/>
      </w:r>
      <w:r>
        <w:rPr>
          <w:smallCaps/>
          <w:shadow/>
        </w:rPr>
        <w:t xml:space="preserve">Парадный кабинет императора Николая </w:t>
      </w:r>
      <w:r>
        <w:rPr>
          <w:smallCaps/>
          <w:shadow/>
          <w:lang w:val="en-US"/>
        </w:rPr>
        <w:t>II</w:t>
      </w:r>
    </w:p>
    <w:p w:rsidR="00471113" w:rsidRDefault="00802761">
      <w:pPr>
        <w:pStyle w:val="a6"/>
        <w:spacing w:line="360" w:lineRule="auto"/>
        <w:jc w:val="both"/>
      </w:pPr>
      <w:r>
        <w:t xml:space="preserve">Парадный кабинет замыкал ряд личных комнат императора Николая II, расположенных по правую сторону коридора первого этажа левого флигеля Александровского дворца. Отделка и мебельное убранство этого помещения были созданы в 1903 - 1906 годах по проекту придворного архитектора Р. Мельцера на фабрике поставщика двора Ф. Мельцера.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От первоначального убранства интерьера сохранились панели красного дерева, камины, антресоль с колоннами и обшивка потолка с латунными накладками, а также портреты, фотографии, фарфоровые изделия и книги, входившие в оформление дворцового интерьера. Декор стен, расписанных трафаретным орнаментом, а также книжные шкафы, угловой диван, письменный стол, бра и люстры воссозданы по обмерам и иконографии в 1997 году.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В Новом кабинете Александровского дворца при Николае II проходили заседания Совета министров, представлялись депутации и комиссии. Здесь император играл в бильярд с великими князьями и офицерами свиты. Антресоль с колоннами полированного мрамора соединялась переходом над коридором с Кленовой гостиной императрицы; Александра Федоровна могла тайно присутствовать при совещаниях Николая II, находясь на антресоли. </w:t>
      </w:r>
    </w:p>
    <w:p w:rsidR="00471113" w:rsidRDefault="00471113">
      <w:pPr>
        <w:spacing w:line="360" w:lineRule="auto"/>
        <w:jc w:val="center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 xml:space="preserve">Приемная императора Николая </w:t>
      </w:r>
      <w:r>
        <w:rPr>
          <w:smallCaps/>
          <w:shadow/>
          <w:lang w:val="en-US"/>
        </w:rPr>
        <w:t>II</w:t>
      </w:r>
    </w:p>
    <w:p w:rsidR="00471113" w:rsidRDefault="00802761">
      <w:pPr>
        <w:spacing w:line="360" w:lineRule="auto"/>
        <w:ind w:firstLine="720"/>
        <w:jc w:val="both"/>
      </w:pPr>
      <w:r>
        <w:t xml:space="preserve">Приемная открывала ряд личных комнат императора Николая II, расположенных по правую сторону коридора первого этажа левого флигеля Александровского дворца. После перестройки, осуществленной Р. Мельцером в 1896-1898 годах, в этой комнате находилась Столовая императорской семьи, от убранства которой сохранились дубовые панели, камин и люстра. Располагаясь рядом с Рабочим (Старым) кабинетом Николая II, это помещение использовалось как приемная государя, где ожидали аудиенции приехавшие на доклад министры, сановники, иностранные послы.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Обстановку приемной составляли большой стол в центре помещения под люстрой (поставленной в 1899 году фирмой Ф. Мельцера и сохранившейся до наших дней), рабочий стол, диван, а также картины, фотографии, серебряные изделия и две подставки для ружей и знамен, запечатленные на фотографиях начала ХХ века. </w:t>
      </w:r>
    </w:p>
    <w:p w:rsidR="00471113" w:rsidRDefault="00471113">
      <w:pPr>
        <w:spacing w:line="360" w:lineRule="auto"/>
        <w:ind w:firstLine="720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>Угловая гостинная императрицы Александры Федоровны</w:t>
      </w:r>
    </w:p>
    <w:p w:rsidR="00471113" w:rsidRDefault="00802761">
      <w:pPr>
        <w:spacing w:line="360" w:lineRule="auto"/>
        <w:ind w:firstLine="720"/>
        <w:jc w:val="both"/>
      </w:pPr>
      <w:r>
        <w:t xml:space="preserve">На половине императрицы Александры Федоровны сохранился лишь один интерьер — Угловая гостиная, входившая в состав Парадной анфилады Александровского дворца, созданной Дж. Кваренги в конце ХVIII веке. Стены белого искусственного мрамора первоначально были украшены пятью большими зеркалами, снятыми при переделках в середине Х1Х столетия. В 1900х годах убранство гостиной императрицы составляла мебель ХYIII века и предметы, изготовленные придворными фабрикантами Ф. Мельцером и Н. Свирским на рубеже Х1Х-ХХ веков, два концертных рояля и фисгармония, множество портретов, бюстов, миниатюр, а также гобелен "Мария-Антуанетта с детьми", принесенный в дар императорской чете французским президентом Э. Лубэ во время его визита в Россию в 1902 году. В этом помещении императрица Александра Федоровна принимала представлявшихся ей министров, иностранных послов и депутации; здесь устраивались концерты, в которых участвовали члены императорской семьи; несколько раз в этой гостиной собирались заседания императорского исторического общества. Внутренняя отделка Угловой гостиной сильно пострадала в годы Второй мировой войны. Интерьер был восстановлен в 1947-1951 годах.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В настоящее время в гостиной представлены ковер французской работы середины XIX века известной фирмы Савонери (Savonnerie), гобелен "Мария-Антуанетта с детьми", портрет императрицы Александры Федоровны кисти художника Каульбаха и полотно французского живописца Э. Детейля "Казаки атаманского полка", написанное по заказу Николая II, находившиеся здесь при последних владельцах, а также другие мемориальные предметы убранства залов Александровского дворца. </w:t>
      </w:r>
    </w:p>
    <w:p w:rsidR="00471113" w:rsidRDefault="00471113">
      <w:pPr>
        <w:spacing w:line="360" w:lineRule="auto"/>
      </w:pPr>
    </w:p>
    <w:p w:rsidR="00471113" w:rsidRDefault="00802761">
      <w:pPr>
        <w:spacing w:line="360" w:lineRule="auto"/>
        <w:jc w:val="center"/>
        <w:rPr>
          <w:caps/>
          <w:emboss/>
        </w:rPr>
      </w:pPr>
      <w:r>
        <w:rPr>
          <w:caps/>
          <w:emboss/>
        </w:rPr>
        <w:t>Выставочные комнаты</w:t>
      </w:r>
    </w:p>
    <w:p w:rsidR="00471113" w:rsidRDefault="00471113">
      <w:pPr>
        <w:spacing w:line="360" w:lineRule="auto"/>
        <w:jc w:val="center"/>
      </w:pPr>
    </w:p>
    <w:p w:rsidR="00471113" w:rsidRDefault="00802761">
      <w:pPr>
        <w:spacing w:line="360" w:lineRule="auto"/>
        <w:ind w:firstLine="720"/>
        <w:jc w:val="both"/>
      </w:pPr>
      <w:r>
        <w:t xml:space="preserve">В помещениях левого флигеля Александровского дворца, пострадавших в годы Второй мировой войны и утративших внутреннюю отделку с августа 1997 года развернута выставка "Воспоминания в Александровском дворце", посвященная истории дворца и его уникальным коллекциям. Выставка начинается в помещении, расположенном на месте служебных комнат императрицы Александры Федоровны, непосредственно примыкавших к Спальне императрицы. Уборная, Ванная, Камер-юнгферская и деревянная лестница, соединявшая первый этаж с детской половиной второго этажа, появились в этой части дворца в результате перестройки 1896 - 1898 годов.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одном из экспозиционных залов демонстрируются двухчасовая документальная хроника "Дом Романовых" (кинодокументы начала XX"века), предоставленная Центральным Государственным архивом кинофотодокументов СССР и международным центром кино и телевидения "Кентавр". </w:t>
      </w:r>
    </w:p>
    <w:p w:rsidR="00471113" w:rsidRDefault="00802761">
      <w:pPr>
        <w:spacing w:line="360" w:lineRule="auto"/>
        <w:jc w:val="both"/>
      </w:pPr>
      <w:r>
        <w:t xml:space="preserve">В 1895 году в Париже братья Лемьер провели первый кинематографический сеанс в мире. На следующий год в России, французский кинооператор К. Сеф запечатлел коронацию императора Николая II и его супруги Александры Федоровны. С тех пор императорская семья и двор стали главными героями придворных кинооператоров. </w:t>
      </w: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br/>
      </w:r>
      <w:r>
        <w:rPr>
          <w:smallCaps/>
          <w:shadow/>
        </w:rPr>
        <w:t xml:space="preserve">Рабочий кабинет императора Николая </w:t>
      </w:r>
      <w:r>
        <w:rPr>
          <w:smallCaps/>
          <w:shadow/>
          <w:lang w:val="en-US"/>
        </w:rPr>
        <w:t>II</w:t>
      </w:r>
    </w:p>
    <w:p w:rsidR="00471113" w:rsidRDefault="00802761">
      <w:pPr>
        <w:pStyle w:val="20"/>
        <w:spacing w:line="360" w:lineRule="auto"/>
      </w:pPr>
      <w:r>
        <w:t xml:space="preserve">В VII выставочной комнате можно увидеть парадные платья и мундиры, принадлежавшие членам императорской семьи, парадные портреты Николая II и Александры Федоровны, изображающие императрицу в интерьере Александровского дворца, а также другие предметы, находившиеся в дворцовых залах, комнатах и кладовых. На месте этой выставочной комнаты, рядом с Приемной, убранство которой сохранилось, ранее располагался Рабочий (Старый) кабинет Николая II, оформленный по проекту Р. Мельцера в 1896-1898 годах. Стены кабинета, окрашенные в темно-красный цвет, в нижней части были облицованы панелями и оборудованы встроенными шкафами орехового дерева. В шкафах располагались книги по военным вопросам и истории дома Романовых. Убранство кабинета дополняли оттоманка, покрытая персидским ковром, и большой стол, уставленный семейными фотографиями и разнообразными предметами: здесь находились личная печать Николая II, кожаная пепельница, подаренная детьми, трубки, домино, блокнот и другие вещи. </w:t>
      </w:r>
    </w:p>
    <w:p w:rsidR="00471113" w:rsidRDefault="00471113">
      <w:pPr>
        <w:pStyle w:val="20"/>
        <w:spacing w:line="360" w:lineRule="auto"/>
      </w:pPr>
    </w:p>
    <w:p w:rsidR="00471113" w:rsidRDefault="00802761">
      <w:pPr>
        <w:pStyle w:val="20"/>
        <w:spacing w:line="360" w:lineRule="auto"/>
        <w:ind w:firstLine="0"/>
        <w:jc w:val="center"/>
        <w:rPr>
          <w:smallCaps/>
          <w:shadow/>
          <w:lang w:val="en-US"/>
        </w:rPr>
      </w:pPr>
      <w:r>
        <w:rPr>
          <w:smallCaps/>
          <w:shadow/>
        </w:rPr>
        <w:t xml:space="preserve">Гардеробная, уборная и бассейная императора Николая </w:t>
      </w:r>
      <w:r>
        <w:rPr>
          <w:smallCaps/>
          <w:shadow/>
          <w:lang w:val="en-US"/>
        </w:rPr>
        <w:t>II</w:t>
      </w:r>
    </w:p>
    <w:p w:rsidR="00471113" w:rsidRDefault="00802761">
      <w:pPr>
        <w:spacing w:line="360" w:lineRule="auto"/>
        <w:ind w:firstLine="720"/>
        <w:jc w:val="both"/>
      </w:pPr>
      <w:r>
        <w:t xml:space="preserve">Экспонаты выставки в бывшей Уборной императора Николая II посвящены наследнику цесаревичу Алексею и его сестрам. Здесь представлены крестильный комплект цесаревича, комплект обмундирования подпоручика 12 Восточно-Сибирского стрелкового полка, принадлежавший Алексею, а также шефские мундиры великих княжон Татьяны и Ольги. На месте VIIIй выставочной комнаты ранее находилась Уборная (Мавританская) императора Николая II — служебное помещение на половине императора в левом флигеле Александровского дворца.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Название "Мавританская" комната получила по ажурной перегородке, решенной в восточном вкусе. В этой комнате находился большой бассейн на 7000 ведер воды, турник для гимнастических упражнений, а также стойка с винтовками тульского оружейного завода; на стене были развешены пистолеты, охотничьи ножи и шашки. Здесь же хранилась ценная коллекция портсигаров, которую собирал император Николай II. </w:t>
      </w:r>
    </w:p>
    <w:p w:rsidR="00471113" w:rsidRDefault="00802761">
      <w:pPr>
        <w:spacing w:line="360" w:lineRule="auto"/>
        <w:jc w:val="both"/>
        <w:rPr>
          <w:b/>
          <w:vanish/>
        </w:rPr>
      </w:pPr>
      <w:r>
        <w:rPr>
          <w:b/>
        </w:rPr>
        <w:tab/>
      </w:r>
    </w:p>
    <w:p w:rsidR="00471113" w:rsidRDefault="00802761">
      <w:pPr>
        <w:spacing w:line="360" w:lineRule="auto"/>
        <w:jc w:val="both"/>
      </w:pPr>
      <w:r>
        <w:t xml:space="preserve">Рядом с Парадным (Новым) кабинетом Николая II находились служебные комнаты — Гардеробная и Камердинерская, над обоими помещениями находились антресоли. В конце ХIХ века в Гардеробной вдоль стен, окрашенных зеленовато-серой краской, располагались шкафы ясеневого дерева, один из которых сохранился и экспонируется на своем историческом месте. В шкафах размещались предметы гардероба императора Николая II: мундиры гвардейских и армейских полков, шинель, бурка, оленья доха, в которой император ездил на охоту, незначительная часть которых представлена в зале, особым экспонатом является форма полковника Лейб-гвардии Гусарского Его Величества полка. Император Николай II был зачислен в списки Лейб-гвардии Гусарского полка 6 мая 1868 года, а 2 ноября 1894 года стал шефом лейб-гусар и венчался в мундире именно этого полка.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Камердинерской, сообщавшейся с антресолью и подвальным этажом, находился письменный стол дежурного камердинера и телефон, единственный на половине императора. </w:t>
      </w:r>
    </w:p>
    <w:p w:rsidR="00471113" w:rsidRDefault="00802761">
      <w:pPr>
        <w:pStyle w:val="20"/>
        <w:spacing w:line="360" w:lineRule="auto"/>
      </w:pPr>
      <w:r>
        <w:t xml:space="preserve">Служебные комнаты на половине императора Николая II — Гардеробная и Камердинерская — в настоящее время объединены в одно помещение. Анфиладу личных комнат императора замыкает Парадный (Новый) кабинет императора Николая II, воссозданный в первоначальном виде. </w:t>
      </w:r>
    </w:p>
    <w:p w:rsidR="00471113" w:rsidRDefault="00471113">
      <w:pPr>
        <w:spacing w:line="360" w:lineRule="auto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>Кленовая гостинная императрицы Александры Федоровны</w:t>
      </w:r>
    </w:p>
    <w:p w:rsidR="00471113" w:rsidRDefault="00802761">
      <w:pPr>
        <w:pStyle w:val="a6"/>
        <w:spacing w:line="360" w:lineRule="auto"/>
        <w:jc w:val="both"/>
      </w:pPr>
      <w:r>
        <w:t xml:space="preserve">На месте V и VI комнат ранее находилась знаменитая Кленовая гостиная императрицы Александры Федоровны, отделанная фирмой Ф. Мельцера в 1903-1906 годах. Она входила в состав комнат левого флигеля Александровского дворца на половине императрицы и занимала объем, ныне состоящий из двух помещений. Стены гостиной декорировал рельеф в виде стволов роз с бутонами и листвой под потолком. Для сообщения с половиной Николая II в комнате была устроена антресоль из кленового дерева, украшенная резьбой. На антресоли находился уголок, где императрица занималась рукоделием и рисованием. В этой комнате после обеда царской семье подавался кофе и накрывался стол для вечернего чая, после которого император, закурив папироску, читал телеграммы, императрица работала, маленькие дети играли на ковре с игрушками, дети- подростки приходили с работой; здесь принимался Г. Распутин. В Кленовой гостиной семья прощалась с Николаем II, когда он уезжал в ставку. Тут же они прощались с ним, в том числе и как с царем, 17 февраля 1917 года, когда он сильно расстроенный, в последний раз уезжал в ставку, а императрица Александра Федоровна, огорченная последними переживаниями плакала.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К сожалению, убранство этого нарядного интерьера погибло в годы Второй мировой войны. Некоторое представление об историческом интерьере Кленовой гостиной сегодня можно получить благодаря воспроизведению на стене фотографии 1941 года методом широкомаcштабной струйной технологии на виниловой основе (4 x 6 м), и подлинным экспонатам из фондов ГМЗ "Царское Село" и других музеев. В интерьере V выставочной комнаты приковывает внимание шкура белого медведя, которая на протяжении тридцати лет украшала один из уютных уголков гостиной. Предметы мебели и декоративно- прикладного искусства начала XX века, выполненные в стиле модерн, дополняют убранство бывшей гостиной. </w:t>
      </w:r>
    </w:p>
    <w:p w:rsidR="00471113" w:rsidRDefault="00802761">
      <w:pPr>
        <w:pStyle w:val="20"/>
        <w:spacing w:line="360" w:lineRule="auto"/>
      </w:pPr>
      <w:r>
        <w:t xml:space="preserve">Императрица любила заниматься рукоделием, и среди экспонатов находятся деревянные пяльца и вышивка с изображением лика Иисуса Христа.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 настоящее время в помещении VIй выставочной комнаты экспонируется часть гардероба императора Николая II — мундиры европейских полков, шефом которых был русский, а также его личное оружие. </w:t>
      </w:r>
    </w:p>
    <w:p w:rsidR="00471113" w:rsidRDefault="00471113">
      <w:pPr>
        <w:spacing w:line="360" w:lineRule="auto"/>
        <w:ind w:firstLine="720"/>
        <w:jc w:val="both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>Палисандровая гостинная императрицы Александры Федоровны</w:t>
      </w:r>
    </w:p>
    <w:p w:rsidR="00471113" w:rsidRDefault="00802761">
      <w:pPr>
        <w:spacing w:line="360" w:lineRule="auto"/>
        <w:ind w:firstLine="720"/>
        <w:jc w:val="both"/>
      </w:pPr>
      <w:r>
        <w:t xml:space="preserve">На месте IV-й комнаты, рядом с бывшим Сиреневым кабинетом императрицы Александры Федоровны располагалась Палисандровая гостиная, созданная по проекту Р. Мельцера фирмой Ф. Мельцера в 1896-1898 годах. Стены комнаты были затянуты французским шелком желтоватого цвета без рисунка и в нижней части облицованы панелями из палисандра. Из этого материала был выполнен и декор камина. Убранство помещения дополнял рельефный фриз в виде гирлянд. На полках панелей и многочисленных столиках размещались фарфоровые вазочки, предметы из стекла и бронзы. В гостиной находились два телефонных аппарата, один из которых соединялся со ставкой.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Во дворце не существовало специального помещения для столовой — "государь не любил обедать в каком-то одном помещении, поэтому обеденный стол несли в ту комнату, в которой ему в тот вечер хотелось пообедать". По будням чаще всего обеденный стол для императорской семьи накрывался в Палисандровой гостиной императрицы. </w:t>
      </w:r>
    </w:p>
    <w:p w:rsidR="00471113" w:rsidRDefault="00802761">
      <w:pPr>
        <w:spacing w:line="360" w:lineRule="auto"/>
        <w:ind w:firstLine="720"/>
        <w:jc w:val="both"/>
      </w:pPr>
      <w:r>
        <w:t xml:space="preserve">Здесь 2 марта 1917 года генерал Корнилов объявил императрице Александре Федоровне об ее домашнем аресте. Она приняла его сообщение спокойно и сказала: "Я рада генерал, что именно Вы мне сообщили это. Я понимаю, как тяжело было Вам сообщить это мне. Ведь Вы сами знаете хорошо, что значит лишение свободы".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Некоторое представление об историческом интерьере Палисандровой гостиной сегодня можно получить благодаря воспроизведению на стене фотографии 1941 года методом широкомасштабной струйной технологии на виниловой основе (4 x 6 м). В выставочной комнате представлены мемориальные экспонаты и предметы декоративно-прикладного искусства конца XIX - начала XX века. Внимательный зритель может увидеть на фотографии два живописных полотна "Благовещение" художника Гранича и "Мадонна с младенцем" художника Тумана, украшавшие интерьер как до 1941 года, так и сегодня. Как и раньше здесь размещены фарфоровые вазочки, предметы из стекла и бронзы, фотографии, книги из библиотеки Александровского дворца. В витрине между окон экспонируется часть парадного пурпурового Царскосельского сервиза, изготовленного на Императорском фарфоровом заводе в Санкт-Петербурге в 1900е годы и состоявшего из 1690 предметов: тарелок пяти видов, чашек с блюдцами и салатников. Все предметы украшены монохромными пейзажными композициями. </w:t>
      </w:r>
    </w:p>
    <w:p w:rsidR="00471113" w:rsidRDefault="00471113">
      <w:pPr>
        <w:spacing w:line="360" w:lineRule="auto"/>
      </w:pPr>
    </w:p>
    <w:p w:rsidR="00471113" w:rsidRDefault="00802761">
      <w:pPr>
        <w:pStyle w:val="a6"/>
        <w:spacing w:line="360" w:lineRule="auto"/>
        <w:ind w:firstLine="0"/>
        <w:jc w:val="center"/>
        <w:rPr>
          <w:smallCaps/>
          <w:shadow/>
        </w:rPr>
      </w:pPr>
      <w:r>
        <w:rPr>
          <w:smallCaps/>
          <w:shadow/>
        </w:rPr>
        <w:t>Сиреневый кабинет императрицы Александры Федоровны</w:t>
      </w:r>
    </w:p>
    <w:p w:rsidR="00471113" w:rsidRDefault="00802761">
      <w:pPr>
        <w:pStyle w:val="a6"/>
        <w:spacing w:line="360" w:lineRule="auto"/>
        <w:jc w:val="both"/>
        <w:rPr>
          <w:vanish/>
        </w:rPr>
      </w:pPr>
      <w:r>
        <w:t xml:space="preserve">На месте третьей выставочной комнаты до революционных событий 1917 года находился Сиреневый кабинет, входивший в анфиладу личных комнат императрицы Александры Федоровны и получивший свое название благодаря шелковой материи любимого императрицей сиреневого цвета, натянутой на стены. Декор стен завершал фриз из стилизованных цветов ириса. Многочисленные предметы мебели, частично встроенные в панели, были окрашены эмалевой краской цвета слоновой кости. На полках углового дивана, шкафах и камине располагались предметы из фарфора, камня и стекла, в том числе вазы, изготовленные Э. Галле. </w:t>
      </w:r>
    </w:p>
    <w:p w:rsidR="00471113" w:rsidRDefault="00802761">
      <w:pPr>
        <w:pStyle w:val="a7"/>
        <w:spacing w:line="360" w:lineRule="auto"/>
      </w:pPr>
      <w:r>
        <w:t xml:space="preserve">В кабинете находилось более тысячи томов книг на русском и иностранном языках, среди которых особое место занимала литература философского и религиозно-мистического содержания. В этой комнате императрица Александра Федоровна проводила больше времени, чем в других: работала, читала, сидя у окна в кресле или на кушетке, возле которой стоял стол с телефонным аппаратом. Тут же на столике складывались письма и телеграммы. В Сиреневый кабинет иногда подавался чай для императорской семьи, обычно в 5 часов вся чета собиралась за столом. Сегодня стол в кабинете сервирован фарфоровым сервизом конца XIX века, изготовленным в Петербурге на заводе братьев Корниловых. Иногда императрица Александра Федоровна оставалась здесь с Анной Вырубовой; сидя на ковре возле кушетки императрицы, А. Вырубова работала, читала или слушала чтение, рассказы и жалобы Александры Федоровны. Бывало к ним заходил с прогулки император Николай II. </w:t>
      </w:r>
    </w:p>
    <w:p w:rsidR="00471113" w:rsidRDefault="00802761">
      <w:pPr>
        <w:spacing w:line="360" w:lineRule="auto"/>
        <w:ind w:firstLine="720"/>
        <w:jc w:val="both"/>
      </w:pPr>
      <w:r>
        <w:t>Некоторое представление об историческом интерьере Сиреневого кабинета сегодня можно получить благодаря воспроизведению на стене фотографии 1941 года методом широкомаcштабной струйной технологии на виниловой основе (4 x 6 м). Мемориальных вещей здесь мало. Представление об убранстве можно получить благодаря экспонатам, хранившимся в фондах ГМЗ "Царское Село" и ГМЗ "Павловск", аналогичных с теми, которые находились в Александровском дворце до 1917 года. Среди исторических предметов мебели особого внимания заслуживают письменный стол, этажерка, кресло и подставка для цветов, изготовленные на фабрике Ф. Мельцера в 1890-е годы и находившиеся в кабинете до 1941 года, остальные предметы мебели подобраны по времени.</w:t>
      </w:r>
    </w:p>
    <w:p w:rsidR="00471113" w:rsidRDefault="00471113">
      <w:pPr>
        <w:spacing w:line="360" w:lineRule="auto"/>
        <w:ind w:firstLine="720"/>
        <w:jc w:val="both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>Уборная императрицы Александры Федоровны</w:t>
      </w:r>
    </w:p>
    <w:p w:rsidR="00471113" w:rsidRDefault="00802761">
      <w:pPr>
        <w:pStyle w:val="a6"/>
        <w:spacing w:line="360" w:lineRule="auto"/>
        <w:jc w:val="both"/>
      </w:pPr>
      <w:r>
        <w:t xml:space="preserve">Экспозиция первой комнаты рассказывает о начальном этапе в истории Александровского дворца и включает портрет императрицы Екатерины II, по указу которой архитектор Дж. Кваренги построил это здание. Портрет и свадебный костюм великого князя Александра Павловича (будущего императора Александра I), изображение его юной супруги Елизаветы Алексеевны и подлинные предметы из убранства интерьеров дворца конца ХVIII - начала ХIХ века. </w:t>
      </w:r>
    </w:p>
    <w:p w:rsidR="00471113" w:rsidRDefault="00802761">
      <w:pPr>
        <w:pStyle w:val="20"/>
        <w:spacing w:line="360" w:lineRule="auto"/>
      </w:pPr>
      <w:r>
        <w:t xml:space="preserve">Здесь можно познакомиться с экспонатами, рассказывающими об эпохе Николая I, для которого Александровский дворец стал настоящим родовым гнездом, где в узком кругу императорская семья проводила несколько месяцев в году. Здесь в 1842 году великолепным праздником императорская чета отметила 25-летнюю годовщину своего брака, напоминаем о котором навсегда останется полотно французского художника О. Верне "Царскосельская карусель", экспонирующееся в этой комнате, а также портрет немецкого живописца Ф. Крюгера, изображающий Николая I со свитой. </w:t>
      </w:r>
    </w:p>
    <w:p w:rsidR="00471113" w:rsidRDefault="00471113">
      <w:pPr>
        <w:spacing w:line="360" w:lineRule="auto"/>
      </w:pPr>
    </w:p>
    <w:p w:rsidR="00471113" w:rsidRDefault="00802761">
      <w:pPr>
        <w:spacing w:line="360" w:lineRule="auto"/>
        <w:jc w:val="center"/>
        <w:rPr>
          <w:smallCaps/>
          <w:shadow/>
        </w:rPr>
      </w:pPr>
      <w:r>
        <w:rPr>
          <w:smallCaps/>
          <w:shadow/>
        </w:rPr>
        <w:t>Спальня императрицы Александры Федоровны</w:t>
      </w:r>
    </w:p>
    <w:p w:rsidR="00471113" w:rsidRDefault="00802761">
      <w:pPr>
        <w:pStyle w:val="a6"/>
        <w:spacing w:line="360" w:lineRule="auto"/>
        <w:jc w:val="both"/>
      </w:pPr>
      <w:r>
        <w:t xml:space="preserve">На месте второй комнаты ранее располагалась Спальня императрицы Александры Федоровны, созданная в 1896 - 1898 годах рядом со служебными помещениями. Стены и мебель этой комнаты были обиты английским чинцем, в глубине комнаты располагался альков, сплошь завешанный иконами, образками и крестами — подношениями общин, войсковых частей и отдельных лиц. Их общее число достигало семисот. В Спальне по традиции находились две витрины для драгоценностей, среди которых особое место занимали пасхальные яйца, изготовленные фирмой К. Фаберже и поднесенные Николаем II супруге. </w:t>
      </w:r>
    </w:p>
    <w:p w:rsidR="00471113" w:rsidRDefault="00802761">
      <w:pPr>
        <w:spacing w:line="360" w:lineRule="auto"/>
        <w:jc w:val="both"/>
        <w:rPr>
          <w:vanish/>
        </w:rPr>
      </w:pPr>
      <w:r>
        <w:tab/>
      </w:r>
    </w:p>
    <w:p w:rsidR="00471113" w:rsidRDefault="00802761">
      <w:pPr>
        <w:spacing w:line="360" w:lineRule="auto"/>
        <w:jc w:val="both"/>
      </w:pPr>
      <w:r>
        <w:t xml:space="preserve">Некоторое представление об историческом интерьере Спальни сегодня можно получить благодаря воспроизведению на стене фотографии 1941 года методом широкомаcштабной струйной технологии на виниловой основе (4 x 6 м). Предметы мебельного убранства воссозданы по историческим обмерам и иконографии в 1997 году. Собрание икон конца XVIII - XX века получено в 1998 году в дар. Развеска икон вплотную друг к другу оформлена в древнерусских традициях, которые почитал император Hиколай II. Особого внимания заслуживает икона "Вера, Надежда, Любовь и мать их София", выставленная в витрине между окон. Икона была поднесена жительницей Вологодской губернии наследнику русского престола цесаревичу Алексею Николаевичу. До 1917 года икона находилась в Спальне цесаревича Алексея, в формировании характера, привычек и образовании которого большую роль играла религия. </w:t>
      </w:r>
      <w:bookmarkStart w:id="1" w:name="_GoBack"/>
      <w:bookmarkEnd w:id="1"/>
    </w:p>
    <w:sectPr w:rsidR="00471113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761"/>
    <w:rsid w:val="00471113"/>
    <w:rsid w:val="00802761"/>
    <w:rsid w:val="009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C9B2-69FB-431A-948E-2F5A4B1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mallCaps/>
      <w:imprint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aps/>
      <w:imprint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Title"/>
    <w:basedOn w:val="a"/>
    <w:qFormat/>
    <w:pPr>
      <w:ind w:firstLine="720"/>
      <w:jc w:val="center"/>
    </w:pPr>
    <w:rPr>
      <w:b/>
    </w:rPr>
  </w:style>
  <w:style w:type="paragraph" w:styleId="a6">
    <w:name w:val="Body Text Indent"/>
    <w:basedOn w:val="a"/>
    <w:semiHidden/>
    <w:pPr>
      <w:ind w:firstLine="720"/>
    </w:p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</w:rPr>
  </w:style>
  <w:style w:type="paragraph" w:styleId="a7">
    <w:name w:val="Body Text"/>
    <w:basedOn w:val="a"/>
    <w:semiHidden/>
    <w:pPr>
      <w:tabs>
        <w:tab w:val="left" w:pos="9214"/>
      </w:tabs>
      <w:jc w:val="both"/>
    </w:pPr>
  </w:style>
  <w:style w:type="paragraph" w:styleId="20">
    <w:name w:val="Body Text Indent 2"/>
    <w:basedOn w:val="a"/>
    <w:semiHidden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3789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территории архитектурного ансамбля Царского Села, в северной части Александровского парка, среди живописных пейзажей стоит замечательный дворец с двухвековой историей</vt:lpstr>
    </vt:vector>
  </TitlesOfParts>
  <Company> </Company>
  <LinksUpToDate>false</LinksUpToDate>
  <CharactersWithSpaces>25342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территории архитектурного ансамбля Царского Села, в северной части Александровского парка, среди живописных пейзажей стоит замечательный дворец с двухвековой историей</dc:title>
  <dc:subject/>
  <dc:creator>USER</dc:creator>
  <cp:keywords/>
  <cp:lastModifiedBy>Irina</cp:lastModifiedBy>
  <cp:revision>2</cp:revision>
  <dcterms:created xsi:type="dcterms:W3CDTF">2014-08-03T14:31:00Z</dcterms:created>
  <dcterms:modified xsi:type="dcterms:W3CDTF">2014-08-03T14:31:00Z</dcterms:modified>
</cp:coreProperties>
</file>