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C3E" w:rsidRPr="0021743F" w:rsidRDefault="00C44C3E" w:rsidP="009D189A">
      <w:pPr>
        <w:widowControl w:val="0"/>
        <w:shd w:val="clear" w:color="auto" w:fill="FFFFFF"/>
        <w:autoSpaceDE w:val="0"/>
        <w:autoSpaceDN w:val="0"/>
        <w:adjustRightInd w:val="0"/>
        <w:spacing w:line="360" w:lineRule="auto"/>
        <w:ind w:firstLine="709"/>
        <w:jc w:val="both"/>
        <w:rPr>
          <w:caps/>
        </w:rPr>
      </w:pPr>
      <w:r w:rsidRPr="0021743F">
        <w:rPr>
          <w:caps/>
        </w:rPr>
        <w:t>Реферат</w:t>
      </w:r>
    </w:p>
    <w:p w:rsidR="009D189A" w:rsidRDefault="009D189A"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Анализ и прогноз финансово- хозяйственной деятельности и разработка мероприятий по ее совершенствованию на предприятии «Планета-техно».</w:t>
      </w:r>
    </w:p>
    <w:p w:rsidR="00C44C3E" w:rsidRPr="009D189A" w:rsidRDefault="00C44C3E" w:rsidP="009D189A">
      <w:pPr>
        <w:widowControl w:val="0"/>
        <w:spacing w:line="360" w:lineRule="auto"/>
        <w:ind w:firstLine="709"/>
        <w:jc w:val="both"/>
      </w:pPr>
      <w:r w:rsidRPr="009D189A">
        <w:t>В первой главе рассмотрены методические основы проведения анализа финансово –хозяйственной деятельности предприятии.</w:t>
      </w:r>
    </w:p>
    <w:p w:rsidR="00C44C3E" w:rsidRPr="009D189A" w:rsidRDefault="00C44C3E" w:rsidP="009D189A">
      <w:pPr>
        <w:widowControl w:val="0"/>
        <w:spacing w:line="360" w:lineRule="auto"/>
        <w:ind w:firstLine="709"/>
        <w:jc w:val="both"/>
      </w:pPr>
      <w:r w:rsidRPr="009D189A">
        <w:t>Во второй главе проведен анализ деятельности предприятия «Планета -техно»</w:t>
      </w:r>
    </w:p>
    <w:p w:rsidR="00C44C3E" w:rsidRPr="009D189A" w:rsidRDefault="00C44C3E" w:rsidP="009D189A">
      <w:pPr>
        <w:widowControl w:val="0"/>
        <w:spacing w:line="360" w:lineRule="auto"/>
        <w:ind w:firstLine="709"/>
        <w:jc w:val="both"/>
      </w:pPr>
      <w:r w:rsidRPr="009D189A">
        <w:t>В третьей главе предложены рекомендации по повышению эффективности финансово –хозяйственной деятельности«Планеты -техно».</w:t>
      </w:r>
    </w:p>
    <w:p w:rsidR="00C44C3E" w:rsidRPr="009D189A" w:rsidRDefault="00C44C3E" w:rsidP="009D189A">
      <w:pPr>
        <w:widowControl w:val="0"/>
        <w:spacing w:line="360" w:lineRule="auto"/>
        <w:ind w:firstLine="709"/>
        <w:jc w:val="both"/>
      </w:pPr>
      <w:r w:rsidRPr="009D189A">
        <w:t>В четвертой главе рассмотрена технология выполнения работ.</w:t>
      </w:r>
    </w:p>
    <w:p w:rsidR="00C44C3E" w:rsidRPr="009D189A" w:rsidRDefault="00C44C3E" w:rsidP="009D189A">
      <w:pPr>
        <w:widowControl w:val="0"/>
        <w:spacing w:line="360" w:lineRule="auto"/>
        <w:ind w:firstLine="709"/>
        <w:jc w:val="both"/>
      </w:pPr>
      <w:r w:rsidRPr="009D189A">
        <w:t>В пятой главе рассматривается безопасность и экологичность проекта.</w:t>
      </w:r>
      <w:r w:rsidR="009D189A">
        <w:t xml:space="preserve"> </w:t>
      </w:r>
      <w:r w:rsidRPr="009D189A">
        <w:t xml:space="preserve">Дипломный проект,100 с,2рис.,30 табл.,51 источник </w:t>
      </w:r>
    </w:p>
    <w:p w:rsidR="009D189A" w:rsidRDefault="00C44C3E" w:rsidP="009D189A">
      <w:pPr>
        <w:widowControl w:val="0"/>
        <w:spacing w:line="360" w:lineRule="auto"/>
        <w:ind w:firstLine="709"/>
        <w:jc w:val="both"/>
      </w:pPr>
      <w:r w:rsidRPr="009D189A">
        <w:t>11приложений.</w:t>
      </w:r>
    </w:p>
    <w:p w:rsidR="00C44C3E" w:rsidRPr="009D189A" w:rsidRDefault="00C44C3E" w:rsidP="009D189A">
      <w:pPr>
        <w:widowControl w:val="0"/>
        <w:spacing w:line="360" w:lineRule="auto"/>
        <w:ind w:firstLine="709"/>
        <w:jc w:val="both"/>
      </w:pPr>
      <w:r w:rsidRPr="009D189A">
        <w:br w:type="page"/>
        <w:t>СОДЕРЖАНИЕ</w:t>
      </w:r>
    </w:p>
    <w:p w:rsidR="00C44C3E" w:rsidRPr="009D189A" w:rsidRDefault="00C44C3E" w:rsidP="009D189A">
      <w:pPr>
        <w:widowControl w:val="0"/>
        <w:shd w:val="clear" w:color="auto" w:fill="FFFFFF"/>
        <w:autoSpaceDE w:val="0"/>
        <w:autoSpaceDN w:val="0"/>
        <w:adjustRightInd w:val="0"/>
        <w:spacing w:line="360" w:lineRule="auto"/>
        <w:ind w:firstLine="709"/>
        <w:jc w:val="both"/>
      </w:pPr>
    </w:p>
    <w:p w:rsidR="00C44C3E" w:rsidRPr="009D189A" w:rsidRDefault="00C44C3E" w:rsidP="009D189A">
      <w:pPr>
        <w:widowControl w:val="0"/>
        <w:shd w:val="clear" w:color="auto" w:fill="FFFFFF"/>
        <w:autoSpaceDE w:val="0"/>
        <w:autoSpaceDN w:val="0"/>
        <w:adjustRightInd w:val="0"/>
        <w:spacing w:line="360" w:lineRule="auto"/>
      </w:pPr>
      <w:r w:rsidRPr="009D189A">
        <w:t>Введение</w:t>
      </w:r>
    </w:p>
    <w:p w:rsidR="00C44C3E" w:rsidRPr="009D189A" w:rsidRDefault="00C44C3E" w:rsidP="009D189A">
      <w:pPr>
        <w:widowControl w:val="0"/>
        <w:shd w:val="clear" w:color="auto" w:fill="FFFFFF"/>
        <w:autoSpaceDE w:val="0"/>
        <w:autoSpaceDN w:val="0"/>
        <w:adjustRightInd w:val="0"/>
        <w:spacing w:line="360" w:lineRule="auto"/>
      </w:pPr>
      <w:r w:rsidRPr="009D189A">
        <w:t>1 Содержание и значение финансового анали</w:t>
      </w:r>
      <w:r w:rsidR="009D189A">
        <w:t>за в деятельности предприятия</w:t>
      </w:r>
    </w:p>
    <w:p w:rsidR="00C44C3E" w:rsidRPr="009D189A" w:rsidRDefault="00C44C3E" w:rsidP="009D189A">
      <w:pPr>
        <w:widowControl w:val="0"/>
        <w:shd w:val="clear" w:color="auto" w:fill="FFFFFF"/>
        <w:autoSpaceDE w:val="0"/>
        <w:autoSpaceDN w:val="0"/>
        <w:adjustRightInd w:val="0"/>
        <w:spacing w:line="360" w:lineRule="auto"/>
      </w:pPr>
      <w:r w:rsidRPr="009D189A">
        <w:t>1.1 Цель и зад</w:t>
      </w:r>
      <w:r w:rsidR="009D189A">
        <w:t>ачи финансового анализа</w:t>
      </w:r>
    </w:p>
    <w:p w:rsidR="00C44C3E" w:rsidRPr="009D189A" w:rsidRDefault="00C44C3E" w:rsidP="009D189A">
      <w:pPr>
        <w:widowControl w:val="0"/>
        <w:shd w:val="clear" w:color="auto" w:fill="FFFFFF"/>
        <w:autoSpaceDE w:val="0"/>
        <w:autoSpaceDN w:val="0"/>
        <w:adjustRightInd w:val="0"/>
        <w:spacing w:line="360" w:lineRule="auto"/>
      </w:pPr>
      <w:r w:rsidRPr="009D189A">
        <w:t>1.2 Методы</w:t>
      </w:r>
      <w:r w:rsidR="009D189A">
        <w:t xml:space="preserve"> финансового анализа</w:t>
      </w:r>
    </w:p>
    <w:p w:rsidR="00C44C3E" w:rsidRPr="009D189A" w:rsidRDefault="00C44C3E" w:rsidP="009D189A">
      <w:pPr>
        <w:widowControl w:val="0"/>
        <w:shd w:val="clear" w:color="auto" w:fill="FFFFFF"/>
        <w:autoSpaceDE w:val="0"/>
        <w:autoSpaceDN w:val="0"/>
        <w:adjustRightInd w:val="0"/>
        <w:spacing w:line="360" w:lineRule="auto"/>
      </w:pPr>
      <w:r w:rsidRPr="009D189A">
        <w:t>1.3 Информационное обеспеч</w:t>
      </w:r>
      <w:r w:rsidR="009D189A">
        <w:t xml:space="preserve">ение финансового анализа </w:t>
      </w:r>
    </w:p>
    <w:p w:rsidR="00C44C3E" w:rsidRPr="009D189A" w:rsidRDefault="00C44C3E" w:rsidP="009D189A">
      <w:pPr>
        <w:widowControl w:val="0"/>
        <w:shd w:val="clear" w:color="auto" w:fill="FFFFFF"/>
        <w:autoSpaceDE w:val="0"/>
        <w:autoSpaceDN w:val="0"/>
        <w:adjustRightInd w:val="0"/>
        <w:spacing w:line="360" w:lineRule="auto"/>
      </w:pPr>
      <w:r w:rsidRPr="009D189A">
        <w:t>1.4 Система ана</w:t>
      </w:r>
      <w:r w:rsidR="009D189A">
        <w:t>литических показателей</w:t>
      </w:r>
    </w:p>
    <w:p w:rsidR="00C44C3E" w:rsidRPr="009D189A" w:rsidRDefault="00C44C3E" w:rsidP="009D189A">
      <w:pPr>
        <w:widowControl w:val="0"/>
        <w:shd w:val="clear" w:color="auto" w:fill="FFFFFF"/>
        <w:autoSpaceDE w:val="0"/>
        <w:autoSpaceDN w:val="0"/>
        <w:adjustRightInd w:val="0"/>
        <w:spacing w:line="360" w:lineRule="auto"/>
      </w:pPr>
      <w:r w:rsidRPr="009D189A">
        <w:t>2 Анализ финансово-хозяйственной деятельности ООО «Планета Тех</w:t>
      </w:r>
      <w:r w:rsidR="009D189A">
        <w:t>но»</w:t>
      </w:r>
    </w:p>
    <w:p w:rsidR="00C44C3E" w:rsidRPr="009D189A" w:rsidRDefault="00C44C3E" w:rsidP="009D189A">
      <w:pPr>
        <w:widowControl w:val="0"/>
        <w:shd w:val="clear" w:color="auto" w:fill="FFFFFF"/>
        <w:autoSpaceDE w:val="0"/>
        <w:autoSpaceDN w:val="0"/>
        <w:adjustRightInd w:val="0"/>
        <w:spacing w:line="360" w:lineRule="auto"/>
      </w:pPr>
      <w:r w:rsidRPr="009D189A">
        <w:t>2.1 Харак</w:t>
      </w:r>
      <w:r w:rsidR="009D189A">
        <w:t>теристика предприятия</w:t>
      </w:r>
    </w:p>
    <w:p w:rsidR="00C44C3E" w:rsidRPr="009D189A" w:rsidRDefault="00C44C3E" w:rsidP="009D189A">
      <w:pPr>
        <w:widowControl w:val="0"/>
        <w:shd w:val="clear" w:color="auto" w:fill="FFFFFF"/>
        <w:autoSpaceDE w:val="0"/>
        <w:autoSpaceDN w:val="0"/>
        <w:adjustRightInd w:val="0"/>
        <w:spacing w:line="360" w:lineRule="auto"/>
      </w:pPr>
      <w:r w:rsidRPr="009D189A">
        <w:t>2.2 Анализ финансовых резул</w:t>
      </w:r>
      <w:r w:rsidR="009D189A">
        <w:t>ьтатов ООО «Планета Техно»</w:t>
      </w:r>
    </w:p>
    <w:p w:rsidR="00C44C3E" w:rsidRPr="009D189A" w:rsidRDefault="00C44C3E" w:rsidP="009D189A">
      <w:pPr>
        <w:widowControl w:val="0"/>
        <w:shd w:val="clear" w:color="auto" w:fill="FFFFFF"/>
        <w:autoSpaceDE w:val="0"/>
        <w:autoSpaceDN w:val="0"/>
        <w:adjustRightInd w:val="0"/>
        <w:spacing w:line="360" w:lineRule="auto"/>
      </w:pPr>
      <w:r w:rsidRPr="009D189A">
        <w:t>2.3 Анализ финансового сост</w:t>
      </w:r>
      <w:r w:rsidR="009D189A">
        <w:t>ояния ООО «Планета Техно»</w:t>
      </w:r>
      <w:r w:rsidR="009D189A">
        <w:tab/>
      </w:r>
    </w:p>
    <w:p w:rsidR="00C44C3E" w:rsidRPr="009D189A" w:rsidRDefault="00C44C3E" w:rsidP="009D189A">
      <w:pPr>
        <w:widowControl w:val="0"/>
        <w:shd w:val="clear" w:color="auto" w:fill="FFFFFF"/>
        <w:autoSpaceDE w:val="0"/>
        <w:autoSpaceDN w:val="0"/>
        <w:adjustRightInd w:val="0"/>
        <w:spacing w:line="360" w:lineRule="auto"/>
      </w:pPr>
      <w:r w:rsidRPr="009D189A">
        <w:t>2.3.1 Анал</w:t>
      </w:r>
      <w:r w:rsidR="009D189A">
        <w:t>из и оценка имущества</w:t>
      </w:r>
    </w:p>
    <w:p w:rsidR="00C44C3E" w:rsidRPr="009D189A" w:rsidRDefault="00C44C3E" w:rsidP="009D189A">
      <w:pPr>
        <w:widowControl w:val="0"/>
        <w:shd w:val="clear" w:color="auto" w:fill="FFFFFF"/>
        <w:autoSpaceDE w:val="0"/>
        <w:autoSpaceDN w:val="0"/>
        <w:adjustRightInd w:val="0"/>
        <w:spacing w:line="360" w:lineRule="auto"/>
      </w:pPr>
      <w:r w:rsidRPr="009D189A">
        <w:t>2.3.2 Анализ ликвидности и платежеспособнос</w:t>
      </w:r>
      <w:r w:rsidR="009D189A">
        <w:t>ти предприятия</w:t>
      </w:r>
    </w:p>
    <w:p w:rsidR="00C44C3E" w:rsidRPr="009D189A" w:rsidRDefault="00C44C3E" w:rsidP="009D189A">
      <w:pPr>
        <w:widowControl w:val="0"/>
        <w:shd w:val="clear" w:color="auto" w:fill="FFFFFF"/>
        <w:autoSpaceDE w:val="0"/>
        <w:autoSpaceDN w:val="0"/>
        <w:adjustRightInd w:val="0"/>
        <w:spacing w:line="360" w:lineRule="auto"/>
      </w:pPr>
      <w:r w:rsidRPr="009D189A">
        <w:t>2.3.3 Анализ ф</w:t>
      </w:r>
      <w:r w:rsidR="009D189A">
        <w:t>инансовой устойчивости</w:t>
      </w:r>
    </w:p>
    <w:p w:rsidR="00C44C3E" w:rsidRPr="009D189A" w:rsidRDefault="00C44C3E" w:rsidP="009D189A">
      <w:pPr>
        <w:widowControl w:val="0"/>
        <w:shd w:val="clear" w:color="auto" w:fill="FFFFFF"/>
        <w:autoSpaceDE w:val="0"/>
        <w:autoSpaceDN w:val="0"/>
        <w:adjustRightInd w:val="0"/>
        <w:spacing w:line="360" w:lineRule="auto"/>
      </w:pPr>
      <w:r w:rsidRPr="009D189A">
        <w:t>3 Мероприятия по повышению эффективности финансово – хозяйственной деятельнос</w:t>
      </w:r>
      <w:r w:rsidR="009D189A">
        <w:t>ти ООО «Планета Техно»</w:t>
      </w:r>
    </w:p>
    <w:p w:rsidR="00C44C3E" w:rsidRPr="009D189A" w:rsidRDefault="00C44C3E" w:rsidP="009D189A">
      <w:pPr>
        <w:widowControl w:val="0"/>
        <w:shd w:val="clear" w:color="auto" w:fill="FFFFFF"/>
        <w:autoSpaceDE w:val="0"/>
        <w:autoSpaceDN w:val="0"/>
        <w:adjustRightInd w:val="0"/>
        <w:spacing w:line="360" w:lineRule="auto"/>
      </w:pPr>
      <w:r w:rsidRPr="009D189A">
        <w:t>3.1 Выработка предложений к формир</w:t>
      </w:r>
      <w:r w:rsidR="009D189A">
        <w:t>ованию финансовой стратегии</w:t>
      </w:r>
    </w:p>
    <w:p w:rsidR="00C44C3E" w:rsidRPr="009D189A" w:rsidRDefault="00C44C3E" w:rsidP="009D189A">
      <w:pPr>
        <w:widowControl w:val="0"/>
        <w:shd w:val="clear" w:color="auto" w:fill="FFFFFF"/>
        <w:autoSpaceDE w:val="0"/>
        <w:autoSpaceDN w:val="0"/>
        <w:adjustRightInd w:val="0"/>
        <w:spacing w:line="360" w:lineRule="auto"/>
      </w:pPr>
      <w:r w:rsidRPr="009D189A">
        <w:t>3.2 Расчет мероприятия по выводу предпри</w:t>
      </w:r>
      <w:r w:rsidR="009D189A">
        <w:t>ятия из кризисного состояния</w:t>
      </w:r>
    </w:p>
    <w:p w:rsidR="00C44C3E" w:rsidRPr="009D189A" w:rsidRDefault="00C44C3E" w:rsidP="009D189A">
      <w:pPr>
        <w:widowControl w:val="0"/>
        <w:shd w:val="clear" w:color="auto" w:fill="FFFFFF"/>
        <w:autoSpaceDE w:val="0"/>
        <w:autoSpaceDN w:val="0"/>
        <w:adjustRightInd w:val="0"/>
        <w:spacing w:line="360" w:lineRule="auto"/>
      </w:pPr>
      <w:r w:rsidRPr="009D189A">
        <w:t>3.3 Разработка и оценка мероприятий по повышению эффективности управления дебиторской задолженн</w:t>
      </w:r>
      <w:r w:rsidR="009D189A">
        <w:t>остью ООО «Планета Техно»</w:t>
      </w:r>
    </w:p>
    <w:p w:rsidR="00C44C3E" w:rsidRPr="009D189A" w:rsidRDefault="00C44C3E" w:rsidP="009D189A">
      <w:pPr>
        <w:widowControl w:val="0"/>
        <w:shd w:val="clear" w:color="auto" w:fill="FFFFFF"/>
        <w:autoSpaceDE w:val="0"/>
        <w:autoSpaceDN w:val="0"/>
        <w:adjustRightInd w:val="0"/>
        <w:spacing w:line="360" w:lineRule="auto"/>
      </w:pPr>
      <w:r w:rsidRPr="009D189A">
        <w:t>3.4 Расчет мероприятия по определению размера скидки при досрочной</w:t>
      </w:r>
      <w:r w:rsidR="009D189A">
        <w:t xml:space="preserve"> оплате</w:t>
      </w:r>
    </w:p>
    <w:p w:rsidR="00C44C3E" w:rsidRPr="009D189A" w:rsidRDefault="00C44C3E" w:rsidP="009D189A">
      <w:pPr>
        <w:widowControl w:val="0"/>
        <w:shd w:val="clear" w:color="auto" w:fill="FFFFFF"/>
        <w:autoSpaceDE w:val="0"/>
        <w:autoSpaceDN w:val="0"/>
        <w:adjustRightInd w:val="0"/>
        <w:spacing w:line="360" w:lineRule="auto"/>
      </w:pPr>
      <w:r w:rsidRPr="009D189A">
        <w:t>3.5 Разработка политики</w:t>
      </w:r>
      <w:r w:rsidR="009D189A">
        <w:t xml:space="preserve"> при работе с дебиторами</w:t>
      </w:r>
    </w:p>
    <w:p w:rsidR="00C44C3E" w:rsidRPr="009D189A" w:rsidRDefault="009D189A" w:rsidP="009D189A">
      <w:pPr>
        <w:widowControl w:val="0"/>
        <w:shd w:val="clear" w:color="auto" w:fill="FFFFFF"/>
        <w:autoSpaceDE w:val="0"/>
        <w:autoSpaceDN w:val="0"/>
        <w:adjustRightInd w:val="0"/>
        <w:spacing w:line="360" w:lineRule="auto"/>
      </w:pPr>
      <w:r>
        <w:t>4.Технология.</w:t>
      </w:r>
    </w:p>
    <w:p w:rsidR="00C44C3E" w:rsidRPr="009D189A" w:rsidRDefault="00C44C3E" w:rsidP="009D189A">
      <w:pPr>
        <w:widowControl w:val="0"/>
        <w:shd w:val="clear" w:color="auto" w:fill="FFFFFF"/>
        <w:autoSpaceDE w:val="0"/>
        <w:autoSpaceDN w:val="0"/>
        <w:adjustRightInd w:val="0"/>
        <w:spacing w:line="360" w:lineRule="auto"/>
      </w:pPr>
      <w:r w:rsidRPr="009D189A">
        <w:t>5.Безопасность и</w:t>
      </w:r>
      <w:r w:rsidR="009D189A">
        <w:t xml:space="preserve"> экологичность проекта</w:t>
      </w:r>
    </w:p>
    <w:p w:rsidR="00C44C3E" w:rsidRPr="009D189A" w:rsidRDefault="009D189A" w:rsidP="009D189A">
      <w:pPr>
        <w:widowControl w:val="0"/>
        <w:shd w:val="clear" w:color="auto" w:fill="FFFFFF"/>
        <w:autoSpaceDE w:val="0"/>
        <w:autoSpaceDN w:val="0"/>
        <w:adjustRightInd w:val="0"/>
        <w:spacing w:line="360" w:lineRule="auto"/>
      </w:pPr>
      <w:r>
        <w:t>5.1 Безопасность проекта</w:t>
      </w:r>
    </w:p>
    <w:p w:rsidR="00C44C3E" w:rsidRPr="009D189A" w:rsidRDefault="00C44C3E" w:rsidP="009D189A">
      <w:pPr>
        <w:widowControl w:val="0"/>
        <w:shd w:val="clear" w:color="auto" w:fill="FFFFFF"/>
        <w:autoSpaceDE w:val="0"/>
        <w:autoSpaceDN w:val="0"/>
        <w:adjustRightInd w:val="0"/>
        <w:spacing w:line="360" w:lineRule="auto"/>
      </w:pPr>
      <w:r w:rsidRPr="009D189A">
        <w:t>5.2</w:t>
      </w:r>
      <w:r w:rsidR="009D189A">
        <w:t xml:space="preserve"> </w:t>
      </w:r>
      <w:r w:rsidRPr="009D189A">
        <w:t>Эк</w:t>
      </w:r>
      <w:r w:rsidR="009D189A">
        <w:t>ологичность проекта.</w:t>
      </w:r>
    </w:p>
    <w:p w:rsidR="00C44C3E" w:rsidRPr="009D189A" w:rsidRDefault="00C44C3E" w:rsidP="009D189A">
      <w:pPr>
        <w:widowControl w:val="0"/>
        <w:shd w:val="clear" w:color="auto" w:fill="FFFFFF"/>
        <w:autoSpaceDE w:val="0"/>
        <w:autoSpaceDN w:val="0"/>
        <w:adjustRightInd w:val="0"/>
        <w:spacing w:line="360" w:lineRule="auto"/>
      </w:pPr>
      <w:r w:rsidRPr="009D189A">
        <w:t>5.3</w:t>
      </w:r>
      <w:r w:rsidR="009D189A">
        <w:t xml:space="preserve"> Чрезвычайные ситуации</w:t>
      </w:r>
    </w:p>
    <w:p w:rsidR="00C44C3E" w:rsidRPr="009D189A" w:rsidRDefault="00C44C3E" w:rsidP="009D189A">
      <w:pPr>
        <w:widowControl w:val="0"/>
        <w:shd w:val="clear" w:color="auto" w:fill="FFFFFF"/>
        <w:autoSpaceDE w:val="0"/>
        <w:autoSpaceDN w:val="0"/>
        <w:adjustRightInd w:val="0"/>
        <w:spacing w:line="360" w:lineRule="auto"/>
      </w:pPr>
      <w:r w:rsidRPr="009D189A">
        <w:t>Выводы.</w:t>
      </w:r>
    </w:p>
    <w:p w:rsidR="00C44C3E" w:rsidRPr="009D189A" w:rsidRDefault="009D189A" w:rsidP="009D189A">
      <w:pPr>
        <w:widowControl w:val="0"/>
        <w:shd w:val="clear" w:color="auto" w:fill="FFFFFF"/>
        <w:autoSpaceDE w:val="0"/>
        <w:autoSpaceDN w:val="0"/>
        <w:adjustRightInd w:val="0"/>
        <w:spacing w:line="360" w:lineRule="auto"/>
      </w:pPr>
      <w:r>
        <w:t>Заключение</w:t>
      </w:r>
    </w:p>
    <w:p w:rsidR="00C44C3E" w:rsidRPr="009D189A" w:rsidRDefault="00C44C3E" w:rsidP="009D189A">
      <w:pPr>
        <w:widowControl w:val="0"/>
        <w:shd w:val="clear" w:color="auto" w:fill="FFFFFF"/>
        <w:autoSpaceDE w:val="0"/>
        <w:autoSpaceDN w:val="0"/>
        <w:adjustRightInd w:val="0"/>
        <w:spacing w:line="360" w:lineRule="auto"/>
      </w:pPr>
      <w:r w:rsidRPr="009D189A">
        <w:t>Список испо</w:t>
      </w:r>
      <w:r w:rsidR="009D189A">
        <w:t>льзованных источников</w:t>
      </w:r>
    </w:p>
    <w:p w:rsidR="00C44C3E" w:rsidRPr="009D189A" w:rsidRDefault="009D189A" w:rsidP="009D189A">
      <w:pPr>
        <w:pStyle w:val="aa"/>
        <w:widowControl w:val="0"/>
        <w:spacing w:after="0" w:line="360" w:lineRule="auto"/>
        <w:ind w:left="0" w:firstLine="709"/>
        <w:jc w:val="both"/>
        <w:rPr>
          <w:sz w:val="28"/>
          <w:szCs w:val="32"/>
        </w:rPr>
      </w:pPr>
      <w:r>
        <w:rPr>
          <w:sz w:val="28"/>
          <w:szCs w:val="32"/>
        </w:rPr>
        <w:br w:type="page"/>
      </w:r>
      <w:r w:rsidR="00C44C3E" w:rsidRPr="009D189A">
        <w:rPr>
          <w:sz w:val="28"/>
          <w:szCs w:val="32"/>
        </w:rPr>
        <w:t>ВВЕДЕНИЕ</w:t>
      </w:r>
    </w:p>
    <w:p w:rsidR="00C44C3E" w:rsidRPr="009D189A" w:rsidRDefault="00C44C3E" w:rsidP="009D189A">
      <w:pPr>
        <w:pStyle w:val="aa"/>
        <w:widowControl w:val="0"/>
        <w:spacing w:after="0" w:line="360" w:lineRule="auto"/>
        <w:ind w:left="0" w:firstLine="709"/>
        <w:jc w:val="both"/>
        <w:rPr>
          <w:sz w:val="28"/>
          <w:szCs w:val="32"/>
        </w:rPr>
      </w:pPr>
    </w:p>
    <w:p w:rsidR="00C44C3E" w:rsidRPr="009D189A" w:rsidRDefault="00C44C3E" w:rsidP="009D189A">
      <w:pPr>
        <w:pStyle w:val="aa"/>
        <w:widowControl w:val="0"/>
        <w:spacing w:after="0" w:line="360" w:lineRule="auto"/>
        <w:ind w:left="0" w:firstLine="709"/>
        <w:jc w:val="both"/>
        <w:rPr>
          <w:sz w:val="28"/>
          <w:szCs w:val="28"/>
        </w:rPr>
      </w:pPr>
      <w:r w:rsidRPr="009D189A">
        <w:rPr>
          <w:sz w:val="28"/>
          <w:szCs w:val="28"/>
        </w:rPr>
        <w:t xml:space="preserve">В настоящее время значение анализа финансового состояния предприятия в комплексном анализе деятельности возросло. Практически все пользователи финансовых отчетов используют методы финансового анализа для принятия решений по оптимизации своих интересов. </w:t>
      </w:r>
    </w:p>
    <w:p w:rsidR="00C44C3E" w:rsidRPr="009D189A" w:rsidRDefault="00C44C3E" w:rsidP="009D189A">
      <w:pPr>
        <w:pStyle w:val="ac"/>
        <w:widowControl w:val="0"/>
        <w:spacing w:line="360" w:lineRule="auto"/>
        <w:ind w:left="0" w:right="0" w:firstLine="709"/>
        <w:rPr>
          <w:sz w:val="28"/>
          <w:szCs w:val="28"/>
        </w:rPr>
      </w:pPr>
      <w:r w:rsidRPr="009D189A">
        <w:rPr>
          <w:sz w:val="28"/>
          <w:szCs w:val="28"/>
        </w:rPr>
        <w:t>Собственники анализируют отчеты для повышения доходности капитала, обеспечения стабильности положения предприятия. Кредиторы и инвесторы анализируют финансовые отчеты, чтобы минимизировать свои риски по займам и вкладам. Можно твердо говорить, что качество принимаемых решений целиком зависит от</w:t>
      </w:r>
      <w:r w:rsidR="009D189A">
        <w:rPr>
          <w:sz w:val="28"/>
          <w:szCs w:val="28"/>
        </w:rPr>
        <w:t xml:space="preserve"> </w:t>
      </w:r>
      <w:r w:rsidRPr="009D189A">
        <w:rPr>
          <w:sz w:val="28"/>
          <w:szCs w:val="28"/>
        </w:rPr>
        <w:t>качества аналитической обоснованности принимаемых решений.</w:t>
      </w:r>
    </w:p>
    <w:p w:rsidR="00C44C3E" w:rsidRPr="009D189A" w:rsidRDefault="00C44C3E" w:rsidP="009D189A">
      <w:pPr>
        <w:pStyle w:val="ac"/>
        <w:widowControl w:val="0"/>
        <w:spacing w:line="360" w:lineRule="auto"/>
        <w:ind w:left="0" w:right="0" w:firstLine="709"/>
        <w:rPr>
          <w:sz w:val="28"/>
          <w:szCs w:val="28"/>
        </w:rPr>
      </w:pPr>
      <w:r w:rsidRPr="009D189A">
        <w:rPr>
          <w:sz w:val="28"/>
          <w:szCs w:val="28"/>
        </w:rPr>
        <w:t>Основной целью анализа финансового состояния является обеспечение доходности, прибыльности предприятия. Для этого необходимо получение определенного числа ключевых (наиболее информативных) принтеров, дающих объективную</w:t>
      </w:r>
      <w:r w:rsidR="009D189A">
        <w:rPr>
          <w:sz w:val="28"/>
          <w:szCs w:val="28"/>
        </w:rPr>
        <w:t xml:space="preserve"> </w:t>
      </w:r>
      <w:r w:rsidRPr="009D189A">
        <w:rPr>
          <w:sz w:val="28"/>
          <w:szCs w:val="28"/>
        </w:rPr>
        <w:t>и точную картину финансового положения предприятия его прибыли и убытков, изменений в структуре активов и пассивов, в расчетах дебиторами и кредиторами.</w:t>
      </w:r>
    </w:p>
    <w:p w:rsidR="00C44C3E" w:rsidRPr="009D189A" w:rsidRDefault="00C44C3E" w:rsidP="009D189A">
      <w:pPr>
        <w:pStyle w:val="ac"/>
        <w:widowControl w:val="0"/>
        <w:spacing w:line="360" w:lineRule="auto"/>
        <w:ind w:left="0" w:right="0" w:firstLine="709"/>
        <w:rPr>
          <w:sz w:val="28"/>
          <w:szCs w:val="28"/>
        </w:rPr>
      </w:pPr>
      <w:r w:rsidRPr="009D189A">
        <w:rPr>
          <w:sz w:val="28"/>
          <w:szCs w:val="28"/>
        </w:rPr>
        <w:t>Цели анализа достигаются в результате оценки данных финансовой отчетности. В определенных случаях бывает недостаточно использовать эту отчетность. Отдельные группы пользователей, например, руководство и аудиторы, имеют возможность привлекать дополнительные источники (данные производственного учета, например). Тем ни менее чаще всего годовая и квартальная отчетность являются единственным источником финансового анализа.</w:t>
      </w:r>
    </w:p>
    <w:p w:rsidR="00C44C3E" w:rsidRPr="009D189A" w:rsidRDefault="00C44C3E" w:rsidP="009D189A">
      <w:pPr>
        <w:pStyle w:val="ac"/>
        <w:widowControl w:val="0"/>
        <w:spacing w:line="360" w:lineRule="auto"/>
        <w:ind w:left="0" w:right="0" w:firstLine="709"/>
        <w:rPr>
          <w:sz w:val="28"/>
          <w:szCs w:val="28"/>
        </w:rPr>
      </w:pPr>
      <w:r w:rsidRPr="009D189A">
        <w:rPr>
          <w:sz w:val="28"/>
          <w:szCs w:val="28"/>
        </w:rPr>
        <w:t>В настоящее время анализ финансового состояния предприятия подразумевает ознакомление с его основными экономическими характеристиками (и с тенденциями их изменений), текущей ликвидностью и финансовой устойчивостью. Кроме того интересной в данном случае</w:t>
      </w:r>
      <w:r w:rsidR="009D189A">
        <w:rPr>
          <w:sz w:val="28"/>
          <w:szCs w:val="28"/>
        </w:rPr>
        <w:t xml:space="preserve"> </w:t>
      </w:r>
      <w:r w:rsidRPr="009D189A">
        <w:rPr>
          <w:sz w:val="28"/>
          <w:szCs w:val="28"/>
        </w:rPr>
        <w:t>представляется оценка оборачиваемости активов предприятия, рентабельности его деятельности, показателей коммерческой активности. Только грамотно проведенный анализ финансового состояния позволит</w:t>
      </w:r>
      <w:r w:rsidR="009D189A">
        <w:rPr>
          <w:sz w:val="28"/>
          <w:szCs w:val="28"/>
        </w:rPr>
        <w:t xml:space="preserve"> </w:t>
      </w:r>
      <w:r w:rsidRPr="009D189A">
        <w:rPr>
          <w:sz w:val="28"/>
          <w:szCs w:val="28"/>
        </w:rPr>
        <w:t>объективно оценить деятельность предприятия в прошлом и настоящем и сделать прогнозы о его функционировании в будущем.</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Цель данной дипломной работы заключается в разработке мероприятий по совершенствованию финансово – хозяйственной деятельности.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Для достижения поставленной цели необходимо решить следующие задачи: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рассмотреть цели и задачи финансового анализа;</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рассмотреть классификацию видов финансового анализа, взаимосвязь финансового и управленческого анализа;</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исследовать методы финансового анализа;</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рассмотреть информационное обеспечение финансового анализа;</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рассмотреть систему аналитических показателей;</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провести финансовый анализ на основе данных исследуемого предприятия;</w:t>
      </w:r>
    </w:p>
    <w:p w:rsidR="00C44C3E" w:rsidRPr="009D189A" w:rsidRDefault="00C44C3E" w:rsidP="009D189A">
      <w:pPr>
        <w:pStyle w:val="a8"/>
        <w:spacing w:after="0" w:line="360" w:lineRule="auto"/>
        <w:ind w:firstLine="709"/>
        <w:jc w:val="both"/>
        <w:rPr>
          <w:rFonts w:ascii="Times New Roman" w:hAnsi="Times New Roman" w:cs="Times New Roman"/>
          <w:b w:val="0"/>
          <w:sz w:val="28"/>
          <w:szCs w:val="28"/>
        </w:rPr>
      </w:pPr>
      <w:r w:rsidRPr="009D189A">
        <w:rPr>
          <w:rFonts w:ascii="Times New Roman" w:hAnsi="Times New Roman" w:cs="Times New Roman"/>
          <w:b w:val="0"/>
          <w:sz w:val="28"/>
          <w:szCs w:val="28"/>
        </w:rPr>
        <w:t>Объектом исследования является предприятие ООО «Планета Техно».</w:t>
      </w:r>
    </w:p>
    <w:p w:rsidR="00C44C3E" w:rsidRPr="009D189A" w:rsidRDefault="00C44C3E" w:rsidP="009D189A">
      <w:pPr>
        <w:pStyle w:val="a8"/>
        <w:spacing w:after="0" w:line="360" w:lineRule="auto"/>
        <w:ind w:firstLine="709"/>
        <w:jc w:val="both"/>
        <w:rPr>
          <w:rFonts w:ascii="Times New Roman" w:hAnsi="Times New Roman" w:cs="Times New Roman"/>
          <w:b w:val="0"/>
          <w:sz w:val="28"/>
          <w:szCs w:val="28"/>
        </w:rPr>
      </w:pPr>
      <w:r w:rsidRPr="009D189A">
        <w:rPr>
          <w:rFonts w:ascii="Times New Roman" w:hAnsi="Times New Roman" w:cs="Times New Roman"/>
          <w:b w:val="0"/>
          <w:sz w:val="28"/>
          <w:szCs w:val="28"/>
        </w:rPr>
        <w:t>Предметом исследования является анализ финансово – хозяйственной деятельности предприятия.</w:t>
      </w:r>
    </w:p>
    <w:p w:rsidR="00C44C3E" w:rsidRPr="009D189A" w:rsidRDefault="00C44C3E" w:rsidP="009D189A">
      <w:pPr>
        <w:pStyle w:val="a8"/>
        <w:spacing w:after="0" w:line="360" w:lineRule="auto"/>
        <w:ind w:firstLine="709"/>
        <w:jc w:val="both"/>
        <w:rPr>
          <w:rFonts w:ascii="Times New Roman" w:hAnsi="Times New Roman" w:cs="Times New Roman"/>
          <w:b w:val="0"/>
          <w:sz w:val="28"/>
          <w:szCs w:val="28"/>
        </w:rPr>
      </w:pPr>
      <w:r w:rsidRPr="009D189A">
        <w:rPr>
          <w:rFonts w:ascii="Times New Roman" w:hAnsi="Times New Roman" w:cs="Times New Roman"/>
          <w:b w:val="0"/>
          <w:sz w:val="28"/>
          <w:szCs w:val="28"/>
        </w:rPr>
        <w:t>Для раскрытия исследуемой темы использованы современные публикации в отечественной печати, работы известных экономистов, финансистов, таких как: Стоянова Е.С., Быкова Е.В., Ковалева В.В., Баканова М.И., Шеремета А.Д., Поляка Г.Б., Володина А.А. и многих других.</w:t>
      </w:r>
    </w:p>
    <w:p w:rsidR="00C44C3E" w:rsidRPr="009D189A" w:rsidRDefault="00C44C3E" w:rsidP="009D189A">
      <w:pPr>
        <w:widowControl w:val="0"/>
        <w:tabs>
          <w:tab w:val="left" w:pos="0"/>
        </w:tabs>
        <w:suppressAutoHyphens/>
        <w:spacing w:line="360" w:lineRule="auto"/>
        <w:ind w:firstLine="709"/>
        <w:jc w:val="both"/>
      </w:pPr>
      <w:r w:rsidRPr="009D189A">
        <w:t>Информационная база – учебные пособия ведущих специалистов в области финансового менеджмента, анализа хозяйственной деятельности финансового состояния предприятия, периодические издания «Финансовая газета», «Экономика и жизнь», информационная система «Гарант», а также фактические данные исследуемого предприятия.</w:t>
      </w:r>
    </w:p>
    <w:p w:rsidR="00C44C3E" w:rsidRPr="009D189A" w:rsidRDefault="00C44C3E" w:rsidP="009D189A">
      <w:pPr>
        <w:widowControl w:val="0"/>
        <w:shd w:val="clear" w:color="auto" w:fill="FFFFFF"/>
        <w:autoSpaceDE w:val="0"/>
        <w:autoSpaceDN w:val="0"/>
        <w:adjustRightInd w:val="0"/>
        <w:spacing w:line="360" w:lineRule="auto"/>
        <w:ind w:firstLine="709"/>
        <w:jc w:val="both"/>
        <w:rPr>
          <w:bCs/>
        </w:rPr>
      </w:pPr>
    </w:p>
    <w:p w:rsidR="00C44C3E" w:rsidRPr="009D189A" w:rsidRDefault="00C44C3E" w:rsidP="009D189A">
      <w:pPr>
        <w:widowControl w:val="0"/>
        <w:spacing w:line="360" w:lineRule="auto"/>
        <w:ind w:firstLine="709"/>
        <w:jc w:val="both"/>
        <w:rPr>
          <w:bCs/>
          <w:szCs w:val="32"/>
        </w:rPr>
      </w:pPr>
      <w:r w:rsidRPr="009D189A">
        <w:rPr>
          <w:bCs/>
        </w:rPr>
        <w:br w:type="page"/>
      </w:r>
      <w:r w:rsidRPr="009D189A">
        <w:rPr>
          <w:bCs/>
          <w:szCs w:val="32"/>
        </w:rPr>
        <w:t>1 СОДЕРЖАНИЕ И ЗНАЧЕНИЕ ФИНАНСОВОГО АНАЛИЗА В ДЕЯТЕЛЬНОСТИ ПРЕДПРИЯТИЯ</w:t>
      </w:r>
    </w:p>
    <w:p w:rsidR="00C44C3E" w:rsidRPr="009D189A" w:rsidRDefault="00C44C3E" w:rsidP="009D189A">
      <w:pPr>
        <w:widowControl w:val="0"/>
        <w:spacing w:line="360" w:lineRule="auto"/>
        <w:ind w:firstLine="709"/>
        <w:jc w:val="both"/>
        <w:rPr>
          <w:bCs/>
        </w:rPr>
      </w:pPr>
    </w:p>
    <w:p w:rsidR="00C44C3E" w:rsidRPr="009D189A" w:rsidRDefault="00C44C3E" w:rsidP="009D189A">
      <w:pPr>
        <w:widowControl w:val="0"/>
        <w:spacing w:line="360" w:lineRule="auto"/>
        <w:ind w:firstLine="709"/>
        <w:jc w:val="both"/>
        <w:rPr>
          <w:bCs/>
          <w:caps/>
        </w:rPr>
      </w:pPr>
      <w:r w:rsidRPr="009D189A">
        <w:rPr>
          <w:bCs/>
          <w:caps/>
        </w:rPr>
        <w:t>1.1 Цель и задачи финансового анализа</w:t>
      </w:r>
    </w:p>
    <w:p w:rsidR="00C44C3E" w:rsidRPr="009D189A" w:rsidRDefault="00C44C3E" w:rsidP="009D189A">
      <w:pPr>
        <w:widowControl w:val="0"/>
        <w:spacing w:line="360" w:lineRule="auto"/>
        <w:ind w:firstLine="709"/>
        <w:jc w:val="both"/>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Финансовый анализ отражает процесс изучения финансового состояния и ключевых результатов деятельности предприятия с целью выявления и мобилизации резервов повышения его рыночной стоимости и обеспечения устойчивого экономического роста.</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В современных условиях объективно возрастает значение финансового анализа в оценке производственной и коммерческой деятельности предприятий, и прежде всего в формировании и использовании их капитала, доходов и денежных фондов, в управлении денежными потоками, в сбережении всех видов ресурсов. Результаты такого анализа необходимы руководству предприятия для принятия обоснованных финансовых и инвестиционных решений, а также собственникам (акционерам, учредителям), кредиторам, инвесторам, поставщикам, налоговым службам и другим лицам, заинтересованным в успешной работе предприятия.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Ключевой целью финансового анализа является получение определенного числа основных (наиболее представительных) параметров, дающих объективную и обоснованную характеристику финансового состояния предприятия. Это относится прежде всего к изменениям в составе и структуре активов и пассивов, в расчетах с дебиторами и кредиторами, в составе прибылей и убытков.</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Локальные цели финансового анализа: - определение финансово-экономического состояния предприятия;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выявление изменений финансового состояния в пространственно-временном разрезе;</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определение основных факторов, вызывающих изменения в финансовом состоянии;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 прогноз основных тенденций финансового состояния. [12, </w:t>
      </w:r>
      <w:r w:rsidRPr="009D189A">
        <w:rPr>
          <w:lang w:val="en-US"/>
        </w:rPr>
        <w:t>C</w:t>
      </w:r>
      <w:r w:rsidRPr="009D189A">
        <w:t>. 158]</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Следовательно, определение цели — приоритетная стадия финансового анализа. Правильно поставленная цель избавляет аналитиков от излишних аналитических процедур. Установив цель, аналитик должен выбрать главные пути ее достижения. Если ставится цель: достижение приемлемой финансовой устойчивости и платежеспособности, то необходимо вычислить соответствующие аналитические коэффициенты, характеризующие финансовую независимость предприятия от внешних источников финансирования, эффективность использования собственных оборотных средств, устойчивый экономический рост.</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Для оценки кредитоспособности хозяйствующего субъекта целесообразно определить ликвидность его баланса в прогнозном периоде. В этих целях устанавливают источники погашения кредитов и составляют бюджеты движения денежных средств по балансовому листу на ближайшие кварталы. Отдельные банки осуществляют оценку кредитоспособности заемщиков по соответствующему классу, а также требуют от клиентов представления прогноза движения денежных средств на весь период кредитования.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При оценке инвестиционной привлекательности предприятия — эмитента ценных бумаг целесообразно проведение комплексного финансового анализа по всем параметрам его деятельности: финансовой устойчивости, платежеспособности, доходности, деловой и рыночной активности.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Выбор цели определяет инструментарий и методику проведения финансового анализа.</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Финансового директора интересует как текущее финансовое положение предприятия (на месяц, квартал, год), так и прогноз на более отдаленную перспективу.</w:t>
      </w:r>
    </w:p>
    <w:p w:rsidR="00C44C3E" w:rsidRPr="009D189A" w:rsidRDefault="00C44C3E" w:rsidP="009D189A">
      <w:pPr>
        <w:widowControl w:val="0"/>
        <w:spacing w:line="360" w:lineRule="auto"/>
        <w:ind w:firstLine="709"/>
        <w:jc w:val="both"/>
      </w:pPr>
      <w:r w:rsidRPr="009D189A">
        <w:t>Альтернативность целей финансового анализа определяет не только его временные границы. Она зависит также от целей, которые ставят перед собой пользователи финансовой информации (например, вложение капитала инвесторов в крупномасштабный проект, приобретение крупного пакета акций компании-эмитента, слияние или поглощение данного предприятия и т. д.).</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Цели исследования достигаются в результате решения ряда аналитических задач:</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 - предварительный обзор бухгалтерской отчетности;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характеристика имущества предприятия: внеоборотных и оборотных активов;</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оценка финансовой устойчивости и платежеспособности;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определение показателей оборачиваемости активов и собственного капитала;</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характеристика источников средств: собственных и заемных;</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оценка движения денежных средств во временном и пространственном аспектах (по предприятию в целом и его подразделениям, филиалам);</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анализ прибыли и рентабельности;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разработка мероприятий по улучшению финансово-хозяйственной деятельности предприятия;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принятие на основе финансового анализа управленческих решений;</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 использование результатов аналитической работы для планирования и прогнозирования основных параметров производственной и коммерческой деятельности (объема производства и продаж, издержек, прибыли, инвестиций и др.). [12, </w:t>
      </w:r>
      <w:r w:rsidRPr="009D189A">
        <w:rPr>
          <w:lang w:val="en-US"/>
        </w:rPr>
        <w:t>C</w:t>
      </w:r>
      <w:r w:rsidRPr="009D189A">
        <w:t>. 165]</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Перечисленные задачи выражают конкретные цели анализа с учетом организационных, технических, информационных и методических возможностей его осуществления.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Основными факторами, в конечном счете, являются объем и качество аналитической информации.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Чтобы принимать решения в сфере производства и сбыта продукции, финансов, инвестиций и инноваций, руководству предприятия необходима систематическая деловая осведомленность по вопросам, которые являются результатом отбора, анализа и обобщения исходной информации.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На практике необходимо правильно читать информацию об исходных показателях, опираясь на цели и задачи анализа и управления. Основной принцип изучения аналитических показателей — дедуктивный метод, т. е. переход от общего к частному, но он должен использоваться многократно. В ходе такого анализа воспроизводятся историческая и логическая последовательность экономических факторов и событий, направленность и сила их воздействия на результаты хозяйственной деятельности предприятий.</w:t>
      </w:r>
    </w:p>
    <w:p w:rsidR="00C44C3E" w:rsidRPr="009D189A" w:rsidRDefault="00C44C3E" w:rsidP="009D189A">
      <w:pPr>
        <w:widowControl w:val="0"/>
        <w:shd w:val="clear" w:color="auto" w:fill="FFFFFF"/>
        <w:autoSpaceDE w:val="0"/>
        <w:autoSpaceDN w:val="0"/>
        <w:adjustRightInd w:val="0"/>
        <w:spacing w:line="360" w:lineRule="auto"/>
        <w:ind w:firstLine="709"/>
        <w:jc w:val="both"/>
      </w:pPr>
    </w:p>
    <w:p w:rsidR="00C44C3E" w:rsidRPr="009D189A" w:rsidRDefault="00C44C3E" w:rsidP="009D189A">
      <w:pPr>
        <w:widowControl w:val="0"/>
        <w:shd w:val="clear" w:color="auto" w:fill="FFFFFF"/>
        <w:autoSpaceDE w:val="0"/>
        <w:autoSpaceDN w:val="0"/>
        <w:adjustRightInd w:val="0"/>
        <w:spacing w:line="360" w:lineRule="auto"/>
        <w:ind w:firstLine="709"/>
        <w:jc w:val="both"/>
        <w:rPr>
          <w:bCs/>
          <w:caps/>
        </w:rPr>
      </w:pPr>
      <w:r w:rsidRPr="009D189A">
        <w:rPr>
          <w:bCs/>
          <w:caps/>
        </w:rPr>
        <w:t>1.2 Методы финансового анализа</w:t>
      </w:r>
    </w:p>
    <w:p w:rsidR="00C44C3E" w:rsidRPr="009D189A" w:rsidRDefault="00C44C3E" w:rsidP="009D189A">
      <w:pPr>
        <w:widowControl w:val="0"/>
        <w:shd w:val="clear" w:color="auto" w:fill="FFFFFF"/>
        <w:autoSpaceDE w:val="0"/>
        <w:autoSpaceDN w:val="0"/>
        <w:adjustRightInd w:val="0"/>
        <w:spacing w:line="360" w:lineRule="auto"/>
        <w:ind w:firstLine="709"/>
        <w:jc w:val="both"/>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Ключевой целью финансового анализа является получение определенного числа основных (наиболее информативных) показателей, дающих объективную картину финансово-экономического состояния предприятия: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изменение в структуре активов и пассивов;</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динамика расчетов с дебиторами и кредиторами;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величина прибылей и убытков и уровень рентабельности активов, собственного капитала и продаж;</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изменение в структуре денежных потоков и др.</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При этом аналитика и управляющего (менеджера) может интересовать как текущее финансовое положение предприятия, так и прогнозы на ближайшую перспективу.</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Исходной базой для финансового анализа являются данные бухгалтерского учета и отчетности, изучение которых помогает восстановить все ключевые аспекты коммерческой деятельности и совершенных операций в обобщенной форме, т. е. с необходимой для аналитика степенью агрегирования.[15, </w:t>
      </w:r>
      <w:r w:rsidRPr="009D189A">
        <w:rPr>
          <w:lang w:val="en-US"/>
        </w:rPr>
        <w:t>c</w:t>
      </w:r>
      <w:r w:rsidRPr="009D189A">
        <w:t>. 247]</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Практикой выработаны основные методы финансового анализа, среди которых можно выделить следующие:</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чтение отчетности;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горизонтальный анализ;</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вертикальный анализ;</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трендовый анализ;</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сравнительный (пространственный) анализ;</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факторный (интегральный) анализ;</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метод финансовых коэффициентов.</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Чтение бухгалтерской отчетности — общее ознакомление с финансовым положением предприятия по данным баланса, приложений к нему и отчета о прибылях и убытках. Чтение отчетности — этап, в ходе которого аналитик предварительно знакомится с субъектом анализа. По данным отчетности он выясняет имущественное положение предприятия, характер его деятельности, состав и структуру активов и пассивов. В процессе чтения отчетности необходимо рассмотреть параметры разных отчетных форм в их взаимосвязи и взаимообусловленности. Так, изменения в активах целесообразно увязывать с объемом продаж. Следует иметь в виду, что разные формы неадекватно отражают информацию о субъекте анализа. Бухгалтерский баланс показывает имущественное состояние предприятия на конец отчетного периода, а отчет о прибылях и убытках выражает финансовый результат за отчетный период (квартал, год) нарастающим итогом. Поэтому по балансу могут быть установлены одни тенденции (например, снижение показателей), а по отчету о прибылях и убытках — другие (например, рост объема продаж и прибыли). Разнонаправленность динамики показателей может быть обусловлена методикой составления бухгалтерской отчетности или иными факторами внешнего и внутреннего характера, которые аналитик может выявить на последующих этапах анализа.</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Горизонтальный (временной) анализ состоит в сравнении показателей бухгалтерской отчетности с параметрами предыдущих периодов.</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Наиболее распространенными приемами горизонтального анализа являются: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простое сравнение статей отчетности и изучение их резких изменений;</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анализ изменения статей отчетности по сравнению с колебаниями других статей.</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При этом наибольшее внимание уделяют случаям, когда изменение одного показателя по экономической природе не соответствует изменению другого показателя.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Вертикальный (структурный) анализ осуществляют в целях определения удельного веса отдельных статей баланса в общем итоговом показателе и последующего сравнения полученного результата с данными предыдущего периода. Он может проводиться по исходной или агрегированной отчетности. Вертикальный анализ баланса позволяет рассмотреть соотношение между оборотными и внеоборотными активами, собственным и заемным капиталом, определить структуру капитала по его элементам. Горизонтальный и вертикальный анализ дополняют друг друга и при составлении аналитических таблиц могут применяться одновременно.</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Трендовый анализ основан на расчете относительных отклонений параметров отчетности за ряд периодов (кварталов, лет) от уровня базисного периода. С помощью тренда формируют возможные значения показателей в будущем, т. е. осуществляют прогнозный анализ.</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Сравнительный (пространственный) анализ проводят на основе внутрихозяйственного сравнения как отдельных показателей предприятия, так и межхозяйственных показателей аналогичных компаний-конкурентов.</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Факторный анализ — это процесс изучения влияния отдельных факторов (причин) на результативный показатель с помощью детерминированных или стохастических приемов исследования. При этом факторный анализ может быть как прямым (собственно анализ), так и обратным (синтез). При прямом способе анализа результативный показатель разделяют на составные части, а при обратном — отдельные элементы соединяют в общий результативный показатель. Примером факторного анализа служит трехфакторная модель Дюпона, позволяющая изучить причины, влияющие на изменение чистой прибыли на собственный капитал:</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 последнюю отчетную дату (раздел </w:t>
      </w:r>
      <w:r w:rsidRPr="009D189A">
        <w:rPr>
          <w:lang w:val="en-US"/>
        </w:rPr>
        <w:t>III</w:t>
      </w:r>
      <w:r w:rsidRPr="009D189A">
        <w:t xml:space="preserve"> баланса); </w:t>
      </w:r>
      <w:r w:rsidRPr="009D189A">
        <w:rPr>
          <w:iCs/>
        </w:rPr>
        <w:t xml:space="preserve">ВР </w:t>
      </w:r>
      <w:r w:rsidRPr="009D189A">
        <w:t xml:space="preserve">— выручка от реализации продукции (без косвенных налогов); </w:t>
      </w:r>
      <w:r w:rsidRPr="009D189A">
        <w:rPr>
          <w:iCs/>
        </w:rPr>
        <w:t xml:space="preserve">А — </w:t>
      </w:r>
      <w:r w:rsidRPr="009D189A">
        <w:t>активы на последнюю отчетную дату.</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Если в результате анализа бухгалтерской отчетности установлено, что чистая прибыль, приходящаяся на собственный капитал, уменьшилась, то выясняют, за счет какого фактора это произошло:</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снижения чистой прибыли на каждый рубль выручки от реализации;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менее эффективного управления активами (замедления их оборачиваемости), что приводит к снижению выручки от реализации;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 изменения структуры авансированного капитала (финансового левериджа). </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Анализ показателя чистой прибыли, приходящейся на собственный капитал, используют при решении вопроса, насколько предприятие может повысить свои активы в будущем без прироста привлеченного капитала в форме кредитов и займов, т. е.:</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при выборе рациональной структуры капитала;</w:t>
      </w:r>
    </w:p>
    <w:p w:rsidR="00C44C3E" w:rsidRPr="009D189A" w:rsidRDefault="00C44C3E" w:rsidP="009D189A">
      <w:pPr>
        <w:widowControl w:val="0"/>
        <w:spacing w:line="360" w:lineRule="auto"/>
        <w:ind w:firstLine="709"/>
        <w:jc w:val="both"/>
      </w:pPr>
      <w:r w:rsidRPr="009D189A">
        <w:t>- при решении вопроса об инвестициях в основной и оборотный капитал.</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Модификацией формулы Дюпона (применительно к российским условиям) является пятифакторная модель чистой рентабельности собственного капитала:[15, </w:t>
      </w:r>
      <w:r w:rsidRPr="009D189A">
        <w:rPr>
          <w:lang w:val="en-US"/>
        </w:rPr>
        <w:t>c</w:t>
      </w:r>
      <w:r w:rsidRPr="009D189A">
        <w:t>. 256]</w:t>
      </w:r>
    </w:p>
    <w:p w:rsidR="00C44C3E" w:rsidRPr="009D189A" w:rsidRDefault="00C44C3E" w:rsidP="009D189A">
      <w:pPr>
        <w:widowControl w:val="0"/>
        <w:shd w:val="clear" w:color="auto" w:fill="FFFFFF"/>
        <w:autoSpaceDE w:val="0"/>
        <w:autoSpaceDN w:val="0"/>
        <w:adjustRightInd w:val="0"/>
        <w:spacing w:line="360" w:lineRule="auto"/>
        <w:ind w:firstLine="709"/>
        <w:jc w:val="both"/>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ЧРск = ЧП / СК = ЧП / ПП * ПП / БП * БП / ВР * ВР / А * А / СК</w:t>
      </w:r>
      <w:r w:rsidRPr="009D189A">
        <w:tab/>
      </w:r>
      <w:r w:rsidR="009D189A">
        <w:t xml:space="preserve"> </w:t>
      </w:r>
      <w:r w:rsidRPr="009D189A">
        <w:t>(1.1)</w:t>
      </w:r>
    </w:p>
    <w:p w:rsidR="00C44C3E" w:rsidRPr="009D189A" w:rsidRDefault="00C44C3E" w:rsidP="009D189A">
      <w:pPr>
        <w:widowControl w:val="0"/>
        <w:shd w:val="clear" w:color="auto" w:fill="FFFFFF"/>
        <w:autoSpaceDE w:val="0"/>
        <w:autoSpaceDN w:val="0"/>
        <w:adjustRightInd w:val="0"/>
        <w:spacing w:line="360" w:lineRule="auto"/>
        <w:ind w:firstLine="709"/>
        <w:jc w:val="both"/>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где </w:t>
      </w:r>
      <w:r w:rsidRPr="009D189A">
        <w:rPr>
          <w:iCs/>
        </w:rPr>
        <w:t xml:space="preserve">ЧП — </w:t>
      </w:r>
      <w:r w:rsidRPr="009D189A">
        <w:t xml:space="preserve">чистая прибыль, оставшаяся в распоряжении предприятия после налогообложения; </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rPr>
          <w:iCs/>
        </w:rPr>
        <w:t xml:space="preserve">СК </w:t>
      </w:r>
      <w:r w:rsidRPr="009D189A">
        <w:t xml:space="preserve">— собственный капитал на последнюю отчетную дату; </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rPr>
          <w:iCs/>
        </w:rPr>
        <w:t xml:space="preserve">ПП </w:t>
      </w:r>
      <w:r w:rsidRPr="009D189A">
        <w:t xml:space="preserve">— прибыль от продажи товаров; </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rPr>
          <w:iCs/>
        </w:rPr>
        <w:t xml:space="preserve">БП — </w:t>
      </w:r>
      <w:r w:rsidRPr="009D189A">
        <w:t>бухгалтерская прибыль (прибыль до налогообложения);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rPr>
          <w:iCs/>
        </w:rPr>
        <w:t xml:space="preserve">ВР — </w:t>
      </w:r>
      <w:r w:rsidRPr="009D189A">
        <w:t xml:space="preserve">выручка (нетто) от реализации проданных товаров; </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rPr>
          <w:iCs/>
        </w:rPr>
        <w:t xml:space="preserve">А </w:t>
      </w:r>
      <w:r w:rsidRPr="009D189A">
        <w:t>— суммарные активы предприятия на последнюю отчетную дату.</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Значение (</w:t>
      </w:r>
      <w:r w:rsidRPr="009D189A">
        <w:rPr>
          <w:iCs/>
        </w:rPr>
        <w:t xml:space="preserve">ЧП/ПП) </w:t>
      </w:r>
      <w:r w:rsidRPr="009D189A">
        <w:t>выражает долю чистой прибыли в прибыли от продажи товаров.</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На величину чистой прибыли оказывают влияние суммы операционных и внереализационных доходов и расходов, а также платежей из прибыли в бюджетную систему. На объем прибыли от продаж влияют суммы коммерческих и управленческих расходов.</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Величина </w:t>
      </w:r>
      <w:r w:rsidRPr="009D189A">
        <w:rPr>
          <w:iCs/>
        </w:rPr>
        <w:t xml:space="preserve">(ПП/БП) </w:t>
      </w:r>
      <w:r w:rsidRPr="009D189A">
        <w:t>показывает долю прибыли от продаж в бухгалтерской прибыли (прибыли до налогообложения).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Значение </w:t>
      </w:r>
      <w:r w:rsidRPr="009D189A">
        <w:rPr>
          <w:iCs/>
        </w:rPr>
        <w:t xml:space="preserve">(БП/ВР) </w:t>
      </w:r>
      <w:r w:rsidRPr="009D189A">
        <w:t>характеризует рентабельность реализованной продукции (объема продаж).</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Показатель (ВР/А) определяет оборачиваемость активов предприятия.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Параметр </w:t>
      </w:r>
      <w:r w:rsidRPr="009D189A">
        <w:rPr>
          <w:iCs/>
        </w:rPr>
        <w:t xml:space="preserve">(А/СК) </w:t>
      </w:r>
      <w:r w:rsidRPr="009D189A">
        <w:t>показывает структуру капитала, т. е. долю собственного капитала в суммарных активах.</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Таким образом, на чистую рентабельность собственного капитала оказывают влияние:[15, </w:t>
      </w:r>
      <w:r w:rsidRPr="009D189A">
        <w:rPr>
          <w:lang w:val="en-US"/>
        </w:rPr>
        <w:t>c</w:t>
      </w:r>
      <w:r w:rsidRPr="009D189A">
        <w:t>. 258]</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структура прибыли;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рентабельность продаж;</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оборачиваемость активов;</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коэффициент структуры капитала (удельный вес собственного капитала в суммарных активах).</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Метод финансовых коэффициентов — расчет отношений данных бухгалтерской отчетности, определение взаимосвязей показателей. При проведении анализа следует учитывать следующие факторы: эффективность применяемых методов планирования, достоверность бухгалтерской отчетности, использование различных методов учета (учетной политики), уровень диверсификации деятельности других предприятий, статичность применяемых коэффициентов.</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Выражая собой относительные величины, финансовые коэффициенты позволяют оценить показатели в динамике и сравнить результаты деятельности предприятия с отраслевыми и параметрами организаций-конкурентов, а также сравнить их с рекомендуемыми значениями. Применение финансовых коэффициентов делает возможным достаточно быстро оценить финансовое состояние предприятия.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Прибыль, приходящаяся на общую сумму активов:[15, </w:t>
      </w:r>
      <w:r w:rsidRPr="009D189A">
        <w:rPr>
          <w:lang w:val="en-US"/>
        </w:rPr>
        <w:t>c</w:t>
      </w:r>
      <w:r w:rsidRPr="009D189A">
        <w:t>. 259]</w:t>
      </w:r>
    </w:p>
    <w:p w:rsidR="00C44C3E" w:rsidRPr="009D189A" w:rsidRDefault="00C44C3E" w:rsidP="009D189A">
      <w:pPr>
        <w:widowControl w:val="0"/>
        <w:shd w:val="clear" w:color="auto" w:fill="FFFFFF"/>
        <w:autoSpaceDE w:val="0"/>
        <w:autoSpaceDN w:val="0"/>
        <w:adjustRightInd w:val="0"/>
        <w:spacing w:line="360" w:lineRule="auto"/>
        <w:ind w:firstLine="709"/>
        <w:jc w:val="both"/>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rPr>
          <w:lang w:val="en-US"/>
        </w:rPr>
        <w:t>R</w:t>
      </w:r>
      <w:r w:rsidRPr="009D189A">
        <w:t>ОА = Чистая прибыль + проценты * (1- ставка налога) / всего активов / 100)</w:t>
      </w:r>
      <w:r w:rsidRPr="009D189A">
        <w:tab/>
      </w:r>
      <w:r w:rsidRPr="009D189A">
        <w:tab/>
      </w:r>
      <w:r w:rsidRPr="009D189A">
        <w:tab/>
      </w:r>
      <w:r w:rsidRPr="009D189A">
        <w:tab/>
      </w:r>
      <w:r w:rsidRPr="009D189A">
        <w:tab/>
      </w:r>
      <w:r w:rsidRPr="009D189A">
        <w:tab/>
      </w:r>
      <w:r w:rsidR="009D189A">
        <w:t xml:space="preserve"> </w:t>
      </w:r>
      <w:r w:rsidRPr="009D189A">
        <w:t>(1.2)</w:t>
      </w:r>
    </w:p>
    <w:p w:rsidR="00C44C3E" w:rsidRPr="009D189A" w:rsidRDefault="00C44C3E" w:rsidP="009D189A">
      <w:pPr>
        <w:widowControl w:val="0"/>
        <w:shd w:val="clear" w:color="auto" w:fill="FFFFFF"/>
        <w:autoSpaceDE w:val="0"/>
        <w:autoSpaceDN w:val="0"/>
        <w:adjustRightInd w:val="0"/>
        <w:spacing w:line="360" w:lineRule="auto"/>
        <w:ind w:firstLine="709"/>
        <w:jc w:val="both"/>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Данный показатель отражает, сколько компания заработала на суммарных активах, сформированных за счет собственных и заемных источников. Коэффициент </w:t>
      </w:r>
      <w:r w:rsidRPr="009D189A">
        <w:rPr>
          <w:iCs/>
          <w:lang w:val="en-US"/>
        </w:rPr>
        <w:t>ROA</w:t>
      </w:r>
      <w:r w:rsidRPr="009D189A">
        <w:rPr>
          <w:iCs/>
        </w:rPr>
        <w:t xml:space="preserve"> </w:t>
      </w:r>
      <w:r w:rsidRPr="009D189A">
        <w:t xml:space="preserve">руководство компании часто использует для оценки деятельности отдельных структурных подразделений (филиалов). Руководитель подразделения имеет существенное влияние на активы, но не может контролировать их финансирование, поскольку филиал компании не берет банковских кредитов, не эмитирует акции или облигации и во многих случаях не оплачивает свои собственные счета (по текущим обязательствам):[15, </w:t>
      </w:r>
      <w:r w:rsidRPr="009D189A">
        <w:rPr>
          <w:lang w:val="en-US"/>
        </w:rPr>
        <w:t>c</w:t>
      </w:r>
      <w:r w:rsidRPr="009D189A">
        <w:t>. 230]</w:t>
      </w:r>
    </w:p>
    <w:p w:rsidR="00C44C3E" w:rsidRPr="009D189A" w:rsidRDefault="00C44C3E" w:rsidP="009D189A">
      <w:pPr>
        <w:widowControl w:val="0"/>
        <w:shd w:val="clear" w:color="auto" w:fill="FFFFFF"/>
        <w:autoSpaceDE w:val="0"/>
        <w:autoSpaceDN w:val="0"/>
        <w:adjustRightInd w:val="0"/>
        <w:spacing w:line="360" w:lineRule="auto"/>
        <w:ind w:firstLine="709"/>
        <w:jc w:val="both"/>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Прибыль на собственный капитал (</w:t>
      </w:r>
      <w:r w:rsidRPr="009D189A">
        <w:rPr>
          <w:lang w:val="en-US"/>
        </w:rPr>
        <w:t>ROE</w:t>
      </w:r>
      <w:r w:rsidRPr="009D189A">
        <w:t xml:space="preserve">) = чистая прибыль / акционерный капитал * 100 </w:t>
      </w:r>
      <w:r w:rsidRPr="009D189A">
        <w:tab/>
      </w:r>
      <w:r w:rsidRPr="009D189A">
        <w:tab/>
      </w:r>
      <w:r w:rsidRPr="009D189A">
        <w:tab/>
      </w:r>
      <w:r w:rsidRPr="009D189A">
        <w:tab/>
      </w:r>
      <w:r w:rsidRPr="009D189A">
        <w:tab/>
      </w:r>
      <w:r w:rsidRPr="009D189A">
        <w:tab/>
      </w:r>
      <w:r w:rsidRPr="009D189A">
        <w:tab/>
      </w:r>
      <w:r w:rsidRPr="009D189A">
        <w:tab/>
      </w:r>
      <w:r w:rsidR="009D189A">
        <w:t xml:space="preserve"> </w:t>
      </w:r>
      <w:r w:rsidRPr="009D189A">
        <w:t>(1.3)</w:t>
      </w:r>
    </w:p>
    <w:p w:rsidR="00C44C3E" w:rsidRPr="009D189A" w:rsidRDefault="00C44C3E" w:rsidP="009D189A">
      <w:pPr>
        <w:widowControl w:val="0"/>
        <w:shd w:val="clear" w:color="auto" w:fill="FFFFFF"/>
        <w:autoSpaceDE w:val="0"/>
        <w:autoSpaceDN w:val="0"/>
        <w:adjustRightInd w:val="0"/>
        <w:spacing w:line="360" w:lineRule="auto"/>
        <w:ind w:firstLine="709"/>
        <w:jc w:val="both"/>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Данный коэффициент показывает, сколько было заработано на средствах, вложенных владельцами акций (либо прямо, либо при помощи нераспределенной прибыли). Коэффициент </w:t>
      </w:r>
      <w:r w:rsidRPr="009D189A">
        <w:rPr>
          <w:iCs/>
          <w:lang w:val="en-US"/>
        </w:rPr>
        <w:t>ROE</w:t>
      </w:r>
      <w:r w:rsidRPr="009D189A">
        <w:rPr>
          <w:iCs/>
        </w:rPr>
        <w:t xml:space="preserve"> </w:t>
      </w:r>
      <w:r w:rsidRPr="009D189A">
        <w:t>представляет интерес для существующих или потенциальных акционеров, а также для руководства компании, призванного наилучшим образом учитывать их интересы. Однако для руководителей филиалов этот коэффициент особого интереса не представляет, так как они обязаны эффективно управлять активами независимо от роли акционеров и кредиторов в финансировании данных активов.</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Инвестированный капитал, называемый также постоянным, представляет собой сумму долгосрочных обязательств (кредитов и займов) и акционерного капитала. Поэтому он выражает денежные ресурсы, находящиеся в обороте компании длительное время. Предполагают, что краткосрочные обязательства имеют тенденцию к колебаниям, автоматически связанным с изменениями по текущим активам:[15, </w:t>
      </w:r>
      <w:r w:rsidRPr="009D189A">
        <w:rPr>
          <w:lang w:val="en-US"/>
        </w:rPr>
        <w:t>c</w:t>
      </w:r>
      <w:r w:rsidRPr="009D189A">
        <w:t>. 231]</w:t>
      </w:r>
    </w:p>
    <w:p w:rsidR="00C44C3E" w:rsidRPr="009D189A" w:rsidRDefault="00C44C3E" w:rsidP="009D189A">
      <w:pPr>
        <w:widowControl w:val="0"/>
        <w:shd w:val="clear" w:color="auto" w:fill="FFFFFF"/>
        <w:autoSpaceDE w:val="0"/>
        <w:autoSpaceDN w:val="0"/>
        <w:adjustRightInd w:val="0"/>
        <w:spacing w:line="360" w:lineRule="auto"/>
        <w:ind w:firstLine="709"/>
        <w:jc w:val="both"/>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прибыль на инвестированный капитал </w:t>
      </w:r>
      <w:r w:rsidRPr="009D189A">
        <w:rPr>
          <w:iCs/>
        </w:rPr>
        <w:t>(</w:t>
      </w:r>
      <w:r w:rsidRPr="009D189A">
        <w:rPr>
          <w:iCs/>
          <w:lang w:val="en-US"/>
        </w:rPr>
        <w:t>ROIC</w:t>
      </w:r>
      <w:r w:rsidRPr="009D189A">
        <w:rPr>
          <w:iCs/>
        </w:rPr>
        <w:t>) =</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чистая прибыль + проценты * (1 - ставка налога) /долгосрочные обязательства + акционерный капитал * 100</w:t>
      </w:r>
      <w:r w:rsidR="009D189A">
        <w:t xml:space="preserve"> </w:t>
      </w:r>
      <w:r w:rsidRPr="009D189A">
        <w:t>(1.4)</w:t>
      </w:r>
    </w:p>
    <w:p w:rsidR="009D189A" w:rsidRDefault="009D189A" w:rsidP="009D189A">
      <w:pPr>
        <w:widowControl w:val="0"/>
        <w:shd w:val="clear" w:color="auto" w:fill="FFFFFF"/>
        <w:autoSpaceDE w:val="0"/>
        <w:autoSpaceDN w:val="0"/>
        <w:adjustRightInd w:val="0"/>
        <w:spacing w:line="360" w:lineRule="auto"/>
        <w:ind w:firstLine="709"/>
        <w:jc w:val="both"/>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Инвестированный капитал равен также оборотному (рабочему) капиталу плюс основной капитал. Данный фактор указывает на то, что владельцы и долгосрочные кредиторы должны финансировать имущество и оборудование фирмы, иные долгосрочные активы и ту часть текущих активов, которая не возмещается за счет краткосрочных обязательств.</w:t>
      </w:r>
    </w:p>
    <w:p w:rsidR="00C44C3E" w:rsidRPr="009D189A" w:rsidRDefault="00C44C3E" w:rsidP="009D189A">
      <w:pPr>
        <w:widowControl w:val="0"/>
        <w:spacing w:line="360" w:lineRule="auto"/>
        <w:ind w:firstLine="709"/>
        <w:jc w:val="both"/>
      </w:pPr>
      <w:r w:rsidRPr="009D189A">
        <w:t xml:space="preserve">Отдельные компании часто используют показатель </w:t>
      </w:r>
      <w:r w:rsidRPr="009D189A">
        <w:rPr>
          <w:iCs/>
          <w:lang w:val="en-US"/>
        </w:rPr>
        <w:t>ROIC</w:t>
      </w:r>
      <w:r w:rsidRPr="009D189A">
        <w:rPr>
          <w:iCs/>
        </w:rPr>
        <w:t xml:space="preserve"> </w:t>
      </w:r>
      <w:r w:rsidRPr="009D189A">
        <w:t xml:space="preserve">для оценки деятельности своих филиалов, часто называя его прибылью на задействованный капитал </w:t>
      </w:r>
      <w:r w:rsidRPr="009D189A">
        <w:rPr>
          <w:iCs/>
        </w:rPr>
        <w:t>(</w:t>
      </w:r>
      <w:r w:rsidRPr="009D189A">
        <w:rPr>
          <w:iCs/>
          <w:lang w:val="en-US"/>
        </w:rPr>
        <w:t>ROCE</w:t>
      </w:r>
      <w:r w:rsidRPr="009D189A">
        <w:rPr>
          <w:iCs/>
        </w:rPr>
        <w:t xml:space="preserve">), </w:t>
      </w:r>
      <w:r w:rsidRPr="009D189A">
        <w:t>или «чистые активы» (активы минус текущие обязательства). Данный параметр применим только в тех случаях, когда руководство филиала оказывает важное влияние на принятие решений о приобретении активов, о кредитной политике (счета к получению), о распоряжении наличностью и уровне его краткосрочных обязательств.</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Прибыль на инвестированный капитал </w:t>
      </w:r>
      <w:r w:rsidRPr="009D189A">
        <w:rPr>
          <w:iCs/>
        </w:rPr>
        <w:t>(</w:t>
      </w:r>
      <w:r w:rsidRPr="009D189A">
        <w:rPr>
          <w:iCs/>
          <w:lang w:val="en-US"/>
        </w:rPr>
        <w:t>ROI</w:t>
      </w:r>
      <w:r w:rsidRPr="009D189A">
        <w:rPr>
          <w:iCs/>
        </w:rPr>
        <w:t xml:space="preserve">) </w:t>
      </w:r>
      <w:r w:rsidRPr="009D189A">
        <w:t xml:space="preserve">равна чистой прибыли, деленной на инвестиции. Коэффициент </w:t>
      </w:r>
      <w:r w:rsidRPr="009D189A">
        <w:rPr>
          <w:iCs/>
          <w:lang w:val="en-US"/>
        </w:rPr>
        <w:t>ROI</w:t>
      </w:r>
      <w:r w:rsidRPr="009D189A">
        <w:t xml:space="preserve"> можно рассматривать как совокупный результат двух факторов: рентабельности продаж и использования инвестиций:[15, </w:t>
      </w:r>
      <w:r w:rsidRPr="009D189A">
        <w:rPr>
          <w:lang w:val="en-US"/>
        </w:rPr>
        <w:t>c</w:t>
      </w:r>
      <w:r w:rsidRPr="009D189A">
        <w:t>. 232]</w:t>
      </w:r>
    </w:p>
    <w:p w:rsidR="00C44C3E" w:rsidRPr="009D189A" w:rsidRDefault="00C44C3E" w:rsidP="009D189A">
      <w:pPr>
        <w:widowControl w:val="0"/>
        <w:shd w:val="clear" w:color="auto" w:fill="FFFFFF"/>
        <w:autoSpaceDE w:val="0"/>
        <w:autoSpaceDN w:val="0"/>
        <w:adjustRightInd w:val="0"/>
        <w:spacing w:line="360" w:lineRule="auto"/>
        <w:ind w:firstLine="709"/>
        <w:jc w:val="both"/>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чистая прибыль / инвестиции (</w:t>
      </w:r>
      <w:r w:rsidRPr="009D189A">
        <w:rPr>
          <w:lang w:val="en-US"/>
        </w:rPr>
        <w:t>ROI</w:t>
      </w:r>
      <w:r w:rsidRPr="009D189A">
        <w:t>) = чистая прибыль / объем продаж * объем продаж /инвестиции</w:t>
      </w:r>
      <w:r w:rsidR="009D189A">
        <w:t xml:space="preserve"> </w:t>
      </w:r>
      <w:r w:rsidRPr="009D189A">
        <w:t>(1.5)</w:t>
      </w:r>
    </w:p>
    <w:p w:rsidR="00C44C3E" w:rsidRPr="009D189A" w:rsidRDefault="00C44C3E" w:rsidP="009D189A">
      <w:pPr>
        <w:widowControl w:val="0"/>
        <w:shd w:val="clear" w:color="auto" w:fill="FFFFFF"/>
        <w:autoSpaceDE w:val="0"/>
        <w:autoSpaceDN w:val="0"/>
        <w:adjustRightInd w:val="0"/>
        <w:spacing w:line="360" w:lineRule="auto"/>
        <w:ind w:firstLine="709"/>
        <w:jc w:val="both"/>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Каждый из двух терминов с правой стороны уравнения (6) имеет особый экономический смысл. Чистая прибыль, деленная на объем продаж, выражает экономическую рентабельность проданных товаров </w:t>
      </w:r>
      <w:r w:rsidRPr="009D189A">
        <w:rPr>
          <w:iCs/>
        </w:rPr>
        <w:t>(</w:t>
      </w:r>
      <w:r w:rsidRPr="009D189A">
        <w:rPr>
          <w:iCs/>
          <w:lang w:val="en-US"/>
        </w:rPr>
        <w:t>ROS</w:t>
      </w:r>
      <w:r w:rsidRPr="009D189A">
        <w:rPr>
          <w:iCs/>
        </w:rPr>
        <w:t>).</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Второй показатель — объем продаж, деленный на инвестиции, — характеризует оборачиваемость последних. Эти отношения показывают два основных пути улучшения данного показателя </w:t>
      </w:r>
      <w:r w:rsidRPr="009D189A">
        <w:rPr>
          <w:iCs/>
        </w:rPr>
        <w:t>(</w:t>
      </w:r>
      <w:r w:rsidRPr="009D189A">
        <w:rPr>
          <w:iCs/>
          <w:lang w:val="en-US"/>
        </w:rPr>
        <w:t>ROT</w:t>
      </w:r>
      <w:r w:rsidRPr="009D189A">
        <w:rPr>
          <w:iCs/>
        </w:rPr>
        <w:t xml:space="preserve">). </w:t>
      </w:r>
      <w:r w:rsidRPr="009D189A">
        <w:t>Во-первых, этого можно добиться повышением нормы прибыли. Во-вторых, данный показатель может быть улучшен за счет увеличения оборачиваемости инвестиций. В свою очередь оборачиваемость последних можно повысить, либо увеличив объем продаж, сохранив неизменной сумму инвестиций, либо снизив объем инвестиций, необходимых для поддержания заданной величины объема продаж.</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В дополнение к удовлетворительной норме прибыли инвесторы хотели бы, чтобы их капитал был защищен от финансового риска. Прибыль на акционерный капитал </w:t>
      </w:r>
      <w:r w:rsidRPr="009D189A">
        <w:rPr>
          <w:iCs/>
        </w:rPr>
        <w:t>(</w:t>
      </w:r>
      <w:r w:rsidRPr="009D189A">
        <w:rPr>
          <w:iCs/>
          <w:lang w:val="en-US"/>
        </w:rPr>
        <w:t>ROE</w:t>
      </w:r>
      <w:r w:rsidRPr="009D189A">
        <w:rPr>
          <w:iCs/>
        </w:rPr>
        <w:t xml:space="preserve">) </w:t>
      </w:r>
      <w:r w:rsidRPr="009D189A">
        <w:t>могла бы быть повышена, если бы дополнительное инвестирование в новые проекты достигалось исключительно за счет долговых обязательств. Конечно, при условии, что прибыль на эти дополнительные инвестиции должна превышать расходы по выплате процентов по данным обязательствам.</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Однако подобная инвестиционная политика повысила бы риск утраты акционерами своих вложений, так как выплаты по процентам и основной суммы долга фиксированы, и их неуплата неизбежно приведет предприятие к банкротству. Степень риска в каждом случае может быть измерена относительными размерами сумм обязательств и акционерного капитала и средств, выделенных на погашение обязательств. Этот анализ также требует использования финансовых коэффициентов.</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В дополнение к перечисленным методам на практике широкое распространение получили и другие модели:[13, </w:t>
      </w:r>
      <w:r w:rsidRPr="009D189A">
        <w:rPr>
          <w:lang w:val="en-US"/>
        </w:rPr>
        <w:t>c</w:t>
      </w:r>
      <w:r w:rsidRPr="009D189A">
        <w:t>.243]</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корреляционно-регрессионный анализ;</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проектный анализ;</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ипотечно-инвестиционный анализ;</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портфельный анализ;</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имитационный анализ;</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анализ инвестиционных проектов на чувствительность:</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функционально-стоимостной анализ и др.</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Параметры, определенные и интерпретированные с помощью какой-либо из приведенных моделей анализа, не представляют полной информации. Поэтому они не могут выступать в качестве единственного критерия для принятия управленческих решений администрацией предприятия без обоснования причин изменения исследуемых показателей.</w:t>
      </w:r>
    </w:p>
    <w:p w:rsidR="00C44C3E" w:rsidRPr="009D189A" w:rsidRDefault="00C44C3E" w:rsidP="009D189A">
      <w:pPr>
        <w:widowControl w:val="0"/>
        <w:shd w:val="clear" w:color="auto" w:fill="FFFFFF"/>
        <w:autoSpaceDE w:val="0"/>
        <w:autoSpaceDN w:val="0"/>
        <w:adjustRightInd w:val="0"/>
        <w:spacing w:line="360" w:lineRule="auto"/>
        <w:ind w:firstLine="709"/>
        <w:jc w:val="both"/>
        <w:rPr>
          <w:bCs/>
        </w:rPr>
      </w:pPr>
    </w:p>
    <w:p w:rsidR="00C44C3E" w:rsidRPr="009D189A" w:rsidRDefault="00C44C3E" w:rsidP="009D189A">
      <w:pPr>
        <w:widowControl w:val="0"/>
        <w:shd w:val="clear" w:color="auto" w:fill="FFFFFF"/>
        <w:autoSpaceDE w:val="0"/>
        <w:autoSpaceDN w:val="0"/>
        <w:adjustRightInd w:val="0"/>
        <w:spacing w:line="360" w:lineRule="auto"/>
        <w:ind w:firstLine="709"/>
        <w:jc w:val="both"/>
        <w:rPr>
          <w:bCs/>
          <w:caps/>
        </w:rPr>
      </w:pPr>
      <w:r w:rsidRPr="009D189A">
        <w:rPr>
          <w:bCs/>
        </w:rPr>
        <w:t>1</w:t>
      </w:r>
      <w:r w:rsidRPr="009D189A">
        <w:rPr>
          <w:bCs/>
          <w:caps/>
        </w:rPr>
        <w:t>.3 Информационное обеспечение финансового анализа</w:t>
      </w:r>
    </w:p>
    <w:p w:rsidR="00C44C3E" w:rsidRPr="009D189A" w:rsidRDefault="00C44C3E" w:rsidP="009D189A">
      <w:pPr>
        <w:widowControl w:val="0"/>
        <w:shd w:val="clear" w:color="auto" w:fill="FFFFFF"/>
        <w:autoSpaceDE w:val="0"/>
        <w:autoSpaceDN w:val="0"/>
        <w:adjustRightInd w:val="0"/>
        <w:spacing w:line="360" w:lineRule="auto"/>
        <w:ind w:firstLine="709"/>
        <w:jc w:val="both"/>
        <w:rPr>
          <w:bCs/>
        </w:rPr>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Финансовый анализ основывают на системе экономической информации, которая положена в основу принимаемых управленческих решений. Объем плановой, нормативной, статистической, бухгалтерской, финансовой и иной информации, ее хранение, обработку и использование в аналитической работе можно эффективно организовать только на базе математической теории информативного обеспечения управленческого процесса.</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Формирование рационального потока информации опирается на определенные принципы, к которым относят: [12, </w:t>
      </w:r>
      <w:r w:rsidRPr="009D189A">
        <w:rPr>
          <w:lang w:val="en-US"/>
        </w:rPr>
        <w:t>c</w:t>
      </w:r>
      <w:r w:rsidRPr="009D189A">
        <w:t>.254]</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установление информационных потребностей и способов их наиболее полного удовлетворения;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объективность отражения хозяйственных операций в учете и отчетности организации;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единство информации, поступающей из различных источников (бухгалтерского, налогового и управленческого учета), а также плановых данных;</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устранение дублирования в первичной информации, что существенно облегчает ее сбор, обработку и хранение;</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оперативность информации, которая обеспечивается современными техническими средствами и технологиями;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формирование первичной информации с выделением наиболее представительных аналитических показателей;</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возможное ограничение объема первичной информации и повышение уровня ее использования;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кодирование первичных данных для рационального использования каналов связи и преобразующих устройств;</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разработку программ использования и анализа первичной информации с целью принятия финансовых и инвестиционных решений.</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Объективность отражения хозяйственных процессов — важнейшее требование, предъявляемое к информации, получаемой из данных учета и отчетности. Единство информации, поступающей из плановых и учетных источников, позволяет аналитику сравнить те или иные показатели и выявить отклонения от плановых (нормативных) параметров, например по бюджетам доходов и расходов, движению денежных средств, инвестиционному и др.</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В современных условиях установлены единые формы бухгалтерской отчетности для всех предприятий и коммерческих организаций, приближенные к международным стандартам, что создает условия для унификации аналитической работы. Предприятия различных организационно-правовых форм составляют бухгалтерский баланс и отчет о прибылях и убытках по единым форматам, что предполагает применение общих принципов счетоводства.</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Оперативность информации — одно из ключевых условий организации достоверного учета, анализа и контроля во всех организациях различных форм собственности. Однако действующая сейчас система бухгалтерского учета этому требованию отвечает не в полной мере, так как фиксирует данные истекших периодов, что затрудняет принятие текущих управленческих решений. В лучшем случае ее можно использовать для прогноза показателей на будущее (например, для разработки бюджета по балансовому листу). Только сближение бухгалтерского, налогового и управленческого учета и обработка информации в режиме реального времени обеспечивают своевременное поступление необходимых сведений. Особое значение получают дистанционная передача и обработка первичных данных непосредственно на воспринимающие устройства электронных машин.</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Рациональная система информации предполагает разумное сокращение объема передаваемых сведений. На базе необходимого числа ключевых показателей, которые систематически накапливают в компьютерах, можно определить все производственные параметры, выписать динамические ряды, осуществить нужные сравнения и сделать выводы об имущественном и финансовом состоянии предприятия на любую дату. Приоритетное значение имеют проблемы сохранения первичной информации в запоминающих устройствах и сроки ее хранения.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Единая система экономической информации будет эффективной, т. е. на ее основе можно будет делать своевременные выводы, а анализ компьютерных данных позволит оперативно управлять денежным оборотом предприятия. Взаимосвязь финансового анализа с его информативной базой заключается в том, что в процессе анализа осуществляют контроль за самой информацией, которая и является основой для проведения аналитической работы.</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Систему информационного обеспечения российских предприятий можно охарактеризовать следующим образом:[13, </w:t>
      </w:r>
      <w:r w:rsidRPr="009D189A">
        <w:rPr>
          <w:lang w:val="en-US"/>
        </w:rPr>
        <w:t>c</w:t>
      </w:r>
      <w:r w:rsidRPr="009D189A">
        <w:t>.356]</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экономическая информация не всегда однородна, так как периодически изменяются показатели бухгалтерской отчетности и методика их исчисления;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схема взаимосвязей отдельных ее видов отличается известной сложностью;</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часто наблюдается дефицит исходной информации, необходимой для принятия управленческих решений;</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создание дополнительных информативных источников требует больших затрат времени и денежных средств (например, для целей бюджетного управления);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не всегда возможно использовать ранее накопленные динамические ряды и группировки показателей для выявления тенденций в формировании информационного потока для будущего прогноза и др.</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К учетным источникам финансового анализа относят:</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бухгалтерский учет и отчетность;</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управленческий учет и отчетность;</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налоговый учет и отчетность;</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статистический учет и отчетность;</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выборочные учетные данные.</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В бухгалтерском учете и отчетности находят отражение наиболее представительные источники информации для финансового анализа. Комплексный анализ бухгалтерской отчетности позволяет выявить основные тенденции в имущественном и финансовом состоянии предприятия и принять необходимые меры по его улучшению.</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Выборочные учетные данные помогают детализировать показатели отчетности и сделать анализ более углубленным и представительным. Их следует рассматривать как источник учетного характера, так как необходимые данные берут из Главной книги и регистров синтетического и аналитического бухгалтерского учета.</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К внеучетным источникам информации относят:</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материалы внешнего и внутреннего аудита;</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материалы проверок налоговой службы;</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объяснительные и докладные записки менеджеров среднего звена управления предприятием;</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данные фондового рынка о котировке акций данного предприятия;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материалы, получаемые в результате личных контактов с исполнителями;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материалы, опубликованные в печати, и др.</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Финансовый анализ, выступая основным источником информативных данных, используемых в процессе ретроспективного, текущего и прогнозного анализа, позволяет установить достоинства и недостатки действующей системы аналитической информации.</w:t>
      </w:r>
    </w:p>
    <w:p w:rsidR="00C44C3E" w:rsidRPr="009D189A" w:rsidRDefault="00C44C3E" w:rsidP="009D189A">
      <w:pPr>
        <w:widowControl w:val="0"/>
        <w:shd w:val="clear" w:color="auto" w:fill="FFFFFF"/>
        <w:autoSpaceDE w:val="0"/>
        <w:autoSpaceDN w:val="0"/>
        <w:adjustRightInd w:val="0"/>
        <w:spacing w:line="360" w:lineRule="auto"/>
        <w:ind w:firstLine="709"/>
        <w:jc w:val="both"/>
        <w:rPr>
          <w:bCs/>
          <w:szCs w:val="32"/>
        </w:rPr>
      </w:pPr>
    </w:p>
    <w:p w:rsidR="00C44C3E" w:rsidRPr="009D189A" w:rsidRDefault="00C44C3E" w:rsidP="009D189A">
      <w:pPr>
        <w:widowControl w:val="0"/>
        <w:shd w:val="clear" w:color="auto" w:fill="FFFFFF"/>
        <w:autoSpaceDE w:val="0"/>
        <w:autoSpaceDN w:val="0"/>
        <w:adjustRightInd w:val="0"/>
        <w:spacing w:line="360" w:lineRule="auto"/>
        <w:ind w:firstLine="709"/>
        <w:jc w:val="both"/>
        <w:rPr>
          <w:bCs/>
          <w:caps/>
        </w:rPr>
      </w:pPr>
      <w:r w:rsidRPr="009D189A">
        <w:rPr>
          <w:bCs/>
          <w:caps/>
        </w:rPr>
        <w:t>1.4 Система аналитических показателей</w:t>
      </w:r>
    </w:p>
    <w:p w:rsidR="00C44C3E" w:rsidRPr="009D189A" w:rsidRDefault="00C44C3E" w:rsidP="009D189A">
      <w:pPr>
        <w:widowControl w:val="0"/>
        <w:shd w:val="clear" w:color="auto" w:fill="FFFFFF"/>
        <w:autoSpaceDE w:val="0"/>
        <w:autoSpaceDN w:val="0"/>
        <w:adjustRightInd w:val="0"/>
        <w:spacing w:line="360" w:lineRule="auto"/>
        <w:ind w:firstLine="709"/>
        <w:jc w:val="both"/>
        <w:rPr>
          <w:bCs/>
        </w:rPr>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В процессе финансового анализа используют систему оценочных показателей. Их можно систематизировать по определенным признакам:[16, </w:t>
      </w:r>
      <w:r w:rsidRPr="009D189A">
        <w:rPr>
          <w:lang w:val="en-US"/>
        </w:rPr>
        <w:t>c</w:t>
      </w:r>
      <w:r w:rsidRPr="009D189A">
        <w:t>.345]</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исходя из положенных в основу измерителей — стоимостные и натуральные;</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в зависимости от того, какую сторону явлений и операций они измеряют, — количественные и качественные;</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исходя из применения отдельно взятых показателей или их соотношений — объемные и удельные.</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К удельным показателям относят финансовые коэффициенты, которые широко применяют в аналитической работе.</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В состав показателей каждой группы входят несколько основных общепринятых параметров и множество дополнительных, определяемых исходя из целей анализа.</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Наибольшее распространение получили пять групп финансовых показателей:</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1.</w:t>
      </w:r>
      <w:r w:rsidR="009D189A">
        <w:t xml:space="preserve"> </w:t>
      </w:r>
      <w:r w:rsidRPr="009D189A">
        <w:t>Показатели финансовой устойчивости.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2.</w:t>
      </w:r>
      <w:r w:rsidR="009D189A">
        <w:t xml:space="preserve"> </w:t>
      </w:r>
      <w:r w:rsidRPr="009D189A">
        <w:t>Измерители платежеспособности и ликвидности.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3.</w:t>
      </w:r>
      <w:r w:rsidR="009D189A">
        <w:t xml:space="preserve"> </w:t>
      </w:r>
      <w:r w:rsidRPr="009D189A">
        <w:t>Показатели рентабельности (доходности).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4.</w:t>
      </w:r>
      <w:r w:rsidR="009D189A">
        <w:t xml:space="preserve"> </w:t>
      </w:r>
      <w:r w:rsidRPr="009D189A">
        <w:t>Параметры деловой активности.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5.</w:t>
      </w:r>
      <w:r w:rsidR="009D189A">
        <w:t xml:space="preserve"> </w:t>
      </w:r>
      <w:r w:rsidRPr="009D189A">
        <w:t>Показатели рыночной активности.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По показателям финансовой устойчивости собственники и руководство предприятия могут установить допустимые доли собственных и заемных источников финансирования активов и соотношение между ними. Кредиторы предпочитают выдавать кредиты организациям, у которых доля заемных средств в финансировании активов невелика (менее 50%).[15, </w:t>
      </w:r>
      <w:r w:rsidRPr="009D189A">
        <w:rPr>
          <w:lang w:val="en-US"/>
        </w:rPr>
        <w:t>c</w:t>
      </w:r>
      <w:r w:rsidRPr="009D189A">
        <w:t>. 352]</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Собственники и менеджеры часто предпочитают относительно высокий уровень финансирования активов за счет заемных и привлеченных средств. На практике любые заимствования обязывают заемщиков возмещать периодические проценты заимодавцам, определять их размер и сроки выплаты без риска оказаться несостоятельным плательщиком. Поэтому при выдаче кредитов банки оценивают кредитоспособность своих клиентов, используя показатели их финансовой устойчивости.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Условием финансовой устойчивости предприятия является приемлемое значение показателей платежеспособности и ликвидности. Они выражают его способность погашать краткосрочные обязательства быстро реализуемыми активами. Финансовое равновесие организации обеспечивается достаточно высоким уровнем ее платежеспособности. Невысокое значение коэффициентов платежеспособности и ликвидности характеризует ситуацию дефицита денежной наличности для поддержания нормальной текущей (операционной) деятельности. Наоборот, высокие значения этих параметров свидетельствуют о нерациональном вложении средств в оборотные активы. Поэтому изучению платежеспособности и ликвидности баланса предприятия всегда уделяют самое пристальное внимание.</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Показатели рентабельности позволяют получить обобщенную оценку эффективности использования активов (имущества) и собственного капитала предприятия.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Параметры деловой активности также предназначены для оценки эффективности использования активов и собственного капитала, но с позиции их оборачиваемости. Объем активов должен быть оптимальным, но достаточным для выполнения производственной программы предприятия. Если оно испытывает дефицит в ресурсах, то должно заботиться об источниках финансирования их пополнения. Такими источниками могут быть как собственные, так и заемные средства. При избыточности активов предприятие несет дополнительные расходы по их содержанию, что снижает их доходность.</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В группу показателей, характеризующих деловую активность предприятия, входят параметры, выражающие стоимость и доходность его акций на фондовом рынке. Коэффициенты рыночной активности соотносят рыночную цену акции с ее номинальной стоимостью и доходом на акцию. Они позволяют руководству и собственникам предприятия оценить отношение инвесторов к его текущей и будущей деятельности.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Отдельные показатели, рекомендуемые Минэкономразвития России для аналитической работы, представлены в табл. 1.</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Приведенные в табл. 1.1 показатели могут быть использованы внешними пользователями бухгалтерской отчетности, такими как инвесторы, акционеры и кредиторы. Для предварительной оценки финансового состояния предприятия нижеприведенные показатели целесообразно разделить на две группы, имеющие качественные различия.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В первую группу входят показатели, для которых определены нормативные значения. К их числу относятся показатели ликвидности и финансовой устойчивости. </w:t>
      </w:r>
    </w:p>
    <w:p w:rsidR="00C44C3E" w:rsidRPr="009D189A" w:rsidRDefault="009D189A" w:rsidP="009D189A">
      <w:pPr>
        <w:widowControl w:val="0"/>
        <w:shd w:val="clear" w:color="auto" w:fill="FFFFFF"/>
        <w:autoSpaceDE w:val="0"/>
        <w:autoSpaceDN w:val="0"/>
        <w:adjustRightInd w:val="0"/>
        <w:spacing w:line="360" w:lineRule="auto"/>
        <w:ind w:firstLine="709"/>
        <w:jc w:val="both"/>
        <w:rPr>
          <w:bCs/>
        </w:rPr>
      </w:pPr>
      <w:r>
        <w:rPr>
          <w:iCs/>
        </w:rPr>
        <w:br w:type="page"/>
      </w:r>
      <w:r w:rsidR="00C44C3E" w:rsidRPr="009D189A">
        <w:rPr>
          <w:iCs/>
        </w:rPr>
        <w:t xml:space="preserve">Таблица 1.1 - </w:t>
      </w:r>
      <w:r w:rsidR="00C44C3E" w:rsidRPr="009D189A">
        <w:rPr>
          <w:bCs/>
        </w:rPr>
        <w:t>Отдельные показатели, рекомендуемые Минэкономразвития РФ</w:t>
      </w:r>
      <w:r>
        <w:rPr>
          <w:bCs/>
        </w:rPr>
        <w:t xml:space="preserve"> </w:t>
      </w:r>
      <w:r w:rsidR="00C44C3E" w:rsidRPr="009D189A">
        <w:rPr>
          <w:bCs/>
        </w:rPr>
        <w:t>для аналитической работы [17,</w:t>
      </w:r>
      <w:r w:rsidR="00C44C3E" w:rsidRPr="009D189A">
        <w:rPr>
          <w:bCs/>
          <w:lang w:val="en-US"/>
        </w:rPr>
        <w:t>C</w:t>
      </w:r>
      <w:r w:rsidR="00C44C3E" w:rsidRPr="009D189A">
        <w:rPr>
          <w:bCs/>
        </w:rPr>
        <w:t>. 364]</w:t>
      </w:r>
    </w:p>
    <w:tbl>
      <w:tblPr>
        <w:tblW w:w="4927" w:type="pct"/>
        <w:tblCellMar>
          <w:left w:w="40" w:type="dxa"/>
          <w:right w:w="40" w:type="dxa"/>
        </w:tblCellMar>
        <w:tblLook w:val="0000" w:firstRow="0" w:lastRow="0" w:firstColumn="0" w:lastColumn="0" w:noHBand="0" w:noVBand="0"/>
      </w:tblPr>
      <w:tblGrid>
        <w:gridCol w:w="1739"/>
        <w:gridCol w:w="2347"/>
        <w:gridCol w:w="506"/>
        <w:gridCol w:w="1882"/>
        <w:gridCol w:w="2823"/>
      </w:tblGrid>
      <w:tr w:rsidR="00C44C3E" w:rsidRPr="009D189A" w:rsidTr="009D189A">
        <w:trPr>
          <w:trHeight w:val="470"/>
        </w:trPr>
        <w:tc>
          <w:tcPr>
            <w:tcW w:w="936" w:type="pc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bCs/>
                <w:sz w:val="20"/>
                <w:szCs w:val="20"/>
              </w:rPr>
              <w:t xml:space="preserve">Наименование </w:t>
            </w:r>
            <w:r w:rsidRPr="009D189A">
              <w:rPr>
                <w:sz w:val="20"/>
                <w:szCs w:val="20"/>
              </w:rPr>
              <w:t>показателя</w:t>
            </w:r>
          </w:p>
        </w:tc>
        <w:tc>
          <w:tcPr>
            <w:tcW w:w="1534" w:type="pct"/>
            <w:gridSpan w:val="2"/>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bCs/>
                <w:sz w:val="20"/>
                <w:szCs w:val="20"/>
              </w:rPr>
              <w:t>Что показывает</w:t>
            </w:r>
          </w:p>
        </w:tc>
        <w:tc>
          <w:tcPr>
            <w:tcW w:w="1012" w:type="pc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bCs/>
                <w:sz w:val="20"/>
                <w:szCs w:val="20"/>
              </w:rPr>
              <w:t>Как рассчитывается</w:t>
            </w:r>
          </w:p>
        </w:tc>
        <w:tc>
          <w:tcPr>
            <w:tcW w:w="1518" w:type="pc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bCs/>
                <w:sz w:val="20"/>
                <w:szCs w:val="20"/>
              </w:rPr>
              <w:t>Интерпретация показателя</w:t>
            </w:r>
          </w:p>
        </w:tc>
      </w:tr>
      <w:tr w:rsidR="00C44C3E" w:rsidRPr="009D189A" w:rsidTr="009D189A">
        <w:trPr>
          <w:trHeight w:val="259"/>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lang w:val="en-US"/>
              </w:rPr>
              <w:t xml:space="preserve">I. </w:t>
            </w:r>
            <w:r w:rsidRPr="009D189A">
              <w:rPr>
                <w:sz w:val="20"/>
                <w:szCs w:val="20"/>
              </w:rPr>
              <w:t>Показатели ликвидности</w:t>
            </w:r>
          </w:p>
        </w:tc>
      </w:tr>
      <w:tr w:rsidR="00C44C3E" w:rsidRPr="009D189A" w:rsidTr="009D189A">
        <w:trPr>
          <w:trHeight w:val="5469"/>
        </w:trPr>
        <w:tc>
          <w:tcPr>
            <w:tcW w:w="936" w:type="pct"/>
            <w:tcBorders>
              <w:top w:val="single" w:sz="6" w:space="0" w:color="auto"/>
              <w:left w:val="single" w:sz="6" w:space="0" w:color="auto"/>
              <w:bottom w:val="single" w:sz="4"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Общий коэффициент покрытия</w:t>
            </w:r>
          </w:p>
        </w:tc>
        <w:tc>
          <w:tcPr>
            <w:tcW w:w="1534" w:type="pct"/>
            <w:gridSpan w:val="2"/>
            <w:tcBorders>
              <w:top w:val="single" w:sz="6" w:space="0" w:color="auto"/>
              <w:left w:val="single" w:sz="6" w:space="0" w:color="auto"/>
              <w:bottom w:val="single" w:sz="4"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Достаточность оборотных средств у предприятия, которые могут быть использованы для погашения обязательств</w:t>
            </w:r>
          </w:p>
        </w:tc>
        <w:tc>
          <w:tcPr>
            <w:tcW w:w="1012" w:type="pct"/>
            <w:tcBorders>
              <w:top w:val="single" w:sz="6" w:space="0" w:color="auto"/>
              <w:left w:val="single" w:sz="6" w:space="0" w:color="auto"/>
              <w:bottom w:val="single" w:sz="4"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Отношение оборотных активов к краткосрочным обязательствам</w:t>
            </w:r>
          </w:p>
        </w:tc>
        <w:tc>
          <w:tcPr>
            <w:tcW w:w="1518" w:type="pct"/>
            <w:tcBorders>
              <w:top w:val="single" w:sz="6" w:space="0" w:color="auto"/>
              <w:left w:val="single" w:sz="6" w:space="0" w:color="auto"/>
              <w:bottom w:val="single" w:sz="4"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 xml:space="preserve">От </w:t>
            </w:r>
            <w:r w:rsidRPr="009D189A">
              <w:rPr>
                <w:bCs/>
                <w:sz w:val="20"/>
                <w:szCs w:val="20"/>
              </w:rPr>
              <w:t xml:space="preserve">1 </w:t>
            </w:r>
            <w:r w:rsidRPr="009D189A">
              <w:rPr>
                <w:sz w:val="20"/>
                <w:szCs w:val="20"/>
              </w:rPr>
              <w:t xml:space="preserve">до 2. Нижняя граница обусловлена тем, что оборотных активов должно быть достаточно, чтобы покрыть свои краткосрочные обязательства. Превышение оборотных активов над краткосрочными обязательствами более чем в 2 раза считается также нежелательным, поскольку свидетельствует о нерациональном вложении предприятием своих средств </w:t>
            </w:r>
            <w:r w:rsidRPr="009D189A">
              <w:rPr>
                <w:bCs/>
                <w:sz w:val="20"/>
                <w:szCs w:val="20"/>
              </w:rPr>
              <w:t xml:space="preserve">и </w:t>
            </w:r>
            <w:r w:rsidRPr="009D189A">
              <w:rPr>
                <w:sz w:val="20"/>
                <w:szCs w:val="20"/>
              </w:rPr>
              <w:t>неэффективном их использовании</w:t>
            </w:r>
          </w:p>
        </w:tc>
      </w:tr>
      <w:tr w:rsidR="00C44C3E" w:rsidRPr="009D189A" w:rsidTr="009D189A">
        <w:trPr>
          <w:trHeight w:val="2544"/>
        </w:trPr>
        <w:tc>
          <w:tcPr>
            <w:tcW w:w="936" w:type="pc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Коэффициент ликвидности при мобилизации средств</w:t>
            </w:r>
          </w:p>
        </w:tc>
        <w:tc>
          <w:tcPr>
            <w:tcW w:w="1534" w:type="pct"/>
            <w:gridSpan w:val="2"/>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 xml:space="preserve">Степень зависимости платежеспособности предприятия от материально-производственных запасов </w:t>
            </w:r>
            <w:r w:rsidRPr="009D189A">
              <w:rPr>
                <w:iCs/>
                <w:sz w:val="20"/>
                <w:szCs w:val="20"/>
              </w:rPr>
              <w:t xml:space="preserve">(МПЗ) </w:t>
            </w:r>
            <w:r w:rsidRPr="009D189A">
              <w:rPr>
                <w:sz w:val="20"/>
                <w:szCs w:val="20"/>
              </w:rPr>
              <w:t>с точки зрения мобилизации денежных средств для погашения краткосрочных обязательств</w:t>
            </w:r>
          </w:p>
        </w:tc>
        <w:tc>
          <w:tcPr>
            <w:tcW w:w="1012" w:type="pc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 xml:space="preserve">Отношение </w:t>
            </w:r>
            <w:r w:rsidRPr="009D189A">
              <w:rPr>
                <w:iCs/>
                <w:sz w:val="20"/>
                <w:szCs w:val="20"/>
              </w:rPr>
              <w:t xml:space="preserve">МПЗ </w:t>
            </w:r>
            <w:r w:rsidRPr="009D189A">
              <w:rPr>
                <w:sz w:val="20"/>
                <w:szCs w:val="20"/>
              </w:rPr>
              <w:t>к сумме краткосрочных обязательств</w:t>
            </w:r>
          </w:p>
        </w:tc>
        <w:tc>
          <w:tcPr>
            <w:tcW w:w="1518" w:type="pc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0,5-0,7</w:t>
            </w:r>
          </w:p>
        </w:tc>
      </w:tr>
      <w:tr w:rsidR="00C44C3E" w:rsidRPr="009D189A" w:rsidTr="009D189A">
        <w:trPr>
          <w:trHeight w:val="259"/>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bCs/>
                <w:sz w:val="20"/>
                <w:szCs w:val="20"/>
                <w:lang w:val="en-US"/>
              </w:rPr>
              <w:t xml:space="preserve">II. </w:t>
            </w:r>
            <w:r w:rsidRPr="009D189A">
              <w:rPr>
                <w:sz w:val="20"/>
                <w:szCs w:val="20"/>
              </w:rPr>
              <w:t>Показатели финансовой устойчивости</w:t>
            </w:r>
          </w:p>
        </w:tc>
      </w:tr>
      <w:tr w:rsidR="00C44C3E" w:rsidRPr="009D189A" w:rsidTr="009D189A">
        <w:trPr>
          <w:trHeight w:val="1690"/>
        </w:trPr>
        <w:tc>
          <w:tcPr>
            <w:tcW w:w="936" w:type="pc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Соотношение заемных и собственных средств (коэффициент задолженности)</w:t>
            </w:r>
          </w:p>
        </w:tc>
        <w:tc>
          <w:tcPr>
            <w:tcW w:w="1534" w:type="pct"/>
            <w:gridSpan w:val="2"/>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Сколько заемных средств привлекло предприятие на 1 руб. вложенных в активы собственных средств</w:t>
            </w:r>
          </w:p>
        </w:tc>
        <w:tc>
          <w:tcPr>
            <w:tcW w:w="1012" w:type="pc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Отношение заемного капитала к собственному капиталу</w:t>
            </w:r>
          </w:p>
        </w:tc>
        <w:tc>
          <w:tcPr>
            <w:tcW w:w="1518" w:type="pc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Значение соотношения должно быть меньше 0,7. Превышение указанной границы означает зависимость предприятия от внешних источников финансирования (кредитов и займов), а также потерю финансовой устойчивости (автономии)</w:t>
            </w:r>
          </w:p>
        </w:tc>
      </w:tr>
      <w:tr w:rsidR="00C44C3E" w:rsidRPr="009D189A" w:rsidTr="009D189A">
        <w:trPr>
          <w:trHeight w:val="2252"/>
        </w:trPr>
        <w:tc>
          <w:tcPr>
            <w:tcW w:w="936" w:type="pct"/>
            <w:tcBorders>
              <w:top w:val="single" w:sz="6" w:space="0" w:color="auto"/>
              <w:left w:val="single" w:sz="6" w:space="0" w:color="auto"/>
              <w:bottom w:val="single" w:sz="4"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Коэффициент обеспеченности собственными средствами</w:t>
            </w:r>
          </w:p>
        </w:tc>
        <w:tc>
          <w:tcPr>
            <w:tcW w:w="1534" w:type="pct"/>
            <w:gridSpan w:val="2"/>
            <w:tcBorders>
              <w:top w:val="single" w:sz="6" w:space="0" w:color="auto"/>
              <w:left w:val="single" w:sz="6" w:space="0" w:color="auto"/>
              <w:bottom w:val="single" w:sz="4"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Наличие собственных оборотных средств, обеспечивающих финансовую устойчивость предприятия</w:t>
            </w:r>
          </w:p>
        </w:tc>
        <w:tc>
          <w:tcPr>
            <w:tcW w:w="1012" w:type="pct"/>
            <w:tcBorders>
              <w:top w:val="single" w:sz="6" w:space="0" w:color="auto"/>
              <w:left w:val="single" w:sz="6" w:space="0" w:color="auto"/>
              <w:bottom w:val="single" w:sz="4"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Отношение собственных оборотных средств к общей сумме оборотных активов</w:t>
            </w:r>
          </w:p>
        </w:tc>
        <w:tc>
          <w:tcPr>
            <w:tcW w:w="1518" w:type="pct"/>
            <w:tcBorders>
              <w:top w:val="single" w:sz="6" w:space="0" w:color="auto"/>
              <w:left w:val="single" w:sz="6" w:space="0" w:color="auto"/>
              <w:bottom w:val="single" w:sz="4"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Нижняя граница: 0,1. Чем выше показатель (например, 0,5), тем устойчивее финансовое состояние предприятия, тем больше у него возможностей в проведении независимой финансовой политики</w:t>
            </w:r>
          </w:p>
        </w:tc>
      </w:tr>
      <w:tr w:rsidR="00C44C3E" w:rsidRPr="009D189A" w:rsidTr="009D189A">
        <w:trPr>
          <w:trHeight w:val="1910"/>
        </w:trPr>
        <w:tc>
          <w:tcPr>
            <w:tcW w:w="936" w:type="pc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Коэффициент маневренности собственных оборотных средств</w:t>
            </w:r>
          </w:p>
        </w:tc>
        <w:tc>
          <w:tcPr>
            <w:tcW w:w="1534" w:type="pct"/>
            <w:gridSpan w:val="2"/>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Способность предприятия поддерживать уровень собственного оборотного капитала и пополнять оборотные средства за счет собственных источников</w:t>
            </w:r>
          </w:p>
        </w:tc>
        <w:tc>
          <w:tcPr>
            <w:tcW w:w="1012" w:type="pc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Отношение собственных оборотных средств к общей величине собственного капитала</w:t>
            </w:r>
          </w:p>
        </w:tc>
        <w:tc>
          <w:tcPr>
            <w:tcW w:w="1518" w:type="pc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0,2-0,5. Чем выше значение показателя к верхней рекомендуемой границе, тем больше возможностей для финансового маневра у предприятия</w:t>
            </w:r>
          </w:p>
        </w:tc>
      </w:tr>
      <w:tr w:rsidR="00C44C3E" w:rsidRPr="009D189A" w:rsidTr="009D189A">
        <w:trPr>
          <w:trHeight w:val="259"/>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lang w:val="en-US"/>
              </w:rPr>
              <w:t xml:space="preserve">III. </w:t>
            </w:r>
            <w:r w:rsidRPr="009D189A">
              <w:rPr>
                <w:sz w:val="20"/>
                <w:szCs w:val="20"/>
              </w:rPr>
              <w:t>Интенсивность использования ресурсов</w:t>
            </w:r>
          </w:p>
        </w:tc>
      </w:tr>
      <w:tr w:rsidR="00C44C3E" w:rsidRPr="009D189A" w:rsidTr="009D189A">
        <w:trPr>
          <w:trHeight w:val="1910"/>
        </w:trPr>
        <w:tc>
          <w:tcPr>
            <w:tcW w:w="936" w:type="pc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Рентабельность чистых активов по чистой прибыли</w:t>
            </w:r>
          </w:p>
        </w:tc>
        <w:tc>
          <w:tcPr>
            <w:tcW w:w="1534" w:type="pct"/>
            <w:gridSpan w:val="2"/>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Эффективность использования активов, принадлежащих собственникам предприятия. Служит основным критерием при оценке количества акций на фондовой бирже</w:t>
            </w:r>
          </w:p>
        </w:tc>
        <w:tc>
          <w:tcPr>
            <w:tcW w:w="1012" w:type="pc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Отношение чистой прибыли к средней за период величине чистых активов</w:t>
            </w:r>
          </w:p>
        </w:tc>
        <w:tc>
          <w:tcPr>
            <w:tcW w:w="1518" w:type="pc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Рентабельность чистых активов должна обеспечивать окупаемость вложенных в предприятие средств акционеров</w:t>
            </w:r>
          </w:p>
        </w:tc>
      </w:tr>
      <w:tr w:rsidR="00C44C3E" w:rsidRPr="009D189A" w:rsidTr="009D189A">
        <w:trPr>
          <w:trHeight w:val="1075"/>
        </w:trPr>
        <w:tc>
          <w:tcPr>
            <w:tcW w:w="936" w:type="pc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Рентабельность реализованной продукции</w:t>
            </w:r>
          </w:p>
        </w:tc>
        <w:tc>
          <w:tcPr>
            <w:tcW w:w="1534" w:type="pct"/>
            <w:gridSpan w:val="2"/>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Эффективность затрат на производство и реализацию продукции</w:t>
            </w:r>
          </w:p>
        </w:tc>
        <w:tc>
          <w:tcPr>
            <w:tcW w:w="1012" w:type="pc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Отношение прибыли от реализации продукции к ее полной себестоимости</w:t>
            </w:r>
          </w:p>
        </w:tc>
        <w:tc>
          <w:tcPr>
            <w:tcW w:w="1518" w:type="pc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Свидетельствует о необходимости повышения цен на продукцию или о необходимости усиления контроля за издержками</w:t>
            </w:r>
          </w:p>
        </w:tc>
      </w:tr>
      <w:tr w:rsidR="00C44C3E" w:rsidRPr="009D189A" w:rsidTr="009D189A">
        <w:trPr>
          <w:trHeight w:val="250"/>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lang w:val="en-US"/>
              </w:rPr>
              <w:t xml:space="preserve">IV. </w:t>
            </w:r>
            <w:r w:rsidRPr="009D189A">
              <w:rPr>
                <w:sz w:val="20"/>
                <w:szCs w:val="20"/>
              </w:rPr>
              <w:t>Показатели деловой активности</w:t>
            </w:r>
          </w:p>
        </w:tc>
      </w:tr>
      <w:tr w:rsidR="00C44C3E" w:rsidRPr="009D189A" w:rsidTr="009D189A">
        <w:trPr>
          <w:trHeight w:val="1315"/>
        </w:trPr>
        <w:tc>
          <w:tcPr>
            <w:tcW w:w="936" w:type="pc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Коэффициент оборачиваемости оборотных активов</w:t>
            </w:r>
          </w:p>
        </w:tc>
        <w:tc>
          <w:tcPr>
            <w:tcW w:w="1262" w:type="pc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Показывает, сколько рублей выручки от продажи снимается с каждого рубля оборотного капитала</w:t>
            </w:r>
          </w:p>
        </w:tc>
        <w:tc>
          <w:tcPr>
            <w:tcW w:w="1283" w:type="pct"/>
            <w:gridSpan w:val="2"/>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Отношение объема продаж к средней за период величине оборотных активов</w:t>
            </w:r>
          </w:p>
        </w:tc>
        <w:tc>
          <w:tcPr>
            <w:tcW w:w="1518" w:type="pc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Нормативного значения нет. Показатель зависит от индивидуальных особенностей деятельности предприятия</w:t>
            </w:r>
          </w:p>
        </w:tc>
      </w:tr>
      <w:tr w:rsidR="00C44C3E" w:rsidRPr="009D189A" w:rsidTr="009D189A">
        <w:trPr>
          <w:trHeight w:val="2080"/>
        </w:trPr>
        <w:tc>
          <w:tcPr>
            <w:tcW w:w="936" w:type="pc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Коэффициент</w:t>
            </w:r>
          </w:p>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оборачиваемости</w:t>
            </w:r>
          </w:p>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собственного</w:t>
            </w:r>
          </w:p>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капитала</w:t>
            </w:r>
          </w:p>
        </w:tc>
        <w:tc>
          <w:tcPr>
            <w:tcW w:w="1262" w:type="pc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Скорость оборота</w:t>
            </w:r>
            <w:r w:rsidR="009D189A">
              <w:rPr>
                <w:sz w:val="20"/>
                <w:szCs w:val="20"/>
              </w:rPr>
              <w:t xml:space="preserve"> </w:t>
            </w:r>
            <w:r w:rsidRPr="009D189A">
              <w:rPr>
                <w:sz w:val="20"/>
                <w:szCs w:val="20"/>
              </w:rPr>
              <w:t>вложенного</w:t>
            </w:r>
            <w:r w:rsidR="009D189A">
              <w:rPr>
                <w:sz w:val="20"/>
                <w:szCs w:val="20"/>
              </w:rPr>
              <w:t xml:space="preserve"> </w:t>
            </w:r>
            <w:r w:rsidRPr="009D189A">
              <w:rPr>
                <w:sz w:val="20"/>
                <w:szCs w:val="20"/>
              </w:rPr>
              <w:t>собственного</w:t>
            </w:r>
            <w:r w:rsidR="009D189A">
              <w:rPr>
                <w:sz w:val="20"/>
                <w:szCs w:val="20"/>
              </w:rPr>
              <w:t xml:space="preserve"> </w:t>
            </w:r>
            <w:r w:rsidRPr="009D189A">
              <w:rPr>
                <w:sz w:val="20"/>
                <w:szCs w:val="20"/>
              </w:rPr>
              <w:t>капитала или</w:t>
            </w:r>
            <w:r w:rsidR="009D189A">
              <w:rPr>
                <w:sz w:val="20"/>
                <w:szCs w:val="20"/>
              </w:rPr>
              <w:t xml:space="preserve"> </w:t>
            </w:r>
            <w:r w:rsidRPr="009D189A">
              <w:rPr>
                <w:sz w:val="20"/>
                <w:szCs w:val="20"/>
              </w:rPr>
              <w:t>активность</w:t>
            </w:r>
            <w:r w:rsidR="009D189A">
              <w:rPr>
                <w:sz w:val="20"/>
                <w:szCs w:val="20"/>
              </w:rPr>
              <w:t xml:space="preserve"> </w:t>
            </w:r>
            <w:r w:rsidRPr="009D189A">
              <w:rPr>
                <w:sz w:val="20"/>
                <w:szCs w:val="20"/>
              </w:rPr>
              <w:t>денежных средств,</w:t>
            </w:r>
            <w:r w:rsidR="009D189A">
              <w:rPr>
                <w:sz w:val="20"/>
                <w:szCs w:val="20"/>
              </w:rPr>
              <w:t xml:space="preserve"> </w:t>
            </w:r>
            <w:r w:rsidRPr="009D189A">
              <w:rPr>
                <w:sz w:val="20"/>
                <w:szCs w:val="20"/>
              </w:rPr>
              <w:t>которыми рискуют</w:t>
            </w:r>
            <w:r w:rsidR="009D189A">
              <w:rPr>
                <w:sz w:val="20"/>
                <w:szCs w:val="20"/>
              </w:rPr>
              <w:t xml:space="preserve"> </w:t>
            </w:r>
            <w:r w:rsidRPr="009D189A">
              <w:rPr>
                <w:sz w:val="20"/>
                <w:szCs w:val="20"/>
              </w:rPr>
              <w:t>акционеры</w:t>
            </w:r>
          </w:p>
        </w:tc>
        <w:tc>
          <w:tcPr>
            <w:tcW w:w="1283" w:type="pct"/>
            <w:gridSpan w:val="2"/>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Отношение</w:t>
            </w:r>
            <w:r w:rsidR="009D189A">
              <w:rPr>
                <w:sz w:val="20"/>
                <w:szCs w:val="20"/>
              </w:rPr>
              <w:t xml:space="preserve"> </w:t>
            </w:r>
            <w:r w:rsidRPr="009D189A">
              <w:rPr>
                <w:sz w:val="20"/>
                <w:szCs w:val="20"/>
              </w:rPr>
              <w:t>выручки от продаж</w:t>
            </w:r>
            <w:r w:rsidR="009D189A">
              <w:rPr>
                <w:sz w:val="20"/>
                <w:szCs w:val="20"/>
              </w:rPr>
              <w:t xml:space="preserve"> </w:t>
            </w:r>
            <w:r w:rsidRPr="009D189A">
              <w:rPr>
                <w:sz w:val="20"/>
                <w:szCs w:val="20"/>
              </w:rPr>
              <w:t>к средней за период</w:t>
            </w:r>
            <w:r w:rsidR="009D189A">
              <w:rPr>
                <w:sz w:val="20"/>
                <w:szCs w:val="20"/>
              </w:rPr>
              <w:t xml:space="preserve"> величине собствен</w:t>
            </w:r>
            <w:r w:rsidRPr="009D189A">
              <w:rPr>
                <w:sz w:val="20"/>
                <w:szCs w:val="20"/>
              </w:rPr>
              <w:t>ного капитала</w:t>
            </w:r>
          </w:p>
        </w:tc>
        <w:tc>
          <w:tcPr>
            <w:tcW w:w="1518" w:type="pc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Нормативного значения нет.</w:t>
            </w:r>
          </w:p>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Показатель индивидуален для</w:t>
            </w:r>
          </w:p>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каждого предприятия</w:t>
            </w:r>
          </w:p>
        </w:tc>
      </w:tr>
    </w:tbl>
    <w:p w:rsidR="00C44C3E" w:rsidRPr="009D189A" w:rsidRDefault="00C44C3E" w:rsidP="009D189A">
      <w:pPr>
        <w:widowControl w:val="0"/>
        <w:shd w:val="clear" w:color="auto" w:fill="FFFFFF"/>
        <w:autoSpaceDE w:val="0"/>
        <w:autoSpaceDN w:val="0"/>
        <w:adjustRightInd w:val="0"/>
        <w:spacing w:line="360" w:lineRule="auto"/>
        <w:ind w:firstLine="709"/>
        <w:jc w:val="both"/>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При этом и снижение значений параметров, и превышение ими нормативных, а также их движение в одном из названных направлений следует трактовать как ухудшение финансового состояния предприятия.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Во вторую группу входят ненормируемые показатели, которые обычно сравнивают в динамике за ряд периодов или со значениями этих же показателей на аналогичных предприятиях. В данную группу входят показатели рентабельности и оборачиваемости активов и собственного капитала, структуры имущества и капитала.</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По данной группе показателей целесообразно опираться на изучение тенденций изменения показателей и устанавливать их улучшение или ухудшение.</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Сложность сегодняшней ситуации в России состоит в том, что на многих предприятиях работники бухгалтерской службы недостаточно владеют методами финансового анализа, а специалисты, ими владеющие, не успевают (из-за загруженности основной работой) читать и анализировать документы аналитического и синтетического бухгалтерского учета. В связи с этим предприятиям целесообразно выделить службу (группу специалистов), занимающуюся анализом финансово-экономического состояния.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Основными задачами данной службы могут быть:[13, </w:t>
      </w:r>
      <w:r w:rsidRPr="009D189A">
        <w:rPr>
          <w:lang w:val="en-US"/>
        </w:rPr>
        <w:t>c</w:t>
      </w:r>
      <w:r w:rsidRPr="009D189A">
        <w:t>. 352]</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разработка входных и выходных аналитических форм с показателями ликвидности, финансовой устойчивости, деловой и рыночной активности. Бухгалтерская служба заполняет эти формы с той периодичностью, которая целесообразна для поддержки работы финансовой службы предприятия;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периодическое (ежемесячное, ежеквартальное, ежегодное) составление пояснительных записок к выходным формам с расчетами основных аналитических показателей и отклонений от плановых, нормативных и среднеотраслевых значений.</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Примерная функциональная схема взаимосвязей по осуществлению финансово-экономического анализа предприятия представлена на рис. 1.1</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На основе полученных результатов финансового анализа формулируется финансовая политика предприятия на предстоящий период (квартал, год).</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В частности, может быть принято решение о реструктуризации имущественного комплекса (продаже неиспользуемых материальных активов, обновлении сильно изношенных основных средств, переоценке основных фондов с учетом их рыночной стоимости, инвентаризации имущества, изменении механизма начисления амортизации и т. д.).</w:t>
      </w:r>
    </w:p>
    <w:p w:rsidR="00C44C3E" w:rsidRPr="009D189A" w:rsidRDefault="00C44C3E" w:rsidP="009D189A">
      <w:pPr>
        <w:widowControl w:val="0"/>
        <w:shd w:val="clear" w:color="auto" w:fill="FFFFFF"/>
        <w:autoSpaceDE w:val="0"/>
        <w:autoSpaceDN w:val="0"/>
        <w:adjustRightInd w:val="0"/>
        <w:spacing w:line="360" w:lineRule="auto"/>
        <w:ind w:firstLine="709"/>
        <w:jc w:val="both"/>
      </w:pPr>
    </w:p>
    <w:tbl>
      <w:tblPr>
        <w:tblW w:w="4829" w:type="pct"/>
        <w:tblLayout w:type="fixed"/>
        <w:tblCellMar>
          <w:left w:w="40" w:type="dxa"/>
          <w:right w:w="40" w:type="dxa"/>
        </w:tblCellMar>
        <w:tblLook w:val="0000" w:firstRow="0" w:lastRow="0" w:firstColumn="0" w:lastColumn="0" w:noHBand="0" w:noVBand="0"/>
      </w:tblPr>
      <w:tblGrid>
        <w:gridCol w:w="1464"/>
        <w:gridCol w:w="1589"/>
        <w:gridCol w:w="1465"/>
        <w:gridCol w:w="1493"/>
        <w:gridCol w:w="470"/>
        <w:gridCol w:w="1465"/>
        <w:gridCol w:w="1166"/>
      </w:tblGrid>
      <w:tr w:rsidR="00C44C3E" w:rsidRPr="009D189A" w:rsidTr="009D189A">
        <w:trPr>
          <w:trHeight w:val="624"/>
        </w:trPr>
        <w:tc>
          <w:tcPr>
            <w:tcW w:w="1675" w:type="pct"/>
            <w:gridSpan w:val="2"/>
            <w:tcBorders>
              <w:top w:val="nil"/>
              <w:left w:val="nil"/>
              <w:bottom w:val="nil"/>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Бухгалтерская отчетность</w:t>
            </w:r>
          </w:p>
        </w:tc>
        <w:tc>
          <w:tcPr>
            <w:tcW w:w="1623" w:type="pct"/>
            <w:gridSpan w:val="2"/>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Принятие управленческих решений</w:t>
            </w:r>
          </w:p>
        </w:tc>
        <w:tc>
          <w:tcPr>
            <w:tcW w:w="1702" w:type="pct"/>
            <w:gridSpan w:val="3"/>
            <w:tcBorders>
              <w:top w:val="nil"/>
              <w:left w:val="single" w:sz="6" w:space="0" w:color="auto"/>
              <w:bottom w:val="nil"/>
              <w:right w:val="nil"/>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Выходные аналитические формы и расчеты к ним</w:t>
            </w:r>
          </w:p>
        </w:tc>
      </w:tr>
      <w:tr w:rsidR="00C44C3E" w:rsidRPr="009D189A" w:rsidTr="009D189A">
        <w:trPr>
          <w:trHeight w:val="317"/>
        </w:trPr>
        <w:tc>
          <w:tcPr>
            <w:tcW w:w="1675" w:type="pct"/>
            <w:gridSpan w:val="2"/>
            <w:tcBorders>
              <w:top w:val="nil"/>
              <w:left w:val="nil"/>
              <w:bottom w:val="nil"/>
              <w:right w:val="single" w:sz="6" w:space="0" w:color="auto"/>
            </w:tcBorders>
            <w:shd w:val="clear" w:color="auto" w:fill="FFFFFF"/>
          </w:tcPr>
          <w:p w:rsidR="00C44C3E" w:rsidRPr="009D189A" w:rsidRDefault="00C44C3E" w:rsidP="009D189A">
            <w:pPr>
              <w:widowControl w:val="0"/>
              <w:autoSpaceDE w:val="0"/>
              <w:autoSpaceDN w:val="0"/>
              <w:adjustRightInd w:val="0"/>
              <w:spacing w:line="360" w:lineRule="auto"/>
              <w:jc w:val="both"/>
              <w:rPr>
                <w:sz w:val="20"/>
                <w:szCs w:val="20"/>
              </w:rPr>
            </w:pPr>
          </w:p>
          <w:p w:rsidR="00C44C3E" w:rsidRPr="009D189A" w:rsidRDefault="00C44C3E" w:rsidP="009D189A">
            <w:pPr>
              <w:widowControl w:val="0"/>
              <w:autoSpaceDE w:val="0"/>
              <w:autoSpaceDN w:val="0"/>
              <w:adjustRightInd w:val="0"/>
              <w:spacing w:line="360" w:lineRule="auto"/>
              <w:jc w:val="both"/>
              <w:rPr>
                <w:sz w:val="20"/>
                <w:szCs w:val="20"/>
              </w:rPr>
            </w:pPr>
          </w:p>
        </w:tc>
        <w:tc>
          <w:tcPr>
            <w:tcW w:w="1623"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Директор по экономике и финансам</w:t>
            </w:r>
          </w:p>
        </w:tc>
        <w:tc>
          <w:tcPr>
            <w:tcW w:w="1702" w:type="pct"/>
            <w:gridSpan w:val="3"/>
            <w:tcBorders>
              <w:top w:val="nil"/>
              <w:left w:val="single" w:sz="6" w:space="0" w:color="auto"/>
              <w:bottom w:val="nil"/>
              <w:right w:val="nil"/>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r>
      <w:tr w:rsidR="00C44C3E" w:rsidRPr="009D189A" w:rsidTr="009D189A">
        <w:trPr>
          <w:gridAfter w:val="1"/>
          <w:wAfter w:w="640" w:type="pct"/>
          <w:trHeight w:val="288"/>
        </w:trPr>
        <w:tc>
          <w:tcPr>
            <w:tcW w:w="803" w:type="pct"/>
            <w:tcBorders>
              <w:top w:val="nil"/>
              <w:left w:val="nil"/>
              <w:bottom w:val="nil"/>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c>
          <w:tcPr>
            <w:tcW w:w="872" w:type="pct"/>
            <w:tcBorders>
              <w:top w:val="single" w:sz="6" w:space="0" w:color="auto"/>
              <w:left w:val="single" w:sz="6" w:space="0" w:color="auto"/>
              <w:bottom w:val="nil"/>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c>
          <w:tcPr>
            <w:tcW w:w="1623" w:type="pct"/>
            <w:gridSpan w:val="2"/>
            <w:vMerge/>
            <w:tcBorders>
              <w:top w:val="single" w:sz="6" w:space="0" w:color="auto"/>
              <w:left w:val="single" w:sz="6" w:space="0" w:color="auto"/>
              <w:bottom w:val="nil"/>
              <w:right w:val="single" w:sz="6" w:space="0" w:color="auto"/>
            </w:tcBorders>
            <w:vAlign w:val="center"/>
          </w:tcPr>
          <w:p w:rsidR="00C44C3E" w:rsidRPr="009D189A" w:rsidRDefault="00C44C3E" w:rsidP="009D189A">
            <w:pPr>
              <w:widowControl w:val="0"/>
              <w:spacing w:line="360" w:lineRule="auto"/>
              <w:jc w:val="both"/>
              <w:rPr>
                <w:sz w:val="20"/>
                <w:szCs w:val="20"/>
              </w:rPr>
            </w:pPr>
          </w:p>
        </w:tc>
        <w:tc>
          <w:tcPr>
            <w:tcW w:w="1062" w:type="pct"/>
            <w:gridSpan w:val="2"/>
            <w:tcBorders>
              <w:top w:val="single" w:sz="6" w:space="0" w:color="auto"/>
              <w:left w:val="single" w:sz="6" w:space="0" w:color="auto"/>
              <w:bottom w:val="nil"/>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r>
      <w:tr w:rsidR="00C44C3E" w:rsidRPr="009D189A" w:rsidTr="009D189A">
        <w:trPr>
          <w:trHeight w:val="624"/>
        </w:trPr>
        <w:tc>
          <w:tcPr>
            <w:tcW w:w="803" w:type="pct"/>
            <w:tcBorders>
              <w:top w:val="nil"/>
              <w:left w:val="nil"/>
              <w:bottom w:val="nil"/>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c>
          <w:tcPr>
            <w:tcW w:w="872" w:type="pct"/>
            <w:tcBorders>
              <w:top w:val="nil"/>
              <w:left w:val="single" w:sz="6" w:space="0" w:color="auto"/>
              <w:bottom w:val="nil"/>
              <w:right w:val="nil"/>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c>
          <w:tcPr>
            <w:tcW w:w="804" w:type="pct"/>
            <w:tcBorders>
              <w:top w:val="single" w:sz="6" w:space="0" w:color="auto"/>
              <w:left w:val="nil"/>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c>
          <w:tcPr>
            <w:tcW w:w="1881" w:type="pct"/>
            <w:gridSpan w:val="3"/>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Бизнес-план</w:t>
            </w:r>
          </w:p>
        </w:tc>
        <w:tc>
          <w:tcPr>
            <w:tcW w:w="640" w:type="pct"/>
            <w:tcBorders>
              <w:top w:val="nil"/>
              <w:left w:val="single" w:sz="6" w:space="0" w:color="auto"/>
              <w:bottom w:val="nil"/>
              <w:right w:val="nil"/>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r>
      <w:tr w:rsidR="00C44C3E" w:rsidRPr="009D189A" w:rsidTr="009D189A">
        <w:trPr>
          <w:trHeight w:val="682"/>
        </w:trPr>
        <w:tc>
          <w:tcPr>
            <w:tcW w:w="803" w:type="pct"/>
            <w:tcBorders>
              <w:top w:val="nil"/>
              <w:left w:val="nil"/>
              <w:bottom w:val="nil"/>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c>
          <w:tcPr>
            <w:tcW w:w="872" w:type="pct"/>
            <w:tcBorders>
              <w:top w:val="nil"/>
              <w:left w:val="single" w:sz="6" w:space="0" w:color="auto"/>
              <w:bottom w:val="nil"/>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c>
          <w:tcPr>
            <w:tcW w:w="1623" w:type="pct"/>
            <w:gridSpan w:val="2"/>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Производственно-экономическое обоснование</w:t>
            </w:r>
          </w:p>
        </w:tc>
        <w:tc>
          <w:tcPr>
            <w:tcW w:w="1062" w:type="pct"/>
            <w:gridSpan w:val="2"/>
            <w:tcBorders>
              <w:top w:val="nil"/>
              <w:left w:val="single" w:sz="6" w:space="0" w:color="auto"/>
              <w:bottom w:val="nil"/>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c>
          <w:tcPr>
            <w:tcW w:w="640" w:type="pct"/>
            <w:tcBorders>
              <w:top w:val="nil"/>
              <w:left w:val="single" w:sz="6" w:space="0" w:color="auto"/>
              <w:bottom w:val="nil"/>
              <w:right w:val="nil"/>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r>
      <w:tr w:rsidR="00C44C3E" w:rsidRPr="009D189A" w:rsidTr="009D189A">
        <w:trPr>
          <w:trHeight w:val="595"/>
        </w:trPr>
        <w:tc>
          <w:tcPr>
            <w:tcW w:w="803" w:type="pct"/>
            <w:tcBorders>
              <w:top w:val="nil"/>
              <w:left w:val="nil"/>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c>
          <w:tcPr>
            <w:tcW w:w="872" w:type="pct"/>
            <w:tcBorders>
              <w:top w:val="nil"/>
              <w:left w:val="single" w:sz="6" w:space="0" w:color="auto"/>
              <w:bottom w:val="single" w:sz="6" w:space="0" w:color="auto"/>
              <w:right w:val="nil"/>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c>
          <w:tcPr>
            <w:tcW w:w="1623" w:type="pct"/>
            <w:gridSpan w:val="2"/>
            <w:vMerge w:val="restart"/>
            <w:tcBorders>
              <w:top w:val="single" w:sz="6" w:space="0" w:color="auto"/>
              <w:left w:val="nil"/>
              <w:bottom w:val="single" w:sz="6" w:space="0" w:color="auto"/>
              <w:right w:val="nil"/>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Выходные</w:t>
            </w:r>
          </w:p>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аналитические формы</w:t>
            </w:r>
          </w:p>
        </w:tc>
        <w:tc>
          <w:tcPr>
            <w:tcW w:w="1062" w:type="pct"/>
            <w:gridSpan w:val="2"/>
            <w:tcBorders>
              <w:top w:val="nil"/>
              <w:left w:val="nil"/>
              <w:bottom w:val="nil"/>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c>
          <w:tcPr>
            <w:tcW w:w="640" w:type="pct"/>
            <w:tcBorders>
              <w:top w:val="nil"/>
              <w:left w:val="single" w:sz="6" w:space="0" w:color="auto"/>
              <w:bottom w:val="single" w:sz="6" w:space="0" w:color="auto"/>
              <w:right w:val="nil"/>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r>
      <w:tr w:rsidR="009D189A" w:rsidRPr="009D189A" w:rsidTr="009D189A">
        <w:trPr>
          <w:trHeight w:val="365"/>
        </w:trPr>
        <w:tc>
          <w:tcPr>
            <w:tcW w:w="1675" w:type="pct"/>
            <w:gridSpan w:val="2"/>
            <w:vMerge w:val="restart"/>
            <w:tcBorders>
              <w:top w:val="single" w:sz="6" w:space="0" w:color="auto"/>
              <w:left w:val="single" w:sz="6" w:space="0" w:color="auto"/>
              <w:right w:val="single" w:sz="6" w:space="0" w:color="auto"/>
            </w:tcBorders>
            <w:shd w:val="clear" w:color="auto" w:fill="FFFFFF"/>
          </w:tcPr>
          <w:p w:rsidR="009D189A" w:rsidRPr="009D189A" w:rsidRDefault="009D189A"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Главный бухгалтер</w:t>
            </w:r>
          </w:p>
        </w:tc>
        <w:tc>
          <w:tcPr>
            <w:tcW w:w="1623" w:type="pct"/>
            <w:gridSpan w:val="2"/>
            <w:vMerge/>
            <w:tcBorders>
              <w:top w:val="single" w:sz="6" w:space="0" w:color="auto"/>
              <w:left w:val="nil"/>
              <w:bottom w:val="single" w:sz="6" w:space="0" w:color="auto"/>
              <w:right w:val="nil"/>
            </w:tcBorders>
            <w:vAlign w:val="center"/>
          </w:tcPr>
          <w:p w:rsidR="009D189A" w:rsidRPr="009D189A" w:rsidRDefault="009D189A" w:rsidP="009D189A">
            <w:pPr>
              <w:widowControl w:val="0"/>
              <w:spacing w:line="360" w:lineRule="auto"/>
              <w:jc w:val="both"/>
              <w:rPr>
                <w:sz w:val="20"/>
                <w:szCs w:val="20"/>
              </w:rPr>
            </w:pPr>
          </w:p>
        </w:tc>
        <w:tc>
          <w:tcPr>
            <w:tcW w:w="258" w:type="pct"/>
            <w:tcBorders>
              <w:top w:val="nil"/>
              <w:left w:val="nil"/>
              <w:bottom w:val="single" w:sz="6" w:space="0" w:color="auto"/>
              <w:right w:val="single" w:sz="6" w:space="0" w:color="auto"/>
            </w:tcBorders>
            <w:shd w:val="clear" w:color="auto" w:fill="FFFFFF"/>
          </w:tcPr>
          <w:p w:rsidR="009D189A" w:rsidRPr="009D189A" w:rsidRDefault="009D189A" w:rsidP="009D189A">
            <w:pPr>
              <w:widowControl w:val="0"/>
              <w:shd w:val="clear" w:color="auto" w:fill="FFFFFF"/>
              <w:autoSpaceDE w:val="0"/>
              <w:autoSpaceDN w:val="0"/>
              <w:adjustRightInd w:val="0"/>
              <w:spacing w:line="360" w:lineRule="auto"/>
              <w:jc w:val="both"/>
              <w:rPr>
                <w:sz w:val="20"/>
                <w:szCs w:val="20"/>
              </w:rPr>
            </w:pPr>
          </w:p>
        </w:tc>
        <w:tc>
          <w:tcPr>
            <w:tcW w:w="1444" w:type="pct"/>
            <w:gridSpan w:val="2"/>
            <w:vMerge w:val="restart"/>
            <w:tcBorders>
              <w:top w:val="single" w:sz="6" w:space="0" w:color="auto"/>
              <w:left w:val="single" w:sz="6" w:space="0" w:color="auto"/>
              <w:right w:val="single" w:sz="6" w:space="0" w:color="auto"/>
            </w:tcBorders>
            <w:shd w:val="clear" w:color="auto" w:fill="FFFFFF"/>
          </w:tcPr>
          <w:p w:rsidR="009D189A" w:rsidRPr="009D189A" w:rsidRDefault="009D189A"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Группа анализа и финансовых стратегий</w:t>
            </w:r>
          </w:p>
        </w:tc>
      </w:tr>
      <w:tr w:rsidR="009D189A" w:rsidRPr="009D189A" w:rsidTr="009D189A">
        <w:trPr>
          <w:trHeight w:val="326"/>
        </w:trPr>
        <w:tc>
          <w:tcPr>
            <w:tcW w:w="1675" w:type="pct"/>
            <w:gridSpan w:val="2"/>
            <w:vMerge/>
            <w:tcBorders>
              <w:left w:val="single" w:sz="6" w:space="0" w:color="auto"/>
              <w:bottom w:val="single" w:sz="6" w:space="0" w:color="auto"/>
              <w:right w:val="single" w:sz="6" w:space="0" w:color="auto"/>
            </w:tcBorders>
            <w:shd w:val="clear" w:color="auto" w:fill="FFFFFF"/>
          </w:tcPr>
          <w:p w:rsidR="009D189A" w:rsidRPr="009D189A" w:rsidRDefault="009D189A" w:rsidP="009D189A">
            <w:pPr>
              <w:widowControl w:val="0"/>
              <w:autoSpaceDE w:val="0"/>
              <w:autoSpaceDN w:val="0"/>
              <w:adjustRightInd w:val="0"/>
              <w:spacing w:line="360" w:lineRule="auto"/>
              <w:jc w:val="both"/>
              <w:rPr>
                <w:sz w:val="20"/>
                <w:szCs w:val="20"/>
              </w:rPr>
            </w:pPr>
          </w:p>
        </w:tc>
        <w:tc>
          <w:tcPr>
            <w:tcW w:w="1623" w:type="pct"/>
            <w:gridSpan w:val="2"/>
            <w:tcBorders>
              <w:top w:val="single" w:sz="6" w:space="0" w:color="auto"/>
              <w:left w:val="single" w:sz="6" w:space="0" w:color="auto"/>
              <w:bottom w:val="nil"/>
              <w:right w:val="nil"/>
            </w:tcBorders>
            <w:shd w:val="clear" w:color="auto" w:fill="FFFFFF"/>
          </w:tcPr>
          <w:p w:rsidR="009D189A" w:rsidRPr="009D189A" w:rsidRDefault="009D189A" w:rsidP="009D189A">
            <w:pPr>
              <w:widowControl w:val="0"/>
              <w:shd w:val="clear" w:color="auto" w:fill="FFFFFF"/>
              <w:autoSpaceDE w:val="0"/>
              <w:autoSpaceDN w:val="0"/>
              <w:adjustRightInd w:val="0"/>
              <w:spacing w:line="360" w:lineRule="auto"/>
              <w:jc w:val="both"/>
              <w:rPr>
                <w:sz w:val="20"/>
                <w:szCs w:val="20"/>
              </w:rPr>
            </w:pPr>
          </w:p>
        </w:tc>
        <w:tc>
          <w:tcPr>
            <w:tcW w:w="258" w:type="pct"/>
            <w:tcBorders>
              <w:top w:val="single" w:sz="6" w:space="0" w:color="auto"/>
              <w:left w:val="nil"/>
              <w:right w:val="single" w:sz="6" w:space="0" w:color="auto"/>
            </w:tcBorders>
            <w:shd w:val="clear" w:color="auto" w:fill="FFFFFF"/>
          </w:tcPr>
          <w:p w:rsidR="009D189A" w:rsidRPr="009D189A" w:rsidRDefault="009D189A" w:rsidP="009D189A">
            <w:pPr>
              <w:widowControl w:val="0"/>
              <w:shd w:val="clear" w:color="auto" w:fill="FFFFFF"/>
              <w:autoSpaceDE w:val="0"/>
              <w:autoSpaceDN w:val="0"/>
              <w:adjustRightInd w:val="0"/>
              <w:spacing w:line="360" w:lineRule="auto"/>
              <w:jc w:val="both"/>
              <w:rPr>
                <w:sz w:val="20"/>
                <w:szCs w:val="20"/>
              </w:rPr>
            </w:pPr>
          </w:p>
        </w:tc>
        <w:tc>
          <w:tcPr>
            <w:tcW w:w="1444" w:type="pct"/>
            <w:gridSpan w:val="2"/>
            <w:vMerge/>
            <w:tcBorders>
              <w:left w:val="single" w:sz="6" w:space="0" w:color="auto"/>
              <w:bottom w:val="single" w:sz="6" w:space="0" w:color="auto"/>
              <w:right w:val="single" w:sz="6" w:space="0" w:color="auto"/>
            </w:tcBorders>
            <w:shd w:val="clear" w:color="auto" w:fill="FFFFFF"/>
          </w:tcPr>
          <w:p w:rsidR="009D189A" w:rsidRPr="009D189A" w:rsidRDefault="009D189A" w:rsidP="009D189A">
            <w:pPr>
              <w:widowControl w:val="0"/>
              <w:shd w:val="clear" w:color="auto" w:fill="FFFFFF"/>
              <w:autoSpaceDE w:val="0"/>
              <w:autoSpaceDN w:val="0"/>
              <w:adjustRightInd w:val="0"/>
              <w:spacing w:line="360" w:lineRule="auto"/>
              <w:jc w:val="both"/>
              <w:rPr>
                <w:sz w:val="20"/>
                <w:szCs w:val="20"/>
              </w:rPr>
            </w:pPr>
          </w:p>
        </w:tc>
      </w:tr>
      <w:tr w:rsidR="00C44C3E" w:rsidRPr="009D189A" w:rsidTr="009D189A">
        <w:trPr>
          <w:trHeight w:val="662"/>
        </w:trPr>
        <w:tc>
          <w:tcPr>
            <w:tcW w:w="803" w:type="pct"/>
            <w:tcBorders>
              <w:top w:val="single" w:sz="6" w:space="0" w:color="auto"/>
              <w:left w:val="nil"/>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c>
          <w:tcPr>
            <w:tcW w:w="872" w:type="pct"/>
            <w:tcBorders>
              <w:top w:val="single" w:sz="6" w:space="0" w:color="auto"/>
              <w:left w:val="single" w:sz="6" w:space="0" w:color="auto"/>
              <w:bottom w:val="single" w:sz="6" w:space="0" w:color="auto"/>
              <w:right w:val="nil"/>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c>
          <w:tcPr>
            <w:tcW w:w="1623" w:type="pct"/>
            <w:gridSpan w:val="2"/>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c>
          <w:tcPr>
            <w:tcW w:w="1062" w:type="pct"/>
            <w:gridSpan w:val="2"/>
            <w:tcBorders>
              <w:left w:val="nil"/>
              <w:bottom w:val="nil"/>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c>
          <w:tcPr>
            <w:tcW w:w="640" w:type="pct"/>
            <w:tcBorders>
              <w:top w:val="single" w:sz="6" w:space="0" w:color="auto"/>
              <w:left w:val="single" w:sz="6" w:space="0" w:color="auto"/>
              <w:bottom w:val="single" w:sz="6" w:space="0" w:color="auto"/>
              <w:right w:val="nil"/>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r>
      <w:tr w:rsidR="00C44C3E" w:rsidRPr="009D189A" w:rsidTr="009D189A">
        <w:trPr>
          <w:trHeight w:val="403"/>
        </w:trPr>
        <w:tc>
          <w:tcPr>
            <w:tcW w:w="1675"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Группа учета активов</w:t>
            </w:r>
          </w:p>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и обязательств</w:t>
            </w:r>
          </w:p>
        </w:tc>
        <w:tc>
          <w:tcPr>
            <w:tcW w:w="1623" w:type="pct"/>
            <w:gridSpan w:val="2"/>
            <w:tcBorders>
              <w:top w:val="nil"/>
              <w:left w:val="single" w:sz="6" w:space="0" w:color="auto"/>
              <w:bottom w:val="single" w:sz="6" w:space="0" w:color="auto"/>
              <w:right w:val="nil"/>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c>
          <w:tcPr>
            <w:tcW w:w="258" w:type="pct"/>
            <w:tcBorders>
              <w:top w:val="nil"/>
              <w:left w:val="nil"/>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c>
          <w:tcPr>
            <w:tcW w:w="1444"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r w:rsidRPr="009D189A">
              <w:rPr>
                <w:sz w:val="20"/>
                <w:szCs w:val="20"/>
              </w:rPr>
              <w:t>Сектор анализа финансово-экономической деятельности</w:t>
            </w:r>
          </w:p>
        </w:tc>
      </w:tr>
      <w:tr w:rsidR="00C44C3E" w:rsidRPr="009D189A" w:rsidTr="009D189A">
        <w:trPr>
          <w:trHeight w:val="346"/>
        </w:trPr>
        <w:tc>
          <w:tcPr>
            <w:tcW w:w="1675" w:type="pct"/>
            <w:gridSpan w:val="2"/>
            <w:vMerge/>
            <w:tcBorders>
              <w:top w:val="single" w:sz="6" w:space="0" w:color="auto"/>
              <w:left w:val="single" w:sz="6" w:space="0" w:color="auto"/>
              <w:bottom w:val="single" w:sz="6" w:space="0" w:color="auto"/>
              <w:right w:val="single" w:sz="6" w:space="0" w:color="auto"/>
            </w:tcBorders>
            <w:vAlign w:val="center"/>
          </w:tcPr>
          <w:p w:rsidR="00C44C3E" w:rsidRPr="009D189A" w:rsidRDefault="00C44C3E" w:rsidP="009D189A">
            <w:pPr>
              <w:widowControl w:val="0"/>
              <w:spacing w:line="360" w:lineRule="auto"/>
              <w:jc w:val="both"/>
              <w:rPr>
                <w:sz w:val="20"/>
                <w:szCs w:val="20"/>
              </w:rPr>
            </w:pPr>
          </w:p>
        </w:tc>
        <w:tc>
          <w:tcPr>
            <w:tcW w:w="804" w:type="pct"/>
            <w:tcBorders>
              <w:top w:val="single" w:sz="6" w:space="0" w:color="auto"/>
              <w:left w:val="single" w:sz="6" w:space="0" w:color="auto"/>
              <w:bottom w:val="nil"/>
              <w:right w:val="nil"/>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c>
          <w:tcPr>
            <w:tcW w:w="819" w:type="pct"/>
            <w:tcBorders>
              <w:top w:val="single" w:sz="6" w:space="0" w:color="auto"/>
              <w:left w:val="nil"/>
              <w:bottom w:val="nil"/>
              <w:right w:val="nil"/>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c>
          <w:tcPr>
            <w:tcW w:w="258" w:type="pct"/>
            <w:tcBorders>
              <w:top w:val="single" w:sz="6" w:space="0" w:color="auto"/>
              <w:left w:val="nil"/>
              <w:bottom w:val="nil"/>
              <w:right w:val="single" w:sz="6" w:space="0" w:color="auto"/>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jc w:val="both"/>
              <w:rPr>
                <w:sz w:val="20"/>
                <w:szCs w:val="20"/>
              </w:rPr>
            </w:pPr>
          </w:p>
        </w:tc>
        <w:tc>
          <w:tcPr>
            <w:tcW w:w="1444" w:type="pct"/>
            <w:gridSpan w:val="2"/>
            <w:vMerge/>
            <w:tcBorders>
              <w:top w:val="single" w:sz="6" w:space="0" w:color="auto"/>
              <w:left w:val="nil"/>
              <w:bottom w:val="nil"/>
              <w:right w:val="single" w:sz="6" w:space="0" w:color="auto"/>
            </w:tcBorders>
            <w:vAlign w:val="center"/>
          </w:tcPr>
          <w:p w:rsidR="00C44C3E" w:rsidRPr="009D189A" w:rsidRDefault="00C44C3E" w:rsidP="009D189A">
            <w:pPr>
              <w:widowControl w:val="0"/>
              <w:spacing w:line="360" w:lineRule="auto"/>
              <w:jc w:val="both"/>
              <w:rPr>
                <w:sz w:val="20"/>
                <w:szCs w:val="20"/>
              </w:rPr>
            </w:pPr>
          </w:p>
        </w:tc>
      </w:tr>
    </w:tbl>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Рис. 1.1-</w:t>
      </w:r>
      <w:r w:rsidR="009D189A">
        <w:t xml:space="preserve"> </w:t>
      </w:r>
      <w:r w:rsidRPr="009D189A">
        <w:t xml:space="preserve">Примерная функциональная схема взаимосвязей по проведению финансово-экономического анализа деятельности предприятия (по рекомендациям Минэкономразвития РФ) [19, </w:t>
      </w:r>
      <w:r w:rsidRPr="009D189A">
        <w:rPr>
          <w:lang w:val="en-US"/>
        </w:rPr>
        <w:t>C</w:t>
      </w:r>
      <w:r w:rsidRPr="009D189A">
        <w:t>. 255]</w:t>
      </w:r>
    </w:p>
    <w:p w:rsidR="00C44C3E" w:rsidRPr="009D189A" w:rsidRDefault="00C44C3E" w:rsidP="009D189A">
      <w:pPr>
        <w:widowControl w:val="0"/>
        <w:shd w:val="clear" w:color="auto" w:fill="FFFFFF"/>
        <w:autoSpaceDE w:val="0"/>
        <w:autoSpaceDN w:val="0"/>
        <w:adjustRightInd w:val="0"/>
        <w:spacing w:line="360" w:lineRule="auto"/>
        <w:ind w:firstLine="709"/>
        <w:jc w:val="both"/>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Принимаемые руководством предприятия решения должны быть направлены на оптимизацию структуры капитала и обеспечение его финансового равновесия, на повышение доходности, рыночной стоимости, деловой и инвестиционной привлекательности для контрагентов.</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Большое значение имеют и такие аспекты финансовой политики как создание эффективного механизма управления предприятием на основе бюджетирования и контроля, использование рыночных методов привлечения финансовых ресурсов.</w:t>
      </w:r>
    </w:p>
    <w:p w:rsidR="00C44C3E" w:rsidRPr="009D189A" w:rsidRDefault="00C44C3E" w:rsidP="009D189A">
      <w:pPr>
        <w:widowControl w:val="0"/>
        <w:spacing w:line="360" w:lineRule="auto"/>
        <w:ind w:firstLine="709"/>
        <w:jc w:val="both"/>
      </w:pPr>
      <w:r w:rsidRPr="009D189A">
        <w:t>2 АНАЛИЗ ФИНАНСОВО – ХОЗЯЙСТВЕННОЙ ДЕЯТЕЛЬНОСТИ ООО «ПЛАНЕТА ТЕХНО»</w:t>
      </w:r>
    </w:p>
    <w:p w:rsidR="009D189A" w:rsidRDefault="009D189A" w:rsidP="009D189A">
      <w:pPr>
        <w:widowControl w:val="0"/>
        <w:spacing w:line="360" w:lineRule="auto"/>
        <w:ind w:firstLine="709"/>
        <w:jc w:val="both"/>
      </w:pPr>
    </w:p>
    <w:p w:rsidR="00C44C3E" w:rsidRPr="009D189A" w:rsidRDefault="00C44C3E" w:rsidP="009D189A">
      <w:pPr>
        <w:widowControl w:val="0"/>
        <w:spacing w:line="360" w:lineRule="auto"/>
        <w:ind w:firstLine="709"/>
        <w:jc w:val="both"/>
        <w:rPr>
          <w:caps/>
        </w:rPr>
      </w:pPr>
      <w:r w:rsidRPr="009D189A">
        <w:rPr>
          <w:caps/>
        </w:rPr>
        <w:t>2.1 Характеристика предприятия</w:t>
      </w:r>
    </w:p>
    <w:p w:rsidR="009D189A" w:rsidRDefault="009D189A"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Общество с ограниченной ответственностью «Планета Техно», в дальнейшем «Общество», создано для оказания услуг и выполнения работ в целях</w:t>
      </w:r>
      <w:r w:rsidR="009D189A">
        <w:t xml:space="preserve"> </w:t>
      </w:r>
      <w:r w:rsidRPr="009D189A">
        <w:t xml:space="preserve">удовлетворения общественных потребностей. Полное фирменное наименование – Общество с ограниченной ответственностью строительно-торговая компания «Планета Техно», сокращенное фирменное наименование ООО «Планета Техно». Общество создано в соответствии с гражданским кодексом РФ. ФЗ Российской Федерации об Обществах с ограниченной ответственностью, другими законодательными актами РФ и настоящим Уставом. </w:t>
      </w:r>
    </w:p>
    <w:p w:rsidR="00C44C3E" w:rsidRPr="009D189A" w:rsidRDefault="00C44C3E" w:rsidP="009D189A">
      <w:pPr>
        <w:widowControl w:val="0"/>
        <w:spacing w:line="360" w:lineRule="auto"/>
        <w:ind w:firstLine="709"/>
        <w:jc w:val="both"/>
      </w:pPr>
      <w:r w:rsidRPr="009D189A">
        <w:t>ООО «Планета Техно» приобретает права юридического лица с момента его государственной регистрации, обладает самостоятельным балансом, имеет расчетный и иные счета в банках, круглую печать со своим наименованием, угловой штамп, бланки со своим фирменным наименованием и другие необходимые для его функционирования реквизиты.</w:t>
      </w:r>
    </w:p>
    <w:p w:rsidR="00C44C3E" w:rsidRPr="009D189A" w:rsidRDefault="00C44C3E" w:rsidP="009D189A">
      <w:pPr>
        <w:widowControl w:val="0"/>
        <w:spacing w:line="360" w:lineRule="auto"/>
        <w:ind w:firstLine="709"/>
        <w:jc w:val="both"/>
      </w:pPr>
      <w:r w:rsidRPr="009D189A">
        <w:t>Общество имеет арендованное имущество (офисное помещение и складское помещение), может от своего имени приобретать и осуществлять имущественные и личные неимущественные права, нести обязанности, быть истцом и ответчиком в суде. «Планета Техно» имеет гражданские права и несет гражданские обязанности , необходимые для осуществления любых видов деятельности, не запрещенных федеральными законами, если это не противоречит предмету и целям деятельности, определено ограниченным Уставом Общества .</w:t>
      </w:r>
    </w:p>
    <w:p w:rsidR="00C44C3E" w:rsidRPr="009D189A" w:rsidRDefault="00C44C3E" w:rsidP="009D189A">
      <w:pPr>
        <w:widowControl w:val="0"/>
        <w:spacing w:line="360" w:lineRule="auto"/>
        <w:ind w:firstLine="709"/>
        <w:jc w:val="both"/>
      </w:pPr>
      <w:r w:rsidRPr="009D189A">
        <w:t>Место нахождения органа управления и почтовый адрес: г.Екатеринбург, ул.Шоферов, 11-Г.</w:t>
      </w:r>
    </w:p>
    <w:p w:rsidR="00C44C3E" w:rsidRPr="009D189A" w:rsidRDefault="00C44C3E" w:rsidP="009D189A">
      <w:pPr>
        <w:widowControl w:val="0"/>
        <w:spacing w:line="360" w:lineRule="auto"/>
        <w:ind w:firstLine="709"/>
        <w:jc w:val="both"/>
      </w:pPr>
      <w:r w:rsidRPr="009D189A">
        <w:t>Участники Общества не отвечают по его обязанностям и несут риск убытков, связанных с деятельностью Общества, в пределах стоимости внесенных ими вкладов. Участники Общества, внесшие вклады в Уставный капитал Общества не полностью, несут солидарную ответственность по его обязательствам в пределах стоимости неоплаченной части каждого из участников Общества. Учредителями Общества являются: Павлов Александр Олегович.</w:t>
      </w:r>
    </w:p>
    <w:p w:rsidR="00C44C3E" w:rsidRPr="009D189A" w:rsidRDefault="00C44C3E" w:rsidP="009D189A">
      <w:pPr>
        <w:widowControl w:val="0"/>
        <w:spacing w:line="360" w:lineRule="auto"/>
        <w:ind w:firstLine="709"/>
        <w:jc w:val="both"/>
      </w:pPr>
      <w:r w:rsidRPr="009D189A">
        <w:t>Предмет и цели деятельности общества:</w:t>
      </w:r>
    </w:p>
    <w:p w:rsidR="00C44C3E" w:rsidRPr="009D189A" w:rsidRDefault="00C44C3E" w:rsidP="009D189A">
      <w:pPr>
        <w:widowControl w:val="0"/>
        <w:spacing w:line="360" w:lineRule="auto"/>
        <w:ind w:firstLine="709"/>
        <w:jc w:val="both"/>
      </w:pPr>
      <w:r w:rsidRPr="009D189A">
        <w:t xml:space="preserve">Общество создано для удовлетворения общественных потребностей, а также для получения прибыли в соответствии с действующим законодательством. В соответствии с поставленными перед собой целями Общество осуществляет следующие виды деятельности: </w:t>
      </w:r>
    </w:p>
    <w:p w:rsidR="00C44C3E" w:rsidRPr="009D189A" w:rsidRDefault="00C44C3E" w:rsidP="009D189A">
      <w:pPr>
        <w:widowControl w:val="0"/>
        <w:spacing w:line="360" w:lineRule="auto"/>
        <w:ind w:firstLine="709"/>
        <w:jc w:val="both"/>
      </w:pPr>
      <w:r w:rsidRPr="009D189A">
        <w:t>- мелкооптовая торгово-закупочная деятельность</w:t>
      </w:r>
    </w:p>
    <w:p w:rsidR="00C44C3E" w:rsidRPr="009D189A" w:rsidRDefault="00C44C3E" w:rsidP="009D189A">
      <w:pPr>
        <w:widowControl w:val="0"/>
        <w:spacing w:line="360" w:lineRule="auto"/>
        <w:ind w:firstLine="709"/>
        <w:jc w:val="both"/>
      </w:pPr>
      <w:r w:rsidRPr="009D189A">
        <w:t>- посреднические услуги</w:t>
      </w:r>
    </w:p>
    <w:p w:rsidR="00C44C3E" w:rsidRPr="009D189A" w:rsidRDefault="00C44C3E" w:rsidP="009D189A">
      <w:pPr>
        <w:widowControl w:val="0"/>
        <w:spacing w:line="360" w:lineRule="auto"/>
        <w:ind w:firstLine="709"/>
        <w:jc w:val="both"/>
      </w:pPr>
      <w:r w:rsidRPr="009D189A">
        <w:t>- строительные услуги</w:t>
      </w:r>
    </w:p>
    <w:p w:rsidR="00C44C3E" w:rsidRPr="009D189A" w:rsidRDefault="00C44C3E" w:rsidP="009D189A">
      <w:pPr>
        <w:widowControl w:val="0"/>
        <w:spacing w:line="360" w:lineRule="auto"/>
        <w:ind w:firstLine="709"/>
        <w:jc w:val="both"/>
      </w:pPr>
      <w:r w:rsidRPr="009D189A">
        <w:t>- монтажные услуги</w:t>
      </w:r>
    </w:p>
    <w:p w:rsidR="00C44C3E" w:rsidRPr="009D189A" w:rsidRDefault="00C44C3E" w:rsidP="009D189A">
      <w:pPr>
        <w:widowControl w:val="0"/>
        <w:spacing w:line="360" w:lineRule="auto"/>
        <w:ind w:firstLine="709"/>
        <w:jc w:val="both"/>
      </w:pPr>
      <w:r w:rsidRPr="009D189A">
        <w:t>- отделочные услуги</w:t>
      </w:r>
    </w:p>
    <w:p w:rsidR="00C44C3E" w:rsidRPr="009D189A" w:rsidRDefault="00C44C3E" w:rsidP="009D189A">
      <w:pPr>
        <w:widowControl w:val="0"/>
        <w:spacing w:line="360" w:lineRule="auto"/>
        <w:ind w:firstLine="709"/>
        <w:jc w:val="both"/>
      </w:pPr>
      <w:r w:rsidRPr="009D189A">
        <w:t>- автотранспортные</w:t>
      </w:r>
    </w:p>
    <w:p w:rsidR="00C44C3E" w:rsidRPr="009D189A" w:rsidRDefault="00C44C3E" w:rsidP="009D189A">
      <w:pPr>
        <w:widowControl w:val="0"/>
        <w:spacing w:line="360" w:lineRule="auto"/>
        <w:ind w:firstLine="709"/>
        <w:jc w:val="both"/>
      </w:pPr>
      <w:r w:rsidRPr="009D189A">
        <w:t>Отдельными видами деятельности предприятие вправе заниматься только при наличии лицензии и полученного в установленном порядке аттестационного свидетельства. Для оказания автотранспортных услуг с 1 июля 2005г. лицензия не требуется Право Общества осуществлять деятельность, на занятие которой необходимо получение лицензии, возникает с момента получения такой лицензии или указанный в ней срок и прекращения по истечении срока её действия, если иное не установлено действующим законодательством.</w:t>
      </w:r>
    </w:p>
    <w:p w:rsidR="00C44C3E" w:rsidRPr="009D189A" w:rsidRDefault="00C44C3E" w:rsidP="009D189A">
      <w:pPr>
        <w:widowControl w:val="0"/>
        <w:spacing w:line="360" w:lineRule="auto"/>
        <w:ind w:firstLine="709"/>
        <w:jc w:val="both"/>
      </w:pPr>
      <w:r w:rsidRPr="009D189A">
        <w:t>ООО «Планета Техно» обладает полной хозяйственной самостоятельностью в вопросах принятия хозяйственных решений, оказания услуг, установления цен, оплаты труда, и распределения чистой прибыли. Общество вправе совершать на территории России и за её пределами сделки и иные юридические акты с юридическими и физическими лицами, а также участвовать в аукционах, торгах, ярмарках, конкурсах, на рынке ценных бумаг, биржах как на территории России, так и за её пределами.</w:t>
      </w:r>
    </w:p>
    <w:p w:rsidR="00C44C3E" w:rsidRPr="009D189A" w:rsidRDefault="00C44C3E" w:rsidP="009D189A">
      <w:pPr>
        <w:widowControl w:val="0"/>
        <w:spacing w:line="360" w:lineRule="auto"/>
        <w:ind w:firstLine="709"/>
        <w:jc w:val="both"/>
      </w:pPr>
    </w:p>
    <w:p w:rsidR="00C44C3E" w:rsidRPr="009D189A" w:rsidRDefault="00C44C3E" w:rsidP="009D189A">
      <w:pPr>
        <w:widowControl w:val="0"/>
        <w:spacing w:line="360" w:lineRule="auto"/>
        <w:ind w:firstLine="709"/>
        <w:jc w:val="both"/>
        <w:rPr>
          <w:caps/>
        </w:rPr>
      </w:pPr>
      <w:r w:rsidRPr="009D189A">
        <w:rPr>
          <w:caps/>
        </w:rPr>
        <w:t>2.2 Анализ финансовых результатов</w:t>
      </w:r>
      <w:r w:rsidR="009D189A" w:rsidRPr="009D189A">
        <w:rPr>
          <w:caps/>
        </w:rPr>
        <w:t xml:space="preserve"> </w:t>
      </w:r>
      <w:r w:rsidRPr="009D189A">
        <w:rPr>
          <w:caps/>
        </w:rPr>
        <w:t>ООО «Планета Техно»</w:t>
      </w:r>
    </w:p>
    <w:p w:rsidR="00C44C3E" w:rsidRPr="009D189A" w:rsidRDefault="00C44C3E" w:rsidP="009D189A">
      <w:pPr>
        <w:pStyle w:val="a8"/>
        <w:spacing w:after="0" w:line="360" w:lineRule="auto"/>
        <w:ind w:firstLine="709"/>
        <w:jc w:val="both"/>
        <w:rPr>
          <w:rFonts w:ascii="Times New Roman" w:hAnsi="Times New Roman"/>
          <w:b w:val="0"/>
          <w:sz w:val="28"/>
        </w:rPr>
      </w:pPr>
    </w:p>
    <w:p w:rsidR="00C44C3E" w:rsidRPr="009D189A" w:rsidRDefault="00C44C3E" w:rsidP="009D189A">
      <w:pPr>
        <w:widowControl w:val="0"/>
        <w:spacing w:line="360" w:lineRule="auto"/>
        <w:ind w:firstLine="709"/>
        <w:jc w:val="both"/>
      </w:pPr>
      <w:r w:rsidRPr="009D189A">
        <w:t xml:space="preserve">Финансовые результаты хозяйственной деятельности предприятия характеризуются не только валовым доходом, но и прибылью от продаж, прибылью до и после налогообложения и т.д. Доходность хозяйствующего субъекта выражается абсолютными и относительными показателями. Выделение доходности как важнейшего показателя хозяйственно-финансовой деятельности обусловлено тем, что только прибыльные организации могут быть платежеспособными и финансово устойчивыми. </w:t>
      </w:r>
    </w:p>
    <w:p w:rsidR="009D189A" w:rsidRDefault="009D189A"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Таблица 2.1 – Анализ прибыли до налогообложения</w:t>
      </w:r>
    </w:p>
    <w:tbl>
      <w:tblPr>
        <w:tblW w:w="48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9"/>
        <w:gridCol w:w="968"/>
        <w:gridCol w:w="756"/>
        <w:gridCol w:w="969"/>
        <w:gridCol w:w="879"/>
        <w:gridCol w:w="969"/>
        <w:gridCol w:w="895"/>
        <w:gridCol w:w="879"/>
        <w:gridCol w:w="776"/>
      </w:tblGrid>
      <w:tr w:rsidR="00C44C3E" w:rsidRPr="009D189A" w:rsidTr="009D189A">
        <w:trPr>
          <w:cantSplit/>
          <w:trHeight w:val="755"/>
        </w:trPr>
        <w:tc>
          <w:tcPr>
            <w:tcW w:w="1142" w:type="pct"/>
            <w:vMerge w:val="restart"/>
          </w:tcPr>
          <w:p w:rsidR="00C44C3E" w:rsidRPr="009D189A" w:rsidRDefault="00C44C3E" w:rsidP="009D189A">
            <w:pPr>
              <w:widowControl w:val="0"/>
              <w:spacing w:line="360" w:lineRule="auto"/>
              <w:jc w:val="both"/>
              <w:rPr>
                <w:sz w:val="20"/>
                <w:szCs w:val="20"/>
              </w:rPr>
            </w:pPr>
            <w:r w:rsidRPr="009D189A">
              <w:rPr>
                <w:sz w:val="20"/>
                <w:szCs w:val="20"/>
              </w:rPr>
              <w:t>Показатель</w:t>
            </w:r>
          </w:p>
        </w:tc>
        <w:tc>
          <w:tcPr>
            <w:tcW w:w="939" w:type="pct"/>
            <w:gridSpan w:val="2"/>
          </w:tcPr>
          <w:p w:rsidR="00C44C3E" w:rsidRPr="009D189A" w:rsidRDefault="00C44C3E" w:rsidP="009D189A">
            <w:pPr>
              <w:widowControl w:val="0"/>
              <w:spacing w:line="360" w:lineRule="auto"/>
              <w:jc w:val="both"/>
              <w:rPr>
                <w:sz w:val="20"/>
                <w:szCs w:val="20"/>
              </w:rPr>
            </w:pPr>
            <w:r w:rsidRPr="009D189A">
              <w:rPr>
                <w:sz w:val="20"/>
                <w:szCs w:val="20"/>
              </w:rPr>
              <w:t>2005</w:t>
            </w:r>
          </w:p>
          <w:p w:rsidR="00C44C3E" w:rsidRPr="009D189A" w:rsidRDefault="00C44C3E" w:rsidP="009D189A">
            <w:pPr>
              <w:widowControl w:val="0"/>
              <w:spacing w:line="360" w:lineRule="auto"/>
              <w:jc w:val="both"/>
              <w:rPr>
                <w:sz w:val="20"/>
                <w:szCs w:val="20"/>
              </w:rPr>
            </w:pPr>
            <w:r w:rsidRPr="009D189A">
              <w:rPr>
                <w:sz w:val="20"/>
                <w:szCs w:val="20"/>
              </w:rPr>
              <w:t>год</w:t>
            </w:r>
          </w:p>
        </w:tc>
        <w:tc>
          <w:tcPr>
            <w:tcW w:w="1005" w:type="pct"/>
            <w:gridSpan w:val="2"/>
          </w:tcPr>
          <w:p w:rsidR="00C44C3E" w:rsidRPr="009D189A" w:rsidRDefault="00C44C3E" w:rsidP="009D189A">
            <w:pPr>
              <w:widowControl w:val="0"/>
              <w:spacing w:line="360" w:lineRule="auto"/>
              <w:jc w:val="both"/>
              <w:rPr>
                <w:sz w:val="20"/>
                <w:szCs w:val="20"/>
              </w:rPr>
            </w:pPr>
            <w:r w:rsidRPr="009D189A">
              <w:rPr>
                <w:sz w:val="20"/>
                <w:szCs w:val="20"/>
              </w:rPr>
              <w:t>2006</w:t>
            </w:r>
          </w:p>
          <w:p w:rsidR="00C44C3E" w:rsidRPr="009D189A" w:rsidRDefault="00C44C3E" w:rsidP="009D189A">
            <w:pPr>
              <w:widowControl w:val="0"/>
              <w:spacing w:line="360" w:lineRule="auto"/>
              <w:jc w:val="both"/>
              <w:rPr>
                <w:sz w:val="20"/>
                <w:szCs w:val="20"/>
              </w:rPr>
            </w:pPr>
            <w:r w:rsidRPr="009D189A">
              <w:rPr>
                <w:sz w:val="20"/>
                <w:szCs w:val="20"/>
              </w:rPr>
              <w:t>год</w:t>
            </w:r>
          </w:p>
        </w:tc>
        <w:tc>
          <w:tcPr>
            <w:tcW w:w="1014" w:type="pct"/>
            <w:gridSpan w:val="2"/>
          </w:tcPr>
          <w:p w:rsidR="00C44C3E" w:rsidRPr="009D189A" w:rsidRDefault="00C44C3E" w:rsidP="009D189A">
            <w:pPr>
              <w:widowControl w:val="0"/>
              <w:spacing w:line="360" w:lineRule="auto"/>
              <w:jc w:val="both"/>
              <w:rPr>
                <w:sz w:val="20"/>
                <w:szCs w:val="20"/>
              </w:rPr>
            </w:pPr>
            <w:r w:rsidRPr="009D189A">
              <w:rPr>
                <w:sz w:val="20"/>
                <w:szCs w:val="20"/>
              </w:rPr>
              <w:t xml:space="preserve"> Изменение</w:t>
            </w:r>
          </w:p>
        </w:tc>
        <w:tc>
          <w:tcPr>
            <w:tcW w:w="478" w:type="pct"/>
            <w:vMerge w:val="restart"/>
          </w:tcPr>
          <w:p w:rsidR="00C44C3E" w:rsidRPr="009D189A" w:rsidRDefault="00C44C3E" w:rsidP="009D189A">
            <w:pPr>
              <w:widowControl w:val="0"/>
              <w:spacing w:line="360" w:lineRule="auto"/>
              <w:jc w:val="both"/>
              <w:rPr>
                <w:sz w:val="20"/>
                <w:szCs w:val="20"/>
              </w:rPr>
            </w:pPr>
            <w:r w:rsidRPr="009D189A">
              <w:rPr>
                <w:sz w:val="20"/>
                <w:szCs w:val="20"/>
              </w:rPr>
              <w:t>Темп</w:t>
            </w:r>
          </w:p>
          <w:p w:rsidR="00C44C3E" w:rsidRPr="009D189A" w:rsidRDefault="00C44C3E" w:rsidP="009D189A">
            <w:pPr>
              <w:widowControl w:val="0"/>
              <w:spacing w:line="360" w:lineRule="auto"/>
              <w:jc w:val="both"/>
              <w:rPr>
                <w:sz w:val="20"/>
                <w:szCs w:val="20"/>
              </w:rPr>
            </w:pPr>
            <w:r w:rsidRPr="009D189A">
              <w:rPr>
                <w:sz w:val="20"/>
                <w:szCs w:val="20"/>
              </w:rPr>
              <w:t>роста,</w:t>
            </w: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w:t>
            </w:r>
          </w:p>
        </w:tc>
        <w:tc>
          <w:tcPr>
            <w:tcW w:w="422" w:type="pct"/>
            <w:vMerge w:val="restart"/>
          </w:tcPr>
          <w:p w:rsidR="00C44C3E" w:rsidRPr="009D189A" w:rsidRDefault="00C44C3E" w:rsidP="009D189A">
            <w:pPr>
              <w:widowControl w:val="0"/>
              <w:spacing w:line="360" w:lineRule="auto"/>
              <w:jc w:val="both"/>
              <w:rPr>
                <w:sz w:val="20"/>
                <w:szCs w:val="20"/>
              </w:rPr>
            </w:pPr>
            <w:r w:rsidRPr="009D189A">
              <w:rPr>
                <w:sz w:val="20"/>
                <w:szCs w:val="20"/>
              </w:rPr>
              <w:t>Темп</w:t>
            </w:r>
          </w:p>
          <w:p w:rsidR="00C44C3E" w:rsidRPr="009D189A" w:rsidRDefault="00C44C3E" w:rsidP="009D189A">
            <w:pPr>
              <w:widowControl w:val="0"/>
              <w:spacing w:line="360" w:lineRule="auto"/>
              <w:jc w:val="both"/>
              <w:rPr>
                <w:sz w:val="20"/>
                <w:szCs w:val="20"/>
              </w:rPr>
            </w:pPr>
            <w:r w:rsidRPr="009D189A">
              <w:rPr>
                <w:sz w:val="20"/>
                <w:szCs w:val="20"/>
              </w:rPr>
              <w:t>при-</w:t>
            </w:r>
          </w:p>
          <w:p w:rsidR="00C44C3E" w:rsidRPr="009D189A" w:rsidRDefault="00C44C3E" w:rsidP="009D189A">
            <w:pPr>
              <w:widowControl w:val="0"/>
              <w:spacing w:line="360" w:lineRule="auto"/>
              <w:jc w:val="both"/>
              <w:rPr>
                <w:sz w:val="20"/>
                <w:szCs w:val="20"/>
              </w:rPr>
            </w:pPr>
            <w:r w:rsidRPr="009D189A">
              <w:rPr>
                <w:sz w:val="20"/>
                <w:szCs w:val="20"/>
              </w:rPr>
              <w:t>роста</w:t>
            </w: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w:t>
            </w:r>
          </w:p>
        </w:tc>
      </w:tr>
      <w:tr w:rsidR="00C44C3E" w:rsidRPr="009D189A" w:rsidTr="009D189A">
        <w:trPr>
          <w:cantSplit/>
          <w:trHeight w:val="829"/>
        </w:trPr>
        <w:tc>
          <w:tcPr>
            <w:tcW w:w="1142" w:type="pct"/>
            <w:vMerge/>
            <w:vAlign w:val="center"/>
          </w:tcPr>
          <w:p w:rsidR="00C44C3E" w:rsidRPr="009D189A" w:rsidRDefault="00C44C3E" w:rsidP="009D189A">
            <w:pPr>
              <w:widowControl w:val="0"/>
              <w:spacing w:line="360" w:lineRule="auto"/>
              <w:jc w:val="both"/>
              <w:rPr>
                <w:sz w:val="20"/>
                <w:szCs w:val="20"/>
              </w:rPr>
            </w:pPr>
          </w:p>
        </w:tc>
        <w:tc>
          <w:tcPr>
            <w:tcW w:w="527" w:type="pct"/>
          </w:tcPr>
          <w:p w:rsidR="00C44C3E" w:rsidRPr="009D189A" w:rsidRDefault="00C44C3E" w:rsidP="009D189A">
            <w:pPr>
              <w:widowControl w:val="0"/>
              <w:spacing w:line="360" w:lineRule="auto"/>
              <w:jc w:val="both"/>
              <w:rPr>
                <w:sz w:val="20"/>
                <w:szCs w:val="20"/>
              </w:rPr>
            </w:pPr>
            <w:r w:rsidRPr="009D189A">
              <w:rPr>
                <w:sz w:val="20"/>
                <w:szCs w:val="20"/>
              </w:rPr>
              <w:t>Сумма,</w:t>
            </w:r>
          </w:p>
          <w:p w:rsidR="00C44C3E" w:rsidRPr="009D189A" w:rsidRDefault="00C44C3E" w:rsidP="009D189A">
            <w:pPr>
              <w:widowControl w:val="0"/>
              <w:spacing w:line="360" w:lineRule="auto"/>
              <w:jc w:val="both"/>
              <w:rPr>
                <w:sz w:val="20"/>
                <w:szCs w:val="20"/>
              </w:rPr>
            </w:pPr>
            <w:r w:rsidRPr="009D189A">
              <w:rPr>
                <w:sz w:val="20"/>
                <w:szCs w:val="20"/>
              </w:rPr>
              <w:t>т.р.</w:t>
            </w:r>
          </w:p>
        </w:tc>
        <w:tc>
          <w:tcPr>
            <w:tcW w:w="412" w:type="pct"/>
          </w:tcPr>
          <w:p w:rsidR="00C44C3E" w:rsidRPr="009D189A" w:rsidRDefault="00C44C3E" w:rsidP="009D189A">
            <w:pPr>
              <w:widowControl w:val="0"/>
              <w:spacing w:line="360" w:lineRule="auto"/>
              <w:jc w:val="both"/>
              <w:rPr>
                <w:sz w:val="20"/>
                <w:szCs w:val="20"/>
              </w:rPr>
            </w:pPr>
            <w:r w:rsidRPr="009D189A">
              <w:rPr>
                <w:sz w:val="20"/>
                <w:szCs w:val="20"/>
              </w:rPr>
              <w:t>Уд.</w:t>
            </w:r>
          </w:p>
          <w:p w:rsidR="00C44C3E" w:rsidRPr="009D189A" w:rsidRDefault="00C44C3E" w:rsidP="009D189A">
            <w:pPr>
              <w:widowControl w:val="0"/>
              <w:spacing w:line="360" w:lineRule="auto"/>
              <w:jc w:val="both"/>
              <w:rPr>
                <w:sz w:val="20"/>
                <w:szCs w:val="20"/>
              </w:rPr>
            </w:pPr>
            <w:r w:rsidRPr="009D189A">
              <w:rPr>
                <w:sz w:val="20"/>
                <w:szCs w:val="20"/>
              </w:rPr>
              <w:t>вес,</w:t>
            </w:r>
          </w:p>
          <w:p w:rsidR="00C44C3E" w:rsidRPr="009D189A" w:rsidRDefault="00C44C3E" w:rsidP="009D189A">
            <w:pPr>
              <w:widowControl w:val="0"/>
              <w:spacing w:line="360" w:lineRule="auto"/>
              <w:jc w:val="both"/>
              <w:rPr>
                <w:sz w:val="20"/>
                <w:szCs w:val="20"/>
              </w:rPr>
            </w:pPr>
            <w:r w:rsidRPr="009D189A">
              <w:rPr>
                <w:sz w:val="20"/>
                <w:szCs w:val="20"/>
              </w:rPr>
              <w:t xml:space="preserve"> %</w:t>
            </w:r>
          </w:p>
        </w:tc>
        <w:tc>
          <w:tcPr>
            <w:tcW w:w="527" w:type="pct"/>
          </w:tcPr>
          <w:p w:rsidR="00C44C3E" w:rsidRPr="009D189A" w:rsidRDefault="00C44C3E" w:rsidP="009D189A">
            <w:pPr>
              <w:widowControl w:val="0"/>
              <w:spacing w:line="360" w:lineRule="auto"/>
              <w:jc w:val="both"/>
              <w:rPr>
                <w:sz w:val="20"/>
                <w:szCs w:val="20"/>
              </w:rPr>
            </w:pPr>
            <w:r w:rsidRPr="009D189A">
              <w:rPr>
                <w:sz w:val="20"/>
                <w:szCs w:val="20"/>
              </w:rPr>
              <w:t>Сумма,</w:t>
            </w:r>
          </w:p>
          <w:p w:rsidR="00C44C3E" w:rsidRPr="009D189A" w:rsidRDefault="00C44C3E" w:rsidP="009D189A">
            <w:pPr>
              <w:widowControl w:val="0"/>
              <w:spacing w:line="360" w:lineRule="auto"/>
              <w:jc w:val="both"/>
              <w:rPr>
                <w:sz w:val="20"/>
                <w:szCs w:val="20"/>
              </w:rPr>
            </w:pPr>
            <w:r w:rsidRPr="009D189A">
              <w:rPr>
                <w:sz w:val="20"/>
                <w:szCs w:val="20"/>
              </w:rPr>
              <w:t>т.р.</w:t>
            </w:r>
          </w:p>
        </w:tc>
        <w:tc>
          <w:tcPr>
            <w:tcW w:w="478" w:type="pct"/>
          </w:tcPr>
          <w:p w:rsidR="00C44C3E" w:rsidRPr="009D189A" w:rsidRDefault="00C44C3E" w:rsidP="009D189A">
            <w:pPr>
              <w:widowControl w:val="0"/>
              <w:spacing w:line="360" w:lineRule="auto"/>
              <w:jc w:val="both"/>
              <w:rPr>
                <w:sz w:val="20"/>
                <w:szCs w:val="20"/>
              </w:rPr>
            </w:pPr>
            <w:r w:rsidRPr="009D189A">
              <w:rPr>
                <w:sz w:val="20"/>
                <w:szCs w:val="20"/>
              </w:rPr>
              <w:t>Уд.</w:t>
            </w:r>
          </w:p>
          <w:p w:rsidR="00C44C3E" w:rsidRPr="009D189A" w:rsidRDefault="00C44C3E" w:rsidP="009D189A">
            <w:pPr>
              <w:widowControl w:val="0"/>
              <w:spacing w:line="360" w:lineRule="auto"/>
              <w:jc w:val="both"/>
              <w:rPr>
                <w:sz w:val="20"/>
                <w:szCs w:val="20"/>
              </w:rPr>
            </w:pPr>
            <w:r w:rsidRPr="009D189A">
              <w:rPr>
                <w:sz w:val="20"/>
                <w:szCs w:val="20"/>
              </w:rPr>
              <w:t>вес,</w:t>
            </w:r>
          </w:p>
          <w:p w:rsidR="00C44C3E" w:rsidRPr="009D189A" w:rsidRDefault="00C44C3E" w:rsidP="009D189A">
            <w:pPr>
              <w:widowControl w:val="0"/>
              <w:spacing w:line="360" w:lineRule="auto"/>
              <w:jc w:val="both"/>
              <w:rPr>
                <w:sz w:val="20"/>
                <w:szCs w:val="20"/>
              </w:rPr>
            </w:pPr>
            <w:r w:rsidRPr="009D189A">
              <w:rPr>
                <w:sz w:val="20"/>
                <w:szCs w:val="20"/>
              </w:rPr>
              <w:t xml:space="preserve"> %</w:t>
            </w:r>
          </w:p>
        </w:tc>
        <w:tc>
          <w:tcPr>
            <w:tcW w:w="527" w:type="pct"/>
          </w:tcPr>
          <w:p w:rsidR="00C44C3E" w:rsidRPr="009D189A" w:rsidRDefault="00C44C3E" w:rsidP="009D189A">
            <w:pPr>
              <w:widowControl w:val="0"/>
              <w:spacing w:line="360" w:lineRule="auto"/>
              <w:jc w:val="both"/>
              <w:rPr>
                <w:sz w:val="20"/>
                <w:szCs w:val="20"/>
              </w:rPr>
            </w:pPr>
            <w:r w:rsidRPr="009D189A">
              <w:rPr>
                <w:sz w:val="20"/>
                <w:szCs w:val="20"/>
              </w:rPr>
              <w:t>Сумма,</w:t>
            </w:r>
          </w:p>
          <w:p w:rsidR="00C44C3E" w:rsidRPr="009D189A" w:rsidRDefault="00C44C3E" w:rsidP="009D189A">
            <w:pPr>
              <w:widowControl w:val="0"/>
              <w:spacing w:line="360" w:lineRule="auto"/>
              <w:jc w:val="both"/>
              <w:rPr>
                <w:sz w:val="20"/>
                <w:szCs w:val="20"/>
              </w:rPr>
            </w:pPr>
            <w:r w:rsidRPr="009D189A">
              <w:rPr>
                <w:sz w:val="20"/>
                <w:szCs w:val="20"/>
              </w:rPr>
              <w:t>т.р.</w:t>
            </w:r>
          </w:p>
        </w:tc>
        <w:tc>
          <w:tcPr>
            <w:tcW w:w="486" w:type="pct"/>
          </w:tcPr>
          <w:p w:rsidR="00C44C3E" w:rsidRPr="009D189A" w:rsidRDefault="00C44C3E" w:rsidP="009D189A">
            <w:pPr>
              <w:widowControl w:val="0"/>
              <w:spacing w:line="360" w:lineRule="auto"/>
              <w:jc w:val="both"/>
              <w:rPr>
                <w:sz w:val="20"/>
                <w:szCs w:val="20"/>
              </w:rPr>
            </w:pPr>
            <w:r w:rsidRPr="009D189A">
              <w:rPr>
                <w:sz w:val="20"/>
                <w:szCs w:val="20"/>
              </w:rPr>
              <w:t>Уд.</w:t>
            </w:r>
          </w:p>
          <w:p w:rsidR="00C44C3E" w:rsidRPr="009D189A" w:rsidRDefault="00C44C3E" w:rsidP="009D189A">
            <w:pPr>
              <w:widowControl w:val="0"/>
              <w:spacing w:line="360" w:lineRule="auto"/>
              <w:jc w:val="both"/>
              <w:rPr>
                <w:sz w:val="20"/>
                <w:szCs w:val="20"/>
              </w:rPr>
            </w:pPr>
            <w:r w:rsidRPr="009D189A">
              <w:rPr>
                <w:sz w:val="20"/>
                <w:szCs w:val="20"/>
              </w:rPr>
              <w:t>вес,</w:t>
            </w:r>
          </w:p>
          <w:p w:rsidR="00C44C3E" w:rsidRPr="009D189A" w:rsidRDefault="00C44C3E" w:rsidP="009D189A">
            <w:pPr>
              <w:widowControl w:val="0"/>
              <w:spacing w:line="360" w:lineRule="auto"/>
              <w:jc w:val="both"/>
              <w:rPr>
                <w:sz w:val="20"/>
                <w:szCs w:val="20"/>
              </w:rPr>
            </w:pPr>
            <w:r w:rsidRPr="009D189A">
              <w:rPr>
                <w:sz w:val="20"/>
                <w:szCs w:val="20"/>
              </w:rPr>
              <w:t xml:space="preserve"> %</w:t>
            </w:r>
          </w:p>
        </w:tc>
        <w:tc>
          <w:tcPr>
            <w:tcW w:w="0" w:type="auto"/>
            <w:vMerge/>
            <w:vAlign w:val="center"/>
          </w:tcPr>
          <w:p w:rsidR="00C44C3E" w:rsidRPr="009D189A" w:rsidRDefault="00C44C3E" w:rsidP="009D189A">
            <w:pPr>
              <w:widowControl w:val="0"/>
              <w:spacing w:line="360" w:lineRule="auto"/>
              <w:jc w:val="both"/>
              <w:rPr>
                <w:sz w:val="20"/>
                <w:szCs w:val="20"/>
              </w:rPr>
            </w:pPr>
          </w:p>
        </w:tc>
        <w:tc>
          <w:tcPr>
            <w:tcW w:w="0" w:type="auto"/>
            <w:vMerge/>
            <w:vAlign w:val="center"/>
          </w:tcPr>
          <w:p w:rsidR="00C44C3E" w:rsidRPr="009D189A" w:rsidRDefault="00C44C3E" w:rsidP="009D189A">
            <w:pPr>
              <w:widowControl w:val="0"/>
              <w:spacing w:line="360" w:lineRule="auto"/>
              <w:jc w:val="both"/>
              <w:rPr>
                <w:sz w:val="20"/>
                <w:szCs w:val="20"/>
              </w:rPr>
            </w:pPr>
          </w:p>
        </w:tc>
      </w:tr>
      <w:tr w:rsidR="00C44C3E" w:rsidRPr="009D189A" w:rsidTr="009D189A">
        <w:trPr>
          <w:trHeight w:val="169"/>
        </w:trPr>
        <w:tc>
          <w:tcPr>
            <w:tcW w:w="1142" w:type="pct"/>
          </w:tcPr>
          <w:p w:rsidR="00C44C3E" w:rsidRPr="009D189A" w:rsidRDefault="00C44C3E" w:rsidP="009D189A">
            <w:pPr>
              <w:widowControl w:val="0"/>
              <w:spacing w:line="360" w:lineRule="auto"/>
              <w:jc w:val="both"/>
              <w:rPr>
                <w:sz w:val="20"/>
                <w:szCs w:val="20"/>
              </w:rPr>
            </w:pPr>
            <w:r w:rsidRPr="009D189A">
              <w:rPr>
                <w:sz w:val="20"/>
                <w:szCs w:val="20"/>
              </w:rPr>
              <w:t>1.Прибыль (убыток) от продаж</w:t>
            </w:r>
          </w:p>
          <w:p w:rsidR="00C44C3E" w:rsidRPr="009D189A" w:rsidRDefault="00C44C3E" w:rsidP="009D189A">
            <w:pPr>
              <w:widowControl w:val="0"/>
              <w:spacing w:line="360" w:lineRule="auto"/>
              <w:jc w:val="both"/>
              <w:rPr>
                <w:sz w:val="20"/>
                <w:szCs w:val="20"/>
              </w:rPr>
            </w:pPr>
            <w:r w:rsidRPr="009D189A">
              <w:rPr>
                <w:sz w:val="20"/>
                <w:szCs w:val="20"/>
              </w:rPr>
              <w:t>2.Операционные результаты</w:t>
            </w:r>
          </w:p>
          <w:p w:rsidR="00C44C3E" w:rsidRPr="009D189A" w:rsidRDefault="00C44C3E" w:rsidP="009D189A">
            <w:pPr>
              <w:widowControl w:val="0"/>
              <w:spacing w:line="360" w:lineRule="auto"/>
              <w:jc w:val="both"/>
              <w:rPr>
                <w:sz w:val="20"/>
                <w:szCs w:val="20"/>
              </w:rPr>
            </w:pPr>
            <w:r w:rsidRPr="009D189A">
              <w:rPr>
                <w:sz w:val="20"/>
                <w:szCs w:val="20"/>
              </w:rPr>
              <w:t xml:space="preserve">3.Внереализационные </w:t>
            </w:r>
          </w:p>
          <w:p w:rsidR="00C44C3E" w:rsidRPr="009D189A" w:rsidRDefault="00C44C3E" w:rsidP="009D189A">
            <w:pPr>
              <w:widowControl w:val="0"/>
              <w:spacing w:line="360" w:lineRule="auto"/>
              <w:jc w:val="both"/>
              <w:rPr>
                <w:sz w:val="20"/>
                <w:szCs w:val="20"/>
              </w:rPr>
            </w:pPr>
            <w:r w:rsidRPr="009D189A">
              <w:rPr>
                <w:sz w:val="20"/>
                <w:szCs w:val="20"/>
              </w:rPr>
              <w:t>результаты</w:t>
            </w:r>
          </w:p>
          <w:p w:rsidR="00C44C3E" w:rsidRPr="009D189A" w:rsidRDefault="00C44C3E" w:rsidP="009D189A">
            <w:pPr>
              <w:widowControl w:val="0"/>
              <w:spacing w:line="360" w:lineRule="auto"/>
              <w:jc w:val="both"/>
              <w:rPr>
                <w:sz w:val="20"/>
                <w:szCs w:val="20"/>
              </w:rPr>
            </w:pPr>
            <w:r w:rsidRPr="009D189A">
              <w:rPr>
                <w:sz w:val="20"/>
                <w:szCs w:val="20"/>
              </w:rPr>
              <w:t>4.Прибыль до</w:t>
            </w:r>
          </w:p>
          <w:p w:rsidR="00C44C3E" w:rsidRPr="009D189A" w:rsidRDefault="00C44C3E" w:rsidP="009D189A">
            <w:pPr>
              <w:widowControl w:val="0"/>
              <w:spacing w:line="360" w:lineRule="auto"/>
              <w:jc w:val="both"/>
              <w:rPr>
                <w:sz w:val="20"/>
                <w:szCs w:val="20"/>
              </w:rPr>
            </w:pPr>
            <w:r w:rsidRPr="009D189A">
              <w:rPr>
                <w:sz w:val="20"/>
                <w:szCs w:val="20"/>
              </w:rPr>
              <w:t xml:space="preserve"> налогообложения</w:t>
            </w:r>
          </w:p>
        </w:tc>
        <w:tc>
          <w:tcPr>
            <w:tcW w:w="527" w:type="pct"/>
          </w:tcPr>
          <w:p w:rsidR="00C44C3E" w:rsidRPr="009D189A" w:rsidRDefault="00C44C3E" w:rsidP="009D189A">
            <w:pPr>
              <w:widowControl w:val="0"/>
              <w:spacing w:line="360" w:lineRule="auto"/>
              <w:jc w:val="both"/>
              <w:rPr>
                <w:sz w:val="20"/>
                <w:szCs w:val="20"/>
              </w:rPr>
            </w:pPr>
            <w:r w:rsidRPr="009D189A">
              <w:rPr>
                <w:sz w:val="20"/>
                <w:szCs w:val="20"/>
              </w:rPr>
              <w:t>18248</w:t>
            </w:r>
          </w:p>
          <w:p w:rsidR="00C44C3E" w:rsidRPr="009D189A" w:rsidRDefault="00C44C3E" w:rsidP="009D189A">
            <w:pPr>
              <w:widowControl w:val="0"/>
              <w:spacing w:line="360" w:lineRule="auto"/>
              <w:jc w:val="both"/>
              <w:rPr>
                <w:sz w:val="20"/>
                <w:szCs w:val="20"/>
              </w:rPr>
            </w:pPr>
            <w:r w:rsidRPr="009D189A">
              <w:rPr>
                <w:sz w:val="20"/>
                <w:szCs w:val="20"/>
              </w:rPr>
              <w:t>2884</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32</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21467</w:t>
            </w:r>
          </w:p>
        </w:tc>
        <w:tc>
          <w:tcPr>
            <w:tcW w:w="412" w:type="pct"/>
          </w:tcPr>
          <w:p w:rsidR="00C44C3E" w:rsidRPr="009D189A" w:rsidRDefault="00C44C3E" w:rsidP="009D189A">
            <w:pPr>
              <w:widowControl w:val="0"/>
              <w:spacing w:line="360" w:lineRule="auto"/>
              <w:jc w:val="both"/>
              <w:rPr>
                <w:sz w:val="20"/>
                <w:szCs w:val="20"/>
              </w:rPr>
            </w:pPr>
            <w:r w:rsidRPr="009D189A">
              <w:rPr>
                <w:sz w:val="20"/>
                <w:szCs w:val="20"/>
              </w:rPr>
              <w:t>85,0</w:t>
            </w:r>
          </w:p>
          <w:p w:rsidR="00C44C3E" w:rsidRPr="009D189A" w:rsidRDefault="00C44C3E" w:rsidP="009D189A">
            <w:pPr>
              <w:widowControl w:val="0"/>
              <w:spacing w:line="360" w:lineRule="auto"/>
              <w:jc w:val="both"/>
              <w:rPr>
                <w:sz w:val="20"/>
                <w:szCs w:val="20"/>
              </w:rPr>
            </w:pPr>
            <w:r w:rsidRPr="009D189A">
              <w:rPr>
                <w:sz w:val="20"/>
                <w:szCs w:val="20"/>
              </w:rPr>
              <w:t>13,43</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0,15</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100</w:t>
            </w:r>
          </w:p>
          <w:p w:rsidR="00C44C3E" w:rsidRPr="009D189A" w:rsidRDefault="00C44C3E" w:rsidP="009D189A">
            <w:pPr>
              <w:widowControl w:val="0"/>
              <w:spacing w:line="360" w:lineRule="auto"/>
              <w:jc w:val="both"/>
              <w:rPr>
                <w:sz w:val="20"/>
                <w:szCs w:val="20"/>
              </w:rPr>
            </w:pPr>
          </w:p>
        </w:tc>
        <w:tc>
          <w:tcPr>
            <w:tcW w:w="527" w:type="pct"/>
          </w:tcPr>
          <w:p w:rsidR="00C44C3E" w:rsidRPr="009D189A" w:rsidRDefault="00C44C3E" w:rsidP="009D189A">
            <w:pPr>
              <w:widowControl w:val="0"/>
              <w:spacing w:line="360" w:lineRule="auto"/>
              <w:jc w:val="both"/>
              <w:rPr>
                <w:sz w:val="20"/>
                <w:szCs w:val="20"/>
              </w:rPr>
            </w:pPr>
            <w:r w:rsidRPr="009D189A">
              <w:rPr>
                <w:sz w:val="20"/>
                <w:szCs w:val="20"/>
              </w:rPr>
              <w:t>24825</w:t>
            </w:r>
          </w:p>
          <w:p w:rsidR="00C44C3E" w:rsidRPr="009D189A" w:rsidRDefault="00C44C3E" w:rsidP="009D189A">
            <w:pPr>
              <w:widowControl w:val="0"/>
              <w:spacing w:line="360" w:lineRule="auto"/>
              <w:jc w:val="both"/>
              <w:rPr>
                <w:sz w:val="20"/>
                <w:szCs w:val="20"/>
              </w:rPr>
            </w:pPr>
            <w:r w:rsidRPr="009D189A">
              <w:rPr>
                <w:sz w:val="20"/>
                <w:szCs w:val="20"/>
              </w:rPr>
              <w:t>-1333</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12</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23724</w:t>
            </w:r>
          </w:p>
        </w:tc>
        <w:tc>
          <w:tcPr>
            <w:tcW w:w="478" w:type="pct"/>
          </w:tcPr>
          <w:p w:rsidR="00C44C3E" w:rsidRPr="009D189A" w:rsidRDefault="00C44C3E" w:rsidP="009D189A">
            <w:pPr>
              <w:widowControl w:val="0"/>
              <w:spacing w:line="360" w:lineRule="auto"/>
              <w:jc w:val="both"/>
              <w:rPr>
                <w:sz w:val="20"/>
                <w:szCs w:val="20"/>
              </w:rPr>
            </w:pPr>
            <w:r w:rsidRPr="009D189A">
              <w:rPr>
                <w:sz w:val="20"/>
                <w:szCs w:val="20"/>
              </w:rPr>
              <w:t>104,64</w:t>
            </w:r>
          </w:p>
          <w:p w:rsidR="00C44C3E" w:rsidRPr="009D189A" w:rsidRDefault="00C44C3E" w:rsidP="009D189A">
            <w:pPr>
              <w:widowControl w:val="0"/>
              <w:spacing w:line="360" w:lineRule="auto"/>
              <w:jc w:val="both"/>
              <w:rPr>
                <w:sz w:val="20"/>
                <w:szCs w:val="20"/>
              </w:rPr>
            </w:pPr>
            <w:r w:rsidRPr="009D189A">
              <w:rPr>
                <w:sz w:val="20"/>
                <w:szCs w:val="20"/>
              </w:rPr>
              <w:t>-5,62</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0,05</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100</w:t>
            </w:r>
          </w:p>
          <w:p w:rsidR="00C44C3E" w:rsidRPr="009D189A" w:rsidRDefault="00C44C3E" w:rsidP="009D189A">
            <w:pPr>
              <w:widowControl w:val="0"/>
              <w:spacing w:line="360" w:lineRule="auto"/>
              <w:jc w:val="both"/>
              <w:rPr>
                <w:sz w:val="20"/>
                <w:szCs w:val="20"/>
              </w:rPr>
            </w:pPr>
          </w:p>
        </w:tc>
        <w:tc>
          <w:tcPr>
            <w:tcW w:w="527" w:type="pct"/>
          </w:tcPr>
          <w:p w:rsidR="00C44C3E" w:rsidRPr="009D189A" w:rsidRDefault="00C44C3E" w:rsidP="009D189A">
            <w:pPr>
              <w:widowControl w:val="0"/>
              <w:spacing w:line="360" w:lineRule="auto"/>
              <w:jc w:val="both"/>
              <w:rPr>
                <w:sz w:val="20"/>
                <w:szCs w:val="20"/>
              </w:rPr>
            </w:pPr>
            <w:r w:rsidRPr="009D189A">
              <w:rPr>
                <w:sz w:val="20"/>
                <w:szCs w:val="20"/>
              </w:rPr>
              <w:t>+6577</w:t>
            </w:r>
          </w:p>
          <w:p w:rsidR="00C44C3E" w:rsidRPr="009D189A" w:rsidRDefault="00C44C3E" w:rsidP="009D189A">
            <w:pPr>
              <w:widowControl w:val="0"/>
              <w:spacing w:line="360" w:lineRule="auto"/>
              <w:jc w:val="both"/>
              <w:rPr>
                <w:sz w:val="20"/>
                <w:szCs w:val="20"/>
              </w:rPr>
            </w:pPr>
            <w:r w:rsidRPr="009D189A">
              <w:rPr>
                <w:sz w:val="20"/>
                <w:szCs w:val="20"/>
              </w:rPr>
              <w:t>-4217</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-20,0</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+2257</w:t>
            </w:r>
          </w:p>
        </w:tc>
        <w:tc>
          <w:tcPr>
            <w:tcW w:w="486" w:type="pct"/>
          </w:tcPr>
          <w:p w:rsidR="00C44C3E" w:rsidRPr="009D189A" w:rsidRDefault="00C44C3E" w:rsidP="009D189A">
            <w:pPr>
              <w:widowControl w:val="0"/>
              <w:spacing w:line="360" w:lineRule="auto"/>
              <w:jc w:val="both"/>
              <w:rPr>
                <w:sz w:val="20"/>
                <w:szCs w:val="20"/>
              </w:rPr>
            </w:pPr>
            <w:r w:rsidRPr="009D189A">
              <w:rPr>
                <w:sz w:val="20"/>
                <w:szCs w:val="20"/>
              </w:rPr>
              <w:t>+19,64</w:t>
            </w:r>
          </w:p>
          <w:p w:rsidR="00C44C3E" w:rsidRPr="009D189A" w:rsidRDefault="00C44C3E" w:rsidP="009D189A">
            <w:pPr>
              <w:widowControl w:val="0"/>
              <w:spacing w:line="360" w:lineRule="auto"/>
              <w:jc w:val="both"/>
              <w:rPr>
                <w:sz w:val="20"/>
                <w:szCs w:val="20"/>
              </w:rPr>
            </w:pPr>
            <w:r w:rsidRPr="009D189A">
              <w:rPr>
                <w:sz w:val="20"/>
                <w:szCs w:val="20"/>
              </w:rPr>
              <w:t>-19,05</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-0,10</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w:t>
            </w:r>
          </w:p>
        </w:tc>
        <w:tc>
          <w:tcPr>
            <w:tcW w:w="478" w:type="pct"/>
          </w:tcPr>
          <w:p w:rsidR="00C44C3E" w:rsidRPr="009D189A" w:rsidRDefault="00C44C3E" w:rsidP="009D189A">
            <w:pPr>
              <w:widowControl w:val="0"/>
              <w:spacing w:line="360" w:lineRule="auto"/>
              <w:jc w:val="both"/>
              <w:rPr>
                <w:sz w:val="20"/>
                <w:szCs w:val="20"/>
              </w:rPr>
            </w:pPr>
            <w:r w:rsidRPr="009D189A">
              <w:rPr>
                <w:sz w:val="20"/>
                <w:szCs w:val="20"/>
              </w:rPr>
              <w:t>136,05</w:t>
            </w:r>
          </w:p>
          <w:p w:rsidR="00C44C3E" w:rsidRPr="009D189A" w:rsidRDefault="00C44C3E" w:rsidP="009D189A">
            <w:pPr>
              <w:widowControl w:val="0"/>
              <w:spacing w:line="360" w:lineRule="auto"/>
              <w:jc w:val="both"/>
              <w:rPr>
                <w:sz w:val="20"/>
                <w:szCs w:val="20"/>
              </w:rPr>
            </w:pPr>
            <w:r w:rsidRPr="009D189A">
              <w:rPr>
                <w:sz w:val="20"/>
                <w:szCs w:val="20"/>
              </w:rPr>
              <w:t>46,22</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37,5</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110,52</w:t>
            </w:r>
          </w:p>
        </w:tc>
        <w:tc>
          <w:tcPr>
            <w:tcW w:w="422" w:type="pct"/>
          </w:tcPr>
          <w:p w:rsidR="00C44C3E" w:rsidRPr="009D189A" w:rsidRDefault="00C44C3E" w:rsidP="009D189A">
            <w:pPr>
              <w:widowControl w:val="0"/>
              <w:spacing w:line="360" w:lineRule="auto"/>
              <w:jc w:val="both"/>
              <w:rPr>
                <w:sz w:val="20"/>
                <w:szCs w:val="20"/>
              </w:rPr>
            </w:pPr>
            <w:r w:rsidRPr="009D189A">
              <w:rPr>
                <w:sz w:val="20"/>
                <w:szCs w:val="20"/>
              </w:rPr>
              <w:t>36,05</w:t>
            </w:r>
          </w:p>
          <w:p w:rsidR="00C44C3E" w:rsidRPr="009D189A" w:rsidRDefault="00C44C3E" w:rsidP="009D189A">
            <w:pPr>
              <w:widowControl w:val="0"/>
              <w:spacing w:line="360" w:lineRule="auto"/>
              <w:jc w:val="both"/>
              <w:rPr>
                <w:sz w:val="20"/>
                <w:szCs w:val="20"/>
              </w:rPr>
            </w:pPr>
            <w:r w:rsidRPr="009D189A">
              <w:rPr>
                <w:sz w:val="20"/>
                <w:szCs w:val="20"/>
              </w:rPr>
              <w:t>-53,78</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-62,5</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10,52</w:t>
            </w:r>
          </w:p>
        </w:tc>
      </w:tr>
    </w:tbl>
    <w:p w:rsidR="00C44C3E" w:rsidRPr="009D189A" w:rsidRDefault="00C44C3E"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Прибыль до налогообложения в 2006 году составила 23724 тыс.руб., что выше</w:t>
      </w:r>
      <w:r w:rsidR="009D189A">
        <w:t xml:space="preserve"> </w:t>
      </w:r>
      <w:r w:rsidRPr="009D189A">
        <w:t>показателя прошлого года на 2257 тыс.руб. Темп</w:t>
      </w:r>
      <w:r w:rsidR="009D189A">
        <w:t xml:space="preserve"> </w:t>
      </w:r>
      <w:r w:rsidRPr="009D189A">
        <w:t>роста</w:t>
      </w:r>
      <w:r w:rsidR="009D189A">
        <w:t xml:space="preserve"> </w:t>
      </w:r>
      <w:r w:rsidRPr="009D189A">
        <w:t>составил</w:t>
      </w:r>
      <w:r w:rsidR="009D189A">
        <w:t xml:space="preserve"> </w:t>
      </w:r>
      <w:r w:rsidRPr="009D189A">
        <w:t>110,52 %.</w:t>
      </w:r>
      <w:r w:rsidR="009D189A">
        <w:t xml:space="preserve"> </w:t>
      </w:r>
      <w:r w:rsidRPr="009D189A">
        <w:t>Это повышение обусловлено увеличением прибыли от продаж. В 2005 году прибыль от продаж составила 24825 тыс.руб., что выше показателя прошлого года на 6577 тыс.руб. Темп роста составил 136,05 %. В 2005 году операционные результаты составили</w:t>
      </w:r>
      <w:r w:rsidR="009D189A">
        <w:t xml:space="preserve"> </w:t>
      </w:r>
      <w:r w:rsidRPr="009D189A">
        <w:t>- 1333 тыс.руб.,</w:t>
      </w:r>
      <w:r w:rsidR="009D189A">
        <w:t xml:space="preserve"> </w:t>
      </w:r>
      <w:r w:rsidRPr="009D189A">
        <w:t>что ниже показателя прошлого года на 4217 тыс.руб. Темп роста операционных результатов составил 46,22 %. Внереализационные результаты снизились по сравнению с прошлым годом на 20 тыс.руб., темп роста составил 37,5%.</w:t>
      </w:r>
    </w:p>
    <w:p w:rsidR="00C44C3E" w:rsidRPr="009D189A" w:rsidRDefault="00C44C3E" w:rsidP="009D189A">
      <w:pPr>
        <w:widowControl w:val="0"/>
        <w:spacing w:line="360" w:lineRule="auto"/>
        <w:ind w:firstLine="709"/>
        <w:jc w:val="both"/>
      </w:pPr>
      <w:r w:rsidRPr="009D189A">
        <w:t>Из полученных данных (таблица 2.2) видно, что выручка от продаж (брутто) в 2006 году составила 325478 тыс. руб, что выше показателя 2005года на 70854 тыс.руб. Темп роста составил 127,83 %.</w:t>
      </w:r>
    </w:p>
    <w:p w:rsidR="009D189A" w:rsidRDefault="009D189A"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Таблица 2.2 – Анализ формирования прибыли от продаж</w:t>
      </w: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896"/>
        <w:gridCol w:w="846"/>
        <w:gridCol w:w="995"/>
        <w:gridCol w:w="846"/>
        <w:gridCol w:w="1091"/>
        <w:gridCol w:w="846"/>
        <w:gridCol w:w="985"/>
        <w:gridCol w:w="865"/>
      </w:tblGrid>
      <w:tr w:rsidR="00C44C3E" w:rsidRPr="009D189A" w:rsidTr="009D189A">
        <w:trPr>
          <w:cantSplit/>
          <w:trHeight w:val="473"/>
        </w:trPr>
        <w:tc>
          <w:tcPr>
            <w:tcW w:w="1028" w:type="pct"/>
            <w:vMerge w:val="restart"/>
          </w:tcPr>
          <w:p w:rsidR="00C44C3E" w:rsidRPr="009D189A" w:rsidRDefault="00C44C3E" w:rsidP="009D189A">
            <w:pPr>
              <w:widowControl w:val="0"/>
              <w:spacing w:line="360" w:lineRule="auto"/>
              <w:jc w:val="both"/>
              <w:rPr>
                <w:sz w:val="20"/>
                <w:szCs w:val="20"/>
              </w:rPr>
            </w:pPr>
            <w:r w:rsidRPr="009D189A">
              <w:rPr>
                <w:sz w:val="20"/>
                <w:szCs w:val="20"/>
              </w:rPr>
              <w:t>Показатель</w:t>
            </w:r>
          </w:p>
        </w:tc>
        <w:tc>
          <w:tcPr>
            <w:tcW w:w="939" w:type="pct"/>
            <w:gridSpan w:val="2"/>
          </w:tcPr>
          <w:p w:rsidR="00C44C3E" w:rsidRPr="009D189A" w:rsidRDefault="00C44C3E" w:rsidP="009D189A">
            <w:pPr>
              <w:widowControl w:val="0"/>
              <w:spacing w:line="360" w:lineRule="auto"/>
              <w:jc w:val="both"/>
              <w:rPr>
                <w:sz w:val="20"/>
                <w:szCs w:val="20"/>
              </w:rPr>
            </w:pPr>
            <w:r w:rsidRPr="009D189A">
              <w:rPr>
                <w:sz w:val="20"/>
                <w:szCs w:val="20"/>
              </w:rPr>
              <w:t>2005</w:t>
            </w:r>
          </w:p>
          <w:p w:rsidR="00C44C3E" w:rsidRPr="009D189A" w:rsidRDefault="00C44C3E" w:rsidP="009D189A">
            <w:pPr>
              <w:widowControl w:val="0"/>
              <w:spacing w:line="360" w:lineRule="auto"/>
              <w:jc w:val="both"/>
              <w:rPr>
                <w:sz w:val="20"/>
                <w:szCs w:val="20"/>
              </w:rPr>
            </w:pPr>
            <w:r w:rsidRPr="009D189A">
              <w:rPr>
                <w:sz w:val="20"/>
                <w:szCs w:val="20"/>
              </w:rPr>
              <w:t>год</w:t>
            </w:r>
          </w:p>
        </w:tc>
        <w:tc>
          <w:tcPr>
            <w:tcW w:w="991" w:type="pct"/>
            <w:gridSpan w:val="2"/>
          </w:tcPr>
          <w:p w:rsidR="00C44C3E" w:rsidRPr="009D189A" w:rsidRDefault="00C44C3E" w:rsidP="009D189A">
            <w:pPr>
              <w:widowControl w:val="0"/>
              <w:spacing w:line="360" w:lineRule="auto"/>
              <w:jc w:val="both"/>
              <w:rPr>
                <w:sz w:val="20"/>
                <w:szCs w:val="20"/>
              </w:rPr>
            </w:pPr>
            <w:r w:rsidRPr="009D189A">
              <w:rPr>
                <w:sz w:val="20"/>
                <w:szCs w:val="20"/>
              </w:rPr>
              <w:t>2006</w:t>
            </w:r>
          </w:p>
          <w:p w:rsidR="00C44C3E" w:rsidRPr="009D189A" w:rsidRDefault="00C44C3E" w:rsidP="009D189A">
            <w:pPr>
              <w:widowControl w:val="0"/>
              <w:spacing w:line="360" w:lineRule="auto"/>
              <w:jc w:val="both"/>
              <w:rPr>
                <w:sz w:val="20"/>
                <w:szCs w:val="20"/>
              </w:rPr>
            </w:pPr>
            <w:r w:rsidRPr="009D189A">
              <w:rPr>
                <w:sz w:val="20"/>
                <w:szCs w:val="20"/>
              </w:rPr>
              <w:t>год</w:t>
            </w:r>
          </w:p>
        </w:tc>
        <w:tc>
          <w:tcPr>
            <w:tcW w:w="1044" w:type="pct"/>
            <w:gridSpan w:val="2"/>
          </w:tcPr>
          <w:p w:rsidR="00C44C3E" w:rsidRPr="009D189A" w:rsidRDefault="00C44C3E" w:rsidP="009D189A">
            <w:pPr>
              <w:widowControl w:val="0"/>
              <w:spacing w:line="360" w:lineRule="auto"/>
              <w:jc w:val="both"/>
              <w:rPr>
                <w:sz w:val="20"/>
                <w:szCs w:val="20"/>
              </w:rPr>
            </w:pPr>
            <w:r w:rsidRPr="009D189A">
              <w:rPr>
                <w:sz w:val="20"/>
                <w:szCs w:val="20"/>
              </w:rPr>
              <w:t>Изменение</w:t>
            </w:r>
          </w:p>
        </w:tc>
        <w:tc>
          <w:tcPr>
            <w:tcW w:w="531" w:type="pct"/>
            <w:vMerge w:val="restart"/>
          </w:tcPr>
          <w:p w:rsidR="00C44C3E" w:rsidRPr="009D189A" w:rsidRDefault="00C44C3E" w:rsidP="009D189A">
            <w:pPr>
              <w:widowControl w:val="0"/>
              <w:spacing w:line="360" w:lineRule="auto"/>
              <w:jc w:val="both"/>
              <w:rPr>
                <w:sz w:val="20"/>
                <w:szCs w:val="20"/>
              </w:rPr>
            </w:pPr>
            <w:r w:rsidRPr="009D189A">
              <w:rPr>
                <w:sz w:val="20"/>
                <w:szCs w:val="20"/>
              </w:rPr>
              <w:t>Темп</w:t>
            </w:r>
          </w:p>
          <w:p w:rsidR="00C44C3E" w:rsidRPr="009D189A" w:rsidRDefault="00C44C3E" w:rsidP="009D189A">
            <w:pPr>
              <w:widowControl w:val="0"/>
              <w:spacing w:line="360" w:lineRule="auto"/>
              <w:jc w:val="both"/>
              <w:rPr>
                <w:sz w:val="20"/>
                <w:szCs w:val="20"/>
              </w:rPr>
            </w:pPr>
            <w:r w:rsidRPr="009D189A">
              <w:rPr>
                <w:sz w:val="20"/>
                <w:szCs w:val="20"/>
              </w:rPr>
              <w:t>роста,</w:t>
            </w: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w:t>
            </w:r>
          </w:p>
        </w:tc>
        <w:tc>
          <w:tcPr>
            <w:tcW w:w="467" w:type="pct"/>
            <w:vMerge w:val="restart"/>
          </w:tcPr>
          <w:p w:rsidR="00C44C3E" w:rsidRPr="009D189A" w:rsidRDefault="00C44C3E" w:rsidP="009D189A">
            <w:pPr>
              <w:widowControl w:val="0"/>
              <w:spacing w:line="360" w:lineRule="auto"/>
              <w:jc w:val="both"/>
              <w:rPr>
                <w:sz w:val="20"/>
                <w:szCs w:val="20"/>
              </w:rPr>
            </w:pPr>
            <w:r w:rsidRPr="009D189A">
              <w:rPr>
                <w:sz w:val="20"/>
                <w:szCs w:val="20"/>
              </w:rPr>
              <w:t>Темп</w:t>
            </w:r>
          </w:p>
          <w:p w:rsidR="00C44C3E" w:rsidRPr="009D189A" w:rsidRDefault="00C44C3E" w:rsidP="009D189A">
            <w:pPr>
              <w:widowControl w:val="0"/>
              <w:spacing w:line="360" w:lineRule="auto"/>
              <w:jc w:val="both"/>
              <w:rPr>
                <w:sz w:val="20"/>
                <w:szCs w:val="20"/>
              </w:rPr>
            </w:pPr>
            <w:r w:rsidRPr="009D189A">
              <w:rPr>
                <w:sz w:val="20"/>
                <w:szCs w:val="20"/>
              </w:rPr>
              <w:t>при-</w:t>
            </w:r>
          </w:p>
          <w:p w:rsidR="00C44C3E" w:rsidRPr="009D189A" w:rsidRDefault="00C44C3E" w:rsidP="009D189A">
            <w:pPr>
              <w:widowControl w:val="0"/>
              <w:spacing w:line="360" w:lineRule="auto"/>
              <w:jc w:val="both"/>
              <w:rPr>
                <w:sz w:val="20"/>
                <w:szCs w:val="20"/>
              </w:rPr>
            </w:pPr>
            <w:r w:rsidRPr="009D189A">
              <w:rPr>
                <w:sz w:val="20"/>
                <w:szCs w:val="20"/>
              </w:rPr>
              <w:t>роста</w:t>
            </w: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w:t>
            </w:r>
          </w:p>
        </w:tc>
      </w:tr>
      <w:tr w:rsidR="00C44C3E" w:rsidRPr="009D189A" w:rsidTr="009D189A">
        <w:trPr>
          <w:cantSplit/>
          <w:trHeight w:val="772"/>
        </w:trPr>
        <w:tc>
          <w:tcPr>
            <w:tcW w:w="0" w:type="auto"/>
            <w:vMerge/>
            <w:vAlign w:val="center"/>
          </w:tcPr>
          <w:p w:rsidR="00C44C3E" w:rsidRPr="009D189A" w:rsidRDefault="00C44C3E" w:rsidP="009D189A">
            <w:pPr>
              <w:widowControl w:val="0"/>
              <w:spacing w:line="360" w:lineRule="auto"/>
              <w:jc w:val="both"/>
              <w:rPr>
                <w:sz w:val="20"/>
                <w:szCs w:val="20"/>
              </w:rPr>
            </w:pPr>
          </w:p>
        </w:tc>
        <w:tc>
          <w:tcPr>
            <w:tcW w:w="483" w:type="pct"/>
          </w:tcPr>
          <w:p w:rsidR="00C44C3E" w:rsidRPr="009D189A" w:rsidRDefault="00C44C3E" w:rsidP="009D189A">
            <w:pPr>
              <w:widowControl w:val="0"/>
              <w:spacing w:line="360" w:lineRule="auto"/>
              <w:jc w:val="both"/>
              <w:rPr>
                <w:sz w:val="20"/>
                <w:szCs w:val="20"/>
              </w:rPr>
            </w:pPr>
            <w:r w:rsidRPr="009D189A">
              <w:rPr>
                <w:sz w:val="20"/>
                <w:szCs w:val="20"/>
              </w:rPr>
              <w:t>Сумма,</w:t>
            </w:r>
          </w:p>
          <w:p w:rsidR="00C44C3E" w:rsidRPr="009D189A" w:rsidRDefault="00C44C3E" w:rsidP="009D189A">
            <w:pPr>
              <w:widowControl w:val="0"/>
              <w:spacing w:line="360" w:lineRule="auto"/>
              <w:jc w:val="both"/>
              <w:rPr>
                <w:sz w:val="20"/>
                <w:szCs w:val="20"/>
              </w:rPr>
            </w:pPr>
            <w:r w:rsidRPr="009D189A">
              <w:rPr>
                <w:sz w:val="20"/>
                <w:szCs w:val="20"/>
              </w:rPr>
              <w:t>т.р.</w:t>
            </w:r>
          </w:p>
        </w:tc>
        <w:tc>
          <w:tcPr>
            <w:tcW w:w="456" w:type="pct"/>
          </w:tcPr>
          <w:p w:rsidR="00C44C3E" w:rsidRPr="009D189A" w:rsidRDefault="00C44C3E" w:rsidP="009D189A">
            <w:pPr>
              <w:widowControl w:val="0"/>
              <w:spacing w:line="360" w:lineRule="auto"/>
              <w:jc w:val="both"/>
              <w:rPr>
                <w:sz w:val="20"/>
                <w:szCs w:val="20"/>
              </w:rPr>
            </w:pPr>
            <w:r w:rsidRPr="009D189A">
              <w:rPr>
                <w:sz w:val="20"/>
                <w:szCs w:val="20"/>
              </w:rPr>
              <w:t>Уд.</w:t>
            </w:r>
          </w:p>
          <w:p w:rsidR="00C44C3E" w:rsidRPr="009D189A" w:rsidRDefault="00C44C3E" w:rsidP="009D189A">
            <w:pPr>
              <w:widowControl w:val="0"/>
              <w:spacing w:line="360" w:lineRule="auto"/>
              <w:jc w:val="both"/>
              <w:rPr>
                <w:sz w:val="20"/>
                <w:szCs w:val="20"/>
              </w:rPr>
            </w:pPr>
            <w:r w:rsidRPr="009D189A">
              <w:rPr>
                <w:sz w:val="20"/>
                <w:szCs w:val="20"/>
              </w:rPr>
              <w:t xml:space="preserve"> вес,</w:t>
            </w: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w:t>
            </w:r>
          </w:p>
        </w:tc>
        <w:tc>
          <w:tcPr>
            <w:tcW w:w="536" w:type="pct"/>
          </w:tcPr>
          <w:p w:rsidR="00C44C3E" w:rsidRPr="009D189A" w:rsidRDefault="00C44C3E" w:rsidP="009D189A">
            <w:pPr>
              <w:widowControl w:val="0"/>
              <w:spacing w:line="360" w:lineRule="auto"/>
              <w:jc w:val="both"/>
              <w:rPr>
                <w:sz w:val="20"/>
                <w:szCs w:val="20"/>
              </w:rPr>
            </w:pPr>
            <w:r w:rsidRPr="009D189A">
              <w:rPr>
                <w:sz w:val="20"/>
                <w:szCs w:val="20"/>
              </w:rPr>
              <w:t>Сумма,</w:t>
            </w:r>
          </w:p>
          <w:p w:rsidR="00C44C3E" w:rsidRPr="009D189A" w:rsidRDefault="00C44C3E" w:rsidP="009D189A">
            <w:pPr>
              <w:widowControl w:val="0"/>
              <w:spacing w:line="360" w:lineRule="auto"/>
              <w:jc w:val="both"/>
              <w:rPr>
                <w:sz w:val="20"/>
                <w:szCs w:val="20"/>
              </w:rPr>
            </w:pPr>
            <w:r w:rsidRPr="009D189A">
              <w:rPr>
                <w:sz w:val="20"/>
                <w:szCs w:val="20"/>
              </w:rPr>
              <w:t>т.р.</w:t>
            </w:r>
          </w:p>
        </w:tc>
        <w:tc>
          <w:tcPr>
            <w:tcW w:w="456" w:type="pct"/>
          </w:tcPr>
          <w:p w:rsidR="00C44C3E" w:rsidRPr="009D189A" w:rsidRDefault="00C44C3E" w:rsidP="009D189A">
            <w:pPr>
              <w:widowControl w:val="0"/>
              <w:spacing w:line="360" w:lineRule="auto"/>
              <w:jc w:val="both"/>
              <w:rPr>
                <w:sz w:val="20"/>
                <w:szCs w:val="20"/>
              </w:rPr>
            </w:pPr>
            <w:r w:rsidRPr="009D189A">
              <w:rPr>
                <w:sz w:val="20"/>
                <w:szCs w:val="20"/>
              </w:rPr>
              <w:t>Уд.</w:t>
            </w:r>
          </w:p>
          <w:p w:rsidR="00C44C3E" w:rsidRPr="009D189A" w:rsidRDefault="00C44C3E" w:rsidP="009D189A">
            <w:pPr>
              <w:widowControl w:val="0"/>
              <w:spacing w:line="360" w:lineRule="auto"/>
              <w:jc w:val="both"/>
              <w:rPr>
                <w:sz w:val="20"/>
                <w:szCs w:val="20"/>
              </w:rPr>
            </w:pPr>
            <w:r w:rsidRPr="009D189A">
              <w:rPr>
                <w:sz w:val="20"/>
                <w:szCs w:val="20"/>
              </w:rPr>
              <w:t xml:space="preserve"> вес,</w:t>
            </w: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w:t>
            </w:r>
          </w:p>
        </w:tc>
        <w:tc>
          <w:tcPr>
            <w:tcW w:w="588" w:type="pct"/>
          </w:tcPr>
          <w:p w:rsidR="00C44C3E" w:rsidRPr="009D189A" w:rsidRDefault="00C44C3E" w:rsidP="009D189A">
            <w:pPr>
              <w:widowControl w:val="0"/>
              <w:spacing w:line="360" w:lineRule="auto"/>
              <w:jc w:val="both"/>
              <w:rPr>
                <w:sz w:val="20"/>
                <w:szCs w:val="20"/>
              </w:rPr>
            </w:pPr>
            <w:r w:rsidRPr="009D189A">
              <w:rPr>
                <w:sz w:val="20"/>
                <w:szCs w:val="20"/>
              </w:rPr>
              <w:t>Сумма,</w:t>
            </w:r>
          </w:p>
          <w:p w:rsidR="00C44C3E" w:rsidRPr="009D189A" w:rsidRDefault="00C44C3E" w:rsidP="009D189A">
            <w:pPr>
              <w:widowControl w:val="0"/>
              <w:spacing w:line="360" w:lineRule="auto"/>
              <w:jc w:val="both"/>
              <w:rPr>
                <w:sz w:val="20"/>
                <w:szCs w:val="20"/>
              </w:rPr>
            </w:pPr>
            <w:r w:rsidRPr="009D189A">
              <w:rPr>
                <w:sz w:val="20"/>
                <w:szCs w:val="20"/>
              </w:rPr>
              <w:t>т.р.</w:t>
            </w:r>
          </w:p>
        </w:tc>
        <w:tc>
          <w:tcPr>
            <w:tcW w:w="456" w:type="pct"/>
          </w:tcPr>
          <w:p w:rsidR="00C44C3E" w:rsidRPr="009D189A" w:rsidRDefault="00C44C3E" w:rsidP="009D189A">
            <w:pPr>
              <w:widowControl w:val="0"/>
              <w:spacing w:line="360" w:lineRule="auto"/>
              <w:jc w:val="both"/>
              <w:rPr>
                <w:sz w:val="20"/>
                <w:szCs w:val="20"/>
              </w:rPr>
            </w:pPr>
            <w:r w:rsidRPr="009D189A">
              <w:rPr>
                <w:sz w:val="20"/>
                <w:szCs w:val="20"/>
              </w:rPr>
              <w:t>Уд.</w:t>
            </w:r>
          </w:p>
          <w:p w:rsidR="00C44C3E" w:rsidRPr="009D189A" w:rsidRDefault="00C44C3E" w:rsidP="009D189A">
            <w:pPr>
              <w:widowControl w:val="0"/>
              <w:spacing w:line="360" w:lineRule="auto"/>
              <w:jc w:val="both"/>
              <w:rPr>
                <w:sz w:val="20"/>
                <w:szCs w:val="20"/>
              </w:rPr>
            </w:pPr>
            <w:r w:rsidRPr="009D189A">
              <w:rPr>
                <w:sz w:val="20"/>
                <w:szCs w:val="20"/>
              </w:rPr>
              <w:t xml:space="preserve"> вес,</w:t>
            </w: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w:t>
            </w:r>
          </w:p>
        </w:tc>
        <w:tc>
          <w:tcPr>
            <w:tcW w:w="0" w:type="auto"/>
            <w:vMerge/>
            <w:vAlign w:val="center"/>
          </w:tcPr>
          <w:p w:rsidR="00C44C3E" w:rsidRPr="009D189A" w:rsidRDefault="00C44C3E" w:rsidP="009D189A">
            <w:pPr>
              <w:widowControl w:val="0"/>
              <w:spacing w:line="360" w:lineRule="auto"/>
              <w:jc w:val="both"/>
              <w:rPr>
                <w:sz w:val="20"/>
                <w:szCs w:val="20"/>
              </w:rPr>
            </w:pPr>
          </w:p>
        </w:tc>
        <w:tc>
          <w:tcPr>
            <w:tcW w:w="0" w:type="auto"/>
            <w:vMerge/>
            <w:vAlign w:val="center"/>
          </w:tcPr>
          <w:p w:rsidR="00C44C3E" w:rsidRPr="009D189A" w:rsidRDefault="00C44C3E" w:rsidP="009D189A">
            <w:pPr>
              <w:widowControl w:val="0"/>
              <w:spacing w:line="360" w:lineRule="auto"/>
              <w:jc w:val="both"/>
              <w:rPr>
                <w:sz w:val="20"/>
                <w:szCs w:val="20"/>
              </w:rPr>
            </w:pPr>
          </w:p>
        </w:tc>
      </w:tr>
      <w:tr w:rsidR="009D189A" w:rsidRPr="009D189A" w:rsidTr="009D189A">
        <w:trPr>
          <w:cantSplit/>
          <w:trHeight w:val="281"/>
        </w:trPr>
        <w:tc>
          <w:tcPr>
            <w:tcW w:w="1028" w:type="pct"/>
          </w:tcPr>
          <w:p w:rsidR="00C44C3E" w:rsidRPr="009D189A" w:rsidRDefault="00C44C3E" w:rsidP="009D189A">
            <w:pPr>
              <w:widowControl w:val="0"/>
              <w:spacing w:line="360" w:lineRule="auto"/>
              <w:jc w:val="both"/>
              <w:rPr>
                <w:sz w:val="20"/>
                <w:szCs w:val="20"/>
              </w:rPr>
            </w:pPr>
            <w:r w:rsidRPr="009D189A">
              <w:rPr>
                <w:sz w:val="20"/>
                <w:szCs w:val="20"/>
              </w:rPr>
              <w:t>1.Выручка – брутто от продаж</w:t>
            </w:r>
          </w:p>
          <w:p w:rsidR="00C44C3E" w:rsidRPr="009D189A" w:rsidRDefault="00C44C3E" w:rsidP="009D189A">
            <w:pPr>
              <w:widowControl w:val="0"/>
              <w:spacing w:line="360" w:lineRule="auto"/>
              <w:jc w:val="both"/>
              <w:rPr>
                <w:sz w:val="20"/>
                <w:szCs w:val="20"/>
              </w:rPr>
            </w:pPr>
            <w:r w:rsidRPr="009D189A">
              <w:rPr>
                <w:sz w:val="20"/>
                <w:szCs w:val="20"/>
              </w:rPr>
              <w:t>3.НДС</w:t>
            </w:r>
          </w:p>
          <w:p w:rsidR="00C44C3E" w:rsidRPr="009D189A" w:rsidRDefault="00C44C3E" w:rsidP="009D189A">
            <w:pPr>
              <w:widowControl w:val="0"/>
              <w:spacing w:line="360" w:lineRule="auto"/>
              <w:jc w:val="both"/>
              <w:rPr>
                <w:sz w:val="20"/>
                <w:szCs w:val="20"/>
              </w:rPr>
            </w:pPr>
            <w:r w:rsidRPr="009D189A">
              <w:rPr>
                <w:sz w:val="20"/>
                <w:szCs w:val="20"/>
              </w:rPr>
              <w:t>4.Акцизы</w:t>
            </w:r>
          </w:p>
          <w:p w:rsidR="00C44C3E" w:rsidRPr="009D189A" w:rsidRDefault="00C44C3E" w:rsidP="009D189A">
            <w:pPr>
              <w:widowControl w:val="0"/>
              <w:spacing w:line="360" w:lineRule="auto"/>
              <w:jc w:val="both"/>
              <w:rPr>
                <w:sz w:val="20"/>
                <w:szCs w:val="20"/>
              </w:rPr>
            </w:pPr>
            <w:r w:rsidRPr="009D189A">
              <w:rPr>
                <w:sz w:val="20"/>
                <w:szCs w:val="20"/>
              </w:rPr>
              <w:t>5.Выручка – нетто от продаж</w:t>
            </w:r>
          </w:p>
          <w:p w:rsidR="00C44C3E" w:rsidRPr="009D189A" w:rsidRDefault="00C44C3E" w:rsidP="009D189A">
            <w:pPr>
              <w:widowControl w:val="0"/>
              <w:spacing w:line="360" w:lineRule="auto"/>
              <w:jc w:val="both"/>
              <w:rPr>
                <w:sz w:val="20"/>
                <w:szCs w:val="20"/>
              </w:rPr>
            </w:pPr>
            <w:r w:rsidRPr="009D189A">
              <w:rPr>
                <w:sz w:val="20"/>
                <w:szCs w:val="20"/>
              </w:rPr>
              <w:t xml:space="preserve">6.Затраты на производство и </w:t>
            </w:r>
          </w:p>
          <w:p w:rsidR="00C44C3E" w:rsidRPr="009D189A" w:rsidRDefault="00C44C3E" w:rsidP="009D189A">
            <w:pPr>
              <w:widowControl w:val="0"/>
              <w:spacing w:line="360" w:lineRule="auto"/>
              <w:jc w:val="both"/>
              <w:rPr>
                <w:sz w:val="20"/>
                <w:szCs w:val="20"/>
              </w:rPr>
            </w:pPr>
            <w:r w:rsidRPr="009D189A">
              <w:rPr>
                <w:sz w:val="20"/>
                <w:szCs w:val="20"/>
              </w:rPr>
              <w:t>реализацию продукции</w:t>
            </w:r>
          </w:p>
          <w:p w:rsidR="00C44C3E" w:rsidRPr="009D189A" w:rsidRDefault="00C44C3E" w:rsidP="009D189A">
            <w:pPr>
              <w:widowControl w:val="0"/>
              <w:spacing w:line="360" w:lineRule="auto"/>
              <w:jc w:val="both"/>
              <w:rPr>
                <w:sz w:val="20"/>
                <w:szCs w:val="20"/>
              </w:rPr>
            </w:pPr>
            <w:r w:rsidRPr="009D189A">
              <w:rPr>
                <w:sz w:val="20"/>
                <w:szCs w:val="20"/>
              </w:rPr>
              <w:t>7.Прибыль от продаж</w:t>
            </w:r>
          </w:p>
        </w:tc>
        <w:tc>
          <w:tcPr>
            <w:tcW w:w="483" w:type="pct"/>
          </w:tcPr>
          <w:p w:rsidR="00C44C3E" w:rsidRPr="009D189A" w:rsidRDefault="00C44C3E" w:rsidP="009D189A">
            <w:pPr>
              <w:widowControl w:val="0"/>
              <w:spacing w:line="360" w:lineRule="auto"/>
              <w:jc w:val="both"/>
              <w:rPr>
                <w:sz w:val="20"/>
                <w:szCs w:val="20"/>
              </w:rPr>
            </w:pPr>
            <w:r w:rsidRPr="009D189A">
              <w:rPr>
                <w:sz w:val="20"/>
                <w:szCs w:val="20"/>
              </w:rPr>
              <w:t>254624</w:t>
            </w:r>
          </w:p>
          <w:p w:rsidR="00C44C3E" w:rsidRPr="009D189A" w:rsidRDefault="00C44C3E" w:rsidP="009D189A">
            <w:pPr>
              <w:widowControl w:val="0"/>
              <w:spacing w:line="360" w:lineRule="auto"/>
              <w:jc w:val="both"/>
              <w:rPr>
                <w:sz w:val="20"/>
                <w:szCs w:val="20"/>
              </w:rPr>
            </w:pPr>
            <w:r w:rsidRPr="009D189A">
              <w:rPr>
                <w:sz w:val="20"/>
                <w:szCs w:val="20"/>
              </w:rPr>
              <w:t>54214</w:t>
            </w:r>
          </w:p>
          <w:p w:rsidR="00C44C3E" w:rsidRPr="009D189A" w:rsidRDefault="00C44C3E" w:rsidP="009D189A">
            <w:pPr>
              <w:widowControl w:val="0"/>
              <w:spacing w:line="360" w:lineRule="auto"/>
              <w:jc w:val="both"/>
              <w:rPr>
                <w:sz w:val="20"/>
                <w:szCs w:val="20"/>
              </w:rPr>
            </w:pPr>
            <w:r w:rsidRPr="009D189A">
              <w:rPr>
                <w:sz w:val="20"/>
                <w:szCs w:val="20"/>
              </w:rPr>
              <w:t>16537</w:t>
            </w:r>
          </w:p>
          <w:p w:rsidR="00C44C3E" w:rsidRPr="009D189A" w:rsidRDefault="00C44C3E" w:rsidP="009D189A">
            <w:pPr>
              <w:widowControl w:val="0"/>
              <w:spacing w:line="360" w:lineRule="auto"/>
              <w:jc w:val="both"/>
              <w:rPr>
                <w:sz w:val="20"/>
                <w:szCs w:val="20"/>
              </w:rPr>
            </w:pPr>
            <w:r w:rsidRPr="009D189A">
              <w:rPr>
                <w:sz w:val="20"/>
                <w:szCs w:val="20"/>
              </w:rPr>
              <w:t>183837</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165589</w:t>
            </w:r>
          </w:p>
          <w:p w:rsidR="00C44C3E" w:rsidRPr="009D189A" w:rsidRDefault="00C44C3E" w:rsidP="009D189A">
            <w:pPr>
              <w:widowControl w:val="0"/>
              <w:spacing w:line="360" w:lineRule="auto"/>
              <w:jc w:val="both"/>
              <w:rPr>
                <w:sz w:val="20"/>
                <w:szCs w:val="20"/>
              </w:rPr>
            </w:pPr>
            <w:r w:rsidRPr="009D189A">
              <w:rPr>
                <w:sz w:val="20"/>
                <w:szCs w:val="20"/>
              </w:rPr>
              <w:t>18248</w:t>
            </w:r>
          </w:p>
        </w:tc>
        <w:tc>
          <w:tcPr>
            <w:tcW w:w="456" w:type="pct"/>
          </w:tcPr>
          <w:p w:rsidR="00C44C3E" w:rsidRPr="009D189A" w:rsidRDefault="00C44C3E" w:rsidP="009D189A">
            <w:pPr>
              <w:widowControl w:val="0"/>
              <w:spacing w:line="360" w:lineRule="auto"/>
              <w:jc w:val="both"/>
              <w:rPr>
                <w:sz w:val="20"/>
                <w:szCs w:val="20"/>
              </w:rPr>
            </w:pPr>
            <w:r w:rsidRPr="009D189A">
              <w:rPr>
                <w:sz w:val="20"/>
                <w:szCs w:val="20"/>
              </w:rPr>
              <w:t>100</w:t>
            </w:r>
          </w:p>
          <w:p w:rsidR="00C44C3E" w:rsidRPr="009D189A" w:rsidRDefault="00C44C3E" w:rsidP="009D189A">
            <w:pPr>
              <w:widowControl w:val="0"/>
              <w:spacing w:line="360" w:lineRule="auto"/>
              <w:jc w:val="both"/>
              <w:rPr>
                <w:sz w:val="20"/>
                <w:szCs w:val="20"/>
              </w:rPr>
            </w:pPr>
            <w:r w:rsidRPr="009D189A">
              <w:rPr>
                <w:sz w:val="20"/>
                <w:szCs w:val="20"/>
              </w:rPr>
              <w:t>21,29</w:t>
            </w:r>
          </w:p>
          <w:p w:rsidR="00C44C3E" w:rsidRPr="009D189A" w:rsidRDefault="00C44C3E" w:rsidP="009D189A">
            <w:pPr>
              <w:widowControl w:val="0"/>
              <w:spacing w:line="360" w:lineRule="auto"/>
              <w:jc w:val="both"/>
              <w:rPr>
                <w:sz w:val="20"/>
                <w:szCs w:val="20"/>
              </w:rPr>
            </w:pPr>
            <w:r w:rsidRPr="009D189A">
              <w:rPr>
                <w:sz w:val="20"/>
                <w:szCs w:val="20"/>
              </w:rPr>
              <w:t>6,49</w:t>
            </w:r>
          </w:p>
          <w:p w:rsidR="00C44C3E" w:rsidRPr="009D189A" w:rsidRDefault="00C44C3E" w:rsidP="009D189A">
            <w:pPr>
              <w:widowControl w:val="0"/>
              <w:spacing w:line="360" w:lineRule="auto"/>
              <w:jc w:val="both"/>
              <w:rPr>
                <w:sz w:val="20"/>
                <w:szCs w:val="20"/>
              </w:rPr>
            </w:pPr>
            <w:r w:rsidRPr="009D189A">
              <w:rPr>
                <w:sz w:val="20"/>
                <w:szCs w:val="20"/>
              </w:rPr>
              <w:t>72,2</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65,03</w:t>
            </w:r>
          </w:p>
          <w:p w:rsidR="00C44C3E" w:rsidRPr="009D189A" w:rsidRDefault="00C44C3E" w:rsidP="009D189A">
            <w:pPr>
              <w:widowControl w:val="0"/>
              <w:spacing w:line="360" w:lineRule="auto"/>
              <w:jc w:val="both"/>
              <w:rPr>
                <w:sz w:val="20"/>
                <w:szCs w:val="20"/>
              </w:rPr>
            </w:pPr>
            <w:r w:rsidRPr="009D189A">
              <w:rPr>
                <w:sz w:val="20"/>
                <w:szCs w:val="20"/>
              </w:rPr>
              <w:t>7,17</w:t>
            </w:r>
          </w:p>
        </w:tc>
        <w:tc>
          <w:tcPr>
            <w:tcW w:w="536" w:type="pct"/>
          </w:tcPr>
          <w:p w:rsidR="00C44C3E" w:rsidRPr="009D189A" w:rsidRDefault="00C44C3E" w:rsidP="009D189A">
            <w:pPr>
              <w:widowControl w:val="0"/>
              <w:spacing w:line="360" w:lineRule="auto"/>
              <w:jc w:val="both"/>
              <w:rPr>
                <w:sz w:val="20"/>
                <w:szCs w:val="20"/>
              </w:rPr>
            </w:pPr>
            <w:r w:rsidRPr="009D189A">
              <w:rPr>
                <w:sz w:val="20"/>
                <w:szCs w:val="20"/>
              </w:rPr>
              <w:t>325478</w:t>
            </w:r>
          </w:p>
          <w:p w:rsidR="00C44C3E" w:rsidRPr="009D189A" w:rsidRDefault="00C44C3E" w:rsidP="009D189A">
            <w:pPr>
              <w:widowControl w:val="0"/>
              <w:spacing w:line="360" w:lineRule="auto"/>
              <w:jc w:val="both"/>
              <w:rPr>
                <w:sz w:val="20"/>
                <w:szCs w:val="20"/>
              </w:rPr>
            </w:pPr>
            <w:r w:rsidRPr="009D189A">
              <w:rPr>
                <w:sz w:val="20"/>
                <w:szCs w:val="20"/>
              </w:rPr>
              <w:t>15478</w:t>
            </w:r>
          </w:p>
          <w:p w:rsidR="00C44C3E" w:rsidRPr="009D189A" w:rsidRDefault="00C44C3E" w:rsidP="009D189A">
            <w:pPr>
              <w:widowControl w:val="0"/>
              <w:spacing w:line="360" w:lineRule="auto"/>
              <w:jc w:val="both"/>
              <w:rPr>
                <w:sz w:val="20"/>
                <w:szCs w:val="20"/>
              </w:rPr>
            </w:pPr>
            <w:r w:rsidRPr="009D189A">
              <w:rPr>
                <w:sz w:val="20"/>
                <w:szCs w:val="20"/>
              </w:rPr>
              <w:t>2422</w:t>
            </w:r>
          </w:p>
          <w:p w:rsidR="00C44C3E" w:rsidRPr="009D189A" w:rsidRDefault="00C44C3E" w:rsidP="009D189A">
            <w:pPr>
              <w:widowControl w:val="0"/>
              <w:spacing w:line="360" w:lineRule="auto"/>
              <w:jc w:val="both"/>
              <w:rPr>
                <w:sz w:val="20"/>
                <w:szCs w:val="20"/>
              </w:rPr>
            </w:pPr>
            <w:r w:rsidRPr="009D189A">
              <w:rPr>
                <w:sz w:val="20"/>
                <w:szCs w:val="20"/>
              </w:rPr>
              <w:t>307578</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282753</w:t>
            </w:r>
          </w:p>
          <w:p w:rsidR="00C44C3E" w:rsidRPr="009D189A" w:rsidRDefault="00C44C3E" w:rsidP="009D189A">
            <w:pPr>
              <w:widowControl w:val="0"/>
              <w:spacing w:line="360" w:lineRule="auto"/>
              <w:jc w:val="both"/>
              <w:rPr>
                <w:sz w:val="20"/>
                <w:szCs w:val="20"/>
              </w:rPr>
            </w:pPr>
            <w:r w:rsidRPr="009D189A">
              <w:rPr>
                <w:sz w:val="20"/>
                <w:szCs w:val="20"/>
              </w:rPr>
              <w:t>24825</w:t>
            </w:r>
          </w:p>
        </w:tc>
        <w:tc>
          <w:tcPr>
            <w:tcW w:w="456" w:type="pct"/>
          </w:tcPr>
          <w:p w:rsidR="00C44C3E" w:rsidRPr="009D189A" w:rsidRDefault="00C44C3E" w:rsidP="009D189A">
            <w:pPr>
              <w:widowControl w:val="0"/>
              <w:spacing w:line="360" w:lineRule="auto"/>
              <w:jc w:val="both"/>
              <w:rPr>
                <w:sz w:val="20"/>
                <w:szCs w:val="20"/>
              </w:rPr>
            </w:pPr>
            <w:r w:rsidRPr="009D189A">
              <w:rPr>
                <w:sz w:val="20"/>
                <w:szCs w:val="20"/>
              </w:rPr>
              <w:t>100</w:t>
            </w:r>
          </w:p>
          <w:p w:rsidR="00C44C3E" w:rsidRPr="009D189A" w:rsidRDefault="00C44C3E" w:rsidP="009D189A">
            <w:pPr>
              <w:widowControl w:val="0"/>
              <w:spacing w:line="360" w:lineRule="auto"/>
              <w:jc w:val="both"/>
              <w:rPr>
                <w:sz w:val="20"/>
                <w:szCs w:val="20"/>
              </w:rPr>
            </w:pPr>
            <w:r w:rsidRPr="009D189A">
              <w:rPr>
                <w:sz w:val="20"/>
                <w:szCs w:val="20"/>
              </w:rPr>
              <w:t>4,75</w:t>
            </w:r>
          </w:p>
          <w:p w:rsidR="00C44C3E" w:rsidRPr="009D189A" w:rsidRDefault="00C44C3E" w:rsidP="009D189A">
            <w:pPr>
              <w:widowControl w:val="0"/>
              <w:spacing w:line="360" w:lineRule="auto"/>
              <w:jc w:val="both"/>
              <w:rPr>
                <w:sz w:val="20"/>
                <w:szCs w:val="20"/>
              </w:rPr>
            </w:pPr>
            <w:r w:rsidRPr="009D189A">
              <w:rPr>
                <w:sz w:val="20"/>
                <w:szCs w:val="20"/>
              </w:rPr>
              <w:t>0,74</w:t>
            </w:r>
          </w:p>
          <w:p w:rsidR="00C44C3E" w:rsidRPr="009D189A" w:rsidRDefault="00C44C3E" w:rsidP="009D189A">
            <w:pPr>
              <w:widowControl w:val="0"/>
              <w:spacing w:line="360" w:lineRule="auto"/>
              <w:jc w:val="both"/>
              <w:rPr>
                <w:sz w:val="20"/>
                <w:szCs w:val="20"/>
              </w:rPr>
            </w:pPr>
            <w:r w:rsidRPr="009D189A">
              <w:rPr>
                <w:sz w:val="20"/>
                <w:szCs w:val="20"/>
              </w:rPr>
              <w:t>94,5</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86,87</w:t>
            </w:r>
          </w:p>
          <w:p w:rsidR="00C44C3E" w:rsidRPr="009D189A" w:rsidRDefault="00C44C3E" w:rsidP="009D189A">
            <w:pPr>
              <w:widowControl w:val="0"/>
              <w:spacing w:line="360" w:lineRule="auto"/>
              <w:jc w:val="both"/>
              <w:rPr>
                <w:sz w:val="20"/>
                <w:szCs w:val="20"/>
              </w:rPr>
            </w:pPr>
            <w:r w:rsidRPr="009D189A">
              <w:rPr>
                <w:sz w:val="20"/>
                <w:szCs w:val="20"/>
              </w:rPr>
              <w:t>7,63</w:t>
            </w:r>
          </w:p>
        </w:tc>
        <w:tc>
          <w:tcPr>
            <w:tcW w:w="588" w:type="pct"/>
          </w:tcPr>
          <w:p w:rsidR="00C44C3E" w:rsidRPr="009D189A" w:rsidRDefault="00C44C3E" w:rsidP="009D189A">
            <w:pPr>
              <w:widowControl w:val="0"/>
              <w:spacing w:line="360" w:lineRule="auto"/>
              <w:jc w:val="both"/>
              <w:rPr>
                <w:sz w:val="20"/>
                <w:szCs w:val="20"/>
              </w:rPr>
            </w:pPr>
            <w:r w:rsidRPr="009D189A">
              <w:rPr>
                <w:sz w:val="20"/>
                <w:szCs w:val="20"/>
              </w:rPr>
              <w:t>70854</w:t>
            </w:r>
          </w:p>
          <w:p w:rsidR="00C44C3E" w:rsidRPr="009D189A" w:rsidRDefault="00C44C3E" w:rsidP="009D189A">
            <w:pPr>
              <w:widowControl w:val="0"/>
              <w:spacing w:line="360" w:lineRule="auto"/>
              <w:jc w:val="both"/>
              <w:rPr>
                <w:sz w:val="20"/>
                <w:szCs w:val="20"/>
              </w:rPr>
            </w:pPr>
            <w:r w:rsidRPr="009D189A">
              <w:rPr>
                <w:sz w:val="20"/>
                <w:szCs w:val="20"/>
              </w:rPr>
              <w:t>-38736</w:t>
            </w:r>
          </w:p>
          <w:p w:rsidR="00C44C3E" w:rsidRPr="009D189A" w:rsidRDefault="00C44C3E" w:rsidP="009D189A">
            <w:pPr>
              <w:widowControl w:val="0"/>
              <w:spacing w:line="360" w:lineRule="auto"/>
              <w:jc w:val="both"/>
              <w:rPr>
                <w:sz w:val="20"/>
                <w:szCs w:val="20"/>
              </w:rPr>
            </w:pPr>
            <w:r w:rsidRPr="009D189A">
              <w:rPr>
                <w:sz w:val="20"/>
                <w:szCs w:val="20"/>
              </w:rPr>
              <w:t>-14115</w:t>
            </w:r>
          </w:p>
          <w:p w:rsidR="00C44C3E" w:rsidRPr="009D189A" w:rsidRDefault="00C44C3E" w:rsidP="009D189A">
            <w:pPr>
              <w:widowControl w:val="0"/>
              <w:spacing w:line="360" w:lineRule="auto"/>
              <w:jc w:val="both"/>
              <w:rPr>
                <w:sz w:val="20"/>
                <w:szCs w:val="20"/>
              </w:rPr>
            </w:pPr>
            <w:r w:rsidRPr="009D189A">
              <w:rPr>
                <w:sz w:val="20"/>
                <w:szCs w:val="20"/>
              </w:rPr>
              <w:t>123741</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117164</w:t>
            </w:r>
          </w:p>
          <w:p w:rsidR="00C44C3E" w:rsidRPr="009D189A" w:rsidRDefault="00C44C3E" w:rsidP="009D189A">
            <w:pPr>
              <w:widowControl w:val="0"/>
              <w:spacing w:line="360" w:lineRule="auto"/>
              <w:jc w:val="both"/>
              <w:rPr>
                <w:sz w:val="20"/>
                <w:szCs w:val="20"/>
              </w:rPr>
            </w:pPr>
            <w:r w:rsidRPr="009D189A">
              <w:rPr>
                <w:sz w:val="20"/>
                <w:szCs w:val="20"/>
              </w:rPr>
              <w:t>6577</w:t>
            </w:r>
          </w:p>
        </w:tc>
        <w:tc>
          <w:tcPr>
            <w:tcW w:w="456" w:type="pct"/>
          </w:tcPr>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r w:rsidRPr="009D189A">
              <w:rPr>
                <w:sz w:val="20"/>
                <w:szCs w:val="20"/>
              </w:rPr>
              <w:t>-16,54</w:t>
            </w:r>
          </w:p>
          <w:p w:rsidR="00C44C3E" w:rsidRPr="009D189A" w:rsidRDefault="00C44C3E" w:rsidP="009D189A">
            <w:pPr>
              <w:widowControl w:val="0"/>
              <w:spacing w:line="360" w:lineRule="auto"/>
              <w:jc w:val="both"/>
              <w:rPr>
                <w:sz w:val="20"/>
                <w:szCs w:val="20"/>
              </w:rPr>
            </w:pPr>
            <w:r w:rsidRPr="009D189A">
              <w:rPr>
                <w:sz w:val="20"/>
                <w:szCs w:val="20"/>
              </w:rPr>
              <w:t>-5,75</w:t>
            </w:r>
          </w:p>
          <w:p w:rsidR="00C44C3E" w:rsidRPr="009D189A" w:rsidRDefault="00C44C3E" w:rsidP="009D189A">
            <w:pPr>
              <w:widowControl w:val="0"/>
              <w:spacing w:line="360" w:lineRule="auto"/>
              <w:jc w:val="both"/>
              <w:rPr>
                <w:sz w:val="20"/>
                <w:szCs w:val="20"/>
              </w:rPr>
            </w:pPr>
            <w:r w:rsidRPr="009D189A">
              <w:rPr>
                <w:sz w:val="20"/>
                <w:szCs w:val="20"/>
              </w:rPr>
              <w:t>22,3</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21,84</w:t>
            </w:r>
          </w:p>
          <w:p w:rsidR="00C44C3E" w:rsidRPr="009D189A" w:rsidRDefault="00C44C3E" w:rsidP="009D189A">
            <w:pPr>
              <w:widowControl w:val="0"/>
              <w:spacing w:line="360" w:lineRule="auto"/>
              <w:jc w:val="both"/>
              <w:rPr>
                <w:sz w:val="20"/>
                <w:szCs w:val="20"/>
              </w:rPr>
            </w:pPr>
            <w:r w:rsidRPr="009D189A">
              <w:rPr>
                <w:sz w:val="20"/>
                <w:szCs w:val="20"/>
              </w:rPr>
              <w:t>0,46</w:t>
            </w:r>
          </w:p>
        </w:tc>
        <w:tc>
          <w:tcPr>
            <w:tcW w:w="531" w:type="pct"/>
          </w:tcPr>
          <w:p w:rsidR="00C44C3E" w:rsidRPr="009D189A" w:rsidRDefault="00C44C3E" w:rsidP="009D189A">
            <w:pPr>
              <w:widowControl w:val="0"/>
              <w:spacing w:line="360" w:lineRule="auto"/>
              <w:jc w:val="both"/>
              <w:rPr>
                <w:sz w:val="20"/>
                <w:szCs w:val="20"/>
              </w:rPr>
            </w:pPr>
            <w:r w:rsidRPr="009D189A">
              <w:rPr>
                <w:sz w:val="20"/>
                <w:szCs w:val="20"/>
              </w:rPr>
              <w:t>127,83</w:t>
            </w:r>
          </w:p>
          <w:p w:rsidR="00C44C3E" w:rsidRPr="009D189A" w:rsidRDefault="00C44C3E" w:rsidP="009D189A">
            <w:pPr>
              <w:widowControl w:val="0"/>
              <w:spacing w:line="360" w:lineRule="auto"/>
              <w:jc w:val="both"/>
              <w:rPr>
                <w:sz w:val="20"/>
                <w:szCs w:val="20"/>
              </w:rPr>
            </w:pPr>
            <w:r w:rsidRPr="009D189A">
              <w:rPr>
                <w:sz w:val="20"/>
                <w:szCs w:val="20"/>
              </w:rPr>
              <w:t>28,55</w:t>
            </w:r>
          </w:p>
          <w:p w:rsidR="00C44C3E" w:rsidRPr="009D189A" w:rsidRDefault="00C44C3E" w:rsidP="009D189A">
            <w:pPr>
              <w:widowControl w:val="0"/>
              <w:spacing w:line="360" w:lineRule="auto"/>
              <w:jc w:val="both"/>
              <w:rPr>
                <w:sz w:val="20"/>
                <w:szCs w:val="20"/>
              </w:rPr>
            </w:pPr>
            <w:r w:rsidRPr="009D189A">
              <w:rPr>
                <w:sz w:val="20"/>
                <w:szCs w:val="20"/>
              </w:rPr>
              <w:t>14,65</w:t>
            </w:r>
          </w:p>
          <w:p w:rsidR="00C44C3E" w:rsidRPr="009D189A" w:rsidRDefault="00C44C3E" w:rsidP="009D189A">
            <w:pPr>
              <w:widowControl w:val="0"/>
              <w:spacing w:line="360" w:lineRule="auto"/>
              <w:jc w:val="both"/>
              <w:rPr>
                <w:sz w:val="20"/>
                <w:szCs w:val="20"/>
              </w:rPr>
            </w:pPr>
            <w:r w:rsidRPr="009D189A">
              <w:rPr>
                <w:sz w:val="20"/>
                <w:szCs w:val="20"/>
              </w:rPr>
              <w:t>167,31</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170,76</w:t>
            </w:r>
          </w:p>
          <w:p w:rsidR="00C44C3E" w:rsidRPr="009D189A" w:rsidRDefault="00C44C3E" w:rsidP="009D189A">
            <w:pPr>
              <w:widowControl w:val="0"/>
              <w:spacing w:line="360" w:lineRule="auto"/>
              <w:jc w:val="both"/>
              <w:rPr>
                <w:sz w:val="20"/>
                <w:szCs w:val="20"/>
              </w:rPr>
            </w:pPr>
            <w:r w:rsidRPr="009D189A">
              <w:rPr>
                <w:sz w:val="20"/>
                <w:szCs w:val="20"/>
              </w:rPr>
              <w:t>136,05</w:t>
            </w:r>
          </w:p>
        </w:tc>
        <w:tc>
          <w:tcPr>
            <w:tcW w:w="467" w:type="pct"/>
          </w:tcPr>
          <w:p w:rsidR="00C44C3E" w:rsidRPr="009D189A" w:rsidRDefault="00C44C3E" w:rsidP="009D189A">
            <w:pPr>
              <w:widowControl w:val="0"/>
              <w:spacing w:line="360" w:lineRule="auto"/>
              <w:jc w:val="both"/>
              <w:rPr>
                <w:sz w:val="20"/>
                <w:szCs w:val="20"/>
              </w:rPr>
            </w:pPr>
            <w:r w:rsidRPr="009D189A">
              <w:rPr>
                <w:sz w:val="20"/>
                <w:szCs w:val="20"/>
              </w:rPr>
              <w:t>27,83</w:t>
            </w:r>
          </w:p>
          <w:p w:rsidR="00C44C3E" w:rsidRPr="009D189A" w:rsidRDefault="00C44C3E" w:rsidP="009D189A">
            <w:pPr>
              <w:widowControl w:val="0"/>
              <w:spacing w:line="360" w:lineRule="auto"/>
              <w:jc w:val="both"/>
              <w:rPr>
                <w:sz w:val="20"/>
                <w:szCs w:val="20"/>
              </w:rPr>
            </w:pPr>
            <w:r w:rsidRPr="009D189A">
              <w:rPr>
                <w:sz w:val="20"/>
                <w:szCs w:val="20"/>
              </w:rPr>
              <w:t>-71,45</w:t>
            </w:r>
          </w:p>
          <w:p w:rsidR="00C44C3E" w:rsidRPr="009D189A" w:rsidRDefault="00C44C3E" w:rsidP="009D189A">
            <w:pPr>
              <w:widowControl w:val="0"/>
              <w:spacing w:line="360" w:lineRule="auto"/>
              <w:jc w:val="both"/>
              <w:rPr>
                <w:sz w:val="20"/>
                <w:szCs w:val="20"/>
              </w:rPr>
            </w:pPr>
            <w:r w:rsidRPr="009D189A">
              <w:rPr>
                <w:sz w:val="20"/>
                <w:szCs w:val="20"/>
              </w:rPr>
              <w:t>-85,35</w:t>
            </w:r>
          </w:p>
          <w:p w:rsidR="00C44C3E" w:rsidRPr="009D189A" w:rsidRDefault="00C44C3E" w:rsidP="009D189A">
            <w:pPr>
              <w:widowControl w:val="0"/>
              <w:spacing w:line="360" w:lineRule="auto"/>
              <w:jc w:val="both"/>
              <w:rPr>
                <w:sz w:val="20"/>
                <w:szCs w:val="20"/>
              </w:rPr>
            </w:pPr>
            <w:r w:rsidRPr="009D189A">
              <w:rPr>
                <w:sz w:val="20"/>
                <w:szCs w:val="20"/>
              </w:rPr>
              <w:t>67,31</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70,76</w:t>
            </w:r>
          </w:p>
          <w:p w:rsidR="00C44C3E" w:rsidRPr="009D189A" w:rsidRDefault="00C44C3E" w:rsidP="009D189A">
            <w:pPr>
              <w:widowControl w:val="0"/>
              <w:spacing w:line="360" w:lineRule="auto"/>
              <w:jc w:val="both"/>
              <w:rPr>
                <w:sz w:val="20"/>
                <w:szCs w:val="20"/>
              </w:rPr>
            </w:pPr>
            <w:r w:rsidRPr="009D189A">
              <w:rPr>
                <w:sz w:val="20"/>
                <w:szCs w:val="20"/>
              </w:rPr>
              <w:t>36,05</w:t>
            </w:r>
          </w:p>
        </w:tc>
      </w:tr>
    </w:tbl>
    <w:p w:rsidR="00C44C3E" w:rsidRPr="009D189A" w:rsidRDefault="00C44C3E"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Выручка от продаж (нетто) в отчетном году составила 307578 тыс.руб., что выше показателя 2005 года на 123741 тыс.руб. Темп роста составил 167,31 %.</w:t>
      </w:r>
    </w:p>
    <w:p w:rsidR="00C44C3E" w:rsidRPr="009D189A" w:rsidRDefault="00C44C3E" w:rsidP="009D189A">
      <w:pPr>
        <w:widowControl w:val="0"/>
        <w:spacing w:line="360" w:lineRule="auto"/>
        <w:ind w:firstLine="709"/>
        <w:jc w:val="both"/>
      </w:pPr>
      <w:r w:rsidRPr="009D189A">
        <w:t>Затраты на производство и реализацию продукции в отчетном году составили 282753тыс.руб. (удельный вес затрат 86,87%), что выше показателя прошлого года на 117164 тыс.руб. Темп роста составил 170,76 %.</w:t>
      </w:r>
    </w:p>
    <w:p w:rsidR="00C44C3E" w:rsidRPr="009D189A" w:rsidRDefault="00C44C3E" w:rsidP="009D189A">
      <w:pPr>
        <w:widowControl w:val="0"/>
        <w:spacing w:line="360" w:lineRule="auto"/>
        <w:ind w:firstLine="709"/>
        <w:jc w:val="both"/>
      </w:pPr>
      <w:r w:rsidRPr="009D189A">
        <w:t>Прибыль от продаж также выросла на 6577 по сравнению с прошлым годом, что говорит о хорошем финансовом положении предприятия.</w:t>
      </w:r>
    </w:p>
    <w:p w:rsidR="00C44C3E" w:rsidRPr="009D189A" w:rsidRDefault="00C44C3E" w:rsidP="009D189A">
      <w:pPr>
        <w:widowControl w:val="0"/>
        <w:spacing w:line="360" w:lineRule="auto"/>
        <w:ind w:firstLine="709"/>
        <w:jc w:val="both"/>
      </w:pPr>
      <w:r w:rsidRPr="009D189A">
        <w:t>Анализируя операционные доходы и расходы, представленные в таблице 2.3 видно что доходов в отчетном году получено меньше, чем расходов на 1284 тыс.руб.</w:t>
      </w:r>
    </w:p>
    <w:p w:rsidR="00C44C3E" w:rsidRPr="009D189A" w:rsidRDefault="00C44C3E" w:rsidP="009D189A">
      <w:pPr>
        <w:widowControl w:val="0"/>
        <w:spacing w:line="360" w:lineRule="auto"/>
        <w:ind w:firstLine="709"/>
        <w:jc w:val="both"/>
      </w:pPr>
      <w:r w:rsidRPr="009D189A">
        <w:t>Доходы в отчетном году составили 46304 тыс.руб., что больше показателя прошлого года на 29213 тыс.руб., темп роста составил 270,93 %.</w:t>
      </w:r>
      <w:r w:rsidR="009D189A">
        <w:t xml:space="preserve"> </w:t>
      </w:r>
      <w:r w:rsidRPr="009D189A">
        <w:t>Наибольший доход получен от реализации</w:t>
      </w:r>
      <w:r w:rsidR="009D189A">
        <w:t xml:space="preserve"> </w:t>
      </w:r>
      <w:r w:rsidRPr="009D189A">
        <w:t>материальных запасов</w:t>
      </w:r>
      <w:r w:rsidR="009D189A">
        <w:t xml:space="preserve"> </w:t>
      </w:r>
      <w:r w:rsidRPr="009D189A">
        <w:t>в</w:t>
      </w:r>
      <w:r w:rsidR="009D189A">
        <w:t xml:space="preserve"> </w:t>
      </w:r>
      <w:r w:rsidRPr="009D189A">
        <w:t>сумме</w:t>
      </w:r>
      <w:r w:rsidR="009D189A">
        <w:t xml:space="preserve"> </w:t>
      </w:r>
      <w:r w:rsidRPr="009D189A">
        <w:t>28564 тыс.руб. (61,69 %). По сравнению с показателем прошлого года он увеличился на 23069 тыс.руб., темп роста</w:t>
      </w:r>
      <w:r w:rsidR="009D189A">
        <w:t xml:space="preserve"> </w:t>
      </w:r>
      <w:r w:rsidRPr="009D189A">
        <w:t>составил</w:t>
      </w:r>
      <w:r w:rsidR="009D189A">
        <w:t xml:space="preserve"> </w:t>
      </w:r>
      <w:r w:rsidRPr="009D189A">
        <w:t>519,82 %.</w:t>
      </w:r>
      <w:r w:rsidR="009D189A">
        <w:t xml:space="preserve"> </w:t>
      </w:r>
    </w:p>
    <w:p w:rsidR="00C44C3E" w:rsidRPr="009D189A" w:rsidRDefault="00C44C3E" w:rsidP="009D189A">
      <w:pPr>
        <w:widowControl w:val="0"/>
        <w:spacing w:line="360" w:lineRule="auto"/>
        <w:ind w:firstLine="709"/>
        <w:jc w:val="both"/>
      </w:pPr>
      <w:r w:rsidRPr="009D189A">
        <w:t>Доход, полученный от реализации основных средств составил 17520 тыс.руб. или 37,84 %. Этот</w:t>
      </w:r>
      <w:r w:rsidR="009D189A">
        <w:t xml:space="preserve"> </w:t>
      </w:r>
      <w:r w:rsidRPr="009D189A">
        <w:t xml:space="preserve">показатель увеличился по сравнению с показателем прошлого года на 6227 тыс.руб., темп роста составил 155,14 %. </w:t>
      </w:r>
    </w:p>
    <w:p w:rsidR="00C44C3E" w:rsidRPr="009D189A" w:rsidRDefault="00C44C3E" w:rsidP="009D189A">
      <w:pPr>
        <w:widowControl w:val="0"/>
        <w:spacing w:line="360" w:lineRule="auto"/>
        <w:ind w:firstLine="709"/>
        <w:jc w:val="both"/>
      </w:pPr>
      <w:r w:rsidRPr="009D189A">
        <w:t>Операционные расходы в отчетном году составили 47637 тыс.руб., что</w:t>
      </w:r>
      <w:r w:rsidR="009D189A">
        <w:t xml:space="preserve"> </w:t>
      </w:r>
      <w:r w:rsidRPr="009D189A">
        <w:t>выше</w:t>
      </w:r>
      <w:r w:rsidR="009D189A">
        <w:t xml:space="preserve"> </w:t>
      </w:r>
      <w:r w:rsidRPr="009D189A">
        <w:t xml:space="preserve">показателя прошлого года на 33430 тыс.руб., темп роста составил 335,31 %. </w:t>
      </w:r>
    </w:p>
    <w:p w:rsidR="00C44C3E" w:rsidRPr="009D189A" w:rsidRDefault="00C44C3E" w:rsidP="009D189A">
      <w:pPr>
        <w:widowControl w:val="0"/>
        <w:spacing w:line="360" w:lineRule="auto"/>
        <w:ind w:firstLine="709"/>
        <w:jc w:val="both"/>
      </w:pPr>
      <w:r w:rsidRPr="009D189A">
        <w:t>Прочие операционные расходы увеличились на 33546 тыс. руб., темп роста составил 338,9%.</w:t>
      </w:r>
    </w:p>
    <w:p w:rsidR="009D189A" w:rsidRDefault="009D189A" w:rsidP="009D189A">
      <w:pPr>
        <w:widowControl w:val="0"/>
        <w:spacing w:line="360" w:lineRule="auto"/>
        <w:ind w:firstLine="709"/>
        <w:jc w:val="both"/>
      </w:pPr>
    </w:p>
    <w:p w:rsidR="00C44C3E" w:rsidRPr="009D189A" w:rsidRDefault="009D189A" w:rsidP="009D189A">
      <w:pPr>
        <w:widowControl w:val="0"/>
        <w:spacing w:line="360" w:lineRule="auto"/>
        <w:ind w:firstLine="709"/>
        <w:jc w:val="both"/>
      </w:pPr>
      <w:r>
        <w:br w:type="page"/>
      </w:r>
      <w:r w:rsidR="00C44C3E" w:rsidRPr="009D189A">
        <w:t>Таблица 2.3 – Анализ операционных доходов</w:t>
      </w:r>
      <w:r>
        <w:t xml:space="preserve"> </w:t>
      </w:r>
      <w:r w:rsidR="00C44C3E" w:rsidRPr="009D189A">
        <w:t>и расходов</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2"/>
        <w:gridCol w:w="1046"/>
        <w:gridCol w:w="812"/>
        <w:gridCol w:w="1046"/>
        <w:gridCol w:w="812"/>
        <w:gridCol w:w="1045"/>
        <w:gridCol w:w="811"/>
        <w:gridCol w:w="945"/>
        <w:gridCol w:w="945"/>
      </w:tblGrid>
      <w:tr w:rsidR="00C44C3E" w:rsidRPr="009D189A" w:rsidTr="009D189A">
        <w:trPr>
          <w:cantSplit/>
          <w:trHeight w:val="597"/>
        </w:trPr>
        <w:tc>
          <w:tcPr>
            <w:tcW w:w="1036" w:type="pct"/>
            <w:vMerge w:val="restart"/>
          </w:tcPr>
          <w:p w:rsidR="00C44C3E" w:rsidRPr="009D189A" w:rsidRDefault="00C44C3E" w:rsidP="009D189A">
            <w:pPr>
              <w:widowControl w:val="0"/>
              <w:spacing w:line="360" w:lineRule="auto"/>
              <w:jc w:val="both"/>
              <w:rPr>
                <w:sz w:val="20"/>
                <w:szCs w:val="20"/>
              </w:rPr>
            </w:pPr>
            <w:r w:rsidRPr="009D189A">
              <w:rPr>
                <w:sz w:val="20"/>
                <w:szCs w:val="20"/>
              </w:rPr>
              <w:t>Показатель</w:t>
            </w:r>
          </w:p>
        </w:tc>
        <w:tc>
          <w:tcPr>
            <w:tcW w:w="986" w:type="pct"/>
            <w:gridSpan w:val="2"/>
          </w:tcPr>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2005</w:t>
            </w:r>
            <w:r w:rsidRPr="009D189A">
              <w:rPr>
                <w:sz w:val="20"/>
                <w:szCs w:val="20"/>
              </w:rPr>
              <w:t xml:space="preserve"> </w:t>
            </w:r>
            <w:r w:rsidR="00C44C3E" w:rsidRPr="009D189A">
              <w:rPr>
                <w:sz w:val="20"/>
                <w:szCs w:val="20"/>
              </w:rPr>
              <w:t>год</w:t>
            </w:r>
          </w:p>
        </w:tc>
        <w:tc>
          <w:tcPr>
            <w:tcW w:w="986" w:type="pct"/>
            <w:gridSpan w:val="2"/>
          </w:tcPr>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2006год</w:t>
            </w:r>
          </w:p>
        </w:tc>
        <w:tc>
          <w:tcPr>
            <w:tcW w:w="986" w:type="pct"/>
            <w:gridSpan w:val="2"/>
          </w:tcPr>
          <w:p w:rsidR="00C44C3E" w:rsidRPr="009D189A" w:rsidRDefault="00C44C3E" w:rsidP="009D189A">
            <w:pPr>
              <w:widowControl w:val="0"/>
              <w:spacing w:line="360" w:lineRule="auto"/>
              <w:jc w:val="both"/>
              <w:rPr>
                <w:sz w:val="20"/>
                <w:szCs w:val="20"/>
              </w:rPr>
            </w:pPr>
            <w:r w:rsidRPr="009D189A">
              <w:rPr>
                <w:sz w:val="20"/>
                <w:szCs w:val="20"/>
              </w:rPr>
              <w:t xml:space="preserve"> Изменение</w:t>
            </w:r>
          </w:p>
        </w:tc>
        <w:tc>
          <w:tcPr>
            <w:tcW w:w="502" w:type="pct"/>
            <w:vMerge w:val="restart"/>
          </w:tcPr>
          <w:p w:rsidR="00C44C3E" w:rsidRPr="009D189A" w:rsidRDefault="00C44C3E" w:rsidP="009D189A">
            <w:pPr>
              <w:widowControl w:val="0"/>
              <w:spacing w:line="360" w:lineRule="auto"/>
              <w:jc w:val="both"/>
              <w:rPr>
                <w:sz w:val="20"/>
                <w:szCs w:val="20"/>
              </w:rPr>
            </w:pPr>
            <w:r w:rsidRPr="009D189A">
              <w:rPr>
                <w:sz w:val="20"/>
                <w:szCs w:val="20"/>
              </w:rPr>
              <w:t>Темп</w:t>
            </w:r>
          </w:p>
          <w:p w:rsidR="00C44C3E" w:rsidRPr="009D189A" w:rsidRDefault="00C44C3E" w:rsidP="009D189A">
            <w:pPr>
              <w:widowControl w:val="0"/>
              <w:spacing w:line="360" w:lineRule="auto"/>
              <w:jc w:val="both"/>
              <w:rPr>
                <w:sz w:val="20"/>
                <w:szCs w:val="20"/>
              </w:rPr>
            </w:pPr>
            <w:r w:rsidRPr="009D189A">
              <w:rPr>
                <w:sz w:val="20"/>
                <w:szCs w:val="20"/>
              </w:rPr>
              <w:t>роста,</w:t>
            </w: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w:t>
            </w:r>
          </w:p>
        </w:tc>
        <w:tc>
          <w:tcPr>
            <w:tcW w:w="502" w:type="pct"/>
            <w:vMerge w:val="restart"/>
          </w:tcPr>
          <w:p w:rsidR="00C44C3E" w:rsidRPr="009D189A" w:rsidRDefault="00C44C3E" w:rsidP="009D189A">
            <w:pPr>
              <w:widowControl w:val="0"/>
              <w:spacing w:line="360" w:lineRule="auto"/>
              <w:jc w:val="both"/>
              <w:rPr>
                <w:sz w:val="20"/>
                <w:szCs w:val="20"/>
              </w:rPr>
            </w:pPr>
            <w:r w:rsidRPr="009D189A">
              <w:rPr>
                <w:sz w:val="20"/>
                <w:szCs w:val="20"/>
              </w:rPr>
              <w:t>Темп</w:t>
            </w:r>
          </w:p>
          <w:p w:rsidR="00C44C3E" w:rsidRPr="009D189A" w:rsidRDefault="00C44C3E" w:rsidP="009D189A">
            <w:pPr>
              <w:widowControl w:val="0"/>
              <w:spacing w:line="360" w:lineRule="auto"/>
              <w:jc w:val="both"/>
              <w:rPr>
                <w:sz w:val="20"/>
                <w:szCs w:val="20"/>
              </w:rPr>
            </w:pPr>
            <w:r w:rsidRPr="009D189A">
              <w:rPr>
                <w:sz w:val="20"/>
                <w:szCs w:val="20"/>
              </w:rPr>
              <w:t>при-</w:t>
            </w:r>
          </w:p>
          <w:p w:rsidR="00C44C3E" w:rsidRPr="009D189A" w:rsidRDefault="00C44C3E" w:rsidP="009D189A">
            <w:pPr>
              <w:widowControl w:val="0"/>
              <w:spacing w:line="360" w:lineRule="auto"/>
              <w:jc w:val="both"/>
              <w:rPr>
                <w:sz w:val="20"/>
                <w:szCs w:val="20"/>
              </w:rPr>
            </w:pPr>
            <w:r w:rsidRPr="009D189A">
              <w:rPr>
                <w:sz w:val="20"/>
                <w:szCs w:val="20"/>
              </w:rPr>
              <w:t>роста</w:t>
            </w: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w:t>
            </w:r>
          </w:p>
        </w:tc>
      </w:tr>
      <w:tr w:rsidR="00C44C3E" w:rsidRPr="009D189A" w:rsidTr="009D189A">
        <w:trPr>
          <w:cantSplit/>
          <w:trHeight w:val="860"/>
        </w:trPr>
        <w:tc>
          <w:tcPr>
            <w:tcW w:w="1036" w:type="pct"/>
            <w:vMerge/>
            <w:vAlign w:val="center"/>
          </w:tcPr>
          <w:p w:rsidR="00C44C3E" w:rsidRPr="009D189A" w:rsidRDefault="00C44C3E" w:rsidP="009D189A">
            <w:pPr>
              <w:widowControl w:val="0"/>
              <w:spacing w:line="360" w:lineRule="auto"/>
              <w:jc w:val="both"/>
              <w:rPr>
                <w:sz w:val="20"/>
                <w:szCs w:val="20"/>
              </w:rPr>
            </w:pPr>
          </w:p>
        </w:tc>
        <w:tc>
          <w:tcPr>
            <w:tcW w:w="555" w:type="pct"/>
          </w:tcPr>
          <w:p w:rsidR="00C44C3E" w:rsidRPr="009D189A" w:rsidRDefault="00C44C3E" w:rsidP="009D189A">
            <w:pPr>
              <w:widowControl w:val="0"/>
              <w:spacing w:line="360" w:lineRule="auto"/>
              <w:jc w:val="both"/>
              <w:rPr>
                <w:sz w:val="20"/>
                <w:szCs w:val="20"/>
              </w:rPr>
            </w:pPr>
            <w:r w:rsidRPr="009D189A">
              <w:rPr>
                <w:sz w:val="20"/>
                <w:szCs w:val="20"/>
              </w:rPr>
              <w:t>Сумма,</w:t>
            </w:r>
          </w:p>
          <w:p w:rsidR="00C44C3E" w:rsidRPr="009D189A" w:rsidRDefault="00C44C3E" w:rsidP="009D189A">
            <w:pPr>
              <w:widowControl w:val="0"/>
              <w:spacing w:line="360" w:lineRule="auto"/>
              <w:jc w:val="both"/>
              <w:rPr>
                <w:sz w:val="20"/>
                <w:szCs w:val="20"/>
              </w:rPr>
            </w:pPr>
            <w:r w:rsidRPr="009D189A">
              <w:rPr>
                <w:sz w:val="20"/>
                <w:szCs w:val="20"/>
              </w:rPr>
              <w:t>т.р.</w:t>
            </w:r>
          </w:p>
        </w:tc>
        <w:tc>
          <w:tcPr>
            <w:tcW w:w="431" w:type="pct"/>
          </w:tcPr>
          <w:p w:rsidR="00C44C3E" w:rsidRPr="009D189A" w:rsidRDefault="00C44C3E" w:rsidP="009D189A">
            <w:pPr>
              <w:widowControl w:val="0"/>
              <w:spacing w:line="360" w:lineRule="auto"/>
              <w:jc w:val="both"/>
              <w:rPr>
                <w:sz w:val="20"/>
                <w:szCs w:val="20"/>
              </w:rPr>
            </w:pPr>
            <w:r w:rsidRPr="009D189A">
              <w:rPr>
                <w:sz w:val="20"/>
                <w:szCs w:val="20"/>
              </w:rPr>
              <w:t>Уд.</w:t>
            </w:r>
          </w:p>
          <w:p w:rsidR="00C44C3E" w:rsidRPr="009D189A" w:rsidRDefault="00C44C3E" w:rsidP="009D189A">
            <w:pPr>
              <w:widowControl w:val="0"/>
              <w:spacing w:line="360" w:lineRule="auto"/>
              <w:jc w:val="both"/>
              <w:rPr>
                <w:sz w:val="20"/>
                <w:szCs w:val="20"/>
              </w:rPr>
            </w:pPr>
            <w:r w:rsidRPr="009D189A">
              <w:rPr>
                <w:sz w:val="20"/>
                <w:szCs w:val="20"/>
              </w:rPr>
              <w:t xml:space="preserve"> вес,</w:t>
            </w: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w:t>
            </w:r>
          </w:p>
        </w:tc>
        <w:tc>
          <w:tcPr>
            <w:tcW w:w="555" w:type="pct"/>
          </w:tcPr>
          <w:p w:rsidR="00C44C3E" w:rsidRPr="009D189A" w:rsidRDefault="00C44C3E" w:rsidP="009D189A">
            <w:pPr>
              <w:widowControl w:val="0"/>
              <w:spacing w:line="360" w:lineRule="auto"/>
              <w:jc w:val="both"/>
              <w:rPr>
                <w:sz w:val="20"/>
                <w:szCs w:val="20"/>
              </w:rPr>
            </w:pPr>
            <w:r w:rsidRPr="009D189A">
              <w:rPr>
                <w:sz w:val="20"/>
                <w:szCs w:val="20"/>
              </w:rPr>
              <w:t>Сумма,</w:t>
            </w:r>
          </w:p>
          <w:p w:rsidR="00C44C3E" w:rsidRPr="009D189A" w:rsidRDefault="00C44C3E" w:rsidP="009D189A">
            <w:pPr>
              <w:widowControl w:val="0"/>
              <w:spacing w:line="360" w:lineRule="auto"/>
              <w:jc w:val="both"/>
              <w:rPr>
                <w:sz w:val="20"/>
                <w:szCs w:val="20"/>
              </w:rPr>
            </w:pPr>
            <w:r w:rsidRPr="009D189A">
              <w:rPr>
                <w:sz w:val="20"/>
                <w:szCs w:val="20"/>
              </w:rPr>
              <w:t>т.р.</w:t>
            </w:r>
          </w:p>
        </w:tc>
        <w:tc>
          <w:tcPr>
            <w:tcW w:w="431" w:type="pct"/>
          </w:tcPr>
          <w:p w:rsidR="00C44C3E" w:rsidRPr="009D189A" w:rsidRDefault="00C44C3E" w:rsidP="009D189A">
            <w:pPr>
              <w:widowControl w:val="0"/>
              <w:spacing w:line="360" w:lineRule="auto"/>
              <w:jc w:val="both"/>
              <w:rPr>
                <w:sz w:val="20"/>
                <w:szCs w:val="20"/>
              </w:rPr>
            </w:pPr>
            <w:r w:rsidRPr="009D189A">
              <w:rPr>
                <w:sz w:val="20"/>
                <w:szCs w:val="20"/>
              </w:rPr>
              <w:t>Уд.</w:t>
            </w:r>
          </w:p>
          <w:p w:rsidR="00C44C3E" w:rsidRPr="009D189A" w:rsidRDefault="00C44C3E" w:rsidP="009D189A">
            <w:pPr>
              <w:widowControl w:val="0"/>
              <w:spacing w:line="360" w:lineRule="auto"/>
              <w:jc w:val="both"/>
              <w:rPr>
                <w:sz w:val="20"/>
                <w:szCs w:val="20"/>
              </w:rPr>
            </w:pPr>
            <w:r w:rsidRPr="009D189A">
              <w:rPr>
                <w:sz w:val="20"/>
                <w:szCs w:val="20"/>
              </w:rPr>
              <w:t xml:space="preserve"> вес,</w:t>
            </w: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w:t>
            </w:r>
          </w:p>
        </w:tc>
        <w:tc>
          <w:tcPr>
            <w:tcW w:w="555" w:type="pct"/>
          </w:tcPr>
          <w:p w:rsidR="00C44C3E" w:rsidRPr="009D189A" w:rsidRDefault="00C44C3E" w:rsidP="009D189A">
            <w:pPr>
              <w:widowControl w:val="0"/>
              <w:spacing w:line="360" w:lineRule="auto"/>
              <w:jc w:val="both"/>
              <w:rPr>
                <w:sz w:val="20"/>
                <w:szCs w:val="20"/>
              </w:rPr>
            </w:pPr>
            <w:r w:rsidRPr="009D189A">
              <w:rPr>
                <w:sz w:val="20"/>
                <w:szCs w:val="20"/>
              </w:rPr>
              <w:t>Сумма,</w:t>
            </w:r>
          </w:p>
          <w:p w:rsidR="00C44C3E" w:rsidRPr="009D189A" w:rsidRDefault="00C44C3E" w:rsidP="009D189A">
            <w:pPr>
              <w:widowControl w:val="0"/>
              <w:spacing w:line="360" w:lineRule="auto"/>
              <w:jc w:val="both"/>
              <w:rPr>
                <w:sz w:val="20"/>
                <w:szCs w:val="20"/>
              </w:rPr>
            </w:pPr>
            <w:r w:rsidRPr="009D189A">
              <w:rPr>
                <w:sz w:val="20"/>
                <w:szCs w:val="20"/>
              </w:rPr>
              <w:t>т.р.</w:t>
            </w:r>
          </w:p>
        </w:tc>
        <w:tc>
          <w:tcPr>
            <w:tcW w:w="431" w:type="pct"/>
          </w:tcPr>
          <w:p w:rsidR="00C44C3E" w:rsidRPr="009D189A" w:rsidRDefault="00C44C3E" w:rsidP="009D189A">
            <w:pPr>
              <w:widowControl w:val="0"/>
              <w:spacing w:line="360" w:lineRule="auto"/>
              <w:jc w:val="both"/>
              <w:rPr>
                <w:sz w:val="20"/>
                <w:szCs w:val="20"/>
              </w:rPr>
            </w:pPr>
            <w:r w:rsidRPr="009D189A">
              <w:rPr>
                <w:sz w:val="20"/>
                <w:szCs w:val="20"/>
              </w:rPr>
              <w:t>Уд.</w:t>
            </w:r>
          </w:p>
          <w:p w:rsidR="00C44C3E" w:rsidRPr="009D189A" w:rsidRDefault="00C44C3E" w:rsidP="009D189A">
            <w:pPr>
              <w:widowControl w:val="0"/>
              <w:spacing w:line="360" w:lineRule="auto"/>
              <w:jc w:val="both"/>
              <w:rPr>
                <w:sz w:val="20"/>
                <w:szCs w:val="20"/>
              </w:rPr>
            </w:pPr>
            <w:r w:rsidRPr="009D189A">
              <w:rPr>
                <w:sz w:val="20"/>
                <w:szCs w:val="20"/>
              </w:rPr>
              <w:t xml:space="preserve"> вес,</w:t>
            </w: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w:t>
            </w:r>
          </w:p>
        </w:tc>
        <w:tc>
          <w:tcPr>
            <w:tcW w:w="0" w:type="auto"/>
            <w:vMerge/>
            <w:vAlign w:val="center"/>
          </w:tcPr>
          <w:p w:rsidR="00C44C3E" w:rsidRPr="009D189A" w:rsidRDefault="00C44C3E" w:rsidP="009D189A">
            <w:pPr>
              <w:widowControl w:val="0"/>
              <w:spacing w:line="360" w:lineRule="auto"/>
              <w:jc w:val="both"/>
              <w:rPr>
                <w:sz w:val="20"/>
                <w:szCs w:val="20"/>
              </w:rPr>
            </w:pPr>
          </w:p>
        </w:tc>
        <w:tc>
          <w:tcPr>
            <w:tcW w:w="0" w:type="auto"/>
            <w:vMerge/>
            <w:vAlign w:val="center"/>
          </w:tcPr>
          <w:p w:rsidR="00C44C3E" w:rsidRPr="009D189A" w:rsidRDefault="00C44C3E" w:rsidP="009D189A">
            <w:pPr>
              <w:widowControl w:val="0"/>
              <w:spacing w:line="360" w:lineRule="auto"/>
              <w:jc w:val="both"/>
              <w:rPr>
                <w:sz w:val="20"/>
                <w:szCs w:val="20"/>
              </w:rPr>
            </w:pPr>
          </w:p>
        </w:tc>
      </w:tr>
      <w:tr w:rsidR="00C44C3E" w:rsidRPr="009D189A" w:rsidTr="009D189A">
        <w:trPr>
          <w:cantSplit/>
          <w:trHeight w:val="597"/>
        </w:trPr>
        <w:tc>
          <w:tcPr>
            <w:tcW w:w="1036" w:type="pct"/>
          </w:tcPr>
          <w:p w:rsidR="00C44C3E" w:rsidRPr="009D189A" w:rsidRDefault="00C44C3E" w:rsidP="009D189A">
            <w:pPr>
              <w:widowControl w:val="0"/>
              <w:spacing w:line="360" w:lineRule="auto"/>
              <w:jc w:val="both"/>
              <w:rPr>
                <w:sz w:val="20"/>
                <w:szCs w:val="20"/>
              </w:rPr>
            </w:pPr>
            <w:r w:rsidRPr="009D189A">
              <w:rPr>
                <w:sz w:val="20"/>
                <w:szCs w:val="20"/>
              </w:rPr>
              <w:t>1.Операционные доходы,</w:t>
            </w: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в том числе:</w:t>
            </w:r>
          </w:p>
          <w:p w:rsidR="00C44C3E" w:rsidRPr="009D189A" w:rsidRDefault="00C44C3E" w:rsidP="009D189A">
            <w:pPr>
              <w:widowControl w:val="0"/>
              <w:spacing w:line="360" w:lineRule="auto"/>
              <w:jc w:val="both"/>
              <w:rPr>
                <w:sz w:val="20"/>
                <w:szCs w:val="20"/>
              </w:rPr>
            </w:pPr>
            <w:r w:rsidRPr="009D189A">
              <w:rPr>
                <w:sz w:val="20"/>
                <w:szCs w:val="20"/>
              </w:rPr>
              <w:t>% к получению</w:t>
            </w:r>
          </w:p>
          <w:p w:rsidR="00C44C3E" w:rsidRPr="009D189A" w:rsidRDefault="00C44C3E" w:rsidP="009D189A">
            <w:pPr>
              <w:widowControl w:val="0"/>
              <w:spacing w:line="360" w:lineRule="auto"/>
              <w:jc w:val="both"/>
              <w:rPr>
                <w:sz w:val="20"/>
                <w:szCs w:val="20"/>
              </w:rPr>
            </w:pPr>
            <w:r w:rsidRPr="009D189A">
              <w:rPr>
                <w:sz w:val="20"/>
                <w:szCs w:val="20"/>
              </w:rPr>
              <w:t>Реализация матер-х запасов</w:t>
            </w:r>
          </w:p>
          <w:p w:rsidR="00C44C3E" w:rsidRPr="009D189A" w:rsidRDefault="00C44C3E" w:rsidP="009D189A">
            <w:pPr>
              <w:widowControl w:val="0"/>
              <w:spacing w:line="360" w:lineRule="auto"/>
              <w:jc w:val="both"/>
              <w:rPr>
                <w:sz w:val="20"/>
                <w:szCs w:val="20"/>
              </w:rPr>
            </w:pPr>
            <w:r w:rsidRPr="009D189A">
              <w:rPr>
                <w:sz w:val="20"/>
                <w:szCs w:val="20"/>
              </w:rPr>
              <w:t>Реализация основных средств</w:t>
            </w:r>
          </w:p>
          <w:p w:rsidR="00C44C3E" w:rsidRPr="009D189A" w:rsidRDefault="00C44C3E" w:rsidP="009D189A">
            <w:pPr>
              <w:widowControl w:val="0"/>
              <w:spacing w:line="360" w:lineRule="auto"/>
              <w:jc w:val="both"/>
              <w:rPr>
                <w:sz w:val="20"/>
                <w:szCs w:val="20"/>
              </w:rPr>
            </w:pPr>
            <w:r w:rsidRPr="009D189A">
              <w:rPr>
                <w:sz w:val="20"/>
                <w:szCs w:val="20"/>
              </w:rPr>
              <w:t>Доходы от аренды</w:t>
            </w:r>
          </w:p>
          <w:p w:rsidR="00C44C3E" w:rsidRPr="009D189A" w:rsidRDefault="00C44C3E" w:rsidP="009D189A">
            <w:pPr>
              <w:widowControl w:val="0"/>
              <w:spacing w:line="360" w:lineRule="auto"/>
              <w:jc w:val="both"/>
              <w:rPr>
                <w:sz w:val="20"/>
                <w:szCs w:val="20"/>
              </w:rPr>
            </w:pPr>
            <w:r w:rsidRPr="009D189A">
              <w:rPr>
                <w:sz w:val="20"/>
                <w:szCs w:val="20"/>
              </w:rPr>
              <w:t>2.Операционные расходы,</w:t>
            </w: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в том числе:</w:t>
            </w:r>
          </w:p>
          <w:p w:rsidR="00C44C3E" w:rsidRPr="009D189A" w:rsidRDefault="00C44C3E" w:rsidP="009D189A">
            <w:pPr>
              <w:widowControl w:val="0"/>
              <w:spacing w:line="360" w:lineRule="auto"/>
              <w:jc w:val="both"/>
              <w:rPr>
                <w:sz w:val="20"/>
                <w:szCs w:val="20"/>
              </w:rPr>
            </w:pPr>
            <w:r w:rsidRPr="009D189A">
              <w:rPr>
                <w:sz w:val="20"/>
                <w:szCs w:val="20"/>
              </w:rPr>
              <w:t>% к уплате</w:t>
            </w:r>
          </w:p>
          <w:p w:rsidR="00C44C3E" w:rsidRPr="009D189A" w:rsidRDefault="00C44C3E" w:rsidP="009D189A">
            <w:pPr>
              <w:widowControl w:val="0"/>
              <w:spacing w:line="360" w:lineRule="auto"/>
              <w:jc w:val="both"/>
              <w:rPr>
                <w:sz w:val="20"/>
                <w:szCs w:val="20"/>
              </w:rPr>
            </w:pPr>
            <w:r w:rsidRPr="009D189A">
              <w:rPr>
                <w:sz w:val="20"/>
                <w:szCs w:val="20"/>
              </w:rPr>
              <w:t xml:space="preserve">Налоги </w:t>
            </w:r>
          </w:p>
          <w:p w:rsidR="00C44C3E" w:rsidRPr="009D189A" w:rsidRDefault="00C44C3E" w:rsidP="009D189A">
            <w:pPr>
              <w:widowControl w:val="0"/>
              <w:spacing w:line="360" w:lineRule="auto"/>
              <w:jc w:val="both"/>
              <w:rPr>
                <w:sz w:val="20"/>
                <w:szCs w:val="20"/>
              </w:rPr>
            </w:pPr>
            <w:r w:rsidRPr="009D189A">
              <w:rPr>
                <w:sz w:val="20"/>
                <w:szCs w:val="20"/>
              </w:rPr>
              <w:t>Прочие расходы</w:t>
            </w:r>
          </w:p>
          <w:p w:rsidR="00C44C3E" w:rsidRPr="009D189A" w:rsidRDefault="00C44C3E" w:rsidP="009D189A">
            <w:pPr>
              <w:widowControl w:val="0"/>
              <w:spacing w:line="360" w:lineRule="auto"/>
              <w:jc w:val="both"/>
              <w:rPr>
                <w:sz w:val="20"/>
                <w:szCs w:val="20"/>
              </w:rPr>
            </w:pPr>
            <w:r w:rsidRPr="009D189A">
              <w:rPr>
                <w:sz w:val="20"/>
                <w:szCs w:val="20"/>
              </w:rPr>
              <w:t>3.Сальдо доходов</w:t>
            </w:r>
          </w:p>
          <w:p w:rsidR="00C44C3E" w:rsidRPr="009D189A" w:rsidRDefault="00C44C3E" w:rsidP="009D189A">
            <w:pPr>
              <w:widowControl w:val="0"/>
              <w:spacing w:line="360" w:lineRule="auto"/>
              <w:jc w:val="both"/>
              <w:rPr>
                <w:sz w:val="20"/>
                <w:szCs w:val="20"/>
              </w:rPr>
            </w:pPr>
            <w:r w:rsidRPr="009D189A">
              <w:rPr>
                <w:sz w:val="20"/>
                <w:szCs w:val="20"/>
              </w:rPr>
              <w:t xml:space="preserve"> и расходов</w:t>
            </w:r>
          </w:p>
        </w:tc>
        <w:tc>
          <w:tcPr>
            <w:tcW w:w="555" w:type="pct"/>
          </w:tcPr>
          <w:p w:rsidR="00C44C3E" w:rsidRPr="009D189A" w:rsidRDefault="00C44C3E" w:rsidP="009D189A">
            <w:pPr>
              <w:widowControl w:val="0"/>
              <w:spacing w:line="360" w:lineRule="auto"/>
              <w:jc w:val="both"/>
              <w:rPr>
                <w:sz w:val="20"/>
                <w:szCs w:val="20"/>
              </w:rPr>
            </w:pPr>
            <w:r w:rsidRPr="009D189A">
              <w:rPr>
                <w:sz w:val="20"/>
                <w:szCs w:val="20"/>
              </w:rPr>
              <w:t>17091</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303</w:t>
            </w:r>
          </w:p>
          <w:p w:rsidR="00C44C3E" w:rsidRPr="009D189A" w:rsidRDefault="00C44C3E" w:rsidP="009D189A">
            <w:pPr>
              <w:widowControl w:val="0"/>
              <w:spacing w:line="360" w:lineRule="auto"/>
              <w:jc w:val="both"/>
              <w:rPr>
                <w:sz w:val="20"/>
                <w:szCs w:val="20"/>
              </w:rPr>
            </w:pPr>
            <w:r w:rsidRPr="009D189A">
              <w:rPr>
                <w:sz w:val="20"/>
                <w:szCs w:val="20"/>
              </w:rPr>
              <w:t>5495</w:t>
            </w:r>
          </w:p>
          <w:p w:rsidR="00C44C3E" w:rsidRPr="009D189A" w:rsidRDefault="00C44C3E" w:rsidP="009D189A">
            <w:pPr>
              <w:widowControl w:val="0"/>
              <w:spacing w:line="360" w:lineRule="auto"/>
              <w:jc w:val="both"/>
              <w:rPr>
                <w:sz w:val="20"/>
                <w:szCs w:val="20"/>
              </w:rPr>
            </w:pPr>
            <w:r w:rsidRPr="009D189A">
              <w:rPr>
                <w:sz w:val="20"/>
                <w:szCs w:val="20"/>
              </w:rPr>
              <w:t>11293</w:t>
            </w: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14207</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r w:rsidRPr="009D189A">
              <w:rPr>
                <w:sz w:val="20"/>
                <w:szCs w:val="20"/>
              </w:rPr>
              <w:t>165</w:t>
            </w:r>
          </w:p>
          <w:p w:rsidR="00C44C3E" w:rsidRPr="009D189A" w:rsidRDefault="00C44C3E" w:rsidP="009D189A">
            <w:pPr>
              <w:widowControl w:val="0"/>
              <w:spacing w:line="360" w:lineRule="auto"/>
              <w:jc w:val="both"/>
              <w:rPr>
                <w:sz w:val="20"/>
                <w:szCs w:val="20"/>
              </w:rPr>
            </w:pPr>
            <w:r w:rsidRPr="009D189A">
              <w:rPr>
                <w:sz w:val="20"/>
                <w:szCs w:val="20"/>
              </w:rPr>
              <w:t>14042</w:t>
            </w:r>
          </w:p>
          <w:p w:rsidR="00C44C3E" w:rsidRPr="009D189A" w:rsidRDefault="00C44C3E" w:rsidP="009D189A">
            <w:pPr>
              <w:widowControl w:val="0"/>
              <w:spacing w:line="360" w:lineRule="auto"/>
              <w:jc w:val="both"/>
              <w:rPr>
                <w:sz w:val="20"/>
                <w:szCs w:val="20"/>
              </w:rPr>
            </w:pPr>
            <w:r w:rsidRPr="009D189A">
              <w:rPr>
                <w:sz w:val="20"/>
                <w:szCs w:val="20"/>
              </w:rPr>
              <w:t>2884</w:t>
            </w:r>
          </w:p>
        </w:tc>
        <w:tc>
          <w:tcPr>
            <w:tcW w:w="431" w:type="pct"/>
          </w:tcPr>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100</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 xml:space="preserve"> 1,77</w:t>
            </w:r>
          </w:p>
          <w:p w:rsidR="00C44C3E" w:rsidRPr="009D189A" w:rsidRDefault="00C44C3E" w:rsidP="009D189A">
            <w:pPr>
              <w:widowControl w:val="0"/>
              <w:spacing w:line="360" w:lineRule="auto"/>
              <w:jc w:val="both"/>
              <w:rPr>
                <w:sz w:val="20"/>
                <w:szCs w:val="20"/>
              </w:rPr>
            </w:pPr>
            <w:r w:rsidRPr="009D189A">
              <w:rPr>
                <w:sz w:val="20"/>
                <w:szCs w:val="20"/>
              </w:rPr>
              <w:t>32,15</w:t>
            </w:r>
          </w:p>
          <w:p w:rsidR="00C44C3E" w:rsidRPr="009D189A" w:rsidRDefault="00C44C3E" w:rsidP="009D189A">
            <w:pPr>
              <w:widowControl w:val="0"/>
              <w:spacing w:line="360" w:lineRule="auto"/>
              <w:jc w:val="both"/>
              <w:rPr>
                <w:sz w:val="20"/>
                <w:szCs w:val="20"/>
              </w:rPr>
            </w:pPr>
            <w:r w:rsidRPr="009D189A">
              <w:rPr>
                <w:sz w:val="20"/>
                <w:szCs w:val="20"/>
              </w:rPr>
              <w:t>66,08</w:t>
            </w: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r w:rsidRPr="009D189A">
              <w:rPr>
                <w:sz w:val="20"/>
                <w:szCs w:val="20"/>
              </w:rPr>
              <w:t>100</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r w:rsidRPr="009D189A">
              <w:rPr>
                <w:sz w:val="20"/>
                <w:szCs w:val="20"/>
              </w:rPr>
              <w:t>1,16</w:t>
            </w:r>
          </w:p>
          <w:p w:rsidR="00C44C3E" w:rsidRPr="009D189A" w:rsidRDefault="00C44C3E" w:rsidP="009D189A">
            <w:pPr>
              <w:widowControl w:val="0"/>
              <w:spacing w:line="360" w:lineRule="auto"/>
              <w:jc w:val="both"/>
              <w:rPr>
                <w:sz w:val="20"/>
                <w:szCs w:val="20"/>
              </w:rPr>
            </w:pPr>
            <w:r w:rsidRPr="009D189A">
              <w:rPr>
                <w:sz w:val="20"/>
                <w:szCs w:val="20"/>
              </w:rPr>
              <w:t>98,83</w:t>
            </w:r>
          </w:p>
          <w:p w:rsidR="00C44C3E" w:rsidRPr="009D189A" w:rsidRDefault="00C44C3E" w:rsidP="009D189A">
            <w:pPr>
              <w:widowControl w:val="0"/>
              <w:spacing w:line="360" w:lineRule="auto"/>
              <w:jc w:val="both"/>
              <w:rPr>
                <w:sz w:val="20"/>
                <w:szCs w:val="20"/>
              </w:rPr>
            </w:pPr>
            <w:r w:rsidRPr="009D189A">
              <w:rPr>
                <w:sz w:val="20"/>
                <w:szCs w:val="20"/>
              </w:rPr>
              <w:t>-</w:t>
            </w:r>
          </w:p>
        </w:tc>
        <w:tc>
          <w:tcPr>
            <w:tcW w:w="555" w:type="pct"/>
          </w:tcPr>
          <w:p w:rsidR="00C44C3E" w:rsidRPr="009D189A" w:rsidRDefault="00C44C3E" w:rsidP="009D189A">
            <w:pPr>
              <w:widowControl w:val="0"/>
              <w:spacing w:line="360" w:lineRule="auto"/>
              <w:jc w:val="both"/>
              <w:rPr>
                <w:sz w:val="20"/>
                <w:szCs w:val="20"/>
              </w:rPr>
            </w:pPr>
            <w:r w:rsidRPr="009D189A">
              <w:rPr>
                <w:sz w:val="20"/>
                <w:szCs w:val="20"/>
              </w:rPr>
              <w:t>46304</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220</w:t>
            </w:r>
          </w:p>
          <w:p w:rsidR="00C44C3E" w:rsidRPr="009D189A" w:rsidRDefault="00C44C3E" w:rsidP="009D189A">
            <w:pPr>
              <w:widowControl w:val="0"/>
              <w:spacing w:line="360" w:lineRule="auto"/>
              <w:jc w:val="both"/>
              <w:rPr>
                <w:sz w:val="20"/>
                <w:szCs w:val="20"/>
              </w:rPr>
            </w:pPr>
            <w:r w:rsidRPr="009D189A">
              <w:rPr>
                <w:sz w:val="20"/>
                <w:szCs w:val="20"/>
              </w:rPr>
              <w:t>28564</w:t>
            </w:r>
          </w:p>
          <w:p w:rsidR="00C44C3E" w:rsidRPr="009D189A" w:rsidRDefault="00C44C3E" w:rsidP="009D189A">
            <w:pPr>
              <w:widowControl w:val="0"/>
              <w:spacing w:line="360" w:lineRule="auto"/>
              <w:jc w:val="both"/>
              <w:rPr>
                <w:sz w:val="20"/>
                <w:szCs w:val="20"/>
              </w:rPr>
            </w:pPr>
            <w:r w:rsidRPr="009D189A">
              <w:rPr>
                <w:sz w:val="20"/>
                <w:szCs w:val="20"/>
              </w:rPr>
              <w:t>17520</w:t>
            </w: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47637</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r w:rsidRPr="009D189A">
              <w:rPr>
                <w:sz w:val="20"/>
                <w:szCs w:val="20"/>
              </w:rPr>
              <w:t>49</w:t>
            </w:r>
          </w:p>
          <w:p w:rsidR="00C44C3E" w:rsidRPr="009D189A" w:rsidRDefault="00C44C3E" w:rsidP="009D189A">
            <w:pPr>
              <w:widowControl w:val="0"/>
              <w:spacing w:line="360" w:lineRule="auto"/>
              <w:jc w:val="both"/>
              <w:rPr>
                <w:sz w:val="20"/>
                <w:szCs w:val="20"/>
              </w:rPr>
            </w:pPr>
            <w:r w:rsidRPr="009D189A">
              <w:rPr>
                <w:sz w:val="20"/>
                <w:szCs w:val="20"/>
              </w:rPr>
              <w:t>47588</w:t>
            </w:r>
          </w:p>
          <w:p w:rsidR="00C44C3E" w:rsidRPr="009D189A" w:rsidRDefault="00C44C3E" w:rsidP="009D189A">
            <w:pPr>
              <w:widowControl w:val="0"/>
              <w:spacing w:line="360" w:lineRule="auto"/>
              <w:jc w:val="both"/>
              <w:rPr>
                <w:sz w:val="20"/>
                <w:szCs w:val="20"/>
              </w:rPr>
            </w:pPr>
            <w:r w:rsidRPr="009D189A">
              <w:rPr>
                <w:sz w:val="20"/>
                <w:szCs w:val="20"/>
              </w:rPr>
              <w:t>-1284</w:t>
            </w:r>
          </w:p>
        </w:tc>
        <w:tc>
          <w:tcPr>
            <w:tcW w:w="431" w:type="pct"/>
          </w:tcPr>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100</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0,48</w:t>
            </w:r>
          </w:p>
          <w:p w:rsidR="00C44C3E" w:rsidRPr="009D189A" w:rsidRDefault="00C44C3E" w:rsidP="009D189A">
            <w:pPr>
              <w:widowControl w:val="0"/>
              <w:spacing w:line="360" w:lineRule="auto"/>
              <w:jc w:val="both"/>
              <w:rPr>
                <w:sz w:val="20"/>
                <w:szCs w:val="20"/>
              </w:rPr>
            </w:pPr>
            <w:r w:rsidRPr="009D189A">
              <w:rPr>
                <w:sz w:val="20"/>
                <w:szCs w:val="20"/>
              </w:rPr>
              <w:t>61,69</w:t>
            </w:r>
          </w:p>
          <w:p w:rsidR="00C44C3E" w:rsidRPr="009D189A" w:rsidRDefault="00C44C3E" w:rsidP="009D189A">
            <w:pPr>
              <w:widowControl w:val="0"/>
              <w:spacing w:line="360" w:lineRule="auto"/>
              <w:jc w:val="both"/>
              <w:rPr>
                <w:sz w:val="20"/>
                <w:szCs w:val="20"/>
              </w:rPr>
            </w:pPr>
            <w:r w:rsidRPr="009D189A">
              <w:rPr>
                <w:sz w:val="20"/>
                <w:szCs w:val="20"/>
              </w:rPr>
              <w:t>37,84</w:t>
            </w: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100</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r w:rsidRPr="009D189A">
              <w:rPr>
                <w:sz w:val="20"/>
                <w:szCs w:val="20"/>
              </w:rPr>
              <w:t>0,1</w:t>
            </w:r>
          </w:p>
          <w:p w:rsidR="00C44C3E" w:rsidRPr="009D189A" w:rsidRDefault="00C44C3E" w:rsidP="009D189A">
            <w:pPr>
              <w:widowControl w:val="0"/>
              <w:spacing w:line="360" w:lineRule="auto"/>
              <w:jc w:val="both"/>
              <w:rPr>
                <w:sz w:val="20"/>
                <w:szCs w:val="20"/>
              </w:rPr>
            </w:pPr>
            <w:r w:rsidRPr="009D189A">
              <w:rPr>
                <w:sz w:val="20"/>
                <w:szCs w:val="20"/>
              </w:rPr>
              <w:t>99,89</w:t>
            </w:r>
          </w:p>
          <w:p w:rsidR="00C44C3E" w:rsidRPr="009D189A" w:rsidRDefault="00C44C3E" w:rsidP="009D189A">
            <w:pPr>
              <w:widowControl w:val="0"/>
              <w:spacing w:line="360" w:lineRule="auto"/>
              <w:jc w:val="both"/>
              <w:rPr>
                <w:sz w:val="20"/>
                <w:szCs w:val="20"/>
              </w:rPr>
            </w:pPr>
            <w:r w:rsidRPr="009D189A">
              <w:rPr>
                <w:sz w:val="20"/>
                <w:szCs w:val="20"/>
              </w:rPr>
              <w:t>-</w:t>
            </w:r>
          </w:p>
        </w:tc>
        <w:tc>
          <w:tcPr>
            <w:tcW w:w="555" w:type="pct"/>
          </w:tcPr>
          <w:p w:rsidR="00C44C3E" w:rsidRPr="009D189A" w:rsidRDefault="00C44C3E" w:rsidP="009D189A">
            <w:pPr>
              <w:widowControl w:val="0"/>
              <w:spacing w:line="360" w:lineRule="auto"/>
              <w:jc w:val="both"/>
              <w:rPr>
                <w:sz w:val="20"/>
                <w:szCs w:val="20"/>
              </w:rPr>
            </w:pPr>
            <w:r w:rsidRPr="009D189A">
              <w:rPr>
                <w:sz w:val="20"/>
                <w:szCs w:val="20"/>
              </w:rPr>
              <w:t>+29213</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-83</w:t>
            </w:r>
          </w:p>
          <w:p w:rsidR="00C44C3E" w:rsidRPr="009D189A" w:rsidRDefault="00C44C3E" w:rsidP="009D189A">
            <w:pPr>
              <w:widowControl w:val="0"/>
              <w:spacing w:line="360" w:lineRule="auto"/>
              <w:jc w:val="both"/>
              <w:rPr>
                <w:sz w:val="20"/>
                <w:szCs w:val="20"/>
              </w:rPr>
            </w:pPr>
            <w:r w:rsidRPr="009D189A">
              <w:rPr>
                <w:sz w:val="20"/>
                <w:szCs w:val="20"/>
              </w:rPr>
              <w:t>+23069</w:t>
            </w:r>
          </w:p>
          <w:p w:rsidR="00C44C3E" w:rsidRPr="009D189A" w:rsidRDefault="00C44C3E" w:rsidP="009D189A">
            <w:pPr>
              <w:widowControl w:val="0"/>
              <w:spacing w:line="360" w:lineRule="auto"/>
              <w:jc w:val="both"/>
              <w:rPr>
                <w:sz w:val="20"/>
                <w:szCs w:val="20"/>
              </w:rPr>
            </w:pPr>
            <w:r w:rsidRPr="009D189A">
              <w:rPr>
                <w:sz w:val="20"/>
                <w:szCs w:val="20"/>
              </w:rPr>
              <w:t>+6227</w:t>
            </w: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+33430</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r w:rsidRPr="009D189A">
              <w:rPr>
                <w:sz w:val="20"/>
                <w:szCs w:val="20"/>
              </w:rPr>
              <w:t>-116</w:t>
            </w:r>
          </w:p>
          <w:p w:rsidR="00C44C3E" w:rsidRPr="009D189A" w:rsidRDefault="00C44C3E" w:rsidP="009D189A">
            <w:pPr>
              <w:widowControl w:val="0"/>
              <w:spacing w:line="360" w:lineRule="auto"/>
              <w:jc w:val="both"/>
              <w:rPr>
                <w:sz w:val="20"/>
                <w:szCs w:val="20"/>
              </w:rPr>
            </w:pPr>
            <w:r w:rsidRPr="009D189A">
              <w:rPr>
                <w:sz w:val="20"/>
                <w:szCs w:val="20"/>
              </w:rPr>
              <w:t>+33546</w:t>
            </w:r>
          </w:p>
          <w:p w:rsidR="00C44C3E" w:rsidRPr="009D189A" w:rsidRDefault="00C44C3E" w:rsidP="009D189A">
            <w:pPr>
              <w:widowControl w:val="0"/>
              <w:spacing w:line="360" w:lineRule="auto"/>
              <w:jc w:val="both"/>
              <w:rPr>
                <w:sz w:val="20"/>
                <w:szCs w:val="20"/>
              </w:rPr>
            </w:pPr>
            <w:r w:rsidRPr="009D189A">
              <w:rPr>
                <w:sz w:val="20"/>
                <w:szCs w:val="20"/>
              </w:rPr>
              <w:t>-</w:t>
            </w:r>
          </w:p>
        </w:tc>
        <w:tc>
          <w:tcPr>
            <w:tcW w:w="431" w:type="pct"/>
          </w:tcPr>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-1,29</w:t>
            </w:r>
          </w:p>
          <w:p w:rsidR="00C44C3E" w:rsidRPr="009D189A" w:rsidRDefault="00C44C3E" w:rsidP="009D189A">
            <w:pPr>
              <w:widowControl w:val="0"/>
              <w:spacing w:line="360" w:lineRule="auto"/>
              <w:jc w:val="both"/>
              <w:rPr>
                <w:sz w:val="20"/>
                <w:szCs w:val="20"/>
              </w:rPr>
            </w:pPr>
            <w:r w:rsidRPr="009D189A">
              <w:rPr>
                <w:sz w:val="20"/>
                <w:szCs w:val="20"/>
              </w:rPr>
              <w:t>29,54</w:t>
            </w:r>
          </w:p>
          <w:p w:rsidR="00C44C3E" w:rsidRPr="009D189A" w:rsidRDefault="00C44C3E" w:rsidP="009D189A">
            <w:pPr>
              <w:widowControl w:val="0"/>
              <w:spacing w:line="360" w:lineRule="auto"/>
              <w:jc w:val="both"/>
              <w:rPr>
                <w:sz w:val="20"/>
                <w:szCs w:val="20"/>
              </w:rPr>
            </w:pPr>
            <w:r w:rsidRPr="009D189A">
              <w:rPr>
                <w:sz w:val="20"/>
                <w:szCs w:val="20"/>
              </w:rPr>
              <w:t>-28,24</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-1,06</w:t>
            </w:r>
          </w:p>
          <w:p w:rsidR="00C44C3E" w:rsidRPr="009D189A" w:rsidRDefault="00C44C3E" w:rsidP="009D189A">
            <w:pPr>
              <w:widowControl w:val="0"/>
              <w:spacing w:line="360" w:lineRule="auto"/>
              <w:jc w:val="both"/>
              <w:rPr>
                <w:sz w:val="20"/>
                <w:szCs w:val="20"/>
              </w:rPr>
            </w:pPr>
            <w:r w:rsidRPr="009D189A">
              <w:rPr>
                <w:sz w:val="20"/>
                <w:szCs w:val="20"/>
              </w:rPr>
              <w:t>1,06</w:t>
            </w:r>
          </w:p>
          <w:p w:rsidR="00C44C3E" w:rsidRPr="009D189A" w:rsidRDefault="00C44C3E" w:rsidP="009D189A">
            <w:pPr>
              <w:widowControl w:val="0"/>
              <w:spacing w:line="360" w:lineRule="auto"/>
              <w:jc w:val="both"/>
              <w:rPr>
                <w:sz w:val="20"/>
                <w:szCs w:val="20"/>
              </w:rPr>
            </w:pPr>
            <w:r w:rsidRPr="009D189A">
              <w:rPr>
                <w:sz w:val="20"/>
                <w:szCs w:val="20"/>
              </w:rPr>
              <w:t>-</w:t>
            </w:r>
          </w:p>
        </w:tc>
        <w:tc>
          <w:tcPr>
            <w:tcW w:w="502" w:type="pct"/>
          </w:tcPr>
          <w:p w:rsidR="00C44C3E" w:rsidRPr="009D189A" w:rsidRDefault="00C44C3E" w:rsidP="009D189A">
            <w:pPr>
              <w:widowControl w:val="0"/>
              <w:spacing w:line="360" w:lineRule="auto"/>
              <w:jc w:val="both"/>
              <w:rPr>
                <w:sz w:val="20"/>
                <w:szCs w:val="20"/>
              </w:rPr>
            </w:pPr>
            <w:r w:rsidRPr="009D189A">
              <w:rPr>
                <w:sz w:val="20"/>
                <w:szCs w:val="20"/>
              </w:rPr>
              <w:t>270,93</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72,61</w:t>
            </w:r>
          </w:p>
          <w:p w:rsidR="00C44C3E" w:rsidRPr="009D189A" w:rsidRDefault="00C44C3E" w:rsidP="009D189A">
            <w:pPr>
              <w:widowControl w:val="0"/>
              <w:spacing w:line="360" w:lineRule="auto"/>
              <w:jc w:val="both"/>
              <w:rPr>
                <w:sz w:val="20"/>
                <w:szCs w:val="20"/>
              </w:rPr>
            </w:pPr>
            <w:r w:rsidRPr="009D189A">
              <w:rPr>
                <w:sz w:val="20"/>
                <w:szCs w:val="20"/>
              </w:rPr>
              <w:t>519,82</w:t>
            </w:r>
          </w:p>
          <w:p w:rsidR="00C44C3E" w:rsidRPr="009D189A" w:rsidRDefault="00C44C3E" w:rsidP="009D189A">
            <w:pPr>
              <w:widowControl w:val="0"/>
              <w:spacing w:line="360" w:lineRule="auto"/>
              <w:jc w:val="both"/>
              <w:rPr>
                <w:sz w:val="20"/>
                <w:szCs w:val="20"/>
              </w:rPr>
            </w:pPr>
            <w:r w:rsidRPr="009D189A">
              <w:rPr>
                <w:sz w:val="20"/>
                <w:szCs w:val="20"/>
              </w:rPr>
              <w:t>155,14</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335,31</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29,7</w:t>
            </w:r>
          </w:p>
          <w:p w:rsidR="00C44C3E" w:rsidRPr="009D189A" w:rsidRDefault="00C44C3E" w:rsidP="009D189A">
            <w:pPr>
              <w:widowControl w:val="0"/>
              <w:spacing w:line="360" w:lineRule="auto"/>
              <w:jc w:val="both"/>
              <w:rPr>
                <w:sz w:val="20"/>
                <w:szCs w:val="20"/>
              </w:rPr>
            </w:pPr>
            <w:r w:rsidRPr="009D189A">
              <w:rPr>
                <w:sz w:val="20"/>
                <w:szCs w:val="20"/>
              </w:rPr>
              <w:t>338,9</w:t>
            </w:r>
          </w:p>
        </w:tc>
        <w:tc>
          <w:tcPr>
            <w:tcW w:w="502" w:type="pct"/>
          </w:tcPr>
          <w:p w:rsidR="00C44C3E" w:rsidRPr="009D189A" w:rsidRDefault="00C44C3E" w:rsidP="009D189A">
            <w:pPr>
              <w:widowControl w:val="0"/>
              <w:spacing w:line="360" w:lineRule="auto"/>
              <w:jc w:val="both"/>
              <w:rPr>
                <w:sz w:val="20"/>
                <w:szCs w:val="20"/>
              </w:rPr>
            </w:pPr>
            <w:r w:rsidRPr="009D189A">
              <w:rPr>
                <w:sz w:val="20"/>
                <w:szCs w:val="20"/>
              </w:rPr>
              <w:t>70,93</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-27,39</w:t>
            </w:r>
          </w:p>
          <w:p w:rsidR="00C44C3E" w:rsidRPr="009D189A" w:rsidRDefault="00C44C3E" w:rsidP="009D189A">
            <w:pPr>
              <w:widowControl w:val="0"/>
              <w:spacing w:line="360" w:lineRule="auto"/>
              <w:jc w:val="both"/>
              <w:rPr>
                <w:sz w:val="20"/>
                <w:szCs w:val="20"/>
              </w:rPr>
            </w:pPr>
            <w:r w:rsidRPr="009D189A">
              <w:rPr>
                <w:sz w:val="20"/>
                <w:szCs w:val="20"/>
              </w:rPr>
              <w:t>419,82</w:t>
            </w:r>
          </w:p>
          <w:p w:rsidR="00C44C3E" w:rsidRPr="009D189A" w:rsidRDefault="00C44C3E" w:rsidP="009D189A">
            <w:pPr>
              <w:widowControl w:val="0"/>
              <w:spacing w:line="360" w:lineRule="auto"/>
              <w:jc w:val="both"/>
              <w:rPr>
                <w:sz w:val="20"/>
                <w:szCs w:val="20"/>
              </w:rPr>
            </w:pPr>
            <w:r w:rsidRPr="009D189A">
              <w:rPr>
                <w:sz w:val="20"/>
                <w:szCs w:val="20"/>
              </w:rPr>
              <w:t>55,14</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235,31</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-70,3</w:t>
            </w:r>
          </w:p>
          <w:p w:rsidR="00C44C3E" w:rsidRPr="009D189A" w:rsidRDefault="00C44C3E" w:rsidP="009D189A">
            <w:pPr>
              <w:widowControl w:val="0"/>
              <w:spacing w:line="360" w:lineRule="auto"/>
              <w:jc w:val="both"/>
              <w:rPr>
                <w:sz w:val="20"/>
                <w:szCs w:val="20"/>
              </w:rPr>
            </w:pPr>
            <w:r w:rsidRPr="009D189A">
              <w:rPr>
                <w:sz w:val="20"/>
                <w:szCs w:val="20"/>
              </w:rPr>
              <w:t>238,9</w:t>
            </w:r>
          </w:p>
        </w:tc>
      </w:tr>
    </w:tbl>
    <w:p w:rsidR="00C44C3E" w:rsidRPr="009D189A" w:rsidRDefault="00C44C3E"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 xml:space="preserve">Сальдо операционных результатов показывает, что в отчетном году произошло снижение операционных расходов над доходами на 1284 тыс. руб., в сравнении с прошлым годом. </w:t>
      </w:r>
    </w:p>
    <w:p w:rsidR="00C44C3E" w:rsidRPr="009D189A" w:rsidRDefault="00C44C3E" w:rsidP="009D189A">
      <w:pPr>
        <w:widowControl w:val="0"/>
        <w:spacing w:line="360" w:lineRule="auto"/>
        <w:ind w:firstLine="709"/>
        <w:jc w:val="both"/>
      </w:pPr>
      <w:r w:rsidRPr="009D189A">
        <w:t>Доходы в отчетном году (табл. 2.4) составили 185 тыс.руб., что больше показателя прошлого года на 42 тыс.руб., темп роста составил 50,93 %.</w:t>
      </w:r>
      <w:r w:rsidR="009D189A">
        <w:t xml:space="preserve"> </w:t>
      </w:r>
      <w:r w:rsidRPr="009D189A">
        <w:t>Прочие доходы в отчетном периоде снизились на 27 тыс.руб. и составили 63 тыс.руб. Темп роста прочих расходов составил 70,0 %.</w:t>
      </w:r>
    </w:p>
    <w:p w:rsidR="00C44C3E" w:rsidRPr="009D189A" w:rsidRDefault="00C44C3E" w:rsidP="009D189A">
      <w:pPr>
        <w:widowControl w:val="0"/>
        <w:spacing w:line="360" w:lineRule="auto"/>
        <w:ind w:firstLine="709"/>
        <w:jc w:val="both"/>
      </w:pPr>
      <w:r w:rsidRPr="009D189A">
        <w:t>Внереализационные расходы в отчетном году составили 173 тыс.руб., что выше показателя прошлого года на</w:t>
      </w:r>
      <w:r w:rsidR="009D189A">
        <w:t xml:space="preserve"> </w:t>
      </w:r>
      <w:r w:rsidRPr="009D189A">
        <w:t>62</w:t>
      </w:r>
      <w:r w:rsidR="009D189A">
        <w:t xml:space="preserve"> </w:t>
      </w:r>
      <w:r w:rsidRPr="009D189A">
        <w:t>тыс.руб.,</w:t>
      </w:r>
      <w:r w:rsidR="009D189A">
        <w:t xml:space="preserve"> </w:t>
      </w:r>
      <w:r w:rsidRPr="009D189A">
        <w:t>темп</w:t>
      </w:r>
      <w:r w:rsidR="009D189A">
        <w:t xml:space="preserve"> </w:t>
      </w:r>
      <w:r w:rsidRPr="009D189A">
        <w:t>роста</w:t>
      </w:r>
      <w:r w:rsidR="009D189A">
        <w:t xml:space="preserve"> </w:t>
      </w:r>
      <w:r w:rsidRPr="009D189A">
        <w:t>составил 155,86 %.</w:t>
      </w:r>
    </w:p>
    <w:p w:rsidR="00C44C3E" w:rsidRPr="009D189A" w:rsidRDefault="00C44C3E" w:rsidP="009D189A">
      <w:pPr>
        <w:widowControl w:val="0"/>
        <w:spacing w:line="360" w:lineRule="auto"/>
        <w:ind w:firstLine="709"/>
        <w:jc w:val="both"/>
      </w:pPr>
      <w:r w:rsidRPr="009D189A">
        <w:t>Расходы, за услуги банка, составили 86 тыс.руб., они увеличились по сравнению с расходами прошлого года на 44 тыс.руб.</w:t>
      </w:r>
      <w:r w:rsidR="009D189A">
        <w:t xml:space="preserve"> </w:t>
      </w:r>
      <w:r w:rsidRPr="009D189A">
        <w:t>Темп</w:t>
      </w:r>
      <w:r w:rsidR="009D189A">
        <w:t xml:space="preserve"> </w:t>
      </w:r>
      <w:r w:rsidRPr="009D189A">
        <w:t>роста</w:t>
      </w:r>
      <w:r w:rsidR="009D189A">
        <w:t xml:space="preserve"> </w:t>
      </w:r>
      <w:r w:rsidRPr="009D189A">
        <w:t>этих расходов составил 204,77 %.</w:t>
      </w:r>
    </w:p>
    <w:p w:rsidR="009D189A" w:rsidRDefault="009D189A"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Таблица 2.4 – Анализ внереализационных доходов и расходов</w:t>
      </w: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5"/>
        <w:gridCol w:w="970"/>
        <w:gridCol w:w="761"/>
        <w:gridCol w:w="852"/>
        <w:gridCol w:w="761"/>
        <w:gridCol w:w="842"/>
        <w:gridCol w:w="897"/>
        <w:gridCol w:w="879"/>
        <w:gridCol w:w="879"/>
      </w:tblGrid>
      <w:tr w:rsidR="00C44C3E" w:rsidRPr="009D189A" w:rsidTr="009D189A">
        <w:trPr>
          <w:cantSplit/>
          <w:trHeight w:val="403"/>
        </w:trPr>
        <w:tc>
          <w:tcPr>
            <w:tcW w:w="1333" w:type="pct"/>
            <w:vMerge w:val="restart"/>
          </w:tcPr>
          <w:p w:rsidR="00C44C3E" w:rsidRPr="009D189A" w:rsidRDefault="00C44C3E" w:rsidP="009D189A">
            <w:pPr>
              <w:widowControl w:val="0"/>
              <w:spacing w:line="360" w:lineRule="auto"/>
              <w:jc w:val="both"/>
              <w:rPr>
                <w:sz w:val="20"/>
                <w:szCs w:val="20"/>
              </w:rPr>
            </w:pPr>
            <w:r w:rsidRPr="009D189A">
              <w:rPr>
                <w:sz w:val="20"/>
                <w:szCs w:val="20"/>
              </w:rPr>
              <w:t>Показатель</w:t>
            </w:r>
          </w:p>
        </w:tc>
        <w:tc>
          <w:tcPr>
            <w:tcW w:w="928" w:type="pct"/>
            <w:gridSpan w:val="2"/>
          </w:tcPr>
          <w:p w:rsidR="00C44C3E" w:rsidRPr="009D189A" w:rsidRDefault="00C44C3E" w:rsidP="009D189A">
            <w:pPr>
              <w:widowControl w:val="0"/>
              <w:spacing w:line="360" w:lineRule="auto"/>
              <w:jc w:val="both"/>
              <w:rPr>
                <w:sz w:val="20"/>
                <w:szCs w:val="20"/>
              </w:rPr>
            </w:pPr>
            <w:r w:rsidRPr="009D189A">
              <w:rPr>
                <w:sz w:val="20"/>
                <w:szCs w:val="20"/>
              </w:rPr>
              <w:t>2005</w:t>
            </w:r>
            <w:r w:rsidR="009D189A" w:rsidRPr="009D189A">
              <w:rPr>
                <w:sz w:val="20"/>
                <w:szCs w:val="20"/>
              </w:rPr>
              <w:t xml:space="preserve"> </w:t>
            </w:r>
          </w:p>
          <w:p w:rsidR="00C44C3E" w:rsidRPr="009D189A" w:rsidRDefault="00C44C3E" w:rsidP="009D189A">
            <w:pPr>
              <w:widowControl w:val="0"/>
              <w:spacing w:line="360" w:lineRule="auto"/>
              <w:jc w:val="both"/>
              <w:rPr>
                <w:sz w:val="20"/>
                <w:szCs w:val="20"/>
              </w:rPr>
            </w:pPr>
            <w:r w:rsidRPr="009D189A">
              <w:rPr>
                <w:sz w:val="20"/>
                <w:szCs w:val="20"/>
              </w:rPr>
              <w:t>год</w:t>
            </w:r>
          </w:p>
        </w:tc>
        <w:tc>
          <w:tcPr>
            <w:tcW w:w="865" w:type="pct"/>
            <w:gridSpan w:val="2"/>
          </w:tcPr>
          <w:p w:rsidR="00C44C3E" w:rsidRPr="009D189A" w:rsidRDefault="00C44C3E" w:rsidP="009D189A">
            <w:pPr>
              <w:widowControl w:val="0"/>
              <w:spacing w:line="360" w:lineRule="auto"/>
              <w:jc w:val="both"/>
              <w:rPr>
                <w:sz w:val="20"/>
                <w:szCs w:val="20"/>
              </w:rPr>
            </w:pPr>
            <w:r w:rsidRPr="009D189A">
              <w:rPr>
                <w:sz w:val="20"/>
                <w:szCs w:val="20"/>
              </w:rPr>
              <w:t>2006</w:t>
            </w:r>
          </w:p>
          <w:p w:rsidR="00C44C3E" w:rsidRPr="009D189A" w:rsidRDefault="00C44C3E" w:rsidP="009D189A">
            <w:pPr>
              <w:widowControl w:val="0"/>
              <w:spacing w:line="360" w:lineRule="auto"/>
              <w:jc w:val="both"/>
              <w:rPr>
                <w:sz w:val="20"/>
                <w:szCs w:val="20"/>
              </w:rPr>
            </w:pPr>
            <w:r w:rsidRPr="009D189A">
              <w:rPr>
                <w:sz w:val="20"/>
                <w:szCs w:val="20"/>
              </w:rPr>
              <w:t>год</w:t>
            </w:r>
          </w:p>
        </w:tc>
        <w:tc>
          <w:tcPr>
            <w:tcW w:w="932" w:type="pct"/>
            <w:gridSpan w:val="2"/>
          </w:tcPr>
          <w:p w:rsidR="00C44C3E" w:rsidRPr="009D189A" w:rsidRDefault="00C44C3E" w:rsidP="009D189A">
            <w:pPr>
              <w:widowControl w:val="0"/>
              <w:spacing w:line="360" w:lineRule="auto"/>
              <w:jc w:val="both"/>
              <w:rPr>
                <w:sz w:val="20"/>
                <w:szCs w:val="20"/>
              </w:rPr>
            </w:pPr>
            <w:r w:rsidRPr="009D189A">
              <w:rPr>
                <w:sz w:val="20"/>
                <w:szCs w:val="20"/>
              </w:rPr>
              <w:t xml:space="preserve"> Изменение</w:t>
            </w:r>
          </w:p>
        </w:tc>
        <w:tc>
          <w:tcPr>
            <w:tcW w:w="471" w:type="pct"/>
            <w:vMerge w:val="restart"/>
          </w:tcPr>
          <w:p w:rsidR="00C44C3E" w:rsidRPr="009D189A" w:rsidRDefault="00C44C3E" w:rsidP="009D189A">
            <w:pPr>
              <w:widowControl w:val="0"/>
              <w:spacing w:line="360" w:lineRule="auto"/>
              <w:jc w:val="both"/>
              <w:rPr>
                <w:sz w:val="20"/>
                <w:szCs w:val="20"/>
              </w:rPr>
            </w:pPr>
            <w:r w:rsidRPr="009D189A">
              <w:rPr>
                <w:sz w:val="20"/>
                <w:szCs w:val="20"/>
              </w:rPr>
              <w:t>Темп</w:t>
            </w:r>
          </w:p>
          <w:p w:rsidR="00C44C3E" w:rsidRPr="009D189A" w:rsidRDefault="00C44C3E" w:rsidP="009D189A">
            <w:pPr>
              <w:widowControl w:val="0"/>
              <w:spacing w:line="360" w:lineRule="auto"/>
              <w:jc w:val="both"/>
              <w:rPr>
                <w:sz w:val="20"/>
                <w:szCs w:val="20"/>
              </w:rPr>
            </w:pPr>
            <w:r w:rsidRPr="009D189A">
              <w:rPr>
                <w:sz w:val="20"/>
                <w:szCs w:val="20"/>
              </w:rPr>
              <w:t>роста,</w:t>
            </w: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w:t>
            </w:r>
          </w:p>
        </w:tc>
        <w:tc>
          <w:tcPr>
            <w:tcW w:w="471" w:type="pct"/>
            <w:vMerge w:val="restart"/>
          </w:tcPr>
          <w:p w:rsidR="00C44C3E" w:rsidRPr="009D189A" w:rsidRDefault="00C44C3E" w:rsidP="009D189A">
            <w:pPr>
              <w:widowControl w:val="0"/>
              <w:spacing w:line="360" w:lineRule="auto"/>
              <w:jc w:val="both"/>
              <w:rPr>
                <w:sz w:val="20"/>
                <w:szCs w:val="20"/>
              </w:rPr>
            </w:pPr>
            <w:r w:rsidRPr="009D189A">
              <w:rPr>
                <w:sz w:val="20"/>
                <w:szCs w:val="20"/>
              </w:rPr>
              <w:t>Темп</w:t>
            </w:r>
          </w:p>
          <w:p w:rsidR="00C44C3E" w:rsidRPr="009D189A" w:rsidRDefault="00C44C3E" w:rsidP="009D189A">
            <w:pPr>
              <w:widowControl w:val="0"/>
              <w:spacing w:line="360" w:lineRule="auto"/>
              <w:jc w:val="both"/>
              <w:rPr>
                <w:sz w:val="20"/>
                <w:szCs w:val="20"/>
              </w:rPr>
            </w:pPr>
            <w:r w:rsidRPr="009D189A">
              <w:rPr>
                <w:sz w:val="20"/>
                <w:szCs w:val="20"/>
              </w:rPr>
              <w:t>при-</w:t>
            </w:r>
          </w:p>
          <w:p w:rsidR="00C44C3E" w:rsidRPr="009D189A" w:rsidRDefault="00C44C3E" w:rsidP="009D189A">
            <w:pPr>
              <w:widowControl w:val="0"/>
              <w:spacing w:line="360" w:lineRule="auto"/>
              <w:jc w:val="both"/>
              <w:rPr>
                <w:sz w:val="20"/>
                <w:szCs w:val="20"/>
              </w:rPr>
            </w:pPr>
            <w:r w:rsidRPr="009D189A">
              <w:rPr>
                <w:sz w:val="20"/>
                <w:szCs w:val="20"/>
              </w:rPr>
              <w:t>роста</w:t>
            </w: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w:t>
            </w:r>
          </w:p>
        </w:tc>
      </w:tr>
      <w:tr w:rsidR="00C44C3E" w:rsidRPr="009D189A" w:rsidTr="009D189A">
        <w:trPr>
          <w:cantSplit/>
          <w:trHeight w:val="895"/>
        </w:trPr>
        <w:tc>
          <w:tcPr>
            <w:tcW w:w="0" w:type="auto"/>
            <w:vMerge/>
            <w:vAlign w:val="center"/>
          </w:tcPr>
          <w:p w:rsidR="00C44C3E" w:rsidRPr="009D189A" w:rsidRDefault="00C44C3E" w:rsidP="009D189A">
            <w:pPr>
              <w:widowControl w:val="0"/>
              <w:spacing w:line="360" w:lineRule="auto"/>
              <w:jc w:val="both"/>
              <w:rPr>
                <w:sz w:val="20"/>
                <w:szCs w:val="20"/>
              </w:rPr>
            </w:pPr>
          </w:p>
        </w:tc>
        <w:tc>
          <w:tcPr>
            <w:tcW w:w="520" w:type="pct"/>
          </w:tcPr>
          <w:p w:rsidR="00C44C3E" w:rsidRPr="009D189A" w:rsidRDefault="00C44C3E" w:rsidP="009D189A">
            <w:pPr>
              <w:widowControl w:val="0"/>
              <w:spacing w:line="360" w:lineRule="auto"/>
              <w:jc w:val="both"/>
              <w:rPr>
                <w:sz w:val="20"/>
                <w:szCs w:val="20"/>
              </w:rPr>
            </w:pPr>
            <w:r w:rsidRPr="009D189A">
              <w:rPr>
                <w:sz w:val="20"/>
                <w:szCs w:val="20"/>
              </w:rPr>
              <w:t>Сумма,</w:t>
            </w:r>
          </w:p>
          <w:p w:rsidR="00C44C3E" w:rsidRPr="009D189A" w:rsidRDefault="00C44C3E" w:rsidP="009D189A">
            <w:pPr>
              <w:widowControl w:val="0"/>
              <w:spacing w:line="360" w:lineRule="auto"/>
              <w:jc w:val="both"/>
              <w:rPr>
                <w:sz w:val="20"/>
                <w:szCs w:val="20"/>
              </w:rPr>
            </w:pPr>
            <w:r w:rsidRPr="009D189A">
              <w:rPr>
                <w:sz w:val="20"/>
                <w:szCs w:val="20"/>
              </w:rPr>
              <w:t>т.р.</w:t>
            </w:r>
          </w:p>
        </w:tc>
        <w:tc>
          <w:tcPr>
            <w:tcW w:w="407" w:type="pct"/>
          </w:tcPr>
          <w:p w:rsidR="00C44C3E" w:rsidRPr="009D189A" w:rsidRDefault="00C44C3E" w:rsidP="009D189A">
            <w:pPr>
              <w:widowControl w:val="0"/>
              <w:spacing w:line="360" w:lineRule="auto"/>
              <w:jc w:val="both"/>
              <w:rPr>
                <w:sz w:val="20"/>
                <w:szCs w:val="20"/>
              </w:rPr>
            </w:pPr>
            <w:r w:rsidRPr="009D189A">
              <w:rPr>
                <w:sz w:val="20"/>
                <w:szCs w:val="20"/>
              </w:rPr>
              <w:t>Уд.</w:t>
            </w:r>
          </w:p>
          <w:p w:rsidR="00C44C3E" w:rsidRPr="009D189A" w:rsidRDefault="00C44C3E" w:rsidP="009D189A">
            <w:pPr>
              <w:widowControl w:val="0"/>
              <w:spacing w:line="360" w:lineRule="auto"/>
              <w:jc w:val="both"/>
              <w:rPr>
                <w:sz w:val="20"/>
                <w:szCs w:val="20"/>
              </w:rPr>
            </w:pPr>
            <w:r w:rsidRPr="009D189A">
              <w:rPr>
                <w:sz w:val="20"/>
                <w:szCs w:val="20"/>
              </w:rPr>
              <w:t xml:space="preserve"> вес,</w:t>
            </w: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w:t>
            </w:r>
          </w:p>
        </w:tc>
        <w:tc>
          <w:tcPr>
            <w:tcW w:w="457" w:type="pct"/>
          </w:tcPr>
          <w:p w:rsidR="00C44C3E" w:rsidRPr="009D189A" w:rsidRDefault="00C44C3E" w:rsidP="009D189A">
            <w:pPr>
              <w:widowControl w:val="0"/>
              <w:spacing w:line="360" w:lineRule="auto"/>
              <w:jc w:val="both"/>
              <w:rPr>
                <w:sz w:val="20"/>
                <w:szCs w:val="20"/>
              </w:rPr>
            </w:pPr>
            <w:r w:rsidRPr="009D189A">
              <w:rPr>
                <w:sz w:val="20"/>
                <w:szCs w:val="20"/>
              </w:rPr>
              <w:t>Сумма,</w:t>
            </w:r>
          </w:p>
          <w:p w:rsidR="00C44C3E" w:rsidRPr="009D189A" w:rsidRDefault="00C44C3E" w:rsidP="009D189A">
            <w:pPr>
              <w:widowControl w:val="0"/>
              <w:spacing w:line="360" w:lineRule="auto"/>
              <w:jc w:val="both"/>
              <w:rPr>
                <w:sz w:val="20"/>
                <w:szCs w:val="20"/>
              </w:rPr>
            </w:pPr>
            <w:r w:rsidRPr="009D189A">
              <w:rPr>
                <w:sz w:val="20"/>
                <w:szCs w:val="20"/>
              </w:rPr>
              <w:t>т.р..</w:t>
            </w:r>
          </w:p>
        </w:tc>
        <w:tc>
          <w:tcPr>
            <w:tcW w:w="407" w:type="pct"/>
          </w:tcPr>
          <w:p w:rsidR="00C44C3E" w:rsidRPr="009D189A" w:rsidRDefault="00C44C3E" w:rsidP="009D189A">
            <w:pPr>
              <w:widowControl w:val="0"/>
              <w:spacing w:line="360" w:lineRule="auto"/>
              <w:jc w:val="both"/>
              <w:rPr>
                <w:sz w:val="20"/>
                <w:szCs w:val="20"/>
              </w:rPr>
            </w:pPr>
            <w:r w:rsidRPr="009D189A">
              <w:rPr>
                <w:sz w:val="20"/>
                <w:szCs w:val="20"/>
              </w:rPr>
              <w:t>Уд.</w:t>
            </w:r>
          </w:p>
          <w:p w:rsidR="00C44C3E" w:rsidRPr="009D189A" w:rsidRDefault="00C44C3E" w:rsidP="009D189A">
            <w:pPr>
              <w:widowControl w:val="0"/>
              <w:spacing w:line="360" w:lineRule="auto"/>
              <w:jc w:val="both"/>
              <w:rPr>
                <w:sz w:val="20"/>
                <w:szCs w:val="20"/>
              </w:rPr>
            </w:pPr>
            <w:r w:rsidRPr="009D189A">
              <w:rPr>
                <w:sz w:val="20"/>
                <w:szCs w:val="20"/>
              </w:rPr>
              <w:t xml:space="preserve"> вес,</w:t>
            </w: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w:t>
            </w:r>
          </w:p>
        </w:tc>
        <w:tc>
          <w:tcPr>
            <w:tcW w:w="451" w:type="pct"/>
          </w:tcPr>
          <w:p w:rsidR="00C44C3E" w:rsidRPr="009D189A" w:rsidRDefault="00C44C3E" w:rsidP="009D189A">
            <w:pPr>
              <w:widowControl w:val="0"/>
              <w:spacing w:line="360" w:lineRule="auto"/>
              <w:jc w:val="both"/>
              <w:rPr>
                <w:sz w:val="20"/>
                <w:szCs w:val="20"/>
              </w:rPr>
            </w:pPr>
            <w:r w:rsidRPr="009D189A">
              <w:rPr>
                <w:sz w:val="20"/>
                <w:szCs w:val="20"/>
              </w:rPr>
              <w:t>Сумма,</w:t>
            </w:r>
          </w:p>
          <w:p w:rsidR="00C44C3E" w:rsidRPr="009D189A" w:rsidRDefault="00C44C3E" w:rsidP="009D189A">
            <w:pPr>
              <w:widowControl w:val="0"/>
              <w:spacing w:line="360" w:lineRule="auto"/>
              <w:jc w:val="both"/>
              <w:rPr>
                <w:sz w:val="20"/>
                <w:szCs w:val="20"/>
              </w:rPr>
            </w:pPr>
            <w:r w:rsidRPr="009D189A">
              <w:rPr>
                <w:sz w:val="20"/>
                <w:szCs w:val="20"/>
              </w:rPr>
              <w:t>т.р.</w:t>
            </w:r>
          </w:p>
        </w:tc>
        <w:tc>
          <w:tcPr>
            <w:tcW w:w="480" w:type="pct"/>
          </w:tcPr>
          <w:p w:rsidR="00C44C3E" w:rsidRPr="009D189A" w:rsidRDefault="00C44C3E" w:rsidP="009D189A">
            <w:pPr>
              <w:widowControl w:val="0"/>
              <w:spacing w:line="360" w:lineRule="auto"/>
              <w:jc w:val="both"/>
              <w:rPr>
                <w:sz w:val="20"/>
                <w:szCs w:val="20"/>
              </w:rPr>
            </w:pPr>
            <w:r w:rsidRPr="009D189A">
              <w:rPr>
                <w:sz w:val="20"/>
                <w:szCs w:val="20"/>
              </w:rPr>
              <w:t>Уд.</w:t>
            </w:r>
          </w:p>
          <w:p w:rsidR="00C44C3E" w:rsidRPr="009D189A" w:rsidRDefault="00C44C3E" w:rsidP="009D189A">
            <w:pPr>
              <w:widowControl w:val="0"/>
              <w:spacing w:line="360" w:lineRule="auto"/>
              <w:jc w:val="both"/>
              <w:rPr>
                <w:sz w:val="20"/>
                <w:szCs w:val="20"/>
              </w:rPr>
            </w:pPr>
            <w:r w:rsidRPr="009D189A">
              <w:rPr>
                <w:sz w:val="20"/>
                <w:szCs w:val="20"/>
              </w:rPr>
              <w:t xml:space="preserve"> вес,</w:t>
            </w: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w:t>
            </w:r>
          </w:p>
        </w:tc>
        <w:tc>
          <w:tcPr>
            <w:tcW w:w="0" w:type="auto"/>
            <w:vMerge/>
            <w:vAlign w:val="center"/>
          </w:tcPr>
          <w:p w:rsidR="00C44C3E" w:rsidRPr="009D189A" w:rsidRDefault="00C44C3E" w:rsidP="009D189A">
            <w:pPr>
              <w:widowControl w:val="0"/>
              <w:spacing w:line="360" w:lineRule="auto"/>
              <w:jc w:val="both"/>
              <w:rPr>
                <w:sz w:val="20"/>
                <w:szCs w:val="20"/>
              </w:rPr>
            </w:pPr>
          </w:p>
        </w:tc>
        <w:tc>
          <w:tcPr>
            <w:tcW w:w="0" w:type="auto"/>
            <w:vMerge/>
            <w:vAlign w:val="center"/>
          </w:tcPr>
          <w:p w:rsidR="00C44C3E" w:rsidRPr="009D189A" w:rsidRDefault="00C44C3E" w:rsidP="009D189A">
            <w:pPr>
              <w:widowControl w:val="0"/>
              <w:spacing w:line="360" w:lineRule="auto"/>
              <w:jc w:val="both"/>
              <w:rPr>
                <w:sz w:val="20"/>
                <w:szCs w:val="20"/>
              </w:rPr>
            </w:pPr>
          </w:p>
        </w:tc>
      </w:tr>
      <w:tr w:rsidR="00C44C3E" w:rsidRPr="009D189A" w:rsidTr="009D189A">
        <w:trPr>
          <w:cantSplit/>
          <w:trHeight w:val="1370"/>
        </w:trPr>
        <w:tc>
          <w:tcPr>
            <w:tcW w:w="1333" w:type="pct"/>
          </w:tcPr>
          <w:p w:rsidR="00C44C3E" w:rsidRPr="009D189A" w:rsidRDefault="00C44C3E" w:rsidP="009D189A">
            <w:pPr>
              <w:widowControl w:val="0"/>
              <w:spacing w:line="360" w:lineRule="auto"/>
              <w:jc w:val="both"/>
              <w:rPr>
                <w:sz w:val="20"/>
                <w:szCs w:val="20"/>
              </w:rPr>
            </w:pPr>
            <w:r w:rsidRPr="009D189A">
              <w:rPr>
                <w:sz w:val="20"/>
                <w:szCs w:val="20"/>
              </w:rPr>
              <w:t>1.Внереализационные</w:t>
            </w:r>
          </w:p>
          <w:p w:rsidR="00C44C3E" w:rsidRPr="009D189A" w:rsidRDefault="00C44C3E" w:rsidP="009D189A">
            <w:pPr>
              <w:widowControl w:val="0"/>
              <w:spacing w:line="360" w:lineRule="auto"/>
              <w:jc w:val="both"/>
              <w:rPr>
                <w:sz w:val="20"/>
                <w:szCs w:val="20"/>
              </w:rPr>
            </w:pPr>
            <w:r w:rsidRPr="009D189A">
              <w:rPr>
                <w:sz w:val="20"/>
                <w:szCs w:val="20"/>
              </w:rPr>
              <w:t>доходы, в том числе:</w:t>
            </w:r>
          </w:p>
          <w:p w:rsidR="00C44C3E" w:rsidRPr="009D189A" w:rsidRDefault="00C44C3E" w:rsidP="009D189A">
            <w:pPr>
              <w:widowControl w:val="0"/>
              <w:spacing w:line="360" w:lineRule="auto"/>
              <w:jc w:val="both"/>
              <w:rPr>
                <w:sz w:val="20"/>
                <w:szCs w:val="20"/>
              </w:rPr>
            </w:pPr>
            <w:r w:rsidRPr="009D189A">
              <w:rPr>
                <w:sz w:val="20"/>
                <w:szCs w:val="20"/>
              </w:rPr>
              <w:t>Прибыль прошлых лет</w:t>
            </w:r>
          </w:p>
          <w:p w:rsidR="00C44C3E" w:rsidRPr="009D189A" w:rsidRDefault="00C44C3E" w:rsidP="009D189A">
            <w:pPr>
              <w:widowControl w:val="0"/>
              <w:spacing w:line="360" w:lineRule="auto"/>
              <w:jc w:val="both"/>
              <w:rPr>
                <w:sz w:val="20"/>
                <w:szCs w:val="20"/>
              </w:rPr>
            </w:pPr>
            <w:r w:rsidRPr="009D189A">
              <w:rPr>
                <w:sz w:val="20"/>
                <w:szCs w:val="20"/>
              </w:rPr>
              <w:t>Списание задолженности</w:t>
            </w:r>
          </w:p>
          <w:p w:rsidR="00C44C3E" w:rsidRPr="009D189A" w:rsidRDefault="00C44C3E" w:rsidP="009D189A">
            <w:pPr>
              <w:widowControl w:val="0"/>
              <w:spacing w:line="360" w:lineRule="auto"/>
              <w:jc w:val="both"/>
              <w:rPr>
                <w:sz w:val="20"/>
                <w:szCs w:val="20"/>
              </w:rPr>
            </w:pPr>
            <w:r w:rsidRPr="009D189A">
              <w:rPr>
                <w:sz w:val="20"/>
                <w:szCs w:val="20"/>
              </w:rPr>
              <w:t>Курсовые разницы</w:t>
            </w:r>
          </w:p>
          <w:p w:rsidR="00C44C3E" w:rsidRPr="009D189A" w:rsidRDefault="00C44C3E" w:rsidP="009D189A">
            <w:pPr>
              <w:widowControl w:val="0"/>
              <w:spacing w:line="360" w:lineRule="auto"/>
              <w:jc w:val="both"/>
              <w:rPr>
                <w:sz w:val="20"/>
                <w:szCs w:val="20"/>
              </w:rPr>
            </w:pPr>
            <w:r w:rsidRPr="009D189A">
              <w:rPr>
                <w:sz w:val="20"/>
                <w:szCs w:val="20"/>
              </w:rPr>
              <w:t>Прочие доходы</w:t>
            </w:r>
          </w:p>
          <w:p w:rsidR="00C44C3E" w:rsidRPr="009D189A" w:rsidRDefault="00C44C3E" w:rsidP="009D189A">
            <w:pPr>
              <w:widowControl w:val="0"/>
              <w:spacing w:line="360" w:lineRule="auto"/>
              <w:jc w:val="both"/>
              <w:rPr>
                <w:sz w:val="20"/>
                <w:szCs w:val="20"/>
              </w:rPr>
            </w:pPr>
            <w:r w:rsidRPr="009D189A">
              <w:rPr>
                <w:sz w:val="20"/>
                <w:szCs w:val="20"/>
              </w:rPr>
              <w:t>2.Внереализационные</w:t>
            </w:r>
          </w:p>
          <w:p w:rsidR="00C44C3E" w:rsidRPr="009D189A" w:rsidRDefault="00C44C3E" w:rsidP="009D189A">
            <w:pPr>
              <w:widowControl w:val="0"/>
              <w:spacing w:line="360" w:lineRule="auto"/>
              <w:jc w:val="both"/>
              <w:rPr>
                <w:sz w:val="20"/>
                <w:szCs w:val="20"/>
              </w:rPr>
            </w:pPr>
            <w:r w:rsidRPr="009D189A">
              <w:rPr>
                <w:sz w:val="20"/>
                <w:szCs w:val="20"/>
              </w:rPr>
              <w:t>расходы, в том числе:</w:t>
            </w:r>
          </w:p>
          <w:p w:rsidR="00C44C3E" w:rsidRPr="009D189A" w:rsidRDefault="00C44C3E" w:rsidP="009D189A">
            <w:pPr>
              <w:widowControl w:val="0"/>
              <w:spacing w:line="360" w:lineRule="auto"/>
              <w:jc w:val="both"/>
              <w:rPr>
                <w:sz w:val="20"/>
                <w:szCs w:val="20"/>
              </w:rPr>
            </w:pPr>
            <w:r w:rsidRPr="009D189A">
              <w:rPr>
                <w:sz w:val="20"/>
                <w:szCs w:val="20"/>
              </w:rPr>
              <w:t>Услуги банка</w:t>
            </w:r>
          </w:p>
          <w:p w:rsidR="00C44C3E" w:rsidRPr="009D189A" w:rsidRDefault="00C44C3E" w:rsidP="009D189A">
            <w:pPr>
              <w:widowControl w:val="0"/>
              <w:spacing w:line="360" w:lineRule="auto"/>
              <w:jc w:val="both"/>
              <w:rPr>
                <w:sz w:val="20"/>
                <w:szCs w:val="20"/>
              </w:rPr>
            </w:pPr>
            <w:r w:rsidRPr="009D189A">
              <w:rPr>
                <w:sz w:val="20"/>
                <w:szCs w:val="20"/>
              </w:rPr>
              <w:t>Курсовые разницы</w:t>
            </w:r>
          </w:p>
          <w:p w:rsidR="00C44C3E" w:rsidRPr="009D189A" w:rsidRDefault="00C44C3E" w:rsidP="009D189A">
            <w:pPr>
              <w:widowControl w:val="0"/>
              <w:spacing w:line="360" w:lineRule="auto"/>
              <w:jc w:val="both"/>
              <w:rPr>
                <w:sz w:val="20"/>
                <w:szCs w:val="20"/>
              </w:rPr>
            </w:pPr>
            <w:r w:rsidRPr="009D189A">
              <w:rPr>
                <w:sz w:val="20"/>
                <w:szCs w:val="20"/>
              </w:rPr>
              <w:t>Прочие расходы</w:t>
            </w:r>
          </w:p>
          <w:p w:rsidR="00C44C3E" w:rsidRPr="009D189A" w:rsidRDefault="00C44C3E" w:rsidP="009D189A">
            <w:pPr>
              <w:widowControl w:val="0"/>
              <w:spacing w:line="360" w:lineRule="auto"/>
              <w:jc w:val="both"/>
              <w:rPr>
                <w:sz w:val="20"/>
                <w:szCs w:val="20"/>
              </w:rPr>
            </w:pPr>
            <w:r w:rsidRPr="009D189A">
              <w:rPr>
                <w:sz w:val="20"/>
                <w:szCs w:val="20"/>
              </w:rPr>
              <w:t>Списание задолженности</w:t>
            </w:r>
          </w:p>
          <w:p w:rsidR="00C44C3E" w:rsidRPr="009D189A" w:rsidRDefault="00C44C3E" w:rsidP="009D189A">
            <w:pPr>
              <w:widowControl w:val="0"/>
              <w:spacing w:line="360" w:lineRule="auto"/>
              <w:jc w:val="both"/>
              <w:rPr>
                <w:sz w:val="20"/>
                <w:szCs w:val="20"/>
              </w:rPr>
            </w:pPr>
            <w:r w:rsidRPr="009D189A">
              <w:rPr>
                <w:sz w:val="20"/>
                <w:szCs w:val="20"/>
              </w:rPr>
              <w:t>3.Сальдо доходов и расходов</w:t>
            </w:r>
          </w:p>
        </w:tc>
        <w:tc>
          <w:tcPr>
            <w:tcW w:w="520" w:type="pct"/>
          </w:tcPr>
          <w:p w:rsidR="00C44C3E" w:rsidRPr="009D189A" w:rsidRDefault="00C44C3E" w:rsidP="009D189A">
            <w:pPr>
              <w:widowControl w:val="0"/>
              <w:spacing w:line="360" w:lineRule="auto"/>
              <w:jc w:val="both"/>
              <w:rPr>
                <w:sz w:val="20"/>
                <w:szCs w:val="20"/>
              </w:rPr>
            </w:pPr>
            <w:r w:rsidRPr="009D189A">
              <w:rPr>
                <w:sz w:val="20"/>
                <w:szCs w:val="20"/>
              </w:rPr>
              <w:t xml:space="preserve"> 143</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 xml:space="preserve"> 53</w:t>
            </w: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r w:rsidRPr="009D189A">
              <w:rPr>
                <w:sz w:val="20"/>
                <w:szCs w:val="20"/>
              </w:rPr>
              <w:t>90</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111</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42</w:t>
            </w: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r w:rsidRPr="009D189A">
              <w:rPr>
                <w:sz w:val="20"/>
                <w:szCs w:val="20"/>
              </w:rPr>
              <w:t>69</w:t>
            </w: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r w:rsidRPr="009D189A">
              <w:rPr>
                <w:sz w:val="20"/>
                <w:szCs w:val="20"/>
              </w:rPr>
              <w:t>32</w:t>
            </w:r>
          </w:p>
        </w:tc>
        <w:tc>
          <w:tcPr>
            <w:tcW w:w="407" w:type="pct"/>
          </w:tcPr>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100</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37,06</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62,94</w:t>
            </w:r>
          </w:p>
          <w:p w:rsidR="00C44C3E" w:rsidRPr="009D189A" w:rsidRDefault="00C44C3E" w:rsidP="009D189A">
            <w:pPr>
              <w:widowControl w:val="0"/>
              <w:spacing w:line="360" w:lineRule="auto"/>
              <w:jc w:val="both"/>
              <w:rPr>
                <w:sz w:val="20"/>
                <w:szCs w:val="20"/>
              </w:rPr>
            </w:pP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100</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37,84</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62,16</w:t>
            </w: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r w:rsidRPr="009D189A">
              <w:rPr>
                <w:sz w:val="20"/>
                <w:szCs w:val="20"/>
              </w:rPr>
              <w:t>-</w:t>
            </w:r>
          </w:p>
        </w:tc>
        <w:tc>
          <w:tcPr>
            <w:tcW w:w="457" w:type="pct"/>
          </w:tcPr>
          <w:p w:rsidR="00C44C3E" w:rsidRPr="009D189A" w:rsidRDefault="00C44C3E" w:rsidP="009D189A">
            <w:pPr>
              <w:widowControl w:val="0"/>
              <w:spacing w:line="360" w:lineRule="auto"/>
              <w:jc w:val="both"/>
              <w:rPr>
                <w:sz w:val="20"/>
                <w:szCs w:val="20"/>
              </w:rPr>
            </w:pPr>
            <w:r w:rsidRPr="009D189A">
              <w:rPr>
                <w:sz w:val="20"/>
                <w:szCs w:val="20"/>
              </w:rPr>
              <w:t>185</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122</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63</w:t>
            </w:r>
          </w:p>
          <w:p w:rsidR="00C44C3E" w:rsidRPr="009D189A" w:rsidRDefault="00C44C3E" w:rsidP="009D189A">
            <w:pPr>
              <w:widowControl w:val="0"/>
              <w:spacing w:line="360" w:lineRule="auto"/>
              <w:jc w:val="both"/>
              <w:rPr>
                <w:sz w:val="20"/>
                <w:szCs w:val="20"/>
              </w:rPr>
            </w:pPr>
            <w:r w:rsidRPr="009D189A">
              <w:rPr>
                <w:sz w:val="20"/>
                <w:szCs w:val="20"/>
              </w:rPr>
              <w:t xml:space="preserve"> </w:t>
            </w:r>
          </w:p>
          <w:p w:rsidR="00C44C3E" w:rsidRPr="009D189A" w:rsidRDefault="00C44C3E" w:rsidP="009D189A">
            <w:pPr>
              <w:widowControl w:val="0"/>
              <w:spacing w:line="360" w:lineRule="auto"/>
              <w:jc w:val="both"/>
              <w:rPr>
                <w:sz w:val="20"/>
                <w:szCs w:val="20"/>
              </w:rPr>
            </w:pPr>
            <w:r w:rsidRPr="009D189A">
              <w:rPr>
                <w:sz w:val="20"/>
                <w:szCs w:val="20"/>
              </w:rPr>
              <w:t xml:space="preserve">173 </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86</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87</w:t>
            </w: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r w:rsidRPr="009D189A">
              <w:rPr>
                <w:sz w:val="20"/>
                <w:szCs w:val="20"/>
              </w:rPr>
              <w:t>63</w:t>
            </w:r>
          </w:p>
        </w:tc>
        <w:tc>
          <w:tcPr>
            <w:tcW w:w="407" w:type="pct"/>
          </w:tcPr>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100</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65,95</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34,05</w:t>
            </w:r>
          </w:p>
          <w:p w:rsidR="00C44C3E" w:rsidRPr="009D189A" w:rsidRDefault="00C44C3E" w:rsidP="009D189A">
            <w:pPr>
              <w:widowControl w:val="0"/>
              <w:spacing w:line="360" w:lineRule="auto"/>
              <w:jc w:val="both"/>
              <w:rPr>
                <w:sz w:val="20"/>
                <w:szCs w:val="20"/>
              </w:rPr>
            </w:pP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100</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49,71</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50,29</w:t>
            </w: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r w:rsidRPr="009D189A">
              <w:rPr>
                <w:sz w:val="20"/>
                <w:szCs w:val="20"/>
              </w:rPr>
              <w:t>-</w:t>
            </w:r>
          </w:p>
        </w:tc>
        <w:tc>
          <w:tcPr>
            <w:tcW w:w="451" w:type="pct"/>
          </w:tcPr>
          <w:p w:rsidR="00C44C3E" w:rsidRPr="009D189A" w:rsidRDefault="00C44C3E" w:rsidP="009D189A">
            <w:pPr>
              <w:widowControl w:val="0"/>
              <w:spacing w:line="360" w:lineRule="auto"/>
              <w:jc w:val="both"/>
              <w:rPr>
                <w:sz w:val="20"/>
                <w:szCs w:val="20"/>
              </w:rPr>
            </w:pPr>
            <w:r w:rsidRPr="009D189A">
              <w:rPr>
                <w:sz w:val="20"/>
                <w:szCs w:val="20"/>
              </w:rPr>
              <w:t xml:space="preserve"> +42</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+69</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-27</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+62</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+44</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+18</w:t>
            </w: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r w:rsidRPr="009D189A">
              <w:rPr>
                <w:sz w:val="20"/>
                <w:szCs w:val="20"/>
              </w:rPr>
              <w:t>-</w:t>
            </w:r>
          </w:p>
        </w:tc>
        <w:tc>
          <w:tcPr>
            <w:tcW w:w="480" w:type="pct"/>
          </w:tcPr>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+28,89</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-28,89</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11,87</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-11,87</w:t>
            </w: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r w:rsidRPr="009D189A">
              <w:rPr>
                <w:sz w:val="20"/>
                <w:szCs w:val="20"/>
              </w:rPr>
              <w:t>-</w:t>
            </w:r>
          </w:p>
        </w:tc>
        <w:tc>
          <w:tcPr>
            <w:tcW w:w="471" w:type="pct"/>
          </w:tcPr>
          <w:p w:rsidR="00C44C3E" w:rsidRPr="009D189A" w:rsidRDefault="00C44C3E" w:rsidP="009D189A">
            <w:pPr>
              <w:widowControl w:val="0"/>
              <w:spacing w:line="360" w:lineRule="auto"/>
              <w:jc w:val="both"/>
              <w:rPr>
                <w:sz w:val="20"/>
                <w:szCs w:val="20"/>
              </w:rPr>
            </w:pPr>
            <w:r w:rsidRPr="009D189A">
              <w:rPr>
                <w:sz w:val="20"/>
                <w:szCs w:val="20"/>
              </w:rPr>
              <w:t xml:space="preserve"> 50,93</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230,19</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70,0</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155,86</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204,77</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126,09</w:t>
            </w: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r w:rsidRPr="009D189A">
              <w:rPr>
                <w:sz w:val="20"/>
                <w:szCs w:val="20"/>
              </w:rPr>
              <w:t>-</w:t>
            </w:r>
          </w:p>
        </w:tc>
        <w:tc>
          <w:tcPr>
            <w:tcW w:w="471" w:type="pct"/>
          </w:tcPr>
          <w:p w:rsidR="00C44C3E" w:rsidRPr="009D189A" w:rsidRDefault="00C44C3E" w:rsidP="009D189A">
            <w:pPr>
              <w:widowControl w:val="0"/>
              <w:spacing w:line="360" w:lineRule="auto"/>
              <w:jc w:val="both"/>
              <w:rPr>
                <w:sz w:val="20"/>
                <w:szCs w:val="20"/>
              </w:rPr>
            </w:pPr>
            <w:r w:rsidRPr="009D189A">
              <w:rPr>
                <w:sz w:val="20"/>
                <w:szCs w:val="20"/>
              </w:rPr>
              <w:t>-49,07</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30,19</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-30,0</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 xml:space="preserve"> 55,86</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104,77</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26,09</w:t>
            </w: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r w:rsidRPr="009D189A">
              <w:rPr>
                <w:sz w:val="20"/>
                <w:szCs w:val="20"/>
              </w:rPr>
              <w:t>-</w:t>
            </w:r>
          </w:p>
        </w:tc>
      </w:tr>
    </w:tbl>
    <w:p w:rsidR="00C44C3E" w:rsidRPr="009D189A" w:rsidRDefault="00C44C3E"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В целом по внереализационным операциям получена прибыль 63 тыс.руб., влияющая положительно на</w:t>
      </w:r>
      <w:r w:rsidR="009D189A">
        <w:t xml:space="preserve"> </w:t>
      </w:r>
      <w:r w:rsidRPr="009D189A">
        <w:t>прибыль до налогообложения.</w:t>
      </w:r>
    </w:p>
    <w:p w:rsidR="00C44C3E" w:rsidRPr="009D189A" w:rsidRDefault="00C44C3E" w:rsidP="009D189A">
      <w:pPr>
        <w:widowControl w:val="0"/>
        <w:spacing w:line="360" w:lineRule="auto"/>
        <w:ind w:firstLine="709"/>
        <w:jc w:val="both"/>
      </w:pPr>
      <w:r w:rsidRPr="009D189A">
        <w:t xml:space="preserve">Из анализируемых данных видно (табл. 2.5), что балансовая прибыль отчетного года составляет 23724 тыс.руб., что выше показателя отчетного года на 2257 тыс.руб. Темп роста составил 110,52 %. Налог на прибыль вырос и составил 5673 тыс.руб., что выше показателя прошлого года на 645 тыс.руб. Темп роста составил 112,83 % (темп прироста 12,83 %). Чистая прибыль, оставшаяся в распоряжении предприятия после налогообложения составила 13384 тыс.руб., что выше показателя прошлого года на 1800 тыс.руб. Темп роста составил 115,54 %. </w:t>
      </w:r>
    </w:p>
    <w:p w:rsidR="00C44C3E" w:rsidRPr="009D189A" w:rsidRDefault="00C44C3E" w:rsidP="009D189A">
      <w:pPr>
        <w:widowControl w:val="0"/>
        <w:spacing w:line="360" w:lineRule="auto"/>
        <w:ind w:firstLine="709"/>
        <w:jc w:val="both"/>
      </w:pPr>
      <w:r w:rsidRPr="009D189A">
        <w:t>Прибыль, оставшаяся в распоряжении предприятия (табл. 2.5) направлена на производственные и социальные нужды, прочее распределение. На пополнение своей производственной базы направлено 7542 тыс.руб., что выше показателя прошлого года на 2974 тыс.руб.</w:t>
      </w:r>
    </w:p>
    <w:p w:rsidR="00C44C3E" w:rsidRPr="009D189A" w:rsidRDefault="00C44C3E"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Таблица 2.5 – Анализ распределения и использования прибыли</w:t>
      </w: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7"/>
        <w:gridCol w:w="852"/>
        <w:gridCol w:w="849"/>
        <w:gridCol w:w="852"/>
        <w:gridCol w:w="847"/>
        <w:gridCol w:w="852"/>
        <w:gridCol w:w="847"/>
        <w:gridCol w:w="985"/>
        <w:gridCol w:w="865"/>
      </w:tblGrid>
      <w:tr w:rsidR="009D189A" w:rsidRPr="009D189A" w:rsidTr="009D189A">
        <w:trPr>
          <w:cantSplit/>
          <w:trHeight w:val="596"/>
        </w:trPr>
        <w:tc>
          <w:tcPr>
            <w:tcW w:w="1274" w:type="pct"/>
            <w:vMerge w:val="restart"/>
          </w:tcPr>
          <w:p w:rsidR="00C44C3E" w:rsidRPr="009D189A" w:rsidRDefault="00C44C3E" w:rsidP="009D189A">
            <w:pPr>
              <w:widowControl w:val="0"/>
              <w:spacing w:line="360" w:lineRule="auto"/>
              <w:jc w:val="both"/>
              <w:rPr>
                <w:sz w:val="20"/>
                <w:szCs w:val="20"/>
              </w:rPr>
            </w:pPr>
            <w:r w:rsidRPr="009D189A">
              <w:rPr>
                <w:sz w:val="20"/>
                <w:szCs w:val="20"/>
              </w:rPr>
              <w:t>Показатель</w:t>
            </w:r>
          </w:p>
        </w:tc>
        <w:tc>
          <w:tcPr>
            <w:tcW w:w="911" w:type="pct"/>
            <w:gridSpan w:val="2"/>
          </w:tcPr>
          <w:p w:rsidR="00C44C3E" w:rsidRPr="009D189A" w:rsidRDefault="00C44C3E" w:rsidP="009D189A">
            <w:pPr>
              <w:widowControl w:val="0"/>
              <w:spacing w:line="360" w:lineRule="auto"/>
              <w:jc w:val="both"/>
              <w:rPr>
                <w:sz w:val="20"/>
                <w:szCs w:val="20"/>
              </w:rPr>
            </w:pPr>
            <w:r w:rsidRPr="009D189A">
              <w:rPr>
                <w:sz w:val="20"/>
                <w:szCs w:val="20"/>
              </w:rPr>
              <w:t>2005</w:t>
            </w:r>
          </w:p>
          <w:p w:rsidR="00C44C3E" w:rsidRPr="009D189A" w:rsidRDefault="00C44C3E" w:rsidP="009D189A">
            <w:pPr>
              <w:widowControl w:val="0"/>
              <w:spacing w:line="360" w:lineRule="auto"/>
              <w:jc w:val="both"/>
              <w:rPr>
                <w:sz w:val="20"/>
                <w:szCs w:val="20"/>
              </w:rPr>
            </w:pPr>
            <w:r w:rsidRPr="009D189A">
              <w:rPr>
                <w:sz w:val="20"/>
                <w:szCs w:val="20"/>
              </w:rPr>
              <w:t>год</w:t>
            </w:r>
          </w:p>
        </w:tc>
        <w:tc>
          <w:tcPr>
            <w:tcW w:w="911" w:type="pct"/>
            <w:gridSpan w:val="2"/>
          </w:tcPr>
          <w:p w:rsidR="00C44C3E" w:rsidRPr="009D189A" w:rsidRDefault="00C44C3E" w:rsidP="009D189A">
            <w:pPr>
              <w:widowControl w:val="0"/>
              <w:spacing w:line="360" w:lineRule="auto"/>
              <w:jc w:val="both"/>
              <w:rPr>
                <w:sz w:val="20"/>
                <w:szCs w:val="20"/>
              </w:rPr>
            </w:pPr>
            <w:r w:rsidRPr="009D189A">
              <w:rPr>
                <w:sz w:val="20"/>
                <w:szCs w:val="20"/>
              </w:rPr>
              <w:t>2006</w:t>
            </w:r>
          </w:p>
          <w:p w:rsidR="00C44C3E" w:rsidRPr="009D189A" w:rsidRDefault="00C44C3E" w:rsidP="009D189A">
            <w:pPr>
              <w:widowControl w:val="0"/>
              <w:spacing w:line="360" w:lineRule="auto"/>
              <w:jc w:val="both"/>
              <w:rPr>
                <w:sz w:val="20"/>
                <w:szCs w:val="20"/>
              </w:rPr>
            </w:pPr>
            <w:r w:rsidRPr="009D189A">
              <w:rPr>
                <w:sz w:val="20"/>
                <w:szCs w:val="20"/>
              </w:rPr>
              <w:t>год</w:t>
            </w:r>
          </w:p>
        </w:tc>
        <w:tc>
          <w:tcPr>
            <w:tcW w:w="911" w:type="pct"/>
            <w:gridSpan w:val="2"/>
          </w:tcPr>
          <w:p w:rsidR="00C44C3E" w:rsidRPr="009D189A" w:rsidRDefault="00C44C3E" w:rsidP="009D189A">
            <w:pPr>
              <w:widowControl w:val="0"/>
              <w:spacing w:line="360" w:lineRule="auto"/>
              <w:jc w:val="both"/>
              <w:rPr>
                <w:sz w:val="20"/>
                <w:szCs w:val="20"/>
              </w:rPr>
            </w:pPr>
            <w:r w:rsidRPr="009D189A">
              <w:rPr>
                <w:sz w:val="20"/>
                <w:szCs w:val="20"/>
              </w:rPr>
              <w:t xml:space="preserve"> Изменение</w:t>
            </w:r>
          </w:p>
        </w:tc>
        <w:tc>
          <w:tcPr>
            <w:tcW w:w="528" w:type="pct"/>
            <w:vMerge w:val="restart"/>
          </w:tcPr>
          <w:p w:rsidR="00C44C3E" w:rsidRPr="009D189A" w:rsidRDefault="00C44C3E" w:rsidP="009D189A">
            <w:pPr>
              <w:widowControl w:val="0"/>
              <w:spacing w:line="360" w:lineRule="auto"/>
              <w:jc w:val="both"/>
              <w:rPr>
                <w:sz w:val="20"/>
                <w:szCs w:val="20"/>
              </w:rPr>
            </w:pPr>
            <w:r w:rsidRPr="009D189A">
              <w:rPr>
                <w:sz w:val="20"/>
                <w:szCs w:val="20"/>
              </w:rPr>
              <w:t>Темп</w:t>
            </w:r>
          </w:p>
          <w:p w:rsidR="00C44C3E" w:rsidRPr="009D189A" w:rsidRDefault="00C44C3E" w:rsidP="009D189A">
            <w:pPr>
              <w:widowControl w:val="0"/>
              <w:spacing w:line="360" w:lineRule="auto"/>
              <w:jc w:val="both"/>
              <w:rPr>
                <w:sz w:val="20"/>
                <w:szCs w:val="20"/>
              </w:rPr>
            </w:pPr>
            <w:r w:rsidRPr="009D189A">
              <w:rPr>
                <w:sz w:val="20"/>
                <w:szCs w:val="20"/>
              </w:rPr>
              <w:t>роста,</w:t>
            </w: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w:t>
            </w:r>
          </w:p>
        </w:tc>
        <w:tc>
          <w:tcPr>
            <w:tcW w:w="464" w:type="pct"/>
            <w:vMerge w:val="restart"/>
          </w:tcPr>
          <w:p w:rsidR="00C44C3E" w:rsidRPr="009D189A" w:rsidRDefault="00C44C3E" w:rsidP="009D189A">
            <w:pPr>
              <w:widowControl w:val="0"/>
              <w:spacing w:line="360" w:lineRule="auto"/>
              <w:jc w:val="both"/>
              <w:rPr>
                <w:sz w:val="20"/>
                <w:szCs w:val="20"/>
              </w:rPr>
            </w:pPr>
            <w:r w:rsidRPr="009D189A">
              <w:rPr>
                <w:sz w:val="20"/>
                <w:szCs w:val="20"/>
              </w:rPr>
              <w:t>Темп</w:t>
            </w:r>
          </w:p>
          <w:p w:rsidR="00C44C3E" w:rsidRPr="009D189A" w:rsidRDefault="00C44C3E" w:rsidP="009D189A">
            <w:pPr>
              <w:widowControl w:val="0"/>
              <w:spacing w:line="360" w:lineRule="auto"/>
              <w:jc w:val="both"/>
              <w:rPr>
                <w:sz w:val="20"/>
                <w:szCs w:val="20"/>
              </w:rPr>
            </w:pPr>
            <w:r w:rsidRPr="009D189A">
              <w:rPr>
                <w:sz w:val="20"/>
                <w:szCs w:val="20"/>
              </w:rPr>
              <w:t>при-</w:t>
            </w:r>
          </w:p>
          <w:p w:rsidR="00C44C3E" w:rsidRPr="009D189A" w:rsidRDefault="00C44C3E" w:rsidP="009D189A">
            <w:pPr>
              <w:widowControl w:val="0"/>
              <w:spacing w:line="360" w:lineRule="auto"/>
              <w:jc w:val="both"/>
              <w:rPr>
                <w:sz w:val="20"/>
                <w:szCs w:val="20"/>
              </w:rPr>
            </w:pPr>
            <w:r w:rsidRPr="009D189A">
              <w:rPr>
                <w:sz w:val="20"/>
                <w:szCs w:val="20"/>
              </w:rPr>
              <w:t>роста</w:t>
            </w: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w:t>
            </w:r>
          </w:p>
        </w:tc>
      </w:tr>
      <w:tr w:rsidR="009D189A" w:rsidRPr="009D189A" w:rsidTr="009D189A">
        <w:trPr>
          <w:cantSplit/>
          <w:trHeight w:val="720"/>
        </w:trPr>
        <w:tc>
          <w:tcPr>
            <w:tcW w:w="1274" w:type="pct"/>
            <w:vMerge/>
            <w:vAlign w:val="center"/>
          </w:tcPr>
          <w:p w:rsidR="00C44C3E" w:rsidRPr="009D189A" w:rsidRDefault="00C44C3E" w:rsidP="009D189A">
            <w:pPr>
              <w:widowControl w:val="0"/>
              <w:spacing w:line="360" w:lineRule="auto"/>
              <w:jc w:val="both"/>
              <w:rPr>
                <w:sz w:val="20"/>
                <w:szCs w:val="20"/>
              </w:rPr>
            </w:pPr>
          </w:p>
        </w:tc>
        <w:tc>
          <w:tcPr>
            <w:tcW w:w="456" w:type="pct"/>
          </w:tcPr>
          <w:p w:rsidR="00C44C3E" w:rsidRPr="009D189A" w:rsidRDefault="00C44C3E" w:rsidP="009D189A">
            <w:pPr>
              <w:widowControl w:val="0"/>
              <w:spacing w:line="360" w:lineRule="auto"/>
              <w:jc w:val="both"/>
              <w:rPr>
                <w:sz w:val="20"/>
                <w:szCs w:val="20"/>
              </w:rPr>
            </w:pPr>
            <w:r w:rsidRPr="009D189A">
              <w:rPr>
                <w:sz w:val="20"/>
                <w:szCs w:val="20"/>
              </w:rPr>
              <w:t>Сумма,</w:t>
            </w:r>
          </w:p>
          <w:p w:rsidR="00C44C3E" w:rsidRPr="009D189A" w:rsidRDefault="00C44C3E" w:rsidP="009D189A">
            <w:pPr>
              <w:widowControl w:val="0"/>
              <w:spacing w:line="360" w:lineRule="auto"/>
              <w:jc w:val="both"/>
              <w:rPr>
                <w:sz w:val="20"/>
                <w:szCs w:val="20"/>
              </w:rPr>
            </w:pPr>
            <w:r w:rsidRPr="009D189A">
              <w:rPr>
                <w:sz w:val="20"/>
                <w:szCs w:val="20"/>
              </w:rPr>
              <w:t>т.р.</w:t>
            </w:r>
          </w:p>
        </w:tc>
        <w:tc>
          <w:tcPr>
            <w:tcW w:w="455" w:type="pct"/>
          </w:tcPr>
          <w:p w:rsidR="00C44C3E" w:rsidRPr="009D189A" w:rsidRDefault="00C44C3E" w:rsidP="009D189A">
            <w:pPr>
              <w:widowControl w:val="0"/>
              <w:spacing w:line="360" w:lineRule="auto"/>
              <w:jc w:val="both"/>
              <w:rPr>
                <w:sz w:val="20"/>
                <w:szCs w:val="20"/>
              </w:rPr>
            </w:pPr>
            <w:r w:rsidRPr="009D189A">
              <w:rPr>
                <w:sz w:val="20"/>
                <w:szCs w:val="20"/>
              </w:rPr>
              <w:t>Уд.</w:t>
            </w:r>
          </w:p>
          <w:p w:rsidR="00C44C3E" w:rsidRPr="009D189A" w:rsidRDefault="00C44C3E" w:rsidP="009D189A">
            <w:pPr>
              <w:widowControl w:val="0"/>
              <w:spacing w:line="360" w:lineRule="auto"/>
              <w:jc w:val="both"/>
              <w:rPr>
                <w:sz w:val="20"/>
                <w:szCs w:val="20"/>
              </w:rPr>
            </w:pPr>
            <w:r w:rsidRPr="009D189A">
              <w:rPr>
                <w:sz w:val="20"/>
                <w:szCs w:val="20"/>
              </w:rPr>
              <w:t xml:space="preserve"> вес,</w:t>
            </w: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w:t>
            </w:r>
          </w:p>
        </w:tc>
        <w:tc>
          <w:tcPr>
            <w:tcW w:w="457" w:type="pct"/>
          </w:tcPr>
          <w:p w:rsidR="00C44C3E" w:rsidRPr="009D189A" w:rsidRDefault="00C44C3E" w:rsidP="009D189A">
            <w:pPr>
              <w:widowControl w:val="0"/>
              <w:spacing w:line="360" w:lineRule="auto"/>
              <w:jc w:val="both"/>
              <w:rPr>
                <w:sz w:val="20"/>
                <w:szCs w:val="20"/>
              </w:rPr>
            </w:pPr>
            <w:r w:rsidRPr="009D189A">
              <w:rPr>
                <w:sz w:val="20"/>
                <w:szCs w:val="20"/>
              </w:rPr>
              <w:t>Сумма,</w:t>
            </w:r>
          </w:p>
          <w:p w:rsidR="00C44C3E" w:rsidRPr="009D189A" w:rsidRDefault="00C44C3E" w:rsidP="009D189A">
            <w:pPr>
              <w:widowControl w:val="0"/>
              <w:spacing w:line="360" w:lineRule="auto"/>
              <w:jc w:val="both"/>
              <w:rPr>
                <w:sz w:val="20"/>
                <w:szCs w:val="20"/>
              </w:rPr>
            </w:pPr>
            <w:r w:rsidRPr="009D189A">
              <w:rPr>
                <w:sz w:val="20"/>
                <w:szCs w:val="20"/>
              </w:rPr>
              <w:t>т.р.</w:t>
            </w:r>
          </w:p>
        </w:tc>
        <w:tc>
          <w:tcPr>
            <w:tcW w:w="454" w:type="pct"/>
          </w:tcPr>
          <w:p w:rsidR="00C44C3E" w:rsidRPr="009D189A" w:rsidRDefault="00C44C3E" w:rsidP="009D189A">
            <w:pPr>
              <w:widowControl w:val="0"/>
              <w:spacing w:line="360" w:lineRule="auto"/>
              <w:jc w:val="both"/>
              <w:rPr>
                <w:sz w:val="20"/>
                <w:szCs w:val="20"/>
              </w:rPr>
            </w:pPr>
            <w:r w:rsidRPr="009D189A">
              <w:rPr>
                <w:sz w:val="20"/>
                <w:szCs w:val="20"/>
              </w:rPr>
              <w:t>Уд.</w:t>
            </w:r>
          </w:p>
          <w:p w:rsidR="00C44C3E" w:rsidRPr="009D189A" w:rsidRDefault="00C44C3E" w:rsidP="009D189A">
            <w:pPr>
              <w:widowControl w:val="0"/>
              <w:spacing w:line="360" w:lineRule="auto"/>
              <w:jc w:val="both"/>
              <w:rPr>
                <w:sz w:val="20"/>
                <w:szCs w:val="20"/>
              </w:rPr>
            </w:pPr>
            <w:r w:rsidRPr="009D189A">
              <w:rPr>
                <w:sz w:val="20"/>
                <w:szCs w:val="20"/>
              </w:rPr>
              <w:t xml:space="preserve"> вес,</w:t>
            </w: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w:t>
            </w:r>
          </w:p>
        </w:tc>
        <w:tc>
          <w:tcPr>
            <w:tcW w:w="457" w:type="pct"/>
          </w:tcPr>
          <w:p w:rsidR="00C44C3E" w:rsidRPr="009D189A" w:rsidRDefault="00C44C3E" w:rsidP="009D189A">
            <w:pPr>
              <w:widowControl w:val="0"/>
              <w:spacing w:line="360" w:lineRule="auto"/>
              <w:jc w:val="both"/>
              <w:rPr>
                <w:sz w:val="20"/>
                <w:szCs w:val="20"/>
              </w:rPr>
            </w:pPr>
            <w:r w:rsidRPr="009D189A">
              <w:rPr>
                <w:sz w:val="20"/>
                <w:szCs w:val="20"/>
              </w:rPr>
              <w:t>Сумма,</w:t>
            </w:r>
          </w:p>
          <w:p w:rsidR="00C44C3E" w:rsidRPr="009D189A" w:rsidRDefault="00C44C3E" w:rsidP="009D189A">
            <w:pPr>
              <w:widowControl w:val="0"/>
              <w:spacing w:line="360" w:lineRule="auto"/>
              <w:jc w:val="both"/>
              <w:rPr>
                <w:sz w:val="20"/>
                <w:szCs w:val="20"/>
              </w:rPr>
            </w:pPr>
            <w:r w:rsidRPr="009D189A">
              <w:rPr>
                <w:sz w:val="20"/>
                <w:szCs w:val="20"/>
              </w:rPr>
              <w:t>т.р.</w:t>
            </w:r>
          </w:p>
        </w:tc>
        <w:tc>
          <w:tcPr>
            <w:tcW w:w="454" w:type="pct"/>
          </w:tcPr>
          <w:p w:rsidR="00C44C3E" w:rsidRPr="009D189A" w:rsidRDefault="00C44C3E" w:rsidP="009D189A">
            <w:pPr>
              <w:widowControl w:val="0"/>
              <w:spacing w:line="360" w:lineRule="auto"/>
              <w:jc w:val="both"/>
              <w:rPr>
                <w:sz w:val="20"/>
                <w:szCs w:val="20"/>
              </w:rPr>
            </w:pPr>
            <w:r w:rsidRPr="009D189A">
              <w:rPr>
                <w:sz w:val="20"/>
                <w:szCs w:val="20"/>
              </w:rPr>
              <w:t>Уд.</w:t>
            </w:r>
          </w:p>
          <w:p w:rsidR="00C44C3E" w:rsidRPr="009D189A" w:rsidRDefault="00C44C3E" w:rsidP="009D189A">
            <w:pPr>
              <w:widowControl w:val="0"/>
              <w:spacing w:line="360" w:lineRule="auto"/>
              <w:jc w:val="both"/>
              <w:rPr>
                <w:sz w:val="20"/>
                <w:szCs w:val="20"/>
              </w:rPr>
            </w:pPr>
            <w:r w:rsidRPr="009D189A">
              <w:rPr>
                <w:sz w:val="20"/>
                <w:szCs w:val="20"/>
              </w:rPr>
              <w:t xml:space="preserve"> вес,</w:t>
            </w: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w:t>
            </w:r>
          </w:p>
        </w:tc>
        <w:tc>
          <w:tcPr>
            <w:tcW w:w="0" w:type="auto"/>
            <w:vMerge/>
            <w:vAlign w:val="center"/>
          </w:tcPr>
          <w:p w:rsidR="00C44C3E" w:rsidRPr="009D189A" w:rsidRDefault="00C44C3E" w:rsidP="009D189A">
            <w:pPr>
              <w:widowControl w:val="0"/>
              <w:spacing w:line="360" w:lineRule="auto"/>
              <w:jc w:val="both"/>
              <w:rPr>
                <w:sz w:val="20"/>
                <w:szCs w:val="20"/>
              </w:rPr>
            </w:pPr>
          </w:p>
        </w:tc>
        <w:tc>
          <w:tcPr>
            <w:tcW w:w="0" w:type="auto"/>
            <w:vMerge/>
            <w:vAlign w:val="center"/>
          </w:tcPr>
          <w:p w:rsidR="00C44C3E" w:rsidRPr="009D189A" w:rsidRDefault="00C44C3E" w:rsidP="009D189A">
            <w:pPr>
              <w:widowControl w:val="0"/>
              <w:spacing w:line="360" w:lineRule="auto"/>
              <w:jc w:val="both"/>
              <w:rPr>
                <w:sz w:val="20"/>
                <w:szCs w:val="20"/>
              </w:rPr>
            </w:pPr>
          </w:p>
        </w:tc>
      </w:tr>
      <w:tr w:rsidR="009D189A" w:rsidRPr="009D189A" w:rsidTr="009D189A">
        <w:trPr>
          <w:cantSplit/>
          <w:trHeight w:val="2476"/>
        </w:trPr>
        <w:tc>
          <w:tcPr>
            <w:tcW w:w="1274" w:type="pct"/>
          </w:tcPr>
          <w:p w:rsidR="00C44C3E" w:rsidRPr="009D189A" w:rsidRDefault="00C44C3E" w:rsidP="009D189A">
            <w:pPr>
              <w:widowControl w:val="0"/>
              <w:spacing w:line="360" w:lineRule="auto"/>
              <w:jc w:val="both"/>
              <w:rPr>
                <w:sz w:val="20"/>
                <w:szCs w:val="20"/>
              </w:rPr>
            </w:pPr>
            <w:r w:rsidRPr="009D189A">
              <w:rPr>
                <w:sz w:val="20"/>
                <w:szCs w:val="20"/>
              </w:rPr>
              <w:t>1.Балансовая прибыль (прибыль</w:t>
            </w:r>
          </w:p>
          <w:p w:rsidR="00C44C3E" w:rsidRPr="009D189A" w:rsidRDefault="00C44C3E" w:rsidP="009D189A">
            <w:pPr>
              <w:widowControl w:val="0"/>
              <w:spacing w:line="360" w:lineRule="auto"/>
              <w:jc w:val="both"/>
              <w:rPr>
                <w:sz w:val="20"/>
                <w:szCs w:val="20"/>
              </w:rPr>
            </w:pPr>
            <w:r w:rsidRPr="009D189A">
              <w:rPr>
                <w:sz w:val="20"/>
                <w:szCs w:val="20"/>
              </w:rPr>
              <w:t>до налогообложения)</w:t>
            </w:r>
          </w:p>
          <w:p w:rsidR="00C44C3E" w:rsidRPr="009D189A" w:rsidRDefault="00C44C3E" w:rsidP="009D189A">
            <w:pPr>
              <w:widowControl w:val="0"/>
              <w:spacing w:line="360" w:lineRule="auto"/>
              <w:jc w:val="both"/>
              <w:rPr>
                <w:sz w:val="20"/>
                <w:szCs w:val="20"/>
              </w:rPr>
            </w:pPr>
            <w:r w:rsidRPr="009D189A">
              <w:rPr>
                <w:sz w:val="20"/>
                <w:szCs w:val="20"/>
              </w:rPr>
              <w:t xml:space="preserve">2.Налог на прибыль и иные </w:t>
            </w:r>
          </w:p>
          <w:p w:rsidR="00C44C3E" w:rsidRPr="009D189A" w:rsidRDefault="00C44C3E" w:rsidP="009D189A">
            <w:pPr>
              <w:widowControl w:val="0"/>
              <w:spacing w:line="360" w:lineRule="auto"/>
              <w:jc w:val="both"/>
              <w:rPr>
                <w:sz w:val="20"/>
                <w:szCs w:val="20"/>
              </w:rPr>
            </w:pPr>
            <w:r w:rsidRPr="009D189A">
              <w:rPr>
                <w:sz w:val="20"/>
                <w:szCs w:val="20"/>
              </w:rPr>
              <w:t>аналогичные обязательные</w:t>
            </w:r>
          </w:p>
          <w:p w:rsidR="00C44C3E" w:rsidRPr="009D189A" w:rsidRDefault="00C44C3E" w:rsidP="009D189A">
            <w:pPr>
              <w:widowControl w:val="0"/>
              <w:spacing w:line="360" w:lineRule="auto"/>
              <w:jc w:val="both"/>
              <w:rPr>
                <w:sz w:val="20"/>
                <w:szCs w:val="20"/>
              </w:rPr>
            </w:pPr>
            <w:r w:rsidRPr="009D189A">
              <w:rPr>
                <w:sz w:val="20"/>
                <w:szCs w:val="20"/>
              </w:rPr>
              <w:t>платежи</w:t>
            </w:r>
          </w:p>
          <w:p w:rsidR="00C44C3E" w:rsidRPr="009D189A" w:rsidRDefault="00C44C3E" w:rsidP="009D189A">
            <w:pPr>
              <w:widowControl w:val="0"/>
              <w:spacing w:line="360" w:lineRule="auto"/>
              <w:jc w:val="both"/>
              <w:rPr>
                <w:sz w:val="20"/>
                <w:szCs w:val="20"/>
              </w:rPr>
            </w:pPr>
            <w:r w:rsidRPr="009D189A">
              <w:rPr>
                <w:sz w:val="20"/>
                <w:szCs w:val="20"/>
              </w:rPr>
              <w:t xml:space="preserve">3.Чистая прибыль (прибыль </w:t>
            </w:r>
          </w:p>
          <w:p w:rsidR="00C44C3E" w:rsidRPr="009D189A" w:rsidRDefault="00C44C3E" w:rsidP="009D189A">
            <w:pPr>
              <w:widowControl w:val="0"/>
              <w:spacing w:line="360" w:lineRule="auto"/>
              <w:jc w:val="both"/>
              <w:rPr>
                <w:sz w:val="20"/>
                <w:szCs w:val="20"/>
              </w:rPr>
            </w:pPr>
            <w:r w:rsidRPr="009D189A">
              <w:rPr>
                <w:sz w:val="20"/>
                <w:szCs w:val="20"/>
              </w:rPr>
              <w:t>после налогообложения)</w:t>
            </w:r>
          </w:p>
          <w:p w:rsidR="00C44C3E" w:rsidRPr="009D189A" w:rsidRDefault="00C44C3E" w:rsidP="009D189A">
            <w:pPr>
              <w:widowControl w:val="0"/>
              <w:spacing w:line="360" w:lineRule="auto"/>
              <w:jc w:val="both"/>
              <w:rPr>
                <w:sz w:val="20"/>
                <w:szCs w:val="20"/>
              </w:rPr>
            </w:pPr>
            <w:r w:rsidRPr="009D189A">
              <w:rPr>
                <w:sz w:val="20"/>
                <w:szCs w:val="20"/>
              </w:rPr>
              <w:t>4.Дивиденды (прибыль,</w:t>
            </w:r>
          </w:p>
          <w:p w:rsidR="00C44C3E" w:rsidRPr="009D189A" w:rsidRDefault="00C44C3E" w:rsidP="009D189A">
            <w:pPr>
              <w:widowControl w:val="0"/>
              <w:spacing w:line="360" w:lineRule="auto"/>
              <w:jc w:val="both"/>
              <w:rPr>
                <w:sz w:val="20"/>
                <w:szCs w:val="20"/>
              </w:rPr>
            </w:pPr>
            <w:r w:rsidRPr="009D189A">
              <w:rPr>
                <w:sz w:val="20"/>
                <w:szCs w:val="20"/>
              </w:rPr>
              <w:t>остающаяся в распоряжении</w:t>
            </w:r>
          </w:p>
          <w:p w:rsidR="00C44C3E" w:rsidRPr="009D189A" w:rsidRDefault="00C44C3E" w:rsidP="009D189A">
            <w:pPr>
              <w:widowControl w:val="0"/>
              <w:spacing w:line="360" w:lineRule="auto"/>
              <w:jc w:val="both"/>
              <w:rPr>
                <w:sz w:val="20"/>
                <w:szCs w:val="20"/>
              </w:rPr>
            </w:pPr>
            <w:r w:rsidRPr="009D189A">
              <w:rPr>
                <w:sz w:val="20"/>
                <w:szCs w:val="20"/>
              </w:rPr>
              <w:t>собственников)</w:t>
            </w:r>
          </w:p>
          <w:p w:rsidR="00C44C3E" w:rsidRPr="009D189A" w:rsidRDefault="00C44C3E" w:rsidP="009D189A">
            <w:pPr>
              <w:widowControl w:val="0"/>
              <w:spacing w:line="360" w:lineRule="auto"/>
              <w:jc w:val="both"/>
              <w:rPr>
                <w:sz w:val="20"/>
                <w:szCs w:val="20"/>
              </w:rPr>
            </w:pPr>
            <w:r w:rsidRPr="009D189A">
              <w:rPr>
                <w:sz w:val="20"/>
                <w:szCs w:val="20"/>
              </w:rPr>
              <w:t>5.Реинвестируемая прибыль</w:t>
            </w:r>
          </w:p>
          <w:p w:rsidR="00C44C3E" w:rsidRPr="009D189A" w:rsidRDefault="009D189A" w:rsidP="009D189A">
            <w:pPr>
              <w:widowControl w:val="0"/>
              <w:spacing w:line="360" w:lineRule="auto"/>
              <w:jc w:val="both"/>
              <w:rPr>
                <w:sz w:val="20"/>
                <w:szCs w:val="20"/>
              </w:rPr>
            </w:pPr>
            <w:r w:rsidRPr="009D189A">
              <w:rPr>
                <w:sz w:val="20"/>
                <w:szCs w:val="20"/>
              </w:rPr>
              <w:t xml:space="preserve"> </w:t>
            </w:r>
            <w:r w:rsidR="00C44C3E" w:rsidRPr="009D189A">
              <w:rPr>
                <w:sz w:val="20"/>
                <w:szCs w:val="20"/>
              </w:rPr>
              <w:t>в</w:t>
            </w:r>
            <w:r w:rsidRPr="009D189A">
              <w:rPr>
                <w:sz w:val="20"/>
                <w:szCs w:val="20"/>
              </w:rPr>
              <w:t xml:space="preserve"> </w:t>
            </w:r>
            <w:r w:rsidR="00C44C3E" w:rsidRPr="009D189A">
              <w:rPr>
                <w:sz w:val="20"/>
                <w:szCs w:val="20"/>
              </w:rPr>
              <w:t>том числе:</w:t>
            </w:r>
          </w:p>
          <w:p w:rsidR="00C44C3E" w:rsidRPr="009D189A" w:rsidRDefault="00C44C3E" w:rsidP="009D189A">
            <w:pPr>
              <w:widowControl w:val="0"/>
              <w:spacing w:line="360" w:lineRule="auto"/>
              <w:jc w:val="both"/>
              <w:rPr>
                <w:sz w:val="20"/>
                <w:szCs w:val="20"/>
              </w:rPr>
            </w:pPr>
            <w:r w:rsidRPr="009D189A">
              <w:rPr>
                <w:sz w:val="20"/>
                <w:szCs w:val="20"/>
              </w:rPr>
              <w:t>5.1.на производственные цели</w:t>
            </w:r>
          </w:p>
          <w:p w:rsidR="00C44C3E" w:rsidRPr="009D189A" w:rsidRDefault="00C44C3E" w:rsidP="009D189A">
            <w:pPr>
              <w:widowControl w:val="0"/>
              <w:spacing w:line="360" w:lineRule="auto"/>
              <w:jc w:val="both"/>
              <w:rPr>
                <w:sz w:val="20"/>
                <w:szCs w:val="20"/>
              </w:rPr>
            </w:pPr>
            <w:r w:rsidRPr="009D189A">
              <w:rPr>
                <w:sz w:val="20"/>
                <w:szCs w:val="20"/>
              </w:rPr>
              <w:t>5.2.на социальные нужды</w:t>
            </w:r>
          </w:p>
          <w:p w:rsidR="00C44C3E" w:rsidRPr="009D189A" w:rsidRDefault="00C44C3E" w:rsidP="009D189A">
            <w:pPr>
              <w:widowControl w:val="0"/>
              <w:spacing w:line="360" w:lineRule="auto"/>
              <w:jc w:val="both"/>
              <w:rPr>
                <w:sz w:val="20"/>
                <w:szCs w:val="20"/>
              </w:rPr>
            </w:pPr>
            <w:r w:rsidRPr="009D189A">
              <w:rPr>
                <w:sz w:val="20"/>
                <w:szCs w:val="20"/>
              </w:rPr>
              <w:t>Прочие направления</w:t>
            </w:r>
          </w:p>
          <w:p w:rsidR="00C44C3E" w:rsidRPr="009D189A" w:rsidRDefault="00C44C3E" w:rsidP="009D189A">
            <w:pPr>
              <w:widowControl w:val="0"/>
              <w:spacing w:line="360" w:lineRule="auto"/>
              <w:jc w:val="both"/>
              <w:rPr>
                <w:sz w:val="20"/>
                <w:szCs w:val="20"/>
              </w:rPr>
            </w:pPr>
            <w:r w:rsidRPr="009D189A">
              <w:rPr>
                <w:sz w:val="20"/>
                <w:szCs w:val="20"/>
              </w:rPr>
              <w:t xml:space="preserve"> распределения прибыли</w:t>
            </w:r>
          </w:p>
        </w:tc>
        <w:tc>
          <w:tcPr>
            <w:tcW w:w="456" w:type="pct"/>
          </w:tcPr>
          <w:p w:rsidR="00C44C3E" w:rsidRPr="009D189A" w:rsidRDefault="00C44C3E" w:rsidP="009D189A">
            <w:pPr>
              <w:widowControl w:val="0"/>
              <w:spacing w:line="360" w:lineRule="auto"/>
              <w:jc w:val="both"/>
              <w:rPr>
                <w:sz w:val="20"/>
                <w:szCs w:val="20"/>
              </w:rPr>
            </w:pPr>
            <w:r w:rsidRPr="009D189A">
              <w:rPr>
                <w:sz w:val="20"/>
                <w:szCs w:val="20"/>
              </w:rPr>
              <w:t>21467</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5028</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11584</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4568</w:t>
            </w:r>
          </w:p>
          <w:p w:rsidR="00C44C3E" w:rsidRPr="009D189A" w:rsidRDefault="00C44C3E" w:rsidP="009D189A">
            <w:pPr>
              <w:widowControl w:val="0"/>
              <w:spacing w:line="360" w:lineRule="auto"/>
              <w:jc w:val="both"/>
              <w:rPr>
                <w:sz w:val="20"/>
                <w:szCs w:val="20"/>
              </w:rPr>
            </w:pPr>
            <w:r w:rsidRPr="009D189A">
              <w:rPr>
                <w:sz w:val="20"/>
                <w:szCs w:val="20"/>
              </w:rPr>
              <w:t>3548</w:t>
            </w:r>
          </w:p>
          <w:p w:rsidR="00C44C3E" w:rsidRPr="009D189A" w:rsidRDefault="00C44C3E" w:rsidP="009D189A">
            <w:pPr>
              <w:widowControl w:val="0"/>
              <w:spacing w:line="360" w:lineRule="auto"/>
              <w:jc w:val="both"/>
              <w:rPr>
                <w:sz w:val="20"/>
                <w:szCs w:val="20"/>
              </w:rPr>
            </w:pPr>
            <w:r w:rsidRPr="009D189A">
              <w:rPr>
                <w:sz w:val="20"/>
                <w:szCs w:val="20"/>
              </w:rPr>
              <w:t>3468</w:t>
            </w:r>
          </w:p>
          <w:p w:rsidR="00C44C3E" w:rsidRPr="009D189A" w:rsidRDefault="00C44C3E" w:rsidP="009D189A">
            <w:pPr>
              <w:widowControl w:val="0"/>
              <w:spacing w:line="360" w:lineRule="auto"/>
              <w:jc w:val="both"/>
              <w:rPr>
                <w:sz w:val="20"/>
                <w:szCs w:val="20"/>
              </w:rPr>
            </w:pPr>
          </w:p>
        </w:tc>
        <w:tc>
          <w:tcPr>
            <w:tcW w:w="455" w:type="pct"/>
          </w:tcPr>
          <w:p w:rsidR="00C44C3E" w:rsidRPr="009D189A" w:rsidRDefault="00C44C3E" w:rsidP="009D189A">
            <w:pPr>
              <w:widowControl w:val="0"/>
              <w:spacing w:line="360" w:lineRule="auto"/>
              <w:jc w:val="both"/>
              <w:rPr>
                <w:sz w:val="20"/>
                <w:szCs w:val="20"/>
              </w:rPr>
            </w:pPr>
            <w:r w:rsidRPr="009D189A">
              <w:rPr>
                <w:sz w:val="20"/>
                <w:szCs w:val="20"/>
              </w:rPr>
              <w:t>100</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23,42</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53,96</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21,28</w:t>
            </w:r>
          </w:p>
          <w:p w:rsidR="00C44C3E" w:rsidRPr="009D189A" w:rsidRDefault="00C44C3E" w:rsidP="009D189A">
            <w:pPr>
              <w:widowControl w:val="0"/>
              <w:spacing w:line="360" w:lineRule="auto"/>
              <w:jc w:val="both"/>
              <w:rPr>
                <w:sz w:val="20"/>
                <w:szCs w:val="20"/>
              </w:rPr>
            </w:pPr>
            <w:r w:rsidRPr="009D189A">
              <w:rPr>
                <w:sz w:val="20"/>
                <w:szCs w:val="20"/>
              </w:rPr>
              <w:t>16,52</w:t>
            </w:r>
          </w:p>
          <w:p w:rsidR="00C44C3E" w:rsidRPr="009D189A" w:rsidRDefault="00C44C3E" w:rsidP="009D189A">
            <w:pPr>
              <w:widowControl w:val="0"/>
              <w:spacing w:line="360" w:lineRule="auto"/>
              <w:jc w:val="both"/>
              <w:rPr>
                <w:sz w:val="20"/>
                <w:szCs w:val="20"/>
              </w:rPr>
            </w:pPr>
            <w:r w:rsidRPr="009D189A">
              <w:rPr>
                <w:sz w:val="20"/>
                <w:szCs w:val="20"/>
              </w:rPr>
              <w:t>16,16</w:t>
            </w:r>
          </w:p>
        </w:tc>
        <w:tc>
          <w:tcPr>
            <w:tcW w:w="457" w:type="pct"/>
          </w:tcPr>
          <w:p w:rsidR="00C44C3E" w:rsidRPr="009D189A" w:rsidRDefault="00C44C3E" w:rsidP="009D189A">
            <w:pPr>
              <w:widowControl w:val="0"/>
              <w:spacing w:line="360" w:lineRule="auto"/>
              <w:jc w:val="both"/>
              <w:rPr>
                <w:sz w:val="20"/>
                <w:szCs w:val="20"/>
              </w:rPr>
            </w:pPr>
            <w:r w:rsidRPr="009D189A">
              <w:rPr>
                <w:sz w:val="20"/>
                <w:szCs w:val="20"/>
              </w:rPr>
              <w:t>23724</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5673</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13384</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7542</w:t>
            </w:r>
          </w:p>
          <w:p w:rsidR="00C44C3E" w:rsidRPr="009D189A" w:rsidRDefault="00C44C3E" w:rsidP="009D189A">
            <w:pPr>
              <w:widowControl w:val="0"/>
              <w:spacing w:line="360" w:lineRule="auto"/>
              <w:jc w:val="both"/>
              <w:rPr>
                <w:sz w:val="20"/>
                <w:szCs w:val="20"/>
              </w:rPr>
            </w:pPr>
            <w:r w:rsidRPr="009D189A">
              <w:rPr>
                <w:sz w:val="20"/>
                <w:szCs w:val="20"/>
              </w:rPr>
              <w:t>4658</w:t>
            </w:r>
          </w:p>
          <w:p w:rsidR="00C44C3E" w:rsidRPr="009D189A" w:rsidRDefault="00C44C3E" w:rsidP="009D189A">
            <w:pPr>
              <w:widowControl w:val="0"/>
              <w:spacing w:line="360" w:lineRule="auto"/>
              <w:jc w:val="both"/>
              <w:rPr>
                <w:sz w:val="20"/>
                <w:szCs w:val="20"/>
              </w:rPr>
            </w:pPr>
            <w:r w:rsidRPr="009D189A">
              <w:rPr>
                <w:sz w:val="20"/>
                <w:szCs w:val="20"/>
              </w:rPr>
              <w:t>1184</w:t>
            </w:r>
          </w:p>
        </w:tc>
        <w:tc>
          <w:tcPr>
            <w:tcW w:w="454" w:type="pct"/>
          </w:tcPr>
          <w:p w:rsidR="00C44C3E" w:rsidRPr="009D189A" w:rsidRDefault="00C44C3E" w:rsidP="009D189A">
            <w:pPr>
              <w:widowControl w:val="0"/>
              <w:spacing w:line="360" w:lineRule="auto"/>
              <w:jc w:val="both"/>
              <w:rPr>
                <w:sz w:val="20"/>
                <w:szCs w:val="20"/>
              </w:rPr>
            </w:pPr>
            <w:r w:rsidRPr="009D189A">
              <w:rPr>
                <w:sz w:val="20"/>
                <w:szCs w:val="20"/>
              </w:rPr>
              <w:t>100</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23,91</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56,42</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31,79</w:t>
            </w:r>
          </w:p>
          <w:p w:rsidR="00C44C3E" w:rsidRPr="009D189A" w:rsidRDefault="00C44C3E" w:rsidP="009D189A">
            <w:pPr>
              <w:widowControl w:val="0"/>
              <w:spacing w:line="360" w:lineRule="auto"/>
              <w:jc w:val="both"/>
              <w:rPr>
                <w:sz w:val="20"/>
                <w:szCs w:val="20"/>
              </w:rPr>
            </w:pPr>
            <w:r w:rsidRPr="009D189A">
              <w:rPr>
                <w:sz w:val="20"/>
                <w:szCs w:val="20"/>
              </w:rPr>
              <w:t>19,63</w:t>
            </w:r>
          </w:p>
          <w:p w:rsidR="00C44C3E" w:rsidRPr="009D189A" w:rsidRDefault="00C44C3E" w:rsidP="009D189A">
            <w:pPr>
              <w:widowControl w:val="0"/>
              <w:spacing w:line="360" w:lineRule="auto"/>
              <w:jc w:val="both"/>
              <w:rPr>
                <w:sz w:val="20"/>
                <w:szCs w:val="20"/>
              </w:rPr>
            </w:pPr>
            <w:r w:rsidRPr="009D189A">
              <w:rPr>
                <w:sz w:val="20"/>
                <w:szCs w:val="20"/>
              </w:rPr>
              <w:t>4,99</w:t>
            </w:r>
          </w:p>
          <w:p w:rsidR="00C44C3E" w:rsidRPr="009D189A" w:rsidRDefault="00C44C3E" w:rsidP="009D189A">
            <w:pPr>
              <w:widowControl w:val="0"/>
              <w:spacing w:line="360" w:lineRule="auto"/>
              <w:jc w:val="both"/>
              <w:rPr>
                <w:sz w:val="20"/>
                <w:szCs w:val="20"/>
              </w:rPr>
            </w:pPr>
          </w:p>
        </w:tc>
        <w:tc>
          <w:tcPr>
            <w:tcW w:w="457" w:type="pct"/>
          </w:tcPr>
          <w:p w:rsidR="00C44C3E" w:rsidRPr="009D189A" w:rsidRDefault="00C44C3E" w:rsidP="009D189A">
            <w:pPr>
              <w:widowControl w:val="0"/>
              <w:spacing w:line="360" w:lineRule="auto"/>
              <w:jc w:val="both"/>
              <w:rPr>
                <w:sz w:val="20"/>
                <w:szCs w:val="20"/>
              </w:rPr>
            </w:pPr>
            <w:r w:rsidRPr="009D189A">
              <w:rPr>
                <w:sz w:val="20"/>
                <w:szCs w:val="20"/>
              </w:rPr>
              <w:t>2257</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645</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1800</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2974</w:t>
            </w:r>
          </w:p>
          <w:p w:rsidR="00C44C3E" w:rsidRPr="009D189A" w:rsidRDefault="00C44C3E" w:rsidP="009D189A">
            <w:pPr>
              <w:widowControl w:val="0"/>
              <w:spacing w:line="360" w:lineRule="auto"/>
              <w:jc w:val="both"/>
              <w:rPr>
                <w:sz w:val="20"/>
                <w:szCs w:val="20"/>
              </w:rPr>
            </w:pPr>
            <w:r w:rsidRPr="009D189A">
              <w:rPr>
                <w:sz w:val="20"/>
                <w:szCs w:val="20"/>
              </w:rPr>
              <w:t>1110</w:t>
            </w:r>
          </w:p>
          <w:p w:rsidR="00C44C3E" w:rsidRPr="009D189A" w:rsidRDefault="00C44C3E" w:rsidP="009D189A">
            <w:pPr>
              <w:widowControl w:val="0"/>
              <w:spacing w:line="360" w:lineRule="auto"/>
              <w:jc w:val="both"/>
              <w:rPr>
                <w:sz w:val="20"/>
                <w:szCs w:val="20"/>
              </w:rPr>
            </w:pPr>
            <w:r w:rsidRPr="009D189A">
              <w:rPr>
                <w:sz w:val="20"/>
                <w:szCs w:val="20"/>
              </w:rPr>
              <w:t>-2284</w:t>
            </w:r>
          </w:p>
        </w:tc>
        <w:tc>
          <w:tcPr>
            <w:tcW w:w="454" w:type="pct"/>
          </w:tcPr>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0,49</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2,46</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10,51</w:t>
            </w:r>
          </w:p>
          <w:p w:rsidR="00C44C3E" w:rsidRPr="009D189A" w:rsidRDefault="00C44C3E" w:rsidP="009D189A">
            <w:pPr>
              <w:widowControl w:val="0"/>
              <w:spacing w:line="360" w:lineRule="auto"/>
              <w:jc w:val="both"/>
              <w:rPr>
                <w:sz w:val="20"/>
                <w:szCs w:val="20"/>
              </w:rPr>
            </w:pPr>
            <w:r w:rsidRPr="009D189A">
              <w:rPr>
                <w:sz w:val="20"/>
                <w:szCs w:val="20"/>
              </w:rPr>
              <w:t>3,11</w:t>
            </w:r>
          </w:p>
          <w:p w:rsidR="00C44C3E" w:rsidRPr="009D189A" w:rsidRDefault="00C44C3E" w:rsidP="009D189A">
            <w:pPr>
              <w:widowControl w:val="0"/>
              <w:spacing w:line="360" w:lineRule="auto"/>
              <w:jc w:val="both"/>
              <w:rPr>
                <w:sz w:val="20"/>
                <w:szCs w:val="20"/>
              </w:rPr>
            </w:pPr>
            <w:r w:rsidRPr="009D189A">
              <w:rPr>
                <w:sz w:val="20"/>
                <w:szCs w:val="20"/>
              </w:rPr>
              <w:t>-11,17</w:t>
            </w:r>
          </w:p>
        </w:tc>
        <w:tc>
          <w:tcPr>
            <w:tcW w:w="528" w:type="pct"/>
          </w:tcPr>
          <w:p w:rsidR="00C44C3E" w:rsidRPr="009D189A" w:rsidRDefault="00C44C3E" w:rsidP="009D189A">
            <w:pPr>
              <w:widowControl w:val="0"/>
              <w:spacing w:line="360" w:lineRule="auto"/>
              <w:jc w:val="both"/>
              <w:rPr>
                <w:sz w:val="20"/>
                <w:szCs w:val="20"/>
              </w:rPr>
            </w:pPr>
            <w:r w:rsidRPr="009D189A">
              <w:rPr>
                <w:sz w:val="20"/>
                <w:szCs w:val="20"/>
              </w:rPr>
              <w:t>110,52</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112,83</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115,54</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165,11</w:t>
            </w:r>
          </w:p>
          <w:p w:rsidR="00C44C3E" w:rsidRPr="009D189A" w:rsidRDefault="00C44C3E" w:rsidP="009D189A">
            <w:pPr>
              <w:widowControl w:val="0"/>
              <w:spacing w:line="360" w:lineRule="auto"/>
              <w:jc w:val="both"/>
              <w:rPr>
                <w:sz w:val="20"/>
                <w:szCs w:val="20"/>
              </w:rPr>
            </w:pPr>
            <w:r w:rsidRPr="009D189A">
              <w:rPr>
                <w:sz w:val="20"/>
                <w:szCs w:val="20"/>
              </w:rPr>
              <w:t>131,29</w:t>
            </w:r>
          </w:p>
          <w:p w:rsidR="00C44C3E" w:rsidRPr="009D189A" w:rsidRDefault="00C44C3E" w:rsidP="009D189A">
            <w:pPr>
              <w:widowControl w:val="0"/>
              <w:spacing w:line="360" w:lineRule="auto"/>
              <w:jc w:val="both"/>
              <w:rPr>
                <w:sz w:val="20"/>
                <w:szCs w:val="20"/>
              </w:rPr>
            </w:pPr>
            <w:r w:rsidRPr="009D189A">
              <w:rPr>
                <w:sz w:val="20"/>
                <w:szCs w:val="20"/>
              </w:rPr>
              <w:t>34,14</w:t>
            </w:r>
          </w:p>
        </w:tc>
        <w:tc>
          <w:tcPr>
            <w:tcW w:w="464" w:type="pct"/>
          </w:tcPr>
          <w:p w:rsidR="00C44C3E" w:rsidRPr="009D189A" w:rsidRDefault="00C44C3E" w:rsidP="009D189A">
            <w:pPr>
              <w:widowControl w:val="0"/>
              <w:spacing w:line="360" w:lineRule="auto"/>
              <w:jc w:val="both"/>
              <w:rPr>
                <w:sz w:val="20"/>
                <w:szCs w:val="20"/>
              </w:rPr>
            </w:pPr>
            <w:r w:rsidRPr="009D189A">
              <w:rPr>
                <w:sz w:val="20"/>
                <w:szCs w:val="20"/>
              </w:rPr>
              <w:t>10,52</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12,83</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15,54</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w:t>
            </w: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p>
          <w:p w:rsidR="00C44C3E" w:rsidRPr="009D189A" w:rsidRDefault="00C44C3E" w:rsidP="009D189A">
            <w:pPr>
              <w:widowControl w:val="0"/>
              <w:spacing w:line="360" w:lineRule="auto"/>
              <w:jc w:val="both"/>
              <w:rPr>
                <w:sz w:val="20"/>
                <w:szCs w:val="20"/>
              </w:rPr>
            </w:pPr>
            <w:r w:rsidRPr="009D189A">
              <w:rPr>
                <w:sz w:val="20"/>
                <w:szCs w:val="20"/>
              </w:rPr>
              <w:t>65,11</w:t>
            </w:r>
          </w:p>
          <w:p w:rsidR="00C44C3E" w:rsidRPr="009D189A" w:rsidRDefault="00C44C3E" w:rsidP="009D189A">
            <w:pPr>
              <w:widowControl w:val="0"/>
              <w:spacing w:line="360" w:lineRule="auto"/>
              <w:jc w:val="both"/>
              <w:rPr>
                <w:sz w:val="20"/>
                <w:szCs w:val="20"/>
              </w:rPr>
            </w:pPr>
            <w:r w:rsidRPr="009D189A">
              <w:rPr>
                <w:sz w:val="20"/>
                <w:szCs w:val="20"/>
              </w:rPr>
              <w:t>31,29</w:t>
            </w:r>
          </w:p>
          <w:p w:rsidR="00C44C3E" w:rsidRPr="009D189A" w:rsidRDefault="00C44C3E" w:rsidP="009D189A">
            <w:pPr>
              <w:widowControl w:val="0"/>
              <w:spacing w:line="360" w:lineRule="auto"/>
              <w:jc w:val="both"/>
              <w:rPr>
                <w:sz w:val="20"/>
                <w:szCs w:val="20"/>
              </w:rPr>
            </w:pPr>
            <w:r w:rsidRPr="009D189A">
              <w:rPr>
                <w:sz w:val="20"/>
                <w:szCs w:val="20"/>
              </w:rPr>
              <w:t>-65,86</w:t>
            </w:r>
          </w:p>
        </w:tc>
      </w:tr>
    </w:tbl>
    <w:p w:rsidR="00C44C3E" w:rsidRPr="009D189A" w:rsidRDefault="00C44C3E"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На социальные нужды направлено 4658 тыс.руб. по сравнению с прошлым годом эти расходы выросли на 1110 тыс.руб., темп роста составил</w:t>
      </w:r>
      <w:r w:rsidR="009D189A">
        <w:t xml:space="preserve"> </w:t>
      </w:r>
      <w:r w:rsidRPr="009D189A">
        <w:t>131,29 %. Прочее распределение прибыли составило 1184тыс.руб., что значительно ниже чем в прошлом году на 2284 тыс. руб.</w:t>
      </w:r>
    </w:p>
    <w:p w:rsidR="00C44C3E" w:rsidRPr="009D189A" w:rsidRDefault="00C44C3E" w:rsidP="009D189A">
      <w:pPr>
        <w:widowControl w:val="0"/>
        <w:spacing w:line="360" w:lineRule="auto"/>
        <w:ind w:firstLine="709"/>
        <w:jc w:val="both"/>
        <w:rPr>
          <w:caps/>
        </w:rPr>
      </w:pPr>
      <w:r w:rsidRPr="009D189A">
        <w:rPr>
          <w:caps/>
        </w:rPr>
        <w:t>2.3 Анализ финансового состояния ООО «Планета Техно»</w:t>
      </w:r>
    </w:p>
    <w:p w:rsidR="00C44C3E" w:rsidRPr="009D189A" w:rsidRDefault="00C44C3E" w:rsidP="009D189A">
      <w:pPr>
        <w:widowControl w:val="0"/>
        <w:spacing w:line="360" w:lineRule="auto"/>
        <w:ind w:firstLine="709"/>
        <w:jc w:val="both"/>
      </w:pPr>
    </w:p>
    <w:p w:rsidR="00C44C3E" w:rsidRPr="009D189A" w:rsidRDefault="00C44C3E" w:rsidP="009D189A">
      <w:pPr>
        <w:pStyle w:val="23"/>
        <w:widowControl w:val="0"/>
        <w:spacing w:after="0" w:line="360" w:lineRule="auto"/>
        <w:ind w:left="0" w:firstLine="709"/>
        <w:jc w:val="both"/>
        <w:rPr>
          <w:snapToGrid w:val="0"/>
        </w:rPr>
      </w:pPr>
      <w:r w:rsidRPr="009D189A">
        <w:rPr>
          <w:snapToGrid w:val="0"/>
        </w:rPr>
        <w:t>Финансовое состояние предприятия – это экономическая категория, отражающая состояние капитала в процессе его кругооборота и способность субъекта хозяйствования к саморазвитию на фиксированный момент времени.</w:t>
      </w:r>
    </w:p>
    <w:p w:rsidR="00C44C3E" w:rsidRPr="009D189A" w:rsidRDefault="00C44C3E" w:rsidP="009D189A">
      <w:pPr>
        <w:pStyle w:val="23"/>
        <w:widowControl w:val="0"/>
        <w:spacing w:after="0" w:line="360" w:lineRule="auto"/>
        <w:ind w:left="0" w:firstLine="709"/>
        <w:jc w:val="both"/>
        <w:rPr>
          <w:snapToGrid w:val="0"/>
        </w:rPr>
      </w:pPr>
      <w:r w:rsidRPr="009D189A">
        <w:rPr>
          <w:snapToGrid w:val="0"/>
        </w:rPr>
        <w:t>Для обеспечения финансовой устойчивости предприятие должно обладать гибкой структурой капитала, уметь организовать его движение таким образом, чтобы обеспечить постоянное превышение доходов над расходами с целью сохранения платежеспособности и создания условий для самовоспроизводства.</w:t>
      </w:r>
    </w:p>
    <w:p w:rsidR="00C44C3E" w:rsidRPr="009D189A" w:rsidRDefault="00C44C3E" w:rsidP="009D189A">
      <w:pPr>
        <w:pStyle w:val="23"/>
        <w:widowControl w:val="0"/>
        <w:spacing w:after="0" w:line="360" w:lineRule="auto"/>
        <w:ind w:left="0" w:firstLine="709"/>
        <w:jc w:val="both"/>
        <w:rPr>
          <w:snapToGrid w:val="0"/>
        </w:rPr>
      </w:pPr>
      <w:r w:rsidRPr="009D189A">
        <w:rPr>
          <w:snapToGrid w:val="0"/>
        </w:rPr>
        <w:t>Следовательно, финансовая устойчивость предприятия – это способность субъекта хозяйствования функционировать и развиваться, сохранять равновесие своих активов и пассивов в изменяющейся внутренней и внешней среде, гарантирующее его постоянную платежеспособность и инвестиционную привлекательность в границах допустимого уровня риска.</w:t>
      </w:r>
    </w:p>
    <w:p w:rsidR="00C44C3E" w:rsidRPr="009D189A" w:rsidRDefault="00C44C3E" w:rsidP="009D189A">
      <w:pPr>
        <w:pStyle w:val="23"/>
        <w:widowControl w:val="0"/>
        <w:spacing w:after="0" w:line="360" w:lineRule="auto"/>
        <w:ind w:left="0" w:firstLine="709"/>
        <w:jc w:val="both"/>
        <w:rPr>
          <w:snapToGrid w:val="0"/>
        </w:rPr>
      </w:pPr>
    </w:p>
    <w:p w:rsidR="00C44C3E" w:rsidRPr="009D189A" w:rsidRDefault="00C44C3E" w:rsidP="009D189A">
      <w:pPr>
        <w:pStyle w:val="23"/>
        <w:widowControl w:val="0"/>
        <w:spacing w:after="0" w:line="360" w:lineRule="auto"/>
        <w:ind w:left="0" w:firstLine="709"/>
        <w:jc w:val="both"/>
        <w:rPr>
          <w:caps/>
          <w:snapToGrid w:val="0"/>
        </w:rPr>
      </w:pPr>
      <w:r w:rsidRPr="009D189A">
        <w:rPr>
          <w:caps/>
          <w:snapToGrid w:val="0"/>
        </w:rPr>
        <w:t>2.3.1 Анализ имущества предприятия</w:t>
      </w:r>
    </w:p>
    <w:p w:rsidR="00C44C3E" w:rsidRPr="009D189A" w:rsidRDefault="00C44C3E" w:rsidP="009D189A">
      <w:pPr>
        <w:pStyle w:val="23"/>
        <w:widowControl w:val="0"/>
        <w:spacing w:after="0" w:line="360" w:lineRule="auto"/>
        <w:ind w:left="0" w:firstLine="709"/>
        <w:jc w:val="both"/>
        <w:rPr>
          <w:snapToGrid w:val="0"/>
        </w:rPr>
      </w:pPr>
      <w:r w:rsidRPr="009D189A">
        <w:rPr>
          <w:snapToGrid w:val="0"/>
        </w:rPr>
        <w:t>Финансовое состояние субъекта хозяйствования, его устойчивость во многом зависит от оптимальности структуры источников капитала (соотношения собственных и заемных средств) и от оптимальности структуры активов предприятия и в первую очередь от соотношения основного и оборотного капитала.</w:t>
      </w:r>
    </w:p>
    <w:p w:rsidR="009D189A" w:rsidRDefault="009D189A" w:rsidP="009D189A">
      <w:pPr>
        <w:widowControl w:val="0"/>
        <w:spacing w:line="360" w:lineRule="auto"/>
        <w:ind w:firstLine="709"/>
        <w:jc w:val="both"/>
      </w:pPr>
    </w:p>
    <w:p w:rsidR="00C44C3E" w:rsidRPr="009D189A" w:rsidRDefault="00F970B7" w:rsidP="009D189A">
      <w:pPr>
        <w:widowControl w:val="0"/>
        <w:spacing w:line="360" w:lineRule="auto"/>
        <w:ind w:firstLine="709"/>
        <w:jc w:val="both"/>
      </w:pPr>
      <w:r>
        <w:br w:type="page"/>
      </w:r>
      <w:r w:rsidR="00C44C3E" w:rsidRPr="009D189A">
        <w:t>Таблица 2.6 – Аналитическая характеристика имущества предприятия</w:t>
      </w: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939"/>
        <w:gridCol w:w="776"/>
        <w:gridCol w:w="971"/>
        <w:gridCol w:w="776"/>
        <w:gridCol w:w="986"/>
        <w:gridCol w:w="795"/>
        <w:gridCol w:w="971"/>
        <w:gridCol w:w="1046"/>
      </w:tblGrid>
      <w:tr w:rsidR="00C44C3E" w:rsidRPr="009D189A" w:rsidTr="00F970B7">
        <w:trPr>
          <w:cantSplit/>
        </w:trPr>
        <w:tc>
          <w:tcPr>
            <w:tcW w:w="1119" w:type="pct"/>
            <w:vMerge w:val="restart"/>
            <w:vAlign w:val="center"/>
          </w:tcPr>
          <w:p w:rsidR="00C44C3E" w:rsidRPr="00F970B7" w:rsidRDefault="00C44C3E" w:rsidP="00F970B7">
            <w:pPr>
              <w:widowControl w:val="0"/>
              <w:spacing w:line="360" w:lineRule="auto"/>
              <w:jc w:val="both"/>
              <w:rPr>
                <w:sz w:val="20"/>
                <w:szCs w:val="20"/>
              </w:rPr>
            </w:pPr>
            <w:r w:rsidRPr="00F970B7">
              <w:rPr>
                <w:sz w:val="20"/>
                <w:szCs w:val="20"/>
              </w:rPr>
              <w:t>Показатель</w:t>
            </w:r>
          </w:p>
        </w:tc>
        <w:tc>
          <w:tcPr>
            <w:tcW w:w="917" w:type="pct"/>
            <w:gridSpan w:val="2"/>
            <w:vAlign w:val="center"/>
          </w:tcPr>
          <w:p w:rsidR="00C44C3E" w:rsidRPr="00F970B7" w:rsidRDefault="00C44C3E" w:rsidP="00F970B7">
            <w:pPr>
              <w:widowControl w:val="0"/>
              <w:spacing w:line="360" w:lineRule="auto"/>
              <w:jc w:val="both"/>
              <w:rPr>
                <w:sz w:val="20"/>
                <w:szCs w:val="20"/>
              </w:rPr>
            </w:pPr>
            <w:r w:rsidRPr="00F970B7">
              <w:rPr>
                <w:sz w:val="20"/>
                <w:szCs w:val="20"/>
              </w:rPr>
              <w:t>2005 год</w:t>
            </w:r>
          </w:p>
        </w:tc>
        <w:tc>
          <w:tcPr>
            <w:tcW w:w="934" w:type="pct"/>
            <w:gridSpan w:val="2"/>
            <w:vAlign w:val="center"/>
          </w:tcPr>
          <w:p w:rsidR="00C44C3E" w:rsidRPr="00F970B7" w:rsidRDefault="00C44C3E" w:rsidP="00F970B7">
            <w:pPr>
              <w:widowControl w:val="0"/>
              <w:spacing w:line="360" w:lineRule="auto"/>
              <w:jc w:val="both"/>
              <w:rPr>
                <w:sz w:val="20"/>
                <w:szCs w:val="20"/>
              </w:rPr>
            </w:pPr>
            <w:r w:rsidRPr="00F970B7">
              <w:rPr>
                <w:sz w:val="20"/>
                <w:szCs w:val="20"/>
              </w:rPr>
              <w:t>2006 год</w:t>
            </w:r>
          </w:p>
        </w:tc>
        <w:tc>
          <w:tcPr>
            <w:tcW w:w="952" w:type="pct"/>
            <w:gridSpan w:val="2"/>
            <w:vAlign w:val="center"/>
          </w:tcPr>
          <w:p w:rsidR="00C44C3E" w:rsidRPr="00F970B7" w:rsidRDefault="00C44C3E" w:rsidP="00F970B7">
            <w:pPr>
              <w:widowControl w:val="0"/>
              <w:spacing w:line="360" w:lineRule="auto"/>
              <w:jc w:val="both"/>
              <w:rPr>
                <w:sz w:val="20"/>
                <w:szCs w:val="20"/>
              </w:rPr>
            </w:pPr>
            <w:r w:rsidRPr="00F970B7">
              <w:rPr>
                <w:sz w:val="20"/>
                <w:szCs w:val="20"/>
              </w:rPr>
              <w:t>Изменения</w:t>
            </w:r>
          </w:p>
        </w:tc>
        <w:tc>
          <w:tcPr>
            <w:tcW w:w="519" w:type="pct"/>
            <w:vMerge w:val="restart"/>
            <w:vAlign w:val="center"/>
          </w:tcPr>
          <w:p w:rsidR="00C44C3E" w:rsidRPr="00F970B7" w:rsidRDefault="00C44C3E" w:rsidP="00F970B7">
            <w:pPr>
              <w:widowControl w:val="0"/>
              <w:spacing w:line="360" w:lineRule="auto"/>
              <w:jc w:val="both"/>
              <w:rPr>
                <w:sz w:val="20"/>
                <w:szCs w:val="20"/>
              </w:rPr>
            </w:pPr>
            <w:r w:rsidRPr="00F970B7">
              <w:rPr>
                <w:sz w:val="20"/>
                <w:szCs w:val="20"/>
              </w:rPr>
              <w:t>Темп роста, %</w:t>
            </w:r>
          </w:p>
        </w:tc>
        <w:tc>
          <w:tcPr>
            <w:tcW w:w="559" w:type="pct"/>
            <w:vMerge w:val="restart"/>
            <w:vAlign w:val="center"/>
          </w:tcPr>
          <w:p w:rsidR="00C44C3E" w:rsidRPr="00F970B7" w:rsidRDefault="00C44C3E" w:rsidP="00F970B7">
            <w:pPr>
              <w:widowControl w:val="0"/>
              <w:spacing w:line="360" w:lineRule="auto"/>
              <w:jc w:val="both"/>
              <w:rPr>
                <w:sz w:val="20"/>
                <w:szCs w:val="20"/>
              </w:rPr>
            </w:pPr>
            <w:r w:rsidRPr="00F970B7">
              <w:rPr>
                <w:sz w:val="20"/>
                <w:szCs w:val="20"/>
              </w:rPr>
              <w:t>Темп прироста, %</w:t>
            </w:r>
          </w:p>
        </w:tc>
      </w:tr>
      <w:tr w:rsidR="00C44C3E" w:rsidRPr="009D189A" w:rsidTr="00F970B7">
        <w:trPr>
          <w:cantSplit/>
        </w:trPr>
        <w:tc>
          <w:tcPr>
            <w:tcW w:w="0" w:type="auto"/>
            <w:vMerge/>
            <w:vAlign w:val="center"/>
          </w:tcPr>
          <w:p w:rsidR="00C44C3E" w:rsidRPr="00F970B7" w:rsidRDefault="00C44C3E" w:rsidP="00F970B7">
            <w:pPr>
              <w:widowControl w:val="0"/>
              <w:spacing w:line="360" w:lineRule="auto"/>
              <w:jc w:val="both"/>
              <w:rPr>
                <w:sz w:val="20"/>
                <w:szCs w:val="20"/>
              </w:rPr>
            </w:pPr>
          </w:p>
        </w:tc>
        <w:tc>
          <w:tcPr>
            <w:tcW w:w="502" w:type="pct"/>
            <w:vAlign w:val="center"/>
          </w:tcPr>
          <w:p w:rsidR="00C44C3E" w:rsidRPr="00F970B7" w:rsidRDefault="00C44C3E" w:rsidP="00F970B7">
            <w:pPr>
              <w:widowControl w:val="0"/>
              <w:spacing w:line="360" w:lineRule="auto"/>
              <w:jc w:val="both"/>
              <w:rPr>
                <w:sz w:val="20"/>
                <w:szCs w:val="20"/>
              </w:rPr>
            </w:pPr>
            <w:r w:rsidRPr="00F970B7">
              <w:rPr>
                <w:sz w:val="20"/>
                <w:szCs w:val="20"/>
              </w:rPr>
              <w:t xml:space="preserve">Сумма </w:t>
            </w:r>
          </w:p>
          <w:p w:rsidR="00C44C3E" w:rsidRPr="00F970B7" w:rsidRDefault="00C44C3E" w:rsidP="00F970B7">
            <w:pPr>
              <w:widowControl w:val="0"/>
              <w:spacing w:line="360" w:lineRule="auto"/>
              <w:jc w:val="both"/>
              <w:rPr>
                <w:sz w:val="20"/>
                <w:szCs w:val="20"/>
              </w:rPr>
            </w:pPr>
            <w:r w:rsidRPr="00F970B7">
              <w:rPr>
                <w:sz w:val="20"/>
                <w:szCs w:val="20"/>
              </w:rPr>
              <w:t>т. р.</w:t>
            </w:r>
          </w:p>
        </w:tc>
        <w:tc>
          <w:tcPr>
            <w:tcW w:w="415" w:type="pct"/>
            <w:vAlign w:val="center"/>
          </w:tcPr>
          <w:p w:rsidR="00C44C3E" w:rsidRPr="00F970B7" w:rsidRDefault="00C44C3E" w:rsidP="00F970B7">
            <w:pPr>
              <w:widowControl w:val="0"/>
              <w:spacing w:line="360" w:lineRule="auto"/>
              <w:jc w:val="both"/>
              <w:rPr>
                <w:sz w:val="20"/>
                <w:szCs w:val="20"/>
              </w:rPr>
            </w:pPr>
            <w:r w:rsidRPr="00F970B7">
              <w:rPr>
                <w:sz w:val="20"/>
                <w:szCs w:val="20"/>
              </w:rPr>
              <w:t>Уд. вес.</w:t>
            </w:r>
          </w:p>
          <w:p w:rsidR="00C44C3E" w:rsidRPr="00F970B7" w:rsidRDefault="00C44C3E" w:rsidP="00F970B7">
            <w:pPr>
              <w:widowControl w:val="0"/>
              <w:spacing w:line="360" w:lineRule="auto"/>
              <w:jc w:val="both"/>
              <w:rPr>
                <w:sz w:val="20"/>
                <w:szCs w:val="20"/>
              </w:rPr>
            </w:pPr>
            <w:r w:rsidRPr="00F970B7">
              <w:rPr>
                <w:sz w:val="20"/>
                <w:szCs w:val="20"/>
              </w:rPr>
              <w:t>%</w:t>
            </w:r>
          </w:p>
        </w:tc>
        <w:tc>
          <w:tcPr>
            <w:tcW w:w="519" w:type="pct"/>
            <w:vAlign w:val="center"/>
          </w:tcPr>
          <w:p w:rsidR="00C44C3E" w:rsidRPr="00F970B7" w:rsidRDefault="00C44C3E" w:rsidP="00F970B7">
            <w:pPr>
              <w:widowControl w:val="0"/>
              <w:spacing w:line="360" w:lineRule="auto"/>
              <w:jc w:val="both"/>
              <w:rPr>
                <w:sz w:val="20"/>
                <w:szCs w:val="20"/>
              </w:rPr>
            </w:pPr>
            <w:r w:rsidRPr="00F970B7">
              <w:rPr>
                <w:sz w:val="20"/>
                <w:szCs w:val="20"/>
              </w:rPr>
              <w:t>Сумма т. р.</w:t>
            </w:r>
          </w:p>
        </w:tc>
        <w:tc>
          <w:tcPr>
            <w:tcW w:w="415" w:type="pct"/>
            <w:vAlign w:val="center"/>
          </w:tcPr>
          <w:p w:rsidR="00C44C3E" w:rsidRPr="00F970B7" w:rsidRDefault="00C44C3E" w:rsidP="00F970B7">
            <w:pPr>
              <w:widowControl w:val="0"/>
              <w:spacing w:line="360" w:lineRule="auto"/>
              <w:jc w:val="both"/>
              <w:rPr>
                <w:sz w:val="20"/>
                <w:szCs w:val="20"/>
              </w:rPr>
            </w:pPr>
            <w:r w:rsidRPr="00F970B7">
              <w:rPr>
                <w:sz w:val="20"/>
                <w:szCs w:val="20"/>
              </w:rPr>
              <w:t>Уд. вес. %</w:t>
            </w:r>
          </w:p>
        </w:tc>
        <w:tc>
          <w:tcPr>
            <w:tcW w:w="527" w:type="pct"/>
            <w:vAlign w:val="center"/>
          </w:tcPr>
          <w:p w:rsidR="00C44C3E" w:rsidRPr="00F970B7" w:rsidRDefault="00C44C3E" w:rsidP="00F970B7">
            <w:pPr>
              <w:widowControl w:val="0"/>
              <w:spacing w:line="360" w:lineRule="auto"/>
              <w:jc w:val="both"/>
              <w:rPr>
                <w:sz w:val="20"/>
                <w:szCs w:val="20"/>
              </w:rPr>
            </w:pPr>
            <w:r w:rsidRPr="00F970B7">
              <w:rPr>
                <w:sz w:val="20"/>
                <w:szCs w:val="20"/>
              </w:rPr>
              <w:t>Сумма т.р.</w:t>
            </w:r>
          </w:p>
        </w:tc>
        <w:tc>
          <w:tcPr>
            <w:tcW w:w="425" w:type="pct"/>
            <w:vAlign w:val="center"/>
          </w:tcPr>
          <w:p w:rsidR="00C44C3E" w:rsidRPr="00F970B7" w:rsidRDefault="00C44C3E" w:rsidP="00F970B7">
            <w:pPr>
              <w:widowControl w:val="0"/>
              <w:spacing w:line="360" w:lineRule="auto"/>
              <w:jc w:val="both"/>
              <w:rPr>
                <w:sz w:val="20"/>
                <w:szCs w:val="20"/>
              </w:rPr>
            </w:pPr>
            <w:r w:rsidRPr="00F970B7">
              <w:rPr>
                <w:sz w:val="20"/>
                <w:szCs w:val="20"/>
              </w:rPr>
              <w:t>Уд. вес. %</w:t>
            </w:r>
          </w:p>
        </w:tc>
        <w:tc>
          <w:tcPr>
            <w:tcW w:w="0" w:type="auto"/>
            <w:vMerge/>
            <w:vAlign w:val="center"/>
          </w:tcPr>
          <w:p w:rsidR="00C44C3E" w:rsidRPr="00F970B7" w:rsidRDefault="00C44C3E" w:rsidP="00F970B7">
            <w:pPr>
              <w:widowControl w:val="0"/>
              <w:spacing w:line="360" w:lineRule="auto"/>
              <w:jc w:val="both"/>
              <w:rPr>
                <w:sz w:val="20"/>
                <w:szCs w:val="20"/>
              </w:rPr>
            </w:pPr>
          </w:p>
        </w:tc>
        <w:tc>
          <w:tcPr>
            <w:tcW w:w="559" w:type="pct"/>
            <w:vMerge/>
            <w:vAlign w:val="center"/>
          </w:tcPr>
          <w:p w:rsidR="00C44C3E" w:rsidRPr="00F970B7" w:rsidRDefault="00C44C3E" w:rsidP="00F970B7">
            <w:pPr>
              <w:widowControl w:val="0"/>
              <w:spacing w:line="360" w:lineRule="auto"/>
              <w:jc w:val="both"/>
              <w:rPr>
                <w:sz w:val="20"/>
                <w:szCs w:val="20"/>
              </w:rPr>
            </w:pPr>
          </w:p>
        </w:tc>
      </w:tr>
      <w:tr w:rsidR="00C44C3E" w:rsidRPr="009D189A" w:rsidTr="00F970B7">
        <w:trPr>
          <w:cantSplit/>
          <w:trHeight w:val="1054"/>
        </w:trPr>
        <w:tc>
          <w:tcPr>
            <w:tcW w:w="1119" w:type="pct"/>
            <w:vAlign w:val="center"/>
          </w:tcPr>
          <w:p w:rsidR="00C44C3E" w:rsidRPr="00F970B7" w:rsidRDefault="00C44C3E" w:rsidP="00F970B7">
            <w:pPr>
              <w:widowControl w:val="0"/>
              <w:spacing w:line="360" w:lineRule="auto"/>
              <w:jc w:val="both"/>
              <w:rPr>
                <w:sz w:val="20"/>
                <w:szCs w:val="20"/>
              </w:rPr>
            </w:pPr>
            <w:r w:rsidRPr="00F970B7">
              <w:rPr>
                <w:sz w:val="20"/>
                <w:szCs w:val="20"/>
              </w:rPr>
              <w:t>1. стоимость имущества</w:t>
            </w:r>
          </w:p>
          <w:p w:rsidR="00C44C3E" w:rsidRPr="00F970B7" w:rsidRDefault="00C44C3E" w:rsidP="00F970B7">
            <w:pPr>
              <w:widowControl w:val="0"/>
              <w:spacing w:line="360" w:lineRule="auto"/>
              <w:jc w:val="both"/>
              <w:rPr>
                <w:sz w:val="20"/>
                <w:szCs w:val="20"/>
              </w:rPr>
            </w:pPr>
            <w:r w:rsidRPr="00F970B7">
              <w:rPr>
                <w:sz w:val="20"/>
                <w:szCs w:val="20"/>
              </w:rPr>
              <w:t xml:space="preserve"> ВСЕГО</w:t>
            </w:r>
          </w:p>
        </w:tc>
        <w:tc>
          <w:tcPr>
            <w:tcW w:w="502" w:type="pct"/>
          </w:tcPr>
          <w:p w:rsidR="00C44C3E" w:rsidRPr="00F970B7" w:rsidRDefault="00C44C3E" w:rsidP="00F970B7">
            <w:pPr>
              <w:widowControl w:val="0"/>
              <w:spacing w:line="360" w:lineRule="auto"/>
              <w:jc w:val="both"/>
              <w:rPr>
                <w:sz w:val="20"/>
                <w:szCs w:val="20"/>
              </w:rPr>
            </w:pPr>
            <w:r w:rsidRPr="00F970B7">
              <w:rPr>
                <w:sz w:val="20"/>
                <w:szCs w:val="20"/>
              </w:rPr>
              <w:t>96933</w:t>
            </w:r>
          </w:p>
          <w:p w:rsidR="00C44C3E" w:rsidRPr="00F970B7" w:rsidRDefault="00C44C3E" w:rsidP="00F970B7">
            <w:pPr>
              <w:widowControl w:val="0"/>
              <w:spacing w:line="360" w:lineRule="auto"/>
              <w:jc w:val="both"/>
              <w:rPr>
                <w:sz w:val="20"/>
                <w:szCs w:val="20"/>
              </w:rPr>
            </w:pPr>
          </w:p>
        </w:tc>
        <w:tc>
          <w:tcPr>
            <w:tcW w:w="415" w:type="pct"/>
          </w:tcPr>
          <w:p w:rsidR="00C44C3E" w:rsidRPr="00F970B7" w:rsidRDefault="00C44C3E" w:rsidP="00F970B7">
            <w:pPr>
              <w:widowControl w:val="0"/>
              <w:spacing w:line="360" w:lineRule="auto"/>
              <w:jc w:val="both"/>
              <w:rPr>
                <w:sz w:val="20"/>
                <w:szCs w:val="20"/>
              </w:rPr>
            </w:pPr>
            <w:r w:rsidRPr="00F970B7">
              <w:rPr>
                <w:sz w:val="20"/>
                <w:szCs w:val="20"/>
              </w:rPr>
              <w:t>100</w:t>
            </w:r>
          </w:p>
          <w:p w:rsidR="00C44C3E" w:rsidRPr="00F970B7" w:rsidRDefault="00C44C3E" w:rsidP="00F970B7">
            <w:pPr>
              <w:widowControl w:val="0"/>
              <w:spacing w:line="360" w:lineRule="auto"/>
              <w:jc w:val="both"/>
              <w:rPr>
                <w:sz w:val="20"/>
                <w:szCs w:val="20"/>
              </w:rPr>
            </w:pPr>
          </w:p>
        </w:tc>
        <w:tc>
          <w:tcPr>
            <w:tcW w:w="519" w:type="pct"/>
          </w:tcPr>
          <w:p w:rsidR="00C44C3E" w:rsidRPr="00F970B7" w:rsidRDefault="00C44C3E" w:rsidP="00F970B7">
            <w:pPr>
              <w:widowControl w:val="0"/>
              <w:spacing w:line="360" w:lineRule="auto"/>
              <w:jc w:val="both"/>
              <w:rPr>
                <w:sz w:val="20"/>
                <w:szCs w:val="20"/>
              </w:rPr>
            </w:pPr>
            <w:r w:rsidRPr="00F970B7">
              <w:rPr>
                <w:sz w:val="20"/>
                <w:szCs w:val="20"/>
              </w:rPr>
              <w:t>115712</w:t>
            </w:r>
          </w:p>
          <w:p w:rsidR="00C44C3E" w:rsidRPr="00F970B7" w:rsidRDefault="00C44C3E" w:rsidP="00F970B7">
            <w:pPr>
              <w:widowControl w:val="0"/>
              <w:spacing w:line="360" w:lineRule="auto"/>
              <w:jc w:val="both"/>
              <w:rPr>
                <w:sz w:val="20"/>
                <w:szCs w:val="20"/>
              </w:rPr>
            </w:pPr>
          </w:p>
        </w:tc>
        <w:tc>
          <w:tcPr>
            <w:tcW w:w="415" w:type="pct"/>
          </w:tcPr>
          <w:p w:rsidR="00C44C3E" w:rsidRPr="00F970B7" w:rsidRDefault="00C44C3E" w:rsidP="00F970B7">
            <w:pPr>
              <w:widowControl w:val="0"/>
              <w:spacing w:line="360" w:lineRule="auto"/>
              <w:jc w:val="both"/>
              <w:rPr>
                <w:sz w:val="20"/>
                <w:szCs w:val="20"/>
              </w:rPr>
            </w:pPr>
            <w:r w:rsidRPr="00F970B7">
              <w:rPr>
                <w:sz w:val="20"/>
                <w:szCs w:val="20"/>
              </w:rPr>
              <w:t>100</w:t>
            </w:r>
          </w:p>
          <w:p w:rsidR="00C44C3E" w:rsidRPr="00F970B7" w:rsidRDefault="00C44C3E" w:rsidP="00F970B7">
            <w:pPr>
              <w:widowControl w:val="0"/>
              <w:spacing w:line="360" w:lineRule="auto"/>
              <w:jc w:val="both"/>
              <w:rPr>
                <w:sz w:val="20"/>
                <w:szCs w:val="20"/>
              </w:rPr>
            </w:pPr>
          </w:p>
        </w:tc>
        <w:tc>
          <w:tcPr>
            <w:tcW w:w="527" w:type="pct"/>
          </w:tcPr>
          <w:p w:rsidR="00C44C3E" w:rsidRPr="00F970B7" w:rsidRDefault="00C44C3E" w:rsidP="00F970B7">
            <w:pPr>
              <w:widowControl w:val="0"/>
              <w:spacing w:line="360" w:lineRule="auto"/>
              <w:jc w:val="both"/>
              <w:rPr>
                <w:sz w:val="20"/>
                <w:szCs w:val="20"/>
              </w:rPr>
            </w:pPr>
            <w:r w:rsidRPr="00F970B7">
              <w:rPr>
                <w:sz w:val="20"/>
                <w:szCs w:val="20"/>
              </w:rPr>
              <w:t>18779</w:t>
            </w:r>
          </w:p>
          <w:p w:rsidR="00C44C3E" w:rsidRPr="00F970B7" w:rsidRDefault="00C44C3E" w:rsidP="00F970B7">
            <w:pPr>
              <w:widowControl w:val="0"/>
              <w:spacing w:line="360" w:lineRule="auto"/>
              <w:jc w:val="both"/>
              <w:rPr>
                <w:sz w:val="20"/>
                <w:szCs w:val="20"/>
              </w:rPr>
            </w:pPr>
          </w:p>
        </w:tc>
        <w:tc>
          <w:tcPr>
            <w:tcW w:w="425" w:type="pct"/>
          </w:tcPr>
          <w:p w:rsidR="00C44C3E" w:rsidRPr="00F970B7" w:rsidRDefault="00C44C3E" w:rsidP="00F970B7">
            <w:pPr>
              <w:widowControl w:val="0"/>
              <w:spacing w:line="360" w:lineRule="auto"/>
              <w:jc w:val="both"/>
              <w:rPr>
                <w:sz w:val="20"/>
                <w:szCs w:val="20"/>
              </w:rPr>
            </w:pPr>
            <w:r w:rsidRPr="00F970B7">
              <w:rPr>
                <w:sz w:val="20"/>
                <w:szCs w:val="20"/>
              </w:rPr>
              <w:t>-</w:t>
            </w:r>
          </w:p>
          <w:p w:rsidR="00C44C3E" w:rsidRPr="00F970B7" w:rsidRDefault="00C44C3E" w:rsidP="00F970B7">
            <w:pPr>
              <w:widowControl w:val="0"/>
              <w:spacing w:line="360" w:lineRule="auto"/>
              <w:jc w:val="both"/>
              <w:rPr>
                <w:sz w:val="20"/>
                <w:szCs w:val="20"/>
              </w:rPr>
            </w:pPr>
          </w:p>
        </w:tc>
        <w:tc>
          <w:tcPr>
            <w:tcW w:w="519" w:type="pct"/>
          </w:tcPr>
          <w:p w:rsidR="00C44C3E" w:rsidRPr="00F970B7" w:rsidRDefault="00C44C3E" w:rsidP="00F970B7">
            <w:pPr>
              <w:widowControl w:val="0"/>
              <w:spacing w:line="360" w:lineRule="auto"/>
              <w:jc w:val="both"/>
              <w:rPr>
                <w:sz w:val="20"/>
                <w:szCs w:val="20"/>
              </w:rPr>
            </w:pPr>
            <w:r w:rsidRPr="00F970B7">
              <w:rPr>
                <w:sz w:val="20"/>
                <w:szCs w:val="20"/>
              </w:rPr>
              <w:t>119,38</w:t>
            </w:r>
          </w:p>
          <w:p w:rsidR="00C44C3E" w:rsidRPr="00F970B7" w:rsidRDefault="00C44C3E" w:rsidP="00F970B7">
            <w:pPr>
              <w:widowControl w:val="0"/>
              <w:spacing w:line="360" w:lineRule="auto"/>
              <w:jc w:val="both"/>
              <w:rPr>
                <w:sz w:val="20"/>
                <w:szCs w:val="20"/>
              </w:rPr>
            </w:pPr>
          </w:p>
        </w:tc>
        <w:tc>
          <w:tcPr>
            <w:tcW w:w="559" w:type="pct"/>
          </w:tcPr>
          <w:p w:rsidR="00C44C3E" w:rsidRPr="00F970B7" w:rsidRDefault="00C44C3E" w:rsidP="00F970B7">
            <w:pPr>
              <w:widowControl w:val="0"/>
              <w:spacing w:line="360" w:lineRule="auto"/>
              <w:jc w:val="both"/>
              <w:rPr>
                <w:sz w:val="20"/>
                <w:szCs w:val="20"/>
              </w:rPr>
            </w:pPr>
            <w:r w:rsidRPr="00F970B7">
              <w:rPr>
                <w:sz w:val="20"/>
                <w:szCs w:val="20"/>
              </w:rPr>
              <w:t>19,38</w:t>
            </w:r>
          </w:p>
          <w:p w:rsidR="00C44C3E" w:rsidRPr="00F970B7" w:rsidRDefault="00C44C3E" w:rsidP="00F970B7">
            <w:pPr>
              <w:widowControl w:val="0"/>
              <w:spacing w:line="360" w:lineRule="auto"/>
              <w:jc w:val="both"/>
              <w:rPr>
                <w:sz w:val="20"/>
                <w:szCs w:val="20"/>
              </w:rPr>
            </w:pPr>
          </w:p>
        </w:tc>
      </w:tr>
      <w:tr w:rsidR="00C44C3E" w:rsidRPr="009D189A" w:rsidTr="00F970B7">
        <w:trPr>
          <w:cantSplit/>
          <w:trHeight w:val="351"/>
        </w:trPr>
        <w:tc>
          <w:tcPr>
            <w:tcW w:w="1119" w:type="pct"/>
            <w:vAlign w:val="center"/>
          </w:tcPr>
          <w:p w:rsidR="00C44C3E" w:rsidRPr="00F970B7" w:rsidRDefault="00C44C3E" w:rsidP="00F970B7">
            <w:pPr>
              <w:widowControl w:val="0"/>
              <w:spacing w:line="360" w:lineRule="auto"/>
              <w:jc w:val="both"/>
              <w:rPr>
                <w:sz w:val="20"/>
                <w:szCs w:val="20"/>
              </w:rPr>
            </w:pPr>
            <w:r w:rsidRPr="00F970B7">
              <w:rPr>
                <w:sz w:val="20"/>
                <w:szCs w:val="20"/>
              </w:rPr>
              <w:t>2.1Основные средства</w:t>
            </w:r>
          </w:p>
        </w:tc>
        <w:tc>
          <w:tcPr>
            <w:tcW w:w="502" w:type="pct"/>
          </w:tcPr>
          <w:p w:rsidR="00C44C3E" w:rsidRPr="00F970B7" w:rsidRDefault="00C44C3E" w:rsidP="00F970B7">
            <w:pPr>
              <w:widowControl w:val="0"/>
              <w:spacing w:line="360" w:lineRule="auto"/>
              <w:jc w:val="both"/>
              <w:rPr>
                <w:sz w:val="20"/>
                <w:szCs w:val="20"/>
              </w:rPr>
            </w:pPr>
            <w:r w:rsidRPr="00F970B7">
              <w:rPr>
                <w:sz w:val="20"/>
                <w:szCs w:val="20"/>
              </w:rPr>
              <w:t>37555</w:t>
            </w:r>
          </w:p>
          <w:p w:rsidR="00C44C3E" w:rsidRPr="00F970B7" w:rsidRDefault="00C44C3E" w:rsidP="00F970B7">
            <w:pPr>
              <w:widowControl w:val="0"/>
              <w:spacing w:line="360" w:lineRule="auto"/>
              <w:jc w:val="both"/>
              <w:rPr>
                <w:sz w:val="20"/>
                <w:szCs w:val="20"/>
              </w:rPr>
            </w:pPr>
          </w:p>
        </w:tc>
        <w:tc>
          <w:tcPr>
            <w:tcW w:w="415" w:type="pct"/>
          </w:tcPr>
          <w:p w:rsidR="00C44C3E" w:rsidRPr="00F970B7" w:rsidRDefault="00C44C3E" w:rsidP="00F970B7">
            <w:pPr>
              <w:widowControl w:val="0"/>
              <w:spacing w:line="360" w:lineRule="auto"/>
              <w:jc w:val="both"/>
              <w:rPr>
                <w:sz w:val="20"/>
                <w:szCs w:val="20"/>
              </w:rPr>
            </w:pPr>
            <w:r w:rsidRPr="00F970B7">
              <w:rPr>
                <w:sz w:val="20"/>
                <w:szCs w:val="20"/>
              </w:rPr>
              <w:t>38,74</w:t>
            </w:r>
          </w:p>
          <w:p w:rsidR="00C44C3E" w:rsidRPr="00F970B7" w:rsidRDefault="00C44C3E" w:rsidP="00F970B7">
            <w:pPr>
              <w:widowControl w:val="0"/>
              <w:spacing w:line="360" w:lineRule="auto"/>
              <w:jc w:val="both"/>
              <w:rPr>
                <w:sz w:val="20"/>
                <w:szCs w:val="20"/>
              </w:rPr>
            </w:pPr>
          </w:p>
        </w:tc>
        <w:tc>
          <w:tcPr>
            <w:tcW w:w="519" w:type="pct"/>
          </w:tcPr>
          <w:p w:rsidR="00C44C3E" w:rsidRPr="00F970B7" w:rsidRDefault="00C44C3E" w:rsidP="00F970B7">
            <w:pPr>
              <w:widowControl w:val="0"/>
              <w:spacing w:line="360" w:lineRule="auto"/>
              <w:jc w:val="both"/>
              <w:rPr>
                <w:sz w:val="20"/>
                <w:szCs w:val="20"/>
              </w:rPr>
            </w:pPr>
            <w:r w:rsidRPr="00F970B7">
              <w:rPr>
                <w:sz w:val="20"/>
                <w:szCs w:val="20"/>
              </w:rPr>
              <w:t>41358</w:t>
            </w:r>
          </w:p>
          <w:p w:rsidR="00C44C3E" w:rsidRPr="00F970B7" w:rsidRDefault="00C44C3E" w:rsidP="00F970B7">
            <w:pPr>
              <w:widowControl w:val="0"/>
              <w:spacing w:line="360" w:lineRule="auto"/>
              <w:jc w:val="both"/>
              <w:rPr>
                <w:sz w:val="20"/>
                <w:szCs w:val="20"/>
              </w:rPr>
            </w:pPr>
          </w:p>
        </w:tc>
        <w:tc>
          <w:tcPr>
            <w:tcW w:w="415" w:type="pct"/>
          </w:tcPr>
          <w:p w:rsidR="00C44C3E" w:rsidRPr="00F970B7" w:rsidRDefault="00C44C3E" w:rsidP="00F970B7">
            <w:pPr>
              <w:widowControl w:val="0"/>
              <w:spacing w:line="360" w:lineRule="auto"/>
              <w:jc w:val="both"/>
              <w:rPr>
                <w:sz w:val="20"/>
                <w:szCs w:val="20"/>
              </w:rPr>
            </w:pPr>
            <w:r w:rsidRPr="00F970B7">
              <w:rPr>
                <w:sz w:val="20"/>
                <w:szCs w:val="20"/>
              </w:rPr>
              <w:t>35,74</w:t>
            </w:r>
          </w:p>
          <w:p w:rsidR="00C44C3E" w:rsidRPr="00F970B7" w:rsidRDefault="00C44C3E" w:rsidP="00F970B7">
            <w:pPr>
              <w:widowControl w:val="0"/>
              <w:spacing w:line="360" w:lineRule="auto"/>
              <w:jc w:val="both"/>
              <w:rPr>
                <w:sz w:val="20"/>
                <w:szCs w:val="20"/>
              </w:rPr>
            </w:pPr>
          </w:p>
        </w:tc>
        <w:tc>
          <w:tcPr>
            <w:tcW w:w="527" w:type="pct"/>
          </w:tcPr>
          <w:p w:rsidR="00C44C3E" w:rsidRPr="00F970B7" w:rsidRDefault="00C44C3E" w:rsidP="00F970B7">
            <w:pPr>
              <w:widowControl w:val="0"/>
              <w:spacing w:line="360" w:lineRule="auto"/>
              <w:jc w:val="both"/>
              <w:rPr>
                <w:sz w:val="20"/>
                <w:szCs w:val="20"/>
              </w:rPr>
            </w:pPr>
            <w:r w:rsidRPr="00F970B7">
              <w:rPr>
                <w:sz w:val="20"/>
                <w:szCs w:val="20"/>
              </w:rPr>
              <w:t>3803</w:t>
            </w:r>
          </w:p>
          <w:p w:rsidR="00C44C3E" w:rsidRPr="00F970B7" w:rsidRDefault="00C44C3E" w:rsidP="00F970B7">
            <w:pPr>
              <w:widowControl w:val="0"/>
              <w:spacing w:line="360" w:lineRule="auto"/>
              <w:jc w:val="both"/>
              <w:rPr>
                <w:sz w:val="20"/>
                <w:szCs w:val="20"/>
              </w:rPr>
            </w:pPr>
          </w:p>
        </w:tc>
        <w:tc>
          <w:tcPr>
            <w:tcW w:w="425" w:type="pct"/>
          </w:tcPr>
          <w:p w:rsidR="00C44C3E" w:rsidRPr="00F970B7" w:rsidRDefault="00C44C3E" w:rsidP="00F970B7">
            <w:pPr>
              <w:widowControl w:val="0"/>
              <w:spacing w:line="360" w:lineRule="auto"/>
              <w:jc w:val="both"/>
              <w:rPr>
                <w:sz w:val="20"/>
                <w:szCs w:val="20"/>
              </w:rPr>
            </w:pPr>
            <w:r w:rsidRPr="00F970B7">
              <w:rPr>
                <w:sz w:val="20"/>
                <w:szCs w:val="20"/>
              </w:rPr>
              <w:t>-3,0</w:t>
            </w:r>
          </w:p>
          <w:p w:rsidR="00C44C3E" w:rsidRPr="00F970B7" w:rsidRDefault="00C44C3E" w:rsidP="00F970B7">
            <w:pPr>
              <w:widowControl w:val="0"/>
              <w:spacing w:line="360" w:lineRule="auto"/>
              <w:jc w:val="both"/>
              <w:rPr>
                <w:sz w:val="20"/>
                <w:szCs w:val="20"/>
              </w:rPr>
            </w:pPr>
          </w:p>
        </w:tc>
        <w:tc>
          <w:tcPr>
            <w:tcW w:w="519" w:type="pct"/>
          </w:tcPr>
          <w:p w:rsidR="00C44C3E" w:rsidRPr="00F970B7" w:rsidRDefault="00C44C3E" w:rsidP="00F970B7">
            <w:pPr>
              <w:widowControl w:val="0"/>
              <w:spacing w:line="360" w:lineRule="auto"/>
              <w:jc w:val="both"/>
              <w:rPr>
                <w:sz w:val="20"/>
                <w:szCs w:val="20"/>
              </w:rPr>
            </w:pPr>
            <w:r w:rsidRPr="00F970B7">
              <w:rPr>
                <w:sz w:val="20"/>
                <w:szCs w:val="20"/>
              </w:rPr>
              <w:t>110,13</w:t>
            </w:r>
          </w:p>
          <w:p w:rsidR="00C44C3E" w:rsidRPr="00F970B7" w:rsidRDefault="00C44C3E" w:rsidP="00F970B7">
            <w:pPr>
              <w:widowControl w:val="0"/>
              <w:spacing w:line="360" w:lineRule="auto"/>
              <w:jc w:val="both"/>
              <w:rPr>
                <w:sz w:val="20"/>
                <w:szCs w:val="20"/>
              </w:rPr>
            </w:pPr>
          </w:p>
        </w:tc>
        <w:tc>
          <w:tcPr>
            <w:tcW w:w="559" w:type="pct"/>
          </w:tcPr>
          <w:p w:rsidR="00C44C3E" w:rsidRPr="00F970B7" w:rsidRDefault="00C44C3E" w:rsidP="00F970B7">
            <w:pPr>
              <w:widowControl w:val="0"/>
              <w:spacing w:line="360" w:lineRule="auto"/>
              <w:jc w:val="both"/>
              <w:rPr>
                <w:sz w:val="20"/>
                <w:szCs w:val="20"/>
              </w:rPr>
            </w:pPr>
            <w:r w:rsidRPr="00F970B7">
              <w:rPr>
                <w:sz w:val="20"/>
                <w:szCs w:val="20"/>
              </w:rPr>
              <w:t>10,13</w:t>
            </w:r>
          </w:p>
          <w:p w:rsidR="00C44C3E" w:rsidRPr="00F970B7" w:rsidRDefault="00C44C3E" w:rsidP="00F970B7">
            <w:pPr>
              <w:widowControl w:val="0"/>
              <w:spacing w:line="360" w:lineRule="auto"/>
              <w:jc w:val="both"/>
              <w:rPr>
                <w:sz w:val="20"/>
                <w:szCs w:val="20"/>
              </w:rPr>
            </w:pPr>
          </w:p>
        </w:tc>
      </w:tr>
      <w:tr w:rsidR="00C44C3E" w:rsidRPr="009D189A" w:rsidTr="00F970B7">
        <w:trPr>
          <w:cantSplit/>
          <w:trHeight w:val="878"/>
        </w:trPr>
        <w:tc>
          <w:tcPr>
            <w:tcW w:w="1119" w:type="pct"/>
            <w:vAlign w:val="center"/>
          </w:tcPr>
          <w:p w:rsidR="00C44C3E" w:rsidRPr="00F970B7" w:rsidRDefault="00C44C3E" w:rsidP="00F970B7">
            <w:pPr>
              <w:widowControl w:val="0"/>
              <w:spacing w:line="360" w:lineRule="auto"/>
              <w:jc w:val="both"/>
              <w:rPr>
                <w:sz w:val="20"/>
                <w:szCs w:val="20"/>
              </w:rPr>
            </w:pPr>
            <w:r w:rsidRPr="00F970B7">
              <w:rPr>
                <w:sz w:val="20"/>
                <w:szCs w:val="20"/>
              </w:rPr>
              <w:t>2.2 Долгосрочные финансовые вложения</w:t>
            </w:r>
          </w:p>
        </w:tc>
        <w:tc>
          <w:tcPr>
            <w:tcW w:w="502" w:type="pct"/>
          </w:tcPr>
          <w:p w:rsidR="00C44C3E" w:rsidRPr="00F970B7" w:rsidRDefault="00C44C3E" w:rsidP="00F970B7">
            <w:pPr>
              <w:widowControl w:val="0"/>
              <w:spacing w:line="360" w:lineRule="auto"/>
              <w:jc w:val="both"/>
              <w:rPr>
                <w:sz w:val="20"/>
                <w:szCs w:val="20"/>
              </w:rPr>
            </w:pPr>
            <w:r w:rsidRPr="00F970B7">
              <w:rPr>
                <w:sz w:val="20"/>
                <w:szCs w:val="20"/>
              </w:rPr>
              <w:t>1104</w:t>
            </w:r>
          </w:p>
        </w:tc>
        <w:tc>
          <w:tcPr>
            <w:tcW w:w="415" w:type="pct"/>
          </w:tcPr>
          <w:p w:rsidR="00C44C3E" w:rsidRPr="00F970B7" w:rsidRDefault="00C44C3E" w:rsidP="00F970B7">
            <w:pPr>
              <w:widowControl w:val="0"/>
              <w:spacing w:line="360" w:lineRule="auto"/>
              <w:jc w:val="both"/>
              <w:rPr>
                <w:sz w:val="20"/>
                <w:szCs w:val="20"/>
              </w:rPr>
            </w:pPr>
            <w:r w:rsidRPr="00F970B7">
              <w:rPr>
                <w:sz w:val="20"/>
                <w:szCs w:val="20"/>
              </w:rPr>
              <w:t>1,14</w:t>
            </w:r>
          </w:p>
        </w:tc>
        <w:tc>
          <w:tcPr>
            <w:tcW w:w="519" w:type="pct"/>
          </w:tcPr>
          <w:p w:rsidR="00C44C3E" w:rsidRPr="00F970B7" w:rsidRDefault="00C44C3E" w:rsidP="00F970B7">
            <w:pPr>
              <w:widowControl w:val="0"/>
              <w:spacing w:line="360" w:lineRule="auto"/>
              <w:jc w:val="both"/>
              <w:rPr>
                <w:sz w:val="20"/>
                <w:szCs w:val="20"/>
              </w:rPr>
            </w:pPr>
            <w:r w:rsidRPr="00F970B7">
              <w:rPr>
                <w:sz w:val="20"/>
                <w:szCs w:val="20"/>
              </w:rPr>
              <w:t>884</w:t>
            </w:r>
          </w:p>
        </w:tc>
        <w:tc>
          <w:tcPr>
            <w:tcW w:w="415" w:type="pct"/>
          </w:tcPr>
          <w:p w:rsidR="00C44C3E" w:rsidRPr="00F970B7" w:rsidRDefault="00C44C3E" w:rsidP="00F970B7">
            <w:pPr>
              <w:widowControl w:val="0"/>
              <w:spacing w:line="360" w:lineRule="auto"/>
              <w:jc w:val="both"/>
              <w:rPr>
                <w:sz w:val="20"/>
                <w:szCs w:val="20"/>
              </w:rPr>
            </w:pPr>
            <w:r w:rsidRPr="00F970B7">
              <w:rPr>
                <w:sz w:val="20"/>
                <w:szCs w:val="20"/>
              </w:rPr>
              <w:t>0,76</w:t>
            </w:r>
          </w:p>
        </w:tc>
        <w:tc>
          <w:tcPr>
            <w:tcW w:w="527" w:type="pct"/>
          </w:tcPr>
          <w:p w:rsidR="00C44C3E" w:rsidRPr="00F970B7" w:rsidRDefault="00C44C3E" w:rsidP="00F970B7">
            <w:pPr>
              <w:widowControl w:val="0"/>
              <w:spacing w:line="360" w:lineRule="auto"/>
              <w:jc w:val="both"/>
              <w:rPr>
                <w:sz w:val="20"/>
                <w:szCs w:val="20"/>
              </w:rPr>
            </w:pPr>
            <w:r w:rsidRPr="00F970B7">
              <w:rPr>
                <w:sz w:val="20"/>
                <w:szCs w:val="20"/>
              </w:rPr>
              <w:t>-220,0</w:t>
            </w:r>
          </w:p>
        </w:tc>
        <w:tc>
          <w:tcPr>
            <w:tcW w:w="425" w:type="pct"/>
          </w:tcPr>
          <w:p w:rsidR="00C44C3E" w:rsidRPr="00F970B7" w:rsidRDefault="00C44C3E" w:rsidP="00F970B7">
            <w:pPr>
              <w:widowControl w:val="0"/>
              <w:spacing w:line="360" w:lineRule="auto"/>
              <w:jc w:val="both"/>
              <w:rPr>
                <w:sz w:val="20"/>
                <w:szCs w:val="20"/>
              </w:rPr>
            </w:pPr>
            <w:r w:rsidRPr="00F970B7">
              <w:rPr>
                <w:sz w:val="20"/>
                <w:szCs w:val="20"/>
              </w:rPr>
              <w:t>-0,38</w:t>
            </w:r>
          </w:p>
        </w:tc>
        <w:tc>
          <w:tcPr>
            <w:tcW w:w="519" w:type="pct"/>
          </w:tcPr>
          <w:p w:rsidR="00C44C3E" w:rsidRPr="00F970B7" w:rsidRDefault="00C44C3E" w:rsidP="00F970B7">
            <w:pPr>
              <w:widowControl w:val="0"/>
              <w:spacing w:line="360" w:lineRule="auto"/>
              <w:jc w:val="both"/>
              <w:rPr>
                <w:sz w:val="20"/>
                <w:szCs w:val="20"/>
              </w:rPr>
            </w:pPr>
            <w:r w:rsidRPr="00F970B7">
              <w:rPr>
                <w:sz w:val="20"/>
                <w:szCs w:val="20"/>
              </w:rPr>
              <w:t>80,08</w:t>
            </w:r>
          </w:p>
        </w:tc>
        <w:tc>
          <w:tcPr>
            <w:tcW w:w="559" w:type="pct"/>
          </w:tcPr>
          <w:p w:rsidR="00C44C3E" w:rsidRPr="00F970B7" w:rsidRDefault="00C44C3E" w:rsidP="00F970B7">
            <w:pPr>
              <w:widowControl w:val="0"/>
              <w:spacing w:line="360" w:lineRule="auto"/>
              <w:jc w:val="both"/>
              <w:rPr>
                <w:sz w:val="20"/>
                <w:szCs w:val="20"/>
              </w:rPr>
            </w:pPr>
            <w:r w:rsidRPr="00F970B7">
              <w:rPr>
                <w:sz w:val="20"/>
                <w:szCs w:val="20"/>
              </w:rPr>
              <w:t>-19,92</w:t>
            </w:r>
          </w:p>
        </w:tc>
      </w:tr>
      <w:tr w:rsidR="00C44C3E" w:rsidRPr="009D189A" w:rsidTr="00F970B7">
        <w:trPr>
          <w:cantSplit/>
          <w:trHeight w:val="1632"/>
        </w:trPr>
        <w:tc>
          <w:tcPr>
            <w:tcW w:w="1119" w:type="pct"/>
            <w:vAlign w:val="center"/>
          </w:tcPr>
          <w:p w:rsidR="00C44C3E" w:rsidRPr="00F970B7" w:rsidRDefault="00C44C3E" w:rsidP="00F970B7">
            <w:pPr>
              <w:widowControl w:val="0"/>
              <w:spacing w:line="360" w:lineRule="auto"/>
              <w:jc w:val="both"/>
              <w:rPr>
                <w:sz w:val="20"/>
                <w:szCs w:val="20"/>
              </w:rPr>
            </w:pPr>
            <w:r w:rsidRPr="00F970B7">
              <w:rPr>
                <w:sz w:val="20"/>
                <w:szCs w:val="20"/>
              </w:rPr>
              <w:t>2.3 Незавершен. строит-во</w:t>
            </w:r>
          </w:p>
          <w:p w:rsidR="00C44C3E" w:rsidRPr="00F970B7" w:rsidRDefault="00C44C3E" w:rsidP="00F970B7">
            <w:pPr>
              <w:widowControl w:val="0"/>
              <w:spacing w:line="360" w:lineRule="auto"/>
              <w:jc w:val="both"/>
              <w:rPr>
                <w:sz w:val="20"/>
                <w:szCs w:val="20"/>
              </w:rPr>
            </w:pPr>
            <w:r w:rsidRPr="00F970B7">
              <w:rPr>
                <w:sz w:val="20"/>
                <w:szCs w:val="20"/>
              </w:rPr>
              <w:t>3. Оборотный капитал</w:t>
            </w:r>
          </w:p>
          <w:p w:rsidR="00C44C3E" w:rsidRPr="00F970B7" w:rsidRDefault="00C44C3E" w:rsidP="00F970B7">
            <w:pPr>
              <w:widowControl w:val="0"/>
              <w:spacing w:line="360" w:lineRule="auto"/>
              <w:jc w:val="both"/>
              <w:rPr>
                <w:sz w:val="20"/>
                <w:szCs w:val="20"/>
              </w:rPr>
            </w:pPr>
            <w:r w:rsidRPr="00F970B7">
              <w:rPr>
                <w:sz w:val="20"/>
                <w:szCs w:val="20"/>
              </w:rPr>
              <w:t>в том числе:</w:t>
            </w:r>
          </w:p>
        </w:tc>
        <w:tc>
          <w:tcPr>
            <w:tcW w:w="502" w:type="pct"/>
          </w:tcPr>
          <w:p w:rsidR="00C44C3E" w:rsidRPr="00F970B7" w:rsidRDefault="00C44C3E" w:rsidP="00F970B7">
            <w:pPr>
              <w:widowControl w:val="0"/>
              <w:spacing w:line="360" w:lineRule="auto"/>
              <w:jc w:val="both"/>
              <w:rPr>
                <w:sz w:val="20"/>
                <w:szCs w:val="20"/>
              </w:rPr>
            </w:pPr>
            <w:r w:rsidRPr="00F970B7">
              <w:rPr>
                <w:sz w:val="20"/>
                <w:szCs w:val="20"/>
              </w:rPr>
              <w:t>1878</w:t>
            </w: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59378</w:t>
            </w:r>
          </w:p>
        </w:tc>
        <w:tc>
          <w:tcPr>
            <w:tcW w:w="415" w:type="pct"/>
          </w:tcPr>
          <w:p w:rsidR="00C44C3E" w:rsidRPr="00F970B7" w:rsidRDefault="00C44C3E" w:rsidP="00F970B7">
            <w:pPr>
              <w:widowControl w:val="0"/>
              <w:spacing w:line="360" w:lineRule="auto"/>
              <w:jc w:val="both"/>
              <w:rPr>
                <w:sz w:val="20"/>
                <w:szCs w:val="20"/>
              </w:rPr>
            </w:pPr>
            <w:r w:rsidRPr="00F970B7">
              <w:rPr>
                <w:sz w:val="20"/>
                <w:szCs w:val="20"/>
              </w:rPr>
              <w:t>2,15</w:t>
            </w: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63,21</w:t>
            </w:r>
          </w:p>
        </w:tc>
        <w:tc>
          <w:tcPr>
            <w:tcW w:w="519" w:type="pct"/>
          </w:tcPr>
          <w:p w:rsidR="00C44C3E" w:rsidRPr="00F970B7" w:rsidRDefault="00C44C3E" w:rsidP="00F970B7">
            <w:pPr>
              <w:widowControl w:val="0"/>
              <w:spacing w:line="360" w:lineRule="auto"/>
              <w:jc w:val="both"/>
              <w:rPr>
                <w:sz w:val="20"/>
                <w:szCs w:val="20"/>
              </w:rPr>
            </w:pPr>
            <w:r w:rsidRPr="00F970B7">
              <w:rPr>
                <w:sz w:val="20"/>
                <w:szCs w:val="20"/>
              </w:rPr>
              <w:t>2291</w:t>
            </w: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74354</w:t>
            </w:r>
          </w:p>
        </w:tc>
        <w:tc>
          <w:tcPr>
            <w:tcW w:w="415" w:type="pct"/>
          </w:tcPr>
          <w:p w:rsidR="00C44C3E" w:rsidRPr="00F970B7" w:rsidRDefault="00C44C3E" w:rsidP="00F970B7">
            <w:pPr>
              <w:widowControl w:val="0"/>
              <w:spacing w:line="360" w:lineRule="auto"/>
              <w:jc w:val="both"/>
              <w:rPr>
                <w:sz w:val="20"/>
                <w:szCs w:val="20"/>
              </w:rPr>
            </w:pPr>
            <w:r w:rsidRPr="00F970B7">
              <w:rPr>
                <w:sz w:val="20"/>
                <w:szCs w:val="20"/>
              </w:rPr>
              <w:t>2,17</w:t>
            </w: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64,26</w:t>
            </w:r>
          </w:p>
        </w:tc>
        <w:tc>
          <w:tcPr>
            <w:tcW w:w="527" w:type="pct"/>
          </w:tcPr>
          <w:p w:rsidR="00C44C3E" w:rsidRPr="00F970B7" w:rsidRDefault="00C44C3E" w:rsidP="00F970B7">
            <w:pPr>
              <w:widowControl w:val="0"/>
              <w:spacing w:line="360" w:lineRule="auto"/>
              <w:jc w:val="both"/>
              <w:rPr>
                <w:sz w:val="20"/>
                <w:szCs w:val="20"/>
              </w:rPr>
            </w:pPr>
            <w:r w:rsidRPr="00F970B7">
              <w:rPr>
                <w:sz w:val="20"/>
                <w:szCs w:val="20"/>
              </w:rPr>
              <w:t>413</w:t>
            </w: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+14976</w:t>
            </w:r>
          </w:p>
        </w:tc>
        <w:tc>
          <w:tcPr>
            <w:tcW w:w="425" w:type="pct"/>
          </w:tcPr>
          <w:p w:rsidR="00C44C3E" w:rsidRPr="00F970B7" w:rsidRDefault="00C44C3E" w:rsidP="00F970B7">
            <w:pPr>
              <w:widowControl w:val="0"/>
              <w:spacing w:line="360" w:lineRule="auto"/>
              <w:jc w:val="both"/>
              <w:rPr>
                <w:sz w:val="20"/>
                <w:szCs w:val="20"/>
              </w:rPr>
            </w:pPr>
            <w:r w:rsidRPr="00F970B7">
              <w:rPr>
                <w:sz w:val="20"/>
                <w:szCs w:val="20"/>
              </w:rPr>
              <w:t>0,02</w:t>
            </w: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+1,05</w:t>
            </w:r>
          </w:p>
        </w:tc>
        <w:tc>
          <w:tcPr>
            <w:tcW w:w="519" w:type="pct"/>
          </w:tcPr>
          <w:p w:rsidR="00C44C3E" w:rsidRPr="00F970B7" w:rsidRDefault="00C44C3E" w:rsidP="00F970B7">
            <w:pPr>
              <w:widowControl w:val="0"/>
              <w:spacing w:line="360" w:lineRule="auto"/>
              <w:jc w:val="both"/>
              <w:rPr>
                <w:sz w:val="20"/>
                <w:szCs w:val="20"/>
              </w:rPr>
            </w:pPr>
            <w:r w:rsidRPr="00F970B7">
              <w:rPr>
                <w:sz w:val="20"/>
                <w:szCs w:val="20"/>
              </w:rPr>
              <w:t>135,4</w:t>
            </w: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125,23</w:t>
            </w:r>
          </w:p>
        </w:tc>
        <w:tc>
          <w:tcPr>
            <w:tcW w:w="559" w:type="pct"/>
          </w:tcPr>
          <w:p w:rsidR="00C44C3E" w:rsidRPr="00F970B7" w:rsidRDefault="00C44C3E" w:rsidP="00F970B7">
            <w:pPr>
              <w:widowControl w:val="0"/>
              <w:spacing w:line="360" w:lineRule="auto"/>
              <w:jc w:val="both"/>
              <w:rPr>
                <w:sz w:val="20"/>
                <w:szCs w:val="20"/>
              </w:rPr>
            </w:pPr>
            <w:r w:rsidRPr="00F970B7">
              <w:rPr>
                <w:sz w:val="20"/>
                <w:szCs w:val="20"/>
              </w:rPr>
              <w:t>35,4</w:t>
            </w: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25,23</w:t>
            </w:r>
          </w:p>
        </w:tc>
      </w:tr>
      <w:tr w:rsidR="00C44C3E" w:rsidRPr="009D189A" w:rsidTr="00F970B7">
        <w:trPr>
          <w:cantSplit/>
          <w:trHeight w:val="505"/>
        </w:trPr>
        <w:tc>
          <w:tcPr>
            <w:tcW w:w="1119" w:type="pct"/>
            <w:vAlign w:val="center"/>
          </w:tcPr>
          <w:p w:rsidR="00C44C3E" w:rsidRPr="00F970B7" w:rsidRDefault="00C44C3E" w:rsidP="00F970B7">
            <w:pPr>
              <w:widowControl w:val="0"/>
              <w:spacing w:line="360" w:lineRule="auto"/>
              <w:jc w:val="both"/>
              <w:rPr>
                <w:sz w:val="20"/>
                <w:szCs w:val="20"/>
              </w:rPr>
            </w:pPr>
            <w:r w:rsidRPr="00F970B7">
              <w:rPr>
                <w:sz w:val="20"/>
                <w:szCs w:val="20"/>
              </w:rPr>
              <w:t xml:space="preserve"> 3.1 Денежные средства</w:t>
            </w:r>
          </w:p>
        </w:tc>
        <w:tc>
          <w:tcPr>
            <w:tcW w:w="502"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3</w:t>
            </w:r>
          </w:p>
        </w:tc>
        <w:tc>
          <w:tcPr>
            <w:tcW w:w="415"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0,03</w:t>
            </w:r>
          </w:p>
        </w:tc>
        <w:tc>
          <w:tcPr>
            <w:tcW w:w="519"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439</w:t>
            </w:r>
          </w:p>
        </w:tc>
        <w:tc>
          <w:tcPr>
            <w:tcW w:w="415"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0,38</w:t>
            </w:r>
          </w:p>
        </w:tc>
        <w:tc>
          <w:tcPr>
            <w:tcW w:w="527"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+436</w:t>
            </w:r>
          </w:p>
        </w:tc>
        <w:tc>
          <w:tcPr>
            <w:tcW w:w="425"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+0,35</w:t>
            </w:r>
          </w:p>
        </w:tc>
        <w:tc>
          <w:tcPr>
            <w:tcW w:w="519"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146333</w:t>
            </w:r>
          </w:p>
        </w:tc>
        <w:tc>
          <w:tcPr>
            <w:tcW w:w="559"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14533</w:t>
            </w:r>
          </w:p>
        </w:tc>
      </w:tr>
      <w:tr w:rsidR="00C44C3E" w:rsidRPr="009D189A" w:rsidTr="00F970B7">
        <w:trPr>
          <w:cantSplit/>
          <w:trHeight w:val="702"/>
        </w:trPr>
        <w:tc>
          <w:tcPr>
            <w:tcW w:w="1119" w:type="pct"/>
            <w:vAlign w:val="center"/>
          </w:tcPr>
          <w:p w:rsidR="00C44C3E" w:rsidRPr="00F970B7" w:rsidRDefault="00C44C3E" w:rsidP="00F970B7">
            <w:pPr>
              <w:widowControl w:val="0"/>
              <w:spacing w:line="360" w:lineRule="auto"/>
              <w:jc w:val="both"/>
              <w:rPr>
                <w:sz w:val="20"/>
                <w:szCs w:val="20"/>
              </w:rPr>
            </w:pPr>
            <w:r w:rsidRPr="00F970B7">
              <w:rPr>
                <w:sz w:val="20"/>
                <w:szCs w:val="20"/>
              </w:rPr>
              <w:t xml:space="preserve"> 3.2 Краткосрочные финансовые вложения</w:t>
            </w:r>
          </w:p>
        </w:tc>
        <w:tc>
          <w:tcPr>
            <w:tcW w:w="502"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730</w:t>
            </w:r>
          </w:p>
        </w:tc>
        <w:tc>
          <w:tcPr>
            <w:tcW w:w="415"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0,75</w:t>
            </w:r>
          </w:p>
        </w:tc>
        <w:tc>
          <w:tcPr>
            <w:tcW w:w="519"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w:t>
            </w:r>
          </w:p>
        </w:tc>
        <w:tc>
          <w:tcPr>
            <w:tcW w:w="415"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w:t>
            </w:r>
          </w:p>
        </w:tc>
        <w:tc>
          <w:tcPr>
            <w:tcW w:w="527"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w:t>
            </w:r>
          </w:p>
        </w:tc>
        <w:tc>
          <w:tcPr>
            <w:tcW w:w="425"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w:t>
            </w:r>
          </w:p>
        </w:tc>
        <w:tc>
          <w:tcPr>
            <w:tcW w:w="519"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w:t>
            </w:r>
          </w:p>
        </w:tc>
        <w:tc>
          <w:tcPr>
            <w:tcW w:w="559"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w:t>
            </w:r>
          </w:p>
        </w:tc>
      </w:tr>
      <w:tr w:rsidR="00C44C3E" w:rsidRPr="009D189A" w:rsidTr="00F970B7">
        <w:trPr>
          <w:cantSplit/>
          <w:trHeight w:val="403"/>
        </w:trPr>
        <w:tc>
          <w:tcPr>
            <w:tcW w:w="1119" w:type="pct"/>
            <w:vAlign w:val="center"/>
          </w:tcPr>
          <w:p w:rsidR="00C44C3E" w:rsidRPr="00F970B7" w:rsidRDefault="00C44C3E" w:rsidP="00F970B7">
            <w:pPr>
              <w:widowControl w:val="0"/>
              <w:spacing w:line="360" w:lineRule="auto"/>
              <w:jc w:val="both"/>
              <w:rPr>
                <w:sz w:val="20"/>
                <w:szCs w:val="20"/>
              </w:rPr>
            </w:pPr>
            <w:r w:rsidRPr="00F970B7">
              <w:rPr>
                <w:sz w:val="20"/>
                <w:szCs w:val="20"/>
              </w:rPr>
              <w:t xml:space="preserve"> 3.3 Запасы</w:t>
            </w:r>
          </w:p>
        </w:tc>
        <w:tc>
          <w:tcPr>
            <w:tcW w:w="502" w:type="pct"/>
          </w:tcPr>
          <w:p w:rsidR="00C44C3E" w:rsidRPr="00F970B7" w:rsidRDefault="00C44C3E" w:rsidP="00F970B7">
            <w:pPr>
              <w:widowControl w:val="0"/>
              <w:spacing w:line="360" w:lineRule="auto"/>
              <w:jc w:val="both"/>
              <w:rPr>
                <w:sz w:val="20"/>
                <w:szCs w:val="20"/>
              </w:rPr>
            </w:pPr>
            <w:r w:rsidRPr="00F970B7">
              <w:rPr>
                <w:sz w:val="20"/>
                <w:szCs w:val="20"/>
              </w:rPr>
              <w:t>20819</w:t>
            </w:r>
          </w:p>
        </w:tc>
        <w:tc>
          <w:tcPr>
            <w:tcW w:w="415" w:type="pct"/>
          </w:tcPr>
          <w:p w:rsidR="00C44C3E" w:rsidRPr="00F970B7" w:rsidRDefault="00C44C3E" w:rsidP="00F970B7">
            <w:pPr>
              <w:widowControl w:val="0"/>
              <w:spacing w:line="360" w:lineRule="auto"/>
              <w:jc w:val="both"/>
              <w:rPr>
                <w:sz w:val="20"/>
                <w:szCs w:val="20"/>
              </w:rPr>
            </w:pPr>
            <w:r w:rsidRPr="00F970B7">
              <w:rPr>
                <w:sz w:val="20"/>
                <w:szCs w:val="20"/>
              </w:rPr>
              <w:t>21,48</w:t>
            </w:r>
          </w:p>
        </w:tc>
        <w:tc>
          <w:tcPr>
            <w:tcW w:w="519" w:type="pct"/>
          </w:tcPr>
          <w:p w:rsidR="00C44C3E" w:rsidRPr="00F970B7" w:rsidRDefault="00C44C3E" w:rsidP="00F970B7">
            <w:pPr>
              <w:widowControl w:val="0"/>
              <w:spacing w:line="360" w:lineRule="auto"/>
              <w:jc w:val="both"/>
              <w:rPr>
                <w:sz w:val="20"/>
                <w:szCs w:val="20"/>
              </w:rPr>
            </w:pPr>
            <w:r w:rsidRPr="00F970B7">
              <w:rPr>
                <w:sz w:val="20"/>
                <w:szCs w:val="20"/>
              </w:rPr>
              <w:t>23937</w:t>
            </w:r>
          </w:p>
        </w:tc>
        <w:tc>
          <w:tcPr>
            <w:tcW w:w="415" w:type="pct"/>
          </w:tcPr>
          <w:p w:rsidR="00C44C3E" w:rsidRPr="00F970B7" w:rsidRDefault="00C44C3E" w:rsidP="00F970B7">
            <w:pPr>
              <w:widowControl w:val="0"/>
              <w:spacing w:line="360" w:lineRule="auto"/>
              <w:jc w:val="both"/>
              <w:rPr>
                <w:sz w:val="20"/>
                <w:szCs w:val="20"/>
              </w:rPr>
            </w:pPr>
            <w:r w:rsidRPr="00F970B7">
              <w:rPr>
                <w:sz w:val="20"/>
                <w:szCs w:val="20"/>
              </w:rPr>
              <w:t>20,69</w:t>
            </w:r>
          </w:p>
        </w:tc>
        <w:tc>
          <w:tcPr>
            <w:tcW w:w="527" w:type="pct"/>
          </w:tcPr>
          <w:p w:rsidR="00C44C3E" w:rsidRPr="00F970B7" w:rsidRDefault="00C44C3E" w:rsidP="00F970B7">
            <w:pPr>
              <w:widowControl w:val="0"/>
              <w:spacing w:line="360" w:lineRule="auto"/>
              <w:jc w:val="both"/>
              <w:rPr>
                <w:sz w:val="20"/>
                <w:szCs w:val="20"/>
              </w:rPr>
            </w:pPr>
            <w:r w:rsidRPr="00F970B7">
              <w:rPr>
                <w:sz w:val="20"/>
                <w:szCs w:val="20"/>
              </w:rPr>
              <w:t>+3118</w:t>
            </w:r>
          </w:p>
        </w:tc>
        <w:tc>
          <w:tcPr>
            <w:tcW w:w="425" w:type="pct"/>
          </w:tcPr>
          <w:p w:rsidR="00C44C3E" w:rsidRPr="00F970B7" w:rsidRDefault="00C44C3E" w:rsidP="00F970B7">
            <w:pPr>
              <w:widowControl w:val="0"/>
              <w:spacing w:line="360" w:lineRule="auto"/>
              <w:jc w:val="both"/>
              <w:rPr>
                <w:sz w:val="20"/>
                <w:szCs w:val="20"/>
              </w:rPr>
            </w:pPr>
            <w:r w:rsidRPr="00F970B7">
              <w:rPr>
                <w:sz w:val="20"/>
                <w:szCs w:val="20"/>
              </w:rPr>
              <w:t>-0,79</w:t>
            </w:r>
          </w:p>
        </w:tc>
        <w:tc>
          <w:tcPr>
            <w:tcW w:w="519" w:type="pct"/>
          </w:tcPr>
          <w:p w:rsidR="00C44C3E" w:rsidRPr="00F970B7" w:rsidRDefault="00C44C3E" w:rsidP="00F970B7">
            <w:pPr>
              <w:widowControl w:val="0"/>
              <w:spacing w:line="360" w:lineRule="auto"/>
              <w:jc w:val="both"/>
              <w:rPr>
                <w:sz w:val="20"/>
                <w:szCs w:val="20"/>
              </w:rPr>
            </w:pPr>
            <w:r w:rsidRPr="00F970B7">
              <w:rPr>
                <w:sz w:val="20"/>
                <w:szCs w:val="20"/>
              </w:rPr>
              <w:t>114,98</w:t>
            </w:r>
          </w:p>
        </w:tc>
        <w:tc>
          <w:tcPr>
            <w:tcW w:w="559" w:type="pct"/>
          </w:tcPr>
          <w:p w:rsidR="00C44C3E" w:rsidRPr="00F970B7" w:rsidRDefault="00C44C3E" w:rsidP="00F970B7">
            <w:pPr>
              <w:widowControl w:val="0"/>
              <w:spacing w:line="360" w:lineRule="auto"/>
              <w:jc w:val="both"/>
              <w:rPr>
                <w:sz w:val="20"/>
                <w:szCs w:val="20"/>
              </w:rPr>
            </w:pPr>
            <w:r w:rsidRPr="00F970B7">
              <w:rPr>
                <w:sz w:val="20"/>
                <w:szCs w:val="20"/>
              </w:rPr>
              <w:t>14,98</w:t>
            </w:r>
          </w:p>
        </w:tc>
      </w:tr>
      <w:tr w:rsidR="00C44C3E" w:rsidRPr="009D189A" w:rsidTr="00F970B7">
        <w:trPr>
          <w:cantSplit/>
          <w:trHeight w:val="702"/>
        </w:trPr>
        <w:tc>
          <w:tcPr>
            <w:tcW w:w="1119" w:type="pct"/>
            <w:vAlign w:val="center"/>
          </w:tcPr>
          <w:p w:rsidR="00C44C3E" w:rsidRPr="00F970B7" w:rsidRDefault="00C44C3E" w:rsidP="00F970B7">
            <w:pPr>
              <w:widowControl w:val="0"/>
              <w:spacing w:line="360" w:lineRule="auto"/>
              <w:jc w:val="both"/>
              <w:rPr>
                <w:sz w:val="20"/>
                <w:szCs w:val="20"/>
              </w:rPr>
            </w:pPr>
            <w:r w:rsidRPr="00F970B7">
              <w:rPr>
                <w:sz w:val="20"/>
                <w:szCs w:val="20"/>
              </w:rPr>
              <w:t>3.1 Дебиторская задолженность</w:t>
            </w:r>
          </w:p>
        </w:tc>
        <w:tc>
          <w:tcPr>
            <w:tcW w:w="502" w:type="pct"/>
            <w:tcBorders>
              <w:bottom w:val="nil"/>
            </w:tcBorders>
          </w:tcPr>
          <w:p w:rsidR="00C44C3E" w:rsidRPr="00F970B7" w:rsidRDefault="00C44C3E" w:rsidP="00F970B7">
            <w:pPr>
              <w:widowControl w:val="0"/>
              <w:spacing w:line="360" w:lineRule="auto"/>
              <w:jc w:val="both"/>
              <w:rPr>
                <w:sz w:val="20"/>
                <w:szCs w:val="20"/>
              </w:rPr>
            </w:pPr>
            <w:r w:rsidRPr="00F970B7">
              <w:rPr>
                <w:sz w:val="20"/>
                <w:szCs w:val="20"/>
              </w:rPr>
              <w:t>32492</w:t>
            </w:r>
          </w:p>
          <w:p w:rsidR="00C44C3E" w:rsidRPr="00F970B7" w:rsidRDefault="00C44C3E" w:rsidP="00F970B7">
            <w:pPr>
              <w:widowControl w:val="0"/>
              <w:spacing w:line="360" w:lineRule="auto"/>
              <w:jc w:val="both"/>
              <w:rPr>
                <w:sz w:val="20"/>
                <w:szCs w:val="20"/>
              </w:rPr>
            </w:pPr>
          </w:p>
        </w:tc>
        <w:tc>
          <w:tcPr>
            <w:tcW w:w="415" w:type="pct"/>
            <w:tcBorders>
              <w:bottom w:val="nil"/>
            </w:tcBorders>
          </w:tcPr>
          <w:p w:rsidR="00C44C3E" w:rsidRPr="00F970B7" w:rsidRDefault="00C44C3E" w:rsidP="00F970B7">
            <w:pPr>
              <w:widowControl w:val="0"/>
              <w:spacing w:line="360" w:lineRule="auto"/>
              <w:jc w:val="both"/>
              <w:rPr>
                <w:sz w:val="20"/>
                <w:szCs w:val="20"/>
              </w:rPr>
            </w:pPr>
            <w:r w:rsidRPr="00F970B7">
              <w:rPr>
                <w:sz w:val="20"/>
                <w:szCs w:val="20"/>
              </w:rPr>
              <w:t>33,52</w:t>
            </w:r>
          </w:p>
          <w:p w:rsidR="00C44C3E" w:rsidRPr="00F970B7" w:rsidRDefault="00C44C3E" w:rsidP="00F970B7">
            <w:pPr>
              <w:widowControl w:val="0"/>
              <w:spacing w:line="360" w:lineRule="auto"/>
              <w:jc w:val="both"/>
              <w:rPr>
                <w:sz w:val="20"/>
                <w:szCs w:val="20"/>
              </w:rPr>
            </w:pPr>
          </w:p>
        </w:tc>
        <w:tc>
          <w:tcPr>
            <w:tcW w:w="519" w:type="pct"/>
            <w:tcBorders>
              <w:bottom w:val="nil"/>
            </w:tcBorders>
          </w:tcPr>
          <w:p w:rsidR="00C44C3E" w:rsidRPr="00F970B7" w:rsidRDefault="00C44C3E" w:rsidP="00F970B7">
            <w:pPr>
              <w:widowControl w:val="0"/>
              <w:spacing w:line="360" w:lineRule="auto"/>
              <w:jc w:val="both"/>
              <w:rPr>
                <w:sz w:val="20"/>
                <w:szCs w:val="20"/>
              </w:rPr>
            </w:pPr>
            <w:r w:rsidRPr="00F970B7">
              <w:rPr>
                <w:sz w:val="20"/>
                <w:szCs w:val="20"/>
              </w:rPr>
              <w:t>43407</w:t>
            </w:r>
          </w:p>
          <w:p w:rsidR="00C44C3E" w:rsidRPr="00F970B7" w:rsidRDefault="00C44C3E" w:rsidP="00F970B7">
            <w:pPr>
              <w:widowControl w:val="0"/>
              <w:spacing w:line="360" w:lineRule="auto"/>
              <w:jc w:val="both"/>
              <w:rPr>
                <w:sz w:val="20"/>
                <w:szCs w:val="20"/>
              </w:rPr>
            </w:pPr>
          </w:p>
        </w:tc>
        <w:tc>
          <w:tcPr>
            <w:tcW w:w="415" w:type="pct"/>
            <w:tcBorders>
              <w:bottom w:val="nil"/>
            </w:tcBorders>
          </w:tcPr>
          <w:p w:rsidR="00C44C3E" w:rsidRPr="00F970B7" w:rsidRDefault="00C44C3E" w:rsidP="00F970B7">
            <w:pPr>
              <w:widowControl w:val="0"/>
              <w:spacing w:line="360" w:lineRule="auto"/>
              <w:jc w:val="both"/>
              <w:rPr>
                <w:sz w:val="20"/>
                <w:szCs w:val="20"/>
              </w:rPr>
            </w:pPr>
            <w:r w:rsidRPr="00F970B7">
              <w:rPr>
                <w:sz w:val="20"/>
                <w:szCs w:val="20"/>
              </w:rPr>
              <w:t>37,51</w:t>
            </w:r>
          </w:p>
          <w:p w:rsidR="00C44C3E" w:rsidRPr="00F970B7" w:rsidRDefault="00C44C3E" w:rsidP="00F970B7">
            <w:pPr>
              <w:widowControl w:val="0"/>
              <w:spacing w:line="360" w:lineRule="auto"/>
              <w:jc w:val="both"/>
              <w:rPr>
                <w:sz w:val="20"/>
                <w:szCs w:val="20"/>
              </w:rPr>
            </w:pPr>
          </w:p>
        </w:tc>
        <w:tc>
          <w:tcPr>
            <w:tcW w:w="527" w:type="pct"/>
            <w:tcBorders>
              <w:bottom w:val="nil"/>
            </w:tcBorders>
          </w:tcPr>
          <w:p w:rsidR="00C44C3E" w:rsidRPr="00F970B7" w:rsidRDefault="00C44C3E" w:rsidP="00F970B7">
            <w:pPr>
              <w:widowControl w:val="0"/>
              <w:spacing w:line="360" w:lineRule="auto"/>
              <w:jc w:val="both"/>
              <w:rPr>
                <w:sz w:val="20"/>
                <w:szCs w:val="20"/>
              </w:rPr>
            </w:pPr>
            <w:r w:rsidRPr="00F970B7">
              <w:rPr>
                <w:sz w:val="20"/>
                <w:szCs w:val="20"/>
              </w:rPr>
              <w:t>+10915</w:t>
            </w:r>
          </w:p>
          <w:p w:rsidR="00C44C3E" w:rsidRPr="00F970B7" w:rsidRDefault="00C44C3E" w:rsidP="00F970B7">
            <w:pPr>
              <w:widowControl w:val="0"/>
              <w:spacing w:line="360" w:lineRule="auto"/>
              <w:jc w:val="both"/>
              <w:rPr>
                <w:sz w:val="20"/>
                <w:szCs w:val="20"/>
              </w:rPr>
            </w:pPr>
          </w:p>
        </w:tc>
        <w:tc>
          <w:tcPr>
            <w:tcW w:w="425" w:type="pct"/>
            <w:tcBorders>
              <w:bottom w:val="nil"/>
            </w:tcBorders>
          </w:tcPr>
          <w:p w:rsidR="00C44C3E" w:rsidRPr="00F970B7" w:rsidRDefault="00C44C3E" w:rsidP="00F970B7">
            <w:pPr>
              <w:widowControl w:val="0"/>
              <w:spacing w:line="360" w:lineRule="auto"/>
              <w:jc w:val="both"/>
              <w:rPr>
                <w:sz w:val="20"/>
                <w:szCs w:val="20"/>
              </w:rPr>
            </w:pPr>
            <w:r w:rsidRPr="00F970B7">
              <w:rPr>
                <w:sz w:val="20"/>
                <w:szCs w:val="20"/>
              </w:rPr>
              <w:t>+3,99</w:t>
            </w:r>
          </w:p>
          <w:p w:rsidR="00C44C3E" w:rsidRPr="00F970B7" w:rsidRDefault="00C44C3E" w:rsidP="00F970B7">
            <w:pPr>
              <w:widowControl w:val="0"/>
              <w:spacing w:line="360" w:lineRule="auto"/>
              <w:jc w:val="both"/>
              <w:rPr>
                <w:sz w:val="20"/>
                <w:szCs w:val="20"/>
              </w:rPr>
            </w:pPr>
          </w:p>
        </w:tc>
        <w:tc>
          <w:tcPr>
            <w:tcW w:w="519" w:type="pct"/>
            <w:tcBorders>
              <w:bottom w:val="nil"/>
            </w:tcBorders>
          </w:tcPr>
          <w:p w:rsidR="00C44C3E" w:rsidRPr="00F970B7" w:rsidRDefault="00C44C3E" w:rsidP="00F970B7">
            <w:pPr>
              <w:widowControl w:val="0"/>
              <w:spacing w:line="360" w:lineRule="auto"/>
              <w:jc w:val="both"/>
              <w:rPr>
                <w:sz w:val="20"/>
                <w:szCs w:val="20"/>
              </w:rPr>
            </w:pPr>
            <w:r w:rsidRPr="00F970B7">
              <w:rPr>
                <w:sz w:val="20"/>
                <w:szCs w:val="20"/>
              </w:rPr>
              <w:t>133,6</w:t>
            </w:r>
          </w:p>
          <w:p w:rsidR="00C44C3E" w:rsidRPr="00F970B7" w:rsidRDefault="00C44C3E" w:rsidP="00F970B7">
            <w:pPr>
              <w:widowControl w:val="0"/>
              <w:spacing w:line="360" w:lineRule="auto"/>
              <w:jc w:val="both"/>
              <w:rPr>
                <w:sz w:val="20"/>
                <w:szCs w:val="20"/>
              </w:rPr>
            </w:pPr>
          </w:p>
        </w:tc>
        <w:tc>
          <w:tcPr>
            <w:tcW w:w="559" w:type="pct"/>
            <w:tcBorders>
              <w:bottom w:val="nil"/>
            </w:tcBorders>
          </w:tcPr>
          <w:p w:rsidR="00C44C3E" w:rsidRPr="00F970B7" w:rsidRDefault="00C44C3E" w:rsidP="00F970B7">
            <w:pPr>
              <w:widowControl w:val="0"/>
              <w:spacing w:line="360" w:lineRule="auto"/>
              <w:jc w:val="both"/>
              <w:rPr>
                <w:sz w:val="20"/>
                <w:szCs w:val="20"/>
              </w:rPr>
            </w:pPr>
            <w:r w:rsidRPr="00F970B7">
              <w:rPr>
                <w:sz w:val="20"/>
                <w:szCs w:val="20"/>
              </w:rPr>
              <w:t>33,6</w:t>
            </w:r>
          </w:p>
          <w:p w:rsidR="00C44C3E" w:rsidRPr="00F970B7" w:rsidRDefault="00C44C3E" w:rsidP="00F970B7">
            <w:pPr>
              <w:widowControl w:val="0"/>
              <w:spacing w:line="360" w:lineRule="auto"/>
              <w:jc w:val="both"/>
              <w:rPr>
                <w:sz w:val="20"/>
                <w:szCs w:val="20"/>
              </w:rPr>
            </w:pPr>
          </w:p>
        </w:tc>
      </w:tr>
      <w:tr w:rsidR="00C44C3E" w:rsidRPr="009D189A" w:rsidTr="00F970B7">
        <w:trPr>
          <w:cantSplit/>
          <w:trHeight w:val="319"/>
        </w:trPr>
        <w:tc>
          <w:tcPr>
            <w:tcW w:w="1119" w:type="pct"/>
            <w:vAlign w:val="center"/>
          </w:tcPr>
          <w:p w:rsidR="00C44C3E" w:rsidRPr="00F970B7" w:rsidRDefault="00C44C3E" w:rsidP="00F970B7">
            <w:pPr>
              <w:widowControl w:val="0"/>
              <w:spacing w:line="360" w:lineRule="auto"/>
              <w:jc w:val="both"/>
              <w:rPr>
                <w:sz w:val="20"/>
                <w:szCs w:val="20"/>
              </w:rPr>
            </w:pPr>
            <w:r w:rsidRPr="00F970B7">
              <w:rPr>
                <w:sz w:val="20"/>
                <w:szCs w:val="20"/>
              </w:rPr>
              <w:t>3.2 НДС</w:t>
            </w:r>
          </w:p>
        </w:tc>
        <w:tc>
          <w:tcPr>
            <w:tcW w:w="502" w:type="pct"/>
          </w:tcPr>
          <w:p w:rsidR="00C44C3E" w:rsidRPr="00F970B7" w:rsidRDefault="00C44C3E" w:rsidP="00F970B7">
            <w:pPr>
              <w:widowControl w:val="0"/>
              <w:spacing w:line="360" w:lineRule="auto"/>
              <w:jc w:val="both"/>
              <w:rPr>
                <w:sz w:val="20"/>
                <w:szCs w:val="20"/>
              </w:rPr>
            </w:pPr>
            <w:r w:rsidRPr="00F970B7">
              <w:rPr>
                <w:sz w:val="20"/>
                <w:szCs w:val="20"/>
              </w:rPr>
              <w:t>687</w:t>
            </w:r>
          </w:p>
        </w:tc>
        <w:tc>
          <w:tcPr>
            <w:tcW w:w="415" w:type="pct"/>
          </w:tcPr>
          <w:p w:rsidR="00C44C3E" w:rsidRPr="00F970B7" w:rsidRDefault="00C44C3E" w:rsidP="00F970B7">
            <w:pPr>
              <w:widowControl w:val="0"/>
              <w:spacing w:line="360" w:lineRule="auto"/>
              <w:jc w:val="both"/>
              <w:rPr>
                <w:sz w:val="20"/>
                <w:szCs w:val="20"/>
              </w:rPr>
            </w:pPr>
            <w:r w:rsidRPr="00F970B7">
              <w:rPr>
                <w:sz w:val="20"/>
                <w:szCs w:val="20"/>
              </w:rPr>
              <w:t>0,7</w:t>
            </w:r>
          </w:p>
        </w:tc>
        <w:tc>
          <w:tcPr>
            <w:tcW w:w="519" w:type="pct"/>
          </w:tcPr>
          <w:p w:rsidR="00C44C3E" w:rsidRPr="00F970B7" w:rsidRDefault="00C44C3E" w:rsidP="00F970B7">
            <w:pPr>
              <w:widowControl w:val="0"/>
              <w:spacing w:line="360" w:lineRule="auto"/>
              <w:jc w:val="both"/>
              <w:rPr>
                <w:sz w:val="20"/>
                <w:szCs w:val="20"/>
              </w:rPr>
            </w:pPr>
            <w:r w:rsidRPr="00F970B7">
              <w:rPr>
                <w:sz w:val="20"/>
                <w:szCs w:val="20"/>
              </w:rPr>
              <w:t>769</w:t>
            </w:r>
          </w:p>
        </w:tc>
        <w:tc>
          <w:tcPr>
            <w:tcW w:w="415" w:type="pct"/>
          </w:tcPr>
          <w:p w:rsidR="00C44C3E" w:rsidRPr="00F970B7" w:rsidRDefault="00C44C3E" w:rsidP="00F970B7">
            <w:pPr>
              <w:widowControl w:val="0"/>
              <w:spacing w:line="360" w:lineRule="auto"/>
              <w:jc w:val="both"/>
              <w:rPr>
                <w:sz w:val="20"/>
                <w:szCs w:val="20"/>
              </w:rPr>
            </w:pPr>
            <w:r w:rsidRPr="00F970B7">
              <w:rPr>
                <w:sz w:val="20"/>
                <w:szCs w:val="20"/>
              </w:rPr>
              <w:t>0,66</w:t>
            </w:r>
          </w:p>
        </w:tc>
        <w:tc>
          <w:tcPr>
            <w:tcW w:w="527" w:type="pct"/>
          </w:tcPr>
          <w:p w:rsidR="00C44C3E" w:rsidRPr="00F970B7" w:rsidRDefault="00C44C3E" w:rsidP="00F970B7">
            <w:pPr>
              <w:widowControl w:val="0"/>
              <w:spacing w:line="360" w:lineRule="auto"/>
              <w:jc w:val="both"/>
              <w:rPr>
                <w:sz w:val="20"/>
                <w:szCs w:val="20"/>
              </w:rPr>
            </w:pPr>
            <w:r w:rsidRPr="00F970B7">
              <w:rPr>
                <w:sz w:val="20"/>
                <w:szCs w:val="20"/>
              </w:rPr>
              <w:t>+82,0</w:t>
            </w:r>
          </w:p>
        </w:tc>
        <w:tc>
          <w:tcPr>
            <w:tcW w:w="425" w:type="pct"/>
          </w:tcPr>
          <w:p w:rsidR="00C44C3E" w:rsidRPr="00F970B7" w:rsidRDefault="00C44C3E" w:rsidP="00F970B7">
            <w:pPr>
              <w:widowControl w:val="0"/>
              <w:spacing w:line="360" w:lineRule="auto"/>
              <w:jc w:val="both"/>
              <w:rPr>
                <w:sz w:val="20"/>
                <w:szCs w:val="20"/>
              </w:rPr>
            </w:pPr>
            <w:r w:rsidRPr="00F970B7">
              <w:rPr>
                <w:sz w:val="20"/>
                <w:szCs w:val="20"/>
              </w:rPr>
              <w:t>-0,04</w:t>
            </w:r>
          </w:p>
        </w:tc>
        <w:tc>
          <w:tcPr>
            <w:tcW w:w="519" w:type="pct"/>
          </w:tcPr>
          <w:p w:rsidR="00C44C3E" w:rsidRPr="00F970B7" w:rsidRDefault="00C44C3E" w:rsidP="00F970B7">
            <w:pPr>
              <w:widowControl w:val="0"/>
              <w:spacing w:line="360" w:lineRule="auto"/>
              <w:jc w:val="both"/>
              <w:rPr>
                <w:sz w:val="20"/>
                <w:szCs w:val="20"/>
              </w:rPr>
            </w:pPr>
            <w:r w:rsidRPr="00F970B7">
              <w:rPr>
                <w:sz w:val="20"/>
                <w:szCs w:val="20"/>
              </w:rPr>
              <w:t>111,94</w:t>
            </w:r>
          </w:p>
        </w:tc>
        <w:tc>
          <w:tcPr>
            <w:tcW w:w="559" w:type="pct"/>
          </w:tcPr>
          <w:p w:rsidR="00C44C3E" w:rsidRPr="00F970B7" w:rsidRDefault="00C44C3E" w:rsidP="00F970B7">
            <w:pPr>
              <w:widowControl w:val="0"/>
              <w:spacing w:line="360" w:lineRule="auto"/>
              <w:jc w:val="both"/>
              <w:rPr>
                <w:sz w:val="20"/>
                <w:szCs w:val="20"/>
              </w:rPr>
            </w:pPr>
            <w:r w:rsidRPr="00F970B7">
              <w:rPr>
                <w:sz w:val="20"/>
                <w:szCs w:val="20"/>
              </w:rPr>
              <w:t>11,94</w:t>
            </w:r>
          </w:p>
        </w:tc>
      </w:tr>
    </w:tbl>
    <w:p w:rsidR="00C44C3E" w:rsidRPr="009D189A" w:rsidRDefault="00C44C3E" w:rsidP="009D189A">
      <w:pPr>
        <w:pStyle w:val="23"/>
        <w:widowControl w:val="0"/>
        <w:spacing w:after="0" w:line="360" w:lineRule="auto"/>
        <w:ind w:left="0" w:firstLine="709"/>
        <w:jc w:val="both"/>
        <w:rPr>
          <w:snapToGrid w:val="0"/>
        </w:rPr>
      </w:pPr>
    </w:p>
    <w:p w:rsidR="00C44C3E" w:rsidRPr="009D189A" w:rsidRDefault="00C44C3E" w:rsidP="009D189A">
      <w:pPr>
        <w:pStyle w:val="23"/>
        <w:widowControl w:val="0"/>
        <w:spacing w:after="0" w:line="360" w:lineRule="auto"/>
        <w:ind w:left="0" w:firstLine="709"/>
        <w:jc w:val="both"/>
        <w:rPr>
          <w:snapToGrid w:val="0"/>
        </w:rPr>
      </w:pPr>
      <w:r w:rsidRPr="009D189A">
        <w:rPr>
          <w:snapToGrid w:val="0"/>
        </w:rPr>
        <w:t>По данным таблицы 2.6 можно сделать вывод, что имущество увеличилось на 18779 тыс. руб., темп роста 119,38%, что является хорошей тенденцией.</w:t>
      </w:r>
    </w:p>
    <w:p w:rsidR="00C44C3E" w:rsidRPr="009D189A" w:rsidRDefault="00C44C3E" w:rsidP="009D189A">
      <w:pPr>
        <w:pStyle w:val="23"/>
        <w:widowControl w:val="0"/>
        <w:spacing w:after="0" w:line="360" w:lineRule="auto"/>
        <w:ind w:left="0" w:firstLine="709"/>
        <w:jc w:val="both"/>
        <w:rPr>
          <w:snapToGrid w:val="0"/>
        </w:rPr>
      </w:pPr>
      <w:r w:rsidRPr="009D189A">
        <w:rPr>
          <w:snapToGrid w:val="0"/>
        </w:rPr>
        <w:t>В структуре основного капитала основные средства занимают 1,98%, также их сумма увеличилась на 413 тыс. руб.</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В оборотных активах преобладает к концу года дебиторская задолженность 37,51%, что является отрицательным показателем для деятельности предприятия. Рост оборотных активов на 14976 тыс. руб., говорит о расширении производства. Запасы снизились на 0,79%, что говорит о торможении производственного потенциала организации. Денежные средства выросли на 0,35%. Все это положительно отражается на финансовом состоянии предприятия, которое имеет на конец года свободные денежные средства, и может пустить их в оборот для пополнения материальных оборотных активов, чтобы получить новые доходы на вложенные средства. </w:t>
      </w:r>
    </w:p>
    <w:p w:rsidR="00F970B7" w:rsidRDefault="00F970B7" w:rsidP="009D189A">
      <w:pPr>
        <w:pStyle w:val="aa"/>
        <w:widowControl w:val="0"/>
        <w:spacing w:after="0" w:line="360" w:lineRule="auto"/>
        <w:ind w:left="0" w:firstLine="709"/>
        <w:jc w:val="both"/>
        <w:rPr>
          <w:sz w:val="28"/>
          <w:szCs w:val="28"/>
        </w:rPr>
      </w:pPr>
    </w:p>
    <w:p w:rsidR="00C44C3E" w:rsidRPr="009D189A" w:rsidRDefault="00C44C3E" w:rsidP="009D189A">
      <w:pPr>
        <w:pStyle w:val="aa"/>
        <w:widowControl w:val="0"/>
        <w:spacing w:after="0" w:line="360" w:lineRule="auto"/>
        <w:ind w:left="0" w:firstLine="709"/>
        <w:jc w:val="both"/>
        <w:rPr>
          <w:sz w:val="28"/>
          <w:szCs w:val="28"/>
        </w:rPr>
      </w:pPr>
      <w:r w:rsidRPr="009D189A">
        <w:rPr>
          <w:sz w:val="28"/>
          <w:szCs w:val="28"/>
        </w:rPr>
        <w:t>Таблица 2.7 - Анализ производственного капитал (реальных активов) предприятия</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940"/>
        <w:gridCol w:w="839"/>
        <w:gridCol w:w="940"/>
        <w:gridCol w:w="778"/>
        <w:gridCol w:w="940"/>
        <w:gridCol w:w="795"/>
        <w:gridCol w:w="906"/>
        <w:gridCol w:w="1074"/>
      </w:tblGrid>
      <w:tr w:rsidR="00C44C3E" w:rsidRPr="009D189A" w:rsidTr="00F970B7">
        <w:trPr>
          <w:cantSplit/>
        </w:trPr>
        <w:tc>
          <w:tcPr>
            <w:tcW w:w="1125" w:type="pct"/>
            <w:vMerge w:val="restart"/>
            <w:vAlign w:val="center"/>
          </w:tcPr>
          <w:p w:rsidR="00C44C3E" w:rsidRPr="00F970B7" w:rsidRDefault="00C44C3E" w:rsidP="00F970B7">
            <w:pPr>
              <w:widowControl w:val="0"/>
              <w:spacing w:line="360" w:lineRule="auto"/>
              <w:jc w:val="both"/>
              <w:rPr>
                <w:sz w:val="20"/>
                <w:szCs w:val="20"/>
              </w:rPr>
            </w:pPr>
            <w:r w:rsidRPr="00F970B7">
              <w:rPr>
                <w:sz w:val="20"/>
                <w:szCs w:val="20"/>
              </w:rPr>
              <w:t>показатель</w:t>
            </w:r>
          </w:p>
        </w:tc>
        <w:tc>
          <w:tcPr>
            <w:tcW w:w="956" w:type="pct"/>
            <w:gridSpan w:val="2"/>
            <w:vAlign w:val="center"/>
          </w:tcPr>
          <w:p w:rsidR="00C44C3E" w:rsidRPr="00F970B7" w:rsidRDefault="00C44C3E" w:rsidP="00F970B7">
            <w:pPr>
              <w:widowControl w:val="0"/>
              <w:spacing w:line="360" w:lineRule="auto"/>
              <w:jc w:val="both"/>
              <w:rPr>
                <w:sz w:val="20"/>
                <w:szCs w:val="20"/>
              </w:rPr>
            </w:pPr>
            <w:r w:rsidRPr="00F970B7">
              <w:rPr>
                <w:sz w:val="20"/>
                <w:szCs w:val="20"/>
              </w:rPr>
              <w:t>2005 год</w:t>
            </w:r>
          </w:p>
        </w:tc>
        <w:tc>
          <w:tcPr>
            <w:tcW w:w="922" w:type="pct"/>
            <w:gridSpan w:val="2"/>
            <w:vAlign w:val="center"/>
          </w:tcPr>
          <w:p w:rsidR="00C44C3E" w:rsidRPr="00F970B7" w:rsidRDefault="00C44C3E" w:rsidP="00F970B7">
            <w:pPr>
              <w:widowControl w:val="0"/>
              <w:spacing w:line="360" w:lineRule="auto"/>
              <w:jc w:val="both"/>
              <w:rPr>
                <w:sz w:val="20"/>
                <w:szCs w:val="20"/>
              </w:rPr>
            </w:pPr>
            <w:r w:rsidRPr="00F970B7">
              <w:rPr>
                <w:sz w:val="20"/>
                <w:szCs w:val="20"/>
              </w:rPr>
              <w:t>2006 год</w:t>
            </w:r>
          </w:p>
        </w:tc>
        <w:tc>
          <w:tcPr>
            <w:tcW w:w="931" w:type="pct"/>
            <w:gridSpan w:val="2"/>
            <w:vAlign w:val="center"/>
          </w:tcPr>
          <w:p w:rsidR="00C44C3E" w:rsidRPr="00F970B7" w:rsidRDefault="00C44C3E" w:rsidP="00F970B7">
            <w:pPr>
              <w:widowControl w:val="0"/>
              <w:spacing w:line="360" w:lineRule="auto"/>
              <w:jc w:val="both"/>
              <w:rPr>
                <w:sz w:val="20"/>
                <w:szCs w:val="20"/>
              </w:rPr>
            </w:pPr>
            <w:r w:rsidRPr="00F970B7">
              <w:rPr>
                <w:sz w:val="20"/>
                <w:szCs w:val="20"/>
              </w:rPr>
              <w:t>Изменения</w:t>
            </w:r>
          </w:p>
        </w:tc>
        <w:tc>
          <w:tcPr>
            <w:tcW w:w="487" w:type="pct"/>
            <w:vMerge w:val="restart"/>
            <w:vAlign w:val="center"/>
          </w:tcPr>
          <w:p w:rsidR="00C44C3E" w:rsidRPr="00F970B7" w:rsidRDefault="00C44C3E" w:rsidP="00F970B7">
            <w:pPr>
              <w:widowControl w:val="0"/>
              <w:spacing w:line="360" w:lineRule="auto"/>
              <w:jc w:val="both"/>
              <w:rPr>
                <w:sz w:val="20"/>
                <w:szCs w:val="20"/>
              </w:rPr>
            </w:pPr>
            <w:r w:rsidRPr="00F970B7">
              <w:rPr>
                <w:sz w:val="20"/>
                <w:szCs w:val="20"/>
              </w:rPr>
              <w:t>Темп роста, %</w:t>
            </w:r>
          </w:p>
        </w:tc>
        <w:tc>
          <w:tcPr>
            <w:tcW w:w="578" w:type="pct"/>
            <w:vMerge w:val="restart"/>
            <w:vAlign w:val="center"/>
          </w:tcPr>
          <w:p w:rsidR="00C44C3E" w:rsidRPr="00F970B7" w:rsidRDefault="00C44C3E" w:rsidP="00F970B7">
            <w:pPr>
              <w:widowControl w:val="0"/>
              <w:spacing w:line="360" w:lineRule="auto"/>
              <w:jc w:val="both"/>
              <w:rPr>
                <w:sz w:val="20"/>
                <w:szCs w:val="20"/>
              </w:rPr>
            </w:pPr>
            <w:r w:rsidRPr="00F970B7">
              <w:rPr>
                <w:sz w:val="20"/>
                <w:szCs w:val="20"/>
              </w:rPr>
              <w:t>Темп прироста, %</w:t>
            </w:r>
          </w:p>
        </w:tc>
      </w:tr>
      <w:tr w:rsidR="00C44C3E" w:rsidRPr="009D189A" w:rsidTr="00F970B7">
        <w:trPr>
          <w:cantSplit/>
        </w:trPr>
        <w:tc>
          <w:tcPr>
            <w:tcW w:w="1125" w:type="pct"/>
            <w:vMerge/>
            <w:vAlign w:val="center"/>
          </w:tcPr>
          <w:p w:rsidR="00C44C3E" w:rsidRPr="00F970B7" w:rsidRDefault="00C44C3E" w:rsidP="00F970B7">
            <w:pPr>
              <w:widowControl w:val="0"/>
              <w:spacing w:line="360" w:lineRule="auto"/>
              <w:jc w:val="both"/>
              <w:rPr>
                <w:sz w:val="20"/>
                <w:szCs w:val="20"/>
              </w:rPr>
            </w:pPr>
          </w:p>
        </w:tc>
        <w:tc>
          <w:tcPr>
            <w:tcW w:w="505" w:type="pct"/>
            <w:vAlign w:val="center"/>
          </w:tcPr>
          <w:p w:rsidR="00C44C3E" w:rsidRPr="00F970B7" w:rsidRDefault="00C44C3E" w:rsidP="00F970B7">
            <w:pPr>
              <w:widowControl w:val="0"/>
              <w:spacing w:line="360" w:lineRule="auto"/>
              <w:jc w:val="both"/>
              <w:rPr>
                <w:sz w:val="20"/>
                <w:szCs w:val="20"/>
              </w:rPr>
            </w:pPr>
            <w:r w:rsidRPr="00F970B7">
              <w:rPr>
                <w:sz w:val="20"/>
                <w:szCs w:val="20"/>
              </w:rPr>
              <w:t xml:space="preserve">Сумма </w:t>
            </w:r>
          </w:p>
          <w:p w:rsidR="00C44C3E" w:rsidRPr="00F970B7" w:rsidRDefault="00C44C3E" w:rsidP="00F970B7">
            <w:pPr>
              <w:widowControl w:val="0"/>
              <w:spacing w:line="360" w:lineRule="auto"/>
              <w:jc w:val="both"/>
              <w:rPr>
                <w:sz w:val="20"/>
                <w:szCs w:val="20"/>
              </w:rPr>
            </w:pPr>
            <w:r w:rsidRPr="00F970B7">
              <w:rPr>
                <w:sz w:val="20"/>
                <w:szCs w:val="20"/>
              </w:rPr>
              <w:t>т. р.</w:t>
            </w:r>
          </w:p>
        </w:tc>
        <w:tc>
          <w:tcPr>
            <w:tcW w:w="451" w:type="pct"/>
            <w:vAlign w:val="center"/>
          </w:tcPr>
          <w:p w:rsidR="00C44C3E" w:rsidRPr="00F970B7" w:rsidRDefault="00C44C3E" w:rsidP="00F970B7">
            <w:pPr>
              <w:pStyle w:val="31"/>
              <w:widowControl w:val="0"/>
              <w:spacing w:after="0" w:line="360" w:lineRule="auto"/>
              <w:jc w:val="both"/>
              <w:rPr>
                <w:sz w:val="20"/>
                <w:szCs w:val="20"/>
              </w:rPr>
            </w:pPr>
            <w:r w:rsidRPr="00F970B7">
              <w:rPr>
                <w:sz w:val="20"/>
                <w:szCs w:val="20"/>
              </w:rPr>
              <w:t>Уд. вес.</w:t>
            </w:r>
          </w:p>
          <w:p w:rsidR="00C44C3E" w:rsidRPr="00F970B7" w:rsidRDefault="00C44C3E" w:rsidP="00F970B7">
            <w:pPr>
              <w:widowControl w:val="0"/>
              <w:spacing w:line="360" w:lineRule="auto"/>
              <w:jc w:val="both"/>
              <w:rPr>
                <w:sz w:val="20"/>
                <w:szCs w:val="20"/>
              </w:rPr>
            </w:pPr>
            <w:r w:rsidRPr="00F970B7">
              <w:rPr>
                <w:sz w:val="20"/>
                <w:szCs w:val="20"/>
              </w:rPr>
              <w:t>%</w:t>
            </w:r>
          </w:p>
        </w:tc>
        <w:tc>
          <w:tcPr>
            <w:tcW w:w="505" w:type="pct"/>
            <w:vAlign w:val="center"/>
          </w:tcPr>
          <w:p w:rsidR="00C44C3E" w:rsidRPr="00F970B7" w:rsidRDefault="00C44C3E" w:rsidP="00F970B7">
            <w:pPr>
              <w:widowControl w:val="0"/>
              <w:spacing w:line="360" w:lineRule="auto"/>
              <w:jc w:val="both"/>
              <w:rPr>
                <w:sz w:val="20"/>
                <w:szCs w:val="20"/>
              </w:rPr>
            </w:pPr>
            <w:r w:rsidRPr="00F970B7">
              <w:rPr>
                <w:sz w:val="20"/>
                <w:szCs w:val="20"/>
              </w:rPr>
              <w:t>Сумма т. р.</w:t>
            </w:r>
          </w:p>
        </w:tc>
        <w:tc>
          <w:tcPr>
            <w:tcW w:w="418" w:type="pct"/>
            <w:vAlign w:val="center"/>
          </w:tcPr>
          <w:p w:rsidR="00C44C3E" w:rsidRPr="00F970B7" w:rsidRDefault="00C44C3E" w:rsidP="00F970B7">
            <w:pPr>
              <w:widowControl w:val="0"/>
              <w:spacing w:line="360" w:lineRule="auto"/>
              <w:jc w:val="both"/>
              <w:rPr>
                <w:sz w:val="20"/>
                <w:szCs w:val="20"/>
              </w:rPr>
            </w:pPr>
            <w:r w:rsidRPr="00F970B7">
              <w:rPr>
                <w:sz w:val="20"/>
                <w:szCs w:val="20"/>
              </w:rPr>
              <w:t>Уд. вес. %</w:t>
            </w:r>
          </w:p>
        </w:tc>
        <w:tc>
          <w:tcPr>
            <w:tcW w:w="505" w:type="pct"/>
            <w:vAlign w:val="center"/>
          </w:tcPr>
          <w:p w:rsidR="00C44C3E" w:rsidRPr="00F970B7" w:rsidRDefault="00C44C3E" w:rsidP="00F970B7">
            <w:pPr>
              <w:widowControl w:val="0"/>
              <w:spacing w:line="360" w:lineRule="auto"/>
              <w:jc w:val="both"/>
              <w:rPr>
                <w:sz w:val="20"/>
                <w:szCs w:val="20"/>
              </w:rPr>
            </w:pPr>
            <w:r w:rsidRPr="00F970B7">
              <w:rPr>
                <w:sz w:val="20"/>
                <w:szCs w:val="20"/>
              </w:rPr>
              <w:t>Сумма т.р.</w:t>
            </w:r>
          </w:p>
        </w:tc>
        <w:tc>
          <w:tcPr>
            <w:tcW w:w="427" w:type="pct"/>
            <w:vAlign w:val="center"/>
          </w:tcPr>
          <w:p w:rsidR="00C44C3E" w:rsidRPr="00F970B7" w:rsidRDefault="00C44C3E" w:rsidP="00F970B7">
            <w:pPr>
              <w:widowControl w:val="0"/>
              <w:spacing w:line="360" w:lineRule="auto"/>
              <w:jc w:val="both"/>
              <w:rPr>
                <w:sz w:val="20"/>
                <w:szCs w:val="20"/>
              </w:rPr>
            </w:pPr>
            <w:r w:rsidRPr="00F970B7">
              <w:rPr>
                <w:sz w:val="20"/>
                <w:szCs w:val="20"/>
              </w:rPr>
              <w:t>Уд. вес. %</w:t>
            </w:r>
          </w:p>
        </w:tc>
        <w:tc>
          <w:tcPr>
            <w:tcW w:w="487" w:type="pct"/>
            <w:vMerge/>
            <w:vAlign w:val="center"/>
          </w:tcPr>
          <w:p w:rsidR="00C44C3E" w:rsidRPr="00F970B7" w:rsidRDefault="00C44C3E" w:rsidP="00F970B7">
            <w:pPr>
              <w:widowControl w:val="0"/>
              <w:spacing w:line="360" w:lineRule="auto"/>
              <w:jc w:val="both"/>
              <w:rPr>
                <w:sz w:val="20"/>
                <w:szCs w:val="20"/>
              </w:rPr>
            </w:pPr>
          </w:p>
        </w:tc>
        <w:tc>
          <w:tcPr>
            <w:tcW w:w="578" w:type="pct"/>
            <w:vMerge/>
            <w:vAlign w:val="center"/>
          </w:tcPr>
          <w:p w:rsidR="00C44C3E" w:rsidRPr="00F970B7" w:rsidRDefault="00C44C3E" w:rsidP="00F970B7">
            <w:pPr>
              <w:widowControl w:val="0"/>
              <w:spacing w:line="360" w:lineRule="auto"/>
              <w:jc w:val="both"/>
              <w:rPr>
                <w:sz w:val="20"/>
                <w:szCs w:val="20"/>
              </w:rPr>
            </w:pPr>
          </w:p>
        </w:tc>
      </w:tr>
      <w:tr w:rsidR="00C44C3E" w:rsidRPr="009D189A" w:rsidTr="00F970B7">
        <w:trPr>
          <w:cantSplit/>
        </w:trPr>
        <w:tc>
          <w:tcPr>
            <w:tcW w:w="1125" w:type="pct"/>
            <w:vAlign w:val="center"/>
          </w:tcPr>
          <w:p w:rsidR="00C44C3E" w:rsidRPr="00F970B7" w:rsidRDefault="00C44C3E" w:rsidP="00F970B7">
            <w:pPr>
              <w:widowControl w:val="0"/>
              <w:spacing w:line="360" w:lineRule="auto"/>
              <w:jc w:val="both"/>
              <w:rPr>
                <w:sz w:val="20"/>
                <w:szCs w:val="20"/>
              </w:rPr>
            </w:pPr>
            <w:r w:rsidRPr="00F970B7">
              <w:rPr>
                <w:sz w:val="20"/>
                <w:szCs w:val="20"/>
              </w:rPr>
              <w:t>Основные средства</w:t>
            </w:r>
          </w:p>
          <w:p w:rsidR="00C44C3E" w:rsidRPr="00F970B7" w:rsidRDefault="00C44C3E" w:rsidP="00F970B7">
            <w:pPr>
              <w:widowControl w:val="0"/>
              <w:spacing w:line="360" w:lineRule="auto"/>
              <w:jc w:val="both"/>
              <w:rPr>
                <w:sz w:val="20"/>
                <w:szCs w:val="20"/>
              </w:rPr>
            </w:pPr>
            <w:r w:rsidRPr="00F970B7">
              <w:rPr>
                <w:sz w:val="20"/>
                <w:szCs w:val="20"/>
              </w:rPr>
              <w:t>Нематериальные активы</w:t>
            </w:r>
          </w:p>
          <w:p w:rsidR="00C44C3E" w:rsidRPr="00F970B7" w:rsidRDefault="00C44C3E" w:rsidP="00F970B7">
            <w:pPr>
              <w:widowControl w:val="0"/>
              <w:spacing w:line="360" w:lineRule="auto"/>
              <w:jc w:val="both"/>
              <w:rPr>
                <w:sz w:val="20"/>
                <w:szCs w:val="20"/>
              </w:rPr>
            </w:pPr>
            <w:r w:rsidRPr="00F970B7">
              <w:rPr>
                <w:sz w:val="20"/>
                <w:szCs w:val="20"/>
              </w:rPr>
              <w:t>Производственные запасы</w:t>
            </w:r>
          </w:p>
          <w:p w:rsidR="00C44C3E" w:rsidRPr="00F970B7" w:rsidRDefault="00C44C3E" w:rsidP="00F970B7">
            <w:pPr>
              <w:widowControl w:val="0"/>
              <w:spacing w:line="360" w:lineRule="auto"/>
              <w:jc w:val="both"/>
              <w:rPr>
                <w:sz w:val="20"/>
                <w:szCs w:val="20"/>
              </w:rPr>
            </w:pPr>
            <w:r w:rsidRPr="00F970B7">
              <w:rPr>
                <w:sz w:val="20"/>
                <w:szCs w:val="20"/>
              </w:rPr>
              <w:t>Незавершенное произв-во</w:t>
            </w:r>
          </w:p>
        </w:tc>
        <w:tc>
          <w:tcPr>
            <w:tcW w:w="505"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34573</w:t>
            </w:r>
          </w:p>
          <w:p w:rsidR="00C44C3E" w:rsidRPr="00F970B7" w:rsidRDefault="00C44C3E" w:rsidP="00F970B7">
            <w:pPr>
              <w:widowControl w:val="0"/>
              <w:spacing w:line="360" w:lineRule="auto"/>
              <w:jc w:val="both"/>
              <w:rPr>
                <w:sz w:val="20"/>
                <w:szCs w:val="20"/>
              </w:rPr>
            </w:pPr>
            <w:r w:rsidRPr="00F970B7">
              <w:rPr>
                <w:sz w:val="20"/>
                <w:szCs w:val="20"/>
              </w:rPr>
              <w:t>-</w:t>
            </w:r>
          </w:p>
          <w:p w:rsidR="00C44C3E" w:rsidRPr="00F970B7" w:rsidRDefault="00C44C3E" w:rsidP="00F970B7">
            <w:pPr>
              <w:widowControl w:val="0"/>
              <w:spacing w:line="360" w:lineRule="auto"/>
              <w:jc w:val="both"/>
              <w:rPr>
                <w:sz w:val="20"/>
                <w:szCs w:val="20"/>
              </w:rPr>
            </w:pPr>
            <w:r w:rsidRPr="00F970B7">
              <w:rPr>
                <w:sz w:val="20"/>
                <w:szCs w:val="20"/>
              </w:rPr>
              <w:t>20819</w:t>
            </w: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226</w:t>
            </w:r>
          </w:p>
        </w:tc>
        <w:tc>
          <w:tcPr>
            <w:tcW w:w="451"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62,16</w:t>
            </w:r>
          </w:p>
          <w:p w:rsidR="00C44C3E" w:rsidRPr="00F970B7" w:rsidRDefault="00C44C3E" w:rsidP="00F970B7">
            <w:pPr>
              <w:widowControl w:val="0"/>
              <w:spacing w:line="360" w:lineRule="auto"/>
              <w:jc w:val="both"/>
              <w:rPr>
                <w:sz w:val="20"/>
                <w:szCs w:val="20"/>
              </w:rPr>
            </w:pPr>
            <w:r w:rsidRPr="00F970B7">
              <w:rPr>
                <w:sz w:val="20"/>
                <w:szCs w:val="20"/>
              </w:rPr>
              <w:t>-</w:t>
            </w:r>
          </w:p>
          <w:p w:rsidR="00C44C3E" w:rsidRPr="00F970B7" w:rsidRDefault="00C44C3E" w:rsidP="00F970B7">
            <w:pPr>
              <w:widowControl w:val="0"/>
              <w:spacing w:line="360" w:lineRule="auto"/>
              <w:jc w:val="both"/>
              <w:rPr>
                <w:sz w:val="20"/>
                <w:szCs w:val="20"/>
              </w:rPr>
            </w:pPr>
            <w:r w:rsidRPr="00F970B7">
              <w:rPr>
                <w:sz w:val="20"/>
                <w:szCs w:val="20"/>
              </w:rPr>
              <w:t>60,21</w:t>
            </w: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0,65</w:t>
            </w:r>
          </w:p>
        </w:tc>
        <w:tc>
          <w:tcPr>
            <w:tcW w:w="505"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38142</w:t>
            </w:r>
          </w:p>
          <w:p w:rsidR="00C44C3E" w:rsidRPr="00F970B7" w:rsidRDefault="00C44C3E" w:rsidP="00F970B7">
            <w:pPr>
              <w:widowControl w:val="0"/>
              <w:spacing w:line="360" w:lineRule="auto"/>
              <w:jc w:val="both"/>
              <w:rPr>
                <w:sz w:val="20"/>
                <w:szCs w:val="20"/>
              </w:rPr>
            </w:pPr>
            <w:r w:rsidRPr="00F970B7">
              <w:rPr>
                <w:sz w:val="20"/>
                <w:szCs w:val="20"/>
              </w:rPr>
              <w:t>-</w:t>
            </w:r>
          </w:p>
          <w:p w:rsidR="00C44C3E" w:rsidRPr="00F970B7" w:rsidRDefault="00C44C3E" w:rsidP="00F970B7">
            <w:pPr>
              <w:widowControl w:val="0"/>
              <w:spacing w:line="360" w:lineRule="auto"/>
              <w:jc w:val="both"/>
              <w:rPr>
                <w:sz w:val="20"/>
                <w:szCs w:val="20"/>
              </w:rPr>
            </w:pPr>
            <w:r w:rsidRPr="00F970B7">
              <w:rPr>
                <w:sz w:val="20"/>
                <w:szCs w:val="20"/>
              </w:rPr>
              <w:t>23937</w:t>
            </w: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131</w:t>
            </w:r>
          </w:p>
        </w:tc>
        <w:tc>
          <w:tcPr>
            <w:tcW w:w="418"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61,31</w:t>
            </w:r>
          </w:p>
          <w:p w:rsidR="00C44C3E" w:rsidRPr="00F970B7" w:rsidRDefault="00C44C3E" w:rsidP="00F970B7">
            <w:pPr>
              <w:widowControl w:val="0"/>
              <w:spacing w:line="360" w:lineRule="auto"/>
              <w:jc w:val="both"/>
              <w:rPr>
                <w:sz w:val="20"/>
                <w:szCs w:val="20"/>
              </w:rPr>
            </w:pPr>
            <w:r w:rsidRPr="00F970B7">
              <w:rPr>
                <w:sz w:val="20"/>
                <w:szCs w:val="20"/>
              </w:rPr>
              <w:t>-</w:t>
            </w:r>
          </w:p>
          <w:p w:rsidR="00C44C3E" w:rsidRPr="00F970B7" w:rsidRDefault="00C44C3E" w:rsidP="00F970B7">
            <w:pPr>
              <w:widowControl w:val="0"/>
              <w:spacing w:line="360" w:lineRule="auto"/>
              <w:jc w:val="both"/>
              <w:rPr>
                <w:sz w:val="20"/>
                <w:szCs w:val="20"/>
              </w:rPr>
            </w:pPr>
            <w:r w:rsidRPr="00F970B7">
              <w:rPr>
                <w:sz w:val="20"/>
                <w:szCs w:val="20"/>
              </w:rPr>
              <w:t>62,76</w:t>
            </w: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0,34</w:t>
            </w:r>
          </w:p>
        </w:tc>
        <w:tc>
          <w:tcPr>
            <w:tcW w:w="505"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3569</w:t>
            </w:r>
          </w:p>
          <w:p w:rsidR="00C44C3E" w:rsidRPr="00F970B7" w:rsidRDefault="00C44C3E" w:rsidP="00F970B7">
            <w:pPr>
              <w:widowControl w:val="0"/>
              <w:spacing w:line="360" w:lineRule="auto"/>
              <w:jc w:val="both"/>
              <w:rPr>
                <w:sz w:val="20"/>
                <w:szCs w:val="20"/>
              </w:rPr>
            </w:pPr>
            <w:r w:rsidRPr="00F970B7">
              <w:rPr>
                <w:sz w:val="20"/>
                <w:szCs w:val="20"/>
              </w:rPr>
              <w:t>-</w:t>
            </w:r>
          </w:p>
          <w:p w:rsidR="00C44C3E" w:rsidRPr="00F970B7" w:rsidRDefault="00C44C3E" w:rsidP="00F970B7">
            <w:pPr>
              <w:widowControl w:val="0"/>
              <w:spacing w:line="360" w:lineRule="auto"/>
              <w:jc w:val="both"/>
              <w:rPr>
                <w:sz w:val="20"/>
                <w:szCs w:val="20"/>
              </w:rPr>
            </w:pPr>
            <w:r w:rsidRPr="00F970B7">
              <w:rPr>
                <w:sz w:val="20"/>
                <w:szCs w:val="20"/>
              </w:rPr>
              <w:t>3118</w:t>
            </w: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-95</w:t>
            </w:r>
          </w:p>
        </w:tc>
        <w:tc>
          <w:tcPr>
            <w:tcW w:w="427"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-0,85</w:t>
            </w: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2,55</w:t>
            </w: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-0,31</w:t>
            </w:r>
          </w:p>
        </w:tc>
        <w:tc>
          <w:tcPr>
            <w:tcW w:w="487"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110,33</w:t>
            </w:r>
          </w:p>
          <w:p w:rsidR="00C44C3E" w:rsidRPr="00F970B7" w:rsidRDefault="00C44C3E" w:rsidP="00F970B7">
            <w:pPr>
              <w:widowControl w:val="0"/>
              <w:spacing w:line="360" w:lineRule="auto"/>
              <w:jc w:val="both"/>
              <w:rPr>
                <w:sz w:val="20"/>
                <w:szCs w:val="20"/>
              </w:rPr>
            </w:pPr>
            <w:r w:rsidRPr="00F970B7">
              <w:rPr>
                <w:sz w:val="20"/>
                <w:szCs w:val="20"/>
              </w:rPr>
              <w:t>-</w:t>
            </w:r>
          </w:p>
          <w:p w:rsidR="00C44C3E" w:rsidRPr="00F970B7" w:rsidRDefault="00C44C3E" w:rsidP="00F970B7">
            <w:pPr>
              <w:widowControl w:val="0"/>
              <w:spacing w:line="360" w:lineRule="auto"/>
              <w:jc w:val="both"/>
              <w:rPr>
                <w:sz w:val="20"/>
                <w:szCs w:val="20"/>
              </w:rPr>
            </w:pPr>
            <w:r w:rsidRPr="00F970B7">
              <w:rPr>
                <w:sz w:val="20"/>
                <w:szCs w:val="20"/>
              </w:rPr>
              <w:t>114,98</w:t>
            </w: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57,97</w:t>
            </w:r>
          </w:p>
        </w:tc>
        <w:tc>
          <w:tcPr>
            <w:tcW w:w="578"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10,33</w:t>
            </w:r>
          </w:p>
          <w:p w:rsidR="00C44C3E" w:rsidRPr="00F970B7" w:rsidRDefault="00C44C3E" w:rsidP="00F970B7">
            <w:pPr>
              <w:widowControl w:val="0"/>
              <w:spacing w:line="360" w:lineRule="auto"/>
              <w:jc w:val="both"/>
              <w:rPr>
                <w:sz w:val="20"/>
                <w:szCs w:val="20"/>
              </w:rPr>
            </w:pPr>
            <w:r w:rsidRPr="00F970B7">
              <w:rPr>
                <w:sz w:val="20"/>
                <w:szCs w:val="20"/>
              </w:rPr>
              <w:t>-</w:t>
            </w:r>
          </w:p>
          <w:p w:rsidR="00C44C3E" w:rsidRPr="00F970B7" w:rsidRDefault="00C44C3E" w:rsidP="00F970B7">
            <w:pPr>
              <w:widowControl w:val="0"/>
              <w:spacing w:line="360" w:lineRule="auto"/>
              <w:jc w:val="both"/>
              <w:rPr>
                <w:sz w:val="20"/>
                <w:szCs w:val="20"/>
              </w:rPr>
            </w:pPr>
            <w:r w:rsidRPr="00F970B7">
              <w:rPr>
                <w:sz w:val="20"/>
                <w:szCs w:val="20"/>
              </w:rPr>
              <w:t>14,98</w:t>
            </w: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-42,03</w:t>
            </w:r>
          </w:p>
        </w:tc>
      </w:tr>
      <w:tr w:rsidR="00C44C3E" w:rsidRPr="009D189A" w:rsidTr="00F970B7">
        <w:trPr>
          <w:cantSplit/>
        </w:trPr>
        <w:tc>
          <w:tcPr>
            <w:tcW w:w="1125" w:type="pct"/>
            <w:vAlign w:val="center"/>
          </w:tcPr>
          <w:p w:rsidR="00C44C3E" w:rsidRPr="00F970B7" w:rsidRDefault="00C44C3E" w:rsidP="00F970B7">
            <w:pPr>
              <w:widowControl w:val="0"/>
              <w:spacing w:line="360" w:lineRule="auto"/>
              <w:jc w:val="both"/>
              <w:rPr>
                <w:sz w:val="20"/>
                <w:szCs w:val="20"/>
              </w:rPr>
            </w:pPr>
            <w:r w:rsidRPr="00F970B7">
              <w:rPr>
                <w:sz w:val="20"/>
                <w:szCs w:val="20"/>
              </w:rPr>
              <w:t>Итого производственный капитал</w:t>
            </w:r>
          </w:p>
        </w:tc>
        <w:tc>
          <w:tcPr>
            <w:tcW w:w="505" w:type="pct"/>
          </w:tcPr>
          <w:p w:rsidR="00C44C3E" w:rsidRPr="00F970B7" w:rsidRDefault="00C44C3E" w:rsidP="00F970B7">
            <w:pPr>
              <w:widowControl w:val="0"/>
              <w:spacing w:line="360" w:lineRule="auto"/>
              <w:jc w:val="both"/>
              <w:rPr>
                <w:sz w:val="20"/>
                <w:szCs w:val="20"/>
              </w:rPr>
            </w:pPr>
            <w:r w:rsidRPr="00F970B7">
              <w:rPr>
                <w:sz w:val="20"/>
                <w:szCs w:val="20"/>
              </w:rPr>
              <w:t>55618</w:t>
            </w:r>
          </w:p>
        </w:tc>
        <w:tc>
          <w:tcPr>
            <w:tcW w:w="451" w:type="pct"/>
          </w:tcPr>
          <w:p w:rsidR="00C44C3E" w:rsidRPr="00F970B7" w:rsidRDefault="00C44C3E" w:rsidP="00F970B7">
            <w:pPr>
              <w:widowControl w:val="0"/>
              <w:spacing w:line="360" w:lineRule="auto"/>
              <w:jc w:val="both"/>
              <w:rPr>
                <w:sz w:val="20"/>
                <w:szCs w:val="20"/>
              </w:rPr>
            </w:pPr>
            <w:r w:rsidRPr="00F970B7">
              <w:rPr>
                <w:sz w:val="20"/>
                <w:szCs w:val="20"/>
              </w:rPr>
              <w:t>100</w:t>
            </w:r>
          </w:p>
        </w:tc>
        <w:tc>
          <w:tcPr>
            <w:tcW w:w="505" w:type="pct"/>
          </w:tcPr>
          <w:p w:rsidR="00C44C3E" w:rsidRPr="00F970B7" w:rsidRDefault="00C44C3E" w:rsidP="00F970B7">
            <w:pPr>
              <w:widowControl w:val="0"/>
              <w:spacing w:line="360" w:lineRule="auto"/>
              <w:jc w:val="both"/>
              <w:rPr>
                <w:sz w:val="20"/>
                <w:szCs w:val="20"/>
              </w:rPr>
            </w:pPr>
            <w:r w:rsidRPr="00F970B7">
              <w:rPr>
                <w:sz w:val="20"/>
                <w:szCs w:val="20"/>
              </w:rPr>
              <w:t>62210</w:t>
            </w:r>
          </w:p>
        </w:tc>
        <w:tc>
          <w:tcPr>
            <w:tcW w:w="418" w:type="pct"/>
          </w:tcPr>
          <w:p w:rsidR="00C44C3E" w:rsidRPr="00F970B7" w:rsidRDefault="00C44C3E" w:rsidP="00F970B7">
            <w:pPr>
              <w:widowControl w:val="0"/>
              <w:spacing w:line="360" w:lineRule="auto"/>
              <w:jc w:val="both"/>
              <w:rPr>
                <w:sz w:val="20"/>
                <w:szCs w:val="20"/>
              </w:rPr>
            </w:pPr>
            <w:r w:rsidRPr="00F970B7">
              <w:rPr>
                <w:sz w:val="20"/>
                <w:szCs w:val="20"/>
              </w:rPr>
              <w:t>100</w:t>
            </w:r>
          </w:p>
        </w:tc>
        <w:tc>
          <w:tcPr>
            <w:tcW w:w="505" w:type="pct"/>
          </w:tcPr>
          <w:p w:rsidR="00C44C3E" w:rsidRPr="00F970B7" w:rsidRDefault="00C44C3E" w:rsidP="00F970B7">
            <w:pPr>
              <w:widowControl w:val="0"/>
              <w:spacing w:line="360" w:lineRule="auto"/>
              <w:jc w:val="both"/>
              <w:rPr>
                <w:sz w:val="20"/>
                <w:szCs w:val="20"/>
              </w:rPr>
            </w:pPr>
            <w:r w:rsidRPr="00F970B7">
              <w:rPr>
                <w:sz w:val="20"/>
                <w:szCs w:val="20"/>
              </w:rPr>
              <w:t>6592</w:t>
            </w:r>
          </w:p>
        </w:tc>
        <w:tc>
          <w:tcPr>
            <w:tcW w:w="427" w:type="pct"/>
          </w:tcPr>
          <w:p w:rsidR="00C44C3E" w:rsidRPr="00F970B7" w:rsidRDefault="00C44C3E" w:rsidP="00F970B7">
            <w:pPr>
              <w:widowControl w:val="0"/>
              <w:spacing w:line="360" w:lineRule="auto"/>
              <w:jc w:val="both"/>
              <w:rPr>
                <w:sz w:val="20"/>
                <w:szCs w:val="20"/>
              </w:rPr>
            </w:pPr>
            <w:r w:rsidRPr="00F970B7">
              <w:rPr>
                <w:sz w:val="20"/>
                <w:szCs w:val="20"/>
              </w:rPr>
              <w:t>-</w:t>
            </w:r>
          </w:p>
        </w:tc>
        <w:tc>
          <w:tcPr>
            <w:tcW w:w="487" w:type="pct"/>
          </w:tcPr>
          <w:p w:rsidR="00C44C3E" w:rsidRPr="00F970B7" w:rsidRDefault="00C44C3E" w:rsidP="00F970B7">
            <w:pPr>
              <w:widowControl w:val="0"/>
              <w:spacing w:line="360" w:lineRule="auto"/>
              <w:jc w:val="both"/>
              <w:rPr>
                <w:sz w:val="20"/>
                <w:szCs w:val="20"/>
              </w:rPr>
            </w:pPr>
            <w:r w:rsidRPr="00F970B7">
              <w:rPr>
                <w:sz w:val="20"/>
                <w:szCs w:val="20"/>
              </w:rPr>
              <w:t>111,86</w:t>
            </w:r>
          </w:p>
        </w:tc>
        <w:tc>
          <w:tcPr>
            <w:tcW w:w="578" w:type="pct"/>
          </w:tcPr>
          <w:p w:rsidR="00C44C3E" w:rsidRPr="00F970B7" w:rsidRDefault="00C44C3E" w:rsidP="00F970B7">
            <w:pPr>
              <w:widowControl w:val="0"/>
              <w:spacing w:line="360" w:lineRule="auto"/>
              <w:jc w:val="both"/>
              <w:rPr>
                <w:sz w:val="20"/>
                <w:szCs w:val="20"/>
              </w:rPr>
            </w:pPr>
            <w:r w:rsidRPr="00F970B7">
              <w:rPr>
                <w:sz w:val="20"/>
                <w:szCs w:val="20"/>
              </w:rPr>
              <w:t>11,86</w:t>
            </w:r>
          </w:p>
        </w:tc>
      </w:tr>
      <w:tr w:rsidR="00C44C3E" w:rsidRPr="009D189A" w:rsidTr="00F970B7">
        <w:trPr>
          <w:cantSplit/>
        </w:trPr>
        <w:tc>
          <w:tcPr>
            <w:tcW w:w="1125" w:type="pct"/>
            <w:vAlign w:val="center"/>
          </w:tcPr>
          <w:p w:rsidR="00C44C3E" w:rsidRPr="00F970B7" w:rsidRDefault="00C44C3E" w:rsidP="00F970B7">
            <w:pPr>
              <w:widowControl w:val="0"/>
              <w:spacing w:line="360" w:lineRule="auto"/>
              <w:jc w:val="both"/>
              <w:rPr>
                <w:sz w:val="20"/>
                <w:szCs w:val="20"/>
              </w:rPr>
            </w:pPr>
            <w:r w:rsidRPr="00F970B7">
              <w:rPr>
                <w:sz w:val="20"/>
                <w:szCs w:val="20"/>
              </w:rPr>
              <w:t>Доля реальных активов в имуществе, %</w:t>
            </w:r>
          </w:p>
        </w:tc>
        <w:tc>
          <w:tcPr>
            <w:tcW w:w="505" w:type="pct"/>
            <w:vAlign w:val="center"/>
          </w:tcPr>
          <w:p w:rsidR="00C44C3E" w:rsidRPr="00F970B7" w:rsidRDefault="00C44C3E" w:rsidP="00F970B7">
            <w:pPr>
              <w:pStyle w:val="1"/>
              <w:keepNext w:val="0"/>
              <w:widowControl w:val="0"/>
              <w:spacing w:before="0" w:after="0" w:line="360" w:lineRule="auto"/>
              <w:jc w:val="both"/>
              <w:rPr>
                <w:rFonts w:ascii="Times New Roman" w:hAnsi="Times New Roman"/>
                <w:b w:val="0"/>
                <w:sz w:val="20"/>
                <w:szCs w:val="20"/>
              </w:rPr>
            </w:pPr>
            <w:r w:rsidRPr="00F970B7">
              <w:rPr>
                <w:rFonts w:ascii="Times New Roman" w:hAnsi="Times New Roman"/>
                <w:b w:val="0"/>
                <w:sz w:val="20"/>
                <w:szCs w:val="20"/>
              </w:rPr>
              <w:t>Х</w:t>
            </w:r>
          </w:p>
        </w:tc>
        <w:tc>
          <w:tcPr>
            <w:tcW w:w="451" w:type="pct"/>
            <w:vAlign w:val="center"/>
          </w:tcPr>
          <w:p w:rsidR="00C44C3E" w:rsidRPr="00F970B7" w:rsidRDefault="00C44C3E" w:rsidP="00F970B7">
            <w:pPr>
              <w:widowControl w:val="0"/>
              <w:spacing w:line="360" w:lineRule="auto"/>
              <w:jc w:val="both"/>
              <w:rPr>
                <w:sz w:val="20"/>
                <w:szCs w:val="20"/>
              </w:rPr>
            </w:pPr>
            <w:r w:rsidRPr="00F970B7">
              <w:rPr>
                <w:sz w:val="20"/>
                <w:szCs w:val="20"/>
              </w:rPr>
              <w:t>57,38</w:t>
            </w:r>
          </w:p>
        </w:tc>
        <w:tc>
          <w:tcPr>
            <w:tcW w:w="505" w:type="pct"/>
            <w:vAlign w:val="center"/>
          </w:tcPr>
          <w:p w:rsidR="00C44C3E" w:rsidRPr="00F970B7" w:rsidRDefault="00C44C3E" w:rsidP="00F970B7">
            <w:pPr>
              <w:pStyle w:val="1"/>
              <w:keepNext w:val="0"/>
              <w:widowControl w:val="0"/>
              <w:spacing w:before="0" w:after="0" w:line="360" w:lineRule="auto"/>
              <w:jc w:val="both"/>
              <w:rPr>
                <w:rFonts w:ascii="Times New Roman" w:hAnsi="Times New Roman"/>
                <w:b w:val="0"/>
                <w:sz w:val="20"/>
                <w:szCs w:val="20"/>
              </w:rPr>
            </w:pPr>
            <w:r w:rsidRPr="00F970B7">
              <w:rPr>
                <w:rFonts w:ascii="Times New Roman" w:hAnsi="Times New Roman"/>
                <w:b w:val="0"/>
                <w:sz w:val="20"/>
                <w:szCs w:val="20"/>
              </w:rPr>
              <w:t>Х</w:t>
            </w:r>
          </w:p>
        </w:tc>
        <w:tc>
          <w:tcPr>
            <w:tcW w:w="418" w:type="pct"/>
            <w:vAlign w:val="center"/>
          </w:tcPr>
          <w:p w:rsidR="00C44C3E" w:rsidRPr="00F970B7" w:rsidRDefault="00C44C3E" w:rsidP="00F970B7">
            <w:pPr>
              <w:widowControl w:val="0"/>
              <w:spacing w:line="360" w:lineRule="auto"/>
              <w:jc w:val="both"/>
              <w:rPr>
                <w:sz w:val="20"/>
                <w:szCs w:val="20"/>
              </w:rPr>
            </w:pPr>
            <w:r w:rsidRPr="00F970B7">
              <w:rPr>
                <w:sz w:val="20"/>
                <w:szCs w:val="20"/>
              </w:rPr>
              <w:t>53,76</w:t>
            </w:r>
          </w:p>
        </w:tc>
        <w:tc>
          <w:tcPr>
            <w:tcW w:w="505" w:type="pct"/>
            <w:vAlign w:val="center"/>
          </w:tcPr>
          <w:p w:rsidR="00C44C3E" w:rsidRPr="00F970B7" w:rsidRDefault="00C44C3E" w:rsidP="00F970B7">
            <w:pPr>
              <w:widowControl w:val="0"/>
              <w:spacing w:line="360" w:lineRule="auto"/>
              <w:jc w:val="both"/>
              <w:rPr>
                <w:sz w:val="20"/>
                <w:szCs w:val="20"/>
              </w:rPr>
            </w:pPr>
            <w:r w:rsidRPr="00F970B7">
              <w:rPr>
                <w:sz w:val="20"/>
                <w:szCs w:val="20"/>
              </w:rPr>
              <w:t>Х</w:t>
            </w:r>
          </w:p>
        </w:tc>
        <w:tc>
          <w:tcPr>
            <w:tcW w:w="427" w:type="pct"/>
            <w:vAlign w:val="center"/>
          </w:tcPr>
          <w:p w:rsidR="00C44C3E" w:rsidRPr="00F970B7" w:rsidRDefault="00C44C3E" w:rsidP="00F970B7">
            <w:pPr>
              <w:widowControl w:val="0"/>
              <w:spacing w:line="360" w:lineRule="auto"/>
              <w:jc w:val="both"/>
              <w:rPr>
                <w:sz w:val="20"/>
                <w:szCs w:val="20"/>
              </w:rPr>
            </w:pPr>
            <w:r w:rsidRPr="00F970B7">
              <w:rPr>
                <w:sz w:val="20"/>
                <w:szCs w:val="20"/>
              </w:rPr>
              <w:t>-3,62</w:t>
            </w:r>
          </w:p>
        </w:tc>
        <w:tc>
          <w:tcPr>
            <w:tcW w:w="487" w:type="pct"/>
            <w:vAlign w:val="center"/>
          </w:tcPr>
          <w:p w:rsidR="00C44C3E" w:rsidRPr="00F970B7" w:rsidRDefault="00C44C3E" w:rsidP="00F970B7">
            <w:pPr>
              <w:widowControl w:val="0"/>
              <w:spacing w:line="360" w:lineRule="auto"/>
              <w:jc w:val="both"/>
              <w:rPr>
                <w:sz w:val="20"/>
                <w:szCs w:val="20"/>
              </w:rPr>
            </w:pPr>
            <w:r w:rsidRPr="00F970B7">
              <w:rPr>
                <w:sz w:val="20"/>
                <w:szCs w:val="20"/>
              </w:rPr>
              <w:t>Х</w:t>
            </w:r>
          </w:p>
        </w:tc>
        <w:tc>
          <w:tcPr>
            <w:tcW w:w="578" w:type="pct"/>
            <w:vAlign w:val="center"/>
          </w:tcPr>
          <w:p w:rsidR="00C44C3E" w:rsidRPr="00F970B7" w:rsidRDefault="00C44C3E" w:rsidP="00F970B7">
            <w:pPr>
              <w:widowControl w:val="0"/>
              <w:spacing w:line="360" w:lineRule="auto"/>
              <w:jc w:val="both"/>
              <w:rPr>
                <w:sz w:val="20"/>
                <w:szCs w:val="20"/>
              </w:rPr>
            </w:pPr>
            <w:r w:rsidRPr="00F970B7">
              <w:rPr>
                <w:sz w:val="20"/>
                <w:szCs w:val="20"/>
              </w:rPr>
              <w:t>Х</w:t>
            </w:r>
          </w:p>
        </w:tc>
      </w:tr>
    </w:tbl>
    <w:p w:rsidR="00C44C3E" w:rsidRPr="009D189A" w:rsidRDefault="00C44C3E" w:rsidP="009D189A">
      <w:pPr>
        <w:widowControl w:val="0"/>
        <w:spacing w:line="360" w:lineRule="auto"/>
        <w:ind w:firstLine="709"/>
        <w:jc w:val="both"/>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По данным таблицы 2.7 анализ производственного капитала предприятия показывает долю реальных активов в имуществе предприятия. На конец отчетного года производственный капитал составил 62210 тыс. руб., что больше показателя на начало года на 6592 тыс руб.</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Анализируя структуру производственного капитала, видно, что наибольшая доля приходится на производственные запасы.</w:t>
      </w:r>
    </w:p>
    <w:p w:rsidR="00C44C3E" w:rsidRPr="009D189A" w:rsidRDefault="00C44C3E" w:rsidP="009D189A">
      <w:pPr>
        <w:widowControl w:val="0"/>
        <w:spacing w:line="360" w:lineRule="auto"/>
        <w:ind w:firstLine="709"/>
        <w:jc w:val="both"/>
      </w:pPr>
      <w:r w:rsidRPr="009D189A">
        <w:t xml:space="preserve">По данным таблицы 2.7 на конец года производственные запасы составили 23937 тыс. руб (или 62,76 %), что больше показателя на начало году на 3118 тыс.руб. Темп роста составил 114,98 %. </w:t>
      </w:r>
    </w:p>
    <w:p w:rsidR="00C44C3E" w:rsidRPr="009D189A" w:rsidRDefault="00C44C3E" w:rsidP="009D189A">
      <w:pPr>
        <w:widowControl w:val="0"/>
        <w:spacing w:line="360" w:lineRule="auto"/>
        <w:ind w:firstLine="709"/>
        <w:jc w:val="both"/>
      </w:pPr>
      <w:r w:rsidRPr="009D189A">
        <w:t>Незавершенное производство составляет на конец года 0,34 % всего или</w:t>
      </w:r>
      <w:r w:rsidR="009D189A">
        <w:t xml:space="preserve"> </w:t>
      </w:r>
      <w:r w:rsidRPr="009D189A">
        <w:t xml:space="preserve">131 тыс.руб. Этот показатель в течении года снизился на 95 тыс.руб. (или на 0,31 %). Темп роста составил 57,97 тыс.руб. </w:t>
      </w:r>
    </w:p>
    <w:p w:rsidR="00C44C3E" w:rsidRPr="009D189A" w:rsidRDefault="00C44C3E"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Таблица 2.8 - Анализ источников средств (структуры финансирования) предприятия</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2"/>
        <w:gridCol w:w="987"/>
        <w:gridCol w:w="817"/>
        <w:gridCol w:w="1018"/>
        <w:gridCol w:w="817"/>
        <w:gridCol w:w="986"/>
        <w:gridCol w:w="682"/>
        <w:gridCol w:w="951"/>
        <w:gridCol w:w="1072"/>
      </w:tblGrid>
      <w:tr w:rsidR="00C44C3E" w:rsidRPr="009D189A" w:rsidTr="00F970B7">
        <w:trPr>
          <w:cantSplit/>
        </w:trPr>
        <w:tc>
          <w:tcPr>
            <w:tcW w:w="1068" w:type="pct"/>
            <w:vMerge w:val="restart"/>
            <w:vAlign w:val="center"/>
          </w:tcPr>
          <w:p w:rsidR="00C44C3E" w:rsidRPr="00F970B7" w:rsidRDefault="00C44C3E" w:rsidP="00F970B7">
            <w:pPr>
              <w:widowControl w:val="0"/>
              <w:spacing w:line="360" w:lineRule="auto"/>
              <w:jc w:val="both"/>
              <w:rPr>
                <w:sz w:val="20"/>
                <w:szCs w:val="20"/>
              </w:rPr>
            </w:pPr>
            <w:r w:rsidRPr="00F970B7">
              <w:rPr>
                <w:sz w:val="20"/>
                <w:szCs w:val="20"/>
              </w:rPr>
              <w:t>показатель</w:t>
            </w:r>
          </w:p>
        </w:tc>
        <w:tc>
          <w:tcPr>
            <w:tcW w:w="967" w:type="pct"/>
            <w:gridSpan w:val="2"/>
            <w:vAlign w:val="center"/>
          </w:tcPr>
          <w:p w:rsidR="00C44C3E" w:rsidRPr="00F970B7" w:rsidRDefault="00C44C3E" w:rsidP="00F970B7">
            <w:pPr>
              <w:widowControl w:val="0"/>
              <w:spacing w:line="360" w:lineRule="auto"/>
              <w:jc w:val="both"/>
              <w:rPr>
                <w:sz w:val="20"/>
                <w:szCs w:val="20"/>
              </w:rPr>
            </w:pPr>
            <w:r w:rsidRPr="00F970B7">
              <w:rPr>
                <w:sz w:val="20"/>
                <w:szCs w:val="20"/>
              </w:rPr>
              <w:t>2005 год</w:t>
            </w:r>
          </w:p>
        </w:tc>
        <w:tc>
          <w:tcPr>
            <w:tcW w:w="984" w:type="pct"/>
            <w:gridSpan w:val="2"/>
            <w:vAlign w:val="center"/>
          </w:tcPr>
          <w:p w:rsidR="00C44C3E" w:rsidRPr="00F970B7" w:rsidRDefault="00C44C3E" w:rsidP="00F970B7">
            <w:pPr>
              <w:widowControl w:val="0"/>
              <w:spacing w:line="360" w:lineRule="auto"/>
              <w:jc w:val="both"/>
              <w:rPr>
                <w:sz w:val="20"/>
                <w:szCs w:val="20"/>
              </w:rPr>
            </w:pPr>
            <w:r w:rsidRPr="00F970B7">
              <w:rPr>
                <w:sz w:val="20"/>
                <w:szCs w:val="20"/>
              </w:rPr>
              <w:t>2006 год</w:t>
            </w:r>
          </w:p>
        </w:tc>
        <w:tc>
          <w:tcPr>
            <w:tcW w:w="895" w:type="pct"/>
            <w:gridSpan w:val="2"/>
            <w:vAlign w:val="center"/>
          </w:tcPr>
          <w:p w:rsidR="00C44C3E" w:rsidRPr="00F970B7" w:rsidRDefault="00C44C3E" w:rsidP="00F970B7">
            <w:pPr>
              <w:widowControl w:val="0"/>
              <w:spacing w:line="360" w:lineRule="auto"/>
              <w:jc w:val="both"/>
              <w:rPr>
                <w:sz w:val="20"/>
                <w:szCs w:val="20"/>
              </w:rPr>
            </w:pPr>
            <w:r w:rsidRPr="00F970B7">
              <w:rPr>
                <w:sz w:val="20"/>
                <w:szCs w:val="20"/>
              </w:rPr>
              <w:t>Изменения</w:t>
            </w:r>
          </w:p>
        </w:tc>
        <w:tc>
          <w:tcPr>
            <w:tcW w:w="510" w:type="pct"/>
            <w:vMerge w:val="restart"/>
            <w:vAlign w:val="center"/>
          </w:tcPr>
          <w:p w:rsidR="00C44C3E" w:rsidRPr="00F970B7" w:rsidRDefault="00C44C3E" w:rsidP="00F970B7">
            <w:pPr>
              <w:widowControl w:val="0"/>
              <w:spacing w:line="360" w:lineRule="auto"/>
              <w:jc w:val="both"/>
              <w:rPr>
                <w:sz w:val="20"/>
                <w:szCs w:val="20"/>
              </w:rPr>
            </w:pPr>
            <w:r w:rsidRPr="00F970B7">
              <w:rPr>
                <w:sz w:val="20"/>
                <w:szCs w:val="20"/>
              </w:rPr>
              <w:t>Темп роста, %</w:t>
            </w:r>
          </w:p>
        </w:tc>
        <w:tc>
          <w:tcPr>
            <w:tcW w:w="575" w:type="pct"/>
            <w:vMerge w:val="restart"/>
            <w:vAlign w:val="center"/>
          </w:tcPr>
          <w:p w:rsidR="00C44C3E" w:rsidRPr="00F970B7" w:rsidRDefault="00C44C3E" w:rsidP="00F970B7">
            <w:pPr>
              <w:widowControl w:val="0"/>
              <w:spacing w:line="360" w:lineRule="auto"/>
              <w:jc w:val="both"/>
              <w:rPr>
                <w:sz w:val="20"/>
                <w:szCs w:val="20"/>
              </w:rPr>
            </w:pPr>
            <w:r w:rsidRPr="00F970B7">
              <w:rPr>
                <w:sz w:val="20"/>
                <w:szCs w:val="20"/>
              </w:rPr>
              <w:t>Темп прироста, %</w:t>
            </w:r>
          </w:p>
        </w:tc>
      </w:tr>
      <w:tr w:rsidR="00C44C3E" w:rsidRPr="009D189A" w:rsidTr="00F970B7">
        <w:trPr>
          <w:cantSplit/>
        </w:trPr>
        <w:tc>
          <w:tcPr>
            <w:tcW w:w="0" w:type="auto"/>
            <w:vMerge/>
            <w:vAlign w:val="center"/>
          </w:tcPr>
          <w:p w:rsidR="00C44C3E" w:rsidRPr="00F970B7" w:rsidRDefault="00C44C3E" w:rsidP="00F970B7">
            <w:pPr>
              <w:widowControl w:val="0"/>
              <w:spacing w:line="360" w:lineRule="auto"/>
              <w:jc w:val="both"/>
              <w:rPr>
                <w:sz w:val="20"/>
                <w:szCs w:val="20"/>
              </w:rPr>
            </w:pPr>
          </w:p>
        </w:tc>
        <w:tc>
          <w:tcPr>
            <w:tcW w:w="529" w:type="pct"/>
            <w:vAlign w:val="center"/>
          </w:tcPr>
          <w:p w:rsidR="00C44C3E" w:rsidRPr="00F970B7" w:rsidRDefault="00C44C3E" w:rsidP="00F970B7">
            <w:pPr>
              <w:widowControl w:val="0"/>
              <w:spacing w:line="360" w:lineRule="auto"/>
              <w:jc w:val="both"/>
              <w:rPr>
                <w:sz w:val="20"/>
                <w:szCs w:val="20"/>
              </w:rPr>
            </w:pPr>
            <w:r w:rsidRPr="00F970B7">
              <w:rPr>
                <w:sz w:val="20"/>
                <w:szCs w:val="20"/>
              </w:rPr>
              <w:t xml:space="preserve">Сумма </w:t>
            </w:r>
          </w:p>
          <w:p w:rsidR="00C44C3E" w:rsidRPr="00F970B7" w:rsidRDefault="00C44C3E" w:rsidP="00F970B7">
            <w:pPr>
              <w:widowControl w:val="0"/>
              <w:spacing w:line="360" w:lineRule="auto"/>
              <w:jc w:val="both"/>
              <w:rPr>
                <w:sz w:val="20"/>
                <w:szCs w:val="20"/>
              </w:rPr>
            </w:pPr>
            <w:r w:rsidRPr="00F970B7">
              <w:rPr>
                <w:sz w:val="20"/>
                <w:szCs w:val="20"/>
              </w:rPr>
              <w:t>т. р.</w:t>
            </w:r>
          </w:p>
        </w:tc>
        <w:tc>
          <w:tcPr>
            <w:tcW w:w="438" w:type="pct"/>
            <w:vAlign w:val="center"/>
          </w:tcPr>
          <w:p w:rsidR="00C44C3E" w:rsidRPr="00F970B7" w:rsidRDefault="00C44C3E" w:rsidP="00F970B7">
            <w:pPr>
              <w:widowControl w:val="0"/>
              <w:spacing w:line="360" w:lineRule="auto"/>
              <w:jc w:val="both"/>
              <w:rPr>
                <w:sz w:val="20"/>
                <w:szCs w:val="20"/>
              </w:rPr>
            </w:pPr>
            <w:r w:rsidRPr="00F970B7">
              <w:rPr>
                <w:sz w:val="20"/>
                <w:szCs w:val="20"/>
              </w:rPr>
              <w:t>Уд. вес.</w:t>
            </w:r>
          </w:p>
          <w:p w:rsidR="00C44C3E" w:rsidRPr="00F970B7" w:rsidRDefault="00C44C3E" w:rsidP="00F970B7">
            <w:pPr>
              <w:widowControl w:val="0"/>
              <w:spacing w:line="360" w:lineRule="auto"/>
              <w:jc w:val="both"/>
              <w:rPr>
                <w:sz w:val="20"/>
                <w:szCs w:val="20"/>
              </w:rPr>
            </w:pPr>
            <w:r w:rsidRPr="00F970B7">
              <w:rPr>
                <w:sz w:val="20"/>
                <w:szCs w:val="20"/>
              </w:rPr>
              <w:t>%</w:t>
            </w:r>
          </w:p>
        </w:tc>
        <w:tc>
          <w:tcPr>
            <w:tcW w:w="546" w:type="pct"/>
            <w:vAlign w:val="center"/>
          </w:tcPr>
          <w:p w:rsidR="00C44C3E" w:rsidRPr="00F970B7" w:rsidRDefault="00C44C3E" w:rsidP="00F970B7">
            <w:pPr>
              <w:widowControl w:val="0"/>
              <w:spacing w:line="360" w:lineRule="auto"/>
              <w:jc w:val="both"/>
              <w:rPr>
                <w:sz w:val="20"/>
                <w:szCs w:val="20"/>
              </w:rPr>
            </w:pPr>
            <w:r w:rsidRPr="00F970B7">
              <w:rPr>
                <w:sz w:val="20"/>
                <w:szCs w:val="20"/>
              </w:rPr>
              <w:t>Сумма т. р.</w:t>
            </w:r>
          </w:p>
        </w:tc>
        <w:tc>
          <w:tcPr>
            <w:tcW w:w="438" w:type="pct"/>
            <w:vAlign w:val="center"/>
          </w:tcPr>
          <w:p w:rsidR="00C44C3E" w:rsidRPr="00F970B7" w:rsidRDefault="00C44C3E" w:rsidP="00F970B7">
            <w:pPr>
              <w:widowControl w:val="0"/>
              <w:spacing w:line="360" w:lineRule="auto"/>
              <w:jc w:val="both"/>
              <w:rPr>
                <w:sz w:val="20"/>
                <w:szCs w:val="20"/>
              </w:rPr>
            </w:pPr>
            <w:r w:rsidRPr="00F970B7">
              <w:rPr>
                <w:sz w:val="20"/>
                <w:szCs w:val="20"/>
              </w:rPr>
              <w:t>Уд. вес. %</w:t>
            </w:r>
          </w:p>
        </w:tc>
        <w:tc>
          <w:tcPr>
            <w:tcW w:w="529" w:type="pct"/>
            <w:vAlign w:val="center"/>
          </w:tcPr>
          <w:p w:rsidR="00C44C3E" w:rsidRPr="00F970B7" w:rsidRDefault="00C44C3E" w:rsidP="00F970B7">
            <w:pPr>
              <w:widowControl w:val="0"/>
              <w:spacing w:line="360" w:lineRule="auto"/>
              <w:jc w:val="both"/>
              <w:rPr>
                <w:sz w:val="20"/>
                <w:szCs w:val="20"/>
              </w:rPr>
            </w:pPr>
            <w:r w:rsidRPr="00F970B7">
              <w:rPr>
                <w:sz w:val="20"/>
                <w:szCs w:val="20"/>
              </w:rPr>
              <w:t>Сумма т.р.</w:t>
            </w:r>
          </w:p>
        </w:tc>
        <w:tc>
          <w:tcPr>
            <w:tcW w:w="366" w:type="pct"/>
            <w:vAlign w:val="center"/>
          </w:tcPr>
          <w:p w:rsidR="00C44C3E" w:rsidRPr="00F970B7" w:rsidRDefault="00C44C3E" w:rsidP="00F970B7">
            <w:pPr>
              <w:widowControl w:val="0"/>
              <w:spacing w:line="360" w:lineRule="auto"/>
              <w:jc w:val="both"/>
              <w:rPr>
                <w:sz w:val="20"/>
                <w:szCs w:val="20"/>
              </w:rPr>
            </w:pPr>
            <w:r w:rsidRPr="00F970B7">
              <w:rPr>
                <w:sz w:val="20"/>
                <w:szCs w:val="20"/>
              </w:rPr>
              <w:t>Уд. вес. %</w:t>
            </w:r>
          </w:p>
        </w:tc>
        <w:tc>
          <w:tcPr>
            <w:tcW w:w="0" w:type="auto"/>
            <w:vMerge/>
            <w:vAlign w:val="center"/>
          </w:tcPr>
          <w:p w:rsidR="00C44C3E" w:rsidRPr="00F970B7" w:rsidRDefault="00C44C3E" w:rsidP="00F970B7">
            <w:pPr>
              <w:widowControl w:val="0"/>
              <w:spacing w:line="360" w:lineRule="auto"/>
              <w:jc w:val="both"/>
              <w:rPr>
                <w:sz w:val="20"/>
                <w:szCs w:val="20"/>
              </w:rPr>
            </w:pPr>
          </w:p>
        </w:tc>
        <w:tc>
          <w:tcPr>
            <w:tcW w:w="575" w:type="pct"/>
            <w:vMerge/>
            <w:vAlign w:val="center"/>
          </w:tcPr>
          <w:p w:rsidR="00C44C3E" w:rsidRPr="00F970B7" w:rsidRDefault="00C44C3E" w:rsidP="00F970B7">
            <w:pPr>
              <w:widowControl w:val="0"/>
              <w:spacing w:line="360" w:lineRule="auto"/>
              <w:jc w:val="both"/>
              <w:rPr>
                <w:sz w:val="20"/>
                <w:szCs w:val="20"/>
              </w:rPr>
            </w:pPr>
          </w:p>
        </w:tc>
      </w:tr>
      <w:tr w:rsidR="00C44C3E" w:rsidRPr="009D189A" w:rsidTr="00F970B7">
        <w:trPr>
          <w:cantSplit/>
          <w:trHeight w:val="1020"/>
        </w:trPr>
        <w:tc>
          <w:tcPr>
            <w:tcW w:w="1068" w:type="pct"/>
            <w:vAlign w:val="center"/>
          </w:tcPr>
          <w:p w:rsidR="00C44C3E" w:rsidRPr="00F970B7" w:rsidRDefault="00C44C3E" w:rsidP="00F970B7">
            <w:pPr>
              <w:widowControl w:val="0"/>
              <w:spacing w:line="360" w:lineRule="auto"/>
              <w:jc w:val="both"/>
              <w:rPr>
                <w:sz w:val="20"/>
                <w:szCs w:val="20"/>
              </w:rPr>
            </w:pPr>
            <w:r w:rsidRPr="00F970B7">
              <w:rPr>
                <w:sz w:val="20"/>
                <w:szCs w:val="20"/>
              </w:rPr>
              <w:t>1. Собственный капитал</w:t>
            </w:r>
          </w:p>
          <w:p w:rsidR="00C44C3E" w:rsidRPr="00F970B7" w:rsidRDefault="00C44C3E" w:rsidP="00F970B7">
            <w:pPr>
              <w:widowControl w:val="0"/>
              <w:spacing w:line="360" w:lineRule="auto"/>
              <w:jc w:val="both"/>
              <w:rPr>
                <w:sz w:val="20"/>
                <w:szCs w:val="20"/>
              </w:rPr>
            </w:pPr>
            <w:r w:rsidRPr="00F970B7">
              <w:rPr>
                <w:sz w:val="20"/>
                <w:szCs w:val="20"/>
              </w:rPr>
              <w:t>в том числе:</w:t>
            </w:r>
          </w:p>
        </w:tc>
        <w:tc>
          <w:tcPr>
            <w:tcW w:w="529" w:type="pct"/>
          </w:tcPr>
          <w:p w:rsidR="00C44C3E" w:rsidRPr="00F970B7" w:rsidRDefault="00C44C3E" w:rsidP="00F970B7">
            <w:pPr>
              <w:widowControl w:val="0"/>
              <w:spacing w:line="360" w:lineRule="auto"/>
              <w:jc w:val="both"/>
              <w:rPr>
                <w:sz w:val="20"/>
                <w:szCs w:val="20"/>
              </w:rPr>
            </w:pPr>
            <w:r w:rsidRPr="00F970B7">
              <w:rPr>
                <w:sz w:val="20"/>
                <w:szCs w:val="20"/>
              </w:rPr>
              <w:t>79583</w:t>
            </w:r>
          </w:p>
        </w:tc>
        <w:tc>
          <w:tcPr>
            <w:tcW w:w="438" w:type="pct"/>
          </w:tcPr>
          <w:p w:rsidR="00C44C3E" w:rsidRPr="00F970B7" w:rsidRDefault="00C44C3E" w:rsidP="00F970B7">
            <w:pPr>
              <w:widowControl w:val="0"/>
              <w:spacing w:line="360" w:lineRule="auto"/>
              <w:jc w:val="both"/>
              <w:rPr>
                <w:sz w:val="20"/>
                <w:szCs w:val="20"/>
              </w:rPr>
            </w:pPr>
            <w:r w:rsidRPr="00F970B7">
              <w:rPr>
                <w:sz w:val="20"/>
                <w:szCs w:val="20"/>
              </w:rPr>
              <w:t>82,10</w:t>
            </w:r>
          </w:p>
        </w:tc>
        <w:tc>
          <w:tcPr>
            <w:tcW w:w="546" w:type="pct"/>
          </w:tcPr>
          <w:p w:rsidR="00C44C3E" w:rsidRPr="00F970B7" w:rsidRDefault="00C44C3E" w:rsidP="00F970B7">
            <w:pPr>
              <w:widowControl w:val="0"/>
              <w:spacing w:line="360" w:lineRule="auto"/>
              <w:jc w:val="both"/>
              <w:rPr>
                <w:sz w:val="20"/>
                <w:szCs w:val="20"/>
              </w:rPr>
            </w:pPr>
            <w:r w:rsidRPr="00F970B7">
              <w:rPr>
                <w:sz w:val="20"/>
                <w:szCs w:val="20"/>
              </w:rPr>
              <w:t>89105</w:t>
            </w:r>
          </w:p>
        </w:tc>
        <w:tc>
          <w:tcPr>
            <w:tcW w:w="438" w:type="pct"/>
          </w:tcPr>
          <w:p w:rsidR="00C44C3E" w:rsidRPr="00F970B7" w:rsidRDefault="00C44C3E" w:rsidP="00F970B7">
            <w:pPr>
              <w:widowControl w:val="0"/>
              <w:spacing w:line="360" w:lineRule="auto"/>
              <w:jc w:val="both"/>
              <w:rPr>
                <w:sz w:val="20"/>
                <w:szCs w:val="20"/>
              </w:rPr>
            </w:pPr>
            <w:r w:rsidRPr="00F970B7">
              <w:rPr>
                <w:sz w:val="20"/>
                <w:szCs w:val="20"/>
              </w:rPr>
              <w:t>77,0</w:t>
            </w:r>
          </w:p>
        </w:tc>
        <w:tc>
          <w:tcPr>
            <w:tcW w:w="529" w:type="pct"/>
          </w:tcPr>
          <w:p w:rsidR="00C44C3E" w:rsidRPr="00F970B7" w:rsidRDefault="00C44C3E" w:rsidP="00F970B7">
            <w:pPr>
              <w:widowControl w:val="0"/>
              <w:spacing w:line="360" w:lineRule="auto"/>
              <w:jc w:val="both"/>
              <w:rPr>
                <w:sz w:val="20"/>
                <w:szCs w:val="20"/>
              </w:rPr>
            </w:pPr>
            <w:r w:rsidRPr="00F970B7">
              <w:rPr>
                <w:sz w:val="20"/>
                <w:szCs w:val="20"/>
              </w:rPr>
              <w:t>9522</w:t>
            </w:r>
          </w:p>
        </w:tc>
        <w:tc>
          <w:tcPr>
            <w:tcW w:w="366" w:type="pct"/>
          </w:tcPr>
          <w:p w:rsidR="00C44C3E" w:rsidRPr="00F970B7" w:rsidRDefault="00C44C3E" w:rsidP="00F970B7">
            <w:pPr>
              <w:widowControl w:val="0"/>
              <w:spacing w:line="360" w:lineRule="auto"/>
              <w:jc w:val="both"/>
              <w:rPr>
                <w:sz w:val="20"/>
                <w:szCs w:val="20"/>
              </w:rPr>
            </w:pPr>
            <w:r w:rsidRPr="00F970B7">
              <w:rPr>
                <w:sz w:val="20"/>
                <w:szCs w:val="20"/>
              </w:rPr>
              <w:t>-5,1</w:t>
            </w:r>
          </w:p>
        </w:tc>
        <w:tc>
          <w:tcPr>
            <w:tcW w:w="510" w:type="pct"/>
          </w:tcPr>
          <w:p w:rsidR="00C44C3E" w:rsidRPr="00F970B7" w:rsidRDefault="00C44C3E" w:rsidP="00F970B7">
            <w:pPr>
              <w:widowControl w:val="0"/>
              <w:spacing w:line="360" w:lineRule="auto"/>
              <w:jc w:val="both"/>
              <w:rPr>
                <w:sz w:val="20"/>
                <w:szCs w:val="20"/>
              </w:rPr>
            </w:pPr>
            <w:r w:rsidRPr="00F970B7">
              <w:rPr>
                <w:sz w:val="20"/>
                <w:szCs w:val="20"/>
              </w:rPr>
              <w:t>111,97</w:t>
            </w:r>
          </w:p>
        </w:tc>
        <w:tc>
          <w:tcPr>
            <w:tcW w:w="575" w:type="pct"/>
          </w:tcPr>
          <w:p w:rsidR="00C44C3E" w:rsidRPr="00F970B7" w:rsidRDefault="00C44C3E" w:rsidP="00F970B7">
            <w:pPr>
              <w:widowControl w:val="0"/>
              <w:spacing w:line="360" w:lineRule="auto"/>
              <w:jc w:val="both"/>
              <w:rPr>
                <w:sz w:val="20"/>
                <w:szCs w:val="20"/>
              </w:rPr>
            </w:pPr>
            <w:r w:rsidRPr="00F970B7">
              <w:rPr>
                <w:sz w:val="20"/>
                <w:szCs w:val="20"/>
              </w:rPr>
              <w:t>11,97</w:t>
            </w:r>
          </w:p>
        </w:tc>
      </w:tr>
      <w:tr w:rsidR="00C44C3E" w:rsidRPr="009D189A" w:rsidTr="00F970B7">
        <w:trPr>
          <w:cantSplit/>
          <w:trHeight w:val="539"/>
        </w:trPr>
        <w:tc>
          <w:tcPr>
            <w:tcW w:w="1068" w:type="pct"/>
            <w:vAlign w:val="center"/>
          </w:tcPr>
          <w:p w:rsidR="00C44C3E" w:rsidRPr="00F970B7" w:rsidRDefault="00C44C3E" w:rsidP="00F970B7">
            <w:pPr>
              <w:widowControl w:val="0"/>
              <w:spacing w:line="360" w:lineRule="auto"/>
              <w:jc w:val="both"/>
              <w:rPr>
                <w:sz w:val="20"/>
                <w:szCs w:val="20"/>
              </w:rPr>
            </w:pPr>
            <w:r w:rsidRPr="00F970B7">
              <w:rPr>
                <w:sz w:val="20"/>
                <w:szCs w:val="20"/>
              </w:rPr>
              <w:t>1.1 Уставный капитал.</w:t>
            </w:r>
          </w:p>
        </w:tc>
        <w:tc>
          <w:tcPr>
            <w:tcW w:w="529" w:type="pct"/>
          </w:tcPr>
          <w:p w:rsidR="00C44C3E" w:rsidRPr="00F970B7" w:rsidRDefault="00C44C3E" w:rsidP="00F970B7">
            <w:pPr>
              <w:widowControl w:val="0"/>
              <w:spacing w:line="360" w:lineRule="auto"/>
              <w:jc w:val="both"/>
              <w:rPr>
                <w:sz w:val="20"/>
                <w:szCs w:val="20"/>
              </w:rPr>
            </w:pPr>
            <w:r w:rsidRPr="00F970B7">
              <w:rPr>
                <w:sz w:val="20"/>
                <w:szCs w:val="20"/>
              </w:rPr>
              <w:t>5156</w:t>
            </w:r>
          </w:p>
        </w:tc>
        <w:tc>
          <w:tcPr>
            <w:tcW w:w="438" w:type="pct"/>
          </w:tcPr>
          <w:p w:rsidR="00C44C3E" w:rsidRPr="00F970B7" w:rsidRDefault="00C44C3E" w:rsidP="00F970B7">
            <w:pPr>
              <w:widowControl w:val="0"/>
              <w:spacing w:line="360" w:lineRule="auto"/>
              <w:jc w:val="both"/>
              <w:rPr>
                <w:sz w:val="20"/>
                <w:szCs w:val="20"/>
              </w:rPr>
            </w:pPr>
            <w:r w:rsidRPr="00F970B7">
              <w:rPr>
                <w:sz w:val="20"/>
                <w:szCs w:val="20"/>
              </w:rPr>
              <w:t>5,32</w:t>
            </w:r>
          </w:p>
        </w:tc>
        <w:tc>
          <w:tcPr>
            <w:tcW w:w="546" w:type="pct"/>
          </w:tcPr>
          <w:p w:rsidR="00C44C3E" w:rsidRPr="00F970B7" w:rsidRDefault="00C44C3E" w:rsidP="00F970B7">
            <w:pPr>
              <w:widowControl w:val="0"/>
              <w:spacing w:line="360" w:lineRule="auto"/>
              <w:jc w:val="both"/>
              <w:rPr>
                <w:sz w:val="20"/>
                <w:szCs w:val="20"/>
              </w:rPr>
            </w:pPr>
            <w:r w:rsidRPr="00F970B7">
              <w:rPr>
                <w:sz w:val="20"/>
                <w:szCs w:val="20"/>
              </w:rPr>
              <w:t>5156</w:t>
            </w:r>
          </w:p>
        </w:tc>
        <w:tc>
          <w:tcPr>
            <w:tcW w:w="438" w:type="pct"/>
          </w:tcPr>
          <w:p w:rsidR="00C44C3E" w:rsidRPr="00F970B7" w:rsidRDefault="00C44C3E" w:rsidP="00F970B7">
            <w:pPr>
              <w:widowControl w:val="0"/>
              <w:spacing w:line="360" w:lineRule="auto"/>
              <w:jc w:val="both"/>
              <w:rPr>
                <w:sz w:val="20"/>
                <w:szCs w:val="20"/>
              </w:rPr>
            </w:pPr>
            <w:r w:rsidRPr="00F970B7">
              <w:rPr>
                <w:sz w:val="20"/>
                <w:szCs w:val="20"/>
              </w:rPr>
              <w:t>4,46</w:t>
            </w:r>
          </w:p>
        </w:tc>
        <w:tc>
          <w:tcPr>
            <w:tcW w:w="529" w:type="pct"/>
          </w:tcPr>
          <w:p w:rsidR="00C44C3E" w:rsidRPr="00F970B7" w:rsidRDefault="00C44C3E" w:rsidP="00F970B7">
            <w:pPr>
              <w:widowControl w:val="0"/>
              <w:spacing w:line="360" w:lineRule="auto"/>
              <w:jc w:val="both"/>
              <w:rPr>
                <w:sz w:val="20"/>
                <w:szCs w:val="20"/>
              </w:rPr>
            </w:pPr>
            <w:r w:rsidRPr="00F970B7">
              <w:rPr>
                <w:sz w:val="20"/>
                <w:szCs w:val="20"/>
              </w:rPr>
              <w:t>-</w:t>
            </w:r>
          </w:p>
        </w:tc>
        <w:tc>
          <w:tcPr>
            <w:tcW w:w="366" w:type="pct"/>
          </w:tcPr>
          <w:p w:rsidR="00C44C3E" w:rsidRPr="00F970B7" w:rsidRDefault="00C44C3E" w:rsidP="00F970B7">
            <w:pPr>
              <w:widowControl w:val="0"/>
              <w:spacing w:line="360" w:lineRule="auto"/>
              <w:jc w:val="both"/>
              <w:rPr>
                <w:sz w:val="20"/>
                <w:szCs w:val="20"/>
              </w:rPr>
            </w:pPr>
            <w:r w:rsidRPr="00F970B7">
              <w:rPr>
                <w:sz w:val="20"/>
                <w:szCs w:val="20"/>
              </w:rPr>
              <w:t>-0,86</w:t>
            </w:r>
          </w:p>
        </w:tc>
        <w:tc>
          <w:tcPr>
            <w:tcW w:w="510" w:type="pct"/>
          </w:tcPr>
          <w:p w:rsidR="00C44C3E" w:rsidRPr="00F970B7" w:rsidRDefault="00C44C3E" w:rsidP="00F970B7">
            <w:pPr>
              <w:widowControl w:val="0"/>
              <w:spacing w:line="360" w:lineRule="auto"/>
              <w:jc w:val="both"/>
              <w:rPr>
                <w:sz w:val="20"/>
                <w:szCs w:val="20"/>
              </w:rPr>
            </w:pPr>
            <w:r w:rsidRPr="00F970B7">
              <w:rPr>
                <w:sz w:val="20"/>
                <w:szCs w:val="20"/>
              </w:rPr>
              <w:t>100</w:t>
            </w:r>
          </w:p>
        </w:tc>
        <w:tc>
          <w:tcPr>
            <w:tcW w:w="575" w:type="pct"/>
          </w:tcPr>
          <w:p w:rsidR="00C44C3E" w:rsidRPr="00F970B7" w:rsidRDefault="00C44C3E" w:rsidP="00F970B7">
            <w:pPr>
              <w:widowControl w:val="0"/>
              <w:spacing w:line="360" w:lineRule="auto"/>
              <w:jc w:val="both"/>
              <w:rPr>
                <w:sz w:val="20"/>
                <w:szCs w:val="20"/>
              </w:rPr>
            </w:pPr>
            <w:r w:rsidRPr="00F970B7">
              <w:rPr>
                <w:sz w:val="20"/>
                <w:szCs w:val="20"/>
              </w:rPr>
              <w:t>-</w:t>
            </w:r>
          </w:p>
        </w:tc>
      </w:tr>
      <w:tr w:rsidR="00C44C3E" w:rsidRPr="009D189A" w:rsidTr="00F970B7">
        <w:trPr>
          <w:cantSplit/>
          <w:trHeight w:val="691"/>
        </w:trPr>
        <w:tc>
          <w:tcPr>
            <w:tcW w:w="1068" w:type="pct"/>
            <w:vAlign w:val="center"/>
          </w:tcPr>
          <w:p w:rsidR="00C44C3E" w:rsidRPr="00F970B7" w:rsidRDefault="00C44C3E" w:rsidP="00F970B7">
            <w:pPr>
              <w:widowControl w:val="0"/>
              <w:spacing w:line="360" w:lineRule="auto"/>
              <w:jc w:val="both"/>
              <w:rPr>
                <w:sz w:val="20"/>
                <w:szCs w:val="20"/>
              </w:rPr>
            </w:pPr>
            <w:r w:rsidRPr="00F970B7">
              <w:rPr>
                <w:sz w:val="20"/>
                <w:szCs w:val="20"/>
              </w:rPr>
              <w:t>2. Заемный капитал,в том числе:</w:t>
            </w:r>
          </w:p>
        </w:tc>
        <w:tc>
          <w:tcPr>
            <w:tcW w:w="529" w:type="pct"/>
          </w:tcPr>
          <w:p w:rsidR="00C44C3E" w:rsidRPr="00F970B7" w:rsidRDefault="00C44C3E" w:rsidP="00F970B7">
            <w:pPr>
              <w:widowControl w:val="0"/>
              <w:spacing w:line="360" w:lineRule="auto"/>
              <w:jc w:val="both"/>
              <w:rPr>
                <w:sz w:val="20"/>
                <w:szCs w:val="20"/>
              </w:rPr>
            </w:pPr>
            <w:r w:rsidRPr="00F970B7">
              <w:rPr>
                <w:sz w:val="20"/>
                <w:szCs w:val="20"/>
              </w:rPr>
              <w:t>17350</w:t>
            </w:r>
          </w:p>
          <w:p w:rsidR="00C44C3E" w:rsidRPr="00F970B7" w:rsidRDefault="00C44C3E" w:rsidP="00F970B7">
            <w:pPr>
              <w:widowControl w:val="0"/>
              <w:spacing w:line="360" w:lineRule="auto"/>
              <w:jc w:val="both"/>
              <w:rPr>
                <w:sz w:val="20"/>
                <w:szCs w:val="20"/>
              </w:rPr>
            </w:pPr>
          </w:p>
        </w:tc>
        <w:tc>
          <w:tcPr>
            <w:tcW w:w="438" w:type="pct"/>
          </w:tcPr>
          <w:p w:rsidR="00C44C3E" w:rsidRPr="00F970B7" w:rsidRDefault="00C44C3E" w:rsidP="00F970B7">
            <w:pPr>
              <w:widowControl w:val="0"/>
              <w:spacing w:line="360" w:lineRule="auto"/>
              <w:jc w:val="both"/>
              <w:rPr>
                <w:sz w:val="20"/>
                <w:szCs w:val="20"/>
              </w:rPr>
            </w:pPr>
            <w:r w:rsidRPr="00F970B7">
              <w:rPr>
                <w:sz w:val="20"/>
                <w:szCs w:val="20"/>
              </w:rPr>
              <w:t>17,9</w:t>
            </w:r>
          </w:p>
        </w:tc>
        <w:tc>
          <w:tcPr>
            <w:tcW w:w="546" w:type="pct"/>
          </w:tcPr>
          <w:p w:rsidR="00C44C3E" w:rsidRPr="00F970B7" w:rsidRDefault="00C44C3E" w:rsidP="00F970B7">
            <w:pPr>
              <w:widowControl w:val="0"/>
              <w:spacing w:line="360" w:lineRule="auto"/>
              <w:jc w:val="both"/>
              <w:rPr>
                <w:sz w:val="20"/>
                <w:szCs w:val="20"/>
              </w:rPr>
            </w:pPr>
            <w:r w:rsidRPr="00F970B7">
              <w:rPr>
                <w:sz w:val="20"/>
                <w:szCs w:val="20"/>
              </w:rPr>
              <w:t>26607</w:t>
            </w:r>
          </w:p>
        </w:tc>
        <w:tc>
          <w:tcPr>
            <w:tcW w:w="438" w:type="pct"/>
          </w:tcPr>
          <w:p w:rsidR="00C44C3E" w:rsidRPr="00F970B7" w:rsidRDefault="00C44C3E" w:rsidP="00F970B7">
            <w:pPr>
              <w:widowControl w:val="0"/>
              <w:spacing w:line="360" w:lineRule="auto"/>
              <w:jc w:val="both"/>
              <w:rPr>
                <w:sz w:val="20"/>
                <w:szCs w:val="20"/>
              </w:rPr>
            </w:pPr>
            <w:r w:rsidRPr="00F970B7">
              <w:rPr>
                <w:sz w:val="20"/>
                <w:szCs w:val="20"/>
              </w:rPr>
              <w:t>22,99</w:t>
            </w:r>
          </w:p>
        </w:tc>
        <w:tc>
          <w:tcPr>
            <w:tcW w:w="529" w:type="pct"/>
          </w:tcPr>
          <w:p w:rsidR="00C44C3E" w:rsidRPr="00F970B7" w:rsidRDefault="00C44C3E" w:rsidP="00F970B7">
            <w:pPr>
              <w:widowControl w:val="0"/>
              <w:spacing w:line="360" w:lineRule="auto"/>
              <w:jc w:val="both"/>
              <w:rPr>
                <w:sz w:val="20"/>
                <w:szCs w:val="20"/>
              </w:rPr>
            </w:pPr>
            <w:r w:rsidRPr="00F970B7">
              <w:rPr>
                <w:sz w:val="20"/>
                <w:szCs w:val="20"/>
              </w:rPr>
              <w:t>9257</w:t>
            </w:r>
          </w:p>
        </w:tc>
        <w:tc>
          <w:tcPr>
            <w:tcW w:w="366" w:type="pct"/>
          </w:tcPr>
          <w:p w:rsidR="00C44C3E" w:rsidRPr="00F970B7" w:rsidRDefault="00C44C3E" w:rsidP="00F970B7">
            <w:pPr>
              <w:widowControl w:val="0"/>
              <w:spacing w:line="360" w:lineRule="auto"/>
              <w:jc w:val="both"/>
              <w:rPr>
                <w:sz w:val="20"/>
                <w:szCs w:val="20"/>
              </w:rPr>
            </w:pPr>
            <w:r w:rsidRPr="00F970B7">
              <w:rPr>
                <w:sz w:val="20"/>
                <w:szCs w:val="20"/>
              </w:rPr>
              <w:t>5,09</w:t>
            </w:r>
          </w:p>
        </w:tc>
        <w:tc>
          <w:tcPr>
            <w:tcW w:w="510" w:type="pct"/>
          </w:tcPr>
          <w:p w:rsidR="00C44C3E" w:rsidRPr="00F970B7" w:rsidRDefault="00C44C3E" w:rsidP="00F970B7">
            <w:pPr>
              <w:widowControl w:val="0"/>
              <w:spacing w:line="360" w:lineRule="auto"/>
              <w:jc w:val="both"/>
              <w:rPr>
                <w:sz w:val="20"/>
                <w:szCs w:val="20"/>
              </w:rPr>
            </w:pPr>
            <w:r w:rsidRPr="00F970B7">
              <w:rPr>
                <w:sz w:val="20"/>
                <w:szCs w:val="20"/>
              </w:rPr>
              <w:t>153,36</w:t>
            </w:r>
          </w:p>
        </w:tc>
        <w:tc>
          <w:tcPr>
            <w:tcW w:w="575" w:type="pct"/>
          </w:tcPr>
          <w:p w:rsidR="00C44C3E" w:rsidRPr="00F970B7" w:rsidRDefault="00C44C3E" w:rsidP="00F970B7">
            <w:pPr>
              <w:widowControl w:val="0"/>
              <w:spacing w:line="360" w:lineRule="auto"/>
              <w:jc w:val="both"/>
              <w:rPr>
                <w:sz w:val="20"/>
                <w:szCs w:val="20"/>
              </w:rPr>
            </w:pPr>
            <w:r w:rsidRPr="00F970B7">
              <w:rPr>
                <w:sz w:val="20"/>
                <w:szCs w:val="20"/>
              </w:rPr>
              <w:t>53,36</w:t>
            </w:r>
          </w:p>
        </w:tc>
      </w:tr>
      <w:tr w:rsidR="00C44C3E" w:rsidRPr="009D189A" w:rsidTr="00F970B7">
        <w:trPr>
          <w:cantSplit/>
          <w:trHeight w:val="705"/>
        </w:trPr>
        <w:tc>
          <w:tcPr>
            <w:tcW w:w="1068" w:type="pct"/>
            <w:vAlign w:val="center"/>
          </w:tcPr>
          <w:p w:rsidR="00C44C3E" w:rsidRPr="00F970B7" w:rsidRDefault="00C44C3E" w:rsidP="00F970B7">
            <w:pPr>
              <w:pStyle w:val="a8"/>
              <w:spacing w:after="0" w:line="360" w:lineRule="auto"/>
              <w:jc w:val="both"/>
              <w:rPr>
                <w:rFonts w:ascii="Times New Roman" w:hAnsi="Times New Roman"/>
                <w:b w:val="0"/>
              </w:rPr>
            </w:pPr>
            <w:r w:rsidRPr="00F970B7">
              <w:rPr>
                <w:rFonts w:ascii="Times New Roman" w:hAnsi="Times New Roman"/>
                <w:b w:val="0"/>
              </w:rPr>
              <w:t xml:space="preserve"> </w:t>
            </w:r>
            <w:r w:rsidRPr="00F970B7">
              <w:rPr>
                <w:rFonts w:ascii="Times New Roman" w:hAnsi="Times New Roman" w:cs="Times New Roman"/>
                <w:b w:val="0"/>
              </w:rPr>
              <w:t>2.1 Долгосрочные обязательства</w:t>
            </w:r>
          </w:p>
        </w:tc>
        <w:tc>
          <w:tcPr>
            <w:tcW w:w="529" w:type="pct"/>
          </w:tcPr>
          <w:p w:rsidR="00C44C3E" w:rsidRPr="00F970B7" w:rsidRDefault="00C44C3E" w:rsidP="00F970B7">
            <w:pPr>
              <w:widowControl w:val="0"/>
              <w:spacing w:line="360" w:lineRule="auto"/>
              <w:jc w:val="both"/>
              <w:rPr>
                <w:sz w:val="20"/>
                <w:szCs w:val="20"/>
              </w:rPr>
            </w:pPr>
            <w:r w:rsidRPr="00F970B7">
              <w:rPr>
                <w:sz w:val="20"/>
                <w:szCs w:val="20"/>
              </w:rPr>
              <w:t>-</w:t>
            </w:r>
          </w:p>
        </w:tc>
        <w:tc>
          <w:tcPr>
            <w:tcW w:w="438" w:type="pct"/>
          </w:tcPr>
          <w:p w:rsidR="00C44C3E" w:rsidRPr="00F970B7" w:rsidRDefault="00C44C3E" w:rsidP="00F970B7">
            <w:pPr>
              <w:widowControl w:val="0"/>
              <w:spacing w:line="360" w:lineRule="auto"/>
              <w:jc w:val="both"/>
              <w:rPr>
                <w:sz w:val="20"/>
                <w:szCs w:val="20"/>
              </w:rPr>
            </w:pPr>
            <w:r w:rsidRPr="00F970B7">
              <w:rPr>
                <w:sz w:val="20"/>
                <w:szCs w:val="20"/>
              </w:rPr>
              <w:t>-</w:t>
            </w:r>
          </w:p>
        </w:tc>
        <w:tc>
          <w:tcPr>
            <w:tcW w:w="546" w:type="pct"/>
          </w:tcPr>
          <w:p w:rsidR="00C44C3E" w:rsidRPr="00F970B7" w:rsidRDefault="00C44C3E" w:rsidP="00F970B7">
            <w:pPr>
              <w:widowControl w:val="0"/>
              <w:spacing w:line="360" w:lineRule="auto"/>
              <w:jc w:val="both"/>
              <w:rPr>
                <w:sz w:val="20"/>
                <w:szCs w:val="20"/>
              </w:rPr>
            </w:pPr>
            <w:r w:rsidRPr="00F970B7">
              <w:rPr>
                <w:sz w:val="20"/>
                <w:szCs w:val="20"/>
              </w:rPr>
              <w:t>165</w:t>
            </w:r>
          </w:p>
        </w:tc>
        <w:tc>
          <w:tcPr>
            <w:tcW w:w="438" w:type="pct"/>
          </w:tcPr>
          <w:p w:rsidR="00C44C3E" w:rsidRPr="00F970B7" w:rsidRDefault="00C44C3E" w:rsidP="00F970B7">
            <w:pPr>
              <w:widowControl w:val="0"/>
              <w:spacing w:line="360" w:lineRule="auto"/>
              <w:jc w:val="both"/>
              <w:rPr>
                <w:sz w:val="20"/>
                <w:szCs w:val="20"/>
              </w:rPr>
            </w:pPr>
            <w:r w:rsidRPr="00F970B7">
              <w:rPr>
                <w:sz w:val="20"/>
                <w:szCs w:val="20"/>
              </w:rPr>
              <w:t>0,19</w:t>
            </w:r>
          </w:p>
        </w:tc>
        <w:tc>
          <w:tcPr>
            <w:tcW w:w="529" w:type="pct"/>
          </w:tcPr>
          <w:p w:rsidR="00C44C3E" w:rsidRPr="00F970B7" w:rsidRDefault="00C44C3E" w:rsidP="00F970B7">
            <w:pPr>
              <w:widowControl w:val="0"/>
              <w:spacing w:line="360" w:lineRule="auto"/>
              <w:jc w:val="both"/>
              <w:rPr>
                <w:sz w:val="20"/>
                <w:szCs w:val="20"/>
              </w:rPr>
            </w:pPr>
            <w:r w:rsidRPr="00F970B7">
              <w:rPr>
                <w:sz w:val="20"/>
                <w:szCs w:val="20"/>
              </w:rPr>
              <w:t>-</w:t>
            </w:r>
          </w:p>
        </w:tc>
        <w:tc>
          <w:tcPr>
            <w:tcW w:w="366" w:type="pct"/>
          </w:tcPr>
          <w:p w:rsidR="00C44C3E" w:rsidRPr="00F970B7" w:rsidRDefault="00C44C3E" w:rsidP="00F970B7">
            <w:pPr>
              <w:widowControl w:val="0"/>
              <w:spacing w:line="360" w:lineRule="auto"/>
              <w:jc w:val="both"/>
              <w:rPr>
                <w:sz w:val="20"/>
                <w:szCs w:val="20"/>
              </w:rPr>
            </w:pPr>
            <w:r w:rsidRPr="00F970B7">
              <w:rPr>
                <w:sz w:val="20"/>
                <w:szCs w:val="20"/>
              </w:rPr>
              <w:t>-</w:t>
            </w:r>
          </w:p>
        </w:tc>
        <w:tc>
          <w:tcPr>
            <w:tcW w:w="510" w:type="pct"/>
          </w:tcPr>
          <w:p w:rsidR="00C44C3E" w:rsidRPr="00F970B7" w:rsidRDefault="00C44C3E" w:rsidP="00F970B7">
            <w:pPr>
              <w:widowControl w:val="0"/>
              <w:spacing w:line="360" w:lineRule="auto"/>
              <w:jc w:val="both"/>
              <w:rPr>
                <w:sz w:val="20"/>
                <w:szCs w:val="20"/>
              </w:rPr>
            </w:pPr>
            <w:r w:rsidRPr="00F970B7">
              <w:rPr>
                <w:sz w:val="20"/>
                <w:szCs w:val="20"/>
              </w:rPr>
              <w:t>-</w:t>
            </w:r>
          </w:p>
        </w:tc>
        <w:tc>
          <w:tcPr>
            <w:tcW w:w="575" w:type="pct"/>
          </w:tcPr>
          <w:p w:rsidR="00C44C3E" w:rsidRPr="00F970B7" w:rsidRDefault="00C44C3E" w:rsidP="00F970B7">
            <w:pPr>
              <w:widowControl w:val="0"/>
              <w:spacing w:line="360" w:lineRule="auto"/>
              <w:jc w:val="both"/>
              <w:rPr>
                <w:sz w:val="20"/>
                <w:szCs w:val="20"/>
              </w:rPr>
            </w:pPr>
            <w:r w:rsidRPr="00F970B7">
              <w:rPr>
                <w:sz w:val="20"/>
                <w:szCs w:val="20"/>
              </w:rPr>
              <w:t>-</w:t>
            </w:r>
          </w:p>
        </w:tc>
      </w:tr>
      <w:tr w:rsidR="00C44C3E" w:rsidRPr="009D189A" w:rsidTr="00F970B7">
        <w:trPr>
          <w:cantSplit/>
          <w:trHeight w:val="249"/>
        </w:trPr>
        <w:tc>
          <w:tcPr>
            <w:tcW w:w="1068" w:type="pct"/>
            <w:vAlign w:val="center"/>
          </w:tcPr>
          <w:p w:rsidR="00C44C3E" w:rsidRPr="00F970B7" w:rsidRDefault="00C44C3E" w:rsidP="00F970B7">
            <w:pPr>
              <w:widowControl w:val="0"/>
              <w:spacing w:line="360" w:lineRule="auto"/>
              <w:jc w:val="both"/>
              <w:rPr>
                <w:sz w:val="20"/>
                <w:szCs w:val="20"/>
              </w:rPr>
            </w:pPr>
            <w:r w:rsidRPr="00F970B7">
              <w:rPr>
                <w:sz w:val="20"/>
                <w:szCs w:val="20"/>
              </w:rPr>
              <w:t xml:space="preserve"> 2.2 Краткосрочные обязательства</w:t>
            </w:r>
          </w:p>
        </w:tc>
        <w:tc>
          <w:tcPr>
            <w:tcW w:w="529" w:type="pct"/>
          </w:tcPr>
          <w:p w:rsidR="00C44C3E" w:rsidRPr="00F970B7" w:rsidRDefault="00C44C3E" w:rsidP="00F970B7">
            <w:pPr>
              <w:widowControl w:val="0"/>
              <w:spacing w:line="360" w:lineRule="auto"/>
              <w:jc w:val="both"/>
              <w:rPr>
                <w:sz w:val="20"/>
                <w:szCs w:val="20"/>
              </w:rPr>
            </w:pPr>
            <w:r w:rsidRPr="00F970B7">
              <w:rPr>
                <w:sz w:val="20"/>
                <w:szCs w:val="20"/>
              </w:rPr>
              <w:t>17350</w:t>
            </w:r>
          </w:p>
        </w:tc>
        <w:tc>
          <w:tcPr>
            <w:tcW w:w="438" w:type="pct"/>
          </w:tcPr>
          <w:p w:rsidR="00C44C3E" w:rsidRPr="00F970B7" w:rsidRDefault="00C44C3E" w:rsidP="00F970B7">
            <w:pPr>
              <w:widowControl w:val="0"/>
              <w:spacing w:line="360" w:lineRule="auto"/>
              <w:jc w:val="both"/>
              <w:rPr>
                <w:sz w:val="20"/>
                <w:szCs w:val="20"/>
              </w:rPr>
            </w:pPr>
            <w:r w:rsidRPr="00F970B7">
              <w:rPr>
                <w:sz w:val="20"/>
                <w:szCs w:val="20"/>
              </w:rPr>
              <w:t>17,9</w:t>
            </w:r>
          </w:p>
        </w:tc>
        <w:tc>
          <w:tcPr>
            <w:tcW w:w="546" w:type="pct"/>
          </w:tcPr>
          <w:p w:rsidR="00C44C3E" w:rsidRPr="00F970B7" w:rsidRDefault="00C44C3E" w:rsidP="00F970B7">
            <w:pPr>
              <w:widowControl w:val="0"/>
              <w:spacing w:line="360" w:lineRule="auto"/>
              <w:jc w:val="both"/>
              <w:rPr>
                <w:sz w:val="20"/>
                <w:szCs w:val="20"/>
              </w:rPr>
            </w:pPr>
            <w:r w:rsidRPr="00F970B7">
              <w:rPr>
                <w:sz w:val="20"/>
                <w:szCs w:val="20"/>
              </w:rPr>
              <w:t>26442</w:t>
            </w:r>
          </w:p>
        </w:tc>
        <w:tc>
          <w:tcPr>
            <w:tcW w:w="438" w:type="pct"/>
          </w:tcPr>
          <w:p w:rsidR="00C44C3E" w:rsidRPr="00F970B7" w:rsidRDefault="00C44C3E" w:rsidP="00F970B7">
            <w:pPr>
              <w:widowControl w:val="0"/>
              <w:spacing w:line="360" w:lineRule="auto"/>
              <w:jc w:val="both"/>
              <w:rPr>
                <w:sz w:val="20"/>
                <w:szCs w:val="20"/>
              </w:rPr>
            </w:pPr>
            <w:r w:rsidRPr="00F970B7">
              <w:rPr>
                <w:sz w:val="20"/>
                <w:szCs w:val="20"/>
              </w:rPr>
              <w:t>22,85</w:t>
            </w:r>
          </w:p>
        </w:tc>
        <w:tc>
          <w:tcPr>
            <w:tcW w:w="529" w:type="pct"/>
          </w:tcPr>
          <w:p w:rsidR="00C44C3E" w:rsidRPr="00F970B7" w:rsidRDefault="00C44C3E" w:rsidP="00F970B7">
            <w:pPr>
              <w:widowControl w:val="0"/>
              <w:spacing w:line="360" w:lineRule="auto"/>
              <w:jc w:val="both"/>
              <w:rPr>
                <w:sz w:val="20"/>
                <w:szCs w:val="20"/>
              </w:rPr>
            </w:pPr>
            <w:r w:rsidRPr="00F970B7">
              <w:rPr>
                <w:sz w:val="20"/>
                <w:szCs w:val="20"/>
              </w:rPr>
              <w:t>9092</w:t>
            </w:r>
          </w:p>
        </w:tc>
        <w:tc>
          <w:tcPr>
            <w:tcW w:w="366" w:type="pct"/>
          </w:tcPr>
          <w:p w:rsidR="00C44C3E" w:rsidRPr="00F970B7" w:rsidRDefault="00C44C3E" w:rsidP="00F970B7">
            <w:pPr>
              <w:widowControl w:val="0"/>
              <w:spacing w:line="360" w:lineRule="auto"/>
              <w:jc w:val="both"/>
              <w:rPr>
                <w:sz w:val="20"/>
                <w:szCs w:val="20"/>
              </w:rPr>
            </w:pPr>
            <w:r w:rsidRPr="00F970B7">
              <w:rPr>
                <w:sz w:val="20"/>
                <w:szCs w:val="20"/>
              </w:rPr>
              <w:t>4,95</w:t>
            </w:r>
          </w:p>
        </w:tc>
        <w:tc>
          <w:tcPr>
            <w:tcW w:w="510" w:type="pct"/>
          </w:tcPr>
          <w:p w:rsidR="00C44C3E" w:rsidRPr="00F970B7" w:rsidRDefault="00C44C3E" w:rsidP="00F970B7">
            <w:pPr>
              <w:widowControl w:val="0"/>
              <w:spacing w:line="360" w:lineRule="auto"/>
              <w:jc w:val="both"/>
              <w:rPr>
                <w:sz w:val="20"/>
                <w:szCs w:val="20"/>
              </w:rPr>
            </w:pPr>
            <w:r w:rsidRPr="00F970B7">
              <w:rPr>
                <w:sz w:val="20"/>
                <w:szCs w:val="20"/>
              </w:rPr>
              <w:t>152,41</w:t>
            </w:r>
          </w:p>
        </w:tc>
        <w:tc>
          <w:tcPr>
            <w:tcW w:w="575" w:type="pct"/>
          </w:tcPr>
          <w:p w:rsidR="00C44C3E" w:rsidRPr="00F970B7" w:rsidRDefault="00C44C3E" w:rsidP="00F970B7">
            <w:pPr>
              <w:widowControl w:val="0"/>
              <w:spacing w:line="360" w:lineRule="auto"/>
              <w:jc w:val="both"/>
              <w:rPr>
                <w:sz w:val="20"/>
                <w:szCs w:val="20"/>
              </w:rPr>
            </w:pPr>
            <w:r w:rsidRPr="00F970B7">
              <w:rPr>
                <w:sz w:val="20"/>
                <w:szCs w:val="20"/>
              </w:rPr>
              <w:t>52,41</w:t>
            </w:r>
          </w:p>
        </w:tc>
      </w:tr>
      <w:tr w:rsidR="00C44C3E" w:rsidRPr="009D189A" w:rsidTr="00F970B7">
        <w:trPr>
          <w:cantSplit/>
        </w:trPr>
        <w:tc>
          <w:tcPr>
            <w:tcW w:w="1068" w:type="pct"/>
            <w:vAlign w:val="center"/>
          </w:tcPr>
          <w:p w:rsidR="00C44C3E" w:rsidRPr="00F970B7" w:rsidRDefault="00C44C3E" w:rsidP="00F970B7">
            <w:pPr>
              <w:widowControl w:val="0"/>
              <w:spacing w:line="360" w:lineRule="auto"/>
              <w:jc w:val="both"/>
              <w:rPr>
                <w:sz w:val="20"/>
                <w:szCs w:val="20"/>
              </w:rPr>
            </w:pPr>
            <w:r w:rsidRPr="00F970B7">
              <w:rPr>
                <w:sz w:val="20"/>
                <w:szCs w:val="20"/>
              </w:rPr>
              <w:t>Всего источников средств</w:t>
            </w:r>
          </w:p>
        </w:tc>
        <w:tc>
          <w:tcPr>
            <w:tcW w:w="529" w:type="pct"/>
            <w:vAlign w:val="center"/>
          </w:tcPr>
          <w:p w:rsidR="00C44C3E" w:rsidRPr="00F970B7" w:rsidRDefault="00C44C3E" w:rsidP="00F970B7">
            <w:pPr>
              <w:widowControl w:val="0"/>
              <w:spacing w:line="360" w:lineRule="auto"/>
              <w:jc w:val="both"/>
              <w:rPr>
                <w:sz w:val="20"/>
                <w:szCs w:val="20"/>
              </w:rPr>
            </w:pPr>
            <w:r w:rsidRPr="00F970B7">
              <w:rPr>
                <w:sz w:val="20"/>
                <w:szCs w:val="20"/>
              </w:rPr>
              <w:t>96933</w:t>
            </w:r>
          </w:p>
        </w:tc>
        <w:tc>
          <w:tcPr>
            <w:tcW w:w="438" w:type="pct"/>
            <w:vAlign w:val="center"/>
          </w:tcPr>
          <w:p w:rsidR="00C44C3E" w:rsidRPr="00F970B7" w:rsidRDefault="00C44C3E" w:rsidP="00F970B7">
            <w:pPr>
              <w:widowControl w:val="0"/>
              <w:spacing w:line="360" w:lineRule="auto"/>
              <w:jc w:val="both"/>
              <w:rPr>
                <w:sz w:val="20"/>
                <w:szCs w:val="20"/>
              </w:rPr>
            </w:pPr>
            <w:r w:rsidRPr="00F970B7">
              <w:rPr>
                <w:sz w:val="20"/>
                <w:szCs w:val="20"/>
              </w:rPr>
              <w:t>100</w:t>
            </w:r>
          </w:p>
        </w:tc>
        <w:tc>
          <w:tcPr>
            <w:tcW w:w="546" w:type="pct"/>
            <w:vAlign w:val="center"/>
          </w:tcPr>
          <w:p w:rsidR="00C44C3E" w:rsidRPr="00F970B7" w:rsidRDefault="00C44C3E" w:rsidP="00F970B7">
            <w:pPr>
              <w:widowControl w:val="0"/>
              <w:spacing w:line="360" w:lineRule="auto"/>
              <w:jc w:val="both"/>
              <w:rPr>
                <w:sz w:val="20"/>
                <w:szCs w:val="20"/>
              </w:rPr>
            </w:pPr>
            <w:r w:rsidRPr="00F970B7">
              <w:rPr>
                <w:sz w:val="20"/>
                <w:szCs w:val="20"/>
              </w:rPr>
              <w:t>115712</w:t>
            </w:r>
          </w:p>
        </w:tc>
        <w:tc>
          <w:tcPr>
            <w:tcW w:w="438" w:type="pct"/>
            <w:vAlign w:val="center"/>
          </w:tcPr>
          <w:p w:rsidR="00C44C3E" w:rsidRPr="00F970B7" w:rsidRDefault="00C44C3E" w:rsidP="00F970B7">
            <w:pPr>
              <w:widowControl w:val="0"/>
              <w:spacing w:line="360" w:lineRule="auto"/>
              <w:jc w:val="both"/>
              <w:rPr>
                <w:sz w:val="20"/>
                <w:szCs w:val="20"/>
              </w:rPr>
            </w:pPr>
            <w:r w:rsidRPr="00F970B7">
              <w:rPr>
                <w:sz w:val="20"/>
                <w:szCs w:val="20"/>
              </w:rPr>
              <w:t>100</w:t>
            </w:r>
          </w:p>
        </w:tc>
        <w:tc>
          <w:tcPr>
            <w:tcW w:w="529" w:type="pct"/>
            <w:vAlign w:val="center"/>
          </w:tcPr>
          <w:p w:rsidR="00C44C3E" w:rsidRPr="00F970B7" w:rsidRDefault="00C44C3E" w:rsidP="00F970B7">
            <w:pPr>
              <w:widowControl w:val="0"/>
              <w:spacing w:line="360" w:lineRule="auto"/>
              <w:jc w:val="both"/>
              <w:rPr>
                <w:sz w:val="20"/>
                <w:szCs w:val="20"/>
              </w:rPr>
            </w:pPr>
            <w:r w:rsidRPr="00F970B7">
              <w:rPr>
                <w:sz w:val="20"/>
                <w:szCs w:val="20"/>
              </w:rPr>
              <w:t>18779</w:t>
            </w:r>
          </w:p>
        </w:tc>
        <w:tc>
          <w:tcPr>
            <w:tcW w:w="366" w:type="pct"/>
            <w:vAlign w:val="center"/>
          </w:tcPr>
          <w:p w:rsidR="00C44C3E" w:rsidRPr="00F970B7" w:rsidRDefault="00C44C3E" w:rsidP="00F970B7">
            <w:pPr>
              <w:widowControl w:val="0"/>
              <w:spacing w:line="360" w:lineRule="auto"/>
              <w:jc w:val="both"/>
              <w:rPr>
                <w:sz w:val="20"/>
                <w:szCs w:val="20"/>
              </w:rPr>
            </w:pPr>
            <w:r w:rsidRPr="00F970B7">
              <w:rPr>
                <w:sz w:val="20"/>
                <w:szCs w:val="20"/>
              </w:rPr>
              <w:t>-</w:t>
            </w:r>
          </w:p>
        </w:tc>
        <w:tc>
          <w:tcPr>
            <w:tcW w:w="510" w:type="pct"/>
            <w:vAlign w:val="center"/>
          </w:tcPr>
          <w:p w:rsidR="00C44C3E" w:rsidRPr="00F970B7" w:rsidRDefault="00C44C3E" w:rsidP="00F970B7">
            <w:pPr>
              <w:widowControl w:val="0"/>
              <w:spacing w:line="360" w:lineRule="auto"/>
              <w:jc w:val="both"/>
              <w:rPr>
                <w:sz w:val="20"/>
                <w:szCs w:val="20"/>
              </w:rPr>
            </w:pPr>
            <w:r w:rsidRPr="00F970B7">
              <w:rPr>
                <w:sz w:val="20"/>
                <w:szCs w:val="20"/>
              </w:rPr>
              <w:t>119,38</w:t>
            </w:r>
          </w:p>
        </w:tc>
        <w:tc>
          <w:tcPr>
            <w:tcW w:w="575" w:type="pct"/>
            <w:vAlign w:val="center"/>
          </w:tcPr>
          <w:p w:rsidR="00C44C3E" w:rsidRPr="00F970B7" w:rsidRDefault="00C44C3E" w:rsidP="00F970B7">
            <w:pPr>
              <w:widowControl w:val="0"/>
              <w:spacing w:line="360" w:lineRule="auto"/>
              <w:jc w:val="both"/>
              <w:rPr>
                <w:sz w:val="20"/>
                <w:szCs w:val="20"/>
              </w:rPr>
            </w:pPr>
            <w:r w:rsidRPr="00F970B7">
              <w:rPr>
                <w:sz w:val="20"/>
                <w:szCs w:val="20"/>
              </w:rPr>
              <w:t>19,38</w:t>
            </w:r>
          </w:p>
        </w:tc>
      </w:tr>
    </w:tbl>
    <w:p w:rsidR="00F970B7" w:rsidRDefault="00F970B7" w:rsidP="009D189A">
      <w:pPr>
        <w:widowControl w:val="0"/>
        <w:tabs>
          <w:tab w:val="left" w:pos="9781"/>
        </w:tabs>
        <w:spacing w:line="360" w:lineRule="auto"/>
        <w:ind w:firstLine="709"/>
        <w:jc w:val="both"/>
      </w:pPr>
    </w:p>
    <w:p w:rsidR="00C44C3E" w:rsidRPr="009D189A" w:rsidRDefault="00C44C3E" w:rsidP="009D189A">
      <w:pPr>
        <w:widowControl w:val="0"/>
        <w:tabs>
          <w:tab w:val="left" w:pos="9781"/>
        </w:tabs>
        <w:spacing w:line="360" w:lineRule="auto"/>
        <w:ind w:firstLine="709"/>
        <w:jc w:val="both"/>
      </w:pPr>
      <w:r w:rsidRPr="009D189A">
        <w:t>Уставный капитал в течение отчетного года не изменялся и в соответствии с уставными документами он равняется 5156 тыс.руб. Увеличение капитала можно проследить при проведении анализа собственного капитала.</w:t>
      </w:r>
    </w:p>
    <w:p w:rsidR="00C44C3E" w:rsidRPr="009D189A" w:rsidRDefault="00C44C3E" w:rsidP="009D189A">
      <w:pPr>
        <w:widowControl w:val="0"/>
        <w:tabs>
          <w:tab w:val="left" w:pos="9781"/>
        </w:tabs>
        <w:spacing w:line="360" w:lineRule="auto"/>
        <w:ind w:firstLine="709"/>
        <w:jc w:val="both"/>
      </w:pPr>
      <w:r w:rsidRPr="009D189A">
        <w:t xml:space="preserve">Проводя анализ собственного капитала, видим, что увеличение капитала произошло на 9522 тыс.руб. или 111,97 %. Рост обусловлен увеличением нераспределенной прибыли на 9113 тыс.руб. или 114,13 %. </w:t>
      </w:r>
    </w:p>
    <w:p w:rsidR="00C44C3E" w:rsidRPr="009D189A" w:rsidRDefault="00F970B7" w:rsidP="009D189A">
      <w:pPr>
        <w:widowControl w:val="0"/>
        <w:spacing w:line="360" w:lineRule="auto"/>
        <w:ind w:firstLine="709"/>
        <w:jc w:val="both"/>
      </w:pPr>
      <w:r>
        <w:br w:type="page"/>
      </w:r>
      <w:r w:rsidR="00C44C3E" w:rsidRPr="009D189A">
        <w:t>Таблица 2.9 - Анализ собственного капитала</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1"/>
        <w:gridCol w:w="940"/>
        <w:gridCol w:w="679"/>
        <w:gridCol w:w="938"/>
        <w:gridCol w:w="777"/>
        <w:gridCol w:w="938"/>
        <w:gridCol w:w="699"/>
        <w:gridCol w:w="138"/>
        <w:gridCol w:w="768"/>
        <w:gridCol w:w="138"/>
        <w:gridCol w:w="876"/>
      </w:tblGrid>
      <w:tr w:rsidR="00C44C3E" w:rsidRPr="00F970B7" w:rsidTr="00F970B7">
        <w:trPr>
          <w:cantSplit/>
        </w:trPr>
        <w:tc>
          <w:tcPr>
            <w:tcW w:w="1304" w:type="pct"/>
            <w:vMerge w:val="restart"/>
            <w:vAlign w:val="center"/>
          </w:tcPr>
          <w:p w:rsidR="00C44C3E" w:rsidRPr="00F970B7" w:rsidRDefault="00C44C3E" w:rsidP="00F970B7">
            <w:pPr>
              <w:widowControl w:val="0"/>
              <w:spacing w:line="360" w:lineRule="auto"/>
              <w:jc w:val="both"/>
              <w:rPr>
                <w:sz w:val="20"/>
                <w:szCs w:val="20"/>
              </w:rPr>
            </w:pPr>
            <w:r w:rsidRPr="00F970B7">
              <w:rPr>
                <w:sz w:val="20"/>
                <w:szCs w:val="20"/>
              </w:rPr>
              <w:t>Элементы собственного капитала</w:t>
            </w:r>
          </w:p>
        </w:tc>
        <w:tc>
          <w:tcPr>
            <w:tcW w:w="867" w:type="pct"/>
            <w:gridSpan w:val="2"/>
            <w:vAlign w:val="center"/>
          </w:tcPr>
          <w:p w:rsidR="00C44C3E" w:rsidRPr="00F970B7" w:rsidRDefault="00C44C3E" w:rsidP="00F970B7">
            <w:pPr>
              <w:widowControl w:val="0"/>
              <w:spacing w:line="360" w:lineRule="auto"/>
              <w:jc w:val="both"/>
              <w:rPr>
                <w:sz w:val="20"/>
                <w:szCs w:val="20"/>
              </w:rPr>
            </w:pPr>
            <w:r w:rsidRPr="00F970B7">
              <w:rPr>
                <w:sz w:val="20"/>
                <w:szCs w:val="20"/>
              </w:rPr>
              <w:t>2005 год</w:t>
            </w:r>
          </w:p>
        </w:tc>
        <w:tc>
          <w:tcPr>
            <w:tcW w:w="919" w:type="pct"/>
            <w:gridSpan w:val="2"/>
            <w:vAlign w:val="center"/>
          </w:tcPr>
          <w:p w:rsidR="00C44C3E" w:rsidRPr="00F970B7" w:rsidRDefault="00C44C3E" w:rsidP="00F970B7">
            <w:pPr>
              <w:widowControl w:val="0"/>
              <w:spacing w:line="360" w:lineRule="auto"/>
              <w:jc w:val="both"/>
              <w:rPr>
                <w:sz w:val="20"/>
                <w:szCs w:val="20"/>
              </w:rPr>
            </w:pPr>
            <w:r w:rsidRPr="00F970B7">
              <w:rPr>
                <w:sz w:val="20"/>
                <w:szCs w:val="20"/>
              </w:rPr>
              <w:t>2006 год</w:t>
            </w:r>
          </w:p>
        </w:tc>
        <w:tc>
          <w:tcPr>
            <w:tcW w:w="952" w:type="pct"/>
            <w:gridSpan w:val="3"/>
            <w:vAlign w:val="center"/>
          </w:tcPr>
          <w:p w:rsidR="00C44C3E" w:rsidRPr="00F970B7" w:rsidRDefault="00C44C3E" w:rsidP="00F970B7">
            <w:pPr>
              <w:widowControl w:val="0"/>
              <w:spacing w:line="360" w:lineRule="auto"/>
              <w:jc w:val="both"/>
              <w:rPr>
                <w:sz w:val="20"/>
                <w:szCs w:val="20"/>
              </w:rPr>
            </w:pPr>
            <w:r w:rsidRPr="00F970B7">
              <w:rPr>
                <w:sz w:val="20"/>
                <w:szCs w:val="20"/>
              </w:rPr>
              <w:t>Изменения</w:t>
            </w:r>
          </w:p>
        </w:tc>
        <w:tc>
          <w:tcPr>
            <w:tcW w:w="486" w:type="pct"/>
            <w:gridSpan w:val="2"/>
            <w:vMerge w:val="restart"/>
            <w:vAlign w:val="center"/>
          </w:tcPr>
          <w:p w:rsidR="00C44C3E" w:rsidRPr="00F970B7" w:rsidRDefault="00C44C3E" w:rsidP="00F970B7">
            <w:pPr>
              <w:widowControl w:val="0"/>
              <w:spacing w:line="360" w:lineRule="auto"/>
              <w:jc w:val="both"/>
              <w:rPr>
                <w:sz w:val="20"/>
                <w:szCs w:val="20"/>
              </w:rPr>
            </w:pPr>
            <w:r w:rsidRPr="00F970B7">
              <w:rPr>
                <w:sz w:val="20"/>
                <w:szCs w:val="20"/>
              </w:rPr>
              <w:t>Темп роста, %</w:t>
            </w:r>
          </w:p>
        </w:tc>
        <w:tc>
          <w:tcPr>
            <w:tcW w:w="470" w:type="pct"/>
            <w:vMerge w:val="restart"/>
            <w:vAlign w:val="center"/>
          </w:tcPr>
          <w:p w:rsidR="00C44C3E" w:rsidRPr="00F970B7" w:rsidRDefault="00C44C3E" w:rsidP="00F970B7">
            <w:pPr>
              <w:widowControl w:val="0"/>
              <w:spacing w:line="360" w:lineRule="auto"/>
              <w:jc w:val="both"/>
              <w:rPr>
                <w:sz w:val="20"/>
                <w:szCs w:val="20"/>
              </w:rPr>
            </w:pPr>
            <w:r w:rsidRPr="00F970B7">
              <w:rPr>
                <w:sz w:val="20"/>
                <w:szCs w:val="20"/>
              </w:rPr>
              <w:t>Темп прироста, %</w:t>
            </w:r>
          </w:p>
        </w:tc>
      </w:tr>
      <w:tr w:rsidR="00C44C3E" w:rsidRPr="00F970B7" w:rsidTr="00F970B7">
        <w:trPr>
          <w:cantSplit/>
        </w:trPr>
        <w:tc>
          <w:tcPr>
            <w:tcW w:w="1304" w:type="pct"/>
            <w:vMerge/>
            <w:vAlign w:val="center"/>
          </w:tcPr>
          <w:p w:rsidR="00C44C3E" w:rsidRPr="00F970B7" w:rsidRDefault="00C44C3E" w:rsidP="00F970B7">
            <w:pPr>
              <w:widowControl w:val="0"/>
              <w:spacing w:line="360" w:lineRule="auto"/>
              <w:jc w:val="both"/>
              <w:rPr>
                <w:sz w:val="20"/>
                <w:szCs w:val="20"/>
              </w:rPr>
            </w:pPr>
          </w:p>
        </w:tc>
        <w:tc>
          <w:tcPr>
            <w:tcW w:w="504" w:type="pct"/>
            <w:vAlign w:val="center"/>
          </w:tcPr>
          <w:p w:rsidR="00C44C3E" w:rsidRPr="00F970B7" w:rsidRDefault="00C44C3E" w:rsidP="00F970B7">
            <w:pPr>
              <w:widowControl w:val="0"/>
              <w:spacing w:line="360" w:lineRule="auto"/>
              <w:jc w:val="both"/>
              <w:rPr>
                <w:sz w:val="20"/>
                <w:szCs w:val="20"/>
              </w:rPr>
            </w:pPr>
            <w:r w:rsidRPr="00F970B7">
              <w:rPr>
                <w:sz w:val="20"/>
                <w:szCs w:val="20"/>
              </w:rPr>
              <w:t xml:space="preserve">Сумма </w:t>
            </w:r>
          </w:p>
          <w:p w:rsidR="00C44C3E" w:rsidRPr="00F970B7" w:rsidRDefault="00C44C3E" w:rsidP="00F970B7">
            <w:pPr>
              <w:widowControl w:val="0"/>
              <w:spacing w:line="360" w:lineRule="auto"/>
              <w:jc w:val="both"/>
              <w:rPr>
                <w:sz w:val="20"/>
                <w:szCs w:val="20"/>
              </w:rPr>
            </w:pPr>
            <w:r w:rsidRPr="00F970B7">
              <w:rPr>
                <w:sz w:val="20"/>
                <w:szCs w:val="20"/>
              </w:rPr>
              <w:t>т. р.</w:t>
            </w:r>
          </w:p>
        </w:tc>
        <w:tc>
          <w:tcPr>
            <w:tcW w:w="364" w:type="pct"/>
            <w:vAlign w:val="center"/>
          </w:tcPr>
          <w:p w:rsidR="00C44C3E" w:rsidRPr="00F970B7" w:rsidRDefault="00C44C3E" w:rsidP="00F970B7">
            <w:pPr>
              <w:widowControl w:val="0"/>
              <w:spacing w:line="360" w:lineRule="auto"/>
              <w:jc w:val="both"/>
              <w:rPr>
                <w:sz w:val="20"/>
                <w:szCs w:val="20"/>
              </w:rPr>
            </w:pPr>
            <w:r w:rsidRPr="00F970B7">
              <w:rPr>
                <w:sz w:val="20"/>
                <w:szCs w:val="20"/>
              </w:rPr>
              <w:t>Уд. вес.</w:t>
            </w:r>
          </w:p>
          <w:p w:rsidR="00C44C3E" w:rsidRPr="00F970B7" w:rsidRDefault="00C44C3E" w:rsidP="00F970B7">
            <w:pPr>
              <w:widowControl w:val="0"/>
              <w:spacing w:line="360" w:lineRule="auto"/>
              <w:jc w:val="both"/>
              <w:rPr>
                <w:sz w:val="20"/>
                <w:szCs w:val="20"/>
              </w:rPr>
            </w:pPr>
            <w:r w:rsidRPr="00F970B7">
              <w:rPr>
                <w:sz w:val="20"/>
                <w:szCs w:val="20"/>
              </w:rPr>
              <w:t>%</w:t>
            </w:r>
          </w:p>
        </w:tc>
        <w:tc>
          <w:tcPr>
            <w:tcW w:w="503" w:type="pct"/>
            <w:vAlign w:val="center"/>
          </w:tcPr>
          <w:p w:rsidR="00C44C3E" w:rsidRPr="00F970B7" w:rsidRDefault="00C44C3E" w:rsidP="00F970B7">
            <w:pPr>
              <w:widowControl w:val="0"/>
              <w:spacing w:line="360" w:lineRule="auto"/>
              <w:jc w:val="both"/>
              <w:rPr>
                <w:sz w:val="20"/>
                <w:szCs w:val="20"/>
              </w:rPr>
            </w:pPr>
            <w:r w:rsidRPr="00F970B7">
              <w:rPr>
                <w:sz w:val="20"/>
                <w:szCs w:val="20"/>
              </w:rPr>
              <w:t>Сумма т. р.</w:t>
            </w:r>
          </w:p>
        </w:tc>
        <w:tc>
          <w:tcPr>
            <w:tcW w:w="417" w:type="pct"/>
            <w:vAlign w:val="center"/>
          </w:tcPr>
          <w:p w:rsidR="00C44C3E" w:rsidRPr="00F970B7" w:rsidRDefault="00C44C3E" w:rsidP="00F970B7">
            <w:pPr>
              <w:widowControl w:val="0"/>
              <w:spacing w:line="360" w:lineRule="auto"/>
              <w:jc w:val="both"/>
              <w:rPr>
                <w:sz w:val="20"/>
                <w:szCs w:val="20"/>
              </w:rPr>
            </w:pPr>
            <w:r w:rsidRPr="00F970B7">
              <w:rPr>
                <w:sz w:val="20"/>
                <w:szCs w:val="20"/>
              </w:rPr>
              <w:t>Уд. вес. %</w:t>
            </w:r>
          </w:p>
        </w:tc>
        <w:tc>
          <w:tcPr>
            <w:tcW w:w="503" w:type="pct"/>
            <w:vAlign w:val="center"/>
          </w:tcPr>
          <w:p w:rsidR="00C44C3E" w:rsidRPr="00F970B7" w:rsidRDefault="00C44C3E" w:rsidP="00F970B7">
            <w:pPr>
              <w:widowControl w:val="0"/>
              <w:spacing w:line="360" w:lineRule="auto"/>
              <w:jc w:val="both"/>
              <w:rPr>
                <w:sz w:val="20"/>
                <w:szCs w:val="20"/>
              </w:rPr>
            </w:pPr>
            <w:r w:rsidRPr="00F970B7">
              <w:rPr>
                <w:sz w:val="20"/>
                <w:szCs w:val="20"/>
              </w:rPr>
              <w:t>Сумма т.р.</w:t>
            </w:r>
          </w:p>
        </w:tc>
        <w:tc>
          <w:tcPr>
            <w:tcW w:w="449" w:type="pct"/>
            <w:gridSpan w:val="2"/>
            <w:vAlign w:val="center"/>
          </w:tcPr>
          <w:p w:rsidR="00C44C3E" w:rsidRPr="00F970B7" w:rsidRDefault="00C44C3E" w:rsidP="00F970B7">
            <w:pPr>
              <w:widowControl w:val="0"/>
              <w:spacing w:line="360" w:lineRule="auto"/>
              <w:jc w:val="both"/>
              <w:rPr>
                <w:sz w:val="20"/>
                <w:szCs w:val="20"/>
              </w:rPr>
            </w:pPr>
            <w:r w:rsidRPr="00F970B7">
              <w:rPr>
                <w:sz w:val="20"/>
                <w:szCs w:val="20"/>
              </w:rPr>
              <w:t>Уд. вес. %</w:t>
            </w:r>
          </w:p>
        </w:tc>
        <w:tc>
          <w:tcPr>
            <w:tcW w:w="486" w:type="pct"/>
            <w:gridSpan w:val="2"/>
            <w:vMerge/>
            <w:vAlign w:val="center"/>
          </w:tcPr>
          <w:p w:rsidR="00C44C3E" w:rsidRPr="00F970B7" w:rsidRDefault="00C44C3E" w:rsidP="00F970B7">
            <w:pPr>
              <w:widowControl w:val="0"/>
              <w:spacing w:line="360" w:lineRule="auto"/>
              <w:jc w:val="both"/>
              <w:rPr>
                <w:sz w:val="20"/>
                <w:szCs w:val="20"/>
              </w:rPr>
            </w:pPr>
          </w:p>
        </w:tc>
        <w:tc>
          <w:tcPr>
            <w:tcW w:w="470" w:type="pct"/>
            <w:vMerge/>
            <w:vAlign w:val="center"/>
          </w:tcPr>
          <w:p w:rsidR="00C44C3E" w:rsidRPr="00F970B7" w:rsidRDefault="00C44C3E" w:rsidP="00F970B7">
            <w:pPr>
              <w:widowControl w:val="0"/>
              <w:spacing w:line="360" w:lineRule="auto"/>
              <w:jc w:val="both"/>
              <w:rPr>
                <w:sz w:val="20"/>
                <w:szCs w:val="20"/>
              </w:rPr>
            </w:pPr>
          </w:p>
        </w:tc>
      </w:tr>
      <w:tr w:rsidR="00C44C3E" w:rsidRPr="00F970B7" w:rsidTr="00F970B7">
        <w:trPr>
          <w:cantSplit/>
          <w:trHeight w:val="334"/>
        </w:trPr>
        <w:tc>
          <w:tcPr>
            <w:tcW w:w="1304" w:type="pct"/>
            <w:vAlign w:val="center"/>
          </w:tcPr>
          <w:p w:rsidR="00C44C3E" w:rsidRPr="00F970B7" w:rsidRDefault="00C44C3E" w:rsidP="00F970B7">
            <w:pPr>
              <w:widowControl w:val="0"/>
              <w:spacing w:line="360" w:lineRule="auto"/>
              <w:jc w:val="both"/>
              <w:rPr>
                <w:sz w:val="20"/>
                <w:szCs w:val="20"/>
              </w:rPr>
            </w:pPr>
            <w:r w:rsidRPr="00F970B7">
              <w:rPr>
                <w:sz w:val="20"/>
                <w:szCs w:val="20"/>
              </w:rPr>
              <w:t>Уставный капитал</w:t>
            </w:r>
          </w:p>
        </w:tc>
        <w:tc>
          <w:tcPr>
            <w:tcW w:w="504" w:type="pct"/>
          </w:tcPr>
          <w:p w:rsidR="00C44C3E" w:rsidRPr="00F970B7" w:rsidRDefault="00C44C3E" w:rsidP="00F970B7">
            <w:pPr>
              <w:widowControl w:val="0"/>
              <w:spacing w:line="360" w:lineRule="auto"/>
              <w:jc w:val="both"/>
              <w:rPr>
                <w:sz w:val="20"/>
                <w:szCs w:val="20"/>
              </w:rPr>
            </w:pPr>
            <w:r w:rsidRPr="00F970B7">
              <w:rPr>
                <w:sz w:val="20"/>
                <w:szCs w:val="20"/>
              </w:rPr>
              <w:t>5156</w:t>
            </w:r>
          </w:p>
        </w:tc>
        <w:tc>
          <w:tcPr>
            <w:tcW w:w="364" w:type="pct"/>
          </w:tcPr>
          <w:p w:rsidR="00C44C3E" w:rsidRPr="00F970B7" w:rsidRDefault="00C44C3E" w:rsidP="00F970B7">
            <w:pPr>
              <w:widowControl w:val="0"/>
              <w:spacing w:line="360" w:lineRule="auto"/>
              <w:jc w:val="both"/>
              <w:rPr>
                <w:sz w:val="20"/>
                <w:szCs w:val="20"/>
              </w:rPr>
            </w:pPr>
            <w:r w:rsidRPr="00F970B7">
              <w:rPr>
                <w:sz w:val="20"/>
                <w:szCs w:val="20"/>
              </w:rPr>
              <w:t>0,53</w:t>
            </w:r>
          </w:p>
        </w:tc>
        <w:tc>
          <w:tcPr>
            <w:tcW w:w="503" w:type="pct"/>
          </w:tcPr>
          <w:p w:rsidR="00C44C3E" w:rsidRPr="00F970B7" w:rsidRDefault="00C44C3E" w:rsidP="00F970B7">
            <w:pPr>
              <w:widowControl w:val="0"/>
              <w:tabs>
                <w:tab w:val="left" w:pos="743"/>
              </w:tabs>
              <w:spacing w:line="360" w:lineRule="auto"/>
              <w:jc w:val="both"/>
              <w:rPr>
                <w:sz w:val="20"/>
                <w:szCs w:val="20"/>
              </w:rPr>
            </w:pPr>
            <w:r w:rsidRPr="00F970B7">
              <w:rPr>
                <w:sz w:val="20"/>
                <w:szCs w:val="20"/>
              </w:rPr>
              <w:t>5156</w:t>
            </w:r>
          </w:p>
        </w:tc>
        <w:tc>
          <w:tcPr>
            <w:tcW w:w="417" w:type="pct"/>
          </w:tcPr>
          <w:p w:rsidR="00C44C3E" w:rsidRPr="00F970B7" w:rsidRDefault="00C44C3E" w:rsidP="00F970B7">
            <w:pPr>
              <w:widowControl w:val="0"/>
              <w:spacing w:line="360" w:lineRule="auto"/>
              <w:jc w:val="both"/>
              <w:rPr>
                <w:sz w:val="20"/>
                <w:szCs w:val="20"/>
              </w:rPr>
            </w:pPr>
            <w:r w:rsidRPr="00F970B7">
              <w:rPr>
                <w:sz w:val="20"/>
                <w:szCs w:val="20"/>
              </w:rPr>
              <w:t>0,42</w:t>
            </w:r>
          </w:p>
        </w:tc>
        <w:tc>
          <w:tcPr>
            <w:tcW w:w="503" w:type="pct"/>
          </w:tcPr>
          <w:p w:rsidR="00C44C3E" w:rsidRPr="00F970B7" w:rsidRDefault="00C44C3E" w:rsidP="00F970B7">
            <w:pPr>
              <w:widowControl w:val="0"/>
              <w:spacing w:line="360" w:lineRule="auto"/>
              <w:jc w:val="both"/>
              <w:rPr>
                <w:sz w:val="20"/>
                <w:szCs w:val="20"/>
              </w:rPr>
            </w:pPr>
            <w:r w:rsidRPr="00F970B7">
              <w:rPr>
                <w:sz w:val="20"/>
                <w:szCs w:val="20"/>
              </w:rPr>
              <w:t>-</w:t>
            </w:r>
          </w:p>
        </w:tc>
        <w:tc>
          <w:tcPr>
            <w:tcW w:w="449" w:type="pct"/>
            <w:gridSpan w:val="2"/>
          </w:tcPr>
          <w:p w:rsidR="00C44C3E" w:rsidRPr="00F970B7" w:rsidRDefault="00C44C3E" w:rsidP="00F970B7">
            <w:pPr>
              <w:widowControl w:val="0"/>
              <w:spacing w:line="360" w:lineRule="auto"/>
              <w:jc w:val="both"/>
              <w:rPr>
                <w:sz w:val="20"/>
                <w:szCs w:val="20"/>
              </w:rPr>
            </w:pPr>
            <w:r w:rsidRPr="00F970B7">
              <w:rPr>
                <w:sz w:val="20"/>
                <w:szCs w:val="20"/>
              </w:rPr>
              <w:t>0,11</w:t>
            </w:r>
          </w:p>
        </w:tc>
        <w:tc>
          <w:tcPr>
            <w:tcW w:w="486" w:type="pct"/>
            <w:gridSpan w:val="2"/>
          </w:tcPr>
          <w:p w:rsidR="00C44C3E" w:rsidRPr="00F970B7" w:rsidRDefault="00C44C3E" w:rsidP="00F970B7">
            <w:pPr>
              <w:widowControl w:val="0"/>
              <w:spacing w:line="360" w:lineRule="auto"/>
              <w:jc w:val="both"/>
              <w:rPr>
                <w:sz w:val="20"/>
                <w:szCs w:val="20"/>
              </w:rPr>
            </w:pPr>
            <w:r w:rsidRPr="00F970B7">
              <w:rPr>
                <w:sz w:val="20"/>
                <w:szCs w:val="20"/>
              </w:rPr>
              <w:t>100</w:t>
            </w:r>
          </w:p>
        </w:tc>
        <w:tc>
          <w:tcPr>
            <w:tcW w:w="470" w:type="pct"/>
          </w:tcPr>
          <w:p w:rsidR="00C44C3E" w:rsidRPr="00F970B7" w:rsidRDefault="00C44C3E" w:rsidP="00F970B7">
            <w:pPr>
              <w:widowControl w:val="0"/>
              <w:spacing w:line="360" w:lineRule="auto"/>
              <w:jc w:val="both"/>
              <w:rPr>
                <w:sz w:val="20"/>
                <w:szCs w:val="20"/>
              </w:rPr>
            </w:pPr>
            <w:r w:rsidRPr="00F970B7">
              <w:rPr>
                <w:sz w:val="20"/>
                <w:szCs w:val="20"/>
              </w:rPr>
              <w:t>-</w:t>
            </w:r>
          </w:p>
        </w:tc>
      </w:tr>
      <w:tr w:rsidR="00C44C3E" w:rsidRPr="00F970B7" w:rsidTr="00F970B7">
        <w:trPr>
          <w:cantSplit/>
          <w:trHeight w:val="333"/>
        </w:trPr>
        <w:tc>
          <w:tcPr>
            <w:tcW w:w="1304" w:type="pct"/>
            <w:vAlign w:val="center"/>
          </w:tcPr>
          <w:p w:rsidR="00C44C3E" w:rsidRPr="00F970B7" w:rsidRDefault="00C44C3E" w:rsidP="00F970B7">
            <w:pPr>
              <w:widowControl w:val="0"/>
              <w:spacing w:line="360" w:lineRule="auto"/>
              <w:jc w:val="both"/>
              <w:rPr>
                <w:sz w:val="20"/>
                <w:szCs w:val="20"/>
              </w:rPr>
            </w:pPr>
            <w:r w:rsidRPr="00F970B7">
              <w:rPr>
                <w:sz w:val="20"/>
                <w:szCs w:val="20"/>
              </w:rPr>
              <w:t>Добавочный капитал</w:t>
            </w:r>
          </w:p>
        </w:tc>
        <w:tc>
          <w:tcPr>
            <w:tcW w:w="504" w:type="pct"/>
          </w:tcPr>
          <w:p w:rsidR="00C44C3E" w:rsidRPr="00F970B7" w:rsidRDefault="00C44C3E" w:rsidP="00F970B7">
            <w:pPr>
              <w:widowControl w:val="0"/>
              <w:spacing w:line="360" w:lineRule="auto"/>
              <w:jc w:val="both"/>
              <w:rPr>
                <w:sz w:val="20"/>
                <w:szCs w:val="20"/>
              </w:rPr>
            </w:pPr>
            <w:r w:rsidRPr="00F970B7">
              <w:rPr>
                <w:sz w:val="20"/>
                <w:szCs w:val="20"/>
              </w:rPr>
              <w:t>8219</w:t>
            </w:r>
          </w:p>
        </w:tc>
        <w:tc>
          <w:tcPr>
            <w:tcW w:w="364" w:type="pct"/>
          </w:tcPr>
          <w:p w:rsidR="00C44C3E" w:rsidRPr="00F970B7" w:rsidRDefault="00C44C3E" w:rsidP="00F970B7">
            <w:pPr>
              <w:widowControl w:val="0"/>
              <w:spacing w:line="360" w:lineRule="auto"/>
              <w:jc w:val="both"/>
              <w:rPr>
                <w:sz w:val="20"/>
                <w:szCs w:val="20"/>
              </w:rPr>
            </w:pPr>
            <w:r w:rsidRPr="00F970B7">
              <w:rPr>
                <w:sz w:val="20"/>
                <w:szCs w:val="20"/>
              </w:rPr>
              <w:t>80,6</w:t>
            </w:r>
          </w:p>
        </w:tc>
        <w:tc>
          <w:tcPr>
            <w:tcW w:w="503" w:type="pct"/>
          </w:tcPr>
          <w:p w:rsidR="00C44C3E" w:rsidRPr="00F970B7" w:rsidRDefault="00C44C3E" w:rsidP="00F970B7">
            <w:pPr>
              <w:widowControl w:val="0"/>
              <w:spacing w:line="360" w:lineRule="auto"/>
              <w:jc w:val="both"/>
              <w:rPr>
                <w:sz w:val="20"/>
                <w:szCs w:val="20"/>
              </w:rPr>
            </w:pPr>
            <w:r w:rsidRPr="00F970B7">
              <w:rPr>
                <w:sz w:val="20"/>
                <w:szCs w:val="20"/>
              </w:rPr>
              <w:t>8219</w:t>
            </w:r>
          </w:p>
        </w:tc>
        <w:tc>
          <w:tcPr>
            <w:tcW w:w="417" w:type="pct"/>
          </w:tcPr>
          <w:p w:rsidR="00C44C3E" w:rsidRPr="00F970B7" w:rsidRDefault="00C44C3E" w:rsidP="00F970B7">
            <w:pPr>
              <w:widowControl w:val="0"/>
              <w:spacing w:line="360" w:lineRule="auto"/>
              <w:jc w:val="both"/>
              <w:rPr>
                <w:sz w:val="20"/>
                <w:szCs w:val="20"/>
              </w:rPr>
            </w:pPr>
            <w:r w:rsidRPr="00F970B7">
              <w:rPr>
                <w:sz w:val="20"/>
                <w:szCs w:val="20"/>
              </w:rPr>
              <w:t>64,16</w:t>
            </w:r>
          </w:p>
        </w:tc>
        <w:tc>
          <w:tcPr>
            <w:tcW w:w="503" w:type="pct"/>
          </w:tcPr>
          <w:p w:rsidR="00C44C3E" w:rsidRPr="00F970B7" w:rsidRDefault="00C44C3E" w:rsidP="00F970B7">
            <w:pPr>
              <w:widowControl w:val="0"/>
              <w:spacing w:line="360" w:lineRule="auto"/>
              <w:jc w:val="both"/>
              <w:rPr>
                <w:sz w:val="20"/>
                <w:szCs w:val="20"/>
              </w:rPr>
            </w:pPr>
            <w:r w:rsidRPr="00F970B7">
              <w:rPr>
                <w:sz w:val="20"/>
                <w:szCs w:val="20"/>
              </w:rPr>
              <w:t>-</w:t>
            </w:r>
          </w:p>
        </w:tc>
        <w:tc>
          <w:tcPr>
            <w:tcW w:w="449" w:type="pct"/>
            <w:gridSpan w:val="2"/>
          </w:tcPr>
          <w:p w:rsidR="00C44C3E" w:rsidRPr="00F970B7" w:rsidRDefault="00C44C3E" w:rsidP="00F970B7">
            <w:pPr>
              <w:widowControl w:val="0"/>
              <w:spacing w:line="360" w:lineRule="auto"/>
              <w:jc w:val="both"/>
              <w:rPr>
                <w:sz w:val="20"/>
                <w:szCs w:val="20"/>
              </w:rPr>
            </w:pPr>
            <w:r w:rsidRPr="00F970B7">
              <w:rPr>
                <w:sz w:val="20"/>
                <w:szCs w:val="20"/>
              </w:rPr>
              <w:t>-16,5</w:t>
            </w:r>
          </w:p>
        </w:tc>
        <w:tc>
          <w:tcPr>
            <w:tcW w:w="486" w:type="pct"/>
            <w:gridSpan w:val="2"/>
          </w:tcPr>
          <w:p w:rsidR="00C44C3E" w:rsidRPr="00F970B7" w:rsidRDefault="00C44C3E" w:rsidP="00F970B7">
            <w:pPr>
              <w:widowControl w:val="0"/>
              <w:spacing w:line="360" w:lineRule="auto"/>
              <w:jc w:val="both"/>
              <w:rPr>
                <w:sz w:val="20"/>
                <w:szCs w:val="20"/>
              </w:rPr>
            </w:pPr>
            <w:r w:rsidRPr="00F970B7">
              <w:rPr>
                <w:sz w:val="20"/>
                <w:szCs w:val="20"/>
              </w:rPr>
              <w:t>100</w:t>
            </w:r>
          </w:p>
        </w:tc>
        <w:tc>
          <w:tcPr>
            <w:tcW w:w="470" w:type="pct"/>
          </w:tcPr>
          <w:p w:rsidR="00C44C3E" w:rsidRPr="00F970B7" w:rsidRDefault="00C44C3E" w:rsidP="00F970B7">
            <w:pPr>
              <w:widowControl w:val="0"/>
              <w:spacing w:line="360" w:lineRule="auto"/>
              <w:jc w:val="both"/>
              <w:rPr>
                <w:sz w:val="20"/>
                <w:szCs w:val="20"/>
              </w:rPr>
            </w:pPr>
            <w:r w:rsidRPr="00F970B7">
              <w:rPr>
                <w:sz w:val="20"/>
                <w:szCs w:val="20"/>
              </w:rPr>
              <w:t>-</w:t>
            </w:r>
          </w:p>
        </w:tc>
      </w:tr>
      <w:tr w:rsidR="00C44C3E" w:rsidRPr="009D189A" w:rsidTr="00F970B7">
        <w:trPr>
          <w:cantSplit/>
          <w:trHeight w:val="379"/>
        </w:trPr>
        <w:tc>
          <w:tcPr>
            <w:tcW w:w="1304" w:type="pct"/>
            <w:vAlign w:val="center"/>
          </w:tcPr>
          <w:p w:rsidR="00C44C3E" w:rsidRPr="00F970B7" w:rsidRDefault="00C44C3E" w:rsidP="00F970B7">
            <w:pPr>
              <w:widowControl w:val="0"/>
              <w:spacing w:line="360" w:lineRule="auto"/>
              <w:jc w:val="both"/>
              <w:rPr>
                <w:sz w:val="20"/>
                <w:szCs w:val="20"/>
              </w:rPr>
            </w:pPr>
            <w:r w:rsidRPr="00F970B7">
              <w:rPr>
                <w:sz w:val="20"/>
                <w:szCs w:val="20"/>
              </w:rPr>
              <w:t>Фонд социальной сферы</w:t>
            </w:r>
          </w:p>
        </w:tc>
        <w:tc>
          <w:tcPr>
            <w:tcW w:w="504" w:type="pct"/>
          </w:tcPr>
          <w:p w:rsidR="00C44C3E" w:rsidRPr="00F970B7" w:rsidRDefault="00C44C3E" w:rsidP="00F970B7">
            <w:pPr>
              <w:widowControl w:val="0"/>
              <w:spacing w:line="360" w:lineRule="auto"/>
              <w:jc w:val="both"/>
              <w:rPr>
                <w:sz w:val="20"/>
                <w:szCs w:val="20"/>
              </w:rPr>
            </w:pPr>
            <w:r w:rsidRPr="00F970B7">
              <w:rPr>
                <w:sz w:val="20"/>
                <w:szCs w:val="20"/>
              </w:rPr>
              <w:t>1695</w:t>
            </w:r>
          </w:p>
        </w:tc>
        <w:tc>
          <w:tcPr>
            <w:tcW w:w="364" w:type="pct"/>
          </w:tcPr>
          <w:p w:rsidR="00C44C3E" w:rsidRPr="00F970B7" w:rsidRDefault="00C44C3E" w:rsidP="00F970B7">
            <w:pPr>
              <w:widowControl w:val="0"/>
              <w:tabs>
                <w:tab w:val="left" w:pos="281"/>
                <w:tab w:val="center" w:pos="375"/>
              </w:tabs>
              <w:spacing w:line="360" w:lineRule="auto"/>
              <w:jc w:val="both"/>
              <w:rPr>
                <w:sz w:val="20"/>
                <w:szCs w:val="20"/>
              </w:rPr>
            </w:pPr>
            <w:r w:rsidRPr="00F970B7">
              <w:rPr>
                <w:sz w:val="20"/>
                <w:szCs w:val="20"/>
              </w:rPr>
              <w:t>62,58</w:t>
            </w:r>
          </w:p>
        </w:tc>
        <w:tc>
          <w:tcPr>
            <w:tcW w:w="503" w:type="pct"/>
          </w:tcPr>
          <w:p w:rsidR="00C44C3E" w:rsidRPr="00F970B7" w:rsidRDefault="00C44C3E" w:rsidP="00F970B7">
            <w:pPr>
              <w:widowControl w:val="0"/>
              <w:spacing w:line="360" w:lineRule="auto"/>
              <w:jc w:val="both"/>
              <w:rPr>
                <w:sz w:val="20"/>
                <w:szCs w:val="20"/>
              </w:rPr>
            </w:pPr>
            <w:r w:rsidRPr="00F970B7">
              <w:rPr>
                <w:sz w:val="20"/>
                <w:szCs w:val="20"/>
              </w:rPr>
              <w:t>2104</w:t>
            </w:r>
          </w:p>
        </w:tc>
        <w:tc>
          <w:tcPr>
            <w:tcW w:w="417" w:type="pct"/>
          </w:tcPr>
          <w:p w:rsidR="00C44C3E" w:rsidRPr="00F970B7" w:rsidRDefault="00C44C3E" w:rsidP="00F970B7">
            <w:pPr>
              <w:widowControl w:val="0"/>
              <w:spacing w:line="360" w:lineRule="auto"/>
              <w:jc w:val="both"/>
              <w:rPr>
                <w:sz w:val="20"/>
                <w:szCs w:val="20"/>
              </w:rPr>
            </w:pPr>
            <w:r w:rsidRPr="00F970B7">
              <w:rPr>
                <w:sz w:val="20"/>
                <w:szCs w:val="20"/>
              </w:rPr>
              <w:t>2,05</w:t>
            </w:r>
          </w:p>
        </w:tc>
        <w:tc>
          <w:tcPr>
            <w:tcW w:w="503" w:type="pct"/>
          </w:tcPr>
          <w:p w:rsidR="00C44C3E" w:rsidRPr="00F970B7" w:rsidRDefault="00C44C3E" w:rsidP="00F970B7">
            <w:pPr>
              <w:widowControl w:val="0"/>
              <w:spacing w:line="360" w:lineRule="auto"/>
              <w:jc w:val="both"/>
              <w:rPr>
                <w:sz w:val="20"/>
                <w:szCs w:val="20"/>
              </w:rPr>
            </w:pPr>
            <w:r w:rsidRPr="00F970B7">
              <w:rPr>
                <w:sz w:val="20"/>
                <w:szCs w:val="20"/>
              </w:rPr>
              <w:t>409</w:t>
            </w:r>
          </w:p>
        </w:tc>
        <w:tc>
          <w:tcPr>
            <w:tcW w:w="375" w:type="pct"/>
          </w:tcPr>
          <w:p w:rsidR="00C44C3E" w:rsidRPr="00F970B7" w:rsidRDefault="00C44C3E" w:rsidP="00F970B7">
            <w:pPr>
              <w:widowControl w:val="0"/>
              <w:spacing w:line="360" w:lineRule="auto"/>
              <w:jc w:val="both"/>
              <w:rPr>
                <w:sz w:val="20"/>
                <w:szCs w:val="20"/>
              </w:rPr>
            </w:pPr>
            <w:r w:rsidRPr="00F970B7">
              <w:rPr>
                <w:sz w:val="20"/>
                <w:szCs w:val="20"/>
              </w:rPr>
              <w:t>0,53</w:t>
            </w:r>
          </w:p>
        </w:tc>
        <w:tc>
          <w:tcPr>
            <w:tcW w:w="486" w:type="pct"/>
            <w:gridSpan w:val="2"/>
          </w:tcPr>
          <w:p w:rsidR="00C44C3E" w:rsidRPr="00F970B7" w:rsidRDefault="00C44C3E" w:rsidP="00F970B7">
            <w:pPr>
              <w:widowControl w:val="0"/>
              <w:spacing w:line="360" w:lineRule="auto"/>
              <w:jc w:val="both"/>
              <w:rPr>
                <w:sz w:val="20"/>
                <w:szCs w:val="20"/>
              </w:rPr>
            </w:pPr>
            <w:r w:rsidRPr="00F970B7">
              <w:rPr>
                <w:sz w:val="20"/>
                <w:szCs w:val="20"/>
              </w:rPr>
              <w:t>124,13</w:t>
            </w:r>
          </w:p>
        </w:tc>
        <w:tc>
          <w:tcPr>
            <w:tcW w:w="544" w:type="pct"/>
            <w:gridSpan w:val="2"/>
          </w:tcPr>
          <w:p w:rsidR="00C44C3E" w:rsidRPr="00F970B7" w:rsidRDefault="00C44C3E" w:rsidP="00F970B7">
            <w:pPr>
              <w:widowControl w:val="0"/>
              <w:spacing w:line="360" w:lineRule="auto"/>
              <w:jc w:val="both"/>
              <w:rPr>
                <w:sz w:val="20"/>
                <w:szCs w:val="20"/>
              </w:rPr>
            </w:pPr>
            <w:r w:rsidRPr="00F970B7">
              <w:rPr>
                <w:sz w:val="20"/>
                <w:szCs w:val="20"/>
              </w:rPr>
              <w:t>24,13</w:t>
            </w:r>
          </w:p>
        </w:tc>
      </w:tr>
      <w:tr w:rsidR="00C44C3E" w:rsidRPr="009D189A" w:rsidTr="00F970B7">
        <w:trPr>
          <w:cantSplit/>
          <w:trHeight w:val="258"/>
        </w:trPr>
        <w:tc>
          <w:tcPr>
            <w:tcW w:w="1304" w:type="pct"/>
            <w:vAlign w:val="center"/>
          </w:tcPr>
          <w:p w:rsidR="00C44C3E" w:rsidRPr="00F970B7" w:rsidRDefault="00C44C3E" w:rsidP="00F970B7">
            <w:pPr>
              <w:widowControl w:val="0"/>
              <w:spacing w:line="360" w:lineRule="auto"/>
              <w:jc w:val="both"/>
              <w:rPr>
                <w:sz w:val="20"/>
                <w:szCs w:val="20"/>
              </w:rPr>
            </w:pPr>
            <w:r w:rsidRPr="00F970B7">
              <w:rPr>
                <w:sz w:val="20"/>
                <w:szCs w:val="20"/>
              </w:rPr>
              <w:t>Нераспределенная прибыль</w:t>
            </w:r>
          </w:p>
        </w:tc>
        <w:tc>
          <w:tcPr>
            <w:tcW w:w="504" w:type="pct"/>
          </w:tcPr>
          <w:p w:rsidR="00C44C3E" w:rsidRPr="00F970B7" w:rsidRDefault="00C44C3E" w:rsidP="00F970B7">
            <w:pPr>
              <w:widowControl w:val="0"/>
              <w:spacing w:line="360" w:lineRule="auto"/>
              <w:jc w:val="both"/>
              <w:rPr>
                <w:sz w:val="20"/>
                <w:szCs w:val="20"/>
              </w:rPr>
            </w:pPr>
            <w:r w:rsidRPr="00F970B7">
              <w:rPr>
                <w:sz w:val="20"/>
                <w:szCs w:val="20"/>
              </w:rPr>
              <w:t>64513</w:t>
            </w:r>
          </w:p>
        </w:tc>
        <w:tc>
          <w:tcPr>
            <w:tcW w:w="364" w:type="pct"/>
          </w:tcPr>
          <w:p w:rsidR="00C44C3E" w:rsidRPr="00F970B7" w:rsidRDefault="00C44C3E" w:rsidP="00F970B7">
            <w:pPr>
              <w:widowControl w:val="0"/>
              <w:spacing w:line="360" w:lineRule="auto"/>
              <w:jc w:val="both"/>
              <w:rPr>
                <w:sz w:val="20"/>
                <w:szCs w:val="20"/>
              </w:rPr>
            </w:pPr>
            <w:r w:rsidRPr="00F970B7">
              <w:rPr>
                <w:sz w:val="20"/>
                <w:szCs w:val="20"/>
              </w:rPr>
              <w:t>16,23</w:t>
            </w:r>
          </w:p>
        </w:tc>
        <w:tc>
          <w:tcPr>
            <w:tcW w:w="503" w:type="pct"/>
          </w:tcPr>
          <w:p w:rsidR="00C44C3E" w:rsidRPr="00F970B7" w:rsidRDefault="00C44C3E" w:rsidP="00F970B7">
            <w:pPr>
              <w:widowControl w:val="0"/>
              <w:spacing w:line="360" w:lineRule="auto"/>
              <w:jc w:val="both"/>
              <w:rPr>
                <w:sz w:val="20"/>
                <w:szCs w:val="20"/>
              </w:rPr>
            </w:pPr>
            <w:r w:rsidRPr="00F970B7">
              <w:rPr>
                <w:sz w:val="20"/>
                <w:szCs w:val="20"/>
              </w:rPr>
              <w:t>73626</w:t>
            </w:r>
          </w:p>
        </w:tc>
        <w:tc>
          <w:tcPr>
            <w:tcW w:w="417" w:type="pct"/>
          </w:tcPr>
          <w:p w:rsidR="00C44C3E" w:rsidRPr="00F970B7" w:rsidRDefault="00C44C3E" w:rsidP="00F970B7">
            <w:pPr>
              <w:widowControl w:val="0"/>
              <w:spacing w:line="360" w:lineRule="auto"/>
              <w:jc w:val="both"/>
              <w:rPr>
                <w:sz w:val="20"/>
                <w:szCs w:val="20"/>
              </w:rPr>
            </w:pPr>
            <w:r w:rsidRPr="00F970B7">
              <w:rPr>
                <w:sz w:val="20"/>
                <w:szCs w:val="20"/>
              </w:rPr>
              <w:t>33,37</w:t>
            </w:r>
          </w:p>
        </w:tc>
        <w:tc>
          <w:tcPr>
            <w:tcW w:w="503" w:type="pct"/>
          </w:tcPr>
          <w:p w:rsidR="00C44C3E" w:rsidRPr="00F970B7" w:rsidRDefault="00C44C3E" w:rsidP="00F970B7">
            <w:pPr>
              <w:widowControl w:val="0"/>
              <w:spacing w:line="360" w:lineRule="auto"/>
              <w:jc w:val="both"/>
              <w:rPr>
                <w:sz w:val="20"/>
                <w:szCs w:val="20"/>
              </w:rPr>
            </w:pPr>
            <w:r w:rsidRPr="00F970B7">
              <w:rPr>
                <w:sz w:val="20"/>
                <w:szCs w:val="20"/>
              </w:rPr>
              <w:t>9113</w:t>
            </w:r>
          </w:p>
        </w:tc>
        <w:tc>
          <w:tcPr>
            <w:tcW w:w="375" w:type="pct"/>
          </w:tcPr>
          <w:p w:rsidR="00C44C3E" w:rsidRPr="00F970B7" w:rsidRDefault="00C44C3E" w:rsidP="00F970B7">
            <w:pPr>
              <w:widowControl w:val="0"/>
              <w:spacing w:line="360" w:lineRule="auto"/>
              <w:jc w:val="both"/>
              <w:rPr>
                <w:sz w:val="20"/>
                <w:szCs w:val="20"/>
              </w:rPr>
            </w:pPr>
            <w:r w:rsidRPr="00F970B7">
              <w:rPr>
                <w:sz w:val="20"/>
                <w:szCs w:val="20"/>
              </w:rPr>
              <w:t>17,14</w:t>
            </w:r>
          </w:p>
        </w:tc>
        <w:tc>
          <w:tcPr>
            <w:tcW w:w="486" w:type="pct"/>
            <w:gridSpan w:val="2"/>
          </w:tcPr>
          <w:p w:rsidR="00C44C3E" w:rsidRPr="00F970B7" w:rsidRDefault="00C44C3E" w:rsidP="00F970B7">
            <w:pPr>
              <w:widowControl w:val="0"/>
              <w:spacing w:line="360" w:lineRule="auto"/>
              <w:jc w:val="both"/>
              <w:rPr>
                <w:sz w:val="20"/>
                <w:szCs w:val="20"/>
              </w:rPr>
            </w:pPr>
            <w:r w:rsidRPr="00F970B7">
              <w:rPr>
                <w:sz w:val="20"/>
                <w:szCs w:val="20"/>
              </w:rPr>
              <w:t>114,13</w:t>
            </w:r>
          </w:p>
        </w:tc>
        <w:tc>
          <w:tcPr>
            <w:tcW w:w="544" w:type="pct"/>
            <w:gridSpan w:val="2"/>
          </w:tcPr>
          <w:p w:rsidR="00C44C3E" w:rsidRPr="00F970B7" w:rsidRDefault="00C44C3E" w:rsidP="00F970B7">
            <w:pPr>
              <w:widowControl w:val="0"/>
              <w:spacing w:line="360" w:lineRule="auto"/>
              <w:jc w:val="both"/>
              <w:rPr>
                <w:sz w:val="20"/>
                <w:szCs w:val="20"/>
              </w:rPr>
            </w:pPr>
            <w:r w:rsidRPr="00F970B7">
              <w:rPr>
                <w:sz w:val="20"/>
                <w:szCs w:val="20"/>
              </w:rPr>
              <w:t>14,13</w:t>
            </w:r>
          </w:p>
        </w:tc>
      </w:tr>
      <w:tr w:rsidR="00C44C3E" w:rsidRPr="009D189A" w:rsidTr="00F970B7">
        <w:trPr>
          <w:cantSplit/>
        </w:trPr>
        <w:tc>
          <w:tcPr>
            <w:tcW w:w="1304" w:type="pct"/>
            <w:vAlign w:val="center"/>
          </w:tcPr>
          <w:p w:rsidR="00C44C3E" w:rsidRPr="00F970B7" w:rsidRDefault="00C44C3E" w:rsidP="00F970B7">
            <w:pPr>
              <w:widowControl w:val="0"/>
              <w:spacing w:line="360" w:lineRule="auto"/>
              <w:jc w:val="both"/>
              <w:rPr>
                <w:sz w:val="20"/>
                <w:szCs w:val="20"/>
              </w:rPr>
            </w:pPr>
            <w:r w:rsidRPr="00F970B7">
              <w:rPr>
                <w:sz w:val="20"/>
                <w:szCs w:val="20"/>
              </w:rPr>
              <w:t>Всего собственный капитал</w:t>
            </w:r>
          </w:p>
        </w:tc>
        <w:tc>
          <w:tcPr>
            <w:tcW w:w="504" w:type="pct"/>
          </w:tcPr>
          <w:p w:rsidR="00C44C3E" w:rsidRPr="00F970B7" w:rsidRDefault="00C44C3E" w:rsidP="00F970B7">
            <w:pPr>
              <w:widowControl w:val="0"/>
              <w:spacing w:line="360" w:lineRule="auto"/>
              <w:jc w:val="both"/>
              <w:rPr>
                <w:sz w:val="20"/>
                <w:szCs w:val="20"/>
              </w:rPr>
            </w:pPr>
            <w:r w:rsidRPr="00F970B7">
              <w:rPr>
                <w:sz w:val="20"/>
                <w:szCs w:val="20"/>
              </w:rPr>
              <w:t>79583</w:t>
            </w:r>
          </w:p>
        </w:tc>
        <w:tc>
          <w:tcPr>
            <w:tcW w:w="364" w:type="pct"/>
          </w:tcPr>
          <w:p w:rsidR="00C44C3E" w:rsidRPr="00F970B7" w:rsidRDefault="008F67BB" w:rsidP="00F970B7">
            <w:pPr>
              <w:widowControl w:val="0"/>
              <w:spacing w:line="360" w:lineRule="auto"/>
              <w:jc w:val="both"/>
              <w:rPr>
                <w:sz w:val="20"/>
                <w:szCs w:val="20"/>
              </w:rPr>
            </w:pPr>
            <w:r w:rsidRPr="00F970B7">
              <w:rPr>
                <w:sz w:val="20"/>
                <w:szCs w:val="20"/>
              </w:rPr>
              <w:fldChar w:fldCharType="begin"/>
            </w:r>
            <w:r w:rsidRPr="00F970B7">
              <w:rPr>
                <w:sz w:val="20"/>
                <w:szCs w:val="20"/>
              </w:rPr>
              <w:instrText xml:space="preserve"> =SUM(above) </w:instrText>
            </w:r>
            <w:r w:rsidRPr="00F970B7">
              <w:rPr>
                <w:sz w:val="20"/>
                <w:szCs w:val="20"/>
              </w:rPr>
              <w:fldChar w:fldCharType="separate"/>
            </w:r>
            <w:r w:rsidR="00C44C3E" w:rsidRPr="00F970B7">
              <w:rPr>
                <w:noProof/>
                <w:sz w:val="20"/>
                <w:szCs w:val="20"/>
              </w:rPr>
              <w:t>100</w:t>
            </w:r>
            <w:r w:rsidRPr="00F970B7">
              <w:rPr>
                <w:sz w:val="20"/>
                <w:szCs w:val="20"/>
              </w:rPr>
              <w:fldChar w:fldCharType="end"/>
            </w:r>
          </w:p>
        </w:tc>
        <w:tc>
          <w:tcPr>
            <w:tcW w:w="503" w:type="pct"/>
          </w:tcPr>
          <w:p w:rsidR="00C44C3E" w:rsidRPr="00F970B7" w:rsidRDefault="00C44C3E" w:rsidP="00F970B7">
            <w:pPr>
              <w:widowControl w:val="0"/>
              <w:spacing w:line="360" w:lineRule="auto"/>
              <w:jc w:val="both"/>
              <w:rPr>
                <w:sz w:val="20"/>
                <w:szCs w:val="20"/>
              </w:rPr>
            </w:pPr>
            <w:r w:rsidRPr="00F970B7">
              <w:rPr>
                <w:sz w:val="20"/>
                <w:szCs w:val="20"/>
              </w:rPr>
              <w:t>89105</w:t>
            </w:r>
          </w:p>
        </w:tc>
        <w:tc>
          <w:tcPr>
            <w:tcW w:w="417" w:type="pct"/>
          </w:tcPr>
          <w:p w:rsidR="00C44C3E" w:rsidRPr="00F970B7" w:rsidRDefault="00C44C3E" w:rsidP="00F970B7">
            <w:pPr>
              <w:widowControl w:val="0"/>
              <w:spacing w:line="360" w:lineRule="auto"/>
              <w:jc w:val="both"/>
              <w:rPr>
                <w:sz w:val="20"/>
                <w:szCs w:val="20"/>
              </w:rPr>
            </w:pPr>
            <w:r w:rsidRPr="00F970B7">
              <w:rPr>
                <w:sz w:val="20"/>
                <w:szCs w:val="20"/>
              </w:rPr>
              <w:t>100</w:t>
            </w:r>
          </w:p>
        </w:tc>
        <w:tc>
          <w:tcPr>
            <w:tcW w:w="503" w:type="pct"/>
          </w:tcPr>
          <w:p w:rsidR="00C44C3E" w:rsidRPr="00F970B7" w:rsidRDefault="00C44C3E" w:rsidP="00F970B7">
            <w:pPr>
              <w:widowControl w:val="0"/>
              <w:spacing w:line="360" w:lineRule="auto"/>
              <w:jc w:val="both"/>
              <w:rPr>
                <w:sz w:val="20"/>
                <w:szCs w:val="20"/>
              </w:rPr>
            </w:pPr>
            <w:r w:rsidRPr="00F970B7">
              <w:rPr>
                <w:sz w:val="20"/>
                <w:szCs w:val="20"/>
              </w:rPr>
              <w:t>9522</w:t>
            </w:r>
          </w:p>
        </w:tc>
        <w:tc>
          <w:tcPr>
            <w:tcW w:w="375" w:type="pct"/>
          </w:tcPr>
          <w:p w:rsidR="00C44C3E" w:rsidRPr="00F970B7" w:rsidRDefault="00C44C3E" w:rsidP="00F970B7">
            <w:pPr>
              <w:widowControl w:val="0"/>
              <w:spacing w:line="360" w:lineRule="auto"/>
              <w:jc w:val="both"/>
              <w:rPr>
                <w:sz w:val="20"/>
                <w:szCs w:val="20"/>
              </w:rPr>
            </w:pPr>
            <w:r w:rsidRPr="00F970B7">
              <w:rPr>
                <w:sz w:val="20"/>
                <w:szCs w:val="20"/>
              </w:rPr>
              <w:t>-</w:t>
            </w:r>
          </w:p>
        </w:tc>
        <w:tc>
          <w:tcPr>
            <w:tcW w:w="486" w:type="pct"/>
            <w:gridSpan w:val="2"/>
          </w:tcPr>
          <w:p w:rsidR="00C44C3E" w:rsidRPr="00F970B7" w:rsidRDefault="00C44C3E" w:rsidP="00F970B7">
            <w:pPr>
              <w:widowControl w:val="0"/>
              <w:spacing w:line="360" w:lineRule="auto"/>
              <w:jc w:val="both"/>
              <w:rPr>
                <w:sz w:val="20"/>
                <w:szCs w:val="20"/>
              </w:rPr>
            </w:pPr>
            <w:r w:rsidRPr="00F970B7">
              <w:rPr>
                <w:sz w:val="20"/>
                <w:szCs w:val="20"/>
              </w:rPr>
              <w:t>111,97</w:t>
            </w:r>
          </w:p>
        </w:tc>
        <w:tc>
          <w:tcPr>
            <w:tcW w:w="544" w:type="pct"/>
            <w:gridSpan w:val="2"/>
          </w:tcPr>
          <w:p w:rsidR="00C44C3E" w:rsidRPr="00F970B7" w:rsidRDefault="00C44C3E" w:rsidP="00F970B7">
            <w:pPr>
              <w:widowControl w:val="0"/>
              <w:spacing w:line="360" w:lineRule="auto"/>
              <w:jc w:val="both"/>
              <w:rPr>
                <w:sz w:val="20"/>
                <w:szCs w:val="20"/>
              </w:rPr>
            </w:pPr>
            <w:r w:rsidRPr="00F970B7">
              <w:rPr>
                <w:sz w:val="20"/>
                <w:szCs w:val="20"/>
              </w:rPr>
              <w:t>11,97</w:t>
            </w:r>
          </w:p>
        </w:tc>
      </w:tr>
    </w:tbl>
    <w:p w:rsidR="00C44C3E" w:rsidRPr="009D189A" w:rsidRDefault="00C44C3E" w:rsidP="009D189A">
      <w:pPr>
        <w:widowControl w:val="0"/>
        <w:tabs>
          <w:tab w:val="left" w:pos="9781"/>
        </w:tabs>
        <w:spacing w:line="360" w:lineRule="auto"/>
        <w:ind w:firstLine="709"/>
        <w:jc w:val="both"/>
      </w:pPr>
    </w:p>
    <w:p w:rsidR="00C44C3E" w:rsidRPr="009D189A" w:rsidRDefault="00C44C3E" w:rsidP="009D189A">
      <w:pPr>
        <w:widowControl w:val="0"/>
        <w:tabs>
          <w:tab w:val="left" w:pos="9781"/>
        </w:tabs>
        <w:spacing w:line="360" w:lineRule="auto"/>
        <w:ind w:firstLine="709"/>
        <w:jc w:val="both"/>
      </w:pPr>
      <w:r w:rsidRPr="009D189A">
        <w:t xml:space="preserve">Большую долю собственного капитала на конец года составляет добавочный капитал – 64,16 % или 8219 тыс.руб. По сравнению с прошлым годом этот показатель не изменился, однако доля его в собственном капитале снизилась на 16,5 %. </w:t>
      </w:r>
    </w:p>
    <w:p w:rsidR="00C44C3E" w:rsidRPr="009D189A" w:rsidRDefault="00C44C3E" w:rsidP="009D189A">
      <w:pPr>
        <w:widowControl w:val="0"/>
        <w:tabs>
          <w:tab w:val="left" w:pos="9781"/>
        </w:tabs>
        <w:spacing w:line="360" w:lineRule="auto"/>
        <w:ind w:firstLine="709"/>
        <w:jc w:val="both"/>
      </w:pPr>
      <w:r w:rsidRPr="009D189A">
        <w:t>Уставный капитал составляет 5156 тыс.руб., фонд социальной сферы 2104 тыс.руб. Фонд социальной сферы увеличился на 409 тыс. руб.</w:t>
      </w:r>
    </w:p>
    <w:p w:rsidR="00F970B7" w:rsidRDefault="00F970B7"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Таблица 2.10 - Анализ заемного капитала</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7"/>
        <w:gridCol w:w="996"/>
        <w:gridCol w:w="826"/>
        <w:gridCol w:w="996"/>
        <w:gridCol w:w="826"/>
        <w:gridCol w:w="996"/>
        <w:gridCol w:w="690"/>
        <w:gridCol w:w="960"/>
        <w:gridCol w:w="1085"/>
      </w:tblGrid>
      <w:tr w:rsidR="00C44C3E" w:rsidRPr="009D189A" w:rsidTr="00F970B7">
        <w:trPr>
          <w:cantSplit/>
        </w:trPr>
        <w:tc>
          <w:tcPr>
            <w:tcW w:w="1045" w:type="pct"/>
            <w:vMerge w:val="restart"/>
            <w:vAlign w:val="center"/>
          </w:tcPr>
          <w:p w:rsidR="00C44C3E" w:rsidRPr="00F970B7" w:rsidRDefault="00C44C3E" w:rsidP="00F970B7">
            <w:pPr>
              <w:widowControl w:val="0"/>
              <w:spacing w:line="360" w:lineRule="auto"/>
              <w:jc w:val="both"/>
              <w:rPr>
                <w:sz w:val="20"/>
                <w:szCs w:val="20"/>
              </w:rPr>
            </w:pPr>
            <w:r w:rsidRPr="00F970B7">
              <w:rPr>
                <w:sz w:val="20"/>
                <w:szCs w:val="20"/>
              </w:rPr>
              <w:t>Элементы заемного капитала</w:t>
            </w:r>
          </w:p>
        </w:tc>
        <w:tc>
          <w:tcPr>
            <w:tcW w:w="976" w:type="pct"/>
            <w:gridSpan w:val="2"/>
            <w:vAlign w:val="center"/>
          </w:tcPr>
          <w:p w:rsidR="00C44C3E" w:rsidRPr="00F970B7" w:rsidRDefault="00C44C3E" w:rsidP="00F970B7">
            <w:pPr>
              <w:widowControl w:val="0"/>
              <w:spacing w:line="360" w:lineRule="auto"/>
              <w:jc w:val="both"/>
              <w:rPr>
                <w:sz w:val="20"/>
                <w:szCs w:val="20"/>
              </w:rPr>
            </w:pPr>
            <w:r w:rsidRPr="00F970B7">
              <w:rPr>
                <w:sz w:val="20"/>
                <w:szCs w:val="20"/>
              </w:rPr>
              <w:t>2005 год</w:t>
            </w:r>
          </w:p>
        </w:tc>
        <w:tc>
          <w:tcPr>
            <w:tcW w:w="976" w:type="pct"/>
            <w:gridSpan w:val="2"/>
            <w:vAlign w:val="center"/>
          </w:tcPr>
          <w:p w:rsidR="00C44C3E" w:rsidRPr="00F970B7" w:rsidRDefault="00C44C3E" w:rsidP="00F970B7">
            <w:pPr>
              <w:widowControl w:val="0"/>
              <w:spacing w:line="360" w:lineRule="auto"/>
              <w:jc w:val="both"/>
              <w:rPr>
                <w:sz w:val="20"/>
                <w:szCs w:val="20"/>
              </w:rPr>
            </w:pPr>
            <w:r w:rsidRPr="00F970B7">
              <w:rPr>
                <w:sz w:val="20"/>
                <w:szCs w:val="20"/>
              </w:rPr>
              <w:t>2006 год</w:t>
            </w:r>
          </w:p>
        </w:tc>
        <w:tc>
          <w:tcPr>
            <w:tcW w:w="903" w:type="pct"/>
            <w:gridSpan w:val="2"/>
            <w:vAlign w:val="center"/>
          </w:tcPr>
          <w:p w:rsidR="00C44C3E" w:rsidRPr="00F970B7" w:rsidRDefault="00C44C3E" w:rsidP="00F970B7">
            <w:pPr>
              <w:widowControl w:val="0"/>
              <w:spacing w:line="360" w:lineRule="auto"/>
              <w:jc w:val="both"/>
              <w:rPr>
                <w:sz w:val="20"/>
                <w:szCs w:val="20"/>
              </w:rPr>
            </w:pPr>
            <w:r w:rsidRPr="00F970B7">
              <w:rPr>
                <w:sz w:val="20"/>
                <w:szCs w:val="20"/>
              </w:rPr>
              <w:t>Изменения</w:t>
            </w:r>
          </w:p>
        </w:tc>
        <w:tc>
          <w:tcPr>
            <w:tcW w:w="515" w:type="pct"/>
            <w:vMerge w:val="restart"/>
            <w:vAlign w:val="center"/>
          </w:tcPr>
          <w:p w:rsidR="00C44C3E" w:rsidRPr="00F970B7" w:rsidRDefault="00C44C3E" w:rsidP="00F970B7">
            <w:pPr>
              <w:widowControl w:val="0"/>
              <w:spacing w:line="360" w:lineRule="auto"/>
              <w:jc w:val="both"/>
              <w:rPr>
                <w:sz w:val="20"/>
                <w:szCs w:val="20"/>
              </w:rPr>
            </w:pPr>
            <w:r w:rsidRPr="00F970B7">
              <w:rPr>
                <w:sz w:val="20"/>
                <w:szCs w:val="20"/>
              </w:rPr>
              <w:t>Темп роста, %</w:t>
            </w:r>
          </w:p>
        </w:tc>
        <w:tc>
          <w:tcPr>
            <w:tcW w:w="584" w:type="pct"/>
            <w:vMerge w:val="restart"/>
            <w:vAlign w:val="center"/>
          </w:tcPr>
          <w:p w:rsidR="00C44C3E" w:rsidRPr="00F970B7" w:rsidRDefault="00C44C3E" w:rsidP="00F970B7">
            <w:pPr>
              <w:widowControl w:val="0"/>
              <w:spacing w:line="360" w:lineRule="auto"/>
              <w:jc w:val="both"/>
              <w:rPr>
                <w:sz w:val="20"/>
                <w:szCs w:val="20"/>
              </w:rPr>
            </w:pPr>
            <w:r w:rsidRPr="00F970B7">
              <w:rPr>
                <w:sz w:val="20"/>
                <w:szCs w:val="20"/>
              </w:rPr>
              <w:t>Темп прироста, %</w:t>
            </w:r>
          </w:p>
        </w:tc>
      </w:tr>
      <w:tr w:rsidR="00C44C3E" w:rsidRPr="009D189A" w:rsidTr="00F970B7">
        <w:trPr>
          <w:cantSplit/>
          <w:trHeight w:val="1339"/>
        </w:trPr>
        <w:tc>
          <w:tcPr>
            <w:tcW w:w="1045" w:type="pct"/>
            <w:vMerge/>
            <w:vAlign w:val="center"/>
          </w:tcPr>
          <w:p w:rsidR="00C44C3E" w:rsidRPr="00F970B7" w:rsidRDefault="00C44C3E" w:rsidP="00F970B7">
            <w:pPr>
              <w:widowControl w:val="0"/>
              <w:spacing w:line="360" w:lineRule="auto"/>
              <w:jc w:val="both"/>
              <w:rPr>
                <w:sz w:val="20"/>
                <w:szCs w:val="20"/>
              </w:rPr>
            </w:pPr>
          </w:p>
        </w:tc>
        <w:tc>
          <w:tcPr>
            <w:tcW w:w="534" w:type="pct"/>
            <w:vAlign w:val="center"/>
          </w:tcPr>
          <w:p w:rsidR="00C44C3E" w:rsidRPr="00F970B7" w:rsidRDefault="00C44C3E" w:rsidP="00F970B7">
            <w:pPr>
              <w:widowControl w:val="0"/>
              <w:spacing w:line="360" w:lineRule="auto"/>
              <w:jc w:val="both"/>
              <w:rPr>
                <w:sz w:val="20"/>
                <w:szCs w:val="20"/>
              </w:rPr>
            </w:pPr>
            <w:r w:rsidRPr="00F970B7">
              <w:rPr>
                <w:sz w:val="20"/>
                <w:szCs w:val="20"/>
              </w:rPr>
              <w:t xml:space="preserve">Сумма </w:t>
            </w:r>
          </w:p>
          <w:p w:rsidR="00C44C3E" w:rsidRPr="00F970B7" w:rsidRDefault="00C44C3E" w:rsidP="00F970B7">
            <w:pPr>
              <w:widowControl w:val="0"/>
              <w:spacing w:line="360" w:lineRule="auto"/>
              <w:jc w:val="both"/>
              <w:rPr>
                <w:sz w:val="20"/>
                <w:szCs w:val="20"/>
              </w:rPr>
            </w:pPr>
            <w:r w:rsidRPr="00F970B7">
              <w:rPr>
                <w:sz w:val="20"/>
                <w:szCs w:val="20"/>
              </w:rPr>
              <w:t>т. р.</w:t>
            </w:r>
          </w:p>
        </w:tc>
        <w:tc>
          <w:tcPr>
            <w:tcW w:w="443" w:type="pct"/>
            <w:vAlign w:val="center"/>
          </w:tcPr>
          <w:p w:rsidR="00C44C3E" w:rsidRPr="00F970B7" w:rsidRDefault="00C44C3E" w:rsidP="00F970B7">
            <w:pPr>
              <w:widowControl w:val="0"/>
              <w:spacing w:line="360" w:lineRule="auto"/>
              <w:jc w:val="both"/>
              <w:rPr>
                <w:sz w:val="20"/>
                <w:szCs w:val="20"/>
              </w:rPr>
            </w:pPr>
            <w:r w:rsidRPr="00F970B7">
              <w:rPr>
                <w:sz w:val="20"/>
                <w:szCs w:val="20"/>
              </w:rPr>
              <w:t>Уд. вес.</w:t>
            </w:r>
          </w:p>
          <w:p w:rsidR="00C44C3E" w:rsidRPr="00F970B7" w:rsidRDefault="00C44C3E" w:rsidP="00F970B7">
            <w:pPr>
              <w:widowControl w:val="0"/>
              <w:spacing w:line="360" w:lineRule="auto"/>
              <w:jc w:val="both"/>
              <w:rPr>
                <w:sz w:val="20"/>
                <w:szCs w:val="20"/>
              </w:rPr>
            </w:pPr>
            <w:r w:rsidRPr="00F970B7">
              <w:rPr>
                <w:sz w:val="20"/>
                <w:szCs w:val="20"/>
              </w:rPr>
              <w:t>%</w:t>
            </w:r>
          </w:p>
        </w:tc>
        <w:tc>
          <w:tcPr>
            <w:tcW w:w="534" w:type="pct"/>
            <w:vAlign w:val="center"/>
          </w:tcPr>
          <w:p w:rsidR="00C44C3E" w:rsidRPr="00F970B7" w:rsidRDefault="00C44C3E" w:rsidP="00F970B7">
            <w:pPr>
              <w:widowControl w:val="0"/>
              <w:spacing w:line="360" w:lineRule="auto"/>
              <w:jc w:val="both"/>
              <w:rPr>
                <w:sz w:val="20"/>
                <w:szCs w:val="20"/>
              </w:rPr>
            </w:pPr>
            <w:r w:rsidRPr="00F970B7">
              <w:rPr>
                <w:sz w:val="20"/>
                <w:szCs w:val="20"/>
              </w:rPr>
              <w:t>Сумма т. р.</w:t>
            </w:r>
          </w:p>
        </w:tc>
        <w:tc>
          <w:tcPr>
            <w:tcW w:w="443" w:type="pct"/>
            <w:vAlign w:val="center"/>
          </w:tcPr>
          <w:p w:rsidR="00C44C3E" w:rsidRPr="00F970B7" w:rsidRDefault="00C44C3E" w:rsidP="00F970B7">
            <w:pPr>
              <w:widowControl w:val="0"/>
              <w:spacing w:line="360" w:lineRule="auto"/>
              <w:jc w:val="both"/>
              <w:rPr>
                <w:sz w:val="20"/>
                <w:szCs w:val="20"/>
              </w:rPr>
            </w:pPr>
            <w:r w:rsidRPr="00F970B7">
              <w:rPr>
                <w:sz w:val="20"/>
                <w:szCs w:val="20"/>
              </w:rPr>
              <w:t>Уд. вес. %</w:t>
            </w:r>
          </w:p>
        </w:tc>
        <w:tc>
          <w:tcPr>
            <w:tcW w:w="534" w:type="pct"/>
            <w:vAlign w:val="center"/>
          </w:tcPr>
          <w:p w:rsidR="00C44C3E" w:rsidRPr="00F970B7" w:rsidRDefault="00C44C3E" w:rsidP="00F970B7">
            <w:pPr>
              <w:widowControl w:val="0"/>
              <w:spacing w:line="360" w:lineRule="auto"/>
              <w:jc w:val="both"/>
              <w:rPr>
                <w:sz w:val="20"/>
                <w:szCs w:val="20"/>
              </w:rPr>
            </w:pPr>
            <w:r w:rsidRPr="00F970B7">
              <w:rPr>
                <w:sz w:val="20"/>
                <w:szCs w:val="20"/>
              </w:rPr>
              <w:t>Сумма т.р.</w:t>
            </w:r>
          </w:p>
        </w:tc>
        <w:tc>
          <w:tcPr>
            <w:tcW w:w="370" w:type="pct"/>
            <w:vAlign w:val="center"/>
          </w:tcPr>
          <w:p w:rsidR="00C44C3E" w:rsidRPr="00F970B7" w:rsidRDefault="00C44C3E" w:rsidP="00F970B7">
            <w:pPr>
              <w:widowControl w:val="0"/>
              <w:spacing w:line="360" w:lineRule="auto"/>
              <w:jc w:val="both"/>
              <w:rPr>
                <w:sz w:val="20"/>
                <w:szCs w:val="20"/>
              </w:rPr>
            </w:pPr>
            <w:r w:rsidRPr="00F970B7">
              <w:rPr>
                <w:sz w:val="20"/>
                <w:szCs w:val="20"/>
              </w:rPr>
              <w:t>Уд. вес. %</w:t>
            </w:r>
          </w:p>
        </w:tc>
        <w:tc>
          <w:tcPr>
            <w:tcW w:w="515" w:type="pct"/>
            <w:vMerge/>
            <w:vAlign w:val="center"/>
          </w:tcPr>
          <w:p w:rsidR="00C44C3E" w:rsidRPr="00F970B7" w:rsidRDefault="00C44C3E" w:rsidP="00F970B7">
            <w:pPr>
              <w:widowControl w:val="0"/>
              <w:spacing w:line="360" w:lineRule="auto"/>
              <w:jc w:val="both"/>
              <w:rPr>
                <w:sz w:val="20"/>
                <w:szCs w:val="20"/>
              </w:rPr>
            </w:pPr>
          </w:p>
        </w:tc>
        <w:tc>
          <w:tcPr>
            <w:tcW w:w="584" w:type="pct"/>
            <w:vMerge/>
            <w:vAlign w:val="center"/>
          </w:tcPr>
          <w:p w:rsidR="00C44C3E" w:rsidRPr="00F970B7" w:rsidRDefault="00C44C3E" w:rsidP="00F970B7">
            <w:pPr>
              <w:widowControl w:val="0"/>
              <w:spacing w:line="360" w:lineRule="auto"/>
              <w:jc w:val="both"/>
              <w:rPr>
                <w:sz w:val="20"/>
                <w:szCs w:val="20"/>
              </w:rPr>
            </w:pPr>
          </w:p>
        </w:tc>
      </w:tr>
      <w:tr w:rsidR="00C44C3E" w:rsidRPr="009D189A" w:rsidTr="00F970B7">
        <w:trPr>
          <w:cantSplit/>
          <w:trHeight w:val="77"/>
        </w:trPr>
        <w:tc>
          <w:tcPr>
            <w:tcW w:w="1045" w:type="pct"/>
            <w:vAlign w:val="center"/>
          </w:tcPr>
          <w:p w:rsidR="00C44C3E" w:rsidRPr="00F970B7" w:rsidRDefault="00C44C3E" w:rsidP="00F970B7">
            <w:pPr>
              <w:widowControl w:val="0"/>
              <w:spacing w:line="360" w:lineRule="auto"/>
              <w:jc w:val="both"/>
              <w:rPr>
                <w:sz w:val="20"/>
                <w:szCs w:val="20"/>
              </w:rPr>
            </w:pPr>
            <w:r w:rsidRPr="00F970B7">
              <w:rPr>
                <w:sz w:val="20"/>
                <w:szCs w:val="20"/>
              </w:rPr>
              <w:t xml:space="preserve"> Займы и кредиты</w:t>
            </w:r>
          </w:p>
          <w:p w:rsidR="00C44C3E" w:rsidRPr="00F970B7" w:rsidRDefault="00C44C3E" w:rsidP="00F970B7">
            <w:pPr>
              <w:widowControl w:val="0"/>
              <w:spacing w:line="360" w:lineRule="auto"/>
              <w:jc w:val="both"/>
              <w:rPr>
                <w:sz w:val="20"/>
                <w:szCs w:val="20"/>
              </w:rPr>
            </w:pPr>
            <w:r w:rsidRPr="00F970B7">
              <w:rPr>
                <w:sz w:val="20"/>
                <w:szCs w:val="20"/>
              </w:rPr>
              <w:t>Кредиторская задолженность</w:t>
            </w:r>
          </w:p>
          <w:p w:rsidR="00C44C3E" w:rsidRPr="00F970B7" w:rsidRDefault="00C44C3E" w:rsidP="00F970B7">
            <w:pPr>
              <w:widowControl w:val="0"/>
              <w:spacing w:line="360" w:lineRule="auto"/>
              <w:jc w:val="both"/>
              <w:rPr>
                <w:sz w:val="20"/>
                <w:szCs w:val="20"/>
              </w:rPr>
            </w:pPr>
            <w:r w:rsidRPr="00F970B7">
              <w:rPr>
                <w:sz w:val="20"/>
                <w:szCs w:val="20"/>
              </w:rPr>
              <w:t>Прочие обязательства</w:t>
            </w:r>
          </w:p>
        </w:tc>
        <w:tc>
          <w:tcPr>
            <w:tcW w:w="534" w:type="pct"/>
          </w:tcPr>
          <w:p w:rsidR="00C44C3E" w:rsidRPr="00F970B7" w:rsidRDefault="00C44C3E" w:rsidP="00F970B7">
            <w:pPr>
              <w:widowControl w:val="0"/>
              <w:spacing w:line="360" w:lineRule="auto"/>
              <w:jc w:val="both"/>
              <w:rPr>
                <w:sz w:val="20"/>
                <w:szCs w:val="20"/>
              </w:rPr>
            </w:pPr>
            <w:r w:rsidRPr="00F970B7">
              <w:rPr>
                <w:sz w:val="20"/>
                <w:szCs w:val="20"/>
              </w:rPr>
              <w:t>-</w:t>
            </w: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17253</w:t>
            </w:r>
          </w:p>
          <w:p w:rsidR="00C44C3E" w:rsidRPr="00F970B7" w:rsidRDefault="00C44C3E" w:rsidP="00F970B7">
            <w:pPr>
              <w:widowControl w:val="0"/>
              <w:spacing w:line="360" w:lineRule="auto"/>
              <w:jc w:val="both"/>
              <w:rPr>
                <w:sz w:val="20"/>
                <w:szCs w:val="20"/>
              </w:rPr>
            </w:pPr>
            <w:r w:rsidRPr="00F970B7">
              <w:rPr>
                <w:sz w:val="20"/>
                <w:szCs w:val="20"/>
              </w:rPr>
              <w:t>-</w:t>
            </w:r>
          </w:p>
          <w:p w:rsidR="00C44C3E" w:rsidRPr="00F970B7" w:rsidRDefault="00C44C3E" w:rsidP="00F970B7">
            <w:pPr>
              <w:widowControl w:val="0"/>
              <w:spacing w:line="360" w:lineRule="auto"/>
              <w:jc w:val="both"/>
              <w:rPr>
                <w:sz w:val="20"/>
                <w:szCs w:val="20"/>
              </w:rPr>
            </w:pPr>
          </w:p>
        </w:tc>
        <w:tc>
          <w:tcPr>
            <w:tcW w:w="443" w:type="pct"/>
          </w:tcPr>
          <w:p w:rsidR="00C44C3E" w:rsidRPr="00F970B7" w:rsidRDefault="00C44C3E" w:rsidP="00F970B7">
            <w:pPr>
              <w:widowControl w:val="0"/>
              <w:spacing w:line="360" w:lineRule="auto"/>
              <w:jc w:val="both"/>
              <w:rPr>
                <w:sz w:val="20"/>
                <w:szCs w:val="20"/>
              </w:rPr>
            </w:pPr>
            <w:r w:rsidRPr="00F970B7">
              <w:rPr>
                <w:sz w:val="20"/>
                <w:szCs w:val="20"/>
              </w:rPr>
              <w:t>-</w:t>
            </w: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99,44</w:t>
            </w:r>
          </w:p>
          <w:p w:rsidR="00C44C3E" w:rsidRPr="00F970B7" w:rsidRDefault="00C44C3E" w:rsidP="00F970B7">
            <w:pPr>
              <w:widowControl w:val="0"/>
              <w:spacing w:line="360" w:lineRule="auto"/>
              <w:jc w:val="both"/>
              <w:rPr>
                <w:sz w:val="20"/>
                <w:szCs w:val="20"/>
              </w:rPr>
            </w:pPr>
            <w:r w:rsidRPr="00F970B7">
              <w:rPr>
                <w:sz w:val="20"/>
                <w:szCs w:val="20"/>
              </w:rPr>
              <w:t>-</w:t>
            </w:r>
          </w:p>
        </w:tc>
        <w:tc>
          <w:tcPr>
            <w:tcW w:w="534" w:type="pct"/>
          </w:tcPr>
          <w:p w:rsidR="00C44C3E" w:rsidRPr="00F970B7" w:rsidRDefault="00C44C3E" w:rsidP="00F970B7">
            <w:pPr>
              <w:widowControl w:val="0"/>
              <w:spacing w:line="360" w:lineRule="auto"/>
              <w:jc w:val="both"/>
              <w:rPr>
                <w:sz w:val="20"/>
                <w:szCs w:val="20"/>
              </w:rPr>
            </w:pPr>
            <w:r w:rsidRPr="00F970B7">
              <w:rPr>
                <w:sz w:val="20"/>
                <w:szCs w:val="20"/>
              </w:rPr>
              <w:t>-</w:t>
            </w: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26288</w:t>
            </w:r>
          </w:p>
          <w:p w:rsidR="00C44C3E" w:rsidRPr="00F970B7" w:rsidRDefault="00C44C3E" w:rsidP="00F970B7">
            <w:pPr>
              <w:widowControl w:val="0"/>
              <w:spacing w:line="360" w:lineRule="auto"/>
              <w:jc w:val="both"/>
              <w:rPr>
                <w:sz w:val="20"/>
                <w:szCs w:val="20"/>
              </w:rPr>
            </w:pPr>
            <w:r w:rsidRPr="00F970B7">
              <w:rPr>
                <w:sz w:val="20"/>
                <w:szCs w:val="20"/>
              </w:rPr>
              <w:t>-</w:t>
            </w:r>
          </w:p>
        </w:tc>
        <w:tc>
          <w:tcPr>
            <w:tcW w:w="443" w:type="pct"/>
          </w:tcPr>
          <w:p w:rsidR="00C44C3E" w:rsidRPr="00F970B7" w:rsidRDefault="00C44C3E" w:rsidP="00F970B7">
            <w:pPr>
              <w:widowControl w:val="0"/>
              <w:spacing w:line="360" w:lineRule="auto"/>
              <w:jc w:val="both"/>
              <w:rPr>
                <w:sz w:val="20"/>
                <w:szCs w:val="20"/>
              </w:rPr>
            </w:pPr>
            <w:r w:rsidRPr="00F970B7">
              <w:rPr>
                <w:sz w:val="20"/>
                <w:szCs w:val="20"/>
              </w:rPr>
              <w:t>-</w:t>
            </w: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99,42</w:t>
            </w:r>
          </w:p>
          <w:p w:rsidR="00C44C3E" w:rsidRPr="00F970B7" w:rsidRDefault="00C44C3E" w:rsidP="00F970B7">
            <w:pPr>
              <w:widowControl w:val="0"/>
              <w:spacing w:line="360" w:lineRule="auto"/>
              <w:jc w:val="both"/>
              <w:rPr>
                <w:sz w:val="20"/>
                <w:szCs w:val="20"/>
              </w:rPr>
            </w:pPr>
            <w:r w:rsidRPr="00F970B7">
              <w:rPr>
                <w:sz w:val="20"/>
                <w:szCs w:val="20"/>
              </w:rPr>
              <w:t>-</w:t>
            </w:r>
          </w:p>
        </w:tc>
        <w:tc>
          <w:tcPr>
            <w:tcW w:w="534" w:type="pct"/>
          </w:tcPr>
          <w:p w:rsidR="00C44C3E" w:rsidRPr="00F970B7" w:rsidRDefault="00C44C3E" w:rsidP="00F970B7">
            <w:pPr>
              <w:widowControl w:val="0"/>
              <w:spacing w:line="360" w:lineRule="auto"/>
              <w:jc w:val="both"/>
              <w:rPr>
                <w:sz w:val="20"/>
                <w:szCs w:val="20"/>
              </w:rPr>
            </w:pPr>
            <w:r w:rsidRPr="00F970B7">
              <w:rPr>
                <w:sz w:val="20"/>
                <w:szCs w:val="20"/>
              </w:rPr>
              <w:t>-</w:t>
            </w: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9035</w:t>
            </w:r>
          </w:p>
          <w:p w:rsidR="00C44C3E" w:rsidRPr="00F970B7" w:rsidRDefault="00C44C3E" w:rsidP="00F970B7">
            <w:pPr>
              <w:widowControl w:val="0"/>
              <w:spacing w:line="360" w:lineRule="auto"/>
              <w:jc w:val="both"/>
              <w:rPr>
                <w:sz w:val="20"/>
                <w:szCs w:val="20"/>
              </w:rPr>
            </w:pPr>
            <w:r w:rsidRPr="00F970B7">
              <w:rPr>
                <w:sz w:val="20"/>
                <w:szCs w:val="20"/>
              </w:rPr>
              <w:t>-</w:t>
            </w:r>
          </w:p>
        </w:tc>
        <w:tc>
          <w:tcPr>
            <w:tcW w:w="370" w:type="pct"/>
          </w:tcPr>
          <w:p w:rsidR="00C44C3E" w:rsidRPr="00F970B7" w:rsidRDefault="00C44C3E" w:rsidP="00F970B7">
            <w:pPr>
              <w:widowControl w:val="0"/>
              <w:spacing w:line="360" w:lineRule="auto"/>
              <w:jc w:val="both"/>
              <w:rPr>
                <w:sz w:val="20"/>
                <w:szCs w:val="20"/>
              </w:rPr>
            </w:pPr>
            <w:r w:rsidRPr="00F970B7">
              <w:rPr>
                <w:sz w:val="20"/>
                <w:szCs w:val="20"/>
              </w:rPr>
              <w:t>-</w:t>
            </w: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-0,02</w:t>
            </w:r>
          </w:p>
          <w:p w:rsidR="00C44C3E" w:rsidRPr="00F970B7" w:rsidRDefault="00C44C3E" w:rsidP="00F970B7">
            <w:pPr>
              <w:widowControl w:val="0"/>
              <w:spacing w:line="360" w:lineRule="auto"/>
              <w:jc w:val="both"/>
              <w:rPr>
                <w:sz w:val="20"/>
                <w:szCs w:val="20"/>
              </w:rPr>
            </w:pPr>
            <w:r w:rsidRPr="00F970B7">
              <w:rPr>
                <w:sz w:val="20"/>
                <w:szCs w:val="20"/>
              </w:rPr>
              <w:t>-</w:t>
            </w:r>
          </w:p>
        </w:tc>
        <w:tc>
          <w:tcPr>
            <w:tcW w:w="515" w:type="pct"/>
          </w:tcPr>
          <w:p w:rsidR="00C44C3E" w:rsidRPr="00F970B7" w:rsidRDefault="00C44C3E" w:rsidP="00F970B7">
            <w:pPr>
              <w:widowControl w:val="0"/>
              <w:spacing w:line="360" w:lineRule="auto"/>
              <w:jc w:val="both"/>
              <w:rPr>
                <w:sz w:val="20"/>
                <w:szCs w:val="20"/>
              </w:rPr>
            </w:pPr>
            <w:r w:rsidRPr="00F970B7">
              <w:rPr>
                <w:sz w:val="20"/>
                <w:szCs w:val="20"/>
              </w:rPr>
              <w:t>-</w:t>
            </w: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152,37</w:t>
            </w:r>
          </w:p>
          <w:p w:rsidR="00C44C3E" w:rsidRPr="00F970B7" w:rsidRDefault="00C44C3E" w:rsidP="00F970B7">
            <w:pPr>
              <w:widowControl w:val="0"/>
              <w:spacing w:line="360" w:lineRule="auto"/>
              <w:jc w:val="both"/>
              <w:rPr>
                <w:sz w:val="20"/>
                <w:szCs w:val="20"/>
              </w:rPr>
            </w:pPr>
            <w:r w:rsidRPr="00F970B7">
              <w:rPr>
                <w:sz w:val="20"/>
                <w:szCs w:val="20"/>
              </w:rPr>
              <w:t>-</w:t>
            </w:r>
          </w:p>
        </w:tc>
        <w:tc>
          <w:tcPr>
            <w:tcW w:w="584" w:type="pct"/>
          </w:tcPr>
          <w:p w:rsidR="00C44C3E" w:rsidRPr="00F970B7" w:rsidRDefault="00C44C3E" w:rsidP="00F970B7">
            <w:pPr>
              <w:widowControl w:val="0"/>
              <w:spacing w:line="360" w:lineRule="auto"/>
              <w:jc w:val="both"/>
              <w:rPr>
                <w:sz w:val="20"/>
                <w:szCs w:val="20"/>
              </w:rPr>
            </w:pPr>
            <w:r w:rsidRPr="00F970B7">
              <w:rPr>
                <w:sz w:val="20"/>
                <w:szCs w:val="20"/>
              </w:rPr>
              <w:t>-</w:t>
            </w: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52,37</w:t>
            </w:r>
          </w:p>
          <w:p w:rsidR="00C44C3E" w:rsidRPr="00F970B7" w:rsidRDefault="00C44C3E" w:rsidP="00F970B7">
            <w:pPr>
              <w:widowControl w:val="0"/>
              <w:spacing w:line="360" w:lineRule="auto"/>
              <w:jc w:val="both"/>
              <w:rPr>
                <w:sz w:val="20"/>
                <w:szCs w:val="20"/>
              </w:rPr>
            </w:pPr>
            <w:r w:rsidRPr="00F970B7">
              <w:rPr>
                <w:sz w:val="20"/>
                <w:szCs w:val="20"/>
              </w:rPr>
              <w:t>-</w:t>
            </w:r>
          </w:p>
        </w:tc>
      </w:tr>
      <w:tr w:rsidR="00C44C3E" w:rsidRPr="009D189A" w:rsidTr="00F970B7">
        <w:trPr>
          <w:cantSplit/>
          <w:trHeight w:val="77"/>
        </w:trPr>
        <w:tc>
          <w:tcPr>
            <w:tcW w:w="1045" w:type="pct"/>
            <w:vAlign w:val="center"/>
          </w:tcPr>
          <w:p w:rsidR="00C44C3E" w:rsidRPr="00F970B7" w:rsidRDefault="00C44C3E" w:rsidP="00F970B7">
            <w:pPr>
              <w:widowControl w:val="0"/>
              <w:spacing w:line="360" w:lineRule="auto"/>
              <w:jc w:val="both"/>
              <w:rPr>
                <w:sz w:val="20"/>
                <w:szCs w:val="20"/>
              </w:rPr>
            </w:pPr>
            <w:r w:rsidRPr="00F970B7">
              <w:rPr>
                <w:sz w:val="20"/>
                <w:szCs w:val="20"/>
              </w:rPr>
              <w:t>Всего заемного капитала</w:t>
            </w:r>
          </w:p>
        </w:tc>
        <w:tc>
          <w:tcPr>
            <w:tcW w:w="534" w:type="pct"/>
          </w:tcPr>
          <w:p w:rsidR="00C44C3E" w:rsidRPr="00F970B7" w:rsidRDefault="00C44C3E" w:rsidP="00F970B7">
            <w:pPr>
              <w:widowControl w:val="0"/>
              <w:spacing w:line="360" w:lineRule="auto"/>
              <w:jc w:val="both"/>
              <w:rPr>
                <w:sz w:val="20"/>
                <w:szCs w:val="20"/>
              </w:rPr>
            </w:pPr>
            <w:r w:rsidRPr="00F970B7">
              <w:rPr>
                <w:sz w:val="20"/>
                <w:szCs w:val="20"/>
              </w:rPr>
              <w:t>17350</w:t>
            </w:r>
          </w:p>
        </w:tc>
        <w:tc>
          <w:tcPr>
            <w:tcW w:w="443" w:type="pct"/>
          </w:tcPr>
          <w:p w:rsidR="00C44C3E" w:rsidRPr="00F970B7" w:rsidRDefault="00C44C3E" w:rsidP="00F970B7">
            <w:pPr>
              <w:widowControl w:val="0"/>
              <w:spacing w:line="360" w:lineRule="auto"/>
              <w:jc w:val="both"/>
              <w:rPr>
                <w:sz w:val="20"/>
                <w:szCs w:val="20"/>
              </w:rPr>
            </w:pPr>
            <w:r w:rsidRPr="00F970B7">
              <w:rPr>
                <w:sz w:val="20"/>
                <w:szCs w:val="20"/>
              </w:rPr>
              <w:t>100</w:t>
            </w:r>
          </w:p>
        </w:tc>
        <w:tc>
          <w:tcPr>
            <w:tcW w:w="534" w:type="pct"/>
          </w:tcPr>
          <w:p w:rsidR="00C44C3E" w:rsidRPr="00F970B7" w:rsidRDefault="00C44C3E" w:rsidP="00F970B7">
            <w:pPr>
              <w:widowControl w:val="0"/>
              <w:spacing w:line="360" w:lineRule="auto"/>
              <w:jc w:val="both"/>
              <w:rPr>
                <w:sz w:val="20"/>
                <w:szCs w:val="20"/>
              </w:rPr>
            </w:pPr>
            <w:r w:rsidRPr="00F970B7">
              <w:rPr>
                <w:sz w:val="20"/>
                <w:szCs w:val="20"/>
              </w:rPr>
              <w:t>26607</w:t>
            </w:r>
          </w:p>
        </w:tc>
        <w:tc>
          <w:tcPr>
            <w:tcW w:w="443" w:type="pct"/>
          </w:tcPr>
          <w:p w:rsidR="00C44C3E" w:rsidRPr="00F970B7" w:rsidRDefault="00C44C3E" w:rsidP="00F970B7">
            <w:pPr>
              <w:widowControl w:val="0"/>
              <w:spacing w:line="360" w:lineRule="auto"/>
              <w:jc w:val="both"/>
              <w:rPr>
                <w:sz w:val="20"/>
                <w:szCs w:val="20"/>
              </w:rPr>
            </w:pPr>
            <w:r w:rsidRPr="00F970B7">
              <w:rPr>
                <w:sz w:val="20"/>
                <w:szCs w:val="20"/>
              </w:rPr>
              <w:t>100</w:t>
            </w:r>
          </w:p>
        </w:tc>
        <w:tc>
          <w:tcPr>
            <w:tcW w:w="534" w:type="pct"/>
          </w:tcPr>
          <w:p w:rsidR="00C44C3E" w:rsidRPr="00F970B7" w:rsidRDefault="00C44C3E" w:rsidP="00F970B7">
            <w:pPr>
              <w:widowControl w:val="0"/>
              <w:spacing w:line="360" w:lineRule="auto"/>
              <w:jc w:val="both"/>
              <w:rPr>
                <w:sz w:val="20"/>
                <w:szCs w:val="20"/>
              </w:rPr>
            </w:pPr>
            <w:r w:rsidRPr="00F970B7">
              <w:rPr>
                <w:sz w:val="20"/>
                <w:szCs w:val="20"/>
              </w:rPr>
              <w:t>9092</w:t>
            </w:r>
          </w:p>
        </w:tc>
        <w:tc>
          <w:tcPr>
            <w:tcW w:w="370" w:type="pct"/>
          </w:tcPr>
          <w:p w:rsidR="00C44C3E" w:rsidRPr="00F970B7" w:rsidRDefault="00C44C3E" w:rsidP="00F970B7">
            <w:pPr>
              <w:widowControl w:val="0"/>
              <w:spacing w:line="360" w:lineRule="auto"/>
              <w:jc w:val="both"/>
              <w:rPr>
                <w:sz w:val="20"/>
                <w:szCs w:val="20"/>
              </w:rPr>
            </w:pPr>
            <w:r w:rsidRPr="00F970B7">
              <w:rPr>
                <w:sz w:val="20"/>
                <w:szCs w:val="20"/>
              </w:rPr>
              <w:t>-</w:t>
            </w:r>
          </w:p>
        </w:tc>
        <w:tc>
          <w:tcPr>
            <w:tcW w:w="515" w:type="pct"/>
          </w:tcPr>
          <w:p w:rsidR="00C44C3E" w:rsidRPr="00F970B7" w:rsidRDefault="00C44C3E" w:rsidP="00F970B7">
            <w:pPr>
              <w:widowControl w:val="0"/>
              <w:spacing w:line="360" w:lineRule="auto"/>
              <w:jc w:val="both"/>
              <w:rPr>
                <w:sz w:val="20"/>
                <w:szCs w:val="20"/>
              </w:rPr>
            </w:pPr>
            <w:r w:rsidRPr="00F970B7">
              <w:rPr>
                <w:sz w:val="20"/>
                <w:szCs w:val="20"/>
              </w:rPr>
              <w:t>152,41</w:t>
            </w:r>
          </w:p>
        </w:tc>
        <w:tc>
          <w:tcPr>
            <w:tcW w:w="584" w:type="pct"/>
          </w:tcPr>
          <w:p w:rsidR="00C44C3E" w:rsidRPr="00F970B7" w:rsidRDefault="00C44C3E" w:rsidP="00F970B7">
            <w:pPr>
              <w:widowControl w:val="0"/>
              <w:spacing w:line="360" w:lineRule="auto"/>
              <w:jc w:val="both"/>
              <w:rPr>
                <w:sz w:val="20"/>
                <w:szCs w:val="20"/>
              </w:rPr>
            </w:pPr>
            <w:r w:rsidRPr="00F970B7">
              <w:rPr>
                <w:sz w:val="20"/>
                <w:szCs w:val="20"/>
              </w:rPr>
              <w:t>52,41</w:t>
            </w:r>
          </w:p>
        </w:tc>
      </w:tr>
    </w:tbl>
    <w:p w:rsidR="00C44C3E" w:rsidRPr="009D189A" w:rsidRDefault="00C44C3E"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Анализируя заемный капитал, мы наблюдаем его увеличение на 9092 тыс.руб. или</w:t>
      </w:r>
      <w:r w:rsidR="009D189A">
        <w:t xml:space="preserve"> </w:t>
      </w:r>
      <w:r w:rsidRPr="009D189A">
        <w:t xml:space="preserve">152,41 %. </w:t>
      </w:r>
    </w:p>
    <w:p w:rsidR="00C44C3E" w:rsidRPr="009D189A" w:rsidRDefault="00C44C3E" w:rsidP="009D189A">
      <w:pPr>
        <w:widowControl w:val="0"/>
        <w:spacing w:line="360" w:lineRule="auto"/>
        <w:ind w:firstLine="709"/>
        <w:jc w:val="both"/>
      </w:pPr>
      <w:r w:rsidRPr="009D189A">
        <w:t>Таблица 2.11 – Анализ оборотных средств</w:t>
      </w:r>
    </w:p>
    <w:tbl>
      <w:tblPr>
        <w:tblW w:w="4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4"/>
        <w:gridCol w:w="1037"/>
        <w:gridCol w:w="1135"/>
        <w:gridCol w:w="1156"/>
      </w:tblGrid>
      <w:tr w:rsidR="00C44C3E" w:rsidRPr="009D189A" w:rsidTr="00F970B7">
        <w:tc>
          <w:tcPr>
            <w:tcW w:w="3164" w:type="pct"/>
            <w:vAlign w:val="center"/>
          </w:tcPr>
          <w:p w:rsidR="00C44C3E" w:rsidRPr="00F970B7" w:rsidRDefault="00C44C3E" w:rsidP="00F970B7">
            <w:pPr>
              <w:pStyle w:val="1"/>
              <w:keepNext w:val="0"/>
              <w:widowControl w:val="0"/>
              <w:spacing w:before="0" w:after="0" w:line="360" w:lineRule="auto"/>
              <w:jc w:val="both"/>
              <w:rPr>
                <w:rFonts w:ascii="Times New Roman" w:hAnsi="Times New Roman" w:cs="Times New Roman"/>
                <w:b w:val="0"/>
                <w:sz w:val="20"/>
                <w:szCs w:val="20"/>
              </w:rPr>
            </w:pPr>
            <w:r w:rsidRPr="00F970B7">
              <w:rPr>
                <w:rFonts w:ascii="Times New Roman" w:hAnsi="Times New Roman" w:cs="Times New Roman"/>
                <w:b w:val="0"/>
                <w:sz w:val="20"/>
                <w:szCs w:val="20"/>
              </w:rPr>
              <w:t>Показатель</w:t>
            </w:r>
          </w:p>
        </w:tc>
        <w:tc>
          <w:tcPr>
            <w:tcW w:w="572" w:type="pct"/>
            <w:vAlign w:val="center"/>
          </w:tcPr>
          <w:p w:rsidR="00C44C3E" w:rsidRPr="00F970B7" w:rsidRDefault="00C44C3E" w:rsidP="00F970B7">
            <w:pPr>
              <w:widowControl w:val="0"/>
              <w:spacing w:line="360" w:lineRule="auto"/>
              <w:jc w:val="both"/>
              <w:rPr>
                <w:sz w:val="20"/>
                <w:szCs w:val="20"/>
              </w:rPr>
            </w:pPr>
            <w:r w:rsidRPr="00F970B7">
              <w:rPr>
                <w:sz w:val="20"/>
                <w:szCs w:val="20"/>
              </w:rPr>
              <w:t>2005 год</w:t>
            </w:r>
          </w:p>
        </w:tc>
        <w:tc>
          <w:tcPr>
            <w:tcW w:w="626" w:type="pct"/>
            <w:vAlign w:val="center"/>
          </w:tcPr>
          <w:p w:rsidR="00C44C3E" w:rsidRPr="00F970B7" w:rsidRDefault="00C44C3E" w:rsidP="00F970B7">
            <w:pPr>
              <w:widowControl w:val="0"/>
              <w:spacing w:line="360" w:lineRule="auto"/>
              <w:jc w:val="both"/>
              <w:rPr>
                <w:sz w:val="20"/>
                <w:szCs w:val="20"/>
              </w:rPr>
            </w:pPr>
            <w:r w:rsidRPr="00F970B7">
              <w:rPr>
                <w:sz w:val="20"/>
                <w:szCs w:val="20"/>
              </w:rPr>
              <w:t>2006 год</w:t>
            </w:r>
          </w:p>
        </w:tc>
        <w:tc>
          <w:tcPr>
            <w:tcW w:w="638" w:type="pct"/>
            <w:vAlign w:val="center"/>
          </w:tcPr>
          <w:p w:rsidR="00C44C3E" w:rsidRPr="00F970B7" w:rsidRDefault="00C44C3E" w:rsidP="00F970B7">
            <w:pPr>
              <w:widowControl w:val="0"/>
              <w:spacing w:line="360" w:lineRule="auto"/>
              <w:jc w:val="both"/>
              <w:rPr>
                <w:sz w:val="20"/>
                <w:szCs w:val="20"/>
              </w:rPr>
            </w:pPr>
            <w:r w:rsidRPr="00F970B7">
              <w:rPr>
                <w:sz w:val="20"/>
                <w:szCs w:val="20"/>
              </w:rPr>
              <w:t xml:space="preserve">Отклонения </w:t>
            </w:r>
          </w:p>
        </w:tc>
      </w:tr>
      <w:tr w:rsidR="00C44C3E" w:rsidRPr="009D189A" w:rsidTr="00F970B7">
        <w:trPr>
          <w:trHeight w:val="218"/>
        </w:trPr>
        <w:tc>
          <w:tcPr>
            <w:tcW w:w="3164" w:type="pct"/>
          </w:tcPr>
          <w:p w:rsidR="00C44C3E" w:rsidRPr="00F970B7" w:rsidRDefault="00C44C3E" w:rsidP="00F970B7">
            <w:pPr>
              <w:widowControl w:val="0"/>
              <w:spacing w:line="360" w:lineRule="auto"/>
              <w:jc w:val="both"/>
              <w:rPr>
                <w:sz w:val="20"/>
                <w:szCs w:val="20"/>
              </w:rPr>
            </w:pPr>
            <w:r w:rsidRPr="00F970B7">
              <w:rPr>
                <w:sz w:val="20"/>
                <w:szCs w:val="20"/>
              </w:rPr>
              <w:t>1.Выручка (нетто) от продаж, тыс. р.</w:t>
            </w:r>
          </w:p>
        </w:tc>
        <w:tc>
          <w:tcPr>
            <w:tcW w:w="572" w:type="pct"/>
          </w:tcPr>
          <w:p w:rsidR="00C44C3E" w:rsidRPr="00F970B7" w:rsidRDefault="00C44C3E" w:rsidP="00F970B7">
            <w:pPr>
              <w:widowControl w:val="0"/>
              <w:spacing w:line="360" w:lineRule="auto"/>
              <w:jc w:val="both"/>
              <w:rPr>
                <w:sz w:val="20"/>
                <w:szCs w:val="20"/>
              </w:rPr>
            </w:pPr>
            <w:r w:rsidRPr="00F970B7">
              <w:rPr>
                <w:sz w:val="20"/>
                <w:szCs w:val="20"/>
              </w:rPr>
              <w:t>183837</w:t>
            </w:r>
          </w:p>
        </w:tc>
        <w:tc>
          <w:tcPr>
            <w:tcW w:w="626" w:type="pct"/>
          </w:tcPr>
          <w:p w:rsidR="00C44C3E" w:rsidRPr="00F970B7" w:rsidRDefault="00C44C3E" w:rsidP="00F970B7">
            <w:pPr>
              <w:widowControl w:val="0"/>
              <w:spacing w:line="360" w:lineRule="auto"/>
              <w:jc w:val="both"/>
              <w:rPr>
                <w:sz w:val="20"/>
                <w:szCs w:val="20"/>
              </w:rPr>
            </w:pPr>
            <w:r w:rsidRPr="00F970B7">
              <w:rPr>
                <w:sz w:val="20"/>
                <w:szCs w:val="20"/>
              </w:rPr>
              <w:t>307578</w:t>
            </w:r>
          </w:p>
        </w:tc>
        <w:tc>
          <w:tcPr>
            <w:tcW w:w="638" w:type="pct"/>
          </w:tcPr>
          <w:p w:rsidR="00C44C3E" w:rsidRPr="00F970B7" w:rsidRDefault="00C44C3E" w:rsidP="00F970B7">
            <w:pPr>
              <w:widowControl w:val="0"/>
              <w:spacing w:line="360" w:lineRule="auto"/>
              <w:jc w:val="both"/>
              <w:rPr>
                <w:sz w:val="20"/>
                <w:szCs w:val="20"/>
              </w:rPr>
            </w:pPr>
            <w:r w:rsidRPr="00F970B7">
              <w:rPr>
                <w:sz w:val="20"/>
                <w:szCs w:val="20"/>
              </w:rPr>
              <w:t>123741</w:t>
            </w:r>
          </w:p>
        </w:tc>
      </w:tr>
      <w:tr w:rsidR="00C44C3E" w:rsidRPr="009D189A" w:rsidTr="00F970B7">
        <w:trPr>
          <w:trHeight w:val="251"/>
        </w:trPr>
        <w:tc>
          <w:tcPr>
            <w:tcW w:w="3164" w:type="pct"/>
          </w:tcPr>
          <w:p w:rsidR="00C44C3E" w:rsidRPr="00F970B7" w:rsidRDefault="00C44C3E" w:rsidP="00F970B7">
            <w:pPr>
              <w:widowControl w:val="0"/>
              <w:spacing w:line="360" w:lineRule="auto"/>
              <w:jc w:val="both"/>
              <w:rPr>
                <w:sz w:val="20"/>
                <w:szCs w:val="20"/>
              </w:rPr>
            </w:pPr>
            <w:r w:rsidRPr="00F970B7">
              <w:rPr>
                <w:sz w:val="20"/>
                <w:szCs w:val="20"/>
              </w:rPr>
              <w:t>2.Средняя стоимость производственных запасов, тыс.р.</w:t>
            </w:r>
          </w:p>
        </w:tc>
        <w:tc>
          <w:tcPr>
            <w:tcW w:w="572" w:type="pct"/>
          </w:tcPr>
          <w:p w:rsidR="00C44C3E" w:rsidRPr="00F970B7" w:rsidRDefault="00C44C3E" w:rsidP="00F970B7">
            <w:pPr>
              <w:widowControl w:val="0"/>
              <w:spacing w:line="360" w:lineRule="auto"/>
              <w:jc w:val="both"/>
              <w:rPr>
                <w:sz w:val="20"/>
                <w:szCs w:val="20"/>
              </w:rPr>
            </w:pPr>
            <w:r w:rsidRPr="00F970B7">
              <w:rPr>
                <w:sz w:val="20"/>
                <w:szCs w:val="20"/>
              </w:rPr>
              <w:t>20819</w:t>
            </w:r>
          </w:p>
        </w:tc>
        <w:tc>
          <w:tcPr>
            <w:tcW w:w="626" w:type="pct"/>
          </w:tcPr>
          <w:p w:rsidR="00C44C3E" w:rsidRPr="00F970B7" w:rsidRDefault="00C44C3E" w:rsidP="00F970B7">
            <w:pPr>
              <w:widowControl w:val="0"/>
              <w:spacing w:line="360" w:lineRule="auto"/>
              <w:jc w:val="both"/>
              <w:rPr>
                <w:sz w:val="20"/>
                <w:szCs w:val="20"/>
              </w:rPr>
            </w:pPr>
            <w:r w:rsidRPr="00F970B7">
              <w:rPr>
                <w:sz w:val="20"/>
                <w:szCs w:val="20"/>
              </w:rPr>
              <w:t>23937</w:t>
            </w:r>
          </w:p>
        </w:tc>
        <w:tc>
          <w:tcPr>
            <w:tcW w:w="638" w:type="pct"/>
          </w:tcPr>
          <w:p w:rsidR="00C44C3E" w:rsidRPr="00F970B7" w:rsidRDefault="00C44C3E" w:rsidP="00F970B7">
            <w:pPr>
              <w:widowControl w:val="0"/>
              <w:spacing w:line="360" w:lineRule="auto"/>
              <w:jc w:val="both"/>
              <w:rPr>
                <w:sz w:val="20"/>
                <w:szCs w:val="20"/>
              </w:rPr>
            </w:pPr>
            <w:r w:rsidRPr="00F970B7">
              <w:rPr>
                <w:sz w:val="20"/>
                <w:szCs w:val="20"/>
              </w:rPr>
              <w:t>3118</w:t>
            </w:r>
          </w:p>
        </w:tc>
      </w:tr>
      <w:tr w:rsidR="00C44C3E" w:rsidRPr="009D189A" w:rsidTr="00F970B7">
        <w:trPr>
          <w:trHeight w:val="313"/>
        </w:trPr>
        <w:tc>
          <w:tcPr>
            <w:tcW w:w="3164" w:type="pct"/>
          </w:tcPr>
          <w:p w:rsidR="00C44C3E" w:rsidRPr="00F970B7" w:rsidRDefault="00C44C3E" w:rsidP="00F970B7">
            <w:pPr>
              <w:widowControl w:val="0"/>
              <w:spacing w:line="360" w:lineRule="auto"/>
              <w:jc w:val="both"/>
              <w:rPr>
                <w:sz w:val="20"/>
                <w:szCs w:val="20"/>
              </w:rPr>
            </w:pPr>
            <w:r w:rsidRPr="00F970B7">
              <w:rPr>
                <w:sz w:val="20"/>
                <w:szCs w:val="20"/>
              </w:rPr>
              <w:t>3.Средняя величина дебиторской задолженности, тыс.р.</w:t>
            </w:r>
          </w:p>
        </w:tc>
        <w:tc>
          <w:tcPr>
            <w:tcW w:w="572" w:type="pct"/>
          </w:tcPr>
          <w:p w:rsidR="00C44C3E" w:rsidRPr="00F970B7" w:rsidRDefault="00C44C3E" w:rsidP="00F970B7">
            <w:pPr>
              <w:widowControl w:val="0"/>
              <w:spacing w:line="360" w:lineRule="auto"/>
              <w:jc w:val="both"/>
              <w:rPr>
                <w:sz w:val="20"/>
                <w:szCs w:val="20"/>
              </w:rPr>
            </w:pPr>
            <w:r w:rsidRPr="00F970B7">
              <w:rPr>
                <w:sz w:val="20"/>
                <w:szCs w:val="20"/>
              </w:rPr>
              <w:t>32492</w:t>
            </w:r>
          </w:p>
        </w:tc>
        <w:tc>
          <w:tcPr>
            <w:tcW w:w="626" w:type="pct"/>
          </w:tcPr>
          <w:p w:rsidR="00C44C3E" w:rsidRPr="00F970B7" w:rsidRDefault="00C44C3E" w:rsidP="00F970B7">
            <w:pPr>
              <w:widowControl w:val="0"/>
              <w:spacing w:line="360" w:lineRule="auto"/>
              <w:jc w:val="both"/>
              <w:rPr>
                <w:sz w:val="20"/>
                <w:szCs w:val="20"/>
              </w:rPr>
            </w:pPr>
            <w:r w:rsidRPr="00F970B7">
              <w:rPr>
                <w:sz w:val="20"/>
                <w:szCs w:val="20"/>
              </w:rPr>
              <w:t>43407</w:t>
            </w:r>
          </w:p>
        </w:tc>
        <w:tc>
          <w:tcPr>
            <w:tcW w:w="638" w:type="pct"/>
          </w:tcPr>
          <w:p w:rsidR="00C44C3E" w:rsidRPr="00F970B7" w:rsidRDefault="00C44C3E" w:rsidP="00F970B7">
            <w:pPr>
              <w:widowControl w:val="0"/>
              <w:spacing w:line="360" w:lineRule="auto"/>
              <w:jc w:val="both"/>
              <w:rPr>
                <w:sz w:val="20"/>
                <w:szCs w:val="20"/>
              </w:rPr>
            </w:pPr>
            <w:r w:rsidRPr="00F970B7">
              <w:rPr>
                <w:sz w:val="20"/>
                <w:szCs w:val="20"/>
              </w:rPr>
              <w:t>10915</w:t>
            </w:r>
          </w:p>
        </w:tc>
      </w:tr>
      <w:tr w:rsidR="00C44C3E" w:rsidRPr="009D189A" w:rsidTr="00F970B7">
        <w:trPr>
          <w:trHeight w:val="351"/>
        </w:trPr>
        <w:tc>
          <w:tcPr>
            <w:tcW w:w="3164" w:type="pct"/>
          </w:tcPr>
          <w:p w:rsidR="00C44C3E" w:rsidRPr="00F970B7" w:rsidRDefault="00C44C3E" w:rsidP="00F970B7">
            <w:pPr>
              <w:widowControl w:val="0"/>
              <w:spacing w:line="360" w:lineRule="auto"/>
              <w:jc w:val="both"/>
              <w:rPr>
                <w:sz w:val="20"/>
                <w:szCs w:val="20"/>
              </w:rPr>
            </w:pPr>
            <w:r w:rsidRPr="00F970B7">
              <w:rPr>
                <w:sz w:val="20"/>
                <w:szCs w:val="20"/>
              </w:rPr>
              <w:t>4.Средняя величина оборотных средств, тыс. р.</w:t>
            </w:r>
          </w:p>
        </w:tc>
        <w:tc>
          <w:tcPr>
            <w:tcW w:w="572" w:type="pct"/>
          </w:tcPr>
          <w:p w:rsidR="00C44C3E" w:rsidRPr="00F970B7" w:rsidRDefault="00C44C3E" w:rsidP="00F970B7">
            <w:pPr>
              <w:widowControl w:val="0"/>
              <w:spacing w:line="360" w:lineRule="auto"/>
              <w:jc w:val="both"/>
              <w:rPr>
                <w:sz w:val="20"/>
                <w:szCs w:val="20"/>
              </w:rPr>
            </w:pPr>
            <w:r w:rsidRPr="00F970B7">
              <w:rPr>
                <w:sz w:val="20"/>
                <w:szCs w:val="20"/>
              </w:rPr>
              <w:t>59378</w:t>
            </w:r>
          </w:p>
        </w:tc>
        <w:tc>
          <w:tcPr>
            <w:tcW w:w="626" w:type="pct"/>
          </w:tcPr>
          <w:p w:rsidR="00C44C3E" w:rsidRPr="00F970B7" w:rsidRDefault="00C44C3E" w:rsidP="00F970B7">
            <w:pPr>
              <w:widowControl w:val="0"/>
              <w:spacing w:line="360" w:lineRule="auto"/>
              <w:jc w:val="both"/>
              <w:rPr>
                <w:sz w:val="20"/>
                <w:szCs w:val="20"/>
              </w:rPr>
            </w:pPr>
            <w:r w:rsidRPr="00F970B7">
              <w:rPr>
                <w:sz w:val="20"/>
                <w:szCs w:val="20"/>
              </w:rPr>
              <w:t>74354</w:t>
            </w:r>
          </w:p>
        </w:tc>
        <w:tc>
          <w:tcPr>
            <w:tcW w:w="638" w:type="pct"/>
          </w:tcPr>
          <w:p w:rsidR="00C44C3E" w:rsidRPr="00F970B7" w:rsidRDefault="00C44C3E" w:rsidP="00F970B7">
            <w:pPr>
              <w:widowControl w:val="0"/>
              <w:spacing w:line="360" w:lineRule="auto"/>
              <w:jc w:val="both"/>
              <w:rPr>
                <w:sz w:val="20"/>
                <w:szCs w:val="20"/>
              </w:rPr>
            </w:pPr>
            <w:r w:rsidRPr="00F970B7">
              <w:rPr>
                <w:sz w:val="20"/>
                <w:szCs w:val="20"/>
              </w:rPr>
              <w:t>14976</w:t>
            </w:r>
          </w:p>
        </w:tc>
      </w:tr>
      <w:tr w:rsidR="00C44C3E" w:rsidRPr="009D189A" w:rsidTr="00F970B7">
        <w:trPr>
          <w:trHeight w:val="295"/>
        </w:trPr>
        <w:tc>
          <w:tcPr>
            <w:tcW w:w="3164" w:type="pct"/>
          </w:tcPr>
          <w:p w:rsidR="00C44C3E" w:rsidRPr="00F970B7" w:rsidRDefault="00C44C3E" w:rsidP="00F970B7">
            <w:pPr>
              <w:widowControl w:val="0"/>
              <w:spacing w:line="360" w:lineRule="auto"/>
              <w:jc w:val="both"/>
              <w:rPr>
                <w:sz w:val="20"/>
                <w:szCs w:val="20"/>
              </w:rPr>
            </w:pPr>
            <w:r w:rsidRPr="00F970B7">
              <w:rPr>
                <w:sz w:val="20"/>
                <w:szCs w:val="20"/>
              </w:rPr>
              <w:t>5.Затраты на производство реализованной продукции, тыс. р.</w:t>
            </w:r>
          </w:p>
        </w:tc>
        <w:tc>
          <w:tcPr>
            <w:tcW w:w="572" w:type="pct"/>
          </w:tcPr>
          <w:p w:rsidR="00C44C3E" w:rsidRPr="00F970B7" w:rsidRDefault="00C44C3E" w:rsidP="00F970B7">
            <w:pPr>
              <w:widowControl w:val="0"/>
              <w:spacing w:line="360" w:lineRule="auto"/>
              <w:jc w:val="both"/>
              <w:rPr>
                <w:sz w:val="20"/>
                <w:szCs w:val="20"/>
              </w:rPr>
            </w:pPr>
            <w:r w:rsidRPr="00F970B7">
              <w:rPr>
                <w:sz w:val="20"/>
                <w:szCs w:val="20"/>
              </w:rPr>
              <w:t>165589</w:t>
            </w:r>
          </w:p>
        </w:tc>
        <w:tc>
          <w:tcPr>
            <w:tcW w:w="626" w:type="pct"/>
          </w:tcPr>
          <w:p w:rsidR="00C44C3E" w:rsidRPr="00F970B7" w:rsidRDefault="00C44C3E" w:rsidP="00F970B7">
            <w:pPr>
              <w:widowControl w:val="0"/>
              <w:spacing w:line="360" w:lineRule="auto"/>
              <w:jc w:val="both"/>
              <w:rPr>
                <w:sz w:val="20"/>
                <w:szCs w:val="20"/>
              </w:rPr>
            </w:pPr>
            <w:r w:rsidRPr="00F970B7">
              <w:rPr>
                <w:sz w:val="20"/>
                <w:szCs w:val="20"/>
              </w:rPr>
              <w:t>282753</w:t>
            </w:r>
          </w:p>
        </w:tc>
        <w:tc>
          <w:tcPr>
            <w:tcW w:w="638" w:type="pct"/>
          </w:tcPr>
          <w:p w:rsidR="00C44C3E" w:rsidRPr="00F970B7" w:rsidRDefault="00C44C3E" w:rsidP="00F970B7">
            <w:pPr>
              <w:widowControl w:val="0"/>
              <w:spacing w:line="360" w:lineRule="auto"/>
              <w:jc w:val="both"/>
              <w:rPr>
                <w:sz w:val="20"/>
                <w:szCs w:val="20"/>
              </w:rPr>
            </w:pPr>
            <w:r w:rsidRPr="00F970B7">
              <w:rPr>
                <w:sz w:val="20"/>
                <w:szCs w:val="20"/>
              </w:rPr>
              <w:t>117164</w:t>
            </w:r>
          </w:p>
        </w:tc>
      </w:tr>
      <w:tr w:rsidR="00C44C3E" w:rsidRPr="009D189A" w:rsidTr="00F970B7">
        <w:trPr>
          <w:trHeight w:val="1364"/>
        </w:trPr>
        <w:tc>
          <w:tcPr>
            <w:tcW w:w="3164" w:type="pct"/>
          </w:tcPr>
          <w:p w:rsidR="00C44C3E" w:rsidRPr="00F970B7" w:rsidRDefault="00C44C3E" w:rsidP="00F970B7">
            <w:pPr>
              <w:widowControl w:val="0"/>
              <w:spacing w:line="360" w:lineRule="auto"/>
              <w:jc w:val="both"/>
              <w:rPr>
                <w:sz w:val="20"/>
                <w:szCs w:val="20"/>
              </w:rPr>
            </w:pPr>
            <w:r w:rsidRPr="00F970B7">
              <w:rPr>
                <w:sz w:val="20"/>
                <w:szCs w:val="20"/>
              </w:rPr>
              <w:t>6.Оборачиваемость (в днях):</w:t>
            </w:r>
          </w:p>
          <w:p w:rsidR="00C44C3E" w:rsidRPr="00F970B7" w:rsidRDefault="00C44C3E" w:rsidP="00F970B7">
            <w:pPr>
              <w:widowControl w:val="0"/>
              <w:spacing w:line="360" w:lineRule="auto"/>
              <w:jc w:val="both"/>
              <w:rPr>
                <w:sz w:val="20"/>
                <w:szCs w:val="20"/>
              </w:rPr>
            </w:pPr>
            <w:r w:rsidRPr="00F970B7">
              <w:rPr>
                <w:sz w:val="20"/>
                <w:szCs w:val="20"/>
              </w:rPr>
              <w:t xml:space="preserve"> 6.1.Всех оборотных средств</w:t>
            </w:r>
          </w:p>
          <w:p w:rsidR="00C44C3E" w:rsidRPr="00F970B7" w:rsidRDefault="00C44C3E" w:rsidP="00F970B7">
            <w:pPr>
              <w:widowControl w:val="0"/>
              <w:spacing w:line="360" w:lineRule="auto"/>
              <w:jc w:val="both"/>
              <w:rPr>
                <w:sz w:val="20"/>
                <w:szCs w:val="20"/>
              </w:rPr>
            </w:pPr>
            <w:r w:rsidRPr="00F970B7">
              <w:rPr>
                <w:sz w:val="20"/>
                <w:szCs w:val="20"/>
              </w:rPr>
              <w:t xml:space="preserve"> 6.2.Производственных запасов</w:t>
            </w:r>
          </w:p>
          <w:p w:rsidR="00C44C3E" w:rsidRPr="00F970B7" w:rsidRDefault="00C44C3E" w:rsidP="00F970B7">
            <w:pPr>
              <w:widowControl w:val="0"/>
              <w:spacing w:line="360" w:lineRule="auto"/>
              <w:jc w:val="both"/>
              <w:rPr>
                <w:sz w:val="20"/>
                <w:szCs w:val="20"/>
              </w:rPr>
            </w:pPr>
            <w:r w:rsidRPr="00F970B7">
              <w:rPr>
                <w:sz w:val="20"/>
                <w:szCs w:val="20"/>
              </w:rPr>
              <w:t xml:space="preserve"> 6.3Дебиторская задолженность</w:t>
            </w:r>
          </w:p>
        </w:tc>
        <w:tc>
          <w:tcPr>
            <w:tcW w:w="572"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114,6</w:t>
            </w:r>
          </w:p>
          <w:p w:rsidR="00C44C3E" w:rsidRPr="00F970B7" w:rsidRDefault="00C44C3E" w:rsidP="00F970B7">
            <w:pPr>
              <w:widowControl w:val="0"/>
              <w:spacing w:line="360" w:lineRule="auto"/>
              <w:jc w:val="both"/>
              <w:rPr>
                <w:sz w:val="20"/>
                <w:szCs w:val="20"/>
              </w:rPr>
            </w:pPr>
            <w:r w:rsidRPr="00F970B7">
              <w:rPr>
                <w:sz w:val="20"/>
                <w:szCs w:val="20"/>
              </w:rPr>
              <w:t>37,1</w:t>
            </w:r>
          </w:p>
          <w:p w:rsidR="00C44C3E" w:rsidRPr="00F970B7" w:rsidRDefault="00C44C3E" w:rsidP="00F970B7">
            <w:pPr>
              <w:widowControl w:val="0"/>
              <w:spacing w:line="360" w:lineRule="auto"/>
              <w:jc w:val="both"/>
              <w:rPr>
                <w:sz w:val="20"/>
                <w:szCs w:val="20"/>
              </w:rPr>
            </w:pPr>
            <w:r w:rsidRPr="00F970B7">
              <w:rPr>
                <w:sz w:val="20"/>
                <w:szCs w:val="20"/>
              </w:rPr>
              <w:t>63,4</w:t>
            </w:r>
          </w:p>
        </w:tc>
        <w:tc>
          <w:tcPr>
            <w:tcW w:w="626"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79,5</w:t>
            </w:r>
          </w:p>
          <w:p w:rsidR="00C44C3E" w:rsidRPr="00F970B7" w:rsidRDefault="00C44C3E" w:rsidP="00F970B7">
            <w:pPr>
              <w:widowControl w:val="0"/>
              <w:spacing w:line="360" w:lineRule="auto"/>
              <w:jc w:val="both"/>
              <w:rPr>
                <w:sz w:val="20"/>
                <w:szCs w:val="20"/>
              </w:rPr>
            </w:pPr>
            <w:r w:rsidRPr="00F970B7">
              <w:rPr>
                <w:sz w:val="20"/>
                <w:szCs w:val="20"/>
              </w:rPr>
              <w:t>24,4</w:t>
            </w:r>
          </w:p>
          <w:p w:rsidR="00C44C3E" w:rsidRPr="00F970B7" w:rsidRDefault="00C44C3E" w:rsidP="00F970B7">
            <w:pPr>
              <w:widowControl w:val="0"/>
              <w:spacing w:line="360" w:lineRule="auto"/>
              <w:jc w:val="both"/>
              <w:rPr>
                <w:sz w:val="20"/>
                <w:szCs w:val="20"/>
              </w:rPr>
            </w:pPr>
            <w:r w:rsidRPr="00F970B7">
              <w:rPr>
                <w:sz w:val="20"/>
                <w:szCs w:val="20"/>
              </w:rPr>
              <w:t>39,0</w:t>
            </w:r>
          </w:p>
        </w:tc>
        <w:tc>
          <w:tcPr>
            <w:tcW w:w="638"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-35,1</w:t>
            </w:r>
          </w:p>
          <w:p w:rsidR="00C44C3E" w:rsidRPr="00F970B7" w:rsidRDefault="00C44C3E" w:rsidP="00F970B7">
            <w:pPr>
              <w:widowControl w:val="0"/>
              <w:spacing w:line="360" w:lineRule="auto"/>
              <w:jc w:val="both"/>
              <w:rPr>
                <w:sz w:val="20"/>
                <w:szCs w:val="20"/>
              </w:rPr>
            </w:pPr>
            <w:r w:rsidRPr="00F970B7">
              <w:rPr>
                <w:sz w:val="20"/>
                <w:szCs w:val="20"/>
              </w:rPr>
              <w:t>-12,7</w:t>
            </w:r>
          </w:p>
          <w:p w:rsidR="00C44C3E" w:rsidRPr="00F970B7" w:rsidRDefault="00C44C3E" w:rsidP="00F970B7">
            <w:pPr>
              <w:widowControl w:val="0"/>
              <w:spacing w:line="360" w:lineRule="auto"/>
              <w:jc w:val="both"/>
              <w:rPr>
                <w:sz w:val="20"/>
                <w:szCs w:val="20"/>
              </w:rPr>
            </w:pPr>
            <w:r w:rsidRPr="00F970B7">
              <w:rPr>
                <w:sz w:val="20"/>
                <w:szCs w:val="20"/>
              </w:rPr>
              <w:t>-24,4</w:t>
            </w:r>
          </w:p>
        </w:tc>
      </w:tr>
      <w:tr w:rsidR="00C44C3E" w:rsidRPr="009D189A" w:rsidTr="00F970B7">
        <w:trPr>
          <w:trHeight w:val="263"/>
        </w:trPr>
        <w:tc>
          <w:tcPr>
            <w:tcW w:w="3164" w:type="pct"/>
          </w:tcPr>
          <w:p w:rsidR="00C44C3E" w:rsidRPr="00F970B7" w:rsidRDefault="00C44C3E" w:rsidP="00F970B7">
            <w:pPr>
              <w:widowControl w:val="0"/>
              <w:spacing w:line="360" w:lineRule="auto"/>
              <w:jc w:val="both"/>
              <w:rPr>
                <w:sz w:val="20"/>
                <w:szCs w:val="20"/>
              </w:rPr>
            </w:pPr>
            <w:r w:rsidRPr="00F970B7">
              <w:rPr>
                <w:sz w:val="20"/>
                <w:szCs w:val="20"/>
              </w:rPr>
              <w:t>7.Длительность операционного цикла, дни</w:t>
            </w:r>
          </w:p>
        </w:tc>
        <w:tc>
          <w:tcPr>
            <w:tcW w:w="572" w:type="pct"/>
          </w:tcPr>
          <w:p w:rsidR="00C44C3E" w:rsidRPr="00F970B7" w:rsidRDefault="00C44C3E" w:rsidP="00F970B7">
            <w:pPr>
              <w:widowControl w:val="0"/>
              <w:spacing w:line="360" w:lineRule="auto"/>
              <w:jc w:val="both"/>
              <w:rPr>
                <w:sz w:val="20"/>
                <w:szCs w:val="20"/>
              </w:rPr>
            </w:pPr>
            <w:r w:rsidRPr="00F970B7">
              <w:rPr>
                <w:sz w:val="20"/>
                <w:szCs w:val="20"/>
              </w:rPr>
              <w:t>100,5</w:t>
            </w:r>
          </w:p>
        </w:tc>
        <w:tc>
          <w:tcPr>
            <w:tcW w:w="626" w:type="pct"/>
          </w:tcPr>
          <w:p w:rsidR="00C44C3E" w:rsidRPr="00F970B7" w:rsidRDefault="00C44C3E" w:rsidP="00F970B7">
            <w:pPr>
              <w:widowControl w:val="0"/>
              <w:spacing w:line="360" w:lineRule="auto"/>
              <w:jc w:val="both"/>
              <w:rPr>
                <w:sz w:val="20"/>
                <w:szCs w:val="20"/>
              </w:rPr>
            </w:pPr>
            <w:r w:rsidRPr="00F970B7">
              <w:rPr>
                <w:sz w:val="20"/>
                <w:szCs w:val="20"/>
              </w:rPr>
              <w:t>63,4</w:t>
            </w:r>
          </w:p>
        </w:tc>
        <w:tc>
          <w:tcPr>
            <w:tcW w:w="638" w:type="pct"/>
          </w:tcPr>
          <w:p w:rsidR="00C44C3E" w:rsidRPr="00F970B7" w:rsidRDefault="00C44C3E" w:rsidP="00F970B7">
            <w:pPr>
              <w:widowControl w:val="0"/>
              <w:spacing w:line="360" w:lineRule="auto"/>
              <w:jc w:val="both"/>
              <w:rPr>
                <w:sz w:val="20"/>
                <w:szCs w:val="20"/>
              </w:rPr>
            </w:pPr>
            <w:r w:rsidRPr="00F970B7">
              <w:rPr>
                <w:sz w:val="20"/>
                <w:szCs w:val="20"/>
              </w:rPr>
              <w:t>-37,1</w:t>
            </w:r>
          </w:p>
        </w:tc>
      </w:tr>
    </w:tbl>
    <w:p w:rsidR="00C44C3E" w:rsidRPr="009D189A" w:rsidRDefault="00C44C3E" w:rsidP="009D189A">
      <w:pPr>
        <w:widowControl w:val="0"/>
        <w:tabs>
          <w:tab w:val="left" w:pos="10260"/>
        </w:tabs>
        <w:spacing w:line="360" w:lineRule="auto"/>
        <w:ind w:firstLine="709"/>
        <w:jc w:val="both"/>
      </w:pPr>
    </w:p>
    <w:p w:rsidR="00C44C3E" w:rsidRPr="009D189A" w:rsidRDefault="00C44C3E" w:rsidP="009D189A">
      <w:pPr>
        <w:widowControl w:val="0"/>
        <w:tabs>
          <w:tab w:val="left" w:pos="10260"/>
        </w:tabs>
        <w:spacing w:line="360" w:lineRule="auto"/>
        <w:ind w:firstLine="709"/>
        <w:jc w:val="both"/>
      </w:pPr>
      <w:r w:rsidRPr="009D189A">
        <w:t>Оценивая оборачиваемость всех оборотных средств, производственных запасов и дебиторской задолженности, видим, что в отчетном году она увеличилась по сравнению с показателям прошлого года. Увеличение оборачиваемости запасов на 12,7 дн. может свидетельствовать об лучшем использовании запасов. Наблюдается повышение оборачиваемости дебиторской задолженности на 24,4 дн. Ускорение оборачиваемости оборотных средств уменьшает потребность в них, позволяет предприятию высвобождать часть этих средств либо использовать их для дополнительного выпуска продукции.</w:t>
      </w:r>
    </w:p>
    <w:p w:rsidR="00C44C3E" w:rsidRPr="009D189A" w:rsidRDefault="00C44C3E" w:rsidP="009D189A">
      <w:pPr>
        <w:widowControl w:val="0"/>
        <w:tabs>
          <w:tab w:val="left" w:pos="10260"/>
        </w:tabs>
        <w:spacing w:line="360" w:lineRule="auto"/>
        <w:ind w:firstLine="709"/>
        <w:jc w:val="both"/>
      </w:pPr>
    </w:p>
    <w:p w:rsidR="00C44C3E" w:rsidRPr="009D189A" w:rsidRDefault="00C44C3E" w:rsidP="009D189A">
      <w:pPr>
        <w:widowControl w:val="0"/>
        <w:spacing w:line="360" w:lineRule="auto"/>
        <w:ind w:firstLine="709"/>
        <w:jc w:val="both"/>
      </w:pPr>
      <w:r w:rsidRPr="009D189A">
        <w:t>Таблица 2.12 - Анализ влияния факторов на отклонение рентабельности активов</w:t>
      </w: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1"/>
        <w:gridCol w:w="1345"/>
        <w:gridCol w:w="1275"/>
        <w:gridCol w:w="1657"/>
      </w:tblGrid>
      <w:tr w:rsidR="00C44C3E" w:rsidRPr="009D189A" w:rsidTr="00F970B7">
        <w:trPr>
          <w:trHeight w:val="440"/>
        </w:trPr>
        <w:tc>
          <w:tcPr>
            <w:tcW w:w="2695" w:type="pct"/>
            <w:vAlign w:val="center"/>
          </w:tcPr>
          <w:p w:rsidR="00C44C3E" w:rsidRPr="00F970B7" w:rsidRDefault="00C44C3E" w:rsidP="00F970B7">
            <w:pPr>
              <w:pStyle w:val="1"/>
              <w:keepNext w:val="0"/>
              <w:widowControl w:val="0"/>
              <w:spacing w:before="0" w:after="0" w:line="360" w:lineRule="auto"/>
              <w:jc w:val="both"/>
              <w:rPr>
                <w:rFonts w:ascii="Times New Roman" w:hAnsi="Times New Roman" w:cs="Times New Roman"/>
                <w:b w:val="0"/>
                <w:sz w:val="20"/>
                <w:szCs w:val="20"/>
              </w:rPr>
            </w:pPr>
            <w:r w:rsidRPr="00F970B7">
              <w:rPr>
                <w:rFonts w:ascii="Times New Roman" w:hAnsi="Times New Roman" w:cs="Times New Roman"/>
                <w:b w:val="0"/>
                <w:sz w:val="20"/>
                <w:szCs w:val="20"/>
              </w:rPr>
              <w:t>Показатель</w:t>
            </w:r>
          </w:p>
        </w:tc>
        <w:tc>
          <w:tcPr>
            <w:tcW w:w="725" w:type="pct"/>
            <w:vAlign w:val="center"/>
          </w:tcPr>
          <w:p w:rsidR="00C44C3E" w:rsidRPr="00F970B7" w:rsidRDefault="00C44C3E" w:rsidP="00F970B7">
            <w:pPr>
              <w:widowControl w:val="0"/>
              <w:spacing w:line="360" w:lineRule="auto"/>
              <w:jc w:val="both"/>
              <w:rPr>
                <w:sz w:val="20"/>
                <w:szCs w:val="20"/>
              </w:rPr>
            </w:pPr>
            <w:r w:rsidRPr="00F970B7">
              <w:rPr>
                <w:sz w:val="20"/>
                <w:szCs w:val="20"/>
              </w:rPr>
              <w:t>2005 год</w:t>
            </w:r>
          </w:p>
        </w:tc>
        <w:tc>
          <w:tcPr>
            <w:tcW w:w="687" w:type="pct"/>
            <w:vAlign w:val="center"/>
          </w:tcPr>
          <w:p w:rsidR="00C44C3E" w:rsidRPr="00F970B7" w:rsidRDefault="00C44C3E" w:rsidP="00F970B7">
            <w:pPr>
              <w:widowControl w:val="0"/>
              <w:spacing w:line="360" w:lineRule="auto"/>
              <w:jc w:val="both"/>
              <w:rPr>
                <w:sz w:val="20"/>
                <w:szCs w:val="20"/>
              </w:rPr>
            </w:pPr>
            <w:r w:rsidRPr="00F970B7">
              <w:rPr>
                <w:sz w:val="20"/>
                <w:szCs w:val="20"/>
              </w:rPr>
              <w:t>2006 год</w:t>
            </w:r>
          </w:p>
        </w:tc>
        <w:tc>
          <w:tcPr>
            <w:tcW w:w="893" w:type="pct"/>
            <w:vAlign w:val="center"/>
          </w:tcPr>
          <w:p w:rsidR="00C44C3E" w:rsidRPr="00F970B7" w:rsidRDefault="00C44C3E" w:rsidP="00F970B7">
            <w:pPr>
              <w:widowControl w:val="0"/>
              <w:spacing w:line="360" w:lineRule="auto"/>
              <w:jc w:val="both"/>
              <w:rPr>
                <w:sz w:val="20"/>
                <w:szCs w:val="20"/>
              </w:rPr>
            </w:pPr>
            <w:r w:rsidRPr="00F970B7">
              <w:rPr>
                <w:sz w:val="20"/>
                <w:szCs w:val="20"/>
              </w:rPr>
              <w:t xml:space="preserve"> Отклонения </w:t>
            </w:r>
          </w:p>
        </w:tc>
      </w:tr>
      <w:tr w:rsidR="00C44C3E" w:rsidRPr="009D189A" w:rsidTr="00F970B7">
        <w:trPr>
          <w:trHeight w:val="369"/>
        </w:trPr>
        <w:tc>
          <w:tcPr>
            <w:tcW w:w="2695" w:type="pct"/>
          </w:tcPr>
          <w:p w:rsidR="00C44C3E" w:rsidRPr="00F970B7" w:rsidRDefault="00C44C3E" w:rsidP="00F970B7">
            <w:pPr>
              <w:widowControl w:val="0"/>
              <w:spacing w:line="360" w:lineRule="auto"/>
              <w:jc w:val="both"/>
              <w:rPr>
                <w:sz w:val="20"/>
                <w:szCs w:val="20"/>
              </w:rPr>
            </w:pPr>
            <w:r w:rsidRPr="00F970B7">
              <w:rPr>
                <w:sz w:val="20"/>
                <w:szCs w:val="20"/>
              </w:rPr>
              <w:t>1.Выручка (нетто) от продаж, тыс. р.</w:t>
            </w:r>
          </w:p>
        </w:tc>
        <w:tc>
          <w:tcPr>
            <w:tcW w:w="725" w:type="pct"/>
          </w:tcPr>
          <w:p w:rsidR="00C44C3E" w:rsidRPr="00F970B7" w:rsidRDefault="00C44C3E" w:rsidP="00F970B7">
            <w:pPr>
              <w:widowControl w:val="0"/>
              <w:spacing w:line="360" w:lineRule="auto"/>
              <w:jc w:val="both"/>
              <w:rPr>
                <w:sz w:val="20"/>
                <w:szCs w:val="20"/>
              </w:rPr>
            </w:pPr>
            <w:r w:rsidRPr="00F970B7">
              <w:rPr>
                <w:sz w:val="20"/>
                <w:szCs w:val="20"/>
              </w:rPr>
              <w:t>183837</w:t>
            </w:r>
          </w:p>
        </w:tc>
        <w:tc>
          <w:tcPr>
            <w:tcW w:w="687" w:type="pct"/>
          </w:tcPr>
          <w:p w:rsidR="00C44C3E" w:rsidRPr="00F970B7" w:rsidRDefault="00C44C3E" w:rsidP="00F970B7">
            <w:pPr>
              <w:widowControl w:val="0"/>
              <w:spacing w:line="360" w:lineRule="auto"/>
              <w:jc w:val="both"/>
              <w:rPr>
                <w:sz w:val="20"/>
                <w:szCs w:val="20"/>
              </w:rPr>
            </w:pPr>
            <w:r w:rsidRPr="00F970B7">
              <w:rPr>
                <w:sz w:val="20"/>
                <w:szCs w:val="20"/>
              </w:rPr>
              <w:t>307578</w:t>
            </w:r>
          </w:p>
        </w:tc>
        <w:tc>
          <w:tcPr>
            <w:tcW w:w="893" w:type="pct"/>
          </w:tcPr>
          <w:p w:rsidR="00C44C3E" w:rsidRPr="00F970B7" w:rsidRDefault="00C44C3E" w:rsidP="00F970B7">
            <w:pPr>
              <w:widowControl w:val="0"/>
              <w:spacing w:line="360" w:lineRule="auto"/>
              <w:jc w:val="both"/>
              <w:rPr>
                <w:sz w:val="20"/>
                <w:szCs w:val="20"/>
              </w:rPr>
            </w:pPr>
            <w:r w:rsidRPr="00F970B7">
              <w:rPr>
                <w:sz w:val="20"/>
                <w:szCs w:val="20"/>
              </w:rPr>
              <w:t>123741</w:t>
            </w:r>
          </w:p>
        </w:tc>
      </w:tr>
      <w:tr w:rsidR="00C44C3E" w:rsidRPr="009D189A" w:rsidTr="00F970B7">
        <w:trPr>
          <w:trHeight w:val="213"/>
        </w:trPr>
        <w:tc>
          <w:tcPr>
            <w:tcW w:w="2695" w:type="pct"/>
          </w:tcPr>
          <w:p w:rsidR="00C44C3E" w:rsidRPr="00F970B7" w:rsidRDefault="00C44C3E" w:rsidP="00F970B7">
            <w:pPr>
              <w:widowControl w:val="0"/>
              <w:spacing w:line="360" w:lineRule="auto"/>
              <w:jc w:val="both"/>
              <w:rPr>
                <w:sz w:val="20"/>
                <w:szCs w:val="20"/>
              </w:rPr>
            </w:pPr>
            <w:r w:rsidRPr="00F970B7">
              <w:rPr>
                <w:sz w:val="20"/>
                <w:szCs w:val="20"/>
              </w:rPr>
              <w:t>2.Чистая прибыль, тыс.р.</w:t>
            </w:r>
          </w:p>
        </w:tc>
        <w:tc>
          <w:tcPr>
            <w:tcW w:w="725" w:type="pct"/>
          </w:tcPr>
          <w:p w:rsidR="00C44C3E" w:rsidRPr="00F970B7" w:rsidRDefault="00C44C3E" w:rsidP="00F970B7">
            <w:pPr>
              <w:widowControl w:val="0"/>
              <w:spacing w:line="360" w:lineRule="auto"/>
              <w:jc w:val="both"/>
              <w:rPr>
                <w:sz w:val="20"/>
                <w:szCs w:val="20"/>
              </w:rPr>
            </w:pPr>
            <w:r w:rsidRPr="00F970B7">
              <w:rPr>
                <w:sz w:val="20"/>
                <w:szCs w:val="20"/>
              </w:rPr>
              <w:t>11584</w:t>
            </w:r>
          </w:p>
        </w:tc>
        <w:tc>
          <w:tcPr>
            <w:tcW w:w="687" w:type="pct"/>
          </w:tcPr>
          <w:p w:rsidR="00C44C3E" w:rsidRPr="00F970B7" w:rsidRDefault="00C44C3E" w:rsidP="00F970B7">
            <w:pPr>
              <w:widowControl w:val="0"/>
              <w:spacing w:line="360" w:lineRule="auto"/>
              <w:jc w:val="both"/>
              <w:rPr>
                <w:sz w:val="20"/>
                <w:szCs w:val="20"/>
              </w:rPr>
            </w:pPr>
            <w:r w:rsidRPr="00F970B7">
              <w:rPr>
                <w:sz w:val="20"/>
                <w:szCs w:val="20"/>
              </w:rPr>
              <w:t>13384</w:t>
            </w:r>
          </w:p>
        </w:tc>
        <w:tc>
          <w:tcPr>
            <w:tcW w:w="893" w:type="pct"/>
          </w:tcPr>
          <w:p w:rsidR="00C44C3E" w:rsidRPr="00F970B7" w:rsidRDefault="00C44C3E" w:rsidP="00F970B7">
            <w:pPr>
              <w:widowControl w:val="0"/>
              <w:spacing w:line="360" w:lineRule="auto"/>
              <w:jc w:val="both"/>
              <w:rPr>
                <w:sz w:val="20"/>
                <w:szCs w:val="20"/>
              </w:rPr>
            </w:pPr>
            <w:r w:rsidRPr="00F970B7">
              <w:rPr>
                <w:sz w:val="20"/>
                <w:szCs w:val="20"/>
              </w:rPr>
              <w:t>1800</w:t>
            </w:r>
          </w:p>
        </w:tc>
      </w:tr>
      <w:tr w:rsidR="00C44C3E" w:rsidRPr="009D189A" w:rsidTr="00F970B7">
        <w:trPr>
          <w:trHeight w:val="275"/>
        </w:trPr>
        <w:tc>
          <w:tcPr>
            <w:tcW w:w="2695" w:type="pct"/>
          </w:tcPr>
          <w:p w:rsidR="00C44C3E" w:rsidRPr="00F970B7" w:rsidRDefault="00C44C3E" w:rsidP="00F970B7">
            <w:pPr>
              <w:widowControl w:val="0"/>
              <w:spacing w:line="360" w:lineRule="auto"/>
              <w:jc w:val="both"/>
              <w:rPr>
                <w:sz w:val="20"/>
                <w:szCs w:val="20"/>
              </w:rPr>
            </w:pPr>
            <w:r w:rsidRPr="00F970B7">
              <w:rPr>
                <w:sz w:val="20"/>
                <w:szCs w:val="20"/>
              </w:rPr>
              <w:t xml:space="preserve">3.Средняя величина активов (баланса – нетто) тыс.р. </w:t>
            </w:r>
          </w:p>
        </w:tc>
        <w:tc>
          <w:tcPr>
            <w:tcW w:w="725" w:type="pct"/>
          </w:tcPr>
          <w:p w:rsidR="00C44C3E" w:rsidRPr="00F970B7" w:rsidRDefault="00C44C3E" w:rsidP="00F970B7">
            <w:pPr>
              <w:widowControl w:val="0"/>
              <w:spacing w:line="360" w:lineRule="auto"/>
              <w:jc w:val="both"/>
              <w:rPr>
                <w:sz w:val="20"/>
                <w:szCs w:val="20"/>
              </w:rPr>
            </w:pPr>
            <w:r w:rsidRPr="00F970B7">
              <w:rPr>
                <w:sz w:val="20"/>
                <w:szCs w:val="20"/>
              </w:rPr>
              <w:t>96933</w:t>
            </w:r>
          </w:p>
        </w:tc>
        <w:tc>
          <w:tcPr>
            <w:tcW w:w="687" w:type="pct"/>
          </w:tcPr>
          <w:p w:rsidR="00C44C3E" w:rsidRPr="00F970B7" w:rsidRDefault="00C44C3E" w:rsidP="00F970B7">
            <w:pPr>
              <w:widowControl w:val="0"/>
              <w:spacing w:line="360" w:lineRule="auto"/>
              <w:jc w:val="both"/>
              <w:rPr>
                <w:sz w:val="20"/>
                <w:szCs w:val="20"/>
              </w:rPr>
            </w:pPr>
            <w:r w:rsidRPr="00F970B7">
              <w:rPr>
                <w:sz w:val="20"/>
                <w:szCs w:val="20"/>
              </w:rPr>
              <w:t>115712</w:t>
            </w:r>
          </w:p>
        </w:tc>
        <w:tc>
          <w:tcPr>
            <w:tcW w:w="893" w:type="pct"/>
          </w:tcPr>
          <w:p w:rsidR="00C44C3E" w:rsidRPr="00F970B7" w:rsidRDefault="00C44C3E" w:rsidP="00F970B7">
            <w:pPr>
              <w:widowControl w:val="0"/>
              <w:spacing w:line="360" w:lineRule="auto"/>
              <w:jc w:val="both"/>
              <w:rPr>
                <w:sz w:val="20"/>
                <w:szCs w:val="20"/>
              </w:rPr>
            </w:pPr>
            <w:r w:rsidRPr="00F970B7">
              <w:rPr>
                <w:sz w:val="20"/>
                <w:szCs w:val="20"/>
              </w:rPr>
              <w:t>18779</w:t>
            </w:r>
          </w:p>
        </w:tc>
      </w:tr>
      <w:tr w:rsidR="00C44C3E" w:rsidRPr="009D189A" w:rsidTr="00F970B7">
        <w:trPr>
          <w:trHeight w:val="351"/>
        </w:trPr>
        <w:tc>
          <w:tcPr>
            <w:tcW w:w="2695" w:type="pct"/>
          </w:tcPr>
          <w:p w:rsidR="00C44C3E" w:rsidRPr="00F970B7" w:rsidRDefault="00C44C3E" w:rsidP="00F970B7">
            <w:pPr>
              <w:widowControl w:val="0"/>
              <w:spacing w:line="360" w:lineRule="auto"/>
              <w:jc w:val="both"/>
              <w:rPr>
                <w:sz w:val="20"/>
                <w:szCs w:val="20"/>
              </w:rPr>
            </w:pPr>
            <w:r w:rsidRPr="00F970B7">
              <w:rPr>
                <w:sz w:val="20"/>
                <w:szCs w:val="20"/>
              </w:rPr>
              <w:t>4.Рентабельность активов</w:t>
            </w:r>
          </w:p>
        </w:tc>
        <w:tc>
          <w:tcPr>
            <w:tcW w:w="725" w:type="pct"/>
          </w:tcPr>
          <w:p w:rsidR="00C44C3E" w:rsidRPr="00F970B7" w:rsidRDefault="00C44C3E" w:rsidP="00F970B7">
            <w:pPr>
              <w:widowControl w:val="0"/>
              <w:spacing w:line="360" w:lineRule="auto"/>
              <w:jc w:val="both"/>
              <w:rPr>
                <w:sz w:val="20"/>
                <w:szCs w:val="20"/>
              </w:rPr>
            </w:pPr>
            <w:r w:rsidRPr="00F970B7">
              <w:rPr>
                <w:sz w:val="20"/>
                <w:szCs w:val="20"/>
              </w:rPr>
              <w:t>0,2563</w:t>
            </w:r>
          </w:p>
        </w:tc>
        <w:tc>
          <w:tcPr>
            <w:tcW w:w="687" w:type="pct"/>
          </w:tcPr>
          <w:p w:rsidR="00C44C3E" w:rsidRPr="00F970B7" w:rsidRDefault="00C44C3E" w:rsidP="00F970B7">
            <w:pPr>
              <w:widowControl w:val="0"/>
              <w:spacing w:line="360" w:lineRule="auto"/>
              <w:jc w:val="both"/>
              <w:rPr>
                <w:sz w:val="20"/>
                <w:szCs w:val="20"/>
              </w:rPr>
            </w:pPr>
            <w:r w:rsidRPr="00F970B7">
              <w:rPr>
                <w:sz w:val="20"/>
                <w:szCs w:val="20"/>
              </w:rPr>
              <w:t>0,1352</w:t>
            </w:r>
          </w:p>
        </w:tc>
        <w:tc>
          <w:tcPr>
            <w:tcW w:w="893" w:type="pct"/>
          </w:tcPr>
          <w:p w:rsidR="00C44C3E" w:rsidRPr="00F970B7" w:rsidRDefault="00C44C3E" w:rsidP="00F970B7">
            <w:pPr>
              <w:widowControl w:val="0"/>
              <w:spacing w:line="360" w:lineRule="auto"/>
              <w:jc w:val="both"/>
              <w:rPr>
                <w:sz w:val="20"/>
                <w:szCs w:val="20"/>
              </w:rPr>
            </w:pPr>
            <w:r w:rsidRPr="00F970B7">
              <w:rPr>
                <w:sz w:val="20"/>
                <w:szCs w:val="20"/>
              </w:rPr>
              <w:t>-0,1211</w:t>
            </w:r>
          </w:p>
        </w:tc>
      </w:tr>
      <w:tr w:rsidR="00C44C3E" w:rsidRPr="009D189A" w:rsidTr="00F970B7">
        <w:trPr>
          <w:trHeight w:val="271"/>
        </w:trPr>
        <w:tc>
          <w:tcPr>
            <w:tcW w:w="2695" w:type="pct"/>
          </w:tcPr>
          <w:p w:rsidR="00C44C3E" w:rsidRPr="00F970B7" w:rsidRDefault="00C44C3E" w:rsidP="00F970B7">
            <w:pPr>
              <w:widowControl w:val="0"/>
              <w:spacing w:line="360" w:lineRule="auto"/>
              <w:jc w:val="both"/>
              <w:rPr>
                <w:sz w:val="20"/>
                <w:szCs w:val="20"/>
              </w:rPr>
            </w:pPr>
            <w:r w:rsidRPr="00F970B7">
              <w:rPr>
                <w:sz w:val="20"/>
                <w:szCs w:val="20"/>
              </w:rPr>
              <w:t>5.Норма прибыли</w:t>
            </w:r>
          </w:p>
        </w:tc>
        <w:tc>
          <w:tcPr>
            <w:tcW w:w="725" w:type="pct"/>
          </w:tcPr>
          <w:p w:rsidR="00C44C3E" w:rsidRPr="00F970B7" w:rsidRDefault="00C44C3E" w:rsidP="00F970B7">
            <w:pPr>
              <w:widowControl w:val="0"/>
              <w:spacing w:line="360" w:lineRule="auto"/>
              <w:jc w:val="both"/>
              <w:rPr>
                <w:sz w:val="20"/>
                <w:szCs w:val="20"/>
              </w:rPr>
            </w:pPr>
            <w:r w:rsidRPr="00F970B7">
              <w:rPr>
                <w:sz w:val="20"/>
                <w:szCs w:val="20"/>
              </w:rPr>
              <w:t>0,1340</w:t>
            </w:r>
          </w:p>
        </w:tc>
        <w:tc>
          <w:tcPr>
            <w:tcW w:w="687" w:type="pct"/>
          </w:tcPr>
          <w:p w:rsidR="00C44C3E" w:rsidRPr="00F970B7" w:rsidRDefault="00C44C3E" w:rsidP="00F970B7">
            <w:pPr>
              <w:widowControl w:val="0"/>
              <w:spacing w:line="360" w:lineRule="auto"/>
              <w:jc w:val="both"/>
              <w:rPr>
                <w:sz w:val="20"/>
                <w:szCs w:val="20"/>
              </w:rPr>
            </w:pPr>
            <w:r w:rsidRPr="00F970B7">
              <w:rPr>
                <w:sz w:val="20"/>
                <w:szCs w:val="20"/>
              </w:rPr>
              <w:t>0,0560</w:t>
            </w:r>
          </w:p>
        </w:tc>
        <w:tc>
          <w:tcPr>
            <w:tcW w:w="893" w:type="pct"/>
          </w:tcPr>
          <w:p w:rsidR="00C44C3E" w:rsidRPr="00F970B7" w:rsidRDefault="00C44C3E" w:rsidP="00F970B7">
            <w:pPr>
              <w:widowControl w:val="0"/>
              <w:spacing w:line="360" w:lineRule="auto"/>
              <w:jc w:val="both"/>
              <w:rPr>
                <w:sz w:val="20"/>
                <w:szCs w:val="20"/>
              </w:rPr>
            </w:pPr>
            <w:r w:rsidRPr="00F970B7">
              <w:rPr>
                <w:sz w:val="20"/>
                <w:szCs w:val="20"/>
              </w:rPr>
              <w:t>-0,078</w:t>
            </w:r>
          </w:p>
        </w:tc>
      </w:tr>
      <w:tr w:rsidR="00C44C3E" w:rsidRPr="009D189A" w:rsidTr="00F970B7">
        <w:trPr>
          <w:trHeight w:val="263"/>
        </w:trPr>
        <w:tc>
          <w:tcPr>
            <w:tcW w:w="2695" w:type="pct"/>
          </w:tcPr>
          <w:p w:rsidR="00C44C3E" w:rsidRPr="00F970B7" w:rsidRDefault="00C44C3E" w:rsidP="00F970B7">
            <w:pPr>
              <w:widowControl w:val="0"/>
              <w:spacing w:line="360" w:lineRule="auto"/>
              <w:jc w:val="both"/>
              <w:rPr>
                <w:sz w:val="20"/>
                <w:szCs w:val="20"/>
              </w:rPr>
            </w:pPr>
            <w:r w:rsidRPr="00F970B7">
              <w:rPr>
                <w:sz w:val="20"/>
                <w:szCs w:val="20"/>
              </w:rPr>
              <w:t>6.Оборачиваемость активов</w:t>
            </w:r>
          </w:p>
        </w:tc>
        <w:tc>
          <w:tcPr>
            <w:tcW w:w="725" w:type="pct"/>
          </w:tcPr>
          <w:p w:rsidR="00C44C3E" w:rsidRPr="00F970B7" w:rsidRDefault="00C44C3E" w:rsidP="00F970B7">
            <w:pPr>
              <w:widowControl w:val="0"/>
              <w:spacing w:line="360" w:lineRule="auto"/>
              <w:jc w:val="both"/>
              <w:rPr>
                <w:sz w:val="20"/>
                <w:szCs w:val="20"/>
              </w:rPr>
            </w:pPr>
            <w:r w:rsidRPr="00F970B7">
              <w:rPr>
                <w:sz w:val="20"/>
                <w:szCs w:val="20"/>
              </w:rPr>
              <w:t>1,9135</w:t>
            </w:r>
          </w:p>
        </w:tc>
        <w:tc>
          <w:tcPr>
            <w:tcW w:w="687" w:type="pct"/>
          </w:tcPr>
          <w:p w:rsidR="00C44C3E" w:rsidRPr="00F970B7" w:rsidRDefault="00C44C3E" w:rsidP="00F970B7">
            <w:pPr>
              <w:widowControl w:val="0"/>
              <w:spacing w:line="360" w:lineRule="auto"/>
              <w:jc w:val="both"/>
              <w:rPr>
                <w:sz w:val="20"/>
                <w:szCs w:val="20"/>
              </w:rPr>
            </w:pPr>
            <w:r w:rsidRPr="00F970B7">
              <w:rPr>
                <w:sz w:val="20"/>
                <w:szCs w:val="20"/>
              </w:rPr>
              <w:t>2,4125</w:t>
            </w:r>
          </w:p>
        </w:tc>
        <w:tc>
          <w:tcPr>
            <w:tcW w:w="893" w:type="pct"/>
          </w:tcPr>
          <w:p w:rsidR="00C44C3E" w:rsidRPr="00F970B7" w:rsidRDefault="00C44C3E" w:rsidP="00F970B7">
            <w:pPr>
              <w:widowControl w:val="0"/>
              <w:spacing w:line="360" w:lineRule="auto"/>
              <w:jc w:val="both"/>
              <w:rPr>
                <w:sz w:val="20"/>
                <w:szCs w:val="20"/>
              </w:rPr>
            </w:pPr>
            <w:r w:rsidRPr="00F970B7">
              <w:rPr>
                <w:sz w:val="20"/>
                <w:szCs w:val="20"/>
              </w:rPr>
              <w:t>0,499</w:t>
            </w:r>
          </w:p>
        </w:tc>
      </w:tr>
      <w:tr w:rsidR="00C44C3E" w:rsidRPr="009D189A" w:rsidTr="00F970B7">
        <w:trPr>
          <w:trHeight w:val="1407"/>
        </w:trPr>
        <w:tc>
          <w:tcPr>
            <w:tcW w:w="2695" w:type="pct"/>
          </w:tcPr>
          <w:p w:rsidR="00C44C3E" w:rsidRPr="00F970B7" w:rsidRDefault="00C44C3E" w:rsidP="00F970B7">
            <w:pPr>
              <w:widowControl w:val="0"/>
              <w:spacing w:line="360" w:lineRule="auto"/>
              <w:jc w:val="both"/>
              <w:rPr>
                <w:sz w:val="20"/>
                <w:szCs w:val="20"/>
              </w:rPr>
            </w:pPr>
            <w:r w:rsidRPr="00F970B7">
              <w:rPr>
                <w:sz w:val="20"/>
                <w:szCs w:val="20"/>
              </w:rPr>
              <w:t>7.Влияние факторов на абсолютное отклонение рентабельности активов:</w:t>
            </w:r>
          </w:p>
          <w:p w:rsidR="00C44C3E" w:rsidRPr="00F970B7" w:rsidRDefault="00C44C3E" w:rsidP="00F970B7">
            <w:pPr>
              <w:widowControl w:val="0"/>
              <w:numPr>
                <w:ilvl w:val="0"/>
                <w:numId w:val="4"/>
              </w:numPr>
              <w:spacing w:line="360" w:lineRule="auto"/>
              <w:ind w:left="0" w:firstLine="0"/>
              <w:jc w:val="both"/>
              <w:rPr>
                <w:sz w:val="20"/>
                <w:szCs w:val="20"/>
              </w:rPr>
            </w:pPr>
            <w:r w:rsidRPr="00F970B7">
              <w:rPr>
                <w:sz w:val="20"/>
                <w:szCs w:val="20"/>
              </w:rPr>
              <w:t>Нормы прибыли</w:t>
            </w:r>
          </w:p>
          <w:p w:rsidR="00C44C3E" w:rsidRPr="00F970B7" w:rsidRDefault="00C44C3E" w:rsidP="00F970B7">
            <w:pPr>
              <w:widowControl w:val="0"/>
              <w:numPr>
                <w:ilvl w:val="0"/>
                <w:numId w:val="4"/>
              </w:numPr>
              <w:spacing w:line="360" w:lineRule="auto"/>
              <w:ind w:left="0" w:firstLine="0"/>
              <w:jc w:val="both"/>
              <w:rPr>
                <w:sz w:val="20"/>
                <w:szCs w:val="20"/>
              </w:rPr>
            </w:pPr>
            <w:r w:rsidRPr="00F970B7">
              <w:rPr>
                <w:sz w:val="20"/>
                <w:szCs w:val="20"/>
              </w:rPr>
              <w:t>оборачиваемости активов</w:t>
            </w:r>
          </w:p>
        </w:tc>
        <w:tc>
          <w:tcPr>
            <w:tcW w:w="725"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Х</w:t>
            </w:r>
          </w:p>
          <w:p w:rsidR="00C44C3E" w:rsidRPr="00F970B7" w:rsidRDefault="00C44C3E" w:rsidP="00F970B7">
            <w:pPr>
              <w:widowControl w:val="0"/>
              <w:spacing w:line="360" w:lineRule="auto"/>
              <w:jc w:val="both"/>
              <w:rPr>
                <w:sz w:val="20"/>
                <w:szCs w:val="20"/>
              </w:rPr>
            </w:pPr>
            <w:r w:rsidRPr="00F970B7">
              <w:rPr>
                <w:sz w:val="20"/>
                <w:szCs w:val="20"/>
              </w:rPr>
              <w:t>Х</w:t>
            </w:r>
          </w:p>
          <w:p w:rsidR="00C44C3E" w:rsidRPr="00F970B7" w:rsidRDefault="00C44C3E" w:rsidP="00F970B7">
            <w:pPr>
              <w:widowControl w:val="0"/>
              <w:spacing w:line="360" w:lineRule="auto"/>
              <w:jc w:val="both"/>
              <w:rPr>
                <w:sz w:val="20"/>
                <w:szCs w:val="20"/>
              </w:rPr>
            </w:pPr>
            <w:r w:rsidRPr="00F970B7">
              <w:rPr>
                <w:sz w:val="20"/>
                <w:szCs w:val="20"/>
              </w:rPr>
              <w:t>Х</w:t>
            </w:r>
          </w:p>
        </w:tc>
        <w:tc>
          <w:tcPr>
            <w:tcW w:w="687"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Х</w:t>
            </w:r>
          </w:p>
          <w:p w:rsidR="00C44C3E" w:rsidRPr="00F970B7" w:rsidRDefault="00C44C3E" w:rsidP="00F970B7">
            <w:pPr>
              <w:widowControl w:val="0"/>
              <w:spacing w:line="360" w:lineRule="auto"/>
              <w:jc w:val="both"/>
              <w:rPr>
                <w:sz w:val="20"/>
                <w:szCs w:val="20"/>
              </w:rPr>
            </w:pPr>
            <w:r w:rsidRPr="00F970B7">
              <w:rPr>
                <w:sz w:val="20"/>
                <w:szCs w:val="20"/>
              </w:rPr>
              <w:t>Х</w:t>
            </w:r>
          </w:p>
          <w:p w:rsidR="00C44C3E" w:rsidRPr="00F970B7" w:rsidRDefault="00C44C3E" w:rsidP="00F970B7">
            <w:pPr>
              <w:widowControl w:val="0"/>
              <w:spacing w:line="360" w:lineRule="auto"/>
              <w:jc w:val="both"/>
              <w:rPr>
                <w:sz w:val="20"/>
                <w:szCs w:val="20"/>
              </w:rPr>
            </w:pPr>
            <w:r w:rsidRPr="00F970B7">
              <w:rPr>
                <w:sz w:val="20"/>
                <w:szCs w:val="20"/>
              </w:rPr>
              <w:t>Х</w:t>
            </w:r>
          </w:p>
        </w:tc>
        <w:tc>
          <w:tcPr>
            <w:tcW w:w="893"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-0,1493</w:t>
            </w:r>
          </w:p>
          <w:p w:rsidR="00C44C3E" w:rsidRPr="00F970B7" w:rsidRDefault="00C44C3E" w:rsidP="00F970B7">
            <w:pPr>
              <w:widowControl w:val="0"/>
              <w:spacing w:line="360" w:lineRule="auto"/>
              <w:jc w:val="both"/>
              <w:rPr>
                <w:sz w:val="20"/>
                <w:szCs w:val="20"/>
              </w:rPr>
            </w:pPr>
            <w:r w:rsidRPr="00F970B7">
              <w:rPr>
                <w:sz w:val="20"/>
                <w:szCs w:val="20"/>
              </w:rPr>
              <w:t>0,0279</w:t>
            </w:r>
          </w:p>
        </w:tc>
      </w:tr>
    </w:tbl>
    <w:p w:rsidR="00F970B7" w:rsidRDefault="00F970B7"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 xml:space="preserve">Из анализируемых данных видим, что на предприятии, несмотря на увеличение в 2006 году выручки от продаж по сравнению с 2005 годом на 123741тыс. руб., чистая прибыль увеличилась на 1800 тыс.руб. </w:t>
      </w:r>
    </w:p>
    <w:p w:rsidR="00C44C3E" w:rsidRPr="009D189A" w:rsidRDefault="00C44C3E" w:rsidP="009D189A">
      <w:pPr>
        <w:pStyle w:val="aa"/>
        <w:widowControl w:val="0"/>
        <w:spacing w:after="0" w:line="360" w:lineRule="auto"/>
        <w:ind w:left="0" w:firstLine="709"/>
        <w:jc w:val="both"/>
        <w:rPr>
          <w:sz w:val="28"/>
          <w:szCs w:val="28"/>
        </w:rPr>
      </w:pPr>
      <w:r w:rsidRPr="009D189A">
        <w:rPr>
          <w:sz w:val="28"/>
          <w:szCs w:val="28"/>
        </w:rPr>
        <w:t>Средняя величина активов в 2006 году по сравнению с 2005 годом увеличилась на 18779 тыс.руб. и составила 115712 тыс.руб. Величина рентабельности активов зависит от скорости оборачиваемости активов и нормы прибыли.</w:t>
      </w:r>
    </w:p>
    <w:p w:rsidR="00C44C3E" w:rsidRPr="009D189A" w:rsidRDefault="00C44C3E" w:rsidP="009D189A">
      <w:pPr>
        <w:widowControl w:val="0"/>
        <w:spacing w:line="360" w:lineRule="auto"/>
        <w:ind w:firstLine="709"/>
        <w:jc w:val="both"/>
      </w:pPr>
      <w:r w:rsidRPr="009D189A">
        <w:t>Анализируя влияние факторов на рентабельность активов, видим, что увеличение оборачиваемости активов на 0,499 дн., повлияло на повышение рентабельности активов на 0,0279. Однако, снижение нормы прибыли в отчетном году по сравнению с прошлым годом на 0,078, вызвало уменьшение рентабельности на 0,1493. Суммарное влияние этих факторов привело к снижению рентабельности активов на 0,121.</w:t>
      </w:r>
    </w:p>
    <w:p w:rsidR="00F970B7" w:rsidRDefault="00F970B7"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Таблица 2.13 – Анализ влияния факторов на отклонения рентабельности собственного капитала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1"/>
        <w:gridCol w:w="1457"/>
        <w:gridCol w:w="1455"/>
        <w:gridCol w:w="1658"/>
      </w:tblGrid>
      <w:tr w:rsidR="00C44C3E" w:rsidRPr="009D189A" w:rsidTr="00F970B7">
        <w:trPr>
          <w:trHeight w:val="440"/>
        </w:trPr>
        <w:tc>
          <w:tcPr>
            <w:tcW w:w="2613" w:type="pct"/>
            <w:vAlign w:val="center"/>
          </w:tcPr>
          <w:p w:rsidR="00C44C3E" w:rsidRPr="00F970B7" w:rsidRDefault="00C44C3E" w:rsidP="00F970B7">
            <w:pPr>
              <w:pStyle w:val="1"/>
              <w:keepNext w:val="0"/>
              <w:widowControl w:val="0"/>
              <w:spacing w:before="0" w:after="0" w:line="360" w:lineRule="auto"/>
              <w:jc w:val="both"/>
              <w:rPr>
                <w:rFonts w:ascii="Times New Roman" w:hAnsi="Times New Roman" w:cs="Times New Roman"/>
                <w:b w:val="0"/>
                <w:sz w:val="20"/>
                <w:szCs w:val="20"/>
              </w:rPr>
            </w:pPr>
            <w:r w:rsidRPr="00F970B7">
              <w:rPr>
                <w:rFonts w:ascii="Times New Roman" w:hAnsi="Times New Roman" w:cs="Times New Roman"/>
                <w:b w:val="0"/>
                <w:sz w:val="20"/>
                <w:szCs w:val="20"/>
              </w:rPr>
              <w:t>Показатель</w:t>
            </w:r>
          </w:p>
        </w:tc>
        <w:tc>
          <w:tcPr>
            <w:tcW w:w="761" w:type="pct"/>
            <w:vAlign w:val="center"/>
          </w:tcPr>
          <w:p w:rsidR="00C44C3E" w:rsidRPr="00F970B7" w:rsidRDefault="00C44C3E" w:rsidP="00F970B7">
            <w:pPr>
              <w:widowControl w:val="0"/>
              <w:spacing w:line="360" w:lineRule="auto"/>
              <w:jc w:val="both"/>
              <w:rPr>
                <w:sz w:val="20"/>
                <w:szCs w:val="20"/>
              </w:rPr>
            </w:pPr>
            <w:r w:rsidRPr="00F970B7">
              <w:rPr>
                <w:sz w:val="20"/>
                <w:szCs w:val="20"/>
              </w:rPr>
              <w:t>2005 год</w:t>
            </w:r>
          </w:p>
        </w:tc>
        <w:tc>
          <w:tcPr>
            <w:tcW w:w="760" w:type="pct"/>
            <w:vAlign w:val="center"/>
          </w:tcPr>
          <w:p w:rsidR="00C44C3E" w:rsidRPr="00F970B7" w:rsidRDefault="00C44C3E" w:rsidP="00F970B7">
            <w:pPr>
              <w:widowControl w:val="0"/>
              <w:spacing w:line="360" w:lineRule="auto"/>
              <w:jc w:val="both"/>
              <w:rPr>
                <w:sz w:val="20"/>
                <w:szCs w:val="20"/>
              </w:rPr>
            </w:pPr>
            <w:r w:rsidRPr="00F970B7">
              <w:rPr>
                <w:sz w:val="20"/>
                <w:szCs w:val="20"/>
              </w:rPr>
              <w:t>2006 год</w:t>
            </w:r>
          </w:p>
        </w:tc>
        <w:tc>
          <w:tcPr>
            <w:tcW w:w="867" w:type="pct"/>
            <w:vAlign w:val="center"/>
          </w:tcPr>
          <w:p w:rsidR="00C44C3E" w:rsidRPr="00F970B7" w:rsidRDefault="00C44C3E" w:rsidP="00F970B7">
            <w:pPr>
              <w:widowControl w:val="0"/>
              <w:spacing w:line="360" w:lineRule="auto"/>
              <w:jc w:val="both"/>
              <w:rPr>
                <w:sz w:val="20"/>
                <w:szCs w:val="20"/>
              </w:rPr>
            </w:pPr>
            <w:r w:rsidRPr="00F970B7">
              <w:rPr>
                <w:sz w:val="20"/>
                <w:szCs w:val="20"/>
              </w:rPr>
              <w:t xml:space="preserve"> Отклонения </w:t>
            </w:r>
          </w:p>
        </w:tc>
      </w:tr>
      <w:tr w:rsidR="00C44C3E" w:rsidRPr="009D189A" w:rsidTr="00F970B7">
        <w:trPr>
          <w:trHeight w:val="298"/>
        </w:trPr>
        <w:tc>
          <w:tcPr>
            <w:tcW w:w="2613" w:type="pct"/>
          </w:tcPr>
          <w:p w:rsidR="00C44C3E" w:rsidRPr="00F970B7" w:rsidRDefault="00C44C3E" w:rsidP="00F970B7">
            <w:pPr>
              <w:widowControl w:val="0"/>
              <w:spacing w:line="360" w:lineRule="auto"/>
              <w:jc w:val="both"/>
              <w:rPr>
                <w:sz w:val="20"/>
                <w:szCs w:val="20"/>
              </w:rPr>
            </w:pPr>
            <w:r w:rsidRPr="00F970B7">
              <w:rPr>
                <w:sz w:val="20"/>
                <w:szCs w:val="20"/>
              </w:rPr>
              <w:t>1. Выручка (нетто) от продаж, тыс. р.</w:t>
            </w:r>
          </w:p>
        </w:tc>
        <w:tc>
          <w:tcPr>
            <w:tcW w:w="761" w:type="pct"/>
          </w:tcPr>
          <w:p w:rsidR="00C44C3E" w:rsidRPr="00F970B7" w:rsidRDefault="00C44C3E" w:rsidP="00F970B7">
            <w:pPr>
              <w:widowControl w:val="0"/>
              <w:spacing w:line="360" w:lineRule="auto"/>
              <w:jc w:val="both"/>
              <w:rPr>
                <w:sz w:val="20"/>
                <w:szCs w:val="20"/>
              </w:rPr>
            </w:pPr>
            <w:r w:rsidRPr="00F970B7">
              <w:rPr>
                <w:sz w:val="20"/>
                <w:szCs w:val="20"/>
              </w:rPr>
              <w:t>183837</w:t>
            </w:r>
          </w:p>
        </w:tc>
        <w:tc>
          <w:tcPr>
            <w:tcW w:w="760" w:type="pct"/>
          </w:tcPr>
          <w:p w:rsidR="00C44C3E" w:rsidRPr="00F970B7" w:rsidRDefault="00C44C3E" w:rsidP="00F970B7">
            <w:pPr>
              <w:widowControl w:val="0"/>
              <w:spacing w:line="360" w:lineRule="auto"/>
              <w:jc w:val="both"/>
              <w:rPr>
                <w:sz w:val="20"/>
                <w:szCs w:val="20"/>
              </w:rPr>
            </w:pPr>
            <w:r w:rsidRPr="00F970B7">
              <w:rPr>
                <w:sz w:val="20"/>
                <w:szCs w:val="20"/>
              </w:rPr>
              <w:t>307578</w:t>
            </w:r>
          </w:p>
        </w:tc>
        <w:tc>
          <w:tcPr>
            <w:tcW w:w="867" w:type="pct"/>
          </w:tcPr>
          <w:p w:rsidR="00C44C3E" w:rsidRPr="00F970B7" w:rsidRDefault="00C44C3E" w:rsidP="00F970B7">
            <w:pPr>
              <w:widowControl w:val="0"/>
              <w:spacing w:line="360" w:lineRule="auto"/>
              <w:jc w:val="both"/>
              <w:rPr>
                <w:sz w:val="20"/>
                <w:szCs w:val="20"/>
              </w:rPr>
            </w:pPr>
            <w:r w:rsidRPr="00F970B7">
              <w:rPr>
                <w:sz w:val="20"/>
                <w:szCs w:val="20"/>
              </w:rPr>
              <w:t>123741</w:t>
            </w:r>
          </w:p>
        </w:tc>
      </w:tr>
      <w:tr w:rsidR="00C44C3E" w:rsidRPr="009D189A" w:rsidTr="00F970B7">
        <w:trPr>
          <w:trHeight w:val="369"/>
        </w:trPr>
        <w:tc>
          <w:tcPr>
            <w:tcW w:w="2613" w:type="pct"/>
          </w:tcPr>
          <w:p w:rsidR="00C44C3E" w:rsidRPr="00F970B7" w:rsidRDefault="00C44C3E" w:rsidP="00F970B7">
            <w:pPr>
              <w:widowControl w:val="0"/>
              <w:spacing w:line="360" w:lineRule="auto"/>
              <w:jc w:val="both"/>
              <w:rPr>
                <w:sz w:val="20"/>
                <w:szCs w:val="20"/>
              </w:rPr>
            </w:pPr>
            <w:r w:rsidRPr="00F970B7">
              <w:rPr>
                <w:sz w:val="20"/>
                <w:szCs w:val="20"/>
              </w:rPr>
              <w:t>2. Чистая прибыль, тыс.р.</w:t>
            </w:r>
          </w:p>
        </w:tc>
        <w:tc>
          <w:tcPr>
            <w:tcW w:w="761" w:type="pct"/>
          </w:tcPr>
          <w:p w:rsidR="00C44C3E" w:rsidRPr="00F970B7" w:rsidRDefault="00C44C3E" w:rsidP="00F970B7">
            <w:pPr>
              <w:widowControl w:val="0"/>
              <w:spacing w:line="360" w:lineRule="auto"/>
              <w:jc w:val="both"/>
              <w:rPr>
                <w:sz w:val="20"/>
                <w:szCs w:val="20"/>
              </w:rPr>
            </w:pPr>
            <w:r w:rsidRPr="00F970B7">
              <w:rPr>
                <w:sz w:val="20"/>
                <w:szCs w:val="20"/>
              </w:rPr>
              <w:t>11584</w:t>
            </w:r>
          </w:p>
        </w:tc>
        <w:tc>
          <w:tcPr>
            <w:tcW w:w="760" w:type="pct"/>
          </w:tcPr>
          <w:p w:rsidR="00C44C3E" w:rsidRPr="00F970B7" w:rsidRDefault="00C44C3E" w:rsidP="00F970B7">
            <w:pPr>
              <w:widowControl w:val="0"/>
              <w:spacing w:line="360" w:lineRule="auto"/>
              <w:jc w:val="both"/>
              <w:rPr>
                <w:sz w:val="20"/>
                <w:szCs w:val="20"/>
              </w:rPr>
            </w:pPr>
            <w:r w:rsidRPr="00F970B7">
              <w:rPr>
                <w:sz w:val="20"/>
                <w:szCs w:val="20"/>
              </w:rPr>
              <w:t>13384</w:t>
            </w:r>
          </w:p>
        </w:tc>
        <w:tc>
          <w:tcPr>
            <w:tcW w:w="867" w:type="pct"/>
          </w:tcPr>
          <w:p w:rsidR="00C44C3E" w:rsidRPr="00F970B7" w:rsidRDefault="00C44C3E" w:rsidP="00F970B7">
            <w:pPr>
              <w:widowControl w:val="0"/>
              <w:spacing w:line="360" w:lineRule="auto"/>
              <w:jc w:val="both"/>
              <w:rPr>
                <w:sz w:val="20"/>
                <w:szCs w:val="20"/>
              </w:rPr>
            </w:pPr>
            <w:r w:rsidRPr="00F970B7">
              <w:rPr>
                <w:sz w:val="20"/>
                <w:szCs w:val="20"/>
              </w:rPr>
              <w:t>1800</w:t>
            </w:r>
          </w:p>
        </w:tc>
      </w:tr>
      <w:tr w:rsidR="00C44C3E" w:rsidRPr="009D189A" w:rsidTr="00F970B7">
        <w:trPr>
          <w:trHeight w:val="214"/>
        </w:trPr>
        <w:tc>
          <w:tcPr>
            <w:tcW w:w="2613" w:type="pct"/>
          </w:tcPr>
          <w:p w:rsidR="00C44C3E" w:rsidRPr="00F970B7" w:rsidRDefault="00C44C3E" w:rsidP="00F970B7">
            <w:pPr>
              <w:widowControl w:val="0"/>
              <w:spacing w:line="360" w:lineRule="auto"/>
              <w:jc w:val="both"/>
              <w:rPr>
                <w:sz w:val="20"/>
                <w:szCs w:val="20"/>
              </w:rPr>
            </w:pPr>
            <w:r w:rsidRPr="00F970B7">
              <w:rPr>
                <w:sz w:val="20"/>
                <w:szCs w:val="20"/>
              </w:rPr>
              <w:t xml:space="preserve">3. Средняя величина активов (баланса – нетто) тыс.р </w:t>
            </w:r>
          </w:p>
        </w:tc>
        <w:tc>
          <w:tcPr>
            <w:tcW w:w="761" w:type="pct"/>
          </w:tcPr>
          <w:p w:rsidR="00C44C3E" w:rsidRPr="00F970B7" w:rsidRDefault="00C44C3E" w:rsidP="00F970B7">
            <w:pPr>
              <w:widowControl w:val="0"/>
              <w:spacing w:line="360" w:lineRule="auto"/>
              <w:jc w:val="both"/>
              <w:rPr>
                <w:sz w:val="20"/>
                <w:szCs w:val="20"/>
              </w:rPr>
            </w:pPr>
            <w:r w:rsidRPr="00F970B7">
              <w:rPr>
                <w:sz w:val="20"/>
                <w:szCs w:val="20"/>
              </w:rPr>
              <w:t>96933</w:t>
            </w:r>
          </w:p>
        </w:tc>
        <w:tc>
          <w:tcPr>
            <w:tcW w:w="760" w:type="pct"/>
          </w:tcPr>
          <w:p w:rsidR="00C44C3E" w:rsidRPr="00F970B7" w:rsidRDefault="00C44C3E" w:rsidP="00F970B7">
            <w:pPr>
              <w:widowControl w:val="0"/>
              <w:spacing w:line="360" w:lineRule="auto"/>
              <w:jc w:val="both"/>
              <w:rPr>
                <w:sz w:val="20"/>
                <w:szCs w:val="20"/>
              </w:rPr>
            </w:pPr>
            <w:r w:rsidRPr="00F970B7">
              <w:rPr>
                <w:sz w:val="20"/>
                <w:szCs w:val="20"/>
              </w:rPr>
              <w:t>115712</w:t>
            </w:r>
          </w:p>
        </w:tc>
        <w:tc>
          <w:tcPr>
            <w:tcW w:w="867" w:type="pct"/>
          </w:tcPr>
          <w:p w:rsidR="00C44C3E" w:rsidRPr="00F970B7" w:rsidRDefault="00C44C3E" w:rsidP="00F970B7">
            <w:pPr>
              <w:widowControl w:val="0"/>
              <w:spacing w:line="360" w:lineRule="auto"/>
              <w:jc w:val="both"/>
              <w:rPr>
                <w:sz w:val="20"/>
                <w:szCs w:val="20"/>
              </w:rPr>
            </w:pPr>
            <w:r w:rsidRPr="00F970B7">
              <w:rPr>
                <w:sz w:val="20"/>
                <w:szCs w:val="20"/>
              </w:rPr>
              <w:t>18779</w:t>
            </w:r>
          </w:p>
        </w:tc>
      </w:tr>
      <w:tr w:rsidR="00C44C3E" w:rsidRPr="009D189A" w:rsidTr="00F970B7">
        <w:trPr>
          <w:trHeight w:val="289"/>
        </w:trPr>
        <w:tc>
          <w:tcPr>
            <w:tcW w:w="2613" w:type="pct"/>
          </w:tcPr>
          <w:p w:rsidR="00C44C3E" w:rsidRPr="00F970B7" w:rsidRDefault="00C44C3E" w:rsidP="00F970B7">
            <w:pPr>
              <w:widowControl w:val="0"/>
              <w:spacing w:line="360" w:lineRule="auto"/>
              <w:jc w:val="both"/>
              <w:rPr>
                <w:sz w:val="20"/>
                <w:szCs w:val="20"/>
              </w:rPr>
            </w:pPr>
            <w:r w:rsidRPr="00F970B7">
              <w:rPr>
                <w:sz w:val="20"/>
                <w:szCs w:val="20"/>
              </w:rPr>
              <w:t>4. Средняя величина собственного капитала, тыс.р.</w:t>
            </w:r>
          </w:p>
        </w:tc>
        <w:tc>
          <w:tcPr>
            <w:tcW w:w="761" w:type="pct"/>
          </w:tcPr>
          <w:p w:rsidR="00C44C3E" w:rsidRPr="00F970B7" w:rsidRDefault="00C44C3E" w:rsidP="00F970B7">
            <w:pPr>
              <w:widowControl w:val="0"/>
              <w:spacing w:line="360" w:lineRule="auto"/>
              <w:jc w:val="both"/>
              <w:rPr>
                <w:sz w:val="20"/>
                <w:szCs w:val="20"/>
              </w:rPr>
            </w:pPr>
            <w:r w:rsidRPr="00F970B7">
              <w:rPr>
                <w:sz w:val="20"/>
                <w:szCs w:val="20"/>
              </w:rPr>
              <w:t>79583</w:t>
            </w:r>
          </w:p>
        </w:tc>
        <w:tc>
          <w:tcPr>
            <w:tcW w:w="760" w:type="pct"/>
          </w:tcPr>
          <w:p w:rsidR="00C44C3E" w:rsidRPr="00F970B7" w:rsidRDefault="00C44C3E" w:rsidP="00F970B7">
            <w:pPr>
              <w:widowControl w:val="0"/>
              <w:spacing w:line="360" w:lineRule="auto"/>
              <w:jc w:val="both"/>
              <w:rPr>
                <w:sz w:val="20"/>
                <w:szCs w:val="20"/>
              </w:rPr>
            </w:pPr>
            <w:r w:rsidRPr="00F970B7">
              <w:rPr>
                <w:sz w:val="20"/>
                <w:szCs w:val="20"/>
              </w:rPr>
              <w:t>89105</w:t>
            </w:r>
          </w:p>
        </w:tc>
        <w:tc>
          <w:tcPr>
            <w:tcW w:w="867" w:type="pct"/>
          </w:tcPr>
          <w:p w:rsidR="00C44C3E" w:rsidRPr="00F970B7" w:rsidRDefault="00C44C3E" w:rsidP="00F970B7">
            <w:pPr>
              <w:widowControl w:val="0"/>
              <w:spacing w:line="360" w:lineRule="auto"/>
              <w:jc w:val="both"/>
              <w:rPr>
                <w:sz w:val="20"/>
                <w:szCs w:val="20"/>
              </w:rPr>
            </w:pPr>
            <w:r w:rsidRPr="00F970B7">
              <w:rPr>
                <w:sz w:val="20"/>
                <w:szCs w:val="20"/>
              </w:rPr>
              <w:t>9522</w:t>
            </w:r>
          </w:p>
        </w:tc>
      </w:tr>
      <w:tr w:rsidR="00C44C3E" w:rsidRPr="009D189A" w:rsidTr="00F970B7">
        <w:trPr>
          <w:trHeight w:val="366"/>
        </w:trPr>
        <w:tc>
          <w:tcPr>
            <w:tcW w:w="2613" w:type="pct"/>
          </w:tcPr>
          <w:p w:rsidR="00C44C3E" w:rsidRPr="00F970B7" w:rsidRDefault="00C44C3E" w:rsidP="00F970B7">
            <w:pPr>
              <w:widowControl w:val="0"/>
              <w:spacing w:line="360" w:lineRule="auto"/>
              <w:jc w:val="both"/>
              <w:rPr>
                <w:sz w:val="20"/>
                <w:szCs w:val="20"/>
              </w:rPr>
            </w:pPr>
            <w:r w:rsidRPr="00F970B7">
              <w:rPr>
                <w:sz w:val="20"/>
                <w:szCs w:val="20"/>
              </w:rPr>
              <w:t>5. Норма прибыли</w:t>
            </w:r>
          </w:p>
        </w:tc>
        <w:tc>
          <w:tcPr>
            <w:tcW w:w="761" w:type="pct"/>
          </w:tcPr>
          <w:p w:rsidR="00C44C3E" w:rsidRPr="00F970B7" w:rsidRDefault="00C44C3E" w:rsidP="00F970B7">
            <w:pPr>
              <w:widowControl w:val="0"/>
              <w:spacing w:line="360" w:lineRule="auto"/>
              <w:jc w:val="both"/>
              <w:rPr>
                <w:sz w:val="20"/>
                <w:szCs w:val="20"/>
              </w:rPr>
            </w:pPr>
            <w:r w:rsidRPr="00F970B7">
              <w:rPr>
                <w:sz w:val="20"/>
                <w:szCs w:val="20"/>
              </w:rPr>
              <w:t>0,134</w:t>
            </w:r>
          </w:p>
        </w:tc>
        <w:tc>
          <w:tcPr>
            <w:tcW w:w="760" w:type="pct"/>
          </w:tcPr>
          <w:p w:rsidR="00C44C3E" w:rsidRPr="00F970B7" w:rsidRDefault="00C44C3E" w:rsidP="00F970B7">
            <w:pPr>
              <w:widowControl w:val="0"/>
              <w:spacing w:line="360" w:lineRule="auto"/>
              <w:jc w:val="both"/>
              <w:rPr>
                <w:sz w:val="20"/>
                <w:szCs w:val="20"/>
              </w:rPr>
            </w:pPr>
            <w:r w:rsidRPr="00F970B7">
              <w:rPr>
                <w:sz w:val="20"/>
                <w:szCs w:val="20"/>
              </w:rPr>
              <w:t>0,056</w:t>
            </w:r>
          </w:p>
        </w:tc>
        <w:tc>
          <w:tcPr>
            <w:tcW w:w="867" w:type="pct"/>
          </w:tcPr>
          <w:p w:rsidR="00C44C3E" w:rsidRPr="00F970B7" w:rsidRDefault="00C44C3E" w:rsidP="00F970B7">
            <w:pPr>
              <w:widowControl w:val="0"/>
              <w:spacing w:line="360" w:lineRule="auto"/>
              <w:jc w:val="both"/>
              <w:rPr>
                <w:sz w:val="20"/>
                <w:szCs w:val="20"/>
              </w:rPr>
            </w:pPr>
            <w:r w:rsidRPr="00F970B7">
              <w:rPr>
                <w:sz w:val="20"/>
                <w:szCs w:val="20"/>
              </w:rPr>
              <w:t>-0,078</w:t>
            </w:r>
          </w:p>
        </w:tc>
      </w:tr>
      <w:tr w:rsidR="00C44C3E" w:rsidRPr="009D189A" w:rsidTr="00F970B7">
        <w:trPr>
          <w:trHeight w:val="351"/>
        </w:trPr>
        <w:tc>
          <w:tcPr>
            <w:tcW w:w="2613" w:type="pct"/>
          </w:tcPr>
          <w:p w:rsidR="00C44C3E" w:rsidRPr="00F970B7" w:rsidRDefault="00C44C3E" w:rsidP="00F970B7">
            <w:pPr>
              <w:widowControl w:val="0"/>
              <w:spacing w:line="360" w:lineRule="auto"/>
              <w:jc w:val="both"/>
              <w:rPr>
                <w:sz w:val="20"/>
                <w:szCs w:val="20"/>
              </w:rPr>
            </w:pPr>
            <w:r w:rsidRPr="00F970B7">
              <w:rPr>
                <w:sz w:val="20"/>
                <w:szCs w:val="20"/>
              </w:rPr>
              <w:t>6. Оборачиваемость активов</w:t>
            </w:r>
          </w:p>
        </w:tc>
        <w:tc>
          <w:tcPr>
            <w:tcW w:w="761" w:type="pct"/>
          </w:tcPr>
          <w:p w:rsidR="00C44C3E" w:rsidRPr="00F970B7" w:rsidRDefault="00C44C3E" w:rsidP="00F970B7">
            <w:pPr>
              <w:widowControl w:val="0"/>
              <w:spacing w:line="360" w:lineRule="auto"/>
              <w:jc w:val="both"/>
              <w:rPr>
                <w:sz w:val="20"/>
                <w:szCs w:val="20"/>
              </w:rPr>
            </w:pPr>
            <w:r w:rsidRPr="00F970B7">
              <w:rPr>
                <w:sz w:val="20"/>
                <w:szCs w:val="20"/>
              </w:rPr>
              <w:t>1,9135</w:t>
            </w:r>
          </w:p>
        </w:tc>
        <w:tc>
          <w:tcPr>
            <w:tcW w:w="760" w:type="pct"/>
          </w:tcPr>
          <w:p w:rsidR="00C44C3E" w:rsidRPr="00F970B7" w:rsidRDefault="00C44C3E" w:rsidP="00F970B7">
            <w:pPr>
              <w:widowControl w:val="0"/>
              <w:spacing w:line="360" w:lineRule="auto"/>
              <w:jc w:val="both"/>
              <w:rPr>
                <w:sz w:val="20"/>
                <w:szCs w:val="20"/>
              </w:rPr>
            </w:pPr>
            <w:r w:rsidRPr="00F970B7">
              <w:rPr>
                <w:sz w:val="20"/>
                <w:szCs w:val="20"/>
              </w:rPr>
              <w:t>2,4125</w:t>
            </w:r>
          </w:p>
        </w:tc>
        <w:tc>
          <w:tcPr>
            <w:tcW w:w="867" w:type="pct"/>
          </w:tcPr>
          <w:p w:rsidR="00C44C3E" w:rsidRPr="00F970B7" w:rsidRDefault="00C44C3E" w:rsidP="00F970B7">
            <w:pPr>
              <w:widowControl w:val="0"/>
              <w:spacing w:line="360" w:lineRule="auto"/>
              <w:jc w:val="both"/>
              <w:rPr>
                <w:sz w:val="20"/>
                <w:szCs w:val="20"/>
              </w:rPr>
            </w:pPr>
            <w:r w:rsidRPr="00F970B7">
              <w:rPr>
                <w:sz w:val="20"/>
                <w:szCs w:val="20"/>
              </w:rPr>
              <w:t>0,499</w:t>
            </w:r>
          </w:p>
        </w:tc>
      </w:tr>
      <w:tr w:rsidR="00C44C3E" w:rsidRPr="009D189A" w:rsidTr="00F970B7">
        <w:trPr>
          <w:trHeight w:val="351"/>
        </w:trPr>
        <w:tc>
          <w:tcPr>
            <w:tcW w:w="2613" w:type="pct"/>
          </w:tcPr>
          <w:p w:rsidR="00C44C3E" w:rsidRPr="00F970B7" w:rsidRDefault="00C44C3E" w:rsidP="00F970B7">
            <w:pPr>
              <w:widowControl w:val="0"/>
              <w:spacing w:line="360" w:lineRule="auto"/>
              <w:jc w:val="both"/>
              <w:rPr>
                <w:sz w:val="20"/>
                <w:szCs w:val="20"/>
              </w:rPr>
            </w:pPr>
            <w:r w:rsidRPr="00F970B7">
              <w:rPr>
                <w:sz w:val="20"/>
                <w:szCs w:val="20"/>
              </w:rPr>
              <w:t>7</w:t>
            </w:r>
            <w:r w:rsidR="009D189A" w:rsidRPr="00F970B7">
              <w:rPr>
                <w:sz w:val="20"/>
                <w:szCs w:val="20"/>
              </w:rPr>
              <w:t xml:space="preserve"> </w:t>
            </w:r>
            <w:r w:rsidRPr="00F970B7">
              <w:rPr>
                <w:sz w:val="20"/>
                <w:szCs w:val="20"/>
              </w:rPr>
              <w:t>Коэффициент финансовой зависимости</w:t>
            </w:r>
          </w:p>
        </w:tc>
        <w:tc>
          <w:tcPr>
            <w:tcW w:w="761" w:type="pct"/>
          </w:tcPr>
          <w:p w:rsidR="00C44C3E" w:rsidRPr="00F970B7" w:rsidRDefault="00C44C3E" w:rsidP="00F970B7">
            <w:pPr>
              <w:widowControl w:val="0"/>
              <w:spacing w:line="360" w:lineRule="auto"/>
              <w:jc w:val="both"/>
              <w:rPr>
                <w:sz w:val="20"/>
                <w:szCs w:val="20"/>
              </w:rPr>
            </w:pPr>
            <w:r w:rsidRPr="00F970B7">
              <w:rPr>
                <w:sz w:val="20"/>
                <w:szCs w:val="20"/>
              </w:rPr>
              <w:t>2,8041</w:t>
            </w:r>
          </w:p>
        </w:tc>
        <w:tc>
          <w:tcPr>
            <w:tcW w:w="760" w:type="pct"/>
          </w:tcPr>
          <w:p w:rsidR="00C44C3E" w:rsidRPr="00F970B7" w:rsidRDefault="00C44C3E" w:rsidP="00F970B7">
            <w:pPr>
              <w:widowControl w:val="0"/>
              <w:spacing w:line="360" w:lineRule="auto"/>
              <w:jc w:val="both"/>
              <w:rPr>
                <w:sz w:val="20"/>
                <w:szCs w:val="20"/>
              </w:rPr>
            </w:pPr>
            <w:r w:rsidRPr="00F970B7">
              <w:rPr>
                <w:sz w:val="20"/>
                <w:szCs w:val="20"/>
              </w:rPr>
              <w:t>3,3208</w:t>
            </w:r>
          </w:p>
        </w:tc>
        <w:tc>
          <w:tcPr>
            <w:tcW w:w="867" w:type="pct"/>
          </w:tcPr>
          <w:p w:rsidR="00C44C3E" w:rsidRPr="00F970B7" w:rsidRDefault="00C44C3E" w:rsidP="00F970B7">
            <w:pPr>
              <w:widowControl w:val="0"/>
              <w:spacing w:line="360" w:lineRule="auto"/>
              <w:jc w:val="both"/>
              <w:rPr>
                <w:sz w:val="20"/>
                <w:szCs w:val="20"/>
              </w:rPr>
            </w:pPr>
            <w:r w:rsidRPr="00F970B7">
              <w:rPr>
                <w:sz w:val="20"/>
                <w:szCs w:val="20"/>
              </w:rPr>
              <w:t>0,5167</w:t>
            </w:r>
          </w:p>
        </w:tc>
      </w:tr>
      <w:tr w:rsidR="00C44C3E" w:rsidRPr="009D189A" w:rsidTr="00F970B7">
        <w:trPr>
          <w:trHeight w:val="351"/>
        </w:trPr>
        <w:tc>
          <w:tcPr>
            <w:tcW w:w="2613" w:type="pct"/>
          </w:tcPr>
          <w:p w:rsidR="00C44C3E" w:rsidRPr="00F970B7" w:rsidRDefault="00C44C3E" w:rsidP="00F970B7">
            <w:pPr>
              <w:widowControl w:val="0"/>
              <w:spacing w:line="360" w:lineRule="auto"/>
              <w:jc w:val="both"/>
              <w:rPr>
                <w:sz w:val="20"/>
                <w:szCs w:val="20"/>
              </w:rPr>
            </w:pPr>
            <w:r w:rsidRPr="00F970B7">
              <w:rPr>
                <w:sz w:val="20"/>
                <w:szCs w:val="20"/>
              </w:rPr>
              <w:t>8. Рентабельность собственного капитала</w:t>
            </w:r>
          </w:p>
        </w:tc>
        <w:tc>
          <w:tcPr>
            <w:tcW w:w="761" w:type="pct"/>
          </w:tcPr>
          <w:p w:rsidR="00C44C3E" w:rsidRPr="00F970B7" w:rsidRDefault="00C44C3E" w:rsidP="00F970B7">
            <w:pPr>
              <w:widowControl w:val="0"/>
              <w:spacing w:line="360" w:lineRule="auto"/>
              <w:jc w:val="both"/>
              <w:rPr>
                <w:sz w:val="20"/>
                <w:szCs w:val="20"/>
              </w:rPr>
            </w:pPr>
            <w:r w:rsidRPr="00F970B7">
              <w:rPr>
                <w:sz w:val="20"/>
                <w:szCs w:val="20"/>
              </w:rPr>
              <w:t>0,7188</w:t>
            </w:r>
          </w:p>
        </w:tc>
        <w:tc>
          <w:tcPr>
            <w:tcW w:w="760" w:type="pct"/>
          </w:tcPr>
          <w:p w:rsidR="00C44C3E" w:rsidRPr="00F970B7" w:rsidRDefault="00C44C3E" w:rsidP="00F970B7">
            <w:pPr>
              <w:widowControl w:val="0"/>
              <w:spacing w:line="360" w:lineRule="auto"/>
              <w:jc w:val="both"/>
              <w:rPr>
                <w:sz w:val="20"/>
                <w:szCs w:val="20"/>
              </w:rPr>
            </w:pPr>
            <w:r w:rsidRPr="00F970B7">
              <w:rPr>
                <w:sz w:val="20"/>
                <w:szCs w:val="20"/>
              </w:rPr>
              <w:t>0,449</w:t>
            </w:r>
          </w:p>
        </w:tc>
        <w:tc>
          <w:tcPr>
            <w:tcW w:w="867" w:type="pct"/>
          </w:tcPr>
          <w:p w:rsidR="00C44C3E" w:rsidRPr="00F970B7" w:rsidRDefault="00C44C3E" w:rsidP="00F970B7">
            <w:pPr>
              <w:widowControl w:val="0"/>
              <w:spacing w:line="360" w:lineRule="auto"/>
              <w:jc w:val="both"/>
              <w:rPr>
                <w:sz w:val="20"/>
                <w:szCs w:val="20"/>
              </w:rPr>
            </w:pPr>
            <w:r w:rsidRPr="00F970B7">
              <w:rPr>
                <w:sz w:val="20"/>
                <w:szCs w:val="20"/>
              </w:rPr>
              <w:t>-0,2698</w:t>
            </w:r>
          </w:p>
        </w:tc>
      </w:tr>
      <w:tr w:rsidR="00C44C3E" w:rsidRPr="009D189A" w:rsidTr="00F970B7">
        <w:trPr>
          <w:trHeight w:val="1974"/>
        </w:trPr>
        <w:tc>
          <w:tcPr>
            <w:tcW w:w="2613" w:type="pct"/>
          </w:tcPr>
          <w:p w:rsidR="00C44C3E" w:rsidRPr="00F970B7" w:rsidRDefault="00C44C3E" w:rsidP="00F970B7">
            <w:pPr>
              <w:widowControl w:val="0"/>
              <w:spacing w:line="360" w:lineRule="auto"/>
              <w:jc w:val="both"/>
              <w:rPr>
                <w:sz w:val="20"/>
                <w:szCs w:val="20"/>
              </w:rPr>
            </w:pPr>
            <w:r w:rsidRPr="00F970B7">
              <w:rPr>
                <w:sz w:val="20"/>
                <w:szCs w:val="20"/>
              </w:rPr>
              <w:t xml:space="preserve">9. Влияние факторов на абсолютное отклонение рентабельности собственного </w:t>
            </w:r>
          </w:p>
          <w:p w:rsidR="00C44C3E" w:rsidRPr="00F970B7" w:rsidRDefault="00C44C3E" w:rsidP="00F970B7">
            <w:pPr>
              <w:widowControl w:val="0"/>
              <w:spacing w:line="360" w:lineRule="auto"/>
              <w:jc w:val="both"/>
              <w:rPr>
                <w:sz w:val="20"/>
                <w:szCs w:val="20"/>
              </w:rPr>
            </w:pPr>
            <w:r w:rsidRPr="00F970B7">
              <w:rPr>
                <w:sz w:val="20"/>
                <w:szCs w:val="20"/>
              </w:rPr>
              <w:t>капитала:</w:t>
            </w:r>
          </w:p>
          <w:p w:rsidR="00C44C3E" w:rsidRPr="00F970B7" w:rsidRDefault="00C44C3E" w:rsidP="00F970B7">
            <w:pPr>
              <w:widowControl w:val="0"/>
              <w:numPr>
                <w:ilvl w:val="0"/>
                <w:numId w:val="4"/>
              </w:numPr>
              <w:spacing w:line="360" w:lineRule="auto"/>
              <w:ind w:left="0" w:firstLine="0"/>
              <w:jc w:val="both"/>
              <w:rPr>
                <w:sz w:val="20"/>
                <w:szCs w:val="20"/>
              </w:rPr>
            </w:pPr>
            <w:r w:rsidRPr="00F970B7">
              <w:rPr>
                <w:sz w:val="20"/>
                <w:szCs w:val="20"/>
              </w:rPr>
              <w:t>нормы прибыли</w:t>
            </w:r>
          </w:p>
          <w:p w:rsidR="00C44C3E" w:rsidRPr="00F970B7" w:rsidRDefault="00C44C3E" w:rsidP="00F970B7">
            <w:pPr>
              <w:widowControl w:val="0"/>
              <w:numPr>
                <w:ilvl w:val="0"/>
                <w:numId w:val="4"/>
              </w:numPr>
              <w:spacing w:line="360" w:lineRule="auto"/>
              <w:ind w:left="0" w:firstLine="0"/>
              <w:jc w:val="both"/>
              <w:rPr>
                <w:sz w:val="20"/>
                <w:szCs w:val="20"/>
              </w:rPr>
            </w:pPr>
            <w:r w:rsidRPr="00F970B7">
              <w:rPr>
                <w:sz w:val="20"/>
                <w:szCs w:val="20"/>
              </w:rPr>
              <w:t>оборачиваемости активов</w:t>
            </w:r>
          </w:p>
          <w:p w:rsidR="00C44C3E" w:rsidRPr="00F970B7" w:rsidRDefault="00C44C3E" w:rsidP="00F970B7">
            <w:pPr>
              <w:widowControl w:val="0"/>
              <w:numPr>
                <w:ilvl w:val="0"/>
                <w:numId w:val="4"/>
              </w:numPr>
              <w:spacing w:line="360" w:lineRule="auto"/>
              <w:ind w:left="0" w:firstLine="0"/>
              <w:jc w:val="both"/>
              <w:rPr>
                <w:sz w:val="20"/>
                <w:szCs w:val="20"/>
              </w:rPr>
            </w:pPr>
            <w:r w:rsidRPr="00F970B7">
              <w:rPr>
                <w:sz w:val="20"/>
                <w:szCs w:val="20"/>
              </w:rPr>
              <w:t>коэффициента финансовой зависимости</w:t>
            </w:r>
          </w:p>
        </w:tc>
        <w:tc>
          <w:tcPr>
            <w:tcW w:w="761" w:type="pct"/>
          </w:tcPr>
          <w:p w:rsidR="00C44C3E" w:rsidRPr="00F970B7" w:rsidRDefault="00C44C3E" w:rsidP="00F970B7">
            <w:pPr>
              <w:widowControl w:val="0"/>
              <w:spacing w:line="360" w:lineRule="auto"/>
              <w:jc w:val="both"/>
              <w:rPr>
                <w:sz w:val="20"/>
                <w:szCs w:val="20"/>
              </w:rPr>
            </w:pPr>
          </w:p>
        </w:tc>
        <w:tc>
          <w:tcPr>
            <w:tcW w:w="760" w:type="pct"/>
          </w:tcPr>
          <w:p w:rsidR="00C44C3E" w:rsidRPr="00F970B7" w:rsidRDefault="00C44C3E" w:rsidP="00F970B7">
            <w:pPr>
              <w:widowControl w:val="0"/>
              <w:spacing w:line="360" w:lineRule="auto"/>
              <w:jc w:val="both"/>
              <w:rPr>
                <w:sz w:val="20"/>
                <w:szCs w:val="20"/>
              </w:rPr>
            </w:pPr>
          </w:p>
        </w:tc>
        <w:tc>
          <w:tcPr>
            <w:tcW w:w="867"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-0,27</w:t>
            </w:r>
          </w:p>
          <w:p w:rsidR="00C44C3E" w:rsidRPr="00F970B7" w:rsidRDefault="00C44C3E" w:rsidP="00F970B7">
            <w:pPr>
              <w:widowControl w:val="0"/>
              <w:spacing w:line="360" w:lineRule="auto"/>
              <w:jc w:val="both"/>
              <w:rPr>
                <w:sz w:val="20"/>
                <w:szCs w:val="20"/>
              </w:rPr>
            </w:pPr>
            <w:r w:rsidRPr="00F970B7">
              <w:rPr>
                <w:sz w:val="20"/>
                <w:szCs w:val="20"/>
              </w:rPr>
              <w:t>-0,5179</w:t>
            </w:r>
          </w:p>
          <w:p w:rsidR="00C44C3E" w:rsidRPr="00F970B7" w:rsidRDefault="00C44C3E" w:rsidP="00F970B7">
            <w:pPr>
              <w:widowControl w:val="0"/>
              <w:spacing w:line="360" w:lineRule="auto"/>
              <w:jc w:val="both"/>
              <w:rPr>
                <w:sz w:val="20"/>
                <w:szCs w:val="20"/>
              </w:rPr>
            </w:pPr>
            <w:r w:rsidRPr="00F970B7">
              <w:rPr>
                <w:sz w:val="20"/>
                <w:szCs w:val="20"/>
              </w:rPr>
              <w:t>0,1435</w:t>
            </w:r>
          </w:p>
          <w:p w:rsidR="00C44C3E" w:rsidRPr="00F970B7" w:rsidRDefault="00C44C3E" w:rsidP="00F970B7">
            <w:pPr>
              <w:widowControl w:val="0"/>
              <w:spacing w:line="360" w:lineRule="auto"/>
              <w:jc w:val="both"/>
              <w:rPr>
                <w:sz w:val="20"/>
                <w:szCs w:val="20"/>
              </w:rPr>
            </w:pPr>
            <w:r w:rsidRPr="00F970B7">
              <w:rPr>
                <w:sz w:val="20"/>
                <w:szCs w:val="20"/>
              </w:rPr>
              <w:t>0,1044</w:t>
            </w:r>
          </w:p>
        </w:tc>
      </w:tr>
    </w:tbl>
    <w:p w:rsidR="00C44C3E" w:rsidRPr="009D189A" w:rsidRDefault="00C44C3E"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Из полученных данных видно, что оборачиваемость активов в отчетном году увеличилась на 0,499 дн. Коэффициент финансовой зависимости в прошлом году составлял 2,8041, в отчетном году он увеличился на 0,5167 и составил 3,3208. Рентабельность собственного капитала снизилась по сравнению с показателем на начало года уменьшился. Снижение нормы прибыли на 0,078 привело к снижению рентабельности собственного капитала на 0,5179.</w:t>
      </w:r>
    </w:p>
    <w:p w:rsidR="00C44C3E" w:rsidRPr="009D189A" w:rsidRDefault="00C44C3E" w:rsidP="009D189A">
      <w:pPr>
        <w:widowControl w:val="0"/>
        <w:spacing w:line="360" w:lineRule="auto"/>
        <w:ind w:firstLine="709"/>
        <w:jc w:val="both"/>
      </w:pPr>
    </w:p>
    <w:p w:rsidR="00C44C3E" w:rsidRPr="00F970B7" w:rsidRDefault="00C44C3E" w:rsidP="009D189A">
      <w:pPr>
        <w:widowControl w:val="0"/>
        <w:spacing w:line="360" w:lineRule="auto"/>
        <w:ind w:firstLine="709"/>
        <w:jc w:val="both"/>
        <w:rPr>
          <w:caps/>
        </w:rPr>
      </w:pPr>
      <w:r w:rsidRPr="00F970B7">
        <w:rPr>
          <w:caps/>
        </w:rPr>
        <w:t>2.3.2 Анализ ликвидности и платежеспособности предприятия</w:t>
      </w:r>
    </w:p>
    <w:p w:rsidR="00C44C3E" w:rsidRPr="009D189A" w:rsidRDefault="00C44C3E" w:rsidP="009D189A">
      <w:pPr>
        <w:pStyle w:val="aa"/>
        <w:widowControl w:val="0"/>
        <w:spacing w:after="0" w:line="360" w:lineRule="auto"/>
        <w:ind w:left="0" w:firstLine="709"/>
        <w:jc w:val="both"/>
        <w:rPr>
          <w:sz w:val="28"/>
          <w:szCs w:val="28"/>
        </w:rPr>
      </w:pPr>
      <w:r w:rsidRPr="009D189A">
        <w:rPr>
          <w:sz w:val="28"/>
          <w:szCs w:val="28"/>
        </w:rPr>
        <w:t>Ликвидность - это способность предприятия возвратить в срок полученные в кредит денежные средства, или способность оборотных средств превращаться в денежную наличность, необходимую для нормальной финансово-хозяйственной деятельности предприятия.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Составим таблицу показателей ликвидности ООО «Планета Техно»</w:t>
      </w:r>
    </w:p>
    <w:p w:rsidR="00F970B7" w:rsidRDefault="00F970B7" w:rsidP="009D189A">
      <w:pPr>
        <w:widowControl w:val="0"/>
        <w:shd w:val="clear" w:color="auto" w:fill="FFFFFF"/>
        <w:autoSpaceDE w:val="0"/>
        <w:autoSpaceDN w:val="0"/>
        <w:adjustRightInd w:val="0"/>
        <w:spacing w:line="360" w:lineRule="auto"/>
        <w:ind w:firstLine="709"/>
        <w:jc w:val="both"/>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Каб.Ликв = ДС+КФВ/КО = стр260+250/стр610+620+630+660</w:t>
      </w:r>
      <w:r w:rsidR="009D189A">
        <w:t xml:space="preserve"> </w:t>
      </w:r>
      <w:r w:rsidRPr="009D189A">
        <w:t>(1)</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Крит.ликв = ДС+КФВ+ ДЗ+ ПО А/КО = стр 240+250+260+270</w:t>
      </w:r>
      <w:r w:rsidR="009D189A">
        <w:t xml:space="preserve"> </w:t>
      </w:r>
      <w:r w:rsidRPr="009D189A">
        <w:t>(2)</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Ктек.Ликв = ОА/КО = стр 290/стр610+620+630+660</w:t>
      </w:r>
      <w:r w:rsidR="009D189A">
        <w:t xml:space="preserve"> </w:t>
      </w:r>
      <w:r w:rsidRPr="009D189A">
        <w:t>(3)</w:t>
      </w:r>
    </w:p>
    <w:p w:rsidR="00C44C3E" w:rsidRPr="009D189A" w:rsidRDefault="00C44C3E" w:rsidP="009D189A">
      <w:pPr>
        <w:widowControl w:val="0"/>
        <w:shd w:val="clear" w:color="auto" w:fill="FFFFFF"/>
        <w:autoSpaceDE w:val="0"/>
        <w:autoSpaceDN w:val="0"/>
        <w:adjustRightInd w:val="0"/>
        <w:spacing w:line="360" w:lineRule="auto"/>
        <w:ind w:firstLine="709"/>
        <w:jc w:val="both"/>
      </w:pPr>
    </w:p>
    <w:p w:rsidR="00C44C3E" w:rsidRPr="009D189A" w:rsidRDefault="00C44C3E" w:rsidP="009D189A">
      <w:pPr>
        <w:widowControl w:val="0"/>
        <w:spacing w:line="360" w:lineRule="auto"/>
        <w:ind w:firstLine="709"/>
        <w:jc w:val="both"/>
      </w:pPr>
      <w:r w:rsidRPr="009D189A">
        <w:t>Таблица 2.14 - Анализ ликвидности</w:t>
      </w: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0"/>
        <w:gridCol w:w="1210"/>
        <w:gridCol w:w="1388"/>
        <w:gridCol w:w="1390"/>
        <w:gridCol w:w="1528"/>
      </w:tblGrid>
      <w:tr w:rsidR="00C44C3E" w:rsidRPr="009D189A" w:rsidTr="00F970B7">
        <w:tc>
          <w:tcPr>
            <w:tcW w:w="2058" w:type="pct"/>
            <w:vAlign w:val="center"/>
          </w:tcPr>
          <w:p w:rsidR="00C44C3E" w:rsidRPr="00F970B7" w:rsidRDefault="00C44C3E" w:rsidP="00F970B7">
            <w:pPr>
              <w:widowControl w:val="0"/>
              <w:spacing w:line="360" w:lineRule="auto"/>
              <w:jc w:val="both"/>
              <w:rPr>
                <w:sz w:val="20"/>
                <w:szCs w:val="20"/>
              </w:rPr>
            </w:pPr>
            <w:r w:rsidRPr="00F970B7">
              <w:rPr>
                <w:sz w:val="20"/>
                <w:szCs w:val="20"/>
              </w:rPr>
              <w:t>Коэффициент</w:t>
            </w:r>
          </w:p>
        </w:tc>
        <w:tc>
          <w:tcPr>
            <w:tcW w:w="645" w:type="pct"/>
            <w:vAlign w:val="center"/>
          </w:tcPr>
          <w:p w:rsidR="00C44C3E" w:rsidRPr="00F970B7" w:rsidRDefault="00C44C3E" w:rsidP="00F970B7">
            <w:pPr>
              <w:widowControl w:val="0"/>
              <w:spacing w:line="360" w:lineRule="auto"/>
              <w:jc w:val="both"/>
              <w:rPr>
                <w:sz w:val="20"/>
                <w:szCs w:val="20"/>
              </w:rPr>
            </w:pPr>
            <w:r w:rsidRPr="00F970B7">
              <w:rPr>
                <w:sz w:val="20"/>
                <w:szCs w:val="20"/>
              </w:rPr>
              <w:t>Норматив</w:t>
            </w:r>
          </w:p>
        </w:tc>
        <w:tc>
          <w:tcPr>
            <w:tcW w:w="740" w:type="pct"/>
            <w:vAlign w:val="center"/>
          </w:tcPr>
          <w:p w:rsidR="00C44C3E" w:rsidRPr="00F970B7" w:rsidRDefault="00C44C3E" w:rsidP="00F970B7">
            <w:pPr>
              <w:widowControl w:val="0"/>
              <w:spacing w:line="360" w:lineRule="auto"/>
              <w:jc w:val="both"/>
              <w:rPr>
                <w:sz w:val="20"/>
                <w:szCs w:val="20"/>
              </w:rPr>
            </w:pPr>
            <w:r w:rsidRPr="00F970B7">
              <w:rPr>
                <w:sz w:val="20"/>
                <w:szCs w:val="20"/>
              </w:rPr>
              <w:t>2005 год</w:t>
            </w:r>
          </w:p>
        </w:tc>
        <w:tc>
          <w:tcPr>
            <w:tcW w:w="741" w:type="pct"/>
            <w:vAlign w:val="center"/>
          </w:tcPr>
          <w:p w:rsidR="00C44C3E" w:rsidRPr="00F970B7" w:rsidRDefault="00C44C3E" w:rsidP="00F970B7">
            <w:pPr>
              <w:widowControl w:val="0"/>
              <w:spacing w:line="360" w:lineRule="auto"/>
              <w:jc w:val="both"/>
              <w:rPr>
                <w:sz w:val="20"/>
                <w:szCs w:val="20"/>
              </w:rPr>
            </w:pPr>
            <w:r w:rsidRPr="00F970B7">
              <w:rPr>
                <w:sz w:val="20"/>
                <w:szCs w:val="20"/>
              </w:rPr>
              <w:t>2006 год</w:t>
            </w:r>
          </w:p>
        </w:tc>
        <w:tc>
          <w:tcPr>
            <w:tcW w:w="815" w:type="pct"/>
            <w:vAlign w:val="center"/>
          </w:tcPr>
          <w:p w:rsidR="00C44C3E" w:rsidRPr="00F970B7" w:rsidRDefault="00C44C3E" w:rsidP="00F970B7">
            <w:pPr>
              <w:widowControl w:val="0"/>
              <w:spacing w:line="360" w:lineRule="auto"/>
              <w:jc w:val="both"/>
              <w:rPr>
                <w:sz w:val="20"/>
                <w:szCs w:val="20"/>
              </w:rPr>
            </w:pPr>
            <w:r w:rsidRPr="00F970B7">
              <w:rPr>
                <w:sz w:val="20"/>
                <w:szCs w:val="20"/>
              </w:rPr>
              <w:t>Изменение</w:t>
            </w:r>
          </w:p>
        </w:tc>
      </w:tr>
      <w:tr w:rsidR="00C44C3E" w:rsidRPr="009D189A" w:rsidTr="00F970B7">
        <w:tc>
          <w:tcPr>
            <w:tcW w:w="2058" w:type="pct"/>
          </w:tcPr>
          <w:p w:rsidR="00C44C3E" w:rsidRPr="00F970B7" w:rsidRDefault="00C44C3E" w:rsidP="00F970B7">
            <w:pPr>
              <w:widowControl w:val="0"/>
              <w:tabs>
                <w:tab w:val="num" w:pos="720"/>
              </w:tabs>
              <w:spacing w:line="360" w:lineRule="auto"/>
              <w:jc w:val="both"/>
              <w:rPr>
                <w:sz w:val="20"/>
                <w:szCs w:val="20"/>
              </w:rPr>
            </w:pPr>
            <w:r w:rsidRPr="00F970B7">
              <w:rPr>
                <w:sz w:val="20"/>
                <w:szCs w:val="20"/>
              </w:rPr>
              <w:t>К. абсолютной ликвидности</w:t>
            </w:r>
          </w:p>
          <w:p w:rsidR="00C44C3E" w:rsidRPr="00F970B7" w:rsidRDefault="00C44C3E" w:rsidP="00F970B7">
            <w:pPr>
              <w:widowControl w:val="0"/>
              <w:tabs>
                <w:tab w:val="num" w:pos="720"/>
              </w:tabs>
              <w:spacing w:line="360" w:lineRule="auto"/>
              <w:jc w:val="both"/>
              <w:rPr>
                <w:sz w:val="20"/>
                <w:szCs w:val="20"/>
              </w:rPr>
            </w:pPr>
            <w:r w:rsidRPr="00F970B7">
              <w:rPr>
                <w:sz w:val="20"/>
                <w:szCs w:val="20"/>
              </w:rPr>
              <w:t>К. критической ликвидности</w:t>
            </w:r>
          </w:p>
          <w:p w:rsidR="00C44C3E" w:rsidRPr="00F970B7" w:rsidRDefault="00C44C3E" w:rsidP="00F970B7">
            <w:pPr>
              <w:widowControl w:val="0"/>
              <w:tabs>
                <w:tab w:val="num" w:pos="720"/>
              </w:tabs>
              <w:spacing w:line="360" w:lineRule="auto"/>
              <w:jc w:val="both"/>
              <w:rPr>
                <w:sz w:val="20"/>
                <w:szCs w:val="20"/>
              </w:rPr>
            </w:pPr>
            <w:r w:rsidRPr="00F970B7">
              <w:rPr>
                <w:sz w:val="20"/>
                <w:szCs w:val="20"/>
              </w:rPr>
              <w:t>К. текущей ликвидности</w:t>
            </w:r>
          </w:p>
        </w:tc>
        <w:tc>
          <w:tcPr>
            <w:tcW w:w="645" w:type="pct"/>
          </w:tcPr>
          <w:p w:rsidR="00C44C3E" w:rsidRPr="00F970B7" w:rsidRDefault="00C44C3E" w:rsidP="00F970B7">
            <w:pPr>
              <w:widowControl w:val="0"/>
              <w:spacing w:line="360" w:lineRule="auto"/>
              <w:jc w:val="both"/>
              <w:rPr>
                <w:sz w:val="20"/>
                <w:szCs w:val="20"/>
              </w:rPr>
            </w:pPr>
            <w:r w:rsidRPr="00F970B7">
              <w:rPr>
                <w:sz w:val="20"/>
                <w:szCs w:val="20"/>
              </w:rPr>
              <w:t>0,2-0,25</w:t>
            </w:r>
          </w:p>
          <w:p w:rsidR="00C44C3E" w:rsidRPr="00F970B7" w:rsidRDefault="00C44C3E" w:rsidP="00F970B7">
            <w:pPr>
              <w:widowControl w:val="0"/>
              <w:spacing w:line="360" w:lineRule="auto"/>
              <w:jc w:val="both"/>
              <w:rPr>
                <w:sz w:val="20"/>
                <w:szCs w:val="20"/>
              </w:rPr>
            </w:pPr>
            <w:r w:rsidRPr="00F970B7">
              <w:rPr>
                <w:sz w:val="20"/>
                <w:szCs w:val="20"/>
              </w:rPr>
              <w:t>0,6-0,8</w:t>
            </w:r>
          </w:p>
          <w:p w:rsidR="00C44C3E" w:rsidRPr="00F970B7" w:rsidRDefault="00C44C3E" w:rsidP="00F970B7">
            <w:pPr>
              <w:widowControl w:val="0"/>
              <w:spacing w:line="360" w:lineRule="auto"/>
              <w:jc w:val="both"/>
              <w:rPr>
                <w:sz w:val="20"/>
                <w:szCs w:val="20"/>
              </w:rPr>
            </w:pPr>
            <w:r w:rsidRPr="00F970B7">
              <w:rPr>
                <w:sz w:val="20"/>
                <w:szCs w:val="20"/>
              </w:rPr>
              <w:t>&gt; 2</w:t>
            </w:r>
          </w:p>
        </w:tc>
        <w:tc>
          <w:tcPr>
            <w:tcW w:w="740" w:type="pct"/>
          </w:tcPr>
          <w:p w:rsidR="00C44C3E" w:rsidRPr="00F970B7" w:rsidRDefault="00C44C3E" w:rsidP="00F970B7">
            <w:pPr>
              <w:widowControl w:val="0"/>
              <w:spacing w:line="360" w:lineRule="auto"/>
              <w:jc w:val="both"/>
              <w:rPr>
                <w:sz w:val="20"/>
                <w:szCs w:val="20"/>
              </w:rPr>
            </w:pPr>
            <w:r w:rsidRPr="00F970B7">
              <w:rPr>
                <w:sz w:val="20"/>
                <w:szCs w:val="20"/>
              </w:rPr>
              <w:t>0,049</w:t>
            </w:r>
          </w:p>
          <w:p w:rsidR="00C44C3E" w:rsidRPr="00F970B7" w:rsidRDefault="00C44C3E" w:rsidP="00F970B7">
            <w:pPr>
              <w:widowControl w:val="0"/>
              <w:spacing w:line="360" w:lineRule="auto"/>
              <w:jc w:val="both"/>
              <w:rPr>
                <w:sz w:val="20"/>
                <w:szCs w:val="20"/>
              </w:rPr>
            </w:pPr>
            <w:r w:rsidRPr="00F970B7">
              <w:rPr>
                <w:sz w:val="20"/>
                <w:szCs w:val="20"/>
              </w:rPr>
              <w:t>0,537</w:t>
            </w:r>
          </w:p>
          <w:p w:rsidR="00C44C3E" w:rsidRPr="00F970B7" w:rsidRDefault="00C44C3E" w:rsidP="00F970B7">
            <w:pPr>
              <w:widowControl w:val="0"/>
              <w:spacing w:line="360" w:lineRule="auto"/>
              <w:jc w:val="both"/>
              <w:rPr>
                <w:sz w:val="20"/>
                <w:szCs w:val="20"/>
              </w:rPr>
            </w:pPr>
            <w:r w:rsidRPr="00F970B7">
              <w:rPr>
                <w:sz w:val="20"/>
                <w:szCs w:val="20"/>
              </w:rPr>
              <w:t>0,881</w:t>
            </w:r>
          </w:p>
        </w:tc>
        <w:tc>
          <w:tcPr>
            <w:tcW w:w="741" w:type="pct"/>
          </w:tcPr>
          <w:p w:rsidR="00C44C3E" w:rsidRPr="00F970B7" w:rsidRDefault="00C44C3E" w:rsidP="00F970B7">
            <w:pPr>
              <w:widowControl w:val="0"/>
              <w:spacing w:line="360" w:lineRule="auto"/>
              <w:jc w:val="both"/>
              <w:rPr>
                <w:sz w:val="20"/>
                <w:szCs w:val="20"/>
              </w:rPr>
            </w:pPr>
            <w:r w:rsidRPr="00F970B7">
              <w:rPr>
                <w:sz w:val="20"/>
                <w:szCs w:val="20"/>
              </w:rPr>
              <w:t>0,062</w:t>
            </w:r>
          </w:p>
          <w:p w:rsidR="00C44C3E" w:rsidRPr="00F970B7" w:rsidRDefault="00C44C3E" w:rsidP="00F970B7">
            <w:pPr>
              <w:widowControl w:val="0"/>
              <w:spacing w:line="360" w:lineRule="auto"/>
              <w:jc w:val="both"/>
              <w:rPr>
                <w:sz w:val="20"/>
                <w:szCs w:val="20"/>
              </w:rPr>
            </w:pPr>
            <w:r w:rsidRPr="00F970B7">
              <w:rPr>
                <w:sz w:val="20"/>
                <w:szCs w:val="20"/>
              </w:rPr>
              <w:t>0,358</w:t>
            </w:r>
          </w:p>
          <w:p w:rsidR="00C44C3E" w:rsidRPr="00F970B7" w:rsidRDefault="00C44C3E" w:rsidP="00F970B7">
            <w:pPr>
              <w:widowControl w:val="0"/>
              <w:spacing w:line="360" w:lineRule="auto"/>
              <w:jc w:val="both"/>
              <w:rPr>
                <w:sz w:val="20"/>
                <w:szCs w:val="20"/>
              </w:rPr>
            </w:pPr>
            <w:r w:rsidRPr="00F970B7">
              <w:rPr>
                <w:sz w:val="20"/>
                <w:szCs w:val="20"/>
              </w:rPr>
              <w:t>0,604</w:t>
            </w:r>
          </w:p>
        </w:tc>
        <w:tc>
          <w:tcPr>
            <w:tcW w:w="815" w:type="pct"/>
          </w:tcPr>
          <w:p w:rsidR="00C44C3E" w:rsidRPr="00F970B7" w:rsidRDefault="00C44C3E" w:rsidP="00F970B7">
            <w:pPr>
              <w:widowControl w:val="0"/>
              <w:spacing w:line="360" w:lineRule="auto"/>
              <w:jc w:val="both"/>
              <w:rPr>
                <w:sz w:val="20"/>
                <w:szCs w:val="20"/>
              </w:rPr>
            </w:pPr>
            <w:r w:rsidRPr="00F970B7">
              <w:rPr>
                <w:sz w:val="20"/>
                <w:szCs w:val="20"/>
              </w:rPr>
              <w:t>0,013</w:t>
            </w:r>
          </w:p>
          <w:p w:rsidR="00C44C3E" w:rsidRPr="00F970B7" w:rsidRDefault="00C44C3E" w:rsidP="00F970B7">
            <w:pPr>
              <w:widowControl w:val="0"/>
              <w:spacing w:line="360" w:lineRule="auto"/>
              <w:jc w:val="both"/>
              <w:rPr>
                <w:sz w:val="20"/>
                <w:szCs w:val="20"/>
              </w:rPr>
            </w:pPr>
            <w:r w:rsidRPr="00F970B7">
              <w:rPr>
                <w:sz w:val="20"/>
                <w:szCs w:val="20"/>
              </w:rPr>
              <w:t>-0,179</w:t>
            </w:r>
          </w:p>
          <w:p w:rsidR="00C44C3E" w:rsidRPr="00F970B7" w:rsidRDefault="00C44C3E" w:rsidP="00F970B7">
            <w:pPr>
              <w:widowControl w:val="0"/>
              <w:spacing w:line="360" w:lineRule="auto"/>
              <w:jc w:val="both"/>
              <w:rPr>
                <w:sz w:val="20"/>
                <w:szCs w:val="20"/>
              </w:rPr>
            </w:pPr>
            <w:r w:rsidRPr="00F970B7">
              <w:rPr>
                <w:sz w:val="20"/>
                <w:szCs w:val="20"/>
              </w:rPr>
              <w:t>-0,277</w:t>
            </w:r>
          </w:p>
        </w:tc>
      </w:tr>
    </w:tbl>
    <w:p w:rsidR="00C44C3E" w:rsidRPr="009D189A" w:rsidRDefault="00F970B7" w:rsidP="009D189A">
      <w:pPr>
        <w:widowControl w:val="0"/>
        <w:tabs>
          <w:tab w:val="left" w:pos="10205"/>
        </w:tabs>
        <w:spacing w:line="360" w:lineRule="auto"/>
        <w:ind w:firstLine="709"/>
        <w:jc w:val="both"/>
      </w:pPr>
      <w:r>
        <w:br w:type="page"/>
      </w:r>
      <w:r w:rsidR="00C44C3E" w:rsidRPr="009D189A">
        <w:t>Ликвидность рассматривается как возможность реализации материальных и других ценностей и превращения их в денежные средства. Ликвидность имущества предприятия оценивается по показателям удельных весов имущества каждой группы в общей стоимости имущества.</w:t>
      </w:r>
    </w:p>
    <w:p w:rsidR="00C44C3E" w:rsidRPr="009D189A" w:rsidRDefault="00C44C3E" w:rsidP="009D189A">
      <w:pPr>
        <w:widowControl w:val="0"/>
        <w:spacing w:line="360" w:lineRule="auto"/>
        <w:ind w:firstLine="709"/>
        <w:jc w:val="both"/>
      </w:pPr>
      <w:r w:rsidRPr="009D189A">
        <w:t>Коэффициент абсолютной ликвидности показывает, какая часть текущих обязательств может быть погашена немедленно. Этот показатель на конец года составил 0,062, что выше показателя на начало года на 0,013. Как видно из анализируемых данных предприятие не обладает достаточным количеством денежных средств на погашение краткосрочных обязательств, что говорит о низкой платежеспособности предприятия.</w:t>
      </w:r>
    </w:p>
    <w:p w:rsidR="00C44C3E" w:rsidRPr="009D189A" w:rsidRDefault="00C44C3E" w:rsidP="009D189A">
      <w:pPr>
        <w:widowControl w:val="0"/>
        <w:tabs>
          <w:tab w:val="left" w:pos="10205"/>
        </w:tabs>
        <w:spacing w:line="360" w:lineRule="auto"/>
        <w:ind w:firstLine="709"/>
        <w:jc w:val="both"/>
      </w:pPr>
      <w:r w:rsidRPr="009D189A">
        <w:t>Коэффициент критической ликвидности показывает, какая часть краткосрочных обязательств может быть погашена за счет денежных средств и краткосрочных финансовых вложений. Этот показатель снизился по сравнению с показателем прошлого года на 0,179 и составил 0,358, что свидетельствует о низкой платежеспособности предприятия.</w:t>
      </w:r>
    </w:p>
    <w:p w:rsidR="00C44C3E" w:rsidRPr="009D189A" w:rsidRDefault="00C44C3E" w:rsidP="009D189A">
      <w:pPr>
        <w:widowControl w:val="0"/>
        <w:spacing w:line="360" w:lineRule="auto"/>
        <w:ind w:firstLine="709"/>
        <w:jc w:val="both"/>
      </w:pPr>
      <w:r w:rsidRPr="009D189A">
        <w:t xml:space="preserve">Значение коэффициента текущей ликвидности должно быть на уровне 2, тогда предприятие обладает достаточной платежеспособностью. В нашем случае текущая ликвидность снизилась по сравнению с показателем на начало года на 0,277 и составила 0,604. Отмечается негативная тенденция в изменении этого показателя, что говорит о низкой платежеспособности организации. </w:t>
      </w:r>
    </w:p>
    <w:p w:rsidR="00C44C3E" w:rsidRPr="009D189A" w:rsidRDefault="00C44C3E" w:rsidP="009D189A">
      <w:pPr>
        <w:widowControl w:val="0"/>
        <w:tabs>
          <w:tab w:val="num" w:pos="720"/>
          <w:tab w:val="left" w:pos="1080"/>
        </w:tabs>
        <w:spacing w:line="360" w:lineRule="auto"/>
        <w:ind w:firstLine="709"/>
        <w:jc w:val="both"/>
      </w:pPr>
      <w:r w:rsidRPr="009D189A">
        <w:t>Коэффициент текущей ликвидности намного ниже нормативных показателей, и</w:t>
      </w:r>
      <w:r w:rsidR="009D189A">
        <w:t xml:space="preserve"> </w:t>
      </w:r>
      <w:r w:rsidRPr="009D189A">
        <w:t>отмечается тенденция его снижения к концу исследуемого периода, что говорит о кризисном финансовом состоянии.</w:t>
      </w:r>
    </w:p>
    <w:p w:rsidR="00C44C3E" w:rsidRPr="009D189A" w:rsidRDefault="00C44C3E" w:rsidP="009D189A">
      <w:pPr>
        <w:widowControl w:val="0"/>
        <w:spacing w:line="360" w:lineRule="auto"/>
        <w:ind w:firstLine="709"/>
        <w:jc w:val="both"/>
      </w:pPr>
      <w:r w:rsidRPr="009D189A">
        <w:t>В итоге проведенного анализа можно сделать вывод о низкой ликвидности предприятия и необходимости принимать меры к увеличению доли наиболее ликвидных и легкореализуемых активов в общей стоимости имущества предприятия.</w:t>
      </w:r>
    </w:p>
    <w:p w:rsidR="00C44C3E" w:rsidRPr="009D189A" w:rsidRDefault="00C44C3E" w:rsidP="009D189A">
      <w:pPr>
        <w:widowControl w:val="0"/>
        <w:spacing w:line="360" w:lineRule="auto"/>
        <w:ind w:firstLine="709"/>
        <w:jc w:val="both"/>
      </w:pPr>
    </w:p>
    <w:p w:rsidR="00C44C3E" w:rsidRPr="00F970B7" w:rsidRDefault="00F970B7" w:rsidP="009D189A">
      <w:pPr>
        <w:widowControl w:val="0"/>
        <w:spacing w:line="360" w:lineRule="auto"/>
        <w:ind w:firstLine="709"/>
        <w:jc w:val="both"/>
        <w:rPr>
          <w:caps/>
        </w:rPr>
      </w:pPr>
      <w:r>
        <w:br w:type="page"/>
      </w:r>
      <w:r w:rsidR="00C44C3E" w:rsidRPr="00F970B7">
        <w:rPr>
          <w:caps/>
        </w:rPr>
        <w:t>2.3.3 Анализ финансовой устойчивости</w:t>
      </w:r>
    </w:p>
    <w:p w:rsidR="00C44C3E" w:rsidRPr="009D189A" w:rsidRDefault="00C44C3E" w:rsidP="009D189A">
      <w:pPr>
        <w:widowControl w:val="0"/>
        <w:spacing w:line="360" w:lineRule="auto"/>
        <w:ind w:firstLine="709"/>
        <w:jc w:val="both"/>
      </w:pPr>
      <w:r w:rsidRPr="009D189A">
        <w:t xml:space="preserve">Финансовая устойчивость – это определенное состояние счетов, гарантирующее его постоянную платежеспособность. </w:t>
      </w:r>
    </w:p>
    <w:p w:rsidR="00C44C3E" w:rsidRPr="009D189A" w:rsidRDefault="00C44C3E" w:rsidP="009D189A">
      <w:pPr>
        <w:widowControl w:val="0"/>
        <w:spacing w:line="360" w:lineRule="auto"/>
        <w:ind w:firstLine="709"/>
        <w:jc w:val="both"/>
      </w:pPr>
      <w:r w:rsidRPr="009D189A">
        <w:t>Задачей анализа финансовой устойчивости является оценка величины и структуры активов и пассивов. Анализ позволяет оценить на сколько организация независима с финансовой точки зрения.</w:t>
      </w:r>
    </w:p>
    <w:p w:rsidR="00C44C3E" w:rsidRPr="009D189A" w:rsidRDefault="00C44C3E"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Таблица 2.15 - Оценка финансовой устойчивости</w:t>
      </w:r>
    </w:p>
    <w:tbl>
      <w:tblPr>
        <w:tblW w:w="47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7"/>
        <w:gridCol w:w="1408"/>
        <w:gridCol w:w="1390"/>
        <w:gridCol w:w="1251"/>
        <w:gridCol w:w="1276"/>
      </w:tblGrid>
      <w:tr w:rsidR="00C44C3E" w:rsidRPr="009D189A" w:rsidTr="00F970B7">
        <w:tc>
          <w:tcPr>
            <w:tcW w:w="2100" w:type="pct"/>
            <w:vAlign w:val="center"/>
          </w:tcPr>
          <w:p w:rsidR="00C44C3E" w:rsidRPr="00F970B7" w:rsidRDefault="00C44C3E" w:rsidP="00F970B7">
            <w:pPr>
              <w:widowControl w:val="0"/>
              <w:spacing w:line="360" w:lineRule="auto"/>
              <w:jc w:val="both"/>
              <w:rPr>
                <w:sz w:val="20"/>
                <w:szCs w:val="20"/>
              </w:rPr>
            </w:pPr>
            <w:r w:rsidRPr="00F970B7">
              <w:rPr>
                <w:sz w:val="20"/>
                <w:szCs w:val="20"/>
              </w:rPr>
              <w:t xml:space="preserve">Коэффициент </w:t>
            </w:r>
          </w:p>
        </w:tc>
        <w:tc>
          <w:tcPr>
            <w:tcW w:w="766" w:type="pct"/>
            <w:vAlign w:val="center"/>
          </w:tcPr>
          <w:p w:rsidR="00C44C3E" w:rsidRPr="00F970B7" w:rsidRDefault="00C44C3E" w:rsidP="00F970B7">
            <w:pPr>
              <w:widowControl w:val="0"/>
              <w:spacing w:line="360" w:lineRule="auto"/>
              <w:jc w:val="both"/>
              <w:rPr>
                <w:sz w:val="20"/>
                <w:szCs w:val="20"/>
              </w:rPr>
            </w:pPr>
            <w:r w:rsidRPr="00F970B7">
              <w:rPr>
                <w:sz w:val="20"/>
                <w:szCs w:val="20"/>
              </w:rPr>
              <w:t>Норматив</w:t>
            </w:r>
          </w:p>
        </w:tc>
        <w:tc>
          <w:tcPr>
            <w:tcW w:w="757" w:type="pct"/>
            <w:vAlign w:val="center"/>
          </w:tcPr>
          <w:p w:rsidR="00C44C3E" w:rsidRPr="00F970B7" w:rsidRDefault="00C44C3E" w:rsidP="00F970B7">
            <w:pPr>
              <w:widowControl w:val="0"/>
              <w:spacing w:line="360" w:lineRule="auto"/>
              <w:jc w:val="both"/>
              <w:rPr>
                <w:sz w:val="20"/>
                <w:szCs w:val="20"/>
              </w:rPr>
            </w:pPr>
            <w:r w:rsidRPr="00F970B7">
              <w:rPr>
                <w:sz w:val="20"/>
                <w:szCs w:val="20"/>
              </w:rPr>
              <w:t>2005 год</w:t>
            </w:r>
          </w:p>
        </w:tc>
        <w:tc>
          <w:tcPr>
            <w:tcW w:w="681" w:type="pct"/>
            <w:vAlign w:val="center"/>
          </w:tcPr>
          <w:p w:rsidR="00C44C3E" w:rsidRPr="00F970B7" w:rsidRDefault="00C44C3E" w:rsidP="00F970B7">
            <w:pPr>
              <w:widowControl w:val="0"/>
              <w:spacing w:line="360" w:lineRule="auto"/>
              <w:jc w:val="both"/>
              <w:rPr>
                <w:sz w:val="20"/>
                <w:szCs w:val="20"/>
              </w:rPr>
            </w:pPr>
            <w:r w:rsidRPr="00F970B7">
              <w:rPr>
                <w:sz w:val="20"/>
                <w:szCs w:val="20"/>
              </w:rPr>
              <w:t>2006 год</w:t>
            </w:r>
          </w:p>
        </w:tc>
        <w:tc>
          <w:tcPr>
            <w:tcW w:w="695" w:type="pct"/>
            <w:vAlign w:val="center"/>
          </w:tcPr>
          <w:p w:rsidR="00C44C3E" w:rsidRPr="00F970B7" w:rsidRDefault="00C44C3E" w:rsidP="00F970B7">
            <w:pPr>
              <w:widowControl w:val="0"/>
              <w:spacing w:line="360" w:lineRule="auto"/>
              <w:jc w:val="both"/>
              <w:rPr>
                <w:sz w:val="20"/>
                <w:szCs w:val="20"/>
              </w:rPr>
            </w:pPr>
            <w:r w:rsidRPr="00F970B7">
              <w:rPr>
                <w:sz w:val="20"/>
                <w:szCs w:val="20"/>
              </w:rPr>
              <w:t xml:space="preserve">Изменение </w:t>
            </w:r>
          </w:p>
        </w:tc>
      </w:tr>
      <w:tr w:rsidR="00C44C3E" w:rsidRPr="009D189A" w:rsidTr="00F970B7">
        <w:trPr>
          <w:trHeight w:val="333"/>
        </w:trPr>
        <w:tc>
          <w:tcPr>
            <w:tcW w:w="2100" w:type="pct"/>
          </w:tcPr>
          <w:p w:rsidR="00C44C3E" w:rsidRPr="00F970B7" w:rsidRDefault="00C44C3E" w:rsidP="00F970B7">
            <w:pPr>
              <w:widowControl w:val="0"/>
              <w:spacing w:line="360" w:lineRule="auto"/>
              <w:jc w:val="both"/>
              <w:rPr>
                <w:sz w:val="20"/>
                <w:szCs w:val="20"/>
              </w:rPr>
            </w:pPr>
            <w:r w:rsidRPr="00F970B7">
              <w:rPr>
                <w:sz w:val="20"/>
                <w:szCs w:val="20"/>
              </w:rPr>
              <w:t>1. К. финансовой независимости</w:t>
            </w:r>
          </w:p>
          <w:p w:rsidR="00C44C3E" w:rsidRPr="00F970B7" w:rsidRDefault="00C44C3E" w:rsidP="00F970B7">
            <w:pPr>
              <w:widowControl w:val="0"/>
              <w:spacing w:line="360" w:lineRule="auto"/>
              <w:jc w:val="both"/>
              <w:rPr>
                <w:sz w:val="20"/>
                <w:szCs w:val="20"/>
              </w:rPr>
            </w:pPr>
            <w:r w:rsidRPr="00F970B7">
              <w:rPr>
                <w:sz w:val="20"/>
                <w:szCs w:val="20"/>
              </w:rPr>
              <w:t>2. К. финансовой зависимости</w:t>
            </w:r>
          </w:p>
          <w:p w:rsidR="00C44C3E" w:rsidRPr="00F970B7" w:rsidRDefault="00C44C3E" w:rsidP="00F970B7">
            <w:pPr>
              <w:widowControl w:val="0"/>
              <w:spacing w:line="360" w:lineRule="auto"/>
              <w:jc w:val="both"/>
              <w:rPr>
                <w:sz w:val="20"/>
                <w:szCs w:val="20"/>
              </w:rPr>
            </w:pPr>
            <w:r w:rsidRPr="00F970B7">
              <w:rPr>
                <w:sz w:val="20"/>
                <w:szCs w:val="20"/>
              </w:rPr>
              <w:t>3. К. финансовой активности</w:t>
            </w:r>
          </w:p>
        </w:tc>
        <w:tc>
          <w:tcPr>
            <w:tcW w:w="766" w:type="pct"/>
          </w:tcPr>
          <w:p w:rsidR="00C44C3E" w:rsidRPr="00F970B7" w:rsidRDefault="00C44C3E" w:rsidP="00F970B7">
            <w:pPr>
              <w:widowControl w:val="0"/>
              <w:spacing w:line="360" w:lineRule="auto"/>
              <w:jc w:val="both"/>
              <w:rPr>
                <w:sz w:val="20"/>
                <w:szCs w:val="20"/>
              </w:rPr>
            </w:pPr>
            <w:r w:rsidRPr="00F970B7">
              <w:rPr>
                <w:sz w:val="20"/>
                <w:szCs w:val="20"/>
              </w:rPr>
              <w:t>≥0,5</w:t>
            </w:r>
          </w:p>
          <w:p w:rsidR="00C44C3E" w:rsidRPr="00F970B7" w:rsidRDefault="00C44C3E" w:rsidP="00F970B7">
            <w:pPr>
              <w:widowControl w:val="0"/>
              <w:spacing w:line="360" w:lineRule="auto"/>
              <w:jc w:val="both"/>
              <w:rPr>
                <w:sz w:val="20"/>
                <w:szCs w:val="20"/>
              </w:rPr>
            </w:pPr>
            <w:r w:rsidRPr="00F970B7">
              <w:rPr>
                <w:sz w:val="20"/>
                <w:szCs w:val="20"/>
              </w:rPr>
              <w:t>&lt; 0,5</w:t>
            </w:r>
          </w:p>
          <w:p w:rsidR="00C44C3E" w:rsidRPr="00F970B7" w:rsidRDefault="00C44C3E" w:rsidP="00F970B7">
            <w:pPr>
              <w:widowControl w:val="0"/>
              <w:spacing w:line="360" w:lineRule="auto"/>
              <w:jc w:val="both"/>
              <w:rPr>
                <w:sz w:val="20"/>
                <w:szCs w:val="20"/>
              </w:rPr>
            </w:pPr>
            <w:r w:rsidRPr="00F970B7">
              <w:rPr>
                <w:sz w:val="20"/>
                <w:szCs w:val="20"/>
              </w:rPr>
              <w:t>&lt; 1,0</w:t>
            </w:r>
          </w:p>
        </w:tc>
        <w:tc>
          <w:tcPr>
            <w:tcW w:w="757" w:type="pct"/>
          </w:tcPr>
          <w:p w:rsidR="00C44C3E" w:rsidRPr="00F970B7" w:rsidRDefault="00C44C3E" w:rsidP="00F970B7">
            <w:pPr>
              <w:widowControl w:val="0"/>
              <w:spacing w:line="360" w:lineRule="auto"/>
              <w:jc w:val="both"/>
              <w:rPr>
                <w:sz w:val="20"/>
                <w:szCs w:val="20"/>
              </w:rPr>
            </w:pPr>
            <w:r w:rsidRPr="00F970B7">
              <w:rPr>
                <w:sz w:val="20"/>
                <w:szCs w:val="20"/>
              </w:rPr>
              <w:t>0,3354</w:t>
            </w:r>
          </w:p>
          <w:p w:rsidR="00C44C3E" w:rsidRPr="00F970B7" w:rsidRDefault="00C44C3E" w:rsidP="00F970B7">
            <w:pPr>
              <w:widowControl w:val="0"/>
              <w:spacing w:line="360" w:lineRule="auto"/>
              <w:jc w:val="both"/>
              <w:rPr>
                <w:sz w:val="20"/>
                <w:szCs w:val="20"/>
              </w:rPr>
            </w:pPr>
            <w:r w:rsidRPr="00F970B7">
              <w:rPr>
                <w:sz w:val="20"/>
                <w:szCs w:val="20"/>
              </w:rPr>
              <w:t>0,6646</w:t>
            </w:r>
          </w:p>
          <w:p w:rsidR="00C44C3E" w:rsidRPr="00F970B7" w:rsidRDefault="00C44C3E" w:rsidP="00F970B7">
            <w:pPr>
              <w:widowControl w:val="0"/>
              <w:spacing w:line="360" w:lineRule="auto"/>
              <w:jc w:val="both"/>
              <w:rPr>
                <w:sz w:val="20"/>
                <w:szCs w:val="20"/>
              </w:rPr>
            </w:pPr>
            <w:r w:rsidRPr="00F970B7">
              <w:rPr>
                <w:sz w:val="20"/>
                <w:szCs w:val="20"/>
              </w:rPr>
              <w:t>1,98</w:t>
            </w:r>
          </w:p>
        </w:tc>
        <w:tc>
          <w:tcPr>
            <w:tcW w:w="681" w:type="pct"/>
          </w:tcPr>
          <w:p w:rsidR="00C44C3E" w:rsidRPr="00F970B7" w:rsidRDefault="00C44C3E" w:rsidP="00F970B7">
            <w:pPr>
              <w:widowControl w:val="0"/>
              <w:spacing w:line="360" w:lineRule="auto"/>
              <w:jc w:val="both"/>
              <w:rPr>
                <w:sz w:val="20"/>
                <w:szCs w:val="20"/>
              </w:rPr>
            </w:pPr>
            <w:r w:rsidRPr="00F970B7">
              <w:rPr>
                <w:sz w:val="20"/>
                <w:szCs w:val="20"/>
              </w:rPr>
              <w:t>0,2785</w:t>
            </w:r>
          </w:p>
          <w:p w:rsidR="00C44C3E" w:rsidRPr="00F970B7" w:rsidRDefault="00C44C3E" w:rsidP="00F970B7">
            <w:pPr>
              <w:widowControl w:val="0"/>
              <w:spacing w:line="360" w:lineRule="auto"/>
              <w:jc w:val="both"/>
              <w:rPr>
                <w:sz w:val="20"/>
                <w:szCs w:val="20"/>
              </w:rPr>
            </w:pPr>
            <w:r w:rsidRPr="00F970B7">
              <w:rPr>
                <w:sz w:val="20"/>
                <w:szCs w:val="20"/>
              </w:rPr>
              <w:t>0,7215</w:t>
            </w:r>
          </w:p>
          <w:p w:rsidR="00C44C3E" w:rsidRPr="00F970B7" w:rsidRDefault="00C44C3E" w:rsidP="00F970B7">
            <w:pPr>
              <w:widowControl w:val="0"/>
              <w:spacing w:line="360" w:lineRule="auto"/>
              <w:jc w:val="both"/>
              <w:rPr>
                <w:sz w:val="20"/>
                <w:szCs w:val="20"/>
              </w:rPr>
            </w:pPr>
            <w:r w:rsidRPr="00F970B7">
              <w:rPr>
                <w:sz w:val="20"/>
                <w:szCs w:val="20"/>
              </w:rPr>
              <w:t>2,59</w:t>
            </w:r>
          </w:p>
        </w:tc>
        <w:tc>
          <w:tcPr>
            <w:tcW w:w="695" w:type="pct"/>
          </w:tcPr>
          <w:p w:rsidR="00C44C3E" w:rsidRPr="00F970B7" w:rsidRDefault="00C44C3E" w:rsidP="00F970B7">
            <w:pPr>
              <w:widowControl w:val="0"/>
              <w:spacing w:line="360" w:lineRule="auto"/>
              <w:jc w:val="both"/>
              <w:rPr>
                <w:sz w:val="20"/>
                <w:szCs w:val="20"/>
              </w:rPr>
            </w:pPr>
            <w:r w:rsidRPr="00F970B7">
              <w:rPr>
                <w:sz w:val="20"/>
                <w:szCs w:val="20"/>
              </w:rPr>
              <w:t>-0,0569</w:t>
            </w:r>
          </w:p>
          <w:p w:rsidR="00C44C3E" w:rsidRPr="00F970B7" w:rsidRDefault="00C44C3E" w:rsidP="00F970B7">
            <w:pPr>
              <w:widowControl w:val="0"/>
              <w:spacing w:line="360" w:lineRule="auto"/>
              <w:jc w:val="both"/>
              <w:rPr>
                <w:sz w:val="20"/>
                <w:szCs w:val="20"/>
              </w:rPr>
            </w:pPr>
            <w:r w:rsidRPr="00F970B7">
              <w:rPr>
                <w:sz w:val="20"/>
                <w:szCs w:val="20"/>
              </w:rPr>
              <w:t>0,0569</w:t>
            </w:r>
          </w:p>
          <w:p w:rsidR="00C44C3E" w:rsidRPr="00F970B7" w:rsidRDefault="00C44C3E" w:rsidP="00F970B7">
            <w:pPr>
              <w:widowControl w:val="0"/>
              <w:spacing w:line="360" w:lineRule="auto"/>
              <w:jc w:val="both"/>
              <w:rPr>
                <w:sz w:val="20"/>
                <w:szCs w:val="20"/>
              </w:rPr>
            </w:pPr>
            <w:r w:rsidRPr="00F970B7">
              <w:rPr>
                <w:sz w:val="20"/>
                <w:szCs w:val="20"/>
              </w:rPr>
              <w:t>0,61</w:t>
            </w:r>
          </w:p>
        </w:tc>
      </w:tr>
      <w:tr w:rsidR="00C44C3E" w:rsidRPr="009D189A" w:rsidTr="00F970B7">
        <w:trPr>
          <w:trHeight w:val="673"/>
        </w:trPr>
        <w:tc>
          <w:tcPr>
            <w:tcW w:w="2100" w:type="pct"/>
          </w:tcPr>
          <w:p w:rsidR="00C44C3E" w:rsidRPr="00F970B7" w:rsidRDefault="00C44C3E" w:rsidP="00F970B7">
            <w:pPr>
              <w:widowControl w:val="0"/>
              <w:spacing w:line="360" w:lineRule="auto"/>
              <w:jc w:val="both"/>
              <w:rPr>
                <w:sz w:val="20"/>
                <w:szCs w:val="20"/>
              </w:rPr>
            </w:pPr>
            <w:r w:rsidRPr="00F970B7">
              <w:rPr>
                <w:sz w:val="20"/>
                <w:szCs w:val="20"/>
              </w:rPr>
              <w:t>4. К. соотношения собственных</w:t>
            </w:r>
          </w:p>
          <w:p w:rsidR="00C44C3E" w:rsidRPr="00F970B7" w:rsidRDefault="00C44C3E" w:rsidP="00F970B7">
            <w:pPr>
              <w:widowControl w:val="0"/>
              <w:spacing w:line="360" w:lineRule="auto"/>
              <w:jc w:val="both"/>
              <w:rPr>
                <w:sz w:val="20"/>
                <w:szCs w:val="20"/>
              </w:rPr>
            </w:pPr>
            <w:r w:rsidRPr="00F970B7">
              <w:rPr>
                <w:sz w:val="20"/>
                <w:szCs w:val="20"/>
              </w:rPr>
              <w:t xml:space="preserve"> и заемных средств</w:t>
            </w:r>
          </w:p>
        </w:tc>
        <w:tc>
          <w:tcPr>
            <w:tcW w:w="766" w:type="pct"/>
          </w:tcPr>
          <w:p w:rsidR="00C44C3E" w:rsidRPr="00F970B7" w:rsidRDefault="00C44C3E" w:rsidP="00F970B7">
            <w:pPr>
              <w:widowControl w:val="0"/>
              <w:spacing w:line="360" w:lineRule="auto"/>
              <w:jc w:val="both"/>
              <w:rPr>
                <w:sz w:val="20"/>
                <w:szCs w:val="20"/>
              </w:rPr>
            </w:pPr>
            <w:r w:rsidRPr="00F970B7">
              <w:rPr>
                <w:sz w:val="20"/>
                <w:szCs w:val="20"/>
              </w:rPr>
              <w:t>≥1,0</w:t>
            </w:r>
          </w:p>
          <w:p w:rsidR="00C44C3E" w:rsidRPr="00F970B7" w:rsidRDefault="00C44C3E" w:rsidP="00F970B7">
            <w:pPr>
              <w:widowControl w:val="0"/>
              <w:spacing w:line="360" w:lineRule="auto"/>
              <w:jc w:val="both"/>
              <w:rPr>
                <w:sz w:val="20"/>
                <w:szCs w:val="20"/>
              </w:rPr>
            </w:pPr>
          </w:p>
        </w:tc>
        <w:tc>
          <w:tcPr>
            <w:tcW w:w="757" w:type="pct"/>
          </w:tcPr>
          <w:p w:rsidR="00C44C3E" w:rsidRPr="00F970B7" w:rsidRDefault="00C44C3E" w:rsidP="00F970B7">
            <w:pPr>
              <w:widowControl w:val="0"/>
              <w:spacing w:line="360" w:lineRule="auto"/>
              <w:jc w:val="both"/>
              <w:rPr>
                <w:sz w:val="20"/>
                <w:szCs w:val="20"/>
              </w:rPr>
            </w:pPr>
            <w:r w:rsidRPr="00F970B7">
              <w:rPr>
                <w:sz w:val="20"/>
                <w:szCs w:val="20"/>
              </w:rPr>
              <w:t>0,505</w:t>
            </w:r>
          </w:p>
          <w:p w:rsidR="00C44C3E" w:rsidRPr="00F970B7" w:rsidRDefault="00C44C3E" w:rsidP="00F970B7">
            <w:pPr>
              <w:widowControl w:val="0"/>
              <w:spacing w:line="360" w:lineRule="auto"/>
              <w:jc w:val="both"/>
              <w:rPr>
                <w:sz w:val="20"/>
                <w:szCs w:val="20"/>
              </w:rPr>
            </w:pPr>
          </w:p>
        </w:tc>
        <w:tc>
          <w:tcPr>
            <w:tcW w:w="681" w:type="pct"/>
          </w:tcPr>
          <w:p w:rsidR="00C44C3E" w:rsidRPr="00F970B7" w:rsidRDefault="00C44C3E" w:rsidP="00F970B7">
            <w:pPr>
              <w:widowControl w:val="0"/>
              <w:spacing w:line="360" w:lineRule="auto"/>
              <w:jc w:val="both"/>
              <w:rPr>
                <w:sz w:val="20"/>
                <w:szCs w:val="20"/>
              </w:rPr>
            </w:pPr>
            <w:r w:rsidRPr="00F970B7">
              <w:rPr>
                <w:sz w:val="20"/>
                <w:szCs w:val="20"/>
              </w:rPr>
              <w:t>0,386</w:t>
            </w:r>
          </w:p>
          <w:p w:rsidR="00C44C3E" w:rsidRPr="00F970B7" w:rsidRDefault="00C44C3E" w:rsidP="00F970B7">
            <w:pPr>
              <w:widowControl w:val="0"/>
              <w:spacing w:line="360" w:lineRule="auto"/>
              <w:jc w:val="both"/>
              <w:rPr>
                <w:sz w:val="20"/>
                <w:szCs w:val="20"/>
              </w:rPr>
            </w:pPr>
          </w:p>
        </w:tc>
        <w:tc>
          <w:tcPr>
            <w:tcW w:w="695" w:type="pct"/>
          </w:tcPr>
          <w:p w:rsidR="00C44C3E" w:rsidRPr="00F970B7" w:rsidRDefault="00C44C3E" w:rsidP="00F970B7">
            <w:pPr>
              <w:widowControl w:val="0"/>
              <w:spacing w:line="360" w:lineRule="auto"/>
              <w:jc w:val="both"/>
              <w:rPr>
                <w:sz w:val="20"/>
                <w:szCs w:val="20"/>
              </w:rPr>
            </w:pPr>
            <w:r w:rsidRPr="00F970B7">
              <w:rPr>
                <w:sz w:val="20"/>
                <w:szCs w:val="20"/>
              </w:rPr>
              <w:t>-0,119</w:t>
            </w:r>
          </w:p>
          <w:p w:rsidR="00C44C3E" w:rsidRPr="00F970B7" w:rsidRDefault="00C44C3E" w:rsidP="00F970B7">
            <w:pPr>
              <w:widowControl w:val="0"/>
              <w:spacing w:line="360" w:lineRule="auto"/>
              <w:jc w:val="both"/>
              <w:rPr>
                <w:sz w:val="20"/>
                <w:szCs w:val="20"/>
              </w:rPr>
            </w:pPr>
          </w:p>
        </w:tc>
      </w:tr>
      <w:tr w:rsidR="00C44C3E" w:rsidRPr="009D189A" w:rsidTr="00F970B7">
        <w:trPr>
          <w:trHeight w:val="878"/>
        </w:trPr>
        <w:tc>
          <w:tcPr>
            <w:tcW w:w="2100" w:type="pct"/>
          </w:tcPr>
          <w:p w:rsidR="00C44C3E" w:rsidRPr="00F970B7" w:rsidRDefault="00C44C3E" w:rsidP="00F970B7">
            <w:pPr>
              <w:widowControl w:val="0"/>
              <w:spacing w:line="360" w:lineRule="auto"/>
              <w:jc w:val="both"/>
              <w:rPr>
                <w:sz w:val="20"/>
                <w:szCs w:val="20"/>
              </w:rPr>
            </w:pPr>
            <w:r w:rsidRPr="00F970B7">
              <w:rPr>
                <w:sz w:val="20"/>
                <w:szCs w:val="20"/>
              </w:rPr>
              <w:t>Продолжение таблицы 2.155. К. обеспеченности собствен-ми оборотными средствами</w:t>
            </w:r>
          </w:p>
        </w:tc>
        <w:tc>
          <w:tcPr>
            <w:tcW w:w="766" w:type="pct"/>
          </w:tcPr>
          <w:p w:rsidR="00C44C3E" w:rsidRPr="00F970B7" w:rsidRDefault="00C44C3E" w:rsidP="00F970B7">
            <w:pPr>
              <w:widowControl w:val="0"/>
              <w:spacing w:line="360" w:lineRule="auto"/>
              <w:jc w:val="both"/>
              <w:rPr>
                <w:sz w:val="20"/>
                <w:szCs w:val="20"/>
              </w:rPr>
            </w:pPr>
            <w:r w:rsidRPr="00F970B7">
              <w:rPr>
                <w:sz w:val="20"/>
                <w:szCs w:val="20"/>
              </w:rPr>
              <w:t>≥10 %</w:t>
            </w:r>
          </w:p>
          <w:p w:rsidR="00C44C3E" w:rsidRPr="00F970B7" w:rsidRDefault="00C44C3E" w:rsidP="00F970B7">
            <w:pPr>
              <w:widowControl w:val="0"/>
              <w:spacing w:line="360" w:lineRule="auto"/>
              <w:jc w:val="both"/>
              <w:rPr>
                <w:sz w:val="20"/>
                <w:szCs w:val="20"/>
              </w:rPr>
            </w:pPr>
          </w:p>
        </w:tc>
        <w:tc>
          <w:tcPr>
            <w:tcW w:w="757" w:type="pct"/>
          </w:tcPr>
          <w:p w:rsidR="00C44C3E" w:rsidRPr="00F970B7" w:rsidRDefault="00C44C3E" w:rsidP="00F970B7">
            <w:pPr>
              <w:widowControl w:val="0"/>
              <w:spacing w:line="360" w:lineRule="auto"/>
              <w:jc w:val="both"/>
              <w:rPr>
                <w:sz w:val="20"/>
                <w:szCs w:val="20"/>
              </w:rPr>
            </w:pPr>
            <w:r w:rsidRPr="00F970B7">
              <w:rPr>
                <w:sz w:val="20"/>
                <w:szCs w:val="20"/>
              </w:rPr>
              <w:t>-0,135</w:t>
            </w:r>
          </w:p>
          <w:p w:rsidR="00C44C3E" w:rsidRPr="00F970B7" w:rsidRDefault="00C44C3E" w:rsidP="00F970B7">
            <w:pPr>
              <w:widowControl w:val="0"/>
              <w:spacing w:line="360" w:lineRule="auto"/>
              <w:jc w:val="both"/>
              <w:rPr>
                <w:sz w:val="20"/>
                <w:szCs w:val="20"/>
              </w:rPr>
            </w:pPr>
          </w:p>
        </w:tc>
        <w:tc>
          <w:tcPr>
            <w:tcW w:w="681" w:type="pct"/>
          </w:tcPr>
          <w:p w:rsidR="00C44C3E" w:rsidRPr="00F970B7" w:rsidRDefault="00C44C3E" w:rsidP="00F970B7">
            <w:pPr>
              <w:widowControl w:val="0"/>
              <w:spacing w:line="360" w:lineRule="auto"/>
              <w:jc w:val="both"/>
              <w:rPr>
                <w:sz w:val="20"/>
                <w:szCs w:val="20"/>
              </w:rPr>
            </w:pPr>
            <w:r w:rsidRPr="00F970B7">
              <w:rPr>
                <w:sz w:val="20"/>
                <w:szCs w:val="20"/>
              </w:rPr>
              <w:t>-0,655</w:t>
            </w:r>
          </w:p>
          <w:p w:rsidR="00C44C3E" w:rsidRPr="00F970B7" w:rsidRDefault="00C44C3E" w:rsidP="00F970B7">
            <w:pPr>
              <w:widowControl w:val="0"/>
              <w:spacing w:line="360" w:lineRule="auto"/>
              <w:jc w:val="both"/>
              <w:rPr>
                <w:sz w:val="20"/>
                <w:szCs w:val="20"/>
              </w:rPr>
            </w:pPr>
          </w:p>
        </w:tc>
        <w:tc>
          <w:tcPr>
            <w:tcW w:w="695" w:type="pct"/>
          </w:tcPr>
          <w:p w:rsidR="00C44C3E" w:rsidRPr="00F970B7" w:rsidRDefault="00C44C3E" w:rsidP="00F970B7">
            <w:pPr>
              <w:widowControl w:val="0"/>
              <w:spacing w:line="360" w:lineRule="auto"/>
              <w:jc w:val="both"/>
              <w:rPr>
                <w:sz w:val="20"/>
                <w:szCs w:val="20"/>
              </w:rPr>
            </w:pPr>
            <w:r w:rsidRPr="00F970B7">
              <w:rPr>
                <w:sz w:val="20"/>
                <w:szCs w:val="20"/>
              </w:rPr>
              <w:t>-0,52</w:t>
            </w:r>
          </w:p>
          <w:p w:rsidR="00C44C3E" w:rsidRPr="00F970B7" w:rsidRDefault="00C44C3E" w:rsidP="00F970B7">
            <w:pPr>
              <w:widowControl w:val="0"/>
              <w:spacing w:line="360" w:lineRule="auto"/>
              <w:jc w:val="both"/>
              <w:rPr>
                <w:sz w:val="20"/>
                <w:szCs w:val="20"/>
              </w:rPr>
            </w:pPr>
          </w:p>
        </w:tc>
      </w:tr>
      <w:tr w:rsidR="00C44C3E" w:rsidRPr="009D189A" w:rsidTr="00F970B7">
        <w:trPr>
          <w:trHeight w:val="273"/>
        </w:trPr>
        <w:tc>
          <w:tcPr>
            <w:tcW w:w="2100" w:type="pct"/>
          </w:tcPr>
          <w:p w:rsidR="00C44C3E" w:rsidRPr="00F970B7" w:rsidRDefault="00C44C3E" w:rsidP="00F970B7">
            <w:pPr>
              <w:widowControl w:val="0"/>
              <w:spacing w:line="360" w:lineRule="auto"/>
              <w:jc w:val="both"/>
              <w:rPr>
                <w:sz w:val="20"/>
                <w:szCs w:val="20"/>
              </w:rPr>
            </w:pPr>
            <w:r w:rsidRPr="00F970B7">
              <w:rPr>
                <w:sz w:val="20"/>
                <w:szCs w:val="20"/>
              </w:rPr>
              <w:t>6. Коэф. Маневренности</w:t>
            </w:r>
          </w:p>
        </w:tc>
        <w:tc>
          <w:tcPr>
            <w:tcW w:w="766" w:type="pct"/>
          </w:tcPr>
          <w:p w:rsidR="00C44C3E" w:rsidRPr="00F970B7" w:rsidRDefault="00C44C3E" w:rsidP="00F970B7">
            <w:pPr>
              <w:widowControl w:val="0"/>
              <w:spacing w:line="360" w:lineRule="auto"/>
              <w:jc w:val="both"/>
              <w:rPr>
                <w:sz w:val="20"/>
                <w:szCs w:val="20"/>
              </w:rPr>
            </w:pPr>
            <w:r w:rsidRPr="00F970B7">
              <w:rPr>
                <w:sz w:val="20"/>
                <w:szCs w:val="20"/>
              </w:rPr>
              <w:t>≥0,3-0,5</w:t>
            </w:r>
          </w:p>
        </w:tc>
        <w:tc>
          <w:tcPr>
            <w:tcW w:w="757" w:type="pct"/>
          </w:tcPr>
          <w:p w:rsidR="00C44C3E" w:rsidRPr="00F970B7" w:rsidRDefault="00C44C3E" w:rsidP="00F970B7">
            <w:pPr>
              <w:widowControl w:val="0"/>
              <w:spacing w:line="360" w:lineRule="auto"/>
              <w:jc w:val="both"/>
              <w:rPr>
                <w:sz w:val="20"/>
                <w:szCs w:val="20"/>
              </w:rPr>
            </w:pPr>
            <w:r w:rsidRPr="00F970B7">
              <w:rPr>
                <w:sz w:val="20"/>
                <w:szCs w:val="20"/>
              </w:rPr>
              <w:t>-0,235</w:t>
            </w:r>
          </w:p>
        </w:tc>
        <w:tc>
          <w:tcPr>
            <w:tcW w:w="681" w:type="pct"/>
          </w:tcPr>
          <w:p w:rsidR="00C44C3E" w:rsidRPr="00F970B7" w:rsidRDefault="00C44C3E" w:rsidP="00F970B7">
            <w:pPr>
              <w:widowControl w:val="0"/>
              <w:spacing w:line="360" w:lineRule="auto"/>
              <w:jc w:val="both"/>
              <w:rPr>
                <w:sz w:val="20"/>
                <w:szCs w:val="20"/>
              </w:rPr>
            </w:pPr>
            <w:r w:rsidRPr="00F970B7">
              <w:rPr>
                <w:sz w:val="20"/>
                <w:szCs w:val="20"/>
              </w:rPr>
              <w:t>-1,025</w:t>
            </w:r>
          </w:p>
        </w:tc>
        <w:tc>
          <w:tcPr>
            <w:tcW w:w="695" w:type="pct"/>
          </w:tcPr>
          <w:p w:rsidR="00C44C3E" w:rsidRPr="00F970B7" w:rsidRDefault="00C44C3E" w:rsidP="00F970B7">
            <w:pPr>
              <w:widowControl w:val="0"/>
              <w:spacing w:line="360" w:lineRule="auto"/>
              <w:jc w:val="both"/>
              <w:rPr>
                <w:sz w:val="20"/>
                <w:szCs w:val="20"/>
              </w:rPr>
            </w:pPr>
            <w:r w:rsidRPr="00F970B7">
              <w:rPr>
                <w:sz w:val="20"/>
                <w:szCs w:val="20"/>
              </w:rPr>
              <w:t>-0,79</w:t>
            </w:r>
          </w:p>
        </w:tc>
      </w:tr>
      <w:tr w:rsidR="00C44C3E" w:rsidRPr="009D189A" w:rsidTr="00F970B7">
        <w:trPr>
          <w:trHeight w:val="561"/>
        </w:trPr>
        <w:tc>
          <w:tcPr>
            <w:tcW w:w="2100" w:type="pct"/>
          </w:tcPr>
          <w:p w:rsidR="00C44C3E" w:rsidRPr="00F970B7" w:rsidRDefault="00C44C3E" w:rsidP="00F970B7">
            <w:pPr>
              <w:widowControl w:val="0"/>
              <w:spacing w:line="360" w:lineRule="auto"/>
              <w:jc w:val="both"/>
              <w:rPr>
                <w:sz w:val="20"/>
                <w:szCs w:val="20"/>
              </w:rPr>
            </w:pPr>
            <w:r w:rsidRPr="00F970B7">
              <w:rPr>
                <w:sz w:val="20"/>
                <w:szCs w:val="20"/>
              </w:rPr>
              <w:t>7. К. долгосрочного привлечения заемных средств</w:t>
            </w:r>
          </w:p>
        </w:tc>
        <w:tc>
          <w:tcPr>
            <w:tcW w:w="766" w:type="pct"/>
          </w:tcPr>
          <w:p w:rsidR="00C44C3E" w:rsidRPr="00F970B7" w:rsidRDefault="00C44C3E" w:rsidP="00F970B7">
            <w:pPr>
              <w:widowControl w:val="0"/>
              <w:spacing w:line="360" w:lineRule="auto"/>
              <w:jc w:val="both"/>
              <w:rPr>
                <w:sz w:val="20"/>
                <w:szCs w:val="20"/>
              </w:rPr>
            </w:pPr>
          </w:p>
        </w:tc>
        <w:tc>
          <w:tcPr>
            <w:tcW w:w="757" w:type="pct"/>
          </w:tcPr>
          <w:p w:rsidR="00C44C3E" w:rsidRPr="00F970B7" w:rsidRDefault="00C44C3E" w:rsidP="00F970B7">
            <w:pPr>
              <w:widowControl w:val="0"/>
              <w:spacing w:line="360" w:lineRule="auto"/>
              <w:jc w:val="both"/>
              <w:rPr>
                <w:sz w:val="20"/>
                <w:szCs w:val="20"/>
              </w:rPr>
            </w:pPr>
            <w:r w:rsidRPr="00F970B7">
              <w:rPr>
                <w:sz w:val="20"/>
                <w:szCs w:val="20"/>
              </w:rPr>
              <w:t>-</w:t>
            </w:r>
          </w:p>
        </w:tc>
        <w:tc>
          <w:tcPr>
            <w:tcW w:w="681" w:type="pct"/>
          </w:tcPr>
          <w:p w:rsidR="00C44C3E" w:rsidRPr="00F970B7" w:rsidRDefault="00C44C3E" w:rsidP="00F970B7">
            <w:pPr>
              <w:widowControl w:val="0"/>
              <w:spacing w:line="360" w:lineRule="auto"/>
              <w:jc w:val="both"/>
              <w:rPr>
                <w:sz w:val="20"/>
                <w:szCs w:val="20"/>
              </w:rPr>
            </w:pPr>
            <w:r w:rsidRPr="00F970B7">
              <w:rPr>
                <w:sz w:val="20"/>
                <w:szCs w:val="20"/>
              </w:rPr>
              <w:t>-</w:t>
            </w:r>
          </w:p>
        </w:tc>
        <w:tc>
          <w:tcPr>
            <w:tcW w:w="695" w:type="pct"/>
          </w:tcPr>
          <w:p w:rsidR="00C44C3E" w:rsidRPr="00F970B7" w:rsidRDefault="00C44C3E" w:rsidP="00F970B7">
            <w:pPr>
              <w:widowControl w:val="0"/>
              <w:spacing w:line="360" w:lineRule="auto"/>
              <w:jc w:val="both"/>
              <w:rPr>
                <w:sz w:val="20"/>
                <w:szCs w:val="20"/>
              </w:rPr>
            </w:pPr>
            <w:r w:rsidRPr="00F970B7">
              <w:rPr>
                <w:sz w:val="20"/>
                <w:szCs w:val="20"/>
              </w:rPr>
              <w:t>-</w:t>
            </w:r>
          </w:p>
        </w:tc>
      </w:tr>
      <w:tr w:rsidR="00C44C3E" w:rsidRPr="009D189A" w:rsidTr="00F970B7">
        <w:trPr>
          <w:trHeight w:val="713"/>
        </w:trPr>
        <w:tc>
          <w:tcPr>
            <w:tcW w:w="2100" w:type="pct"/>
          </w:tcPr>
          <w:p w:rsidR="00C44C3E" w:rsidRPr="00F970B7" w:rsidRDefault="00C44C3E" w:rsidP="00F970B7">
            <w:pPr>
              <w:widowControl w:val="0"/>
              <w:spacing w:line="360" w:lineRule="auto"/>
              <w:jc w:val="both"/>
              <w:rPr>
                <w:sz w:val="20"/>
                <w:szCs w:val="20"/>
              </w:rPr>
            </w:pPr>
            <w:r w:rsidRPr="00F970B7">
              <w:rPr>
                <w:sz w:val="20"/>
                <w:szCs w:val="20"/>
              </w:rPr>
              <w:t>8. К. обеспеченности запасов собственными оборотными средствами</w:t>
            </w:r>
          </w:p>
        </w:tc>
        <w:tc>
          <w:tcPr>
            <w:tcW w:w="766" w:type="pct"/>
          </w:tcPr>
          <w:p w:rsidR="00C44C3E" w:rsidRPr="00F970B7" w:rsidRDefault="00C44C3E" w:rsidP="00F970B7">
            <w:pPr>
              <w:widowControl w:val="0"/>
              <w:spacing w:line="360" w:lineRule="auto"/>
              <w:jc w:val="both"/>
              <w:rPr>
                <w:sz w:val="20"/>
                <w:szCs w:val="20"/>
              </w:rPr>
            </w:pPr>
          </w:p>
        </w:tc>
        <w:tc>
          <w:tcPr>
            <w:tcW w:w="757" w:type="pct"/>
          </w:tcPr>
          <w:p w:rsidR="00C44C3E" w:rsidRPr="00F970B7" w:rsidRDefault="00C44C3E" w:rsidP="00F970B7">
            <w:pPr>
              <w:widowControl w:val="0"/>
              <w:spacing w:line="360" w:lineRule="auto"/>
              <w:jc w:val="both"/>
              <w:rPr>
                <w:sz w:val="20"/>
                <w:szCs w:val="20"/>
              </w:rPr>
            </w:pPr>
            <w:r w:rsidRPr="00F970B7">
              <w:rPr>
                <w:sz w:val="20"/>
                <w:szCs w:val="20"/>
              </w:rPr>
              <w:t>-0,382</w:t>
            </w:r>
          </w:p>
        </w:tc>
        <w:tc>
          <w:tcPr>
            <w:tcW w:w="681" w:type="pct"/>
          </w:tcPr>
          <w:p w:rsidR="00C44C3E" w:rsidRPr="00F970B7" w:rsidRDefault="00C44C3E" w:rsidP="00F970B7">
            <w:pPr>
              <w:widowControl w:val="0"/>
              <w:spacing w:line="360" w:lineRule="auto"/>
              <w:jc w:val="both"/>
              <w:rPr>
                <w:sz w:val="20"/>
                <w:szCs w:val="20"/>
              </w:rPr>
            </w:pPr>
            <w:r w:rsidRPr="00F970B7">
              <w:rPr>
                <w:sz w:val="20"/>
                <w:szCs w:val="20"/>
              </w:rPr>
              <w:t>-1,772</w:t>
            </w:r>
          </w:p>
        </w:tc>
        <w:tc>
          <w:tcPr>
            <w:tcW w:w="695" w:type="pct"/>
          </w:tcPr>
          <w:p w:rsidR="00C44C3E" w:rsidRPr="00F970B7" w:rsidRDefault="00C44C3E" w:rsidP="00F970B7">
            <w:pPr>
              <w:widowControl w:val="0"/>
              <w:spacing w:line="360" w:lineRule="auto"/>
              <w:jc w:val="both"/>
              <w:rPr>
                <w:sz w:val="20"/>
                <w:szCs w:val="20"/>
              </w:rPr>
            </w:pPr>
            <w:r w:rsidRPr="00F970B7">
              <w:rPr>
                <w:sz w:val="20"/>
                <w:szCs w:val="20"/>
              </w:rPr>
              <w:t>-1,39</w:t>
            </w:r>
          </w:p>
        </w:tc>
      </w:tr>
      <w:tr w:rsidR="00C44C3E" w:rsidRPr="009D189A" w:rsidTr="00F970B7">
        <w:trPr>
          <w:trHeight w:val="978"/>
        </w:trPr>
        <w:tc>
          <w:tcPr>
            <w:tcW w:w="2100" w:type="pct"/>
          </w:tcPr>
          <w:p w:rsidR="00C44C3E" w:rsidRPr="00F970B7" w:rsidRDefault="00C44C3E" w:rsidP="00F970B7">
            <w:pPr>
              <w:widowControl w:val="0"/>
              <w:spacing w:line="360" w:lineRule="auto"/>
              <w:jc w:val="both"/>
              <w:rPr>
                <w:sz w:val="20"/>
                <w:szCs w:val="20"/>
              </w:rPr>
            </w:pPr>
            <w:r w:rsidRPr="00F970B7">
              <w:rPr>
                <w:sz w:val="20"/>
                <w:szCs w:val="20"/>
              </w:rPr>
              <w:t>9. Коэффициент обеспеченности имуществом произв. назначения источниками средств</w:t>
            </w:r>
          </w:p>
        </w:tc>
        <w:tc>
          <w:tcPr>
            <w:tcW w:w="766"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0,45-0,55</w:t>
            </w:r>
          </w:p>
        </w:tc>
        <w:tc>
          <w:tcPr>
            <w:tcW w:w="757"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0,542</w:t>
            </w:r>
          </w:p>
        </w:tc>
        <w:tc>
          <w:tcPr>
            <w:tcW w:w="681"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0,439</w:t>
            </w:r>
          </w:p>
        </w:tc>
        <w:tc>
          <w:tcPr>
            <w:tcW w:w="695" w:type="pct"/>
          </w:tcPr>
          <w:p w:rsidR="00C44C3E" w:rsidRPr="00F970B7" w:rsidRDefault="00C44C3E" w:rsidP="00F970B7">
            <w:pPr>
              <w:widowControl w:val="0"/>
              <w:spacing w:line="360" w:lineRule="auto"/>
              <w:jc w:val="both"/>
              <w:rPr>
                <w:sz w:val="20"/>
                <w:szCs w:val="20"/>
              </w:rPr>
            </w:pPr>
          </w:p>
          <w:p w:rsidR="00C44C3E" w:rsidRPr="00F970B7" w:rsidRDefault="00C44C3E" w:rsidP="00F970B7">
            <w:pPr>
              <w:widowControl w:val="0"/>
              <w:spacing w:line="360" w:lineRule="auto"/>
              <w:jc w:val="both"/>
              <w:rPr>
                <w:sz w:val="20"/>
                <w:szCs w:val="20"/>
              </w:rPr>
            </w:pPr>
            <w:r w:rsidRPr="00F970B7">
              <w:rPr>
                <w:sz w:val="20"/>
                <w:szCs w:val="20"/>
              </w:rPr>
              <w:t>-0,103</w:t>
            </w:r>
          </w:p>
        </w:tc>
      </w:tr>
    </w:tbl>
    <w:p w:rsidR="00C44C3E" w:rsidRPr="009D189A" w:rsidRDefault="00C44C3E" w:rsidP="009D189A">
      <w:pPr>
        <w:widowControl w:val="0"/>
        <w:spacing w:line="360" w:lineRule="auto"/>
        <w:ind w:firstLine="709"/>
        <w:jc w:val="both"/>
      </w:pPr>
    </w:p>
    <w:p w:rsidR="00C44C3E" w:rsidRPr="009D189A" w:rsidRDefault="00C44C3E" w:rsidP="009D189A">
      <w:pPr>
        <w:widowControl w:val="0"/>
        <w:tabs>
          <w:tab w:val="left" w:pos="10205"/>
        </w:tabs>
        <w:spacing w:line="360" w:lineRule="auto"/>
        <w:ind w:firstLine="709"/>
        <w:jc w:val="both"/>
      </w:pPr>
      <w:r w:rsidRPr="009D189A">
        <w:t>Коэффициент финансовой независимости характеризует независимость предприятия от заемных источников средств. Нормальное минимальное значение коэффициента</w:t>
      </w:r>
      <w:r w:rsidR="009D189A">
        <w:t xml:space="preserve"> </w:t>
      </w:r>
      <w:r w:rsidRPr="009D189A">
        <w:t>независимости оценивается на уровне</w:t>
      </w:r>
      <w:r w:rsidR="009D189A">
        <w:t xml:space="preserve"> </w:t>
      </w:r>
      <w:r w:rsidRPr="009D189A">
        <w:t>50 %. В нашем случае этот показатель на конец года снизился по сравнению с показателем на начало года на 0,0569 и составил 0,2785. Это свидетельствует о финансовой зависимости, повышает риск финансовых затруднений в будущих периодах .</w:t>
      </w:r>
    </w:p>
    <w:p w:rsidR="00C44C3E" w:rsidRPr="009D189A" w:rsidRDefault="00C44C3E" w:rsidP="009D189A">
      <w:pPr>
        <w:widowControl w:val="0"/>
        <w:spacing w:line="360" w:lineRule="auto"/>
        <w:ind w:firstLine="709"/>
        <w:jc w:val="both"/>
      </w:pPr>
      <w:r w:rsidRPr="009D189A">
        <w:t>Коэффициент финансовой зависимости показывает долю заемных средств в общем итоге баланса. Этот показатель по нормативу должен быть не больше 50 %, однако мы видим из анализируемых данных, что показатель этот имеет тенденцию к росту. На конец года он увеличился на 0,0569 и составил 0,7215. Наблюдается зависимость предприятия от заемных средств. Коэффициент активности на конец года составил 2,59, что больше показателя на начало года на 0,61. По нормативу этот коэффициент должен быть меньше 1,0. Увеличение коэффициента активности произошло за счет привлечения краткосрочных кредитов.</w:t>
      </w:r>
    </w:p>
    <w:p w:rsidR="00C44C3E" w:rsidRPr="009D189A" w:rsidRDefault="00C44C3E" w:rsidP="009D189A">
      <w:pPr>
        <w:widowControl w:val="0"/>
        <w:spacing w:line="360" w:lineRule="auto"/>
        <w:ind w:firstLine="709"/>
        <w:jc w:val="both"/>
      </w:pPr>
      <w:r w:rsidRPr="009D189A">
        <w:t>Коэффициент соотношения собственных и заемных средств</w:t>
      </w:r>
      <w:r w:rsidR="009D189A">
        <w:t xml:space="preserve"> </w:t>
      </w:r>
      <w:r w:rsidRPr="009D189A">
        <w:t>характеризует степень самофинансирования и по нормативу должен быть больше 1,0. Однако по данным анализа видим, что этот показатель на конец года составил 0,386 и по сравнению с показателем на начало года снизился на 0,119. Снижение коэффициента свидетельствует об увеличении количества привлекаемых заемных средств.</w:t>
      </w:r>
    </w:p>
    <w:p w:rsidR="00C44C3E" w:rsidRPr="009D189A" w:rsidRDefault="00C44C3E" w:rsidP="009D189A">
      <w:pPr>
        <w:widowControl w:val="0"/>
        <w:spacing w:line="360" w:lineRule="auto"/>
        <w:ind w:firstLine="709"/>
        <w:jc w:val="both"/>
      </w:pPr>
      <w:r w:rsidRPr="009D189A">
        <w:t>Коэффициент обеспеченности собственными оборотными средствами показывает долю собственных оборотных средств в оборотных средствах. Этот показатель должен быть не менее 10 % от суммы оборотных средств, однако в нашем случае этот показатель отрицательный, что показывает отсутствие собственных оборотных средств.</w:t>
      </w:r>
    </w:p>
    <w:p w:rsidR="00C44C3E" w:rsidRPr="009D189A" w:rsidRDefault="00C44C3E" w:rsidP="009D189A">
      <w:pPr>
        <w:widowControl w:val="0"/>
        <w:spacing w:line="360" w:lineRule="auto"/>
        <w:ind w:firstLine="709"/>
        <w:jc w:val="both"/>
      </w:pPr>
      <w:r w:rsidRPr="009D189A">
        <w:t>Коэффициент маневренности отражает соотношение собственных оборотных средств предприятия к</w:t>
      </w:r>
      <w:r w:rsidR="009D189A">
        <w:t xml:space="preserve"> </w:t>
      </w:r>
      <w:r w:rsidRPr="009D189A">
        <w:t>общей величине источников собственных средств. Этот показатель по нормативу должен быть больше 30-50 %. Анализируя наши данные, видим что коэффициент маневренности имеет отрицательное значение, а также наблюдается негативный рост. Это характеризует отсутствие собственных средств в мобильной форме.</w:t>
      </w:r>
    </w:p>
    <w:p w:rsidR="00C44C3E" w:rsidRPr="009D189A" w:rsidRDefault="00C44C3E" w:rsidP="009D189A">
      <w:pPr>
        <w:widowControl w:val="0"/>
        <w:spacing w:line="360" w:lineRule="auto"/>
        <w:ind w:firstLine="709"/>
        <w:jc w:val="both"/>
      </w:pPr>
      <w:r w:rsidRPr="009D189A">
        <w:t>Коэффициент обеспеченности запасов собственными оборотными средствами характеризует долю собственных оборотных средств в общей сумме запасов. Этот показатель имеет отрицательный результат, что показывает отсутствие собственных оборотных средств.</w:t>
      </w:r>
    </w:p>
    <w:p w:rsidR="00C44C3E" w:rsidRPr="009D189A" w:rsidRDefault="00C44C3E" w:rsidP="009D189A">
      <w:pPr>
        <w:widowControl w:val="0"/>
        <w:spacing w:line="360" w:lineRule="auto"/>
        <w:ind w:firstLine="709"/>
        <w:jc w:val="both"/>
      </w:pPr>
      <w:r w:rsidRPr="009D189A">
        <w:t>Коэффициент обеспеченности имуществом производственного назначения источниками средств равен отношению суммы стоимостей основных средств, капитальных вложений, оборудования, производственных запасов и незавершенного производства к итогу баланса. Норматив коэффициента 45-55 %. Из анализируемых данных видим, что</w:t>
      </w:r>
      <w:r w:rsidR="009D189A">
        <w:t xml:space="preserve"> </w:t>
      </w:r>
      <w:r w:rsidRPr="009D189A">
        <w:t>этот коэффициент на конец года составляет 0,439, что меньше показателя года на 0,103. Снижение коэффициента по сравнению с показателем на начало года может свидетельствовать о снижении доли незавершенного производства в имуществе предприятия.</w:t>
      </w:r>
    </w:p>
    <w:p w:rsidR="00C44C3E" w:rsidRPr="009D189A" w:rsidRDefault="00C44C3E" w:rsidP="009D189A">
      <w:pPr>
        <w:widowControl w:val="0"/>
        <w:spacing w:line="360" w:lineRule="auto"/>
        <w:ind w:firstLine="709"/>
        <w:jc w:val="both"/>
      </w:pPr>
      <w:r w:rsidRPr="009D189A">
        <w:t>Вывод о финансовом состоянии предприятия</w:t>
      </w:r>
    </w:p>
    <w:p w:rsidR="00C44C3E" w:rsidRPr="009D189A" w:rsidRDefault="00C44C3E" w:rsidP="009D189A">
      <w:pPr>
        <w:pStyle w:val="aa"/>
        <w:widowControl w:val="0"/>
        <w:spacing w:after="0" w:line="360" w:lineRule="auto"/>
        <w:ind w:left="0" w:firstLine="709"/>
        <w:jc w:val="both"/>
        <w:rPr>
          <w:sz w:val="28"/>
        </w:rPr>
      </w:pPr>
      <w:r w:rsidRPr="009D189A">
        <w:rPr>
          <w:sz w:val="28"/>
        </w:rPr>
        <w:t xml:space="preserve">Анализируя полученные показатели финансового состояния </w:t>
      </w:r>
      <w:r w:rsidRPr="009D189A">
        <w:rPr>
          <w:sz w:val="28"/>
          <w:szCs w:val="28"/>
        </w:rPr>
        <w:t>ООО «Планета Техно»</w:t>
      </w:r>
      <w:r w:rsidRPr="009D189A">
        <w:rPr>
          <w:sz w:val="28"/>
        </w:rPr>
        <w:t>, можно сделать следующие выводы:</w:t>
      </w:r>
    </w:p>
    <w:p w:rsidR="00C44C3E" w:rsidRPr="009D189A" w:rsidRDefault="00C44C3E" w:rsidP="009D189A">
      <w:pPr>
        <w:widowControl w:val="0"/>
        <w:numPr>
          <w:ilvl w:val="0"/>
          <w:numId w:val="8"/>
        </w:numPr>
        <w:tabs>
          <w:tab w:val="num" w:pos="720"/>
          <w:tab w:val="left" w:pos="1080"/>
        </w:tabs>
        <w:spacing w:line="360" w:lineRule="auto"/>
        <w:ind w:left="0" w:firstLine="709"/>
        <w:jc w:val="both"/>
      </w:pPr>
      <w:r w:rsidRPr="009D189A">
        <w:t>ООО «Планета Техно» находится в кризисном финансовом состоянии.</w:t>
      </w:r>
    </w:p>
    <w:p w:rsidR="00C44C3E" w:rsidRPr="009D189A" w:rsidRDefault="00C44C3E" w:rsidP="009D189A">
      <w:pPr>
        <w:widowControl w:val="0"/>
        <w:numPr>
          <w:ilvl w:val="0"/>
          <w:numId w:val="8"/>
        </w:numPr>
        <w:tabs>
          <w:tab w:val="num" w:pos="720"/>
          <w:tab w:val="left" w:pos="1080"/>
        </w:tabs>
        <w:spacing w:line="360" w:lineRule="auto"/>
        <w:ind w:left="0" w:firstLine="709"/>
        <w:jc w:val="both"/>
      </w:pPr>
      <w:r w:rsidRPr="009D189A">
        <w:t>Показатели ликвидности, намного ниже нормативных показателей, и</w:t>
      </w:r>
      <w:r w:rsidR="009D189A">
        <w:t xml:space="preserve"> </w:t>
      </w:r>
      <w:r w:rsidRPr="009D189A">
        <w:t>отмечается тенденция их снижения к концу исследуемого периода;</w:t>
      </w:r>
    </w:p>
    <w:p w:rsidR="00C44C3E" w:rsidRPr="009D189A" w:rsidRDefault="00C44C3E" w:rsidP="009D189A">
      <w:pPr>
        <w:widowControl w:val="0"/>
        <w:spacing w:line="360" w:lineRule="auto"/>
        <w:ind w:firstLine="709"/>
        <w:jc w:val="both"/>
      </w:pPr>
      <w:r w:rsidRPr="009D189A">
        <w:t>3. Отмечается рост дебиторской и кредиторской задолженностей к концу отчетного периода. (см. таблицы 2.6, 2.10)</w:t>
      </w:r>
    </w:p>
    <w:p w:rsidR="00C44C3E" w:rsidRPr="009D189A" w:rsidRDefault="00C44C3E" w:rsidP="009D189A">
      <w:pPr>
        <w:widowControl w:val="0"/>
        <w:tabs>
          <w:tab w:val="num" w:pos="180"/>
          <w:tab w:val="num" w:pos="720"/>
          <w:tab w:val="left" w:pos="1080"/>
        </w:tabs>
        <w:spacing w:line="360" w:lineRule="auto"/>
        <w:ind w:firstLine="709"/>
        <w:jc w:val="both"/>
      </w:pPr>
      <w:r w:rsidRPr="009D189A">
        <w:t>На основании вышеизложенного, и опираясь</w:t>
      </w:r>
      <w:r w:rsidR="009D189A">
        <w:t xml:space="preserve"> </w:t>
      </w:r>
      <w:r w:rsidRPr="009D189A">
        <w:t>на результаты оценки возможного банкротства, можно сделать вывод – над ООО «Планета Техно» нависла угроза банкротства.</w:t>
      </w:r>
    </w:p>
    <w:p w:rsidR="00C44C3E" w:rsidRPr="009D189A" w:rsidRDefault="00C44C3E" w:rsidP="009D189A">
      <w:pPr>
        <w:widowControl w:val="0"/>
        <w:tabs>
          <w:tab w:val="num" w:pos="180"/>
          <w:tab w:val="left" w:pos="1080"/>
        </w:tabs>
        <w:spacing w:line="360" w:lineRule="auto"/>
        <w:ind w:firstLine="709"/>
        <w:jc w:val="both"/>
      </w:pPr>
      <w:r w:rsidRPr="009D189A">
        <w:t>Инструментом вывода предприятия из состояния кризиса служит финансовая стратегия. Методы формирования финансовой стратегии ООО «Планета Техно» рассмотрены в главе 3.</w:t>
      </w:r>
    </w:p>
    <w:p w:rsidR="00C44C3E" w:rsidRPr="009D189A" w:rsidRDefault="00C44C3E"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br w:type="page"/>
        <w:t>3 МЕРОПРИЯТИЯ ПО ПОВЫШЕНИЮ ЭФФЕКТИВНОСТИ ФИНАНСОВО- ХОЗЯЙСТВЕННОЙ ДЕЯТЕЛЬНОСТИ ООО «ПЛАНЕТА ТЕХНО»</w:t>
      </w:r>
    </w:p>
    <w:p w:rsidR="00C44C3E" w:rsidRPr="009D189A" w:rsidRDefault="00C44C3E" w:rsidP="009D189A">
      <w:pPr>
        <w:widowControl w:val="0"/>
        <w:spacing w:line="360" w:lineRule="auto"/>
        <w:ind w:firstLine="709"/>
        <w:jc w:val="both"/>
      </w:pPr>
    </w:p>
    <w:p w:rsidR="00C44C3E" w:rsidRPr="00F970B7" w:rsidRDefault="00C44C3E" w:rsidP="009D189A">
      <w:pPr>
        <w:widowControl w:val="0"/>
        <w:spacing w:line="360" w:lineRule="auto"/>
        <w:ind w:firstLine="709"/>
        <w:jc w:val="both"/>
        <w:rPr>
          <w:bCs/>
          <w:caps/>
        </w:rPr>
      </w:pPr>
      <w:r w:rsidRPr="00F970B7">
        <w:rPr>
          <w:caps/>
        </w:rPr>
        <w:t xml:space="preserve">3.1 </w:t>
      </w:r>
      <w:r w:rsidRPr="00F970B7">
        <w:rPr>
          <w:bCs/>
          <w:caps/>
        </w:rPr>
        <w:t>Выработка предложений к формированию финансовой стратегии</w:t>
      </w:r>
    </w:p>
    <w:p w:rsidR="00C44C3E" w:rsidRPr="009D189A" w:rsidRDefault="00C44C3E" w:rsidP="009D189A">
      <w:pPr>
        <w:widowControl w:val="0"/>
        <w:tabs>
          <w:tab w:val="left" w:pos="1620"/>
        </w:tabs>
        <w:spacing w:line="360" w:lineRule="auto"/>
        <w:ind w:firstLine="709"/>
        <w:jc w:val="both"/>
        <w:rPr>
          <w:bCs/>
        </w:rPr>
      </w:pPr>
    </w:p>
    <w:p w:rsidR="00C44C3E" w:rsidRPr="009D189A" w:rsidRDefault="00C44C3E" w:rsidP="009D189A">
      <w:pPr>
        <w:pStyle w:val="23"/>
        <w:widowControl w:val="0"/>
        <w:tabs>
          <w:tab w:val="left" w:pos="1620"/>
        </w:tabs>
        <w:spacing w:after="0" w:line="360" w:lineRule="auto"/>
        <w:ind w:left="0" w:firstLine="709"/>
        <w:jc w:val="both"/>
      </w:pPr>
      <w:r w:rsidRPr="009D189A">
        <w:t>Основываясь на проведенном ранее анализе финансового состояния ООО «Планета Техно», можно сделать выводы, что предприятие на конец года находится в кризисном состоянии. Основные пути повышения финансовой устойчивости:</w:t>
      </w:r>
    </w:p>
    <w:p w:rsidR="00C44C3E" w:rsidRPr="009D189A" w:rsidRDefault="00C44C3E" w:rsidP="009D189A">
      <w:pPr>
        <w:pStyle w:val="23"/>
        <w:widowControl w:val="0"/>
        <w:tabs>
          <w:tab w:val="left" w:pos="1620"/>
        </w:tabs>
        <w:spacing w:after="0" w:line="360" w:lineRule="auto"/>
        <w:ind w:left="0" w:firstLine="709"/>
        <w:jc w:val="both"/>
      </w:pPr>
      <w:r w:rsidRPr="009D189A">
        <w:t>- увеличение собственного капитала;</w:t>
      </w:r>
    </w:p>
    <w:p w:rsidR="00C44C3E" w:rsidRPr="009D189A" w:rsidRDefault="00C44C3E" w:rsidP="009D189A">
      <w:pPr>
        <w:widowControl w:val="0"/>
        <w:numPr>
          <w:ilvl w:val="0"/>
          <w:numId w:val="10"/>
        </w:numPr>
        <w:tabs>
          <w:tab w:val="left" w:pos="900"/>
        </w:tabs>
        <w:spacing w:line="360" w:lineRule="auto"/>
        <w:ind w:left="0" w:firstLine="709"/>
        <w:jc w:val="both"/>
      </w:pPr>
      <w:r w:rsidRPr="009D189A">
        <w:t>снижение внеоборотных активов;</w:t>
      </w:r>
    </w:p>
    <w:p w:rsidR="00C44C3E" w:rsidRPr="009D189A" w:rsidRDefault="00C44C3E" w:rsidP="009D189A">
      <w:pPr>
        <w:widowControl w:val="0"/>
        <w:numPr>
          <w:ilvl w:val="0"/>
          <w:numId w:val="10"/>
        </w:numPr>
        <w:tabs>
          <w:tab w:val="left" w:pos="900"/>
        </w:tabs>
        <w:spacing w:line="360" w:lineRule="auto"/>
        <w:ind w:left="0" w:firstLine="709"/>
        <w:jc w:val="both"/>
      </w:pPr>
      <w:r w:rsidRPr="009D189A">
        <w:t>снижение дебиторской задолженности;</w:t>
      </w:r>
    </w:p>
    <w:p w:rsidR="00C44C3E" w:rsidRPr="009D189A" w:rsidRDefault="00C44C3E" w:rsidP="009D189A">
      <w:pPr>
        <w:widowControl w:val="0"/>
        <w:numPr>
          <w:ilvl w:val="0"/>
          <w:numId w:val="10"/>
        </w:numPr>
        <w:tabs>
          <w:tab w:val="left" w:pos="900"/>
        </w:tabs>
        <w:spacing w:line="360" w:lineRule="auto"/>
        <w:ind w:left="0" w:firstLine="709"/>
        <w:jc w:val="both"/>
      </w:pPr>
      <w:r w:rsidRPr="009D189A">
        <w:t>сокращение величины запасов до оптимального уровня.</w:t>
      </w:r>
    </w:p>
    <w:p w:rsidR="00C44C3E" w:rsidRPr="009D189A" w:rsidRDefault="00C44C3E" w:rsidP="009D189A">
      <w:pPr>
        <w:widowControl w:val="0"/>
        <w:spacing w:line="360" w:lineRule="auto"/>
        <w:ind w:firstLine="709"/>
        <w:jc w:val="both"/>
      </w:pPr>
      <w:r w:rsidRPr="009D189A">
        <w:t>Анализ ликвидности показал, что коэффициент текущей ликвидности намного ниже рекомендуемых значений. Для повышения ликвидности необходимо увеличение наиболее ликвидных активов и уменьшение кредиторской задолженности.</w:t>
      </w:r>
    </w:p>
    <w:p w:rsidR="00C44C3E" w:rsidRPr="009D189A" w:rsidRDefault="00C44C3E" w:rsidP="009D189A">
      <w:pPr>
        <w:widowControl w:val="0"/>
        <w:spacing w:line="360" w:lineRule="auto"/>
        <w:ind w:firstLine="709"/>
        <w:jc w:val="both"/>
      </w:pPr>
      <w:r w:rsidRPr="009D189A">
        <w:t>Сформируем предложения к формированию финансовой стратегии по выводу ООО «Планета Техно»</w:t>
      </w:r>
      <w:r w:rsidR="009D189A">
        <w:t xml:space="preserve"> </w:t>
      </w:r>
      <w:r w:rsidRPr="009D189A">
        <w:t xml:space="preserve">из кризисного финансового состояния. </w:t>
      </w:r>
    </w:p>
    <w:p w:rsidR="00C44C3E" w:rsidRPr="009D189A" w:rsidRDefault="00C44C3E" w:rsidP="009D189A">
      <w:pPr>
        <w:widowControl w:val="0"/>
        <w:spacing w:line="360" w:lineRule="auto"/>
        <w:ind w:firstLine="709"/>
        <w:jc w:val="both"/>
      </w:pPr>
      <w:r w:rsidRPr="009D189A">
        <w:t>Разработаем финансовую стратегию предприятия, используя результаты финансового анализа рассматриваемого предприятия, изложенные во второй главе. В ходе финансового анализа было выявлено, что рассматриваемое предприятие практически находится на грани банкротства. Для выхода из сложившейся ситуации необходимо улучшить финансовое состояние предприятия по всем проанализированным показателям.</w:t>
      </w:r>
    </w:p>
    <w:p w:rsidR="00C44C3E" w:rsidRPr="009D189A" w:rsidRDefault="00C44C3E" w:rsidP="009D189A">
      <w:pPr>
        <w:widowControl w:val="0"/>
        <w:spacing w:line="360" w:lineRule="auto"/>
        <w:ind w:firstLine="709"/>
        <w:jc w:val="both"/>
      </w:pPr>
      <w:r w:rsidRPr="009D189A">
        <w:t>Разберём возможность улучшения финансовой устойчивости данного предприятия. По результатам анализа финансовой устойчивости установлено, что предприятие на начало и конец рассматриваемого периода находится в кризисном финансовом состоянии.</w:t>
      </w:r>
    </w:p>
    <w:p w:rsidR="00F970B7" w:rsidRDefault="00F970B7" w:rsidP="009D189A">
      <w:pPr>
        <w:widowControl w:val="0"/>
        <w:spacing w:line="360" w:lineRule="auto"/>
        <w:ind w:firstLine="709"/>
        <w:jc w:val="both"/>
      </w:pPr>
    </w:p>
    <w:p w:rsidR="00C44C3E" w:rsidRPr="00F970B7" w:rsidRDefault="00C44C3E" w:rsidP="009D189A">
      <w:pPr>
        <w:widowControl w:val="0"/>
        <w:spacing w:line="360" w:lineRule="auto"/>
        <w:ind w:firstLine="709"/>
        <w:jc w:val="both"/>
        <w:rPr>
          <w:caps/>
        </w:rPr>
      </w:pPr>
      <w:r w:rsidRPr="00F970B7">
        <w:rPr>
          <w:caps/>
        </w:rPr>
        <w:t>3.2 Разработка мероприятия по выводу предприятия из кризисного финансового состояния</w:t>
      </w:r>
    </w:p>
    <w:p w:rsidR="00C44C3E" w:rsidRPr="009D189A" w:rsidRDefault="00C44C3E"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 xml:space="preserve">Цель мероприятия: вывести предприятие из кризисного финансового состояния. </w:t>
      </w:r>
    </w:p>
    <w:p w:rsidR="00C44C3E" w:rsidRPr="009D189A" w:rsidRDefault="00C44C3E" w:rsidP="009D189A">
      <w:pPr>
        <w:widowControl w:val="0"/>
        <w:spacing w:line="360" w:lineRule="auto"/>
        <w:ind w:firstLine="709"/>
        <w:jc w:val="both"/>
      </w:pPr>
      <w:r w:rsidRPr="009D189A">
        <w:t xml:space="preserve">Задачи: </w:t>
      </w:r>
    </w:p>
    <w:p w:rsidR="00C44C3E" w:rsidRPr="009D189A" w:rsidRDefault="00C44C3E" w:rsidP="009D189A">
      <w:pPr>
        <w:widowControl w:val="0"/>
        <w:spacing w:line="360" w:lineRule="auto"/>
        <w:ind w:firstLine="709"/>
        <w:jc w:val="both"/>
      </w:pPr>
      <w:r w:rsidRPr="009D189A">
        <w:t>- рассчитать эффект от продажи основных средств;</w:t>
      </w:r>
    </w:p>
    <w:p w:rsidR="00C44C3E" w:rsidRPr="009D189A" w:rsidRDefault="00C44C3E" w:rsidP="009D189A">
      <w:pPr>
        <w:widowControl w:val="0"/>
        <w:spacing w:line="360" w:lineRule="auto"/>
        <w:ind w:firstLine="709"/>
        <w:jc w:val="both"/>
      </w:pPr>
      <w:r w:rsidRPr="009D189A">
        <w:t>- снизить затраты на продажу продукции;</w:t>
      </w:r>
    </w:p>
    <w:p w:rsidR="00C44C3E" w:rsidRPr="009D189A" w:rsidRDefault="00C44C3E" w:rsidP="009D189A">
      <w:pPr>
        <w:widowControl w:val="0"/>
        <w:spacing w:line="360" w:lineRule="auto"/>
        <w:ind w:firstLine="709"/>
        <w:jc w:val="both"/>
      </w:pPr>
      <w:r w:rsidRPr="009D189A">
        <w:t>- повышение ликвидности и платежеспособности предприятия.</w:t>
      </w:r>
    </w:p>
    <w:p w:rsidR="00C44C3E" w:rsidRPr="009D189A" w:rsidRDefault="00C44C3E" w:rsidP="009D189A">
      <w:pPr>
        <w:widowControl w:val="0"/>
        <w:spacing w:line="360" w:lineRule="auto"/>
        <w:ind w:firstLine="709"/>
        <w:jc w:val="both"/>
      </w:pPr>
      <w:r w:rsidRPr="009D189A">
        <w:t>Предложения к разработке финансовой стратегии по выводу предприятия из кризисного финансового состояния содержатся в таблице 3.1. Они сформированы по объектам финансовой стратегии с вариантами оптимизации составляющих финансовой стратегии.</w:t>
      </w:r>
    </w:p>
    <w:p w:rsidR="00C44C3E" w:rsidRPr="009D189A" w:rsidRDefault="00C44C3E" w:rsidP="009D189A">
      <w:pPr>
        <w:widowControl w:val="0"/>
        <w:spacing w:line="360" w:lineRule="auto"/>
        <w:ind w:firstLine="709"/>
        <w:jc w:val="both"/>
      </w:pPr>
      <w:r w:rsidRPr="009D189A">
        <w:t>По трём предложенным вариантам оптимизации составляющих финансовой стратегии, изложенным в таблице 3.1, рассчитываем показатели финансовой устойчивости предприятия. Результаты расчёта оптимизации показателей финансовой устойчивости приводятся в таблице3.2.</w:t>
      </w:r>
    </w:p>
    <w:p w:rsidR="00C44C3E" w:rsidRPr="009D189A" w:rsidRDefault="00C44C3E" w:rsidP="009D189A">
      <w:pPr>
        <w:widowControl w:val="0"/>
        <w:spacing w:line="360" w:lineRule="auto"/>
        <w:ind w:firstLine="709"/>
        <w:jc w:val="both"/>
      </w:pPr>
      <w:bookmarkStart w:id="0" w:name="_3.1._УВЕЛИЧЕНИЕ_ВЫРУЧКИ"/>
      <w:bookmarkStart w:id="1" w:name="_3.1._ПРЕДЛОЖЕНИЯ_К"/>
      <w:bookmarkEnd w:id="0"/>
      <w:bookmarkEnd w:id="1"/>
      <w:r w:rsidRPr="009D189A">
        <w:t>Предложения к формированию финансовой стратегии предприятия по выводу предприятия из кризисного финансового состояния представлены в таблице 3.1. Суть предложений заключается в следующем:</w:t>
      </w:r>
    </w:p>
    <w:p w:rsidR="00C44C3E" w:rsidRPr="009D189A" w:rsidRDefault="00C44C3E" w:rsidP="009D189A">
      <w:pPr>
        <w:widowControl w:val="0"/>
        <w:spacing w:line="360" w:lineRule="auto"/>
        <w:ind w:firstLine="709"/>
        <w:jc w:val="both"/>
      </w:pPr>
      <w:r w:rsidRPr="009D189A">
        <w:rPr>
          <w:noProof/>
        </w:rPr>
        <w:t>1)</w:t>
      </w:r>
      <w:r w:rsidRPr="009D189A">
        <w:t xml:space="preserve"> Предприятие реализует 10% основных средств; снижает затраты на производство продукции на 20%; направляет 100% прибыли на развитие производственной деятельности; добивается получения краткосрочного кредита в виде отсрочки по уплате налогов и платежей в размере 448 тыс.руб.</w:t>
      </w:r>
    </w:p>
    <w:p w:rsidR="00C44C3E" w:rsidRPr="009D189A" w:rsidRDefault="00C44C3E" w:rsidP="009D189A">
      <w:pPr>
        <w:widowControl w:val="0"/>
        <w:spacing w:line="360" w:lineRule="auto"/>
        <w:ind w:firstLine="709"/>
        <w:jc w:val="both"/>
      </w:pPr>
      <w:r w:rsidRPr="009D189A">
        <w:rPr>
          <w:noProof/>
        </w:rPr>
        <w:t>2)</w:t>
      </w:r>
      <w:r w:rsidRPr="009D189A">
        <w:t xml:space="preserve"> Предприятие реализует 10% основных средств; снижает затраты на производство продукции на 20%; направляет 100% прибыли на развитие производственной деятельности; добивается получения долгосрочного кредита в виде отсрочки по уплате налогов и платежей в размере 448 тыс.руб.</w:t>
      </w:r>
    </w:p>
    <w:p w:rsidR="00C44C3E" w:rsidRPr="009D189A" w:rsidRDefault="00C44C3E" w:rsidP="009D189A">
      <w:pPr>
        <w:widowControl w:val="0"/>
        <w:spacing w:line="360" w:lineRule="auto"/>
        <w:ind w:firstLine="709"/>
        <w:jc w:val="both"/>
      </w:pPr>
      <w:r w:rsidRPr="009D189A">
        <w:rPr>
          <w:noProof/>
        </w:rPr>
        <w:t>3)</w:t>
      </w:r>
      <w:r w:rsidRPr="009D189A">
        <w:t xml:space="preserve"> Предприятие реализует 5% основных средств; снижает затраты на производство продукции на 5%; выпускает привилегированные акции для своих работников в размере 1 % от уставного капитала; направляет 100% прибыли на развитие производственной</w:t>
      </w:r>
      <w:r w:rsidR="009D189A">
        <w:t xml:space="preserve"> </w:t>
      </w:r>
      <w:r w:rsidRPr="009D189A">
        <w:t>деятельности.</w:t>
      </w:r>
    </w:p>
    <w:p w:rsidR="00F970B7" w:rsidRDefault="00F970B7" w:rsidP="009D189A">
      <w:pPr>
        <w:widowControl w:val="0"/>
        <w:spacing w:line="360" w:lineRule="auto"/>
        <w:ind w:firstLine="709"/>
        <w:jc w:val="both"/>
      </w:pPr>
    </w:p>
    <w:p w:rsidR="00C44C3E" w:rsidRPr="009D189A" w:rsidRDefault="00C44C3E" w:rsidP="009D189A">
      <w:pPr>
        <w:widowControl w:val="0"/>
        <w:spacing w:line="360" w:lineRule="auto"/>
        <w:ind w:firstLine="709"/>
        <w:jc w:val="both"/>
        <w:rPr>
          <w:iCs/>
        </w:rPr>
      </w:pPr>
      <w:r w:rsidRPr="009D189A">
        <w:t xml:space="preserve">Таблица 3.1 - </w:t>
      </w:r>
      <w:r w:rsidRPr="009D189A">
        <w:rPr>
          <w:iCs/>
        </w:rPr>
        <w:t>Предложения к формированию финансовой стратегии по выводу предприятия из кризисного финансового состояния</w:t>
      </w: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7"/>
        <w:gridCol w:w="1699"/>
        <w:gridCol w:w="2210"/>
        <w:gridCol w:w="852"/>
        <w:gridCol w:w="852"/>
        <w:gridCol w:w="852"/>
        <w:gridCol w:w="1067"/>
      </w:tblGrid>
      <w:tr w:rsidR="00C44C3E" w:rsidRPr="009D189A" w:rsidTr="00F970B7">
        <w:trPr>
          <w:cantSplit/>
        </w:trPr>
        <w:tc>
          <w:tcPr>
            <w:tcW w:w="968" w:type="pct"/>
            <w:vMerge w:val="restart"/>
            <w:tcBorders>
              <w:bottom w:val="doub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Объекты финансовой стратегии</w:t>
            </w:r>
          </w:p>
        </w:tc>
        <w:tc>
          <w:tcPr>
            <w:tcW w:w="910" w:type="pct"/>
            <w:vMerge w:val="restart"/>
            <w:tcBorders>
              <w:bottom w:val="doub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Составляющие финансовой стратегии</w:t>
            </w:r>
          </w:p>
        </w:tc>
        <w:tc>
          <w:tcPr>
            <w:tcW w:w="2551" w:type="pct"/>
            <w:gridSpan w:val="4"/>
            <w:vAlign w:val="center"/>
          </w:tcPr>
          <w:p w:rsidR="00C44C3E" w:rsidRPr="00F970B7" w:rsidRDefault="00C44C3E" w:rsidP="00F970B7">
            <w:pPr>
              <w:widowControl w:val="0"/>
              <w:spacing w:line="360" w:lineRule="auto"/>
              <w:jc w:val="both"/>
              <w:rPr>
                <w:sz w:val="20"/>
                <w:szCs w:val="20"/>
              </w:rPr>
            </w:pPr>
            <w:r w:rsidRPr="00F970B7">
              <w:rPr>
                <w:sz w:val="20"/>
                <w:szCs w:val="20"/>
              </w:rPr>
              <w:t>Предложения</w:t>
            </w:r>
          </w:p>
        </w:tc>
        <w:tc>
          <w:tcPr>
            <w:tcW w:w="571" w:type="pct"/>
            <w:vMerge w:val="restart"/>
            <w:tcBorders>
              <w:bottom w:val="doub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Влияние на разделы баланса</w:t>
            </w:r>
          </w:p>
        </w:tc>
      </w:tr>
      <w:tr w:rsidR="00C44C3E" w:rsidRPr="009D189A" w:rsidTr="00F970B7">
        <w:trPr>
          <w:cantSplit/>
        </w:trPr>
        <w:tc>
          <w:tcPr>
            <w:tcW w:w="968" w:type="pct"/>
            <w:vMerge/>
            <w:tcBorders>
              <w:bottom w:val="double" w:sz="4" w:space="0" w:color="auto"/>
            </w:tcBorders>
            <w:vAlign w:val="center"/>
          </w:tcPr>
          <w:p w:rsidR="00C44C3E" w:rsidRPr="00F970B7" w:rsidRDefault="00C44C3E" w:rsidP="00F970B7">
            <w:pPr>
              <w:widowControl w:val="0"/>
              <w:spacing w:line="360" w:lineRule="auto"/>
              <w:jc w:val="both"/>
              <w:rPr>
                <w:sz w:val="20"/>
                <w:szCs w:val="20"/>
              </w:rPr>
            </w:pPr>
          </w:p>
        </w:tc>
        <w:tc>
          <w:tcPr>
            <w:tcW w:w="0" w:type="auto"/>
            <w:vMerge/>
            <w:tcBorders>
              <w:bottom w:val="double" w:sz="4" w:space="0" w:color="auto"/>
            </w:tcBorders>
            <w:vAlign w:val="center"/>
          </w:tcPr>
          <w:p w:rsidR="00C44C3E" w:rsidRPr="00F970B7" w:rsidRDefault="00C44C3E" w:rsidP="00F970B7">
            <w:pPr>
              <w:widowControl w:val="0"/>
              <w:spacing w:line="360" w:lineRule="auto"/>
              <w:jc w:val="both"/>
              <w:rPr>
                <w:sz w:val="20"/>
                <w:szCs w:val="20"/>
              </w:rPr>
            </w:pPr>
          </w:p>
        </w:tc>
        <w:tc>
          <w:tcPr>
            <w:tcW w:w="1183" w:type="pct"/>
            <w:vMerge w:val="restart"/>
            <w:tcBorders>
              <w:bottom w:val="doub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Наименование предложения</w:t>
            </w:r>
          </w:p>
        </w:tc>
        <w:tc>
          <w:tcPr>
            <w:tcW w:w="1368" w:type="pct"/>
            <w:gridSpan w:val="3"/>
            <w:vAlign w:val="center"/>
          </w:tcPr>
          <w:p w:rsidR="00C44C3E" w:rsidRPr="00F970B7" w:rsidRDefault="00C44C3E" w:rsidP="00F970B7">
            <w:pPr>
              <w:widowControl w:val="0"/>
              <w:spacing w:line="360" w:lineRule="auto"/>
              <w:jc w:val="both"/>
              <w:rPr>
                <w:sz w:val="20"/>
                <w:szCs w:val="20"/>
              </w:rPr>
            </w:pPr>
            <w:r w:rsidRPr="00F970B7">
              <w:rPr>
                <w:sz w:val="20"/>
                <w:szCs w:val="20"/>
              </w:rPr>
              <w:t>Количественная оценка по вариантам,</w:t>
            </w:r>
            <w:r w:rsidR="00F970B7">
              <w:rPr>
                <w:sz w:val="20"/>
                <w:szCs w:val="20"/>
              </w:rPr>
              <w:t xml:space="preserve"> </w:t>
            </w:r>
            <w:r w:rsidRPr="00F970B7">
              <w:rPr>
                <w:sz w:val="20"/>
                <w:szCs w:val="20"/>
              </w:rPr>
              <w:t>тыс. руб.</w:t>
            </w:r>
          </w:p>
        </w:tc>
        <w:tc>
          <w:tcPr>
            <w:tcW w:w="0" w:type="auto"/>
            <w:vMerge/>
            <w:tcBorders>
              <w:bottom w:val="double" w:sz="4" w:space="0" w:color="auto"/>
            </w:tcBorders>
            <w:vAlign w:val="center"/>
          </w:tcPr>
          <w:p w:rsidR="00C44C3E" w:rsidRPr="00F970B7" w:rsidRDefault="00C44C3E" w:rsidP="00F970B7">
            <w:pPr>
              <w:widowControl w:val="0"/>
              <w:spacing w:line="360" w:lineRule="auto"/>
              <w:jc w:val="both"/>
              <w:rPr>
                <w:sz w:val="20"/>
                <w:szCs w:val="20"/>
              </w:rPr>
            </w:pPr>
          </w:p>
        </w:tc>
      </w:tr>
      <w:tr w:rsidR="00C44C3E" w:rsidRPr="009D189A" w:rsidTr="00F970B7">
        <w:trPr>
          <w:cantSplit/>
        </w:trPr>
        <w:tc>
          <w:tcPr>
            <w:tcW w:w="968" w:type="pct"/>
            <w:vMerge/>
            <w:tcBorders>
              <w:bottom w:val="double" w:sz="4" w:space="0" w:color="auto"/>
            </w:tcBorders>
            <w:vAlign w:val="center"/>
          </w:tcPr>
          <w:p w:rsidR="00C44C3E" w:rsidRPr="00F970B7" w:rsidRDefault="00C44C3E" w:rsidP="00F970B7">
            <w:pPr>
              <w:widowControl w:val="0"/>
              <w:spacing w:line="360" w:lineRule="auto"/>
              <w:jc w:val="both"/>
              <w:rPr>
                <w:sz w:val="20"/>
                <w:szCs w:val="20"/>
              </w:rPr>
            </w:pPr>
          </w:p>
        </w:tc>
        <w:tc>
          <w:tcPr>
            <w:tcW w:w="0" w:type="auto"/>
            <w:vMerge/>
            <w:tcBorders>
              <w:bottom w:val="double" w:sz="4" w:space="0" w:color="auto"/>
            </w:tcBorders>
            <w:vAlign w:val="center"/>
          </w:tcPr>
          <w:p w:rsidR="00C44C3E" w:rsidRPr="00F970B7" w:rsidRDefault="00C44C3E" w:rsidP="00F970B7">
            <w:pPr>
              <w:widowControl w:val="0"/>
              <w:spacing w:line="360" w:lineRule="auto"/>
              <w:jc w:val="both"/>
              <w:rPr>
                <w:sz w:val="20"/>
                <w:szCs w:val="20"/>
              </w:rPr>
            </w:pPr>
          </w:p>
        </w:tc>
        <w:tc>
          <w:tcPr>
            <w:tcW w:w="0" w:type="auto"/>
            <w:vMerge/>
            <w:tcBorders>
              <w:bottom w:val="double" w:sz="4" w:space="0" w:color="auto"/>
            </w:tcBorders>
            <w:vAlign w:val="center"/>
          </w:tcPr>
          <w:p w:rsidR="00C44C3E" w:rsidRPr="00F970B7" w:rsidRDefault="00C44C3E" w:rsidP="00F970B7">
            <w:pPr>
              <w:widowControl w:val="0"/>
              <w:spacing w:line="360" w:lineRule="auto"/>
              <w:jc w:val="both"/>
              <w:rPr>
                <w:sz w:val="20"/>
                <w:szCs w:val="20"/>
              </w:rPr>
            </w:pPr>
          </w:p>
        </w:tc>
        <w:tc>
          <w:tcPr>
            <w:tcW w:w="456" w:type="pct"/>
            <w:tcBorders>
              <w:bottom w:val="doub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1</w:t>
            </w:r>
          </w:p>
        </w:tc>
        <w:tc>
          <w:tcPr>
            <w:tcW w:w="456" w:type="pct"/>
            <w:tcBorders>
              <w:bottom w:val="doub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2</w:t>
            </w:r>
          </w:p>
        </w:tc>
        <w:tc>
          <w:tcPr>
            <w:tcW w:w="456" w:type="pct"/>
            <w:tcBorders>
              <w:bottom w:val="doub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3</w:t>
            </w:r>
          </w:p>
        </w:tc>
        <w:tc>
          <w:tcPr>
            <w:tcW w:w="0" w:type="auto"/>
            <w:vMerge/>
            <w:tcBorders>
              <w:bottom w:val="double" w:sz="4" w:space="0" w:color="auto"/>
            </w:tcBorders>
            <w:vAlign w:val="center"/>
          </w:tcPr>
          <w:p w:rsidR="00C44C3E" w:rsidRPr="00F970B7" w:rsidRDefault="00C44C3E" w:rsidP="00F970B7">
            <w:pPr>
              <w:widowControl w:val="0"/>
              <w:spacing w:line="360" w:lineRule="auto"/>
              <w:jc w:val="both"/>
              <w:rPr>
                <w:sz w:val="20"/>
                <w:szCs w:val="20"/>
              </w:rPr>
            </w:pPr>
          </w:p>
        </w:tc>
      </w:tr>
      <w:tr w:rsidR="00C44C3E" w:rsidRPr="009D189A" w:rsidTr="00F970B7">
        <w:trPr>
          <w:cantSplit/>
        </w:trPr>
        <w:tc>
          <w:tcPr>
            <w:tcW w:w="968" w:type="pct"/>
            <w:vMerge w:val="restart"/>
            <w:tcBorders>
              <w:top w:val="doub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1. Доходы и поступления</w:t>
            </w:r>
          </w:p>
        </w:tc>
        <w:tc>
          <w:tcPr>
            <w:tcW w:w="910" w:type="pct"/>
            <w:vMerge w:val="restart"/>
            <w:tcBorders>
              <w:top w:val="doub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1.1. Оптимизация основных и оборотных средств</w:t>
            </w:r>
          </w:p>
        </w:tc>
        <w:tc>
          <w:tcPr>
            <w:tcW w:w="1183" w:type="pct"/>
            <w:tcBorders>
              <w:top w:val="doub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1.1.1. Продажа части основных средств</w:t>
            </w:r>
          </w:p>
        </w:tc>
        <w:tc>
          <w:tcPr>
            <w:tcW w:w="456" w:type="pct"/>
            <w:tcBorders>
              <w:top w:val="double" w:sz="4" w:space="0" w:color="auto"/>
            </w:tcBorders>
            <w:vAlign w:val="center"/>
          </w:tcPr>
          <w:p w:rsidR="00C44C3E" w:rsidRPr="00F970B7" w:rsidRDefault="00C44C3E" w:rsidP="00F970B7">
            <w:pPr>
              <w:widowControl w:val="0"/>
              <w:spacing w:line="360" w:lineRule="auto"/>
              <w:jc w:val="both"/>
              <w:rPr>
                <w:bCs/>
                <w:sz w:val="20"/>
                <w:szCs w:val="20"/>
              </w:rPr>
            </w:pPr>
            <w:r w:rsidRPr="00F970B7">
              <w:rPr>
                <w:bCs/>
                <w:sz w:val="20"/>
                <w:szCs w:val="20"/>
              </w:rPr>
              <w:t>3714,2</w:t>
            </w:r>
          </w:p>
        </w:tc>
        <w:tc>
          <w:tcPr>
            <w:tcW w:w="456" w:type="pct"/>
            <w:tcBorders>
              <w:top w:val="double" w:sz="4" w:space="0" w:color="auto"/>
            </w:tcBorders>
            <w:vAlign w:val="center"/>
          </w:tcPr>
          <w:p w:rsidR="00C44C3E" w:rsidRPr="00F970B7" w:rsidRDefault="00C44C3E" w:rsidP="00F970B7">
            <w:pPr>
              <w:widowControl w:val="0"/>
              <w:spacing w:line="360" w:lineRule="auto"/>
              <w:jc w:val="both"/>
              <w:rPr>
                <w:bCs/>
                <w:sz w:val="20"/>
                <w:szCs w:val="20"/>
              </w:rPr>
            </w:pPr>
            <w:r w:rsidRPr="00F970B7">
              <w:rPr>
                <w:bCs/>
                <w:sz w:val="20"/>
                <w:szCs w:val="20"/>
              </w:rPr>
              <w:t>3714,2</w:t>
            </w:r>
          </w:p>
        </w:tc>
        <w:tc>
          <w:tcPr>
            <w:tcW w:w="456" w:type="pct"/>
            <w:tcBorders>
              <w:top w:val="double" w:sz="4" w:space="0" w:color="auto"/>
            </w:tcBorders>
            <w:vAlign w:val="center"/>
          </w:tcPr>
          <w:p w:rsidR="00C44C3E" w:rsidRPr="00F970B7" w:rsidRDefault="00C44C3E" w:rsidP="00F970B7">
            <w:pPr>
              <w:widowControl w:val="0"/>
              <w:spacing w:line="360" w:lineRule="auto"/>
              <w:jc w:val="both"/>
              <w:rPr>
                <w:bCs/>
                <w:sz w:val="20"/>
                <w:szCs w:val="20"/>
              </w:rPr>
            </w:pPr>
            <w:r w:rsidRPr="00F970B7">
              <w:rPr>
                <w:bCs/>
                <w:sz w:val="20"/>
                <w:szCs w:val="20"/>
              </w:rPr>
              <w:t>1857,1</w:t>
            </w:r>
          </w:p>
        </w:tc>
        <w:tc>
          <w:tcPr>
            <w:tcW w:w="571" w:type="pct"/>
            <w:tcBorders>
              <w:top w:val="double" w:sz="4" w:space="0" w:color="auto"/>
            </w:tcBorders>
            <w:vAlign w:val="center"/>
          </w:tcPr>
          <w:p w:rsidR="00C44C3E" w:rsidRPr="00F970B7" w:rsidRDefault="00C44C3E" w:rsidP="00F970B7">
            <w:pPr>
              <w:widowControl w:val="0"/>
              <w:spacing w:line="360" w:lineRule="auto"/>
              <w:jc w:val="both"/>
              <w:rPr>
                <w:bCs/>
                <w:sz w:val="20"/>
                <w:szCs w:val="20"/>
              </w:rPr>
            </w:pPr>
            <w:r w:rsidRPr="00F970B7">
              <w:rPr>
                <w:bCs/>
                <w:sz w:val="20"/>
                <w:szCs w:val="20"/>
              </w:rPr>
              <w:t>-А1</w:t>
            </w:r>
          </w:p>
        </w:tc>
      </w:tr>
      <w:tr w:rsidR="00C44C3E" w:rsidRPr="009D189A" w:rsidTr="00F970B7">
        <w:trPr>
          <w:cantSplit/>
        </w:trPr>
        <w:tc>
          <w:tcPr>
            <w:tcW w:w="968" w:type="pct"/>
            <w:vMerge/>
            <w:tcBorders>
              <w:top w:val="double" w:sz="4" w:space="0" w:color="auto"/>
            </w:tcBorders>
            <w:vAlign w:val="center"/>
          </w:tcPr>
          <w:p w:rsidR="00C44C3E" w:rsidRPr="00F970B7" w:rsidRDefault="00C44C3E" w:rsidP="00F970B7">
            <w:pPr>
              <w:widowControl w:val="0"/>
              <w:spacing w:line="360" w:lineRule="auto"/>
              <w:jc w:val="both"/>
              <w:rPr>
                <w:sz w:val="20"/>
                <w:szCs w:val="20"/>
              </w:rPr>
            </w:pPr>
          </w:p>
        </w:tc>
        <w:tc>
          <w:tcPr>
            <w:tcW w:w="0" w:type="auto"/>
            <w:vMerge/>
            <w:tcBorders>
              <w:top w:val="double" w:sz="4" w:space="0" w:color="auto"/>
            </w:tcBorders>
            <w:vAlign w:val="center"/>
          </w:tcPr>
          <w:p w:rsidR="00C44C3E" w:rsidRPr="00F970B7" w:rsidRDefault="00C44C3E" w:rsidP="00F970B7">
            <w:pPr>
              <w:widowControl w:val="0"/>
              <w:spacing w:line="360" w:lineRule="auto"/>
              <w:jc w:val="both"/>
              <w:rPr>
                <w:sz w:val="20"/>
                <w:szCs w:val="20"/>
              </w:rPr>
            </w:pPr>
          </w:p>
        </w:tc>
        <w:tc>
          <w:tcPr>
            <w:tcW w:w="1183" w:type="pct"/>
            <w:vAlign w:val="center"/>
          </w:tcPr>
          <w:p w:rsidR="00C44C3E" w:rsidRPr="00F970B7" w:rsidRDefault="00C44C3E" w:rsidP="00F970B7">
            <w:pPr>
              <w:widowControl w:val="0"/>
              <w:spacing w:line="360" w:lineRule="auto"/>
              <w:jc w:val="both"/>
              <w:rPr>
                <w:sz w:val="20"/>
                <w:szCs w:val="20"/>
              </w:rPr>
            </w:pPr>
            <w:r w:rsidRPr="00F970B7">
              <w:rPr>
                <w:sz w:val="20"/>
                <w:szCs w:val="20"/>
              </w:rPr>
              <w:t>1.1.2. Снижение затрат на реализацию продукции</w:t>
            </w:r>
          </w:p>
        </w:tc>
        <w:tc>
          <w:tcPr>
            <w:tcW w:w="456" w:type="pct"/>
            <w:vAlign w:val="center"/>
          </w:tcPr>
          <w:p w:rsidR="00C44C3E" w:rsidRPr="00F970B7" w:rsidRDefault="00C44C3E" w:rsidP="00F970B7">
            <w:pPr>
              <w:widowControl w:val="0"/>
              <w:spacing w:line="360" w:lineRule="auto"/>
              <w:jc w:val="both"/>
              <w:rPr>
                <w:bCs/>
                <w:sz w:val="20"/>
                <w:szCs w:val="20"/>
              </w:rPr>
            </w:pPr>
            <w:r w:rsidRPr="00F970B7">
              <w:rPr>
                <w:bCs/>
                <w:sz w:val="20"/>
                <w:szCs w:val="20"/>
              </w:rPr>
              <w:t>4787,4</w:t>
            </w:r>
          </w:p>
        </w:tc>
        <w:tc>
          <w:tcPr>
            <w:tcW w:w="456" w:type="pct"/>
            <w:vAlign w:val="center"/>
          </w:tcPr>
          <w:p w:rsidR="00C44C3E" w:rsidRPr="00F970B7" w:rsidRDefault="00C44C3E" w:rsidP="00F970B7">
            <w:pPr>
              <w:widowControl w:val="0"/>
              <w:spacing w:line="360" w:lineRule="auto"/>
              <w:jc w:val="both"/>
              <w:rPr>
                <w:bCs/>
                <w:sz w:val="20"/>
                <w:szCs w:val="20"/>
              </w:rPr>
            </w:pPr>
            <w:r w:rsidRPr="00F970B7">
              <w:rPr>
                <w:bCs/>
                <w:sz w:val="20"/>
                <w:szCs w:val="20"/>
              </w:rPr>
              <w:t>4787,4</w:t>
            </w:r>
          </w:p>
        </w:tc>
        <w:tc>
          <w:tcPr>
            <w:tcW w:w="456" w:type="pct"/>
            <w:vAlign w:val="center"/>
          </w:tcPr>
          <w:p w:rsidR="00C44C3E" w:rsidRPr="00F970B7" w:rsidRDefault="00C44C3E" w:rsidP="00F970B7">
            <w:pPr>
              <w:widowControl w:val="0"/>
              <w:spacing w:line="360" w:lineRule="auto"/>
              <w:jc w:val="both"/>
              <w:rPr>
                <w:bCs/>
                <w:sz w:val="20"/>
                <w:szCs w:val="20"/>
              </w:rPr>
            </w:pPr>
            <w:r w:rsidRPr="00F970B7">
              <w:rPr>
                <w:bCs/>
                <w:sz w:val="20"/>
                <w:szCs w:val="20"/>
              </w:rPr>
              <w:t>1197</w:t>
            </w:r>
          </w:p>
        </w:tc>
        <w:tc>
          <w:tcPr>
            <w:tcW w:w="571" w:type="pct"/>
            <w:vAlign w:val="center"/>
          </w:tcPr>
          <w:p w:rsidR="00C44C3E" w:rsidRPr="00F970B7" w:rsidRDefault="00C44C3E" w:rsidP="00F970B7">
            <w:pPr>
              <w:widowControl w:val="0"/>
              <w:spacing w:line="360" w:lineRule="auto"/>
              <w:jc w:val="both"/>
              <w:rPr>
                <w:bCs/>
                <w:sz w:val="20"/>
                <w:szCs w:val="20"/>
              </w:rPr>
            </w:pPr>
            <w:r w:rsidRPr="00F970B7">
              <w:rPr>
                <w:bCs/>
                <w:sz w:val="20"/>
                <w:szCs w:val="20"/>
              </w:rPr>
              <w:t>-3</w:t>
            </w:r>
          </w:p>
        </w:tc>
      </w:tr>
      <w:tr w:rsidR="00C44C3E" w:rsidRPr="009D189A" w:rsidTr="00F970B7">
        <w:trPr>
          <w:cantSplit/>
          <w:trHeight w:val="138"/>
        </w:trPr>
        <w:tc>
          <w:tcPr>
            <w:tcW w:w="968" w:type="pct"/>
            <w:vMerge/>
            <w:tcBorders>
              <w:top w:val="double" w:sz="4" w:space="0" w:color="auto"/>
            </w:tcBorders>
            <w:vAlign w:val="center"/>
          </w:tcPr>
          <w:p w:rsidR="00C44C3E" w:rsidRPr="00F970B7" w:rsidRDefault="00C44C3E" w:rsidP="00F970B7">
            <w:pPr>
              <w:widowControl w:val="0"/>
              <w:spacing w:line="360" w:lineRule="auto"/>
              <w:jc w:val="both"/>
              <w:rPr>
                <w:sz w:val="20"/>
                <w:szCs w:val="20"/>
              </w:rPr>
            </w:pPr>
          </w:p>
        </w:tc>
        <w:tc>
          <w:tcPr>
            <w:tcW w:w="910" w:type="pct"/>
            <w:vAlign w:val="center"/>
          </w:tcPr>
          <w:p w:rsidR="00C44C3E" w:rsidRPr="00F970B7" w:rsidRDefault="00C44C3E" w:rsidP="00F970B7">
            <w:pPr>
              <w:widowControl w:val="0"/>
              <w:spacing w:line="360" w:lineRule="auto"/>
              <w:jc w:val="both"/>
              <w:rPr>
                <w:sz w:val="20"/>
                <w:szCs w:val="20"/>
              </w:rPr>
            </w:pPr>
            <w:r w:rsidRPr="00F970B7">
              <w:rPr>
                <w:sz w:val="20"/>
                <w:szCs w:val="20"/>
              </w:rPr>
              <w:t>1.2. Политика в области ценных бумаг</w:t>
            </w:r>
          </w:p>
        </w:tc>
        <w:tc>
          <w:tcPr>
            <w:tcW w:w="1183" w:type="pct"/>
            <w:vAlign w:val="center"/>
          </w:tcPr>
          <w:p w:rsidR="00C44C3E" w:rsidRPr="00F970B7" w:rsidRDefault="00C44C3E" w:rsidP="00F970B7">
            <w:pPr>
              <w:widowControl w:val="0"/>
              <w:spacing w:line="360" w:lineRule="auto"/>
              <w:jc w:val="both"/>
              <w:rPr>
                <w:sz w:val="20"/>
                <w:szCs w:val="20"/>
              </w:rPr>
            </w:pPr>
            <w:r w:rsidRPr="00F970B7">
              <w:rPr>
                <w:sz w:val="20"/>
                <w:szCs w:val="20"/>
              </w:rPr>
              <w:t>1.2.1. Выпуск привилегированных акций для своих работников</w:t>
            </w:r>
          </w:p>
          <w:p w:rsidR="00C44C3E" w:rsidRPr="00F970B7" w:rsidRDefault="00C44C3E" w:rsidP="00F970B7">
            <w:pPr>
              <w:widowControl w:val="0"/>
              <w:spacing w:line="360" w:lineRule="auto"/>
              <w:jc w:val="both"/>
              <w:rPr>
                <w:sz w:val="20"/>
                <w:szCs w:val="20"/>
              </w:rPr>
            </w:pPr>
          </w:p>
        </w:tc>
        <w:tc>
          <w:tcPr>
            <w:tcW w:w="456" w:type="pct"/>
            <w:vAlign w:val="center"/>
          </w:tcPr>
          <w:p w:rsidR="00C44C3E" w:rsidRPr="00F970B7" w:rsidRDefault="00C44C3E" w:rsidP="00F970B7">
            <w:pPr>
              <w:widowControl w:val="0"/>
              <w:spacing w:line="360" w:lineRule="auto"/>
              <w:jc w:val="both"/>
              <w:rPr>
                <w:bCs/>
                <w:sz w:val="20"/>
                <w:szCs w:val="20"/>
              </w:rPr>
            </w:pPr>
            <w:r w:rsidRPr="00F970B7">
              <w:rPr>
                <w:bCs/>
                <w:sz w:val="20"/>
                <w:szCs w:val="20"/>
              </w:rPr>
              <w:t>-</w:t>
            </w:r>
          </w:p>
        </w:tc>
        <w:tc>
          <w:tcPr>
            <w:tcW w:w="456" w:type="pct"/>
            <w:vAlign w:val="center"/>
          </w:tcPr>
          <w:p w:rsidR="00C44C3E" w:rsidRPr="00F970B7" w:rsidRDefault="00C44C3E" w:rsidP="00F970B7">
            <w:pPr>
              <w:widowControl w:val="0"/>
              <w:spacing w:line="360" w:lineRule="auto"/>
              <w:jc w:val="both"/>
              <w:rPr>
                <w:bCs/>
                <w:sz w:val="20"/>
                <w:szCs w:val="20"/>
              </w:rPr>
            </w:pPr>
            <w:r w:rsidRPr="00F970B7">
              <w:rPr>
                <w:bCs/>
                <w:sz w:val="20"/>
                <w:szCs w:val="20"/>
              </w:rPr>
              <w:t>-</w:t>
            </w:r>
          </w:p>
        </w:tc>
        <w:tc>
          <w:tcPr>
            <w:tcW w:w="456" w:type="pct"/>
            <w:vAlign w:val="center"/>
          </w:tcPr>
          <w:p w:rsidR="00C44C3E" w:rsidRPr="00F970B7" w:rsidRDefault="00C44C3E" w:rsidP="00F970B7">
            <w:pPr>
              <w:widowControl w:val="0"/>
              <w:spacing w:line="360" w:lineRule="auto"/>
              <w:jc w:val="both"/>
              <w:rPr>
                <w:bCs/>
                <w:sz w:val="20"/>
                <w:szCs w:val="20"/>
              </w:rPr>
            </w:pPr>
            <w:r w:rsidRPr="00F970B7">
              <w:rPr>
                <w:bCs/>
                <w:sz w:val="20"/>
                <w:szCs w:val="20"/>
              </w:rPr>
              <w:t>221,2</w:t>
            </w:r>
          </w:p>
        </w:tc>
        <w:tc>
          <w:tcPr>
            <w:tcW w:w="571" w:type="pct"/>
            <w:vAlign w:val="center"/>
          </w:tcPr>
          <w:p w:rsidR="00C44C3E" w:rsidRPr="00F970B7" w:rsidRDefault="00C44C3E" w:rsidP="00F970B7">
            <w:pPr>
              <w:widowControl w:val="0"/>
              <w:spacing w:line="360" w:lineRule="auto"/>
              <w:jc w:val="both"/>
              <w:rPr>
                <w:bCs/>
                <w:sz w:val="20"/>
                <w:szCs w:val="20"/>
              </w:rPr>
            </w:pPr>
            <w:r w:rsidRPr="00F970B7">
              <w:rPr>
                <w:bCs/>
                <w:sz w:val="20"/>
                <w:szCs w:val="20"/>
              </w:rPr>
              <w:t>+П4</w:t>
            </w:r>
          </w:p>
        </w:tc>
      </w:tr>
      <w:tr w:rsidR="00C44C3E" w:rsidRPr="009D189A" w:rsidTr="00F970B7">
        <w:trPr>
          <w:trHeight w:val="104"/>
        </w:trPr>
        <w:tc>
          <w:tcPr>
            <w:tcW w:w="968" w:type="pct"/>
            <w:vAlign w:val="center"/>
          </w:tcPr>
          <w:p w:rsidR="00C44C3E" w:rsidRPr="00F970B7" w:rsidRDefault="00C44C3E" w:rsidP="00F970B7">
            <w:pPr>
              <w:widowControl w:val="0"/>
              <w:spacing w:line="360" w:lineRule="auto"/>
              <w:jc w:val="both"/>
              <w:rPr>
                <w:sz w:val="20"/>
                <w:szCs w:val="20"/>
              </w:rPr>
            </w:pPr>
            <w:r w:rsidRPr="00F970B7">
              <w:rPr>
                <w:sz w:val="20"/>
                <w:szCs w:val="20"/>
              </w:rPr>
              <w:t>2. Расходы и отчисления</w:t>
            </w:r>
          </w:p>
        </w:tc>
        <w:tc>
          <w:tcPr>
            <w:tcW w:w="910" w:type="pct"/>
            <w:vAlign w:val="center"/>
          </w:tcPr>
          <w:p w:rsidR="00C44C3E" w:rsidRPr="00F970B7" w:rsidRDefault="00C44C3E" w:rsidP="00F970B7">
            <w:pPr>
              <w:widowControl w:val="0"/>
              <w:spacing w:line="360" w:lineRule="auto"/>
              <w:jc w:val="both"/>
              <w:rPr>
                <w:sz w:val="20"/>
                <w:szCs w:val="20"/>
              </w:rPr>
            </w:pPr>
            <w:r w:rsidRPr="00F970B7">
              <w:rPr>
                <w:sz w:val="20"/>
                <w:szCs w:val="20"/>
              </w:rPr>
              <w:t>2.1. Оптимизация распределения прибыли</w:t>
            </w:r>
          </w:p>
        </w:tc>
        <w:tc>
          <w:tcPr>
            <w:tcW w:w="1183" w:type="pct"/>
            <w:vAlign w:val="center"/>
          </w:tcPr>
          <w:p w:rsidR="00C44C3E" w:rsidRPr="00F970B7" w:rsidRDefault="00C44C3E" w:rsidP="00F970B7">
            <w:pPr>
              <w:widowControl w:val="0"/>
              <w:spacing w:line="360" w:lineRule="auto"/>
              <w:jc w:val="both"/>
              <w:rPr>
                <w:sz w:val="20"/>
                <w:szCs w:val="20"/>
              </w:rPr>
            </w:pPr>
            <w:r w:rsidRPr="00F970B7">
              <w:rPr>
                <w:sz w:val="20"/>
                <w:szCs w:val="20"/>
              </w:rPr>
              <w:t>2.1.1. Направить прибыль на развитие торговой деятельности</w:t>
            </w:r>
          </w:p>
          <w:p w:rsidR="00C44C3E" w:rsidRPr="00F970B7" w:rsidRDefault="00C44C3E" w:rsidP="00F970B7">
            <w:pPr>
              <w:widowControl w:val="0"/>
              <w:spacing w:line="360" w:lineRule="auto"/>
              <w:jc w:val="both"/>
              <w:rPr>
                <w:sz w:val="20"/>
                <w:szCs w:val="20"/>
              </w:rPr>
            </w:pPr>
          </w:p>
        </w:tc>
        <w:tc>
          <w:tcPr>
            <w:tcW w:w="456" w:type="pct"/>
            <w:vAlign w:val="center"/>
          </w:tcPr>
          <w:p w:rsidR="00C44C3E" w:rsidRPr="00F970B7" w:rsidRDefault="00C44C3E" w:rsidP="00F970B7">
            <w:pPr>
              <w:widowControl w:val="0"/>
              <w:spacing w:line="360" w:lineRule="auto"/>
              <w:jc w:val="both"/>
              <w:rPr>
                <w:bCs/>
                <w:sz w:val="20"/>
                <w:szCs w:val="20"/>
              </w:rPr>
            </w:pPr>
            <w:r w:rsidRPr="00F970B7">
              <w:rPr>
                <w:bCs/>
                <w:sz w:val="20"/>
                <w:szCs w:val="20"/>
              </w:rPr>
              <w:t>73626</w:t>
            </w:r>
          </w:p>
        </w:tc>
        <w:tc>
          <w:tcPr>
            <w:tcW w:w="456" w:type="pct"/>
            <w:vAlign w:val="center"/>
          </w:tcPr>
          <w:p w:rsidR="00C44C3E" w:rsidRPr="00F970B7" w:rsidRDefault="00C44C3E" w:rsidP="00F970B7">
            <w:pPr>
              <w:widowControl w:val="0"/>
              <w:spacing w:line="360" w:lineRule="auto"/>
              <w:jc w:val="both"/>
              <w:rPr>
                <w:bCs/>
                <w:sz w:val="20"/>
                <w:szCs w:val="20"/>
              </w:rPr>
            </w:pPr>
            <w:r w:rsidRPr="00F970B7">
              <w:rPr>
                <w:bCs/>
                <w:sz w:val="20"/>
                <w:szCs w:val="20"/>
              </w:rPr>
              <w:t>73626</w:t>
            </w:r>
          </w:p>
        </w:tc>
        <w:tc>
          <w:tcPr>
            <w:tcW w:w="456" w:type="pct"/>
            <w:vAlign w:val="center"/>
          </w:tcPr>
          <w:p w:rsidR="00C44C3E" w:rsidRPr="00F970B7" w:rsidRDefault="00C44C3E" w:rsidP="00F970B7">
            <w:pPr>
              <w:widowControl w:val="0"/>
              <w:spacing w:line="360" w:lineRule="auto"/>
              <w:jc w:val="both"/>
              <w:rPr>
                <w:bCs/>
                <w:sz w:val="20"/>
                <w:szCs w:val="20"/>
              </w:rPr>
            </w:pPr>
            <w:r w:rsidRPr="00F970B7">
              <w:rPr>
                <w:bCs/>
                <w:sz w:val="20"/>
                <w:szCs w:val="20"/>
              </w:rPr>
              <w:t>73626</w:t>
            </w:r>
          </w:p>
        </w:tc>
        <w:tc>
          <w:tcPr>
            <w:tcW w:w="571" w:type="pct"/>
            <w:vAlign w:val="center"/>
          </w:tcPr>
          <w:p w:rsidR="00C44C3E" w:rsidRPr="00F970B7" w:rsidRDefault="00C44C3E" w:rsidP="00F970B7">
            <w:pPr>
              <w:widowControl w:val="0"/>
              <w:spacing w:line="360" w:lineRule="auto"/>
              <w:jc w:val="both"/>
              <w:rPr>
                <w:bCs/>
                <w:sz w:val="20"/>
                <w:szCs w:val="20"/>
              </w:rPr>
            </w:pPr>
            <w:r w:rsidRPr="00F970B7">
              <w:rPr>
                <w:bCs/>
                <w:sz w:val="20"/>
                <w:szCs w:val="20"/>
              </w:rPr>
              <w:t>+П4</w:t>
            </w:r>
          </w:p>
        </w:tc>
      </w:tr>
      <w:tr w:rsidR="00C44C3E" w:rsidRPr="009D189A" w:rsidTr="00F970B7">
        <w:trPr>
          <w:cantSplit/>
          <w:trHeight w:val="183"/>
        </w:trPr>
        <w:tc>
          <w:tcPr>
            <w:tcW w:w="968" w:type="pct"/>
            <w:vMerge w:val="restart"/>
            <w:vAlign w:val="center"/>
          </w:tcPr>
          <w:p w:rsidR="00C44C3E" w:rsidRPr="00F970B7" w:rsidRDefault="00C44C3E" w:rsidP="00F970B7">
            <w:pPr>
              <w:widowControl w:val="0"/>
              <w:spacing w:line="360" w:lineRule="auto"/>
              <w:jc w:val="both"/>
              <w:rPr>
                <w:sz w:val="20"/>
                <w:szCs w:val="20"/>
              </w:rPr>
            </w:pPr>
            <w:r w:rsidRPr="00F970B7">
              <w:rPr>
                <w:sz w:val="20"/>
                <w:szCs w:val="20"/>
              </w:rPr>
              <w:t>3. Взаимоотношения с бюджетом</w:t>
            </w:r>
          </w:p>
        </w:tc>
        <w:tc>
          <w:tcPr>
            <w:tcW w:w="910" w:type="pct"/>
            <w:vMerge w:val="restart"/>
            <w:vAlign w:val="center"/>
          </w:tcPr>
          <w:p w:rsidR="00C44C3E" w:rsidRPr="00F970B7" w:rsidRDefault="00C44C3E" w:rsidP="00F970B7">
            <w:pPr>
              <w:widowControl w:val="0"/>
              <w:spacing w:line="360" w:lineRule="auto"/>
              <w:jc w:val="both"/>
              <w:rPr>
                <w:sz w:val="20"/>
                <w:szCs w:val="20"/>
              </w:rPr>
            </w:pPr>
            <w:r w:rsidRPr="00F970B7">
              <w:rPr>
                <w:sz w:val="20"/>
                <w:szCs w:val="20"/>
              </w:rPr>
              <w:t>3.1. Оптимизация основных и оборотных средств</w:t>
            </w:r>
          </w:p>
        </w:tc>
        <w:tc>
          <w:tcPr>
            <w:tcW w:w="1183" w:type="pct"/>
            <w:vAlign w:val="center"/>
          </w:tcPr>
          <w:p w:rsidR="00C44C3E" w:rsidRPr="00F970B7" w:rsidRDefault="00C44C3E" w:rsidP="00F970B7">
            <w:pPr>
              <w:widowControl w:val="0"/>
              <w:spacing w:line="360" w:lineRule="auto"/>
              <w:jc w:val="both"/>
              <w:rPr>
                <w:sz w:val="20"/>
                <w:szCs w:val="20"/>
              </w:rPr>
            </w:pPr>
            <w:r w:rsidRPr="00F970B7">
              <w:rPr>
                <w:sz w:val="20"/>
                <w:szCs w:val="20"/>
              </w:rPr>
              <w:t>3.1.1. Получение краткосрочного бюджетного кредита</w:t>
            </w:r>
          </w:p>
          <w:p w:rsidR="00C44C3E" w:rsidRPr="00F970B7" w:rsidRDefault="00C44C3E" w:rsidP="00F970B7">
            <w:pPr>
              <w:widowControl w:val="0"/>
              <w:spacing w:line="360" w:lineRule="auto"/>
              <w:jc w:val="both"/>
              <w:rPr>
                <w:sz w:val="20"/>
                <w:szCs w:val="20"/>
              </w:rPr>
            </w:pPr>
          </w:p>
        </w:tc>
        <w:tc>
          <w:tcPr>
            <w:tcW w:w="456" w:type="pct"/>
            <w:vAlign w:val="center"/>
          </w:tcPr>
          <w:p w:rsidR="00C44C3E" w:rsidRPr="00F970B7" w:rsidRDefault="00C44C3E" w:rsidP="00F970B7">
            <w:pPr>
              <w:widowControl w:val="0"/>
              <w:spacing w:line="360" w:lineRule="auto"/>
              <w:jc w:val="both"/>
              <w:rPr>
                <w:bCs/>
                <w:sz w:val="20"/>
                <w:szCs w:val="20"/>
              </w:rPr>
            </w:pPr>
            <w:r w:rsidRPr="00F970B7">
              <w:rPr>
                <w:bCs/>
                <w:sz w:val="20"/>
                <w:szCs w:val="20"/>
              </w:rPr>
              <w:t>448,0</w:t>
            </w:r>
          </w:p>
        </w:tc>
        <w:tc>
          <w:tcPr>
            <w:tcW w:w="456" w:type="pct"/>
            <w:vAlign w:val="center"/>
          </w:tcPr>
          <w:p w:rsidR="00C44C3E" w:rsidRPr="00F970B7" w:rsidRDefault="00C44C3E" w:rsidP="00F970B7">
            <w:pPr>
              <w:widowControl w:val="0"/>
              <w:spacing w:line="360" w:lineRule="auto"/>
              <w:jc w:val="both"/>
              <w:rPr>
                <w:bCs/>
                <w:sz w:val="20"/>
                <w:szCs w:val="20"/>
              </w:rPr>
            </w:pPr>
            <w:r w:rsidRPr="00F970B7">
              <w:rPr>
                <w:bCs/>
                <w:sz w:val="20"/>
                <w:szCs w:val="20"/>
              </w:rPr>
              <w:t>-</w:t>
            </w:r>
          </w:p>
        </w:tc>
        <w:tc>
          <w:tcPr>
            <w:tcW w:w="456" w:type="pct"/>
            <w:vAlign w:val="center"/>
          </w:tcPr>
          <w:p w:rsidR="00C44C3E" w:rsidRPr="00F970B7" w:rsidRDefault="00C44C3E" w:rsidP="00F970B7">
            <w:pPr>
              <w:widowControl w:val="0"/>
              <w:spacing w:line="360" w:lineRule="auto"/>
              <w:jc w:val="both"/>
              <w:rPr>
                <w:bCs/>
                <w:sz w:val="20"/>
                <w:szCs w:val="20"/>
              </w:rPr>
            </w:pPr>
            <w:r w:rsidRPr="00F970B7">
              <w:rPr>
                <w:bCs/>
                <w:sz w:val="20"/>
                <w:szCs w:val="20"/>
              </w:rPr>
              <w:t>-</w:t>
            </w:r>
          </w:p>
        </w:tc>
        <w:tc>
          <w:tcPr>
            <w:tcW w:w="571" w:type="pct"/>
            <w:vAlign w:val="center"/>
          </w:tcPr>
          <w:p w:rsidR="00C44C3E" w:rsidRPr="00F970B7" w:rsidRDefault="00C44C3E" w:rsidP="00F970B7">
            <w:pPr>
              <w:widowControl w:val="0"/>
              <w:spacing w:line="360" w:lineRule="auto"/>
              <w:jc w:val="both"/>
              <w:rPr>
                <w:bCs/>
                <w:sz w:val="20"/>
                <w:szCs w:val="20"/>
              </w:rPr>
            </w:pPr>
            <w:r w:rsidRPr="00F970B7">
              <w:rPr>
                <w:bCs/>
                <w:sz w:val="20"/>
                <w:szCs w:val="20"/>
              </w:rPr>
              <w:t>+П6</w:t>
            </w:r>
          </w:p>
        </w:tc>
      </w:tr>
      <w:tr w:rsidR="00C44C3E" w:rsidRPr="009D189A" w:rsidTr="00F970B7">
        <w:trPr>
          <w:cantSplit/>
          <w:trHeight w:val="1919"/>
        </w:trPr>
        <w:tc>
          <w:tcPr>
            <w:tcW w:w="968" w:type="pct"/>
            <w:vMerge/>
            <w:vAlign w:val="center"/>
          </w:tcPr>
          <w:p w:rsidR="00C44C3E" w:rsidRPr="00F970B7" w:rsidRDefault="00C44C3E" w:rsidP="00F970B7">
            <w:pPr>
              <w:widowControl w:val="0"/>
              <w:spacing w:line="360" w:lineRule="auto"/>
              <w:jc w:val="both"/>
              <w:rPr>
                <w:sz w:val="20"/>
                <w:szCs w:val="20"/>
              </w:rPr>
            </w:pPr>
          </w:p>
        </w:tc>
        <w:tc>
          <w:tcPr>
            <w:tcW w:w="0" w:type="auto"/>
            <w:vMerge/>
            <w:vAlign w:val="center"/>
          </w:tcPr>
          <w:p w:rsidR="00C44C3E" w:rsidRPr="00F970B7" w:rsidRDefault="00C44C3E" w:rsidP="00F970B7">
            <w:pPr>
              <w:widowControl w:val="0"/>
              <w:spacing w:line="360" w:lineRule="auto"/>
              <w:jc w:val="both"/>
              <w:rPr>
                <w:sz w:val="20"/>
                <w:szCs w:val="20"/>
              </w:rPr>
            </w:pPr>
          </w:p>
        </w:tc>
        <w:tc>
          <w:tcPr>
            <w:tcW w:w="1183" w:type="pct"/>
            <w:vAlign w:val="center"/>
          </w:tcPr>
          <w:p w:rsidR="00C44C3E" w:rsidRPr="00F970B7" w:rsidRDefault="00C44C3E" w:rsidP="00F970B7">
            <w:pPr>
              <w:widowControl w:val="0"/>
              <w:spacing w:line="360" w:lineRule="auto"/>
              <w:jc w:val="both"/>
              <w:rPr>
                <w:sz w:val="20"/>
                <w:szCs w:val="20"/>
              </w:rPr>
            </w:pPr>
            <w:r w:rsidRPr="00F970B7">
              <w:rPr>
                <w:sz w:val="20"/>
                <w:szCs w:val="20"/>
              </w:rPr>
              <w:t>3.1.2. Получение долгосрочного бюджетного кредита</w:t>
            </w:r>
          </w:p>
        </w:tc>
        <w:tc>
          <w:tcPr>
            <w:tcW w:w="456" w:type="pct"/>
            <w:vAlign w:val="center"/>
          </w:tcPr>
          <w:p w:rsidR="00C44C3E" w:rsidRPr="00F970B7" w:rsidRDefault="00C44C3E" w:rsidP="00F970B7">
            <w:pPr>
              <w:widowControl w:val="0"/>
              <w:spacing w:line="360" w:lineRule="auto"/>
              <w:jc w:val="both"/>
              <w:rPr>
                <w:bCs/>
                <w:sz w:val="20"/>
                <w:szCs w:val="20"/>
              </w:rPr>
            </w:pPr>
            <w:r w:rsidRPr="00F970B7">
              <w:rPr>
                <w:bCs/>
                <w:sz w:val="20"/>
                <w:szCs w:val="20"/>
              </w:rPr>
              <w:t>-</w:t>
            </w:r>
          </w:p>
        </w:tc>
        <w:tc>
          <w:tcPr>
            <w:tcW w:w="456" w:type="pct"/>
            <w:vAlign w:val="center"/>
          </w:tcPr>
          <w:p w:rsidR="00C44C3E" w:rsidRPr="00F970B7" w:rsidRDefault="00C44C3E" w:rsidP="00F970B7">
            <w:pPr>
              <w:widowControl w:val="0"/>
              <w:spacing w:line="360" w:lineRule="auto"/>
              <w:jc w:val="both"/>
              <w:rPr>
                <w:bCs/>
                <w:sz w:val="20"/>
                <w:szCs w:val="20"/>
              </w:rPr>
            </w:pPr>
            <w:r w:rsidRPr="00F970B7">
              <w:rPr>
                <w:bCs/>
                <w:sz w:val="20"/>
                <w:szCs w:val="20"/>
              </w:rPr>
              <w:t>448,0</w:t>
            </w:r>
          </w:p>
        </w:tc>
        <w:tc>
          <w:tcPr>
            <w:tcW w:w="456" w:type="pct"/>
            <w:vAlign w:val="center"/>
          </w:tcPr>
          <w:p w:rsidR="00C44C3E" w:rsidRPr="00F970B7" w:rsidRDefault="00C44C3E" w:rsidP="00F970B7">
            <w:pPr>
              <w:widowControl w:val="0"/>
              <w:spacing w:line="360" w:lineRule="auto"/>
              <w:jc w:val="both"/>
              <w:rPr>
                <w:bCs/>
                <w:sz w:val="20"/>
                <w:szCs w:val="20"/>
              </w:rPr>
            </w:pPr>
            <w:r w:rsidRPr="00F970B7">
              <w:rPr>
                <w:bCs/>
                <w:sz w:val="20"/>
                <w:szCs w:val="20"/>
              </w:rPr>
              <w:t>-</w:t>
            </w:r>
          </w:p>
        </w:tc>
        <w:tc>
          <w:tcPr>
            <w:tcW w:w="571" w:type="pct"/>
            <w:vAlign w:val="center"/>
          </w:tcPr>
          <w:p w:rsidR="00C44C3E" w:rsidRPr="00F970B7" w:rsidRDefault="00C44C3E" w:rsidP="00F970B7">
            <w:pPr>
              <w:widowControl w:val="0"/>
              <w:spacing w:line="360" w:lineRule="auto"/>
              <w:jc w:val="both"/>
              <w:rPr>
                <w:bCs/>
                <w:sz w:val="20"/>
                <w:szCs w:val="20"/>
              </w:rPr>
            </w:pPr>
            <w:r w:rsidRPr="00F970B7">
              <w:rPr>
                <w:bCs/>
                <w:sz w:val="20"/>
                <w:szCs w:val="20"/>
              </w:rPr>
              <w:t>+П5</w:t>
            </w:r>
          </w:p>
        </w:tc>
      </w:tr>
    </w:tbl>
    <w:p w:rsidR="00C44C3E" w:rsidRPr="009D189A" w:rsidRDefault="00C44C3E" w:rsidP="009D189A">
      <w:pPr>
        <w:pStyle w:val="2"/>
        <w:keepNext w:val="0"/>
        <w:widowControl w:val="0"/>
        <w:spacing w:before="0" w:after="0" w:line="360" w:lineRule="auto"/>
        <w:ind w:firstLine="709"/>
        <w:jc w:val="both"/>
        <w:rPr>
          <w:rFonts w:ascii="Times New Roman" w:hAnsi="Times New Roman" w:cs="Times New Roman"/>
          <w:b w:val="0"/>
          <w:i w:val="0"/>
          <w:iCs w:val="0"/>
        </w:rPr>
      </w:pPr>
      <w:bookmarkStart w:id="2" w:name="_3.2._СНИЖЕНИЕ_ДЕБИТОРСКОЙ"/>
      <w:bookmarkStart w:id="3" w:name="_3.2._РЕЗУЛЬТАТЫ_РАСЧЕТА"/>
      <w:bookmarkEnd w:id="2"/>
      <w:bookmarkEnd w:id="3"/>
    </w:p>
    <w:p w:rsidR="00C44C3E" w:rsidRPr="009D189A" w:rsidRDefault="00C44C3E" w:rsidP="009D189A">
      <w:pPr>
        <w:widowControl w:val="0"/>
        <w:spacing w:line="360" w:lineRule="auto"/>
        <w:ind w:firstLine="709"/>
        <w:jc w:val="both"/>
      </w:pPr>
      <w:r w:rsidRPr="009D189A">
        <w:t>Можно с определённой степенью условности выделить следующие три типа финансовой ситуации характерные для рассматриваемого предприятия и охарактеризовать их.</w:t>
      </w:r>
    </w:p>
    <w:p w:rsidR="00C44C3E" w:rsidRPr="009D189A" w:rsidRDefault="00C44C3E" w:rsidP="009D189A">
      <w:pPr>
        <w:widowControl w:val="0"/>
        <w:spacing w:line="360" w:lineRule="auto"/>
        <w:ind w:firstLine="709"/>
        <w:jc w:val="both"/>
      </w:pPr>
      <w:r w:rsidRPr="009D189A">
        <w:rPr>
          <w:noProof/>
        </w:rPr>
        <w:t>1)</w:t>
      </w:r>
      <w:r w:rsidRPr="009D189A">
        <w:t xml:space="preserve"> Абсолютно устойчивая финансовая ситуация характеризуется тем, что все запасы полностью покрываются собственными оборотными средствами, т.е. предприятие не зависит от внешних кредиторов. Такая ситуация встречается крайне редко. Более того, она вряд ли может рассматриваться как идеальная, поскольку означает, что администрация не умеет, не желает или не имеет возможности использовать внешние источники средств для основной деятельности.</w:t>
      </w:r>
    </w:p>
    <w:p w:rsidR="00C44C3E" w:rsidRPr="009D189A" w:rsidRDefault="00C44C3E" w:rsidP="009D189A">
      <w:pPr>
        <w:widowControl w:val="0"/>
        <w:spacing w:line="360" w:lineRule="auto"/>
        <w:ind w:firstLine="709"/>
        <w:jc w:val="both"/>
      </w:pPr>
      <w:r w:rsidRPr="009D189A">
        <w:rPr>
          <w:noProof/>
        </w:rPr>
        <w:t>2)</w:t>
      </w:r>
      <w:r w:rsidRPr="009D189A">
        <w:t xml:space="preserve"> Нормально устойчивая финансовая ситуация характеризуется тем, что предприятие использует для покрытия запасов различные «нормальные» источники средств - собственные и привлечённые (собственные оборотные средства; краткосрочные ссуды и займы; кредиторская задолженность по товарным операциям).</w:t>
      </w:r>
    </w:p>
    <w:p w:rsidR="00C44C3E" w:rsidRPr="009D189A" w:rsidRDefault="00C44C3E" w:rsidP="009D189A">
      <w:pPr>
        <w:widowControl w:val="0"/>
        <w:spacing w:line="360" w:lineRule="auto"/>
        <w:ind w:firstLine="709"/>
        <w:jc w:val="both"/>
      </w:pPr>
      <w:r w:rsidRPr="009D189A">
        <w:rPr>
          <w:noProof/>
        </w:rPr>
        <w:t>3)</w:t>
      </w:r>
      <w:r w:rsidRPr="009D189A">
        <w:t xml:space="preserve"> Неустойчивая финансовая ситуация характеризуется тем, что предприятие для покрытия части своих запасов вынужденно привлекать дополнительные источники покрытия, не являющиеся в известном смысле «нормальными», т.е. обоснованными.</w:t>
      </w:r>
    </w:p>
    <w:p w:rsidR="00F970B7" w:rsidRDefault="00F970B7" w:rsidP="009D189A">
      <w:pPr>
        <w:widowControl w:val="0"/>
        <w:spacing w:line="360" w:lineRule="auto"/>
        <w:ind w:firstLine="709"/>
        <w:jc w:val="both"/>
      </w:pPr>
    </w:p>
    <w:p w:rsidR="00C44C3E" w:rsidRPr="009D189A" w:rsidRDefault="00C44C3E" w:rsidP="009D189A">
      <w:pPr>
        <w:widowControl w:val="0"/>
        <w:spacing w:line="360" w:lineRule="auto"/>
        <w:ind w:firstLine="709"/>
        <w:jc w:val="both"/>
        <w:rPr>
          <w:iCs/>
        </w:rPr>
      </w:pPr>
      <w:r w:rsidRPr="009D189A">
        <w:t xml:space="preserve">Таблица 3.2 - </w:t>
      </w:r>
      <w:r w:rsidRPr="009D189A">
        <w:rPr>
          <w:iCs/>
        </w:rPr>
        <w:t>Результаты расчёта по предложениям выведения предприятия из кризисного состояния</w:t>
      </w:r>
    </w:p>
    <w:tbl>
      <w:tblPr>
        <w:tblW w:w="4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0"/>
        <w:gridCol w:w="1914"/>
        <w:gridCol w:w="1914"/>
        <w:gridCol w:w="1381"/>
      </w:tblGrid>
      <w:tr w:rsidR="00C44C3E" w:rsidRPr="009D189A" w:rsidTr="00F970B7">
        <w:trPr>
          <w:cantSplit/>
        </w:trPr>
        <w:tc>
          <w:tcPr>
            <w:tcW w:w="2118" w:type="pct"/>
            <w:vMerge w:val="restart"/>
            <w:tcBorders>
              <w:bottom w:val="doub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Показатели</w:t>
            </w:r>
          </w:p>
        </w:tc>
        <w:tc>
          <w:tcPr>
            <w:tcW w:w="2882" w:type="pct"/>
            <w:gridSpan w:val="3"/>
            <w:vAlign w:val="center"/>
          </w:tcPr>
          <w:p w:rsidR="00C44C3E" w:rsidRPr="00F970B7" w:rsidRDefault="00C44C3E" w:rsidP="00F970B7">
            <w:pPr>
              <w:widowControl w:val="0"/>
              <w:spacing w:line="360" w:lineRule="auto"/>
              <w:jc w:val="both"/>
              <w:rPr>
                <w:sz w:val="20"/>
                <w:szCs w:val="20"/>
              </w:rPr>
            </w:pPr>
            <w:r w:rsidRPr="00F970B7">
              <w:rPr>
                <w:sz w:val="20"/>
                <w:szCs w:val="20"/>
              </w:rPr>
              <w:t>Значение, тыс. руб.</w:t>
            </w:r>
          </w:p>
        </w:tc>
      </w:tr>
      <w:tr w:rsidR="00C44C3E" w:rsidRPr="009D189A" w:rsidTr="00F970B7">
        <w:trPr>
          <w:cantSplit/>
        </w:trPr>
        <w:tc>
          <w:tcPr>
            <w:tcW w:w="0" w:type="auto"/>
            <w:vMerge/>
            <w:tcBorders>
              <w:bottom w:val="double" w:sz="4" w:space="0" w:color="auto"/>
            </w:tcBorders>
            <w:vAlign w:val="center"/>
          </w:tcPr>
          <w:p w:rsidR="00C44C3E" w:rsidRPr="00F970B7" w:rsidRDefault="00C44C3E" w:rsidP="00F970B7">
            <w:pPr>
              <w:widowControl w:val="0"/>
              <w:spacing w:line="360" w:lineRule="auto"/>
              <w:jc w:val="both"/>
              <w:rPr>
                <w:sz w:val="20"/>
                <w:szCs w:val="20"/>
              </w:rPr>
            </w:pPr>
          </w:p>
        </w:tc>
        <w:tc>
          <w:tcPr>
            <w:tcW w:w="2882" w:type="pct"/>
            <w:gridSpan w:val="3"/>
            <w:vAlign w:val="center"/>
          </w:tcPr>
          <w:p w:rsidR="00C44C3E" w:rsidRPr="00F970B7" w:rsidRDefault="00C44C3E" w:rsidP="00F970B7">
            <w:pPr>
              <w:widowControl w:val="0"/>
              <w:spacing w:line="360" w:lineRule="auto"/>
              <w:jc w:val="both"/>
              <w:rPr>
                <w:sz w:val="20"/>
                <w:szCs w:val="20"/>
              </w:rPr>
            </w:pPr>
            <w:r w:rsidRPr="00F970B7">
              <w:rPr>
                <w:sz w:val="20"/>
                <w:szCs w:val="20"/>
              </w:rPr>
              <w:t>по вариантам</w:t>
            </w:r>
          </w:p>
        </w:tc>
      </w:tr>
      <w:tr w:rsidR="00C44C3E" w:rsidRPr="009D189A" w:rsidTr="00F970B7">
        <w:trPr>
          <w:cantSplit/>
        </w:trPr>
        <w:tc>
          <w:tcPr>
            <w:tcW w:w="0" w:type="auto"/>
            <w:vMerge/>
            <w:tcBorders>
              <w:bottom w:val="double" w:sz="4" w:space="0" w:color="auto"/>
            </w:tcBorders>
            <w:vAlign w:val="center"/>
          </w:tcPr>
          <w:p w:rsidR="00C44C3E" w:rsidRPr="00F970B7" w:rsidRDefault="00C44C3E" w:rsidP="00F970B7">
            <w:pPr>
              <w:widowControl w:val="0"/>
              <w:spacing w:line="360" w:lineRule="auto"/>
              <w:jc w:val="both"/>
              <w:rPr>
                <w:sz w:val="20"/>
                <w:szCs w:val="20"/>
              </w:rPr>
            </w:pPr>
          </w:p>
        </w:tc>
        <w:tc>
          <w:tcPr>
            <w:tcW w:w="1059" w:type="pct"/>
            <w:tcBorders>
              <w:bottom w:val="doub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1</w:t>
            </w:r>
          </w:p>
        </w:tc>
        <w:tc>
          <w:tcPr>
            <w:tcW w:w="1059" w:type="pct"/>
            <w:tcBorders>
              <w:bottom w:val="doub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2</w:t>
            </w:r>
          </w:p>
        </w:tc>
        <w:tc>
          <w:tcPr>
            <w:tcW w:w="764" w:type="pct"/>
            <w:tcBorders>
              <w:bottom w:val="doub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3</w:t>
            </w:r>
          </w:p>
        </w:tc>
      </w:tr>
      <w:tr w:rsidR="00C44C3E" w:rsidRPr="009D189A" w:rsidTr="00F970B7">
        <w:trPr>
          <w:cantSplit/>
        </w:trPr>
        <w:tc>
          <w:tcPr>
            <w:tcW w:w="2118" w:type="pct"/>
            <w:tcBorders>
              <w:top w:val="double" w:sz="4" w:space="0" w:color="auto"/>
            </w:tcBorders>
          </w:tcPr>
          <w:p w:rsidR="00C44C3E" w:rsidRPr="00F970B7" w:rsidRDefault="00C44C3E" w:rsidP="00F970B7">
            <w:pPr>
              <w:widowControl w:val="0"/>
              <w:spacing w:line="360" w:lineRule="auto"/>
              <w:jc w:val="both"/>
              <w:rPr>
                <w:sz w:val="20"/>
                <w:szCs w:val="20"/>
              </w:rPr>
            </w:pPr>
            <w:r w:rsidRPr="00F970B7">
              <w:rPr>
                <w:sz w:val="20"/>
                <w:szCs w:val="20"/>
              </w:rPr>
              <w:t>1. Источники собственных средств (Капитал и резервы)</w:t>
            </w:r>
          </w:p>
        </w:tc>
        <w:tc>
          <w:tcPr>
            <w:tcW w:w="1059" w:type="pct"/>
            <w:tcBorders>
              <w:top w:val="doub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162731</w:t>
            </w:r>
          </w:p>
        </w:tc>
        <w:tc>
          <w:tcPr>
            <w:tcW w:w="1059" w:type="pct"/>
            <w:tcBorders>
              <w:top w:val="doub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162731</w:t>
            </w:r>
          </w:p>
        </w:tc>
        <w:tc>
          <w:tcPr>
            <w:tcW w:w="764" w:type="pct"/>
            <w:tcBorders>
              <w:top w:val="doub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162952</w:t>
            </w:r>
          </w:p>
        </w:tc>
      </w:tr>
      <w:tr w:rsidR="00C44C3E" w:rsidRPr="009D189A" w:rsidTr="00F970B7">
        <w:trPr>
          <w:cantSplit/>
        </w:trPr>
        <w:tc>
          <w:tcPr>
            <w:tcW w:w="2118" w:type="pct"/>
          </w:tcPr>
          <w:p w:rsidR="00C44C3E" w:rsidRPr="00F970B7" w:rsidRDefault="00C44C3E" w:rsidP="00F970B7">
            <w:pPr>
              <w:widowControl w:val="0"/>
              <w:spacing w:line="360" w:lineRule="auto"/>
              <w:jc w:val="both"/>
              <w:rPr>
                <w:sz w:val="20"/>
                <w:szCs w:val="20"/>
              </w:rPr>
            </w:pPr>
            <w:r w:rsidRPr="00F970B7">
              <w:rPr>
                <w:sz w:val="20"/>
                <w:szCs w:val="20"/>
              </w:rPr>
              <w:t>2. Внеоборотные активы</w:t>
            </w:r>
          </w:p>
        </w:tc>
        <w:tc>
          <w:tcPr>
            <w:tcW w:w="1059" w:type="pct"/>
            <w:vAlign w:val="center"/>
          </w:tcPr>
          <w:p w:rsidR="00C44C3E" w:rsidRPr="00F970B7" w:rsidRDefault="00C44C3E" w:rsidP="00F970B7">
            <w:pPr>
              <w:widowControl w:val="0"/>
              <w:spacing w:line="360" w:lineRule="auto"/>
              <w:jc w:val="both"/>
              <w:rPr>
                <w:sz w:val="20"/>
                <w:szCs w:val="20"/>
              </w:rPr>
            </w:pPr>
            <w:r w:rsidRPr="00F970B7">
              <w:rPr>
                <w:sz w:val="20"/>
                <w:szCs w:val="20"/>
              </w:rPr>
              <w:t>37643</w:t>
            </w:r>
          </w:p>
        </w:tc>
        <w:tc>
          <w:tcPr>
            <w:tcW w:w="1059" w:type="pct"/>
            <w:vAlign w:val="center"/>
          </w:tcPr>
          <w:p w:rsidR="00C44C3E" w:rsidRPr="00F970B7" w:rsidRDefault="00C44C3E" w:rsidP="00F970B7">
            <w:pPr>
              <w:widowControl w:val="0"/>
              <w:spacing w:line="360" w:lineRule="auto"/>
              <w:jc w:val="both"/>
              <w:rPr>
                <w:sz w:val="20"/>
                <w:szCs w:val="20"/>
              </w:rPr>
            </w:pPr>
            <w:r w:rsidRPr="00F970B7">
              <w:rPr>
                <w:sz w:val="20"/>
                <w:szCs w:val="20"/>
              </w:rPr>
              <w:t>37643</w:t>
            </w:r>
          </w:p>
        </w:tc>
        <w:tc>
          <w:tcPr>
            <w:tcW w:w="764" w:type="pct"/>
            <w:vAlign w:val="center"/>
          </w:tcPr>
          <w:p w:rsidR="00C44C3E" w:rsidRPr="00F970B7" w:rsidRDefault="00C44C3E" w:rsidP="00F970B7">
            <w:pPr>
              <w:widowControl w:val="0"/>
              <w:spacing w:line="360" w:lineRule="auto"/>
              <w:jc w:val="both"/>
              <w:rPr>
                <w:sz w:val="20"/>
                <w:szCs w:val="20"/>
              </w:rPr>
            </w:pPr>
            <w:r w:rsidRPr="00F970B7">
              <w:rPr>
                <w:sz w:val="20"/>
                <w:szCs w:val="20"/>
              </w:rPr>
              <w:t>39501</w:t>
            </w:r>
          </w:p>
        </w:tc>
      </w:tr>
      <w:tr w:rsidR="00C44C3E" w:rsidRPr="009D189A" w:rsidTr="00F970B7">
        <w:trPr>
          <w:cantSplit/>
        </w:trPr>
        <w:tc>
          <w:tcPr>
            <w:tcW w:w="2118" w:type="pct"/>
          </w:tcPr>
          <w:p w:rsidR="00C44C3E" w:rsidRPr="00F970B7" w:rsidRDefault="00C44C3E" w:rsidP="00F970B7">
            <w:pPr>
              <w:widowControl w:val="0"/>
              <w:spacing w:line="360" w:lineRule="auto"/>
              <w:jc w:val="both"/>
              <w:rPr>
                <w:sz w:val="20"/>
                <w:szCs w:val="20"/>
              </w:rPr>
            </w:pPr>
            <w:r w:rsidRPr="00F970B7">
              <w:rPr>
                <w:sz w:val="20"/>
                <w:szCs w:val="20"/>
              </w:rPr>
              <w:t>3. Наличие собственных оборотных средств</w:t>
            </w:r>
          </w:p>
        </w:tc>
        <w:tc>
          <w:tcPr>
            <w:tcW w:w="1059" w:type="pct"/>
            <w:vAlign w:val="center"/>
          </w:tcPr>
          <w:p w:rsidR="00C44C3E" w:rsidRPr="00F970B7" w:rsidRDefault="00C44C3E" w:rsidP="00F970B7">
            <w:pPr>
              <w:widowControl w:val="0"/>
              <w:spacing w:line="360" w:lineRule="auto"/>
              <w:jc w:val="both"/>
              <w:rPr>
                <w:sz w:val="20"/>
                <w:szCs w:val="20"/>
              </w:rPr>
            </w:pPr>
            <w:r w:rsidRPr="00F970B7">
              <w:rPr>
                <w:sz w:val="20"/>
                <w:szCs w:val="20"/>
              </w:rPr>
              <w:t>78068</w:t>
            </w:r>
          </w:p>
        </w:tc>
        <w:tc>
          <w:tcPr>
            <w:tcW w:w="1059" w:type="pct"/>
            <w:vAlign w:val="center"/>
          </w:tcPr>
          <w:p w:rsidR="00C44C3E" w:rsidRPr="00F970B7" w:rsidRDefault="00C44C3E" w:rsidP="00F970B7">
            <w:pPr>
              <w:widowControl w:val="0"/>
              <w:spacing w:line="360" w:lineRule="auto"/>
              <w:jc w:val="both"/>
              <w:rPr>
                <w:sz w:val="20"/>
                <w:szCs w:val="20"/>
              </w:rPr>
            </w:pPr>
            <w:r w:rsidRPr="00F970B7">
              <w:rPr>
                <w:sz w:val="20"/>
                <w:szCs w:val="20"/>
              </w:rPr>
              <w:t>78068</w:t>
            </w:r>
          </w:p>
        </w:tc>
        <w:tc>
          <w:tcPr>
            <w:tcW w:w="764" w:type="pct"/>
            <w:vAlign w:val="center"/>
          </w:tcPr>
          <w:p w:rsidR="00C44C3E" w:rsidRPr="00F970B7" w:rsidRDefault="00C44C3E" w:rsidP="00F970B7">
            <w:pPr>
              <w:widowControl w:val="0"/>
              <w:spacing w:line="360" w:lineRule="auto"/>
              <w:jc w:val="both"/>
              <w:rPr>
                <w:sz w:val="20"/>
                <w:szCs w:val="20"/>
              </w:rPr>
            </w:pPr>
            <w:r w:rsidRPr="00F970B7">
              <w:rPr>
                <w:sz w:val="20"/>
                <w:szCs w:val="20"/>
              </w:rPr>
              <w:t>76211</w:t>
            </w:r>
          </w:p>
        </w:tc>
      </w:tr>
      <w:tr w:rsidR="00C44C3E" w:rsidRPr="009D189A" w:rsidTr="00F970B7">
        <w:trPr>
          <w:cantSplit/>
        </w:trPr>
        <w:tc>
          <w:tcPr>
            <w:tcW w:w="2118" w:type="pct"/>
          </w:tcPr>
          <w:p w:rsidR="00C44C3E" w:rsidRPr="00F970B7" w:rsidRDefault="00C44C3E" w:rsidP="00F970B7">
            <w:pPr>
              <w:widowControl w:val="0"/>
              <w:spacing w:line="360" w:lineRule="auto"/>
              <w:jc w:val="both"/>
              <w:rPr>
                <w:sz w:val="20"/>
                <w:szCs w:val="20"/>
              </w:rPr>
            </w:pPr>
            <w:r w:rsidRPr="00F970B7">
              <w:rPr>
                <w:sz w:val="20"/>
                <w:szCs w:val="20"/>
              </w:rPr>
              <w:t>4. Долгосрочные заёмные средства</w:t>
            </w:r>
          </w:p>
        </w:tc>
        <w:tc>
          <w:tcPr>
            <w:tcW w:w="1059" w:type="pct"/>
            <w:vAlign w:val="center"/>
          </w:tcPr>
          <w:p w:rsidR="00C44C3E" w:rsidRPr="00F970B7" w:rsidRDefault="00C44C3E" w:rsidP="00F970B7">
            <w:pPr>
              <w:widowControl w:val="0"/>
              <w:spacing w:line="360" w:lineRule="auto"/>
              <w:jc w:val="both"/>
              <w:rPr>
                <w:sz w:val="20"/>
                <w:szCs w:val="20"/>
              </w:rPr>
            </w:pPr>
            <w:r w:rsidRPr="00F970B7">
              <w:rPr>
                <w:sz w:val="20"/>
                <w:szCs w:val="20"/>
              </w:rPr>
              <w:t>0</w:t>
            </w:r>
          </w:p>
        </w:tc>
        <w:tc>
          <w:tcPr>
            <w:tcW w:w="1059" w:type="pct"/>
            <w:vAlign w:val="center"/>
          </w:tcPr>
          <w:p w:rsidR="00C44C3E" w:rsidRPr="00F970B7" w:rsidRDefault="00C44C3E" w:rsidP="00F970B7">
            <w:pPr>
              <w:widowControl w:val="0"/>
              <w:spacing w:line="360" w:lineRule="auto"/>
              <w:jc w:val="both"/>
              <w:rPr>
                <w:sz w:val="20"/>
                <w:szCs w:val="20"/>
              </w:rPr>
            </w:pPr>
            <w:r w:rsidRPr="00F970B7">
              <w:rPr>
                <w:sz w:val="20"/>
                <w:szCs w:val="20"/>
              </w:rPr>
              <w:t>448,0</w:t>
            </w:r>
          </w:p>
        </w:tc>
        <w:tc>
          <w:tcPr>
            <w:tcW w:w="764" w:type="pct"/>
            <w:vAlign w:val="center"/>
          </w:tcPr>
          <w:p w:rsidR="00C44C3E" w:rsidRPr="00F970B7" w:rsidRDefault="00C44C3E" w:rsidP="00F970B7">
            <w:pPr>
              <w:widowControl w:val="0"/>
              <w:spacing w:line="360" w:lineRule="auto"/>
              <w:jc w:val="both"/>
              <w:rPr>
                <w:sz w:val="20"/>
                <w:szCs w:val="20"/>
              </w:rPr>
            </w:pPr>
            <w:r w:rsidRPr="00F970B7">
              <w:rPr>
                <w:sz w:val="20"/>
                <w:szCs w:val="20"/>
              </w:rPr>
              <w:t>0</w:t>
            </w:r>
          </w:p>
        </w:tc>
      </w:tr>
      <w:tr w:rsidR="00C44C3E" w:rsidRPr="009D189A" w:rsidTr="00F970B7">
        <w:trPr>
          <w:cantSplit/>
        </w:trPr>
        <w:tc>
          <w:tcPr>
            <w:tcW w:w="2118" w:type="pct"/>
          </w:tcPr>
          <w:p w:rsidR="00C44C3E" w:rsidRPr="00F970B7" w:rsidRDefault="00C44C3E" w:rsidP="00F970B7">
            <w:pPr>
              <w:widowControl w:val="0"/>
              <w:spacing w:line="360" w:lineRule="auto"/>
              <w:jc w:val="both"/>
              <w:rPr>
                <w:sz w:val="20"/>
                <w:szCs w:val="20"/>
              </w:rPr>
            </w:pPr>
            <w:r w:rsidRPr="00F970B7">
              <w:rPr>
                <w:sz w:val="20"/>
                <w:szCs w:val="20"/>
              </w:rPr>
              <w:t>5. Наличие собственных и долгосрочных заёмных оборотных средств</w:t>
            </w:r>
          </w:p>
        </w:tc>
        <w:tc>
          <w:tcPr>
            <w:tcW w:w="1059" w:type="pct"/>
            <w:vAlign w:val="center"/>
          </w:tcPr>
          <w:p w:rsidR="00C44C3E" w:rsidRPr="00F970B7" w:rsidRDefault="00C44C3E" w:rsidP="00F970B7">
            <w:pPr>
              <w:widowControl w:val="0"/>
              <w:spacing w:line="360" w:lineRule="auto"/>
              <w:jc w:val="both"/>
              <w:rPr>
                <w:sz w:val="20"/>
                <w:szCs w:val="20"/>
              </w:rPr>
            </w:pPr>
            <w:r w:rsidRPr="00F970B7">
              <w:rPr>
                <w:sz w:val="20"/>
                <w:szCs w:val="20"/>
              </w:rPr>
              <w:t>3143,0</w:t>
            </w:r>
          </w:p>
        </w:tc>
        <w:tc>
          <w:tcPr>
            <w:tcW w:w="1059" w:type="pct"/>
            <w:vAlign w:val="center"/>
          </w:tcPr>
          <w:p w:rsidR="00C44C3E" w:rsidRPr="00F970B7" w:rsidRDefault="00C44C3E" w:rsidP="00F970B7">
            <w:pPr>
              <w:widowControl w:val="0"/>
              <w:spacing w:line="360" w:lineRule="auto"/>
              <w:jc w:val="both"/>
              <w:rPr>
                <w:sz w:val="20"/>
                <w:szCs w:val="20"/>
              </w:rPr>
            </w:pPr>
            <w:r w:rsidRPr="00F970B7">
              <w:rPr>
                <w:sz w:val="20"/>
                <w:szCs w:val="20"/>
              </w:rPr>
              <w:t>3591,0</w:t>
            </w:r>
          </w:p>
        </w:tc>
        <w:tc>
          <w:tcPr>
            <w:tcW w:w="764" w:type="pct"/>
            <w:vAlign w:val="center"/>
          </w:tcPr>
          <w:p w:rsidR="00C44C3E" w:rsidRPr="00F970B7" w:rsidRDefault="00C44C3E" w:rsidP="00F970B7">
            <w:pPr>
              <w:widowControl w:val="0"/>
              <w:spacing w:line="360" w:lineRule="auto"/>
              <w:jc w:val="both"/>
              <w:rPr>
                <w:sz w:val="20"/>
                <w:szCs w:val="20"/>
              </w:rPr>
            </w:pPr>
            <w:r w:rsidRPr="00F970B7">
              <w:rPr>
                <w:sz w:val="20"/>
                <w:szCs w:val="20"/>
              </w:rPr>
              <w:t>4166,5</w:t>
            </w:r>
          </w:p>
        </w:tc>
      </w:tr>
      <w:tr w:rsidR="00C44C3E" w:rsidRPr="009D189A" w:rsidTr="00F970B7">
        <w:trPr>
          <w:cantSplit/>
        </w:trPr>
        <w:tc>
          <w:tcPr>
            <w:tcW w:w="2118" w:type="pct"/>
          </w:tcPr>
          <w:p w:rsidR="00C44C3E" w:rsidRPr="00F970B7" w:rsidRDefault="00C44C3E" w:rsidP="00F970B7">
            <w:pPr>
              <w:widowControl w:val="0"/>
              <w:spacing w:line="360" w:lineRule="auto"/>
              <w:jc w:val="both"/>
              <w:rPr>
                <w:sz w:val="20"/>
                <w:szCs w:val="20"/>
              </w:rPr>
            </w:pPr>
            <w:r w:rsidRPr="00F970B7">
              <w:rPr>
                <w:sz w:val="20"/>
                <w:szCs w:val="20"/>
              </w:rPr>
              <w:t>6. Краткосрочные заёмные средства</w:t>
            </w:r>
          </w:p>
        </w:tc>
        <w:tc>
          <w:tcPr>
            <w:tcW w:w="1059" w:type="pct"/>
            <w:vAlign w:val="center"/>
          </w:tcPr>
          <w:p w:rsidR="00C44C3E" w:rsidRPr="00F970B7" w:rsidRDefault="00C44C3E" w:rsidP="00F970B7">
            <w:pPr>
              <w:widowControl w:val="0"/>
              <w:spacing w:line="360" w:lineRule="auto"/>
              <w:jc w:val="both"/>
              <w:rPr>
                <w:sz w:val="20"/>
                <w:szCs w:val="20"/>
              </w:rPr>
            </w:pPr>
            <w:r w:rsidRPr="00F970B7">
              <w:rPr>
                <w:sz w:val="20"/>
                <w:szCs w:val="20"/>
              </w:rPr>
              <w:t>26890</w:t>
            </w:r>
          </w:p>
        </w:tc>
        <w:tc>
          <w:tcPr>
            <w:tcW w:w="1059" w:type="pct"/>
            <w:vAlign w:val="center"/>
          </w:tcPr>
          <w:p w:rsidR="00C44C3E" w:rsidRPr="00F970B7" w:rsidRDefault="00C44C3E" w:rsidP="00F970B7">
            <w:pPr>
              <w:widowControl w:val="0"/>
              <w:spacing w:line="360" w:lineRule="auto"/>
              <w:jc w:val="both"/>
              <w:rPr>
                <w:sz w:val="20"/>
                <w:szCs w:val="20"/>
              </w:rPr>
            </w:pPr>
            <w:r w:rsidRPr="00F970B7">
              <w:rPr>
                <w:sz w:val="20"/>
                <w:szCs w:val="20"/>
              </w:rPr>
              <w:t>26442</w:t>
            </w:r>
          </w:p>
        </w:tc>
        <w:tc>
          <w:tcPr>
            <w:tcW w:w="764" w:type="pct"/>
            <w:vAlign w:val="center"/>
          </w:tcPr>
          <w:p w:rsidR="00C44C3E" w:rsidRPr="00F970B7" w:rsidRDefault="00C44C3E" w:rsidP="00F970B7">
            <w:pPr>
              <w:widowControl w:val="0"/>
              <w:spacing w:line="360" w:lineRule="auto"/>
              <w:jc w:val="both"/>
              <w:rPr>
                <w:sz w:val="20"/>
                <w:szCs w:val="20"/>
              </w:rPr>
            </w:pPr>
            <w:r w:rsidRPr="00F970B7">
              <w:rPr>
                <w:sz w:val="20"/>
                <w:szCs w:val="20"/>
              </w:rPr>
              <w:t>26442</w:t>
            </w:r>
          </w:p>
        </w:tc>
      </w:tr>
      <w:tr w:rsidR="00C44C3E" w:rsidRPr="009D189A" w:rsidTr="00F970B7">
        <w:trPr>
          <w:cantSplit/>
        </w:trPr>
        <w:tc>
          <w:tcPr>
            <w:tcW w:w="2118" w:type="pct"/>
          </w:tcPr>
          <w:p w:rsidR="00C44C3E" w:rsidRPr="00F970B7" w:rsidRDefault="00C44C3E" w:rsidP="00F970B7">
            <w:pPr>
              <w:widowControl w:val="0"/>
              <w:spacing w:line="360" w:lineRule="auto"/>
              <w:jc w:val="both"/>
              <w:rPr>
                <w:sz w:val="20"/>
                <w:szCs w:val="20"/>
              </w:rPr>
            </w:pPr>
            <w:r w:rsidRPr="00F970B7">
              <w:rPr>
                <w:sz w:val="20"/>
                <w:szCs w:val="20"/>
              </w:rPr>
              <w:t>7. Общая величина источников формирования запасов</w:t>
            </w:r>
          </w:p>
        </w:tc>
        <w:tc>
          <w:tcPr>
            <w:tcW w:w="1059" w:type="pct"/>
            <w:vAlign w:val="center"/>
          </w:tcPr>
          <w:p w:rsidR="00C44C3E" w:rsidRPr="00F970B7" w:rsidRDefault="00C44C3E" w:rsidP="00F970B7">
            <w:pPr>
              <w:widowControl w:val="0"/>
              <w:spacing w:line="360" w:lineRule="auto"/>
              <w:jc w:val="both"/>
              <w:rPr>
                <w:sz w:val="20"/>
                <w:szCs w:val="20"/>
              </w:rPr>
            </w:pPr>
            <w:r w:rsidRPr="00F970B7">
              <w:rPr>
                <w:sz w:val="20"/>
                <w:szCs w:val="20"/>
              </w:rPr>
              <w:t>3591,0</w:t>
            </w:r>
          </w:p>
        </w:tc>
        <w:tc>
          <w:tcPr>
            <w:tcW w:w="1059" w:type="pct"/>
            <w:vAlign w:val="center"/>
          </w:tcPr>
          <w:p w:rsidR="00C44C3E" w:rsidRPr="00F970B7" w:rsidRDefault="00C44C3E" w:rsidP="00F970B7">
            <w:pPr>
              <w:widowControl w:val="0"/>
              <w:spacing w:line="360" w:lineRule="auto"/>
              <w:jc w:val="both"/>
              <w:rPr>
                <w:sz w:val="20"/>
                <w:szCs w:val="20"/>
              </w:rPr>
            </w:pPr>
            <w:r w:rsidRPr="00F970B7">
              <w:rPr>
                <w:sz w:val="20"/>
                <w:szCs w:val="20"/>
              </w:rPr>
              <w:t>3591,0</w:t>
            </w:r>
          </w:p>
        </w:tc>
        <w:tc>
          <w:tcPr>
            <w:tcW w:w="764" w:type="pct"/>
            <w:vAlign w:val="center"/>
          </w:tcPr>
          <w:p w:rsidR="00C44C3E" w:rsidRPr="00F970B7" w:rsidRDefault="00C44C3E" w:rsidP="00F970B7">
            <w:pPr>
              <w:widowControl w:val="0"/>
              <w:spacing w:line="360" w:lineRule="auto"/>
              <w:jc w:val="both"/>
              <w:rPr>
                <w:sz w:val="20"/>
                <w:szCs w:val="20"/>
              </w:rPr>
            </w:pPr>
            <w:r w:rsidRPr="00F970B7">
              <w:rPr>
                <w:sz w:val="20"/>
                <w:szCs w:val="20"/>
              </w:rPr>
              <w:t>4166,5</w:t>
            </w:r>
          </w:p>
        </w:tc>
      </w:tr>
      <w:tr w:rsidR="00C44C3E" w:rsidRPr="009D189A" w:rsidTr="00F970B7">
        <w:trPr>
          <w:cantSplit/>
        </w:trPr>
        <w:tc>
          <w:tcPr>
            <w:tcW w:w="2118" w:type="pct"/>
          </w:tcPr>
          <w:p w:rsidR="00C44C3E" w:rsidRPr="00F970B7" w:rsidRDefault="00C44C3E" w:rsidP="00F970B7">
            <w:pPr>
              <w:widowControl w:val="0"/>
              <w:spacing w:line="360" w:lineRule="auto"/>
              <w:jc w:val="both"/>
              <w:rPr>
                <w:sz w:val="20"/>
                <w:szCs w:val="20"/>
              </w:rPr>
            </w:pPr>
            <w:r w:rsidRPr="00F970B7">
              <w:rPr>
                <w:sz w:val="20"/>
                <w:szCs w:val="20"/>
              </w:rPr>
              <w:t>8. Запасы и НДС</w:t>
            </w:r>
          </w:p>
        </w:tc>
        <w:tc>
          <w:tcPr>
            <w:tcW w:w="1059" w:type="pct"/>
            <w:vAlign w:val="center"/>
          </w:tcPr>
          <w:p w:rsidR="00C44C3E" w:rsidRPr="00F970B7" w:rsidRDefault="00C44C3E" w:rsidP="00F970B7">
            <w:pPr>
              <w:widowControl w:val="0"/>
              <w:spacing w:line="360" w:lineRule="auto"/>
              <w:jc w:val="both"/>
              <w:rPr>
                <w:sz w:val="20"/>
                <w:szCs w:val="20"/>
              </w:rPr>
            </w:pPr>
            <w:r w:rsidRPr="00F970B7">
              <w:rPr>
                <w:sz w:val="20"/>
                <w:szCs w:val="20"/>
              </w:rPr>
              <w:t>3202,2</w:t>
            </w:r>
          </w:p>
        </w:tc>
        <w:tc>
          <w:tcPr>
            <w:tcW w:w="1059" w:type="pct"/>
            <w:vAlign w:val="center"/>
          </w:tcPr>
          <w:p w:rsidR="00C44C3E" w:rsidRPr="00F970B7" w:rsidRDefault="00C44C3E" w:rsidP="00F970B7">
            <w:pPr>
              <w:widowControl w:val="0"/>
              <w:spacing w:line="360" w:lineRule="auto"/>
              <w:jc w:val="both"/>
              <w:rPr>
                <w:sz w:val="20"/>
                <w:szCs w:val="20"/>
              </w:rPr>
            </w:pPr>
            <w:r w:rsidRPr="00F970B7">
              <w:rPr>
                <w:sz w:val="20"/>
                <w:szCs w:val="20"/>
              </w:rPr>
              <w:t>3202,2</w:t>
            </w:r>
          </w:p>
        </w:tc>
        <w:tc>
          <w:tcPr>
            <w:tcW w:w="764" w:type="pct"/>
            <w:vAlign w:val="center"/>
          </w:tcPr>
          <w:p w:rsidR="00C44C3E" w:rsidRPr="00F970B7" w:rsidRDefault="00C44C3E" w:rsidP="00F970B7">
            <w:pPr>
              <w:widowControl w:val="0"/>
              <w:spacing w:line="360" w:lineRule="auto"/>
              <w:jc w:val="both"/>
              <w:rPr>
                <w:sz w:val="20"/>
                <w:szCs w:val="20"/>
              </w:rPr>
            </w:pPr>
            <w:r w:rsidRPr="00F970B7">
              <w:rPr>
                <w:sz w:val="20"/>
                <w:szCs w:val="20"/>
              </w:rPr>
              <w:t>3839,1</w:t>
            </w:r>
          </w:p>
        </w:tc>
      </w:tr>
      <w:tr w:rsidR="00C44C3E" w:rsidRPr="009D189A" w:rsidTr="00F970B7">
        <w:trPr>
          <w:cantSplit/>
        </w:trPr>
        <w:tc>
          <w:tcPr>
            <w:tcW w:w="2118" w:type="pct"/>
          </w:tcPr>
          <w:p w:rsidR="00C44C3E" w:rsidRPr="00F970B7" w:rsidRDefault="00C44C3E" w:rsidP="00F970B7">
            <w:pPr>
              <w:widowControl w:val="0"/>
              <w:spacing w:line="360" w:lineRule="auto"/>
              <w:jc w:val="both"/>
              <w:rPr>
                <w:sz w:val="20"/>
                <w:szCs w:val="20"/>
              </w:rPr>
            </w:pPr>
            <w:r w:rsidRPr="00F970B7">
              <w:rPr>
                <w:sz w:val="20"/>
                <w:szCs w:val="20"/>
              </w:rPr>
              <w:t>9. Излишек (+) или недостаток (-) собственных оборотных средств</w:t>
            </w:r>
          </w:p>
        </w:tc>
        <w:tc>
          <w:tcPr>
            <w:tcW w:w="1059" w:type="pct"/>
            <w:vAlign w:val="center"/>
          </w:tcPr>
          <w:p w:rsidR="00C44C3E" w:rsidRPr="00F970B7" w:rsidRDefault="00C44C3E" w:rsidP="00F970B7">
            <w:pPr>
              <w:widowControl w:val="0"/>
              <w:spacing w:line="360" w:lineRule="auto"/>
              <w:jc w:val="both"/>
              <w:rPr>
                <w:sz w:val="20"/>
                <w:szCs w:val="20"/>
              </w:rPr>
            </w:pPr>
            <w:r w:rsidRPr="00F970B7">
              <w:rPr>
                <w:sz w:val="20"/>
                <w:szCs w:val="20"/>
              </w:rPr>
              <w:t>-59,2</w:t>
            </w:r>
          </w:p>
        </w:tc>
        <w:tc>
          <w:tcPr>
            <w:tcW w:w="1059" w:type="pct"/>
            <w:vAlign w:val="center"/>
          </w:tcPr>
          <w:p w:rsidR="00C44C3E" w:rsidRPr="00F970B7" w:rsidRDefault="00C44C3E" w:rsidP="00F970B7">
            <w:pPr>
              <w:widowControl w:val="0"/>
              <w:spacing w:line="360" w:lineRule="auto"/>
              <w:jc w:val="both"/>
              <w:rPr>
                <w:sz w:val="20"/>
                <w:szCs w:val="20"/>
              </w:rPr>
            </w:pPr>
            <w:r w:rsidRPr="00F970B7">
              <w:rPr>
                <w:sz w:val="20"/>
                <w:szCs w:val="20"/>
              </w:rPr>
              <w:t>-59,2</w:t>
            </w:r>
          </w:p>
        </w:tc>
        <w:tc>
          <w:tcPr>
            <w:tcW w:w="764" w:type="pct"/>
            <w:vAlign w:val="center"/>
          </w:tcPr>
          <w:p w:rsidR="00C44C3E" w:rsidRPr="00F970B7" w:rsidRDefault="00C44C3E" w:rsidP="00F970B7">
            <w:pPr>
              <w:widowControl w:val="0"/>
              <w:spacing w:line="360" w:lineRule="auto"/>
              <w:jc w:val="both"/>
              <w:rPr>
                <w:sz w:val="20"/>
                <w:szCs w:val="20"/>
              </w:rPr>
            </w:pPr>
            <w:r w:rsidRPr="00F970B7">
              <w:rPr>
                <w:sz w:val="20"/>
                <w:szCs w:val="20"/>
              </w:rPr>
              <w:t>327,4</w:t>
            </w:r>
          </w:p>
        </w:tc>
      </w:tr>
      <w:tr w:rsidR="00C44C3E" w:rsidRPr="009D189A" w:rsidTr="00F970B7">
        <w:trPr>
          <w:cantSplit/>
        </w:trPr>
        <w:tc>
          <w:tcPr>
            <w:tcW w:w="2118" w:type="pct"/>
          </w:tcPr>
          <w:p w:rsidR="00C44C3E" w:rsidRPr="00F970B7" w:rsidRDefault="00C44C3E" w:rsidP="00F970B7">
            <w:pPr>
              <w:widowControl w:val="0"/>
              <w:spacing w:line="360" w:lineRule="auto"/>
              <w:jc w:val="both"/>
              <w:rPr>
                <w:sz w:val="20"/>
                <w:szCs w:val="20"/>
              </w:rPr>
            </w:pPr>
            <w:r w:rsidRPr="00F970B7">
              <w:rPr>
                <w:sz w:val="20"/>
                <w:szCs w:val="20"/>
              </w:rPr>
              <w:t>10. Излишек (+) или недостаток (-) собственных и долгосрочных заёмных оборотных средств</w:t>
            </w:r>
          </w:p>
        </w:tc>
        <w:tc>
          <w:tcPr>
            <w:tcW w:w="1059" w:type="pct"/>
            <w:vAlign w:val="center"/>
          </w:tcPr>
          <w:p w:rsidR="00C44C3E" w:rsidRPr="00F970B7" w:rsidRDefault="00C44C3E" w:rsidP="00F970B7">
            <w:pPr>
              <w:widowControl w:val="0"/>
              <w:spacing w:line="360" w:lineRule="auto"/>
              <w:jc w:val="both"/>
              <w:rPr>
                <w:sz w:val="20"/>
                <w:szCs w:val="20"/>
              </w:rPr>
            </w:pPr>
            <w:r w:rsidRPr="00F970B7">
              <w:rPr>
                <w:sz w:val="20"/>
                <w:szCs w:val="20"/>
              </w:rPr>
              <w:t>-59,2</w:t>
            </w:r>
          </w:p>
        </w:tc>
        <w:tc>
          <w:tcPr>
            <w:tcW w:w="1059" w:type="pct"/>
            <w:vAlign w:val="center"/>
          </w:tcPr>
          <w:p w:rsidR="00C44C3E" w:rsidRPr="00F970B7" w:rsidRDefault="00C44C3E" w:rsidP="00F970B7">
            <w:pPr>
              <w:widowControl w:val="0"/>
              <w:spacing w:line="360" w:lineRule="auto"/>
              <w:jc w:val="both"/>
              <w:rPr>
                <w:sz w:val="20"/>
                <w:szCs w:val="20"/>
              </w:rPr>
            </w:pPr>
            <w:r w:rsidRPr="00F970B7">
              <w:rPr>
                <w:sz w:val="20"/>
                <w:szCs w:val="20"/>
              </w:rPr>
              <w:t>388,8</w:t>
            </w:r>
          </w:p>
        </w:tc>
        <w:tc>
          <w:tcPr>
            <w:tcW w:w="764" w:type="pct"/>
            <w:vAlign w:val="center"/>
          </w:tcPr>
          <w:p w:rsidR="00C44C3E" w:rsidRPr="00F970B7" w:rsidRDefault="00C44C3E" w:rsidP="00F970B7">
            <w:pPr>
              <w:widowControl w:val="0"/>
              <w:spacing w:line="360" w:lineRule="auto"/>
              <w:jc w:val="both"/>
              <w:rPr>
                <w:sz w:val="20"/>
                <w:szCs w:val="20"/>
              </w:rPr>
            </w:pPr>
            <w:r w:rsidRPr="00F970B7">
              <w:rPr>
                <w:sz w:val="20"/>
                <w:szCs w:val="20"/>
              </w:rPr>
              <w:t>327,4</w:t>
            </w:r>
          </w:p>
        </w:tc>
      </w:tr>
      <w:tr w:rsidR="00C44C3E" w:rsidRPr="009D189A" w:rsidTr="00F970B7">
        <w:trPr>
          <w:cantSplit/>
        </w:trPr>
        <w:tc>
          <w:tcPr>
            <w:tcW w:w="2118" w:type="pct"/>
            <w:tcBorders>
              <w:bottom w:val="double" w:sz="4" w:space="0" w:color="auto"/>
            </w:tcBorders>
          </w:tcPr>
          <w:p w:rsidR="00C44C3E" w:rsidRPr="00F970B7" w:rsidRDefault="00C44C3E" w:rsidP="00F970B7">
            <w:pPr>
              <w:widowControl w:val="0"/>
              <w:spacing w:line="360" w:lineRule="auto"/>
              <w:jc w:val="both"/>
              <w:rPr>
                <w:sz w:val="20"/>
                <w:szCs w:val="20"/>
              </w:rPr>
            </w:pPr>
            <w:r w:rsidRPr="00F970B7">
              <w:rPr>
                <w:sz w:val="20"/>
                <w:szCs w:val="20"/>
              </w:rPr>
              <w:t>11. Излишек (+) или недостаток (-) общей величины источников формирования запасов (собственные, долгосрочные и краткосрочные заёмные источники)</w:t>
            </w:r>
          </w:p>
        </w:tc>
        <w:tc>
          <w:tcPr>
            <w:tcW w:w="1059" w:type="pct"/>
            <w:tcBorders>
              <w:bottom w:val="doub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388,8</w:t>
            </w:r>
          </w:p>
        </w:tc>
        <w:tc>
          <w:tcPr>
            <w:tcW w:w="1059" w:type="pct"/>
            <w:tcBorders>
              <w:bottom w:val="doub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388,8</w:t>
            </w:r>
          </w:p>
        </w:tc>
        <w:tc>
          <w:tcPr>
            <w:tcW w:w="764" w:type="pct"/>
            <w:tcBorders>
              <w:bottom w:val="doub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327,4</w:t>
            </w:r>
          </w:p>
        </w:tc>
      </w:tr>
      <w:tr w:rsidR="00C44C3E" w:rsidRPr="009D189A" w:rsidTr="00F970B7">
        <w:trPr>
          <w:cantSplit/>
        </w:trPr>
        <w:tc>
          <w:tcPr>
            <w:tcW w:w="2118" w:type="pct"/>
            <w:tcBorders>
              <w:top w:val="doub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Тип финансовой ситуации</w:t>
            </w:r>
          </w:p>
        </w:tc>
        <w:tc>
          <w:tcPr>
            <w:tcW w:w="1059" w:type="pct"/>
            <w:tcBorders>
              <w:top w:val="doub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Неустойчивая</w:t>
            </w:r>
          </w:p>
        </w:tc>
        <w:tc>
          <w:tcPr>
            <w:tcW w:w="1059" w:type="pct"/>
            <w:tcBorders>
              <w:top w:val="doub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Нормально устойчивая</w:t>
            </w:r>
          </w:p>
        </w:tc>
        <w:tc>
          <w:tcPr>
            <w:tcW w:w="764" w:type="pct"/>
            <w:tcBorders>
              <w:top w:val="doub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Абсолютно устойчивая</w:t>
            </w:r>
          </w:p>
        </w:tc>
      </w:tr>
    </w:tbl>
    <w:p w:rsidR="00C44C3E" w:rsidRPr="009D189A" w:rsidRDefault="00C44C3E" w:rsidP="009D189A">
      <w:pPr>
        <w:widowControl w:val="0"/>
        <w:spacing w:line="360" w:lineRule="auto"/>
        <w:ind w:firstLine="709"/>
        <w:jc w:val="both"/>
      </w:pPr>
    </w:p>
    <w:p w:rsidR="00C44C3E" w:rsidRPr="009D189A" w:rsidRDefault="00C44C3E" w:rsidP="009D189A">
      <w:pPr>
        <w:pStyle w:val="23"/>
        <w:widowControl w:val="0"/>
        <w:spacing w:after="0" w:line="360" w:lineRule="auto"/>
        <w:ind w:left="0" w:firstLine="709"/>
        <w:jc w:val="both"/>
      </w:pPr>
      <w:r w:rsidRPr="009D189A">
        <w:t>Проведем расчет коэффициентов по 3 вариантам предложенных мероприятий.</w:t>
      </w:r>
    </w:p>
    <w:p w:rsidR="00F970B7" w:rsidRDefault="00F970B7" w:rsidP="009D189A">
      <w:pPr>
        <w:widowControl w:val="0"/>
        <w:spacing w:line="360" w:lineRule="auto"/>
        <w:ind w:firstLine="709"/>
        <w:jc w:val="both"/>
      </w:pPr>
      <w:bookmarkStart w:id="4" w:name="_3.3._ОЦЕНКА_ВЛИЯНИЯ"/>
      <w:bookmarkEnd w:id="4"/>
    </w:p>
    <w:p w:rsidR="00C44C3E" w:rsidRPr="009D189A" w:rsidRDefault="00C44C3E" w:rsidP="009D189A">
      <w:pPr>
        <w:widowControl w:val="0"/>
        <w:spacing w:line="360" w:lineRule="auto"/>
        <w:ind w:firstLine="709"/>
        <w:jc w:val="both"/>
        <w:rPr>
          <w:iCs/>
        </w:rPr>
      </w:pPr>
      <w:r w:rsidRPr="009D189A">
        <w:t xml:space="preserve">Таблица 3.3 - </w:t>
      </w:r>
      <w:r w:rsidRPr="009D189A">
        <w:rPr>
          <w:iCs/>
        </w:rPr>
        <w:t>Структура баланса (вариант №1)</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64"/>
        <w:gridCol w:w="1340"/>
        <w:gridCol w:w="1417"/>
        <w:gridCol w:w="2073"/>
        <w:gridCol w:w="969"/>
        <w:gridCol w:w="1453"/>
      </w:tblGrid>
      <w:tr w:rsidR="00C44C3E" w:rsidRPr="009D189A" w:rsidTr="00F970B7">
        <w:tc>
          <w:tcPr>
            <w:tcW w:w="4721" w:type="dxa"/>
            <w:gridSpan w:val="3"/>
            <w:tcBorders>
              <w:top w:val="single" w:sz="4" w:space="0" w:color="auto"/>
              <w:bottom w:val="double" w:sz="4" w:space="0" w:color="auto"/>
              <w:right w:val="single" w:sz="4" w:space="0" w:color="auto"/>
            </w:tcBorders>
          </w:tcPr>
          <w:p w:rsidR="00C44C3E" w:rsidRPr="00F970B7" w:rsidRDefault="00C44C3E" w:rsidP="00F970B7">
            <w:pPr>
              <w:widowControl w:val="0"/>
              <w:spacing w:line="360" w:lineRule="auto"/>
              <w:jc w:val="both"/>
              <w:rPr>
                <w:sz w:val="20"/>
                <w:szCs w:val="20"/>
              </w:rPr>
            </w:pPr>
            <w:r w:rsidRPr="00F970B7">
              <w:rPr>
                <w:sz w:val="20"/>
                <w:szCs w:val="20"/>
              </w:rPr>
              <w:t>АКТИВ</w:t>
            </w:r>
          </w:p>
        </w:tc>
        <w:tc>
          <w:tcPr>
            <w:tcW w:w="4495" w:type="dxa"/>
            <w:gridSpan w:val="3"/>
            <w:tcBorders>
              <w:top w:val="single" w:sz="4" w:space="0" w:color="auto"/>
              <w:left w:val="single" w:sz="4" w:space="0" w:color="auto"/>
              <w:bottom w:val="double" w:sz="4" w:space="0" w:color="auto"/>
            </w:tcBorders>
          </w:tcPr>
          <w:p w:rsidR="00C44C3E" w:rsidRPr="00F970B7" w:rsidRDefault="00C44C3E" w:rsidP="00F970B7">
            <w:pPr>
              <w:widowControl w:val="0"/>
              <w:spacing w:line="360" w:lineRule="auto"/>
              <w:jc w:val="both"/>
              <w:rPr>
                <w:sz w:val="20"/>
                <w:szCs w:val="20"/>
              </w:rPr>
            </w:pPr>
            <w:r w:rsidRPr="00F970B7">
              <w:rPr>
                <w:sz w:val="20"/>
                <w:szCs w:val="20"/>
              </w:rPr>
              <w:t>ПАССИВ</w:t>
            </w:r>
          </w:p>
        </w:tc>
      </w:tr>
      <w:tr w:rsidR="00C44C3E" w:rsidRPr="009D189A" w:rsidTr="00F970B7">
        <w:tc>
          <w:tcPr>
            <w:tcW w:w="1964" w:type="dxa"/>
            <w:tcBorders>
              <w:top w:val="doub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Внеоборотные активы</w:t>
            </w:r>
          </w:p>
        </w:tc>
        <w:tc>
          <w:tcPr>
            <w:tcW w:w="1340" w:type="dxa"/>
            <w:tcBorders>
              <w:top w:val="doub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ВА</w:t>
            </w:r>
          </w:p>
        </w:tc>
        <w:tc>
          <w:tcPr>
            <w:tcW w:w="1417" w:type="dxa"/>
            <w:tcBorders>
              <w:top w:val="doub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37643</w:t>
            </w:r>
          </w:p>
        </w:tc>
        <w:tc>
          <w:tcPr>
            <w:tcW w:w="2073" w:type="dxa"/>
            <w:tcBorders>
              <w:top w:val="doub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Источники собственный средств</w:t>
            </w:r>
          </w:p>
        </w:tc>
        <w:tc>
          <w:tcPr>
            <w:tcW w:w="969" w:type="dxa"/>
            <w:tcBorders>
              <w:top w:val="doub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КР</w:t>
            </w:r>
          </w:p>
        </w:tc>
        <w:tc>
          <w:tcPr>
            <w:tcW w:w="1453" w:type="dxa"/>
            <w:tcBorders>
              <w:top w:val="double" w:sz="4" w:space="0" w:color="auto"/>
              <w:left w:val="single" w:sz="4" w:space="0" w:color="auto"/>
              <w:bottom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162731</w:t>
            </w:r>
          </w:p>
        </w:tc>
      </w:tr>
      <w:tr w:rsidR="00C44C3E" w:rsidRPr="009D189A" w:rsidTr="00F970B7">
        <w:tc>
          <w:tcPr>
            <w:tcW w:w="1964" w:type="dxa"/>
            <w:tcBorders>
              <w:top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Оборотные активы</w:t>
            </w:r>
          </w:p>
        </w:tc>
        <w:tc>
          <w:tcPr>
            <w:tcW w:w="1340" w:type="dxa"/>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ОА</w:t>
            </w:r>
          </w:p>
        </w:tc>
        <w:tc>
          <w:tcPr>
            <w:tcW w:w="1417" w:type="dxa"/>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78068</w:t>
            </w:r>
          </w:p>
        </w:tc>
        <w:tc>
          <w:tcPr>
            <w:tcW w:w="2073" w:type="dxa"/>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Краткосрочные пассивы</w:t>
            </w:r>
          </w:p>
        </w:tc>
        <w:tc>
          <w:tcPr>
            <w:tcW w:w="969" w:type="dxa"/>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КЗ</w:t>
            </w:r>
          </w:p>
        </w:tc>
        <w:tc>
          <w:tcPr>
            <w:tcW w:w="1453" w:type="dxa"/>
            <w:tcBorders>
              <w:top w:val="single" w:sz="4" w:space="0" w:color="auto"/>
              <w:left w:val="single" w:sz="4" w:space="0" w:color="auto"/>
              <w:bottom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26442</w:t>
            </w:r>
          </w:p>
        </w:tc>
      </w:tr>
    </w:tbl>
    <w:p w:rsidR="00C44C3E" w:rsidRPr="009D189A" w:rsidRDefault="00C44C3E"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object w:dxaOrig="171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0.75pt" o:ole="">
            <v:imagedata r:id="rId7" o:title=""/>
          </v:shape>
          <o:OLEObject Type="Embed" ProgID="Equation.3" ShapeID="_x0000_i1025" DrawAspect="Content" ObjectID="_1457509212" r:id="rId8"/>
        </w:object>
      </w:r>
    </w:p>
    <w:p w:rsidR="00C44C3E" w:rsidRPr="009D189A" w:rsidRDefault="00C44C3E" w:rsidP="009D189A">
      <w:pPr>
        <w:widowControl w:val="0"/>
        <w:spacing w:line="360" w:lineRule="auto"/>
        <w:ind w:firstLine="709"/>
        <w:jc w:val="both"/>
      </w:pPr>
      <w:r w:rsidRPr="009D189A">
        <w:object w:dxaOrig="2859" w:dyaOrig="620">
          <v:shape id="_x0000_i1026" type="#_x0000_t75" style="width:143.25pt;height:30.75pt" o:ole="">
            <v:imagedata r:id="rId9" o:title=""/>
          </v:shape>
          <o:OLEObject Type="Embed" ProgID="Equation.3" ShapeID="_x0000_i1026" DrawAspect="Content" ObjectID="_1457509213" r:id="rId10"/>
        </w:object>
      </w:r>
    </w:p>
    <w:p w:rsidR="00C44C3E" w:rsidRPr="009D189A" w:rsidRDefault="00C44C3E" w:rsidP="009D189A">
      <w:pPr>
        <w:widowControl w:val="0"/>
        <w:spacing w:line="360" w:lineRule="auto"/>
        <w:ind w:firstLine="709"/>
        <w:jc w:val="both"/>
      </w:pPr>
      <w:r w:rsidRPr="009D189A">
        <w:object w:dxaOrig="4960" w:dyaOrig="680">
          <v:shape id="_x0000_i1027" type="#_x0000_t75" style="width:243pt;height:33pt" o:ole="">
            <v:imagedata r:id="rId11" o:title=""/>
          </v:shape>
          <o:OLEObject Type="Embed" ProgID="Equation.3" ShapeID="_x0000_i1027" DrawAspect="Content" ObjectID="_1457509214" r:id="rId12"/>
        </w:object>
      </w:r>
    </w:p>
    <w:p w:rsidR="00C44C3E" w:rsidRPr="009D189A" w:rsidRDefault="00C44C3E" w:rsidP="009D189A">
      <w:pPr>
        <w:widowControl w:val="0"/>
        <w:spacing w:line="360" w:lineRule="auto"/>
        <w:ind w:firstLine="709"/>
        <w:jc w:val="both"/>
        <w:rPr>
          <w:bCs/>
        </w:rPr>
      </w:pPr>
    </w:p>
    <w:p w:rsidR="00C44C3E" w:rsidRPr="009D189A" w:rsidRDefault="00F970B7" w:rsidP="009D189A">
      <w:pPr>
        <w:widowControl w:val="0"/>
        <w:spacing w:line="360" w:lineRule="auto"/>
        <w:ind w:firstLine="709"/>
        <w:jc w:val="both"/>
        <w:rPr>
          <w:iCs/>
        </w:rPr>
      </w:pPr>
      <w:r>
        <w:br w:type="page"/>
      </w:r>
      <w:r w:rsidR="00C44C3E" w:rsidRPr="009D189A">
        <w:t xml:space="preserve">Таблица 3.4 - </w:t>
      </w:r>
      <w:r w:rsidR="00C44C3E" w:rsidRPr="009D189A">
        <w:rPr>
          <w:iCs/>
        </w:rPr>
        <w:t>Структура баланса (вариант №2)</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65"/>
        <w:gridCol w:w="1353"/>
        <w:gridCol w:w="1185"/>
        <w:gridCol w:w="2089"/>
        <w:gridCol w:w="1354"/>
        <w:gridCol w:w="1300"/>
      </w:tblGrid>
      <w:tr w:rsidR="00C44C3E" w:rsidRPr="009D189A" w:rsidTr="00F970B7">
        <w:tc>
          <w:tcPr>
            <w:tcW w:w="4503" w:type="dxa"/>
            <w:gridSpan w:val="3"/>
            <w:tcBorders>
              <w:top w:val="single" w:sz="4" w:space="0" w:color="auto"/>
              <w:bottom w:val="double" w:sz="4" w:space="0" w:color="auto"/>
              <w:right w:val="single" w:sz="4" w:space="0" w:color="auto"/>
            </w:tcBorders>
          </w:tcPr>
          <w:p w:rsidR="00C44C3E" w:rsidRPr="00F970B7" w:rsidRDefault="00C44C3E" w:rsidP="00F970B7">
            <w:pPr>
              <w:widowControl w:val="0"/>
              <w:spacing w:line="360" w:lineRule="auto"/>
              <w:jc w:val="both"/>
              <w:rPr>
                <w:sz w:val="20"/>
                <w:szCs w:val="20"/>
              </w:rPr>
            </w:pPr>
            <w:r w:rsidRPr="00F970B7">
              <w:rPr>
                <w:sz w:val="20"/>
                <w:szCs w:val="20"/>
              </w:rPr>
              <w:t>АКТИВ</w:t>
            </w:r>
          </w:p>
        </w:tc>
        <w:tc>
          <w:tcPr>
            <w:tcW w:w="4743" w:type="dxa"/>
            <w:gridSpan w:val="3"/>
            <w:tcBorders>
              <w:top w:val="single" w:sz="4" w:space="0" w:color="auto"/>
              <w:left w:val="single" w:sz="4" w:space="0" w:color="auto"/>
              <w:bottom w:val="double" w:sz="4" w:space="0" w:color="auto"/>
            </w:tcBorders>
          </w:tcPr>
          <w:p w:rsidR="00C44C3E" w:rsidRPr="00F970B7" w:rsidRDefault="00C44C3E" w:rsidP="00F970B7">
            <w:pPr>
              <w:widowControl w:val="0"/>
              <w:spacing w:line="360" w:lineRule="auto"/>
              <w:jc w:val="both"/>
              <w:rPr>
                <w:sz w:val="20"/>
                <w:szCs w:val="20"/>
              </w:rPr>
            </w:pPr>
            <w:r w:rsidRPr="00F970B7">
              <w:rPr>
                <w:sz w:val="20"/>
                <w:szCs w:val="20"/>
              </w:rPr>
              <w:t>ПАССИВ</w:t>
            </w:r>
          </w:p>
        </w:tc>
      </w:tr>
      <w:tr w:rsidR="00C44C3E" w:rsidRPr="009D189A" w:rsidTr="00F970B7">
        <w:tc>
          <w:tcPr>
            <w:tcW w:w="1965" w:type="dxa"/>
            <w:tcBorders>
              <w:top w:val="doub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Внеоборотные активы</w:t>
            </w:r>
          </w:p>
        </w:tc>
        <w:tc>
          <w:tcPr>
            <w:tcW w:w="1353" w:type="dxa"/>
            <w:tcBorders>
              <w:top w:val="doub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ВА</w:t>
            </w:r>
          </w:p>
        </w:tc>
        <w:tc>
          <w:tcPr>
            <w:tcW w:w="1185" w:type="dxa"/>
            <w:tcBorders>
              <w:top w:val="doub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36842</w:t>
            </w:r>
          </w:p>
        </w:tc>
        <w:tc>
          <w:tcPr>
            <w:tcW w:w="2089" w:type="dxa"/>
            <w:tcBorders>
              <w:top w:val="doub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Источники собственный средств</w:t>
            </w:r>
          </w:p>
        </w:tc>
        <w:tc>
          <w:tcPr>
            <w:tcW w:w="1354" w:type="dxa"/>
            <w:tcBorders>
              <w:top w:val="doub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КР</w:t>
            </w:r>
          </w:p>
        </w:tc>
        <w:tc>
          <w:tcPr>
            <w:tcW w:w="1300" w:type="dxa"/>
            <w:tcBorders>
              <w:top w:val="double" w:sz="4" w:space="0" w:color="auto"/>
              <w:left w:val="single" w:sz="4" w:space="0" w:color="auto"/>
              <w:bottom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162731</w:t>
            </w:r>
          </w:p>
        </w:tc>
      </w:tr>
      <w:tr w:rsidR="00C44C3E" w:rsidRPr="009D189A" w:rsidTr="00F970B7">
        <w:trPr>
          <w:cantSplit/>
          <w:trHeight w:val="645"/>
        </w:trPr>
        <w:tc>
          <w:tcPr>
            <w:tcW w:w="1965" w:type="dxa"/>
            <w:vMerge w:val="restart"/>
            <w:tcBorders>
              <w:top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Оборотные активы</w:t>
            </w:r>
          </w:p>
        </w:tc>
        <w:tc>
          <w:tcPr>
            <w:tcW w:w="1353" w:type="dxa"/>
            <w:vMerge w:val="restar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ОА</w:t>
            </w:r>
          </w:p>
        </w:tc>
        <w:tc>
          <w:tcPr>
            <w:tcW w:w="1185" w:type="dxa"/>
            <w:vMerge w:val="restar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78068</w:t>
            </w:r>
          </w:p>
        </w:tc>
        <w:tc>
          <w:tcPr>
            <w:tcW w:w="2089" w:type="dxa"/>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Долгосрочные пассивы</w:t>
            </w:r>
          </w:p>
        </w:tc>
        <w:tc>
          <w:tcPr>
            <w:tcW w:w="1354" w:type="dxa"/>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ДП</w:t>
            </w:r>
          </w:p>
        </w:tc>
        <w:tc>
          <w:tcPr>
            <w:tcW w:w="1300" w:type="dxa"/>
            <w:tcBorders>
              <w:top w:val="single" w:sz="4" w:space="0" w:color="auto"/>
              <w:left w:val="single" w:sz="4" w:space="0" w:color="auto"/>
              <w:bottom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448</w:t>
            </w:r>
          </w:p>
        </w:tc>
      </w:tr>
      <w:tr w:rsidR="00C44C3E" w:rsidRPr="009D189A" w:rsidTr="00F970B7">
        <w:trPr>
          <w:cantSplit/>
          <w:trHeight w:val="450"/>
        </w:trPr>
        <w:tc>
          <w:tcPr>
            <w:tcW w:w="0" w:type="auto"/>
            <w:vMerge/>
            <w:tcBorders>
              <w:top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p>
        </w:tc>
        <w:tc>
          <w:tcPr>
            <w:tcW w:w="1185" w:type="dxa"/>
            <w:vMerge/>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p>
        </w:tc>
        <w:tc>
          <w:tcPr>
            <w:tcW w:w="2089" w:type="dxa"/>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Краткосрочные пассивы</w:t>
            </w:r>
          </w:p>
        </w:tc>
        <w:tc>
          <w:tcPr>
            <w:tcW w:w="1354" w:type="dxa"/>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КЗ</w:t>
            </w:r>
          </w:p>
        </w:tc>
        <w:tc>
          <w:tcPr>
            <w:tcW w:w="1300" w:type="dxa"/>
            <w:tcBorders>
              <w:top w:val="single" w:sz="4" w:space="0" w:color="auto"/>
              <w:left w:val="single" w:sz="4" w:space="0" w:color="auto"/>
              <w:bottom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25994</w:t>
            </w:r>
          </w:p>
        </w:tc>
      </w:tr>
    </w:tbl>
    <w:p w:rsidR="00C44C3E" w:rsidRPr="009D189A" w:rsidRDefault="00C44C3E"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object w:dxaOrig="1579" w:dyaOrig="1000">
          <v:shape id="_x0000_i1028" type="#_x0000_t75" style="width:78pt;height:48.75pt" o:ole="">
            <v:imagedata r:id="rId13" o:title=""/>
          </v:shape>
          <o:OLEObject Type="Embed" ProgID="Equation.3" ShapeID="_x0000_i1028" DrawAspect="Content" ObjectID="_1457509215" r:id="rId14"/>
        </w:object>
      </w:r>
    </w:p>
    <w:p w:rsidR="00C44C3E" w:rsidRPr="009D189A" w:rsidRDefault="00C44C3E" w:rsidP="009D189A">
      <w:pPr>
        <w:widowControl w:val="0"/>
        <w:spacing w:line="360" w:lineRule="auto"/>
        <w:ind w:firstLine="709"/>
        <w:jc w:val="both"/>
      </w:pPr>
      <w:r w:rsidRPr="009D189A">
        <w:object w:dxaOrig="2840" w:dyaOrig="620">
          <v:shape id="_x0000_i1029" type="#_x0000_t75" style="width:140.25pt;height:30.75pt" o:ole="">
            <v:imagedata r:id="rId15" o:title=""/>
          </v:shape>
          <o:OLEObject Type="Embed" ProgID="Equation.3" ShapeID="_x0000_i1029" DrawAspect="Content" ObjectID="_1457509216" r:id="rId16"/>
        </w:object>
      </w:r>
    </w:p>
    <w:p w:rsidR="00C44C3E" w:rsidRPr="009D189A" w:rsidRDefault="00C44C3E" w:rsidP="009D189A">
      <w:pPr>
        <w:widowControl w:val="0"/>
        <w:spacing w:line="360" w:lineRule="auto"/>
        <w:ind w:firstLine="709"/>
        <w:jc w:val="both"/>
      </w:pPr>
      <w:r w:rsidRPr="009D189A">
        <w:object w:dxaOrig="4960" w:dyaOrig="680">
          <v:shape id="_x0000_i1030" type="#_x0000_t75" style="width:243pt;height:33pt" o:ole="">
            <v:imagedata r:id="rId17" o:title=""/>
          </v:shape>
          <o:OLEObject Type="Embed" ProgID="Equation.3" ShapeID="_x0000_i1030" DrawAspect="Content" ObjectID="_1457509217" r:id="rId18"/>
        </w:object>
      </w:r>
    </w:p>
    <w:p w:rsidR="00C44C3E" w:rsidRPr="009D189A" w:rsidRDefault="00C44C3E" w:rsidP="009D189A">
      <w:pPr>
        <w:widowControl w:val="0"/>
        <w:spacing w:line="360" w:lineRule="auto"/>
        <w:ind w:firstLine="709"/>
        <w:jc w:val="both"/>
      </w:pPr>
    </w:p>
    <w:p w:rsidR="00C44C3E" w:rsidRPr="009D189A" w:rsidRDefault="00C44C3E" w:rsidP="009D189A">
      <w:pPr>
        <w:widowControl w:val="0"/>
        <w:spacing w:line="360" w:lineRule="auto"/>
        <w:ind w:firstLine="709"/>
        <w:jc w:val="both"/>
        <w:rPr>
          <w:iCs/>
        </w:rPr>
      </w:pPr>
      <w:r w:rsidRPr="009D189A">
        <w:t xml:space="preserve">Таблица 3.5 - </w:t>
      </w:r>
      <w:r w:rsidRPr="009D189A">
        <w:rPr>
          <w:iCs/>
        </w:rPr>
        <w:t>Структура баланса (вариант №3)</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64"/>
        <w:gridCol w:w="1340"/>
        <w:gridCol w:w="1417"/>
        <w:gridCol w:w="2073"/>
        <w:gridCol w:w="969"/>
        <w:gridCol w:w="1453"/>
      </w:tblGrid>
      <w:tr w:rsidR="00C44C3E" w:rsidRPr="009D189A" w:rsidTr="00F970B7">
        <w:tc>
          <w:tcPr>
            <w:tcW w:w="4721" w:type="dxa"/>
            <w:gridSpan w:val="3"/>
            <w:tcBorders>
              <w:top w:val="single" w:sz="4" w:space="0" w:color="auto"/>
              <w:bottom w:val="double" w:sz="4" w:space="0" w:color="auto"/>
              <w:right w:val="single" w:sz="4" w:space="0" w:color="auto"/>
            </w:tcBorders>
          </w:tcPr>
          <w:p w:rsidR="00C44C3E" w:rsidRPr="00F970B7" w:rsidRDefault="00C44C3E" w:rsidP="00F970B7">
            <w:pPr>
              <w:widowControl w:val="0"/>
              <w:spacing w:line="360" w:lineRule="auto"/>
              <w:jc w:val="both"/>
              <w:rPr>
                <w:sz w:val="20"/>
                <w:szCs w:val="20"/>
              </w:rPr>
            </w:pPr>
            <w:r w:rsidRPr="00F970B7">
              <w:rPr>
                <w:sz w:val="20"/>
                <w:szCs w:val="20"/>
              </w:rPr>
              <w:t>АКТИВ</w:t>
            </w:r>
          </w:p>
        </w:tc>
        <w:tc>
          <w:tcPr>
            <w:tcW w:w="4495" w:type="dxa"/>
            <w:gridSpan w:val="3"/>
            <w:tcBorders>
              <w:top w:val="single" w:sz="4" w:space="0" w:color="auto"/>
              <w:left w:val="single" w:sz="4" w:space="0" w:color="auto"/>
              <w:bottom w:val="double" w:sz="4" w:space="0" w:color="auto"/>
            </w:tcBorders>
          </w:tcPr>
          <w:p w:rsidR="00C44C3E" w:rsidRPr="00F970B7" w:rsidRDefault="00C44C3E" w:rsidP="00F970B7">
            <w:pPr>
              <w:widowControl w:val="0"/>
              <w:spacing w:line="360" w:lineRule="auto"/>
              <w:jc w:val="both"/>
              <w:rPr>
                <w:sz w:val="20"/>
                <w:szCs w:val="20"/>
              </w:rPr>
            </w:pPr>
            <w:r w:rsidRPr="00F970B7">
              <w:rPr>
                <w:sz w:val="20"/>
                <w:szCs w:val="20"/>
              </w:rPr>
              <w:t>ПАССИВ</w:t>
            </w:r>
          </w:p>
        </w:tc>
      </w:tr>
      <w:tr w:rsidR="00C44C3E" w:rsidRPr="009D189A" w:rsidTr="00F970B7">
        <w:tc>
          <w:tcPr>
            <w:tcW w:w="1964" w:type="dxa"/>
            <w:tcBorders>
              <w:top w:val="doub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Внеоборотные активы</w:t>
            </w:r>
          </w:p>
        </w:tc>
        <w:tc>
          <w:tcPr>
            <w:tcW w:w="1340" w:type="dxa"/>
            <w:tcBorders>
              <w:top w:val="doub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ВА</w:t>
            </w:r>
          </w:p>
        </w:tc>
        <w:tc>
          <w:tcPr>
            <w:tcW w:w="1417" w:type="dxa"/>
            <w:tcBorders>
              <w:top w:val="doub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39501</w:t>
            </w:r>
          </w:p>
        </w:tc>
        <w:tc>
          <w:tcPr>
            <w:tcW w:w="2073" w:type="dxa"/>
            <w:tcBorders>
              <w:top w:val="doub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Источники собственный средств</w:t>
            </w:r>
          </w:p>
        </w:tc>
        <w:tc>
          <w:tcPr>
            <w:tcW w:w="969" w:type="dxa"/>
            <w:tcBorders>
              <w:top w:val="doub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КР</w:t>
            </w:r>
          </w:p>
        </w:tc>
        <w:tc>
          <w:tcPr>
            <w:tcW w:w="1453" w:type="dxa"/>
            <w:tcBorders>
              <w:top w:val="double" w:sz="4" w:space="0" w:color="auto"/>
              <w:left w:val="single" w:sz="4" w:space="0" w:color="auto"/>
              <w:bottom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162952</w:t>
            </w:r>
          </w:p>
        </w:tc>
      </w:tr>
      <w:tr w:rsidR="00C44C3E" w:rsidRPr="009D189A" w:rsidTr="00F970B7">
        <w:tc>
          <w:tcPr>
            <w:tcW w:w="1964" w:type="dxa"/>
            <w:tcBorders>
              <w:top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Оборотные активы</w:t>
            </w:r>
          </w:p>
        </w:tc>
        <w:tc>
          <w:tcPr>
            <w:tcW w:w="1340" w:type="dxa"/>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ОА</w:t>
            </w:r>
          </w:p>
        </w:tc>
        <w:tc>
          <w:tcPr>
            <w:tcW w:w="1417" w:type="dxa"/>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76211</w:t>
            </w:r>
          </w:p>
        </w:tc>
        <w:tc>
          <w:tcPr>
            <w:tcW w:w="2073" w:type="dxa"/>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Краткосрочные пассивы</w:t>
            </w:r>
          </w:p>
        </w:tc>
        <w:tc>
          <w:tcPr>
            <w:tcW w:w="969" w:type="dxa"/>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КЗ</w:t>
            </w:r>
          </w:p>
        </w:tc>
        <w:tc>
          <w:tcPr>
            <w:tcW w:w="1453" w:type="dxa"/>
            <w:tcBorders>
              <w:top w:val="single" w:sz="4" w:space="0" w:color="auto"/>
              <w:left w:val="single" w:sz="4" w:space="0" w:color="auto"/>
              <w:bottom w:val="single" w:sz="4" w:space="0" w:color="auto"/>
            </w:tcBorders>
            <w:vAlign w:val="center"/>
          </w:tcPr>
          <w:p w:rsidR="00C44C3E" w:rsidRPr="00F970B7" w:rsidRDefault="00C44C3E" w:rsidP="00F970B7">
            <w:pPr>
              <w:widowControl w:val="0"/>
              <w:spacing w:line="360" w:lineRule="auto"/>
              <w:jc w:val="both"/>
              <w:rPr>
                <w:sz w:val="20"/>
                <w:szCs w:val="20"/>
              </w:rPr>
            </w:pPr>
            <w:r w:rsidRPr="00F970B7">
              <w:rPr>
                <w:sz w:val="20"/>
                <w:szCs w:val="20"/>
              </w:rPr>
              <w:t>26442</w:t>
            </w:r>
          </w:p>
        </w:tc>
      </w:tr>
    </w:tbl>
    <w:p w:rsidR="00F970B7" w:rsidRDefault="00F970B7"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object w:dxaOrig="1740" w:dyaOrig="620">
          <v:shape id="_x0000_i1031" type="#_x0000_t75" style="width:86.25pt;height:30.75pt" o:ole="">
            <v:imagedata r:id="rId19" o:title=""/>
          </v:shape>
          <o:OLEObject Type="Embed" ProgID="Equation.3" ShapeID="_x0000_i1031" DrawAspect="Content" ObjectID="_1457509218" r:id="rId20"/>
        </w:object>
      </w:r>
    </w:p>
    <w:p w:rsidR="00C44C3E" w:rsidRPr="009D189A" w:rsidRDefault="00C44C3E" w:rsidP="009D189A">
      <w:pPr>
        <w:widowControl w:val="0"/>
        <w:spacing w:line="360" w:lineRule="auto"/>
        <w:ind w:firstLine="709"/>
        <w:jc w:val="both"/>
      </w:pPr>
      <w:r w:rsidRPr="009D189A">
        <w:object w:dxaOrig="2499" w:dyaOrig="620">
          <v:shape id="_x0000_i1032" type="#_x0000_t75" style="width:125.25pt;height:30.75pt" o:ole="">
            <v:imagedata r:id="rId21" o:title=""/>
          </v:shape>
          <o:OLEObject Type="Embed" ProgID="Equation.3" ShapeID="_x0000_i1032" DrawAspect="Content" ObjectID="_1457509219" r:id="rId22"/>
        </w:object>
      </w:r>
    </w:p>
    <w:p w:rsidR="00C44C3E" w:rsidRPr="009D189A" w:rsidRDefault="00C44C3E" w:rsidP="009D189A">
      <w:pPr>
        <w:widowControl w:val="0"/>
        <w:spacing w:line="360" w:lineRule="auto"/>
        <w:ind w:firstLine="709"/>
        <w:jc w:val="both"/>
      </w:pPr>
      <w:r w:rsidRPr="009D189A">
        <w:object w:dxaOrig="4940" w:dyaOrig="680">
          <v:shape id="_x0000_i1033" type="#_x0000_t75" style="width:244.5pt;height:33pt" o:ole="">
            <v:imagedata r:id="rId23" o:title=""/>
          </v:shape>
          <o:OLEObject Type="Embed" ProgID="Equation.3" ShapeID="_x0000_i1033" DrawAspect="Content" ObjectID="_1457509220" r:id="rId24"/>
        </w:object>
      </w:r>
    </w:p>
    <w:p w:rsidR="00C44C3E" w:rsidRPr="009D189A" w:rsidRDefault="00C44C3E"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С точки зрения влияния предложений к формированию финансовой стратегии предприятия на структуру баланса, лучшим по результатам анализа является вариант № 2, при котором имеется реальная возможность восстановления в ближайшее время платёжеспособности предприятия (КВП = 1,24), также этот вариант имеет наиболее высокие значения коэффициентов текущей ликвидности и обеспеченности собственными средствами (КТЛ = 1,5; КОС = 0,62).</w:t>
      </w:r>
    </w:p>
    <w:p w:rsidR="00C44C3E" w:rsidRPr="009D189A" w:rsidRDefault="00C44C3E" w:rsidP="009D189A">
      <w:pPr>
        <w:widowControl w:val="0"/>
        <w:spacing w:line="360" w:lineRule="auto"/>
        <w:ind w:firstLine="709"/>
        <w:jc w:val="both"/>
      </w:pPr>
    </w:p>
    <w:p w:rsidR="00C44C3E" w:rsidRPr="009D189A" w:rsidRDefault="00C44C3E" w:rsidP="009D189A">
      <w:pPr>
        <w:pStyle w:val="33"/>
        <w:widowControl w:val="0"/>
        <w:spacing w:after="0" w:line="360" w:lineRule="auto"/>
        <w:ind w:left="0" w:firstLine="709"/>
        <w:jc w:val="both"/>
        <w:rPr>
          <w:sz w:val="28"/>
          <w:szCs w:val="28"/>
        </w:rPr>
      </w:pPr>
      <w:r w:rsidRPr="009D189A">
        <w:rPr>
          <w:sz w:val="28"/>
          <w:szCs w:val="28"/>
        </w:rPr>
        <w:t>Таблица 3.5 -</w:t>
      </w:r>
      <w:r w:rsidR="009D189A">
        <w:rPr>
          <w:sz w:val="28"/>
          <w:szCs w:val="28"/>
        </w:rPr>
        <w:t xml:space="preserve"> </w:t>
      </w:r>
      <w:r w:rsidRPr="009D189A">
        <w:rPr>
          <w:sz w:val="28"/>
          <w:szCs w:val="28"/>
        </w:rPr>
        <w:t>Прогнозный баланс ООО «Планета Техно»</w:t>
      </w:r>
      <w:r w:rsidR="009D189A">
        <w:rPr>
          <w:sz w:val="28"/>
          <w:szCs w:val="28"/>
        </w:rPr>
        <w:t xml:space="preserve"> </w:t>
      </w:r>
      <w:r w:rsidRPr="009D189A">
        <w:rPr>
          <w:sz w:val="28"/>
          <w:szCs w:val="28"/>
        </w:rPr>
        <w:t>(тыс. руб.)</w:t>
      </w:r>
    </w:p>
    <w:tbl>
      <w:tblPr>
        <w:tblW w:w="4737" w:type="pct"/>
        <w:tblCellMar>
          <w:left w:w="0" w:type="dxa"/>
          <w:right w:w="0" w:type="dxa"/>
        </w:tblCellMar>
        <w:tblLook w:val="0000" w:firstRow="0" w:lastRow="0" w:firstColumn="0" w:lastColumn="0" w:noHBand="0" w:noVBand="0"/>
      </w:tblPr>
      <w:tblGrid>
        <w:gridCol w:w="6241"/>
        <w:gridCol w:w="1263"/>
        <w:gridCol w:w="1368"/>
      </w:tblGrid>
      <w:tr w:rsidR="00C44C3E" w:rsidRPr="009D189A" w:rsidTr="00F970B7">
        <w:tc>
          <w:tcPr>
            <w:tcW w:w="3517"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pStyle w:val="8"/>
              <w:widowControl w:val="0"/>
              <w:spacing w:before="0" w:after="0" w:line="360" w:lineRule="auto"/>
              <w:ind w:firstLine="5"/>
              <w:jc w:val="both"/>
              <w:rPr>
                <w:rFonts w:eastAsia="Arial Unicode MS"/>
                <w:i w:val="0"/>
                <w:sz w:val="20"/>
                <w:szCs w:val="20"/>
              </w:rPr>
            </w:pPr>
            <w:r w:rsidRPr="00F970B7">
              <w:rPr>
                <w:i w:val="0"/>
                <w:sz w:val="20"/>
                <w:szCs w:val="20"/>
              </w:rPr>
              <w:t>АКТИВ</w:t>
            </w:r>
          </w:p>
        </w:tc>
        <w:tc>
          <w:tcPr>
            <w:tcW w:w="712" w:type="pct"/>
            <w:tcBorders>
              <w:top w:val="single" w:sz="4" w:space="0" w:color="auto"/>
              <w:left w:val="nil"/>
              <w:bottom w:val="single" w:sz="4" w:space="0" w:color="auto"/>
              <w:right w:val="single" w:sz="4" w:space="0" w:color="auto"/>
            </w:tcBorders>
          </w:tcPr>
          <w:p w:rsidR="00C44C3E" w:rsidRPr="00F970B7" w:rsidRDefault="00C44C3E" w:rsidP="00F970B7">
            <w:pPr>
              <w:widowControl w:val="0"/>
              <w:spacing w:line="360" w:lineRule="auto"/>
              <w:ind w:firstLine="5"/>
              <w:jc w:val="both"/>
              <w:rPr>
                <w:sz w:val="20"/>
                <w:szCs w:val="20"/>
              </w:rPr>
            </w:pPr>
            <w:r w:rsidRPr="00F970B7">
              <w:rPr>
                <w:sz w:val="20"/>
                <w:szCs w:val="20"/>
              </w:rPr>
              <w:t>2006</w:t>
            </w:r>
          </w:p>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год</w:t>
            </w:r>
          </w:p>
        </w:tc>
        <w:tc>
          <w:tcPr>
            <w:tcW w:w="770" w:type="pct"/>
            <w:tcBorders>
              <w:top w:val="single" w:sz="4" w:space="0" w:color="auto"/>
              <w:left w:val="nil"/>
              <w:bottom w:val="single" w:sz="4" w:space="0" w:color="auto"/>
              <w:right w:val="single" w:sz="4" w:space="0" w:color="auto"/>
            </w:tcBorders>
          </w:tcPr>
          <w:p w:rsidR="00C44C3E" w:rsidRPr="00F970B7" w:rsidRDefault="00C44C3E" w:rsidP="00F970B7">
            <w:pPr>
              <w:widowControl w:val="0"/>
              <w:spacing w:line="360" w:lineRule="auto"/>
              <w:ind w:firstLine="5"/>
              <w:jc w:val="both"/>
              <w:rPr>
                <w:sz w:val="20"/>
                <w:szCs w:val="20"/>
              </w:rPr>
            </w:pPr>
            <w:r w:rsidRPr="00F970B7">
              <w:rPr>
                <w:sz w:val="20"/>
                <w:szCs w:val="20"/>
              </w:rPr>
              <w:t>2007</w:t>
            </w:r>
          </w:p>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год</w:t>
            </w:r>
          </w:p>
        </w:tc>
      </w:tr>
      <w:tr w:rsidR="00C44C3E" w:rsidRPr="009D189A" w:rsidTr="00F970B7">
        <w:tc>
          <w:tcPr>
            <w:tcW w:w="3517" w:type="pct"/>
            <w:tcBorders>
              <w:top w:val="nil"/>
              <w:left w:val="single" w:sz="4" w:space="0" w:color="auto"/>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I. ВНЕОБОРОТНЫЕ АКТИВЫ</w:t>
            </w:r>
          </w:p>
        </w:tc>
        <w:tc>
          <w:tcPr>
            <w:tcW w:w="1483" w:type="pct"/>
            <w:gridSpan w:val="2"/>
            <w:tcBorders>
              <w:top w:val="single" w:sz="4" w:space="0" w:color="auto"/>
              <w:left w:val="nil"/>
              <w:bottom w:val="single" w:sz="4" w:space="0" w:color="auto"/>
              <w:right w:val="nil"/>
            </w:tcBorders>
            <w:vAlign w:val="bottom"/>
          </w:tcPr>
          <w:p w:rsidR="00C44C3E" w:rsidRPr="00F970B7" w:rsidRDefault="009D189A" w:rsidP="00F970B7">
            <w:pPr>
              <w:widowControl w:val="0"/>
              <w:spacing w:line="360" w:lineRule="auto"/>
              <w:ind w:firstLine="5"/>
              <w:jc w:val="both"/>
              <w:rPr>
                <w:rFonts w:eastAsia="Arial Unicode MS"/>
                <w:sz w:val="20"/>
                <w:szCs w:val="20"/>
              </w:rPr>
            </w:pPr>
            <w:r w:rsidRPr="00F970B7">
              <w:rPr>
                <w:sz w:val="20"/>
                <w:szCs w:val="20"/>
              </w:rPr>
              <w:t xml:space="preserve"> </w:t>
            </w:r>
          </w:p>
        </w:tc>
      </w:tr>
      <w:tr w:rsidR="00C44C3E" w:rsidRPr="009D189A" w:rsidTr="00F970B7">
        <w:tc>
          <w:tcPr>
            <w:tcW w:w="3517" w:type="pct"/>
            <w:tcBorders>
              <w:top w:val="nil"/>
              <w:left w:val="single" w:sz="4" w:space="0" w:color="auto"/>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Нематериальные активы</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0</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0</w:t>
            </w:r>
          </w:p>
        </w:tc>
      </w:tr>
      <w:tr w:rsidR="00C44C3E" w:rsidRPr="009D189A" w:rsidTr="00F970B7">
        <w:tc>
          <w:tcPr>
            <w:tcW w:w="3517" w:type="pct"/>
            <w:tcBorders>
              <w:top w:val="nil"/>
              <w:left w:val="single" w:sz="4" w:space="0" w:color="auto"/>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 xml:space="preserve">Основные средства </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37142</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33428</w:t>
            </w:r>
          </w:p>
        </w:tc>
      </w:tr>
      <w:tr w:rsidR="00C44C3E" w:rsidRPr="009D189A" w:rsidTr="00F970B7">
        <w:tc>
          <w:tcPr>
            <w:tcW w:w="3517" w:type="pct"/>
            <w:tcBorders>
              <w:top w:val="nil"/>
              <w:left w:val="single" w:sz="4" w:space="0" w:color="auto"/>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 xml:space="preserve">Незавершенное строительство </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2291</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2489</w:t>
            </w:r>
          </w:p>
        </w:tc>
      </w:tr>
      <w:tr w:rsidR="00C44C3E" w:rsidRPr="009D189A" w:rsidTr="00F970B7">
        <w:tc>
          <w:tcPr>
            <w:tcW w:w="3517" w:type="pct"/>
            <w:tcBorders>
              <w:top w:val="nil"/>
              <w:left w:val="single" w:sz="4" w:space="0" w:color="auto"/>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Долгосрочные финансовые вложения</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1104</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884</w:t>
            </w:r>
          </w:p>
        </w:tc>
      </w:tr>
      <w:tr w:rsidR="00C44C3E" w:rsidRPr="009D189A" w:rsidTr="00F970B7">
        <w:tc>
          <w:tcPr>
            <w:tcW w:w="3517" w:type="pct"/>
            <w:tcBorders>
              <w:top w:val="nil"/>
              <w:left w:val="single" w:sz="4" w:space="0" w:color="auto"/>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sz w:val="20"/>
                <w:szCs w:val="20"/>
              </w:rPr>
            </w:pPr>
            <w:r w:rsidRPr="00F970B7">
              <w:rPr>
                <w:sz w:val="20"/>
                <w:szCs w:val="20"/>
              </w:rPr>
              <w:t>Отложенные налоговые активы</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sz w:val="20"/>
                <w:szCs w:val="20"/>
              </w:rPr>
            </w:pPr>
            <w:r w:rsidRPr="00F970B7">
              <w:rPr>
                <w:sz w:val="20"/>
                <w:szCs w:val="20"/>
              </w:rPr>
              <w:t>0</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sz w:val="20"/>
                <w:szCs w:val="20"/>
              </w:rPr>
            </w:pPr>
            <w:r w:rsidRPr="00F970B7">
              <w:rPr>
                <w:sz w:val="20"/>
                <w:szCs w:val="20"/>
              </w:rPr>
              <w:t>41</w:t>
            </w:r>
          </w:p>
        </w:tc>
      </w:tr>
      <w:tr w:rsidR="00C44C3E" w:rsidRPr="009D189A" w:rsidTr="00F970B7">
        <w:tc>
          <w:tcPr>
            <w:tcW w:w="3517" w:type="pct"/>
            <w:tcBorders>
              <w:top w:val="nil"/>
              <w:left w:val="single" w:sz="4" w:space="0" w:color="auto"/>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Итого по разделу I</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41358</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36842</w:t>
            </w:r>
          </w:p>
        </w:tc>
      </w:tr>
      <w:tr w:rsidR="00C44C3E" w:rsidRPr="009D189A" w:rsidTr="00F970B7">
        <w:tc>
          <w:tcPr>
            <w:tcW w:w="3517" w:type="pct"/>
            <w:tcBorders>
              <w:top w:val="nil"/>
              <w:left w:val="single" w:sz="4" w:space="0" w:color="auto"/>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II. ОБОРОТНЫЕ АКТИВЫ</w:t>
            </w:r>
          </w:p>
        </w:tc>
        <w:tc>
          <w:tcPr>
            <w:tcW w:w="712" w:type="pct"/>
            <w:tcBorders>
              <w:top w:val="nil"/>
              <w:left w:val="nil"/>
              <w:bottom w:val="single" w:sz="4" w:space="0" w:color="auto"/>
              <w:right w:val="nil"/>
            </w:tcBorders>
            <w:vAlign w:val="bottom"/>
          </w:tcPr>
          <w:p w:rsidR="00C44C3E" w:rsidRPr="00F970B7" w:rsidRDefault="009D189A" w:rsidP="00F970B7">
            <w:pPr>
              <w:widowControl w:val="0"/>
              <w:spacing w:line="360" w:lineRule="auto"/>
              <w:ind w:firstLine="5"/>
              <w:jc w:val="both"/>
              <w:rPr>
                <w:rFonts w:eastAsia="Arial Unicode MS"/>
                <w:sz w:val="20"/>
                <w:szCs w:val="20"/>
              </w:rPr>
            </w:pPr>
            <w:r w:rsidRPr="00F970B7">
              <w:rPr>
                <w:sz w:val="20"/>
                <w:szCs w:val="20"/>
              </w:rPr>
              <w:t xml:space="preserve"> </w:t>
            </w:r>
          </w:p>
        </w:tc>
        <w:tc>
          <w:tcPr>
            <w:tcW w:w="770" w:type="pct"/>
            <w:tcBorders>
              <w:top w:val="nil"/>
              <w:left w:val="nil"/>
              <w:bottom w:val="single" w:sz="4" w:space="0" w:color="auto"/>
              <w:right w:val="nil"/>
            </w:tcBorders>
            <w:vAlign w:val="bottom"/>
          </w:tcPr>
          <w:p w:rsidR="00C44C3E" w:rsidRPr="00F970B7" w:rsidRDefault="009D189A" w:rsidP="00F970B7">
            <w:pPr>
              <w:widowControl w:val="0"/>
              <w:spacing w:line="360" w:lineRule="auto"/>
              <w:ind w:firstLine="5"/>
              <w:jc w:val="both"/>
              <w:rPr>
                <w:rFonts w:eastAsia="Arial Unicode MS"/>
                <w:sz w:val="20"/>
                <w:szCs w:val="20"/>
              </w:rPr>
            </w:pPr>
            <w:r w:rsidRPr="00F970B7">
              <w:rPr>
                <w:sz w:val="20"/>
                <w:szCs w:val="20"/>
              </w:rPr>
              <w:t xml:space="preserve"> </w:t>
            </w:r>
          </w:p>
        </w:tc>
      </w:tr>
      <w:tr w:rsidR="00C44C3E" w:rsidRPr="009D189A" w:rsidTr="00F970B7">
        <w:tc>
          <w:tcPr>
            <w:tcW w:w="3517" w:type="pct"/>
            <w:tcBorders>
              <w:top w:val="nil"/>
              <w:left w:val="single" w:sz="4" w:space="0" w:color="auto"/>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Запасы</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23937</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30715</w:t>
            </w:r>
          </w:p>
        </w:tc>
      </w:tr>
      <w:tr w:rsidR="00C44C3E" w:rsidRPr="009D189A" w:rsidTr="00F970B7">
        <w:tc>
          <w:tcPr>
            <w:tcW w:w="3517" w:type="pct"/>
            <w:tcBorders>
              <w:top w:val="nil"/>
              <w:left w:val="single" w:sz="4" w:space="0" w:color="auto"/>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в том числе:</w:t>
            </w:r>
          </w:p>
        </w:tc>
        <w:tc>
          <w:tcPr>
            <w:tcW w:w="712" w:type="pct"/>
            <w:tcBorders>
              <w:top w:val="nil"/>
              <w:left w:val="nil"/>
              <w:bottom w:val="single" w:sz="4" w:space="0" w:color="auto"/>
              <w:right w:val="single" w:sz="4" w:space="0" w:color="auto"/>
            </w:tcBorders>
            <w:vAlign w:val="bottom"/>
          </w:tcPr>
          <w:p w:rsidR="00C44C3E" w:rsidRPr="00F970B7" w:rsidRDefault="009D189A" w:rsidP="00F970B7">
            <w:pPr>
              <w:widowControl w:val="0"/>
              <w:spacing w:line="360" w:lineRule="auto"/>
              <w:ind w:firstLine="5"/>
              <w:jc w:val="both"/>
              <w:rPr>
                <w:rFonts w:eastAsia="Arial Unicode MS"/>
                <w:sz w:val="20"/>
                <w:szCs w:val="20"/>
              </w:rPr>
            </w:pPr>
            <w:r w:rsidRPr="00F970B7">
              <w:rPr>
                <w:sz w:val="20"/>
                <w:szCs w:val="20"/>
              </w:rPr>
              <w:t xml:space="preserve"> </w:t>
            </w:r>
          </w:p>
        </w:tc>
        <w:tc>
          <w:tcPr>
            <w:tcW w:w="770" w:type="pct"/>
            <w:tcBorders>
              <w:top w:val="nil"/>
              <w:left w:val="nil"/>
              <w:bottom w:val="single" w:sz="4" w:space="0" w:color="auto"/>
              <w:right w:val="single" w:sz="4" w:space="0" w:color="auto"/>
            </w:tcBorders>
            <w:vAlign w:val="bottom"/>
          </w:tcPr>
          <w:p w:rsidR="00C44C3E" w:rsidRPr="00F970B7" w:rsidRDefault="009D189A" w:rsidP="00F970B7">
            <w:pPr>
              <w:widowControl w:val="0"/>
              <w:spacing w:line="360" w:lineRule="auto"/>
              <w:ind w:firstLine="5"/>
              <w:jc w:val="both"/>
              <w:rPr>
                <w:rFonts w:eastAsia="Arial Unicode MS"/>
                <w:sz w:val="20"/>
                <w:szCs w:val="20"/>
              </w:rPr>
            </w:pPr>
            <w:r w:rsidRPr="00F970B7">
              <w:rPr>
                <w:sz w:val="20"/>
                <w:szCs w:val="20"/>
              </w:rPr>
              <w:t xml:space="preserve"> </w:t>
            </w:r>
          </w:p>
        </w:tc>
      </w:tr>
      <w:tr w:rsidR="00C44C3E" w:rsidRPr="009D189A" w:rsidTr="00F970B7">
        <w:tc>
          <w:tcPr>
            <w:tcW w:w="3517" w:type="pct"/>
            <w:tcBorders>
              <w:top w:val="nil"/>
              <w:left w:val="single" w:sz="4" w:space="0" w:color="auto"/>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 xml:space="preserve">сырье, материалы, и другие аналогичные ценности </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22083</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23546</w:t>
            </w:r>
          </w:p>
        </w:tc>
      </w:tr>
      <w:tr w:rsidR="00C44C3E" w:rsidRPr="009D189A" w:rsidTr="00F970B7">
        <w:tc>
          <w:tcPr>
            <w:tcW w:w="3517" w:type="pct"/>
            <w:tcBorders>
              <w:top w:val="nil"/>
              <w:left w:val="single" w:sz="4" w:space="0" w:color="auto"/>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 xml:space="preserve">Затраты в незавершенном производстве </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131</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105</w:t>
            </w:r>
          </w:p>
        </w:tc>
      </w:tr>
      <w:tr w:rsidR="00C44C3E" w:rsidRPr="009D189A" w:rsidTr="00F970B7">
        <w:tc>
          <w:tcPr>
            <w:tcW w:w="3517" w:type="pct"/>
            <w:tcBorders>
              <w:top w:val="nil"/>
              <w:left w:val="single" w:sz="4" w:space="0" w:color="auto"/>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sz w:val="20"/>
                <w:szCs w:val="20"/>
              </w:rPr>
            </w:pPr>
            <w:r w:rsidRPr="00F970B7">
              <w:rPr>
                <w:sz w:val="20"/>
                <w:szCs w:val="20"/>
              </w:rPr>
              <w:t>Расходы будущих периодов</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sz w:val="20"/>
                <w:szCs w:val="20"/>
              </w:rPr>
            </w:pP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sz w:val="20"/>
                <w:szCs w:val="20"/>
              </w:rPr>
            </w:pPr>
          </w:p>
        </w:tc>
      </w:tr>
      <w:tr w:rsidR="00C44C3E" w:rsidRPr="009D189A" w:rsidTr="00F970B7">
        <w:tc>
          <w:tcPr>
            <w:tcW w:w="3517" w:type="pct"/>
            <w:tcBorders>
              <w:top w:val="nil"/>
              <w:left w:val="single" w:sz="4" w:space="0" w:color="auto"/>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 xml:space="preserve">готовая продукция и товары для перепродажи </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452</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4479</w:t>
            </w:r>
          </w:p>
        </w:tc>
      </w:tr>
      <w:tr w:rsidR="00C44C3E" w:rsidRPr="009D189A" w:rsidTr="00F970B7">
        <w:tc>
          <w:tcPr>
            <w:tcW w:w="3517" w:type="pct"/>
            <w:tcBorders>
              <w:top w:val="nil"/>
              <w:left w:val="single" w:sz="4" w:space="0" w:color="auto"/>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sz w:val="20"/>
                <w:szCs w:val="20"/>
              </w:rPr>
            </w:pPr>
            <w:r w:rsidRPr="00F970B7">
              <w:rPr>
                <w:sz w:val="20"/>
                <w:szCs w:val="20"/>
              </w:rPr>
              <w:t>Расходы будущих периодов</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sz w:val="20"/>
                <w:szCs w:val="20"/>
              </w:rPr>
            </w:pPr>
            <w:r w:rsidRPr="00F970B7">
              <w:rPr>
                <w:sz w:val="20"/>
                <w:szCs w:val="20"/>
              </w:rPr>
              <w:t>1271</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sz w:val="20"/>
                <w:szCs w:val="20"/>
              </w:rPr>
            </w:pPr>
            <w:r w:rsidRPr="00F970B7">
              <w:rPr>
                <w:sz w:val="20"/>
                <w:szCs w:val="20"/>
              </w:rPr>
              <w:t>2585</w:t>
            </w:r>
          </w:p>
        </w:tc>
      </w:tr>
      <w:tr w:rsidR="00C44C3E" w:rsidRPr="009D189A" w:rsidTr="00F970B7">
        <w:tc>
          <w:tcPr>
            <w:tcW w:w="3517" w:type="pct"/>
            <w:tcBorders>
              <w:top w:val="nil"/>
              <w:left w:val="single" w:sz="4" w:space="0" w:color="auto"/>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 xml:space="preserve">Налог на добавленную стоимость по приобретенным ценностям </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769</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954</w:t>
            </w:r>
          </w:p>
        </w:tc>
      </w:tr>
      <w:tr w:rsidR="00C44C3E" w:rsidRPr="009D189A" w:rsidTr="00F970B7">
        <w:tc>
          <w:tcPr>
            <w:tcW w:w="3517" w:type="pct"/>
            <w:tcBorders>
              <w:top w:val="nil"/>
              <w:left w:val="single" w:sz="4" w:space="0" w:color="auto"/>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Дебиторская задолженность (платежи по которой ожидаются в течении 12месяцев после отчетной даты )</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43407</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35846</w:t>
            </w:r>
          </w:p>
        </w:tc>
      </w:tr>
      <w:tr w:rsidR="00C44C3E" w:rsidRPr="009D189A" w:rsidTr="00F970B7">
        <w:tc>
          <w:tcPr>
            <w:tcW w:w="3517" w:type="pct"/>
            <w:tcBorders>
              <w:top w:val="nil"/>
              <w:left w:val="single" w:sz="4" w:space="0" w:color="auto"/>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в том числе:</w:t>
            </w:r>
          </w:p>
        </w:tc>
        <w:tc>
          <w:tcPr>
            <w:tcW w:w="712" w:type="pct"/>
            <w:tcBorders>
              <w:top w:val="nil"/>
              <w:left w:val="nil"/>
              <w:bottom w:val="single" w:sz="4" w:space="0" w:color="auto"/>
              <w:right w:val="single" w:sz="4" w:space="0" w:color="auto"/>
            </w:tcBorders>
            <w:vAlign w:val="bottom"/>
          </w:tcPr>
          <w:p w:rsidR="00C44C3E" w:rsidRPr="00F970B7" w:rsidRDefault="009D189A" w:rsidP="00F970B7">
            <w:pPr>
              <w:widowControl w:val="0"/>
              <w:spacing w:line="360" w:lineRule="auto"/>
              <w:ind w:firstLine="5"/>
              <w:jc w:val="both"/>
              <w:rPr>
                <w:rFonts w:eastAsia="Arial Unicode MS"/>
                <w:sz w:val="20"/>
                <w:szCs w:val="20"/>
              </w:rPr>
            </w:pPr>
            <w:r w:rsidRPr="00F970B7">
              <w:rPr>
                <w:sz w:val="20"/>
                <w:szCs w:val="20"/>
              </w:rPr>
              <w:t xml:space="preserve"> </w:t>
            </w:r>
          </w:p>
        </w:tc>
        <w:tc>
          <w:tcPr>
            <w:tcW w:w="770" w:type="pct"/>
            <w:tcBorders>
              <w:top w:val="nil"/>
              <w:left w:val="nil"/>
              <w:bottom w:val="single" w:sz="4" w:space="0" w:color="auto"/>
              <w:right w:val="single" w:sz="4" w:space="0" w:color="auto"/>
            </w:tcBorders>
            <w:vAlign w:val="bottom"/>
          </w:tcPr>
          <w:p w:rsidR="00C44C3E" w:rsidRPr="00F970B7" w:rsidRDefault="009D189A" w:rsidP="00F970B7">
            <w:pPr>
              <w:widowControl w:val="0"/>
              <w:spacing w:line="360" w:lineRule="auto"/>
              <w:ind w:firstLine="5"/>
              <w:jc w:val="both"/>
              <w:rPr>
                <w:rFonts w:eastAsia="Arial Unicode MS"/>
                <w:sz w:val="20"/>
                <w:szCs w:val="20"/>
              </w:rPr>
            </w:pPr>
            <w:r w:rsidRPr="00F970B7">
              <w:rPr>
                <w:sz w:val="20"/>
                <w:szCs w:val="20"/>
              </w:rPr>
              <w:t xml:space="preserve"> </w:t>
            </w:r>
          </w:p>
        </w:tc>
      </w:tr>
      <w:tr w:rsidR="00C44C3E" w:rsidRPr="009D189A" w:rsidTr="00F970B7">
        <w:tc>
          <w:tcPr>
            <w:tcW w:w="3517" w:type="pct"/>
            <w:tcBorders>
              <w:top w:val="nil"/>
              <w:left w:val="single" w:sz="4" w:space="0" w:color="auto"/>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 xml:space="preserve">покупатели и заказчики </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43407</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35846</w:t>
            </w:r>
          </w:p>
        </w:tc>
      </w:tr>
      <w:tr w:rsidR="00C44C3E" w:rsidRPr="009D189A" w:rsidTr="00F970B7">
        <w:tc>
          <w:tcPr>
            <w:tcW w:w="3517" w:type="pct"/>
            <w:tcBorders>
              <w:top w:val="single" w:sz="4" w:space="0" w:color="auto"/>
              <w:left w:val="single" w:sz="4" w:space="0" w:color="auto"/>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Денежные средства</w:t>
            </w:r>
          </w:p>
        </w:tc>
        <w:tc>
          <w:tcPr>
            <w:tcW w:w="712" w:type="pct"/>
            <w:tcBorders>
              <w:top w:val="single" w:sz="4" w:space="0" w:color="auto"/>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5802</w:t>
            </w:r>
          </w:p>
        </w:tc>
        <w:tc>
          <w:tcPr>
            <w:tcW w:w="770" w:type="pct"/>
            <w:tcBorders>
              <w:top w:val="single" w:sz="4" w:space="0" w:color="auto"/>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13895</w:t>
            </w:r>
          </w:p>
        </w:tc>
      </w:tr>
      <w:tr w:rsidR="00C44C3E" w:rsidRPr="009D189A" w:rsidTr="00F970B7">
        <w:tc>
          <w:tcPr>
            <w:tcW w:w="3517" w:type="pct"/>
            <w:tcBorders>
              <w:top w:val="single" w:sz="4" w:space="0" w:color="auto"/>
              <w:left w:val="single" w:sz="4" w:space="0" w:color="auto"/>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sz w:val="20"/>
                <w:szCs w:val="20"/>
              </w:rPr>
            </w:pPr>
            <w:r w:rsidRPr="00F970B7">
              <w:rPr>
                <w:sz w:val="20"/>
                <w:szCs w:val="20"/>
              </w:rPr>
              <w:t>Прочие оборотные активы</w:t>
            </w:r>
          </w:p>
        </w:tc>
        <w:tc>
          <w:tcPr>
            <w:tcW w:w="712" w:type="pct"/>
            <w:tcBorders>
              <w:top w:val="single" w:sz="4" w:space="0" w:color="auto"/>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sz w:val="20"/>
                <w:szCs w:val="20"/>
              </w:rPr>
            </w:pPr>
            <w:r w:rsidRPr="00F970B7">
              <w:rPr>
                <w:sz w:val="20"/>
                <w:szCs w:val="20"/>
              </w:rPr>
              <w:t>439</w:t>
            </w:r>
          </w:p>
        </w:tc>
        <w:tc>
          <w:tcPr>
            <w:tcW w:w="770" w:type="pct"/>
            <w:tcBorders>
              <w:top w:val="single" w:sz="4" w:space="0" w:color="auto"/>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sz w:val="20"/>
                <w:szCs w:val="20"/>
              </w:rPr>
            </w:pPr>
            <w:r w:rsidRPr="00F970B7">
              <w:rPr>
                <w:sz w:val="20"/>
                <w:szCs w:val="20"/>
              </w:rPr>
              <w:t>548</w:t>
            </w:r>
          </w:p>
        </w:tc>
      </w:tr>
      <w:tr w:rsidR="00C44C3E" w:rsidRPr="009D189A" w:rsidTr="00F970B7">
        <w:tc>
          <w:tcPr>
            <w:tcW w:w="3517" w:type="pct"/>
            <w:tcBorders>
              <w:top w:val="nil"/>
              <w:left w:val="single" w:sz="4" w:space="0" w:color="auto"/>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Итого по разделу II</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74354</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81958</w:t>
            </w:r>
          </w:p>
        </w:tc>
      </w:tr>
      <w:tr w:rsidR="00C44C3E" w:rsidRPr="009D189A" w:rsidTr="00F970B7">
        <w:tc>
          <w:tcPr>
            <w:tcW w:w="3517" w:type="pct"/>
            <w:tcBorders>
              <w:top w:val="nil"/>
              <w:left w:val="single" w:sz="4" w:space="0" w:color="auto"/>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БАЛАНС</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115712</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118800</w:t>
            </w:r>
          </w:p>
        </w:tc>
      </w:tr>
      <w:tr w:rsidR="00C44C3E" w:rsidRPr="009D189A" w:rsidTr="00F970B7">
        <w:tc>
          <w:tcPr>
            <w:tcW w:w="5000" w:type="pct"/>
            <w:gridSpan w:val="3"/>
            <w:tcBorders>
              <w:top w:val="single" w:sz="4" w:space="0" w:color="auto"/>
              <w:left w:val="single" w:sz="4" w:space="0" w:color="auto"/>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ПАССИВ</w:t>
            </w:r>
          </w:p>
        </w:tc>
      </w:tr>
      <w:tr w:rsidR="00C44C3E" w:rsidRPr="009D189A" w:rsidTr="00F970B7">
        <w:tc>
          <w:tcPr>
            <w:tcW w:w="3517" w:type="pct"/>
            <w:tcBorders>
              <w:top w:val="nil"/>
              <w:left w:val="single" w:sz="4" w:space="0" w:color="auto"/>
              <w:bottom w:val="single" w:sz="4" w:space="0" w:color="auto"/>
              <w:right w:val="single" w:sz="4" w:space="0" w:color="auto"/>
            </w:tcBorders>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IV. КАПИТАЛ И РЕЗЕРВЫ</w:t>
            </w:r>
          </w:p>
        </w:tc>
        <w:tc>
          <w:tcPr>
            <w:tcW w:w="712" w:type="pct"/>
            <w:tcBorders>
              <w:top w:val="nil"/>
              <w:left w:val="nil"/>
              <w:bottom w:val="single" w:sz="4" w:space="0" w:color="auto"/>
              <w:right w:val="single" w:sz="4" w:space="0" w:color="auto"/>
            </w:tcBorders>
            <w:vAlign w:val="bottom"/>
          </w:tcPr>
          <w:p w:rsidR="00C44C3E" w:rsidRPr="00F970B7" w:rsidRDefault="009D189A" w:rsidP="00F970B7">
            <w:pPr>
              <w:widowControl w:val="0"/>
              <w:spacing w:line="360" w:lineRule="auto"/>
              <w:ind w:firstLine="5"/>
              <w:jc w:val="both"/>
              <w:rPr>
                <w:rFonts w:eastAsia="Arial Unicode MS"/>
                <w:sz w:val="20"/>
                <w:szCs w:val="20"/>
              </w:rPr>
            </w:pPr>
            <w:r w:rsidRPr="00F970B7">
              <w:rPr>
                <w:sz w:val="20"/>
                <w:szCs w:val="20"/>
              </w:rPr>
              <w:t xml:space="preserve"> </w:t>
            </w:r>
          </w:p>
        </w:tc>
        <w:tc>
          <w:tcPr>
            <w:tcW w:w="770" w:type="pct"/>
            <w:tcBorders>
              <w:top w:val="nil"/>
              <w:left w:val="single" w:sz="4" w:space="0" w:color="auto"/>
              <w:bottom w:val="single" w:sz="4" w:space="0" w:color="auto"/>
              <w:right w:val="nil"/>
            </w:tcBorders>
            <w:vAlign w:val="bottom"/>
          </w:tcPr>
          <w:p w:rsidR="00C44C3E" w:rsidRPr="00F970B7" w:rsidRDefault="009D189A" w:rsidP="00F970B7">
            <w:pPr>
              <w:widowControl w:val="0"/>
              <w:spacing w:line="360" w:lineRule="auto"/>
              <w:ind w:firstLine="5"/>
              <w:jc w:val="both"/>
              <w:rPr>
                <w:rFonts w:eastAsia="Arial Unicode MS"/>
                <w:sz w:val="20"/>
                <w:szCs w:val="20"/>
              </w:rPr>
            </w:pPr>
            <w:r w:rsidRPr="00F970B7">
              <w:rPr>
                <w:sz w:val="20"/>
                <w:szCs w:val="20"/>
              </w:rPr>
              <w:t xml:space="preserve"> </w:t>
            </w:r>
          </w:p>
        </w:tc>
      </w:tr>
      <w:tr w:rsidR="00C44C3E" w:rsidRPr="009D189A" w:rsidTr="00F970B7">
        <w:tc>
          <w:tcPr>
            <w:tcW w:w="3517" w:type="pct"/>
            <w:tcBorders>
              <w:top w:val="nil"/>
              <w:left w:val="single" w:sz="4" w:space="0" w:color="auto"/>
              <w:bottom w:val="single" w:sz="4" w:space="0" w:color="auto"/>
              <w:right w:val="single" w:sz="4" w:space="0" w:color="auto"/>
            </w:tcBorders>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 xml:space="preserve">Уставный капитал </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5156</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5156</w:t>
            </w:r>
          </w:p>
        </w:tc>
      </w:tr>
      <w:tr w:rsidR="00C44C3E" w:rsidRPr="009D189A" w:rsidTr="00F970B7">
        <w:tc>
          <w:tcPr>
            <w:tcW w:w="3517" w:type="pct"/>
            <w:tcBorders>
              <w:top w:val="nil"/>
              <w:left w:val="single" w:sz="4" w:space="0" w:color="auto"/>
              <w:bottom w:val="single" w:sz="4" w:space="0" w:color="auto"/>
              <w:right w:val="single" w:sz="4" w:space="0" w:color="auto"/>
            </w:tcBorders>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 xml:space="preserve">Добавочный капитал </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8219</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8219</w:t>
            </w:r>
          </w:p>
        </w:tc>
      </w:tr>
      <w:tr w:rsidR="00C44C3E" w:rsidRPr="009D189A" w:rsidTr="00F970B7">
        <w:tc>
          <w:tcPr>
            <w:tcW w:w="3517" w:type="pct"/>
            <w:tcBorders>
              <w:top w:val="nil"/>
              <w:left w:val="single" w:sz="4" w:space="0" w:color="auto"/>
              <w:bottom w:val="single" w:sz="4" w:space="0" w:color="auto"/>
              <w:right w:val="single" w:sz="4" w:space="0" w:color="auto"/>
            </w:tcBorders>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Резервный капитал</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2104</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2104</w:t>
            </w:r>
          </w:p>
        </w:tc>
      </w:tr>
      <w:tr w:rsidR="00C44C3E" w:rsidRPr="009D189A" w:rsidTr="00F970B7">
        <w:tc>
          <w:tcPr>
            <w:tcW w:w="3517" w:type="pct"/>
            <w:tcBorders>
              <w:top w:val="nil"/>
              <w:left w:val="single" w:sz="4" w:space="0" w:color="auto"/>
              <w:bottom w:val="single" w:sz="4" w:space="0" w:color="auto"/>
              <w:right w:val="single" w:sz="4" w:space="0" w:color="auto"/>
            </w:tcBorders>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Нераспределенная прибыль отчетного года</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73626</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79055</w:t>
            </w:r>
          </w:p>
        </w:tc>
      </w:tr>
      <w:tr w:rsidR="00C44C3E" w:rsidRPr="009D189A" w:rsidTr="00F970B7">
        <w:tc>
          <w:tcPr>
            <w:tcW w:w="3517" w:type="pct"/>
            <w:tcBorders>
              <w:top w:val="nil"/>
              <w:left w:val="single" w:sz="4" w:space="0" w:color="auto"/>
              <w:bottom w:val="single" w:sz="4" w:space="0" w:color="auto"/>
              <w:right w:val="single" w:sz="4" w:space="0" w:color="auto"/>
            </w:tcBorders>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Итого по разделу IV</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89105</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94534</w:t>
            </w:r>
          </w:p>
        </w:tc>
      </w:tr>
      <w:tr w:rsidR="00C44C3E" w:rsidRPr="009D189A" w:rsidTr="00F970B7">
        <w:tc>
          <w:tcPr>
            <w:tcW w:w="3517" w:type="pct"/>
            <w:tcBorders>
              <w:top w:val="nil"/>
              <w:left w:val="single" w:sz="4" w:space="0" w:color="auto"/>
              <w:bottom w:val="single" w:sz="4" w:space="0" w:color="auto"/>
              <w:right w:val="single" w:sz="4" w:space="0" w:color="auto"/>
            </w:tcBorders>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V. ДОЛГОСРОЧНЫЕ ПАССИВЫ</w:t>
            </w:r>
          </w:p>
        </w:tc>
        <w:tc>
          <w:tcPr>
            <w:tcW w:w="712" w:type="pct"/>
            <w:tcBorders>
              <w:top w:val="nil"/>
              <w:left w:val="nil"/>
              <w:bottom w:val="single" w:sz="4" w:space="0" w:color="auto"/>
              <w:right w:val="nil"/>
            </w:tcBorders>
            <w:vAlign w:val="bottom"/>
          </w:tcPr>
          <w:p w:rsidR="00C44C3E" w:rsidRPr="00F970B7" w:rsidRDefault="00C44C3E" w:rsidP="00F970B7">
            <w:pPr>
              <w:widowControl w:val="0"/>
              <w:spacing w:line="360" w:lineRule="auto"/>
              <w:ind w:firstLine="5"/>
              <w:jc w:val="both"/>
              <w:rPr>
                <w:rFonts w:eastAsia="Arial Unicode MS"/>
                <w:sz w:val="20"/>
                <w:szCs w:val="20"/>
              </w:rPr>
            </w:pPr>
          </w:p>
        </w:tc>
        <w:tc>
          <w:tcPr>
            <w:tcW w:w="770" w:type="pct"/>
            <w:tcBorders>
              <w:top w:val="nil"/>
              <w:left w:val="nil"/>
              <w:bottom w:val="single" w:sz="4" w:space="0" w:color="auto"/>
              <w:right w:val="nil"/>
            </w:tcBorders>
            <w:vAlign w:val="bottom"/>
          </w:tcPr>
          <w:p w:rsidR="00C44C3E" w:rsidRPr="00F970B7" w:rsidRDefault="00C44C3E" w:rsidP="00F970B7">
            <w:pPr>
              <w:widowControl w:val="0"/>
              <w:spacing w:line="360" w:lineRule="auto"/>
              <w:ind w:firstLine="5"/>
              <w:jc w:val="both"/>
              <w:rPr>
                <w:rFonts w:eastAsia="Arial Unicode MS"/>
                <w:sz w:val="20"/>
                <w:szCs w:val="20"/>
              </w:rPr>
            </w:pPr>
          </w:p>
        </w:tc>
      </w:tr>
      <w:tr w:rsidR="00C44C3E" w:rsidRPr="009D189A" w:rsidTr="00F970B7">
        <w:tc>
          <w:tcPr>
            <w:tcW w:w="3517" w:type="pct"/>
            <w:tcBorders>
              <w:top w:val="nil"/>
              <w:left w:val="single" w:sz="4" w:space="0" w:color="auto"/>
              <w:bottom w:val="single" w:sz="4" w:space="0" w:color="auto"/>
              <w:right w:val="single" w:sz="4" w:space="0" w:color="auto"/>
            </w:tcBorders>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 xml:space="preserve">Заемные средства </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0</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448</w:t>
            </w:r>
          </w:p>
        </w:tc>
      </w:tr>
      <w:tr w:rsidR="00C44C3E" w:rsidRPr="009D189A" w:rsidTr="00F970B7">
        <w:tc>
          <w:tcPr>
            <w:tcW w:w="3517" w:type="pct"/>
            <w:tcBorders>
              <w:top w:val="nil"/>
              <w:left w:val="single" w:sz="4" w:space="0" w:color="auto"/>
              <w:bottom w:val="single" w:sz="4" w:space="0" w:color="auto"/>
              <w:right w:val="single" w:sz="4" w:space="0" w:color="auto"/>
            </w:tcBorders>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Отложенные налоговые обязательства</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p>
        </w:tc>
      </w:tr>
      <w:tr w:rsidR="00C44C3E" w:rsidRPr="009D189A" w:rsidTr="00F970B7">
        <w:tc>
          <w:tcPr>
            <w:tcW w:w="3517" w:type="pct"/>
            <w:tcBorders>
              <w:top w:val="nil"/>
              <w:left w:val="single" w:sz="4" w:space="0" w:color="auto"/>
              <w:bottom w:val="single" w:sz="4" w:space="0" w:color="auto"/>
              <w:right w:val="single" w:sz="4" w:space="0" w:color="auto"/>
            </w:tcBorders>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Прочие долгосрочные обязательства</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p>
        </w:tc>
      </w:tr>
      <w:tr w:rsidR="00C44C3E" w:rsidRPr="009D189A" w:rsidTr="00F970B7">
        <w:tc>
          <w:tcPr>
            <w:tcW w:w="3517" w:type="pct"/>
            <w:tcBorders>
              <w:top w:val="nil"/>
              <w:left w:val="single" w:sz="4" w:space="0" w:color="auto"/>
              <w:bottom w:val="single" w:sz="4" w:space="0" w:color="auto"/>
              <w:right w:val="single" w:sz="4" w:space="0" w:color="auto"/>
            </w:tcBorders>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Итого по разделу V.</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448</w:t>
            </w:r>
          </w:p>
        </w:tc>
      </w:tr>
      <w:tr w:rsidR="00C44C3E" w:rsidRPr="009D189A" w:rsidTr="00F970B7">
        <w:tc>
          <w:tcPr>
            <w:tcW w:w="3517" w:type="pct"/>
            <w:tcBorders>
              <w:top w:val="nil"/>
              <w:left w:val="single" w:sz="4" w:space="0" w:color="auto"/>
              <w:bottom w:val="single" w:sz="4" w:space="0" w:color="auto"/>
              <w:right w:val="single" w:sz="4" w:space="0" w:color="auto"/>
            </w:tcBorders>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VI. КРАТКОСРОЧНЫЕ ПАССИВЫ</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p>
        </w:tc>
        <w:tc>
          <w:tcPr>
            <w:tcW w:w="770" w:type="pct"/>
            <w:tcBorders>
              <w:top w:val="nil"/>
              <w:left w:val="single" w:sz="4" w:space="0" w:color="auto"/>
              <w:bottom w:val="single" w:sz="4" w:space="0" w:color="auto"/>
              <w:right w:val="nil"/>
            </w:tcBorders>
            <w:vAlign w:val="bottom"/>
          </w:tcPr>
          <w:p w:rsidR="00C44C3E" w:rsidRPr="00F970B7" w:rsidRDefault="00C44C3E" w:rsidP="00F970B7">
            <w:pPr>
              <w:widowControl w:val="0"/>
              <w:spacing w:line="360" w:lineRule="auto"/>
              <w:ind w:firstLine="5"/>
              <w:jc w:val="both"/>
              <w:rPr>
                <w:rFonts w:eastAsia="Arial Unicode MS"/>
                <w:sz w:val="20"/>
                <w:szCs w:val="20"/>
              </w:rPr>
            </w:pPr>
          </w:p>
        </w:tc>
      </w:tr>
      <w:tr w:rsidR="00C44C3E" w:rsidRPr="009D189A" w:rsidTr="00F970B7">
        <w:tc>
          <w:tcPr>
            <w:tcW w:w="3517" w:type="pct"/>
            <w:tcBorders>
              <w:top w:val="nil"/>
              <w:left w:val="single" w:sz="4" w:space="0" w:color="auto"/>
              <w:bottom w:val="single" w:sz="4" w:space="0" w:color="auto"/>
              <w:right w:val="single" w:sz="4" w:space="0" w:color="auto"/>
            </w:tcBorders>
          </w:tcPr>
          <w:p w:rsidR="00C44C3E" w:rsidRPr="00F970B7" w:rsidRDefault="00C44C3E" w:rsidP="00F970B7">
            <w:pPr>
              <w:widowControl w:val="0"/>
              <w:spacing w:line="360" w:lineRule="auto"/>
              <w:ind w:firstLine="5"/>
              <w:jc w:val="both"/>
              <w:rPr>
                <w:sz w:val="20"/>
                <w:szCs w:val="20"/>
              </w:rPr>
            </w:pPr>
            <w:r w:rsidRPr="00F970B7">
              <w:rPr>
                <w:sz w:val="20"/>
                <w:szCs w:val="20"/>
              </w:rPr>
              <w:t>Займы и кредиты</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0</w:t>
            </w:r>
          </w:p>
        </w:tc>
        <w:tc>
          <w:tcPr>
            <w:tcW w:w="770" w:type="pct"/>
            <w:tcBorders>
              <w:top w:val="nil"/>
              <w:left w:val="single" w:sz="4" w:space="0" w:color="auto"/>
              <w:bottom w:val="single" w:sz="4" w:space="0" w:color="auto"/>
              <w:right w:val="nil"/>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0</w:t>
            </w:r>
          </w:p>
        </w:tc>
      </w:tr>
      <w:tr w:rsidR="00C44C3E" w:rsidRPr="009D189A" w:rsidTr="00F970B7">
        <w:tc>
          <w:tcPr>
            <w:tcW w:w="3517" w:type="pct"/>
            <w:tcBorders>
              <w:top w:val="nil"/>
              <w:left w:val="single" w:sz="4" w:space="0" w:color="auto"/>
              <w:bottom w:val="single" w:sz="4" w:space="0" w:color="auto"/>
              <w:right w:val="single" w:sz="4" w:space="0" w:color="auto"/>
            </w:tcBorders>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Кредиторская задолженность</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26288</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22973</w:t>
            </w:r>
          </w:p>
        </w:tc>
      </w:tr>
      <w:tr w:rsidR="00C44C3E" w:rsidRPr="009D189A" w:rsidTr="00F970B7">
        <w:tc>
          <w:tcPr>
            <w:tcW w:w="3517" w:type="pct"/>
            <w:tcBorders>
              <w:top w:val="nil"/>
              <w:left w:val="single" w:sz="4" w:space="0" w:color="auto"/>
              <w:bottom w:val="single" w:sz="4" w:space="0" w:color="auto"/>
              <w:right w:val="single" w:sz="4" w:space="0" w:color="auto"/>
            </w:tcBorders>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в том числе:</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p>
        </w:tc>
      </w:tr>
      <w:tr w:rsidR="00C44C3E" w:rsidRPr="009D189A" w:rsidTr="00F970B7">
        <w:tc>
          <w:tcPr>
            <w:tcW w:w="3517" w:type="pct"/>
            <w:tcBorders>
              <w:top w:val="nil"/>
              <w:left w:val="single" w:sz="4" w:space="0" w:color="auto"/>
              <w:bottom w:val="single" w:sz="4" w:space="0" w:color="auto"/>
              <w:right w:val="single" w:sz="4" w:space="0" w:color="auto"/>
            </w:tcBorders>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 xml:space="preserve">поставщики и подрядчики </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9840</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9392</w:t>
            </w:r>
          </w:p>
        </w:tc>
      </w:tr>
      <w:tr w:rsidR="00C44C3E" w:rsidRPr="009D189A" w:rsidTr="00F970B7">
        <w:tc>
          <w:tcPr>
            <w:tcW w:w="3517" w:type="pct"/>
            <w:tcBorders>
              <w:top w:val="nil"/>
              <w:left w:val="single" w:sz="4" w:space="0" w:color="auto"/>
              <w:bottom w:val="single" w:sz="4" w:space="0" w:color="auto"/>
              <w:right w:val="single" w:sz="4" w:space="0" w:color="auto"/>
            </w:tcBorders>
          </w:tcPr>
          <w:p w:rsidR="00C44C3E" w:rsidRPr="00F970B7" w:rsidRDefault="00C44C3E" w:rsidP="00F970B7">
            <w:pPr>
              <w:widowControl w:val="0"/>
              <w:spacing w:line="360" w:lineRule="auto"/>
              <w:ind w:firstLine="5"/>
              <w:jc w:val="both"/>
              <w:rPr>
                <w:sz w:val="20"/>
                <w:szCs w:val="20"/>
              </w:rPr>
            </w:pPr>
            <w:r w:rsidRPr="00F970B7">
              <w:rPr>
                <w:sz w:val="20"/>
                <w:szCs w:val="20"/>
              </w:rPr>
              <w:t>Задолженность перед персоналом организации</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6067</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5547</w:t>
            </w:r>
          </w:p>
        </w:tc>
      </w:tr>
      <w:tr w:rsidR="00C44C3E" w:rsidRPr="009D189A" w:rsidTr="00F970B7">
        <w:tc>
          <w:tcPr>
            <w:tcW w:w="3517" w:type="pct"/>
            <w:tcBorders>
              <w:top w:val="nil"/>
              <w:left w:val="single" w:sz="4" w:space="0" w:color="auto"/>
              <w:bottom w:val="single" w:sz="4" w:space="0" w:color="auto"/>
              <w:right w:val="single" w:sz="4" w:space="0" w:color="auto"/>
            </w:tcBorders>
          </w:tcPr>
          <w:p w:rsidR="00C44C3E" w:rsidRPr="00F970B7" w:rsidRDefault="00C44C3E" w:rsidP="00F970B7">
            <w:pPr>
              <w:widowControl w:val="0"/>
              <w:spacing w:line="360" w:lineRule="auto"/>
              <w:ind w:firstLine="5"/>
              <w:jc w:val="both"/>
              <w:rPr>
                <w:sz w:val="20"/>
                <w:szCs w:val="20"/>
              </w:rPr>
            </w:pPr>
            <w:r w:rsidRPr="00F970B7">
              <w:rPr>
                <w:sz w:val="20"/>
                <w:szCs w:val="20"/>
              </w:rPr>
              <w:t>Задолженность перед государственными внебюджетными фондами</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348</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215</w:t>
            </w:r>
          </w:p>
        </w:tc>
      </w:tr>
      <w:tr w:rsidR="00C44C3E" w:rsidRPr="009D189A" w:rsidTr="00F970B7">
        <w:tc>
          <w:tcPr>
            <w:tcW w:w="3517" w:type="pct"/>
            <w:tcBorders>
              <w:top w:val="nil"/>
              <w:left w:val="single" w:sz="4" w:space="0" w:color="auto"/>
              <w:bottom w:val="single" w:sz="4" w:space="0" w:color="auto"/>
              <w:right w:val="single" w:sz="4" w:space="0" w:color="auto"/>
            </w:tcBorders>
          </w:tcPr>
          <w:p w:rsidR="00C44C3E" w:rsidRPr="00F970B7" w:rsidRDefault="00C44C3E" w:rsidP="00F970B7">
            <w:pPr>
              <w:widowControl w:val="0"/>
              <w:spacing w:line="360" w:lineRule="auto"/>
              <w:ind w:firstLine="5"/>
              <w:jc w:val="both"/>
              <w:rPr>
                <w:sz w:val="20"/>
                <w:szCs w:val="20"/>
              </w:rPr>
            </w:pPr>
            <w:r w:rsidRPr="00F970B7">
              <w:rPr>
                <w:sz w:val="20"/>
                <w:szCs w:val="20"/>
              </w:rPr>
              <w:t>Задолженность по налогам и сборам</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1214</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845</w:t>
            </w:r>
          </w:p>
        </w:tc>
      </w:tr>
      <w:tr w:rsidR="00C44C3E" w:rsidRPr="009D189A" w:rsidTr="00F970B7">
        <w:tc>
          <w:tcPr>
            <w:tcW w:w="3517" w:type="pct"/>
            <w:tcBorders>
              <w:top w:val="nil"/>
              <w:left w:val="single" w:sz="4" w:space="0" w:color="auto"/>
              <w:bottom w:val="single" w:sz="4" w:space="0" w:color="auto"/>
              <w:right w:val="single" w:sz="4" w:space="0" w:color="auto"/>
            </w:tcBorders>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Прочие кредиторы</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8819</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6974</w:t>
            </w:r>
          </w:p>
        </w:tc>
      </w:tr>
      <w:tr w:rsidR="00C44C3E" w:rsidRPr="009D189A" w:rsidTr="00F970B7">
        <w:tc>
          <w:tcPr>
            <w:tcW w:w="3517" w:type="pct"/>
            <w:tcBorders>
              <w:top w:val="nil"/>
              <w:left w:val="single" w:sz="4" w:space="0" w:color="auto"/>
              <w:bottom w:val="single" w:sz="4" w:space="0" w:color="auto"/>
              <w:right w:val="single" w:sz="4" w:space="0" w:color="auto"/>
            </w:tcBorders>
          </w:tcPr>
          <w:p w:rsidR="00C44C3E" w:rsidRPr="00F970B7" w:rsidRDefault="00C44C3E" w:rsidP="00F970B7">
            <w:pPr>
              <w:widowControl w:val="0"/>
              <w:spacing w:line="360" w:lineRule="auto"/>
              <w:ind w:firstLine="5"/>
              <w:jc w:val="both"/>
              <w:rPr>
                <w:sz w:val="20"/>
                <w:szCs w:val="20"/>
              </w:rPr>
            </w:pPr>
            <w:r w:rsidRPr="00F970B7">
              <w:rPr>
                <w:sz w:val="20"/>
                <w:szCs w:val="20"/>
              </w:rPr>
              <w:t>Задолженность перед участниками (учредителями) по выплате доходов</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154</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845</w:t>
            </w:r>
          </w:p>
        </w:tc>
      </w:tr>
      <w:tr w:rsidR="00C44C3E" w:rsidRPr="009D189A" w:rsidTr="00F970B7">
        <w:tc>
          <w:tcPr>
            <w:tcW w:w="3517" w:type="pct"/>
            <w:tcBorders>
              <w:top w:val="nil"/>
              <w:left w:val="single" w:sz="4" w:space="0" w:color="auto"/>
              <w:bottom w:val="single" w:sz="4" w:space="0" w:color="auto"/>
              <w:right w:val="single" w:sz="4" w:space="0" w:color="auto"/>
            </w:tcBorders>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Итого по разделу VI</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26442</w:t>
            </w: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23818</w:t>
            </w:r>
          </w:p>
        </w:tc>
      </w:tr>
      <w:tr w:rsidR="00C44C3E" w:rsidRPr="009D189A" w:rsidTr="00F970B7">
        <w:tc>
          <w:tcPr>
            <w:tcW w:w="3517" w:type="pct"/>
            <w:tcBorders>
              <w:top w:val="nil"/>
              <w:left w:val="single" w:sz="4" w:space="0" w:color="auto"/>
              <w:bottom w:val="single" w:sz="4" w:space="0" w:color="auto"/>
              <w:right w:val="single" w:sz="4" w:space="0" w:color="auto"/>
            </w:tcBorders>
          </w:tcPr>
          <w:p w:rsidR="00C44C3E" w:rsidRPr="00F970B7" w:rsidRDefault="00C44C3E" w:rsidP="00F970B7">
            <w:pPr>
              <w:widowControl w:val="0"/>
              <w:spacing w:line="360" w:lineRule="auto"/>
              <w:ind w:firstLine="5"/>
              <w:jc w:val="both"/>
              <w:rPr>
                <w:rFonts w:eastAsia="Arial Unicode MS"/>
                <w:sz w:val="20"/>
                <w:szCs w:val="20"/>
              </w:rPr>
            </w:pPr>
            <w:r w:rsidRPr="00F970B7">
              <w:rPr>
                <w:sz w:val="20"/>
                <w:szCs w:val="20"/>
              </w:rPr>
              <w:t>БАЛАНС (сумма строк 490+590+690)</w:t>
            </w:r>
          </w:p>
        </w:tc>
        <w:tc>
          <w:tcPr>
            <w:tcW w:w="712"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p>
        </w:tc>
        <w:tc>
          <w:tcPr>
            <w:tcW w:w="770" w:type="pct"/>
            <w:tcBorders>
              <w:top w:val="nil"/>
              <w:left w:val="nil"/>
              <w:bottom w:val="single" w:sz="4" w:space="0" w:color="auto"/>
              <w:right w:val="single" w:sz="4" w:space="0" w:color="auto"/>
            </w:tcBorders>
            <w:vAlign w:val="bottom"/>
          </w:tcPr>
          <w:p w:rsidR="00C44C3E" w:rsidRPr="00F970B7" w:rsidRDefault="00C44C3E" w:rsidP="00F970B7">
            <w:pPr>
              <w:widowControl w:val="0"/>
              <w:spacing w:line="360" w:lineRule="auto"/>
              <w:ind w:firstLine="5"/>
              <w:jc w:val="both"/>
              <w:rPr>
                <w:rFonts w:eastAsia="Arial Unicode MS"/>
                <w:sz w:val="20"/>
                <w:szCs w:val="20"/>
              </w:rPr>
            </w:pPr>
            <w:r w:rsidRPr="00F970B7">
              <w:rPr>
                <w:rFonts w:eastAsia="Arial Unicode MS"/>
                <w:sz w:val="20"/>
                <w:szCs w:val="20"/>
              </w:rPr>
              <w:t>118800</w:t>
            </w:r>
          </w:p>
        </w:tc>
      </w:tr>
    </w:tbl>
    <w:p w:rsidR="00C44C3E" w:rsidRPr="009D189A" w:rsidRDefault="00C44C3E" w:rsidP="009D189A">
      <w:pPr>
        <w:pStyle w:val="23"/>
        <w:widowControl w:val="0"/>
        <w:spacing w:after="0" w:line="360" w:lineRule="auto"/>
        <w:ind w:left="0" w:firstLine="709"/>
        <w:jc w:val="both"/>
        <w:rPr>
          <w:lang w:val="en-US"/>
        </w:rPr>
      </w:pPr>
    </w:p>
    <w:p w:rsidR="00C44C3E" w:rsidRPr="009D189A" w:rsidRDefault="00C44C3E" w:rsidP="009D189A">
      <w:pPr>
        <w:pStyle w:val="33"/>
        <w:widowControl w:val="0"/>
        <w:spacing w:after="0" w:line="360" w:lineRule="auto"/>
        <w:ind w:left="0" w:firstLine="709"/>
        <w:jc w:val="both"/>
        <w:rPr>
          <w:sz w:val="28"/>
          <w:szCs w:val="28"/>
        </w:rPr>
      </w:pPr>
      <w:r w:rsidRPr="009D189A">
        <w:rPr>
          <w:sz w:val="28"/>
          <w:szCs w:val="28"/>
        </w:rPr>
        <w:t>Продажа части основных средств ООО «Планета Техно» привело к уменьшению внеоборотных активов и увеличению оборотных активов; снижение затрат на реализацию продукции не изменило величины оборотных активов а привело к перераспределению средств внутри раздела; направление прибыли на развитие производственной деятельности приводит к увеличению капитала и резервов и увеличению внеоборотных активов; получение долгосрочного бюджетного кредита приводит к увеличению долгосрочных пассивов) и уменьшению краткосрочных пассивов.</w:t>
      </w:r>
    </w:p>
    <w:p w:rsidR="00C44C3E" w:rsidRPr="009D189A" w:rsidRDefault="00C44C3E" w:rsidP="009D189A">
      <w:pPr>
        <w:pStyle w:val="33"/>
        <w:widowControl w:val="0"/>
        <w:spacing w:after="0" w:line="360" w:lineRule="auto"/>
        <w:ind w:left="0" w:firstLine="709"/>
        <w:jc w:val="both"/>
        <w:rPr>
          <w:sz w:val="28"/>
          <w:szCs w:val="28"/>
        </w:rPr>
      </w:pPr>
      <w:r w:rsidRPr="009D189A">
        <w:rPr>
          <w:sz w:val="28"/>
          <w:szCs w:val="28"/>
        </w:rPr>
        <w:t>В итоге проведенных мероприятий ООО «Планета Техно» сможет улучшить финансовое состояние предприятия, восстановить в ближайшее время платёжеспособность и увеличить оборотный капитал.</w:t>
      </w:r>
    </w:p>
    <w:p w:rsidR="00C44C3E" w:rsidRPr="009D189A" w:rsidRDefault="00C44C3E" w:rsidP="009D189A">
      <w:pPr>
        <w:widowControl w:val="0"/>
        <w:spacing w:line="360" w:lineRule="auto"/>
        <w:ind w:firstLine="709"/>
        <w:jc w:val="both"/>
      </w:pPr>
    </w:p>
    <w:p w:rsidR="00C44C3E" w:rsidRPr="00F970B7" w:rsidRDefault="00C44C3E" w:rsidP="009D189A">
      <w:pPr>
        <w:widowControl w:val="0"/>
        <w:spacing w:line="360" w:lineRule="auto"/>
        <w:ind w:firstLine="709"/>
        <w:jc w:val="both"/>
        <w:rPr>
          <w:caps/>
        </w:rPr>
      </w:pPr>
      <w:r w:rsidRPr="00F970B7">
        <w:rPr>
          <w:caps/>
        </w:rPr>
        <w:t>3.3 Разработка расчет и оценка мероприятий по повышению эффективности управления дебиторской задолженностью ООО «Планета Техно»</w:t>
      </w:r>
    </w:p>
    <w:p w:rsidR="00C44C3E" w:rsidRPr="009D189A" w:rsidRDefault="00C44C3E" w:rsidP="009D189A">
      <w:pPr>
        <w:widowControl w:val="0"/>
        <w:spacing w:line="360" w:lineRule="auto"/>
        <w:ind w:firstLine="709"/>
        <w:jc w:val="both"/>
      </w:pPr>
    </w:p>
    <w:p w:rsidR="00C44C3E" w:rsidRPr="009D189A" w:rsidRDefault="00C44C3E" w:rsidP="009D189A">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9D189A">
        <w:rPr>
          <w:rFonts w:ascii="Times New Roman" w:hAnsi="Times New Roman" w:cs="Times New Roman"/>
          <w:sz w:val="28"/>
          <w:szCs w:val="28"/>
        </w:rPr>
        <w:t xml:space="preserve">После проведенного анализа финансового состояния во второй главе было установлено, что дебиторская задолженность является одной из «Больных» статей баланса анализируемого предприятия. Доля этого показателя в текущих активах предприятия очень велика. Поэтому предприятию необходимо предпринять срочные шаги по оптимизации дебиторской задолженности. </w:t>
      </w:r>
    </w:p>
    <w:p w:rsidR="00C44C3E" w:rsidRPr="009D189A" w:rsidRDefault="00C44C3E" w:rsidP="009D189A">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9D189A">
        <w:rPr>
          <w:rFonts w:ascii="Times New Roman" w:hAnsi="Times New Roman" w:cs="Times New Roman"/>
          <w:sz w:val="28"/>
          <w:szCs w:val="28"/>
        </w:rPr>
        <w:t>В процессе оптимизации дебиторской задолженности должны быть</w:t>
      </w:r>
      <w:r w:rsidR="009D189A">
        <w:rPr>
          <w:rFonts w:ascii="Times New Roman" w:hAnsi="Times New Roman" w:cs="Times New Roman"/>
          <w:sz w:val="28"/>
          <w:szCs w:val="28"/>
        </w:rPr>
        <w:t xml:space="preserve"> </w:t>
      </w:r>
      <w:r w:rsidRPr="009D189A">
        <w:rPr>
          <w:rFonts w:ascii="Times New Roman" w:hAnsi="Times New Roman" w:cs="Times New Roman"/>
          <w:sz w:val="28"/>
          <w:szCs w:val="28"/>
        </w:rPr>
        <w:t>решены следующие задачи:</w:t>
      </w:r>
    </w:p>
    <w:p w:rsidR="00C44C3E" w:rsidRPr="009D189A" w:rsidRDefault="00C44C3E" w:rsidP="009D189A">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9D189A">
        <w:rPr>
          <w:rFonts w:ascii="Times New Roman" w:hAnsi="Times New Roman" w:cs="Times New Roman"/>
          <w:sz w:val="28"/>
          <w:szCs w:val="28"/>
        </w:rPr>
        <w:t>-</w:t>
      </w:r>
      <w:r w:rsidR="009D189A">
        <w:rPr>
          <w:rFonts w:ascii="Times New Roman" w:hAnsi="Times New Roman" w:cs="Times New Roman"/>
          <w:sz w:val="28"/>
          <w:szCs w:val="28"/>
        </w:rPr>
        <w:t xml:space="preserve"> </w:t>
      </w:r>
      <w:r w:rsidRPr="009D189A">
        <w:rPr>
          <w:rFonts w:ascii="Times New Roman" w:hAnsi="Times New Roman" w:cs="Times New Roman"/>
          <w:sz w:val="28"/>
          <w:szCs w:val="28"/>
        </w:rPr>
        <w:t>Провести детальный анализ дебиторской задолженности;</w:t>
      </w:r>
    </w:p>
    <w:p w:rsidR="00C44C3E" w:rsidRPr="009D189A" w:rsidRDefault="00C44C3E" w:rsidP="009D189A">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9D189A">
        <w:rPr>
          <w:rFonts w:ascii="Times New Roman" w:hAnsi="Times New Roman" w:cs="Times New Roman"/>
          <w:sz w:val="28"/>
          <w:szCs w:val="28"/>
        </w:rPr>
        <w:t>- Рассчитать потери, которые предприятие несет в связи с несвоевременным возвратом средств дебиторами и определить допустимый уровень скидки за внесение предоплаты.</w:t>
      </w:r>
    </w:p>
    <w:p w:rsidR="00C44C3E" w:rsidRPr="009D189A" w:rsidRDefault="00C44C3E" w:rsidP="009D189A">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9D189A">
        <w:rPr>
          <w:rFonts w:ascii="Times New Roman" w:hAnsi="Times New Roman" w:cs="Times New Roman"/>
          <w:sz w:val="28"/>
          <w:szCs w:val="28"/>
        </w:rPr>
        <w:t>- Разработать политику работы с дебиторами для каждой из групп клиентов, которая позволит предотвратить дальнейший рост и старение дебиторской задолженности.</w:t>
      </w:r>
    </w:p>
    <w:p w:rsidR="00C44C3E" w:rsidRPr="009D189A" w:rsidRDefault="00C44C3E" w:rsidP="009D189A">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9D189A">
        <w:rPr>
          <w:rFonts w:ascii="Times New Roman" w:hAnsi="Times New Roman" w:cs="Times New Roman"/>
          <w:sz w:val="28"/>
          <w:szCs w:val="28"/>
        </w:rPr>
        <w:t>- Рассмотреть возможность использования дебиторской задолженности для получения предприятием дополнительных экономических выгод от использования имеющейся дебиторской задолженности, не связанных с погашением этой задолженности.</w:t>
      </w:r>
    </w:p>
    <w:p w:rsidR="00C44C3E" w:rsidRPr="009D189A" w:rsidRDefault="00C44C3E" w:rsidP="009D189A">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9D189A">
        <w:rPr>
          <w:rFonts w:ascii="Times New Roman" w:hAnsi="Times New Roman" w:cs="Times New Roman"/>
          <w:sz w:val="28"/>
          <w:szCs w:val="28"/>
        </w:rPr>
        <w:t>Задачами управления дебиторской задолженностью являются:</w:t>
      </w:r>
    </w:p>
    <w:p w:rsidR="00C44C3E" w:rsidRPr="009D189A" w:rsidRDefault="00C44C3E" w:rsidP="009D189A">
      <w:pPr>
        <w:pStyle w:val="a3"/>
        <w:widowControl w:val="0"/>
        <w:numPr>
          <w:ilvl w:val="0"/>
          <w:numId w:val="12"/>
        </w:numPr>
        <w:tabs>
          <w:tab w:val="num" w:pos="360"/>
        </w:tabs>
        <w:spacing w:before="0" w:beforeAutospacing="0" w:after="0" w:afterAutospacing="0" w:line="360" w:lineRule="auto"/>
        <w:ind w:left="0" w:firstLine="709"/>
        <w:jc w:val="both"/>
        <w:rPr>
          <w:rFonts w:ascii="Times New Roman" w:hAnsi="Times New Roman" w:cs="Times New Roman"/>
          <w:sz w:val="28"/>
          <w:szCs w:val="28"/>
        </w:rPr>
      </w:pPr>
      <w:r w:rsidRPr="009D189A">
        <w:rPr>
          <w:rFonts w:ascii="Times New Roman" w:hAnsi="Times New Roman" w:cs="Times New Roman"/>
          <w:sz w:val="28"/>
          <w:szCs w:val="28"/>
        </w:rPr>
        <w:t>ограничение приемлемого уровня дебиторской задолженности;</w:t>
      </w:r>
    </w:p>
    <w:p w:rsidR="00C44C3E" w:rsidRPr="009D189A" w:rsidRDefault="00C44C3E" w:rsidP="009D189A">
      <w:pPr>
        <w:pStyle w:val="a3"/>
        <w:widowControl w:val="0"/>
        <w:numPr>
          <w:ilvl w:val="0"/>
          <w:numId w:val="12"/>
        </w:numPr>
        <w:tabs>
          <w:tab w:val="num" w:pos="360"/>
        </w:tabs>
        <w:spacing w:before="0" w:beforeAutospacing="0" w:after="0" w:afterAutospacing="0" w:line="360" w:lineRule="auto"/>
        <w:ind w:left="0" w:firstLine="709"/>
        <w:jc w:val="both"/>
        <w:rPr>
          <w:rFonts w:ascii="Times New Roman" w:hAnsi="Times New Roman" w:cs="Times New Roman"/>
          <w:sz w:val="28"/>
          <w:szCs w:val="28"/>
        </w:rPr>
      </w:pPr>
      <w:r w:rsidRPr="009D189A">
        <w:rPr>
          <w:rFonts w:ascii="Times New Roman" w:hAnsi="Times New Roman" w:cs="Times New Roman"/>
          <w:sz w:val="28"/>
          <w:szCs w:val="28"/>
        </w:rPr>
        <w:t>выбор условий продаж, обеспечивающих гарантированное поступление денежных средств;</w:t>
      </w:r>
    </w:p>
    <w:p w:rsidR="00C44C3E" w:rsidRPr="009D189A" w:rsidRDefault="00C44C3E" w:rsidP="009D189A">
      <w:pPr>
        <w:pStyle w:val="a3"/>
        <w:widowControl w:val="0"/>
        <w:numPr>
          <w:ilvl w:val="0"/>
          <w:numId w:val="12"/>
        </w:numPr>
        <w:tabs>
          <w:tab w:val="num" w:pos="360"/>
        </w:tabs>
        <w:spacing w:before="0" w:beforeAutospacing="0" w:after="0" w:afterAutospacing="0" w:line="360" w:lineRule="auto"/>
        <w:ind w:left="0" w:firstLine="709"/>
        <w:jc w:val="both"/>
        <w:rPr>
          <w:rFonts w:ascii="Times New Roman" w:hAnsi="Times New Roman" w:cs="Times New Roman"/>
          <w:sz w:val="28"/>
          <w:szCs w:val="28"/>
        </w:rPr>
      </w:pPr>
      <w:r w:rsidRPr="009D189A">
        <w:rPr>
          <w:rFonts w:ascii="Times New Roman" w:hAnsi="Times New Roman" w:cs="Times New Roman"/>
          <w:sz w:val="28"/>
          <w:szCs w:val="28"/>
        </w:rPr>
        <w:t>определение скидок или надбавок для различных групп покупателей с точки зрения соблюдения ими платежной дисциплины;</w:t>
      </w:r>
    </w:p>
    <w:p w:rsidR="00C44C3E" w:rsidRPr="009D189A" w:rsidRDefault="00C44C3E" w:rsidP="009D189A">
      <w:pPr>
        <w:pStyle w:val="a3"/>
        <w:widowControl w:val="0"/>
        <w:numPr>
          <w:ilvl w:val="0"/>
          <w:numId w:val="12"/>
        </w:numPr>
        <w:tabs>
          <w:tab w:val="num" w:pos="360"/>
        </w:tabs>
        <w:spacing w:before="0" w:beforeAutospacing="0" w:after="0" w:afterAutospacing="0" w:line="360" w:lineRule="auto"/>
        <w:ind w:left="0" w:firstLine="709"/>
        <w:jc w:val="both"/>
        <w:rPr>
          <w:rFonts w:ascii="Times New Roman" w:hAnsi="Times New Roman" w:cs="Times New Roman"/>
          <w:sz w:val="28"/>
          <w:szCs w:val="28"/>
        </w:rPr>
      </w:pPr>
      <w:r w:rsidRPr="009D189A">
        <w:rPr>
          <w:rFonts w:ascii="Times New Roman" w:hAnsi="Times New Roman" w:cs="Times New Roman"/>
          <w:sz w:val="28"/>
          <w:szCs w:val="28"/>
        </w:rPr>
        <w:t>ускорение востребования долга;</w:t>
      </w:r>
    </w:p>
    <w:p w:rsidR="00C44C3E" w:rsidRPr="009D189A" w:rsidRDefault="00C44C3E" w:rsidP="009D189A">
      <w:pPr>
        <w:pStyle w:val="a3"/>
        <w:widowControl w:val="0"/>
        <w:numPr>
          <w:ilvl w:val="0"/>
          <w:numId w:val="12"/>
        </w:numPr>
        <w:tabs>
          <w:tab w:val="num" w:pos="360"/>
        </w:tabs>
        <w:spacing w:before="0" w:beforeAutospacing="0" w:after="0" w:afterAutospacing="0" w:line="360" w:lineRule="auto"/>
        <w:ind w:left="0" w:firstLine="709"/>
        <w:jc w:val="both"/>
        <w:rPr>
          <w:rFonts w:ascii="Times New Roman" w:hAnsi="Times New Roman" w:cs="Times New Roman"/>
          <w:sz w:val="28"/>
          <w:szCs w:val="28"/>
        </w:rPr>
      </w:pPr>
      <w:r w:rsidRPr="009D189A">
        <w:rPr>
          <w:rFonts w:ascii="Times New Roman" w:hAnsi="Times New Roman" w:cs="Times New Roman"/>
          <w:sz w:val="28"/>
          <w:szCs w:val="28"/>
        </w:rPr>
        <w:t>уменьшение бюджетных долгов;</w:t>
      </w:r>
    </w:p>
    <w:p w:rsidR="00C44C3E" w:rsidRPr="009D189A" w:rsidRDefault="00C44C3E" w:rsidP="009D189A">
      <w:pPr>
        <w:pStyle w:val="a3"/>
        <w:widowControl w:val="0"/>
        <w:numPr>
          <w:ilvl w:val="0"/>
          <w:numId w:val="12"/>
        </w:numPr>
        <w:tabs>
          <w:tab w:val="num" w:pos="360"/>
        </w:tabs>
        <w:spacing w:before="0" w:beforeAutospacing="0" w:after="0" w:afterAutospacing="0" w:line="360" w:lineRule="auto"/>
        <w:ind w:left="0" w:firstLine="709"/>
        <w:jc w:val="both"/>
        <w:rPr>
          <w:rFonts w:ascii="Times New Roman" w:hAnsi="Times New Roman" w:cs="Times New Roman"/>
          <w:sz w:val="28"/>
          <w:szCs w:val="28"/>
        </w:rPr>
      </w:pPr>
      <w:r w:rsidRPr="009D189A">
        <w:rPr>
          <w:rFonts w:ascii="Times New Roman" w:hAnsi="Times New Roman" w:cs="Times New Roman"/>
          <w:sz w:val="28"/>
          <w:szCs w:val="28"/>
        </w:rPr>
        <w:t>оценка возможных издержек, связанных с дебиторской задолженностью, то есть упущенной выгоды от не использования средств, замороженных в дебиторской задолженности.</w:t>
      </w:r>
    </w:p>
    <w:p w:rsidR="00C44C3E" w:rsidRPr="009D189A" w:rsidRDefault="00C44C3E" w:rsidP="009D189A">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9D189A">
        <w:rPr>
          <w:rFonts w:ascii="Times New Roman" w:hAnsi="Times New Roman" w:cs="Times New Roman"/>
          <w:sz w:val="28"/>
          <w:szCs w:val="28"/>
        </w:rPr>
        <w:t>Применительно к российским условиям, ведущие специалисты в области управления финансами предлагают следующие мероприятия по совершенствованию системы управления дебиторской задолженностью:</w:t>
      </w:r>
    </w:p>
    <w:p w:rsidR="00C44C3E" w:rsidRPr="009D189A" w:rsidRDefault="00C44C3E" w:rsidP="009D189A">
      <w:pPr>
        <w:pStyle w:val="a3"/>
        <w:widowControl w:val="0"/>
        <w:numPr>
          <w:ilvl w:val="0"/>
          <w:numId w:val="14"/>
        </w:numPr>
        <w:tabs>
          <w:tab w:val="num" w:pos="360"/>
        </w:tabs>
        <w:spacing w:before="0" w:beforeAutospacing="0" w:after="0" w:afterAutospacing="0" w:line="360" w:lineRule="auto"/>
        <w:ind w:left="0" w:firstLine="709"/>
        <w:jc w:val="both"/>
        <w:rPr>
          <w:rFonts w:ascii="Times New Roman" w:hAnsi="Times New Roman" w:cs="Times New Roman"/>
          <w:sz w:val="28"/>
          <w:szCs w:val="28"/>
        </w:rPr>
      </w:pPr>
      <w:r w:rsidRPr="009D189A">
        <w:rPr>
          <w:rFonts w:ascii="Times New Roman" w:hAnsi="Times New Roman" w:cs="Times New Roman"/>
          <w:sz w:val="28"/>
          <w:szCs w:val="28"/>
        </w:rPr>
        <w:t>исключение из числа партнеров предприятий с высокой степенью риска;</w:t>
      </w:r>
    </w:p>
    <w:p w:rsidR="00C44C3E" w:rsidRPr="009D189A" w:rsidRDefault="00C44C3E" w:rsidP="009D189A">
      <w:pPr>
        <w:pStyle w:val="a3"/>
        <w:widowControl w:val="0"/>
        <w:numPr>
          <w:ilvl w:val="0"/>
          <w:numId w:val="14"/>
        </w:numPr>
        <w:tabs>
          <w:tab w:val="num" w:pos="360"/>
        </w:tabs>
        <w:spacing w:before="0" w:beforeAutospacing="0" w:after="0" w:afterAutospacing="0" w:line="360" w:lineRule="auto"/>
        <w:ind w:left="0" w:firstLine="709"/>
        <w:jc w:val="both"/>
        <w:rPr>
          <w:rFonts w:ascii="Times New Roman" w:hAnsi="Times New Roman" w:cs="Times New Roman"/>
          <w:sz w:val="28"/>
          <w:szCs w:val="28"/>
        </w:rPr>
      </w:pPr>
      <w:r w:rsidRPr="009D189A">
        <w:rPr>
          <w:rFonts w:ascii="Times New Roman" w:hAnsi="Times New Roman" w:cs="Times New Roman"/>
          <w:sz w:val="28"/>
          <w:szCs w:val="28"/>
        </w:rPr>
        <w:t>периодический пересмотр предельной суммы кредита;</w:t>
      </w:r>
    </w:p>
    <w:p w:rsidR="00C44C3E" w:rsidRPr="009D189A" w:rsidRDefault="00C44C3E" w:rsidP="009D189A">
      <w:pPr>
        <w:pStyle w:val="a3"/>
        <w:widowControl w:val="0"/>
        <w:numPr>
          <w:ilvl w:val="0"/>
          <w:numId w:val="14"/>
        </w:numPr>
        <w:tabs>
          <w:tab w:val="num" w:pos="360"/>
        </w:tabs>
        <w:spacing w:before="0" w:beforeAutospacing="0" w:after="0" w:afterAutospacing="0" w:line="360" w:lineRule="auto"/>
        <w:ind w:left="0" w:firstLine="709"/>
        <w:jc w:val="both"/>
        <w:rPr>
          <w:rFonts w:ascii="Times New Roman" w:hAnsi="Times New Roman" w:cs="Times New Roman"/>
          <w:sz w:val="28"/>
          <w:szCs w:val="28"/>
        </w:rPr>
      </w:pPr>
      <w:r w:rsidRPr="009D189A">
        <w:rPr>
          <w:rFonts w:ascii="Times New Roman" w:hAnsi="Times New Roman" w:cs="Times New Roman"/>
          <w:sz w:val="28"/>
          <w:szCs w:val="28"/>
        </w:rPr>
        <w:t>использование возможности оплаты дебиторской задолженности векселями, ценными бумагами;</w:t>
      </w:r>
    </w:p>
    <w:p w:rsidR="00C44C3E" w:rsidRPr="009D189A" w:rsidRDefault="00C44C3E" w:rsidP="009D189A">
      <w:pPr>
        <w:pStyle w:val="a3"/>
        <w:widowControl w:val="0"/>
        <w:numPr>
          <w:ilvl w:val="0"/>
          <w:numId w:val="14"/>
        </w:numPr>
        <w:tabs>
          <w:tab w:val="num" w:pos="360"/>
        </w:tabs>
        <w:spacing w:before="0" w:beforeAutospacing="0" w:after="0" w:afterAutospacing="0" w:line="360" w:lineRule="auto"/>
        <w:ind w:left="0" w:firstLine="709"/>
        <w:jc w:val="both"/>
        <w:rPr>
          <w:rFonts w:ascii="Times New Roman" w:hAnsi="Times New Roman" w:cs="Times New Roman"/>
          <w:sz w:val="28"/>
          <w:szCs w:val="28"/>
        </w:rPr>
      </w:pPr>
      <w:r w:rsidRPr="009D189A">
        <w:rPr>
          <w:rFonts w:ascii="Times New Roman" w:hAnsi="Times New Roman" w:cs="Times New Roman"/>
          <w:sz w:val="28"/>
          <w:szCs w:val="28"/>
        </w:rPr>
        <w:t>формирование принципов расчетов предприятия с контрагентами на предстоящий период;</w:t>
      </w:r>
    </w:p>
    <w:p w:rsidR="00C44C3E" w:rsidRPr="009D189A" w:rsidRDefault="00C44C3E" w:rsidP="009D189A">
      <w:pPr>
        <w:pStyle w:val="a3"/>
        <w:widowControl w:val="0"/>
        <w:numPr>
          <w:ilvl w:val="0"/>
          <w:numId w:val="14"/>
        </w:numPr>
        <w:tabs>
          <w:tab w:val="num" w:pos="360"/>
        </w:tabs>
        <w:spacing w:before="0" w:beforeAutospacing="0" w:after="0" w:afterAutospacing="0" w:line="360" w:lineRule="auto"/>
        <w:ind w:left="0" w:firstLine="709"/>
        <w:jc w:val="both"/>
        <w:rPr>
          <w:rFonts w:ascii="Times New Roman" w:hAnsi="Times New Roman" w:cs="Times New Roman"/>
          <w:sz w:val="28"/>
          <w:szCs w:val="28"/>
        </w:rPr>
      </w:pPr>
      <w:r w:rsidRPr="009D189A">
        <w:rPr>
          <w:rFonts w:ascii="Times New Roman" w:hAnsi="Times New Roman" w:cs="Times New Roman"/>
          <w:sz w:val="28"/>
          <w:szCs w:val="28"/>
        </w:rPr>
        <w:t>выявление финансовых возможностей предоставления предприятием товарного (коммерческого кредита);</w:t>
      </w:r>
    </w:p>
    <w:p w:rsidR="00C44C3E" w:rsidRPr="009D189A" w:rsidRDefault="00C44C3E" w:rsidP="009D189A">
      <w:pPr>
        <w:pStyle w:val="a3"/>
        <w:widowControl w:val="0"/>
        <w:numPr>
          <w:ilvl w:val="0"/>
          <w:numId w:val="14"/>
        </w:numPr>
        <w:tabs>
          <w:tab w:val="num" w:pos="360"/>
        </w:tabs>
        <w:spacing w:before="0" w:beforeAutospacing="0" w:after="0" w:afterAutospacing="0" w:line="360" w:lineRule="auto"/>
        <w:ind w:left="0" w:firstLine="709"/>
        <w:jc w:val="both"/>
        <w:rPr>
          <w:rFonts w:ascii="Times New Roman" w:hAnsi="Times New Roman" w:cs="Times New Roman"/>
          <w:sz w:val="28"/>
          <w:szCs w:val="28"/>
        </w:rPr>
      </w:pPr>
      <w:r w:rsidRPr="009D189A">
        <w:rPr>
          <w:rFonts w:ascii="Times New Roman" w:hAnsi="Times New Roman" w:cs="Times New Roman"/>
          <w:sz w:val="28"/>
          <w:szCs w:val="28"/>
        </w:rPr>
        <w:t>определение возможной суммы оборотных активов, отвлекаемых в дебиторскую задолженность по товарному кредиту, а также по выданным авансам;</w:t>
      </w:r>
    </w:p>
    <w:p w:rsidR="00C44C3E" w:rsidRPr="009D189A" w:rsidRDefault="00C44C3E" w:rsidP="009D189A">
      <w:pPr>
        <w:pStyle w:val="a3"/>
        <w:widowControl w:val="0"/>
        <w:numPr>
          <w:ilvl w:val="0"/>
          <w:numId w:val="14"/>
        </w:numPr>
        <w:tabs>
          <w:tab w:val="num" w:pos="360"/>
        </w:tabs>
        <w:spacing w:before="0" w:beforeAutospacing="0" w:after="0" w:afterAutospacing="0" w:line="360" w:lineRule="auto"/>
        <w:ind w:left="0" w:firstLine="709"/>
        <w:jc w:val="both"/>
        <w:rPr>
          <w:rFonts w:ascii="Times New Roman" w:hAnsi="Times New Roman" w:cs="Times New Roman"/>
          <w:sz w:val="28"/>
          <w:szCs w:val="28"/>
        </w:rPr>
      </w:pPr>
      <w:r w:rsidRPr="009D189A">
        <w:rPr>
          <w:rFonts w:ascii="Times New Roman" w:hAnsi="Times New Roman" w:cs="Times New Roman"/>
          <w:sz w:val="28"/>
          <w:szCs w:val="28"/>
        </w:rPr>
        <w:t>формирование условий обеспечения взыскания задолженности;</w:t>
      </w:r>
    </w:p>
    <w:p w:rsidR="00C44C3E" w:rsidRPr="009D189A" w:rsidRDefault="00C44C3E" w:rsidP="009D189A">
      <w:pPr>
        <w:pStyle w:val="a3"/>
        <w:widowControl w:val="0"/>
        <w:numPr>
          <w:ilvl w:val="0"/>
          <w:numId w:val="14"/>
        </w:numPr>
        <w:tabs>
          <w:tab w:val="num" w:pos="360"/>
        </w:tabs>
        <w:spacing w:before="0" w:beforeAutospacing="0" w:after="0" w:afterAutospacing="0" w:line="360" w:lineRule="auto"/>
        <w:ind w:left="0" w:firstLine="709"/>
        <w:jc w:val="both"/>
        <w:rPr>
          <w:rFonts w:ascii="Times New Roman" w:hAnsi="Times New Roman" w:cs="Times New Roman"/>
          <w:sz w:val="28"/>
          <w:szCs w:val="28"/>
        </w:rPr>
      </w:pPr>
      <w:r w:rsidRPr="009D189A">
        <w:rPr>
          <w:rFonts w:ascii="Times New Roman" w:hAnsi="Times New Roman" w:cs="Times New Roman"/>
          <w:sz w:val="28"/>
          <w:szCs w:val="28"/>
        </w:rPr>
        <w:t>формирование системы штрафных санкций за просрочку исполнения обязательств контрагентами;</w:t>
      </w:r>
    </w:p>
    <w:p w:rsidR="00C44C3E" w:rsidRPr="009D189A" w:rsidRDefault="00C44C3E" w:rsidP="009D189A">
      <w:pPr>
        <w:pStyle w:val="a3"/>
        <w:widowControl w:val="0"/>
        <w:numPr>
          <w:ilvl w:val="0"/>
          <w:numId w:val="14"/>
        </w:numPr>
        <w:tabs>
          <w:tab w:val="num" w:pos="360"/>
        </w:tabs>
        <w:spacing w:before="0" w:beforeAutospacing="0" w:after="0" w:afterAutospacing="0" w:line="360" w:lineRule="auto"/>
        <w:ind w:left="0" w:firstLine="709"/>
        <w:jc w:val="both"/>
        <w:rPr>
          <w:rFonts w:ascii="Times New Roman" w:hAnsi="Times New Roman" w:cs="Times New Roman"/>
          <w:sz w:val="28"/>
          <w:szCs w:val="28"/>
        </w:rPr>
      </w:pPr>
      <w:r w:rsidRPr="009D189A">
        <w:rPr>
          <w:rFonts w:ascii="Times New Roman" w:hAnsi="Times New Roman" w:cs="Times New Roman"/>
          <w:sz w:val="28"/>
          <w:szCs w:val="28"/>
        </w:rPr>
        <w:t>использование современных форм рефинансирования задолженности;</w:t>
      </w:r>
    </w:p>
    <w:p w:rsidR="00C44C3E" w:rsidRPr="009D189A" w:rsidRDefault="00C44C3E" w:rsidP="009D189A">
      <w:pPr>
        <w:pStyle w:val="a3"/>
        <w:widowControl w:val="0"/>
        <w:numPr>
          <w:ilvl w:val="0"/>
          <w:numId w:val="14"/>
        </w:numPr>
        <w:tabs>
          <w:tab w:val="num" w:pos="360"/>
        </w:tabs>
        <w:spacing w:before="0" w:beforeAutospacing="0" w:after="0" w:afterAutospacing="0" w:line="360" w:lineRule="auto"/>
        <w:ind w:left="0" w:firstLine="709"/>
        <w:jc w:val="both"/>
        <w:rPr>
          <w:rFonts w:ascii="Times New Roman" w:hAnsi="Times New Roman" w:cs="Times New Roman"/>
          <w:sz w:val="28"/>
          <w:szCs w:val="28"/>
        </w:rPr>
      </w:pPr>
      <w:r w:rsidRPr="009D189A">
        <w:rPr>
          <w:rFonts w:ascii="Times New Roman" w:hAnsi="Times New Roman" w:cs="Times New Roman"/>
          <w:sz w:val="28"/>
          <w:szCs w:val="28"/>
        </w:rPr>
        <w:t>диверсификация клиентов с целью уменьшения риска неуплаты монопольным заказчиком.</w:t>
      </w:r>
    </w:p>
    <w:p w:rsidR="00C44C3E" w:rsidRPr="009D189A" w:rsidRDefault="00C44C3E" w:rsidP="009D189A">
      <w:pPr>
        <w:widowControl w:val="0"/>
        <w:spacing w:line="360" w:lineRule="auto"/>
        <w:ind w:firstLine="709"/>
        <w:jc w:val="both"/>
      </w:pPr>
      <w:r w:rsidRPr="009D189A">
        <w:t>Текущее состояние предприятия отчасти характеризуется наличием дебиторской задолженности и оказывает существенное влияние на устойчивость предприятия. Несоблюдение договорной и расчетной дисциплины, несвоевременное предъявление претензий по возникающим долгам приводят к значительному росту дебиторской задолженности, а следовательно, к нестабильности финансового состояния предприятия.</w:t>
      </w:r>
    </w:p>
    <w:p w:rsidR="00C44C3E" w:rsidRPr="009D189A" w:rsidRDefault="00C44C3E" w:rsidP="009D189A">
      <w:pPr>
        <w:widowControl w:val="0"/>
        <w:spacing w:line="360" w:lineRule="auto"/>
        <w:ind w:firstLine="709"/>
        <w:jc w:val="both"/>
      </w:pPr>
      <w:r w:rsidRPr="009D189A">
        <w:t>Мероприятия по оптимизации состава и движения дебиторской задолженности представляются в следующем виде:</w:t>
      </w:r>
    </w:p>
    <w:p w:rsidR="00C44C3E" w:rsidRPr="009D189A" w:rsidRDefault="00C44C3E" w:rsidP="009D189A">
      <w:pPr>
        <w:widowControl w:val="0"/>
        <w:numPr>
          <w:ilvl w:val="0"/>
          <w:numId w:val="16"/>
        </w:numPr>
        <w:spacing w:line="360" w:lineRule="auto"/>
        <w:ind w:left="0" w:firstLine="709"/>
        <w:jc w:val="both"/>
      </w:pPr>
      <w:r w:rsidRPr="009D189A">
        <w:t>Анализ текущего состояния дебиторской задолженности – состав и структура дебиторской задолженности с точки зрения сроков погашения, расчет показателей, характеризующих дебиторскую задолженность предприятия.</w:t>
      </w:r>
    </w:p>
    <w:p w:rsidR="00C44C3E" w:rsidRPr="009D189A" w:rsidRDefault="00C44C3E" w:rsidP="009D189A">
      <w:pPr>
        <w:widowControl w:val="0"/>
        <w:numPr>
          <w:ilvl w:val="0"/>
          <w:numId w:val="16"/>
        </w:numPr>
        <w:spacing w:line="360" w:lineRule="auto"/>
        <w:ind w:left="0" w:firstLine="709"/>
        <w:jc w:val="both"/>
      </w:pPr>
      <w:r w:rsidRPr="009D189A">
        <w:t>Формирование аналитической информации, позволяющей контролировать дебиторскую задолженность - ведение журнала-ордера и ведомости учета расчетов с покупателями и заказчиками с учетом классификации счетов по срокам оплаты.</w:t>
      </w:r>
    </w:p>
    <w:p w:rsidR="00C44C3E" w:rsidRPr="009D189A" w:rsidRDefault="00C44C3E" w:rsidP="009D189A">
      <w:pPr>
        <w:widowControl w:val="0"/>
        <w:numPr>
          <w:ilvl w:val="0"/>
          <w:numId w:val="16"/>
        </w:numPr>
        <w:spacing w:line="360" w:lineRule="auto"/>
        <w:ind w:left="0" w:firstLine="709"/>
        <w:jc w:val="both"/>
      </w:pPr>
      <w:r w:rsidRPr="009D189A">
        <w:t xml:space="preserve">Анализ и разработка политики расчетов с покупателями и заказчиками - обоснование условий предоставления кредита отдельным покупателям, определение реальной стоимости дебиторской задолженности в условиях меняющейся покупательной способности денежных средств, расчет альтернативной стоимости денежных средств, разработка мер по досрочному погашению дебиторской задолженности: предложения по стимулированию продаж с немедленной оплатой и оплатой «по факту», введение штрафных санкций за просроченные платежи. </w:t>
      </w:r>
    </w:p>
    <w:p w:rsidR="00C44C3E" w:rsidRPr="009D189A" w:rsidRDefault="00C44C3E" w:rsidP="009D189A">
      <w:pPr>
        <w:widowControl w:val="0"/>
        <w:numPr>
          <w:ilvl w:val="0"/>
          <w:numId w:val="16"/>
        </w:numPr>
        <w:spacing w:line="360" w:lineRule="auto"/>
        <w:ind w:left="0" w:firstLine="709"/>
        <w:jc w:val="both"/>
      </w:pPr>
      <w:r w:rsidRPr="009D189A">
        <w:t>Контроль за соответствием условий предоставления кредита покупателям, использование</w:t>
      </w:r>
      <w:r w:rsidR="009D189A">
        <w:t xml:space="preserve"> </w:t>
      </w:r>
      <w:r w:rsidRPr="009D189A">
        <w:t>различных форм досрочного погашения дебиторской задолженности, предложения по предоставлению скидок и проведение прочих мероприятий по стимулированию продаж с немедленной оплатой или оплатой по факту.</w:t>
      </w:r>
    </w:p>
    <w:p w:rsidR="00C44C3E" w:rsidRPr="009D189A" w:rsidRDefault="00C44C3E" w:rsidP="009D189A">
      <w:pPr>
        <w:widowControl w:val="0"/>
        <w:numPr>
          <w:ilvl w:val="0"/>
          <w:numId w:val="16"/>
        </w:numPr>
        <w:spacing w:line="360" w:lineRule="auto"/>
        <w:ind w:left="0" w:firstLine="709"/>
        <w:jc w:val="both"/>
      </w:pPr>
      <w:r w:rsidRPr="009D189A">
        <w:t>Прогнозирование дебиторской задолженности.</w:t>
      </w:r>
    </w:p>
    <w:p w:rsidR="00C44C3E" w:rsidRPr="009D189A" w:rsidRDefault="00C44C3E" w:rsidP="009D189A">
      <w:pPr>
        <w:widowControl w:val="0"/>
        <w:spacing w:line="360" w:lineRule="auto"/>
        <w:ind w:firstLine="709"/>
        <w:jc w:val="both"/>
      </w:pPr>
      <w:r w:rsidRPr="009D189A">
        <w:t>Цель данного мероприятия заключается в разработке политики кредитования покупателей, направленной на увеличение прибыли ООО «Планета Техно», ускорение расчетов и снижение риска неплатежей.</w:t>
      </w:r>
    </w:p>
    <w:p w:rsidR="00C44C3E" w:rsidRPr="009D189A" w:rsidRDefault="00C44C3E" w:rsidP="009D189A">
      <w:pPr>
        <w:widowControl w:val="0"/>
        <w:spacing w:line="360" w:lineRule="auto"/>
        <w:ind w:firstLine="709"/>
        <w:jc w:val="both"/>
      </w:pPr>
      <w:r w:rsidRPr="009D189A">
        <w:t>Анализ состояния дебиторской задолженности начинают с общей оценки динамики ее объема в целом и по статьям. Данные для анализа состава и движения дебиторской задолженности представлены в таблице 3.3.</w:t>
      </w:r>
    </w:p>
    <w:p w:rsidR="00C44C3E" w:rsidRPr="009D189A" w:rsidRDefault="00F970B7" w:rsidP="009D189A">
      <w:pPr>
        <w:widowControl w:val="0"/>
        <w:spacing w:line="360" w:lineRule="auto"/>
        <w:ind w:firstLine="709"/>
        <w:jc w:val="both"/>
      </w:pPr>
      <w:r>
        <w:br w:type="page"/>
      </w:r>
      <w:r w:rsidR="00C44C3E" w:rsidRPr="009D189A">
        <w:t>Таблица 3.6 - Состав и движение дебиторской задолженности (тыс.руб.).</w:t>
      </w:r>
    </w:p>
    <w:tbl>
      <w:tblPr>
        <w:tblW w:w="4677" w:type="pct"/>
        <w:tblLook w:val="01E0" w:firstRow="1" w:lastRow="1" w:firstColumn="1" w:lastColumn="1" w:noHBand="0" w:noVBand="0"/>
      </w:tblPr>
      <w:tblGrid>
        <w:gridCol w:w="3263"/>
        <w:gridCol w:w="2041"/>
        <w:gridCol w:w="1608"/>
        <w:gridCol w:w="2041"/>
      </w:tblGrid>
      <w:tr w:rsidR="00C44C3E" w:rsidRPr="009D189A" w:rsidTr="00F970B7">
        <w:tc>
          <w:tcPr>
            <w:tcW w:w="1822"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Состав дебиторской задолженности</w:t>
            </w:r>
          </w:p>
        </w:tc>
        <w:tc>
          <w:tcPr>
            <w:tcW w:w="1140"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2005 год</w:t>
            </w:r>
          </w:p>
        </w:tc>
        <w:tc>
          <w:tcPr>
            <w:tcW w:w="898"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2006 год</w:t>
            </w:r>
          </w:p>
        </w:tc>
        <w:tc>
          <w:tcPr>
            <w:tcW w:w="1140"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Изменение (+,-)</w:t>
            </w:r>
          </w:p>
        </w:tc>
      </w:tr>
      <w:tr w:rsidR="00C44C3E" w:rsidRPr="009D189A" w:rsidTr="00F970B7">
        <w:tc>
          <w:tcPr>
            <w:tcW w:w="1822"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Покупатели и заказчики</w:t>
            </w:r>
          </w:p>
        </w:tc>
        <w:tc>
          <w:tcPr>
            <w:tcW w:w="1140"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31607</w:t>
            </w:r>
          </w:p>
        </w:tc>
        <w:tc>
          <w:tcPr>
            <w:tcW w:w="898"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41730</w:t>
            </w:r>
          </w:p>
        </w:tc>
        <w:tc>
          <w:tcPr>
            <w:tcW w:w="1140"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10123</w:t>
            </w:r>
          </w:p>
        </w:tc>
      </w:tr>
      <w:tr w:rsidR="00C44C3E" w:rsidRPr="009D189A" w:rsidTr="00F970B7">
        <w:tc>
          <w:tcPr>
            <w:tcW w:w="1822"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 xml:space="preserve">Авансы выданные </w:t>
            </w:r>
          </w:p>
        </w:tc>
        <w:tc>
          <w:tcPr>
            <w:tcW w:w="1140"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885</w:t>
            </w:r>
          </w:p>
        </w:tc>
        <w:tc>
          <w:tcPr>
            <w:tcW w:w="898"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1677</w:t>
            </w:r>
          </w:p>
        </w:tc>
        <w:tc>
          <w:tcPr>
            <w:tcW w:w="1140"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792</w:t>
            </w:r>
          </w:p>
        </w:tc>
      </w:tr>
      <w:tr w:rsidR="00C44C3E" w:rsidRPr="009D189A" w:rsidTr="00F970B7">
        <w:tc>
          <w:tcPr>
            <w:tcW w:w="1822"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Всего</w:t>
            </w:r>
          </w:p>
        </w:tc>
        <w:tc>
          <w:tcPr>
            <w:tcW w:w="1140"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32492</w:t>
            </w:r>
          </w:p>
        </w:tc>
        <w:tc>
          <w:tcPr>
            <w:tcW w:w="898"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43407</w:t>
            </w:r>
          </w:p>
        </w:tc>
        <w:tc>
          <w:tcPr>
            <w:tcW w:w="1140"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10915</w:t>
            </w:r>
          </w:p>
        </w:tc>
      </w:tr>
      <w:tr w:rsidR="00C44C3E" w:rsidRPr="009D189A" w:rsidTr="00F970B7">
        <w:tc>
          <w:tcPr>
            <w:tcW w:w="1822"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Доля дебиторской задолженности в общем объеме оборотных активов, %</w:t>
            </w:r>
          </w:p>
        </w:tc>
        <w:tc>
          <w:tcPr>
            <w:tcW w:w="1140"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54,72</w:t>
            </w:r>
          </w:p>
        </w:tc>
        <w:tc>
          <w:tcPr>
            <w:tcW w:w="898"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58,38</w:t>
            </w:r>
          </w:p>
        </w:tc>
        <w:tc>
          <w:tcPr>
            <w:tcW w:w="1140"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3,66</w:t>
            </w:r>
          </w:p>
        </w:tc>
      </w:tr>
    </w:tbl>
    <w:p w:rsidR="00C44C3E" w:rsidRPr="009D189A" w:rsidRDefault="00C44C3E"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 xml:space="preserve">Анализ движения дебиторской задолженности по составу позволил установить, что ее увеличение в основном произошло из-за расчетов с покупателями и заказчиками. Сумма неоплаченных счетов покупателями и заказчиками увеличилась на 10123 тыс.руб. и составила 41730 тыс.руб. на конец года. Обнаруженная тенденция ставит предприятие в зависимость от финансового состояния партнеров. </w:t>
      </w:r>
    </w:p>
    <w:p w:rsidR="00C44C3E" w:rsidRPr="009D189A" w:rsidRDefault="00C44C3E" w:rsidP="009D189A">
      <w:pPr>
        <w:widowControl w:val="0"/>
        <w:spacing w:line="360" w:lineRule="auto"/>
        <w:ind w:firstLine="709"/>
        <w:jc w:val="both"/>
      </w:pPr>
      <w:r w:rsidRPr="009D189A">
        <w:t>Далее анализируется качественное состояние дебиторской задолженности для выявления динамики абсолютного и относительного размера неоправданной задолженности.</w:t>
      </w:r>
    </w:p>
    <w:p w:rsidR="00C44C3E" w:rsidRPr="009D189A" w:rsidRDefault="00C44C3E" w:rsidP="009D189A">
      <w:pPr>
        <w:widowControl w:val="0"/>
        <w:spacing w:line="360" w:lineRule="auto"/>
        <w:ind w:firstLine="709"/>
        <w:jc w:val="both"/>
      </w:pPr>
      <w:r w:rsidRPr="009D189A">
        <w:t>В таблице 3.7. представлен анализ состояния расчетов с дебиторами по срокам оплаты счетов покупателями.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Из данных таблицы 3.7 видно, что основную часть дебиторской задолженности составляет задолженность со сроком возникновения до 1 месяца. На ее долю приходится 39,14% общей суммы долгов. Просроченной дебиторской задолженности у предприятия нет</w:t>
      </w:r>
    </w:p>
    <w:p w:rsidR="00C44C3E" w:rsidRPr="009D189A" w:rsidRDefault="00C44C3E" w:rsidP="009D189A">
      <w:pPr>
        <w:widowControl w:val="0"/>
        <w:shd w:val="clear" w:color="auto" w:fill="FFFFFF"/>
        <w:autoSpaceDE w:val="0"/>
        <w:autoSpaceDN w:val="0"/>
        <w:adjustRightInd w:val="0"/>
        <w:spacing w:line="360" w:lineRule="auto"/>
        <w:ind w:firstLine="709"/>
        <w:jc w:val="both"/>
      </w:pPr>
    </w:p>
    <w:p w:rsidR="00C44C3E" w:rsidRPr="009D189A" w:rsidRDefault="00C44C3E" w:rsidP="009D189A">
      <w:pPr>
        <w:widowControl w:val="0"/>
        <w:spacing w:line="360" w:lineRule="auto"/>
        <w:ind w:firstLine="709"/>
        <w:jc w:val="both"/>
        <w:rPr>
          <w:bCs/>
        </w:rPr>
      </w:pPr>
      <w:r w:rsidRPr="009D189A">
        <w:t xml:space="preserve">Таблица 3.7 - </w:t>
      </w:r>
      <w:r w:rsidRPr="009D189A">
        <w:rPr>
          <w:bCs/>
        </w:rPr>
        <w:t>Анализ состояния дебиторской задолженности</w:t>
      </w:r>
    </w:p>
    <w:tbl>
      <w:tblPr>
        <w:tblW w:w="4882" w:type="pct"/>
        <w:tblCellMar>
          <w:left w:w="40" w:type="dxa"/>
          <w:right w:w="40" w:type="dxa"/>
        </w:tblCellMar>
        <w:tblLook w:val="0000" w:firstRow="0" w:lastRow="0" w:firstColumn="0" w:lastColumn="0" w:noHBand="0" w:noVBand="0"/>
      </w:tblPr>
      <w:tblGrid>
        <w:gridCol w:w="2308"/>
        <w:gridCol w:w="1056"/>
        <w:gridCol w:w="978"/>
        <w:gridCol w:w="1043"/>
        <w:gridCol w:w="938"/>
        <w:gridCol w:w="1011"/>
        <w:gridCol w:w="953"/>
        <w:gridCol w:w="925"/>
      </w:tblGrid>
      <w:tr w:rsidR="00C44C3E" w:rsidRPr="009D189A" w:rsidTr="00F970B7">
        <w:trPr>
          <w:trHeight w:val="182"/>
        </w:trPr>
        <w:tc>
          <w:tcPr>
            <w:tcW w:w="1253" w:type="pct"/>
            <w:tcBorders>
              <w:top w:val="nil"/>
              <w:left w:val="nil"/>
              <w:bottom w:val="single" w:sz="6" w:space="0" w:color="auto"/>
              <w:right w:val="nil"/>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ind w:firstLine="709"/>
              <w:jc w:val="both"/>
            </w:pPr>
          </w:p>
        </w:tc>
        <w:tc>
          <w:tcPr>
            <w:tcW w:w="573" w:type="pct"/>
            <w:tcBorders>
              <w:top w:val="nil"/>
              <w:left w:val="nil"/>
              <w:bottom w:val="single" w:sz="6" w:space="0" w:color="auto"/>
              <w:right w:val="nil"/>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ind w:firstLine="709"/>
              <w:jc w:val="both"/>
            </w:pPr>
          </w:p>
        </w:tc>
        <w:tc>
          <w:tcPr>
            <w:tcW w:w="531" w:type="pct"/>
            <w:tcBorders>
              <w:top w:val="nil"/>
              <w:left w:val="nil"/>
              <w:bottom w:val="single" w:sz="6" w:space="0" w:color="auto"/>
              <w:right w:val="nil"/>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ind w:firstLine="709"/>
              <w:jc w:val="both"/>
            </w:pPr>
          </w:p>
        </w:tc>
        <w:tc>
          <w:tcPr>
            <w:tcW w:w="2644" w:type="pct"/>
            <w:gridSpan w:val="5"/>
            <w:tcBorders>
              <w:top w:val="nil"/>
              <w:left w:val="nil"/>
              <w:bottom w:val="single" w:sz="6" w:space="0" w:color="auto"/>
              <w:right w:val="nil"/>
            </w:tcBorders>
            <w:shd w:val="clear" w:color="auto" w:fill="FFFFFF"/>
          </w:tcPr>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rPr>
                <w:iCs/>
              </w:rPr>
              <w:t>(тыс. руб.)</w:t>
            </w:r>
          </w:p>
        </w:tc>
      </w:tr>
      <w:tr w:rsidR="00C44C3E" w:rsidRPr="009D189A" w:rsidTr="00F970B7">
        <w:trPr>
          <w:trHeight w:val="192"/>
        </w:trPr>
        <w:tc>
          <w:tcPr>
            <w:tcW w:w="1253" w:type="pct"/>
            <w:tcBorders>
              <w:top w:val="single" w:sz="6" w:space="0" w:color="auto"/>
              <w:left w:val="single" w:sz="4" w:space="0" w:color="auto"/>
              <w:bottom w:val="nil"/>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Наименование</w:t>
            </w:r>
          </w:p>
        </w:tc>
        <w:tc>
          <w:tcPr>
            <w:tcW w:w="573" w:type="pct"/>
            <w:tcBorders>
              <w:top w:val="single" w:sz="6" w:space="0" w:color="auto"/>
              <w:left w:val="single" w:sz="6" w:space="0" w:color="auto"/>
              <w:bottom w:val="nil"/>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 xml:space="preserve">Всего </w:t>
            </w:r>
          </w:p>
        </w:tc>
        <w:tc>
          <w:tcPr>
            <w:tcW w:w="531" w:type="pct"/>
            <w:tcBorders>
              <w:top w:val="single" w:sz="6" w:space="0" w:color="auto"/>
              <w:left w:val="single" w:sz="6" w:space="0" w:color="auto"/>
              <w:bottom w:val="nil"/>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Всего</w:t>
            </w:r>
          </w:p>
        </w:tc>
        <w:tc>
          <w:tcPr>
            <w:tcW w:w="2644" w:type="pct"/>
            <w:gridSpan w:val="5"/>
            <w:tcBorders>
              <w:top w:val="single" w:sz="6" w:space="0" w:color="auto"/>
              <w:left w:val="single" w:sz="6" w:space="0" w:color="auto"/>
              <w:bottom w:val="single" w:sz="6" w:space="0" w:color="auto"/>
              <w:right w:val="single" w:sz="4"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 xml:space="preserve">В том числе по срокам образования </w:t>
            </w:r>
          </w:p>
        </w:tc>
      </w:tr>
      <w:tr w:rsidR="00C44C3E" w:rsidRPr="009D189A" w:rsidTr="00F970B7">
        <w:trPr>
          <w:trHeight w:val="499"/>
        </w:trPr>
        <w:tc>
          <w:tcPr>
            <w:tcW w:w="1253" w:type="pct"/>
            <w:tcBorders>
              <w:top w:val="nil"/>
              <w:left w:val="single" w:sz="4"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показателя</w:t>
            </w:r>
          </w:p>
        </w:tc>
        <w:tc>
          <w:tcPr>
            <w:tcW w:w="573" w:type="pct"/>
            <w:tcBorders>
              <w:top w:val="nil"/>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2005 год</w:t>
            </w:r>
          </w:p>
        </w:tc>
        <w:tc>
          <w:tcPr>
            <w:tcW w:w="531" w:type="pct"/>
            <w:tcBorders>
              <w:top w:val="nil"/>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2006 года</w:t>
            </w:r>
          </w:p>
        </w:tc>
        <w:tc>
          <w:tcPr>
            <w:tcW w:w="566"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До 1 мес.</w:t>
            </w:r>
          </w:p>
        </w:tc>
        <w:tc>
          <w:tcPr>
            <w:tcW w:w="509"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 xml:space="preserve">От </w:t>
            </w:r>
            <w:r w:rsidRPr="00F970B7">
              <w:rPr>
                <w:bCs/>
                <w:sz w:val="20"/>
                <w:szCs w:val="20"/>
              </w:rPr>
              <w:t xml:space="preserve">1 до 3 </w:t>
            </w:r>
            <w:r w:rsidRPr="00F970B7">
              <w:rPr>
                <w:sz w:val="20"/>
                <w:szCs w:val="20"/>
              </w:rPr>
              <w:t>мес.</w:t>
            </w:r>
          </w:p>
        </w:tc>
        <w:tc>
          <w:tcPr>
            <w:tcW w:w="549"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От 3 до 6 мес.</w:t>
            </w:r>
          </w:p>
        </w:tc>
        <w:tc>
          <w:tcPr>
            <w:tcW w:w="517"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От 6 до 12 мес.</w:t>
            </w:r>
          </w:p>
        </w:tc>
        <w:tc>
          <w:tcPr>
            <w:tcW w:w="504" w:type="pct"/>
            <w:tcBorders>
              <w:top w:val="single" w:sz="6" w:space="0" w:color="auto"/>
              <w:left w:val="single" w:sz="6" w:space="0" w:color="auto"/>
              <w:bottom w:val="single" w:sz="6" w:space="0" w:color="auto"/>
              <w:right w:val="single" w:sz="4"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Свыше 12 мес.</w:t>
            </w:r>
          </w:p>
        </w:tc>
      </w:tr>
      <w:tr w:rsidR="00C44C3E" w:rsidRPr="009D189A" w:rsidTr="00F970B7">
        <w:trPr>
          <w:trHeight w:val="355"/>
        </w:trPr>
        <w:tc>
          <w:tcPr>
            <w:tcW w:w="1253" w:type="pct"/>
            <w:tcBorders>
              <w:top w:val="single" w:sz="6" w:space="0" w:color="auto"/>
              <w:left w:val="single" w:sz="4"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1. Расчеты с покупателями и заказчиками</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31607</w:t>
            </w:r>
          </w:p>
        </w:tc>
        <w:tc>
          <w:tcPr>
            <w:tcW w:w="531"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41730</w:t>
            </w:r>
          </w:p>
        </w:tc>
        <w:tc>
          <w:tcPr>
            <w:tcW w:w="566"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15874</w:t>
            </w:r>
          </w:p>
        </w:tc>
        <w:tc>
          <w:tcPr>
            <w:tcW w:w="509"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bCs/>
                <w:sz w:val="20"/>
                <w:szCs w:val="20"/>
              </w:rPr>
              <w:t>12478</w:t>
            </w:r>
          </w:p>
        </w:tc>
        <w:tc>
          <w:tcPr>
            <w:tcW w:w="549"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5803</w:t>
            </w:r>
          </w:p>
        </w:tc>
        <w:tc>
          <w:tcPr>
            <w:tcW w:w="517"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7575</w:t>
            </w:r>
          </w:p>
        </w:tc>
        <w:tc>
          <w:tcPr>
            <w:tcW w:w="504" w:type="pct"/>
            <w:tcBorders>
              <w:top w:val="single" w:sz="6" w:space="0" w:color="auto"/>
              <w:left w:val="single" w:sz="6" w:space="0" w:color="auto"/>
              <w:bottom w:val="single" w:sz="6" w:space="0" w:color="auto"/>
              <w:right w:val="single" w:sz="4"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0</w:t>
            </w:r>
          </w:p>
        </w:tc>
      </w:tr>
      <w:tr w:rsidR="00C44C3E" w:rsidRPr="009D189A" w:rsidTr="00F970B7">
        <w:trPr>
          <w:trHeight w:val="202"/>
        </w:trPr>
        <w:tc>
          <w:tcPr>
            <w:tcW w:w="1253" w:type="pct"/>
            <w:tcBorders>
              <w:top w:val="single" w:sz="6" w:space="0" w:color="auto"/>
              <w:left w:val="single" w:sz="4"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2. Авансы выданные</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885</w:t>
            </w:r>
          </w:p>
        </w:tc>
        <w:tc>
          <w:tcPr>
            <w:tcW w:w="531"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1677</w:t>
            </w:r>
          </w:p>
        </w:tc>
        <w:tc>
          <w:tcPr>
            <w:tcW w:w="566"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1115</w:t>
            </w:r>
          </w:p>
        </w:tc>
        <w:tc>
          <w:tcPr>
            <w:tcW w:w="509"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bCs/>
                <w:sz w:val="20"/>
                <w:szCs w:val="20"/>
              </w:rPr>
              <w:t>0</w:t>
            </w:r>
          </w:p>
        </w:tc>
        <w:tc>
          <w:tcPr>
            <w:tcW w:w="549"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0</w:t>
            </w:r>
          </w:p>
        </w:tc>
        <w:tc>
          <w:tcPr>
            <w:tcW w:w="517"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562</w:t>
            </w:r>
          </w:p>
        </w:tc>
        <w:tc>
          <w:tcPr>
            <w:tcW w:w="504" w:type="pct"/>
            <w:tcBorders>
              <w:top w:val="single" w:sz="6" w:space="0" w:color="auto"/>
              <w:left w:val="single" w:sz="6" w:space="0" w:color="auto"/>
              <w:bottom w:val="single" w:sz="6" w:space="0" w:color="auto"/>
              <w:right w:val="single" w:sz="4"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bCs/>
                <w:sz w:val="20"/>
                <w:szCs w:val="20"/>
              </w:rPr>
              <w:t>0</w:t>
            </w:r>
          </w:p>
        </w:tc>
      </w:tr>
      <w:tr w:rsidR="00C44C3E" w:rsidRPr="009D189A" w:rsidTr="00F970B7">
        <w:trPr>
          <w:trHeight w:val="202"/>
        </w:trPr>
        <w:tc>
          <w:tcPr>
            <w:tcW w:w="1253" w:type="pct"/>
            <w:tcBorders>
              <w:top w:val="single" w:sz="6" w:space="0" w:color="auto"/>
              <w:left w:val="single" w:sz="4"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3. Прочие дебиторы</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0</w:t>
            </w:r>
          </w:p>
        </w:tc>
        <w:tc>
          <w:tcPr>
            <w:tcW w:w="531"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0</w:t>
            </w:r>
          </w:p>
        </w:tc>
        <w:tc>
          <w:tcPr>
            <w:tcW w:w="566"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0</w:t>
            </w:r>
          </w:p>
        </w:tc>
        <w:tc>
          <w:tcPr>
            <w:tcW w:w="509"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0</w:t>
            </w:r>
          </w:p>
        </w:tc>
        <w:tc>
          <w:tcPr>
            <w:tcW w:w="549"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0</w:t>
            </w:r>
          </w:p>
        </w:tc>
        <w:tc>
          <w:tcPr>
            <w:tcW w:w="517"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0</w:t>
            </w:r>
          </w:p>
        </w:tc>
        <w:tc>
          <w:tcPr>
            <w:tcW w:w="504" w:type="pct"/>
            <w:tcBorders>
              <w:top w:val="single" w:sz="6" w:space="0" w:color="auto"/>
              <w:left w:val="single" w:sz="6" w:space="0" w:color="auto"/>
              <w:bottom w:val="single" w:sz="6" w:space="0" w:color="auto"/>
              <w:right w:val="single" w:sz="4"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bCs/>
                <w:sz w:val="20"/>
                <w:szCs w:val="20"/>
              </w:rPr>
              <w:t>0</w:t>
            </w:r>
          </w:p>
        </w:tc>
      </w:tr>
      <w:tr w:rsidR="00C44C3E" w:rsidRPr="009D189A" w:rsidTr="00F970B7">
        <w:trPr>
          <w:trHeight w:val="355"/>
        </w:trPr>
        <w:tc>
          <w:tcPr>
            <w:tcW w:w="1253" w:type="pct"/>
            <w:tcBorders>
              <w:top w:val="single" w:sz="6" w:space="0" w:color="auto"/>
              <w:left w:val="single" w:sz="4"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bCs/>
                <w:sz w:val="20"/>
                <w:szCs w:val="20"/>
              </w:rPr>
              <w:t>Всего дебиторская задолженность</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bCs/>
                <w:sz w:val="20"/>
                <w:szCs w:val="20"/>
              </w:rPr>
              <w:t>32492</w:t>
            </w:r>
          </w:p>
        </w:tc>
        <w:tc>
          <w:tcPr>
            <w:tcW w:w="531"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bCs/>
                <w:sz w:val="20"/>
                <w:szCs w:val="20"/>
              </w:rPr>
              <w:t>43407</w:t>
            </w:r>
          </w:p>
        </w:tc>
        <w:tc>
          <w:tcPr>
            <w:tcW w:w="566"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bCs/>
                <w:sz w:val="20"/>
                <w:szCs w:val="20"/>
              </w:rPr>
              <w:t>16989</w:t>
            </w:r>
          </w:p>
        </w:tc>
        <w:tc>
          <w:tcPr>
            <w:tcW w:w="509"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bCs/>
                <w:sz w:val="20"/>
                <w:szCs w:val="20"/>
              </w:rPr>
              <w:t>12478</w:t>
            </w:r>
          </w:p>
        </w:tc>
        <w:tc>
          <w:tcPr>
            <w:tcW w:w="549"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bCs/>
                <w:sz w:val="20"/>
                <w:szCs w:val="20"/>
              </w:rPr>
              <w:t>5803</w:t>
            </w:r>
          </w:p>
        </w:tc>
        <w:tc>
          <w:tcPr>
            <w:tcW w:w="517"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bCs/>
                <w:sz w:val="20"/>
                <w:szCs w:val="20"/>
              </w:rPr>
              <w:t>8137</w:t>
            </w:r>
          </w:p>
        </w:tc>
        <w:tc>
          <w:tcPr>
            <w:tcW w:w="504" w:type="pct"/>
            <w:tcBorders>
              <w:top w:val="single" w:sz="6" w:space="0" w:color="auto"/>
              <w:left w:val="single" w:sz="6" w:space="0" w:color="auto"/>
              <w:bottom w:val="single" w:sz="6" w:space="0" w:color="auto"/>
              <w:right w:val="single" w:sz="4"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bCs/>
                <w:sz w:val="20"/>
                <w:szCs w:val="20"/>
              </w:rPr>
              <w:t>0</w:t>
            </w:r>
          </w:p>
        </w:tc>
      </w:tr>
      <w:tr w:rsidR="00C44C3E" w:rsidRPr="009D189A" w:rsidTr="00F970B7">
        <w:trPr>
          <w:trHeight w:val="566"/>
        </w:trPr>
        <w:tc>
          <w:tcPr>
            <w:tcW w:w="1253" w:type="pct"/>
            <w:tcBorders>
              <w:top w:val="single" w:sz="6" w:space="0" w:color="auto"/>
              <w:left w:val="single" w:sz="4"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bCs/>
                <w:sz w:val="20"/>
                <w:szCs w:val="20"/>
              </w:rPr>
              <w:t>В % к общей сумме дебиторской задолженности</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sz w:val="20"/>
                <w:szCs w:val="20"/>
              </w:rPr>
              <w:t>-</w:t>
            </w:r>
          </w:p>
        </w:tc>
        <w:tc>
          <w:tcPr>
            <w:tcW w:w="531"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bCs/>
                <w:sz w:val="20"/>
                <w:szCs w:val="20"/>
              </w:rPr>
              <w:t>100</w:t>
            </w:r>
          </w:p>
        </w:tc>
        <w:tc>
          <w:tcPr>
            <w:tcW w:w="566"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bCs/>
                <w:sz w:val="20"/>
                <w:szCs w:val="20"/>
              </w:rPr>
              <w:t>39,14</w:t>
            </w:r>
          </w:p>
        </w:tc>
        <w:tc>
          <w:tcPr>
            <w:tcW w:w="509"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bCs/>
                <w:sz w:val="20"/>
                <w:szCs w:val="20"/>
              </w:rPr>
              <w:t>28,75</w:t>
            </w:r>
          </w:p>
        </w:tc>
        <w:tc>
          <w:tcPr>
            <w:tcW w:w="549"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bCs/>
                <w:sz w:val="20"/>
                <w:szCs w:val="20"/>
              </w:rPr>
              <w:t>13,37</w:t>
            </w:r>
          </w:p>
        </w:tc>
        <w:tc>
          <w:tcPr>
            <w:tcW w:w="517" w:type="pct"/>
            <w:tcBorders>
              <w:top w:val="single" w:sz="6" w:space="0" w:color="auto"/>
              <w:left w:val="single" w:sz="6" w:space="0" w:color="auto"/>
              <w:bottom w:val="single" w:sz="6" w:space="0" w:color="auto"/>
              <w:right w:val="single" w:sz="6"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bCs/>
                <w:sz w:val="20"/>
                <w:szCs w:val="20"/>
              </w:rPr>
              <w:t>18,75</w:t>
            </w:r>
          </w:p>
        </w:tc>
        <w:tc>
          <w:tcPr>
            <w:tcW w:w="504" w:type="pct"/>
            <w:tcBorders>
              <w:top w:val="single" w:sz="6" w:space="0" w:color="auto"/>
              <w:left w:val="single" w:sz="6" w:space="0" w:color="auto"/>
              <w:bottom w:val="single" w:sz="6" w:space="0" w:color="auto"/>
              <w:right w:val="single" w:sz="4" w:space="0" w:color="auto"/>
            </w:tcBorders>
            <w:shd w:val="clear" w:color="auto" w:fill="FFFFFF"/>
          </w:tcPr>
          <w:p w:rsidR="00C44C3E" w:rsidRPr="00F970B7" w:rsidRDefault="00C44C3E" w:rsidP="00F970B7">
            <w:pPr>
              <w:widowControl w:val="0"/>
              <w:shd w:val="clear" w:color="auto" w:fill="FFFFFF"/>
              <w:autoSpaceDE w:val="0"/>
              <w:autoSpaceDN w:val="0"/>
              <w:adjustRightInd w:val="0"/>
              <w:spacing w:line="360" w:lineRule="auto"/>
              <w:jc w:val="both"/>
              <w:rPr>
                <w:sz w:val="20"/>
                <w:szCs w:val="20"/>
              </w:rPr>
            </w:pPr>
            <w:r w:rsidRPr="00F970B7">
              <w:rPr>
                <w:bCs/>
                <w:sz w:val="20"/>
                <w:szCs w:val="20"/>
              </w:rPr>
              <w:t>0</w:t>
            </w:r>
          </w:p>
        </w:tc>
      </w:tr>
    </w:tbl>
    <w:p w:rsidR="00C44C3E" w:rsidRPr="009D189A" w:rsidRDefault="00C44C3E" w:rsidP="009D189A">
      <w:pPr>
        <w:widowControl w:val="0"/>
        <w:shd w:val="clear" w:color="auto" w:fill="FFFFFF"/>
        <w:autoSpaceDE w:val="0"/>
        <w:autoSpaceDN w:val="0"/>
        <w:adjustRightInd w:val="0"/>
        <w:spacing w:line="360" w:lineRule="auto"/>
        <w:ind w:firstLine="709"/>
        <w:jc w:val="both"/>
        <w:rPr>
          <w:szCs w:val="22"/>
        </w:rPr>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Исходя из проведенного анализа дебиторской задолженности, можно сделать вывод, что организация имеет определенные проблемы с дебиторами и эти проблемы не уменьшались в отчетном году по сравнению с прошлым.</w:t>
      </w:r>
    </w:p>
    <w:p w:rsidR="00C44C3E" w:rsidRPr="009D189A" w:rsidRDefault="00C44C3E" w:rsidP="009D189A">
      <w:pPr>
        <w:widowControl w:val="0"/>
        <w:spacing w:line="360" w:lineRule="auto"/>
        <w:ind w:firstLine="709"/>
        <w:jc w:val="both"/>
      </w:pPr>
      <w:r w:rsidRPr="009D189A">
        <w:t>Расчет показателей, характеризующих дебиторскую задолженность анализируемого предприятия, приведен в таблице 3.8.</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В ходе анализа дебиторской задолженности рассчитываются следующие показатели:</w:t>
      </w:r>
    </w:p>
    <w:p w:rsidR="00C44C3E" w:rsidRPr="009D189A" w:rsidRDefault="00C44C3E" w:rsidP="009D189A">
      <w:pPr>
        <w:widowControl w:val="0"/>
        <w:numPr>
          <w:ilvl w:val="0"/>
          <w:numId w:val="18"/>
        </w:numPr>
        <w:shd w:val="clear" w:color="auto" w:fill="FFFFFF"/>
        <w:autoSpaceDE w:val="0"/>
        <w:autoSpaceDN w:val="0"/>
        <w:adjustRightInd w:val="0"/>
        <w:spacing w:line="360" w:lineRule="auto"/>
        <w:ind w:left="0" w:firstLine="709"/>
        <w:jc w:val="both"/>
        <w:rPr>
          <w:bCs/>
        </w:rPr>
      </w:pPr>
      <w:r w:rsidRPr="009D189A">
        <w:rPr>
          <w:bCs/>
        </w:rPr>
        <w:t>Оборачиваемость дебиторской задолженности в оборотах:</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rPr>
          <w:iCs/>
        </w:rPr>
        <w:t>Выручка от продажи</w:t>
      </w:r>
    </w:p>
    <w:p w:rsidR="00F970B7" w:rsidRDefault="00F970B7" w:rsidP="009D189A">
      <w:pPr>
        <w:widowControl w:val="0"/>
        <w:shd w:val="clear" w:color="auto" w:fill="FFFFFF"/>
        <w:autoSpaceDE w:val="0"/>
        <w:autoSpaceDN w:val="0"/>
        <w:adjustRightInd w:val="0"/>
        <w:spacing w:line="360" w:lineRule="auto"/>
        <w:ind w:firstLine="709"/>
        <w:jc w:val="both"/>
        <w:rPr>
          <w:iCs/>
        </w:rPr>
      </w:pPr>
    </w:p>
    <w:p w:rsidR="00C44C3E" w:rsidRPr="009D189A" w:rsidRDefault="00C44C3E" w:rsidP="009D189A">
      <w:pPr>
        <w:widowControl w:val="0"/>
        <w:shd w:val="clear" w:color="auto" w:fill="FFFFFF"/>
        <w:autoSpaceDE w:val="0"/>
        <w:autoSpaceDN w:val="0"/>
        <w:adjustRightInd w:val="0"/>
        <w:spacing w:line="360" w:lineRule="auto"/>
        <w:ind w:firstLine="709"/>
        <w:jc w:val="both"/>
        <w:rPr>
          <w:iCs/>
        </w:rPr>
      </w:pPr>
      <w:r w:rsidRPr="009D189A">
        <w:rPr>
          <w:iCs/>
        </w:rPr>
        <w:t xml:space="preserve">ОДЗ (в оборотах) </w:t>
      </w:r>
      <w:r w:rsidRPr="009D189A">
        <w:t xml:space="preserve">= </w:t>
      </w:r>
      <w:r w:rsidRPr="009D189A">
        <w:rPr>
          <w:iCs/>
        </w:rPr>
        <w:t>Средняя дебиторская задолженность</w:t>
      </w:r>
      <w:r w:rsidRPr="009D189A">
        <w:rPr>
          <w:iCs/>
        </w:rPr>
        <w:tab/>
      </w:r>
      <w:r w:rsidRPr="009D189A">
        <w:rPr>
          <w:iCs/>
        </w:rPr>
        <w:tab/>
        <w:t>(3.1)</w:t>
      </w:r>
    </w:p>
    <w:p w:rsidR="00C44C3E" w:rsidRPr="009D189A" w:rsidRDefault="00C44C3E" w:rsidP="009D189A">
      <w:pPr>
        <w:widowControl w:val="0"/>
        <w:shd w:val="clear" w:color="auto" w:fill="FFFFFF"/>
        <w:autoSpaceDE w:val="0"/>
        <w:autoSpaceDN w:val="0"/>
        <w:adjustRightInd w:val="0"/>
        <w:spacing w:line="360" w:lineRule="auto"/>
        <w:ind w:firstLine="709"/>
        <w:jc w:val="both"/>
        <w:rPr>
          <w:bCs/>
        </w:rPr>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rPr>
          <w:bCs/>
        </w:rPr>
        <w:t>Средняя дебиторская задолженность за период:</w:t>
      </w:r>
    </w:p>
    <w:p w:rsidR="00C44C3E" w:rsidRPr="009D189A" w:rsidRDefault="00C44C3E" w:rsidP="009D189A">
      <w:pPr>
        <w:widowControl w:val="0"/>
        <w:shd w:val="clear" w:color="auto" w:fill="FFFFFF"/>
        <w:autoSpaceDE w:val="0"/>
        <w:autoSpaceDN w:val="0"/>
        <w:adjustRightInd w:val="0"/>
        <w:spacing w:line="360" w:lineRule="auto"/>
        <w:ind w:firstLine="709"/>
        <w:jc w:val="both"/>
        <w:rPr>
          <w:bCs/>
        </w:rPr>
      </w:pPr>
    </w:p>
    <w:p w:rsidR="00C44C3E" w:rsidRPr="009D189A" w:rsidRDefault="00C44C3E" w:rsidP="009D189A">
      <w:pPr>
        <w:widowControl w:val="0"/>
        <w:shd w:val="clear" w:color="auto" w:fill="FFFFFF"/>
        <w:autoSpaceDE w:val="0"/>
        <w:autoSpaceDN w:val="0"/>
        <w:adjustRightInd w:val="0"/>
        <w:spacing w:line="360" w:lineRule="auto"/>
        <w:ind w:firstLine="709"/>
        <w:jc w:val="both"/>
        <w:rPr>
          <w:bCs/>
        </w:rPr>
      </w:pPr>
      <w:r w:rsidRPr="009D189A">
        <w:rPr>
          <w:bCs/>
        </w:rPr>
        <w:t>ДЗср = ДЗн.п. + ДЗк.п.</w:t>
      </w:r>
      <w:r w:rsidRPr="009D189A">
        <w:rPr>
          <w:bCs/>
        </w:rPr>
        <w:tab/>
      </w:r>
      <w:r w:rsidRPr="009D189A">
        <w:rPr>
          <w:bCs/>
        </w:rPr>
        <w:tab/>
      </w:r>
      <w:r w:rsidRPr="009D189A">
        <w:rPr>
          <w:bCs/>
        </w:rPr>
        <w:tab/>
      </w:r>
      <w:r w:rsidRPr="009D189A">
        <w:rPr>
          <w:bCs/>
        </w:rPr>
        <w:tab/>
      </w:r>
      <w:r w:rsidRPr="009D189A">
        <w:rPr>
          <w:bCs/>
        </w:rPr>
        <w:tab/>
      </w:r>
      <w:r w:rsidRPr="009D189A">
        <w:rPr>
          <w:bCs/>
        </w:rPr>
        <w:tab/>
      </w:r>
      <w:r w:rsidRPr="009D189A">
        <w:rPr>
          <w:bCs/>
        </w:rPr>
        <w:tab/>
      </w:r>
      <w:r w:rsidRPr="009D189A">
        <w:rPr>
          <w:bCs/>
        </w:rPr>
        <w:tab/>
        <w:t>(3.2)</w:t>
      </w:r>
    </w:p>
    <w:p w:rsidR="00C44C3E" w:rsidRPr="009D189A" w:rsidRDefault="00C44C3E" w:rsidP="009D189A">
      <w:pPr>
        <w:widowControl w:val="0"/>
        <w:shd w:val="clear" w:color="auto" w:fill="FFFFFF"/>
        <w:autoSpaceDE w:val="0"/>
        <w:autoSpaceDN w:val="0"/>
        <w:adjustRightInd w:val="0"/>
        <w:spacing w:line="360" w:lineRule="auto"/>
        <w:ind w:firstLine="709"/>
        <w:jc w:val="both"/>
        <w:rPr>
          <w:bCs/>
        </w:rPr>
      </w:pPr>
    </w:p>
    <w:p w:rsidR="00C44C3E" w:rsidRPr="009D189A" w:rsidRDefault="00C44C3E" w:rsidP="009D189A">
      <w:pPr>
        <w:widowControl w:val="0"/>
        <w:numPr>
          <w:ilvl w:val="0"/>
          <w:numId w:val="18"/>
        </w:numPr>
        <w:shd w:val="clear" w:color="auto" w:fill="FFFFFF"/>
        <w:autoSpaceDE w:val="0"/>
        <w:autoSpaceDN w:val="0"/>
        <w:adjustRightInd w:val="0"/>
        <w:spacing w:line="360" w:lineRule="auto"/>
        <w:ind w:left="0" w:firstLine="709"/>
        <w:jc w:val="both"/>
      </w:pPr>
      <w:r w:rsidRPr="009D189A">
        <w:rPr>
          <w:bCs/>
        </w:rPr>
        <w:t>Оборачиваемость дебиторской задолженности в днях:</w:t>
      </w:r>
    </w:p>
    <w:p w:rsidR="00C44C3E" w:rsidRPr="009D189A" w:rsidRDefault="00C44C3E" w:rsidP="009D189A">
      <w:pPr>
        <w:widowControl w:val="0"/>
        <w:shd w:val="clear" w:color="auto" w:fill="FFFFFF"/>
        <w:autoSpaceDE w:val="0"/>
        <w:autoSpaceDN w:val="0"/>
        <w:adjustRightInd w:val="0"/>
        <w:spacing w:line="360" w:lineRule="auto"/>
        <w:ind w:firstLine="709"/>
        <w:jc w:val="both"/>
        <w:rPr>
          <w:iCs/>
        </w:rPr>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rPr>
          <w:iCs/>
        </w:rPr>
        <w:t xml:space="preserve">ОДЗ (в днях) = Средняя дебиторская задолженность </w:t>
      </w:r>
      <w:r w:rsidRPr="009D189A">
        <w:t xml:space="preserve">х </w:t>
      </w:r>
      <w:r w:rsidRPr="009D189A">
        <w:rPr>
          <w:iCs/>
          <w:lang w:val="en-US"/>
        </w:rPr>
        <w:t>t</w:t>
      </w:r>
      <w:r w:rsidR="009D189A">
        <w:rPr>
          <w:iCs/>
        </w:rPr>
        <w:t xml:space="preserve"> </w:t>
      </w:r>
      <w:r w:rsidRPr="009D189A">
        <w:rPr>
          <w:iCs/>
        </w:rPr>
        <w:tab/>
      </w:r>
      <w:r w:rsidRPr="009D189A">
        <w:rPr>
          <w:iCs/>
        </w:rPr>
        <w:tab/>
        <w:t>(3.3)</w:t>
      </w:r>
    </w:p>
    <w:p w:rsidR="00F970B7" w:rsidRDefault="00F970B7" w:rsidP="009D189A">
      <w:pPr>
        <w:widowControl w:val="0"/>
        <w:shd w:val="clear" w:color="auto" w:fill="FFFFFF"/>
        <w:autoSpaceDE w:val="0"/>
        <w:autoSpaceDN w:val="0"/>
        <w:adjustRightInd w:val="0"/>
        <w:spacing w:line="360" w:lineRule="auto"/>
        <w:ind w:firstLine="709"/>
        <w:jc w:val="both"/>
        <w:rPr>
          <w:iCs/>
        </w:rPr>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rPr>
          <w:iCs/>
        </w:rPr>
        <w:t xml:space="preserve">Выручка от продажи </w:t>
      </w:r>
      <w:r w:rsidRPr="009D189A">
        <w:t>(стр. 010 по ф. № 2)</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Или </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ОДЗ = 360 дней / Оборачиваемость ДЗ в оборотах, </w:t>
      </w:r>
      <w:r w:rsidRPr="009D189A">
        <w:tab/>
      </w:r>
      <w:r w:rsidRPr="009D189A">
        <w:tab/>
      </w:r>
      <w:r w:rsidRPr="009D189A">
        <w:tab/>
        <w:t>(3.4)</w:t>
      </w:r>
    </w:p>
    <w:p w:rsidR="00C44C3E" w:rsidRPr="009D189A" w:rsidRDefault="00C44C3E" w:rsidP="009D189A">
      <w:pPr>
        <w:widowControl w:val="0"/>
        <w:shd w:val="clear" w:color="auto" w:fill="FFFFFF"/>
        <w:autoSpaceDE w:val="0"/>
        <w:autoSpaceDN w:val="0"/>
        <w:adjustRightInd w:val="0"/>
        <w:spacing w:line="360" w:lineRule="auto"/>
        <w:ind w:firstLine="709"/>
        <w:jc w:val="both"/>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где </w:t>
      </w:r>
      <w:r w:rsidRPr="009D189A">
        <w:rPr>
          <w:iCs/>
        </w:rPr>
        <w:t xml:space="preserve">ОДЗ </w:t>
      </w:r>
      <w:r w:rsidRPr="009D189A">
        <w:t xml:space="preserve">— оборачиваемость дебиторской задолженности; </w:t>
      </w:r>
      <w:r w:rsidRPr="009D189A">
        <w:rPr>
          <w:iCs/>
        </w:rPr>
        <w:t xml:space="preserve">ДЗср </w:t>
      </w:r>
      <w:r w:rsidRPr="009D189A">
        <w:t xml:space="preserve">— средняя за год дебиторская задолженность; </w:t>
      </w:r>
      <w:r w:rsidRPr="009D189A">
        <w:rPr>
          <w:iCs/>
          <w:lang w:val="en-US"/>
        </w:rPr>
        <w:t>t</w:t>
      </w:r>
      <w:r w:rsidRPr="009D189A">
        <w:rPr>
          <w:iCs/>
        </w:rPr>
        <w:t xml:space="preserve"> —</w:t>
      </w:r>
      <w:r w:rsidR="009D189A">
        <w:rPr>
          <w:iCs/>
        </w:rPr>
        <w:t xml:space="preserve"> </w:t>
      </w:r>
      <w:r w:rsidRPr="009D189A">
        <w:t>отчетный период в днях.</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xml:space="preserve">При проведении анализа целесообразно также рассчитать долю дебиторской задолженности в общем объеме текущих активов и долю сомнительной задолженности в составе дебиторской задолженности. </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rPr>
          <w:bCs/>
        </w:rPr>
        <w:t>3. Доля дебиторской задолженности в общем объеме текущих активов:</w:t>
      </w:r>
    </w:p>
    <w:p w:rsidR="00C44C3E" w:rsidRPr="009D189A" w:rsidRDefault="00C44C3E" w:rsidP="009D189A">
      <w:pPr>
        <w:widowControl w:val="0"/>
        <w:shd w:val="clear" w:color="auto" w:fill="FFFFFF"/>
        <w:autoSpaceDE w:val="0"/>
        <w:autoSpaceDN w:val="0"/>
        <w:adjustRightInd w:val="0"/>
        <w:spacing w:line="360" w:lineRule="auto"/>
        <w:ind w:firstLine="709"/>
        <w:jc w:val="both"/>
        <w:rPr>
          <w:iCs/>
        </w:rPr>
      </w:pPr>
    </w:p>
    <w:p w:rsidR="00C44C3E" w:rsidRPr="009D189A" w:rsidRDefault="00C44C3E" w:rsidP="009D189A">
      <w:pPr>
        <w:widowControl w:val="0"/>
        <w:shd w:val="clear" w:color="auto" w:fill="FFFFFF"/>
        <w:autoSpaceDE w:val="0"/>
        <w:autoSpaceDN w:val="0"/>
        <w:adjustRightInd w:val="0"/>
        <w:spacing w:line="360" w:lineRule="auto"/>
        <w:ind w:firstLine="709"/>
        <w:jc w:val="both"/>
        <w:rPr>
          <w:bCs/>
        </w:rPr>
      </w:pPr>
      <w:r w:rsidRPr="009D189A">
        <w:rPr>
          <w:bCs/>
        </w:rPr>
        <w:t>Удз = Дебиторская задолженность</w:t>
      </w:r>
      <w:r w:rsidR="009D189A">
        <w:rPr>
          <w:bCs/>
        </w:rPr>
        <w:t xml:space="preserve"> </w:t>
      </w:r>
      <w:r w:rsidRPr="009D189A">
        <w:rPr>
          <w:bCs/>
        </w:rPr>
        <w:t>х</w:t>
      </w:r>
      <w:r w:rsidR="009D189A">
        <w:rPr>
          <w:bCs/>
        </w:rPr>
        <w:t xml:space="preserve"> </w:t>
      </w:r>
      <w:r w:rsidRPr="009D189A">
        <w:rPr>
          <w:bCs/>
        </w:rPr>
        <w:t>100% = стр. 240 или стр. 230 / стр. 290 х 100%</w:t>
      </w:r>
      <w:r w:rsidRPr="009D189A">
        <w:rPr>
          <w:bCs/>
        </w:rPr>
        <w:tab/>
      </w:r>
      <w:r w:rsidRPr="009D189A">
        <w:rPr>
          <w:bCs/>
        </w:rPr>
        <w:tab/>
      </w:r>
      <w:r w:rsidRPr="009D189A">
        <w:rPr>
          <w:bCs/>
        </w:rPr>
        <w:tab/>
      </w:r>
      <w:r w:rsidRPr="009D189A">
        <w:rPr>
          <w:bCs/>
        </w:rPr>
        <w:tab/>
      </w:r>
      <w:r w:rsidRPr="009D189A">
        <w:rPr>
          <w:bCs/>
        </w:rPr>
        <w:tab/>
      </w:r>
      <w:r w:rsidRPr="009D189A">
        <w:rPr>
          <w:bCs/>
        </w:rPr>
        <w:tab/>
      </w:r>
      <w:r w:rsidRPr="009D189A">
        <w:rPr>
          <w:bCs/>
        </w:rPr>
        <w:tab/>
      </w:r>
      <w:r w:rsidRPr="009D189A">
        <w:rPr>
          <w:bCs/>
        </w:rPr>
        <w:tab/>
      </w:r>
      <w:r w:rsidRPr="009D189A">
        <w:rPr>
          <w:bCs/>
        </w:rPr>
        <w:tab/>
      </w:r>
      <w:r w:rsidRPr="009D189A">
        <w:rPr>
          <w:bCs/>
        </w:rPr>
        <w:tab/>
      </w:r>
      <w:r w:rsidRPr="009D189A">
        <w:rPr>
          <w:bCs/>
        </w:rPr>
        <w:tab/>
        <w:t>(3.5)</w:t>
      </w:r>
    </w:p>
    <w:p w:rsidR="00C44C3E" w:rsidRPr="009D189A" w:rsidRDefault="00C44C3E" w:rsidP="009D189A">
      <w:pPr>
        <w:widowControl w:val="0"/>
        <w:shd w:val="clear" w:color="auto" w:fill="FFFFFF"/>
        <w:autoSpaceDE w:val="0"/>
        <w:autoSpaceDN w:val="0"/>
        <w:adjustRightInd w:val="0"/>
        <w:spacing w:line="360" w:lineRule="auto"/>
        <w:ind w:firstLine="709"/>
        <w:jc w:val="both"/>
        <w:rPr>
          <w:bCs/>
        </w:rPr>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rPr>
          <w:bCs/>
        </w:rPr>
        <w:t>4. Доля сомнительной задолженности в составе дебиторской задолженности</w:t>
      </w:r>
      <w:r w:rsidRPr="009D189A">
        <w:t>:</w:t>
      </w:r>
    </w:p>
    <w:p w:rsidR="00C44C3E" w:rsidRPr="009D189A" w:rsidRDefault="00C44C3E" w:rsidP="009D189A">
      <w:pPr>
        <w:widowControl w:val="0"/>
        <w:shd w:val="clear" w:color="auto" w:fill="FFFFFF"/>
        <w:autoSpaceDE w:val="0"/>
        <w:autoSpaceDN w:val="0"/>
        <w:adjustRightInd w:val="0"/>
        <w:spacing w:line="360" w:lineRule="auto"/>
        <w:ind w:firstLine="709"/>
        <w:jc w:val="both"/>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Усдз = Сомнительная ДЗ</w:t>
      </w:r>
      <w:r w:rsidR="009D189A">
        <w:t xml:space="preserve"> </w:t>
      </w:r>
      <w:r w:rsidRPr="009D189A">
        <w:t>х</w:t>
      </w:r>
      <w:r w:rsidR="009D189A">
        <w:t xml:space="preserve"> </w:t>
      </w:r>
      <w:r w:rsidRPr="009D189A">
        <w:t xml:space="preserve">100% </w:t>
      </w:r>
      <w:r w:rsidRPr="009D189A">
        <w:tab/>
      </w:r>
      <w:r w:rsidRPr="009D189A">
        <w:tab/>
      </w:r>
      <w:r w:rsidRPr="009D189A">
        <w:tab/>
      </w:r>
      <w:r w:rsidRPr="009D189A">
        <w:tab/>
      </w:r>
      <w:r w:rsidRPr="009D189A">
        <w:tab/>
      </w:r>
      <w:r w:rsidRPr="009D189A">
        <w:tab/>
        <w:t>(3.6)</w:t>
      </w:r>
    </w:p>
    <w:p w:rsidR="00F970B7" w:rsidRDefault="00F970B7" w:rsidP="009D189A">
      <w:pPr>
        <w:widowControl w:val="0"/>
        <w:shd w:val="clear" w:color="auto" w:fill="FFFFFF"/>
        <w:autoSpaceDE w:val="0"/>
        <w:autoSpaceDN w:val="0"/>
        <w:adjustRightInd w:val="0"/>
        <w:spacing w:line="360" w:lineRule="auto"/>
        <w:ind w:firstLine="709"/>
        <w:jc w:val="both"/>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Общая ДЗ</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Анализ оборачиваемости дебиторской задолженности следует проводить в сравнении с предыдущим отчетным периодом (табл. 3.8).</w:t>
      </w:r>
    </w:p>
    <w:p w:rsidR="00C44C3E" w:rsidRPr="009D189A" w:rsidRDefault="00C44C3E" w:rsidP="009D189A">
      <w:pPr>
        <w:widowControl w:val="0"/>
        <w:shd w:val="clear" w:color="auto" w:fill="FFFFFF"/>
        <w:autoSpaceDE w:val="0"/>
        <w:autoSpaceDN w:val="0"/>
        <w:adjustRightInd w:val="0"/>
        <w:spacing w:line="360" w:lineRule="auto"/>
        <w:ind w:firstLine="709"/>
        <w:jc w:val="both"/>
      </w:pPr>
    </w:p>
    <w:p w:rsidR="00C44C3E" w:rsidRPr="009D189A" w:rsidRDefault="00C44C3E" w:rsidP="009D189A">
      <w:pPr>
        <w:widowControl w:val="0"/>
        <w:spacing w:line="360" w:lineRule="auto"/>
        <w:ind w:firstLine="709"/>
        <w:jc w:val="both"/>
      </w:pPr>
      <w:r w:rsidRPr="009D189A">
        <w:t>Таблица 3.8 – Показатели, характеризующие дебиторскую задолженность предприятия</w:t>
      </w:r>
    </w:p>
    <w:tbl>
      <w:tblPr>
        <w:tblW w:w="4686" w:type="pct"/>
        <w:tblLook w:val="01E0" w:firstRow="1" w:lastRow="1" w:firstColumn="1" w:lastColumn="1" w:noHBand="0" w:noVBand="0"/>
      </w:tblPr>
      <w:tblGrid>
        <w:gridCol w:w="2544"/>
        <w:gridCol w:w="2266"/>
        <w:gridCol w:w="1819"/>
        <w:gridCol w:w="2341"/>
      </w:tblGrid>
      <w:tr w:rsidR="00C44C3E" w:rsidRPr="009D189A" w:rsidTr="00F970B7">
        <w:tc>
          <w:tcPr>
            <w:tcW w:w="1418"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Показатели</w:t>
            </w:r>
          </w:p>
        </w:tc>
        <w:tc>
          <w:tcPr>
            <w:tcW w:w="1263"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2005 год</w:t>
            </w:r>
          </w:p>
        </w:tc>
        <w:tc>
          <w:tcPr>
            <w:tcW w:w="1014"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2006 год</w:t>
            </w:r>
          </w:p>
        </w:tc>
        <w:tc>
          <w:tcPr>
            <w:tcW w:w="1305"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Изменения</w:t>
            </w:r>
          </w:p>
        </w:tc>
      </w:tr>
      <w:tr w:rsidR="00C44C3E" w:rsidRPr="009D189A" w:rsidTr="00F970B7">
        <w:trPr>
          <w:trHeight w:val="1297"/>
        </w:trPr>
        <w:tc>
          <w:tcPr>
            <w:tcW w:w="1418"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1. Оборачиваемость дебиторской задолженности, кол-во раз (Кодз)</w:t>
            </w:r>
          </w:p>
        </w:tc>
        <w:tc>
          <w:tcPr>
            <w:tcW w:w="1263"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22,21</w:t>
            </w:r>
          </w:p>
        </w:tc>
        <w:tc>
          <w:tcPr>
            <w:tcW w:w="1014"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37,16</w:t>
            </w:r>
          </w:p>
        </w:tc>
        <w:tc>
          <w:tcPr>
            <w:tcW w:w="1305"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14,95</w:t>
            </w:r>
          </w:p>
        </w:tc>
      </w:tr>
      <w:tr w:rsidR="00C44C3E" w:rsidRPr="009D189A" w:rsidTr="00F970B7">
        <w:trPr>
          <w:trHeight w:val="894"/>
        </w:trPr>
        <w:tc>
          <w:tcPr>
            <w:tcW w:w="1418"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 xml:space="preserve">2. Период погашения дебиторской задолженности, дни </w:t>
            </w:r>
          </w:p>
        </w:tc>
        <w:tc>
          <w:tcPr>
            <w:tcW w:w="1263"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26,89</w:t>
            </w:r>
          </w:p>
          <w:p w:rsidR="00C44C3E" w:rsidRPr="00F970B7" w:rsidRDefault="00C44C3E" w:rsidP="00F970B7">
            <w:pPr>
              <w:widowControl w:val="0"/>
              <w:spacing w:line="360" w:lineRule="auto"/>
              <w:jc w:val="both"/>
              <w:rPr>
                <w:snapToGrid w:val="0"/>
                <w:sz w:val="20"/>
                <w:szCs w:val="20"/>
              </w:rPr>
            </w:pPr>
          </w:p>
        </w:tc>
        <w:tc>
          <w:tcPr>
            <w:tcW w:w="1014"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45,03</w:t>
            </w:r>
          </w:p>
        </w:tc>
        <w:tc>
          <w:tcPr>
            <w:tcW w:w="1305"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19,40</w:t>
            </w:r>
          </w:p>
        </w:tc>
      </w:tr>
      <w:tr w:rsidR="00C44C3E" w:rsidRPr="009D189A" w:rsidTr="00F970B7">
        <w:trPr>
          <w:trHeight w:val="1435"/>
        </w:trPr>
        <w:tc>
          <w:tcPr>
            <w:tcW w:w="1418"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3. Доля дебиторской задолженности в общем объеме оборотных активов, %</w:t>
            </w:r>
          </w:p>
        </w:tc>
        <w:tc>
          <w:tcPr>
            <w:tcW w:w="1263"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30,96</w:t>
            </w:r>
          </w:p>
        </w:tc>
        <w:tc>
          <w:tcPr>
            <w:tcW w:w="1014"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31,48</w:t>
            </w:r>
          </w:p>
        </w:tc>
        <w:tc>
          <w:tcPr>
            <w:tcW w:w="1305"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+ 0,52</w:t>
            </w:r>
          </w:p>
        </w:tc>
      </w:tr>
      <w:tr w:rsidR="00C44C3E" w:rsidRPr="009D189A" w:rsidTr="00F970B7">
        <w:trPr>
          <w:trHeight w:val="1384"/>
        </w:trPr>
        <w:tc>
          <w:tcPr>
            <w:tcW w:w="1418"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4.Доля сомнительной дебиторской задолженности в общем объеме задолженности, %</w:t>
            </w:r>
          </w:p>
        </w:tc>
        <w:tc>
          <w:tcPr>
            <w:tcW w:w="1263"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60,60</w:t>
            </w:r>
          </w:p>
        </w:tc>
        <w:tc>
          <w:tcPr>
            <w:tcW w:w="1014"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62,00</w:t>
            </w:r>
          </w:p>
        </w:tc>
        <w:tc>
          <w:tcPr>
            <w:tcW w:w="1305"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+ 1,40</w:t>
            </w:r>
          </w:p>
        </w:tc>
      </w:tr>
    </w:tbl>
    <w:p w:rsidR="00C44C3E" w:rsidRPr="006C66D0" w:rsidRDefault="0021743F" w:rsidP="009D189A">
      <w:pPr>
        <w:widowControl w:val="0"/>
        <w:spacing w:line="360" w:lineRule="auto"/>
        <w:ind w:firstLine="709"/>
        <w:jc w:val="both"/>
        <w:rPr>
          <w:color w:val="FFFFFF"/>
        </w:rPr>
      </w:pPr>
      <w:r w:rsidRPr="006C66D0">
        <w:rPr>
          <w:color w:val="FFFFFF"/>
        </w:rPr>
        <w:t>финансовый анализ платежеспособность ликвидность</w:t>
      </w:r>
    </w:p>
    <w:p w:rsidR="00C44C3E" w:rsidRPr="009D189A" w:rsidRDefault="00C44C3E" w:rsidP="009D189A">
      <w:pPr>
        <w:widowControl w:val="0"/>
        <w:spacing w:line="360" w:lineRule="auto"/>
        <w:ind w:firstLine="709"/>
        <w:jc w:val="both"/>
      </w:pPr>
      <w:r w:rsidRPr="009D189A">
        <w:t>Как следует из таблицы 3.8., состояние расчетов с покупателями к концу периода по сравнению с показателями на начало периода ухудшилось. На 19 дней увеличился средний срок погашения дебиторской задолженности, который составил 45 дней. Особое внимание следует обратить на снижение качества задолженности. По сравнению с прошлым годом доля сомнительной дебиторской задолженности выросла на 1,4% и составила 62% общей величины дебиторской задолженности. Имея в виду, что доля дебиторской задолженности к концу периода составляла 31,48% в общем объеме оборотных активов, можно сделать вывод о снижении ликвидности оборотных активов в целом и, следовательно, ухудшении финансового положения предприятия.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ООО «Планета Техно» чтобы эффективно управлять дебиторской задолженностью. Необходимо:</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1. Постоянно контролировать состояние расчетов с покупателями, особенно по отсроченным задолженностям.</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2. Установить определенные условия кредитования дебиторов, например:</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покупатель получает скидку 2% в случае оплаты полученного товара в течение 10 дней с момента его получения;</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покупатель оплачивает полную стоимость, если оплата совершается в период с 11-го по 30-й день кредитного периода;</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 в случае неуплаты в течение месяца покупатель будет вынужден дополнительно оплатить штраф, величина которого зависит от момента оплаты.</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3. По возможности ориентироваться на большое число покупателей, чтобы уменьшить риск неуплаты одним или несколькими покупателями.</w:t>
      </w: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t>4. Следить за соотношением дебиторской и кредиторской задолженности.</w:t>
      </w:r>
    </w:p>
    <w:p w:rsidR="00C44C3E" w:rsidRPr="009D189A" w:rsidRDefault="00C44C3E" w:rsidP="009D189A">
      <w:pPr>
        <w:widowControl w:val="0"/>
        <w:spacing w:line="360" w:lineRule="auto"/>
        <w:ind w:firstLine="709"/>
        <w:jc w:val="both"/>
      </w:pPr>
    </w:p>
    <w:p w:rsidR="00C44C3E" w:rsidRPr="00F970B7" w:rsidRDefault="00C44C3E" w:rsidP="009D189A">
      <w:pPr>
        <w:widowControl w:val="0"/>
        <w:spacing w:line="360" w:lineRule="auto"/>
        <w:ind w:firstLine="709"/>
        <w:jc w:val="both"/>
        <w:rPr>
          <w:caps/>
        </w:rPr>
      </w:pPr>
      <w:r w:rsidRPr="00F970B7">
        <w:rPr>
          <w:caps/>
        </w:rPr>
        <w:t>3.4 Разработка и расчет размера скидки при досрочной оплате</w:t>
      </w:r>
    </w:p>
    <w:p w:rsidR="00C44C3E" w:rsidRPr="009D189A" w:rsidRDefault="00C44C3E"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Цель мероприятия: рассчитать размер скидки покупателям при досрочной оплате</w:t>
      </w:r>
    </w:p>
    <w:p w:rsidR="00C44C3E" w:rsidRPr="009D189A" w:rsidRDefault="00C44C3E" w:rsidP="009D189A">
      <w:pPr>
        <w:widowControl w:val="0"/>
        <w:spacing w:line="360" w:lineRule="auto"/>
        <w:ind w:firstLine="709"/>
        <w:jc w:val="both"/>
      </w:pPr>
      <w:r w:rsidRPr="009D189A">
        <w:t xml:space="preserve">Задачи: </w:t>
      </w:r>
    </w:p>
    <w:p w:rsidR="00C44C3E" w:rsidRPr="009D189A" w:rsidRDefault="00C44C3E" w:rsidP="009D189A">
      <w:pPr>
        <w:widowControl w:val="0"/>
        <w:spacing w:line="360" w:lineRule="auto"/>
        <w:ind w:firstLine="709"/>
        <w:jc w:val="both"/>
      </w:pPr>
      <w:r w:rsidRPr="009D189A">
        <w:t>- снизить дебиторскую задолженность;</w:t>
      </w:r>
    </w:p>
    <w:p w:rsidR="00C44C3E" w:rsidRPr="009D189A" w:rsidRDefault="00C44C3E" w:rsidP="009D189A">
      <w:pPr>
        <w:widowControl w:val="0"/>
        <w:spacing w:line="360" w:lineRule="auto"/>
        <w:ind w:firstLine="709"/>
        <w:jc w:val="both"/>
      </w:pPr>
      <w:r w:rsidRPr="009D189A">
        <w:t>- снизить потери предприятия от обесценения денег;</w:t>
      </w:r>
    </w:p>
    <w:p w:rsidR="00C44C3E" w:rsidRPr="009D189A" w:rsidRDefault="00C44C3E" w:rsidP="009D189A">
      <w:pPr>
        <w:widowControl w:val="0"/>
        <w:spacing w:line="360" w:lineRule="auto"/>
        <w:ind w:firstLine="709"/>
        <w:jc w:val="both"/>
      </w:pPr>
      <w:r w:rsidRPr="009D189A">
        <w:t>В условиях инфляции всякая отсрочка платежа приводит к тому, что предприятие реально получает лишь часть стоимости проданной продукции. Поэтому возникает необходимость оценить возможность оценить возможность скидки при досрочной оплате. Техника анализа будет следующей.</w:t>
      </w:r>
    </w:p>
    <w:p w:rsidR="00C44C3E" w:rsidRPr="009D189A" w:rsidRDefault="00C44C3E" w:rsidP="009D189A">
      <w:pPr>
        <w:widowControl w:val="0"/>
        <w:spacing w:line="360" w:lineRule="auto"/>
        <w:ind w:firstLine="709"/>
        <w:jc w:val="both"/>
      </w:pPr>
      <w:r w:rsidRPr="009D189A">
        <w:t>Падение покупательной способности денег за период характеризуется коэффициентом К</w:t>
      </w:r>
      <w:r w:rsidRPr="009D189A">
        <w:rPr>
          <w:lang w:val="en-US"/>
        </w:rPr>
        <w:t>i</w:t>
      </w:r>
      <w:r w:rsidRPr="009D189A">
        <w:t xml:space="preserve">, обратным индексу цен. Если установленная договором сумма к получению составляет </w:t>
      </w:r>
      <w:r w:rsidRPr="009D189A">
        <w:rPr>
          <w:lang w:val="en-US"/>
        </w:rPr>
        <w:t>S</w:t>
      </w:r>
      <w:r w:rsidRPr="009D189A">
        <w:t xml:space="preserve">, а динамика цен характеризуется индексом цен </w:t>
      </w:r>
      <w:r w:rsidRPr="009D189A">
        <w:rPr>
          <w:lang w:val="en-US"/>
        </w:rPr>
        <w:t>I</w:t>
      </w:r>
      <w:r w:rsidRPr="009D189A">
        <w:t xml:space="preserve">ц, то реальная сумма денег с учетом их покупательной способности в момент оплаты составит </w:t>
      </w:r>
      <w:r w:rsidRPr="009D189A">
        <w:rPr>
          <w:lang w:val="en-US"/>
        </w:rPr>
        <w:t>S</w:t>
      </w:r>
      <w:r w:rsidRPr="009D189A">
        <w:t xml:space="preserve"> : </w:t>
      </w:r>
      <w:r w:rsidRPr="009D189A">
        <w:rPr>
          <w:lang w:val="en-US"/>
        </w:rPr>
        <w:t>I</w:t>
      </w:r>
      <w:r w:rsidRPr="009D189A">
        <w:t xml:space="preserve">ц. </w:t>
      </w:r>
      <w:r w:rsidRPr="009D189A">
        <w:tab/>
        <w:t xml:space="preserve">Допустим, что за период цены выросли на 5%, тогда </w:t>
      </w:r>
      <w:r w:rsidRPr="009D189A">
        <w:rPr>
          <w:lang w:val="en-US"/>
        </w:rPr>
        <w:t>I</w:t>
      </w:r>
      <w:r w:rsidRPr="009D189A">
        <w:t>ц = 1,05. Соответственно выплата 1000 руб. в этот момент равнозначна уплате 952руб. (1000:1,05) в реальном измерении. Тогда реальная потеря выручки в связи с инфляцией составит 48руб. (1000 – 952). В пределах этой величины скидка с договорной цены, предоставляемая при условии досрочной оплаты, позволила бы снизить потери предприятия от обесценения денег.</w:t>
      </w:r>
    </w:p>
    <w:p w:rsidR="00C44C3E" w:rsidRPr="009D189A" w:rsidRDefault="00C44C3E" w:rsidP="009D189A">
      <w:pPr>
        <w:widowControl w:val="0"/>
        <w:spacing w:line="360" w:lineRule="auto"/>
        <w:ind w:firstLine="709"/>
        <w:jc w:val="both"/>
      </w:pPr>
      <w:r w:rsidRPr="009D189A">
        <w:t xml:space="preserve">Для анализируемого предприятия годовая выручка, по данным формы №2 (Приложение 2), составила 307578 тыс.руб. Известно, что на начало периода 63% выручки от продажи продукции (184546 тыс.руб.) было получено на условиях последующей оплаты (с образованием дебиторской задолженности). На конец года уже 82% выручки от продажи продукции (252214 тыс.руб.) было получено на условиях последующей оплаты (с образованием дебиторской задолженности). </w:t>
      </w:r>
    </w:p>
    <w:p w:rsidR="00C44C3E" w:rsidRPr="009D189A" w:rsidRDefault="00C44C3E" w:rsidP="009D189A">
      <w:pPr>
        <w:widowControl w:val="0"/>
        <w:spacing w:line="360" w:lineRule="auto"/>
        <w:ind w:firstLine="709"/>
        <w:jc w:val="both"/>
      </w:pPr>
      <w:r w:rsidRPr="009D189A">
        <w:t xml:space="preserve">По данным таблицы 3.4. мы определили, что средний период погашения дебиторской задолженности на предприятии к концу отчетного периода составил 45 дней. Допустим, что ежемесячный темп инфляции равен 1,083% ( при ставке рефинансирования ~13%), тогда индекс цен </w:t>
      </w:r>
      <w:r w:rsidRPr="009D189A">
        <w:rPr>
          <w:lang w:val="en-US"/>
        </w:rPr>
        <w:t>I</w:t>
      </w:r>
      <w:r w:rsidRPr="009D189A">
        <w:t>ц = 1,01083. Таким образом, в результате месячной отсрочки платежа предприятие получит реально лишь</w:t>
      </w:r>
      <w:r w:rsidR="009D189A">
        <w:t xml:space="preserve"> </w:t>
      </w:r>
      <w:r w:rsidRPr="009D189A">
        <w:t>98,93% (1 : 1,01083*100) договорной стоимости продукции. Для сложившегося на предприятии периода погашения дебиторской задолженности, равного примерно 1,5 месяцам, индекс цен составит в среднем 1,02.</w:t>
      </w:r>
    </w:p>
    <w:p w:rsidR="00C44C3E" w:rsidRPr="009D189A" w:rsidRDefault="00C44C3E" w:rsidP="009D189A">
      <w:pPr>
        <w:widowControl w:val="0"/>
        <w:spacing w:line="360" w:lineRule="auto"/>
        <w:ind w:firstLine="709"/>
        <w:jc w:val="both"/>
      </w:pPr>
      <w:r w:rsidRPr="009D189A">
        <w:t>Тогда коэффициент падения покупательной способности денег будет равен 0,98 (1:1,02). Иначе говоря, при среднем сроке возврата дебиторской задолженности, равном 1,5 месяца, предприятие реально получает лишь 98% стоимости договора, потеряв с каждой тысячи рублей ~2%, т.е. 19,60руб.</w:t>
      </w:r>
    </w:p>
    <w:p w:rsidR="00C44C3E" w:rsidRPr="009D189A" w:rsidRDefault="00C44C3E" w:rsidP="009D189A">
      <w:pPr>
        <w:widowControl w:val="0"/>
        <w:spacing w:line="360" w:lineRule="auto"/>
        <w:ind w:firstLine="709"/>
        <w:jc w:val="both"/>
      </w:pPr>
      <w:r w:rsidRPr="009D189A">
        <w:t>Можно сказать, что от годовой выручки за продукцию, продаваемую на условиях последующей оплаты, предприятие получило реально лишь 301426 тыс.руб. (307578*0,98). Следовательно, 6152 тыс.руб. (307578тыс.руб. –</w:t>
      </w:r>
      <w:r w:rsidR="009D189A">
        <w:t xml:space="preserve"> </w:t>
      </w:r>
      <w:r w:rsidRPr="009D189A">
        <w:t>301426 тыс.руб.) составляют скрытые потери от инфляции. В этой связи для предприятия было бы целесообразно установить некоторую скидку с договорной цены при условии досрочной оплаты по договору.</w:t>
      </w:r>
    </w:p>
    <w:p w:rsidR="00C44C3E" w:rsidRPr="009D189A" w:rsidRDefault="00C44C3E" w:rsidP="009D189A">
      <w:pPr>
        <w:widowControl w:val="0"/>
        <w:spacing w:line="360" w:lineRule="auto"/>
        <w:ind w:firstLine="709"/>
        <w:jc w:val="both"/>
      </w:pPr>
      <w:r w:rsidRPr="009D189A">
        <w:t>Следующим аргументом в пользу предоставления скидок покупателям в случае досрочной оплаты является тот факт, что предприятие при этом получает возможность сократить не только дебиторскую задолженность, но и объем финансирования, иначе говоря, объем необходимого капитала. Дело в том, что помимо прямых потерь от инфляции предприятие несет потери, связанные с необходимостью обслуживания долга, а также с упущенной выгодой от возможного использования временно свободных денежных средств.</w:t>
      </w:r>
    </w:p>
    <w:p w:rsidR="00C44C3E" w:rsidRPr="009D189A" w:rsidRDefault="00C44C3E" w:rsidP="009D189A">
      <w:pPr>
        <w:widowControl w:val="0"/>
        <w:spacing w:line="360" w:lineRule="auto"/>
        <w:ind w:firstLine="709"/>
        <w:jc w:val="both"/>
      </w:pPr>
      <w:r w:rsidRPr="009D189A">
        <w:t>Если средний срок оплаты дебиторской задолженности составляет 45 дней, а предприятие предоставляет покупателям 2%-ную скидку за оплату в срок не позднее 1 дня с момента отгрузки, то такая скидка для предприятия будет сопоставима с получением кредита по ставке</w:t>
      </w:r>
      <w:r w:rsidR="009D189A">
        <w:t xml:space="preserve"> </w:t>
      </w:r>
      <w:r w:rsidRPr="009D189A">
        <w:t>17,38% [2*365 / (45-3)]. Если предприятие привлекает заемные средства под 18% годовых, то такие условия будут для него выгодными.</w:t>
      </w:r>
    </w:p>
    <w:p w:rsidR="00C44C3E" w:rsidRPr="009D189A" w:rsidRDefault="00C44C3E" w:rsidP="009D189A">
      <w:pPr>
        <w:widowControl w:val="0"/>
        <w:spacing w:line="360" w:lineRule="auto"/>
        <w:ind w:firstLine="709"/>
        <w:jc w:val="both"/>
      </w:pPr>
      <w:r w:rsidRPr="009D189A">
        <w:t>В то же время для покупателя, размещающего средства в депозитах</w:t>
      </w:r>
      <w:r w:rsidR="009D189A">
        <w:t xml:space="preserve"> </w:t>
      </w:r>
      <w:r w:rsidRPr="009D189A">
        <w:t>под 11% годовых, такая скидка также будет привлекательной. Если покупатель будет заранее проинформирован о том, какой выигрыш он получит от досрочной оплаты, вполне вероятно, что он примет решение ускорить расчеты.</w:t>
      </w:r>
    </w:p>
    <w:p w:rsidR="00C44C3E" w:rsidRPr="009D189A" w:rsidRDefault="00C44C3E" w:rsidP="009D189A">
      <w:pPr>
        <w:widowControl w:val="0"/>
        <w:spacing w:line="360" w:lineRule="auto"/>
        <w:ind w:firstLine="709"/>
        <w:jc w:val="both"/>
      </w:pPr>
      <w:r w:rsidRPr="009D189A">
        <w:t>Варианты альтернативных способов расчетов с покупателями и заказчиками приведены в таблице 3.9</w:t>
      </w:r>
    </w:p>
    <w:p w:rsidR="00C44C3E" w:rsidRPr="009D189A" w:rsidRDefault="00C44C3E"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Таблица 3.9 – Анализ альтернативных способов расчетов с покупателями и заказчиками</w:t>
      </w:r>
    </w:p>
    <w:tbl>
      <w:tblPr>
        <w:tblW w:w="5000" w:type="pct"/>
        <w:tblLook w:val="01E0" w:firstRow="1" w:lastRow="1" w:firstColumn="1" w:lastColumn="1" w:noHBand="0" w:noVBand="0"/>
      </w:tblPr>
      <w:tblGrid>
        <w:gridCol w:w="2565"/>
        <w:gridCol w:w="1870"/>
        <w:gridCol w:w="3501"/>
        <w:gridCol w:w="1635"/>
      </w:tblGrid>
      <w:tr w:rsidR="00C44C3E" w:rsidRPr="009D189A" w:rsidTr="00F970B7">
        <w:trPr>
          <w:trHeight w:val="1374"/>
        </w:trPr>
        <w:tc>
          <w:tcPr>
            <w:tcW w:w="1340"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Показатели</w:t>
            </w:r>
          </w:p>
        </w:tc>
        <w:tc>
          <w:tcPr>
            <w:tcW w:w="977"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 xml:space="preserve">Вариант </w:t>
            </w:r>
            <w:r w:rsidRPr="00F970B7">
              <w:rPr>
                <w:snapToGrid w:val="0"/>
                <w:sz w:val="20"/>
                <w:szCs w:val="20"/>
                <w:lang w:val="en-US"/>
              </w:rPr>
              <w:t>I</w:t>
            </w:r>
            <w:r w:rsidRPr="00F970B7">
              <w:rPr>
                <w:snapToGrid w:val="0"/>
                <w:sz w:val="20"/>
                <w:szCs w:val="20"/>
              </w:rPr>
              <w:t xml:space="preserve"> (срок оплаты 3 дня при условии 2%-ной скидки)</w:t>
            </w:r>
          </w:p>
        </w:tc>
        <w:tc>
          <w:tcPr>
            <w:tcW w:w="1829"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 xml:space="preserve">Вариант </w:t>
            </w:r>
            <w:r w:rsidRPr="00F970B7">
              <w:rPr>
                <w:snapToGrid w:val="0"/>
                <w:sz w:val="20"/>
                <w:szCs w:val="20"/>
                <w:lang w:val="en-US"/>
              </w:rPr>
              <w:t>III</w:t>
            </w:r>
            <w:r w:rsidRPr="00F970B7">
              <w:rPr>
                <w:snapToGrid w:val="0"/>
                <w:sz w:val="20"/>
                <w:szCs w:val="20"/>
              </w:rPr>
              <w:t xml:space="preserve"> (срок оплаты 45 дней), просроченные платежи – ср.срок оборачиваемости ДЗ на предприятии на конец периода</w:t>
            </w:r>
          </w:p>
        </w:tc>
        <w:tc>
          <w:tcPr>
            <w:tcW w:w="854"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Отклонения (+,-)</w:t>
            </w:r>
          </w:p>
        </w:tc>
      </w:tr>
      <w:tr w:rsidR="00C44C3E" w:rsidRPr="009D189A">
        <w:tc>
          <w:tcPr>
            <w:tcW w:w="1340"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1. Индекс цен (</w:t>
            </w:r>
            <w:r w:rsidRPr="00F970B7">
              <w:rPr>
                <w:snapToGrid w:val="0"/>
                <w:sz w:val="20"/>
                <w:szCs w:val="20"/>
                <w:lang w:val="en-US"/>
              </w:rPr>
              <w:t>I</w:t>
            </w:r>
            <w:r w:rsidRPr="00F970B7">
              <w:rPr>
                <w:snapToGrid w:val="0"/>
                <w:sz w:val="20"/>
                <w:szCs w:val="20"/>
              </w:rPr>
              <w:t>ц)</w:t>
            </w:r>
          </w:p>
        </w:tc>
        <w:tc>
          <w:tcPr>
            <w:tcW w:w="977"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1</w:t>
            </w:r>
          </w:p>
        </w:tc>
        <w:tc>
          <w:tcPr>
            <w:tcW w:w="1829"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1,02</w:t>
            </w:r>
          </w:p>
        </w:tc>
        <w:tc>
          <w:tcPr>
            <w:tcW w:w="854"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+ 0,02</w:t>
            </w:r>
          </w:p>
        </w:tc>
      </w:tr>
      <w:tr w:rsidR="00C44C3E" w:rsidRPr="009D189A">
        <w:tc>
          <w:tcPr>
            <w:tcW w:w="1340"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 xml:space="preserve">2. Коэффициент падения покупательной способности денег </w:t>
            </w:r>
          </w:p>
        </w:tc>
        <w:tc>
          <w:tcPr>
            <w:tcW w:w="977"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1</w:t>
            </w:r>
          </w:p>
        </w:tc>
        <w:tc>
          <w:tcPr>
            <w:tcW w:w="1829"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1 : 1,02 = 0,9804</w:t>
            </w:r>
          </w:p>
        </w:tc>
        <w:tc>
          <w:tcPr>
            <w:tcW w:w="854"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- 0,0196</w:t>
            </w:r>
          </w:p>
        </w:tc>
      </w:tr>
      <w:tr w:rsidR="00C44C3E" w:rsidRPr="009D189A" w:rsidTr="00AF3DE8">
        <w:tc>
          <w:tcPr>
            <w:tcW w:w="1340"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3. Потери от инфляции с каждой тысячи рублей договорной цены, руб.</w:t>
            </w:r>
          </w:p>
        </w:tc>
        <w:tc>
          <w:tcPr>
            <w:tcW w:w="977"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w:t>
            </w:r>
          </w:p>
        </w:tc>
        <w:tc>
          <w:tcPr>
            <w:tcW w:w="1829"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1000 – (1000*0,9804) = 19,6</w:t>
            </w:r>
          </w:p>
        </w:tc>
        <w:tc>
          <w:tcPr>
            <w:tcW w:w="854"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+ 19,6</w:t>
            </w:r>
          </w:p>
        </w:tc>
      </w:tr>
      <w:tr w:rsidR="00C44C3E" w:rsidRPr="009D189A" w:rsidTr="00F970B7">
        <w:trPr>
          <w:trHeight w:val="1407"/>
        </w:trPr>
        <w:tc>
          <w:tcPr>
            <w:tcW w:w="1340"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4. Потери от уплаты процентов за пользование кредитами при ставке 17% годовых</w:t>
            </w:r>
          </w:p>
        </w:tc>
        <w:tc>
          <w:tcPr>
            <w:tcW w:w="977"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(1000 * 3 * 17) / (365 * 100) = 1,40</w:t>
            </w:r>
          </w:p>
        </w:tc>
        <w:tc>
          <w:tcPr>
            <w:tcW w:w="1829"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(1000 * 45 * 17) / (365 * 100) = 20,96</w:t>
            </w:r>
          </w:p>
        </w:tc>
        <w:tc>
          <w:tcPr>
            <w:tcW w:w="854"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+ 19,56</w:t>
            </w:r>
          </w:p>
        </w:tc>
      </w:tr>
      <w:tr w:rsidR="00C44C3E" w:rsidRPr="009D189A" w:rsidTr="00F970B7">
        <w:trPr>
          <w:trHeight w:val="1681"/>
        </w:trPr>
        <w:tc>
          <w:tcPr>
            <w:tcW w:w="1340" w:type="pct"/>
            <w:tcBorders>
              <w:top w:val="single" w:sz="4" w:space="0" w:color="auto"/>
              <w:left w:val="single" w:sz="4" w:space="0" w:color="auto"/>
              <w:bottom w:val="nil"/>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5. Потери от предоставления 2%-</w:t>
            </w:r>
          </w:p>
          <w:p w:rsidR="00C44C3E" w:rsidRPr="00F970B7" w:rsidRDefault="00C44C3E" w:rsidP="00F970B7">
            <w:pPr>
              <w:widowControl w:val="0"/>
              <w:spacing w:line="360" w:lineRule="auto"/>
              <w:jc w:val="both"/>
              <w:rPr>
                <w:snapToGrid w:val="0"/>
                <w:sz w:val="20"/>
                <w:szCs w:val="20"/>
              </w:rPr>
            </w:pPr>
            <w:r w:rsidRPr="00F970B7">
              <w:rPr>
                <w:snapToGrid w:val="0"/>
                <w:sz w:val="20"/>
                <w:szCs w:val="20"/>
              </w:rPr>
              <w:t>ной скидки с каждой тысячи рублей договорной цены, руб.</w:t>
            </w:r>
          </w:p>
        </w:tc>
        <w:tc>
          <w:tcPr>
            <w:tcW w:w="977" w:type="pct"/>
            <w:tcBorders>
              <w:top w:val="single" w:sz="4" w:space="0" w:color="auto"/>
              <w:left w:val="single" w:sz="4" w:space="0" w:color="auto"/>
              <w:bottom w:val="nil"/>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1000*0,03 = 30</w:t>
            </w:r>
          </w:p>
        </w:tc>
        <w:tc>
          <w:tcPr>
            <w:tcW w:w="1829" w:type="pct"/>
            <w:tcBorders>
              <w:top w:val="single" w:sz="4" w:space="0" w:color="auto"/>
              <w:left w:val="single" w:sz="4" w:space="0" w:color="auto"/>
              <w:bottom w:val="nil"/>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w:t>
            </w:r>
          </w:p>
        </w:tc>
        <w:tc>
          <w:tcPr>
            <w:tcW w:w="854" w:type="pct"/>
            <w:tcBorders>
              <w:top w:val="single" w:sz="4" w:space="0" w:color="auto"/>
              <w:left w:val="single" w:sz="4" w:space="0" w:color="auto"/>
              <w:bottom w:val="nil"/>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- 30</w:t>
            </w:r>
          </w:p>
        </w:tc>
      </w:tr>
      <w:tr w:rsidR="00C44C3E" w:rsidRPr="009D189A" w:rsidTr="00AF3DE8">
        <w:tc>
          <w:tcPr>
            <w:tcW w:w="1340"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6. Результат политики предоставления скидки с цены при сокращении срока оплаты (стр.3 + стр.4 + стр.5)</w:t>
            </w:r>
          </w:p>
        </w:tc>
        <w:tc>
          <w:tcPr>
            <w:tcW w:w="977"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31,40</w:t>
            </w:r>
          </w:p>
        </w:tc>
        <w:tc>
          <w:tcPr>
            <w:tcW w:w="1829"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19,6 + 20,96 = 40,56</w:t>
            </w:r>
          </w:p>
        </w:tc>
        <w:tc>
          <w:tcPr>
            <w:tcW w:w="854"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+ 9,16</w:t>
            </w:r>
          </w:p>
        </w:tc>
      </w:tr>
    </w:tbl>
    <w:p w:rsidR="00C44C3E" w:rsidRPr="009D189A" w:rsidRDefault="00C44C3E"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Таким образом, предоставление 2%-ной скидки с договорной цены при условии уменьшения срока оплаты позволяет предприятию сократить потери от инфляции, а также расходы, связанные с привлечением финансовых ресурсов, в размере 9,16руб. с каждой тысячи рублей, что при объеме продаж в кредит 252214 тыс.руб. составило бы (252214 * 9,16)</w:t>
      </w:r>
      <w:r w:rsidR="009D189A">
        <w:t xml:space="preserve"> </w:t>
      </w:r>
      <w:r w:rsidRPr="009D189A">
        <w:t>23103 тыс.руб. на конец отчетного периода.</w:t>
      </w:r>
    </w:p>
    <w:p w:rsidR="00C44C3E" w:rsidRPr="009D189A" w:rsidRDefault="00C44C3E" w:rsidP="009D189A">
      <w:pPr>
        <w:widowControl w:val="0"/>
        <w:spacing w:line="360" w:lineRule="auto"/>
        <w:ind w:firstLine="709"/>
        <w:jc w:val="both"/>
      </w:pPr>
      <w:r w:rsidRPr="009D189A">
        <w:t>Итак, результатом предложенных мероприятий по альтернативному способу расчета с покупателями и заказчиками стала реальная экономия (высвобождение) денежных средств в размере 23103 тыс.руб. при сохранении прежнего объема продаж и</w:t>
      </w:r>
      <w:r w:rsidR="009D189A">
        <w:t xml:space="preserve"> </w:t>
      </w:r>
      <w:r w:rsidRPr="009D189A">
        <w:t>предоставлении 2%-ной скидки.</w:t>
      </w:r>
    </w:p>
    <w:p w:rsidR="00C44C3E" w:rsidRPr="009D189A" w:rsidRDefault="00C44C3E" w:rsidP="009D189A">
      <w:pPr>
        <w:widowControl w:val="0"/>
        <w:spacing w:line="360" w:lineRule="auto"/>
        <w:ind w:firstLine="709"/>
        <w:jc w:val="both"/>
      </w:pPr>
      <w:r w:rsidRPr="009D189A">
        <w:t>Использование системы скидок за ускорение расчетов дает возможность организации сократить расходы по контролю и взысканию дебиторской задолженности и, кроме того, получить информацию о платежеспособности и финансовой устойчивости покупателя. Вероятно, что отказ от выгодной сделки свидетельствует о наличии у него финансовых затруднений.</w:t>
      </w:r>
    </w:p>
    <w:p w:rsidR="00C44C3E" w:rsidRPr="009D189A" w:rsidRDefault="00C44C3E" w:rsidP="009D189A">
      <w:pPr>
        <w:widowControl w:val="0"/>
        <w:spacing w:line="360" w:lineRule="auto"/>
        <w:ind w:firstLine="709"/>
        <w:jc w:val="both"/>
      </w:pPr>
      <w:r w:rsidRPr="009D189A">
        <w:t>Другим способом воздействия на ускорение расчетов с покупателями является введение в расчет штрафных санкций за задержку платежа. Несмотря на то, что внешне механизм санкций равноценен скидкам, в большинстве случаев он менее выгоден продавцу и покупателю. Это связано с системой налогообложения организаций. Так, штрафы, полученные от контрагентов, входят в состав внереализационных доходов организации и, следовательно, увеличивают налогооблагаемую базу по налогу на прибыль. Кроме того, согласно требованиям Налогового кодекса РФ (часть вторая) сумма полученных штрафов в полном объеме является базой по расчету налога на добавленную стоимость.</w:t>
      </w:r>
    </w:p>
    <w:p w:rsidR="00C44C3E" w:rsidRPr="009D189A" w:rsidRDefault="00C44C3E" w:rsidP="009D189A">
      <w:pPr>
        <w:widowControl w:val="0"/>
        <w:spacing w:line="360" w:lineRule="auto"/>
        <w:ind w:firstLine="709"/>
        <w:jc w:val="both"/>
      </w:pPr>
    </w:p>
    <w:p w:rsidR="00C44C3E" w:rsidRPr="00F970B7" w:rsidRDefault="00C44C3E" w:rsidP="009D189A">
      <w:pPr>
        <w:pStyle w:val="2"/>
        <w:keepNext w:val="0"/>
        <w:widowControl w:val="0"/>
        <w:spacing w:before="0" w:after="0" w:line="360" w:lineRule="auto"/>
        <w:ind w:firstLine="709"/>
        <w:jc w:val="both"/>
        <w:rPr>
          <w:rFonts w:ascii="Times New Roman" w:hAnsi="Times New Roman" w:cs="Times New Roman"/>
          <w:b w:val="0"/>
          <w:i w:val="0"/>
          <w:caps/>
        </w:rPr>
      </w:pPr>
      <w:r w:rsidRPr="00F970B7">
        <w:rPr>
          <w:rFonts w:ascii="Times New Roman" w:hAnsi="Times New Roman" w:cs="Times New Roman"/>
          <w:b w:val="0"/>
          <w:i w:val="0"/>
          <w:caps/>
        </w:rPr>
        <w:t>3.5 Разработка политики по работе с дебиторами</w:t>
      </w:r>
    </w:p>
    <w:p w:rsidR="00C44C3E" w:rsidRPr="009D189A" w:rsidRDefault="00C44C3E" w:rsidP="009D189A">
      <w:pPr>
        <w:pStyle w:val="33"/>
        <w:widowControl w:val="0"/>
        <w:spacing w:after="0" w:line="360" w:lineRule="auto"/>
        <w:ind w:left="0" w:firstLine="709"/>
        <w:jc w:val="both"/>
        <w:rPr>
          <w:sz w:val="28"/>
          <w:szCs w:val="28"/>
        </w:rPr>
      </w:pPr>
    </w:p>
    <w:p w:rsidR="00C44C3E" w:rsidRPr="009D189A" w:rsidRDefault="00C44C3E" w:rsidP="009D189A">
      <w:pPr>
        <w:widowControl w:val="0"/>
        <w:spacing w:line="360" w:lineRule="auto"/>
        <w:ind w:firstLine="709"/>
        <w:jc w:val="both"/>
      </w:pPr>
      <w:bookmarkStart w:id="5" w:name="_Toc137982801"/>
      <w:r w:rsidRPr="009D189A">
        <w:t>Одним из направлений управления дебиторской задолженностью является выработка политики коммерческого кредитования предприятия. Коммерческий кредит предоставляется поставщиком покупателю в виде отсрочки платежа. Существуют три типа такой политики (таблица 3.10.)</w:t>
      </w:r>
    </w:p>
    <w:p w:rsidR="00C44C3E" w:rsidRPr="009D189A" w:rsidRDefault="00C44C3E" w:rsidP="009D189A">
      <w:pPr>
        <w:widowControl w:val="0"/>
        <w:spacing w:line="360" w:lineRule="auto"/>
        <w:ind w:firstLine="709"/>
        <w:jc w:val="both"/>
      </w:pPr>
      <w:r w:rsidRPr="009D189A">
        <w:t xml:space="preserve">Учитывая проблемы с платежеспособностью, которые возникли у предприятия, как было выяснено в предыдущей главе, а также учитывая рост дебиторской задолженности в течение анализируемого периода можно сделать вывод о том, что предприятие проводило 3 тип политики коммерческого кредитования (агрессивная или мягкая политика). </w:t>
      </w:r>
    </w:p>
    <w:p w:rsidR="00C44C3E" w:rsidRPr="009D189A" w:rsidRDefault="00C44C3E" w:rsidP="009D189A">
      <w:pPr>
        <w:widowControl w:val="0"/>
        <w:spacing w:line="360" w:lineRule="auto"/>
        <w:ind w:firstLine="709"/>
        <w:jc w:val="both"/>
      </w:pPr>
      <w:r w:rsidRPr="009D189A">
        <w:t>В дальнейшем предприятию рекомендовано следовать направлениям деятельности согласно описанному выше второму типу политики (умеренный тип), что поможет предприятию достичь стабильности финансового состояния и сохранить его в течение длительного времени.</w:t>
      </w:r>
    </w:p>
    <w:p w:rsidR="00C44C3E" w:rsidRPr="009D189A" w:rsidRDefault="00C44C3E" w:rsidP="009D189A">
      <w:pPr>
        <w:widowControl w:val="0"/>
        <w:spacing w:line="360" w:lineRule="auto"/>
        <w:ind w:firstLine="709"/>
        <w:jc w:val="both"/>
      </w:pPr>
      <w:r w:rsidRPr="009D189A">
        <w:t>Условия отсрочки платежа определяются типом принятой предприятием политик и включают следующее:</w:t>
      </w:r>
    </w:p>
    <w:p w:rsidR="00C44C3E" w:rsidRPr="009D189A" w:rsidRDefault="00C44C3E" w:rsidP="009D189A">
      <w:pPr>
        <w:widowControl w:val="0"/>
        <w:spacing w:line="360" w:lineRule="auto"/>
        <w:ind w:firstLine="709"/>
        <w:jc w:val="both"/>
      </w:pPr>
      <w:r w:rsidRPr="009D189A">
        <w:t>- Сроки отсрочки платежа покупателям. Дифференциация сроков по периодам и покупателям способствует повышению спроса на продукцию;</w:t>
      </w:r>
    </w:p>
    <w:p w:rsidR="00C44C3E" w:rsidRPr="009D189A" w:rsidRDefault="00C44C3E" w:rsidP="009D189A">
      <w:pPr>
        <w:widowControl w:val="0"/>
        <w:spacing w:line="360" w:lineRule="auto"/>
        <w:ind w:firstLine="709"/>
        <w:jc w:val="both"/>
      </w:pPr>
      <w:r w:rsidRPr="009D189A">
        <w:t>- Размеры коммерческого кредита, предоставляемого различным покупателям;</w:t>
      </w:r>
    </w:p>
    <w:p w:rsidR="00C44C3E" w:rsidRPr="009D189A" w:rsidRDefault="00C44C3E" w:rsidP="009D189A">
      <w:pPr>
        <w:widowControl w:val="0"/>
        <w:spacing w:line="360" w:lineRule="auto"/>
        <w:ind w:firstLine="709"/>
        <w:jc w:val="both"/>
      </w:pPr>
      <w:r w:rsidRPr="009D189A">
        <w:t>- Размеры скидок при оплате продукции покупателям в первые дни после ее отгрузки;</w:t>
      </w:r>
    </w:p>
    <w:p w:rsidR="00C44C3E" w:rsidRPr="009D189A" w:rsidRDefault="00C44C3E" w:rsidP="009D189A">
      <w:pPr>
        <w:widowControl w:val="0"/>
        <w:spacing w:line="360" w:lineRule="auto"/>
        <w:ind w:firstLine="709"/>
        <w:jc w:val="both"/>
      </w:pPr>
      <w:r w:rsidRPr="009D189A">
        <w:t>- Механизм и размеры штрафных санкций при несвоевременной оплате продукции покупателями; определяется прежде всего положениями Гражданского кодекса РФ, учитывает покупателей и виды продукции, должен возмещать все виды потерь предприятия;</w:t>
      </w:r>
    </w:p>
    <w:p w:rsidR="00C44C3E" w:rsidRPr="009D189A" w:rsidRDefault="00C44C3E"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Таблица 3.10 - Типы политики коммерческого кредитования предприятия</w:t>
      </w:r>
    </w:p>
    <w:tbl>
      <w:tblPr>
        <w:tblW w:w="4776" w:type="pct"/>
        <w:tblLook w:val="01E0" w:firstRow="1" w:lastRow="1" w:firstColumn="1" w:lastColumn="1" w:noHBand="0" w:noVBand="0"/>
      </w:tblPr>
      <w:tblGrid>
        <w:gridCol w:w="2145"/>
        <w:gridCol w:w="1649"/>
        <w:gridCol w:w="2307"/>
        <w:gridCol w:w="3041"/>
      </w:tblGrid>
      <w:tr w:rsidR="00C44C3E" w:rsidRPr="009D189A" w:rsidTr="00F970B7">
        <w:tc>
          <w:tcPr>
            <w:tcW w:w="1173"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Тип политики</w:t>
            </w:r>
          </w:p>
        </w:tc>
        <w:tc>
          <w:tcPr>
            <w:tcW w:w="902"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Цель</w:t>
            </w:r>
          </w:p>
        </w:tc>
        <w:tc>
          <w:tcPr>
            <w:tcW w:w="1262"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Направление деятельности</w:t>
            </w:r>
          </w:p>
        </w:tc>
        <w:tc>
          <w:tcPr>
            <w:tcW w:w="1664" w:type="pct"/>
            <w:tcBorders>
              <w:top w:val="single" w:sz="4" w:space="0" w:color="auto"/>
              <w:left w:val="single" w:sz="4" w:space="0" w:color="auto"/>
              <w:bottom w:val="single" w:sz="4" w:space="0" w:color="auto"/>
              <w:right w:val="single" w:sz="4" w:space="0" w:color="auto"/>
            </w:tcBorders>
            <w:vAlign w:val="center"/>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Возможные последствия</w:t>
            </w:r>
          </w:p>
        </w:tc>
      </w:tr>
      <w:tr w:rsidR="00C44C3E" w:rsidRPr="009D189A" w:rsidTr="00F970B7">
        <w:trPr>
          <w:trHeight w:val="349"/>
        </w:trPr>
        <w:tc>
          <w:tcPr>
            <w:tcW w:w="1173"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 xml:space="preserve">1. Консервативная или жесткая. </w:t>
            </w:r>
          </w:p>
          <w:p w:rsidR="00C44C3E" w:rsidRPr="00F970B7" w:rsidRDefault="00C44C3E" w:rsidP="00F970B7">
            <w:pPr>
              <w:widowControl w:val="0"/>
              <w:spacing w:line="360" w:lineRule="auto"/>
              <w:jc w:val="both"/>
              <w:rPr>
                <w:snapToGrid w:val="0"/>
                <w:sz w:val="20"/>
                <w:szCs w:val="20"/>
              </w:rPr>
            </w:pPr>
            <w:r w:rsidRPr="00F970B7">
              <w:rPr>
                <w:snapToGrid w:val="0"/>
                <w:sz w:val="20"/>
                <w:szCs w:val="20"/>
              </w:rPr>
              <w:t>Риск – минимальный.</w:t>
            </w:r>
          </w:p>
        </w:tc>
        <w:tc>
          <w:tcPr>
            <w:tcW w:w="902"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Платежес-пособность и рентабельность на заданном уровне</w:t>
            </w:r>
          </w:p>
        </w:tc>
        <w:tc>
          <w:tcPr>
            <w:tcW w:w="1262"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1.Отсрочка платежа только надежным покупателям.</w:t>
            </w:r>
          </w:p>
          <w:p w:rsidR="00C44C3E" w:rsidRPr="00F970B7" w:rsidRDefault="00C44C3E" w:rsidP="00F970B7">
            <w:pPr>
              <w:widowControl w:val="0"/>
              <w:spacing w:line="360" w:lineRule="auto"/>
              <w:jc w:val="both"/>
              <w:rPr>
                <w:snapToGrid w:val="0"/>
                <w:sz w:val="20"/>
                <w:szCs w:val="20"/>
              </w:rPr>
            </w:pPr>
            <w:r w:rsidRPr="00F970B7">
              <w:rPr>
                <w:snapToGrid w:val="0"/>
                <w:sz w:val="20"/>
                <w:szCs w:val="20"/>
              </w:rPr>
              <w:t>2. Жесткие условия отсрочки платежа: минимальный размер и сроки, высокая стоимость.</w:t>
            </w:r>
          </w:p>
          <w:p w:rsidR="00C44C3E" w:rsidRPr="00F970B7" w:rsidRDefault="00C44C3E" w:rsidP="00F970B7">
            <w:pPr>
              <w:widowControl w:val="0"/>
              <w:spacing w:line="360" w:lineRule="auto"/>
              <w:jc w:val="both"/>
              <w:rPr>
                <w:snapToGrid w:val="0"/>
                <w:sz w:val="20"/>
                <w:szCs w:val="20"/>
              </w:rPr>
            </w:pPr>
            <w:r w:rsidRPr="00F970B7">
              <w:rPr>
                <w:snapToGrid w:val="0"/>
                <w:sz w:val="20"/>
                <w:szCs w:val="20"/>
              </w:rPr>
              <w:t>3.Жесткий контроль за дебиторской задолженностью, ее сроками, порядком взыскания.</w:t>
            </w:r>
          </w:p>
        </w:tc>
        <w:tc>
          <w:tcPr>
            <w:tcW w:w="1664"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Положительные: стабильность объемов, финансового состояния и результатов до определенного момента</w:t>
            </w:r>
          </w:p>
          <w:p w:rsidR="00C44C3E" w:rsidRPr="00F970B7" w:rsidRDefault="00C44C3E" w:rsidP="00F970B7">
            <w:pPr>
              <w:widowControl w:val="0"/>
              <w:spacing w:line="360" w:lineRule="auto"/>
              <w:jc w:val="both"/>
              <w:rPr>
                <w:snapToGrid w:val="0"/>
                <w:sz w:val="20"/>
                <w:szCs w:val="20"/>
              </w:rPr>
            </w:pPr>
          </w:p>
          <w:p w:rsidR="00C44C3E" w:rsidRPr="00F970B7" w:rsidRDefault="00C44C3E" w:rsidP="00F970B7">
            <w:pPr>
              <w:widowControl w:val="0"/>
              <w:spacing w:line="360" w:lineRule="auto"/>
              <w:jc w:val="both"/>
              <w:rPr>
                <w:snapToGrid w:val="0"/>
                <w:sz w:val="20"/>
                <w:szCs w:val="20"/>
              </w:rPr>
            </w:pPr>
            <w:r w:rsidRPr="00F970B7">
              <w:rPr>
                <w:snapToGrid w:val="0"/>
                <w:sz w:val="20"/>
                <w:szCs w:val="20"/>
              </w:rPr>
              <w:t>Отрицательные:</w:t>
            </w:r>
          </w:p>
          <w:p w:rsidR="00C44C3E" w:rsidRPr="00F970B7" w:rsidRDefault="00C44C3E" w:rsidP="00F970B7">
            <w:pPr>
              <w:widowControl w:val="0"/>
              <w:spacing w:line="360" w:lineRule="auto"/>
              <w:jc w:val="both"/>
              <w:rPr>
                <w:snapToGrid w:val="0"/>
                <w:sz w:val="20"/>
                <w:szCs w:val="20"/>
              </w:rPr>
            </w:pPr>
          </w:p>
          <w:p w:rsidR="00C44C3E" w:rsidRPr="00F970B7" w:rsidRDefault="00C44C3E" w:rsidP="00F970B7">
            <w:pPr>
              <w:widowControl w:val="0"/>
              <w:spacing w:line="360" w:lineRule="auto"/>
              <w:jc w:val="both"/>
              <w:rPr>
                <w:snapToGrid w:val="0"/>
                <w:sz w:val="20"/>
                <w:szCs w:val="20"/>
              </w:rPr>
            </w:pPr>
          </w:p>
          <w:p w:rsidR="00C44C3E" w:rsidRPr="00F970B7" w:rsidRDefault="00C44C3E" w:rsidP="00F970B7">
            <w:pPr>
              <w:widowControl w:val="0"/>
              <w:spacing w:line="360" w:lineRule="auto"/>
              <w:jc w:val="both"/>
              <w:rPr>
                <w:snapToGrid w:val="0"/>
                <w:sz w:val="20"/>
                <w:szCs w:val="20"/>
              </w:rPr>
            </w:pPr>
            <w:r w:rsidRPr="00F970B7">
              <w:rPr>
                <w:snapToGrid w:val="0"/>
                <w:sz w:val="20"/>
                <w:szCs w:val="20"/>
              </w:rPr>
              <w:t xml:space="preserve">Потеря рынков, отставание от конкурентов, снижение платежеспособности, ликвидности и рентабельности </w:t>
            </w:r>
          </w:p>
        </w:tc>
      </w:tr>
      <w:tr w:rsidR="00C44C3E" w:rsidRPr="009D189A" w:rsidTr="00F970B7">
        <w:tc>
          <w:tcPr>
            <w:tcW w:w="1173"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3. Агрессивная или мягкая. Риск – большой.</w:t>
            </w:r>
          </w:p>
        </w:tc>
        <w:tc>
          <w:tcPr>
            <w:tcW w:w="902"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Расширение объема продаж, завоевание рынка</w:t>
            </w:r>
          </w:p>
        </w:tc>
        <w:tc>
          <w:tcPr>
            <w:tcW w:w="1262"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1. Максимальное расширение отсрочки платежа и предоставления скидки.</w:t>
            </w:r>
          </w:p>
          <w:p w:rsidR="00C44C3E" w:rsidRPr="00F970B7" w:rsidRDefault="00C44C3E" w:rsidP="00F970B7">
            <w:pPr>
              <w:widowControl w:val="0"/>
              <w:spacing w:line="360" w:lineRule="auto"/>
              <w:jc w:val="both"/>
              <w:rPr>
                <w:snapToGrid w:val="0"/>
                <w:sz w:val="20"/>
                <w:szCs w:val="20"/>
              </w:rPr>
            </w:pPr>
            <w:r w:rsidRPr="00F970B7">
              <w:rPr>
                <w:snapToGrid w:val="0"/>
                <w:sz w:val="20"/>
                <w:szCs w:val="20"/>
              </w:rPr>
              <w:t>2. Льготные условия отсрочки платежа: увеличение срока, размера, снижение стоимости кредита, возможность пролонгирования</w:t>
            </w:r>
          </w:p>
        </w:tc>
        <w:tc>
          <w:tcPr>
            <w:tcW w:w="1664" w:type="pct"/>
            <w:tcBorders>
              <w:top w:val="single" w:sz="4" w:space="0" w:color="auto"/>
              <w:left w:val="single" w:sz="4" w:space="0" w:color="auto"/>
              <w:bottom w:val="single" w:sz="4" w:space="0" w:color="auto"/>
              <w:right w:val="single" w:sz="4" w:space="0" w:color="auto"/>
            </w:tcBorders>
          </w:tcPr>
          <w:p w:rsidR="00C44C3E" w:rsidRPr="00F970B7" w:rsidRDefault="00C44C3E" w:rsidP="00F970B7">
            <w:pPr>
              <w:widowControl w:val="0"/>
              <w:spacing w:line="360" w:lineRule="auto"/>
              <w:jc w:val="both"/>
              <w:rPr>
                <w:snapToGrid w:val="0"/>
                <w:sz w:val="20"/>
                <w:szCs w:val="20"/>
              </w:rPr>
            </w:pPr>
            <w:r w:rsidRPr="00F970B7">
              <w:rPr>
                <w:snapToGrid w:val="0"/>
                <w:sz w:val="20"/>
                <w:szCs w:val="20"/>
              </w:rPr>
              <w:t>Положительные:</w:t>
            </w:r>
          </w:p>
          <w:p w:rsidR="00C44C3E" w:rsidRPr="00F970B7" w:rsidRDefault="00C44C3E" w:rsidP="00F970B7">
            <w:pPr>
              <w:widowControl w:val="0"/>
              <w:spacing w:line="360" w:lineRule="auto"/>
              <w:jc w:val="both"/>
              <w:rPr>
                <w:snapToGrid w:val="0"/>
                <w:sz w:val="20"/>
                <w:szCs w:val="20"/>
              </w:rPr>
            </w:pPr>
            <w:r w:rsidRPr="00F970B7">
              <w:rPr>
                <w:snapToGrid w:val="0"/>
                <w:sz w:val="20"/>
                <w:szCs w:val="20"/>
              </w:rPr>
              <w:t>Рост объема реализации, завоевание рынков, создание потенциальных возможностей роста прибыли</w:t>
            </w:r>
          </w:p>
          <w:p w:rsidR="00C44C3E" w:rsidRPr="00F970B7" w:rsidRDefault="00C44C3E" w:rsidP="00F970B7">
            <w:pPr>
              <w:widowControl w:val="0"/>
              <w:spacing w:line="360" w:lineRule="auto"/>
              <w:jc w:val="both"/>
              <w:rPr>
                <w:snapToGrid w:val="0"/>
                <w:sz w:val="20"/>
                <w:szCs w:val="20"/>
              </w:rPr>
            </w:pPr>
            <w:r w:rsidRPr="00F970B7">
              <w:rPr>
                <w:snapToGrid w:val="0"/>
                <w:sz w:val="20"/>
                <w:szCs w:val="20"/>
              </w:rPr>
              <w:t>Отрицательные:</w:t>
            </w:r>
          </w:p>
          <w:p w:rsidR="00C44C3E" w:rsidRPr="00F970B7" w:rsidRDefault="00C44C3E" w:rsidP="00F970B7">
            <w:pPr>
              <w:widowControl w:val="0"/>
              <w:spacing w:line="360" w:lineRule="auto"/>
              <w:jc w:val="both"/>
              <w:rPr>
                <w:snapToGrid w:val="0"/>
                <w:sz w:val="20"/>
                <w:szCs w:val="20"/>
              </w:rPr>
            </w:pPr>
            <w:r w:rsidRPr="00F970B7">
              <w:rPr>
                <w:snapToGrid w:val="0"/>
                <w:sz w:val="20"/>
                <w:szCs w:val="20"/>
              </w:rPr>
              <w:t>Значительное отвлечение оборотных средств, снижение ликвидности и платежеспособности, увеличение затрат на взыскание долгов, снижение эффективности активов, увеличение длительности финансового и операционного циклов.</w:t>
            </w:r>
          </w:p>
        </w:tc>
      </w:tr>
    </w:tbl>
    <w:p w:rsidR="00C44C3E" w:rsidRPr="009D189A" w:rsidRDefault="00C44C3E"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Доля отсрочек платежа, оформляемая векселями, и условия векселей; определяется прежде всего вексельной политикой предприятия;</w:t>
      </w:r>
    </w:p>
    <w:p w:rsidR="00C44C3E" w:rsidRPr="009D189A" w:rsidRDefault="00C44C3E" w:rsidP="009D189A">
      <w:pPr>
        <w:widowControl w:val="0"/>
        <w:spacing w:line="360" w:lineRule="auto"/>
        <w:ind w:firstLine="709"/>
        <w:jc w:val="both"/>
      </w:pPr>
      <w:r w:rsidRPr="009D189A">
        <w:t>-Меры, принимаемые для взыскания просроченной задолженности; от них зависит сумма средств, которые будут использоваться на эти цели, в том числе и на безнадежные долги.</w:t>
      </w:r>
    </w:p>
    <w:p w:rsidR="00C44C3E" w:rsidRPr="009D189A" w:rsidRDefault="00C44C3E" w:rsidP="009D189A">
      <w:pPr>
        <w:widowControl w:val="0"/>
        <w:spacing w:line="360" w:lineRule="auto"/>
        <w:ind w:firstLine="709"/>
        <w:jc w:val="both"/>
      </w:pPr>
      <w:r w:rsidRPr="009D189A">
        <w:t>-Учитывая факт, что согласно политике фирмы в области управления дебиторской задолженностью максимальная отсрочка, предоставляемая покупателям и заказчикам, составляет 30 дней, все счета к получению классифицируются по следующим группам:</w:t>
      </w:r>
    </w:p>
    <w:p w:rsidR="00C44C3E" w:rsidRPr="009D189A" w:rsidRDefault="00C44C3E" w:rsidP="009D189A">
      <w:pPr>
        <w:widowControl w:val="0"/>
        <w:spacing w:line="360" w:lineRule="auto"/>
        <w:ind w:firstLine="709"/>
        <w:jc w:val="both"/>
      </w:pPr>
      <w:r w:rsidRPr="009D189A">
        <w:t>- Срок оплаты не наступил (до 30 дней с момента отгрузки);</w:t>
      </w:r>
    </w:p>
    <w:p w:rsidR="00C44C3E" w:rsidRPr="009D189A" w:rsidRDefault="00C44C3E" w:rsidP="009D189A">
      <w:pPr>
        <w:widowControl w:val="0"/>
        <w:spacing w:line="360" w:lineRule="auto"/>
        <w:ind w:firstLine="709"/>
        <w:jc w:val="both"/>
      </w:pPr>
      <w:r w:rsidRPr="009D189A">
        <w:t>- Просрочка от 1 до 30 дней (до 1 месяца);</w:t>
      </w:r>
    </w:p>
    <w:p w:rsidR="00C44C3E" w:rsidRPr="009D189A" w:rsidRDefault="00C44C3E" w:rsidP="009D189A">
      <w:pPr>
        <w:widowControl w:val="0"/>
        <w:spacing w:line="360" w:lineRule="auto"/>
        <w:ind w:firstLine="709"/>
        <w:jc w:val="both"/>
      </w:pPr>
      <w:r w:rsidRPr="009D189A">
        <w:t>- Просрочка от 31 до 90 дней ( от 1 до 3 месяцев);</w:t>
      </w:r>
    </w:p>
    <w:p w:rsidR="00C44C3E" w:rsidRPr="009D189A" w:rsidRDefault="00C44C3E" w:rsidP="009D189A">
      <w:pPr>
        <w:widowControl w:val="0"/>
        <w:spacing w:line="360" w:lineRule="auto"/>
        <w:ind w:firstLine="709"/>
        <w:jc w:val="both"/>
      </w:pPr>
      <w:r w:rsidRPr="009D189A">
        <w:t>- Просрочка от 91 до 180 дней (от 3 до 6 месяцев);</w:t>
      </w:r>
    </w:p>
    <w:p w:rsidR="00C44C3E" w:rsidRPr="009D189A" w:rsidRDefault="00C44C3E" w:rsidP="009D189A">
      <w:pPr>
        <w:widowControl w:val="0"/>
        <w:spacing w:line="360" w:lineRule="auto"/>
        <w:ind w:firstLine="709"/>
        <w:jc w:val="both"/>
      </w:pPr>
      <w:r w:rsidRPr="009D189A">
        <w:t>- Просрочка от 181 до 360 дней (от 6 месяцев до 1 года);</w:t>
      </w:r>
    </w:p>
    <w:p w:rsidR="00C44C3E" w:rsidRPr="009D189A" w:rsidRDefault="00C44C3E" w:rsidP="009D189A">
      <w:pPr>
        <w:widowControl w:val="0"/>
        <w:spacing w:line="360" w:lineRule="auto"/>
        <w:ind w:firstLine="709"/>
        <w:jc w:val="both"/>
      </w:pPr>
      <w:r w:rsidRPr="009D189A">
        <w:t>- Просрочка от 360 дней и более (более 1 года).</w:t>
      </w:r>
    </w:p>
    <w:p w:rsidR="00C44C3E" w:rsidRPr="009D189A" w:rsidRDefault="00C44C3E" w:rsidP="009D189A">
      <w:pPr>
        <w:widowControl w:val="0"/>
        <w:spacing w:line="360" w:lineRule="auto"/>
        <w:ind w:firstLine="709"/>
        <w:jc w:val="both"/>
      </w:pPr>
      <w:r w:rsidRPr="009D189A">
        <w:t>К оправданной относится задолженность, срок погашения которой не наступил или составляет менее одного месяца. К неоправданной относится просроченная задолженность покупателей и заказчиков. Чем длительнее срок просрочки, тем вероятнее неуплата по счету. Отвлечение средств в эту задолженность создает реальную угрозу неплатежеспособности предприятия и ослабляет ликвидность его баланса.</w:t>
      </w:r>
    </w:p>
    <w:p w:rsidR="00C44C3E" w:rsidRPr="009D189A" w:rsidRDefault="00C44C3E" w:rsidP="009D189A">
      <w:pPr>
        <w:pStyle w:val="3"/>
        <w:keepNext w:val="0"/>
        <w:widowControl w:val="0"/>
        <w:spacing w:before="0" w:after="0" w:line="360" w:lineRule="auto"/>
        <w:ind w:firstLine="709"/>
        <w:jc w:val="both"/>
        <w:rPr>
          <w:rFonts w:ascii="Times New Roman" w:hAnsi="Times New Roman" w:cs="Times New Roman"/>
          <w:b w:val="0"/>
          <w:sz w:val="28"/>
          <w:szCs w:val="28"/>
        </w:rPr>
      </w:pPr>
      <w:r w:rsidRPr="009D189A">
        <w:rPr>
          <w:rFonts w:ascii="Times New Roman" w:hAnsi="Times New Roman" w:cs="Times New Roman"/>
          <w:b w:val="0"/>
          <w:sz w:val="28"/>
          <w:szCs w:val="28"/>
        </w:rPr>
        <w:t>Счета, которые покупатели не оплатили, называются сомнительными (безнадежными) долгами. Безнадежные долги означают, что с каждого рубля, вложенного в дебиторскую задолженность, не будет возвращена определенная часть средств. Наличие сомнительной дебиторской задолженности свидетельствует о несостоятельности политики предоставления отсрочки в расчетах с покупателями. Для выявления реальности взыскания долгов, носящих сомнительный характер, необходимо проверить наличие актов сверки расчетов или писем, в которых дебиторы признают свою задолженность, а также сроки исковой давности. По долгам, не реальным ко взысканию, в установленном порядке формируется резерв по сомнительным долгам. При наличии оправдательных документов безнадежные долги погашаются путем списания их на убытки предприятия как дебиторской задолженности, по которой истек срок исковой давности.</w:t>
      </w:r>
    </w:p>
    <w:p w:rsidR="00C44C3E" w:rsidRPr="009D189A" w:rsidRDefault="00C44C3E" w:rsidP="009D189A">
      <w:pPr>
        <w:pStyle w:val="3"/>
        <w:keepNext w:val="0"/>
        <w:widowControl w:val="0"/>
        <w:spacing w:before="0" w:after="0" w:line="360" w:lineRule="auto"/>
        <w:ind w:firstLine="709"/>
        <w:jc w:val="both"/>
        <w:rPr>
          <w:rFonts w:ascii="Times New Roman" w:hAnsi="Times New Roman" w:cs="Times New Roman"/>
          <w:b w:val="0"/>
          <w:sz w:val="28"/>
          <w:szCs w:val="28"/>
        </w:rPr>
      </w:pPr>
      <w:r w:rsidRPr="009D189A">
        <w:rPr>
          <w:rFonts w:ascii="Times New Roman" w:hAnsi="Times New Roman" w:cs="Times New Roman"/>
          <w:b w:val="0"/>
          <w:sz w:val="28"/>
          <w:szCs w:val="28"/>
        </w:rPr>
        <w:t>Создание резервов по сомнительным долгам</w:t>
      </w:r>
      <w:bookmarkEnd w:id="5"/>
    </w:p>
    <w:p w:rsidR="00C44C3E" w:rsidRPr="009D189A" w:rsidRDefault="00C44C3E" w:rsidP="009D189A">
      <w:pPr>
        <w:widowControl w:val="0"/>
        <w:spacing w:line="360" w:lineRule="auto"/>
        <w:ind w:firstLine="709"/>
        <w:jc w:val="both"/>
      </w:pPr>
      <w:r w:rsidRPr="009D189A">
        <w:t xml:space="preserve">Каждое предприятие заинтересовано в уменьшении налогооблагаемой прибыли. Одним из законных методов уменьшения налогооблагаемой прибыли является создание резерва по сомнительным долгам. Согласно п.1 ст. 266 Налогового кодекса РФ: </w:t>
      </w:r>
      <w:r w:rsidRPr="009D189A">
        <w:rPr>
          <w:iCs/>
        </w:rPr>
        <w:t>«Сомнительным долгом признается дебиторская задолженность, которая не погашена в сроки, устанавливаемые договорами, и не обеспеченная соответствующими гарантиями».</w:t>
      </w:r>
      <w:r w:rsidRPr="009D189A">
        <w:t xml:space="preserve"> Точно такое же определение сомнительного долга используется и в бухгалтерском учете (п.70 Положения по ведению бухгалтерского учета и бухгалтерской отчетности в Российской Федерации). Требование по созданию резерва по сомнительным долгам в бухгалтерском и налоговом учете различно. Порядок его создания необходимо закрепить в учетной политике предприятия для ведения бухгалтерского и налогового учета. Лучше это сделать с начала налогового периода. </w:t>
      </w:r>
    </w:p>
    <w:p w:rsidR="00C44C3E" w:rsidRPr="009D189A" w:rsidRDefault="00C44C3E" w:rsidP="009D189A">
      <w:pPr>
        <w:widowControl w:val="0"/>
        <w:spacing w:line="360" w:lineRule="auto"/>
        <w:ind w:firstLine="709"/>
        <w:jc w:val="both"/>
      </w:pPr>
      <w:r w:rsidRPr="009D189A">
        <w:t xml:space="preserve">Отметим, что в бухгалтерском учете не предусмотрен порядок расчета такого резерва. Однако если предприятие ведет налоговый учет, на основе данных бухгалтерского учета, мы рекомендуем при ведении бухгалтерского учета применять те же критерии, что предусмотрены ст. 266 Налогового кодекса РФ. Действующее законодательство этого не запрещает. Необходимо только закрепить это решение в приказе об учетной политике предприятия. В бухгалтерском учете зарезервированные суммы включаются в состав операционных расходов организации (п.11 ПБУ 10/99). </w:t>
      </w:r>
    </w:p>
    <w:p w:rsidR="00C44C3E" w:rsidRPr="009D189A" w:rsidRDefault="00C44C3E" w:rsidP="009D189A">
      <w:pPr>
        <w:pStyle w:val="33"/>
        <w:widowControl w:val="0"/>
        <w:spacing w:after="0" w:line="360" w:lineRule="auto"/>
        <w:ind w:left="0" w:firstLine="709"/>
        <w:jc w:val="both"/>
        <w:rPr>
          <w:sz w:val="28"/>
          <w:szCs w:val="28"/>
        </w:rPr>
      </w:pPr>
      <w:r w:rsidRPr="009D189A">
        <w:rPr>
          <w:sz w:val="28"/>
          <w:szCs w:val="28"/>
        </w:rPr>
        <w:t xml:space="preserve">Сумма резерва определяется по результатам проведенной в конце предыдущего отчетного (налогового) периода инвентаризации дебиторской задолженности. Величина резерва определяется по каждому сомнительному долгу в зависимости от платежеспособности должника и вероятности погашения долга полностью или частично. Удобнее будет учитывать дебиторскую задолженность по мере ее «старения», так как от этого зависит сумма резерва: </w:t>
      </w:r>
    </w:p>
    <w:p w:rsidR="00C44C3E" w:rsidRPr="009D189A" w:rsidRDefault="00C44C3E" w:rsidP="009D189A">
      <w:pPr>
        <w:widowControl w:val="0"/>
        <w:numPr>
          <w:ilvl w:val="0"/>
          <w:numId w:val="20"/>
        </w:numPr>
        <w:tabs>
          <w:tab w:val="num" w:pos="360"/>
        </w:tabs>
        <w:spacing w:line="360" w:lineRule="auto"/>
        <w:ind w:left="0" w:firstLine="709"/>
        <w:jc w:val="both"/>
      </w:pPr>
      <w:r w:rsidRPr="009D189A">
        <w:t xml:space="preserve">по сомнительной задолженности со сроком возникновения до 45 дней - сумма создаваемого резерва не создается. </w:t>
      </w:r>
    </w:p>
    <w:p w:rsidR="00C44C3E" w:rsidRPr="009D189A" w:rsidRDefault="00C44C3E" w:rsidP="009D189A">
      <w:pPr>
        <w:widowControl w:val="0"/>
        <w:numPr>
          <w:ilvl w:val="0"/>
          <w:numId w:val="20"/>
        </w:numPr>
        <w:tabs>
          <w:tab w:val="num" w:pos="360"/>
        </w:tabs>
        <w:spacing w:line="360" w:lineRule="auto"/>
        <w:ind w:left="0" w:firstLine="709"/>
        <w:jc w:val="both"/>
      </w:pPr>
      <w:r w:rsidRPr="009D189A">
        <w:t xml:space="preserve">по сомнительной задолженности от 45 до 90 дней (включительно) - в сумму создаваемого резерва включается 50 % от суммы выявленной на основании инвентаризации задолженности. </w:t>
      </w:r>
    </w:p>
    <w:p w:rsidR="00C44C3E" w:rsidRPr="009D189A" w:rsidRDefault="00C44C3E" w:rsidP="009D189A">
      <w:pPr>
        <w:widowControl w:val="0"/>
        <w:numPr>
          <w:ilvl w:val="0"/>
          <w:numId w:val="20"/>
        </w:numPr>
        <w:tabs>
          <w:tab w:val="num" w:pos="360"/>
        </w:tabs>
        <w:spacing w:line="360" w:lineRule="auto"/>
        <w:ind w:left="0" w:firstLine="709"/>
        <w:jc w:val="both"/>
      </w:pPr>
      <w:r w:rsidRPr="009D189A">
        <w:t xml:space="preserve">по сомнительной задолженности со сроком возникновения свыше 90 дней - в сумму создаваемого резерва включается полная сумма выявленной на основании инвентаризации задолженности. </w:t>
      </w:r>
    </w:p>
    <w:p w:rsidR="00C44C3E" w:rsidRPr="009D189A" w:rsidRDefault="00C44C3E" w:rsidP="009D189A">
      <w:pPr>
        <w:widowControl w:val="0"/>
        <w:spacing w:line="360" w:lineRule="auto"/>
        <w:ind w:firstLine="709"/>
        <w:jc w:val="both"/>
      </w:pPr>
      <w:r w:rsidRPr="009D189A">
        <w:t xml:space="preserve">Сумма создаваемого резерва не может превышать 10% выручки от реализации продукции (работ, услуг) отчетного (налогового) периода, согласно п.4 ст.266 Налогового кодекса РФ. При этом выручка от реализации продукции определяется, исходя из всех поступлений, связанных с расчетами за реализованные товары (работы, услуги), иное имущество или имущественные права, и выраженных в денежной и (или) натуральной формах с учетом положений ст. 271, 273 Налогового кодекса РФ. </w:t>
      </w:r>
    </w:p>
    <w:p w:rsidR="00C44C3E" w:rsidRPr="009D189A" w:rsidRDefault="00C44C3E" w:rsidP="009D189A">
      <w:pPr>
        <w:widowControl w:val="0"/>
        <w:spacing w:line="360" w:lineRule="auto"/>
        <w:ind w:firstLine="709"/>
        <w:jc w:val="both"/>
      </w:pPr>
      <w:r w:rsidRPr="009D189A">
        <w:t xml:space="preserve">Резерв по сомнительным долгам может быть использован организацией только на покрытие убытков от безнадежных долгов. </w:t>
      </w:r>
      <w:r w:rsidRPr="009D189A">
        <w:rPr>
          <w:bCs/>
          <w:iCs/>
        </w:rPr>
        <w:t>Безнадежным долгом</w:t>
      </w:r>
      <w:r w:rsidRPr="009D189A">
        <w:t xml:space="preserve"> является долг, по которому истек срок исковой давности или который невозможно взыскать. Если общая сумма безнадежных долгов окажется больше суммы резерва, то эта разница включается во внереализационные расходы. Такой же порядок использования резерва по сомнительным долгам применяется и в бухгалтерском учете, согласно п.77 Положения по ведению бухгалтерского учета и отчетности в Российской Федерации. Те предприятия, которые ведут налоговый учет не на основе бухгалтерского учета, а в самостоятельно разработанных налоговых регистрах, должны указывать сумму списываемых безнадежных долгов в Регистре движения резерва по сомнительным долгам. Здесь же рассчитывается сумма, на которую безнадежные долги превышают резерв. </w:t>
      </w:r>
    </w:p>
    <w:p w:rsidR="00C44C3E" w:rsidRPr="009D189A" w:rsidRDefault="00C44C3E" w:rsidP="009D189A">
      <w:pPr>
        <w:pStyle w:val="33"/>
        <w:widowControl w:val="0"/>
        <w:spacing w:after="0" w:line="360" w:lineRule="auto"/>
        <w:ind w:left="0" w:firstLine="709"/>
        <w:jc w:val="both"/>
        <w:rPr>
          <w:sz w:val="28"/>
          <w:szCs w:val="28"/>
        </w:rPr>
      </w:pPr>
      <w:r w:rsidRPr="009D189A">
        <w:rPr>
          <w:sz w:val="28"/>
          <w:szCs w:val="28"/>
        </w:rPr>
        <w:t xml:space="preserve">Задача управления дебиторской задолженностью сводится не только к целенаправленным действиям по возврату дебиторской задолженности (что, безусловно, так же весьма важно). Однако, как было показано выше, взыскание долга является не единственной задачей. </w:t>
      </w:r>
    </w:p>
    <w:p w:rsidR="00C44C3E" w:rsidRPr="009D189A" w:rsidRDefault="00C44C3E" w:rsidP="009D189A">
      <w:pPr>
        <w:pStyle w:val="11"/>
        <w:widowControl w:val="0"/>
        <w:spacing w:line="360" w:lineRule="auto"/>
        <w:ind w:firstLine="709"/>
        <w:jc w:val="both"/>
        <w:rPr>
          <w:iCs/>
          <w:sz w:val="28"/>
          <w:szCs w:val="28"/>
        </w:rPr>
      </w:pPr>
      <w:r w:rsidRPr="009D189A">
        <w:rPr>
          <w:sz w:val="28"/>
          <w:szCs w:val="28"/>
        </w:rPr>
        <w:t>Применение механизма создания резервов по сомнительным долгам позволит сократить расходы на выплату налога на прибыль. В данном случае, этот эффект будет достаточно существенным за счет расхождения в фактических сроках погашения задолженности и допустимых сроках резервирования. При этом, для получения эффекта от этого мероприятия достаточно внести изменения в учетную политику предприятия.</w:t>
      </w:r>
      <w:r w:rsidRPr="009D189A">
        <w:rPr>
          <w:iCs/>
          <w:sz w:val="28"/>
          <w:szCs w:val="28"/>
        </w:rPr>
        <w:t xml:space="preserve"> </w:t>
      </w:r>
    </w:p>
    <w:p w:rsidR="00C44C3E" w:rsidRPr="009D189A" w:rsidRDefault="00C44C3E" w:rsidP="009D189A">
      <w:pPr>
        <w:pStyle w:val="33"/>
        <w:widowControl w:val="0"/>
        <w:spacing w:after="0" w:line="360" w:lineRule="auto"/>
        <w:ind w:left="0" w:firstLine="709"/>
        <w:jc w:val="both"/>
        <w:rPr>
          <w:sz w:val="28"/>
          <w:szCs w:val="28"/>
        </w:rPr>
      </w:pPr>
      <w:r w:rsidRPr="009D189A">
        <w:rPr>
          <w:sz w:val="28"/>
          <w:szCs w:val="28"/>
        </w:rPr>
        <w:t>Для сокращения задолженности с большим сроком изменить систему мотивации персонала таким образом, что бы сотрудники были материально заинтересованы в получении денег с «проблемных» покупателей.</w:t>
      </w:r>
    </w:p>
    <w:p w:rsidR="00C44C3E" w:rsidRPr="009D189A" w:rsidRDefault="00C44C3E" w:rsidP="009D189A">
      <w:pPr>
        <w:widowControl w:val="0"/>
        <w:spacing w:line="360" w:lineRule="auto"/>
        <w:ind w:firstLine="709"/>
        <w:jc w:val="both"/>
      </w:pPr>
      <w:r w:rsidRPr="009D189A">
        <w:t>Кроме предложенных мероприятий, могут быть предложены дополнительные меры, направленные на улучшение взыскания дебиторской задолженности.</w:t>
      </w:r>
    </w:p>
    <w:p w:rsidR="00C44C3E" w:rsidRPr="009D189A" w:rsidRDefault="00C44C3E" w:rsidP="009D189A">
      <w:pPr>
        <w:pStyle w:val="11"/>
        <w:widowControl w:val="0"/>
        <w:spacing w:line="360" w:lineRule="auto"/>
        <w:ind w:firstLine="709"/>
        <w:jc w:val="both"/>
        <w:rPr>
          <w:iCs/>
          <w:sz w:val="28"/>
          <w:szCs w:val="28"/>
        </w:rPr>
      </w:pPr>
    </w:p>
    <w:p w:rsidR="00C44C3E" w:rsidRPr="009D189A" w:rsidRDefault="00F970B7" w:rsidP="009D189A">
      <w:pPr>
        <w:pStyle w:val="11"/>
        <w:widowControl w:val="0"/>
        <w:spacing w:line="360" w:lineRule="auto"/>
        <w:ind w:firstLine="709"/>
        <w:jc w:val="both"/>
        <w:rPr>
          <w:iCs/>
          <w:sz w:val="28"/>
          <w:szCs w:val="28"/>
        </w:rPr>
      </w:pPr>
      <w:r>
        <w:rPr>
          <w:iCs/>
          <w:sz w:val="28"/>
          <w:szCs w:val="28"/>
        </w:rPr>
        <w:br w:type="page"/>
      </w:r>
      <w:r w:rsidR="00C44C3E" w:rsidRPr="009D189A">
        <w:rPr>
          <w:iCs/>
          <w:sz w:val="28"/>
          <w:szCs w:val="28"/>
        </w:rPr>
        <w:t>Таблица 3.11 - Сводная таблица мероприятий по повышению эффективности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5635"/>
      </w:tblGrid>
      <w:tr w:rsidR="00C44C3E" w:rsidRPr="009D189A">
        <w:trPr>
          <w:cantSplit/>
          <w:jc w:val="center"/>
        </w:trPr>
        <w:tc>
          <w:tcPr>
            <w:tcW w:w="2056" w:type="pct"/>
          </w:tcPr>
          <w:p w:rsidR="00C44C3E" w:rsidRPr="00F970B7" w:rsidRDefault="00C44C3E" w:rsidP="00F970B7">
            <w:pPr>
              <w:pStyle w:val="11"/>
              <w:widowControl w:val="0"/>
              <w:spacing w:line="360" w:lineRule="auto"/>
              <w:jc w:val="both"/>
              <w:rPr>
                <w:iCs/>
              </w:rPr>
            </w:pPr>
            <w:r w:rsidRPr="00F970B7">
              <w:rPr>
                <w:iCs/>
              </w:rPr>
              <w:t>Мероприятия</w:t>
            </w:r>
          </w:p>
        </w:tc>
        <w:tc>
          <w:tcPr>
            <w:tcW w:w="2944" w:type="pct"/>
          </w:tcPr>
          <w:p w:rsidR="00C44C3E" w:rsidRPr="00F970B7" w:rsidRDefault="00C44C3E" w:rsidP="00F970B7">
            <w:pPr>
              <w:pStyle w:val="11"/>
              <w:widowControl w:val="0"/>
              <w:spacing w:line="360" w:lineRule="auto"/>
              <w:jc w:val="both"/>
              <w:rPr>
                <w:iCs/>
              </w:rPr>
            </w:pPr>
            <w:r w:rsidRPr="00F970B7">
              <w:rPr>
                <w:iCs/>
              </w:rPr>
              <w:t xml:space="preserve">Эффект </w:t>
            </w:r>
          </w:p>
        </w:tc>
      </w:tr>
      <w:tr w:rsidR="00C44C3E" w:rsidRPr="009D189A">
        <w:trPr>
          <w:cantSplit/>
          <w:jc w:val="center"/>
        </w:trPr>
        <w:tc>
          <w:tcPr>
            <w:tcW w:w="2056" w:type="pct"/>
          </w:tcPr>
          <w:p w:rsidR="00C44C3E" w:rsidRPr="00F970B7" w:rsidRDefault="00C44C3E" w:rsidP="00F970B7">
            <w:pPr>
              <w:pStyle w:val="11"/>
              <w:widowControl w:val="0"/>
              <w:spacing w:line="360" w:lineRule="auto"/>
              <w:jc w:val="both"/>
              <w:rPr>
                <w:iCs/>
              </w:rPr>
            </w:pPr>
            <w:r w:rsidRPr="00F970B7">
              <w:rPr>
                <w:iCs/>
              </w:rPr>
              <w:t>1. Расчет мероприятия по выводу предприятия из кризисного финансового состояния</w:t>
            </w:r>
          </w:p>
        </w:tc>
        <w:tc>
          <w:tcPr>
            <w:tcW w:w="2944" w:type="pct"/>
          </w:tcPr>
          <w:p w:rsidR="00C44C3E" w:rsidRPr="00F970B7" w:rsidRDefault="00C44C3E" w:rsidP="00F970B7">
            <w:pPr>
              <w:pStyle w:val="33"/>
              <w:widowControl w:val="0"/>
              <w:spacing w:after="0" w:line="360" w:lineRule="auto"/>
              <w:ind w:left="0"/>
              <w:jc w:val="both"/>
              <w:rPr>
                <w:sz w:val="20"/>
                <w:szCs w:val="20"/>
              </w:rPr>
            </w:pPr>
            <w:r w:rsidRPr="00F970B7">
              <w:rPr>
                <w:sz w:val="20"/>
                <w:szCs w:val="20"/>
              </w:rPr>
              <w:t>Продажа части основных средств привело к уменьшению внеоборотных активов и увеличению оборотных активов; снижение затрат на реализацию продукции не изменило величины оборотных активов а привело к перераспределению средств внутри раздела; направление прибыли на развитие производственной деятельности приводит к увеличению капитала и резервов и увеличению внеоборотных активов; получение долгосрочного бюджетного кредита приводит к увеличению долгосрочных пассивов) и уменьшению краткосрочных пассивов.</w:t>
            </w:r>
          </w:p>
          <w:p w:rsidR="00C44C3E" w:rsidRPr="00F970B7" w:rsidRDefault="00C44C3E" w:rsidP="00F970B7">
            <w:pPr>
              <w:pStyle w:val="11"/>
              <w:widowControl w:val="0"/>
              <w:spacing w:line="360" w:lineRule="auto"/>
              <w:jc w:val="both"/>
              <w:rPr>
                <w:iCs/>
              </w:rPr>
            </w:pPr>
            <w:r w:rsidRPr="00F970B7">
              <w:t>В итоге проведенных мероприятий предприятие сможет улучшить финансовое состояние предприятия, восстановить в ближайшее время платёжеспособность и увеличить оборотный капитал.</w:t>
            </w:r>
          </w:p>
        </w:tc>
      </w:tr>
      <w:tr w:rsidR="00C44C3E" w:rsidRPr="009D189A">
        <w:trPr>
          <w:cantSplit/>
          <w:jc w:val="center"/>
        </w:trPr>
        <w:tc>
          <w:tcPr>
            <w:tcW w:w="2056" w:type="pct"/>
          </w:tcPr>
          <w:p w:rsidR="00C44C3E" w:rsidRPr="00F970B7" w:rsidRDefault="00C44C3E" w:rsidP="00F970B7">
            <w:pPr>
              <w:pStyle w:val="11"/>
              <w:widowControl w:val="0"/>
              <w:spacing w:line="360" w:lineRule="auto"/>
              <w:jc w:val="both"/>
              <w:rPr>
                <w:iCs/>
              </w:rPr>
            </w:pPr>
            <w:r w:rsidRPr="00F970B7">
              <w:rPr>
                <w:iCs/>
              </w:rPr>
              <w:t>2. Расчет скидки при досрочной оплате</w:t>
            </w:r>
          </w:p>
        </w:tc>
        <w:tc>
          <w:tcPr>
            <w:tcW w:w="2944" w:type="pct"/>
          </w:tcPr>
          <w:p w:rsidR="00C44C3E" w:rsidRPr="00F970B7" w:rsidRDefault="00C44C3E" w:rsidP="00F970B7">
            <w:pPr>
              <w:pStyle w:val="11"/>
              <w:widowControl w:val="0"/>
              <w:spacing w:line="360" w:lineRule="auto"/>
              <w:jc w:val="both"/>
              <w:rPr>
                <w:iCs/>
              </w:rPr>
            </w:pPr>
            <w:r w:rsidRPr="00F970B7">
              <w:rPr>
                <w:iCs/>
              </w:rPr>
              <w:t xml:space="preserve">Снижение </w:t>
            </w:r>
            <w:r w:rsidRPr="00F970B7">
              <w:t>дебиторской задолженности. Снижение потери предприятия от обесценения денег.</w:t>
            </w:r>
          </w:p>
        </w:tc>
      </w:tr>
      <w:tr w:rsidR="00C44C3E" w:rsidRPr="009D189A">
        <w:trPr>
          <w:cantSplit/>
          <w:jc w:val="center"/>
        </w:trPr>
        <w:tc>
          <w:tcPr>
            <w:tcW w:w="2056" w:type="pct"/>
          </w:tcPr>
          <w:p w:rsidR="00C44C3E" w:rsidRPr="00F970B7" w:rsidRDefault="00C44C3E" w:rsidP="00F970B7">
            <w:pPr>
              <w:pStyle w:val="11"/>
              <w:widowControl w:val="0"/>
              <w:spacing w:line="360" w:lineRule="auto"/>
              <w:jc w:val="both"/>
              <w:rPr>
                <w:iCs/>
              </w:rPr>
            </w:pPr>
            <w:r w:rsidRPr="00F970B7">
              <w:rPr>
                <w:iCs/>
              </w:rPr>
              <w:t xml:space="preserve">3. </w:t>
            </w:r>
            <w:r w:rsidRPr="00F970B7">
              <w:t>Разработка политики по работе с дебиторами</w:t>
            </w:r>
          </w:p>
        </w:tc>
        <w:tc>
          <w:tcPr>
            <w:tcW w:w="2944" w:type="pct"/>
          </w:tcPr>
          <w:p w:rsidR="00C44C3E" w:rsidRPr="00F970B7" w:rsidRDefault="00C44C3E" w:rsidP="00F970B7">
            <w:pPr>
              <w:pStyle w:val="11"/>
              <w:widowControl w:val="0"/>
              <w:spacing w:line="360" w:lineRule="auto"/>
              <w:jc w:val="both"/>
              <w:rPr>
                <w:iCs/>
              </w:rPr>
            </w:pPr>
            <w:r w:rsidRPr="00F970B7">
              <w:rPr>
                <w:snapToGrid w:val="0"/>
              </w:rPr>
              <w:t>Стабильность финансового состояния в течение длительного времени</w:t>
            </w:r>
          </w:p>
        </w:tc>
      </w:tr>
      <w:tr w:rsidR="00C44C3E" w:rsidRPr="009D189A">
        <w:trPr>
          <w:cantSplit/>
          <w:jc w:val="center"/>
        </w:trPr>
        <w:tc>
          <w:tcPr>
            <w:tcW w:w="2056" w:type="pct"/>
          </w:tcPr>
          <w:p w:rsidR="00C44C3E" w:rsidRPr="00F970B7" w:rsidRDefault="00C44C3E" w:rsidP="00F970B7">
            <w:pPr>
              <w:pStyle w:val="11"/>
              <w:widowControl w:val="0"/>
              <w:spacing w:line="360" w:lineRule="auto"/>
              <w:jc w:val="both"/>
              <w:rPr>
                <w:iCs/>
              </w:rPr>
            </w:pPr>
            <w:r w:rsidRPr="00F970B7">
              <w:t>4. Создание резервов по сомнительным долгам</w:t>
            </w:r>
            <w:r w:rsidR="009D189A" w:rsidRPr="00F970B7">
              <w:t xml:space="preserve"> </w:t>
            </w:r>
          </w:p>
        </w:tc>
        <w:tc>
          <w:tcPr>
            <w:tcW w:w="2944" w:type="pct"/>
          </w:tcPr>
          <w:p w:rsidR="00C44C3E" w:rsidRPr="00F970B7" w:rsidRDefault="00C44C3E" w:rsidP="00F970B7">
            <w:pPr>
              <w:pStyle w:val="11"/>
              <w:widowControl w:val="0"/>
              <w:spacing w:line="360" w:lineRule="auto"/>
              <w:jc w:val="both"/>
              <w:rPr>
                <w:iCs/>
              </w:rPr>
            </w:pPr>
            <w:r w:rsidRPr="00F970B7">
              <w:t>Это позволит уменьшить налогооблагаемую прибыль предприятия</w:t>
            </w:r>
          </w:p>
        </w:tc>
      </w:tr>
    </w:tbl>
    <w:p w:rsidR="00C44C3E" w:rsidRPr="009D189A" w:rsidRDefault="00C44C3E" w:rsidP="009D189A">
      <w:pPr>
        <w:pStyle w:val="11"/>
        <w:widowControl w:val="0"/>
        <w:spacing w:line="360" w:lineRule="auto"/>
        <w:ind w:firstLine="709"/>
        <w:jc w:val="both"/>
        <w:rPr>
          <w:iCs/>
          <w:sz w:val="28"/>
        </w:rPr>
      </w:pPr>
    </w:p>
    <w:p w:rsidR="00C44C3E" w:rsidRPr="009D189A" w:rsidRDefault="00C44C3E" w:rsidP="009D189A">
      <w:pPr>
        <w:pStyle w:val="11"/>
        <w:widowControl w:val="0"/>
        <w:spacing w:line="360" w:lineRule="auto"/>
        <w:ind w:firstLine="709"/>
        <w:jc w:val="both"/>
        <w:rPr>
          <w:bCs/>
          <w:sz w:val="28"/>
          <w:szCs w:val="28"/>
        </w:rPr>
      </w:pPr>
      <w:r w:rsidRPr="009D189A">
        <w:rPr>
          <w:bCs/>
          <w:sz w:val="28"/>
          <w:szCs w:val="28"/>
        </w:rPr>
        <w:t>В результате внедрения предложенных мероприятий можно улучшить финансовое состояние ООО «Планета Техно».</w:t>
      </w:r>
    </w:p>
    <w:p w:rsidR="00C44C3E" w:rsidRPr="009D189A" w:rsidRDefault="00C44C3E" w:rsidP="009D189A">
      <w:pPr>
        <w:widowControl w:val="0"/>
        <w:spacing w:line="360" w:lineRule="auto"/>
        <w:ind w:firstLine="709"/>
        <w:jc w:val="both"/>
      </w:pPr>
    </w:p>
    <w:p w:rsidR="00C44C3E" w:rsidRPr="00F970B7" w:rsidRDefault="00C44C3E" w:rsidP="009D189A">
      <w:pPr>
        <w:widowControl w:val="0"/>
        <w:spacing w:line="360" w:lineRule="auto"/>
        <w:ind w:firstLine="709"/>
        <w:jc w:val="both"/>
        <w:rPr>
          <w:caps/>
          <w:szCs w:val="32"/>
        </w:rPr>
      </w:pPr>
      <w:r w:rsidRPr="009D189A">
        <w:br w:type="page"/>
      </w:r>
      <w:r w:rsidR="00F970B7" w:rsidRPr="00F970B7">
        <w:rPr>
          <w:caps/>
          <w:szCs w:val="32"/>
        </w:rPr>
        <w:t>4. Технология</w:t>
      </w:r>
    </w:p>
    <w:p w:rsidR="00C44C3E" w:rsidRPr="00F970B7" w:rsidRDefault="00C44C3E" w:rsidP="009D189A">
      <w:pPr>
        <w:widowControl w:val="0"/>
        <w:spacing w:line="360" w:lineRule="auto"/>
        <w:ind w:firstLine="709"/>
        <w:jc w:val="both"/>
        <w:rPr>
          <w:caps/>
        </w:rPr>
      </w:pPr>
    </w:p>
    <w:p w:rsidR="00F970B7" w:rsidRPr="00F970B7" w:rsidRDefault="00F970B7" w:rsidP="009D189A">
      <w:pPr>
        <w:widowControl w:val="0"/>
        <w:spacing w:line="360" w:lineRule="auto"/>
        <w:ind w:firstLine="709"/>
        <w:jc w:val="both"/>
        <w:rPr>
          <w:caps/>
        </w:rPr>
      </w:pPr>
      <w:r w:rsidRPr="00F970B7">
        <w:rPr>
          <w:rStyle w:val="10"/>
          <w:rFonts w:ascii="Times New Roman" w:hAnsi="Times New Roman"/>
          <w:b w:val="0"/>
          <w:caps/>
          <w:sz w:val="28"/>
        </w:rPr>
        <w:t xml:space="preserve">4.1 </w:t>
      </w:r>
      <w:r w:rsidR="00C44C3E" w:rsidRPr="00F970B7">
        <w:rPr>
          <w:rStyle w:val="10"/>
          <w:rFonts w:ascii="Times New Roman" w:hAnsi="Times New Roman"/>
          <w:b w:val="0"/>
          <w:caps/>
          <w:sz w:val="28"/>
        </w:rPr>
        <w:t>Сварка</w:t>
      </w:r>
      <w:r w:rsidR="00C44C3E" w:rsidRPr="00F970B7">
        <w:rPr>
          <w:caps/>
        </w:rPr>
        <w:t xml:space="preserve"> </w:t>
      </w:r>
    </w:p>
    <w:p w:rsidR="00F970B7" w:rsidRDefault="00F970B7"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это один из ведущих технологических процессов обработки металлов.Большие преимущества сварки обеспечили её широкое применение в народном хозяйстве. С помощью сварки осуществляется производство судов, турбин, котлов, самолётов, мостов, реакторов и других необходимых конструкций.</w:t>
      </w:r>
      <w:r w:rsidR="009D189A">
        <w:t xml:space="preserve"> </w:t>
      </w:r>
      <w:r w:rsidRPr="009D189A">
        <w:t xml:space="preserve">Сваркой называется технологический процесс получения неразъёмных соединений посредством установления межатомных связей между свариваемыми частями при их местном или общем нагреве, или пластическом деформировании, или совместным действием того и другого. Сварное соединение металлов характеризует непрерывность структур. Для получения сварного соединения нужно осуществить межмолекулярное сцепление между свариваемыми деталями, которое приводит к установлению атомарной связи в пограничном слое. Если зачищенные поверхности двух соединяемых металлических деталей при сжатии под большим давлением сблизить так, чтобы могло возникнуть общее, электронное облако, взаимодействующее с ионизированными атомами обоих металлических поверхностей, то получаем прочное сварное соединение. На этом принципе основана холодная сварка пластичных металлов. При повышении температуры в месте соединения деталей, амплитуды колебания атомов относительно постоянных точек их равновесного состояния увеличиваются, и тем самым создаются условия более легкого получения связи между соединяемыми деталями. Чем выше температура нагрева, тем меньшее давление требуется для осуществления сварки, а при нагреве до температур плавления необходимое давление становится равным нулю. Кусок твёрдого металла можно рассматривать как гигантскую молекулу, состоящую из атомов, размещённых в строго определённом, зачастую очень сложном порядке и прочно связанных в одно целое силами межатомного взаимодействия. Принципиальная сущность процесса сварки очень проста. Поверхностные атомы куска металла имеют свободные, ненасыщенные связи, которые захватывают всякий атом или молекулу, приблизившуюся на расстояние действия межатомных сил. Сблизив поверхности двух кусков металла на расстояние действия межатомных сил или, говоря проще, до соприкосновения поверхностных атомов, получим по поверхности соприкосновения сращивание обоих кусков в одно монолитное целое с прочностью соединения цельного металла, поскольку внутри металла и по поверхности соединения действуют те же межатомные силы. Процесс соединения после соприкосновения протекает самопроизвольно (спонтанно), без затрат энергии и весьма быстро, практически мгновенно. Объединение отдельных объёмов конденсированной твёрдой или жидкой фазы в один общий объём сопровождается уменьшением свободной поверхности и запаса энергии в системе, а потому термодинамический процесс объединения должен идти самопроизвольно, без подведения энергии извне. Свободный атом имеет избыток энергии по сравнению с атомом конденсированной системы, и присоединение свободного атома сопровождается освобождением энергии. Такое самопроизвольное объединение наблюдается на объёмах однородной жидкости. Гораздо труднее происходит объединение объёмов твёрдого вещества. Приходится затрачивать значительные количества энергии и применять сложные технические приёмы для сближения соединяемых атомов. </w:t>
      </w:r>
    </w:p>
    <w:p w:rsidR="00C44C3E" w:rsidRPr="009D189A" w:rsidRDefault="00C44C3E" w:rsidP="009D189A">
      <w:pPr>
        <w:widowControl w:val="0"/>
        <w:spacing w:line="360" w:lineRule="auto"/>
        <w:ind w:firstLine="709"/>
        <w:jc w:val="both"/>
      </w:pPr>
    </w:p>
    <w:p w:rsidR="00C44C3E" w:rsidRPr="00F970B7" w:rsidRDefault="00C44C3E" w:rsidP="009D189A">
      <w:pPr>
        <w:pStyle w:val="1"/>
        <w:keepNext w:val="0"/>
        <w:widowControl w:val="0"/>
        <w:spacing w:before="0" w:after="0" w:line="360" w:lineRule="auto"/>
        <w:ind w:firstLine="709"/>
        <w:jc w:val="both"/>
        <w:rPr>
          <w:rFonts w:ascii="Times New Roman" w:hAnsi="Times New Roman"/>
          <w:b w:val="0"/>
          <w:caps/>
          <w:sz w:val="28"/>
        </w:rPr>
      </w:pPr>
      <w:r w:rsidRPr="00F970B7">
        <w:rPr>
          <w:rFonts w:ascii="Times New Roman" w:hAnsi="Times New Roman"/>
          <w:b w:val="0"/>
          <w:caps/>
          <w:sz w:val="28"/>
        </w:rPr>
        <w:t>4.2</w:t>
      </w:r>
      <w:r w:rsidR="00F970B7">
        <w:rPr>
          <w:rFonts w:ascii="Times New Roman" w:hAnsi="Times New Roman"/>
          <w:b w:val="0"/>
          <w:caps/>
          <w:sz w:val="28"/>
        </w:rPr>
        <w:t xml:space="preserve"> </w:t>
      </w:r>
      <w:r w:rsidRPr="00F970B7">
        <w:rPr>
          <w:rFonts w:ascii="Times New Roman" w:hAnsi="Times New Roman"/>
          <w:b w:val="0"/>
          <w:caps/>
          <w:sz w:val="28"/>
          <w:szCs w:val="28"/>
        </w:rPr>
        <w:t>Технология</w:t>
      </w:r>
      <w:r w:rsidR="00F970B7" w:rsidRPr="00F970B7">
        <w:rPr>
          <w:rFonts w:ascii="Times New Roman" w:hAnsi="Times New Roman"/>
          <w:b w:val="0"/>
          <w:caps/>
          <w:sz w:val="28"/>
        </w:rPr>
        <w:t xml:space="preserve"> ручной дуговой сварки</w:t>
      </w:r>
    </w:p>
    <w:p w:rsidR="00F970B7" w:rsidRDefault="00F970B7"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 xml:space="preserve">Выбор режима. </w:t>
      </w:r>
    </w:p>
    <w:p w:rsidR="00C44C3E" w:rsidRPr="009D189A" w:rsidRDefault="00C44C3E" w:rsidP="009D189A">
      <w:pPr>
        <w:widowControl w:val="0"/>
        <w:spacing w:line="360" w:lineRule="auto"/>
        <w:ind w:firstLine="709"/>
        <w:jc w:val="both"/>
      </w:pPr>
      <w:r w:rsidRPr="009D189A">
        <w:t>Под режимом сварки понимают совокупность контролируемых параметров, определяющих условия сварки. Параметры режима сварки подразделяют на основные и дополнительные. К основным параметрам режима ручной сварки относят диаметр электрода, величину, род и полярность тока, напряжение на дуге, скорость сварки. К дополнительным относят величину вылета электрода, состав и толщину покрытий электрода, положение электрода и положение изделия при сварке. Диаметр электрода выбирают в зависимости от толщины металла, катета шва, положения шва в пространстве. Примерное соотношение между толщиной металла и диаметром электрода dэ при сварке в нижнем положении шва составляет: , мм......1-2 3-5 4-10 12-24 30-60 dэ, мм....2-3 3-4 4-5 5-6 6-8 Сила тока в основном зависит от диаметра электрода, но также от длины его рабочей части, состава покрытия, положения сварки. Чем больше ток, тем больше производительность, т.е. большее количество наплавленного металла:=нсв, где - количество наплавленного металла, г; н - коэффициент наплавки, г/(Ач); св- сварочный ток, А; -время, ч. Однако при чрезмерном токе для данного диаметра электрода электрод быстро перегревается выше допустимого предела. Что приводит к снижению качества шва и повышенному разбрызгиванию. При недостаточном токе дуга неустойчива, часто обрывается, в шве могут быть непровары. Величину тока можно определить по следующим формулам: при сварке конструкционных сталей для электродов диаметром 3-6 мм д=(20+6э)э; для электродов диаметром менее 3 мм д=30dэ, где dэ диаметр электрода, мм. Сварку швов в вертикальном и потолочном положениях выполняют, как правило, электродами диаметром не более 4 мм. При этом сила тока должна быть на 10- 20 ниже, чем для сварки в нижнем положении. Напряжение дуги изменяется в сравнительно узких пределах - 16-30В.</w:t>
      </w:r>
      <w:r w:rsidR="009D189A">
        <w:t xml:space="preserve"> </w:t>
      </w:r>
      <w:r w:rsidRPr="009D189A">
        <w:t xml:space="preserve">Дуга может возбуждаться двумя приёмами: касанием впритык и отводом перпендикулярно вверх или «чирканьем» электродом как спичкой. Второй способ удобнее. Но неприемлем в узких и неудобных местах. В процессе сварки необходимо поддерживать определённую длину дуги, которая зависит от марки и диаметра электрода. Ориентировочно нормальная длина дуги должна быть в пределах д = (0,5-1,1)э, где д - длина дуги, мм; э - диаметр электрода, мм. Длина дуги оказывает существенное влияние на качество сварного шва и его геометрическую форму. Длинная дуга способствует более интенсивному окислению и азотированию расплавляемого металла, увеличивает разбрызгивание, а при сварке электродами основного типа приводит к пористости металла. В процессе сварки электроду сообщается движение в трёх направлениях. Первое движение - поступательное, по направлению оси электрода. Этим движением поддерживается постоянная (в известных пределах) длина дуги в зависимости от скорости плавления электрода. Второе движение-перемещение электрода вдоль оси валика образования шва. Скорость этого движения устанавливается в зависимости от тока, диаметра электрода, скорости его плавления, вида шва и других факторов. При отсутствии поперечных движений электрода получается так называемый ниточный валик, на 2-3 мм больший диаметра электрода, или узкий шов шириной е1,5э. Третье движение - перемещение электрода поперёк шва для получения шва шире, чем ниточный валик, так называемого уширенного валика. </w:t>
      </w:r>
    </w:p>
    <w:p w:rsidR="00C44C3E" w:rsidRPr="009D189A" w:rsidRDefault="00C44C3E" w:rsidP="009D189A">
      <w:pPr>
        <w:widowControl w:val="0"/>
        <w:spacing w:line="360" w:lineRule="auto"/>
        <w:ind w:firstLine="709"/>
        <w:jc w:val="both"/>
      </w:pPr>
      <w:r w:rsidRPr="009D189A">
        <w:t xml:space="preserve"> Обеспечение нормативных требований по технологии и технике сварки - основное условие получения качественных сварных швов. Отклонения размеров и формы сварного шва от проектных, чаще всего наблюдаются в угловых швах и связаны с нарушением режимов сварки, неправильной подготовкой кромок под сварку, неравномерной скоростью сварки, а также с несвоевременным контрольным обмером шва. Непроваром называют местное отсутствие сплавления между свариваемыми элементами, между металлом шва и основным металлом или отдельными слоями шва при многослойной сварке. Непровар уменьшает сечение шва и вызывает концентрацию напряжений, поэтому может значительно снизить прочность конструкции. Участки шва, где выявлены непровары, величина которых превосходит допустимую, подлежат удалению и последующей заварке. Не провар в корне шва в основном вызывается недостаточной силой тока или повышенной скоростью сварки, не провар кромки (несплавление кромки) - смещением электрода с оси стыка, а также блужданием дуги, непровар между слоями - плохой очисткой предыдущих слоёв, большим объёмом наплавляемого металла, натеканием расплавленного металла перед дугой. Подрезом называют местное уменьшение толщины основного металла у границы шва. Подрез приводит к уменьшению сечения металла и резкой концентрации напряжений в тех случаях, когда он расположен перпендикулярно действующим рабочим напряжениям. Наплывом называют натекание металла шва на поверхность основного металла без сплавления с ним. Прожогом называют полость в шве, образовавшуюся в результате вытекания сварочной ванны, является недопустимым дефектом сварного соединения. Кратером называют не заваренное углубление, образующееся после обрыва дуги в конце шва. В кратере, как правило, образуются усадочные рыхлости, часто переходящие в трещины. </w:t>
      </w:r>
    </w:p>
    <w:p w:rsidR="0021743F" w:rsidRDefault="0021743F" w:rsidP="009D189A">
      <w:pPr>
        <w:pStyle w:val="1"/>
        <w:keepNext w:val="0"/>
        <w:widowControl w:val="0"/>
        <w:spacing w:before="0" w:after="0" w:line="360" w:lineRule="auto"/>
        <w:ind w:firstLine="709"/>
        <w:jc w:val="both"/>
        <w:rPr>
          <w:rFonts w:ascii="Times New Roman" w:hAnsi="Times New Roman"/>
          <w:b w:val="0"/>
          <w:sz w:val="28"/>
        </w:rPr>
      </w:pPr>
    </w:p>
    <w:p w:rsidR="00C44C3E" w:rsidRPr="0021743F" w:rsidRDefault="00C44C3E" w:rsidP="009D189A">
      <w:pPr>
        <w:pStyle w:val="1"/>
        <w:keepNext w:val="0"/>
        <w:widowControl w:val="0"/>
        <w:spacing w:before="0" w:after="0" w:line="360" w:lineRule="auto"/>
        <w:ind w:firstLine="709"/>
        <w:jc w:val="both"/>
        <w:rPr>
          <w:rFonts w:ascii="Times New Roman" w:hAnsi="Times New Roman"/>
          <w:b w:val="0"/>
          <w:caps/>
          <w:sz w:val="28"/>
        </w:rPr>
      </w:pPr>
      <w:r w:rsidRPr="0021743F">
        <w:rPr>
          <w:rFonts w:ascii="Times New Roman" w:hAnsi="Times New Roman"/>
          <w:b w:val="0"/>
          <w:caps/>
          <w:sz w:val="28"/>
        </w:rPr>
        <w:t>4.3Сущность газо</w:t>
      </w:r>
      <w:r w:rsidR="0021743F" w:rsidRPr="0021743F">
        <w:rPr>
          <w:rFonts w:ascii="Times New Roman" w:hAnsi="Times New Roman"/>
          <w:b w:val="0"/>
          <w:caps/>
          <w:sz w:val="28"/>
        </w:rPr>
        <w:t>вой сварки</w:t>
      </w:r>
    </w:p>
    <w:p w:rsidR="0021743F" w:rsidRDefault="0021743F"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При газопламенной обработке металлов в качестве источника теплоты используется газовое пламя пламя горючего газа, сжигаемого для этой цели в специальных горелках. В качестве горючих газов используют ацетилен, водород, природные газы, нефтяной газ, пары бензина, керосина и др. Наиболее высокую температуру по сравнению с пламенем других газов имеет ацетиленокислородное пламя, поэтому оно нашло наибольшее применение. Газовая сварка- это сварка плавлением, при которой метал в зоне соединения нагревается до расплавления газовым пламенем. При нагреве газовым пламенем 4 кромки свариваемых заготовок 1 расплавляются вместе с присадочным металлом 2,который может дополнительно вводиться в пламя горелки 3. После затвердевания жидкого металла образуется сварной шов 5. К преимуществам газовой сварки относятся: простота способа, несложность оборудования, отсутствие источника электрической энергии. К недостаткам газовой сварки относятся: меньшая производительность, сложность механизации, большая зона нагрева и более низкие механические свойства сварных соединений, чем при дуговой сварке. Газовую сварку используют при изготовлении и ремонте изделий из тонколистовой стали толщиной 1-3 мм, сварке чугуна, алюминия, меди, латуни, наплавке твёрдых сплавов, исправлении дефектов литья и др.</w:t>
      </w:r>
    </w:p>
    <w:p w:rsidR="0021743F" w:rsidRDefault="0021743F" w:rsidP="009D189A">
      <w:pPr>
        <w:pStyle w:val="1"/>
        <w:keepNext w:val="0"/>
        <w:widowControl w:val="0"/>
        <w:spacing w:before="0" w:after="0" w:line="360" w:lineRule="auto"/>
        <w:ind w:firstLine="709"/>
        <w:jc w:val="both"/>
        <w:rPr>
          <w:rFonts w:ascii="Times New Roman" w:hAnsi="Times New Roman"/>
          <w:b w:val="0"/>
          <w:sz w:val="28"/>
        </w:rPr>
      </w:pPr>
    </w:p>
    <w:p w:rsidR="00C44C3E" w:rsidRPr="0021743F" w:rsidRDefault="00C44C3E" w:rsidP="009D189A">
      <w:pPr>
        <w:pStyle w:val="1"/>
        <w:keepNext w:val="0"/>
        <w:widowControl w:val="0"/>
        <w:spacing w:before="0" w:after="0" w:line="360" w:lineRule="auto"/>
        <w:ind w:firstLine="709"/>
        <w:jc w:val="both"/>
        <w:rPr>
          <w:rFonts w:ascii="Times New Roman" w:hAnsi="Times New Roman"/>
          <w:b w:val="0"/>
          <w:caps/>
          <w:sz w:val="28"/>
        </w:rPr>
      </w:pPr>
      <w:r w:rsidRPr="0021743F">
        <w:rPr>
          <w:rFonts w:ascii="Times New Roman" w:hAnsi="Times New Roman"/>
          <w:b w:val="0"/>
          <w:caps/>
          <w:sz w:val="28"/>
        </w:rPr>
        <w:t>4.4</w:t>
      </w:r>
      <w:r w:rsidR="009D189A" w:rsidRPr="0021743F">
        <w:rPr>
          <w:rFonts w:ascii="Times New Roman" w:hAnsi="Times New Roman"/>
          <w:b w:val="0"/>
          <w:caps/>
          <w:sz w:val="28"/>
        </w:rPr>
        <w:t xml:space="preserve"> </w:t>
      </w:r>
      <w:r w:rsidRPr="0021743F">
        <w:rPr>
          <w:rFonts w:ascii="Times New Roman" w:hAnsi="Times New Roman"/>
          <w:b w:val="0"/>
          <w:caps/>
          <w:sz w:val="28"/>
        </w:rPr>
        <w:t>Автоматиче</w:t>
      </w:r>
      <w:r w:rsidR="0021743F" w:rsidRPr="0021743F">
        <w:rPr>
          <w:rFonts w:ascii="Times New Roman" w:hAnsi="Times New Roman"/>
          <w:b w:val="0"/>
          <w:caps/>
          <w:sz w:val="28"/>
        </w:rPr>
        <w:t>ская дуговая сварка под флюсом</w:t>
      </w:r>
    </w:p>
    <w:p w:rsidR="0021743F" w:rsidRDefault="0021743F"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 xml:space="preserve">Для автоматической дуговой сварки под флюсом используют непокрытую электродную проволоку и флюс для защиты дуги и сварочной ванны от воздуха. Подача и перемещение электродной проволоки, а также процессы зажигания дуги и заварки кратера в конце шва автоматизированы. В процессе автоматической сварки под флюсом дуга горит между проволокой и основным металлом. Столб дуги и металлическая ванна жидкого металла со всех сторон плотно закрыты слоем флюса толщиной 30 35 мм. Часть флюса расплавляется, в результате чего вокруг дуги образуется газовая полость, а на поверхности расплавленного металла ванна жидкого шлака. Для сварки под флюсом характерно глубокое проплавление основного металла. Действие мощной дуги и весьма быстрое движение электрода вдоль заготовки обусловливают оттеснение расплавленного металла в сторону, противоположную направлению сварки. По мере поступательного движения электрода происходит затвердевание металлической и шлаковой ванн с образованием сварного шва, покрытого твердой шлаковой коркой. Проволоку подают в дугу и перемещают ее вдоль шва с помощью механизмов подачи и перемещения. Ток к электроду поступает через токопровод. Дуговую сварку под флюсом выполняют сварочными автоматами, сварочными головками или самоходными тракторами, перемещающимися непосредственно по изделию. Назначение сварочных автоматов подача электродной проволоки в дугу и поддержание постоянного режима сварки в течение всего процесса. Автоматическую сварку под флюсом применяют в серийном и массовом производствах для выполнения длинных прямолинейных и кольцевых швов в нижнем положении на металле толщиной 2 100 мм. Под флюсом сваривают металлы различных классов. Автоматическую сварку широко применяют при изготовлении котлов, резервуаров для хранения жидкостей и газов, корпусов судов, мостовых балок и других изделий. Она является одним из основных звеньев автоматической линий для изготовления сварных автомобильных колес и станов для производства сварных прямошовных и спиральных труб. </w:t>
      </w:r>
    </w:p>
    <w:p w:rsidR="0021743F" w:rsidRDefault="0021743F" w:rsidP="009D189A">
      <w:pPr>
        <w:pStyle w:val="1"/>
        <w:keepNext w:val="0"/>
        <w:widowControl w:val="0"/>
        <w:spacing w:before="0" w:after="0" w:line="360" w:lineRule="auto"/>
        <w:ind w:firstLine="709"/>
        <w:jc w:val="both"/>
        <w:rPr>
          <w:rFonts w:ascii="Times New Roman" w:hAnsi="Times New Roman"/>
          <w:b w:val="0"/>
          <w:sz w:val="28"/>
        </w:rPr>
      </w:pPr>
    </w:p>
    <w:p w:rsidR="00C44C3E" w:rsidRPr="0021743F" w:rsidRDefault="00C44C3E" w:rsidP="009D189A">
      <w:pPr>
        <w:pStyle w:val="1"/>
        <w:keepNext w:val="0"/>
        <w:widowControl w:val="0"/>
        <w:spacing w:before="0" w:after="0" w:line="360" w:lineRule="auto"/>
        <w:ind w:firstLine="709"/>
        <w:jc w:val="both"/>
        <w:rPr>
          <w:rFonts w:ascii="Times New Roman" w:hAnsi="Times New Roman"/>
          <w:b w:val="0"/>
          <w:caps/>
          <w:sz w:val="28"/>
        </w:rPr>
      </w:pPr>
      <w:r w:rsidRPr="0021743F">
        <w:rPr>
          <w:rFonts w:ascii="Times New Roman" w:hAnsi="Times New Roman"/>
          <w:b w:val="0"/>
          <w:caps/>
          <w:sz w:val="28"/>
        </w:rPr>
        <w:t>4.5Эл</w:t>
      </w:r>
      <w:r w:rsidR="0021743F" w:rsidRPr="0021743F">
        <w:rPr>
          <w:rFonts w:ascii="Times New Roman" w:hAnsi="Times New Roman"/>
          <w:b w:val="0"/>
          <w:caps/>
          <w:sz w:val="28"/>
        </w:rPr>
        <w:t>ектрошлаковая сварка и приплав</w:t>
      </w:r>
    </w:p>
    <w:p w:rsidR="0021743F" w:rsidRDefault="0021743F"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 xml:space="preserve">При электрошлаковой сварке основной и электродный металл расплавляется теплотой, выделяющейся при прохождении электрического тока через шлаковую ванну. Процесс электрошлаковой сварки начинается с образования шлаковой ванны в пространстве между кромками основного металла и формирующими устройствами (ползунами), охлаждаемые водой, подаваемой по трубам, путем расплавления флюса электрической дугой, возбуждаемой между сварочной проволокой и вводной планкой. После накопления определенного количества жидкого шлака дуга шунтируется шлаком и гаснет, а подача проволоки и подвод тока продолжаются. При прохождении тока через расплавленный шлак, являющийся электропроводящим электролитом, в нем выделяется теплота, достаточная для поддержания высокой температуры шлака (до 2000°С) и расплавления кромок основного металла и электродной проволоки. Проволока вводится в зазор и подается в шлаковую ванну с помощью мундштука. Проволока служит для подвода тока и пополнения сварочной ванны расплавленным металлом. Как правило, электрошлаковую сварку выполняют при вертикальном положении свариваемых заготовок. По мере заполнения зазора между ними мундштук для подачи проволоки и формирующие ползуны передвигаются в вертикальном направлении, оставляя после себя затвердевший сварной шов. В начальном и конечном участках шва образуются дефекты. В начале шва непровар кромок, в конце шва - усадочная раковина и неметаллические включения. Поэтому сварку начинают на вводной, а заканчивают на выходной планках, которые затем удаляют газовой резкой. Шлаковая ванна более распределенный источник теплоты, чем электрическая дуга. Основной металл расплавляется одновременно по всему периметру шлаковой ванны, что позволяет вести сварку металла большой толщины за один проход. Заготовки толщиной до 150 мм можно сваривать одним электродом, совершающим поперечные колебания в зазоре для обеспечения равномерного разогрева шлаковой ванны по всей толщине. Металл толщиной более 150 мм сваривают тремя проволоками, а иногда и большим числом проволок, исходя из использования одного электрода на 45 60 мм толщины металла. Специальные автоматы обеспечивают подачу электродных проволок и их поперчной перемещение в зазоре. Электрошлаковая сварка имеет ряд преимуществ по сравнению с автоматической сваркой под флюсом: повышенную производительность, лучшую макроструктуру шва и меньшие затраты на выполнение 1 м сварного шва. К недостаткам электрошлаковой сварки следует отнести образование крупного зерна в шве и околошовной зоне вследствие замедленного нагрева и охлаждения. После сварки необходима термическая обработка (отжиг или нормализация) для измельчения зерна в металле сварного соединения. Электрошлаковую сварку широко применяют в тяжелом машиностроении для изготовления ковано сварных и лито сварных конструкций, таких, как станины и детали мощных прессов и станков, коленчатые валы судовых дизелей, роторы и валы гидротурбин, котлы высокого давления и т. п. Толщина свариваемого металла составляет 50 2000 мм. </w:t>
      </w:r>
    </w:p>
    <w:p w:rsidR="0021743F" w:rsidRDefault="0021743F" w:rsidP="009D189A">
      <w:pPr>
        <w:pStyle w:val="1"/>
        <w:keepNext w:val="0"/>
        <w:widowControl w:val="0"/>
        <w:spacing w:before="0" w:after="0" w:line="360" w:lineRule="auto"/>
        <w:ind w:firstLine="709"/>
        <w:jc w:val="both"/>
        <w:rPr>
          <w:rFonts w:ascii="Times New Roman" w:hAnsi="Times New Roman"/>
          <w:b w:val="0"/>
          <w:sz w:val="28"/>
        </w:rPr>
      </w:pPr>
    </w:p>
    <w:p w:rsidR="00C44C3E" w:rsidRPr="0021743F" w:rsidRDefault="00C44C3E" w:rsidP="009D189A">
      <w:pPr>
        <w:pStyle w:val="1"/>
        <w:keepNext w:val="0"/>
        <w:widowControl w:val="0"/>
        <w:spacing w:before="0" w:after="0" w:line="360" w:lineRule="auto"/>
        <w:ind w:firstLine="709"/>
        <w:jc w:val="both"/>
        <w:rPr>
          <w:rFonts w:ascii="Times New Roman" w:hAnsi="Times New Roman"/>
          <w:b w:val="0"/>
          <w:caps/>
          <w:sz w:val="28"/>
        </w:rPr>
      </w:pPr>
      <w:r w:rsidRPr="0021743F">
        <w:rPr>
          <w:rFonts w:ascii="Times New Roman" w:hAnsi="Times New Roman"/>
          <w:b w:val="0"/>
          <w:caps/>
          <w:sz w:val="28"/>
        </w:rPr>
        <w:t>4.6Контактная св</w:t>
      </w:r>
      <w:r w:rsidR="0021743F" w:rsidRPr="0021743F">
        <w:rPr>
          <w:rFonts w:ascii="Times New Roman" w:hAnsi="Times New Roman"/>
          <w:b w:val="0"/>
          <w:caps/>
          <w:sz w:val="28"/>
        </w:rPr>
        <w:t>арка</w:t>
      </w:r>
    </w:p>
    <w:p w:rsidR="0021743F" w:rsidRDefault="0021743F"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 xml:space="preserve">Контактная сварка относится к видам сварки с кратковременным нагревом места соединения без оплавления или с оплавлением и осадкой разогретых заготовок. Характерная особенность этих процессов пластическая деформация, в ходе которой формируется сварное соединение. Место соединения разогревается проходящим по металлу электрическим током, причем максимальное количество теплоты выделяется в месте сварочного контакта. На поверхности свариваемого металла имеются пленки оксидов и загрязнения с малой электропроводимостью, которые также увеличивают электродо - сопротивление контакта. В результате в точках контакта металл нагревается до термопластического состояния или до оплавления. При непрерывном сдавливании нагретых заготовок образуются новые точки соприкосновения, пока не произойдет полное сближение до межатомных расстояний, т. е. сварка поверхностей. Контактную сварку классифицируют по типу сварного соединения, определяющего вид сварочной машины, и по роду тока, питающего сварочный трансформатор. По типу сварного соединения различают сварку стыковую, точечную, шовную. </w:t>
      </w:r>
    </w:p>
    <w:p w:rsidR="0021743F" w:rsidRDefault="0021743F" w:rsidP="009D189A">
      <w:pPr>
        <w:pStyle w:val="1"/>
        <w:keepNext w:val="0"/>
        <w:widowControl w:val="0"/>
        <w:spacing w:before="0" w:after="0" w:line="360" w:lineRule="auto"/>
        <w:ind w:firstLine="709"/>
        <w:jc w:val="both"/>
        <w:rPr>
          <w:rFonts w:ascii="Times New Roman" w:hAnsi="Times New Roman"/>
          <w:b w:val="0"/>
          <w:sz w:val="28"/>
        </w:rPr>
      </w:pPr>
    </w:p>
    <w:p w:rsidR="00C44C3E" w:rsidRPr="0021743F" w:rsidRDefault="0021743F" w:rsidP="009D189A">
      <w:pPr>
        <w:pStyle w:val="1"/>
        <w:keepNext w:val="0"/>
        <w:widowControl w:val="0"/>
        <w:spacing w:before="0" w:after="0" w:line="360" w:lineRule="auto"/>
        <w:ind w:firstLine="709"/>
        <w:jc w:val="both"/>
        <w:rPr>
          <w:rFonts w:ascii="Times New Roman" w:hAnsi="Times New Roman"/>
          <w:b w:val="0"/>
          <w:caps/>
          <w:sz w:val="28"/>
        </w:rPr>
      </w:pPr>
      <w:r w:rsidRPr="0021743F">
        <w:rPr>
          <w:rFonts w:ascii="Times New Roman" w:hAnsi="Times New Roman"/>
          <w:b w:val="0"/>
          <w:caps/>
          <w:sz w:val="28"/>
        </w:rPr>
        <w:t>4.7Стыковая сварка</w:t>
      </w:r>
    </w:p>
    <w:p w:rsidR="0021743F" w:rsidRDefault="0021743F"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 xml:space="preserve">Стыковая сварка разновидность контактной сварки, при которой заготовки свариваются по всей поверхности соприкосновения. Свариваемые заготовки закрепляют в зажимах стыковой машины. Зажим 1 установлен на подвижной плите, перемещающийся в направляющих, зажим 2 укреплен на неподвижной плите. Сварочный трансформатор соединен с плитами гибкими шинами и питается от сети через включающее устройство. Плиты перемещаются, и заготовки сжимаются под действием усилия, развиваемого механизмом осадки. Стыковую сварку с разогревом стыка до пластического состояния и последующей осадкой называют сваркой оплавлением. Сварка оплавлением имеет преимущества перед сваркой сопротивлением. В процессе оплавления выравниваются все неровности стыка, а оксиды и загрязнения удаляются, поэтому не требуются особой подготовки места соединения. Можно сваривать заготовки с сечением, разнородные металлы (быстрорежущую и углеродистую стали, медь и алюминий и т.д.). Наиболее распространенными изделиями, изготовляемые стыковой сваркой, служат элементы трубчатых конструкций, колеса и кольца, инструмент, рельсы, железобетонная арматура. </w:t>
      </w:r>
    </w:p>
    <w:p w:rsidR="0021743F" w:rsidRDefault="0021743F" w:rsidP="009D189A">
      <w:pPr>
        <w:pStyle w:val="1"/>
        <w:keepNext w:val="0"/>
        <w:widowControl w:val="0"/>
        <w:spacing w:before="0" w:after="0" w:line="360" w:lineRule="auto"/>
        <w:ind w:firstLine="709"/>
        <w:jc w:val="both"/>
        <w:rPr>
          <w:rFonts w:ascii="Times New Roman" w:hAnsi="Times New Roman"/>
          <w:b w:val="0"/>
          <w:sz w:val="28"/>
        </w:rPr>
      </w:pPr>
    </w:p>
    <w:p w:rsidR="00C44C3E" w:rsidRPr="0021743F" w:rsidRDefault="0021743F" w:rsidP="009D189A">
      <w:pPr>
        <w:pStyle w:val="1"/>
        <w:keepNext w:val="0"/>
        <w:widowControl w:val="0"/>
        <w:spacing w:before="0" w:after="0" w:line="360" w:lineRule="auto"/>
        <w:ind w:firstLine="709"/>
        <w:jc w:val="both"/>
        <w:rPr>
          <w:rFonts w:ascii="Times New Roman" w:hAnsi="Times New Roman"/>
          <w:b w:val="0"/>
          <w:caps/>
          <w:sz w:val="28"/>
        </w:rPr>
      </w:pPr>
      <w:r w:rsidRPr="0021743F">
        <w:rPr>
          <w:rFonts w:ascii="Times New Roman" w:hAnsi="Times New Roman"/>
          <w:b w:val="0"/>
          <w:caps/>
          <w:sz w:val="28"/>
        </w:rPr>
        <w:t>4.8Точечная сварка</w:t>
      </w:r>
    </w:p>
    <w:p w:rsidR="0021743F" w:rsidRDefault="0021743F" w:rsidP="009D189A">
      <w:pPr>
        <w:widowControl w:val="0"/>
        <w:spacing w:line="360" w:lineRule="auto"/>
        <w:ind w:firstLine="709"/>
        <w:jc w:val="both"/>
      </w:pPr>
    </w:p>
    <w:p w:rsidR="00C44C3E" w:rsidRPr="009D189A" w:rsidRDefault="00C44C3E" w:rsidP="009D189A">
      <w:pPr>
        <w:widowControl w:val="0"/>
        <w:spacing w:line="360" w:lineRule="auto"/>
        <w:ind w:firstLine="709"/>
        <w:jc w:val="both"/>
      </w:pPr>
      <w:r w:rsidRPr="009D189A">
        <w:t xml:space="preserve">Точечная сварка разновидность контактной сварки, при которой заготовки соединяются в отдельных точках. При точечной сварке заготовки собирают внахлестку и зажимают между электродами, подводящими ток к месту сварки. Соприкасающиеся с медным электродами поверхности свариваемых заготовок нагреваются медленнее их внутренних слоев. Нагрев продолжается до пластического состояния внешних слоев и до расплавления внутренних слоев. Затем выключают ток и снимают давление. В результате образуется литая сварная точка. Точечная сварка в зависимости от расположения электродов по отношению к свариваемым заготовкам может быть двусторонней и односторонней. Многоточечная контактная сварка разновидность контактной сварки, когда за один цикл свариваются несколько точек. Многоточечную сварку выполняют по принципу односторонней точечной сварки. Многоточечные машины могут иметь от одной пары до 100 пар электродов, соответственно сваривать 2 200 точек одновременно. Многоточечной сваркой сваривают одновременно и последовательно. В первом случае все электроды сразу прижимают к изделию, что обеспечивает меньшее коробление и большую точность сборки. Ток распределяется между прижатыми электродами специальным токораспределителем, включающим электроды попарно. Во втором случае пары электродов опускают поочередно или одновременно, а ток подключают поочередно к каждой паре электродов от сварочного трансформатора. Многоточечную сварку применяют в основном в массовом производстве, где требуется большое число сварных точек на заготовке. </w:t>
      </w:r>
    </w:p>
    <w:p w:rsidR="00C44C3E" w:rsidRPr="0021743F" w:rsidRDefault="0021743F" w:rsidP="009D189A">
      <w:pPr>
        <w:pStyle w:val="1"/>
        <w:keepNext w:val="0"/>
        <w:widowControl w:val="0"/>
        <w:spacing w:before="0" w:after="0" w:line="360" w:lineRule="auto"/>
        <w:ind w:firstLine="709"/>
        <w:jc w:val="both"/>
        <w:rPr>
          <w:rFonts w:ascii="Times New Roman" w:hAnsi="Times New Roman"/>
          <w:b w:val="0"/>
          <w:caps/>
          <w:sz w:val="28"/>
        </w:rPr>
      </w:pPr>
      <w:r>
        <w:rPr>
          <w:rFonts w:ascii="Times New Roman" w:hAnsi="Times New Roman"/>
          <w:b w:val="0"/>
          <w:sz w:val="28"/>
        </w:rPr>
        <w:br w:type="page"/>
      </w:r>
      <w:r w:rsidR="00C44C3E" w:rsidRPr="0021743F">
        <w:rPr>
          <w:rFonts w:ascii="Times New Roman" w:hAnsi="Times New Roman"/>
          <w:b w:val="0"/>
          <w:caps/>
          <w:sz w:val="28"/>
        </w:rPr>
        <w:t>4.9Г</w:t>
      </w:r>
      <w:r w:rsidRPr="0021743F">
        <w:rPr>
          <w:rFonts w:ascii="Times New Roman" w:hAnsi="Times New Roman"/>
          <w:b w:val="0"/>
          <w:caps/>
          <w:sz w:val="28"/>
        </w:rPr>
        <w:t>азовая сварка и резка металлов</w:t>
      </w:r>
    </w:p>
    <w:p w:rsidR="0021743F" w:rsidRDefault="0021743F" w:rsidP="009D189A">
      <w:pPr>
        <w:widowControl w:val="0"/>
        <w:spacing w:line="360" w:lineRule="auto"/>
        <w:ind w:firstLine="709"/>
        <w:jc w:val="both"/>
      </w:pPr>
    </w:p>
    <w:p w:rsidR="00C44C3E" w:rsidRPr="009D189A" w:rsidRDefault="00C44C3E" w:rsidP="009D189A">
      <w:pPr>
        <w:widowControl w:val="0"/>
        <w:spacing w:line="360" w:lineRule="auto"/>
        <w:ind w:firstLine="709"/>
        <w:jc w:val="both"/>
        <w:rPr>
          <w:rFonts w:cs="Shruti"/>
        </w:rPr>
      </w:pPr>
      <w:r w:rsidRPr="009D189A">
        <w:t>При сварке место соединения нагревают до расплавления высокотемпературным газовым пламенем. При нагреве газосварочным пламенем кромки свариваемых заготовок расплавляются, а зазор между ними заполняется присадочным металлом, который вводят в пламя горелки извне. Газовое пламя получают при сгорании горючего газа в атмосфере технически чистого кислорода. Кислородный баллон, представляет собой стальной цилиндр со сферическим днищем и горловиной для крепления запорного вентиля. На нижнюю часть балона насаживается башмак, позволяющий ставить балон вертикально. На горловине имеется кольцо с резьбой для навертывания защитного колпака. Средняя жидкостная вместимость балона 40 дм3. При давлении 15 МПа он вмещает ~ 6000дм3 кислорода. Ацетиленовые балоны окрашивают в белый цвет и делают на них надпись красной краской «Ацетилен». Их конструкция аналогична конструкции кислородных балонов. Давление ацетилена в балоне 1,5 МПа. В балоне находится пористая масса (активизированный уголь) и ацетон. Растворения ацетилена в ацетоне позволяет поместить в малом объеме большое количество ацетилена. Растворенный в ацетоне ацетилен пропитывает пористую массу и становится безопасным. При газовой сварке заготовки нагреваются более плавно, чем при дуговой; это и определяет основные области ее применения: для сварки металлов малой толщины (0,2 3 мм); легкоплавких цветных металлов и сплавов, требующих постепенного нагрева и охлаждения, например инструментальных сталей, чугуна, латуней; для пайки а наплавочных работ; для подварки дефектов в чугунных и бронзовых отливках. При увеличении толщины металла производительность газовой сварки резко снижается. При этом за счет медленного нагрева свариваемые изделия значительно деформируются. Это ограничивает применение газовой сварки. Газокислородная резка заключается в сжигании металла в струе кислорода и удалении этой струей образующихся оксидов. При горении железа в кислороде выделяется значительное количество теплоты. Для обеспечения нормального процесса резки металл должен отвечать следующим требованиям: температура его плавления должна быть выше температуры горения в кислороде; температура плавления оксидов металла должна быть ниже температуры его плавления; количество теплоты, выделяющееся при сгорании металла в кислородной струе, должно быть достаточным для поддержания непрерывного процесса резки; теплопроводность металла не должна быть слишком высокой, в противном случае теплота слишком интенсивно отводится и процесс резки прекращается; образующиеся оксиды должны быть достаточно жидкотекучими и легко выдуваться вниз струей режущего кислорода. Практически указанным требования отвечают железо, низкоуглеродистые и низколегированные стали. По характеру и направленности кислородной струи различают следующие способы резки. Разделительная резка режущая струя направлена нормально к поверхности металла и прорезает его на всю толщину. Разделительной резкой раскраивают листовую сталь, разрезают профильной материал, вырезают косынки, круги, фланцы и т.п. Поверхностная резка режущая струя направлена под очень малым углом к поверхности металла (почти параллельно ей) и обеспечивают грубую ее строжку или обдирку. Ею удаляют поверхностные дефекты отливок. Резка кислородным копьем копье образуется стальной тонкостенной трубкой, присоединенной к рукоятке и свободным концом прижатой к прожигаемому металлу. Кислородным копьем отрезают прибыли крупных отливок, прожигают летки в металлургических печах, отверстия в бетоне и т. п. Резка может быть ручной и машинной.</w:t>
      </w:r>
    </w:p>
    <w:p w:rsidR="00C44C3E" w:rsidRPr="009D189A" w:rsidRDefault="00C44C3E" w:rsidP="009D189A">
      <w:pPr>
        <w:widowControl w:val="0"/>
        <w:spacing w:line="360" w:lineRule="auto"/>
        <w:ind w:firstLine="709"/>
        <w:jc w:val="both"/>
      </w:pPr>
    </w:p>
    <w:p w:rsidR="00C44C3E" w:rsidRPr="0021743F" w:rsidRDefault="00C44C3E" w:rsidP="009D189A">
      <w:pPr>
        <w:pStyle w:val="af1"/>
        <w:widowControl w:val="0"/>
        <w:spacing w:after="0" w:line="360" w:lineRule="auto"/>
        <w:ind w:firstLine="709"/>
        <w:jc w:val="both"/>
        <w:outlineLvl w:val="9"/>
        <w:rPr>
          <w:rFonts w:ascii="Times New Roman" w:hAnsi="Times New Roman"/>
          <w:bCs/>
          <w:caps/>
          <w:noProof w:val="0"/>
        </w:rPr>
      </w:pPr>
      <w:r w:rsidRPr="009D189A">
        <w:rPr>
          <w:rFonts w:ascii="Times New Roman" w:hAnsi="Times New Roman"/>
        </w:rPr>
        <w:br w:type="page"/>
      </w:r>
      <w:r w:rsidRPr="0021743F">
        <w:rPr>
          <w:rFonts w:ascii="Times New Roman" w:hAnsi="Times New Roman"/>
          <w:bCs/>
          <w:caps/>
          <w:noProof w:val="0"/>
        </w:rPr>
        <w:t>5.</w:t>
      </w:r>
      <w:r w:rsidRPr="0021743F">
        <w:rPr>
          <w:rFonts w:ascii="Times New Roman" w:hAnsi="Times New Roman"/>
          <w:bCs/>
          <w:caps/>
        </w:rPr>
        <w:t>Безопасность и экологичность проекта</w:t>
      </w:r>
    </w:p>
    <w:p w:rsidR="0021743F" w:rsidRPr="0021743F" w:rsidRDefault="0021743F" w:rsidP="009D189A">
      <w:pPr>
        <w:widowControl w:val="0"/>
        <w:spacing w:line="360" w:lineRule="auto"/>
        <w:ind w:firstLine="709"/>
        <w:jc w:val="both"/>
        <w:rPr>
          <w:bCs/>
          <w:caps/>
        </w:rPr>
      </w:pPr>
    </w:p>
    <w:p w:rsidR="00C44C3E" w:rsidRPr="0021743F" w:rsidRDefault="00C44C3E" w:rsidP="009D189A">
      <w:pPr>
        <w:widowControl w:val="0"/>
        <w:spacing w:line="360" w:lineRule="auto"/>
        <w:ind w:firstLine="709"/>
        <w:jc w:val="both"/>
        <w:rPr>
          <w:bCs/>
          <w:caps/>
        </w:rPr>
      </w:pPr>
      <w:r w:rsidRPr="0021743F">
        <w:rPr>
          <w:bCs/>
          <w:caps/>
        </w:rPr>
        <w:t>5.1 Введение</w:t>
      </w:r>
    </w:p>
    <w:p w:rsidR="00C44C3E" w:rsidRPr="009D189A" w:rsidRDefault="00C44C3E" w:rsidP="009D189A">
      <w:pPr>
        <w:widowControl w:val="0"/>
        <w:spacing w:line="360" w:lineRule="auto"/>
        <w:ind w:firstLine="709"/>
        <w:jc w:val="both"/>
        <w:rPr>
          <w:bCs/>
        </w:rPr>
      </w:pPr>
    </w:p>
    <w:p w:rsidR="00C44C3E" w:rsidRPr="009D189A" w:rsidRDefault="00C44C3E" w:rsidP="009D189A">
      <w:pPr>
        <w:pStyle w:val="310"/>
        <w:widowControl w:val="0"/>
        <w:spacing w:before="0" w:line="360" w:lineRule="auto"/>
        <w:ind w:firstLine="709"/>
        <w:rPr>
          <w:bCs/>
          <w:szCs w:val="24"/>
        </w:rPr>
      </w:pPr>
      <w:r w:rsidRPr="009D189A">
        <w:rPr>
          <w:bCs/>
          <w:szCs w:val="24"/>
        </w:rPr>
        <w:t>Безопасность труда – система обеспечения жизни и здоровья работников в процессе трудовой деятельности, включающая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C44C3E" w:rsidRPr="009D189A" w:rsidRDefault="00C44C3E" w:rsidP="009D189A">
      <w:pPr>
        <w:widowControl w:val="0"/>
        <w:spacing w:line="360" w:lineRule="auto"/>
        <w:ind w:firstLine="709"/>
        <w:jc w:val="both"/>
        <w:rPr>
          <w:bCs/>
        </w:rPr>
      </w:pPr>
      <w:r w:rsidRPr="009D189A">
        <w:rPr>
          <w:bCs/>
        </w:rPr>
        <w:t>Предприятие осуществляет свою производственную деятельность на базе существующих производственных площадок, пользуется уже проложенными коммуникациями и путями утилизации производственных отходов.</w:t>
      </w:r>
    </w:p>
    <w:p w:rsidR="00C44C3E" w:rsidRPr="009D189A" w:rsidRDefault="00C44C3E" w:rsidP="009D189A">
      <w:pPr>
        <w:widowControl w:val="0"/>
        <w:spacing w:line="360" w:lineRule="auto"/>
        <w:ind w:firstLine="709"/>
        <w:jc w:val="both"/>
        <w:rPr>
          <w:bCs/>
        </w:rPr>
      </w:pPr>
      <w:r w:rsidRPr="009D189A">
        <w:rPr>
          <w:bCs/>
        </w:rPr>
        <w:t xml:space="preserve">Данная глава посвящена оценке условий труда управленческого персонала ООО«Планета-техно», работа которого неразрывно связана с использованием ПЭВМ, а также экологической составляющей деятельности предприятия. Случаев производственного травматизма за исследуемый период на предприятии зарегистрировано не было. </w:t>
      </w:r>
    </w:p>
    <w:p w:rsidR="00C44C3E" w:rsidRPr="009D189A" w:rsidRDefault="00C44C3E" w:rsidP="009D189A">
      <w:pPr>
        <w:pStyle w:val="310"/>
        <w:widowControl w:val="0"/>
        <w:spacing w:before="0" w:line="360" w:lineRule="auto"/>
        <w:ind w:firstLine="709"/>
        <w:rPr>
          <w:bCs/>
        </w:rPr>
      </w:pPr>
      <w:r w:rsidRPr="009D189A">
        <w:rPr>
          <w:bCs/>
        </w:rPr>
        <w:t>Работа оператора ПЭВМ относится к категории работ, связанных с опасными и вредными условиями труда.</w:t>
      </w:r>
    </w:p>
    <w:p w:rsidR="00C44C3E" w:rsidRPr="009D189A" w:rsidRDefault="00C44C3E" w:rsidP="009D189A">
      <w:pPr>
        <w:widowControl w:val="0"/>
        <w:spacing w:line="360" w:lineRule="auto"/>
        <w:ind w:firstLine="709"/>
        <w:jc w:val="both"/>
        <w:rPr>
          <w:bCs/>
        </w:rPr>
      </w:pPr>
    </w:p>
    <w:p w:rsidR="00C44C3E" w:rsidRPr="009D189A" w:rsidRDefault="00C44C3E" w:rsidP="009D189A">
      <w:pPr>
        <w:pStyle w:val="9"/>
        <w:widowControl w:val="0"/>
        <w:spacing w:before="0" w:after="0" w:line="360" w:lineRule="auto"/>
        <w:ind w:firstLine="709"/>
        <w:jc w:val="both"/>
        <w:rPr>
          <w:rFonts w:ascii="Times New Roman" w:hAnsi="Times New Roman"/>
          <w:bCs/>
          <w:sz w:val="28"/>
        </w:rPr>
      </w:pPr>
      <w:r w:rsidRPr="009D189A">
        <w:rPr>
          <w:rFonts w:ascii="Times New Roman" w:hAnsi="Times New Roman"/>
          <w:bCs/>
          <w:sz w:val="28"/>
        </w:rPr>
        <w:t>Таблица</w:t>
      </w:r>
      <w:r w:rsidR="009D189A">
        <w:rPr>
          <w:rFonts w:ascii="Times New Roman" w:hAnsi="Times New Roman"/>
          <w:bCs/>
          <w:sz w:val="28"/>
        </w:rPr>
        <w:t xml:space="preserve"> </w:t>
      </w:r>
      <w:r w:rsidRPr="009D189A">
        <w:rPr>
          <w:rFonts w:ascii="Times New Roman" w:hAnsi="Times New Roman"/>
          <w:bCs/>
          <w:sz w:val="28"/>
        </w:rPr>
        <w:t>5.1</w:t>
      </w:r>
    </w:p>
    <w:p w:rsidR="00C44C3E" w:rsidRPr="009D189A" w:rsidRDefault="00C44C3E" w:rsidP="009D189A">
      <w:pPr>
        <w:widowControl w:val="0"/>
        <w:spacing w:line="360" w:lineRule="auto"/>
        <w:ind w:firstLine="709"/>
        <w:jc w:val="both"/>
        <w:rPr>
          <w:bCs/>
        </w:rPr>
      </w:pPr>
      <w:r w:rsidRPr="009D189A">
        <w:rPr>
          <w:bCs/>
        </w:rPr>
        <w:t>Характеристика существующего</w:t>
      </w:r>
      <w:r w:rsidR="009D189A">
        <w:rPr>
          <w:bCs/>
        </w:rPr>
        <w:t xml:space="preserve"> </w:t>
      </w:r>
      <w:r w:rsidRPr="009D189A">
        <w:rPr>
          <w:bCs/>
        </w:rPr>
        <w:t>фонового</w:t>
      </w:r>
      <w:r w:rsidR="009D189A">
        <w:rPr>
          <w:bCs/>
        </w:rPr>
        <w:t xml:space="preserve"> </w:t>
      </w:r>
      <w:r w:rsidRPr="009D189A">
        <w:rPr>
          <w:bCs/>
        </w:rPr>
        <w:t>загрязнения</w:t>
      </w:r>
      <w:r w:rsidR="009D189A">
        <w:rPr>
          <w:bCs/>
        </w:rPr>
        <w:t xml:space="preserve"> </w:t>
      </w:r>
      <w:r w:rsidRPr="009D189A">
        <w:rPr>
          <w:bCs/>
        </w:rPr>
        <w:t>атмосферы</w:t>
      </w:r>
    </w:p>
    <w:tbl>
      <w:tblPr>
        <w:tblW w:w="0" w:type="auto"/>
        <w:tblInd w:w="138" w:type="dxa"/>
        <w:tblLayout w:type="fixed"/>
        <w:tblLook w:val="0000" w:firstRow="0" w:lastRow="0" w:firstColumn="0" w:lastColumn="0" w:noHBand="0" w:noVBand="0"/>
      </w:tblPr>
      <w:tblGrid>
        <w:gridCol w:w="3563"/>
        <w:gridCol w:w="1369"/>
        <w:gridCol w:w="1628"/>
        <w:gridCol w:w="2340"/>
      </w:tblGrid>
      <w:tr w:rsidR="00C44C3E" w:rsidRPr="009D189A" w:rsidTr="0021743F">
        <w:trPr>
          <w:trHeight w:val="480"/>
        </w:trPr>
        <w:tc>
          <w:tcPr>
            <w:tcW w:w="3563" w:type="dxa"/>
            <w:tcBorders>
              <w:top w:val="single" w:sz="4" w:space="0" w:color="auto"/>
              <w:left w:val="single" w:sz="4" w:space="0" w:color="auto"/>
              <w:bottom w:val="single" w:sz="4" w:space="0" w:color="auto"/>
              <w:right w:val="single" w:sz="4" w:space="0" w:color="auto"/>
            </w:tcBorders>
          </w:tcPr>
          <w:p w:rsidR="00C44C3E" w:rsidRPr="0021743F" w:rsidRDefault="00C44C3E" w:rsidP="0021743F">
            <w:pPr>
              <w:widowControl w:val="0"/>
              <w:spacing w:line="360" w:lineRule="auto"/>
              <w:ind w:firstLine="4"/>
              <w:jc w:val="both"/>
              <w:rPr>
                <w:bCs/>
                <w:sz w:val="20"/>
                <w:szCs w:val="20"/>
              </w:rPr>
            </w:pPr>
            <w:r w:rsidRPr="0021743F">
              <w:rPr>
                <w:bCs/>
                <w:sz w:val="20"/>
                <w:szCs w:val="20"/>
              </w:rPr>
              <w:t>Наименование</w:t>
            </w:r>
            <w:r w:rsidR="009D189A" w:rsidRPr="0021743F">
              <w:rPr>
                <w:bCs/>
                <w:sz w:val="20"/>
                <w:szCs w:val="20"/>
              </w:rPr>
              <w:t xml:space="preserve"> </w:t>
            </w:r>
            <w:r w:rsidRPr="0021743F">
              <w:rPr>
                <w:bCs/>
                <w:sz w:val="20"/>
                <w:szCs w:val="20"/>
              </w:rPr>
              <w:t>показателя</w:t>
            </w:r>
          </w:p>
        </w:tc>
        <w:tc>
          <w:tcPr>
            <w:tcW w:w="1369" w:type="dxa"/>
            <w:tcBorders>
              <w:top w:val="single" w:sz="4" w:space="0" w:color="auto"/>
              <w:left w:val="single" w:sz="4" w:space="0" w:color="auto"/>
              <w:bottom w:val="single" w:sz="4" w:space="0" w:color="auto"/>
              <w:right w:val="single" w:sz="4" w:space="0" w:color="auto"/>
            </w:tcBorders>
          </w:tcPr>
          <w:p w:rsidR="00C44C3E" w:rsidRPr="0021743F" w:rsidRDefault="00C44C3E" w:rsidP="0021743F">
            <w:pPr>
              <w:widowControl w:val="0"/>
              <w:spacing w:line="360" w:lineRule="auto"/>
              <w:ind w:firstLine="4"/>
              <w:jc w:val="both"/>
              <w:rPr>
                <w:bCs/>
                <w:sz w:val="20"/>
                <w:szCs w:val="20"/>
              </w:rPr>
            </w:pPr>
            <w:r w:rsidRPr="0021743F">
              <w:rPr>
                <w:bCs/>
                <w:sz w:val="20"/>
                <w:szCs w:val="20"/>
              </w:rPr>
              <w:t>Единица</w:t>
            </w:r>
            <w:r w:rsidR="009D189A" w:rsidRPr="0021743F">
              <w:rPr>
                <w:bCs/>
                <w:sz w:val="20"/>
                <w:szCs w:val="20"/>
              </w:rPr>
              <w:t xml:space="preserve"> </w:t>
            </w:r>
            <w:r w:rsidRPr="0021743F">
              <w:rPr>
                <w:bCs/>
                <w:sz w:val="20"/>
                <w:szCs w:val="20"/>
              </w:rPr>
              <w:t>измерения</w:t>
            </w:r>
          </w:p>
        </w:tc>
        <w:tc>
          <w:tcPr>
            <w:tcW w:w="1628" w:type="dxa"/>
            <w:tcBorders>
              <w:top w:val="single" w:sz="4" w:space="0" w:color="auto"/>
              <w:left w:val="single" w:sz="4" w:space="0" w:color="auto"/>
              <w:bottom w:val="single" w:sz="4" w:space="0" w:color="auto"/>
              <w:right w:val="single" w:sz="4" w:space="0" w:color="auto"/>
            </w:tcBorders>
          </w:tcPr>
          <w:p w:rsidR="00C44C3E" w:rsidRPr="0021743F" w:rsidRDefault="00C44C3E" w:rsidP="0021743F">
            <w:pPr>
              <w:widowControl w:val="0"/>
              <w:spacing w:line="360" w:lineRule="auto"/>
              <w:ind w:firstLine="4"/>
              <w:jc w:val="both"/>
              <w:rPr>
                <w:bCs/>
                <w:sz w:val="20"/>
                <w:szCs w:val="20"/>
              </w:rPr>
            </w:pPr>
            <w:r w:rsidRPr="0021743F">
              <w:rPr>
                <w:bCs/>
                <w:sz w:val="20"/>
                <w:szCs w:val="20"/>
              </w:rPr>
              <w:t xml:space="preserve"> Величина</w:t>
            </w:r>
          </w:p>
          <w:p w:rsidR="00C44C3E" w:rsidRPr="0021743F" w:rsidRDefault="00C44C3E" w:rsidP="0021743F">
            <w:pPr>
              <w:widowControl w:val="0"/>
              <w:spacing w:line="360" w:lineRule="auto"/>
              <w:ind w:firstLine="4"/>
              <w:jc w:val="both"/>
              <w:rPr>
                <w:bCs/>
                <w:sz w:val="20"/>
                <w:szCs w:val="20"/>
              </w:rPr>
            </w:pPr>
            <w:r w:rsidRPr="0021743F">
              <w:rPr>
                <w:bCs/>
                <w:sz w:val="20"/>
                <w:szCs w:val="20"/>
              </w:rPr>
              <w:t xml:space="preserve"> показателя</w:t>
            </w:r>
          </w:p>
        </w:tc>
        <w:tc>
          <w:tcPr>
            <w:tcW w:w="2340" w:type="dxa"/>
            <w:tcBorders>
              <w:top w:val="single" w:sz="4" w:space="0" w:color="auto"/>
              <w:left w:val="single" w:sz="4" w:space="0" w:color="auto"/>
              <w:bottom w:val="single" w:sz="4" w:space="0" w:color="auto"/>
              <w:right w:val="single" w:sz="4" w:space="0" w:color="auto"/>
            </w:tcBorders>
          </w:tcPr>
          <w:p w:rsidR="00C44C3E" w:rsidRPr="0021743F" w:rsidRDefault="0021743F" w:rsidP="0021743F">
            <w:pPr>
              <w:widowControl w:val="0"/>
              <w:spacing w:line="360" w:lineRule="auto"/>
              <w:ind w:firstLine="4"/>
              <w:jc w:val="both"/>
              <w:rPr>
                <w:bCs/>
                <w:sz w:val="20"/>
                <w:szCs w:val="20"/>
              </w:rPr>
            </w:pPr>
            <w:r w:rsidRPr="0021743F">
              <w:rPr>
                <w:bCs/>
                <w:sz w:val="20"/>
                <w:szCs w:val="20"/>
              </w:rPr>
              <w:t>Предельно допустимая концен</w:t>
            </w:r>
            <w:r w:rsidR="00C44C3E" w:rsidRPr="0021743F">
              <w:rPr>
                <w:bCs/>
                <w:sz w:val="20"/>
                <w:szCs w:val="20"/>
              </w:rPr>
              <w:t>трация</w:t>
            </w:r>
            <w:r w:rsidR="009D189A" w:rsidRPr="0021743F">
              <w:rPr>
                <w:bCs/>
                <w:sz w:val="20"/>
                <w:szCs w:val="20"/>
              </w:rPr>
              <w:t xml:space="preserve"> </w:t>
            </w:r>
            <w:r w:rsidR="00C44C3E" w:rsidRPr="0021743F">
              <w:rPr>
                <w:bCs/>
                <w:sz w:val="20"/>
                <w:szCs w:val="20"/>
              </w:rPr>
              <w:t>( ПДК )</w:t>
            </w:r>
            <w:r w:rsidR="009D189A" w:rsidRPr="0021743F">
              <w:rPr>
                <w:bCs/>
                <w:sz w:val="20"/>
                <w:szCs w:val="20"/>
              </w:rPr>
              <w:t xml:space="preserve"> </w:t>
            </w:r>
          </w:p>
        </w:tc>
      </w:tr>
      <w:tr w:rsidR="00C44C3E" w:rsidRPr="009D189A" w:rsidTr="0021743F">
        <w:trPr>
          <w:trHeight w:val="480"/>
        </w:trPr>
        <w:tc>
          <w:tcPr>
            <w:tcW w:w="3563" w:type="dxa"/>
            <w:tcBorders>
              <w:top w:val="single" w:sz="4" w:space="0" w:color="auto"/>
              <w:left w:val="single" w:sz="4" w:space="0" w:color="auto"/>
              <w:bottom w:val="single" w:sz="4" w:space="0" w:color="auto"/>
              <w:right w:val="single" w:sz="4" w:space="0" w:color="auto"/>
            </w:tcBorders>
          </w:tcPr>
          <w:p w:rsidR="00C44C3E" w:rsidRPr="0021743F" w:rsidRDefault="00C44C3E" w:rsidP="0021743F">
            <w:pPr>
              <w:widowControl w:val="0"/>
              <w:spacing w:line="360" w:lineRule="auto"/>
              <w:ind w:firstLine="4"/>
              <w:jc w:val="both"/>
              <w:rPr>
                <w:bCs/>
                <w:sz w:val="20"/>
                <w:szCs w:val="20"/>
              </w:rPr>
            </w:pPr>
            <w:r w:rsidRPr="0021743F">
              <w:rPr>
                <w:bCs/>
                <w:sz w:val="20"/>
                <w:szCs w:val="20"/>
              </w:rPr>
              <w:t>Фоновое загрязнение атмосферы по видам загрязняющих веществ:</w:t>
            </w:r>
          </w:p>
        </w:tc>
        <w:tc>
          <w:tcPr>
            <w:tcW w:w="1369" w:type="dxa"/>
            <w:tcBorders>
              <w:top w:val="single" w:sz="4" w:space="0" w:color="auto"/>
              <w:left w:val="single" w:sz="4" w:space="0" w:color="auto"/>
              <w:bottom w:val="single" w:sz="4" w:space="0" w:color="auto"/>
              <w:right w:val="single" w:sz="4" w:space="0" w:color="auto"/>
            </w:tcBorders>
          </w:tcPr>
          <w:p w:rsidR="00C44C3E" w:rsidRPr="0021743F" w:rsidRDefault="00C44C3E" w:rsidP="0021743F">
            <w:pPr>
              <w:widowControl w:val="0"/>
              <w:spacing w:line="360" w:lineRule="auto"/>
              <w:ind w:firstLine="4"/>
              <w:jc w:val="both"/>
              <w:rPr>
                <w:bCs/>
                <w:sz w:val="20"/>
                <w:szCs w:val="20"/>
              </w:rPr>
            </w:pPr>
          </w:p>
        </w:tc>
        <w:tc>
          <w:tcPr>
            <w:tcW w:w="1628" w:type="dxa"/>
            <w:tcBorders>
              <w:top w:val="single" w:sz="4" w:space="0" w:color="auto"/>
              <w:left w:val="single" w:sz="4" w:space="0" w:color="auto"/>
              <w:bottom w:val="single" w:sz="4" w:space="0" w:color="auto"/>
              <w:right w:val="single" w:sz="4" w:space="0" w:color="auto"/>
            </w:tcBorders>
          </w:tcPr>
          <w:p w:rsidR="00C44C3E" w:rsidRPr="0021743F" w:rsidRDefault="00C44C3E" w:rsidP="0021743F">
            <w:pPr>
              <w:widowControl w:val="0"/>
              <w:spacing w:line="360" w:lineRule="auto"/>
              <w:ind w:firstLine="4"/>
              <w:jc w:val="both"/>
              <w:rPr>
                <w:bCs/>
                <w:sz w:val="20"/>
                <w:szCs w:val="20"/>
              </w:rPr>
            </w:pPr>
          </w:p>
        </w:tc>
        <w:tc>
          <w:tcPr>
            <w:tcW w:w="2340" w:type="dxa"/>
            <w:tcBorders>
              <w:top w:val="single" w:sz="4" w:space="0" w:color="auto"/>
              <w:left w:val="single" w:sz="4" w:space="0" w:color="auto"/>
              <w:bottom w:val="single" w:sz="4" w:space="0" w:color="auto"/>
              <w:right w:val="single" w:sz="4" w:space="0" w:color="auto"/>
            </w:tcBorders>
          </w:tcPr>
          <w:p w:rsidR="00C44C3E" w:rsidRPr="0021743F" w:rsidRDefault="00C44C3E" w:rsidP="0021743F">
            <w:pPr>
              <w:widowControl w:val="0"/>
              <w:spacing w:line="360" w:lineRule="auto"/>
              <w:ind w:firstLine="4"/>
              <w:jc w:val="both"/>
              <w:rPr>
                <w:bCs/>
                <w:sz w:val="20"/>
                <w:szCs w:val="20"/>
              </w:rPr>
            </w:pPr>
          </w:p>
        </w:tc>
      </w:tr>
      <w:tr w:rsidR="00C44C3E" w:rsidRPr="009D189A" w:rsidTr="0021743F">
        <w:trPr>
          <w:trHeight w:val="238"/>
        </w:trPr>
        <w:tc>
          <w:tcPr>
            <w:tcW w:w="3563" w:type="dxa"/>
            <w:tcBorders>
              <w:top w:val="single" w:sz="4" w:space="0" w:color="auto"/>
              <w:left w:val="single" w:sz="4" w:space="0" w:color="auto"/>
              <w:bottom w:val="single" w:sz="4" w:space="0" w:color="auto"/>
              <w:right w:val="single" w:sz="4" w:space="0" w:color="auto"/>
            </w:tcBorders>
          </w:tcPr>
          <w:p w:rsidR="00C44C3E" w:rsidRPr="0021743F" w:rsidRDefault="009D189A" w:rsidP="0021743F">
            <w:pPr>
              <w:widowControl w:val="0"/>
              <w:spacing w:line="360" w:lineRule="auto"/>
              <w:ind w:firstLine="4"/>
              <w:jc w:val="both"/>
              <w:rPr>
                <w:bCs/>
                <w:sz w:val="20"/>
                <w:szCs w:val="20"/>
              </w:rPr>
            </w:pPr>
            <w:r w:rsidRPr="0021743F">
              <w:rPr>
                <w:bCs/>
                <w:sz w:val="20"/>
                <w:szCs w:val="20"/>
              </w:rPr>
              <w:t xml:space="preserve"> </w:t>
            </w:r>
            <w:r w:rsidR="00C44C3E" w:rsidRPr="0021743F">
              <w:rPr>
                <w:bCs/>
                <w:sz w:val="20"/>
                <w:szCs w:val="20"/>
              </w:rPr>
              <w:t>-окислы</w:t>
            </w:r>
            <w:r w:rsidRPr="0021743F">
              <w:rPr>
                <w:bCs/>
                <w:sz w:val="20"/>
                <w:szCs w:val="20"/>
              </w:rPr>
              <w:t xml:space="preserve"> </w:t>
            </w:r>
            <w:r w:rsidR="00C44C3E" w:rsidRPr="0021743F">
              <w:rPr>
                <w:bCs/>
                <w:sz w:val="20"/>
                <w:szCs w:val="20"/>
              </w:rPr>
              <w:t xml:space="preserve">азота </w:t>
            </w:r>
          </w:p>
        </w:tc>
        <w:tc>
          <w:tcPr>
            <w:tcW w:w="1369" w:type="dxa"/>
            <w:tcBorders>
              <w:top w:val="single" w:sz="4" w:space="0" w:color="auto"/>
              <w:left w:val="single" w:sz="4" w:space="0" w:color="auto"/>
              <w:bottom w:val="single" w:sz="4" w:space="0" w:color="auto"/>
              <w:right w:val="single" w:sz="4" w:space="0" w:color="auto"/>
            </w:tcBorders>
          </w:tcPr>
          <w:p w:rsidR="00C44C3E" w:rsidRPr="0021743F" w:rsidRDefault="009D189A" w:rsidP="0021743F">
            <w:pPr>
              <w:widowControl w:val="0"/>
              <w:spacing w:line="360" w:lineRule="auto"/>
              <w:ind w:firstLine="4"/>
              <w:jc w:val="both"/>
              <w:rPr>
                <w:bCs/>
                <w:sz w:val="20"/>
                <w:szCs w:val="20"/>
              </w:rPr>
            </w:pPr>
            <w:r w:rsidRPr="0021743F">
              <w:rPr>
                <w:bCs/>
                <w:sz w:val="20"/>
                <w:szCs w:val="20"/>
              </w:rPr>
              <w:t xml:space="preserve"> </w:t>
            </w:r>
            <w:r w:rsidR="00C44C3E" w:rsidRPr="0021743F">
              <w:rPr>
                <w:bCs/>
                <w:sz w:val="20"/>
                <w:szCs w:val="20"/>
              </w:rPr>
              <w:t>мг/м.кб.</w:t>
            </w:r>
          </w:p>
        </w:tc>
        <w:tc>
          <w:tcPr>
            <w:tcW w:w="1628" w:type="dxa"/>
            <w:tcBorders>
              <w:top w:val="single" w:sz="4" w:space="0" w:color="auto"/>
              <w:left w:val="single" w:sz="4" w:space="0" w:color="auto"/>
              <w:bottom w:val="single" w:sz="4" w:space="0" w:color="auto"/>
              <w:right w:val="single" w:sz="4" w:space="0" w:color="auto"/>
            </w:tcBorders>
          </w:tcPr>
          <w:p w:rsidR="00C44C3E" w:rsidRPr="0021743F" w:rsidRDefault="009D189A" w:rsidP="0021743F">
            <w:pPr>
              <w:widowControl w:val="0"/>
              <w:spacing w:line="360" w:lineRule="auto"/>
              <w:ind w:firstLine="4"/>
              <w:jc w:val="both"/>
              <w:rPr>
                <w:bCs/>
                <w:sz w:val="20"/>
                <w:szCs w:val="20"/>
              </w:rPr>
            </w:pPr>
            <w:r w:rsidRPr="0021743F">
              <w:rPr>
                <w:bCs/>
                <w:sz w:val="20"/>
                <w:szCs w:val="20"/>
              </w:rPr>
              <w:t xml:space="preserve"> </w:t>
            </w:r>
            <w:r w:rsidR="00C44C3E" w:rsidRPr="0021743F">
              <w:rPr>
                <w:bCs/>
                <w:sz w:val="20"/>
                <w:szCs w:val="20"/>
              </w:rPr>
              <w:t>0,05</w:t>
            </w:r>
          </w:p>
        </w:tc>
        <w:tc>
          <w:tcPr>
            <w:tcW w:w="2340" w:type="dxa"/>
            <w:tcBorders>
              <w:top w:val="single" w:sz="4" w:space="0" w:color="auto"/>
              <w:left w:val="single" w:sz="4" w:space="0" w:color="auto"/>
              <w:bottom w:val="single" w:sz="4" w:space="0" w:color="auto"/>
              <w:right w:val="single" w:sz="4" w:space="0" w:color="auto"/>
            </w:tcBorders>
          </w:tcPr>
          <w:p w:rsidR="00C44C3E" w:rsidRPr="0021743F" w:rsidRDefault="009D189A" w:rsidP="0021743F">
            <w:pPr>
              <w:widowControl w:val="0"/>
              <w:spacing w:line="360" w:lineRule="auto"/>
              <w:ind w:firstLine="4"/>
              <w:jc w:val="both"/>
              <w:rPr>
                <w:bCs/>
                <w:sz w:val="20"/>
                <w:szCs w:val="20"/>
              </w:rPr>
            </w:pPr>
            <w:r w:rsidRPr="0021743F">
              <w:rPr>
                <w:bCs/>
                <w:sz w:val="20"/>
                <w:szCs w:val="20"/>
              </w:rPr>
              <w:t xml:space="preserve"> </w:t>
            </w:r>
            <w:r w:rsidR="00C44C3E" w:rsidRPr="0021743F">
              <w:rPr>
                <w:bCs/>
                <w:sz w:val="20"/>
                <w:szCs w:val="20"/>
              </w:rPr>
              <w:t>0,588</w:t>
            </w:r>
          </w:p>
        </w:tc>
      </w:tr>
      <w:tr w:rsidR="00C44C3E" w:rsidRPr="009D189A" w:rsidTr="0021743F">
        <w:trPr>
          <w:trHeight w:val="313"/>
        </w:trPr>
        <w:tc>
          <w:tcPr>
            <w:tcW w:w="3563" w:type="dxa"/>
            <w:tcBorders>
              <w:top w:val="single" w:sz="4" w:space="0" w:color="auto"/>
              <w:left w:val="single" w:sz="4" w:space="0" w:color="auto"/>
              <w:bottom w:val="single" w:sz="4" w:space="0" w:color="auto"/>
              <w:right w:val="single" w:sz="4" w:space="0" w:color="auto"/>
            </w:tcBorders>
          </w:tcPr>
          <w:p w:rsidR="00C44C3E" w:rsidRPr="0021743F" w:rsidRDefault="009D189A" w:rsidP="0021743F">
            <w:pPr>
              <w:widowControl w:val="0"/>
              <w:spacing w:line="360" w:lineRule="auto"/>
              <w:ind w:firstLine="4"/>
              <w:jc w:val="both"/>
              <w:rPr>
                <w:bCs/>
                <w:sz w:val="20"/>
                <w:szCs w:val="20"/>
              </w:rPr>
            </w:pPr>
            <w:r w:rsidRPr="0021743F">
              <w:rPr>
                <w:bCs/>
                <w:sz w:val="20"/>
                <w:szCs w:val="20"/>
              </w:rPr>
              <w:t xml:space="preserve"> </w:t>
            </w:r>
            <w:r w:rsidR="00C44C3E" w:rsidRPr="0021743F">
              <w:rPr>
                <w:bCs/>
                <w:sz w:val="20"/>
                <w:szCs w:val="20"/>
              </w:rPr>
              <w:t>-сернистый ангидрид</w:t>
            </w:r>
          </w:p>
        </w:tc>
        <w:tc>
          <w:tcPr>
            <w:tcW w:w="1369" w:type="dxa"/>
            <w:tcBorders>
              <w:top w:val="single" w:sz="4" w:space="0" w:color="auto"/>
              <w:left w:val="single" w:sz="4" w:space="0" w:color="auto"/>
              <w:bottom w:val="single" w:sz="4" w:space="0" w:color="auto"/>
              <w:right w:val="single" w:sz="4" w:space="0" w:color="auto"/>
            </w:tcBorders>
          </w:tcPr>
          <w:p w:rsidR="00C44C3E" w:rsidRPr="0021743F" w:rsidRDefault="009D189A" w:rsidP="0021743F">
            <w:pPr>
              <w:widowControl w:val="0"/>
              <w:spacing w:line="360" w:lineRule="auto"/>
              <w:ind w:firstLine="4"/>
              <w:jc w:val="both"/>
              <w:rPr>
                <w:bCs/>
                <w:sz w:val="20"/>
                <w:szCs w:val="20"/>
              </w:rPr>
            </w:pPr>
            <w:r w:rsidRPr="0021743F">
              <w:rPr>
                <w:bCs/>
                <w:sz w:val="20"/>
                <w:szCs w:val="20"/>
              </w:rPr>
              <w:t xml:space="preserve"> </w:t>
            </w:r>
            <w:r w:rsidR="00C44C3E" w:rsidRPr="0021743F">
              <w:rPr>
                <w:bCs/>
                <w:sz w:val="20"/>
                <w:szCs w:val="20"/>
              </w:rPr>
              <w:t>мг/м.кб.</w:t>
            </w:r>
          </w:p>
        </w:tc>
        <w:tc>
          <w:tcPr>
            <w:tcW w:w="1628" w:type="dxa"/>
            <w:tcBorders>
              <w:top w:val="single" w:sz="4" w:space="0" w:color="auto"/>
              <w:left w:val="single" w:sz="4" w:space="0" w:color="auto"/>
              <w:bottom w:val="single" w:sz="4" w:space="0" w:color="auto"/>
              <w:right w:val="single" w:sz="4" w:space="0" w:color="auto"/>
            </w:tcBorders>
          </w:tcPr>
          <w:p w:rsidR="00C44C3E" w:rsidRPr="0021743F" w:rsidRDefault="009D189A" w:rsidP="0021743F">
            <w:pPr>
              <w:widowControl w:val="0"/>
              <w:spacing w:line="360" w:lineRule="auto"/>
              <w:ind w:firstLine="4"/>
              <w:jc w:val="both"/>
              <w:rPr>
                <w:bCs/>
                <w:sz w:val="20"/>
                <w:szCs w:val="20"/>
              </w:rPr>
            </w:pPr>
            <w:r w:rsidRPr="0021743F">
              <w:rPr>
                <w:bCs/>
                <w:sz w:val="20"/>
                <w:szCs w:val="20"/>
              </w:rPr>
              <w:t xml:space="preserve"> </w:t>
            </w:r>
            <w:r w:rsidR="00C44C3E" w:rsidRPr="0021743F">
              <w:rPr>
                <w:bCs/>
                <w:sz w:val="20"/>
                <w:szCs w:val="20"/>
              </w:rPr>
              <w:t>0,022</w:t>
            </w:r>
          </w:p>
        </w:tc>
        <w:tc>
          <w:tcPr>
            <w:tcW w:w="2340" w:type="dxa"/>
            <w:tcBorders>
              <w:top w:val="single" w:sz="4" w:space="0" w:color="auto"/>
              <w:left w:val="single" w:sz="4" w:space="0" w:color="auto"/>
              <w:bottom w:val="single" w:sz="4" w:space="0" w:color="auto"/>
              <w:right w:val="single" w:sz="4" w:space="0" w:color="auto"/>
            </w:tcBorders>
          </w:tcPr>
          <w:p w:rsidR="00C44C3E" w:rsidRPr="0021743F" w:rsidRDefault="009D189A" w:rsidP="0021743F">
            <w:pPr>
              <w:widowControl w:val="0"/>
              <w:spacing w:line="360" w:lineRule="auto"/>
              <w:ind w:firstLine="4"/>
              <w:jc w:val="both"/>
              <w:rPr>
                <w:bCs/>
                <w:sz w:val="20"/>
                <w:szCs w:val="20"/>
              </w:rPr>
            </w:pPr>
            <w:r w:rsidRPr="0021743F">
              <w:rPr>
                <w:bCs/>
                <w:sz w:val="20"/>
                <w:szCs w:val="20"/>
              </w:rPr>
              <w:t xml:space="preserve"> </w:t>
            </w:r>
            <w:r w:rsidR="00C44C3E" w:rsidRPr="0021743F">
              <w:rPr>
                <w:bCs/>
                <w:sz w:val="20"/>
                <w:szCs w:val="20"/>
              </w:rPr>
              <w:t>0,044</w:t>
            </w:r>
          </w:p>
        </w:tc>
      </w:tr>
      <w:tr w:rsidR="00C44C3E" w:rsidRPr="009D189A" w:rsidTr="0021743F">
        <w:trPr>
          <w:trHeight w:val="234"/>
        </w:trPr>
        <w:tc>
          <w:tcPr>
            <w:tcW w:w="3563" w:type="dxa"/>
            <w:tcBorders>
              <w:top w:val="single" w:sz="4" w:space="0" w:color="auto"/>
              <w:left w:val="single" w:sz="4" w:space="0" w:color="auto"/>
              <w:bottom w:val="single" w:sz="4" w:space="0" w:color="auto"/>
              <w:right w:val="single" w:sz="4" w:space="0" w:color="auto"/>
            </w:tcBorders>
          </w:tcPr>
          <w:p w:rsidR="00C44C3E" w:rsidRPr="0021743F" w:rsidRDefault="009D189A" w:rsidP="0021743F">
            <w:pPr>
              <w:widowControl w:val="0"/>
              <w:spacing w:line="360" w:lineRule="auto"/>
              <w:ind w:firstLine="4"/>
              <w:jc w:val="both"/>
              <w:rPr>
                <w:bCs/>
                <w:sz w:val="20"/>
                <w:szCs w:val="20"/>
              </w:rPr>
            </w:pPr>
            <w:r w:rsidRPr="0021743F">
              <w:rPr>
                <w:bCs/>
                <w:sz w:val="20"/>
                <w:szCs w:val="20"/>
              </w:rPr>
              <w:t xml:space="preserve"> </w:t>
            </w:r>
            <w:r w:rsidR="00C44C3E" w:rsidRPr="0021743F">
              <w:rPr>
                <w:bCs/>
                <w:sz w:val="20"/>
                <w:szCs w:val="20"/>
              </w:rPr>
              <w:t>-оксид углерода</w:t>
            </w:r>
          </w:p>
        </w:tc>
        <w:tc>
          <w:tcPr>
            <w:tcW w:w="1369" w:type="dxa"/>
            <w:tcBorders>
              <w:top w:val="single" w:sz="4" w:space="0" w:color="auto"/>
              <w:left w:val="single" w:sz="4" w:space="0" w:color="auto"/>
              <w:bottom w:val="single" w:sz="4" w:space="0" w:color="auto"/>
              <w:right w:val="single" w:sz="4" w:space="0" w:color="auto"/>
            </w:tcBorders>
          </w:tcPr>
          <w:p w:rsidR="00C44C3E" w:rsidRPr="0021743F" w:rsidRDefault="009D189A" w:rsidP="0021743F">
            <w:pPr>
              <w:widowControl w:val="0"/>
              <w:spacing w:line="360" w:lineRule="auto"/>
              <w:ind w:firstLine="4"/>
              <w:jc w:val="both"/>
              <w:rPr>
                <w:bCs/>
                <w:sz w:val="20"/>
                <w:szCs w:val="20"/>
              </w:rPr>
            </w:pPr>
            <w:r w:rsidRPr="0021743F">
              <w:rPr>
                <w:bCs/>
                <w:sz w:val="20"/>
                <w:szCs w:val="20"/>
              </w:rPr>
              <w:t xml:space="preserve"> </w:t>
            </w:r>
            <w:r w:rsidR="00C44C3E" w:rsidRPr="0021743F">
              <w:rPr>
                <w:bCs/>
                <w:sz w:val="20"/>
                <w:szCs w:val="20"/>
              </w:rPr>
              <w:t>мг/м.кб.</w:t>
            </w:r>
          </w:p>
        </w:tc>
        <w:tc>
          <w:tcPr>
            <w:tcW w:w="1628" w:type="dxa"/>
            <w:tcBorders>
              <w:top w:val="single" w:sz="4" w:space="0" w:color="auto"/>
              <w:left w:val="single" w:sz="4" w:space="0" w:color="auto"/>
              <w:bottom w:val="single" w:sz="4" w:space="0" w:color="auto"/>
              <w:right w:val="single" w:sz="4" w:space="0" w:color="auto"/>
            </w:tcBorders>
          </w:tcPr>
          <w:p w:rsidR="00C44C3E" w:rsidRPr="0021743F" w:rsidRDefault="009D189A" w:rsidP="0021743F">
            <w:pPr>
              <w:widowControl w:val="0"/>
              <w:spacing w:line="360" w:lineRule="auto"/>
              <w:ind w:firstLine="4"/>
              <w:jc w:val="both"/>
              <w:rPr>
                <w:bCs/>
                <w:sz w:val="20"/>
                <w:szCs w:val="20"/>
              </w:rPr>
            </w:pPr>
            <w:r w:rsidRPr="0021743F">
              <w:rPr>
                <w:bCs/>
                <w:sz w:val="20"/>
                <w:szCs w:val="20"/>
              </w:rPr>
              <w:t xml:space="preserve"> </w:t>
            </w:r>
            <w:r w:rsidR="00C44C3E" w:rsidRPr="0021743F">
              <w:rPr>
                <w:bCs/>
                <w:sz w:val="20"/>
                <w:szCs w:val="20"/>
              </w:rPr>
              <w:t>1,8</w:t>
            </w:r>
          </w:p>
        </w:tc>
        <w:tc>
          <w:tcPr>
            <w:tcW w:w="2340" w:type="dxa"/>
            <w:tcBorders>
              <w:top w:val="single" w:sz="4" w:space="0" w:color="auto"/>
              <w:left w:val="single" w:sz="4" w:space="0" w:color="auto"/>
              <w:bottom w:val="single" w:sz="4" w:space="0" w:color="auto"/>
              <w:right w:val="single" w:sz="4" w:space="0" w:color="auto"/>
            </w:tcBorders>
          </w:tcPr>
          <w:p w:rsidR="00C44C3E" w:rsidRPr="0021743F" w:rsidRDefault="009D189A" w:rsidP="0021743F">
            <w:pPr>
              <w:widowControl w:val="0"/>
              <w:spacing w:line="360" w:lineRule="auto"/>
              <w:ind w:firstLine="4"/>
              <w:jc w:val="both"/>
              <w:rPr>
                <w:bCs/>
                <w:sz w:val="20"/>
                <w:szCs w:val="20"/>
              </w:rPr>
            </w:pPr>
            <w:r w:rsidRPr="0021743F">
              <w:rPr>
                <w:bCs/>
                <w:sz w:val="20"/>
                <w:szCs w:val="20"/>
              </w:rPr>
              <w:t xml:space="preserve"> </w:t>
            </w:r>
            <w:r w:rsidR="00C44C3E" w:rsidRPr="0021743F">
              <w:rPr>
                <w:bCs/>
                <w:sz w:val="20"/>
                <w:szCs w:val="20"/>
              </w:rPr>
              <w:t>0,36</w:t>
            </w:r>
          </w:p>
        </w:tc>
      </w:tr>
      <w:tr w:rsidR="00C44C3E" w:rsidRPr="009D189A" w:rsidTr="0021743F">
        <w:trPr>
          <w:trHeight w:val="309"/>
        </w:trPr>
        <w:tc>
          <w:tcPr>
            <w:tcW w:w="3563" w:type="dxa"/>
            <w:tcBorders>
              <w:top w:val="single" w:sz="4" w:space="0" w:color="auto"/>
              <w:left w:val="single" w:sz="4" w:space="0" w:color="auto"/>
              <w:bottom w:val="single" w:sz="4" w:space="0" w:color="auto"/>
              <w:right w:val="single" w:sz="4" w:space="0" w:color="auto"/>
            </w:tcBorders>
          </w:tcPr>
          <w:p w:rsidR="00C44C3E" w:rsidRPr="0021743F" w:rsidRDefault="009D189A" w:rsidP="0021743F">
            <w:pPr>
              <w:widowControl w:val="0"/>
              <w:spacing w:line="360" w:lineRule="auto"/>
              <w:ind w:firstLine="4"/>
              <w:jc w:val="both"/>
              <w:rPr>
                <w:bCs/>
                <w:sz w:val="20"/>
                <w:szCs w:val="20"/>
              </w:rPr>
            </w:pPr>
            <w:r w:rsidRPr="0021743F">
              <w:rPr>
                <w:bCs/>
                <w:sz w:val="20"/>
                <w:szCs w:val="20"/>
              </w:rPr>
              <w:t xml:space="preserve"> </w:t>
            </w:r>
            <w:r w:rsidR="00C44C3E" w:rsidRPr="0021743F">
              <w:rPr>
                <w:bCs/>
                <w:sz w:val="20"/>
                <w:szCs w:val="20"/>
              </w:rPr>
              <w:t>-взвешенные вещества</w:t>
            </w:r>
          </w:p>
        </w:tc>
        <w:tc>
          <w:tcPr>
            <w:tcW w:w="1369" w:type="dxa"/>
            <w:tcBorders>
              <w:top w:val="single" w:sz="4" w:space="0" w:color="auto"/>
              <w:left w:val="single" w:sz="4" w:space="0" w:color="auto"/>
              <w:bottom w:val="single" w:sz="4" w:space="0" w:color="auto"/>
              <w:right w:val="single" w:sz="4" w:space="0" w:color="auto"/>
            </w:tcBorders>
          </w:tcPr>
          <w:p w:rsidR="00C44C3E" w:rsidRPr="0021743F" w:rsidRDefault="009D189A" w:rsidP="0021743F">
            <w:pPr>
              <w:widowControl w:val="0"/>
              <w:spacing w:line="360" w:lineRule="auto"/>
              <w:ind w:firstLine="4"/>
              <w:jc w:val="both"/>
              <w:rPr>
                <w:bCs/>
                <w:sz w:val="20"/>
                <w:szCs w:val="20"/>
              </w:rPr>
            </w:pPr>
            <w:r w:rsidRPr="0021743F">
              <w:rPr>
                <w:bCs/>
                <w:sz w:val="20"/>
                <w:szCs w:val="20"/>
              </w:rPr>
              <w:t xml:space="preserve"> </w:t>
            </w:r>
            <w:r w:rsidR="00C44C3E" w:rsidRPr="0021743F">
              <w:rPr>
                <w:bCs/>
                <w:sz w:val="20"/>
                <w:szCs w:val="20"/>
              </w:rPr>
              <w:t>мг/м.кб.</w:t>
            </w:r>
          </w:p>
        </w:tc>
        <w:tc>
          <w:tcPr>
            <w:tcW w:w="1628" w:type="dxa"/>
            <w:tcBorders>
              <w:top w:val="single" w:sz="4" w:space="0" w:color="auto"/>
              <w:left w:val="single" w:sz="4" w:space="0" w:color="auto"/>
              <w:bottom w:val="single" w:sz="4" w:space="0" w:color="auto"/>
              <w:right w:val="single" w:sz="4" w:space="0" w:color="auto"/>
            </w:tcBorders>
          </w:tcPr>
          <w:p w:rsidR="00C44C3E" w:rsidRPr="0021743F" w:rsidRDefault="009D189A" w:rsidP="0021743F">
            <w:pPr>
              <w:widowControl w:val="0"/>
              <w:spacing w:line="360" w:lineRule="auto"/>
              <w:ind w:firstLine="4"/>
              <w:jc w:val="both"/>
              <w:rPr>
                <w:bCs/>
                <w:sz w:val="20"/>
                <w:szCs w:val="20"/>
              </w:rPr>
            </w:pPr>
            <w:r w:rsidRPr="0021743F">
              <w:rPr>
                <w:bCs/>
                <w:sz w:val="20"/>
                <w:szCs w:val="20"/>
              </w:rPr>
              <w:t xml:space="preserve"> </w:t>
            </w:r>
            <w:r w:rsidR="00C44C3E" w:rsidRPr="0021743F">
              <w:rPr>
                <w:bCs/>
                <w:sz w:val="20"/>
                <w:szCs w:val="20"/>
              </w:rPr>
              <w:t>0,279</w:t>
            </w:r>
          </w:p>
        </w:tc>
        <w:tc>
          <w:tcPr>
            <w:tcW w:w="2340" w:type="dxa"/>
            <w:tcBorders>
              <w:top w:val="single" w:sz="4" w:space="0" w:color="auto"/>
              <w:left w:val="single" w:sz="4" w:space="0" w:color="auto"/>
              <w:bottom w:val="single" w:sz="4" w:space="0" w:color="auto"/>
              <w:right w:val="single" w:sz="4" w:space="0" w:color="auto"/>
            </w:tcBorders>
          </w:tcPr>
          <w:p w:rsidR="00C44C3E" w:rsidRPr="0021743F" w:rsidRDefault="009D189A" w:rsidP="0021743F">
            <w:pPr>
              <w:widowControl w:val="0"/>
              <w:spacing w:line="360" w:lineRule="auto"/>
              <w:ind w:firstLine="4"/>
              <w:jc w:val="both"/>
              <w:rPr>
                <w:bCs/>
                <w:sz w:val="20"/>
                <w:szCs w:val="20"/>
              </w:rPr>
            </w:pPr>
            <w:r w:rsidRPr="0021743F">
              <w:rPr>
                <w:bCs/>
                <w:sz w:val="20"/>
                <w:szCs w:val="20"/>
              </w:rPr>
              <w:t xml:space="preserve"> </w:t>
            </w:r>
            <w:r w:rsidR="00C44C3E" w:rsidRPr="0021743F">
              <w:rPr>
                <w:bCs/>
                <w:sz w:val="20"/>
                <w:szCs w:val="20"/>
              </w:rPr>
              <w:t>0,558</w:t>
            </w:r>
          </w:p>
        </w:tc>
      </w:tr>
    </w:tbl>
    <w:p w:rsidR="00C44C3E" w:rsidRPr="009D189A" w:rsidRDefault="0021743F" w:rsidP="009D189A">
      <w:pPr>
        <w:widowControl w:val="0"/>
        <w:spacing w:line="360" w:lineRule="auto"/>
        <w:ind w:firstLine="709"/>
        <w:jc w:val="both"/>
        <w:rPr>
          <w:bCs/>
        </w:rPr>
      </w:pPr>
      <w:r>
        <w:rPr>
          <w:bCs/>
        </w:rPr>
        <w:br w:type="page"/>
      </w:r>
      <w:r w:rsidR="00C44C3E" w:rsidRPr="009D189A">
        <w:rPr>
          <w:bCs/>
        </w:rPr>
        <w:t xml:space="preserve">В процессе труда на оператора ПЭВМ оказывают действие следующие специфические опасные и вредные производственные факторы: электрический ток, электромагнитные поля, шум, вибрация, запыленность, неудовлетворительный микроклимат, возможность возникновения пожара. </w:t>
      </w:r>
    </w:p>
    <w:p w:rsidR="00C44C3E" w:rsidRPr="009D189A" w:rsidRDefault="00C44C3E" w:rsidP="009D189A">
      <w:pPr>
        <w:widowControl w:val="0"/>
        <w:spacing w:line="360" w:lineRule="auto"/>
        <w:ind w:firstLine="709"/>
        <w:jc w:val="both"/>
        <w:rPr>
          <w:bCs/>
        </w:rPr>
      </w:pPr>
    </w:p>
    <w:p w:rsidR="00C44C3E" w:rsidRPr="0021743F" w:rsidRDefault="00C44C3E" w:rsidP="0021743F">
      <w:pPr>
        <w:pStyle w:val="12"/>
      </w:pPr>
      <w:r w:rsidRPr="0021743F">
        <w:t>5.2</w:t>
      </w:r>
      <w:r w:rsidR="009D189A" w:rsidRPr="0021743F">
        <w:t xml:space="preserve"> </w:t>
      </w:r>
      <w:r w:rsidRPr="0021743F">
        <w:t>Безопасность</w:t>
      </w:r>
      <w:r w:rsidR="009D189A" w:rsidRPr="0021743F">
        <w:t xml:space="preserve"> </w:t>
      </w:r>
      <w:r w:rsidRPr="0021743F">
        <w:t>проекта</w:t>
      </w:r>
    </w:p>
    <w:p w:rsidR="0021743F" w:rsidRPr="0021743F" w:rsidRDefault="0021743F" w:rsidP="009D189A">
      <w:pPr>
        <w:widowControl w:val="0"/>
        <w:spacing w:line="360" w:lineRule="auto"/>
        <w:ind w:firstLine="709"/>
        <w:jc w:val="both"/>
        <w:rPr>
          <w:bCs/>
          <w:caps/>
        </w:rPr>
      </w:pPr>
    </w:p>
    <w:p w:rsidR="00C44C3E" w:rsidRPr="0021743F" w:rsidRDefault="00C44C3E" w:rsidP="009D189A">
      <w:pPr>
        <w:widowControl w:val="0"/>
        <w:spacing w:line="360" w:lineRule="auto"/>
        <w:ind w:firstLine="709"/>
        <w:jc w:val="both"/>
        <w:rPr>
          <w:bCs/>
          <w:caps/>
        </w:rPr>
      </w:pPr>
      <w:r w:rsidRPr="0021743F">
        <w:rPr>
          <w:bCs/>
          <w:caps/>
        </w:rPr>
        <w:t>5.2.1</w:t>
      </w:r>
      <w:r w:rsidR="0021743F" w:rsidRPr="0021743F">
        <w:rPr>
          <w:bCs/>
          <w:caps/>
        </w:rPr>
        <w:t xml:space="preserve"> </w:t>
      </w:r>
      <w:r w:rsidRPr="0021743F">
        <w:rPr>
          <w:bCs/>
          <w:caps/>
        </w:rPr>
        <w:t>Микроклимат</w:t>
      </w:r>
    </w:p>
    <w:p w:rsidR="00C44C3E" w:rsidRPr="009D189A" w:rsidRDefault="00C44C3E" w:rsidP="009D189A">
      <w:pPr>
        <w:widowControl w:val="0"/>
        <w:spacing w:line="360" w:lineRule="auto"/>
        <w:ind w:firstLine="709"/>
        <w:jc w:val="both"/>
        <w:rPr>
          <w:bCs/>
        </w:rPr>
      </w:pPr>
    </w:p>
    <w:p w:rsidR="00C44C3E" w:rsidRPr="009D189A" w:rsidRDefault="00C44C3E" w:rsidP="009D189A">
      <w:pPr>
        <w:widowControl w:val="0"/>
        <w:spacing w:line="360" w:lineRule="auto"/>
        <w:ind w:firstLine="709"/>
        <w:jc w:val="both"/>
        <w:rPr>
          <w:bCs/>
        </w:rPr>
      </w:pPr>
      <w:r w:rsidRPr="009D189A">
        <w:rPr>
          <w:bCs/>
        </w:rPr>
        <w:t>Таблица</w:t>
      </w:r>
      <w:r w:rsidR="009D189A">
        <w:rPr>
          <w:bCs/>
        </w:rPr>
        <w:t xml:space="preserve"> </w:t>
      </w:r>
      <w:r w:rsidRPr="009D189A">
        <w:rPr>
          <w:bCs/>
        </w:rPr>
        <w:t>5.2</w:t>
      </w:r>
    </w:p>
    <w:p w:rsidR="00C44C3E" w:rsidRPr="009D189A" w:rsidRDefault="00C44C3E" w:rsidP="009D189A">
      <w:pPr>
        <w:widowControl w:val="0"/>
        <w:spacing w:line="360" w:lineRule="auto"/>
        <w:ind w:firstLine="709"/>
        <w:jc w:val="both"/>
        <w:rPr>
          <w:bCs/>
        </w:rPr>
      </w:pPr>
      <w:r w:rsidRPr="009D189A">
        <w:rPr>
          <w:bCs/>
        </w:rPr>
        <w:t>Показатели</w:t>
      </w:r>
      <w:r w:rsidR="009D189A">
        <w:rPr>
          <w:bCs/>
        </w:rPr>
        <w:t xml:space="preserve"> </w:t>
      </w:r>
      <w:r w:rsidRPr="009D189A">
        <w:rPr>
          <w:bCs/>
        </w:rPr>
        <w:t>условий</w:t>
      </w:r>
      <w:r w:rsidR="009D189A">
        <w:rPr>
          <w:bCs/>
        </w:rPr>
        <w:t xml:space="preserve"> </w:t>
      </w:r>
      <w:r w:rsidRPr="009D189A">
        <w:rPr>
          <w:bCs/>
        </w:rPr>
        <w:t>труда</w:t>
      </w:r>
      <w:r w:rsidR="009D189A">
        <w:rPr>
          <w:bCs/>
        </w:rPr>
        <w:t xml:space="preserve"> </w:t>
      </w:r>
      <w:r w:rsidRPr="009D189A">
        <w:rPr>
          <w:bCs/>
        </w:rPr>
        <w:t>в</w:t>
      </w:r>
      <w:r w:rsidR="009D189A">
        <w:rPr>
          <w:bCs/>
        </w:rPr>
        <w:t xml:space="preserve"> </w:t>
      </w:r>
      <w:r w:rsidRPr="009D189A">
        <w:rPr>
          <w:bCs/>
        </w:rPr>
        <w:t>рабочей</w:t>
      </w:r>
      <w:r w:rsidR="009D189A">
        <w:rPr>
          <w:bCs/>
        </w:rPr>
        <w:t xml:space="preserve"> </w:t>
      </w:r>
      <w:r w:rsidRPr="009D189A">
        <w:rPr>
          <w:bCs/>
        </w:rPr>
        <w:t>зоне</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
        <w:gridCol w:w="1125"/>
        <w:gridCol w:w="177"/>
        <w:gridCol w:w="965"/>
        <w:gridCol w:w="878"/>
        <w:gridCol w:w="264"/>
        <w:gridCol w:w="1011"/>
        <w:gridCol w:w="131"/>
        <w:gridCol w:w="1003"/>
        <w:gridCol w:w="567"/>
        <w:gridCol w:w="567"/>
        <w:gridCol w:w="936"/>
        <w:gridCol w:w="180"/>
        <w:gridCol w:w="720"/>
        <w:gridCol w:w="579"/>
        <w:gridCol w:w="17"/>
      </w:tblGrid>
      <w:tr w:rsidR="00C44C3E" w:rsidRPr="009D189A" w:rsidTr="0021743F">
        <w:trPr>
          <w:cantSplit/>
          <w:trHeight w:val="549"/>
        </w:trPr>
        <w:tc>
          <w:tcPr>
            <w:tcW w:w="1142" w:type="dxa"/>
            <w:gridSpan w:val="2"/>
            <w:vMerge w:val="restart"/>
          </w:tcPr>
          <w:p w:rsidR="00C44C3E" w:rsidRPr="0021743F" w:rsidRDefault="00C44C3E" w:rsidP="0021743F">
            <w:pPr>
              <w:widowControl w:val="0"/>
              <w:spacing w:line="360" w:lineRule="auto"/>
              <w:jc w:val="both"/>
              <w:rPr>
                <w:bCs/>
                <w:sz w:val="20"/>
                <w:szCs w:val="20"/>
              </w:rPr>
            </w:pPr>
            <w:r w:rsidRPr="0021743F">
              <w:rPr>
                <w:bCs/>
                <w:sz w:val="20"/>
                <w:szCs w:val="20"/>
              </w:rPr>
              <w:t>Название</w:t>
            </w:r>
          </w:p>
          <w:p w:rsidR="00C44C3E" w:rsidRPr="0021743F" w:rsidRDefault="00C44C3E" w:rsidP="0021743F">
            <w:pPr>
              <w:widowControl w:val="0"/>
              <w:spacing w:line="360" w:lineRule="auto"/>
              <w:jc w:val="both"/>
              <w:rPr>
                <w:bCs/>
                <w:sz w:val="20"/>
                <w:szCs w:val="20"/>
              </w:rPr>
            </w:pPr>
            <w:r w:rsidRPr="0021743F">
              <w:rPr>
                <w:bCs/>
                <w:sz w:val="20"/>
                <w:szCs w:val="20"/>
              </w:rPr>
              <w:t>профессии</w:t>
            </w:r>
          </w:p>
        </w:tc>
        <w:tc>
          <w:tcPr>
            <w:tcW w:w="1142" w:type="dxa"/>
            <w:gridSpan w:val="2"/>
            <w:vMerge w:val="restart"/>
          </w:tcPr>
          <w:p w:rsidR="00C44C3E" w:rsidRPr="0021743F" w:rsidRDefault="00C44C3E" w:rsidP="0021743F">
            <w:pPr>
              <w:widowControl w:val="0"/>
              <w:spacing w:line="360" w:lineRule="auto"/>
              <w:jc w:val="both"/>
              <w:rPr>
                <w:bCs/>
                <w:sz w:val="20"/>
                <w:szCs w:val="20"/>
              </w:rPr>
            </w:pPr>
            <w:r w:rsidRPr="0021743F">
              <w:rPr>
                <w:bCs/>
                <w:sz w:val="20"/>
                <w:szCs w:val="20"/>
              </w:rPr>
              <w:t>Категория</w:t>
            </w:r>
          </w:p>
          <w:p w:rsidR="00C44C3E" w:rsidRPr="0021743F" w:rsidRDefault="00C44C3E" w:rsidP="0021743F">
            <w:pPr>
              <w:widowControl w:val="0"/>
              <w:spacing w:line="360" w:lineRule="auto"/>
              <w:jc w:val="both"/>
              <w:rPr>
                <w:bCs/>
                <w:sz w:val="20"/>
                <w:szCs w:val="20"/>
              </w:rPr>
            </w:pPr>
            <w:r w:rsidRPr="0021743F">
              <w:rPr>
                <w:bCs/>
                <w:sz w:val="20"/>
                <w:szCs w:val="20"/>
              </w:rPr>
              <w:t>тяжести</w:t>
            </w:r>
          </w:p>
          <w:p w:rsidR="00C44C3E" w:rsidRPr="0021743F" w:rsidRDefault="00C44C3E" w:rsidP="0021743F">
            <w:pPr>
              <w:widowControl w:val="0"/>
              <w:spacing w:line="360" w:lineRule="auto"/>
              <w:jc w:val="both"/>
              <w:rPr>
                <w:bCs/>
                <w:sz w:val="20"/>
                <w:szCs w:val="20"/>
              </w:rPr>
            </w:pPr>
            <w:r w:rsidRPr="0021743F">
              <w:rPr>
                <w:bCs/>
                <w:sz w:val="20"/>
                <w:szCs w:val="20"/>
              </w:rPr>
              <w:t>работы</w:t>
            </w:r>
          </w:p>
        </w:tc>
        <w:tc>
          <w:tcPr>
            <w:tcW w:w="4421" w:type="dxa"/>
            <w:gridSpan w:val="7"/>
          </w:tcPr>
          <w:p w:rsidR="00C44C3E" w:rsidRPr="0021743F" w:rsidRDefault="009D189A" w:rsidP="0021743F">
            <w:pPr>
              <w:widowControl w:val="0"/>
              <w:spacing w:line="360" w:lineRule="auto"/>
              <w:jc w:val="both"/>
              <w:rPr>
                <w:bCs/>
                <w:sz w:val="20"/>
                <w:szCs w:val="20"/>
              </w:rPr>
            </w:pPr>
            <w:r w:rsidRPr="0021743F">
              <w:rPr>
                <w:bCs/>
                <w:sz w:val="20"/>
                <w:szCs w:val="20"/>
              </w:rPr>
              <w:t xml:space="preserve"> </w:t>
            </w:r>
            <w:r w:rsidR="00C44C3E" w:rsidRPr="0021743F">
              <w:rPr>
                <w:bCs/>
                <w:sz w:val="20"/>
                <w:szCs w:val="20"/>
              </w:rPr>
              <w:t>Параметры</w:t>
            </w:r>
            <w:r w:rsidRPr="0021743F">
              <w:rPr>
                <w:bCs/>
                <w:sz w:val="20"/>
                <w:szCs w:val="20"/>
              </w:rPr>
              <w:t xml:space="preserve"> </w:t>
            </w:r>
            <w:r w:rsidR="00C44C3E" w:rsidRPr="0021743F">
              <w:rPr>
                <w:bCs/>
                <w:sz w:val="20"/>
                <w:szCs w:val="20"/>
              </w:rPr>
              <w:t>микроклимата, факт/норм</w:t>
            </w:r>
          </w:p>
        </w:tc>
        <w:tc>
          <w:tcPr>
            <w:tcW w:w="936" w:type="dxa"/>
            <w:vMerge w:val="restart"/>
          </w:tcPr>
          <w:p w:rsidR="00C44C3E" w:rsidRPr="0021743F" w:rsidRDefault="00C44C3E" w:rsidP="0021743F">
            <w:pPr>
              <w:widowControl w:val="0"/>
              <w:spacing w:line="360" w:lineRule="auto"/>
              <w:jc w:val="both"/>
              <w:rPr>
                <w:bCs/>
                <w:sz w:val="20"/>
                <w:szCs w:val="20"/>
              </w:rPr>
            </w:pPr>
            <w:r w:rsidRPr="0021743F">
              <w:rPr>
                <w:bCs/>
                <w:sz w:val="20"/>
                <w:szCs w:val="20"/>
              </w:rPr>
              <w:t>Освещенность,</w:t>
            </w:r>
            <w:r w:rsidR="009D189A" w:rsidRPr="0021743F">
              <w:rPr>
                <w:bCs/>
                <w:sz w:val="20"/>
                <w:szCs w:val="20"/>
              </w:rPr>
              <w:t xml:space="preserve"> </w:t>
            </w:r>
          </w:p>
          <w:p w:rsidR="00C44C3E" w:rsidRPr="0021743F" w:rsidRDefault="00C44C3E" w:rsidP="0021743F">
            <w:pPr>
              <w:widowControl w:val="0"/>
              <w:spacing w:line="360" w:lineRule="auto"/>
              <w:jc w:val="both"/>
              <w:rPr>
                <w:bCs/>
                <w:sz w:val="20"/>
                <w:szCs w:val="20"/>
              </w:rPr>
            </w:pPr>
            <w:r w:rsidRPr="0021743F">
              <w:rPr>
                <w:bCs/>
                <w:sz w:val="20"/>
                <w:szCs w:val="20"/>
              </w:rPr>
              <w:t>Факт/нор</w:t>
            </w:r>
          </w:p>
          <w:p w:rsidR="00C44C3E" w:rsidRPr="0021743F" w:rsidRDefault="009D189A" w:rsidP="0021743F">
            <w:pPr>
              <w:widowControl w:val="0"/>
              <w:spacing w:line="360" w:lineRule="auto"/>
              <w:jc w:val="both"/>
              <w:rPr>
                <w:bCs/>
                <w:sz w:val="20"/>
                <w:szCs w:val="20"/>
              </w:rPr>
            </w:pPr>
            <w:r w:rsidRPr="0021743F">
              <w:rPr>
                <w:bCs/>
                <w:sz w:val="20"/>
                <w:szCs w:val="20"/>
              </w:rPr>
              <w:t xml:space="preserve"> </w:t>
            </w:r>
            <w:r w:rsidR="00C44C3E" w:rsidRPr="0021743F">
              <w:rPr>
                <w:bCs/>
                <w:sz w:val="20"/>
                <w:szCs w:val="20"/>
              </w:rPr>
              <w:t>лк</w:t>
            </w:r>
          </w:p>
        </w:tc>
        <w:tc>
          <w:tcPr>
            <w:tcW w:w="1496" w:type="dxa"/>
            <w:gridSpan w:val="4"/>
            <w:vMerge w:val="restart"/>
          </w:tcPr>
          <w:p w:rsidR="00C44C3E" w:rsidRPr="0021743F" w:rsidRDefault="00C44C3E" w:rsidP="0021743F">
            <w:pPr>
              <w:widowControl w:val="0"/>
              <w:spacing w:line="360" w:lineRule="auto"/>
              <w:jc w:val="both"/>
              <w:rPr>
                <w:bCs/>
                <w:sz w:val="20"/>
                <w:szCs w:val="20"/>
              </w:rPr>
            </w:pPr>
            <w:r w:rsidRPr="0021743F">
              <w:rPr>
                <w:bCs/>
                <w:sz w:val="20"/>
                <w:szCs w:val="20"/>
              </w:rPr>
              <w:t>Наименование вредного веще</w:t>
            </w:r>
          </w:p>
          <w:p w:rsidR="00C44C3E" w:rsidRPr="0021743F" w:rsidRDefault="00C44C3E" w:rsidP="0021743F">
            <w:pPr>
              <w:widowControl w:val="0"/>
              <w:spacing w:line="360" w:lineRule="auto"/>
              <w:jc w:val="both"/>
              <w:rPr>
                <w:bCs/>
                <w:sz w:val="20"/>
                <w:szCs w:val="20"/>
              </w:rPr>
            </w:pPr>
            <w:r w:rsidRPr="0021743F">
              <w:rPr>
                <w:bCs/>
                <w:sz w:val="20"/>
                <w:szCs w:val="20"/>
              </w:rPr>
              <w:t>ства на рабо-</w:t>
            </w:r>
          </w:p>
          <w:p w:rsidR="00C44C3E" w:rsidRPr="0021743F" w:rsidRDefault="00C44C3E" w:rsidP="0021743F">
            <w:pPr>
              <w:widowControl w:val="0"/>
              <w:spacing w:line="360" w:lineRule="auto"/>
              <w:jc w:val="both"/>
              <w:rPr>
                <w:bCs/>
                <w:sz w:val="20"/>
                <w:szCs w:val="20"/>
              </w:rPr>
            </w:pPr>
            <w:r w:rsidRPr="0021743F">
              <w:rPr>
                <w:bCs/>
                <w:sz w:val="20"/>
                <w:szCs w:val="20"/>
              </w:rPr>
              <w:t xml:space="preserve">чем месте </w:t>
            </w:r>
          </w:p>
        </w:tc>
      </w:tr>
      <w:tr w:rsidR="00C44C3E" w:rsidRPr="009D189A" w:rsidTr="0021743F">
        <w:trPr>
          <w:cantSplit/>
          <w:trHeight w:val="497"/>
        </w:trPr>
        <w:tc>
          <w:tcPr>
            <w:tcW w:w="1142" w:type="dxa"/>
            <w:gridSpan w:val="2"/>
            <w:vMerge/>
          </w:tcPr>
          <w:p w:rsidR="00C44C3E" w:rsidRPr="0021743F" w:rsidRDefault="00C44C3E" w:rsidP="0021743F">
            <w:pPr>
              <w:widowControl w:val="0"/>
              <w:spacing w:line="360" w:lineRule="auto"/>
              <w:jc w:val="both"/>
              <w:rPr>
                <w:bCs/>
                <w:sz w:val="20"/>
                <w:szCs w:val="20"/>
              </w:rPr>
            </w:pPr>
          </w:p>
        </w:tc>
        <w:tc>
          <w:tcPr>
            <w:tcW w:w="1142" w:type="dxa"/>
            <w:gridSpan w:val="2"/>
            <w:vMerge/>
          </w:tcPr>
          <w:p w:rsidR="00C44C3E" w:rsidRPr="0021743F" w:rsidRDefault="00C44C3E" w:rsidP="0021743F">
            <w:pPr>
              <w:widowControl w:val="0"/>
              <w:spacing w:line="360" w:lineRule="auto"/>
              <w:jc w:val="both"/>
              <w:rPr>
                <w:bCs/>
                <w:sz w:val="20"/>
                <w:szCs w:val="20"/>
              </w:rPr>
            </w:pPr>
          </w:p>
        </w:tc>
        <w:tc>
          <w:tcPr>
            <w:tcW w:w="1142" w:type="dxa"/>
            <w:gridSpan w:val="2"/>
          </w:tcPr>
          <w:p w:rsidR="00C44C3E" w:rsidRPr="0021743F" w:rsidRDefault="00C44C3E" w:rsidP="0021743F">
            <w:pPr>
              <w:widowControl w:val="0"/>
              <w:spacing w:line="360" w:lineRule="auto"/>
              <w:jc w:val="both"/>
              <w:rPr>
                <w:bCs/>
                <w:sz w:val="20"/>
                <w:szCs w:val="20"/>
              </w:rPr>
            </w:pPr>
            <w:r w:rsidRPr="0021743F">
              <w:rPr>
                <w:bCs/>
                <w:sz w:val="20"/>
                <w:szCs w:val="20"/>
              </w:rPr>
              <w:t>температура,С</w:t>
            </w:r>
          </w:p>
        </w:tc>
        <w:tc>
          <w:tcPr>
            <w:tcW w:w="1142" w:type="dxa"/>
            <w:gridSpan w:val="2"/>
          </w:tcPr>
          <w:p w:rsidR="00C44C3E" w:rsidRPr="0021743F" w:rsidRDefault="00C44C3E" w:rsidP="0021743F">
            <w:pPr>
              <w:widowControl w:val="0"/>
              <w:spacing w:line="360" w:lineRule="auto"/>
              <w:jc w:val="both"/>
              <w:rPr>
                <w:bCs/>
                <w:sz w:val="20"/>
                <w:szCs w:val="20"/>
              </w:rPr>
            </w:pPr>
            <w:r w:rsidRPr="0021743F">
              <w:rPr>
                <w:bCs/>
                <w:sz w:val="20"/>
                <w:szCs w:val="20"/>
              </w:rPr>
              <w:t>относит.</w:t>
            </w:r>
            <w:r w:rsidR="009D189A" w:rsidRPr="0021743F">
              <w:rPr>
                <w:bCs/>
                <w:sz w:val="20"/>
                <w:szCs w:val="20"/>
              </w:rPr>
              <w:t xml:space="preserve"> </w:t>
            </w:r>
          </w:p>
          <w:p w:rsidR="00C44C3E" w:rsidRPr="0021743F" w:rsidRDefault="00C44C3E" w:rsidP="0021743F">
            <w:pPr>
              <w:widowControl w:val="0"/>
              <w:spacing w:line="360" w:lineRule="auto"/>
              <w:jc w:val="both"/>
              <w:rPr>
                <w:bCs/>
                <w:sz w:val="20"/>
                <w:szCs w:val="20"/>
              </w:rPr>
            </w:pPr>
            <w:r w:rsidRPr="0021743F">
              <w:rPr>
                <w:bCs/>
                <w:sz w:val="20"/>
                <w:szCs w:val="20"/>
              </w:rPr>
              <w:t>влажность,%</w:t>
            </w:r>
          </w:p>
        </w:tc>
        <w:tc>
          <w:tcPr>
            <w:tcW w:w="1003" w:type="dxa"/>
          </w:tcPr>
          <w:p w:rsidR="00C44C3E" w:rsidRPr="0021743F" w:rsidRDefault="00C44C3E" w:rsidP="0021743F">
            <w:pPr>
              <w:widowControl w:val="0"/>
              <w:spacing w:line="360" w:lineRule="auto"/>
              <w:jc w:val="both"/>
              <w:rPr>
                <w:bCs/>
                <w:sz w:val="20"/>
                <w:szCs w:val="20"/>
              </w:rPr>
            </w:pPr>
            <w:r w:rsidRPr="0021743F">
              <w:rPr>
                <w:bCs/>
                <w:sz w:val="20"/>
                <w:szCs w:val="20"/>
              </w:rPr>
              <w:t>скорость воз-</w:t>
            </w:r>
          </w:p>
          <w:p w:rsidR="00C44C3E" w:rsidRPr="0021743F" w:rsidRDefault="00C44C3E" w:rsidP="0021743F">
            <w:pPr>
              <w:widowControl w:val="0"/>
              <w:spacing w:line="360" w:lineRule="auto"/>
              <w:jc w:val="both"/>
              <w:rPr>
                <w:bCs/>
                <w:sz w:val="20"/>
                <w:szCs w:val="20"/>
              </w:rPr>
            </w:pPr>
            <w:r w:rsidRPr="0021743F">
              <w:rPr>
                <w:bCs/>
                <w:sz w:val="20"/>
                <w:szCs w:val="20"/>
              </w:rPr>
              <w:t>духа,</w:t>
            </w:r>
          </w:p>
          <w:p w:rsidR="00C44C3E" w:rsidRPr="0021743F" w:rsidRDefault="009D189A" w:rsidP="0021743F">
            <w:pPr>
              <w:widowControl w:val="0"/>
              <w:spacing w:line="360" w:lineRule="auto"/>
              <w:jc w:val="both"/>
              <w:rPr>
                <w:bCs/>
                <w:sz w:val="20"/>
                <w:szCs w:val="20"/>
              </w:rPr>
            </w:pPr>
            <w:r w:rsidRPr="0021743F">
              <w:rPr>
                <w:bCs/>
                <w:sz w:val="20"/>
                <w:szCs w:val="20"/>
              </w:rPr>
              <w:t xml:space="preserve"> </w:t>
            </w:r>
            <w:r w:rsidR="00C44C3E" w:rsidRPr="0021743F">
              <w:rPr>
                <w:bCs/>
                <w:sz w:val="20"/>
                <w:szCs w:val="20"/>
              </w:rPr>
              <w:t xml:space="preserve">м/с </w:t>
            </w:r>
          </w:p>
        </w:tc>
        <w:tc>
          <w:tcPr>
            <w:tcW w:w="1134" w:type="dxa"/>
            <w:gridSpan w:val="2"/>
          </w:tcPr>
          <w:p w:rsidR="00C44C3E" w:rsidRPr="0021743F" w:rsidRDefault="00C44C3E" w:rsidP="0021743F">
            <w:pPr>
              <w:widowControl w:val="0"/>
              <w:spacing w:line="360" w:lineRule="auto"/>
              <w:jc w:val="both"/>
              <w:rPr>
                <w:bCs/>
                <w:sz w:val="20"/>
                <w:szCs w:val="20"/>
              </w:rPr>
            </w:pPr>
            <w:r w:rsidRPr="0021743F">
              <w:rPr>
                <w:bCs/>
                <w:sz w:val="20"/>
                <w:szCs w:val="20"/>
              </w:rPr>
              <w:t>теплоизлучение,</w:t>
            </w:r>
          </w:p>
          <w:p w:rsidR="00C44C3E" w:rsidRPr="0021743F" w:rsidRDefault="00C44C3E" w:rsidP="0021743F">
            <w:pPr>
              <w:widowControl w:val="0"/>
              <w:spacing w:line="360" w:lineRule="auto"/>
              <w:jc w:val="both"/>
              <w:rPr>
                <w:bCs/>
                <w:sz w:val="20"/>
                <w:szCs w:val="20"/>
              </w:rPr>
            </w:pPr>
            <w:r w:rsidRPr="0021743F">
              <w:rPr>
                <w:bCs/>
                <w:sz w:val="20"/>
                <w:szCs w:val="20"/>
              </w:rPr>
              <w:t>Вт/кв.м</w:t>
            </w:r>
          </w:p>
        </w:tc>
        <w:tc>
          <w:tcPr>
            <w:tcW w:w="936" w:type="dxa"/>
            <w:vMerge/>
          </w:tcPr>
          <w:p w:rsidR="00C44C3E" w:rsidRPr="0021743F" w:rsidRDefault="00C44C3E" w:rsidP="0021743F">
            <w:pPr>
              <w:widowControl w:val="0"/>
              <w:spacing w:line="360" w:lineRule="auto"/>
              <w:jc w:val="both"/>
              <w:rPr>
                <w:bCs/>
                <w:sz w:val="20"/>
                <w:szCs w:val="20"/>
              </w:rPr>
            </w:pPr>
          </w:p>
        </w:tc>
        <w:tc>
          <w:tcPr>
            <w:tcW w:w="1496" w:type="dxa"/>
            <w:gridSpan w:val="4"/>
            <w:vMerge/>
          </w:tcPr>
          <w:p w:rsidR="00C44C3E" w:rsidRPr="0021743F" w:rsidRDefault="00C44C3E" w:rsidP="0021743F">
            <w:pPr>
              <w:widowControl w:val="0"/>
              <w:spacing w:line="360" w:lineRule="auto"/>
              <w:jc w:val="both"/>
              <w:rPr>
                <w:bCs/>
                <w:sz w:val="20"/>
                <w:szCs w:val="20"/>
              </w:rPr>
            </w:pPr>
          </w:p>
        </w:tc>
      </w:tr>
      <w:tr w:rsidR="00C44C3E" w:rsidRPr="009D189A" w:rsidTr="0021743F">
        <w:trPr>
          <w:trHeight w:val="280"/>
        </w:trPr>
        <w:tc>
          <w:tcPr>
            <w:tcW w:w="1142" w:type="dxa"/>
            <w:gridSpan w:val="2"/>
          </w:tcPr>
          <w:p w:rsidR="00C44C3E" w:rsidRPr="0021743F" w:rsidRDefault="009D189A" w:rsidP="0021743F">
            <w:pPr>
              <w:widowControl w:val="0"/>
              <w:spacing w:line="360" w:lineRule="auto"/>
              <w:jc w:val="both"/>
              <w:rPr>
                <w:bCs/>
                <w:sz w:val="20"/>
                <w:szCs w:val="20"/>
              </w:rPr>
            </w:pPr>
            <w:r w:rsidRPr="0021743F">
              <w:rPr>
                <w:bCs/>
                <w:sz w:val="20"/>
                <w:szCs w:val="20"/>
              </w:rPr>
              <w:t xml:space="preserve"> </w:t>
            </w:r>
            <w:r w:rsidR="00C44C3E" w:rsidRPr="0021743F">
              <w:rPr>
                <w:bCs/>
                <w:sz w:val="20"/>
                <w:szCs w:val="20"/>
              </w:rPr>
              <w:t>1</w:t>
            </w:r>
          </w:p>
        </w:tc>
        <w:tc>
          <w:tcPr>
            <w:tcW w:w="1142" w:type="dxa"/>
            <w:gridSpan w:val="2"/>
          </w:tcPr>
          <w:p w:rsidR="00C44C3E" w:rsidRPr="0021743F" w:rsidRDefault="009D189A" w:rsidP="0021743F">
            <w:pPr>
              <w:widowControl w:val="0"/>
              <w:spacing w:line="360" w:lineRule="auto"/>
              <w:jc w:val="both"/>
              <w:rPr>
                <w:bCs/>
                <w:sz w:val="20"/>
                <w:szCs w:val="20"/>
              </w:rPr>
            </w:pPr>
            <w:r w:rsidRPr="0021743F">
              <w:rPr>
                <w:bCs/>
                <w:sz w:val="20"/>
                <w:szCs w:val="20"/>
              </w:rPr>
              <w:t xml:space="preserve"> </w:t>
            </w:r>
            <w:r w:rsidR="00C44C3E" w:rsidRPr="0021743F">
              <w:rPr>
                <w:bCs/>
                <w:sz w:val="20"/>
                <w:szCs w:val="20"/>
              </w:rPr>
              <w:t>2</w:t>
            </w:r>
          </w:p>
        </w:tc>
        <w:tc>
          <w:tcPr>
            <w:tcW w:w="1142" w:type="dxa"/>
            <w:gridSpan w:val="2"/>
          </w:tcPr>
          <w:p w:rsidR="00C44C3E" w:rsidRPr="0021743F" w:rsidRDefault="009D189A" w:rsidP="0021743F">
            <w:pPr>
              <w:widowControl w:val="0"/>
              <w:spacing w:line="360" w:lineRule="auto"/>
              <w:jc w:val="both"/>
              <w:rPr>
                <w:bCs/>
                <w:sz w:val="20"/>
                <w:szCs w:val="20"/>
              </w:rPr>
            </w:pPr>
            <w:r w:rsidRPr="0021743F">
              <w:rPr>
                <w:bCs/>
                <w:sz w:val="20"/>
                <w:szCs w:val="20"/>
              </w:rPr>
              <w:t xml:space="preserve"> </w:t>
            </w:r>
            <w:r w:rsidR="00C44C3E" w:rsidRPr="0021743F">
              <w:rPr>
                <w:bCs/>
                <w:sz w:val="20"/>
                <w:szCs w:val="20"/>
              </w:rPr>
              <w:t>3</w:t>
            </w:r>
          </w:p>
        </w:tc>
        <w:tc>
          <w:tcPr>
            <w:tcW w:w="1142" w:type="dxa"/>
            <w:gridSpan w:val="2"/>
          </w:tcPr>
          <w:p w:rsidR="00C44C3E" w:rsidRPr="0021743F" w:rsidRDefault="009D189A" w:rsidP="0021743F">
            <w:pPr>
              <w:widowControl w:val="0"/>
              <w:spacing w:line="360" w:lineRule="auto"/>
              <w:jc w:val="both"/>
              <w:rPr>
                <w:bCs/>
                <w:sz w:val="20"/>
                <w:szCs w:val="20"/>
              </w:rPr>
            </w:pPr>
            <w:r w:rsidRPr="0021743F">
              <w:rPr>
                <w:bCs/>
                <w:sz w:val="20"/>
                <w:szCs w:val="20"/>
              </w:rPr>
              <w:t xml:space="preserve"> </w:t>
            </w:r>
            <w:r w:rsidR="00C44C3E" w:rsidRPr="0021743F">
              <w:rPr>
                <w:bCs/>
                <w:sz w:val="20"/>
                <w:szCs w:val="20"/>
              </w:rPr>
              <w:t>4</w:t>
            </w:r>
          </w:p>
        </w:tc>
        <w:tc>
          <w:tcPr>
            <w:tcW w:w="1003" w:type="dxa"/>
          </w:tcPr>
          <w:p w:rsidR="00C44C3E" w:rsidRPr="0021743F" w:rsidRDefault="009D189A" w:rsidP="0021743F">
            <w:pPr>
              <w:widowControl w:val="0"/>
              <w:spacing w:line="360" w:lineRule="auto"/>
              <w:jc w:val="both"/>
              <w:rPr>
                <w:bCs/>
                <w:sz w:val="20"/>
                <w:szCs w:val="20"/>
              </w:rPr>
            </w:pPr>
            <w:r w:rsidRPr="0021743F">
              <w:rPr>
                <w:bCs/>
                <w:sz w:val="20"/>
                <w:szCs w:val="20"/>
              </w:rPr>
              <w:t xml:space="preserve"> </w:t>
            </w:r>
            <w:r w:rsidR="00C44C3E" w:rsidRPr="0021743F">
              <w:rPr>
                <w:bCs/>
                <w:sz w:val="20"/>
                <w:szCs w:val="20"/>
              </w:rPr>
              <w:t>5</w:t>
            </w:r>
          </w:p>
        </w:tc>
        <w:tc>
          <w:tcPr>
            <w:tcW w:w="1134" w:type="dxa"/>
            <w:gridSpan w:val="2"/>
          </w:tcPr>
          <w:p w:rsidR="00C44C3E" w:rsidRPr="0021743F" w:rsidRDefault="009D189A" w:rsidP="0021743F">
            <w:pPr>
              <w:widowControl w:val="0"/>
              <w:spacing w:line="360" w:lineRule="auto"/>
              <w:jc w:val="both"/>
              <w:rPr>
                <w:bCs/>
                <w:sz w:val="20"/>
                <w:szCs w:val="20"/>
              </w:rPr>
            </w:pPr>
            <w:r w:rsidRPr="0021743F">
              <w:rPr>
                <w:bCs/>
                <w:sz w:val="20"/>
                <w:szCs w:val="20"/>
              </w:rPr>
              <w:t xml:space="preserve"> </w:t>
            </w:r>
            <w:r w:rsidR="00C44C3E" w:rsidRPr="0021743F">
              <w:rPr>
                <w:bCs/>
                <w:sz w:val="20"/>
                <w:szCs w:val="20"/>
              </w:rPr>
              <w:t>6</w:t>
            </w:r>
          </w:p>
        </w:tc>
        <w:tc>
          <w:tcPr>
            <w:tcW w:w="936" w:type="dxa"/>
          </w:tcPr>
          <w:p w:rsidR="00C44C3E" w:rsidRPr="0021743F" w:rsidRDefault="009D189A" w:rsidP="0021743F">
            <w:pPr>
              <w:widowControl w:val="0"/>
              <w:spacing w:line="360" w:lineRule="auto"/>
              <w:jc w:val="both"/>
              <w:rPr>
                <w:bCs/>
                <w:sz w:val="20"/>
                <w:szCs w:val="20"/>
              </w:rPr>
            </w:pPr>
            <w:r w:rsidRPr="0021743F">
              <w:rPr>
                <w:bCs/>
                <w:sz w:val="20"/>
                <w:szCs w:val="20"/>
              </w:rPr>
              <w:t xml:space="preserve"> </w:t>
            </w:r>
            <w:r w:rsidR="00C44C3E" w:rsidRPr="0021743F">
              <w:rPr>
                <w:bCs/>
                <w:sz w:val="20"/>
                <w:szCs w:val="20"/>
              </w:rPr>
              <w:t>7</w:t>
            </w:r>
          </w:p>
        </w:tc>
        <w:tc>
          <w:tcPr>
            <w:tcW w:w="1496" w:type="dxa"/>
            <w:gridSpan w:val="4"/>
          </w:tcPr>
          <w:p w:rsidR="00C44C3E" w:rsidRPr="0021743F" w:rsidRDefault="009D189A" w:rsidP="0021743F">
            <w:pPr>
              <w:widowControl w:val="0"/>
              <w:spacing w:line="360" w:lineRule="auto"/>
              <w:jc w:val="both"/>
              <w:rPr>
                <w:bCs/>
                <w:sz w:val="20"/>
                <w:szCs w:val="20"/>
              </w:rPr>
            </w:pPr>
            <w:r w:rsidRPr="0021743F">
              <w:rPr>
                <w:bCs/>
                <w:sz w:val="20"/>
                <w:szCs w:val="20"/>
              </w:rPr>
              <w:t xml:space="preserve"> </w:t>
            </w:r>
            <w:r w:rsidR="00C44C3E" w:rsidRPr="0021743F">
              <w:rPr>
                <w:bCs/>
                <w:sz w:val="20"/>
                <w:szCs w:val="20"/>
              </w:rPr>
              <w:t>8</w:t>
            </w:r>
          </w:p>
        </w:tc>
      </w:tr>
      <w:tr w:rsidR="00C44C3E" w:rsidRPr="009D189A" w:rsidTr="0021743F">
        <w:trPr>
          <w:trHeight w:val="579"/>
        </w:trPr>
        <w:tc>
          <w:tcPr>
            <w:tcW w:w="1142" w:type="dxa"/>
            <w:gridSpan w:val="2"/>
          </w:tcPr>
          <w:p w:rsidR="00C44C3E" w:rsidRPr="0021743F" w:rsidRDefault="00C44C3E" w:rsidP="0021743F">
            <w:pPr>
              <w:widowControl w:val="0"/>
              <w:spacing w:line="360" w:lineRule="auto"/>
              <w:jc w:val="both"/>
              <w:rPr>
                <w:bCs/>
                <w:sz w:val="20"/>
                <w:szCs w:val="20"/>
              </w:rPr>
            </w:pPr>
            <w:r w:rsidRPr="0021743F">
              <w:rPr>
                <w:bCs/>
                <w:sz w:val="20"/>
                <w:szCs w:val="20"/>
              </w:rPr>
              <w:t>оператор</w:t>
            </w:r>
          </w:p>
          <w:p w:rsidR="00C44C3E" w:rsidRPr="0021743F" w:rsidRDefault="009D189A" w:rsidP="0021743F">
            <w:pPr>
              <w:widowControl w:val="0"/>
              <w:spacing w:line="360" w:lineRule="auto"/>
              <w:jc w:val="both"/>
              <w:rPr>
                <w:bCs/>
                <w:sz w:val="20"/>
                <w:szCs w:val="20"/>
              </w:rPr>
            </w:pPr>
            <w:r w:rsidRPr="0021743F">
              <w:rPr>
                <w:bCs/>
                <w:sz w:val="20"/>
                <w:szCs w:val="20"/>
              </w:rPr>
              <w:t xml:space="preserve"> </w:t>
            </w:r>
            <w:r w:rsidR="00C44C3E" w:rsidRPr="0021743F">
              <w:rPr>
                <w:bCs/>
                <w:sz w:val="20"/>
                <w:szCs w:val="20"/>
              </w:rPr>
              <w:t>ПЭВМ</w:t>
            </w:r>
          </w:p>
        </w:tc>
        <w:tc>
          <w:tcPr>
            <w:tcW w:w="1142" w:type="dxa"/>
            <w:gridSpan w:val="2"/>
          </w:tcPr>
          <w:p w:rsidR="00C44C3E" w:rsidRPr="0021743F" w:rsidRDefault="009D189A" w:rsidP="0021743F">
            <w:pPr>
              <w:widowControl w:val="0"/>
              <w:spacing w:line="360" w:lineRule="auto"/>
              <w:jc w:val="both"/>
              <w:rPr>
                <w:bCs/>
                <w:sz w:val="20"/>
                <w:szCs w:val="20"/>
              </w:rPr>
            </w:pPr>
            <w:r w:rsidRPr="0021743F">
              <w:rPr>
                <w:bCs/>
                <w:sz w:val="20"/>
                <w:szCs w:val="20"/>
              </w:rPr>
              <w:t xml:space="preserve"> </w:t>
            </w:r>
            <w:r w:rsidR="00C44C3E" w:rsidRPr="0021743F">
              <w:rPr>
                <w:bCs/>
                <w:sz w:val="20"/>
                <w:szCs w:val="20"/>
              </w:rPr>
              <w:t>1а</w:t>
            </w:r>
          </w:p>
        </w:tc>
        <w:tc>
          <w:tcPr>
            <w:tcW w:w="1142" w:type="dxa"/>
            <w:gridSpan w:val="2"/>
          </w:tcPr>
          <w:p w:rsidR="00C44C3E" w:rsidRPr="0021743F" w:rsidRDefault="00C44C3E" w:rsidP="0021743F">
            <w:pPr>
              <w:widowControl w:val="0"/>
              <w:spacing w:line="360" w:lineRule="auto"/>
              <w:jc w:val="both"/>
              <w:rPr>
                <w:bCs/>
                <w:sz w:val="20"/>
                <w:szCs w:val="20"/>
              </w:rPr>
            </w:pPr>
            <w:r w:rsidRPr="0021743F">
              <w:rPr>
                <w:bCs/>
                <w:sz w:val="20"/>
                <w:szCs w:val="20"/>
              </w:rPr>
              <w:t>22-24</w:t>
            </w:r>
            <w:r w:rsidR="009D189A" w:rsidRPr="0021743F">
              <w:rPr>
                <w:bCs/>
                <w:sz w:val="20"/>
                <w:szCs w:val="20"/>
              </w:rPr>
              <w:t xml:space="preserve"> </w:t>
            </w:r>
            <w:r w:rsidRPr="0021743F">
              <w:rPr>
                <w:bCs/>
                <w:sz w:val="20"/>
                <w:szCs w:val="20"/>
              </w:rPr>
              <w:t>/22-24</w:t>
            </w:r>
          </w:p>
        </w:tc>
        <w:tc>
          <w:tcPr>
            <w:tcW w:w="1142" w:type="dxa"/>
            <w:gridSpan w:val="2"/>
          </w:tcPr>
          <w:p w:rsidR="00C44C3E" w:rsidRPr="0021743F" w:rsidRDefault="00C44C3E" w:rsidP="0021743F">
            <w:pPr>
              <w:widowControl w:val="0"/>
              <w:spacing w:line="360" w:lineRule="auto"/>
              <w:jc w:val="both"/>
              <w:rPr>
                <w:bCs/>
                <w:sz w:val="20"/>
                <w:szCs w:val="20"/>
              </w:rPr>
            </w:pPr>
            <w:r w:rsidRPr="0021743F">
              <w:rPr>
                <w:bCs/>
                <w:sz w:val="20"/>
                <w:szCs w:val="20"/>
              </w:rPr>
              <w:t>50/40-60</w:t>
            </w:r>
          </w:p>
        </w:tc>
        <w:tc>
          <w:tcPr>
            <w:tcW w:w="1003" w:type="dxa"/>
          </w:tcPr>
          <w:p w:rsidR="00C44C3E" w:rsidRPr="0021743F" w:rsidRDefault="00C44C3E" w:rsidP="0021743F">
            <w:pPr>
              <w:widowControl w:val="0"/>
              <w:spacing w:line="360" w:lineRule="auto"/>
              <w:jc w:val="both"/>
              <w:rPr>
                <w:bCs/>
                <w:sz w:val="20"/>
                <w:szCs w:val="20"/>
              </w:rPr>
            </w:pPr>
            <w:r w:rsidRPr="0021743F">
              <w:rPr>
                <w:bCs/>
                <w:sz w:val="20"/>
                <w:szCs w:val="20"/>
              </w:rPr>
              <w:t>0,1/0,1</w:t>
            </w:r>
          </w:p>
        </w:tc>
        <w:tc>
          <w:tcPr>
            <w:tcW w:w="1134" w:type="dxa"/>
            <w:gridSpan w:val="2"/>
          </w:tcPr>
          <w:p w:rsidR="00C44C3E" w:rsidRPr="0021743F" w:rsidRDefault="009D189A" w:rsidP="0021743F">
            <w:pPr>
              <w:widowControl w:val="0"/>
              <w:spacing w:line="360" w:lineRule="auto"/>
              <w:jc w:val="both"/>
              <w:rPr>
                <w:bCs/>
                <w:sz w:val="20"/>
                <w:szCs w:val="20"/>
              </w:rPr>
            </w:pPr>
            <w:r w:rsidRPr="0021743F">
              <w:rPr>
                <w:bCs/>
                <w:sz w:val="20"/>
                <w:szCs w:val="20"/>
              </w:rPr>
              <w:t xml:space="preserve"> </w:t>
            </w:r>
            <w:r w:rsidR="00C44C3E" w:rsidRPr="0021743F">
              <w:rPr>
                <w:bCs/>
                <w:sz w:val="20"/>
                <w:szCs w:val="20"/>
              </w:rPr>
              <w:t>11/35</w:t>
            </w:r>
          </w:p>
        </w:tc>
        <w:tc>
          <w:tcPr>
            <w:tcW w:w="936" w:type="dxa"/>
          </w:tcPr>
          <w:p w:rsidR="00C44C3E" w:rsidRPr="0021743F" w:rsidRDefault="00C44C3E" w:rsidP="0021743F">
            <w:pPr>
              <w:widowControl w:val="0"/>
              <w:spacing w:line="360" w:lineRule="auto"/>
              <w:jc w:val="both"/>
              <w:rPr>
                <w:bCs/>
                <w:sz w:val="20"/>
                <w:szCs w:val="20"/>
              </w:rPr>
            </w:pPr>
            <w:r w:rsidRPr="0021743F">
              <w:rPr>
                <w:bCs/>
                <w:sz w:val="20"/>
                <w:szCs w:val="20"/>
              </w:rPr>
              <w:t xml:space="preserve"> 300/300</w:t>
            </w:r>
          </w:p>
        </w:tc>
        <w:tc>
          <w:tcPr>
            <w:tcW w:w="1496" w:type="dxa"/>
            <w:gridSpan w:val="4"/>
          </w:tcPr>
          <w:p w:rsidR="00C44C3E" w:rsidRPr="0021743F" w:rsidRDefault="009D189A" w:rsidP="0021743F">
            <w:pPr>
              <w:widowControl w:val="0"/>
              <w:spacing w:line="360" w:lineRule="auto"/>
              <w:jc w:val="both"/>
              <w:rPr>
                <w:bCs/>
                <w:sz w:val="20"/>
                <w:szCs w:val="20"/>
              </w:rPr>
            </w:pPr>
            <w:r w:rsidRPr="0021743F">
              <w:rPr>
                <w:bCs/>
                <w:sz w:val="20"/>
                <w:szCs w:val="20"/>
              </w:rPr>
              <w:t xml:space="preserve"> </w:t>
            </w:r>
            <w:r w:rsidR="00C44C3E" w:rsidRPr="0021743F">
              <w:rPr>
                <w:bCs/>
                <w:sz w:val="20"/>
                <w:szCs w:val="20"/>
              </w:rPr>
              <w:t xml:space="preserve">пыль </w:t>
            </w:r>
          </w:p>
        </w:tc>
      </w:tr>
      <w:tr w:rsidR="00C44C3E" w:rsidRPr="0021743F" w:rsidTr="0021743F">
        <w:trPr>
          <w:gridBefore w:val="1"/>
          <w:gridAfter w:val="1"/>
          <w:wBefore w:w="17" w:type="dxa"/>
          <w:wAfter w:w="17" w:type="dxa"/>
          <w:trHeight w:val="2006"/>
        </w:trPr>
        <w:tc>
          <w:tcPr>
            <w:tcW w:w="1302" w:type="dxa"/>
            <w:gridSpan w:val="2"/>
          </w:tcPr>
          <w:p w:rsidR="00C44C3E" w:rsidRPr="0021743F" w:rsidRDefault="00C44C3E" w:rsidP="0021743F">
            <w:pPr>
              <w:widowControl w:val="0"/>
              <w:spacing w:line="360" w:lineRule="auto"/>
              <w:jc w:val="both"/>
              <w:rPr>
                <w:bCs/>
                <w:sz w:val="20"/>
                <w:szCs w:val="20"/>
              </w:rPr>
            </w:pPr>
            <w:r w:rsidRPr="0021743F">
              <w:rPr>
                <w:bCs/>
                <w:sz w:val="20"/>
                <w:szCs w:val="20"/>
              </w:rPr>
              <w:t>Концентрация</w:t>
            </w:r>
            <w:r w:rsidR="009D189A" w:rsidRPr="0021743F">
              <w:rPr>
                <w:bCs/>
                <w:sz w:val="20"/>
                <w:szCs w:val="20"/>
              </w:rPr>
              <w:t xml:space="preserve"> </w:t>
            </w:r>
            <w:r w:rsidRPr="0021743F">
              <w:rPr>
                <w:bCs/>
                <w:sz w:val="20"/>
                <w:szCs w:val="20"/>
              </w:rPr>
              <w:t>вредн веществфак/нор</w:t>
            </w:r>
          </w:p>
          <w:p w:rsidR="00C44C3E" w:rsidRPr="0021743F" w:rsidRDefault="00C44C3E" w:rsidP="0021743F">
            <w:pPr>
              <w:widowControl w:val="0"/>
              <w:spacing w:line="360" w:lineRule="auto"/>
              <w:jc w:val="both"/>
              <w:rPr>
                <w:bCs/>
                <w:sz w:val="20"/>
                <w:szCs w:val="20"/>
              </w:rPr>
            </w:pPr>
            <w:r w:rsidRPr="0021743F">
              <w:rPr>
                <w:bCs/>
                <w:sz w:val="20"/>
                <w:szCs w:val="20"/>
              </w:rPr>
              <w:t>мг/куб.м</w:t>
            </w:r>
          </w:p>
        </w:tc>
        <w:tc>
          <w:tcPr>
            <w:tcW w:w="1843" w:type="dxa"/>
            <w:gridSpan w:val="2"/>
          </w:tcPr>
          <w:p w:rsidR="00C44C3E" w:rsidRPr="0021743F" w:rsidRDefault="00C44C3E" w:rsidP="0021743F">
            <w:pPr>
              <w:widowControl w:val="0"/>
              <w:spacing w:line="360" w:lineRule="auto"/>
              <w:jc w:val="both"/>
              <w:rPr>
                <w:bCs/>
                <w:sz w:val="20"/>
                <w:szCs w:val="20"/>
              </w:rPr>
            </w:pPr>
            <w:r w:rsidRPr="0021743F">
              <w:rPr>
                <w:bCs/>
                <w:sz w:val="20"/>
                <w:szCs w:val="20"/>
              </w:rPr>
              <w:t>Наименование энерге-</w:t>
            </w:r>
          </w:p>
          <w:p w:rsidR="00C44C3E" w:rsidRPr="0021743F" w:rsidRDefault="00C44C3E" w:rsidP="0021743F">
            <w:pPr>
              <w:widowControl w:val="0"/>
              <w:spacing w:line="360" w:lineRule="auto"/>
              <w:jc w:val="both"/>
              <w:rPr>
                <w:bCs/>
                <w:sz w:val="20"/>
                <w:szCs w:val="20"/>
              </w:rPr>
            </w:pPr>
            <w:r w:rsidRPr="0021743F">
              <w:rPr>
                <w:bCs/>
                <w:sz w:val="20"/>
                <w:szCs w:val="20"/>
              </w:rPr>
              <w:t>тического воздействия</w:t>
            </w:r>
          </w:p>
          <w:p w:rsidR="00C44C3E" w:rsidRPr="0021743F" w:rsidRDefault="00C44C3E" w:rsidP="0021743F">
            <w:pPr>
              <w:widowControl w:val="0"/>
              <w:spacing w:line="360" w:lineRule="auto"/>
              <w:jc w:val="both"/>
              <w:rPr>
                <w:bCs/>
                <w:sz w:val="20"/>
                <w:szCs w:val="20"/>
              </w:rPr>
            </w:pPr>
            <w:r w:rsidRPr="0021743F">
              <w:rPr>
                <w:bCs/>
                <w:sz w:val="20"/>
                <w:szCs w:val="20"/>
              </w:rPr>
              <w:t>на среду</w:t>
            </w:r>
          </w:p>
        </w:tc>
        <w:tc>
          <w:tcPr>
            <w:tcW w:w="1275" w:type="dxa"/>
            <w:gridSpan w:val="2"/>
          </w:tcPr>
          <w:p w:rsidR="00C44C3E" w:rsidRPr="0021743F" w:rsidRDefault="00C44C3E" w:rsidP="0021743F">
            <w:pPr>
              <w:widowControl w:val="0"/>
              <w:spacing w:line="360" w:lineRule="auto"/>
              <w:jc w:val="both"/>
              <w:rPr>
                <w:bCs/>
                <w:sz w:val="20"/>
                <w:szCs w:val="20"/>
              </w:rPr>
            </w:pPr>
            <w:r w:rsidRPr="0021743F">
              <w:rPr>
                <w:bCs/>
                <w:sz w:val="20"/>
                <w:szCs w:val="20"/>
              </w:rPr>
              <w:t>Уровень энергетиче-</w:t>
            </w:r>
          </w:p>
          <w:p w:rsidR="00C44C3E" w:rsidRPr="0021743F" w:rsidRDefault="00C44C3E" w:rsidP="0021743F">
            <w:pPr>
              <w:widowControl w:val="0"/>
              <w:spacing w:line="360" w:lineRule="auto"/>
              <w:jc w:val="both"/>
              <w:rPr>
                <w:bCs/>
                <w:sz w:val="20"/>
                <w:szCs w:val="20"/>
              </w:rPr>
            </w:pPr>
            <w:r w:rsidRPr="0021743F">
              <w:rPr>
                <w:bCs/>
                <w:sz w:val="20"/>
                <w:szCs w:val="20"/>
              </w:rPr>
              <w:t>Ского воз-</w:t>
            </w:r>
          </w:p>
          <w:p w:rsidR="00C44C3E" w:rsidRPr="0021743F" w:rsidRDefault="00C44C3E" w:rsidP="0021743F">
            <w:pPr>
              <w:widowControl w:val="0"/>
              <w:spacing w:line="360" w:lineRule="auto"/>
              <w:jc w:val="both"/>
              <w:rPr>
                <w:bCs/>
                <w:sz w:val="20"/>
                <w:szCs w:val="20"/>
              </w:rPr>
            </w:pPr>
            <w:r w:rsidRPr="0021743F">
              <w:rPr>
                <w:bCs/>
                <w:sz w:val="20"/>
                <w:szCs w:val="20"/>
              </w:rPr>
              <w:t>Действия</w:t>
            </w:r>
          </w:p>
        </w:tc>
        <w:tc>
          <w:tcPr>
            <w:tcW w:w="1701" w:type="dxa"/>
            <w:gridSpan w:val="3"/>
          </w:tcPr>
          <w:p w:rsidR="00C44C3E" w:rsidRPr="0021743F" w:rsidRDefault="00C44C3E" w:rsidP="0021743F">
            <w:pPr>
              <w:widowControl w:val="0"/>
              <w:spacing w:line="360" w:lineRule="auto"/>
              <w:jc w:val="both"/>
              <w:rPr>
                <w:bCs/>
                <w:sz w:val="20"/>
                <w:szCs w:val="20"/>
              </w:rPr>
            </w:pPr>
            <w:r w:rsidRPr="0021743F">
              <w:rPr>
                <w:bCs/>
                <w:sz w:val="20"/>
                <w:szCs w:val="20"/>
              </w:rPr>
              <w:t>Площадь</w:t>
            </w:r>
          </w:p>
          <w:p w:rsidR="00C44C3E" w:rsidRPr="0021743F" w:rsidRDefault="00C44C3E" w:rsidP="0021743F">
            <w:pPr>
              <w:widowControl w:val="0"/>
              <w:spacing w:line="360" w:lineRule="auto"/>
              <w:jc w:val="both"/>
              <w:rPr>
                <w:bCs/>
                <w:sz w:val="20"/>
                <w:szCs w:val="20"/>
              </w:rPr>
            </w:pPr>
            <w:r w:rsidRPr="0021743F">
              <w:rPr>
                <w:bCs/>
                <w:sz w:val="20"/>
                <w:szCs w:val="20"/>
              </w:rPr>
              <w:t>приходящая</w:t>
            </w:r>
          </w:p>
          <w:p w:rsidR="00C44C3E" w:rsidRPr="0021743F" w:rsidRDefault="00C44C3E" w:rsidP="0021743F">
            <w:pPr>
              <w:widowControl w:val="0"/>
              <w:spacing w:line="360" w:lineRule="auto"/>
              <w:jc w:val="both"/>
              <w:rPr>
                <w:bCs/>
                <w:sz w:val="20"/>
                <w:szCs w:val="20"/>
              </w:rPr>
            </w:pPr>
            <w:r w:rsidRPr="0021743F">
              <w:rPr>
                <w:bCs/>
                <w:sz w:val="20"/>
                <w:szCs w:val="20"/>
              </w:rPr>
              <w:t>на 1 работа-</w:t>
            </w:r>
          </w:p>
          <w:p w:rsidR="00C44C3E" w:rsidRPr="0021743F" w:rsidRDefault="00C44C3E" w:rsidP="0021743F">
            <w:pPr>
              <w:widowControl w:val="0"/>
              <w:spacing w:line="360" w:lineRule="auto"/>
              <w:jc w:val="both"/>
              <w:rPr>
                <w:bCs/>
                <w:sz w:val="20"/>
                <w:szCs w:val="20"/>
              </w:rPr>
            </w:pPr>
            <w:r w:rsidRPr="0021743F">
              <w:rPr>
                <w:bCs/>
                <w:sz w:val="20"/>
                <w:szCs w:val="20"/>
              </w:rPr>
              <w:t>ющего, фак/</w:t>
            </w:r>
          </w:p>
          <w:p w:rsidR="00C44C3E" w:rsidRPr="0021743F" w:rsidRDefault="00C44C3E" w:rsidP="0021743F">
            <w:pPr>
              <w:widowControl w:val="0"/>
              <w:spacing w:line="360" w:lineRule="auto"/>
              <w:jc w:val="both"/>
              <w:rPr>
                <w:bCs/>
                <w:sz w:val="20"/>
                <w:szCs w:val="20"/>
              </w:rPr>
            </w:pPr>
            <w:r w:rsidRPr="0021743F">
              <w:rPr>
                <w:bCs/>
                <w:sz w:val="20"/>
                <w:szCs w:val="20"/>
              </w:rPr>
              <w:t>нор, куб.м</w:t>
            </w:r>
          </w:p>
        </w:tc>
        <w:tc>
          <w:tcPr>
            <w:tcW w:w="1683" w:type="dxa"/>
            <w:gridSpan w:val="3"/>
          </w:tcPr>
          <w:p w:rsidR="00C44C3E" w:rsidRPr="0021743F" w:rsidRDefault="00C44C3E" w:rsidP="0021743F">
            <w:pPr>
              <w:widowControl w:val="0"/>
              <w:spacing w:line="360" w:lineRule="auto"/>
              <w:jc w:val="both"/>
              <w:rPr>
                <w:bCs/>
                <w:sz w:val="20"/>
                <w:szCs w:val="20"/>
              </w:rPr>
            </w:pPr>
            <w:r w:rsidRPr="0021743F">
              <w:rPr>
                <w:bCs/>
                <w:sz w:val="20"/>
                <w:szCs w:val="20"/>
              </w:rPr>
              <w:t>Объем поме</w:t>
            </w:r>
          </w:p>
          <w:p w:rsidR="00C44C3E" w:rsidRPr="0021743F" w:rsidRDefault="00C44C3E" w:rsidP="0021743F">
            <w:pPr>
              <w:widowControl w:val="0"/>
              <w:spacing w:line="360" w:lineRule="auto"/>
              <w:jc w:val="both"/>
              <w:rPr>
                <w:bCs/>
                <w:sz w:val="20"/>
                <w:szCs w:val="20"/>
              </w:rPr>
            </w:pPr>
            <w:r w:rsidRPr="0021743F">
              <w:rPr>
                <w:bCs/>
                <w:sz w:val="20"/>
                <w:szCs w:val="20"/>
              </w:rPr>
              <w:t>щения,при-</w:t>
            </w:r>
          </w:p>
          <w:p w:rsidR="00C44C3E" w:rsidRPr="0021743F" w:rsidRDefault="00C44C3E" w:rsidP="0021743F">
            <w:pPr>
              <w:widowControl w:val="0"/>
              <w:spacing w:line="360" w:lineRule="auto"/>
              <w:jc w:val="both"/>
              <w:rPr>
                <w:bCs/>
                <w:sz w:val="20"/>
                <w:szCs w:val="20"/>
              </w:rPr>
            </w:pPr>
            <w:r w:rsidRPr="0021743F">
              <w:rPr>
                <w:bCs/>
                <w:sz w:val="20"/>
                <w:szCs w:val="20"/>
              </w:rPr>
              <w:t>ходящегося на 1 работа-ющего,фак/</w:t>
            </w:r>
          </w:p>
          <w:p w:rsidR="00C44C3E" w:rsidRPr="0021743F" w:rsidRDefault="00C44C3E" w:rsidP="0021743F">
            <w:pPr>
              <w:widowControl w:val="0"/>
              <w:spacing w:line="360" w:lineRule="auto"/>
              <w:jc w:val="both"/>
              <w:rPr>
                <w:bCs/>
                <w:sz w:val="20"/>
                <w:szCs w:val="20"/>
              </w:rPr>
            </w:pPr>
            <w:r w:rsidRPr="0021743F">
              <w:rPr>
                <w:bCs/>
                <w:sz w:val="20"/>
                <w:szCs w:val="20"/>
              </w:rPr>
              <w:t>нор,куб.м</w:t>
            </w:r>
          </w:p>
        </w:tc>
        <w:tc>
          <w:tcPr>
            <w:tcW w:w="720" w:type="dxa"/>
          </w:tcPr>
          <w:p w:rsidR="00C44C3E" w:rsidRPr="0021743F" w:rsidRDefault="00C44C3E" w:rsidP="0021743F">
            <w:pPr>
              <w:widowControl w:val="0"/>
              <w:spacing w:line="360" w:lineRule="auto"/>
              <w:jc w:val="both"/>
              <w:rPr>
                <w:bCs/>
                <w:sz w:val="20"/>
                <w:szCs w:val="20"/>
              </w:rPr>
            </w:pPr>
            <w:r w:rsidRPr="0021743F">
              <w:rPr>
                <w:bCs/>
                <w:sz w:val="20"/>
                <w:szCs w:val="20"/>
              </w:rPr>
              <w:t>Степень риска</w:t>
            </w:r>
          </w:p>
        </w:tc>
        <w:tc>
          <w:tcPr>
            <w:tcW w:w="579" w:type="dxa"/>
          </w:tcPr>
          <w:p w:rsidR="00C44C3E" w:rsidRPr="0021743F" w:rsidRDefault="00C44C3E" w:rsidP="0021743F">
            <w:pPr>
              <w:widowControl w:val="0"/>
              <w:spacing w:line="360" w:lineRule="auto"/>
              <w:jc w:val="both"/>
              <w:rPr>
                <w:bCs/>
                <w:sz w:val="20"/>
                <w:szCs w:val="20"/>
              </w:rPr>
            </w:pPr>
            <w:r w:rsidRPr="0021743F">
              <w:rPr>
                <w:bCs/>
                <w:sz w:val="20"/>
                <w:szCs w:val="20"/>
              </w:rPr>
              <w:t>Примечание</w:t>
            </w:r>
          </w:p>
        </w:tc>
      </w:tr>
      <w:tr w:rsidR="00C44C3E" w:rsidRPr="0021743F" w:rsidTr="0021743F">
        <w:trPr>
          <w:gridBefore w:val="1"/>
          <w:gridAfter w:val="1"/>
          <w:wBefore w:w="17" w:type="dxa"/>
          <w:wAfter w:w="17" w:type="dxa"/>
          <w:trHeight w:val="70"/>
        </w:trPr>
        <w:tc>
          <w:tcPr>
            <w:tcW w:w="1302" w:type="dxa"/>
            <w:gridSpan w:val="2"/>
          </w:tcPr>
          <w:p w:rsidR="00C44C3E" w:rsidRPr="0021743F" w:rsidRDefault="00C44C3E" w:rsidP="0021743F">
            <w:pPr>
              <w:widowControl w:val="0"/>
              <w:spacing w:line="360" w:lineRule="auto"/>
              <w:jc w:val="both"/>
              <w:rPr>
                <w:bCs/>
                <w:sz w:val="20"/>
                <w:szCs w:val="20"/>
              </w:rPr>
            </w:pPr>
            <w:r w:rsidRPr="0021743F">
              <w:rPr>
                <w:bCs/>
                <w:sz w:val="20"/>
                <w:szCs w:val="20"/>
              </w:rPr>
              <w:t>9</w:t>
            </w:r>
          </w:p>
        </w:tc>
        <w:tc>
          <w:tcPr>
            <w:tcW w:w="1843" w:type="dxa"/>
            <w:gridSpan w:val="2"/>
          </w:tcPr>
          <w:p w:rsidR="00C44C3E" w:rsidRPr="0021743F" w:rsidRDefault="00C44C3E" w:rsidP="0021743F">
            <w:pPr>
              <w:widowControl w:val="0"/>
              <w:spacing w:line="360" w:lineRule="auto"/>
              <w:jc w:val="both"/>
              <w:rPr>
                <w:bCs/>
                <w:sz w:val="20"/>
                <w:szCs w:val="20"/>
              </w:rPr>
            </w:pPr>
            <w:r w:rsidRPr="0021743F">
              <w:rPr>
                <w:bCs/>
                <w:sz w:val="20"/>
                <w:szCs w:val="20"/>
              </w:rPr>
              <w:t>10</w:t>
            </w:r>
          </w:p>
        </w:tc>
        <w:tc>
          <w:tcPr>
            <w:tcW w:w="1275" w:type="dxa"/>
            <w:gridSpan w:val="2"/>
          </w:tcPr>
          <w:p w:rsidR="00C44C3E" w:rsidRPr="0021743F" w:rsidRDefault="00C44C3E" w:rsidP="0021743F">
            <w:pPr>
              <w:widowControl w:val="0"/>
              <w:spacing w:line="360" w:lineRule="auto"/>
              <w:jc w:val="both"/>
              <w:rPr>
                <w:bCs/>
                <w:sz w:val="20"/>
                <w:szCs w:val="20"/>
              </w:rPr>
            </w:pPr>
            <w:r w:rsidRPr="0021743F">
              <w:rPr>
                <w:bCs/>
                <w:sz w:val="20"/>
                <w:szCs w:val="20"/>
              </w:rPr>
              <w:t>11</w:t>
            </w:r>
          </w:p>
        </w:tc>
        <w:tc>
          <w:tcPr>
            <w:tcW w:w="1701" w:type="dxa"/>
            <w:gridSpan w:val="3"/>
          </w:tcPr>
          <w:p w:rsidR="00C44C3E" w:rsidRPr="0021743F" w:rsidRDefault="00C44C3E" w:rsidP="0021743F">
            <w:pPr>
              <w:widowControl w:val="0"/>
              <w:spacing w:line="360" w:lineRule="auto"/>
              <w:jc w:val="both"/>
              <w:rPr>
                <w:bCs/>
                <w:sz w:val="20"/>
                <w:szCs w:val="20"/>
              </w:rPr>
            </w:pPr>
            <w:r w:rsidRPr="0021743F">
              <w:rPr>
                <w:bCs/>
                <w:sz w:val="20"/>
                <w:szCs w:val="20"/>
              </w:rPr>
              <w:t>12</w:t>
            </w:r>
          </w:p>
        </w:tc>
        <w:tc>
          <w:tcPr>
            <w:tcW w:w="1683" w:type="dxa"/>
            <w:gridSpan w:val="3"/>
          </w:tcPr>
          <w:p w:rsidR="00C44C3E" w:rsidRPr="0021743F" w:rsidRDefault="00C44C3E" w:rsidP="0021743F">
            <w:pPr>
              <w:widowControl w:val="0"/>
              <w:spacing w:line="360" w:lineRule="auto"/>
              <w:jc w:val="both"/>
              <w:rPr>
                <w:bCs/>
                <w:sz w:val="20"/>
                <w:szCs w:val="20"/>
              </w:rPr>
            </w:pPr>
            <w:r w:rsidRPr="0021743F">
              <w:rPr>
                <w:bCs/>
                <w:sz w:val="20"/>
                <w:szCs w:val="20"/>
              </w:rPr>
              <w:t>13</w:t>
            </w:r>
          </w:p>
        </w:tc>
        <w:tc>
          <w:tcPr>
            <w:tcW w:w="720" w:type="dxa"/>
          </w:tcPr>
          <w:p w:rsidR="00C44C3E" w:rsidRPr="0021743F" w:rsidRDefault="00C44C3E" w:rsidP="0021743F">
            <w:pPr>
              <w:widowControl w:val="0"/>
              <w:spacing w:line="360" w:lineRule="auto"/>
              <w:jc w:val="both"/>
              <w:rPr>
                <w:bCs/>
                <w:sz w:val="20"/>
                <w:szCs w:val="20"/>
              </w:rPr>
            </w:pPr>
            <w:r w:rsidRPr="0021743F">
              <w:rPr>
                <w:bCs/>
                <w:sz w:val="20"/>
                <w:szCs w:val="20"/>
              </w:rPr>
              <w:t>14</w:t>
            </w:r>
          </w:p>
        </w:tc>
        <w:tc>
          <w:tcPr>
            <w:tcW w:w="579" w:type="dxa"/>
          </w:tcPr>
          <w:p w:rsidR="00C44C3E" w:rsidRPr="0021743F" w:rsidRDefault="00C44C3E" w:rsidP="0021743F">
            <w:pPr>
              <w:widowControl w:val="0"/>
              <w:spacing w:line="360" w:lineRule="auto"/>
              <w:jc w:val="both"/>
              <w:rPr>
                <w:bCs/>
                <w:sz w:val="20"/>
                <w:szCs w:val="20"/>
              </w:rPr>
            </w:pPr>
            <w:r w:rsidRPr="0021743F">
              <w:rPr>
                <w:bCs/>
                <w:sz w:val="20"/>
                <w:szCs w:val="20"/>
              </w:rPr>
              <w:t>15</w:t>
            </w:r>
          </w:p>
        </w:tc>
      </w:tr>
      <w:tr w:rsidR="00C44C3E" w:rsidRPr="0021743F" w:rsidTr="0021743F">
        <w:trPr>
          <w:gridBefore w:val="1"/>
          <w:gridAfter w:val="1"/>
          <w:wBefore w:w="17" w:type="dxa"/>
          <w:wAfter w:w="17" w:type="dxa"/>
          <w:trHeight w:val="580"/>
        </w:trPr>
        <w:tc>
          <w:tcPr>
            <w:tcW w:w="1302" w:type="dxa"/>
            <w:gridSpan w:val="2"/>
          </w:tcPr>
          <w:p w:rsidR="00C44C3E" w:rsidRPr="0021743F" w:rsidRDefault="00C44C3E" w:rsidP="0021743F">
            <w:pPr>
              <w:widowControl w:val="0"/>
              <w:spacing w:line="360" w:lineRule="auto"/>
              <w:jc w:val="both"/>
              <w:rPr>
                <w:bCs/>
                <w:sz w:val="20"/>
                <w:szCs w:val="20"/>
              </w:rPr>
            </w:pPr>
            <w:r w:rsidRPr="0021743F">
              <w:rPr>
                <w:bCs/>
                <w:sz w:val="20"/>
                <w:szCs w:val="20"/>
              </w:rPr>
              <w:t>4/6</w:t>
            </w:r>
          </w:p>
        </w:tc>
        <w:tc>
          <w:tcPr>
            <w:tcW w:w="1843" w:type="dxa"/>
            <w:gridSpan w:val="2"/>
          </w:tcPr>
          <w:p w:rsidR="00C44C3E" w:rsidRPr="0021743F" w:rsidRDefault="00C44C3E" w:rsidP="0021743F">
            <w:pPr>
              <w:widowControl w:val="0"/>
              <w:spacing w:line="360" w:lineRule="auto"/>
              <w:jc w:val="both"/>
              <w:rPr>
                <w:bCs/>
                <w:sz w:val="20"/>
                <w:szCs w:val="20"/>
              </w:rPr>
            </w:pPr>
            <w:r w:rsidRPr="0021743F">
              <w:rPr>
                <w:bCs/>
                <w:sz w:val="20"/>
                <w:szCs w:val="20"/>
              </w:rPr>
              <w:t>Электромагн</w:t>
            </w:r>
          </w:p>
          <w:p w:rsidR="00C44C3E" w:rsidRPr="0021743F" w:rsidRDefault="00C44C3E" w:rsidP="0021743F">
            <w:pPr>
              <w:widowControl w:val="0"/>
              <w:spacing w:line="360" w:lineRule="auto"/>
              <w:jc w:val="both"/>
              <w:rPr>
                <w:bCs/>
                <w:sz w:val="20"/>
                <w:szCs w:val="20"/>
              </w:rPr>
            </w:pPr>
            <w:r w:rsidRPr="0021743F">
              <w:rPr>
                <w:bCs/>
                <w:sz w:val="20"/>
                <w:szCs w:val="20"/>
              </w:rPr>
              <w:t>итное поле</w:t>
            </w:r>
          </w:p>
        </w:tc>
        <w:tc>
          <w:tcPr>
            <w:tcW w:w="1275" w:type="dxa"/>
            <w:gridSpan w:val="2"/>
          </w:tcPr>
          <w:p w:rsidR="00C44C3E" w:rsidRPr="0021743F" w:rsidRDefault="00C44C3E" w:rsidP="0021743F">
            <w:pPr>
              <w:widowControl w:val="0"/>
              <w:spacing w:line="360" w:lineRule="auto"/>
              <w:jc w:val="both"/>
              <w:rPr>
                <w:bCs/>
                <w:sz w:val="20"/>
                <w:szCs w:val="20"/>
              </w:rPr>
            </w:pPr>
            <w:r w:rsidRPr="0021743F">
              <w:rPr>
                <w:bCs/>
                <w:sz w:val="20"/>
                <w:szCs w:val="20"/>
              </w:rPr>
              <w:t>0,2 А/м</w:t>
            </w:r>
          </w:p>
        </w:tc>
        <w:tc>
          <w:tcPr>
            <w:tcW w:w="1701" w:type="dxa"/>
            <w:gridSpan w:val="3"/>
          </w:tcPr>
          <w:p w:rsidR="00C44C3E" w:rsidRPr="0021743F" w:rsidRDefault="00C44C3E" w:rsidP="0021743F">
            <w:pPr>
              <w:widowControl w:val="0"/>
              <w:spacing w:line="360" w:lineRule="auto"/>
              <w:jc w:val="both"/>
              <w:rPr>
                <w:bCs/>
                <w:sz w:val="20"/>
                <w:szCs w:val="20"/>
              </w:rPr>
            </w:pPr>
            <w:r w:rsidRPr="0021743F">
              <w:rPr>
                <w:bCs/>
                <w:sz w:val="20"/>
                <w:szCs w:val="20"/>
              </w:rPr>
              <w:t>20/6</w:t>
            </w:r>
          </w:p>
        </w:tc>
        <w:tc>
          <w:tcPr>
            <w:tcW w:w="1683" w:type="dxa"/>
            <w:gridSpan w:val="3"/>
          </w:tcPr>
          <w:p w:rsidR="00C44C3E" w:rsidRPr="0021743F" w:rsidRDefault="00C44C3E" w:rsidP="0021743F">
            <w:pPr>
              <w:widowControl w:val="0"/>
              <w:spacing w:line="360" w:lineRule="auto"/>
              <w:jc w:val="both"/>
              <w:rPr>
                <w:bCs/>
                <w:sz w:val="20"/>
                <w:szCs w:val="20"/>
              </w:rPr>
            </w:pPr>
            <w:r w:rsidRPr="0021743F">
              <w:rPr>
                <w:bCs/>
                <w:sz w:val="20"/>
                <w:szCs w:val="20"/>
              </w:rPr>
              <w:t>70/20</w:t>
            </w:r>
          </w:p>
        </w:tc>
        <w:tc>
          <w:tcPr>
            <w:tcW w:w="720" w:type="dxa"/>
          </w:tcPr>
          <w:p w:rsidR="00C44C3E" w:rsidRPr="0021743F" w:rsidRDefault="00C44C3E" w:rsidP="0021743F">
            <w:pPr>
              <w:widowControl w:val="0"/>
              <w:spacing w:line="360" w:lineRule="auto"/>
              <w:jc w:val="both"/>
              <w:rPr>
                <w:bCs/>
                <w:sz w:val="20"/>
                <w:szCs w:val="20"/>
              </w:rPr>
            </w:pPr>
            <w:r w:rsidRPr="0021743F">
              <w:rPr>
                <w:bCs/>
                <w:sz w:val="20"/>
                <w:szCs w:val="20"/>
              </w:rPr>
              <w:t>0/10-6</w:t>
            </w:r>
          </w:p>
        </w:tc>
        <w:tc>
          <w:tcPr>
            <w:tcW w:w="579" w:type="dxa"/>
          </w:tcPr>
          <w:p w:rsidR="00C44C3E" w:rsidRPr="0021743F" w:rsidRDefault="00C44C3E" w:rsidP="0021743F">
            <w:pPr>
              <w:widowControl w:val="0"/>
              <w:spacing w:line="360" w:lineRule="auto"/>
              <w:jc w:val="both"/>
              <w:rPr>
                <w:bCs/>
                <w:sz w:val="20"/>
                <w:szCs w:val="20"/>
              </w:rPr>
            </w:pPr>
          </w:p>
        </w:tc>
      </w:tr>
    </w:tbl>
    <w:p w:rsidR="00C44C3E" w:rsidRPr="009D189A" w:rsidRDefault="00C44C3E" w:rsidP="009D189A">
      <w:pPr>
        <w:widowControl w:val="0"/>
        <w:spacing w:line="360" w:lineRule="auto"/>
        <w:ind w:firstLine="709"/>
        <w:jc w:val="both"/>
        <w:rPr>
          <w:bCs/>
        </w:rPr>
      </w:pPr>
    </w:p>
    <w:p w:rsidR="00C44C3E" w:rsidRPr="009D189A" w:rsidRDefault="00C44C3E" w:rsidP="009D189A">
      <w:pPr>
        <w:widowControl w:val="0"/>
        <w:spacing w:line="360" w:lineRule="auto"/>
        <w:ind w:firstLine="709"/>
        <w:jc w:val="both"/>
        <w:rPr>
          <w:bCs/>
        </w:rPr>
      </w:pPr>
      <w:r w:rsidRPr="009D189A">
        <w:rPr>
          <w:bCs/>
          <w:snapToGrid w:val="0"/>
        </w:rPr>
        <w:t>Производственный микроклимат зависит от климатического пояса и сезона года, характера технологического процесса и вида используемого оборудования, размеров помещений и числа работающих, условий отопления и вентиляции. Поэтому на различных объектах производственный микроклимат разный.</w:t>
      </w:r>
      <w:r w:rsidRPr="009D189A">
        <w:rPr>
          <w:bCs/>
        </w:rPr>
        <w:tab/>
      </w:r>
    </w:p>
    <w:p w:rsidR="00C44C3E" w:rsidRPr="009D189A" w:rsidRDefault="00C44C3E" w:rsidP="009D189A">
      <w:pPr>
        <w:widowControl w:val="0"/>
        <w:spacing w:line="360" w:lineRule="auto"/>
        <w:ind w:firstLine="709"/>
        <w:jc w:val="both"/>
        <w:rPr>
          <w:bCs/>
        </w:rPr>
      </w:pPr>
      <w:r w:rsidRPr="009D189A">
        <w:rPr>
          <w:bCs/>
        </w:rPr>
        <w:t>В производственных помещениях, в которых работа на ПЭВМ является основной, обеспечиваются оптимальные параметры микроклимата.</w:t>
      </w:r>
    </w:p>
    <w:p w:rsidR="00C44C3E" w:rsidRPr="009D189A" w:rsidRDefault="00C44C3E" w:rsidP="009D189A">
      <w:pPr>
        <w:widowControl w:val="0"/>
        <w:spacing w:line="360" w:lineRule="auto"/>
        <w:ind w:firstLine="709"/>
        <w:jc w:val="both"/>
        <w:rPr>
          <w:bCs/>
        </w:rPr>
      </w:pPr>
      <w:r w:rsidRPr="009D189A">
        <w:rPr>
          <w:bCs/>
        </w:rPr>
        <w:t>В помещении для отопления в холодный период года используются тепловентиляторы с теплоносителем – водой, температура</w:t>
      </w:r>
      <w:r w:rsidR="009D189A">
        <w:rPr>
          <w:bCs/>
        </w:rPr>
        <w:t xml:space="preserve"> </w:t>
      </w:r>
      <w:r w:rsidRPr="009D189A">
        <w:rPr>
          <w:bCs/>
        </w:rPr>
        <w:t>воды = 65 - 80 0 С.</w:t>
      </w:r>
    </w:p>
    <w:p w:rsidR="00C44C3E" w:rsidRPr="009D189A" w:rsidRDefault="00C44C3E" w:rsidP="009D189A">
      <w:pPr>
        <w:widowControl w:val="0"/>
        <w:spacing w:line="360" w:lineRule="auto"/>
        <w:ind w:firstLine="709"/>
        <w:jc w:val="both"/>
        <w:rPr>
          <w:bCs/>
        </w:rPr>
      </w:pPr>
      <w:r w:rsidRPr="009D189A">
        <w:rPr>
          <w:bCs/>
        </w:rPr>
        <w:t>Помещение оборудовано кондиционером, который обеспечивает оптимальные условия работы.</w:t>
      </w:r>
    </w:p>
    <w:p w:rsidR="00C44C3E" w:rsidRPr="009D189A" w:rsidRDefault="00C44C3E" w:rsidP="009D189A">
      <w:pPr>
        <w:widowControl w:val="0"/>
        <w:spacing w:line="360" w:lineRule="auto"/>
        <w:ind w:firstLine="709"/>
        <w:jc w:val="both"/>
        <w:rPr>
          <w:bCs/>
        </w:rPr>
      </w:pPr>
    </w:p>
    <w:p w:rsidR="00C44C3E" w:rsidRPr="0021743F" w:rsidRDefault="00C44C3E" w:rsidP="009D189A">
      <w:pPr>
        <w:widowControl w:val="0"/>
        <w:spacing w:line="360" w:lineRule="auto"/>
        <w:ind w:firstLine="709"/>
        <w:jc w:val="both"/>
        <w:rPr>
          <w:bCs/>
          <w:caps/>
        </w:rPr>
      </w:pPr>
      <w:r w:rsidRPr="0021743F">
        <w:rPr>
          <w:bCs/>
          <w:caps/>
        </w:rPr>
        <w:t>5.2.2 Освещенность</w:t>
      </w:r>
    </w:p>
    <w:p w:rsidR="00C44C3E" w:rsidRPr="009D189A" w:rsidRDefault="00C44C3E" w:rsidP="009D189A">
      <w:pPr>
        <w:widowControl w:val="0"/>
        <w:spacing w:line="360" w:lineRule="auto"/>
        <w:ind w:firstLine="709"/>
        <w:jc w:val="both"/>
        <w:rPr>
          <w:bCs/>
        </w:rPr>
      </w:pPr>
      <w:r w:rsidRPr="009D189A">
        <w:rPr>
          <w:bCs/>
        </w:rPr>
        <w:t>Свет является естественным условием жизни человека, необходимым для сохранения здоровья и высокой производительности труда. Свет представляет собой видимые глазом электромагнитные волны оптического диапазона длиной 380 — 760 нм, воспринимаемые сетчатой оболочкой зрительного анализатора.</w:t>
      </w:r>
    </w:p>
    <w:p w:rsidR="00C44C3E" w:rsidRPr="009D189A" w:rsidRDefault="00C44C3E" w:rsidP="009D189A">
      <w:pPr>
        <w:widowControl w:val="0"/>
        <w:spacing w:line="360" w:lineRule="auto"/>
        <w:ind w:firstLine="709"/>
        <w:jc w:val="both"/>
        <w:rPr>
          <w:bCs/>
        </w:rPr>
      </w:pPr>
      <w:r w:rsidRPr="009D189A">
        <w:rPr>
          <w:bCs/>
        </w:rPr>
        <w:t>В производственных помещениях используется три вида освещения: естественное, искусственное, совмещенное или смешанное (характеризуется одновременным сочетанием естественного и искусственного освещения).</w:t>
      </w:r>
    </w:p>
    <w:p w:rsidR="00C44C3E" w:rsidRPr="009D189A" w:rsidRDefault="00C44C3E" w:rsidP="009D189A">
      <w:pPr>
        <w:widowControl w:val="0"/>
        <w:spacing w:line="360" w:lineRule="auto"/>
        <w:ind w:firstLine="709"/>
        <w:jc w:val="both"/>
        <w:rPr>
          <w:bCs/>
        </w:rPr>
      </w:pPr>
      <w:r w:rsidRPr="009D189A">
        <w:rPr>
          <w:bCs/>
        </w:rPr>
        <w:t>Естественное освещение создается природными источниками света — прямыми солнечными лучами и диффузным светом небосвода (от солнечных лучей, рассеянных атмосферой). Естественное освещение является биологически наиболее ценным видом освещения, к которому максимально приспособлен глаз человека.</w:t>
      </w:r>
    </w:p>
    <w:p w:rsidR="00C44C3E" w:rsidRPr="009D189A" w:rsidRDefault="00C44C3E" w:rsidP="009D189A">
      <w:pPr>
        <w:widowControl w:val="0"/>
        <w:spacing w:line="360" w:lineRule="auto"/>
        <w:ind w:firstLine="709"/>
        <w:jc w:val="both"/>
        <w:rPr>
          <w:bCs/>
        </w:rPr>
      </w:pPr>
      <w:r w:rsidRPr="009D189A">
        <w:rPr>
          <w:bCs/>
        </w:rPr>
        <w:t>В производственных помещениях используются следующие виды естественного освещения: боковое — через окна в наружных стенах; верхнее — через световые фонари в перекрытиях; комбинированное — через световые фонари и окна.</w:t>
      </w:r>
    </w:p>
    <w:p w:rsidR="00C44C3E" w:rsidRPr="009D189A" w:rsidRDefault="00C44C3E" w:rsidP="009D189A">
      <w:pPr>
        <w:widowControl w:val="0"/>
        <w:spacing w:line="360" w:lineRule="auto"/>
        <w:ind w:firstLine="709"/>
        <w:jc w:val="both"/>
        <w:rPr>
          <w:bCs/>
        </w:rPr>
      </w:pPr>
      <w:r w:rsidRPr="009D189A">
        <w:rPr>
          <w:bCs/>
        </w:rPr>
        <w:t>В зданиях с недостаточным естественным освещением применяют совмещенное освещение — сочетание естественного и искусственного света. Искусственное освещение в системе совмещённого может функционировать постоянно (в зонах с недостаточным естественным освещением) или включаться с наступлением сумерек.</w:t>
      </w:r>
    </w:p>
    <w:p w:rsidR="00C44C3E" w:rsidRPr="009D189A" w:rsidRDefault="00C44C3E" w:rsidP="009D189A">
      <w:pPr>
        <w:widowControl w:val="0"/>
        <w:spacing w:line="360" w:lineRule="auto"/>
        <w:ind w:firstLine="709"/>
        <w:jc w:val="both"/>
        <w:rPr>
          <w:bCs/>
        </w:rPr>
      </w:pPr>
      <w:r w:rsidRPr="009D189A">
        <w:rPr>
          <w:bCs/>
        </w:rPr>
        <w:t>Искусственное освещение на предприятиях осуществляется лампами накаливания и газоразрядными лампами.</w:t>
      </w:r>
    </w:p>
    <w:p w:rsidR="00C44C3E" w:rsidRPr="009D189A" w:rsidRDefault="00C44C3E" w:rsidP="009D189A">
      <w:pPr>
        <w:widowControl w:val="0"/>
        <w:spacing w:line="360" w:lineRule="auto"/>
        <w:ind w:firstLine="709"/>
        <w:jc w:val="both"/>
        <w:rPr>
          <w:bCs/>
        </w:rPr>
      </w:pPr>
      <w:r w:rsidRPr="009D189A">
        <w:rPr>
          <w:bCs/>
        </w:rPr>
        <w:t>В соответствии с требованиями помещения с постоянным пребыванием людей должны иметь естественное освещение.</w:t>
      </w:r>
    </w:p>
    <w:p w:rsidR="00C44C3E" w:rsidRPr="009D189A" w:rsidRDefault="00C44C3E" w:rsidP="009D189A">
      <w:pPr>
        <w:widowControl w:val="0"/>
        <w:spacing w:line="360" w:lineRule="auto"/>
        <w:ind w:firstLine="709"/>
        <w:jc w:val="both"/>
        <w:rPr>
          <w:bCs/>
        </w:rPr>
      </w:pPr>
      <w:r w:rsidRPr="009D189A">
        <w:rPr>
          <w:bCs/>
        </w:rPr>
        <w:t>Нормативные требования:</w:t>
      </w:r>
    </w:p>
    <w:p w:rsidR="00C44C3E" w:rsidRPr="009D189A" w:rsidRDefault="00C44C3E" w:rsidP="009D189A">
      <w:pPr>
        <w:widowControl w:val="0"/>
        <w:spacing w:line="360" w:lineRule="auto"/>
        <w:ind w:firstLine="709"/>
        <w:jc w:val="both"/>
        <w:rPr>
          <w:bCs/>
        </w:rPr>
      </w:pPr>
      <w:r w:rsidRPr="009D189A">
        <w:rPr>
          <w:bCs/>
        </w:rPr>
        <w:t>- коэффициент естественного освещения (КЭО) – 1%;</w:t>
      </w:r>
    </w:p>
    <w:p w:rsidR="00C44C3E" w:rsidRPr="009D189A" w:rsidRDefault="00C44C3E" w:rsidP="009D189A">
      <w:pPr>
        <w:widowControl w:val="0"/>
        <w:spacing w:line="360" w:lineRule="auto"/>
        <w:ind w:firstLine="709"/>
        <w:jc w:val="both"/>
        <w:rPr>
          <w:bCs/>
        </w:rPr>
      </w:pPr>
      <w:r w:rsidRPr="009D189A">
        <w:rPr>
          <w:bCs/>
        </w:rPr>
        <w:t>- искусственное освещение:</w:t>
      </w:r>
    </w:p>
    <w:p w:rsidR="00C44C3E" w:rsidRPr="009D189A" w:rsidRDefault="00C44C3E" w:rsidP="009D189A">
      <w:pPr>
        <w:widowControl w:val="0"/>
        <w:spacing w:line="360" w:lineRule="auto"/>
        <w:ind w:firstLine="709"/>
        <w:jc w:val="both"/>
        <w:rPr>
          <w:bCs/>
        </w:rPr>
      </w:pPr>
      <w:r w:rsidRPr="009D189A">
        <w:rPr>
          <w:bCs/>
        </w:rPr>
        <w:t>- освещенность на рабочей поверхности – 300лк;</w:t>
      </w:r>
    </w:p>
    <w:p w:rsidR="00C44C3E" w:rsidRPr="009D189A" w:rsidRDefault="00C44C3E" w:rsidP="009D189A">
      <w:pPr>
        <w:widowControl w:val="0"/>
        <w:spacing w:line="360" w:lineRule="auto"/>
        <w:ind w:firstLine="709"/>
        <w:jc w:val="both"/>
        <w:rPr>
          <w:bCs/>
        </w:rPr>
      </w:pPr>
      <w:r w:rsidRPr="009D189A">
        <w:rPr>
          <w:bCs/>
        </w:rPr>
        <w:t>- коэффициент пульсации освещенности – 15%;</w:t>
      </w:r>
    </w:p>
    <w:p w:rsidR="00C44C3E" w:rsidRPr="009D189A" w:rsidRDefault="00C44C3E" w:rsidP="009D189A">
      <w:pPr>
        <w:widowControl w:val="0"/>
        <w:spacing w:line="360" w:lineRule="auto"/>
        <w:ind w:firstLine="709"/>
        <w:jc w:val="both"/>
        <w:rPr>
          <w:bCs/>
        </w:rPr>
      </w:pPr>
      <w:r w:rsidRPr="009D189A">
        <w:rPr>
          <w:bCs/>
        </w:rPr>
        <w:t>- показатель дискомфорта</w:t>
      </w:r>
      <w:r w:rsidR="009D189A">
        <w:rPr>
          <w:bCs/>
        </w:rPr>
        <w:t xml:space="preserve"> </w:t>
      </w:r>
      <w:r w:rsidRPr="009D189A">
        <w:rPr>
          <w:bCs/>
        </w:rPr>
        <w:t>- 40.</w:t>
      </w:r>
    </w:p>
    <w:p w:rsidR="00C44C3E" w:rsidRPr="009D189A" w:rsidRDefault="00C44C3E" w:rsidP="009D189A">
      <w:pPr>
        <w:widowControl w:val="0"/>
        <w:spacing w:line="360" w:lineRule="auto"/>
        <w:ind w:firstLine="709"/>
        <w:jc w:val="both"/>
        <w:rPr>
          <w:bCs/>
        </w:rPr>
      </w:pPr>
      <w:r w:rsidRPr="009D189A">
        <w:rPr>
          <w:bCs/>
        </w:rPr>
        <w:t>В помещения предусмотрено естественное и искусственное освещение. Естественное освещение</w:t>
      </w:r>
      <w:r w:rsidR="009D189A">
        <w:rPr>
          <w:bCs/>
        </w:rPr>
        <w:t xml:space="preserve"> </w:t>
      </w:r>
      <w:r w:rsidRPr="009D189A">
        <w:rPr>
          <w:bCs/>
        </w:rPr>
        <w:t>осуществляется через световые проемы общей площадью 8м2 и обеспечивает коэффициент естественной освещенности -</w:t>
      </w:r>
      <w:r w:rsidR="009D189A">
        <w:rPr>
          <w:bCs/>
        </w:rPr>
        <w:t xml:space="preserve"> </w:t>
      </w:r>
      <w:r w:rsidRPr="009D189A">
        <w:rPr>
          <w:bCs/>
        </w:rPr>
        <w:t xml:space="preserve">1,5 %. </w:t>
      </w:r>
    </w:p>
    <w:p w:rsidR="00C44C3E" w:rsidRPr="009D189A" w:rsidRDefault="00C44C3E" w:rsidP="009D189A">
      <w:pPr>
        <w:widowControl w:val="0"/>
        <w:spacing w:line="360" w:lineRule="auto"/>
        <w:ind w:firstLine="709"/>
        <w:jc w:val="both"/>
        <w:rPr>
          <w:bCs/>
        </w:rPr>
      </w:pPr>
      <w:r w:rsidRPr="009D189A">
        <w:rPr>
          <w:bCs/>
        </w:rPr>
        <w:t xml:space="preserve">Искусственное освещение осуществляется системой общего равномерного освещения. В качестве источников света в данном помещении применяются люминесцентные лампы типа ЛБ–40 в количестве 8 штук. </w:t>
      </w:r>
    </w:p>
    <w:p w:rsidR="00C44C3E" w:rsidRPr="009D189A" w:rsidRDefault="00C44C3E" w:rsidP="009D189A">
      <w:pPr>
        <w:widowControl w:val="0"/>
        <w:spacing w:line="360" w:lineRule="auto"/>
        <w:ind w:firstLine="709"/>
        <w:jc w:val="both"/>
        <w:rPr>
          <w:bCs/>
        </w:rPr>
      </w:pPr>
    </w:p>
    <w:p w:rsidR="00C44C3E" w:rsidRPr="0021743F" w:rsidRDefault="00C44C3E" w:rsidP="009D189A">
      <w:pPr>
        <w:widowControl w:val="0"/>
        <w:spacing w:line="360" w:lineRule="auto"/>
        <w:ind w:firstLine="709"/>
        <w:jc w:val="both"/>
        <w:rPr>
          <w:bCs/>
          <w:caps/>
        </w:rPr>
      </w:pPr>
      <w:r w:rsidRPr="0021743F">
        <w:rPr>
          <w:bCs/>
          <w:caps/>
        </w:rPr>
        <w:t>5.2.3 Уровни шума и вибрации</w:t>
      </w:r>
    </w:p>
    <w:p w:rsidR="00C44C3E" w:rsidRPr="009D189A" w:rsidRDefault="00C44C3E" w:rsidP="009D189A">
      <w:pPr>
        <w:widowControl w:val="0"/>
        <w:spacing w:line="360" w:lineRule="auto"/>
        <w:ind w:firstLine="709"/>
        <w:jc w:val="both"/>
        <w:rPr>
          <w:bCs/>
        </w:rPr>
      </w:pPr>
      <w:r w:rsidRPr="009D189A">
        <w:rPr>
          <w:bCs/>
        </w:rPr>
        <w:t>Источниками шума на рабочем месте являются:</w:t>
      </w:r>
    </w:p>
    <w:p w:rsidR="00C44C3E" w:rsidRPr="009D189A" w:rsidRDefault="00C44C3E" w:rsidP="009D189A">
      <w:pPr>
        <w:widowControl w:val="0"/>
        <w:spacing w:line="360" w:lineRule="auto"/>
        <w:ind w:firstLine="709"/>
        <w:jc w:val="both"/>
        <w:rPr>
          <w:bCs/>
        </w:rPr>
      </w:pPr>
      <w:r w:rsidRPr="009D189A">
        <w:rPr>
          <w:bCs/>
        </w:rPr>
        <w:t>- вентилятор системного блока;</w:t>
      </w:r>
    </w:p>
    <w:p w:rsidR="00C44C3E" w:rsidRPr="009D189A" w:rsidRDefault="00C44C3E" w:rsidP="009D189A">
      <w:pPr>
        <w:widowControl w:val="0"/>
        <w:spacing w:line="360" w:lineRule="auto"/>
        <w:ind w:firstLine="709"/>
        <w:jc w:val="both"/>
        <w:rPr>
          <w:bCs/>
        </w:rPr>
      </w:pPr>
      <w:r w:rsidRPr="009D189A">
        <w:rPr>
          <w:bCs/>
        </w:rPr>
        <w:t>- кондиционер;</w:t>
      </w:r>
    </w:p>
    <w:p w:rsidR="00C44C3E" w:rsidRPr="009D189A" w:rsidRDefault="00C44C3E" w:rsidP="009D189A">
      <w:pPr>
        <w:widowControl w:val="0"/>
        <w:spacing w:line="360" w:lineRule="auto"/>
        <w:ind w:firstLine="709"/>
        <w:jc w:val="both"/>
        <w:rPr>
          <w:bCs/>
        </w:rPr>
      </w:pPr>
      <w:r w:rsidRPr="009D189A">
        <w:rPr>
          <w:bCs/>
        </w:rPr>
        <w:t>- шум, проникающий с территории предприятия.</w:t>
      </w:r>
    </w:p>
    <w:p w:rsidR="00C44C3E" w:rsidRPr="009D189A" w:rsidRDefault="00C44C3E" w:rsidP="009D189A">
      <w:pPr>
        <w:widowControl w:val="0"/>
        <w:spacing w:line="360" w:lineRule="auto"/>
        <w:ind w:firstLine="709"/>
        <w:jc w:val="both"/>
        <w:rPr>
          <w:bCs/>
          <w:snapToGrid w:val="0"/>
        </w:rPr>
      </w:pPr>
      <w:r w:rsidRPr="009D189A">
        <w:rPr>
          <w:bCs/>
          <w:snapToGrid w:val="0"/>
        </w:rPr>
        <w:t>В различных отраслях экономики, на предприятиях и фирмах имеются источники шума — это оборудование, машины, работа которых сопровождается шумом, людские потоки. Постоянно находящийся в этих условиях персонал, рабочие, операторы подвергаются воздействию шума, вредно действующего на их организм и снижающего производительность труда. Длительное воздействие шума может привести к развитию такого профессионального заболевания, как "шумовая болезнь".</w:t>
      </w:r>
    </w:p>
    <w:p w:rsidR="00C44C3E" w:rsidRPr="009D189A" w:rsidRDefault="00C44C3E" w:rsidP="009D189A">
      <w:pPr>
        <w:widowControl w:val="0"/>
        <w:spacing w:line="360" w:lineRule="auto"/>
        <w:ind w:firstLine="709"/>
        <w:jc w:val="both"/>
        <w:rPr>
          <w:bCs/>
          <w:snapToGrid w:val="0"/>
        </w:rPr>
      </w:pPr>
      <w:r w:rsidRPr="009D189A">
        <w:rPr>
          <w:bCs/>
          <w:snapToGrid w:val="0"/>
        </w:rPr>
        <w:t>Шум как гигиенический фактор представляет собой совокупность звуков, неблагоприятно воздействующих на организм человека, мешающих его работе и отдыху.</w:t>
      </w:r>
    </w:p>
    <w:p w:rsidR="00C44C3E" w:rsidRPr="009D189A" w:rsidRDefault="00C44C3E" w:rsidP="009D189A">
      <w:pPr>
        <w:pStyle w:val="310"/>
        <w:widowControl w:val="0"/>
        <w:spacing w:before="0" w:line="360" w:lineRule="auto"/>
        <w:ind w:firstLine="709"/>
        <w:rPr>
          <w:bCs/>
        </w:rPr>
      </w:pPr>
      <w:r w:rsidRPr="009D189A">
        <w:rPr>
          <w:bCs/>
        </w:rPr>
        <w:t>При выполнении основной работ на ПЭВМ</w:t>
      </w:r>
      <w:r w:rsidR="009D189A">
        <w:rPr>
          <w:bCs/>
        </w:rPr>
        <w:t xml:space="preserve"> </w:t>
      </w:r>
      <w:r w:rsidRPr="009D189A">
        <w:rPr>
          <w:bCs/>
        </w:rPr>
        <w:t xml:space="preserve">уровень шума на рабочем месте не должен превышать 65 дБА. Уровни звукового давления в октавных полосах частот приведены в таблице 5.4. </w:t>
      </w:r>
    </w:p>
    <w:p w:rsidR="00C44C3E" w:rsidRPr="009D189A" w:rsidRDefault="00C44C3E" w:rsidP="009D189A">
      <w:pPr>
        <w:widowControl w:val="0"/>
        <w:spacing w:line="360" w:lineRule="auto"/>
        <w:ind w:firstLine="709"/>
        <w:jc w:val="both"/>
        <w:rPr>
          <w:bCs/>
        </w:rPr>
      </w:pPr>
    </w:p>
    <w:p w:rsidR="00C44C3E" w:rsidRPr="009D189A" w:rsidRDefault="00C44C3E" w:rsidP="009D189A">
      <w:pPr>
        <w:pStyle w:val="9"/>
        <w:widowControl w:val="0"/>
        <w:spacing w:before="0" w:after="0" w:line="360" w:lineRule="auto"/>
        <w:ind w:firstLine="709"/>
        <w:jc w:val="both"/>
        <w:rPr>
          <w:rFonts w:ascii="Times New Roman" w:hAnsi="Times New Roman"/>
          <w:bCs/>
          <w:sz w:val="28"/>
        </w:rPr>
      </w:pPr>
      <w:r w:rsidRPr="009D189A">
        <w:rPr>
          <w:rFonts w:ascii="Times New Roman" w:hAnsi="Times New Roman"/>
          <w:bCs/>
          <w:sz w:val="28"/>
        </w:rPr>
        <w:t>Таблица 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2"/>
        <w:gridCol w:w="1903"/>
      </w:tblGrid>
      <w:tr w:rsidR="00C44C3E" w:rsidRPr="009D189A" w:rsidTr="0021743F">
        <w:tc>
          <w:tcPr>
            <w:tcW w:w="6912" w:type="dxa"/>
          </w:tcPr>
          <w:p w:rsidR="00C44C3E" w:rsidRPr="0021743F" w:rsidRDefault="00F5676D" w:rsidP="0021743F">
            <w:pPr>
              <w:widowControl w:val="0"/>
              <w:spacing w:line="360" w:lineRule="auto"/>
              <w:jc w:val="both"/>
              <w:rPr>
                <w:bCs/>
                <w:sz w:val="20"/>
                <w:szCs w:val="20"/>
              </w:rPr>
            </w:pPr>
            <w:r>
              <w:rPr>
                <w:noProof/>
              </w:rPr>
              <w:pict>
                <v:line id="_x0000_s1026" style="position:absolute;left:0;text-align:left;z-index:251657728" from="-9pt,45pt" to="378pt,45pt" o:allowincell="f"/>
              </w:pict>
            </w:r>
            <w:r w:rsidR="00C44C3E" w:rsidRPr="0021743F">
              <w:rPr>
                <w:bCs/>
                <w:sz w:val="20"/>
                <w:szCs w:val="20"/>
              </w:rPr>
              <w:t>Уровни звукового давления, дБ</w:t>
            </w:r>
          </w:p>
          <w:p w:rsidR="00C44C3E" w:rsidRPr="0021743F" w:rsidRDefault="00C44C3E" w:rsidP="0021743F">
            <w:pPr>
              <w:widowControl w:val="0"/>
              <w:spacing w:line="360" w:lineRule="auto"/>
              <w:jc w:val="both"/>
              <w:rPr>
                <w:bCs/>
                <w:sz w:val="20"/>
                <w:szCs w:val="20"/>
              </w:rPr>
            </w:pPr>
          </w:p>
          <w:p w:rsidR="00C44C3E" w:rsidRPr="0021743F" w:rsidRDefault="00C44C3E" w:rsidP="0021743F">
            <w:pPr>
              <w:widowControl w:val="0"/>
              <w:spacing w:line="360" w:lineRule="auto"/>
              <w:jc w:val="both"/>
              <w:rPr>
                <w:bCs/>
                <w:sz w:val="20"/>
                <w:szCs w:val="20"/>
              </w:rPr>
            </w:pPr>
          </w:p>
          <w:p w:rsidR="00C44C3E" w:rsidRPr="0021743F" w:rsidRDefault="00C44C3E" w:rsidP="0021743F">
            <w:pPr>
              <w:widowControl w:val="0"/>
              <w:spacing w:line="360" w:lineRule="auto"/>
              <w:jc w:val="both"/>
              <w:rPr>
                <w:bCs/>
                <w:sz w:val="20"/>
                <w:szCs w:val="20"/>
              </w:rPr>
            </w:pPr>
            <w:r w:rsidRPr="0021743F">
              <w:rPr>
                <w:bCs/>
                <w:sz w:val="20"/>
                <w:szCs w:val="20"/>
              </w:rPr>
              <w:t>Среднегеометрические частоты октавных полос, Гц</w:t>
            </w:r>
          </w:p>
        </w:tc>
        <w:tc>
          <w:tcPr>
            <w:tcW w:w="1903" w:type="dxa"/>
          </w:tcPr>
          <w:p w:rsidR="00C44C3E" w:rsidRPr="0021743F" w:rsidRDefault="00C44C3E" w:rsidP="0021743F">
            <w:pPr>
              <w:widowControl w:val="0"/>
              <w:spacing w:line="360" w:lineRule="auto"/>
              <w:jc w:val="both"/>
              <w:rPr>
                <w:bCs/>
                <w:sz w:val="20"/>
                <w:szCs w:val="20"/>
              </w:rPr>
            </w:pPr>
            <w:r w:rsidRPr="0021743F">
              <w:rPr>
                <w:bCs/>
                <w:sz w:val="20"/>
                <w:szCs w:val="20"/>
              </w:rPr>
              <w:t>Уровни звука,</w:t>
            </w:r>
          </w:p>
          <w:p w:rsidR="00C44C3E" w:rsidRPr="0021743F" w:rsidRDefault="00C44C3E" w:rsidP="0021743F">
            <w:pPr>
              <w:widowControl w:val="0"/>
              <w:spacing w:line="360" w:lineRule="auto"/>
              <w:jc w:val="both"/>
              <w:rPr>
                <w:bCs/>
                <w:sz w:val="20"/>
                <w:szCs w:val="20"/>
              </w:rPr>
            </w:pPr>
            <w:r w:rsidRPr="0021743F">
              <w:rPr>
                <w:bCs/>
                <w:sz w:val="20"/>
                <w:szCs w:val="20"/>
              </w:rPr>
              <w:t>Эквивалентные</w:t>
            </w:r>
          </w:p>
          <w:p w:rsidR="00C44C3E" w:rsidRPr="0021743F" w:rsidRDefault="00C44C3E" w:rsidP="0021743F">
            <w:pPr>
              <w:widowControl w:val="0"/>
              <w:spacing w:line="360" w:lineRule="auto"/>
              <w:jc w:val="both"/>
              <w:rPr>
                <w:bCs/>
                <w:sz w:val="20"/>
                <w:szCs w:val="20"/>
              </w:rPr>
            </w:pPr>
            <w:r w:rsidRPr="0021743F">
              <w:rPr>
                <w:bCs/>
                <w:sz w:val="20"/>
                <w:szCs w:val="20"/>
              </w:rPr>
              <w:t>Уровни звука,</w:t>
            </w:r>
          </w:p>
          <w:p w:rsidR="00C44C3E" w:rsidRPr="0021743F" w:rsidRDefault="00C44C3E" w:rsidP="0021743F">
            <w:pPr>
              <w:widowControl w:val="0"/>
              <w:spacing w:line="360" w:lineRule="auto"/>
              <w:jc w:val="both"/>
              <w:rPr>
                <w:bCs/>
                <w:sz w:val="20"/>
                <w:szCs w:val="20"/>
              </w:rPr>
            </w:pPr>
            <w:r w:rsidRPr="0021743F">
              <w:rPr>
                <w:bCs/>
                <w:sz w:val="20"/>
                <w:szCs w:val="20"/>
              </w:rPr>
              <w:t>дБА</w:t>
            </w:r>
          </w:p>
        </w:tc>
      </w:tr>
      <w:tr w:rsidR="00C44C3E" w:rsidRPr="009D189A" w:rsidTr="0021743F">
        <w:tc>
          <w:tcPr>
            <w:tcW w:w="6912" w:type="dxa"/>
          </w:tcPr>
          <w:p w:rsidR="00C44C3E" w:rsidRPr="0021743F" w:rsidRDefault="00C44C3E" w:rsidP="0021743F">
            <w:pPr>
              <w:widowControl w:val="0"/>
              <w:spacing w:line="360" w:lineRule="auto"/>
              <w:jc w:val="both"/>
              <w:rPr>
                <w:bCs/>
                <w:sz w:val="20"/>
                <w:szCs w:val="20"/>
              </w:rPr>
            </w:pPr>
            <w:r w:rsidRPr="0021743F">
              <w:rPr>
                <w:bCs/>
                <w:sz w:val="20"/>
                <w:szCs w:val="20"/>
              </w:rPr>
              <w:t>31,5</w:t>
            </w:r>
            <w:r w:rsidR="009D189A" w:rsidRPr="0021743F">
              <w:rPr>
                <w:bCs/>
                <w:sz w:val="20"/>
                <w:szCs w:val="20"/>
              </w:rPr>
              <w:t xml:space="preserve"> </w:t>
            </w:r>
            <w:r w:rsidRPr="0021743F">
              <w:rPr>
                <w:bCs/>
                <w:sz w:val="20"/>
                <w:szCs w:val="20"/>
              </w:rPr>
              <w:t>63</w:t>
            </w:r>
            <w:r w:rsidR="009D189A" w:rsidRPr="0021743F">
              <w:rPr>
                <w:bCs/>
                <w:sz w:val="20"/>
                <w:szCs w:val="20"/>
              </w:rPr>
              <w:t xml:space="preserve"> </w:t>
            </w:r>
            <w:r w:rsidRPr="0021743F">
              <w:rPr>
                <w:bCs/>
                <w:sz w:val="20"/>
                <w:szCs w:val="20"/>
              </w:rPr>
              <w:t>125</w:t>
            </w:r>
            <w:r w:rsidR="009D189A" w:rsidRPr="0021743F">
              <w:rPr>
                <w:bCs/>
                <w:sz w:val="20"/>
                <w:szCs w:val="20"/>
              </w:rPr>
              <w:t xml:space="preserve"> </w:t>
            </w:r>
            <w:r w:rsidRPr="0021743F">
              <w:rPr>
                <w:bCs/>
                <w:sz w:val="20"/>
                <w:szCs w:val="20"/>
              </w:rPr>
              <w:t>250</w:t>
            </w:r>
            <w:r w:rsidR="009D189A" w:rsidRPr="0021743F">
              <w:rPr>
                <w:bCs/>
                <w:sz w:val="20"/>
                <w:szCs w:val="20"/>
              </w:rPr>
              <w:t xml:space="preserve"> </w:t>
            </w:r>
            <w:r w:rsidRPr="0021743F">
              <w:rPr>
                <w:bCs/>
                <w:sz w:val="20"/>
                <w:szCs w:val="20"/>
              </w:rPr>
              <w:t>500</w:t>
            </w:r>
            <w:r w:rsidR="009D189A" w:rsidRPr="0021743F">
              <w:rPr>
                <w:bCs/>
                <w:sz w:val="20"/>
                <w:szCs w:val="20"/>
              </w:rPr>
              <w:t xml:space="preserve"> </w:t>
            </w:r>
            <w:r w:rsidRPr="0021743F">
              <w:rPr>
                <w:bCs/>
                <w:sz w:val="20"/>
                <w:szCs w:val="20"/>
              </w:rPr>
              <w:t>1000</w:t>
            </w:r>
            <w:r w:rsidR="009D189A" w:rsidRPr="0021743F">
              <w:rPr>
                <w:bCs/>
                <w:sz w:val="20"/>
                <w:szCs w:val="20"/>
              </w:rPr>
              <w:t xml:space="preserve"> </w:t>
            </w:r>
            <w:r w:rsidRPr="0021743F">
              <w:rPr>
                <w:bCs/>
                <w:sz w:val="20"/>
                <w:szCs w:val="20"/>
              </w:rPr>
              <w:t>2000</w:t>
            </w:r>
            <w:r w:rsidR="009D189A" w:rsidRPr="0021743F">
              <w:rPr>
                <w:bCs/>
                <w:sz w:val="20"/>
                <w:szCs w:val="20"/>
              </w:rPr>
              <w:t xml:space="preserve"> </w:t>
            </w:r>
            <w:r w:rsidRPr="0021743F">
              <w:rPr>
                <w:bCs/>
                <w:sz w:val="20"/>
                <w:szCs w:val="20"/>
              </w:rPr>
              <w:t>4000</w:t>
            </w:r>
            <w:r w:rsidR="009D189A" w:rsidRPr="0021743F">
              <w:rPr>
                <w:bCs/>
                <w:sz w:val="20"/>
                <w:szCs w:val="20"/>
              </w:rPr>
              <w:t xml:space="preserve"> </w:t>
            </w:r>
            <w:r w:rsidRPr="0021743F">
              <w:rPr>
                <w:bCs/>
                <w:sz w:val="20"/>
                <w:szCs w:val="20"/>
              </w:rPr>
              <w:t>8000</w:t>
            </w:r>
          </w:p>
        </w:tc>
        <w:tc>
          <w:tcPr>
            <w:tcW w:w="1903" w:type="dxa"/>
          </w:tcPr>
          <w:p w:rsidR="00C44C3E" w:rsidRPr="0021743F" w:rsidRDefault="00C44C3E" w:rsidP="0021743F">
            <w:pPr>
              <w:widowControl w:val="0"/>
              <w:spacing w:line="360" w:lineRule="auto"/>
              <w:jc w:val="both"/>
              <w:rPr>
                <w:bCs/>
                <w:sz w:val="20"/>
                <w:szCs w:val="20"/>
              </w:rPr>
            </w:pPr>
          </w:p>
        </w:tc>
      </w:tr>
      <w:tr w:rsidR="00C44C3E" w:rsidRPr="009D189A" w:rsidTr="0021743F">
        <w:tc>
          <w:tcPr>
            <w:tcW w:w="6912" w:type="dxa"/>
          </w:tcPr>
          <w:p w:rsidR="00C44C3E" w:rsidRPr="0021743F" w:rsidRDefault="00C44C3E" w:rsidP="0021743F">
            <w:pPr>
              <w:widowControl w:val="0"/>
              <w:spacing w:line="360" w:lineRule="auto"/>
              <w:jc w:val="both"/>
              <w:rPr>
                <w:bCs/>
                <w:sz w:val="20"/>
                <w:szCs w:val="20"/>
              </w:rPr>
            </w:pPr>
            <w:r w:rsidRPr="0021743F">
              <w:rPr>
                <w:bCs/>
                <w:sz w:val="20"/>
                <w:szCs w:val="20"/>
              </w:rPr>
              <w:t>86</w:t>
            </w:r>
            <w:r w:rsidR="009D189A" w:rsidRPr="0021743F">
              <w:rPr>
                <w:bCs/>
                <w:sz w:val="20"/>
                <w:szCs w:val="20"/>
              </w:rPr>
              <w:t xml:space="preserve"> </w:t>
            </w:r>
            <w:r w:rsidRPr="0021743F">
              <w:rPr>
                <w:bCs/>
                <w:sz w:val="20"/>
                <w:szCs w:val="20"/>
              </w:rPr>
              <w:t>71</w:t>
            </w:r>
            <w:r w:rsidR="009D189A" w:rsidRPr="0021743F">
              <w:rPr>
                <w:bCs/>
                <w:sz w:val="20"/>
                <w:szCs w:val="20"/>
              </w:rPr>
              <w:t xml:space="preserve"> </w:t>
            </w:r>
            <w:r w:rsidRPr="0021743F">
              <w:rPr>
                <w:bCs/>
                <w:sz w:val="20"/>
                <w:szCs w:val="20"/>
              </w:rPr>
              <w:t>61</w:t>
            </w:r>
            <w:r w:rsidR="009D189A" w:rsidRPr="0021743F">
              <w:rPr>
                <w:bCs/>
                <w:sz w:val="20"/>
                <w:szCs w:val="20"/>
              </w:rPr>
              <w:t xml:space="preserve"> </w:t>
            </w:r>
            <w:r w:rsidRPr="0021743F">
              <w:rPr>
                <w:bCs/>
                <w:sz w:val="20"/>
                <w:szCs w:val="20"/>
              </w:rPr>
              <w:t>54</w:t>
            </w:r>
            <w:r w:rsidR="009D189A" w:rsidRPr="0021743F">
              <w:rPr>
                <w:bCs/>
                <w:sz w:val="20"/>
                <w:szCs w:val="20"/>
              </w:rPr>
              <w:t xml:space="preserve"> </w:t>
            </w:r>
            <w:r w:rsidRPr="0021743F">
              <w:rPr>
                <w:bCs/>
                <w:sz w:val="20"/>
                <w:szCs w:val="20"/>
              </w:rPr>
              <w:t>49</w:t>
            </w:r>
            <w:r w:rsidR="009D189A" w:rsidRPr="0021743F">
              <w:rPr>
                <w:bCs/>
                <w:sz w:val="20"/>
                <w:szCs w:val="20"/>
              </w:rPr>
              <w:t xml:space="preserve"> </w:t>
            </w:r>
            <w:r w:rsidRPr="0021743F">
              <w:rPr>
                <w:bCs/>
                <w:sz w:val="20"/>
                <w:szCs w:val="20"/>
              </w:rPr>
              <w:t>45</w:t>
            </w:r>
            <w:r w:rsidR="009D189A" w:rsidRPr="0021743F">
              <w:rPr>
                <w:bCs/>
                <w:sz w:val="20"/>
                <w:szCs w:val="20"/>
              </w:rPr>
              <w:t xml:space="preserve"> </w:t>
            </w:r>
            <w:r w:rsidRPr="0021743F">
              <w:rPr>
                <w:bCs/>
                <w:sz w:val="20"/>
                <w:szCs w:val="20"/>
              </w:rPr>
              <w:t>42</w:t>
            </w:r>
            <w:r w:rsidR="009D189A" w:rsidRPr="0021743F">
              <w:rPr>
                <w:bCs/>
                <w:sz w:val="20"/>
                <w:szCs w:val="20"/>
              </w:rPr>
              <w:t xml:space="preserve"> </w:t>
            </w:r>
            <w:r w:rsidRPr="0021743F">
              <w:rPr>
                <w:bCs/>
                <w:sz w:val="20"/>
                <w:szCs w:val="20"/>
              </w:rPr>
              <w:t>40</w:t>
            </w:r>
            <w:r w:rsidR="009D189A" w:rsidRPr="0021743F">
              <w:rPr>
                <w:bCs/>
                <w:sz w:val="20"/>
                <w:szCs w:val="20"/>
              </w:rPr>
              <w:t xml:space="preserve"> </w:t>
            </w:r>
            <w:r w:rsidRPr="0021743F">
              <w:rPr>
                <w:bCs/>
                <w:sz w:val="20"/>
                <w:szCs w:val="20"/>
              </w:rPr>
              <w:t>38</w:t>
            </w:r>
          </w:p>
        </w:tc>
        <w:tc>
          <w:tcPr>
            <w:tcW w:w="1903" w:type="dxa"/>
          </w:tcPr>
          <w:p w:rsidR="00C44C3E" w:rsidRPr="0021743F" w:rsidRDefault="00C44C3E" w:rsidP="0021743F">
            <w:pPr>
              <w:widowControl w:val="0"/>
              <w:spacing w:line="360" w:lineRule="auto"/>
              <w:jc w:val="both"/>
              <w:rPr>
                <w:bCs/>
                <w:sz w:val="20"/>
                <w:szCs w:val="20"/>
              </w:rPr>
            </w:pPr>
            <w:r w:rsidRPr="0021743F">
              <w:rPr>
                <w:bCs/>
                <w:sz w:val="20"/>
                <w:szCs w:val="20"/>
              </w:rPr>
              <w:t>50</w:t>
            </w:r>
          </w:p>
        </w:tc>
      </w:tr>
    </w:tbl>
    <w:p w:rsidR="00C44C3E" w:rsidRPr="009D189A" w:rsidRDefault="00C44C3E" w:rsidP="009D189A">
      <w:pPr>
        <w:widowControl w:val="0"/>
        <w:spacing w:line="360" w:lineRule="auto"/>
        <w:ind w:firstLine="709"/>
        <w:jc w:val="both"/>
        <w:rPr>
          <w:bCs/>
        </w:rPr>
      </w:pPr>
    </w:p>
    <w:p w:rsidR="00C44C3E" w:rsidRPr="009D189A" w:rsidRDefault="00C44C3E" w:rsidP="009D189A">
      <w:pPr>
        <w:widowControl w:val="0"/>
        <w:spacing w:line="360" w:lineRule="auto"/>
        <w:ind w:firstLine="709"/>
        <w:jc w:val="both"/>
        <w:rPr>
          <w:bCs/>
        </w:rPr>
      </w:pPr>
      <w:r w:rsidRPr="009D189A">
        <w:rPr>
          <w:bCs/>
        </w:rPr>
        <w:t>Шумящее оборудование (принтеры) уровни шума которого превышают нормированные,</w:t>
      </w:r>
      <w:r w:rsidR="009D189A">
        <w:rPr>
          <w:bCs/>
        </w:rPr>
        <w:t xml:space="preserve"> </w:t>
      </w:r>
      <w:r w:rsidRPr="009D189A">
        <w:rPr>
          <w:bCs/>
        </w:rPr>
        <w:t>находятся вне помещения с ПЭВМ.</w:t>
      </w:r>
    </w:p>
    <w:p w:rsidR="00C44C3E" w:rsidRPr="009D189A" w:rsidRDefault="00C44C3E" w:rsidP="009D189A">
      <w:pPr>
        <w:widowControl w:val="0"/>
        <w:spacing w:line="360" w:lineRule="auto"/>
        <w:ind w:firstLine="709"/>
        <w:jc w:val="both"/>
        <w:rPr>
          <w:bCs/>
        </w:rPr>
      </w:pPr>
      <w:r w:rsidRPr="009D189A">
        <w:rPr>
          <w:bCs/>
        </w:rPr>
        <w:t>Снизить уровень шума в помещениях с ПЭВМ можно использованием звукопоглощающих материалов с максимальными коэффициентами поглощения в области частот 63-8000 Гц для отделки помещений, подтвержденных специальными акустическими расчетами. Дополнительным звукопоглощением служат однотонные занавеси из плотной ткани, подвешенные в складку на расстоянии 15-20 см от ограждения. Ширина занавеси должна быть в 2 раза больше ширины окна.</w:t>
      </w:r>
    </w:p>
    <w:p w:rsidR="00C44C3E" w:rsidRPr="009D189A" w:rsidRDefault="00C44C3E" w:rsidP="009D189A">
      <w:pPr>
        <w:widowControl w:val="0"/>
        <w:spacing w:line="360" w:lineRule="auto"/>
        <w:ind w:firstLine="709"/>
        <w:jc w:val="both"/>
        <w:rPr>
          <w:bCs/>
        </w:rPr>
      </w:pPr>
      <w:r w:rsidRPr="009D189A">
        <w:rPr>
          <w:bCs/>
        </w:rPr>
        <w:t>Основным источником вибрации на рабочем месте является вентилятор охлаждения системного блока. Для защиты от действия вибрации системный блок необходимо поставить на резиновый коврик.</w:t>
      </w:r>
    </w:p>
    <w:p w:rsidR="00C44C3E" w:rsidRPr="009D189A" w:rsidRDefault="00C44C3E" w:rsidP="009D189A">
      <w:pPr>
        <w:widowControl w:val="0"/>
        <w:spacing w:line="360" w:lineRule="auto"/>
        <w:ind w:firstLine="709"/>
        <w:jc w:val="both"/>
        <w:rPr>
          <w:bCs/>
        </w:rPr>
      </w:pPr>
    </w:p>
    <w:p w:rsidR="00C44C3E" w:rsidRPr="0021743F" w:rsidRDefault="00C44C3E" w:rsidP="009D189A">
      <w:pPr>
        <w:widowControl w:val="0"/>
        <w:spacing w:line="360" w:lineRule="auto"/>
        <w:ind w:firstLine="709"/>
        <w:jc w:val="both"/>
        <w:rPr>
          <w:bCs/>
          <w:caps/>
        </w:rPr>
      </w:pPr>
      <w:r w:rsidRPr="0021743F">
        <w:rPr>
          <w:bCs/>
          <w:caps/>
        </w:rPr>
        <w:t>5.2.4 Электробезопасность</w:t>
      </w:r>
    </w:p>
    <w:p w:rsidR="00C44C3E" w:rsidRPr="009D189A" w:rsidRDefault="00C44C3E" w:rsidP="009D189A">
      <w:pPr>
        <w:widowControl w:val="0"/>
        <w:spacing w:line="360" w:lineRule="auto"/>
        <w:ind w:firstLine="709"/>
        <w:jc w:val="both"/>
        <w:rPr>
          <w:bCs/>
        </w:rPr>
      </w:pPr>
      <w:r w:rsidRPr="009D189A">
        <w:rPr>
          <w:bCs/>
        </w:rPr>
        <w:t>Помещение оператора ПЭВМ согласно Правилам устройства электроустановок относится к помещению без условий повышенной опасности.</w:t>
      </w:r>
    </w:p>
    <w:p w:rsidR="00C44C3E" w:rsidRPr="009D189A" w:rsidRDefault="00C44C3E" w:rsidP="009D189A">
      <w:pPr>
        <w:widowControl w:val="0"/>
        <w:spacing w:line="360" w:lineRule="auto"/>
        <w:ind w:firstLine="709"/>
        <w:jc w:val="both"/>
        <w:rPr>
          <w:bCs/>
        </w:rPr>
      </w:pPr>
      <w:r w:rsidRPr="009D189A">
        <w:rPr>
          <w:bCs/>
        </w:rPr>
        <w:t>В соответствии с требованиями ПУЭ основным способом защиты от поражения электрическим током оператора ПЭВМ является защитное заземление. Сопротивление защитного заземления – 4Ом.</w:t>
      </w:r>
    </w:p>
    <w:p w:rsidR="00C44C3E" w:rsidRPr="009D189A" w:rsidRDefault="00C44C3E" w:rsidP="009D189A">
      <w:pPr>
        <w:widowControl w:val="0"/>
        <w:spacing w:line="360" w:lineRule="auto"/>
        <w:ind w:firstLine="709"/>
        <w:jc w:val="both"/>
        <w:rPr>
          <w:bCs/>
        </w:rPr>
      </w:pPr>
    </w:p>
    <w:p w:rsidR="00C44C3E" w:rsidRPr="0021743F" w:rsidRDefault="00C44C3E" w:rsidP="009D189A">
      <w:pPr>
        <w:widowControl w:val="0"/>
        <w:spacing w:line="360" w:lineRule="auto"/>
        <w:ind w:firstLine="709"/>
        <w:jc w:val="both"/>
        <w:rPr>
          <w:bCs/>
          <w:caps/>
        </w:rPr>
      </w:pPr>
      <w:r w:rsidRPr="0021743F">
        <w:rPr>
          <w:bCs/>
          <w:caps/>
        </w:rPr>
        <w:t>5.2.5 Пожарная</w:t>
      </w:r>
      <w:r w:rsidR="009D189A" w:rsidRPr="0021743F">
        <w:rPr>
          <w:bCs/>
          <w:caps/>
        </w:rPr>
        <w:t xml:space="preserve"> </w:t>
      </w:r>
      <w:r w:rsidRPr="0021743F">
        <w:rPr>
          <w:bCs/>
          <w:caps/>
        </w:rPr>
        <w:t>безопасность</w:t>
      </w:r>
    </w:p>
    <w:p w:rsidR="00C44C3E" w:rsidRPr="009D189A" w:rsidRDefault="00C44C3E" w:rsidP="009D189A">
      <w:pPr>
        <w:widowControl w:val="0"/>
        <w:spacing w:line="360" w:lineRule="auto"/>
        <w:ind w:firstLine="709"/>
        <w:jc w:val="both"/>
        <w:rPr>
          <w:bCs/>
        </w:rPr>
      </w:pPr>
      <w:r w:rsidRPr="009D189A">
        <w:rPr>
          <w:bCs/>
        </w:rPr>
        <w:t>При проектировании зданий необходимо предусмотреть безопасную эвакуацию людей на случай возникновения пожара. При возникновении пожара люди должны покинуть здание в течение минимального времени, которое определяется кратчайшим расстоянием от места их нахождения до выхода наружу</w:t>
      </w:r>
    </w:p>
    <w:p w:rsidR="00C44C3E" w:rsidRPr="009D189A" w:rsidRDefault="00C44C3E" w:rsidP="009D189A">
      <w:pPr>
        <w:widowControl w:val="0"/>
        <w:spacing w:line="360" w:lineRule="auto"/>
        <w:ind w:firstLine="709"/>
        <w:jc w:val="both"/>
        <w:rPr>
          <w:bCs/>
        </w:rPr>
      </w:pPr>
      <w:r w:rsidRPr="009D189A">
        <w:rPr>
          <w:bCs/>
        </w:rPr>
        <w:t xml:space="preserve">Максимальное расстояние от наиболее удаленного рабочего места до эвакуационного выхода нормируется в зависимости от категории производства, степени огнестойкости, этажности здания, его объемами и плотности людского потока в общем проходе Так, для производства категории А, Б и В, размещенных в зданиях </w:t>
      </w:r>
      <w:r w:rsidRPr="009D189A">
        <w:rPr>
          <w:bCs/>
          <w:lang w:val="en-US"/>
        </w:rPr>
        <w:t>I</w:t>
      </w:r>
      <w:r w:rsidRPr="009D189A">
        <w:rPr>
          <w:bCs/>
        </w:rPr>
        <w:t xml:space="preserve"> и </w:t>
      </w:r>
      <w:r w:rsidRPr="009D189A">
        <w:rPr>
          <w:bCs/>
          <w:lang w:val="en-US"/>
        </w:rPr>
        <w:t>II</w:t>
      </w:r>
      <w:r w:rsidRPr="009D189A">
        <w:rPr>
          <w:bCs/>
        </w:rPr>
        <w:t xml:space="preserve"> степеней огнестойкости объемом 15 тыс. куб. м., расстояние от наиболееудаленного рабочего места до эвакуационного выхода не более 40 м при плотности людского потока 1 чел/кв.м. и соответственно 15 м при плотности свыше 3-5 чел/кв.м. Для производств категорий Г и Д, размещенных в зданиях </w:t>
      </w:r>
      <w:r w:rsidRPr="009D189A">
        <w:rPr>
          <w:bCs/>
          <w:lang w:val="en-US"/>
        </w:rPr>
        <w:t>I</w:t>
      </w:r>
      <w:r w:rsidRPr="009D189A">
        <w:rPr>
          <w:bCs/>
        </w:rPr>
        <w:t xml:space="preserve"> , </w:t>
      </w:r>
      <w:r w:rsidRPr="009D189A">
        <w:rPr>
          <w:bCs/>
          <w:lang w:val="en-US"/>
        </w:rPr>
        <w:t>II</w:t>
      </w:r>
      <w:r w:rsidRPr="009D189A">
        <w:rPr>
          <w:bCs/>
        </w:rPr>
        <w:t xml:space="preserve"> и </w:t>
      </w:r>
      <w:r w:rsidRPr="009D189A">
        <w:rPr>
          <w:bCs/>
          <w:lang w:val="en-US"/>
        </w:rPr>
        <w:t>III</w:t>
      </w:r>
      <w:r w:rsidRPr="009D189A">
        <w:rPr>
          <w:bCs/>
        </w:rPr>
        <w:t xml:space="preserve"> степеней огнестойкости любого объема, это расстояние от наиболее удаленного рабочего места до ближайшего эвакуационного выхода зависит от плотности людского потока в общем проходе, составляя при плотности до 1 чел/кв.м. -120 м., свыше 1-3 чел/кв.м-70 м. и свыше 3-5 чел/кв.м-50 м. </w:t>
      </w:r>
    </w:p>
    <w:p w:rsidR="00C44C3E" w:rsidRPr="009D189A" w:rsidRDefault="00C44C3E" w:rsidP="009D189A">
      <w:pPr>
        <w:widowControl w:val="0"/>
        <w:spacing w:line="360" w:lineRule="auto"/>
        <w:ind w:firstLine="709"/>
        <w:jc w:val="both"/>
        <w:rPr>
          <w:bCs/>
        </w:rPr>
      </w:pPr>
    </w:p>
    <w:p w:rsidR="00C44C3E" w:rsidRPr="0021743F" w:rsidRDefault="00C44C3E" w:rsidP="009D189A">
      <w:pPr>
        <w:widowControl w:val="0"/>
        <w:spacing w:line="360" w:lineRule="auto"/>
        <w:ind w:firstLine="709"/>
        <w:jc w:val="both"/>
        <w:rPr>
          <w:bCs/>
          <w:caps/>
        </w:rPr>
      </w:pPr>
      <w:r w:rsidRPr="0021743F">
        <w:rPr>
          <w:bCs/>
          <w:caps/>
        </w:rPr>
        <w:t>5.2.6 Энергетические воздействия</w:t>
      </w:r>
    </w:p>
    <w:p w:rsidR="00C44C3E" w:rsidRPr="009D189A" w:rsidRDefault="00C44C3E" w:rsidP="009D189A">
      <w:pPr>
        <w:widowControl w:val="0"/>
        <w:spacing w:line="360" w:lineRule="auto"/>
        <w:ind w:firstLine="709"/>
        <w:jc w:val="both"/>
        <w:rPr>
          <w:bCs/>
        </w:rPr>
      </w:pPr>
      <w:r w:rsidRPr="009D189A">
        <w:rPr>
          <w:bCs/>
        </w:rPr>
        <w:t>В процессе труда на оператора ПЭВМ оказывают воздействие следующие опасные и вредные производственные факторы:</w:t>
      </w:r>
    </w:p>
    <w:p w:rsidR="00C44C3E" w:rsidRPr="009D189A" w:rsidRDefault="00C44C3E" w:rsidP="009D189A">
      <w:pPr>
        <w:widowControl w:val="0"/>
        <w:spacing w:line="360" w:lineRule="auto"/>
        <w:ind w:firstLine="709"/>
        <w:jc w:val="both"/>
        <w:rPr>
          <w:bCs/>
        </w:rPr>
      </w:pPr>
      <w:r w:rsidRPr="009D189A">
        <w:rPr>
          <w:bCs/>
        </w:rPr>
        <w:t>- повышенные уровни электромагнитного излучения;</w:t>
      </w:r>
    </w:p>
    <w:p w:rsidR="00C44C3E" w:rsidRPr="009D189A" w:rsidRDefault="00C44C3E" w:rsidP="009D189A">
      <w:pPr>
        <w:widowControl w:val="0"/>
        <w:spacing w:line="360" w:lineRule="auto"/>
        <w:ind w:firstLine="709"/>
        <w:jc w:val="both"/>
        <w:rPr>
          <w:bCs/>
        </w:rPr>
      </w:pPr>
      <w:r w:rsidRPr="009D189A">
        <w:rPr>
          <w:bCs/>
        </w:rPr>
        <w:t>- повышенные уровни рентгеновского излучения;</w:t>
      </w:r>
    </w:p>
    <w:p w:rsidR="00C44C3E" w:rsidRPr="009D189A" w:rsidRDefault="00C44C3E" w:rsidP="009D189A">
      <w:pPr>
        <w:widowControl w:val="0"/>
        <w:spacing w:line="360" w:lineRule="auto"/>
        <w:ind w:firstLine="709"/>
        <w:jc w:val="both"/>
        <w:rPr>
          <w:bCs/>
        </w:rPr>
      </w:pPr>
      <w:r w:rsidRPr="009D189A">
        <w:rPr>
          <w:bCs/>
        </w:rPr>
        <w:t>- повышенный уровень статического электричества.</w:t>
      </w:r>
      <w:r w:rsidR="009D189A">
        <w:rPr>
          <w:bCs/>
        </w:rPr>
        <w:t xml:space="preserve"> </w:t>
      </w:r>
    </w:p>
    <w:p w:rsidR="00C44C3E" w:rsidRPr="009D189A" w:rsidRDefault="00C44C3E" w:rsidP="009D189A">
      <w:pPr>
        <w:widowControl w:val="0"/>
        <w:spacing w:line="360" w:lineRule="auto"/>
        <w:ind w:firstLine="709"/>
        <w:jc w:val="both"/>
        <w:rPr>
          <w:bCs/>
        </w:rPr>
      </w:pPr>
      <w:r w:rsidRPr="009D189A">
        <w:rPr>
          <w:bCs/>
        </w:rPr>
        <w:t>Основным источником излучений является монитор.</w:t>
      </w:r>
    </w:p>
    <w:p w:rsidR="00C44C3E" w:rsidRPr="009D189A" w:rsidRDefault="00C44C3E" w:rsidP="009D189A">
      <w:pPr>
        <w:widowControl w:val="0"/>
        <w:spacing w:line="360" w:lineRule="auto"/>
        <w:ind w:firstLine="709"/>
        <w:jc w:val="both"/>
        <w:rPr>
          <w:bCs/>
        </w:rPr>
      </w:pPr>
      <w:r w:rsidRPr="009D189A">
        <w:rPr>
          <w:bCs/>
        </w:rPr>
        <w:t>Конструкция ПЭВМ обеспечивает мощность экспозиционной дозы рентгеновского излучения в любой точке на расстоянии 0,05 м.</w:t>
      </w:r>
      <w:r w:rsidR="009D189A">
        <w:rPr>
          <w:bCs/>
        </w:rPr>
        <w:t xml:space="preserve"> </w:t>
      </w:r>
      <w:r w:rsidRPr="009D189A">
        <w:rPr>
          <w:bCs/>
        </w:rPr>
        <w:t>от экрана и корпуса при любых положениях регулировочных устройств 7,74х10 А/кг, что соответствует эквивалентной дозе, равной 0,1мбэр (100мкР).</w:t>
      </w:r>
    </w:p>
    <w:p w:rsidR="00C44C3E" w:rsidRPr="009D189A" w:rsidRDefault="00C44C3E" w:rsidP="009D189A">
      <w:pPr>
        <w:widowControl w:val="0"/>
        <w:spacing w:line="360" w:lineRule="auto"/>
        <w:ind w:firstLine="709"/>
        <w:jc w:val="both"/>
        <w:rPr>
          <w:bCs/>
        </w:rPr>
      </w:pPr>
    </w:p>
    <w:p w:rsidR="00C44C3E" w:rsidRPr="0021743F" w:rsidRDefault="00C44C3E" w:rsidP="0021743F">
      <w:pPr>
        <w:pStyle w:val="12"/>
      </w:pPr>
      <w:r w:rsidRPr="0021743F">
        <w:t>5.3 Экологичность</w:t>
      </w:r>
      <w:r w:rsidR="009D189A" w:rsidRPr="0021743F">
        <w:t xml:space="preserve"> </w:t>
      </w:r>
      <w:r w:rsidRPr="0021743F">
        <w:t>проекта</w:t>
      </w:r>
    </w:p>
    <w:p w:rsidR="00C44C3E" w:rsidRPr="009D189A" w:rsidRDefault="00C44C3E" w:rsidP="009D189A">
      <w:pPr>
        <w:widowControl w:val="0"/>
        <w:spacing w:line="360" w:lineRule="auto"/>
        <w:ind w:firstLine="709"/>
        <w:jc w:val="both"/>
        <w:rPr>
          <w:bCs/>
        </w:rPr>
      </w:pPr>
    </w:p>
    <w:p w:rsidR="00C44C3E" w:rsidRPr="009D189A" w:rsidRDefault="00C44C3E" w:rsidP="009D189A">
      <w:pPr>
        <w:pStyle w:val="310"/>
        <w:widowControl w:val="0"/>
        <w:spacing w:before="0" w:line="360" w:lineRule="auto"/>
        <w:ind w:firstLine="709"/>
        <w:rPr>
          <w:bCs/>
          <w:szCs w:val="24"/>
        </w:rPr>
      </w:pPr>
      <w:r w:rsidRPr="009D189A">
        <w:rPr>
          <w:bCs/>
          <w:szCs w:val="24"/>
        </w:rPr>
        <w:t xml:space="preserve">Предприятие функционирует в тесной взаимосвязи с окружающей средой. Поэтому предприятие неизбежно оказывает определённое влияние на среду. Это влияние должно быть сведено к минимуму. </w:t>
      </w:r>
    </w:p>
    <w:p w:rsidR="00C44C3E" w:rsidRPr="009D189A" w:rsidRDefault="00C44C3E" w:rsidP="009D189A">
      <w:pPr>
        <w:widowControl w:val="0"/>
        <w:spacing w:line="360" w:lineRule="auto"/>
        <w:ind w:firstLine="709"/>
        <w:jc w:val="both"/>
        <w:rPr>
          <w:bCs/>
        </w:rPr>
      </w:pPr>
      <w:r w:rsidRPr="009D189A">
        <w:rPr>
          <w:bCs/>
        </w:rPr>
        <w:t>Кроме того, природная среда сама оказывает некоторое влияние на предприятие. Предприятие имеет определённое географическое расположение, что предопределяет параметры климата (в том числе возможные природные катаклизмы).</w:t>
      </w:r>
    </w:p>
    <w:p w:rsidR="00C44C3E" w:rsidRPr="009D189A" w:rsidRDefault="00C44C3E" w:rsidP="009D189A">
      <w:pPr>
        <w:widowControl w:val="0"/>
        <w:spacing w:line="360" w:lineRule="auto"/>
        <w:ind w:firstLine="709"/>
        <w:jc w:val="both"/>
        <w:rPr>
          <w:bCs/>
        </w:rPr>
      </w:pPr>
      <w:r w:rsidRPr="009D189A">
        <w:rPr>
          <w:bCs/>
        </w:rPr>
        <w:t>Чтобы предотвращать загрязнения почв и водоемов должны проводиться соответствующие мероприятия:</w:t>
      </w:r>
    </w:p>
    <w:p w:rsidR="00C44C3E" w:rsidRPr="009D189A" w:rsidRDefault="00C44C3E" w:rsidP="009D189A">
      <w:pPr>
        <w:widowControl w:val="0"/>
        <w:spacing w:line="360" w:lineRule="auto"/>
        <w:ind w:firstLine="709"/>
        <w:jc w:val="both"/>
        <w:rPr>
          <w:bCs/>
        </w:rPr>
      </w:pPr>
      <w:r w:rsidRPr="009D189A">
        <w:rPr>
          <w:bCs/>
        </w:rPr>
        <w:t>соблюдение технологических режимов;</w:t>
      </w:r>
    </w:p>
    <w:p w:rsidR="00C44C3E" w:rsidRPr="009D189A" w:rsidRDefault="00C44C3E" w:rsidP="009D189A">
      <w:pPr>
        <w:widowControl w:val="0"/>
        <w:spacing w:line="360" w:lineRule="auto"/>
        <w:ind w:firstLine="709"/>
        <w:jc w:val="both"/>
        <w:rPr>
          <w:bCs/>
        </w:rPr>
      </w:pPr>
      <w:r w:rsidRPr="009D189A">
        <w:rPr>
          <w:bCs/>
        </w:rPr>
        <w:t>соблюдение графиков капитальных и периодических ремонтов;</w:t>
      </w:r>
    </w:p>
    <w:p w:rsidR="00C44C3E" w:rsidRPr="009D189A" w:rsidRDefault="00C44C3E" w:rsidP="009D189A">
      <w:pPr>
        <w:widowControl w:val="0"/>
        <w:spacing w:line="360" w:lineRule="auto"/>
        <w:ind w:firstLine="709"/>
        <w:jc w:val="both"/>
        <w:rPr>
          <w:bCs/>
        </w:rPr>
      </w:pPr>
      <w:r w:rsidRPr="009D189A">
        <w:rPr>
          <w:bCs/>
        </w:rPr>
        <w:t>регулярный осмотр оборудования;</w:t>
      </w:r>
    </w:p>
    <w:p w:rsidR="00C44C3E" w:rsidRPr="009D189A" w:rsidRDefault="00C44C3E" w:rsidP="009D189A">
      <w:pPr>
        <w:widowControl w:val="0"/>
        <w:spacing w:line="360" w:lineRule="auto"/>
        <w:ind w:firstLine="709"/>
        <w:jc w:val="both"/>
        <w:rPr>
          <w:bCs/>
        </w:rPr>
      </w:pPr>
      <w:r w:rsidRPr="009D189A">
        <w:rPr>
          <w:bCs/>
        </w:rPr>
        <w:t>в случае повреждения маслонаполненного оборудования, немедленно прекратить его работу и принять меры по сбору загрязненных жидкостей.</w:t>
      </w:r>
    </w:p>
    <w:p w:rsidR="00C44C3E" w:rsidRPr="009D189A" w:rsidRDefault="00C44C3E" w:rsidP="009D189A">
      <w:pPr>
        <w:widowControl w:val="0"/>
        <w:spacing w:line="360" w:lineRule="auto"/>
        <w:ind w:firstLine="709"/>
        <w:jc w:val="both"/>
        <w:rPr>
          <w:bCs/>
        </w:rPr>
      </w:pPr>
      <w:r w:rsidRPr="009D189A">
        <w:rPr>
          <w:bCs/>
        </w:rPr>
        <w:t>Что касается утилизации твердых производственных отходов, то предприятием заключен договор с соответствующей организацией по вывозке и утилизации отходов.</w:t>
      </w:r>
    </w:p>
    <w:p w:rsidR="00C44C3E" w:rsidRPr="009D189A" w:rsidRDefault="00C44C3E" w:rsidP="009D189A">
      <w:pPr>
        <w:widowControl w:val="0"/>
        <w:spacing w:line="360" w:lineRule="auto"/>
        <w:ind w:firstLine="709"/>
        <w:jc w:val="both"/>
        <w:rPr>
          <w:bCs/>
        </w:rPr>
      </w:pPr>
      <w:r w:rsidRPr="009D189A">
        <w:rPr>
          <w:bCs/>
        </w:rPr>
        <w:t>Отходы собираются в специальную тару в специально отведенном месте и затем вывозятся. Основными мероприятиями по предотвращению попадания отходов</w:t>
      </w:r>
      <w:r w:rsidR="009D189A">
        <w:rPr>
          <w:bCs/>
        </w:rPr>
        <w:t xml:space="preserve"> </w:t>
      </w:r>
      <w:r w:rsidRPr="009D189A">
        <w:rPr>
          <w:bCs/>
        </w:rPr>
        <w:t>в почву является регулярная</w:t>
      </w:r>
      <w:r w:rsidR="009D189A">
        <w:rPr>
          <w:bCs/>
        </w:rPr>
        <w:t xml:space="preserve"> </w:t>
      </w:r>
      <w:r w:rsidRPr="009D189A">
        <w:rPr>
          <w:bCs/>
        </w:rPr>
        <w:t>уборка производственных помещений, территорий и своевременная вывозка мусора.</w:t>
      </w:r>
    </w:p>
    <w:p w:rsidR="00C44C3E" w:rsidRPr="0021743F" w:rsidRDefault="0021743F" w:rsidP="009D189A">
      <w:pPr>
        <w:widowControl w:val="0"/>
        <w:spacing w:line="360" w:lineRule="auto"/>
        <w:ind w:firstLine="709"/>
        <w:jc w:val="both"/>
        <w:rPr>
          <w:bCs/>
          <w:caps/>
        </w:rPr>
      </w:pPr>
      <w:r>
        <w:rPr>
          <w:bCs/>
        </w:rPr>
        <w:br w:type="page"/>
      </w:r>
      <w:r w:rsidR="00C44C3E" w:rsidRPr="0021743F">
        <w:rPr>
          <w:bCs/>
          <w:caps/>
        </w:rPr>
        <w:t>5.4</w:t>
      </w:r>
      <w:r w:rsidRPr="0021743F">
        <w:rPr>
          <w:bCs/>
          <w:caps/>
        </w:rPr>
        <w:t xml:space="preserve"> Чрезвычайные ситуации</w:t>
      </w:r>
    </w:p>
    <w:p w:rsidR="00C44C3E" w:rsidRPr="009D189A" w:rsidRDefault="00C44C3E" w:rsidP="009D189A">
      <w:pPr>
        <w:widowControl w:val="0"/>
        <w:spacing w:line="360" w:lineRule="auto"/>
        <w:ind w:firstLine="709"/>
        <w:jc w:val="both"/>
        <w:rPr>
          <w:bCs/>
        </w:rPr>
      </w:pPr>
    </w:p>
    <w:p w:rsidR="00C44C3E" w:rsidRPr="009D189A" w:rsidRDefault="00C44C3E" w:rsidP="009D189A">
      <w:pPr>
        <w:widowControl w:val="0"/>
        <w:spacing w:line="360" w:lineRule="auto"/>
        <w:ind w:firstLine="709"/>
        <w:jc w:val="both"/>
        <w:rPr>
          <w:bCs/>
        </w:rPr>
      </w:pPr>
      <w:r w:rsidRPr="009D189A">
        <w:rPr>
          <w:bCs/>
        </w:rPr>
        <w:t>По причинам возникновения чрезвычайные ситуации могут быть:</w:t>
      </w:r>
    </w:p>
    <w:p w:rsidR="00C44C3E" w:rsidRPr="009D189A" w:rsidRDefault="00C44C3E" w:rsidP="009D189A">
      <w:pPr>
        <w:widowControl w:val="0"/>
        <w:spacing w:line="360" w:lineRule="auto"/>
        <w:ind w:firstLine="709"/>
        <w:jc w:val="both"/>
        <w:rPr>
          <w:bCs/>
        </w:rPr>
      </w:pPr>
      <w:r w:rsidRPr="009D189A">
        <w:rPr>
          <w:bCs/>
        </w:rPr>
        <w:t>- техногенного (антропогенного) характера;</w:t>
      </w:r>
    </w:p>
    <w:p w:rsidR="00C44C3E" w:rsidRPr="009D189A" w:rsidRDefault="00C44C3E" w:rsidP="009D189A">
      <w:pPr>
        <w:widowControl w:val="0"/>
        <w:spacing w:line="360" w:lineRule="auto"/>
        <w:ind w:firstLine="709"/>
        <w:jc w:val="both"/>
        <w:rPr>
          <w:bCs/>
        </w:rPr>
      </w:pPr>
      <w:r w:rsidRPr="009D189A">
        <w:rPr>
          <w:bCs/>
        </w:rPr>
        <w:t>- природного характера.</w:t>
      </w:r>
    </w:p>
    <w:p w:rsidR="00C44C3E" w:rsidRPr="009D189A" w:rsidRDefault="00C44C3E" w:rsidP="009D189A">
      <w:pPr>
        <w:pStyle w:val="310"/>
        <w:widowControl w:val="0"/>
        <w:spacing w:before="0" w:line="360" w:lineRule="auto"/>
        <w:ind w:firstLine="709"/>
        <w:rPr>
          <w:bCs/>
          <w:szCs w:val="24"/>
        </w:rPr>
      </w:pPr>
      <w:r w:rsidRPr="009D189A">
        <w:rPr>
          <w:bCs/>
          <w:szCs w:val="24"/>
        </w:rPr>
        <w:t>К чрезвычайным ситуациям техногенного характера относятся:</w:t>
      </w:r>
    </w:p>
    <w:p w:rsidR="00C44C3E" w:rsidRPr="009D189A" w:rsidRDefault="00C44C3E" w:rsidP="009D189A">
      <w:pPr>
        <w:widowControl w:val="0"/>
        <w:spacing w:line="360" w:lineRule="auto"/>
        <w:ind w:firstLine="709"/>
        <w:jc w:val="both"/>
        <w:rPr>
          <w:bCs/>
        </w:rPr>
      </w:pPr>
      <w:r w:rsidRPr="009D189A">
        <w:rPr>
          <w:bCs/>
        </w:rPr>
        <w:t>- радиоактивное заражение местности;</w:t>
      </w:r>
    </w:p>
    <w:p w:rsidR="00C44C3E" w:rsidRPr="009D189A" w:rsidRDefault="00C44C3E" w:rsidP="009D189A">
      <w:pPr>
        <w:widowControl w:val="0"/>
        <w:spacing w:line="360" w:lineRule="auto"/>
        <w:ind w:firstLine="709"/>
        <w:jc w:val="both"/>
        <w:rPr>
          <w:bCs/>
        </w:rPr>
      </w:pPr>
      <w:r w:rsidRPr="009D189A">
        <w:rPr>
          <w:bCs/>
        </w:rPr>
        <w:t>- выбросы ядовитых химически опасных веществ (АХОВ);</w:t>
      </w:r>
    </w:p>
    <w:p w:rsidR="00C44C3E" w:rsidRPr="009D189A" w:rsidRDefault="00C44C3E" w:rsidP="009D189A">
      <w:pPr>
        <w:widowControl w:val="0"/>
        <w:spacing w:line="360" w:lineRule="auto"/>
        <w:ind w:firstLine="709"/>
        <w:jc w:val="both"/>
        <w:rPr>
          <w:bCs/>
        </w:rPr>
      </w:pPr>
      <w:r w:rsidRPr="009D189A">
        <w:rPr>
          <w:bCs/>
        </w:rPr>
        <w:t>- аварии на системах теплогазоснабжения.</w:t>
      </w:r>
    </w:p>
    <w:p w:rsidR="00C44C3E" w:rsidRPr="009D189A" w:rsidRDefault="00C44C3E" w:rsidP="009D189A">
      <w:pPr>
        <w:widowControl w:val="0"/>
        <w:spacing w:line="360" w:lineRule="auto"/>
        <w:ind w:firstLine="709"/>
        <w:jc w:val="both"/>
        <w:rPr>
          <w:bCs/>
        </w:rPr>
      </w:pPr>
      <w:r w:rsidRPr="009D189A">
        <w:rPr>
          <w:bCs/>
        </w:rPr>
        <w:t>К чрезвычайным ситуациям природного характера относятся:</w:t>
      </w:r>
    </w:p>
    <w:p w:rsidR="00C44C3E" w:rsidRPr="009D189A" w:rsidRDefault="00C44C3E" w:rsidP="009D189A">
      <w:pPr>
        <w:widowControl w:val="0"/>
        <w:spacing w:line="360" w:lineRule="auto"/>
        <w:ind w:firstLine="709"/>
        <w:jc w:val="both"/>
        <w:rPr>
          <w:bCs/>
        </w:rPr>
      </w:pPr>
      <w:r w:rsidRPr="009D189A">
        <w:rPr>
          <w:bCs/>
        </w:rPr>
        <w:t>- землетрясения;</w:t>
      </w:r>
    </w:p>
    <w:p w:rsidR="00C44C3E" w:rsidRPr="009D189A" w:rsidRDefault="00C44C3E" w:rsidP="009D189A">
      <w:pPr>
        <w:widowControl w:val="0"/>
        <w:spacing w:line="360" w:lineRule="auto"/>
        <w:ind w:firstLine="709"/>
        <w:jc w:val="both"/>
        <w:rPr>
          <w:bCs/>
        </w:rPr>
      </w:pPr>
      <w:r w:rsidRPr="009D189A">
        <w:rPr>
          <w:bCs/>
        </w:rPr>
        <w:t>- наводнения;</w:t>
      </w:r>
    </w:p>
    <w:p w:rsidR="00C44C3E" w:rsidRPr="009D189A" w:rsidRDefault="00C44C3E" w:rsidP="009D189A">
      <w:pPr>
        <w:widowControl w:val="0"/>
        <w:spacing w:line="360" w:lineRule="auto"/>
        <w:ind w:firstLine="709"/>
        <w:jc w:val="both"/>
        <w:rPr>
          <w:bCs/>
        </w:rPr>
      </w:pPr>
      <w:r w:rsidRPr="009D189A">
        <w:rPr>
          <w:bCs/>
        </w:rPr>
        <w:t>- лесные пожары;</w:t>
      </w:r>
    </w:p>
    <w:p w:rsidR="00C44C3E" w:rsidRPr="009D189A" w:rsidRDefault="00C44C3E" w:rsidP="009D189A">
      <w:pPr>
        <w:widowControl w:val="0"/>
        <w:spacing w:line="360" w:lineRule="auto"/>
        <w:ind w:firstLine="709"/>
        <w:jc w:val="both"/>
        <w:rPr>
          <w:bCs/>
        </w:rPr>
      </w:pPr>
      <w:r w:rsidRPr="009D189A">
        <w:rPr>
          <w:bCs/>
        </w:rPr>
        <w:t>- ураганы;</w:t>
      </w:r>
    </w:p>
    <w:p w:rsidR="00C44C3E" w:rsidRPr="009D189A" w:rsidRDefault="00C44C3E" w:rsidP="009D189A">
      <w:pPr>
        <w:widowControl w:val="0"/>
        <w:spacing w:line="360" w:lineRule="auto"/>
        <w:ind w:firstLine="709"/>
        <w:jc w:val="both"/>
        <w:rPr>
          <w:bCs/>
        </w:rPr>
      </w:pPr>
      <w:r w:rsidRPr="009D189A">
        <w:rPr>
          <w:bCs/>
        </w:rPr>
        <w:t>- смерчи.</w:t>
      </w:r>
    </w:p>
    <w:p w:rsidR="00C44C3E" w:rsidRPr="009D189A" w:rsidRDefault="00C44C3E" w:rsidP="009D189A">
      <w:pPr>
        <w:widowControl w:val="0"/>
        <w:spacing w:line="360" w:lineRule="auto"/>
        <w:ind w:firstLine="709"/>
        <w:jc w:val="both"/>
        <w:rPr>
          <w:bCs/>
        </w:rPr>
      </w:pPr>
      <w:r w:rsidRPr="009D189A">
        <w:rPr>
          <w:bCs/>
        </w:rPr>
        <w:t>При возникновении чрезвычайной ситуации органами ГОиЧС города передается сигнал '' Внимание всем!'' передаваемый посредством сирен.</w:t>
      </w:r>
    </w:p>
    <w:p w:rsidR="00C44C3E" w:rsidRPr="009D189A" w:rsidRDefault="00C44C3E" w:rsidP="009D189A">
      <w:pPr>
        <w:pStyle w:val="310"/>
        <w:widowControl w:val="0"/>
        <w:spacing w:before="0" w:line="360" w:lineRule="auto"/>
        <w:ind w:firstLine="709"/>
        <w:rPr>
          <w:bCs/>
          <w:szCs w:val="24"/>
        </w:rPr>
      </w:pPr>
      <w:r w:rsidRPr="009D189A">
        <w:rPr>
          <w:bCs/>
          <w:szCs w:val="24"/>
        </w:rPr>
        <w:t>Услышав сигнал необходимо включить радиоприемник или телевизионный приемник и прослушать сообщение. В дальнейшем действовать согласно переданной информации.</w:t>
      </w:r>
    </w:p>
    <w:p w:rsidR="00C44C3E" w:rsidRPr="009D189A" w:rsidRDefault="00C44C3E" w:rsidP="009D189A">
      <w:pPr>
        <w:widowControl w:val="0"/>
        <w:spacing w:line="360" w:lineRule="auto"/>
        <w:ind w:firstLine="709"/>
        <w:jc w:val="both"/>
        <w:rPr>
          <w:bCs/>
        </w:rPr>
      </w:pPr>
      <w:r w:rsidRPr="009D189A">
        <w:rPr>
          <w:bCs/>
        </w:rPr>
        <w:t xml:space="preserve">В соответствии с Постановлением Правительства РФ от 5.11.95г. №1113 на предприятии создана структура органов ГО: </w:t>
      </w:r>
    </w:p>
    <w:p w:rsidR="00C44C3E" w:rsidRPr="009D189A" w:rsidRDefault="00C44C3E" w:rsidP="009D189A">
      <w:pPr>
        <w:pStyle w:val="310"/>
        <w:widowControl w:val="0"/>
        <w:spacing w:before="0" w:line="360" w:lineRule="auto"/>
        <w:ind w:firstLine="709"/>
        <w:rPr>
          <w:bCs/>
          <w:szCs w:val="24"/>
        </w:rPr>
      </w:pPr>
      <w:r w:rsidRPr="009D189A">
        <w:rPr>
          <w:bCs/>
          <w:szCs w:val="24"/>
        </w:rPr>
        <w:t>Пример: Рассмотрим</w:t>
      </w:r>
      <w:r w:rsidR="009D189A">
        <w:rPr>
          <w:bCs/>
          <w:szCs w:val="24"/>
        </w:rPr>
        <w:t xml:space="preserve"> </w:t>
      </w:r>
      <w:r w:rsidRPr="009D189A">
        <w:rPr>
          <w:bCs/>
          <w:szCs w:val="24"/>
        </w:rPr>
        <w:t>чрезвычайную</w:t>
      </w:r>
      <w:r w:rsidR="009D189A">
        <w:rPr>
          <w:bCs/>
          <w:szCs w:val="24"/>
        </w:rPr>
        <w:t xml:space="preserve"> </w:t>
      </w:r>
      <w:r w:rsidRPr="009D189A">
        <w:rPr>
          <w:bCs/>
          <w:szCs w:val="24"/>
        </w:rPr>
        <w:t>ситуацию техногенного</w:t>
      </w:r>
      <w:r w:rsidR="009D189A">
        <w:rPr>
          <w:bCs/>
          <w:szCs w:val="24"/>
        </w:rPr>
        <w:t xml:space="preserve"> </w:t>
      </w:r>
      <w:r w:rsidRPr="009D189A">
        <w:rPr>
          <w:bCs/>
          <w:szCs w:val="24"/>
        </w:rPr>
        <w:t>характера : выброс</w:t>
      </w:r>
      <w:r w:rsidR="009D189A">
        <w:rPr>
          <w:bCs/>
          <w:szCs w:val="24"/>
        </w:rPr>
        <w:t xml:space="preserve"> </w:t>
      </w:r>
      <w:r w:rsidRPr="009D189A">
        <w:rPr>
          <w:bCs/>
          <w:szCs w:val="24"/>
        </w:rPr>
        <w:t>в</w:t>
      </w:r>
      <w:r w:rsidR="009D189A">
        <w:rPr>
          <w:bCs/>
          <w:szCs w:val="24"/>
        </w:rPr>
        <w:t xml:space="preserve"> </w:t>
      </w:r>
      <w:r w:rsidRPr="009D189A">
        <w:rPr>
          <w:bCs/>
          <w:szCs w:val="24"/>
        </w:rPr>
        <w:t>атмосферу</w:t>
      </w:r>
      <w:r w:rsidR="009D189A">
        <w:rPr>
          <w:bCs/>
          <w:szCs w:val="24"/>
        </w:rPr>
        <w:t xml:space="preserve"> </w:t>
      </w:r>
      <w:r w:rsidRPr="009D189A">
        <w:rPr>
          <w:bCs/>
          <w:szCs w:val="24"/>
        </w:rPr>
        <w:t>сернистого</w:t>
      </w:r>
      <w:r w:rsidR="009D189A">
        <w:rPr>
          <w:bCs/>
          <w:szCs w:val="24"/>
        </w:rPr>
        <w:t xml:space="preserve"> </w:t>
      </w:r>
      <w:r w:rsidRPr="009D189A">
        <w:rPr>
          <w:bCs/>
          <w:szCs w:val="24"/>
        </w:rPr>
        <w:t>ангидрида</w:t>
      </w:r>
      <w:r w:rsidR="009D189A">
        <w:rPr>
          <w:bCs/>
          <w:szCs w:val="24"/>
        </w:rPr>
        <w:t xml:space="preserve"> </w:t>
      </w:r>
      <w:r w:rsidRPr="009D189A">
        <w:rPr>
          <w:bCs/>
          <w:szCs w:val="24"/>
        </w:rPr>
        <w:t>на</w:t>
      </w:r>
      <w:r w:rsidR="009D189A">
        <w:rPr>
          <w:bCs/>
          <w:szCs w:val="24"/>
        </w:rPr>
        <w:t xml:space="preserve"> </w:t>
      </w:r>
      <w:r w:rsidRPr="009D189A">
        <w:rPr>
          <w:bCs/>
          <w:szCs w:val="24"/>
        </w:rPr>
        <w:t>Ревдинском</w:t>
      </w:r>
      <w:r w:rsidR="009D189A">
        <w:rPr>
          <w:bCs/>
          <w:szCs w:val="24"/>
        </w:rPr>
        <w:t xml:space="preserve"> </w:t>
      </w:r>
      <w:r w:rsidRPr="009D189A">
        <w:rPr>
          <w:bCs/>
          <w:szCs w:val="24"/>
        </w:rPr>
        <w:t>заводе</w:t>
      </w:r>
      <w:r w:rsidR="009D189A">
        <w:rPr>
          <w:bCs/>
          <w:szCs w:val="24"/>
        </w:rPr>
        <w:t xml:space="preserve"> </w:t>
      </w:r>
      <w:r w:rsidRPr="009D189A">
        <w:rPr>
          <w:bCs/>
          <w:szCs w:val="24"/>
        </w:rPr>
        <w:t>химреактивов, находящимся</w:t>
      </w:r>
      <w:r w:rsidR="009D189A">
        <w:rPr>
          <w:bCs/>
          <w:szCs w:val="24"/>
        </w:rPr>
        <w:t xml:space="preserve"> </w:t>
      </w:r>
      <w:r w:rsidRPr="009D189A">
        <w:rPr>
          <w:bCs/>
          <w:szCs w:val="24"/>
        </w:rPr>
        <w:t>на</w:t>
      </w:r>
      <w:r w:rsidR="009D189A">
        <w:rPr>
          <w:bCs/>
          <w:szCs w:val="24"/>
        </w:rPr>
        <w:t xml:space="preserve"> </w:t>
      </w:r>
      <w:r w:rsidRPr="009D189A">
        <w:rPr>
          <w:bCs/>
          <w:szCs w:val="24"/>
        </w:rPr>
        <w:t>расстоянии</w:t>
      </w:r>
      <w:r w:rsidR="009D189A">
        <w:rPr>
          <w:bCs/>
          <w:szCs w:val="24"/>
        </w:rPr>
        <w:t xml:space="preserve"> </w:t>
      </w:r>
      <w:r w:rsidRPr="009D189A">
        <w:rPr>
          <w:bCs/>
          <w:szCs w:val="24"/>
        </w:rPr>
        <w:t>700м. от</w:t>
      </w:r>
      <w:r w:rsidR="009D189A">
        <w:rPr>
          <w:bCs/>
          <w:szCs w:val="24"/>
        </w:rPr>
        <w:t xml:space="preserve"> </w:t>
      </w:r>
      <w:r w:rsidRPr="009D189A">
        <w:rPr>
          <w:bCs/>
          <w:szCs w:val="24"/>
        </w:rPr>
        <w:t>офиса</w:t>
      </w:r>
      <w:r w:rsidR="009D189A">
        <w:rPr>
          <w:bCs/>
          <w:szCs w:val="24"/>
        </w:rPr>
        <w:t xml:space="preserve"> </w:t>
      </w:r>
      <w:r w:rsidRPr="009D189A">
        <w:rPr>
          <w:bCs/>
          <w:szCs w:val="24"/>
        </w:rPr>
        <w:t>компании</w:t>
      </w:r>
      <w:r w:rsidR="009D189A">
        <w:rPr>
          <w:bCs/>
          <w:szCs w:val="24"/>
        </w:rPr>
        <w:t xml:space="preserve"> </w:t>
      </w:r>
    </w:p>
    <w:p w:rsidR="00C44C3E" w:rsidRPr="009D189A" w:rsidRDefault="00C44C3E" w:rsidP="0021743F">
      <w:pPr>
        <w:widowControl w:val="0"/>
        <w:spacing w:line="360" w:lineRule="auto"/>
        <w:ind w:firstLine="709"/>
        <w:jc w:val="both"/>
        <w:rPr>
          <w:bCs/>
        </w:rPr>
      </w:pPr>
      <w:r w:rsidRPr="009D189A">
        <w:rPr>
          <w:bCs/>
        </w:rPr>
        <w:t>Сернистый</w:t>
      </w:r>
      <w:r w:rsidR="009D189A">
        <w:rPr>
          <w:bCs/>
        </w:rPr>
        <w:t xml:space="preserve"> </w:t>
      </w:r>
      <w:r w:rsidRPr="009D189A">
        <w:rPr>
          <w:bCs/>
        </w:rPr>
        <w:t>ангидрид ( двуокись серы ) – бесцветный</w:t>
      </w:r>
      <w:r w:rsidR="009D189A">
        <w:rPr>
          <w:bCs/>
        </w:rPr>
        <w:t xml:space="preserve"> </w:t>
      </w:r>
      <w:r w:rsidRPr="009D189A">
        <w:rPr>
          <w:bCs/>
        </w:rPr>
        <w:t>газ</w:t>
      </w:r>
      <w:r w:rsidR="009D189A">
        <w:rPr>
          <w:bCs/>
        </w:rPr>
        <w:t xml:space="preserve"> </w:t>
      </w:r>
      <w:r w:rsidRPr="009D189A">
        <w:rPr>
          <w:bCs/>
        </w:rPr>
        <w:t>с</w:t>
      </w:r>
      <w:r w:rsidR="009D189A">
        <w:rPr>
          <w:bCs/>
        </w:rPr>
        <w:t xml:space="preserve"> </w:t>
      </w:r>
      <w:r w:rsidRPr="009D189A">
        <w:rPr>
          <w:bCs/>
        </w:rPr>
        <w:t>резким</w:t>
      </w:r>
      <w:r w:rsidR="0021743F">
        <w:rPr>
          <w:bCs/>
        </w:rPr>
        <w:t xml:space="preserve"> </w:t>
      </w:r>
      <w:r w:rsidRPr="009D189A">
        <w:rPr>
          <w:bCs/>
        </w:rPr>
        <w:t>раздражающим</w:t>
      </w:r>
      <w:r w:rsidR="009D189A">
        <w:rPr>
          <w:bCs/>
        </w:rPr>
        <w:t xml:space="preserve"> </w:t>
      </w:r>
      <w:r w:rsidRPr="009D189A">
        <w:rPr>
          <w:bCs/>
        </w:rPr>
        <w:t>запахом. При</w:t>
      </w:r>
      <w:r w:rsidR="009D189A">
        <w:rPr>
          <w:bCs/>
        </w:rPr>
        <w:t xml:space="preserve"> </w:t>
      </w:r>
      <w:r w:rsidRPr="009D189A">
        <w:rPr>
          <w:bCs/>
        </w:rPr>
        <w:t>обычном</w:t>
      </w:r>
      <w:r w:rsidR="009D189A">
        <w:rPr>
          <w:bCs/>
        </w:rPr>
        <w:t xml:space="preserve"> </w:t>
      </w:r>
      <w:r w:rsidRPr="009D189A">
        <w:rPr>
          <w:bCs/>
        </w:rPr>
        <w:t>давлении</w:t>
      </w:r>
      <w:r w:rsidR="009D189A">
        <w:rPr>
          <w:bCs/>
        </w:rPr>
        <w:t xml:space="preserve"> </w:t>
      </w:r>
      <w:r w:rsidRPr="009D189A">
        <w:rPr>
          <w:bCs/>
        </w:rPr>
        <w:t>температура</w:t>
      </w:r>
      <w:r w:rsidR="009D189A">
        <w:rPr>
          <w:bCs/>
        </w:rPr>
        <w:t xml:space="preserve"> </w:t>
      </w:r>
      <w:r w:rsidRPr="009D189A">
        <w:rPr>
          <w:bCs/>
        </w:rPr>
        <w:t>плавления</w:t>
      </w:r>
      <w:r w:rsidR="0021743F">
        <w:rPr>
          <w:bCs/>
        </w:rPr>
        <w:t xml:space="preserve"> </w:t>
      </w:r>
      <w:r w:rsidRPr="009D189A">
        <w:rPr>
          <w:bCs/>
        </w:rPr>
        <w:t>- 75,4 С , кипения</w:t>
      </w:r>
      <w:r w:rsidR="009D189A">
        <w:rPr>
          <w:bCs/>
        </w:rPr>
        <w:t xml:space="preserve"> </w:t>
      </w:r>
      <w:r w:rsidRPr="009D189A">
        <w:rPr>
          <w:bCs/>
        </w:rPr>
        <w:t>- 10,1 С . В</w:t>
      </w:r>
      <w:r w:rsidR="009D189A">
        <w:rPr>
          <w:bCs/>
        </w:rPr>
        <w:t xml:space="preserve"> </w:t>
      </w:r>
      <w:r w:rsidRPr="009D189A">
        <w:rPr>
          <w:bCs/>
        </w:rPr>
        <w:t>2,2</w:t>
      </w:r>
      <w:r w:rsidR="009D189A">
        <w:rPr>
          <w:bCs/>
        </w:rPr>
        <w:t xml:space="preserve"> </w:t>
      </w:r>
      <w:r w:rsidRPr="009D189A">
        <w:rPr>
          <w:bCs/>
        </w:rPr>
        <w:t>раза</w:t>
      </w:r>
      <w:r w:rsidR="009D189A">
        <w:rPr>
          <w:bCs/>
        </w:rPr>
        <w:t xml:space="preserve"> </w:t>
      </w:r>
      <w:r w:rsidRPr="009D189A">
        <w:rPr>
          <w:bCs/>
        </w:rPr>
        <w:t>тяжелее</w:t>
      </w:r>
      <w:r w:rsidR="009D189A">
        <w:rPr>
          <w:bCs/>
        </w:rPr>
        <w:t xml:space="preserve"> </w:t>
      </w:r>
      <w:r w:rsidRPr="009D189A">
        <w:rPr>
          <w:bCs/>
        </w:rPr>
        <w:t>воздуха . Растворяемость в</w:t>
      </w:r>
      <w:r w:rsidR="009D189A">
        <w:rPr>
          <w:bCs/>
        </w:rPr>
        <w:t xml:space="preserve"> </w:t>
      </w:r>
      <w:r w:rsidRPr="009D189A">
        <w:rPr>
          <w:bCs/>
        </w:rPr>
        <w:t>воде</w:t>
      </w:r>
      <w:r w:rsidR="009D189A">
        <w:rPr>
          <w:bCs/>
        </w:rPr>
        <w:t xml:space="preserve"> </w:t>
      </w:r>
      <w:r w:rsidRPr="009D189A">
        <w:rPr>
          <w:bCs/>
        </w:rPr>
        <w:t>40 : 1 . Водный</w:t>
      </w:r>
      <w:r w:rsidR="009D189A">
        <w:rPr>
          <w:bCs/>
        </w:rPr>
        <w:t xml:space="preserve"> </w:t>
      </w:r>
      <w:r w:rsidRPr="009D189A">
        <w:rPr>
          <w:bCs/>
        </w:rPr>
        <w:t>раствор</w:t>
      </w:r>
      <w:r w:rsidR="009D189A">
        <w:rPr>
          <w:bCs/>
        </w:rPr>
        <w:t xml:space="preserve"> </w:t>
      </w:r>
      <w:r w:rsidRPr="009D189A">
        <w:rPr>
          <w:bCs/>
        </w:rPr>
        <w:t>является</w:t>
      </w:r>
      <w:r w:rsidR="009D189A">
        <w:rPr>
          <w:bCs/>
        </w:rPr>
        <w:t xml:space="preserve"> </w:t>
      </w:r>
      <w:r w:rsidRPr="009D189A">
        <w:rPr>
          <w:bCs/>
        </w:rPr>
        <w:t>сернистой</w:t>
      </w:r>
      <w:r w:rsidR="009D189A">
        <w:rPr>
          <w:bCs/>
        </w:rPr>
        <w:t xml:space="preserve"> </w:t>
      </w:r>
      <w:r w:rsidRPr="009D189A">
        <w:rPr>
          <w:bCs/>
        </w:rPr>
        <w:t>кислотой . Растворяется</w:t>
      </w:r>
      <w:r w:rsidR="009D189A">
        <w:rPr>
          <w:bCs/>
        </w:rPr>
        <w:t xml:space="preserve"> </w:t>
      </w:r>
      <w:r w:rsidRPr="009D189A">
        <w:rPr>
          <w:bCs/>
        </w:rPr>
        <w:t>в спиртах , эфире,бензоле . Негорюч , взрывоопасен</w:t>
      </w:r>
      <w:r w:rsidR="009D189A">
        <w:rPr>
          <w:bCs/>
        </w:rPr>
        <w:t xml:space="preserve"> </w:t>
      </w:r>
      <w:r w:rsidRPr="009D189A">
        <w:rPr>
          <w:bCs/>
        </w:rPr>
        <w:t>при нагре-вании</w:t>
      </w:r>
      <w:r w:rsidR="009D189A">
        <w:rPr>
          <w:bCs/>
        </w:rPr>
        <w:t xml:space="preserve"> </w:t>
      </w:r>
      <w:r w:rsidRPr="009D189A">
        <w:rPr>
          <w:bCs/>
        </w:rPr>
        <w:t>емкостей.</w:t>
      </w:r>
    </w:p>
    <w:p w:rsidR="00C44C3E" w:rsidRPr="009D189A" w:rsidRDefault="00C44C3E" w:rsidP="009D189A">
      <w:pPr>
        <w:widowControl w:val="0"/>
        <w:spacing w:line="360" w:lineRule="auto"/>
        <w:ind w:firstLine="709"/>
        <w:jc w:val="both"/>
        <w:rPr>
          <w:bCs/>
        </w:rPr>
      </w:pPr>
      <w:r w:rsidRPr="009D189A">
        <w:rPr>
          <w:bCs/>
        </w:rPr>
        <w:t>Признаки</w:t>
      </w:r>
      <w:r w:rsidR="009D189A">
        <w:rPr>
          <w:bCs/>
        </w:rPr>
        <w:t xml:space="preserve"> </w:t>
      </w:r>
      <w:r w:rsidRPr="009D189A">
        <w:rPr>
          <w:bCs/>
        </w:rPr>
        <w:t>поражения. При</w:t>
      </w:r>
      <w:r w:rsidR="009D189A">
        <w:rPr>
          <w:bCs/>
        </w:rPr>
        <w:t xml:space="preserve"> </w:t>
      </w:r>
      <w:r w:rsidRPr="009D189A">
        <w:rPr>
          <w:bCs/>
        </w:rPr>
        <w:t>легких</w:t>
      </w:r>
      <w:r w:rsidR="009D189A">
        <w:rPr>
          <w:bCs/>
        </w:rPr>
        <w:t xml:space="preserve"> </w:t>
      </w:r>
      <w:r w:rsidRPr="009D189A">
        <w:rPr>
          <w:bCs/>
        </w:rPr>
        <w:t>отравлениях</w:t>
      </w:r>
      <w:r w:rsidR="009D189A">
        <w:rPr>
          <w:bCs/>
        </w:rPr>
        <w:t xml:space="preserve"> </w:t>
      </w:r>
      <w:r w:rsidRPr="009D189A">
        <w:rPr>
          <w:bCs/>
        </w:rPr>
        <w:t>наблюдается</w:t>
      </w:r>
      <w:r w:rsidR="009D189A">
        <w:rPr>
          <w:bCs/>
        </w:rPr>
        <w:t xml:space="preserve"> </w:t>
      </w:r>
      <w:r w:rsidRPr="009D189A">
        <w:rPr>
          <w:bCs/>
        </w:rPr>
        <w:t>раздражение</w:t>
      </w:r>
      <w:r w:rsidR="009D189A">
        <w:rPr>
          <w:bCs/>
        </w:rPr>
        <w:t xml:space="preserve"> </w:t>
      </w:r>
      <w:r w:rsidRPr="009D189A">
        <w:rPr>
          <w:bCs/>
        </w:rPr>
        <w:t>верхних</w:t>
      </w:r>
      <w:r w:rsidR="009D189A">
        <w:rPr>
          <w:bCs/>
        </w:rPr>
        <w:t xml:space="preserve"> </w:t>
      </w:r>
      <w:r w:rsidRPr="009D189A">
        <w:rPr>
          <w:bCs/>
        </w:rPr>
        <w:t>дыхательных</w:t>
      </w:r>
      <w:r w:rsidR="009D189A">
        <w:rPr>
          <w:bCs/>
        </w:rPr>
        <w:t xml:space="preserve"> </w:t>
      </w:r>
      <w:r w:rsidRPr="009D189A">
        <w:rPr>
          <w:bCs/>
        </w:rPr>
        <w:t>путей</w:t>
      </w:r>
      <w:r w:rsidR="009D189A">
        <w:rPr>
          <w:bCs/>
        </w:rPr>
        <w:t xml:space="preserve"> </w:t>
      </w:r>
      <w:r w:rsidRPr="009D189A">
        <w:rPr>
          <w:bCs/>
        </w:rPr>
        <w:t>и</w:t>
      </w:r>
      <w:r w:rsidR="009D189A">
        <w:rPr>
          <w:bCs/>
        </w:rPr>
        <w:t xml:space="preserve"> </w:t>
      </w:r>
      <w:r w:rsidRPr="009D189A">
        <w:rPr>
          <w:bCs/>
        </w:rPr>
        <w:t>глаз, слезотечение, чихание,першение</w:t>
      </w:r>
      <w:r w:rsidR="009D189A">
        <w:rPr>
          <w:bCs/>
        </w:rPr>
        <w:t xml:space="preserve"> </w:t>
      </w:r>
      <w:r w:rsidRPr="009D189A">
        <w:rPr>
          <w:bCs/>
        </w:rPr>
        <w:t>и чувство</w:t>
      </w:r>
      <w:r w:rsidR="009D189A">
        <w:rPr>
          <w:bCs/>
        </w:rPr>
        <w:t xml:space="preserve"> </w:t>
      </w:r>
      <w:r w:rsidRPr="009D189A">
        <w:rPr>
          <w:bCs/>
        </w:rPr>
        <w:t>сухости</w:t>
      </w:r>
      <w:r w:rsidR="009D189A">
        <w:rPr>
          <w:bCs/>
        </w:rPr>
        <w:t xml:space="preserve"> </w:t>
      </w:r>
      <w:r w:rsidRPr="009D189A">
        <w:rPr>
          <w:bCs/>
        </w:rPr>
        <w:t>в</w:t>
      </w:r>
      <w:r w:rsidR="009D189A">
        <w:rPr>
          <w:bCs/>
        </w:rPr>
        <w:t xml:space="preserve"> </w:t>
      </w:r>
      <w:r w:rsidRPr="009D189A">
        <w:rPr>
          <w:bCs/>
        </w:rPr>
        <w:t>горле, кашель, осиплость</w:t>
      </w:r>
      <w:r w:rsidR="009D189A">
        <w:rPr>
          <w:bCs/>
        </w:rPr>
        <w:t xml:space="preserve"> </w:t>
      </w:r>
      <w:r w:rsidRPr="009D189A">
        <w:rPr>
          <w:bCs/>
        </w:rPr>
        <w:t>голоса. При</w:t>
      </w:r>
      <w:r w:rsidR="009D189A">
        <w:rPr>
          <w:bCs/>
        </w:rPr>
        <w:t xml:space="preserve"> </w:t>
      </w:r>
      <w:r w:rsidRPr="009D189A">
        <w:rPr>
          <w:bCs/>
        </w:rPr>
        <w:t>поражении</w:t>
      </w:r>
      <w:r w:rsidR="009D189A">
        <w:rPr>
          <w:bCs/>
        </w:rPr>
        <w:t xml:space="preserve"> </w:t>
      </w:r>
      <w:r w:rsidRPr="009D189A">
        <w:rPr>
          <w:bCs/>
        </w:rPr>
        <w:t>средней</w:t>
      </w:r>
      <w:r w:rsidR="009D189A">
        <w:rPr>
          <w:bCs/>
        </w:rPr>
        <w:t xml:space="preserve"> </w:t>
      </w:r>
      <w:r w:rsidRPr="009D189A">
        <w:rPr>
          <w:bCs/>
        </w:rPr>
        <w:t>тяжести</w:t>
      </w:r>
      <w:r w:rsidR="009D189A">
        <w:rPr>
          <w:bCs/>
        </w:rPr>
        <w:t xml:space="preserve"> </w:t>
      </w:r>
      <w:r w:rsidRPr="009D189A">
        <w:rPr>
          <w:bCs/>
        </w:rPr>
        <w:t>кроме</w:t>
      </w:r>
      <w:r w:rsidR="009D189A">
        <w:rPr>
          <w:bCs/>
        </w:rPr>
        <w:t xml:space="preserve"> </w:t>
      </w:r>
      <w:r w:rsidRPr="009D189A">
        <w:rPr>
          <w:bCs/>
        </w:rPr>
        <w:t>этого</w:t>
      </w:r>
      <w:r w:rsidR="009D189A">
        <w:rPr>
          <w:bCs/>
        </w:rPr>
        <w:t xml:space="preserve"> </w:t>
      </w:r>
      <w:r w:rsidRPr="009D189A">
        <w:rPr>
          <w:bCs/>
        </w:rPr>
        <w:t>наблюдаются</w:t>
      </w:r>
      <w:r w:rsidR="009D189A">
        <w:rPr>
          <w:bCs/>
        </w:rPr>
        <w:t xml:space="preserve"> </w:t>
      </w:r>
      <w:r w:rsidRPr="009D189A">
        <w:rPr>
          <w:bCs/>
        </w:rPr>
        <w:t>общая</w:t>
      </w:r>
      <w:r w:rsidR="009D189A">
        <w:rPr>
          <w:bCs/>
        </w:rPr>
        <w:t xml:space="preserve"> </w:t>
      </w:r>
      <w:r w:rsidRPr="009D189A">
        <w:rPr>
          <w:bCs/>
        </w:rPr>
        <w:t>слабость, головокружение, головная</w:t>
      </w:r>
      <w:r w:rsidR="009D189A">
        <w:rPr>
          <w:bCs/>
        </w:rPr>
        <w:t xml:space="preserve"> </w:t>
      </w:r>
      <w:r w:rsidRPr="009D189A">
        <w:rPr>
          <w:bCs/>
        </w:rPr>
        <w:t>боль, жжение</w:t>
      </w:r>
      <w:r w:rsidR="009D189A">
        <w:rPr>
          <w:bCs/>
        </w:rPr>
        <w:t xml:space="preserve"> </w:t>
      </w:r>
      <w:r w:rsidRPr="009D189A">
        <w:rPr>
          <w:bCs/>
        </w:rPr>
        <w:t>и</w:t>
      </w:r>
      <w:r w:rsidR="009D189A">
        <w:rPr>
          <w:bCs/>
        </w:rPr>
        <w:t xml:space="preserve"> </w:t>
      </w:r>
      <w:r w:rsidRPr="009D189A">
        <w:rPr>
          <w:bCs/>
        </w:rPr>
        <w:t>боль</w:t>
      </w:r>
      <w:r w:rsidR="009D189A">
        <w:rPr>
          <w:bCs/>
        </w:rPr>
        <w:t xml:space="preserve"> </w:t>
      </w:r>
      <w:r w:rsidRPr="009D189A">
        <w:rPr>
          <w:bCs/>
        </w:rPr>
        <w:t>в</w:t>
      </w:r>
      <w:r w:rsidR="009D189A">
        <w:rPr>
          <w:bCs/>
        </w:rPr>
        <w:t xml:space="preserve"> </w:t>
      </w:r>
      <w:r w:rsidRPr="009D189A">
        <w:rPr>
          <w:bCs/>
        </w:rPr>
        <w:t>носу</w:t>
      </w:r>
      <w:r w:rsidR="009D189A">
        <w:rPr>
          <w:bCs/>
        </w:rPr>
        <w:t xml:space="preserve"> </w:t>
      </w:r>
      <w:r w:rsidRPr="009D189A">
        <w:rPr>
          <w:bCs/>
        </w:rPr>
        <w:t>и</w:t>
      </w:r>
      <w:r w:rsidR="009D189A">
        <w:rPr>
          <w:bCs/>
        </w:rPr>
        <w:t xml:space="preserve"> </w:t>
      </w:r>
      <w:r w:rsidRPr="009D189A">
        <w:rPr>
          <w:bCs/>
        </w:rPr>
        <w:t>горле, тошнота,боли</w:t>
      </w:r>
      <w:r w:rsidR="009D189A">
        <w:rPr>
          <w:bCs/>
        </w:rPr>
        <w:t xml:space="preserve"> </w:t>
      </w:r>
      <w:r w:rsidRPr="009D189A">
        <w:rPr>
          <w:bCs/>
        </w:rPr>
        <w:t>в</w:t>
      </w:r>
      <w:r w:rsidR="009D189A">
        <w:rPr>
          <w:bCs/>
        </w:rPr>
        <w:t xml:space="preserve"> </w:t>
      </w:r>
      <w:r w:rsidRPr="009D189A">
        <w:rPr>
          <w:bCs/>
        </w:rPr>
        <w:t>подложечной</w:t>
      </w:r>
      <w:r w:rsidR="009D189A">
        <w:rPr>
          <w:bCs/>
        </w:rPr>
        <w:t xml:space="preserve"> </w:t>
      </w:r>
      <w:r w:rsidRPr="009D189A">
        <w:rPr>
          <w:bCs/>
        </w:rPr>
        <w:t>области. Длительное</w:t>
      </w:r>
      <w:r w:rsidR="009D189A">
        <w:rPr>
          <w:bCs/>
        </w:rPr>
        <w:t xml:space="preserve"> </w:t>
      </w:r>
      <w:r w:rsidRPr="009D189A">
        <w:rPr>
          <w:bCs/>
        </w:rPr>
        <w:t>воздействие</w:t>
      </w:r>
      <w:r w:rsidR="009D189A">
        <w:rPr>
          <w:bCs/>
        </w:rPr>
        <w:t xml:space="preserve"> </w:t>
      </w:r>
      <w:r w:rsidRPr="009D189A">
        <w:rPr>
          <w:bCs/>
        </w:rPr>
        <w:t>малых</w:t>
      </w:r>
      <w:r w:rsidR="009D189A">
        <w:rPr>
          <w:bCs/>
        </w:rPr>
        <w:t xml:space="preserve"> </w:t>
      </w:r>
      <w:r w:rsidRPr="009D189A">
        <w:rPr>
          <w:bCs/>
        </w:rPr>
        <w:t>и</w:t>
      </w:r>
      <w:r w:rsidR="009D189A">
        <w:rPr>
          <w:bCs/>
        </w:rPr>
        <w:t xml:space="preserve"> </w:t>
      </w:r>
      <w:r w:rsidRPr="009D189A">
        <w:rPr>
          <w:bCs/>
        </w:rPr>
        <w:t>средних</w:t>
      </w:r>
      <w:r w:rsidR="009D189A">
        <w:rPr>
          <w:bCs/>
        </w:rPr>
        <w:t xml:space="preserve"> </w:t>
      </w:r>
      <w:r w:rsidRPr="009D189A">
        <w:rPr>
          <w:bCs/>
        </w:rPr>
        <w:t>концентраций</w:t>
      </w:r>
      <w:r w:rsidR="009D189A">
        <w:rPr>
          <w:bCs/>
        </w:rPr>
        <w:t xml:space="preserve"> </w:t>
      </w:r>
      <w:r w:rsidRPr="009D189A">
        <w:rPr>
          <w:bCs/>
        </w:rPr>
        <w:t>дополнительно</w:t>
      </w:r>
      <w:r w:rsidR="009D189A">
        <w:rPr>
          <w:bCs/>
        </w:rPr>
        <w:t xml:space="preserve"> </w:t>
      </w:r>
      <w:r w:rsidRPr="009D189A">
        <w:rPr>
          <w:bCs/>
        </w:rPr>
        <w:t>вызывает</w:t>
      </w:r>
      <w:r w:rsidR="009D189A">
        <w:rPr>
          <w:bCs/>
        </w:rPr>
        <w:t xml:space="preserve"> </w:t>
      </w:r>
      <w:r w:rsidRPr="009D189A">
        <w:rPr>
          <w:bCs/>
        </w:rPr>
        <w:t>рвоту, холодный</w:t>
      </w:r>
      <w:r w:rsidR="009D189A">
        <w:rPr>
          <w:bCs/>
        </w:rPr>
        <w:t xml:space="preserve"> </w:t>
      </w:r>
      <w:r w:rsidRPr="009D189A">
        <w:rPr>
          <w:bCs/>
        </w:rPr>
        <w:t>пот, головокружение , иногда</w:t>
      </w:r>
      <w:r w:rsidR="009D189A">
        <w:rPr>
          <w:bCs/>
        </w:rPr>
        <w:t xml:space="preserve"> </w:t>
      </w:r>
      <w:r w:rsidRPr="009D189A">
        <w:rPr>
          <w:bCs/>
        </w:rPr>
        <w:t>обморочное</w:t>
      </w:r>
      <w:r w:rsidR="009D189A">
        <w:rPr>
          <w:bCs/>
        </w:rPr>
        <w:t xml:space="preserve"> </w:t>
      </w:r>
      <w:r w:rsidRPr="009D189A">
        <w:rPr>
          <w:bCs/>
        </w:rPr>
        <w:t>состояние</w:t>
      </w:r>
      <w:r w:rsidR="009D189A">
        <w:rPr>
          <w:bCs/>
        </w:rPr>
        <w:t xml:space="preserve"> </w:t>
      </w:r>
      <w:r w:rsidRPr="009D189A">
        <w:rPr>
          <w:bCs/>
        </w:rPr>
        <w:t>или возбуждение</w:t>
      </w:r>
      <w:r w:rsidR="009D189A">
        <w:rPr>
          <w:bCs/>
        </w:rPr>
        <w:t xml:space="preserve"> </w:t>
      </w:r>
      <w:r w:rsidRPr="009D189A">
        <w:rPr>
          <w:bCs/>
        </w:rPr>
        <w:t>с</w:t>
      </w:r>
      <w:r w:rsidR="009D189A">
        <w:rPr>
          <w:bCs/>
        </w:rPr>
        <w:t xml:space="preserve"> </w:t>
      </w:r>
      <w:r w:rsidRPr="009D189A">
        <w:rPr>
          <w:bCs/>
        </w:rPr>
        <w:t>помутнением</w:t>
      </w:r>
      <w:r w:rsidR="009D189A">
        <w:rPr>
          <w:bCs/>
        </w:rPr>
        <w:t xml:space="preserve"> </w:t>
      </w:r>
      <w:r w:rsidRPr="009D189A">
        <w:rPr>
          <w:bCs/>
        </w:rPr>
        <w:t>сознания . Высокие</w:t>
      </w:r>
      <w:r w:rsidR="009D189A">
        <w:rPr>
          <w:bCs/>
        </w:rPr>
        <w:t xml:space="preserve"> </w:t>
      </w:r>
      <w:r w:rsidRPr="009D189A">
        <w:rPr>
          <w:bCs/>
        </w:rPr>
        <w:t>концентрации</w:t>
      </w:r>
      <w:r w:rsidR="009D189A">
        <w:rPr>
          <w:bCs/>
        </w:rPr>
        <w:t xml:space="preserve"> </w:t>
      </w:r>
      <w:r w:rsidRPr="009D189A">
        <w:rPr>
          <w:bCs/>
        </w:rPr>
        <w:t>приводят</w:t>
      </w:r>
      <w:r w:rsidR="009D189A">
        <w:rPr>
          <w:bCs/>
        </w:rPr>
        <w:t xml:space="preserve"> </w:t>
      </w:r>
      <w:r w:rsidRPr="009D189A">
        <w:rPr>
          <w:bCs/>
        </w:rPr>
        <w:t>к</w:t>
      </w:r>
      <w:r w:rsidR="009D189A">
        <w:rPr>
          <w:bCs/>
        </w:rPr>
        <w:t xml:space="preserve"> </w:t>
      </w:r>
      <w:r w:rsidRPr="009D189A">
        <w:rPr>
          <w:bCs/>
        </w:rPr>
        <w:t>судорогам , потере</w:t>
      </w:r>
      <w:r w:rsidR="009D189A">
        <w:rPr>
          <w:bCs/>
        </w:rPr>
        <w:t xml:space="preserve"> </w:t>
      </w:r>
      <w:r w:rsidRPr="009D189A">
        <w:rPr>
          <w:bCs/>
        </w:rPr>
        <w:t>сознания</w:t>
      </w:r>
      <w:r w:rsidR="009D189A">
        <w:rPr>
          <w:bCs/>
        </w:rPr>
        <w:t xml:space="preserve"> </w:t>
      </w:r>
      <w:r w:rsidRPr="009D189A">
        <w:rPr>
          <w:bCs/>
        </w:rPr>
        <w:t>и</w:t>
      </w:r>
      <w:r w:rsidR="009D189A">
        <w:rPr>
          <w:bCs/>
        </w:rPr>
        <w:t xml:space="preserve"> </w:t>
      </w:r>
      <w:r w:rsidRPr="009D189A">
        <w:rPr>
          <w:bCs/>
        </w:rPr>
        <w:t>смерти</w:t>
      </w:r>
      <w:r w:rsidR="009D189A">
        <w:rPr>
          <w:bCs/>
        </w:rPr>
        <w:t xml:space="preserve"> </w:t>
      </w:r>
      <w:r w:rsidRPr="009D189A">
        <w:rPr>
          <w:bCs/>
        </w:rPr>
        <w:t>от</w:t>
      </w:r>
      <w:r w:rsidR="009D189A">
        <w:rPr>
          <w:bCs/>
        </w:rPr>
        <w:t xml:space="preserve"> </w:t>
      </w:r>
      <w:r w:rsidRPr="009D189A">
        <w:rPr>
          <w:bCs/>
        </w:rPr>
        <w:t>остановки</w:t>
      </w:r>
      <w:r w:rsidR="009D189A">
        <w:rPr>
          <w:bCs/>
        </w:rPr>
        <w:t xml:space="preserve"> </w:t>
      </w:r>
      <w:r w:rsidRPr="009D189A">
        <w:rPr>
          <w:bCs/>
        </w:rPr>
        <w:t>дыхания</w:t>
      </w:r>
      <w:r w:rsidR="009D189A">
        <w:rPr>
          <w:bCs/>
        </w:rPr>
        <w:t xml:space="preserve"> </w:t>
      </w:r>
      <w:r w:rsidRPr="009D189A">
        <w:rPr>
          <w:bCs/>
        </w:rPr>
        <w:t>и</w:t>
      </w:r>
      <w:r w:rsidR="009D189A">
        <w:rPr>
          <w:bCs/>
        </w:rPr>
        <w:t xml:space="preserve"> </w:t>
      </w:r>
      <w:r w:rsidRPr="009D189A">
        <w:rPr>
          <w:bCs/>
        </w:rPr>
        <w:t>паралича</w:t>
      </w:r>
      <w:r w:rsidR="009D189A">
        <w:rPr>
          <w:bCs/>
        </w:rPr>
        <w:t xml:space="preserve"> </w:t>
      </w:r>
      <w:r w:rsidRPr="009D189A">
        <w:rPr>
          <w:bCs/>
        </w:rPr>
        <w:t>сердца.</w:t>
      </w:r>
    </w:p>
    <w:p w:rsidR="00C44C3E" w:rsidRPr="009D189A" w:rsidRDefault="00C44C3E" w:rsidP="009D189A">
      <w:pPr>
        <w:widowControl w:val="0"/>
        <w:spacing w:line="360" w:lineRule="auto"/>
        <w:ind w:firstLine="709"/>
        <w:jc w:val="both"/>
        <w:rPr>
          <w:bCs/>
        </w:rPr>
      </w:pPr>
      <w:r w:rsidRPr="009D189A">
        <w:rPr>
          <w:bCs/>
        </w:rPr>
        <w:t>Первая</w:t>
      </w:r>
      <w:r w:rsidR="009D189A">
        <w:rPr>
          <w:bCs/>
        </w:rPr>
        <w:t xml:space="preserve"> </w:t>
      </w:r>
      <w:r w:rsidRPr="009D189A">
        <w:rPr>
          <w:bCs/>
        </w:rPr>
        <w:t>помощь . В</w:t>
      </w:r>
      <w:r w:rsidR="009D189A">
        <w:rPr>
          <w:bCs/>
        </w:rPr>
        <w:t xml:space="preserve"> </w:t>
      </w:r>
      <w:r w:rsidRPr="009D189A">
        <w:rPr>
          <w:bCs/>
        </w:rPr>
        <w:t>зоне</w:t>
      </w:r>
      <w:r w:rsidR="009D189A">
        <w:rPr>
          <w:bCs/>
        </w:rPr>
        <w:t xml:space="preserve"> </w:t>
      </w:r>
      <w:r w:rsidRPr="009D189A">
        <w:rPr>
          <w:bCs/>
        </w:rPr>
        <w:t>поражения</w:t>
      </w:r>
      <w:r w:rsidR="009D189A">
        <w:rPr>
          <w:bCs/>
        </w:rPr>
        <w:t xml:space="preserve"> </w:t>
      </w:r>
      <w:r w:rsidRPr="009D189A">
        <w:rPr>
          <w:bCs/>
        </w:rPr>
        <w:t>: обильное</w:t>
      </w:r>
      <w:r w:rsidR="009D189A">
        <w:rPr>
          <w:bCs/>
        </w:rPr>
        <w:t xml:space="preserve"> </w:t>
      </w:r>
      <w:r w:rsidRPr="009D189A">
        <w:rPr>
          <w:bCs/>
        </w:rPr>
        <w:t>промывание</w:t>
      </w:r>
      <w:r w:rsidR="009D189A">
        <w:rPr>
          <w:bCs/>
        </w:rPr>
        <w:t xml:space="preserve"> </w:t>
      </w:r>
      <w:r w:rsidRPr="009D189A">
        <w:rPr>
          <w:bCs/>
        </w:rPr>
        <w:t>глаз</w:t>
      </w:r>
      <w:r w:rsidR="009D189A">
        <w:rPr>
          <w:bCs/>
        </w:rPr>
        <w:t xml:space="preserve"> </w:t>
      </w:r>
      <w:r w:rsidRPr="009D189A">
        <w:rPr>
          <w:bCs/>
        </w:rPr>
        <w:t>водой , надевание противогаза, эвакуация</w:t>
      </w:r>
      <w:r w:rsidR="009D189A">
        <w:rPr>
          <w:bCs/>
        </w:rPr>
        <w:t xml:space="preserve"> </w:t>
      </w:r>
      <w:r w:rsidRPr="009D189A">
        <w:rPr>
          <w:bCs/>
        </w:rPr>
        <w:t>на</w:t>
      </w:r>
      <w:r w:rsidR="009D189A">
        <w:rPr>
          <w:bCs/>
        </w:rPr>
        <w:t xml:space="preserve"> </w:t>
      </w:r>
      <w:r w:rsidRPr="009D189A">
        <w:rPr>
          <w:bCs/>
        </w:rPr>
        <w:t>носилках</w:t>
      </w:r>
      <w:r w:rsidR="009D189A">
        <w:rPr>
          <w:bCs/>
        </w:rPr>
        <w:t xml:space="preserve"> </w:t>
      </w:r>
      <w:r w:rsidRPr="009D189A">
        <w:rPr>
          <w:bCs/>
        </w:rPr>
        <w:t>или</w:t>
      </w:r>
      <w:r w:rsidR="009D189A">
        <w:rPr>
          <w:bCs/>
        </w:rPr>
        <w:t xml:space="preserve"> </w:t>
      </w:r>
      <w:r w:rsidRPr="009D189A">
        <w:rPr>
          <w:bCs/>
        </w:rPr>
        <w:t>транспортом .</w:t>
      </w:r>
    </w:p>
    <w:p w:rsidR="00C44C3E" w:rsidRPr="009D189A" w:rsidRDefault="00C44C3E" w:rsidP="009D189A">
      <w:pPr>
        <w:widowControl w:val="0"/>
        <w:spacing w:line="360" w:lineRule="auto"/>
        <w:ind w:firstLine="709"/>
        <w:jc w:val="both"/>
        <w:rPr>
          <w:bCs/>
        </w:rPr>
      </w:pPr>
      <w:r w:rsidRPr="009D189A">
        <w:rPr>
          <w:bCs/>
        </w:rPr>
        <w:t>Вне</w:t>
      </w:r>
      <w:r w:rsidR="009D189A">
        <w:rPr>
          <w:bCs/>
        </w:rPr>
        <w:t xml:space="preserve"> </w:t>
      </w:r>
      <w:r w:rsidRPr="009D189A">
        <w:rPr>
          <w:bCs/>
        </w:rPr>
        <w:t>зоны</w:t>
      </w:r>
      <w:r w:rsidR="009D189A">
        <w:rPr>
          <w:bCs/>
        </w:rPr>
        <w:t xml:space="preserve"> </w:t>
      </w:r>
      <w:r w:rsidRPr="009D189A">
        <w:rPr>
          <w:bCs/>
        </w:rPr>
        <w:t>поражения: промыть</w:t>
      </w:r>
      <w:r w:rsidR="009D189A">
        <w:rPr>
          <w:bCs/>
        </w:rPr>
        <w:t xml:space="preserve"> </w:t>
      </w:r>
      <w:r w:rsidRPr="009D189A">
        <w:rPr>
          <w:bCs/>
        </w:rPr>
        <w:t>глаза</w:t>
      </w:r>
      <w:r w:rsidR="009D189A">
        <w:rPr>
          <w:bCs/>
        </w:rPr>
        <w:t xml:space="preserve"> </w:t>
      </w:r>
      <w:r w:rsidRPr="009D189A">
        <w:rPr>
          <w:bCs/>
        </w:rPr>
        <w:t>и</w:t>
      </w:r>
      <w:r w:rsidR="009D189A">
        <w:rPr>
          <w:bCs/>
        </w:rPr>
        <w:t xml:space="preserve"> </w:t>
      </w:r>
      <w:r w:rsidRPr="009D189A">
        <w:rPr>
          <w:bCs/>
        </w:rPr>
        <w:t>прополоскать</w:t>
      </w:r>
      <w:r w:rsidR="009D189A">
        <w:rPr>
          <w:bCs/>
        </w:rPr>
        <w:t xml:space="preserve"> </w:t>
      </w:r>
      <w:r w:rsidRPr="009D189A">
        <w:rPr>
          <w:bCs/>
        </w:rPr>
        <w:t>горло</w:t>
      </w:r>
      <w:r w:rsidR="009D189A">
        <w:rPr>
          <w:bCs/>
        </w:rPr>
        <w:t xml:space="preserve"> </w:t>
      </w:r>
      <w:r w:rsidRPr="009D189A">
        <w:rPr>
          <w:bCs/>
        </w:rPr>
        <w:t>водой</w:t>
      </w:r>
      <w:r w:rsidR="009D189A">
        <w:rPr>
          <w:bCs/>
        </w:rPr>
        <w:t xml:space="preserve"> </w:t>
      </w:r>
      <w:r w:rsidRPr="009D189A">
        <w:rPr>
          <w:bCs/>
        </w:rPr>
        <w:t>или2%-ным</w:t>
      </w:r>
      <w:r w:rsidR="009D189A">
        <w:rPr>
          <w:bCs/>
        </w:rPr>
        <w:t xml:space="preserve"> </w:t>
      </w:r>
      <w:r w:rsidRPr="009D189A">
        <w:rPr>
          <w:bCs/>
        </w:rPr>
        <w:t>раствором</w:t>
      </w:r>
      <w:r w:rsidR="009D189A">
        <w:rPr>
          <w:bCs/>
        </w:rPr>
        <w:t xml:space="preserve"> </w:t>
      </w:r>
      <w:r w:rsidRPr="009D189A">
        <w:rPr>
          <w:bCs/>
        </w:rPr>
        <w:t>питьевой</w:t>
      </w:r>
      <w:r w:rsidR="009D189A">
        <w:rPr>
          <w:bCs/>
        </w:rPr>
        <w:t xml:space="preserve"> </w:t>
      </w:r>
      <w:r w:rsidRPr="009D189A">
        <w:rPr>
          <w:bCs/>
        </w:rPr>
        <w:t>соды. От</w:t>
      </w:r>
      <w:r w:rsidR="009D189A">
        <w:rPr>
          <w:bCs/>
        </w:rPr>
        <w:t xml:space="preserve"> </w:t>
      </w:r>
      <w:r w:rsidRPr="009D189A">
        <w:rPr>
          <w:bCs/>
        </w:rPr>
        <w:t>сильного</w:t>
      </w:r>
      <w:r w:rsidR="009D189A">
        <w:rPr>
          <w:bCs/>
        </w:rPr>
        <w:t xml:space="preserve"> </w:t>
      </w:r>
      <w:r w:rsidRPr="009D189A">
        <w:rPr>
          <w:bCs/>
        </w:rPr>
        <w:t>кашля</w:t>
      </w:r>
      <w:r w:rsidR="009D189A">
        <w:rPr>
          <w:bCs/>
        </w:rPr>
        <w:t xml:space="preserve"> </w:t>
      </w:r>
      <w:r w:rsidRPr="009D189A">
        <w:rPr>
          <w:bCs/>
        </w:rPr>
        <w:t>дать</w:t>
      </w:r>
      <w:r w:rsidR="009D189A">
        <w:rPr>
          <w:bCs/>
        </w:rPr>
        <w:t xml:space="preserve"> </w:t>
      </w:r>
      <w:r w:rsidRPr="009D189A">
        <w:rPr>
          <w:bCs/>
        </w:rPr>
        <w:t>кодеин, обеспечить</w:t>
      </w:r>
      <w:r w:rsidR="009D189A">
        <w:rPr>
          <w:bCs/>
        </w:rPr>
        <w:t xml:space="preserve"> </w:t>
      </w:r>
      <w:r w:rsidRPr="009D189A">
        <w:rPr>
          <w:bCs/>
        </w:rPr>
        <w:t>покой, немедленно</w:t>
      </w:r>
      <w:r w:rsidR="009D189A">
        <w:rPr>
          <w:bCs/>
        </w:rPr>
        <w:t xml:space="preserve"> </w:t>
      </w:r>
      <w:r w:rsidRPr="009D189A">
        <w:rPr>
          <w:bCs/>
        </w:rPr>
        <w:t>эвакуировать</w:t>
      </w:r>
      <w:r w:rsidR="009D189A">
        <w:rPr>
          <w:bCs/>
        </w:rPr>
        <w:t xml:space="preserve"> </w:t>
      </w:r>
      <w:r w:rsidRPr="009D189A">
        <w:rPr>
          <w:bCs/>
        </w:rPr>
        <w:t>в</w:t>
      </w:r>
      <w:r w:rsidR="009D189A">
        <w:rPr>
          <w:bCs/>
        </w:rPr>
        <w:t xml:space="preserve"> </w:t>
      </w:r>
      <w:r w:rsidRPr="009D189A">
        <w:rPr>
          <w:bCs/>
        </w:rPr>
        <w:t>лечебное</w:t>
      </w:r>
      <w:r w:rsidR="009D189A">
        <w:rPr>
          <w:bCs/>
        </w:rPr>
        <w:t xml:space="preserve"> </w:t>
      </w:r>
      <w:r w:rsidRPr="009D189A">
        <w:rPr>
          <w:bCs/>
        </w:rPr>
        <w:t>учреждение.</w:t>
      </w:r>
    </w:p>
    <w:p w:rsidR="00C44C3E" w:rsidRPr="009D189A" w:rsidRDefault="00C44C3E" w:rsidP="009D189A">
      <w:pPr>
        <w:widowControl w:val="0"/>
        <w:spacing w:line="360" w:lineRule="auto"/>
        <w:ind w:firstLine="709"/>
        <w:jc w:val="both"/>
        <w:rPr>
          <w:bCs/>
        </w:rPr>
      </w:pPr>
      <w:r w:rsidRPr="009D189A">
        <w:rPr>
          <w:bCs/>
        </w:rPr>
        <w:t>В</w:t>
      </w:r>
      <w:r w:rsidR="009D189A">
        <w:rPr>
          <w:bCs/>
        </w:rPr>
        <w:t xml:space="preserve"> </w:t>
      </w:r>
      <w:r w:rsidRPr="009D189A">
        <w:rPr>
          <w:bCs/>
        </w:rPr>
        <w:t>случае</w:t>
      </w:r>
      <w:r w:rsidR="009D189A">
        <w:rPr>
          <w:bCs/>
        </w:rPr>
        <w:t xml:space="preserve"> </w:t>
      </w:r>
      <w:r w:rsidRPr="009D189A">
        <w:rPr>
          <w:bCs/>
        </w:rPr>
        <w:t>аварии</w:t>
      </w:r>
      <w:r w:rsidR="009D189A">
        <w:rPr>
          <w:bCs/>
        </w:rPr>
        <w:t xml:space="preserve"> </w:t>
      </w:r>
      <w:r w:rsidRPr="009D189A">
        <w:rPr>
          <w:bCs/>
        </w:rPr>
        <w:t>с</w:t>
      </w:r>
      <w:r w:rsidR="009D189A">
        <w:rPr>
          <w:bCs/>
        </w:rPr>
        <w:t xml:space="preserve"> </w:t>
      </w:r>
      <w:r w:rsidRPr="009D189A">
        <w:rPr>
          <w:bCs/>
        </w:rPr>
        <w:t>выходом</w:t>
      </w:r>
      <w:r w:rsidR="009D189A">
        <w:rPr>
          <w:bCs/>
        </w:rPr>
        <w:t xml:space="preserve"> </w:t>
      </w:r>
      <w:r w:rsidRPr="009D189A">
        <w:rPr>
          <w:bCs/>
        </w:rPr>
        <w:t>сернистого</w:t>
      </w:r>
      <w:r w:rsidR="009D189A">
        <w:rPr>
          <w:bCs/>
        </w:rPr>
        <w:t xml:space="preserve"> </w:t>
      </w:r>
      <w:r w:rsidRPr="009D189A">
        <w:rPr>
          <w:bCs/>
        </w:rPr>
        <w:t>ангидрида</w:t>
      </w:r>
      <w:r w:rsidR="009D189A">
        <w:rPr>
          <w:bCs/>
        </w:rPr>
        <w:t xml:space="preserve"> </w:t>
      </w:r>
      <w:r w:rsidRPr="009D189A">
        <w:rPr>
          <w:bCs/>
        </w:rPr>
        <w:t>в</w:t>
      </w:r>
      <w:r w:rsidR="009D189A">
        <w:rPr>
          <w:bCs/>
        </w:rPr>
        <w:t xml:space="preserve"> </w:t>
      </w:r>
      <w:r w:rsidRPr="009D189A">
        <w:rPr>
          <w:bCs/>
        </w:rPr>
        <w:t>атмосферу</w:t>
      </w:r>
      <w:r w:rsidR="009D189A">
        <w:rPr>
          <w:bCs/>
        </w:rPr>
        <w:t xml:space="preserve"> </w:t>
      </w:r>
      <w:r w:rsidRPr="009D189A">
        <w:rPr>
          <w:bCs/>
        </w:rPr>
        <w:t>следует</w:t>
      </w:r>
      <w:r w:rsidR="009D189A">
        <w:rPr>
          <w:bCs/>
        </w:rPr>
        <w:t xml:space="preserve"> </w:t>
      </w:r>
      <w:r w:rsidRPr="009D189A">
        <w:rPr>
          <w:bCs/>
        </w:rPr>
        <w:t>изолировать</w:t>
      </w:r>
      <w:r w:rsidR="009D189A">
        <w:rPr>
          <w:bCs/>
        </w:rPr>
        <w:t xml:space="preserve"> </w:t>
      </w:r>
      <w:r w:rsidRPr="009D189A">
        <w:rPr>
          <w:bCs/>
        </w:rPr>
        <w:t>опасную</w:t>
      </w:r>
      <w:r w:rsidR="009D189A">
        <w:rPr>
          <w:bCs/>
        </w:rPr>
        <w:t xml:space="preserve"> </w:t>
      </w:r>
      <w:r w:rsidRPr="009D189A">
        <w:rPr>
          <w:bCs/>
        </w:rPr>
        <w:t>зону</w:t>
      </w:r>
      <w:r w:rsidR="009D189A">
        <w:rPr>
          <w:bCs/>
        </w:rPr>
        <w:t xml:space="preserve"> </w:t>
      </w:r>
      <w:r w:rsidRPr="009D189A">
        <w:rPr>
          <w:bCs/>
        </w:rPr>
        <w:t>и</w:t>
      </w:r>
      <w:r w:rsidR="009D189A">
        <w:rPr>
          <w:bCs/>
        </w:rPr>
        <w:t xml:space="preserve"> </w:t>
      </w:r>
      <w:r w:rsidRPr="009D189A">
        <w:rPr>
          <w:bCs/>
        </w:rPr>
        <w:t>удалить</w:t>
      </w:r>
      <w:r w:rsidR="009D189A">
        <w:rPr>
          <w:bCs/>
        </w:rPr>
        <w:t xml:space="preserve"> </w:t>
      </w:r>
      <w:r w:rsidRPr="009D189A">
        <w:rPr>
          <w:bCs/>
        </w:rPr>
        <w:t>оттуда</w:t>
      </w:r>
      <w:r w:rsidR="009D189A">
        <w:rPr>
          <w:bCs/>
        </w:rPr>
        <w:t xml:space="preserve"> </w:t>
      </w:r>
      <w:r w:rsidRPr="009D189A">
        <w:rPr>
          <w:bCs/>
        </w:rPr>
        <w:t>посторонних. Входить</w:t>
      </w:r>
      <w:r w:rsidR="009D189A">
        <w:rPr>
          <w:bCs/>
        </w:rPr>
        <w:t xml:space="preserve"> </w:t>
      </w:r>
      <w:r w:rsidRPr="009D189A">
        <w:rPr>
          <w:bCs/>
        </w:rPr>
        <w:t>в</w:t>
      </w:r>
      <w:r w:rsidR="009D189A">
        <w:rPr>
          <w:bCs/>
        </w:rPr>
        <w:t xml:space="preserve"> </w:t>
      </w:r>
      <w:r w:rsidRPr="009D189A">
        <w:rPr>
          <w:bCs/>
        </w:rPr>
        <w:t>нее</w:t>
      </w:r>
      <w:r w:rsidR="009D189A">
        <w:rPr>
          <w:bCs/>
        </w:rPr>
        <w:t xml:space="preserve"> </w:t>
      </w:r>
      <w:r w:rsidRPr="009D189A">
        <w:rPr>
          <w:bCs/>
        </w:rPr>
        <w:t>можно</w:t>
      </w:r>
      <w:r w:rsidR="009D189A">
        <w:rPr>
          <w:bCs/>
        </w:rPr>
        <w:t xml:space="preserve"> </w:t>
      </w:r>
      <w:r w:rsidRPr="009D189A">
        <w:rPr>
          <w:bCs/>
        </w:rPr>
        <w:t>только в</w:t>
      </w:r>
      <w:r w:rsidR="009D189A">
        <w:rPr>
          <w:bCs/>
        </w:rPr>
        <w:t xml:space="preserve"> </w:t>
      </w:r>
      <w:r w:rsidRPr="009D189A">
        <w:rPr>
          <w:bCs/>
        </w:rPr>
        <w:t>средствах</w:t>
      </w:r>
      <w:r w:rsidR="009D189A">
        <w:rPr>
          <w:bCs/>
        </w:rPr>
        <w:t xml:space="preserve"> </w:t>
      </w:r>
      <w:r w:rsidRPr="009D189A">
        <w:rPr>
          <w:bCs/>
        </w:rPr>
        <w:t>защиты</w:t>
      </w:r>
      <w:r w:rsidR="009D189A">
        <w:rPr>
          <w:bCs/>
        </w:rPr>
        <w:t xml:space="preserve"> </w:t>
      </w:r>
      <w:r w:rsidRPr="009D189A">
        <w:rPr>
          <w:bCs/>
        </w:rPr>
        <w:t>органов</w:t>
      </w:r>
      <w:r w:rsidR="009D189A">
        <w:rPr>
          <w:bCs/>
        </w:rPr>
        <w:t xml:space="preserve"> </w:t>
      </w:r>
      <w:r w:rsidRPr="009D189A">
        <w:rPr>
          <w:bCs/>
        </w:rPr>
        <w:t>дыхания</w:t>
      </w:r>
      <w:r w:rsidR="009D189A">
        <w:rPr>
          <w:bCs/>
        </w:rPr>
        <w:t xml:space="preserve"> </w:t>
      </w:r>
      <w:r w:rsidRPr="009D189A">
        <w:rPr>
          <w:bCs/>
        </w:rPr>
        <w:t>и кожи. При</w:t>
      </w:r>
      <w:r w:rsidR="009D189A">
        <w:rPr>
          <w:bCs/>
        </w:rPr>
        <w:t xml:space="preserve"> </w:t>
      </w:r>
      <w:r w:rsidRPr="009D189A">
        <w:rPr>
          <w:bCs/>
        </w:rPr>
        <w:t>этом</w:t>
      </w:r>
      <w:r w:rsidR="009D189A">
        <w:rPr>
          <w:bCs/>
        </w:rPr>
        <w:t xml:space="preserve"> </w:t>
      </w:r>
      <w:r w:rsidRPr="009D189A">
        <w:rPr>
          <w:bCs/>
        </w:rPr>
        <w:t>стараться</w:t>
      </w:r>
      <w:r w:rsidR="009D189A">
        <w:rPr>
          <w:bCs/>
        </w:rPr>
        <w:t xml:space="preserve"> </w:t>
      </w:r>
      <w:r w:rsidRPr="009D189A">
        <w:rPr>
          <w:bCs/>
        </w:rPr>
        <w:t>избегать</w:t>
      </w:r>
      <w:r w:rsidR="009D189A">
        <w:rPr>
          <w:bCs/>
        </w:rPr>
        <w:t xml:space="preserve"> </w:t>
      </w:r>
      <w:r w:rsidRPr="009D189A">
        <w:rPr>
          <w:bCs/>
        </w:rPr>
        <w:t>низких</w:t>
      </w:r>
      <w:r w:rsidR="009D189A">
        <w:rPr>
          <w:bCs/>
        </w:rPr>
        <w:t xml:space="preserve"> </w:t>
      </w:r>
      <w:r w:rsidRPr="009D189A">
        <w:rPr>
          <w:bCs/>
        </w:rPr>
        <w:t>мест</w:t>
      </w:r>
      <w:r w:rsidR="009D189A">
        <w:rPr>
          <w:bCs/>
        </w:rPr>
        <w:t xml:space="preserve"> </w:t>
      </w:r>
      <w:r w:rsidRPr="009D189A">
        <w:rPr>
          <w:bCs/>
        </w:rPr>
        <w:t>и</w:t>
      </w:r>
      <w:r w:rsidR="009D189A">
        <w:rPr>
          <w:bCs/>
        </w:rPr>
        <w:t xml:space="preserve"> </w:t>
      </w:r>
      <w:r w:rsidRPr="009D189A">
        <w:rPr>
          <w:bCs/>
        </w:rPr>
        <w:t>держаться</w:t>
      </w:r>
      <w:r w:rsidR="009D189A">
        <w:rPr>
          <w:bCs/>
        </w:rPr>
        <w:t xml:space="preserve"> </w:t>
      </w:r>
      <w:r w:rsidRPr="009D189A">
        <w:rPr>
          <w:bCs/>
        </w:rPr>
        <w:t>с</w:t>
      </w:r>
      <w:r w:rsidR="009D189A">
        <w:rPr>
          <w:bCs/>
        </w:rPr>
        <w:t xml:space="preserve"> </w:t>
      </w:r>
      <w:r w:rsidRPr="009D189A">
        <w:rPr>
          <w:bCs/>
        </w:rPr>
        <w:t>наветренной</w:t>
      </w:r>
      <w:r w:rsidR="009D189A">
        <w:rPr>
          <w:bCs/>
        </w:rPr>
        <w:t xml:space="preserve"> </w:t>
      </w:r>
      <w:r w:rsidRPr="009D189A">
        <w:rPr>
          <w:bCs/>
        </w:rPr>
        <w:t xml:space="preserve">стороны. </w:t>
      </w:r>
    </w:p>
    <w:p w:rsidR="00C44C3E" w:rsidRPr="009D189A" w:rsidRDefault="00C44C3E" w:rsidP="009D189A">
      <w:pPr>
        <w:widowControl w:val="0"/>
        <w:spacing w:line="360" w:lineRule="auto"/>
        <w:ind w:firstLine="709"/>
        <w:jc w:val="both"/>
        <w:rPr>
          <w:bCs/>
        </w:rPr>
      </w:pPr>
      <w:r w:rsidRPr="009D189A">
        <w:rPr>
          <w:bCs/>
        </w:rPr>
        <w:t>Оповещение населения об угрозе поражения производиться по сигналу</w:t>
      </w:r>
      <w:r w:rsidR="009D189A">
        <w:rPr>
          <w:bCs/>
        </w:rPr>
        <w:t xml:space="preserve"> </w:t>
      </w:r>
      <w:r w:rsidRPr="009D189A">
        <w:rPr>
          <w:bCs/>
        </w:rPr>
        <w:t>«Внимание всем!».</w:t>
      </w:r>
    </w:p>
    <w:p w:rsidR="00C44C3E" w:rsidRPr="0021743F" w:rsidRDefault="0021743F" w:rsidP="009D189A">
      <w:pPr>
        <w:widowControl w:val="0"/>
        <w:spacing w:line="360" w:lineRule="auto"/>
        <w:ind w:firstLine="709"/>
        <w:jc w:val="both"/>
        <w:rPr>
          <w:bCs/>
          <w:caps/>
        </w:rPr>
      </w:pPr>
      <w:r>
        <w:rPr>
          <w:bCs/>
        </w:rPr>
        <w:br w:type="page"/>
      </w:r>
      <w:r w:rsidR="00C44C3E" w:rsidRPr="0021743F">
        <w:rPr>
          <w:bCs/>
          <w:caps/>
        </w:rPr>
        <w:t>Выводы</w:t>
      </w:r>
    </w:p>
    <w:p w:rsidR="0021743F" w:rsidRDefault="0021743F" w:rsidP="009D189A">
      <w:pPr>
        <w:pStyle w:val="aa"/>
        <w:widowControl w:val="0"/>
        <w:spacing w:after="0" w:line="360" w:lineRule="auto"/>
        <w:ind w:left="0" w:firstLine="709"/>
        <w:jc w:val="both"/>
        <w:rPr>
          <w:bCs/>
          <w:sz w:val="28"/>
          <w:szCs w:val="28"/>
        </w:rPr>
      </w:pPr>
    </w:p>
    <w:p w:rsidR="00C44C3E" w:rsidRPr="009D189A" w:rsidRDefault="00C44C3E" w:rsidP="009D189A">
      <w:pPr>
        <w:pStyle w:val="aa"/>
        <w:widowControl w:val="0"/>
        <w:spacing w:after="0" w:line="360" w:lineRule="auto"/>
        <w:ind w:left="0" w:firstLine="709"/>
        <w:jc w:val="both"/>
        <w:rPr>
          <w:bCs/>
          <w:sz w:val="28"/>
          <w:szCs w:val="28"/>
        </w:rPr>
      </w:pPr>
      <w:r w:rsidRPr="009D189A">
        <w:rPr>
          <w:bCs/>
          <w:sz w:val="28"/>
          <w:szCs w:val="28"/>
        </w:rPr>
        <w:t>Условия труда персонала управления ООО«Планета-техно» соответствуют требованиям нормативных документов.</w:t>
      </w:r>
    </w:p>
    <w:p w:rsidR="00C44C3E" w:rsidRPr="009D189A" w:rsidRDefault="00C44C3E" w:rsidP="009D189A">
      <w:pPr>
        <w:widowControl w:val="0"/>
        <w:spacing w:line="360" w:lineRule="auto"/>
        <w:ind w:firstLine="709"/>
        <w:jc w:val="both"/>
        <w:rPr>
          <w:bCs/>
        </w:rPr>
      </w:pPr>
      <w:r w:rsidRPr="009D189A">
        <w:rPr>
          <w:bCs/>
        </w:rPr>
        <w:t>Предприятие старается современными методами снижать воздействие на природную среду. По возможным чрезвычайным ситуациям предусмотрены профилактические меры.</w:t>
      </w:r>
      <w:r w:rsidR="009D189A">
        <w:rPr>
          <w:bCs/>
        </w:rPr>
        <w:t xml:space="preserve"> </w:t>
      </w:r>
    </w:p>
    <w:p w:rsidR="00C44C3E" w:rsidRPr="009D189A" w:rsidRDefault="00C44C3E" w:rsidP="009D189A">
      <w:pPr>
        <w:widowControl w:val="0"/>
        <w:spacing w:line="360" w:lineRule="auto"/>
        <w:ind w:firstLine="709"/>
        <w:jc w:val="both"/>
        <w:rPr>
          <w:bCs/>
        </w:rPr>
      </w:pPr>
      <w:r w:rsidRPr="009D189A">
        <w:rPr>
          <w:bCs/>
        </w:rPr>
        <w:t>Предприятие старается современными методами снижать воздействие на природную среду. По возможным чрезвычайным ситуациям предусмотрены профилактические меры, ведутся тренировочные мероприятия, информируются вновь прибывшие работники.</w:t>
      </w:r>
    </w:p>
    <w:p w:rsidR="00C44C3E" w:rsidRPr="009D189A" w:rsidRDefault="00C44C3E" w:rsidP="009D189A">
      <w:pPr>
        <w:widowControl w:val="0"/>
        <w:spacing w:line="360" w:lineRule="auto"/>
        <w:ind w:firstLine="709"/>
        <w:jc w:val="both"/>
        <w:rPr>
          <w:bCs/>
        </w:rPr>
      </w:pPr>
      <w:r w:rsidRPr="009D189A">
        <w:rPr>
          <w:bCs/>
        </w:rPr>
        <w:t>Чтобы предотвращать загрязнения почв и водоемов должны проводиться соответствующие мероприятия:</w:t>
      </w:r>
    </w:p>
    <w:p w:rsidR="00C44C3E" w:rsidRPr="009D189A" w:rsidRDefault="00C44C3E" w:rsidP="009D189A">
      <w:pPr>
        <w:widowControl w:val="0"/>
        <w:spacing w:line="360" w:lineRule="auto"/>
        <w:ind w:firstLine="709"/>
        <w:jc w:val="both"/>
        <w:rPr>
          <w:bCs/>
        </w:rPr>
      </w:pPr>
      <w:r w:rsidRPr="009D189A">
        <w:rPr>
          <w:bCs/>
        </w:rPr>
        <w:t>соблюдение технологических режимов;</w:t>
      </w:r>
    </w:p>
    <w:p w:rsidR="00C44C3E" w:rsidRPr="009D189A" w:rsidRDefault="00C44C3E" w:rsidP="009D189A">
      <w:pPr>
        <w:widowControl w:val="0"/>
        <w:spacing w:line="360" w:lineRule="auto"/>
        <w:ind w:firstLine="709"/>
        <w:jc w:val="both"/>
        <w:rPr>
          <w:bCs/>
        </w:rPr>
      </w:pPr>
      <w:r w:rsidRPr="009D189A">
        <w:rPr>
          <w:bCs/>
        </w:rPr>
        <w:t>соблюдение графиков капитальных и периодических ремонтов;</w:t>
      </w:r>
    </w:p>
    <w:p w:rsidR="00C44C3E" w:rsidRPr="009D189A" w:rsidRDefault="00C44C3E" w:rsidP="009D189A">
      <w:pPr>
        <w:widowControl w:val="0"/>
        <w:spacing w:line="360" w:lineRule="auto"/>
        <w:ind w:firstLine="709"/>
        <w:jc w:val="both"/>
        <w:rPr>
          <w:bCs/>
        </w:rPr>
      </w:pPr>
      <w:r w:rsidRPr="009D189A">
        <w:rPr>
          <w:bCs/>
        </w:rPr>
        <w:t>регулярный осмотр оборудования;</w:t>
      </w:r>
    </w:p>
    <w:p w:rsidR="00C44C3E" w:rsidRPr="009D189A" w:rsidRDefault="00C44C3E" w:rsidP="009D189A">
      <w:pPr>
        <w:widowControl w:val="0"/>
        <w:spacing w:line="360" w:lineRule="auto"/>
        <w:ind w:firstLine="709"/>
        <w:jc w:val="both"/>
        <w:rPr>
          <w:bCs/>
        </w:rPr>
      </w:pPr>
      <w:r w:rsidRPr="009D189A">
        <w:rPr>
          <w:bCs/>
        </w:rPr>
        <w:t>Что касается утилизации твердых производственных отходов, то предприятием заключен договор с соответствующей организацией по вывозке и утилизации отходов.</w:t>
      </w:r>
    </w:p>
    <w:p w:rsidR="00C44C3E" w:rsidRPr="009D189A" w:rsidRDefault="00C44C3E" w:rsidP="009D189A">
      <w:pPr>
        <w:widowControl w:val="0"/>
        <w:spacing w:line="360" w:lineRule="auto"/>
        <w:ind w:firstLine="709"/>
        <w:jc w:val="both"/>
        <w:rPr>
          <w:bCs/>
        </w:rPr>
      </w:pPr>
      <w:r w:rsidRPr="009D189A">
        <w:rPr>
          <w:bCs/>
        </w:rPr>
        <w:t>Основными мероприятиями по предотвращению попадания отходов</w:t>
      </w:r>
      <w:r w:rsidR="009D189A">
        <w:rPr>
          <w:bCs/>
        </w:rPr>
        <w:t xml:space="preserve"> </w:t>
      </w:r>
      <w:r w:rsidRPr="009D189A">
        <w:rPr>
          <w:bCs/>
        </w:rPr>
        <w:t>в почву является регулярная</w:t>
      </w:r>
      <w:r w:rsidR="009D189A">
        <w:rPr>
          <w:bCs/>
        </w:rPr>
        <w:t xml:space="preserve"> </w:t>
      </w:r>
      <w:r w:rsidRPr="009D189A">
        <w:rPr>
          <w:bCs/>
        </w:rPr>
        <w:t>уборка производственных помещений, территорий и своевременная вывозка мусора.</w:t>
      </w:r>
    </w:p>
    <w:p w:rsidR="00C44C3E" w:rsidRPr="009D189A" w:rsidRDefault="00C44C3E" w:rsidP="009D189A">
      <w:pPr>
        <w:widowControl w:val="0"/>
        <w:spacing w:line="360" w:lineRule="auto"/>
        <w:ind w:firstLine="709"/>
        <w:jc w:val="both"/>
        <w:rPr>
          <w:szCs w:val="32"/>
        </w:rPr>
      </w:pPr>
      <w:r w:rsidRPr="009D189A">
        <w:br w:type="page"/>
      </w:r>
      <w:r w:rsidRPr="009D189A">
        <w:rPr>
          <w:szCs w:val="32"/>
        </w:rPr>
        <w:t>ЗАКЛЮЧЕНИЕ</w:t>
      </w:r>
    </w:p>
    <w:p w:rsidR="00C44C3E" w:rsidRPr="009D189A" w:rsidRDefault="00C44C3E" w:rsidP="009D189A">
      <w:pPr>
        <w:widowControl w:val="0"/>
        <w:shd w:val="clear" w:color="auto" w:fill="FFFFFF"/>
        <w:autoSpaceDE w:val="0"/>
        <w:autoSpaceDN w:val="0"/>
        <w:adjustRightInd w:val="0"/>
        <w:spacing w:line="360" w:lineRule="auto"/>
        <w:ind w:firstLine="709"/>
        <w:jc w:val="both"/>
      </w:pPr>
    </w:p>
    <w:p w:rsidR="00C44C3E" w:rsidRPr="009D189A" w:rsidRDefault="00C44C3E" w:rsidP="009D189A">
      <w:pPr>
        <w:widowControl w:val="0"/>
        <w:tabs>
          <w:tab w:val="left" w:pos="1080"/>
        </w:tabs>
        <w:spacing w:line="360" w:lineRule="auto"/>
        <w:ind w:firstLine="709"/>
        <w:jc w:val="both"/>
      </w:pPr>
      <w:r w:rsidRPr="009D189A">
        <w:t>Деятельность предприятия ООО «Планета Техно» является не удовлетворительной. ООО «Планета Техно» находится в кризисном финансовом состоянии, предприятие находится на грани банкротства;</w:t>
      </w:r>
    </w:p>
    <w:p w:rsidR="00C44C3E" w:rsidRPr="009D189A" w:rsidRDefault="00C44C3E" w:rsidP="009D189A">
      <w:pPr>
        <w:widowControl w:val="0"/>
        <w:spacing w:line="360" w:lineRule="auto"/>
        <w:ind w:firstLine="709"/>
        <w:jc w:val="both"/>
      </w:pPr>
      <w:r w:rsidRPr="009D189A">
        <w:t>Анализ показал, что предприятие обладает низкой ликвидностью, необходимо принять меры к увеличению доли наиболее ликвидных и легкореализуемых активов в общей стоимости имущества предприятия.</w:t>
      </w:r>
    </w:p>
    <w:p w:rsidR="00C44C3E" w:rsidRPr="009D189A" w:rsidRDefault="00C44C3E" w:rsidP="009D189A">
      <w:pPr>
        <w:widowControl w:val="0"/>
        <w:spacing w:line="360" w:lineRule="auto"/>
        <w:ind w:firstLine="709"/>
        <w:jc w:val="both"/>
      </w:pPr>
      <w:r w:rsidRPr="009D189A">
        <w:t>Для улучшения финансово-хозяйственной деятельности предприятия, я предлагаю следующие мероприятия:</w:t>
      </w:r>
    </w:p>
    <w:p w:rsidR="00C44C3E" w:rsidRPr="009D189A" w:rsidRDefault="00C44C3E" w:rsidP="009D189A">
      <w:pPr>
        <w:pStyle w:val="23"/>
        <w:widowControl w:val="0"/>
        <w:tabs>
          <w:tab w:val="left" w:pos="1620"/>
        </w:tabs>
        <w:spacing w:after="0" w:line="360" w:lineRule="auto"/>
        <w:ind w:left="0" w:firstLine="709"/>
        <w:jc w:val="both"/>
      </w:pPr>
      <w:r w:rsidRPr="009D189A">
        <w:t>- увеличение собственного капитала;</w:t>
      </w:r>
    </w:p>
    <w:p w:rsidR="00C44C3E" w:rsidRPr="009D189A" w:rsidRDefault="00C44C3E" w:rsidP="009D189A">
      <w:pPr>
        <w:widowControl w:val="0"/>
        <w:numPr>
          <w:ilvl w:val="0"/>
          <w:numId w:val="10"/>
        </w:numPr>
        <w:tabs>
          <w:tab w:val="left" w:pos="900"/>
        </w:tabs>
        <w:spacing w:line="360" w:lineRule="auto"/>
        <w:ind w:left="0" w:firstLine="709"/>
        <w:jc w:val="both"/>
      </w:pPr>
      <w:r w:rsidRPr="009D189A">
        <w:t>снижение внеоборотных активов;</w:t>
      </w:r>
    </w:p>
    <w:p w:rsidR="00C44C3E" w:rsidRPr="009D189A" w:rsidRDefault="00C44C3E" w:rsidP="009D189A">
      <w:pPr>
        <w:widowControl w:val="0"/>
        <w:numPr>
          <w:ilvl w:val="0"/>
          <w:numId w:val="10"/>
        </w:numPr>
        <w:tabs>
          <w:tab w:val="left" w:pos="900"/>
        </w:tabs>
        <w:spacing w:line="360" w:lineRule="auto"/>
        <w:ind w:left="0" w:firstLine="709"/>
        <w:jc w:val="both"/>
      </w:pPr>
      <w:r w:rsidRPr="009D189A">
        <w:t>снижение дебиторской задолженности;</w:t>
      </w:r>
    </w:p>
    <w:p w:rsidR="00C44C3E" w:rsidRPr="009D189A" w:rsidRDefault="00C44C3E" w:rsidP="009D189A">
      <w:pPr>
        <w:widowControl w:val="0"/>
        <w:numPr>
          <w:ilvl w:val="0"/>
          <w:numId w:val="10"/>
        </w:numPr>
        <w:tabs>
          <w:tab w:val="left" w:pos="900"/>
        </w:tabs>
        <w:spacing w:line="360" w:lineRule="auto"/>
        <w:ind w:left="0" w:firstLine="709"/>
        <w:jc w:val="both"/>
      </w:pPr>
      <w:r w:rsidRPr="009D189A">
        <w:t>сокращение величины запасов до оптимального уровня.</w:t>
      </w:r>
    </w:p>
    <w:p w:rsidR="00C44C3E" w:rsidRPr="009D189A" w:rsidRDefault="00C44C3E" w:rsidP="009D189A">
      <w:pPr>
        <w:widowControl w:val="0"/>
        <w:spacing w:line="360" w:lineRule="auto"/>
        <w:ind w:firstLine="709"/>
        <w:jc w:val="both"/>
      </w:pPr>
      <w:r w:rsidRPr="009D189A">
        <w:t>уменьшение счетов дебиторов путем ужесточения кредитной политики;</w:t>
      </w:r>
    </w:p>
    <w:p w:rsidR="00C44C3E" w:rsidRPr="009D189A" w:rsidRDefault="00C44C3E" w:rsidP="009D189A">
      <w:pPr>
        <w:pStyle w:val="2"/>
        <w:keepNext w:val="0"/>
        <w:widowControl w:val="0"/>
        <w:spacing w:before="0" w:after="0" w:line="360" w:lineRule="auto"/>
        <w:ind w:firstLine="709"/>
        <w:jc w:val="both"/>
        <w:rPr>
          <w:rFonts w:ascii="Times New Roman" w:hAnsi="Times New Roman" w:cs="Times New Roman"/>
          <w:b w:val="0"/>
          <w:i w:val="0"/>
        </w:rPr>
      </w:pPr>
      <w:r w:rsidRPr="009D189A">
        <w:rPr>
          <w:rFonts w:ascii="Times New Roman" w:hAnsi="Times New Roman" w:cs="Times New Roman"/>
          <w:b w:val="0"/>
          <w:i w:val="0"/>
        </w:rPr>
        <w:t>Разработаны мероприятия:</w:t>
      </w:r>
    </w:p>
    <w:p w:rsidR="00C44C3E" w:rsidRPr="009D189A" w:rsidRDefault="00C44C3E" w:rsidP="009D189A">
      <w:pPr>
        <w:pStyle w:val="2"/>
        <w:keepNext w:val="0"/>
        <w:widowControl w:val="0"/>
        <w:spacing w:before="0" w:after="0" w:line="360" w:lineRule="auto"/>
        <w:ind w:firstLine="709"/>
        <w:jc w:val="both"/>
        <w:rPr>
          <w:rFonts w:ascii="Times New Roman" w:hAnsi="Times New Roman" w:cs="Times New Roman"/>
          <w:b w:val="0"/>
          <w:i w:val="0"/>
        </w:rPr>
      </w:pPr>
      <w:r w:rsidRPr="009D189A">
        <w:rPr>
          <w:rFonts w:ascii="Times New Roman" w:hAnsi="Times New Roman" w:cs="Times New Roman"/>
          <w:b w:val="0"/>
          <w:i w:val="0"/>
        </w:rPr>
        <w:t>-</w:t>
      </w:r>
      <w:r w:rsidR="009D189A">
        <w:rPr>
          <w:rFonts w:ascii="Times New Roman" w:hAnsi="Times New Roman" w:cs="Times New Roman"/>
          <w:b w:val="0"/>
          <w:i w:val="0"/>
        </w:rPr>
        <w:t xml:space="preserve"> </w:t>
      </w:r>
      <w:r w:rsidRPr="009D189A">
        <w:rPr>
          <w:rFonts w:ascii="Times New Roman" w:hAnsi="Times New Roman" w:cs="Times New Roman"/>
          <w:b w:val="0"/>
          <w:i w:val="0"/>
        </w:rPr>
        <w:t>по выведению из кризисного финансового состояния предприятия;</w:t>
      </w:r>
    </w:p>
    <w:p w:rsidR="00C44C3E" w:rsidRPr="009D189A" w:rsidRDefault="00C44C3E" w:rsidP="009D189A">
      <w:pPr>
        <w:pStyle w:val="2"/>
        <w:keepNext w:val="0"/>
        <w:widowControl w:val="0"/>
        <w:spacing w:before="0" w:after="0" w:line="360" w:lineRule="auto"/>
        <w:ind w:firstLine="709"/>
        <w:jc w:val="both"/>
        <w:rPr>
          <w:rFonts w:ascii="Times New Roman" w:hAnsi="Times New Roman" w:cs="Times New Roman"/>
          <w:b w:val="0"/>
          <w:i w:val="0"/>
        </w:rPr>
      </w:pPr>
      <w:r w:rsidRPr="009D189A">
        <w:rPr>
          <w:rFonts w:ascii="Times New Roman" w:hAnsi="Times New Roman" w:cs="Times New Roman"/>
          <w:b w:val="0"/>
          <w:i w:val="0"/>
        </w:rPr>
        <w:t>-</w:t>
      </w:r>
      <w:r w:rsidR="009D189A">
        <w:rPr>
          <w:rFonts w:ascii="Times New Roman" w:hAnsi="Times New Roman" w:cs="Times New Roman"/>
          <w:b w:val="0"/>
          <w:i w:val="0"/>
        </w:rPr>
        <w:t xml:space="preserve"> </w:t>
      </w:r>
      <w:r w:rsidRPr="009D189A">
        <w:rPr>
          <w:rFonts w:ascii="Times New Roman" w:hAnsi="Times New Roman" w:cs="Times New Roman"/>
          <w:b w:val="0"/>
          <w:i w:val="0"/>
        </w:rPr>
        <w:t>по повышению эффективности управления дебиторской задолженностью.</w:t>
      </w:r>
    </w:p>
    <w:p w:rsidR="00C44C3E" w:rsidRPr="009D189A" w:rsidRDefault="00C44C3E" w:rsidP="009D189A">
      <w:pPr>
        <w:widowControl w:val="0"/>
        <w:spacing w:line="360" w:lineRule="auto"/>
        <w:ind w:firstLine="709"/>
        <w:jc w:val="both"/>
      </w:pPr>
      <w:r w:rsidRPr="009D189A">
        <w:t>Количественная оценка финансовой устойчивости предприятия при выполнении предложений к финансовой стратегии по всем вариантам указывает на возможность выведения предприятия из кризисного финансового состояния. При выполнении предложений к формированию финансовой стратегии по первому варианту предприятие обеспечивает запасы и затраты, используя все источники формирования запасов и затрат, т.е. переходит в неустойчивое финансовое состояние; по второму варианту запасы и затраты обеспечиваются собственными и долгосрочными заёмными источниками - предприятие переходит в нормально устойчивое финансовое состояние; по третьему варианту запасы и затраты обеспечиваются собственными источниками - предприятие переходит в абсолютно устойчивое финансовое состояние. Реализация того или иного варианта зависит от внешних условий, в частности сможет ли предприятие реализовать свои акции, получить краткосрочный или долгосрочный кредит.</w:t>
      </w:r>
    </w:p>
    <w:p w:rsidR="00C44C3E" w:rsidRPr="009D189A" w:rsidRDefault="00C44C3E" w:rsidP="009D189A">
      <w:pPr>
        <w:widowControl w:val="0"/>
        <w:spacing w:line="360" w:lineRule="auto"/>
        <w:ind w:firstLine="709"/>
        <w:jc w:val="both"/>
      </w:pPr>
      <w:r w:rsidRPr="009D189A">
        <w:t>Для вывода предприятия из кризисного финансового состояния рациональнее всего воспользоваться вторым вариантом предложения к формированию финансовой стратегии, так как оно обеспечивает нормальную финансовую устойчивость.</w:t>
      </w:r>
    </w:p>
    <w:p w:rsidR="00C44C3E" w:rsidRPr="009D189A" w:rsidRDefault="00C44C3E" w:rsidP="009D189A">
      <w:pPr>
        <w:pStyle w:val="33"/>
        <w:widowControl w:val="0"/>
        <w:spacing w:after="0" w:line="360" w:lineRule="auto"/>
        <w:ind w:left="0" w:firstLine="709"/>
        <w:jc w:val="both"/>
        <w:rPr>
          <w:sz w:val="28"/>
          <w:szCs w:val="28"/>
        </w:rPr>
      </w:pPr>
      <w:r w:rsidRPr="009D189A">
        <w:rPr>
          <w:sz w:val="28"/>
          <w:szCs w:val="28"/>
        </w:rPr>
        <w:t>Продажа части основных средств ООО «Планета Техно»</w:t>
      </w:r>
      <w:r w:rsidRPr="009D189A">
        <w:rPr>
          <w:sz w:val="28"/>
        </w:rPr>
        <w:t xml:space="preserve"> </w:t>
      </w:r>
      <w:r w:rsidRPr="009D189A">
        <w:rPr>
          <w:sz w:val="28"/>
          <w:szCs w:val="28"/>
        </w:rPr>
        <w:t>привело к уменьшению внеоборотных активов и увеличению оборотных активов; снижение затрат на реализацию продукции не изменило величины оборотных активов а привело к перераспределению средств внутри раздела; направление прибыли на развитие торговой деятельности приводит к увеличению капитала и резервов и увеличению внеоборотных активов; получение долгосрочного бюджетного кредита приводит к увеличению долгосрочных пассивов) и уменьшению краткосрочных пассивов.</w:t>
      </w:r>
    </w:p>
    <w:p w:rsidR="00C44C3E" w:rsidRPr="009D189A" w:rsidRDefault="00C44C3E" w:rsidP="009D189A">
      <w:pPr>
        <w:pStyle w:val="33"/>
        <w:widowControl w:val="0"/>
        <w:spacing w:after="0" w:line="360" w:lineRule="auto"/>
        <w:ind w:left="0" w:firstLine="709"/>
        <w:jc w:val="both"/>
        <w:rPr>
          <w:sz w:val="28"/>
          <w:szCs w:val="28"/>
        </w:rPr>
      </w:pPr>
      <w:r w:rsidRPr="009D189A">
        <w:rPr>
          <w:sz w:val="28"/>
          <w:szCs w:val="28"/>
        </w:rPr>
        <w:t>В итоге проведенных мероприятий ООО «Планета Техно» сможет улучшить финансовое состояние предприятия, восстановить в ближайшее время платёжеспособность и увеличить оборотный капитал.</w:t>
      </w:r>
    </w:p>
    <w:p w:rsidR="00C44C3E" w:rsidRPr="009D189A" w:rsidRDefault="00C44C3E" w:rsidP="009D189A">
      <w:pPr>
        <w:widowControl w:val="0"/>
        <w:spacing w:line="360" w:lineRule="auto"/>
        <w:ind w:firstLine="709"/>
        <w:jc w:val="both"/>
      </w:pPr>
    </w:p>
    <w:p w:rsidR="00C44C3E" w:rsidRPr="009D189A" w:rsidRDefault="00C44C3E" w:rsidP="009D189A">
      <w:pPr>
        <w:widowControl w:val="0"/>
        <w:shd w:val="clear" w:color="auto" w:fill="FFFFFF"/>
        <w:autoSpaceDE w:val="0"/>
        <w:autoSpaceDN w:val="0"/>
        <w:adjustRightInd w:val="0"/>
        <w:spacing w:line="360" w:lineRule="auto"/>
        <w:ind w:firstLine="709"/>
        <w:jc w:val="both"/>
      </w:pPr>
      <w:r w:rsidRPr="009D189A">
        <w:rPr>
          <w:szCs w:val="32"/>
        </w:rPr>
        <w:br w:type="page"/>
      </w:r>
      <w:r w:rsidRPr="009D189A">
        <w:t>СПИСОК ИСПОЛЬЗОВАННЫХ ИСТОЧНИКОВ</w:t>
      </w:r>
    </w:p>
    <w:p w:rsidR="00C44C3E" w:rsidRPr="009D189A" w:rsidRDefault="00C44C3E" w:rsidP="009D189A">
      <w:pPr>
        <w:widowControl w:val="0"/>
        <w:shd w:val="clear" w:color="auto" w:fill="FFFFFF"/>
        <w:autoSpaceDE w:val="0"/>
        <w:autoSpaceDN w:val="0"/>
        <w:adjustRightInd w:val="0"/>
        <w:spacing w:line="360" w:lineRule="auto"/>
        <w:ind w:firstLine="709"/>
        <w:jc w:val="both"/>
      </w:pPr>
    </w:p>
    <w:p w:rsidR="00C44C3E" w:rsidRPr="009D189A" w:rsidRDefault="00C44C3E" w:rsidP="0021743F">
      <w:pPr>
        <w:pStyle w:val="aa"/>
        <w:widowControl w:val="0"/>
        <w:numPr>
          <w:ilvl w:val="0"/>
          <w:numId w:val="30"/>
        </w:numPr>
        <w:tabs>
          <w:tab w:val="num" w:pos="420"/>
        </w:tabs>
        <w:spacing w:after="0" w:line="360" w:lineRule="auto"/>
        <w:ind w:left="0" w:firstLine="0"/>
        <w:jc w:val="both"/>
        <w:rPr>
          <w:sz w:val="28"/>
          <w:szCs w:val="28"/>
        </w:rPr>
      </w:pPr>
      <w:r w:rsidRPr="009D189A">
        <w:rPr>
          <w:sz w:val="28"/>
          <w:szCs w:val="28"/>
        </w:rPr>
        <w:t>Гражданский кодекс Российской Федерации. Часть первая от 30.11.94 г. № 51-ФЗ и часть вторая от 26.01.96 г. № 14-ФЗ. – М.: НОРМА, 2000.–376с.</w:t>
      </w:r>
    </w:p>
    <w:p w:rsidR="00C44C3E" w:rsidRPr="009D189A" w:rsidRDefault="00C44C3E" w:rsidP="0021743F">
      <w:pPr>
        <w:pStyle w:val="21"/>
        <w:widowControl w:val="0"/>
        <w:numPr>
          <w:ilvl w:val="0"/>
          <w:numId w:val="30"/>
        </w:numPr>
        <w:tabs>
          <w:tab w:val="num" w:pos="420"/>
        </w:tabs>
        <w:spacing w:after="0" w:line="360" w:lineRule="auto"/>
        <w:ind w:left="0" w:firstLine="0"/>
        <w:jc w:val="both"/>
      </w:pPr>
      <w:r w:rsidRPr="009D189A">
        <w:t>Налоговый кодекс Российской Федерации. Часть 1 от 31.07.98 г. № 146-ФЗ и часть 2 от 5.08.2000 г. № 117-ФЗ в редакции Федеральных законов от 07.07.2003 г. № 105–ФЗ, от 07.07.2003 г. № 110–ФЗ. – Екатеринбург: Уральское юридическое издательство, 2003.–352с.</w:t>
      </w:r>
    </w:p>
    <w:p w:rsidR="00C44C3E" w:rsidRPr="009D189A" w:rsidRDefault="00C44C3E" w:rsidP="0021743F">
      <w:pPr>
        <w:widowControl w:val="0"/>
        <w:numPr>
          <w:ilvl w:val="0"/>
          <w:numId w:val="30"/>
        </w:numPr>
        <w:tabs>
          <w:tab w:val="left" w:pos="1134"/>
        </w:tabs>
        <w:spacing w:line="360" w:lineRule="auto"/>
        <w:ind w:left="0" w:firstLine="0"/>
        <w:jc w:val="both"/>
      </w:pPr>
      <w:r w:rsidRPr="009D189A">
        <w:t>Абрамов А.Е. Основы анализа финансовой, хозяйственной и инвестиционной деятельности предприятия – М: Агентство экономико-правовых консультаций и деловой информации «Экономика и жизнь», 2003. - 290с.</w:t>
      </w:r>
    </w:p>
    <w:p w:rsidR="00C44C3E" w:rsidRPr="009D189A" w:rsidRDefault="00C44C3E" w:rsidP="0021743F">
      <w:pPr>
        <w:widowControl w:val="0"/>
        <w:numPr>
          <w:ilvl w:val="0"/>
          <w:numId w:val="30"/>
        </w:numPr>
        <w:tabs>
          <w:tab w:val="left" w:pos="142"/>
          <w:tab w:val="num" w:pos="420"/>
        </w:tabs>
        <w:spacing w:line="360" w:lineRule="auto"/>
        <w:ind w:left="0" w:firstLine="0"/>
        <w:jc w:val="both"/>
      </w:pPr>
      <w:r w:rsidRPr="009D189A">
        <w:t>Анциферова И.В. Управление финансовыми результатами предприятия. – М.: Перспектива, 2003.–358с.</w:t>
      </w:r>
    </w:p>
    <w:p w:rsidR="00C44C3E" w:rsidRPr="009D189A" w:rsidRDefault="00C44C3E" w:rsidP="0021743F">
      <w:pPr>
        <w:widowControl w:val="0"/>
        <w:numPr>
          <w:ilvl w:val="0"/>
          <w:numId w:val="30"/>
        </w:numPr>
        <w:tabs>
          <w:tab w:val="left" w:pos="1134"/>
        </w:tabs>
        <w:spacing w:line="360" w:lineRule="auto"/>
        <w:ind w:left="0" w:firstLine="0"/>
        <w:jc w:val="both"/>
      </w:pPr>
      <w:r w:rsidRPr="009D189A">
        <w:t>Абрютина М.С. Экономический анализ торговой деятельности. - М: Дело и сервис, 2002. - 406с.</w:t>
      </w:r>
    </w:p>
    <w:p w:rsidR="00C44C3E" w:rsidRPr="009D189A" w:rsidRDefault="00C44C3E" w:rsidP="0021743F">
      <w:pPr>
        <w:widowControl w:val="0"/>
        <w:numPr>
          <w:ilvl w:val="0"/>
          <w:numId w:val="30"/>
        </w:numPr>
        <w:suppressLineNumbers/>
        <w:shd w:val="clear" w:color="auto" w:fill="FFFFFF"/>
        <w:tabs>
          <w:tab w:val="left" w:pos="1318"/>
        </w:tabs>
        <w:suppressAutoHyphens/>
        <w:autoSpaceDE w:val="0"/>
        <w:autoSpaceDN w:val="0"/>
        <w:spacing w:line="360" w:lineRule="auto"/>
        <w:ind w:left="0" w:firstLine="0"/>
        <w:jc w:val="both"/>
      </w:pPr>
      <w:r w:rsidRPr="009D189A">
        <w:t>Анализ и диагностика финансово-хозяйственной деятельности предприятия: Учебн. пособие. / Под ред. П.П. Табурчака, В.М. Тумина, М.С. Сапрыкина. – Ростов н/Д: Феникс, 2002.</w:t>
      </w:r>
    </w:p>
    <w:p w:rsidR="00C44C3E" w:rsidRPr="009D189A" w:rsidRDefault="00C44C3E" w:rsidP="0021743F">
      <w:pPr>
        <w:pStyle w:val="21"/>
        <w:widowControl w:val="0"/>
        <w:numPr>
          <w:ilvl w:val="0"/>
          <w:numId w:val="30"/>
        </w:numPr>
        <w:tabs>
          <w:tab w:val="num" w:pos="420"/>
        </w:tabs>
        <w:spacing w:after="0" w:line="360" w:lineRule="auto"/>
        <w:ind w:left="0" w:firstLine="0"/>
        <w:jc w:val="both"/>
      </w:pPr>
      <w:r w:rsidRPr="009D189A">
        <w:t>Бочаров В.В. Комплексные финансовый анализ. – Спб.: Питер. 2005. -432 с.</w:t>
      </w:r>
    </w:p>
    <w:p w:rsidR="00C44C3E" w:rsidRPr="009D189A" w:rsidRDefault="00C44C3E" w:rsidP="0021743F">
      <w:pPr>
        <w:widowControl w:val="0"/>
        <w:numPr>
          <w:ilvl w:val="0"/>
          <w:numId w:val="30"/>
        </w:numPr>
        <w:tabs>
          <w:tab w:val="left" w:pos="1134"/>
        </w:tabs>
        <w:spacing w:line="360" w:lineRule="auto"/>
        <w:ind w:left="0" w:firstLine="0"/>
        <w:jc w:val="both"/>
      </w:pPr>
      <w:r w:rsidRPr="009D189A">
        <w:t>Балабанов И.Т. Финансовый анализ и планирование хозяйствующего субъекта. – М: Финансы и статистика, 2003. - 271с.</w:t>
      </w:r>
    </w:p>
    <w:p w:rsidR="00C44C3E" w:rsidRPr="009D189A" w:rsidRDefault="00C44C3E" w:rsidP="0021743F">
      <w:pPr>
        <w:widowControl w:val="0"/>
        <w:numPr>
          <w:ilvl w:val="0"/>
          <w:numId w:val="30"/>
        </w:numPr>
        <w:tabs>
          <w:tab w:val="left" w:pos="1134"/>
        </w:tabs>
        <w:spacing w:line="360" w:lineRule="auto"/>
        <w:ind w:left="0" w:firstLine="0"/>
        <w:jc w:val="both"/>
      </w:pPr>
      <w:r w:rsidRPr="009D189A">
        <w:t>Бланк И.А. Управление прибылью. – Киев: Нина-Центр, 2003. - 193с.</w:t>
      </w:r>
    </w:p>
    <w:p w:rsidR="00C44C3E" w:rsidRPr="009D189A" w:rsidRDefault="00C44C3E" w:rsidP="0021743F">
      <w:pPr>
        <w:widowControl w:val="0"/>
        <w:numPr>
          <w:ilvl w:val="0"/>
          <w:numId w:val="30"/>
        </w:numPr>
        <w:tabs>
          <w:tab w:val="left" w:pos="1134"/>
        </w:tabs>
        <w:spacing w:line="360" w:lineRule="auto"/>
        <w:ind w:left="0" w:firstLine="0"/>
        <w:jc w:val="both"/>
      </w:pPr>
      <w:r w:rsidRPr="009D189A">
        <w:t>Бланк И.А. Управление торговым предприятием. - М.: Экмос, 2003. - 264с.</w:t>
      </w:r>
    </w:p>
    <w:p w:rsidR="00C44C3E" w:rsidRPr="009D189A" w:rsidRDefault="00C44C3E" w:rsidP="0021743F">
      <w:pPr>
        <w:pStyle w:val="11"/>
        <w:widowControl w:val="0"/>
        <w:numPr>
          <w:ilvl w:val="0"/>
          <w:numId w:val="30"/>
        </w:numPr>
        <w:snapToGrid w:val="0"/>
        <w:spacing w:line="360" w:lineRule="auto"/>
        <w:ind w:left="0" w:firstLine="0"/>
        <w:jc w:val="both"/>
        <w:rPr>
          <w:sz w:val="28"/>
          <w:szCs w:val="28"/>
        </w:rPr>
      </w:pPr>
      <w:r w:rsidRPr="009D189A">
        <w:rPr>
          <w:sz w:val="28"/>
          <w:szCs w:val="28"/>
        </w:rPr>
        <w:t>Басовекий Л.Е. Теория экономического анализа: Учеб. пособие. - М.: ИНФРА-М, 2001. – 222 с.</w:t>
      </w:r>
    </w:p>
    <w:p w:rsidR="00C44C3E" w:rsidRPr="009D189A" w:rsidRDefault="00C44C3E" w:rsidP="0021743F">
      <w:pPr>
        <w:widowControl w:val="0"/>
        <w:numPr>
          <w:ilvl w:val="0"/>
          <w:numId w:val="30"/>
        </w:numPr>
        <w:suppressAutoHyphens/>
        <w:spacing w:line="360" w:lineRule="auto"/>
        <w:ind w:left="0" w:firstLine="0"/>
        <w:jc w:val="both"/>
      </w:pPr>
      <w:r w:rsidRPr="009D189A">
        <w:t>Баканов М.И., Шеремет А.Д. Теория анализа хозяйственной деятельности: Учебник. - М.: Финансы и статистика, 2003 г.</w:t>
      </w:r>
    </w:p>
    <w:p w:rsidR="00C44C3E" w:rsidRPr="009D189A" w:rsidRDefault="00C44C3E" w:rsidP="0021743F">
      <w:pPr>
        <w:widowControl w:val="0"/>
        <w:numPr>
          <w:ilvl w:val="0"/>
          <w:numId w:val="30"/>
        </w:numPr>
        <w:tabs>
          <w:tab w:val="left" w:pos="1134"/>
        </w:tabs>
        <w:spacing w:line="360" w:lineRule="auto"/>
        <w:ind w:left="0" w:firstLine="0"/>
        <w:jc w:val="both"/>
      </w:pPr>
      <w:r w:rsidRPr="009D189A">
        <w:t>Валевич Р.П., Давыдова Г.А. Экономика торгового предприятия – Минск: Высшая школа, 2002. - 456с.</w:t>
      </w:r>
    </w:p>
    <w:p w:rsidR="00C44C3E" w:rsidRPr="009D189A" w:rsidRDefault="00C44C3E" w:rsidP="0021743F">
      <w:pPr>
        <w:widowControl w:val="0"/>
        <w:numPr>
          <w:ilvl w:val="0"/>
          <w:numId w:val="30"/>
        </w:numPr>
        <w:tabs>
          <w:tab w:val="left" w:pos="142"/>
          <w:tab w:val="num" w:pos="420"/>
        </w:tabs>
        <w:spacing w:line="360" w:lineRule="auto"/>
        <w:ind w:left="0" w:firstLine="0"/>
        <w:jc w:val="both"/>
      </w:pPr>
      <w:r w:rsidRPr="009D189A">
        <w:t xml:space="preserve"> Володин А.А. Управление финансами. – М.: Инфра-М, 2004.–508с.</w:t>
      </w:r>
    </w:p>
    <w:p w:rsidR="00C44C3E" w:rsidRPr="009D189A" w:rsidRDefault="00C44C3E" w:rsidP="0021743F">
      <w:pPr>
        <w:widowControl w:val="0"/>
        <w:numPr>
          <w:ilvl w:val="0"/>
          <w:numId w:val="30"/>
        </w:numPr>
        <w:shd w:val="clear" w:color="auto" w:fill="FFFFFF"/>
        <w:autoSpaceDE w:val="0"/>
        <w:autoSpaceDN w:val="0"/>
        <w:adjustRightInd w:val="0"/>
        <w:spacing w:line="360" w:lineRule="auto"/>
        <w:ind w:left="0" w:firstLine="0"/>
        <w:jc w:val="both"/>
      </w:pPr>
      <w:r w:rsidRPr="009D189A">
        <w:t>В.М.Семенов. Экономика предприятия. М.: Центр экономики и маркетинга, 2004.</w:t>
      </w:r>
    </w:p>
    <w:p w:rsidR="00C44C3E" w:rsidRPr="009D189A" w:rsidRDefault="00C44C3E" w:rsidP="0021743F">
      <w:pPr>
        <w:widowControl w:val="0"/>
        <w:numPr>
          <w:ilvl w:val="0"/>
          <w:numId w:val="30"/>
        </w:numPr>
        <w:shd w:val="clear" w:color="auto" w:fill="FFFFFF"/>
        <w:autoSpaceDE w:val="0"/>
        <w:autoSpaceDN w:val="0"/>
        <w:adjustRightInd w:val="0"/>
        <w:spacing w:line="360" w:lineRule="auto"/>
        <w:ind w:left="0" w:firstLine="0"/>
        <w:jc w:val="both"/>
      </w:pPr>
      <w:r w:rsidRPr="009D189A">
        <w:t>В.Д.Грибов, В.П.Грузшюв. Экономика предприятия.М.: «МИК», 2003.</w:t>
      </w:r>
    </w:p>
    <w:p w:rsidR="00C44C3E" w:rsidRPr="009D189A" w:rsidRDefault="00C44C3E" w:rsidP="0021743F">
      <w:pPr>
        <w:widowControl w:val="0"/>
        <w:numPr>
          <w:ilvl w:val="0"/>
          <w:numId w:val="30"/>
        </w:numPr>
        <w:shd w:val="clear" w:color="auto" w:fill="FFFFFF"/>
        <w:autoSpaceDE w:val="0"/>
        <w:autoSpaceDN w:val="0"/>
        <w:adjustRightInd w:val="0"/>
        <w:spacing w:line="360" w:lineRule="auto"/>
        <w:ind w:left="0" w:firstLine="0"/>
        <w:jc w:val="both"/>
      </w:pPr>
      <w:r w:rsidRPr="009D189A">
        <w:t>Волков О.И., Скляренко В.К. Экономика предприятия: Курс лекций. – М.: ИНФРА – М, 2003.</w:t>
      </w:r>
    </w:p>
    <w:p w:rsidR="00C44C3E" w:rsidRPr="009D189A" w:rsidRDefault="00C44C3E" w:rsidP="0021743F">
      <w:pPr>
        <w:widowControl w:val="0"/>
        <w:numPr>
          <w:ilvl w:val="0"/>
          <w:numId w:val="30"/>
        </w:numPr>
        <w:tabs>
          <w:tab w:val="left" w:pos="1134"/>
        </w:tabs>
        <w:spacing w:line="360" w:lineRule="auto"/>
        <w:ind w:left="0" w:firstLine="0"/>
        <w:jc w:val="both"/>
      </w:pPr>
      <w:r w:rsidRPr="009D189A">
        <w:t>Горемыкин Л.И. Планирование на предприятии. – М.: Инфра-М, 2004. - 306с.</w:t>
      </w:r>
    </w:p>
    <w:p w:rsidR="00C44C3E" w:rsidRPr="009D189A" w:rsidRDefault="00C44C3E" w:rsidP="0021743F">
      <w:pPr>
        <w:widowControl w:val="0"/>
        <w:numPr>
          <w:ilvl w:val="0"/>
          <w:numId w:val="30"/>
        </w:numPr>
        <w:shd w:val="clear" w:color="auto" w:fill="FFFFFF"/>
        <w:autoSpaceDE w:val="0"/>
        <w:autoSpaceDN w:val="0"/>
        <w:adjustRightInd w:val="0"/>
        <w:spacing w:line="360" w:lineRule="auto"/>
        <w:ind w:left="0" w:firstLine="0"/>
        <w:jc w:val="both"/>
      </w:pPr>
      <w:r w:rsidRPr="009D189A">
        <w:t>Гиляровская А. Т., Вехорева Л. А. Анализ и оценка финансовой устойчиности коммерческого предприятия. - СПб.: Питер, 2003.</w:t>
      </w:r>
    </w:p>
    <w:p w:rsidR="00C44C3E" w:rsidRPr="009D189A" w:rsidRDefault="00C44C3E" w:rsidP="0021743F">
      <w:pPr>
        <w:widowControl w:val="0"/>
        <w:numPr>
          <w:ilvl w:val="0"/>
          <w:numId w:val="30"/>
        </w:numPr>
        <w:shd w:val="clear" w:color="auto" w:fill="FFFFFF"/>
        <w:autoSpaceDE w:val="0"/>
        <w:autoSpaceDN w:val="0"/>
        <w:adjustRightInd w:val="0"/>
        <w:spacing w:line="360" w:lineRule="auto"/>
        <w:ind w:left="0" w:firstLine="0"/>
        <w:jc w:val="both"/>
      </w:pPr>
      <w:r w:rsidRPr="009D189A">
        <w:t>Гинзбург А.И. Экономический анализ. – СПб.: Питер, 2003.</w:t>
      </w:r>
    </w:p>
    <w:p w:rsidR="00C44C3E" w:rsidRPr="009D189A" w:rsidRDefault="00C44C3E" w:rsidP="0021743F">
      <w:pPr>
        <w:widowControl w:val="0"/>
        <w:numPr>
          <w:ilvl w:val="0"/>
          <w:numId w:val="30"/>
        </w:numPr>
        <w:tabs>
          <w:tab w:val="clear" w:pos="520"/>
          <w:tab w:val="left" w:pos="142"/>
          <w:tab w:val="num" w:pos="620"/>
        </w:tabs>
        <w:spacing w:line="360" w:lineRule="auto"/>
        <w:ind w:left="0" w:firstLine="0"/>
        <w:jc w:val="both"/>
      </w:pPr>
      <w:r w:rsidRPr="009D189A">
        <w:t xml:space="preserve">Донцова Л.В., Никифорова Н.А. Анализ финансовой отчетности. – М.: Дело и сервис, 2003.–336с. </w:t>
      </w:r>
    </w:p>
    <w:p w:rsidR="00C44C3E" w:rsidRPr="009D189A" w:rsidRDefault="00C44C3E" w:rsidP="0021743F">
      <w:pPr>
        <w:widowControl w:val="0"/>
        <w:numPr>
          <w:ilvl w:val="0"/>
          <w:numId w:val="30"/>
        </w:numPr>
        <w:tabs>
          <w:tab w:val="clear" w:pos="520"/>
          <w:tab w:val="left" w:pos="142"/>
          <w:tab w:val="num" w:pos="620"/>
        </w:tabs>
        <w:spacing w:line="360" w:lineRule="auto"/>
        <w:ind w:left="0" w:firstLine="0"/>
        <w:jc w:val="both"/>
      </w:pPr>
      <w:r w:rsidRPr="009D189A">
        <w:t>Дыбаль С.В. Финансовый анализ: теория и практика. - СПб.: ИД «Бизнес-пресса», 2004 г.</w:t>
      </w:r>
    </w:p>
    <w:p w:rsidR="00C44C3E" w:rsidRPr="009D189A" w:rsidRDefault="00C44C3E" w:rsidP="0021743F">
      <w:pPr>
        <w:widowControl w:val="0"/>
        <w:numPr>
          <w:ilvl w:val="0"/>
          <w:numId w:val="30"/>
        </w:numPr>
        <w:tabs>
          <w:tab w:val="clear" w:pos="520"/>
          <w:tab w:val="left" w:pos="142"/>
          <w:tab w:val="num" w:pos="620"/>
        </w:tabs>
        <w:spacing w:line="360" w:lineRule="auto"/>
        <w:ind w:left="0" w:firstLine="0"/>
        <w:jc w:val="both"/>
      </w:pPr>
      <w:r w:rsidRPr="009D189A">
        <w:t>Ефимова О.В. Финансовый анализ. – М.: Бухгалтерский учет, 2003.</w:t>
      </w:r>
    </w:p>
    <w:p w:rsidR="00C44C3E" w:rsidRPr="009D189A" w:rsidRDefault="00C44C3E" w:rsidP="0021743F">
      <w:pPr>
        <w:widowControl w:val="0"/>
        <w:numPr>
          <w:ilvl w:val="0"/>
          <w:numId w:val="30"/>
        </w:numPr>
        <w:tabs>
          <w:tab w:val="clear" w:pos="520"/>
          <w:tab w:val="left" w:pos="142"/>
          <w:tab w:val="num" w:pos="620"/>
        </w:tabs>
        <w:spacing w:line="360" w:lineRule="auto"/>
        <w:ind w:left="0" w:firstLine="0"/>
        <w:jc w:val="both"/>
      </w:pPr>
      <w:r w:rsidRPr="009D189A">
        <w:t>Крейнина М.Н. Финансовый менеджмент. – М.: Дело и сервис, 2002.</w:t>
      </w:r>
    </w:p>
    <w:p w:rsidR="00C44C3E" w:rsidRPr="009D189A" w:rsidRDefault="00C44C3E" w:rsidP="0021743F">
      <w:pPr>
        <w:widowControl w:val="0"/>
        <w:numPr>
          <w:ilvl w:val="0"/>
          <w:numId w:val="30"/>
        </w:numPr>
        <w:shd w:val="clear" w:color="auto" w:fill="FFFFFF"/>
        <w:autoSpaceDE w:val="0"/>
        <w:autoSpaceDN w:val="0"/>
        <w:adjustRightInd w:val="0"/>
        <w:spacing w:line="360" w:lineRule="auto"/>
        <w:ind w:left="0" w:firstLine="0"/>
        <w:jc w:val="both"/>
      </w:pPr>
      <w:r w:rsidRPr="009D189A">
        <w:t>Котлер Филипп. Маркетинг, менеджмент. Анализ, планирование, внедрение и контроль. – СПб., 2002.</w:t>
      </w:r>
    </w:p>
    <w:p w:rsidR="00C44C3E" w:rsidRPr="009D189A" w:rsidRDefault="00C44C3E" w:rsidP="0021743F">
      <w:pPr>
        <w:widowControl w:val="0"/>
        <w:numPr>
          <w:ilvl w:val="0"/>
          <w:numId w:val="30"/>
        </w:numPr>
        <w:spacing w:line="360" w:lineRule="auto"/>
        <w:ind w:left="0" w:firstLine="0"/>
        <w:jc w:val="both"/>
      </w:pPr>
      <w:r w:rsidRPr="009D189A">
        <w:t>Ковалев В.В., Волкова О.Н. Анализ хозяйственной деятельности предприятия. Учебник.- М.: ООО «ТК Велби», 2002г.</w:t>
      </w:r>
    </w:p>
    <w:p w:rsidR="00C44C3E" w:rsidRPr="009D189A" w:rsidRDefault="00C44C3E" w:rsidP="0021743F">
      <w:pPr>
        <w:widowControl w:val="0"/>
        <w:numPr>
          <w:ilvl w:val="0"/>
          <w:numId w:val="30"/>
        </w:numPr>
        <w:spacing w:line="360" w:lineRule="auto"/>
        <w:ind w:left="0" w:firstLine="0"/>
        <w:jc w:val="both"/>
      </w:pPr>
      <w:r w:rsidRPr="009D189A">
        <w:t>Маркарьян Ковалев В.В., Волкова О.Н. Анализ хозяйственной деятельности предприятия. Учебник.- М.: ООО «ТК Велби», 2002г.</w:t>
      </w:r>
    </w:p>
    <w:p w:rsidR="00C44C3E" w:rsidRPr="009D189A" w:rsidRDefault="00C44C3E" w:rsidP="0021743F">
      <w:pPr>
        <w:widowControl w:val="0"/>
        <w:numPr>
          <w:ilvl w:val="0"/>
          <w:numId w:val="30"/>
        </w:numPr>
        <w:tabs>
          <w:tab w:val="clear" w:pos="520"/>
          <w:tab w:val="num" w:pos="620"/>
        </w:tabs>
        <w:spacing w:line="360" w:lineRule="auto"/>
        <w:ind w:left="0" w:firstLine="0"/>
        <w:jc w:val="both"/>
      </w:pPr>
      <w:r w:rsidRPr="009D189A">
        <w:t>Наумова О.В. Анализ хозяйственной деятельности предприятия. - М.: Инфра-М, 2004. - 236 с.</w:t>
      </w:r>
    </w:p>
    <w:p w:rsidR="00C44C3E" w:rsidRPr="009D189A" w:rsidRDefault="00C44C3E" w:rsidP="0021743F">
      <w:pPr>
        <w:widowControl w:val="0"/>
        <w:numPr>
          <w:ilvl w:val="0"/>
          <w:numId w:val="30"/>
        </w:numPr>
        <w:suppressLineNumbers/>
        <w:shd w:val="clear" w:color="auto" w:fill="FFFFFF"/>
        <w:tabs>
          <w:tab w:val="left" w:pos="1318"/>
        </w:tabs>
        <w:suppressAutoHyphens/>
        <w:autoSpaceDE w:val="0"/>
        <w:autoSpaceDN w:val="0"/>
        <w:spacing w:line="360" w:lineRule="auto"/>
        <w:ind w:left="0" w:firstLine="0"/>
        <w:jc w:val="both"/>
      </w:pPr>
      <w:r w:rsidRPr="009D189A">
        <w:t>Савицкая Г.В. Анализ хозяйственной деятельности предприятия. - Минск: ООО «Новое знание». - 2001.</w:t>
      </w:r>
    </w:p>
    <w:p w:rsidR="00C44C3E" w:rsidRPr="009D189A" w:rsidRDefault="00C44C3E" w:rsidP="0021743F">
      <w:pPr>
        <w:widowControl w:val="0"/>
        <w:numPr>
          <w:ilvl w:val="0"/>
          <w:numId w:val="30"/>
        </w:numPr>
        <w:tabs>
          <w:tab w:val="left" w:pos="1134"/>
        </w:tabs>
        <w:spacing w:line="360" w:lineRule="auto"/>
        <w:ind w:left="0" w:firstLine="0"/>
        <w:jc w:val="both"/>
      </w:pPr>
      <w:r w:rsidRPr="009D189A">
        <w:t>Савицкая Г.В. Анализ хозяйственной деятельности предприятия – Минск: Экореспектива, 2005. - 649с.</w:t>
      </w:r>
    </w:p>
    <w:p w:rsidR="00C44C3E" w:rsidRPr="009D189A" w:rsidRDefault="00C44C3E" w:rsidP="0021743F">
      <w:pPr>
        <w:widowControl w:val="0"/>
        <w:numPr>
          <w:ilvl w:val="0"/>
          <w:numId w:val="30"/>
        </w:numPr>
        <w:shd w:val="clear" w:color="auto" w:fill="FFFFFF"/>
        <w:autoSpaceDE w:val="0"/>
        <w:autoSpaceDN w:val="0"/>
        <w:adjustRightInd w:val="0"/>
        <w:spacing w:line="360" w:lineRule="auto"/>
        <w:ind w:left="0" w:firstLine="0"/>
        <w:jc w:val="both"/>
      </w:pPr>
      <w:r w:rsidRPr="009D189A">
        <w:t>Скляренко В.К., Прудников В.М. Экономика предприятия: Учебник. – А.: ИНФРА – М, 2005.</w:t>
      </w:r>
    </w:p>
    <w:p w:rsidR="00C44C3E" w:rsidRPr="009D189A" w:rsidRDefault="00C44C3E" w:rsidP="0021743F">
      <w:pPr>
        <w:widowControl w:val="0"/>
        <w:numPr>
          <w:ilvl w:val="0"/>
          <w:numId w:val="30"/>
        </w:numPr>
        <w:shd w:val="clear" w:color="auto" w:fill="FFFFFF"/>
        <w:autoSpaceDE w:val="0"/>
        <w:autoSpaceDN w:val="0"/>
        <w:adjustRightInd w:val="0"/>
        <w:spacing w:line="360" w:lineRule="auto"/>
        <w:ind w:left="0" w:firstLine="0"/>
        <w:jc w:val="both"/>
      </w:pPr>
      <w:r w:rsidRPr="009D189A">
        <w:t>Семь нот менеджмента // Под ред. В. Красновой и А. Привалова. – М.: ЗАО «Журнал Эксперт», ЭКСМО, 2002.</w:t>
      </w:r>
    </w:p>
    <w:p w:rsidR="00C44C3E" w:rsidRPr="009D189A" w:rsidRDefault="00C44C3E" w:rsidP="0021743F">
      <w:pPr>
        <w:widowControl w:val="0"/>
        <w:numPr>
          <w:ilvl w:val="0"/>
          <w:numId w:val="30"/>
        </w:numPr>
        <w:tabs>
          <w:tab w:val="left" w:pos="142"/>
          <w:tab w:val="num" w:pos="420"/>
        </w:tabs>
        <w:spacing w:line="360" w:lineRule="auto"/>
        <w:ind w:left="0" w:firstLine="0"/>
        <w:jc w:val="both"/>
      </w:pPr>
      <w:r w:rsidRPr="009D189A">
        <w:t>Чечевицина Л.Н., Чуев И.Н. Анализ финансово-хозяйственной деятельности Учебник. – 5-е изд., перераб. и доп. – М.: Издательство-торговая корпорация «Дашков и К», 2005. -352с.</w:t>
      </w:r>
    </w:p>
    <w:p w:rsidR="00C44C3E" w:rsidRPr="009D189A" w:rsidRDefault="00C44C3E" w:rsidP="0021743F">
      <w:pPr>
        <w:widowControl w:val="0"/>
        <w:numPr>
          <w:ilvl w:val="0"/>
          <w:numId w:val="30"/>
        </w:numPr>
        <w:tabs>
          <w:tab w:val="left" w:pos="180"/>
        </w:tabs>
        <w:spacing w:line="360" w:lineRule="auto"/>
        <w:ind w:left="0" w:firstLine="0"/>
        <w:jc w:val="both"/>
      </w:pPr>
      <w:r w:rsidRPr="009D189A">
        <w:t>Чернов В.А. Экономический анализ: торговля, общественное питание, туристический бизнес: Учебн. пособие для вузов / Под ред. проф. М.И. Баканова. – М.: ЮНИТИ-ДАНА, 2003. – 686 с.</w:t>
      </w:r>
    </w:p>
    <w:p w:rsidR="00C44C3E" w:rsidRPr="009D189A" w:rsidRDefault="00C44C3E" w:rsidP="0021743F">
      <w:pPr>
        <w:widowControl w:val="0"/>
        <w:numPr>
          <w:ilvl w:val="0"/>
          <w:numId w:val="30"/>
        </w:numPr>
        <w:tabs>
          <w:tab w:val="left" w:pos="1080"/>
        </w:tabs>
        <w:spacing w:line="360" w:lineRule="auto"/>
        <w:ind w:left="0" w:firstLine="0"/>
        <w:jc w:val="both"/>
      </w:pPr>
      <w:r w:rsidRPr="009D189A">
        <w:t>Шеремет А.Д., Ионова А.Ф. Финансы предприятий: менеджмент и анализ. – М.: ИНФРА-М, 2004. – 538 с.</w:t>
      </w:r>
    </w:p>
    <w:p w:rsidR="00C44C3E" w:rsidRPr="009D189A" w:rsidRDefault="00C44C3E" w:rsidP="0021743F">
      <w:pPr>
        <w:widowControl w:val="0"/>
        <w:numPr>
          <w:ilvl w:val="0"/>
          <w:numId w:val="30"/>
        </w:numPr>
        <w:tabs>
          <w:tab w:val="left" w:pos="1080"/>
        </w:tabs>
        <w:spacing w:line="360" w:lineRule="auto"/>
        <w:ind w:left="0" w:firstLine="0"/>
        <w:jc w:val="both"/>
      </w:pPr>
      <w:r w:rsidRPr="009D189A">
        <w:t>Шеремент А.Д., Негашев Е.В. Методика финансового анализа деятельности коммерческих организаций. – М.: ИНФРА – М, 2003.</w:t>
      </w:r>
    </w:p>
    <w:p w:rsidR="00C44C3E" w:rsidRPr="009D189A" w:rsidRDefault="00C44C3E" w:rsidP="0021743F">
      <w:pPr>
        <w:widowControl w:val="0"/>
        <w:numPr>
          <w:ilvl w:val="0"/>
          <w:numId w:val="30"/>
        </w:numPr>
        <w:tabs>
          <w:tab w:val="left" w:pos="1080"/>
        </w:tabs>
        <w:spacing w:line="360" w:lineRule="auto"/>
        <w:ind w:left="0" w:firstLine="0"/>
        <w:jc w:val="both"/>
      </w:pPr>
      <w:r w:rsidRPr="009D189A">
        <w:t>Щербина А.В. Финансы организаций – Ростов н/Д: Феникс, 2005 – 506 с.</w:t>
      </w:r>
    </w:p>
    <w:p w:rsidR="00C44C3E" w:rsidRPr="009D189A" w:rsidRDefault="00C44C3E" w:rsidP="0021743F">
      <w:pPr>
        <w:widowControl w:val="0"/>
        <w:numPr>
          <w:ilvl w:val="0"/>
          <w:numId w:val="30"/>
        </w:numPr>
        <w:tabs>
          <w:tab w:val="left" w:pos="1080"/>
        </w:tabs>
        <w:spacing w:line="360" w:lineRule="auto"/>
        <w:ind w:left="0" w:firstLine="0"/>
        <w:jc w:val="both"/>
      </w:pPr>
      <w:r w:rsidRPr="009D189A">
        <w:t>Финансовый менеджмент: Учебник для вузов / Под ред. акад. Г.Б. Поляка. – 2-е изд., прераб. и доп. – М.: ЮНИТИ – ДАНА, 2006. -527 с.</w:t>
      </w:r>
    </w:p>
    <w:p w:rsidR="00C44C3E" w:rsidRPr="009D189A" w:rsidRDefault="00C44C3E" w:rsidP="0021743F">
      <w:pPr>
        <w:pStyle w:val="a3"/>
        <w:widowControl w:val="0"/>
        <w:numPr>
          <w:ilvl w:val="0"/>
          <w:numId w:val="30"/>
        </w:numPr>
        <w:spacing w:before="0" w:beforeAutospacing="0" w:after="0" w:afterAutospacing="0" w:line="360" w:lineRule="auto"/>
        <w:ind w:left="0" w:firstLine="0"/>
        <w:jc w:val="both"/>
        <w:rPr>
          <w:rFonts w:ascii="Times New Roman" w:hAnsi="Times New Roman" w:cs="Times New Roman"/>
          <w:sz w:val="28"/>
          <w:szCs w:val="28"/>
        </w:rPr>
      </w:pPr>
      <w:r w:rsidRPr="009D189A">
        <w:rPr>
          <w:rFonts w:ascii="Times New Roman" w:hAnsi="Times New Roman" w:cs="Times New Roman"/>
          <w:sz w:val="28"/>
          <w:szCs w:val="28"/>
        </w:rPr>
        <w:t>Финансы: Учебник / Под ред. проф. М.В. Романовского, проф. О.В. Врублевской, проф. Б.М, Сабанти. -2-е изд., перераб. и доп. – М.: Юрайт-Издат, 2006.</w:t>
      </w:r>
    </w:p>
    <w:p w:rsidR="00C44C3E" w:rsidRPr="009D189A" w:rsidRDefault="00C44C3E" w:rsidP="0021743F">
      <w:pPr>
        <w:pStyle w:val="a3"/>
        <w:widowControl w:val="0"/>
        <w:numPr>
          <w:ilvl w:val="0"/>
          <w:numId w:val="30"/>
        </w:numPr>
        <w:spacing w:before="0" w:beforeAutospacing="0" w:after="0" w:afterAutospacing="0" w:line="360" w:lineRule="auto"/>
        <w:ind w:left="0" w:firstLine="0"/>
        <w:jc w:val="both"/>
        <w:rPr>
          <w:rFonts w:ascii="Times New Roman" w:hAnsi="Times New Roman" w:cs="Times New Roman"/>
          <w:sz w:val="28"/>
          <w:szCs w:val="28"/>
        </w:rPr>
      </w:pPr>
      <w:r w:rsidRPr="009D189A">
        <w:rPr>
          <w:rFonts w:ascii="Times New Roman" w:hAnsi="Times New Roman" w:cs="Times New Roman"/>
          <w:sz w:val="28"/>
          <w:szCs w:val="28"/>
        </w:rPr>
        <w:t>Финансы. Денежное обращение. Кредит: Учебник для вузов / Под ред. проф. Г.Б. Поляка. – М.: ЮНИТИ-ДАНА, 2-е изд. 2004.</w:t>
      </w:r>
    </w:p>
    <w:p w:rsidR="00C44C3E" w:rsidRPr="009D189A" w:rsidRDefault="00C44C3E" w:rsidP="0021743F">
      <w:pPr>
        <w:pStyle w:val="a3"/>
        <w:widowControl w:val="0"/>
        <w:spacing w:before="0" w:beforeAutospacing="0" w:after="0" w:afterAutospacing="0" w:line="360" w:lineRule="auto"/>
        <w:jc w:val="both"/>
        <w:rPr>
          <w:rFonts w:ascii="Times New Roman" w:hAnsi="Times New Roman" w:cs="Times New Roman"/>
          <w:sz w:val="28"/>
          <w:szCs w:val="28"/>
        </w:rPr>
      </w:pPr>
      <w:r w:rsidRPr="009D189A">
        <w:rPr>
          <w:rFonts w:ascii="Times New Roman" w:hAnsi="Times New Roman" w:cs="Times New Roman"/>
          <w:sz w:val="28"/>
          <w:szCs w:val="28"/>
        </w:rPr>
        <w:t>Финансовый менеджмент: теория и практика: Учебник / Под ред. Е.С. Стояновой. – 5-е изд.. перераб. и доп. – М.: - Изд-во «Перспектива», 2005. – 656 с.</w:t>
      </w:r>
    </w:p>
    <w:p w:rsidR="00C44C3E" w:rsidRPr="009D189A" w:rsidRDefault="00C44C3E" w:rsidP="0021743F">
      <w:pPr>
        <w:widowControl w:val="0"/>
        <w:numPr>
          <w:ilvl w:val="0"/>
          <w:numId w:val="30"/>
        </w:numPr>
        <w:suppressLineNumbers/>
        <w:shd w:val="clear" w:color="auto" w:fill="FFFFFF"/>
        <w:tabs>
          <w:tab w:val="left" w:pos="1318"/>
        </w:tabs>
        <w:suppressAutoHyphens/>
        <w:autoSpaceDE w:val="0"/>
        <w:autoSpaceDN w:val="0"/>
        <w:spacing w:line="360" w:lineRule="auto"/>
        <w:ind w:left="0" w:firstLine="0"/>
        <w:jc w:val="both"/>
      </w:pPr>
      <w:r w:rsidRPr="009D189A">
        <w:t>Шеремет А.Д., Негашев Е.В. Методика финансового анализа деятельности коммерческих организаций. - М.: Инфра-М, 2004.</w:t>
      </w:r>
    </w:p>
    <w:p w:rsidR="00C44C3E" w:rsidRPr="009D189A" w:rsidRDefault="00C44C3E" w:rsidP="0021743F">
      <w:pPr>
        <w:widowControl w:val="0"/>
        <w:numPr>
          <w:ilvl w:val="0"/>
          <w:numId w:val="30"/>
        </w:numPr>
        <w:shd w:val="clear" w:color="auto" w:fill="FFFFFF"/>
        <w:autoSpaceDE w:val="0"/>
        <w:autoSpaceDN w:val="0"/>
        <w:adjustRightInd w:val="0"/>
        <w:spacing w:line="360" w:lineRule="auto"/>
        <w:ind w:left="0" w:firstLine="0"/>
        <w:jc w:val="both"/>
      </w:pPr>
      <w:r w:rsidRPr="009D189A">
        <w:t xml:space="preserve">Экономика предприятия (фирмы): Учебник. / Под ред. О. И. Волкова. О. В. Девяткина. - 3-е изд., перераб. и доп. - М.: ИНФРА-М, 2002. </w:t>
      </w:r>
    </w:p>
    <w:p w:rsidR="00C44C3E" w:rsidRPr="009D189A" w:rsidRDefault="00C44C3E" w:rsidP="0021743F">
      <w:pPr>
        <w:widowControl w:val="0"/>
        <w:numPr>
          <w:ilvl w:val="0"/>
          <w:numId w:val="30"/>
        </w:numPr>
        <w:suppressLineNumbers/>
        <w:shd w:val="clear" w:color="auto" w:fill="FFFFFF"/>
        <w:tabs>
          <w:tab w:val="left" w:pos="1318"/>
        </w:tabs>
        <w:suppressAutoHyphens/>
        <w:autoSpaceDE w:val="0"/>
        <w:autoSpaceDN w:val="0"/>
        <w:spacing w:line="360" w:lineRule="auto"/>
        <w:ind w:left="0" w:firstLine="0"/>
        <w:jc w:val="both"/>
      </w:pPr>
      <w:r w:rsidRPr="009D189A">
        <w:t>Чечевицина Л.Н. Экономика предприятия (фирмы). – Ростов н/Д: изд-во «Феникс», 2004.</w:t>
      </w:r>
    </w:p>
    <w:p w:rsidR="00C44C3E" w:rsidRPr="009D189A" w:rsidRDefault="00C44C3E" w:rsidP="0021743F">
      <w:pPr>
        <w:widowControl w:val="0"/>
        <w:numPr>
          <w:ilvl w:val="0"/>
          <w:numId w:val="30"/>
        </w:numPr>
        <w:shd w:val="clear" w:color="auto" w:fill="FFFFFF"/>
        <w:autoSpaceDE w:val="0"/>
        <w:autoSpaceDN w:val="0"/>
        <w:adjustRightInd w:val="0"/>
        <w:spacing w:line="360" w:lineRule="auto"/>
        <w:ind w:left="0" w:firstLine="0"/>
        <w:jc w:val="both"/>
      </w:pPr>
      <w:r w:rsidRPr="009D189A">
        <w:t>Экономика предприятия (фирмы): Учебник / Под ред. О.И. Волкова, и В.Я. Позднякова. М.: ИНФРА – М, 2003.</w:t>
      </w:r>
    </w:p>
    <w:p w:rsidR="00C44C3E" w:rsidRPr="009D189A" w:rsidRDefault="00C44C3E" w:rsidP="0021743F">
      <w:pPr>
        <w:pStyle w:val="a4"/>
        <w:widowControl w:val="0"/>
        <w:numPr>
          <w:ilvl w:val="0"/>
          <w:numId w:val="30"/>
        </w:numPr>
        <w:spacing w:line="360" w:lineRule="auto"/>
        <w:ind w:left="0" w:firstLine="0"/>
        <w:jc w:val="both"/>
        <w:rPr>
          <w:sz w:val="28"/>
          <w:szCs w:val="28"/>
        </w:rPr>
      </w:pPr>
      <w:r w:rsidRPr="009D189A">
        <w:rPr>
          <w:sz w:val="28"/>
          <w:szCs w:val="28"/>
        </w:rPr>
        <w:t>Экономика и организация деятельности торгового предприятия: Учебник / Под общ. ред. А.Н.Соломатина. – 3-е изд., перераб. и доп. – М.: ИНФРА-М, 2004.</w:t>
      </w:r>
    </w:p>
    <w:p w:rsidR="00C44C3E" w:rsidRPr="009D189A" w:rsidRDefault="00C44C3E" w:rsidP="0021743F">
      <w:pPr>
        <w:widowControl w:val="0"/>
        <w:numPr>
          <w:ilvl w:val="0"/>
          <w:numId w:val="30"/>
        </w:numPr>
        <w:tabs>
          <w:tab w:val="left" w:pos="1134"/>
        </w:tabs>
        <w:spacing w:line="360" w:lineRule="auto"/>
        <w:ind w:left="0" w:firstLine="0"/>
        <w:jc w:val="both"/>
      </w:pPr>
      <w:r w:rsidRPr="009D189A">
        <w:t>Негашев Е.В. Анализ финансов предприятия в условия рынка – М: Высшая школа, 2004. – 305с.</w:t>
      </w:r>
    </w:p>
    <w:p w:rsidR="00C44C3E" w:rsidRPr="009D189A" w:rsidRDefault="00C44C3E" w:rsidP="0021743F">
      <w:pPr>
        <w:widowControl w:val="0"/>
        <w:numPr>
          <w:ilvl w:val="0"/>
          <w:numId w:val="30"/>
        </w:numPr>
        <w:shd w:val="clear" w:color="auto" w:fill="FFFFFF"/>
        <w:autoSpaceDE w:val="0"/>
        <w:autoSpaceDN w:val="0"/>
        <w:adjustRightInd w:val="0"/>
        <w:spacing w:line="360" w:lineRule="auto"/>
        <w:ind w:left="0" w:firstLine="0"/>
        <w:jc w:val="both"/>
      </w:pPr>
      <w:r w:rsidRPr="009D189A">
        <w:t>Экономика предприятия / Под ред. О.И. Волкова. М., 2001.</w:t>
      </w:r>
    </w:p>
    <w:p w:rsidR="00C44C3E" w:rsidRPr="009D189A" w:rsidRDefault="00C44C3E" w:rsidP="0021743F">
      <w:pPr>
        <w:widowControl w:val="0"/>
        <w:numPr>
          <w:ilvl w:val="0"/>
          <w:numId w:val="30"/>
        </w:numPr>
        <w:tabs>
          <w:tab w:val="left" w:pos="1134"/>
        </w:tabs>
        <w:spacing w:line="360" w:lineRule="auto"/>
        <w:ind w:left="0" w:firstLine="0"/>
        <w:jc w:val="both"/>
      </w:pPr>
      <w:r w:rsidRPr="009D189A">
        <w:t>Экономика и организация деятельности торгового предприятия. Учебное пособие / Под ред. Соломатина А.Н. – М: ИНФРА-М, 2000. - 246с.</w:t>
      </w:r>
    </w:p>
    <w:p w:rsidR="00C44C3E" w:rsidRPr="009D189A" w:rsidRDefault="00C44C3E" w:rsidP="0021743F">
      <w:pPr>
        <w:widowControl w:val="0"/>
        <w:numPr>
          <w:ilvl w:val="0"/>
          <w:numId w:val="30"/>
        </w:numPr>
        <w:tabs>
          <w:tab w:val="left" w:pos="142"/>
          <w:tab w:val="num" w:pos="420"/>
        </w:tabs>
        <w:spacing w:line="360" w:lineRule="auto"/>
        <w:ind w:left="0" w:firstLine="0"/>
        <w:jc w:val="both"/>
      </w:pPr>
      <w:r w:rsidRPr="009D189A">
        <w:t>Э.А. Финансовый анализ. – М.: ФБК–ПРЕСС, 2003.–217с.</w:t>
      </w:r>
    </w:p>
    <w:p w:rsidR="00C44C3E" w:rsidRPr="009D189A" w:rsidRDefault="00C44C3E" w:rsidP="0021743F">
      <w:pPr>
        <w:widowControl w:val="0"/>
        <w:numPr>
          <w:ilvl w:val="0"/>
          <w:numId w:val="30"/>
        </w:numPr>
        <w:shd w:val="clear" w:color="auto" w:fill="FFFFFF"/>
        <w:autoSpaceDE w:val="0"/>
        <w:autoSpaceDN w:val="0"/>
        <w:adjustRightInd w:val="0"/>
        <w:spacing w:line="360" w:lineRule="auto"/>
        <w:ind w:left="0" w:firstLine="0"/>
        <w:jc w:val="both"/>
      </w:pPr>
      <w:r w:rsidRPr="009D189A">
        <w:t>Чечевицына Л.Н. МИКРОЭКОНОМИКА. Экономика предприятия (фирмы). – Ростов н/Д: изд-во «Феникс», 2003.</w:t>
      </w:r>
    </w:p>
    <w:p w:rsidR="00C44C3E" w:rsidRPr="009D189A" w:rsidRDefault="00C44C3E" w:rsidP="0021743F">
      <w:pPr>
        <w:widowControl w:val="0"/>
        <w:numPr>
          <w:ilvl w:val="0"/>
          <w:numId w:val="30"/>
        </w:numPr>
        <w:tabs>
          <w:tab w:val="left" w:pos="1134"/>
        </w:tabs>
        <w:spacing w:line="360" w:lineRule="auto"/>
        <w:ind w:left="0" w:firstLine="0"/>
        <w:jc w:val="both"/>
      </w:pPr>
      <w:r w:rsidRPr="009D189A">
        <w:t>Ярин М.К. Управление прибылью на предприятии в конкурентной среде. – Челябинск, Приор, 2004. - 450с.</w:t>
      </w:r>
    </w:p>
    <w:p w:rsidR="00C44C3E" w:rsidRPr="006C66D0" w:rsidRDefault="00C44C3E" w:rsidP="009D189A">
      <w:pPr>
        <w:widowControl w:val="0"/>
        <w:shd w:val="clear" w:color="auto" w:fill="FFFFFF"/>
        <w:autoSpaceDE w:val="0"/>
        <w:autoSpaceDN w:val="0"/>
        <w:adjustRightInd w:val="0"/>
        <w:spacing w:line="360" w:lineRule="auto"/>
        <w:ind w:firstLine="709"/>
        <w:jc w:val="both"/>
        <w:rPr>
          <w:color w:val="FFFFFF"/>
        </w:rPr>
      </w:pPr>
      <w:bookmarkStart w:id="6" w:name="_GoBack"/>
      <w:bookmarkEnd w:id="6"/>
    </w:p>
    <w:sectPr w:rsidR="00C44C3E" w:rsidRPr="006C66D0" w:rsidSect="009D189A">
      <w:headerReference w:type="default" r:id="rId25"/>
      <w:footerReference w:type="even" r:id="rId26"/>
      <w:pgSz w:w="11907" w:h="16840" w:code="9"/>
      <w:pgMar w:top="1134" w:right="851" w:bottom="1134" w:left="1701"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306" w:rsidRDefault="00107306" w:rsidP="00EA2173">
      <w:r>
        <w:separator/>
      </w:r>
    </w:p>
  </w:endnote>
  <w:endnote w:type="continuationSeparator" w:id="0">
    <w:p w:rsidR="00107306" w:rsidRDefault="00107306" w:rsidP="00EA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_AvanteTck">
    <w:altName w:val="Arial"/>
    <w:panose1 w:val="00000000000000000000"/>
    <w:charset w:val="CC"/>
    <w:family w:val="swiss"/>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89A" w:rsidRDefault="009D189A" w:rsidP="00344440">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D189A" w:rsidRDefault="009D189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306" w:rsidRDefault="00107306" w:rsidP="00EA2173">
      <w:r>
        <w:separator/>
      </w:r>
    </w:p>
  </w:footnote>
  <w:footnote w:type="continuationSeparator" w:id="0">
    <w:p w:rsidR="00107306" w:rsidRDefault="00107306" w:rsidP="00EA2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43F" w:rsidRDefault="0021743F" w:rsidP="0021743F">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25914"/>
    <w:multiLevelType w:val="singleLevel"/>
    <w:tmpl w:val="2BDC13AC"/>
    <w:lvl w:ilvl="0">
      <w:numFmt w:val="bullet"/>
      <w:lvlText w:val="-"/>
      <w:lvlJc w:val="left"/>
      <w:pPr>
        <w:tabs>
          <w:tab w:val="num" w:pos="1069"/>
        </w:tabs>
        <w:ind w:left="1069" w:hanging="360"/>
      </w:pPr>
    </w:lvl>
  </w:abstractNum>
  <w:abstractNum w:abstractNumId="1">
    <w:nsid w:val="09165181"/>
    <w:multiLevelType w:val="singleLevel"/>
    <w:tmpl w:val="75A0E6BC"/>
    <w:lvl w:ilvl="0">
      <w:start w:val="1"/>
      <w:numFmt w:val="decimal"/>
      <w:lvlText w:val="%1."/>
      <w:lvlJc w:val="left"/>
      <w:pPr>
        <w:tabs>
          <w:tab w:val="num" w:pos="360"/>
        </w:tabs>
        <w:ind w:left="360" w:hanging="360"/>
      </w:pPr>
      <w:rPr>
        <w:rFonts w:cs="Times New Roman"/>
      </w:rPr>
    </w:lvl>
  </w:abstractNum>
  <w:abstractNum w:abstractNumId="2">
    <w:nsid w:val="0AC9772B"/>
    <w:multiLevelType w:val="singleLevel"/>
    <w:tmpl w:val="1EB45B2E"/>
    <w:lvl w:ilvl="0">
      <w:start w:val="7"/>
      <w:numFmt w:val="bullet"/>
      <w:lvlText w:val="-"/>
      <w:lvlJc w:val="left"/>
      <w:pPr>
        <w:tabs>
          <w:tab w:val="num" w:pos="420"/>
        </w:tabs>
        <w:ind w:left="420" w:hanging="360"/>
      </w:pPr>
    </w:lvl>
  </w:abstractNum>
  <w:abstractNum w:abstractNumId="3">
    <w:nsid w:val="0E515989"/>
    <w:multiLevelType w:val="hybridMultilevel"/>
    <w:tmpl w:val="ABFC5C5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EB85533"/>
    <w:multiLevelType w:val="hybridMultilevel"/>
    <w:tmpl w:val="8B76B324"/>
    <w:lvl w:ilvl="0" w:tplc="E8B4FF8C">
      <w:numFmt w:val="bullet"/>
      <w:lvlText w:val="-"/>
      <w:lvlJc w:val="left"/>
      <w:pPr>
        <w:tabs>
          <w:tab w:val="num" w:pos="1965"/>
        </w:tabs>
        <w:ind w:left="1965" w:hanging="1065"/>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1DC60D7"/>
    <w:multiLevelType w:val="hybridMultilevel"/>
    <w:tmpl w:val="E7B0C838"/>
    <w:lvl w:ilvl="0" w:tplc="E8B4FF8C">
      <w:numFmt w:val="bullet"/>
      <w:lvlText w:val="-"/>
      <w:lvlJc w:val="left"/>
      <w:pPr>
        <w:tabs>
          <w:tab w:val="num" w:pos="1965"/>
        </w:tabs>
        <w:ind w:left="1965" w:hanging="1065"/>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12C37801"/>
    <w:multiLevelType w:val="multilevel"/>
    <w:tmpl w:val="3B1C09A8"/>
    <w:lvl w:ilvl="0">
      <w:start w:val="1"/>
      <w:numFmt w:val="decimal"/>
      <w:lvlText w:val="%1"/>
      <w:lvlJc w:val="left"/>
      <w:pPr>
        <w:tabs>
          <w:tab w:val="num" w:pos="520"/>
        </w:tabs>
        <w:ind w:left="520" w:hanging="420"/>
      </w:pPr>
      <w:rPr>
        <w:rFonts w:ascii="Times New Roman" w:hAnsi="Times New Roman" w:cs="Times New Roman" w:hint="default"/>
      </w:rPr>
    </w:lvl>
    <w:lvl w:ilvl="1">
      <w:start w:val="1"/>
      <w:numFmt w:val="decimal"/>
      <w:lvlText w:val="%1.%2"/>
      <w:lvlJc w:val="left"/>
      <w:pPr>
        <w:tabs>
          <w:tab w:val="num" w:pos="4300"/>
        </w:tabs>
        <w:ind w:left="4300" w:hanging="420"/>
      </w:pPr>
      <w:rPr>
        <w:rFonts w:cs="Times New Roman"/>
      </w:rPr>
    </w:lvl>
    <w:lvl w:ilvl="2">
      <w:start w:val="1"/>
      <w:numFmt w:val="decimal"/>
      <w:lvlText w:val="%1.%2.%3"/>
      <w:lvlJc w:val="left"/>
      <w:pPr>
        <w:tabs>
          <w:tab w:val="num" w:pos="820"/>
        </w:tabs>
        <w:ind w:left="820" w:hanging="720"/>
      </w:pPr>
      <w:rPr>
        <w:rFonts w:cs="Times New Roman"/>
      </w:rPr>
    </w:lvl>
    <w:lvl w:ilvl="3">
      <w:start w:val="1"/>
      <w:numFmt w:val="decimal"/>
      <w:lvlText w:val="%1.%2.%3.%4"/>
      <w:lvlJc w:val="left"/>
      <w:pPr>
        <w:tabs>
          <w:tab w:val="num" w:pos="1180"/>
        </w:tabs>
        <w:ind w:left="1180" w:hanging="1080"/>
      </w:pPr>
      <w:rPr>
        <w:rFonts w:cs="Times New Roman"/>
      </w:rPr>
    </w:lvl>
    <w:lvl w:ilvl="4">
      <w:start w:val="1"/>
      <w:numFmt w:val="decimal"/>
      <w:lvlText w:val="%1.%2.%3.%4.%5"/>
      <w:lvlJc w:val="left"/>
      <w:pPr>
        <w:tabs>
          <w:tab w:val="num" w:pos="1180"/>
        </w:tabs>
        <w:ind w:left="1180" w:hanging="1080"/>
      </w:pPr>
      <w:rPr>
        <w:rFonts w:cs="Times New Roman"/>
      </w:rPr>
    </w:lvl>
    <w:lvl w:ilvl="5">
      <w:start w:val="1"/>
      <w:numFmt w:val="decimal"/>
      <w:lvlText w:val="%1.%2.%3.%4.%5.%6"/>
      <w:lvlJc w:val="left"/>
      <w:pPr>
        <w:tabs>
          <w:tab w:val="num" w:pos="1540"/>
        </w:tabs>
        <w:ind w:left="1540" w:hanging="1440"/>
      </w:pPr>
      <w:rPr>
        <w:rFonts w:cs="Times New Roman"/>
      </w:rPr>
    </w:lvl>
    <w:lvl w:ilvl="6">
      <w:start w:val="1"/>
      <w:numFmt w:val="decimal"/>
      <w:lvlText w:val="%1.%2.%3.%4.%5.%6.%7"/>
      <w:lvlJc w:val="left"/>
      <w:pPr>
        <w:tabs>
          <w:tab w:val="num" w:pos="1540"/>
        </w:tabs>
        <w:ind w:left="1540" w:hanging="1440"/>
      </w:pPr>
      <w:rPr>
        <w:rFonts w:cs="Times New Roman"/>
      </w:rPr>
    </w:lvl>
    <w:lvl w:ilvl="7">
      <w:start w:val="1"/>
      <w:numFmt w:val="decimal"/>
      <w:lvlText w:val="%1.%2.%3.%4.%5.%6.%7.%8"/>
      <w:lvlJc w:val="left"/>
      <w:pPr>
        <w:tabs>
          <w:tab w:val="num" w:pos="1900"/>
        </w:tabs>
        <w:ind w:left="1900" w:hanging="1800"/>
      </w:pPr>
      <w:rPr>
        <w:rFonts w:cs="Times New Roman"/>
      </w:rPr>
    </w:lvl>
    <w:lvl w:ilvl="8">
      <w:start w:val="1"/>
      <w:numFmt w:val="decimal"/>
      <w:lvlText w:val="%1.%2.%3.%4.%5.%6.%7.%8.%9"/>
      <w:lvlJc w:val="left"/>
      <w:pPr>
        <w:tabs>
          <w:tab w:val="num" w:pos="2260"/>
        </w:tabs>
        <w:ind w:left="2260" w:hanging="2160"/>
      </w:pPr>
      <w:rPr>
        <w:rFonts w:cs="Times New Roman"/>
      </w:rPr>
    </w:lvl>
  </w:abstractNum>
  <w:abstractNum w:abstractNumId="7">
    <w:nsid w:val="189C591E"/>
    <w:multiLevelType w:val="hybridMultilevel"/>
    <w:tmpl w:val="C770C85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3F9169F4"/>
    <w:multiLevelType w:val="hybridMultilevel"/>
    <w:tmpl w:val="FC7CA944"/>
    <w:lvl w:ilvl="0" w:tplc="4DA89D48">
      <w:numFmt w:val="bullet"/>
      <w:lvlText w:val="-"/>
      <w:lvlJc w:val="left"/>
      <w:pPr>
        <w:tabs>
          <w:tab w:val="num" w:pos="1749"/>
        </w:tabs>
        <w:ind w:left="1389"/>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4191246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43E736B1"/>
    <w:multiLevelType w:val="hybridMultilevel"/>
    <w:tmpl w:val="A3D84722"/>
    <w:lvl w:ilvl="0" w:tplc="E8B4FF8C">
      <w:numFmt w:val="bullet"/>
      <w:lvlText w:val="-"/>
      <w:lvlJc w:val="left"/>
      <w:pPr>
        <w:tabs>
          <w:tab w:val="num" w:pos="1965"/>
        </w:tabs>
        <w:ind w:left="1965" w:hanging="1065"/>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57F22E40"/>
    <w:multiLevelType w:val="hybridMultilevel"/>
    <w:tmpl w:val="5DAC265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693F5D97"/>
    <w:multiLevelType w:val="hybridMultilevel"/>
    <w:tmpl w:val="96F6E978"/>
    <w:lvl w:ilvl="0" w:tplc="0419000F">
      <w:start w:val="1"/>
      <w:numFmt w:val="decimal"/>
      <w:lvlText w:val="%1."/>
      <w:lvlJc w:val="left"/>
      <w:pPr>
        <w:tabs>
          <w:tab w:val="num" w:pos="735"/>
        </w:tabs>
        <w:ind w:left="735" w:hanging="37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715E6D7A"/>
    <w:multiLevelType w:val="hybridMultilevel"/>
    <w:tmpl w:val="3C9A33BE"/>
    <w:lvl w:ilvl="0" w:tplc="BD8EA01E">
      <w:start w:val="1"/>
      <w:numFmt w:val="decimal"/>
      <w:lvlText w:val="%1."/>
      <w:lvlJc w:val="left"/>
      <w:pPr>
        <w:tabs>
          <w:tab w:val="num" w:pos="1729"/>
        </w:tabs>
        <w:ind w:left="1729" w:hanging="10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721A2D49"/>
    <w:multiLevelType w:val="hybridMultilevel"/>
    <w:tmpl w:val="4EA0CA9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5">
    <w:nsid w:val="75B85515"/>
    <w:multiLevelType w:val="hybridMultilevel"/>
    <w:tmpl w:val="3E964FA4"/>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1"/>
  </w:num>
  <w:num w:numId="6">
    <w:abstractNumId w:val="1"/>
    <w:lvlOverride w:ilvl="0">
      <w:startOverride w:val="1"/>
    </w:lvlOverride>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9"/>
    <w:lvlOverride w:ilvl="0">
      <w:startOverride w:val="1"/>
    </w:lvlOverride>
  </w:num>
  <w:num w:numId="29">
    <w:abstractNumId w:val="6"/>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0C06"/>
    <w:rsid w:val="00000B84"/>
    <w:rsid w:val="00040323"/>
    <w:rsid w:val="00056F06"/>
    <w:rsid w:val="00057984"/>
    <w:rsid w:val="000629D1"/>
    <w:rsid w:val="00064AF3"/>
    <w:rsid w:val="00083258"/>
    <w:rsid w:val="00095672"/>
    <w:rsid w:val="000A169D"/>
    <w:rsid w:val="000A2CA4"/>
    <w:rsid w:val="000B2125"/>
    <w:rsid w:val="000B4928"/>
    <w:rsid w:val="000B6B25"/>
    <w:rsid w:val="000C2248"/>
    <w:rsid w:val="000C5A70"/>
    <w:rsid w:val="000C63C3"/>
    <w:rsid w:val="000C7380"/>
    <w:rsid w:val="000D282C"/>
    <w:rsid w:val="00107306"/>
    <w:rsid w:val="0014012E"/>
    <w:rsid w:val="00177891"/>
    <w:rsid w:val="001C6EEB"/>
    <w:rsid w:val="001D4AA5"/>
    <w:rsid w:val="001E0E89"/>
    <w:rsid w:val="001E2423"/>
    <w:rsid w:val="0021743F"/>
    <w:rsid w:val="0021792E"/>
    <w:rsid w:val="00246EBA"/>
    <w:rsid w:val="002620A0"/>
    <w:rsid w:val="002A7703"/>
    <w:rsid w:val="002C497F"/>
    <w:rsid w:val="002D250B"/>
    <w:rsid w:val="002D3B2C"/>
    <w:rsid w:val="003276FA"/>
    <w:rsid w:val="003327A0"/>
    <w:rsid w:val="003370F6"/>
    <w:rsid w:val="00344440"/>
    <w:rsid w:val="0035393F"/>
    <w:rsid w:val="00360521"/>
    <w:rsid w:val="00390DA9"/>
    <w:rsid w:val="003971B7"/>
    <w:rsid w:val="003A1996"/>
    <w:rsid w:val="003A50D0"/>
    <w:rsid w:val="003D6B75"/>
    <w:rsid w:val="003F5780"/>
    <w:rsid w:val="0040419F"/>
    <w:rsid w:val="00424A3D"/>
    <w:rsid w:val="00446FFB"/>
    <w:rsid w:val="00456E29"/>
    <w:rsid w:val="004743AD"/>
    <w:rsid w:val="00475A3A"/>
    <w:rsid w:val="0049680C"/>
    <w:rsid w:val="004A3C74"/>
    <w:rsid w:val="004C5393"/>
    <w:rsid w:val="004E68C2"/>
    <w:rsid w:val="004F0F38"/>
    <w:rsid w:val="004F204F"/>
    <w:rsid w:val="00500D2B"/>
    <w:rsid w:val="00511670"/>
    <w:rsid w:val="005359CD"/>
    <w:rsid w:val="00573967"/>
    <w:rsid w:val="005A1B6F"/>
    <w:rsid w:val="005A7B50"/>
    <w:rsid w:val="005D1111"/>
    <w:rsid w:val="00611531"/>
    <w:rsid w:val="006130AE"/>
    <w:rsid w:val="006149F1"/>
    <w:rsid w:val="00620138"/>
    <w:rsid w:val="0065288A"/>
    <w:rsid w:val="006606E1"/>
    <w:rsid w:val="00662714"/>
    <w:rsid w:val="00663F52"/>
    <w:rsid w:val="00667D00"/>
    <w:rsid w:val="00674A37"/>
    <w:rsid w:val="006755AC"/>
    <w:rsid w:val="006856EC"/>
    <w:rsid w:val="006C66D0"/>
    <w:rsid w:val="006E0C23"/>
    <w:rsid w:val="006E2E92"/>
    <w:rsid w:val="007005CC"/>
    <w:rsid w:val="007525CB"/>
    <w:rsid w:val="007A6D1C"/>
    <w:rsid w:val="007B12AF"/>
    <w:rsid w:val="007C3857"/>
    <w:rsid w:val="0080738D"/>
    <w:rsid w:val="008130F6"/>
    <w:rsid w:val="00816658"/>
    <w:rsid w:val="00826DEF"/>
    <w:rsid w:val="00840A4B"/>
    <w:rsid w:val="008661DB"/>
    <w:rsid w:val="00874AEF"/>
    <w:rsid w:val="00894E0E"/>
    <w:rsid w:val="00897E78"/>
    <w:rsid w:val="008A3379"/>
    <w:rsid w:val="008C0305"/>
    <w:rsid w:val="008E19C3"/>
    <w:rsid w:val="008F67BB"/>
    <w:rsid w:val="0092001E"/>
    <w:rsid w:val="009272F9"/>
    <w:rsid w:val="009309CF"/>
    <w:rsid w:val="00937E8B"/>
    <w:rsid w:val="00972C1A"/>
    <w:rsid w:val="0099454C"/>
    <w:rsid w:val="009B57C5"/>
    <w:rsid w:val="009C0564"/>
    <w:rsid w:val="009D189A"/>
    <w:rsid w:val="009E31C2"/>
    <w:rsid w:val="009F2D14"/>
    <w:rsid w:val="00A00BE0"/>
    <w:rsid w:val="00A012A0"/>
    <w:rsid w:val="00A41065"/>
    <w:rsid w:val="00A77DC7"/>
    <w:rsid w:val="00AB0C1D"/>
    <w:rsid w:val="00AB0D30"/>
    <w:rsid w:val="00AF3DE8"/>
    <w:rsid w:val="00B0095A"/>
    <w:rsid w:val="00B3746E"/>
    <w:rsid w:val="00B5239F"/>
    <w:rsid w:val="00B81033"/>
    <w:rsid w:val="00BA6003"/>
    <w:rsid w:val="00BC7358"/>
    <w:rsid w:val="00BD08AD"/>
    <w:rsid w:val="00BD13F1"/>
    <w:rsid w:val="00C255BA"/>
    <w:rsid w:val="00C43409"/>
    <w:rsid w:val="00C44C3E"/>
    <w:rsid w:val="00C616EF"/>
    <w:rsid w:val="00C705C4"/>
    <w:rsid w:val="00C863A2"/>
    <w:rsid w:val="00C930CC"/>
    <w:rsid w:val="00CA0DFD"/>
    <w:rsid w:val="00CE76E4"/>
    <w:rsid w:val="00CF0836"/>
    <w:rsid w:val="00D145A6"/>
    <w:rsid w:val="00D16E93"/>
    <w:rsid w:val="00D17C5A"/>
    <w:rsid w:val="00D36951"/>
    <w:rsid w:val="00D40159"/>
    <w:rsid w:val="00D53895"/>
    <w:rsid w:val="00D72CFB"/>
    <w:rsid w:val="00D82DFA"/>
    <w:rsid w:val="00DA7B0F"/>
    <w:rsid w:val="00DB0AA6"/>
    <w:rsid w:val="00DB0C06"/>
    <w:rsid w:val="00DC7EA8"/>
    <w:rsid w:val="00DD5576"/>
    <w:rsid w:val="00E203D5"/>
    <w:rsid w:val="00E554C8"/>
    <w:rsid w:val="00E63E97"/>
    <w:rsid w:val="00E73B91"/>
    <w:rsid w:val="00E82638"/>
    <w:rsid w:val="00E96F21"/>
    <w:rsid w:val="00EA09F7"/>
    <w:rsid w:val="00EA2173"/>
    <w:rsid w:val="00EC5ECF"/>
    <w:rsid w:val="00EE17C2"/>
    <w:rsid w:val="00EE678C"/>
    <w:rsid w:val="00F00CAF"/>
    <w:rsid w:val="00F0344E"/>
    <w:rsid w:val="00F2450E"/>
    <w:rsid w:val="00F3259B"/>
    <w:rsid w:val="00F325C6"/>
    <w:rsid w:val="00F42DAF"/>
    <w:rsid w:val="00F5676D"/>
    <w:rsid w:val="00F74E75"/>
    <w:rsid w:val="00F86BED"/>
    <w:rsid w:val="00F86DFC"/>
    <w:rsid w:val="00F970B7"/>
    <w:rsid w:val="00FA2564"/>
    <w:rsid w:val="00FB508E"/>
    <w:rsid w:val="00FC4680"/>
    <w:rsid w:val="00FF7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CC91B22B-D6FA-4FA0-A0E0-5F95B2D3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C06"/>
    <w:rPr>
      <w:sz w:val="28"/>
      <w:szCs w:val="28"/>
    </w:rPr>
  </w:style>
  <w:style w:type="paragraph" w:styleId="1">
    <w:name w:val="heading 1"/>
    <w:basedOn w:val="a"/>
    <w:next w:val="a"/>
    <w:link w:val="10"/>
    <w:uiPriority w:val="99"/>
    <w:qFormat/>
    <w:rsid w:val="00DB0C0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B0C06"/>
    <w:pPr>
      <w:keepNext/>
      <w:spacing w:before="240" w:after="60"/>
      <w:outlineLvl w:val="1"/>
    </w:pPr>
    <w:rPr>
      <w:rFonts w:ascii="Arial" w:hAnsi="Arial" w:cs="Arial"/>
      <w:b/>
      <w:bCs/>
      <w:i/>
      <w:iCs/>
    </w:rPr>
  </w:style>
  <w:style w:type="paragraph" w:styleId="3">
    <w:name w:val="heading 3"/>
    <w:basedOn w:val="a"/>
    <w:next w:val="a"/>
    <w:link w:val="30"/>
    <w:uiPriority w:val="99"/>
    <w:qFormat/>
    <w:rsid w:val="00DB0C06"/>
    <w:pPr>
      <w:keepNext/>
      <w:spacing w:before="240" w:after="60"/>
      <w:outlineLvl w:val="2"/>
    </w:pPr>
    <w:rPr>
      <w:rFonts w:ascii="Arial" w:hAnsi="Arial" w:cs="Arial"/>
      <w:b/>
      <w:bCs/>
      <w:sz w:val="26"/>
      <w:szCs w:val="26"/>
    </w:rPr>
  </w:style>
  <w:style w:type="paragraph" w:styleId="8">
    <w:name w:val="heading 8"/>
    <w:basedOn w:val="a"/>
    <w:next w:val="a"/>
    <w:link w:val="80"/>
    <w:uiPriority w:val="99"/>
    <w:qFormat/>
    <w:rsid w:val="00DB0C06"/>
    <w:pPr>
      <w:spacing w:before="240" w:after="60"/>
      <w:outlineLvl w:val="7"/>
    </w:pPr>
    <w:rPr>
      <w:i/>
      <w:iCs/>
      <w:sz w:val="24"/>
      <w:szCs w:val="24"/>
    </w:rPr>
  </w:style>
  <w:style w:type="paragraph" w:styleId="9">
    <w:name w:val="heading 9"/>
    <w:basedOn w:val="a"/>
    <w:next w:val="a"/>
    <w:link w:val="90"/>
    <w:uiPriority w:val="99"/>
    <w:qFormat/>
    <w:rsid w:val="003327A0"/>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0A4B"/>
    <w:rPr>
      <w:rFonts w:ascii="Arial" w:hAnsi="Arial" w:cs="Arial"/>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9"/>
    <w:semiHidden/>
    <w:locked/>
    <w:rsid w:val="003327A0"/>
    <w:rPr>
      <w:rFonts w:ascii="Cambria" w:hAnsi="Cambria" w:cs="Times New Roman"/>
      <w:sz w:val="22"/>
      <w:szCs w:val="22"/>
    </w:rPr>
  </w:style>
  <w:style w:type="paragraph" w:styleId="a3">
    <w:name w:val="Normal (Web)"/>
    <w:basedOn w:val="a"/>
    <w:uiPriority w:val="99"/>
    <w:rsid w:val="00DB0C06"/>
    <w:pPr>
      <w:spacing w:before="100" w:beforeAutospacing="1" w:after="100" w:afterAutospacing="1"/>
    </w:pPr>
    <w:rPr>
      <w:rFonts w:ascii="Arial" w:hAnsi="Arial" w:cs="Arial"/>
      <w:sz w:val="26"/>
      <w:szCs w:val="26"/>
    </w:rPr>
  </w:style>
  <w:style w:type="paragraph" w:styleId="a4">
    <w:name w:val="footnote text"/>
    <w:basedOn w:val="a"/>
    <w:link w:val="a5"/>
    <w:uiPriority w:val="99"/>
    <w:semiHidden/>
    <w:rsid w:val="00DB0C06"/>
    <w:rPr>
      <w:sz w:val="20"/>
      <w:szCs w:val="20"/>
    </w:rPr>
  </w:style>
  <w:style w:type="character" w:customStyle="1" w:styleId="a5">
    <w:name w:val="Текст сноски Знак"/>
    <w:link w:val="a4"/>
    <w:uiPriority w:val="99"/>
    <w:semiHidden/>
    <w:locked/>
    <w:rPr>
      <w:rFonts w:cs="Times New Roman"/>
      <w:sz w:val="20"/>
      <w:szCs w:val="20"/>
    </w:rPr>
  </w:style>
  <w:style w:type="paragraph" w:styleId="a6">
    <w:name w:val="footer"/>
    <w:basedOn w:val="a"/>
    <w:link w:val="a7"/>
    <w:uiPriority w:val="99"/>
    <w:rsid w:val="00DB0C06"/>
    <w:pPr>
      <w:tabs>
        <w:tab w:val="center" w:pos="4677"/>
        <w:tab w:val="right" w:pos="9355"/>
      </w:tabs>
    </w:pPr>
  </w:style>
  <w:style w:type="character" w:customStyle="1" w:styleId="a7">
    <w:name w:val="Нижний колонтитул Знак"/>
    <w:link w:val="a6"/>
    <w:uiPriority w:val="99"/>
    <w:semiHidden/>
    <w:locked/>
    <w:rPr>
      <w:rFonts w:cs="Times New Roman"/>
      <w:sz w:val="28"/>
      <w:szCs w:val="28"/>
    </w:rPr>
  </w:style>
  <w:style w:type="paragraph" w:styleId="a8">
    <w:name w:val="Body Text"/>
    <w:basedOn w:val="a"/>
    <w:link w:val="a9"/>
    <w:uiPriority w:val="99"/>
    <w:rsid w:val="00DB0C06"/>
    <w:pPr>
      <w:widowControl w:val="0"/>
      <w:autoSpaceDE w:val="0"/>
      <w:autoSpaceDN w:val="0"/>
      <w:adjustRightInd w:val="0"/>
      <w:spacing w:after="120"/>
    </w:pPr>
    <w:rPr>
      <w:rFonts w:ascii="Arial" w:hAnsi="Arial" w:cs="Arial"/>
      <w:b/>
      <w:bCs/>
      <w:sz w:val="20"/>
      <w:szCs w:val="20"/>
    </w:rPr>
  </w:style>
  <w:style w:type="character" w:customStyle="1" w:styleId="a9">
    <w:name w:val="Основной текст Знак"/>
    <w:link w:val="a8"/>
    <w:uiPriority w:val="99"/>
    <w:semiHidden/>
    <w:locked/>
    <w:rPr>
      <w:rFonts w:cs="Times New Roman"/>
      <w:sz w:val="28"/>
      <w:szCs w:val="28"/>
    </w:rPr>
  </w:style>
  <w:style w:type="paragraph" w:styleId="aa">
    <w:name w:val="Body Text Indent"/>
    <w:basedOn w:val="a"/>
    <w:link w:val="ab"/>
    <w:uiPriority w:val="99"/>
    <w:rsid w:val="00DB0C06"/>
    <w:pPr>
      <w:spacing w:after="120"/>
      <w:ind w:left="283"/>
    </w:pPr>
    <w:rPr>
      <w:sz w:val="20"/>
      <w:szCs w:val="20"/>
    </w:rPr>
  </w:style>
  <w:style w:type="character" w:customStyle="1" w:styleId="ab">
    <w:name w:val="Основной текст с отступом Знак"/>
    <w:link w:val="aa"/>
    <w:uiPriority w:val="99"/>
    <w:semiHidden/>
    <w:locked/>
    <w:rPr>
      <w:rFonts w:cs="Times New Roman"/>
      <w:sz w:val="28"/>
      <w:szCs w:val="28"/>
    </w:rPr>
  </w:style>
  <w:style w:type="paragraph" w:styleId="21">
    <w:name w:val="Body Text 2"/>
    <w:basedOn w:val="a"/>
    <w:link w:val="22"/>
    <w:uiPriority w:val="99"/>
    <w:rsid w:val="00DB0C06"/>
    <w:pPr>
      <w:spacing w:after="120" w:line="480" w:lineRule="auto"/>
    </w:pPr>
  </w:style>
  <w:style w:type="character" w:customStyle="1" w:styleId="22">
    <w:name w:val="Основной текст 2 Знак"/>
    <w:link w:val="21"/>
    <w:uiPriority w:val="99"/>
    <w:semiHidden/>
    <w:locked/>
    <w:rPr>
      <w:rFonts w:cs="Times New Roman"/>
      <w:sz w:val="28"/>
      <w:szCs w:val="28"/>
    </w:rPr>
  </w:style>
  <w:style w:type="paragraph" w:styleId="31">
    <w:name w:val="Body Text 3"/>
    <w:basedOn w:val="a"/>
    <w:link w:val="32"/>
    <w:uiPriority w:val="99"/>
    <w:rsid w:val="00DB0C06"/>
    <w:pPr>
      <w:spacing w:after="120"/>
    </w:pPr>
    <w:rPr>
      <w:sz w:val="16"/>
      <w:szCs w:val="16"/>
    </w:rPr>
  </w:style>
  <w:style w:type="character" w:customStyle="1" w:styleId="32">
    <w:name w:val="Основной текст 3 Знак"/>
    <w:link w:val="31"/>
    <w:uiPriority w:val="99"/>
    <w:semiHidden/>
    <w:locked/>
    <w:rPr>
      <w:rFonts w:cs="Times New Roman"/>
      <w:sz w:val="16"/>
      <w:szCs w:val="16"/>
    </w:rPr>
  </w:style>
  <w:style w:type="paragraph" w:styleId="23">
    <w:name w:val="Body Text Indent 2"/>
    <w:basedOn w:val="a"/>
    <w:link w:val="24"/>
    <w:uiPriority w:val="99"/>
    <w:rsid w:val="00DB0C06"/>
    <w:pPr>
      <w:spacing w:after="120" w:line="480" w:lineRule="auto"/>
      <w:ind w:left="283"/>
    </w:pPr>
  </w:style>
  <w:style w:type="character" w:customStyle="1" w:styleId="24">
    <w:name w:val="Основной текст с отступом 2 Знак"/>
    <w:link w:val="23"/>
    <w:uiPriority w:val="99"/>
    <w:semiHidden/>
    <w:locked/>
    <w:rPr>
      <w:rFonts w:cs="Times New Roman"/>
      <w:sz w:val="28"/>
      <w:szCs w:val="28"/>
    </w:rPr>
  </w:style>
  <w:style w:type="paragraph" w:styleId="33">
    <w:name w:val="Body Text Indent 3"/>
    <w:basedOn w:val="a"/>
    <w:link w:val="34"/>
    <w:uiPriority w:val="99"/>
    <w:rsid w:val="00DB0C06"/>
    <w:pPr>
      <w:spacing w:after="120"/>
      <w:ind w:left="283"/>
    </w:pPr>
    <w:rPr>
      <w:sz w:val="16"/>
      <w:szCs w:val="16"/>
    </w:rPr>
  </w:style>
  <w:style w:type="character" w:customStyle="1" w:styleId="34">
    <w:name w:val="Основной текст с отступом 3 Знак"/>
    <w:link w:val="33"/>
    <w:uiPriority w:val="99"/>
    <w:semiHidden/>
    <w:locked/>
    <w:rPr>
      <w:rFonts w:cs="Times New Roman"/>
      <w:sz w:val="16"/>
      <w:szCs w:val="16"/>
    </w:rPr>
  </w:style>
  <w:style w:type="paragraph" w:styleId="ac">
    <w:name w:val="Block Text"/>
    <w:basedOn w:val="a"/>
    <w:uiPriority w:val="99"/>
    <w:rsid w:val="00DB0C06"/>
    <w:pPr>
      <w:ind w:left="993" w:right="-1192" w:firstLine="142"/>
      <w:jc w:val="both"/>
    </w:pPr>
    <w:rPr>
      <w:sz w:val="20"/>
      <w:szCs w:val="20"/>
    </w:rPr>
  </w:style>
  <w:style w:type="paragraph" w:customStyle="1" w:styleId="11">
    <w:name w:val="Обычный1"/>
    <w:uiPriority w:val="99"/>
    <w:rsid w:val="00DB0C06"/>
  </w:style>
  <w:style w:type="paragraph" w:customStyle="1" w:styleId="FR1">
    <w:name w:val="FR1"/>
    <w:uiPriority w:val="99"/>
    <w:rsid w:val="00DB0C06"/>
    <w:pPr>
      <w:widowControl w:val="0"/>
      <w:snapToGrid w:val="0"/>
      <w:spacing w:before="220"/>
      <w:jc w:val="right"/>
    </w:pPr>
    <w:rPr>
      <w:rFonts w:ascii="Arial" w:hAnsi="Arial"/>
      <w:sz w:val="24"/>
    </w:rPr>
  </w:style>
  <w:style w:type="character" w:styleId="ad">
    <w:name w:val="page number"/>
    <w:uiPriority w:val="99"/>
    <w:rsid w:val="009C0564"/>
    <w:rPr>
      <w:rFonts w:cs="Times New Roman"/>
    </w:rPr>
  </w:style>
  <w:style w:type="paragraph" w:styleId="ae">
    <w:name w:val="header"/>
    <w:basedOn w:val="a"/>
    <w:link w:val="af"/>
    <w:uiPriority w:val="99"/>
    <w:rsid w:val="009C0564"/>
    <w:pPr>
      <w:tabs>
        <w:tab w:val="center" w:pos="4677"/>
        <w:tab w:val="right" w:pos="9355"/>
      </w:tabs>
    </w:pPr>
  </w:style>
  <w:style w:type="character" w:customStyle="1" w:styleId="af">
    <w:name w:val="Верхний колонтитул Знак"/>
    <w:link w:val="ae"/>
    <w:uiPriority w:val="99"/>
    <w:semiHidden/>
    <w:locked/>
    <w:rPr>
      <w:rFonts w:cs="Times New Roman"/>
      <w:sz w:val="28"/>
      <w:szCs w:val="28"/>
    </w:rPr>
  </w:style>
  <w:style w:type="paragraph" w:styleId="HTML">
    <w:name w:val="HTML Preformatted"/>
    <w:basedOn w:val="a"/>
    <w:link w:val="HTML0"/>
    <w:uiPriority w:val="99"/>
    <w:rsid w:val="00614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sz w:val="20"/>
      <w:szCs w:val="20"/>
    </w:rPr>
  </w:style>
  <w:style w:type="paragraph" w:customStyle="1" w:styleId="af0">
    <w:name w:val="основа диплома"/>
    <w:basedOn w:val="a"/>
    <w:uiPriority w:val="99"/>
    <w:rsid w:val="00B3746E"/>
    <w:pPr>
      <w:spacing w:line="360" w:lineRule="auto"/>
      <w:ind w:firstLine="737"/>
      <w:jc w:val="both"/>
    </w:pPr>
    <w:rPr>
      <w:szCs w:val="20"/>
    </w:rPr>
  </w:style>
  <w:style w:type="paragraph" w:styleId="12">
    <w:name w:val="toc 1"/>
    <w:basedOn w:val="a"/>
    <w:next w:val="a"/>
    <w:autoRedefine/>
    <w:uiPriority w:val="99"/>
    <w:rsid w:val="0021743F"/>
    <w:pPr>
      <w:widowControl w:val="0"/>
      <w:spacing w:line="360" w:lineRule="auto"/>
      <w:ind w:firstLine="709"/>
      <w:jc w:val="both"/>
    </w:pPr>
    <w:rPr>
      <w:bCs/>
      <w:caps/>
      <w:szCs w:val="20"/>
    </w:rPr>
  </w:style>
  <w:style w:type="paragraph" w:customStyle="1" w:styleId="310">
    <w:name w:val="Основной текст с отступом 31"/>
    <w:basedOn w:val="11"/>
    <w:uiPriority w:val="99"/>
    <w:rsid w:val="003327A0"/>
    <w:pPr>
      <w:spacing w:before="220"/>
      <w:ind w:firstLine="567"/>
      <w:jc w:val="both"/>
    </w:pPr>
    <w:rPr>
      <w:sz w:val="28"/>
    </w:rPr>
  </w:style>
  <w:style w:type="paragraph" w:styleId="af1">
    <w:name w:val="Title"/>
    <w:basedOn w:val="a"/>
    <w:link w:val="af2"/>
    <w:uiPriority w:val="99"/>
    <w:qFormat/>
    <w:rsid w:val="003327A0"/>
    <w:pPr>
      <w:spacing w:after="60"/>
      <w:jc w:val="center"/>
      <w:outlineLvl w:val="0"/>
    </w:pPr>
    <w:rPr>
      <w:rFonts w:ascii="a_AvanteTck" w:hAnsi="a_AvanteTck"/>
      <w:noProof/>
      <w:szCs w:val="20"/>
    </w:rPr>
  </w:style>
  <w:style w:type="character" w:customStyle="1" w:styleId="af2">
    <w:name w:val="Название Знак"/>
    <w:link w:val="af1"/>
    <w:uiPriority w:val="99"/>
    <w:locked/>
    <w:rsid w:val="003327A0"/>
    <w:rPr>
      <w:rFonts w:ascii="a_AvanteTck" w:hAnsi="a_AvanteTck" w:cs="Times New Roman"/>
      <w:noProo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059091">
      <w:marLeft w:val="0"/>
      <w:marRight w:val="0"/>
      <w:marTop w:val="0"/>
      <w:marBottom w:val="0"/>
      <w:divBdr>
        <w:top w:val="none" w:sz="0" w:space="0" w:color="auto"/>
        <w:left w:val="none" w:sz="0" w:space="0" w:color="auto"/>
        <w:bottom w:val="none" w:sz="0" w:space="0" w:color="auto"/>
        <w:right w:val="none" w:sz="0" w:space="0" w:color="auto"/>
      </w:divBdr>
    </w:div>
    <w:div w:id="1849059092">
      <w:marLeft w:val="0"/>
      <w:marRight w:val="0"/>
      <w:marTop w:val="0"/>
      <w:marBottom w:val="0"/>
      <w:divBdr>
        <w:top w:val="none" w:sz="0" w:space="0" w:color="auto"/>
        <w:left w:val="none" w:sz="0" w:space="0" w:color="auto"/>
        <w:bottom w:val="none" w:sz="0" w:space="0" w:color="auto"/>
        <w:right w:val="none" w:sz="0" w:space="0" w:color="auto"/>
      </w:divBdr>
    </w:div>
    <w:div w:id="18490590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22872</Words>
  <Characters>130372</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152939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Эллочка</dc:creator>
  <cp:keywords/>
  <dc:description/>
  <cp:lastModifiedBy>admin</cp:lastModifiedBy>
  <cp:revision>2</cp:revision>
  <cp:lastPrinted>2007-06-07T05:39:00Z</cp:lastPrinted>
  <dcterms:created xsi:type="dcterms:W3CDTF">2014-03-28T08:53:00Z</dcterms:created>
  <dcterms:modified xsi:type="dcterms:W3CDTF">2014-03-28T08:53:00Z</dcterms:modified>
</cp:coreProperties>
</file>