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64" w:rsidRPr="00713664" w:rsidRDefault="00713664" w:rsidP="00713664">
      <w:pPr>
        <w:spacing w:line="360" w:lineRule="auto"/>
        <w:ind w:firstLine="709"/>
        <w:jc w:val="center"/>
        <w:rPr>
          <w:sz w:val="28"/>
          <w:szCs w:val="28"/>
        </w:rPr>
      </w:pPr>
      <w:r w:rsidRPr="00713664">
        <w:rPr>
          <w:sz w:val="28"/>
          <w:szCs w:val="28"/>
        </w:rPr>
        <w:t>Московский Институт Банковского Дела</w:t>
      </w:r>
    </w:p>
    <w:p w:rsidR="00713664" w:rsidRPr="00713664" w:rsidRDefault="00713664" w:rsidP="00713664">
      <w:pPr>
        <w:spacing w:line="360" w:lineRule="auto"/>
        <w:ind w:firstLine="709"/>
        <w:jc w:val="center"/>
        <w:rPr>
          <w:sz w:val="28"/>
          <w:szCs w:val="28"/>
        </w:rPr>
      </w:pPr>
      <w:r w:rsidRPr="00713664">
        <w:rPr>
          <w:sz w:val="28"/>
          <w:szCs w:val="28"/>
        </w:rPr>
        <w:t>Кафедра «Финансы и Кредит»</w:t>
      </w:r>
    </w:p>
    <w:p w:rsidR="00713664" w:rsidRPr="00713664" w:rsidRDefault="00713664" w:rsidP="00713664">
      <w:pPr>
        <w:spacing w:line="360" w:lineRule="auto"/>
        <w:ind w:firstLine="709"/>
        <w:jc w:val="center"/>
        <w:rPr>
          <w:sz w:val="28"/>
          <w:szCs w:val="28"/>
        </w:rPr>
      </w:pPr>
    </w:p>
    <w:p w:rsidR="00713664" w:rsidRP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Default="00713664" w:rsidP="00713664">
      <w:pPr>
        <w:spacing w:line="360" w:lineRule="auto"/>
        <w:ind w:firstLine="709"/>
        <w:jc w:val="center"/>
        <w:rPr>
          <w:sz w:val="28"/>
          <w:szCs w:val="28"/>
        </w:rPr>
      </w:pPr>
    </w:p>
    <w:p w:rsidR="00713664" w:rsidRPr="00713664" w:rsidRDefault="00713664" w:rsidP="00713664">
      <w:pPr>
        <w:spacing w:line="360" w:lineRule="auto"/>
        <w:ind w:firstLine="709"/>
        <w:jc w:val="center"/>
        <w:rPr>
          <w:sz w:val="28"/>
          <w:szCs w:val="28"/>
        </w:rPr>
      </w:pPr>
    </w:p>
    <w:p w:rsidR="00713664" w:rsidRPr="00713664" w:rsidRDefault="00713664" w:rsidP="00713664">
      <w:pPr>
        <w:spacing w:line="360" w:lineRule="auto"/>
        <w:ind w:firstLine="709"/>
        <w:jc w:val="center"/>
        <w:rPr>
          <w:sz w:val="28"/>
          <w:szCs w:val="28"/>
        </w:rPr>
      </w:pPr>
    </w:p>
    <w:p w:rsidR="00713664" w:rsidRPr="00713664" w:rsidRDefault="00713664" w:rsidP="00713664">
      <w:pPr>
        <w:spacing w:line="360" w:lineRule="auto"/>
        <w:ind w:firstLine="709"/>
        <w:jc w:val="center"/>
        <w:rPr>
          <w:sz w:val="28"/>
          <w:szCs w:val="28"/>
        </w:rPr>
      </w:pPr>
      <w:r w:rsidRPr="00713664">
        <w:rPr>
          <w:sz w:val="28"/>
          <w:szCs w:val="28"/>
        </w:rPr>
        <w:t>Реферат</w:t>
      </w:r>
    </w:p>
    <w:p w:rsidR="00713664" w:rsidRPr="00713664" w:rsidRDefault="00713664" w:rsidP="00713664">
      <w:pPr>
        <w:spacing w:line="360" w:lineRule="auto"/>
        <w:ind w:firstLine="709"/>
        <w:jc w:val="center"/>
        <w:rPr>
          <w:sz w:val="28"/>
          <w:szCs w:val="28"/>
        </w:rPr>
      </w:pPr>
      <w:r w:rsidRPr="00713664">
        <w:rPr>
          <w:sz w:val="28"/>
          <w:szCs w:val="28"/>
        </w:rPr>
        <w:t>на тему «Сущность акций и ее отличие от облигаций»</w:t>
      </w:r>
    </w:p>
    <w:p w:rsidR="00713664" w:rsidRPr="00713664" w:rsidRDefault="00713664" w:rsidP="00713664">
      <w:pPr>
        <w:spacing w:line="360" w:lineRule="auto"/>
        <w:ind w:firstLine="709"/>
        <w:jc w:val="center"/>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r w:rsidRPr="00713664">
        <w:rPr>
          <w:sz w:val="28"/>
          <w:szCs w:val="28"/>
        </w:rPr>
        <w:t>Работу выполнил.</w:t>
      </w:r>
    </w:p>
    <w:p w:rsidR="00713664" w:rsidRPr="00713664" w:rsidRDefault="00713664" w:rsidP="00713664">
      <w:pPr>
        <w:spacing w:line="360" w:lineRule="auto"/>
        <w:ind w:firstLine="709"/>
        <w:jc w:val="both"/>
        <w:rPr>
          <w:sz w:val="28"/>
          <w:szCs w:val="28"/>
        </w:rPr>
      </w:pPr>
      <w:r w:rsidRPr="00713664">
        <w:rPr>
          <w:sz w:val="28"/>
          <w:szCs w:val="28"/>
        </w:rPr>
        <w:t xml:space="preserve">Работу проверил: </w:t>
      </w: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center"/>
        <w:rPr>
          <w:sz w:val="28"/>
          <w:szCs w:val="28"/>
        </w:rPr>
      </w:pPr>
      <w:r w:rsidRPr="00713664">
        <w:rPr>
          <w:sz w:val="28"/>
          <w:szCs w:val="28"/>
        </w:rPr>
        <w:t>Москва, 2010 год.</w:t>
      </w:r>
    </w:p>
    <w:p w:rsidR="00713664" w:rsidRPr="00713664" w:rsidRDefault="00713664" w:rsidP="00713664">
      <w:pPr>
        <w:spacing w:line="360" w:lineRule="auto"/>
        <w:ind w:firstLine="709"/>
        <w:jc w:val="both"/>
        <w:rPr>
          <w:sz w:val="28"/>
          <w:szCs w:val="28"/>
        </w:rPr>
      </w:pPr>
      <w:r>
        <w:rPr>
          <w:sz w:val="28"/>
          <w:szCs w:val="28"/>
        </w:rPr>
        <w:br w:type="page"/>
      </w:r>
      <w:r w:rsidRPr="00713664">
        <w:rPr>
          <w:sz w:val="28"/>
          <w:szCs w:val="28"/>
        </w:rPr>
        <w:t>Содержание</w:t>
      </w:r>
    </w:p>
    <w:p w:rsidR="00713664" w:rsidRDefault="00713664" w:rsidP="00713664">
      <w:pPr>
        <w:spacing w:line="360" w:lineRule="auto"/>
        <w:ind w:firstLine="709"/>
        <w:jc w:val="both"/>
        <w:rPr>
          <w:sz w:val="28"/>
          <w:szCs w:val="28"/>
        </w:rPr>
      </w:pPr>
    </w:p>
    <w:p w:rsidR="00713664" w:rsidRPr="00713664" w:rsidRDefault="00713664" w:rsidP="00713664">
      <w:pPr>
        <w:spacing w:line="360" w:lineRule="auto"/>
        <w:rPr>
          <w:sz w:val="28"/>
          <w:szCs w:val="28"/>
        </w:rPr>
      </w:pPr>
      <w:r w:rsidRPr="00713664">
        <w:rPr>
          <w:sz w:val="28"/>
          <w:szCs w:val="28"/>
        </w:rPr>
        <w:t>Введение</w:t>
      </w:r>
    </w:p>
    <w:p w:rsidR="00713664" w:rsidRPr="00713664" w:rsidRDefault="00713664" w:rsidP="00713664">
      <w:pPr>
        <w:spacing w:line="360" w:lineRule="auto"/>
        <w:rPr>
          <w:sz w:val="28"/>
          <w:szCs w:val="28"/>
        </w:rPr>
      </w:pPr>
      <w:r w:rsidRPr="00713664">
        <w:rPr>
          <w:sz w:val="28"/>
          <w:szCs w:val="28"/>
        </w:rPr>
        <w:t>Сущность акций</w:t>
      </w:r>
    </w:p>
    <w:p w:rsidR="00713664" w:rsidRPr="00713664" w:rsidRDefault="00713664" w:rsidP="00713664">
      <w:pPr>
        <w:spacing w:line="360" w:lineRule="auto"/>
        <w:rPr>
          <w:sz w:val="28"/>
          <w:szCs w:val="28"/>
        </w:rPr>
      </w:pPr>
      <w:r w:rsidRPr="00713664">
        <w:rPr>
          <w:sz w:val="28"/>
          <w:szCs w:val="28"/>
        </w:rPr>
        <w:t>Сущность облигаций</w:t>
      </w:r>
    </w:p>
    <w:p w:rsidR="00713664" w:rsidRPr="00713664" w:rsidRDefault="00713664" w:rsidP="00713664">
      <w:pPr>
        <w:spacing w:line="360" w:lineRule="auto"/>
        <w:rPr>
          <w:sz w:val="28"/>
          <w:szCs w:val="28"/>
        </w:rPr>
      </w:pPr>
      <w:r w:rsidRPr="00713664">
        <w:rPr>
          <w:sz w:val="28"/>
          <w:szCs w:val="28"/>
        </w:rPr>
        <w:t>Отличия облигаций от акций</w:t>
      </w:r>
    </w:p>
    <w:p w:rsidR="00713664" w:rsidRDefault="00713664" w:rsidP="00713664">
      <w:pPr>
        <w:spacing w:line="360" w:lineRule="auto"/>
        <w:rPr>
          <w:rStyle w:val="a5"/>
          <w:b w:val="0"/>
          <w:bCs/>
          <w:sz w:val="28"/>
          <w:szCs w:val="28"/>
        </w:rPr>
      </w:pPr>
      <w:r w:rsidRPr="00713664">
        <w:rPr>
          <w:rStyle w:val="a5"/>
          <w:b w:val="0"/>
          <w:bCs/>
          <w:sz w:val="28"/>
          <w:szCs w:val="28"/>
        </w:rPr>
        <w:t>Заключение</w:t>
      </w:r>
    </w:p>
    <w:p w:rsidR="00713664" w:rsidRPr="00713664" w:rsidRDefault="00713664" w:rsidP="00713664">
      <w:pPr>
        <w:spacing w:line="360" w:lineRule="auto"/>
        <w:rPr>
          <w:rStyle w:val="a5"/>
          <w:b w:val="0"/>
          <w:bCs/>
          <w:sz w:val="28"/>
          <w:szCs w:val="28"/>
        </w:rPr>
      </w:pPr>
      <w:r w:rsidRPr="00713664">
        <w:rPr>
          <w:rStyle w:val="a5"/>
          <w:b w:val="0"/>
          <w:bCs/>
          <w:sz w:val="28"/>
          <w:szCs w:val="28"/>
        </w:rPr>
        <w:t>Список литературы</w:t>
      </w:r>
    </w:p>
    <w:p w:rsidR="00713664" w:rsidRPr="00713664" w:rsidRDefault="00713664" w:rsidP="00713664">
      <w:pPr>
        <w:spacing w:line="360" w:lineRule="auto"/>
        <w:ind w:firstLine="709"/>
        <w:jc w:val="both"/>
        <w:rPr>
          <w:sz w:val="28"/>
          <w:szCs w:val="28"/>
        </w:rPr>
      </w:pPr>
      <w:r>
        <w:rPr>
          <w:sz w:val="28"/>
          <w:szCs w:val="28"/>
        </w:rPr>
        <w:br w:type="page"/>
      </w:r>
      <w:r w:rsidRPr="00713664">
        <w:rPr>
          <w:sz w:val="28"/>
          <w:szCs w:val="28"/>
        </w:rPr>
        <w:t>Введение</w:t>
      </w:r>
    </w:p>
    <w:p w:rsid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r w:rsidRPr="00713664">
        <w:rPr>
          <w:sz w:val="28"/>
          <w:szCs w:val="28"/>
        </w:rPr>
        <w:t>Я выбрала данную тему, так как</w:t>
      </w:r>
      <w:r>
        <w:rPr>
          <w:sz w:val="28"/>
          <w:szCs w:val="28"/>
        </w:rPr>
        <w:t xml:space="preserve"> </w:t>
      </w:r>
      <w:r w:rsidRPr="00713664">
        <w:rPr>
          <w:sz w:val="28"/>
          <w:szCs w:val="28"/>
        </w:rPr>
        <w:t>считаю ее очень актуальной в настоящее время особенно, ведь рынок ценных бумаг развивается очень динамично и является неотъемлемой частью финансового рынка, а именно рынка</w:t>
      </w:r>
      <w:r>
        <w:rPr>
          <w:sz w:val="28"/>
          <w:szCs w:val="28"/>
        </w:rPr>
        <w:t xml:space="preserve"> </w:t>
      </w:r>
      <w:r w:rsidRPr="00713664">
        <w:rPr>
          <w:sz w:val="28"/>
          <w:szCs w:val="28"/>
        </w:rPr>
        <w:t>капитала и денежного рынка. Кроме того, ценные бумаги играют большую роль для экономики страны, так как большая часть ценных бумаг является одним из способов финансирования инвестиций. Для эмитентов ценные бумаги важны, так как стимулируют развитие производства, а для владельцев их роль выражается в извлечении доходов.</w:t>
      </w:r>
    </w:p>
    <w:p w:rsidR="00713664" w:rsidRPr="00713664" w:rsidRDefault="00713664" w:rsidP="00713664">
      <w:pPr>
        <w:spacing w:line="360" w:lineRule="auto"/>
        <w:ind w:firstLine="709"/>
        <w:jc w:val="both"/>
        <w:rPr>
          <w:sz w:val="28"/>
          <w:szCs w:val="28"/>
        </w:rPr>
      </w:pPr>
      <w:r>
        <w:rPr>
          <w:sz w:val="28"/>
          <w:szCs w:val="28"/>
        </w:rPr>
        <w:br w:type="page"/>
      </w:r>
      <w:r w:rsidRPr="00713664">
        <w:rPr>
          <w:sz w:val="28"/>
          <w:szCs w:val="28"/>
        </w:rPr>
        <w:t>Сущность акций</w:t>
      </w:r>
    </w:p>
    <w:p w:rsidR="00713664" w:rsidRDefault="00713664" w:rsidP="00713664">
      <w:pPr>
        <w:spacing w:line="360" w:lineRule="auto"/>
        <w:ind w:firstLine="709"/>
        <w:jc w:val="both"/>
        <w:rPr>
          <w:sz w:val="28"/>
          <w:szCs w:val="28"/>
        </w:rPr>
      </w:pPr>
    </w:p>
    <w:p w:rsidR="00713664" w:rsidRDefault="00713664" w:rsidP="00713664">
      <w:pPr>
        <w:spacing w:line="360" w:lineRule="auto"/>
        <w:ind w:firstLine="709"/>
        <w:jc w:val="both"/>
        <w:rPr>
          <w:sz w:val="28"/>
          <w:szCs w:val="28"/>
        </w:rPr>
      </w:pPr>
      <w:r w:rsidRPr="00713664">
        <w:rPr>
          <w:sz w:val="28"/>
          <w:szCs w:val="28"/>
        </w:rPr>
        <w:t>Акцией является эмиссионная ценная бумага, которая закрепляет права ее держателя на получение части дохода акционерного общества (дивиденды), право на участие в управлении акционерным обществом, а также на долю имущества, остающегося после ликвидации предприятия.</w:t>
      </w:r>
      <w:r>
        <w:rPr>
          <w:sz w:val="28"/>
          <w:szCs w:val="28"/>
        </w:rPr>
        <w:t xml:space="preserve"> </w:t>
      </w:r>
    </w:p>
    <w:p w:rsidR="00713664" w:rsidRDefault="00713664" w:rsidP="00713664">
      <w:pPr>
        <w:spacing w:line="360" w:lineRule="auto"/>
        <w:ind w:firstLine="709"/>
        <w:jc w:val="both"/>
        <w:rPr>
          <w:sz w:val="28"/>
          <w:szCs w:val="28"/>
        </w:rPr>
      </w:pPr>
      <w:r w:rsidRPr="00713664">
        <w:rPr>
          <w:sz w:val="28"/>
          <w:szCs w:val="28"/>
        </w:rPr>
        <w:t>Государственные органы не эмитируют акции, они выпускаются только финансовыми, промышленными или торговыми предприятиями.</w:t>
      </w:r>
      <w:r>
        <w:rPr>
          <w:sz w:val="28"/>
          <w:szCs w:val="28"/>
        </w:rPr>
        <w:t xml:space="preserve"> </w:t>
      </w:r>
    </w:p>
    <w:p w:rsidR="00713664" w:rsidRDefault="00713664" w:rsidP="00713664">
      <w:pPr>
        <w:spacing w:line="360" w:lineRule="auto"/>
        <w:ind w:firstLine="709"/>
        <w:jc w:val="both"/>
        <w:rPr>
          <w:sz w:val="28"/>
          <w:szCs w:val="28"/>
        </w:rPr>
      </w:pPr>
      <w:r w:rsidRPr="00713664">
        <w:rPr>
          <w:sz w:val="28"/>
          <w:szCs w:val="28"/>
        </w:rPr>
        <w:t>При эмиссии акций срок их</w:t>
      </w:r>
      <w:r>
        <w:rPr>
          <w:sz w:val="28"/>
          <w:szCs w:val="28"/>
        </w:rPr>
        <w:t xml:space="preserve"> </w:t>
      </w:r>
      <w:r w:rsidRPr="00713664">
        <w:rPr>
          <w:sz w:val="28"/>
          <w:szCs w:val="28"/>
        </w:rPr>
        <w:t>обращения не лимитирован. Они могут выпускаться в наличной и в безналичной формах. Если эмиссия наличная – акционеру выдают бланки акций, имеющие множество уровней защиты. Если же эмиссия безналичная – то акционер получает сертификат акций — своего рода документ, который удостоверяет право на определенное числом акций.</w:t>
      </w:r>
      <w:r>
        <w:rPr>
          <w:sz w:val="28"/>
          <w:szCs w:val="28"/>
        </w:rPr>
        <w:t xml:space="preserve"> </w:t>
      </w:r>
    </w:p>
    <w:p w:rsidR="00713664" w:rsidRPr="00713664" w:rsidRDefault="00713664" w:rsidP="00713664">
      <w:pPr>
        <w:spacing w:line="360" w:lineRule="auto"/>
        <w:ind w:firstLine="709"/>
        <w:jc w:val="both"/>
        <w:rPr>
          <w:sz w:val="28"/>
          <w:szCs w:val="28"/>
        </w:rPr>
      </w:pPr>
      <w:r w:rsidRPr="00713664">
        <w:rPr>
          <w:sz w:val="28"/>
          <w:szCs w:val="28"/>
        </w:rPr>
        <w:t xml:space="preserve">Устав акционерного общества должен определять количество, номинальную стоимость размещенных акций и права владельцев этих акций. </w:t>
      </w:r>
    </w:p>
    <w:p w:rsidR="00713664" w:rsidRDefault="00713664" w:rsidP="00713664">
      <w:pPr>
        <w:spacing w:line="360" w:lineRule="auto"/>
        <w:ind w:firstLine="709"/>
        <w:jc w:val="both"/>
        <w:rPr>
          <w:sz w:val="28"/>
          <w:szCs w:val="28"/>
        </w:rPr>
      </w:pPr>
      <w:r w:rsidRPr="00713664">
        <w:rPr>
          <w:sz w:val="28"/>
          <w:szCs w:val="28"/>
        </w:rPr>
        <w:t>Акционерное общество, при условии, что это предусмотрено в уставе, может также размещать дополнительно к размещенным (объявленным) акциям, и права, которые предоставляют эти акции.</w:t>
      </w:r>
      <w:r>
        <w:rPr>
          <w:sz w:val="28"/>
          <w:szCs w:val="28"/>
        </w:rPr>
        <w:t xml:space="preserve"> </w:t>
      </w:r>
    </w:p>
    <w:p w:rsidR="00713664" w:rsidRDefault="00713664" w:rsidP="00713664">
      <w:pPr>
        <w:spacing w:line="360" w:lineRule="auto"/>
        <w:ind w:firstLine="709"/>
        <w:jc w:val="both"/>
        <w:rPr>
          <w:sz w:val="28"/>
          <w:szCs w:val="28"/>
        </w:rPr>
      </w:pPr>
      <w:r w:rsidRPr="00713664">
        <w:rPr>
          <w:sz w:val="28"/>
          <w:szCs w:val="28"/>
        </w:rPr>
        <w:t>Капитал, который образовался, при ликвидации акционерного общества подлежит возмещению только после того, как выплатят обязательства, представленные в заемном капитале, то есть во вторую очередь.</w:t>
      </w:r>
      <w:r>
        <w:rPr>
          <w:sz w:val="28"/>
          <w:szCs w:val="28"/>
        </w:rPr>
        <w:t xml:space="preserve"> </w:t>
      </w:r>
    </w:p>
    <w:p w:rsidR="00713664" w:rsidRDefault="00713664" w:rsidP="00713664">
      <w:pPr>
        <w:spacing w:line="360" w:lineRule="auto"/>
        <w:ind w:firstLine="709"/>
        <w:jc w:val="both"/>
        <w:rPr>
          <w:sz w:val="28"/>
          <w:szCs w:val="28"/>
        </w:rPr>
      </w:pPr>
      <w:r w:rsidRPr="00713664">
        <w:rPr>
          <w:sz w:val="28"/>
          <w:szCs w:val="28"/>
        </w:rPr>
        <w:t>Акционеры несут в размере внесенного вклада. И если предприятие претерпит банкротство, то никто им не вернет инвестированные в акции деньги.</w:t>
      </w:r>
    </w:p>
    <w:p w:rsidR="00713664" w:rsidRDefault="00713664" w:rsidP="00713664">
      <w:pPr>
        <w:spacing w:line="360" w:lineRule="auto"/>
        <w:ind w:firstLine="709"/>
        <w:jc w:val="both"/>
        <w:rPr>
          <w:sz w:val="28"/>
          <w:szCs w:val="28"/>
        </w:rPr>
      </w:pPr>
      <w:r w:rsidRPr="00713664">
        <w:rPr>
          <w:sz w:val="28"/>
          <w:szCs w:val="28"/>
        </w:rPr>
        <w:t>По итогам деятельности акционерного общества за год всем акционерам выплачиваются дивиденды – деньгами, или даже иным имуществом, если это предусмотрено уставом акционерного общества. Они вычисляются из чистой прибыли общества. По привилегированным акциям отдельных типов дивиденды могут выделяться за счет фондов акционерного общества, предназначенных специально для этого. Общее собрание акционеров принимает решение о выплате дивидендов за год, о размере годового дивиденда и о форме его выплаты по каждому типу или категории акций.</w:t>
      </w:r>
      <w:r>
        <w:rPr>
          <w:sz w:val="28"/>
          <w:szCs w:val="28"/>
        </w:rPr>
        <w:t xml:space="preserve"> </w:t>
      </w:r>
    </w:p>
    <w:p w:rsidR="00713664" w:rsidRPr="00713664" w:rsidRDefault="00713664" w:rsidP="00713664">
      <w:pPr>
        <w:spacing w:line="360" w:lineRule="auto"/>
        <w:ind w:firstLine="709"/>
        <w:jc w:val="both"/>
        <w:rPr>
          <w:sz w:val="28"/>
          <w:szCs w:val="28"/>
        </w:rPr>
      </w:pPr>
      <w:r w:rsidRPr="00713664">
        <w:rPr>
          <w:sz w:val="28"/>
          <w:szCs w:val="28"/>
        </w:rPr>
        <w:t xml:space="preserve">Если говорить о размере годовых дивидендов, то он не может превышать размер, рекомендованный советом директоров общества или же наблюдательным советом. </w:t>
      </w:r>
    </w:p>
    <w:p w:rsidR="00713664" w:rsidRDefault="00713664" w:rsidP="00713664">
      <w:pPr>
        <w:pStyle w:val="a1"/>
        <w:spacing w:after="0" w:line="360" w:lineRule="auto"/>
        <w:ind w:firstLine="709"/>
        <w:jc w:val="both"/>
        <w:rPr>
          <w:sz w:val="28"/>
          <w:szCs w:val="28"/>
        </w:rPr>
      </w:pPr>
      <w:r w:rsidRPr="00713664">
        <w:rPr>
          <w:sz w:val="28"/>
          <w:szCs w:val="28"/>
        </w:rPr>
        <w:t>Уставом акционерного общества предусматривает также, и термин выплаты годовых дивидендов, который определяет зачастую решение общего собрания акционеров о выплате дивидендов. Если это не определено, то срок выплаты годовых дивидендов не может превышать 60 дней от дня, когда было</w:t>
      </w:r>
      <w:r>
        <w:rPr>
          <w:sz w:val="28"/>
          <w:szCs w:val="28"/>
        </w:rPr>
        <w:t xml:space="preserve"> </w:t>
      </w:r>
      <w:r w:rsidRPr="00713664">
        <w:rPr>
          <w:sz w:val="28"/>
          <w:szCs w:val="28"/>
        </w:rPr>
        <w:t>принято решения о выплате дивидендов.</w:t>
      </w:r>
    </w:p>
    <w:p w:rsidR="00713664" w:rsidRDefault="00713664" w:rsidP="00713664">
      <w:pPr>
        <w:pStyle w:val="a1"/>
        <w:spacing w:after="0" w:line="360" w:lineRule="auto"/>
        <w:ind w:firstLine="709"/>
        <w:jc w:val="both"/>
        <w:rPr>
          <w:sz w:val="28"/>
          <w:szCs w:val="28"/>
        </w:rPr>
      </w:pPr>
      <w:r w:rsidRPr="00713664">
        <w:rPr>
          <w:sz w:val="28"/>
          <w:szCs w:val="28"/>
        </w:rPr>
        <w:t>Существуют обыкновенные и привилегированные акции. Обыкновенные – предоставляют акционерам право управления обществом, наделяют правом голоса на собрании акционеров, но при этом размер дивидендов напрямую зависит от результатов работы предприятия и ничем заранее не гарантируется. Акционеры могут претендовать на прибыль после того, как фирма оплатит все налоги и прочие выплаты. При ликвидации предприятия такие акции дают право держателям акций на часть имущества общества. Обыкновенные акции обеспечивают акционерам одинаковый объем прав.</w:t>
      </w:r>
    </w:p>
    <w:p w:rsidR="00713664" w:rsidRDefault="00713664" w:rsidP="00713664">
      <w:pPr>
        <w:pStyle w:val="a1"/>
        <w:spacing w:after="0" w:line="360" w:lineRule="auto"/>
        <w:ind w:firstLine="709"/>
        <w:jc w:val="both"/>
        <w:rPr>
          <w:sz w:val="28"/>
          <w:szCs w:val="28"/>
        </w:rPr>
      </w:pPr>
      <w:r w:rsidRPr="00713664">
        <w:rPr>
          <w:sz w:val="28"/>
          <w:szCs w:val="28"/>
        </w:rPr>
        <w:t>Держатель привилегированных акций не имеет права голоса на собрании акционеров, но в тоже время ими гарантируется стабильный доход независимо от результатов деятельности предприятия. Также они предусматривают право первоочередной выплаты стоимости акций при ликвидации общества, но после удовлетворения всех требований кредиторов. Привилегированные акции общества одного типа акции обеспечивают акционерам одинаковый объем прав, а также имеют одинаковую номинальную стоимость.</w:t>
      </w:r>
    </w:p>
    <w:p w:rsidR="00713664" w:rsidRPr="00713664" w:rsidRDefault="00713664" w:rsidP="00713664">
      <w:pPr>
        <w:pStyle w:val="a1"/>
        <w:spacing w:after="0" w:line="360" w:lineRule="auto"/>
        <w:ind w:firstLine="709"/>
        <w:jc w:val="both"/>
        <w:rPr>
          <w:sz w:val="28"/>
          <w:szCs w:val="28"/>
        </w:rPr>
      </w:pPr>
      <w:r w:rsidRPr="00713664">
        <w:rPr>
          <w:sz w:val="28"/>
          <w:szCs w:val="28"/>
        </w:rPr>
        <w:t>Устав акционерного общества должен предусматривать размеры дивидендов и (или) стоимость, которая выплачивается при ликвидации предприятия (ликвидационная стоимость) по привилегированным акциям.</w:t>
      </w:r>
      <w:r>
        <w:rPr>
          <w:sz w:val="28"/>
          <w:szCs w:val="28"/>
        </w:rPr>
        <w:t xml:space="preserve"> </w:t>
      </w:r>
    </w:p>
    <w:p w:rsidR="00713664" w:rsidRPr="00713664" w:rsidRDefault="00713664" w:rsidP="00713664">
      <w:pPr>
        <w:pStyle w:val="a1"/>
        <w:spacing w:after="0" w:line="360" w:lineRule="auto"/>
        <w:ind w:firstLine="709"/>
        <w:jc w:val="both"/>
        <w:rPr>
          <w:sz w:val="28"/>
          <w:szCs w:val="28"/>
        </w:rPr>
      </w:pPr>
    </w:p>
    <w:p w:rsidR="00713664" w:rsidRPr="00713664" w:rsidRDefault="00713664" w:rsidP="00713664">
      <w:pPr>
        <w:pStyle w:val="a1"/>
        <w:spacing w:after="0" w:line="360" w:lineRule="auto"/>
        <w:ind w:firstLine="709"/>
        <w:jc w:val="both"/>
        <w:rPr>
          <w:rStyle w:val="a5"/>
          <w:b w:val="0"/>
          <w:bCs/>
          <w:sz w:val="28"/>
          <w:szCs w:val="28"/>
        </w:rPr>
      </w:pPr>
      <w:r w:rsidRPr="00713664">
        <w:rPr>
          <w:rStyle w:val="a5"/>
          <w:b w:val="0"/>
          <w:bCs/>
          <w:sz w:val="28"/>
          <w:szCs w:val="28"/>
        </w:rPr>
        <w:t>Сущность облигаций</w:t>
      </w:r>
    </w:p>
    <w:p w:rsidR="00713664" w:rsidRDefault="00713664" w:rsidP="00713664">
      <w:pPr>
        <w:pStyle w:val="a1"/>
        <w:spacing w:after="0" w:line="360" w:lineRule="auto"/>
        <w:ind w:firstLine="709"/>
        <w:jc w:val="both"/>
        <w:rPr>
          <w:sz w:val="28"/>
          <w:szCs w:val="28"/>
        </w:rPr>
      </w:pPr>
    </w:p>
    <w:p w:rsidR="00713664" w:rsidRPr="00713664" w:rsidRDefault="00713664" w:rsidP="00713664">
      <w:pPr>
        <w:pStyle w:val="a1"/>
        <w:spacing w:after="0" w:line="360" w:lineRule="auto"/>
        <w:ind w:firstLine="709"/>
        <w:jc w:val="both"/>
        <w:rPr>
          <w:sz w:val="28"/>
          <w:szCs w:val="28"/>
        </w:rPr>
      </w:pPr>
      <w:r w:rsidRPr="00713664">
        <w:rPr>
          <w:sz w:val="28"/>
          <w:szCs w:val="28"/>
        </w:rPr>
        <w:t>Облигация является эмиссионной ценной бумагой, закрепляющей права ее держателя на получение от эмитента в предусмотренный срок ее номинальной стоимости или иного имущественного эквивалента.</w:t>
      </w:r>
    </w:p>
    <w:p w:rsidR="00713664" w:rsidRPr="00713664" w:rsidRDefault="00713664" w:rsidP="00713664">
      <w:pPr>
        <w:spacing w:line="360" w:lineRule="auto"/>
        <w:ind w:firstLine="709"/>
        <w:jc w:val="both"/>
        <w:rPr>
          <w:sz w:val="28"/>
          <w:szCs w:val="28"/>
        </w:rPr>
      </w:pPr>
      <w:r w:rsidRPr="00713664">
        <w:rPr>
          <w:sz w:val="28"/>
          <w:szCs w:val="28"/>
        </w:rPr>
        <w:t>Первичное размещение облигаций возможно по цене, которая отличается от номинальной стоимости. Эта цена называется эмиссионной ценой облигации. Покупатель приобретает такую облигацию с дисконтом, т. е. со скидкой. Сумма скидки, составляющая разницу между номинальной ценой и ценой покупки облигации, выплачивается владельцу по окончании срока облигации, в момент ее погашения. Она представляет собой своего рода выплату процента по такой облигации. (Облигации, первичное размещение которых производится по цене ниже номинала, а погашение - по номинальной стоимости, называются облигациями с нулевым купоном.)</w:t>
      </w:r>
      <w:r w:rsidRPr="00713664">
        <w:rPr>
          <w:sz w:val="28"/>
          <w:szCs w:val="28"/>
        </w:rPr>
        <w:br/>
        <w:t>Облигации выпускаются в форме займа капитала, и покупатель облигации выступает как кредитор, получая проценты на вложенный капитал в определенные заранее сроки, а по истечении срока облигации - ее номинальную стоимость. Облигационный выпуск для заемщика выгоднее, чем получение им банковского кредита.</w:t>
      </w:r>
    </w:p>
    <w:p w:rsidR="00713664" w:rsidRPr="00713664" w:rsidRDefault="00713664" w:rsidP="00713664">
      <w:pPr>
        <w:spacing w:line="360" w:lineRule="auto"/>
        <w:ind w:firstLine="709"/>
        <w:jc w:val="both"/>
        <w:rPr>
          <w:sz w:val="28"/>
          <w:szCs w:val="28"/>
        </w:rPr>
      </w:pPr>
      <w:r w:rsidRPr="00713664">
        <w:rPr>
          <w:sz w:val="28"/>
          <w:szCs w:val="28"/>
        </w:rPr>
        <w:t>Облигации выпускаются с целью привлечения средств для решения текущих и перспективных задач акционерного общества. Владелец облигаций не имеет права голоса, не участвует в собрании акционеров, не принимает участия в управлении обществом.</w:t>
      </w:r>
    </w:p>
    <w:p w:rsidR="00713664" w:rsidRPr="00713664" w:rsidRDefault="00713664" w:rsidP="00713664">
      <w:pPr>
        <w:spacing w:line="360" w:lineRule="auto"/>
        <w:ind w:firstLine="709"/>
        <w:jc w:val="both"/>
        <w:rPr>
          <w:sz w:val="28"/>
          <w:szCs w:val="28"/>
        </w:rPr>
      </w:pPr>
      <w:r w:rsidRPr="00713664">
        <w:rPr>
          <w:sz w:val="28"/>
          <w:szCs w:val="28"/>
        </w:rPr>
        <w:t xml:space="preserve">Погашение облигации происходит либо единовременно, либо в определенные сроки по сериям. Проценты по облигациям должны выплачиваться не реже одного раза в год, в установленные сроки, независимо от финансового положения общества. </w:t>
      </w:r>
    </w:p>
    <w:p w:rsidR="00713664" w:rsidRDefault="00713664" w:rsidP="00713664">
      <w:pPr>
        <w:spacing w:line="360" w:lineRule="auto"/>
        <w:ind w:firstLine="709"/>
        <w:jc w:val="both"/>
        <w:rPr>
          <w:sz w:val="28"/>
          <w:szCs w:val="28"/>
        </w:rPr>
      </w:pPr>
      <w:r w:rsidRPr="00713664">
        <w:rPr>
          <w:sz w:val="28"/>
          <w:szCs w:val="28"/>
        </w:rPr>
        <w:t>Облигации могут быть именными и на предъявителя.</w:t>
      </w:r>
      <w:r w:rsidRPr="00713664">
        <w:rPr>
          <w:sz w:val="28"/>
          <w:szCs w:val="28"/>
        </w:rPr>
        <w:br/>
        <w:t>При выпуске именных облигаций акционерное общество обязано вести реестр владельцев облигаций. В случае потери такой облигации общество возобновляет ее за определенную плату.</w:t>
      </w:r>
    </w:p>
    <w:p w:rsidR="00713664" w:rsidRDefault="00713664" w:rsidP="00713664">
      <w:pPr>
        <w:spacing w:line="360" w:lineRule="auto"/>
        <w:ind w:firstLine="709"/>
        <w:jc w:val="both"/>
        <w:rPr>
          <w:sz w:val="28"/>
          <w:szCs w:val="28"/>
        </w:rPr>
      </w:pPr>
      <w:r w:rsidRPr="00713664">
        <w:rPr>
          <w:sz w:val="28"/>
          <w:szCs w:val="28"/>
        </w:rPr>
        <w:t>При выпуске облигаций на предъявителя общество не ведет реестр владельцев облигаций и их имена не регистрируются эмитентом. Права владельца утерянной облигации на предъявителя восстанавливаются судом в порядке, установленном процессуальным законодательством РФ.</w:t>
      </w:r>
    </w:p>
    <w:p w:rsidR="00713664" w:rsidRDefault="00713664" w:rsidP="00713664">
      <w:pPr>
        <w:spacing w:line="360" w:lineRule="auto"/>
        <w:ind w:firstLine="709"/>
        <w:jc w:val="both"/>
        <w:rPr>
          <w:sz w:val="28"/>
          <w:szCs w:val="28"/>
        </w:rPr>
      </w:pPr>
      <w:r w:rsidRPr="00713664">
        <w:rPr>
          <w:sz w:val="28"/>
          <w:szCs w:val="28"/>
        </w:rPr>
        <w:t>Облигация на предъявителя должна содержать следующие реквизиты:</w:t>
      </w:r>
    </w:p>
    <w:p w:rsidR="00713664" w:rsidRDefault="00713664" w:rsidP="00713664">
      <w:pPr>
        <w:spacing w:line="360" w:lineRule="auto"/>
        <w:ind w:firstLine="709"/>
        <w:jc w:val="both"/>
        <w:rPr>
          <w:sz w:val="28"/>
          <w:szCs w:val="28"/>
        </w:rPr>
      </w:pPr>
      <w:r w:rsidRPr="00713664">
        <w:rPr>
          <w:sz w:val="28"/>
          <w:szCs w:val="28"/>
        </w:rPr>
        <w:t>-фирменное наименование эмитента, его местонахождение;</w:t>
      </w:r>
    </w:p>
    <w:p w:rsidR="00713664" w:rsidRDefault="00713664" w:rsidP="00713664">
      <w:pPr>
        <w:spacing w:line="360" w:lineRule="auto"/>
        <w:ind w:firstLine="709"/>
        <w:jc w:val="both"/>
        <w:rPr>
          <w:sz w:val="28"/>
          <w:szCs w:val="28"/>
        </w:rPr>
      </w:pPr>
      <w:r w:rsidRPr="00713664">
        <w:rPr>
          <w:sz w:val="28"/>
          <w:szCs w:val="28"/>
        </w:rPr>
        <w:t>-полное наименование ценной бумаги — «облигация»;</w:t>
      </w:r>
    </w:p>
    <w:p w:rsidR="00713664" w:rsidRDefault="00713664" w:rsidP="00713664">
      <w:pPr>
        <w:spacing w:line="360" w:lineRule="auto"/>
        <w:ind w:firstLine="709"/>
        <w:jc w:val="both"/>
        <w:rPr>
          <w:sz w:val="28"/>
          <w:szCs w:val="28"/>
        </w:rPr>
      </w:pPr>
      <w:r w:rsidRPr="00713664">
        <w:rPr>
          <w:sz w:val="28"/>
          <w:szCs w:val="28"/>
        </w:rPr>
        <w:t>-ее порядковый номер;</w:t>
      </w:r>
    </w:p>
    <w:p w:rsidR="00713664" w:rsidRDefault="00713664" w:rsidP="00713664">
      <w:pPr>
        <w:spacing w:line="360" w:lineRule="auto"/>
        <w:ind w:firstLine="709"/>
        <w:jc w:val="both"/>
        <w:rPr>
          <w:sz w:val="28"/>
          <w:szCs w:val="28"/>
        </w:rPr>
      </w:pPr>
      <w:r w:rsidRPr="00713664">
        <w:rPr>
          <w:sz w:val="28"/>
          <w:szCs w:val="28"/>
        </w:rPr>
        <w:t>-номинальную стоимость;</w:t>
      </w:r>
    </w:p>
    <w:p w:rsidR="00713664" w:rsidRDefault="00713664" w:rsidP="00713664">
      <w:pPr>
        <w:spacing w:line="360" w:lineRule="auto"/>
        <w:ind w:firstLine="709"/>
        <w:jc w:val="both"/>
        <w:rPr>
          <w:sz w:val="28"/>
          <w:szCs w:val="28"/>
        </w:rPr>
      </w:pPr>
      <w:r w:rsidRPr="00713664">
        <w:rPr>
          <w:sz w:val="28"/>
          <w:szCs w:val="28"/>
        </w:rPr>
        <w:t>-дату выпуска облигации;</w:t>
      </w:r>
    </w:p>
    <w:p w:rsidR="00713664" w:rsidRDefault="00713664" w:rsidP="00713664">
      <w:pPr>
        <w:spacing w:line="360" w:lineRule="auto"/>
        <w:ind w:firstLine="709"/>
        <w:jc w:val="both"/>
        <w:rPr>
          <w:sz w:val="28"/>
          <w:szCs w:val="28"/>
        </w:rPr>
      </w:pPr>
      <w:r w:rsidRPr="00713664">
        <w:rPr>
          <w:sz w:val="28"/>
          <w:szCs w:val="28"/>
        </w:rPr>
        <w:t>-вид облигации;</w:t>
      </w:r>
    </w:p>
    <w:p w:rsidR="00713664" w:rsidRDefault="00713664" w:rsidP="00713664">
      <w:pPr>
        <w:spacing w:line="360" w:lineRule="auto"/>
        <w:ind w:firstLine="709"/>
        <w:jc w:val="both"/>
        <w:rPr>
          <w:sz w:val="28"/>
          <w:szCs w:val="28"/>
        </w:rPr>
      </w:pPr>
      <w:r w:rsidRPr="00713664">
        <w:rPr>
          <w:sz w:val="28"/>
          <w:szCs w:val="28"/>
        </w:rPr>
        <w:t>-общую сумму выпуска;</w:t>
      </w:r>
    </w:p>
    <w:p w:rsidR="00713664" w:rsidRDefault="00713664" w:rsidP="00713664">
      <w:pPr>
        <w:spacing w:line="360" w:lineRule="auto"/>
        <w:ind w:firstLine="709"/>
        <w:jc w:val="both"/>
        <w:rPr>
          <w:sz w:val="28"/>
          <w:szCs w:val="28"/>
        </w:rPr>
      </w:pPr>
      <w:r w:rsidRPr="00713664">
        <w:rPr>
          <w:sz w:val="28"/>
          <w:szCs w:val="28"/>
        </w:rPr>
        <w:t>-процентную ставку;</w:t>
      </w:r>
    </w:p>
    <w:p w:rsidR="00713664" w:rsidRDefault="00713664" w:rsidP="00713664">
      <w:pPr>
        <w:spacing w:line="360" w:lineRule="auto"/>
        <w:ind w:firstLine="709"/>
        <w:jc w:val="both"/>
        <w:rPr>
          <w:sz w:val="28"/>
          <w:szCs w:val="28"/>
        </w:rPr>
      </w:pPr>
      <w:r w:rsidRPr="00713664">
        <w:rPr>
          <w:sz w:val="28"/>
          <w:szCs w:val="28"/>
        </w:rPr>
        <w:t>-условия и порядок выплаты процентов (в том числе дату и место выплаты);</w:t>
      </w:r>
    </w:p>
    <w:p w:rsidR="00713664" w:rsidRDefault="00713664" w:rsidP="00713664">
      <w:pPr>
        <w:spacing w:line="360" w:lineRule="auto"/>
        <w:ind w:firstLine="709"/>
        <w:jc w:val="both"/>
        <w:rPr>
          <w:sz w:val="28"/>
          <w:szCs w:val="28"/>
        </w:rPr>
      </w:pPr>
      <w:r w:rsidRPr="00713664">
        <w:rPr>
          <w:sz w:val="28"/>
          <w:szCs w:val="28"/>
        </w:rPr>
        <w:t>-условия и порядок погашения облигации (срок погашения).</w:t>
      </w:r>
    </w:p>
    <w:p w:rsidR="00713664" w:rsidRDefault="00713664" w:rsidP="00713664">
      <w:pPr>
        <w:spacing w:line="360" w:lineRule="auto"/>
        <w:ind w:firstLine="709"/>
        <w:jc w:val="both"/>
        <w:rPr>
          <w:sz w:val="28"/>
          <w:szCs w:val="28"/>
        </w:rPr>
      </w:pPr>
      <w:r w:rsidRPr="00713664">
        <w:rPr>
          <w:sz w:val="28"/>
          <w:szCs w:val="28"/>
        </w:rPr>
        <w:t>Облигация на предъявителя имеет, как правило, купонный лист, состоящий из нескольких купонов, на основании которых производится выплата процентов. При выплате очередного процентного платежа владелец облигаций предъявляет один из купонов к оплате (купон представляет собой отрывной талон, на котором напечатана процентная ставка).</w:t>
      </w:r>
    </w:p>
    <w:p w:rsidR="00713664" w:rsidRPr="00713664" w:rsidRDefault="00713664" w:rsidP="00713664">
      <w:pPr>
        <w:spacing w:line="360" w:lineRule="auto"/>
        <w:ind w:firstLine="709"/>
        <w:jc w:val="both"/>
        <w:rPr>
          <w:sz w:val="28"/>
          <w:szCs w:val="28"/>
        </w:rPr>
      </w:pPr>
      <w:r w:rsidRPr="00713664">
        <w:rPr>
          <w:sz w:val="28"/>
          <w:szCs w:val="28"/>
        </w:rPr>
        <w:t>Купонная ставка, т. е. определенный заранее процент от номинальной стоимости, который должен получить владелец облигации и который обязуется выплачивать эмитент, устанавливается последним в расчете на год.</w:t>
      </w:r>
      <w:r>
        <w:rPr>
          <w:sz w:val="28"/>
          <w:szCs w:val="28"/>
        </w:rPr>
        <w:t xml:space="preserve"> </w:t>
      </w:r>
    </w:p>
    <w:p w:rsidR="00713664" w:rsidRDefault="00713664" w:rsidP="00713664">
      <w:pPr>
        <w:pStyle w:val="a1"/>
        <w:spacing w:after="0" w:line="360" w:lineRule="auto"/>
        <w:ind w:firstLine="709"/>
        <w:jc w:val="both"/>
        <w:rPr>
          <w:rStyle w:val="a5"/>
          <w:b w:val="0"/>
          <w:bCs/>
          <w:sz w:val="28"/>
          <w:szCs w:val="28"/>
        </w:rPr>
      </w:pPr>
    </w:p>
    <w:p w:rsidR="00713664" w:rsidRPr="00713664" w:rsidRDefault="00713664" w:rsidP="00713664">
      <w:pPr>
        <w:pStyle w:val="a1"/>
        <w:spacing w:after="0" w:line="360" w:lineRule="auto"/>
        <w:ind w:firstLine="709"/>
        <w:jc w:val="both"/>
        <w:rPr>
          <w:rStyle w:val="a5"/>
          <w:b w:val="0"/>
          <w:bCs/>
          <w:sz w:val="28"/>
          <w:szCs w:val="28"/>
        </w:rPr>
      </w:pPr>
      <w:r>
        <w:rPr>
          <w:rStyle w:val="a5"/>
          <w:b w:val="0"/>
          <w:bCs/>
          <w:sz w:val="28"/>
          <w:szCs w:val="28"/>
        </w:rPr>
        <w:br w:type="page"/>
      </w:r>
      <w:r w:rsidRPr="00713664">
        <w:rPr>
          <w:rStyle w:val="a5"/>
          <w:b w:val="0"/>
          <w:bCs/>
          <w:sz w:val="28"/>
          <w:szCs w:val="28"/>
        </w:rPr>
        <w:t>Отличия облигаций от акций</w:t>
      </w:r>
    </w:p>
    <w:p w:rsidR="00713664" w:rsidRDefault="00713664" w:rsidP="00713664">
      <w:pPr>
        <w:pStyle w:val="a1"/>
        <w:spacing w:after="0" w:line="360" w:lineRule="auto"/>
        <w:ind w:firstLine="709"/>
        <w:jc w:val="both"/>
        <w:rPr>
          <w:sz w:val="28"/>
          <w:szCs w:val="28"/>
        </w:rPr>
      </w:pPr>
    </w:p>
    <w:p w:rsidR="00713664" w:rsidRDefault="00713664" w:rsidP="00713664">
      <w:pPr>
        <w:pStyle w:val="a1"/>
        <w:spacing w:after="0" w:line="360" w:lineRule="auto"/>
        <w:ind w:firstLine="709"/>
        <w:jc w:val="both"/>
        <w:rPr>
          <w:sz w:val="28"/>
          <w:szCs w:val="28"/>
        </w:rPr>
      </w:pPr>
      <w:r w:rsidRPr="00713664">
        <w:rPr>
          <w:sz w:val="28"/>
          <w:szCs w:val="28"/>
        </w:rPr>
        <w:t>Существует несколько принципиальных отличий облигаций от акций.</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Во-первых, как уже отмечалось, в силу своей природы облигации</w:t>
      </w:r>
      <w:r w:rsidRPr="00713664">
        <w:rPr>
          <w:b/>
          <w:sz w:val="28"/>
          <w:szCs w:val="28"/>
        </w:rPr>
        <w:t xml:space="preserve"> </w:t>
      </w:r>
      <w:r w:rsidRPr="00713664">
        <w:rPr>
          <w:sz w:val="28"/>
          <w:szCs w:val="28"/>
        </w:rPr>
        <w:t>сопряжены с</w:t>
      </w:r>
      <w:r w:rsidRPr="00713664">
        <w:rPr>
          <w:b/>
          <w:sz w:val="28"/>
          <w:szCs w:val="28"/>
        </w:rPr>
        <w:t xml:space="preserve"> </w:t>
      </w:r>
      <w:r w:rsidRPr="00713664">
        <w:rPr>
          <w:sz w:val="28"/>
          <w:szCs w:val="28"/>
        </w:rPr>
        <w:t>гораздо меньшими рисками, чем акции. Это связано с тем, что по облигациям поток платежей известен заранее: четко зафиксированы время выплат и их размер. Таким образом, инвестору гарантируется фиксированный доход, а также возврат денежных средств в определенный срок.</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Во-вторых, инвестор, приобретая облигации, не принимает на себя бизнес-риски компании-эмитента за исключением катастрофических, способных привести к банкротству (но такое бывает относительно редко). Стоит также отметить, что выплаты по облигациям не связаны с величиной прибыли эмитента, перспективами развития отрасли и экономики в целом.</w:t>
      </w:r>
    </w:p>
    <w:p w:rsidR="00713664" w:rsidRDefault="00713664" w:rsidP="00713664">
      <w:pPr>
        <w:pStyle w:val="a1"/>
        <w:spacing w:after="0" w:line="360" w:lineRule="auto"/>
        <w:ind w:firstLine="709"/>
        <w:jc w:val="both"/>
        <w:rPr>
          <w:sz w:val="28"/>
          <w:szCs w:val="28"/>
        </w:rPr>
      </w:pPr>
      <w:r w:rsidRPr="00713664">
        <w:rPr>
          <w:sz w:val="28"/>
          <w:szCs w:val="28"/>
        </w:rPr>
        <w:t>Каждая компания вне зависимости от результатов своей деятельности обязана в полной мере осуществлять платежи по выпущенным ею облигациям. Проще говоря, вам должны выплатить все, что вы вложили, «при любой погоде». А вот держатели акций не всегда могут рассчитывать на получение дивидендов. Ну а если уж по каким-то конкретным акциям не будет производиться выплата дивидендов, то их цена, как правило, будет стремиться вниз, что может принести еще большие потери.</w:t>
      </w:r>
    </w:p>
    <w:p w:rsidR="00713664" w:rsidRDefault="00713664" w:rsidP="00713664">
      <w:pPr>
        <w:pStyle w:val="a1"/>
        <w:spacing w:after="0" w:line="360" w:lineRule="auto"/>
        <w:ind w:firstLine="709"/>
        <w:jc w:val="both"/>
        <w:rPr>
          <w:sz w:val="28"/>
          <w:szCs w:val="28"/>
        </w:rPr>
      </w:pPr>
      <w:r w:rsidRPr="00713664">
        <w:rPr>
          <w:sz w:val="28"/>
          <w:szCs w:val="28"/>
        </w:rPr>
        <w:t>В-третьих, инвесторы могут рассчитывать на получение дополнительного дохода от роста рыночных цен на облигации. Если рыночные цены «тянутся» вверх, то инвестор имеет возможность продать бумаги и получить дополнительный доход. В случае негативного ценового тренда можно совершенно не волноваться и спокойно ждать погашения данного облигационного выпуска. Так или иначе, инвестор получит запланированный доход.</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Таким образом, облигации - идеальный выбор для инвесторов, которые желают получать доход, но при этом не рисковать. Рынок облигаций - своеобразная «тихая гавань», где можно не только сберечь свои деньги от инфляции, но и получить ощутимый доход.</w:t>
      </w:r>
    </w:p>
    <w:p w:rsidR="00713664" w:rsidRDefault="00713664" w:rsidP="00713664">
      <w:pPr>
        <w:pStyle w:val="a1"/>
        <w:spacing w:after="0" w:line="360" w:lineRule="auto"/>
        <w:ind w:firstLine="709"/>
        <w:jc w:val="both"/>
        <w:rPr>
          <w:sz w:val="28"/>
          <w:szCs w:val="28"/>
        </w:rPr>
      </w:pPr>
      <w:r w:rsidRPr="00713664">
        <w:rPr>
          <w:sz w:val="28"/>
          <w:szCs w:val="28"/>
        </w:rPr>
        <w:t>Для тех инвесторов, которые не желают ждать даты погашения облигаций, подойдут облигации с возможностью регулярного досрочного погашения. Их владелец заранее знает о временном «окне», в которое он сможет при желании продать облигации. Компания - эмитент также заранее объявляет цену выкупа (выставляет оферту). Инвестор может посчитать свой потенциальный доход и оценить, выгодно ли ему воспользоваться офертой или лучше оставить облигации в своем инвестиционном портфеле и, что называется, «стричь» по ним купонный доход.</w:t>
      </w:r>
    </w:p>
    <w:p w:rsidR="00713664" w:rsidRDefault="00713664" w:rsidP="00713664">
      <w:pPr>
        <w:pStyle w:val="a1"/>
        <w:spacing w:after="0" w:line="360" w:lineRule="auto"/>
        <w:ind w:firstLine="709"/>
        <w:jc w:val="both"/>
        <w:rPr>
          <w:sz w:val="28"/>
          <w:szCs w:val="28"/>
        </w:rPr>
      </w:pPr>
      <w:r w:rsidRPr="00713664">
        <w:rPr>
          <w:sz w:val="28"/>
          <w:szCs w:val="28"/>
        </w:rPr>
        <w:t>Чтобы быть на рынке облигаций как рыба в воде, необходимо ориентироваться в их основных видах.</w:t>
      </w:r>
      <w:r>
        <w:rPr>
          <w:sz w:val="28"/>
          <w:szCs w:val="28"/>
        </w:rPr>
        <w:t xml:space="preserve"> </w:t>
      </w:r>
      <w:r w:rsidRPr="00713664">
        <w:rPr>
          <w:sz w:val="28"/>
          <w:szCs w:val="28"/>
        </w:rPr>
        <w:t>Но сначала следует разобраться с самим понятием</w:t>
      </w:r>
      <w:r>
        <w:rPr>
          <w:sz w:val="28"/>
          <w:szCs w:val="28"/>
        </w:rPr>
        <w:t xml:space="preserve"> </w:t>
      </w:r>
      <w:r w:rsidRPr="00713664">
        <w:rPr>
          <w:sz w:val="28"/>
          <w:szCs w:val="28"/>
        </w:rPr>
        <w:t>«облигация».</w:t>
      </w:r>
      <w:r>
        <w:rPr>
          <w:sz w:val="28"/>
          <w:szCs w:val="28"/>
        </w:rPr>
        <w:t xml:space="preserve"> </w:t>
      </w:r>
      <w:r w:rsidRPr="00713664">
        <w:rPr>
          <w:sz w:val="28"/>
          <w:szCs w:val="28"/>
        </w:rPr>
        <w:t>Облигация -</w:t>
      </w:r>
      <w:r>
        <w:rPr>
          <w:sz w:val="28"/>
          <w:szCs w:val="28"/>
        </w:rPr>
        <w:t xml:space="preserve"> </w:t>
      </w:r>
      <w:r w:rsidRPr="00713664">
        <w:rPr>
          <w:sz w:val="28"/>
          <w:szCs w:val="28"/>
        </w:rPr>
        <w:t>это ценная бумага, приносящая</w:t>
      </w:r>
      <w:r>
        <w:rPr>
          <w:sz w:val="28"/>
          <w:szCs w:val="28"/>
        </w:rPr>
        <w:t xml:space="preserve"> </w:t>
      </w:r>
      <w:r w:rsidRPr="00713664">
        <w:rPr>
          <w:sz w:val="28"/>
          <w:szCs w:val="28"/>
        </w:rPr>
        <w:t>фиксированный доход, который заранее определен.</w:t>
      </w:r>
      <w:r>
        <w:rPr>
          <w:sz w:val="28"/>
          <w:szCs w:val="28"/>
        </w:rPr>
        <w:t xml:space="preserve"> </w:t>
      </w:r>
      <w:r w:rsidRPr="00713664">
        <w:rPr>
          <w:sz w:val="28"/>
          <w:szCs w:val="28"/>
        </w:rPr>
        <w:t>В сущности,</w:t>
      </w:r>
      <w:r>
        <w:rPr>
          <w:sz w:val="28"/>
          <w:szCs w:val="28"/>
        </w:rPr>
        <w:t xml:space="preserve"> </w:t>
      </w:r>
      <w:r w:rsidRPr="00713664">
        <w:rPr>
          <w:sz w:val="28"/>
          <w:szCs w:val="28"/>
        </w:rPr>
        <w:t>облигация – это</w:t>
      </w:r>
      <w:r>
        <w:rPr>
          <w:sz w:val="28"/>
          <w:szCs w:val="28"/>
        </w:rPr>
        <w:t xml:space="preserve"> </w:t>
      </w:r>
      <w:r w:rsidRPr="00713664">
        <w:rPr>
          <w:sz w:val="28"/>
          <w:szCs w:val="28"/>
        </w:rPr>
        <w:t>долговая ценная бумага. Таким образом, инвестор, купивший облигацию какой-либо компании-эмитента (компании, которая выпустила эту облигацию), становится ее кредитором. Из этого следует, что</w:t>
      </w:r>
      <w:r>
        <w:rPr>
          <w:sz w:val="28"/>
          <w:szCs w:val="28"/>
        </w:rPr>
        <w:t xml:space="preserve"> </w:t>
      </w:r>
      <w:r w:rsidRPr="00713664">
        <w:rPr>
          <w:sz w:val="28"/>
          <w:szCs w:val="28"/>
        </w:rPr>
        <w:t>компания-эмитент</w:t>
      </w:r>
      <w:r>
        <w:rPr>
          <w:sz w:val="28"/>
          <w:szCs w:val="28"/>
        </w:rPr>
        <w:t xml:space="preserve"> </w:t>
      </w:r>
      <w:r w:rsidRPr="00713664">
        <w:rPr>
          <w:sz w:val="28"/>
          <w:szCs w:val="28"/>
        </w:rPr>
        <w:t>по окончании срока обращения</w:t>
      </w:r>
      <w:r>
        <w:rPr>
          <w:sz w:val="28"/>
          <w:szCs w:val="28"/>
        </w:rPr>
        <w:t xml:space="preserve"> </w:t>
      </w:r>
      <w:r w:rsidRPr="00713664">
        <w:rPr>
          <w:sz w:val="28"/>
          <w:szCs w:val="28"/>
        </w:rPr>
        <w:t>выпущенных облигаций</w:t>
      </w:r>
      <w:r>
        <w:rPr>
          <w:sz w:val="28"/>
          <w:szCs w:val="28"/>
        </w:rPr>
        <w:t xml:space="preserve"> </w:t>
      </w:r>
      <w:r w:rsidRPr="00713664">
        <w:rPr>
          <w:sz w:val="28"/>
          <w:szCs w:val="28"/>
        </w:rPr>
        <w:t>обязуется выплатить инвестору</w:t>
      </w:r>
      <w:r>
        <w:rPr>
          <w:sz w:val="28"/>
          <w:szCs w:val="28"/>
        </w:rPr>
        <w:t xml:space="preserve"> </w:t>
      </w:r>
      <w:r w:rsidRPr="00713664">
        <w:rPr>
          <w:sz w:val="28"/>
          <w:szCs w:val="28"/>
        </w:rPr>
        <w:t>номинальную стоимость самой облигации</w:t>
      </w:r>
      <w:r>
        <w:rPr>
          <w:sz w:val="28"/>
          <w:szCs w:val="28"/>
        </w:rPr>
        <w:t xml:space="preserve"> </w:t>
      </w:r>
      <w:r w:rsidRPr="00713664">
        <w:rPr>
          <w:sz w:val="28"/>
          <w:szCs w:val="28"/>
        </w:rPr>
        <w:t>плюс</w:t>
      </w:r>
      <w:r>
        <w:rPr>
          <w:sz w:val="28"/>
          <w:szCs w:val="28"/>
        </w:rPr>
        <w:t xml:space="preserve"> </w:t>
      </w:r>
      <w:r w:rsidRPr="00713664">
        <w:rPr>
          <w:sz w:val="28"/>
          <w:szCs w:val="28"/>
        </w:rPr>
        <w:t>заранее известный или легко прогнозируемый доход в виде процентов от номинальной стоимости, который называется купонным доходом.</w:t>
      </w:r>
    </w:p>
    <w:p w:rsidR="00713664" w:rsidRDefault="00713664" w:rsidP="00713664">
      <w:pPr>
        <w:pStyle w:val="a1"/>
        <w:spacing w:after="0" w:line="360" w:lineRule="auto"/>
        <w:ind w:firstLine="709"/>
        <w:jc w:val="both"/>
        <w:rPr>
          <w:sz w:val="28"/>
          <w:szCs w:val="28"/>
        </w:rPr>
      </w:pPr>
      <w:r w:rsidRPr="00713664">
        <w:rPr>
          <w:sz w:val="28"/>
          <w:szCs w:val="28"/>
        </w:rPr>
        <w:t>Облигации</w:t>
      </w:r>
      <w:r>
        <w:rPr>
          <w:sz w:val="28"/>
          <w:szCs w:val="28"/>
        </w:rPr>
        <w:t xml:space="preserve"> </w:t>
      </w:r>
      <w:r w:rsidRPr="00713664">
        <w:rPr>
          <w:sz w:val="28"/>
          <w:szCs w:val="28"/>
        </w:rPr>
        <w:t>бывают обеспеченные и необеспеченные.</w:t>
      </w:r>
    </w:p>
    <w:p w:rsidR="00713664" w:rsidRDefault="00713664" w:rsidP="00713664">
      <w:pPr>
        <w:pStyle w:val="a1"/>
        <w:spacing w:after="0" w:line="360" w:lineRule="auto"/>
        <w:ind w:firstLine="709"/>
        <w:jc w:val="both"/>
        <w:rPr>
          <w:sz w:val="28"/>
          <w:szCs w:val="28"/>
        </w:rPr>
      </w:pPr>
      <w:r w:rsidRPr="00713664">
        <w:rPr>
          <w:sz w:val="28"/>
          <w:szCs w:val="28"/>
        </w:rPr>
        <w:t>Обеспеченные облигации обеспечены залогом какого-либо движимого или недвижимого имущества компании. При этом обеспечение может быть каким угодно, лишь бы оно стоило денег (недвижимость, ценные бумаги и др.).</w:t>
      </w:r>
    </w:p>
    <w:p w:rsidR="00713664" w:rsidRDefault="00713664" w:rsidP="00713664">
      <w:pPr>
        <w:pStyle w:val="a1"/>
        <w:spacing w:after="0" w:line="360" w:lineRule="auto"/>
        <w:ind w:firstLine="709"/>
        <w:jc w:val="both"/>
        <w:rPr>
          <w:sz w:val="28"/>
          <w:szCs w:val="28"/>
        </w:rPr>
      </w:pPr>
      <w:r w:rsidRPr="00713664">
        <w:rPr>
          <w:sz w:val="28"/>
          <w:szCs w:val="28"/>
        </w:rPr>
        <w:t>Необеспеченные облигации, как вытекает из</w:t>
      </w:r>
      <w:r>
        <w:rPr>
          <w:sz w:val="28"/>
          <w:szCs w:val="28"/>
        </w:rPr>
        <w:t xml:space="preserve"> </w:t>
      </w:r>
      <w:r w:rsidRPr="00713664">
        <w:rPr>
          <w:sz w:val="28"/>
          <w:szCs w:val="28"/>
        </w:rPr>
        <w:t>самого названия, не имеют специального обеспечения. При отказе компанией производить выплаты по облигациям, никакое конкретное имущество не может быть арестовано в целях обеспечения интересов инвесторов. Поэтому выпуск необеспеченных облигаций могут позволить себе</w:t>
      </w:r>
      <w:r>
        <w:rPr>
          <w:sz w:val="28"/>
          <w:szCs w:val="28"/>
        </w:rPr>
        <w:t xml:space="preserve"> </w:t>
      </w:r>
      <w:r w:rsidRPr="00713664">
        <w:rPr>
          <w:sz w:val="28"/>
          <w:szCs w:val="28"/>
        </w:rPr>
        <w:t>только</w:t>
      </w:r>
      <w:r>
        <w:rPr>
          <w:sz w:val="28"/>
          <w:szCs w:val="28"/>
        </w:rPr>
        <w:t xml:space="preserve"> </w:t>
      </w:r>
      <w:r w:rsidRPr="00713664">
        <w:rPr>
          <w:sz w:val="28"/>
          <w:szCs w:val="28"/>
        </w:rPr>
        <w:t>крупнейшие корпорации, платежеспособность которых в принципе не вызывает сомнений.</w:t>
      </w:r>
      <w:r>
        <w:rPr>
          <w:sz w:val="28"/>
          <w:szCs w:val="28"/>
        </w:rPr>
        <w:t xml:space="preserve"> </w:t>
      </w:r>
      <w:r w:rsidRPr="00713664">
        <w:rPr>
          <w:sz w:val="28"/>
          <w:szCs w:val="28"/>
        </w:rPr>
        <w:t>В США такой компанией, например, является</w:t>
      </w:r>
      <w:r>
        <w:rPr>
          <w:sz w:val="28"/>
          <w:szCs w:val="28"/>
        </w:rPr>
        <w:t xml:space="preserve"> </w:t>
      </w:r>
      <w:r w:rsidRPr="00713664">
        <w:rPr>
          <w:sz w:val="28"/>
          <w:szCs w:val="28"/>
        </w:rPr>
        <w:t>General Motors.</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Поэтому если в качестве объекта вложения своих денег</w:t>
      </w:r>
      <w:r>
        <w:rPr>
          <w:sz w:val="28"/>
          <w:szCs w:val="28"/>
        </w:rPr>
        <w:t xml:space="preserve"> </w:t>
      </w:r>
      <w:r w:rsidRPr="00713664">
        <w:rPr>
          <w:sz w:val="28"/>
          <w:szCs w:val="28"/>
        </w:rPr>
        <w:t>вы выбираете</w:t>
      </w:r>
      <w:r>
        <w:rPr>
          <w:sz w:val="28"/>
          <w:szCs w:val="28"/>
        </w:rPr>
        <w:t xml:space="preserve"> </w:t>
      </w:r>
      <w:r w:rsidRPr="00713664">
        <w:rPr>
          <w:sz w:val="28"/>
          <w:szCs w:val="28"/>
        </w:rPr>
        <w:t>необеспеченную облигацию, то обязательно убедитесь в надежности компании-эмитента. В России</w:t>
      </w:r>
      <w:r>
        <w:rPr>
          <w:sz w:val="28"/>
          <w:szCs w:val="28"/>
        </w:rPr>
        <w:t xml:space="preserve"> </w:t>
      </w:r>
      <w:r w:rsidRPr="00713664">
        <w:rPr>
          <w:sz w:val="28"/>
          <w:szCs w:val="28"/>
        </w:rPr>
        <w:t>к числу таких компаний можно отнести некоторые крупные энергетические компании.</w:t>
      </w:r>
      <w:r>
        <w:rPr>
          <w:sz w:val="28"/>
          <w:szCs w:val="28"/>
        </w:rPr>
        <w:t xml:space="preserve"> </w:t>
      </w:r>
      <w:r w:rsidRPr="00713664">
        <w:rPr>
          <w:sz w:val="28"/>
          <w:szCs w:val="28"/>
        </w:rPr>
        <w:t>Кстати, необеспеченные облигации могут выпускать не только предприятия, но и государство или</w:t>
      </w:r>
      <w:r>
        <w:rPr>
          <w:sz w:val="28"/>
          <w:szCs w:val="28"/>
        </w:rPr>
        <w:t xml:space="preserve"> </w:t>
      </w:r>
      <w:r w:rsidRPr="00713664">
        <w:rPr>
          <w:sz w:val="28"/>
          <w:szCs w:val="28"/>
        </w:rPr>
        <w:t>его субъекты.</w:t>
      </w:r>
      <w:r>
        <w:rPr>
          <w:sz w:val="28"/>
          <w:szCs w:val="28"/>
        </w:rPr>
        <w:t xml:space="preserve"> </w:t>
      </w:r>
      <w:r w:rsidRPr="00713664">
        <w:rPr>
          <w:sz w:val="28"/>
          <w:szCs w:val="28"/>
        </w:rPr>
        <w:t>Всегда следует помнить о том, что</w:t>
      </w:r>
      <w:r>
        <w:rPr>
          <w:sz w:val="28"/>
          <w:szCs w:val="28"/>
        </w:rPr>
        <w:t xml:space="preserve"> </w:t>
      </w:r>
      <w:r w:rsidRPr="00713664">
        <w:rPr>
          <w:sz w:val="28"/>
          <w:szCs w:val="28"/>
        </w:rPr>
        <w:t>необеспеченные бумаги мелких предприятий несут повышенный риск, хотя и могут обещать баснословные доходы.</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Облигации отличаются</w:t>
      </w:r>
      <w:r>
        <w:rPr>
          <w:sz w:val="28"/>
          <w:szCs w:val="28"/>
        </w:rPr>
        <w:t xml:space="preserve"> </w:t>
      </w:r>
      <w:r w:rsidRPr="00713664">
        <w:rPr>
          <w:sz w:val="28"/>
          <w:szCs w:val="28"/>
        </w:rPr>
        <w:t>также и по размеру купона: бывают купонные и дисконтные облигации.</w:t>
      </w:r>
    </w:p>
    <w:p w:rsidR="00713664" w:rsidRDefault="00713664" w:rsidP="00713664">
      <w:pPr>
        <w:pStyle w:val="a1"/>
        <w:spacing w:after="0" w:line="360" w:lineRule="auto"/>
        <w:ind w:firstLine="709"/>
        <w:jc w:val="both"/>
        <w:rPr>
          <w:sz w:val="28"/>
          <w:szCs w:val="28"/>
        </w:rPr>
      </w:pPr>
      <w:r w:rsidRPr="00713664">
        <w:rPr>
          <w:sz w:val="28"/>
          <w:szCs w:val="28"/>
        </w:rPr>
        <w:t>По дисконтным облигациям (облигациям с нулевым купоном) купонный доход не выплачивается. Но без доходов вы не останетесь в любом случае, т. к.</w:t>
      </w:r>
      <w:r>
        <w:rPr>
          <w:sz w:val="28"/>
          <w:szCs w:val="28"/>
        </w:rPr>
        <w:t xml:space="preserve"> </w:t>
      </w:r>
      <w:r w:rsidRPr="00713664">
        <w:rPr>
          <w:sz w:val="28"/>
          <w:szCs w:val="28"/>
        </w:rPr>
        <w:t>купите облигацию по цене ниже номинала (с дисконтом), а в момент погашения продадите по номинальной стоимости.</w:t>
      </w:r>
      <w:r>
        <w:rPr>
          <w:sz w:val="28"/>
          <w:szCs w:val="28"/>
        </w:rPr>
        <w:t xml:space="preserve"> </w:t>
      </w:r>
      <w:r w:rsidRPr="00713664">
        <w:rPr>
          <w:sz w:val="28"/>
          <w:szCs w:val="28"/>
        </w:rPr>
        <w:t>Эта разница</w:t>
      </w:r>
      <w:r>
        <w:rPr>
          <w:sz w:val="28"/>
          <w:szCs w:val="28"/>
        </w:rPr>
        <w:t xml:space="preserve"> </w:t>
      </w:r>
      <w:r w:rsidRPr="00713664">
        <w:rPr>
          <w:sz w:val="28"/>
          <w:szCs w:val="28"/>
        </w:rPr>
        <w:t>и будет вашим доходом. В бескупонной форме выпускаются обычно кратко - и среднесрочные облигации.</w:t>
      </w:r>
    </w:p>
    <w:p w:rsidR="00713664" w:rsidRDefault="00713664" w:rsidP="00713664">
      <w:pPr>
        <w:pStyle w:val="a1"/>
        <w:spacing w:after="0" w:line="360" w:lineRule="auto"/>
        <w:ind w:firstLine="709"/>
        <w:jc w:val="both"/>
        <w:rPr>
          <w:sz w:val="28"/>
          <w:szCs w:val="28"/>
        </w:rPr>
      </w:pPr>
      <w:r w:rsidRPr="00713664">
        <w:rPr>
          <w:sz w:val="28"/>
          <w:szCs w:val="28"/>
        </w:rPr>
        <w:t>По купонным облигациям инвесторы получают периодический купонный процент. Купонные облигации являются наиболее распространенным видом облигаций, при этом очень часто срок купонного периода составляет 6 месяцев (а именно 182 или 183 дня). Срок для купонных выплат может быть и другим, например 1 раз в квартал или 1 раз в год.</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Еще один важный момент: купоны у облигаций бывают постоянные и переменные. Когда вы покупаете облигации с постоянным купоном,</w:t>
      </w:r>
      <w:r>
        <w:rPr>
          <w:sz w:val="28"/>
          <w:szCs w:val="28"/>
        </w:rPr>
        <w:t xml:space="preserve"> </w:t>
      </w:r>
      <w:r w:rsidRPr="00713664">
        <w:rPr>
          <w:sz w:val="28"/>
          <w:szCs w:val="28"/>
        </w:rPr>
        <w:t>вы знаете, что размер купона фиксируется на весь срок обращения облигации. Купонные облигации с постоянным купоном</w:t>
      </w:r>
      <w:r>
        <w:rPr>
          <w:sz w:val="28"/>
          <w:szCs w:val="28"/>
        </w:rPr>
        <w:t xml:space="preserve"> </w:t>
      </w:r>
      <w:r w:rsidRPr="00713664">
        <w:rPr>
          <w:sz w:val="28"/>
          <w:szCs w:val="28"/>
        </w:rPr>
        <w:t>можно назвать своего рода</w:t>
      </w:r>
      <w:r>
        <w:rPr>
          <w:sz w:val="28"/>
          <w:szCs w:val="28"/>
        </w:rPr>
        <w:t xml:space="preserve"> </w:t>
      </w:r>
      <w:r w:rsidRPr="00713664">
        <w:rPr>
          <w:sz w:val="28"/>
          <w:szCs w:val="28"/>
        </w:rPr>
        <w:t>«классикой»,</w:t>
      </w:r>
      <w:r>
        <w:rPr>
          <w:sz w:val="28"/>
          <w:szCs w:val="28"/>
        </w:rPr>
        <w:t xml:space="preserve"> </w:t>
      </w:r>
      <w:r w:rsidRPr="00713664">
        <w:rPr>
          <w:sz w:val="28"/>
          <w:szCs w:val="28"/>
        </w:rPr>
        <w:t>т. к.</w:t>
      </w:r>
      <w:r>
        <w:rPr>
          <w:sz w:val="28"/>
          <w:szCs w:val="28"/>
        </w:rPr>
        <w:t xml:space="preserve"> </w:t>
      </w:r>
      <w:r w:rsidRPr="00713664">
        <w:rPr>
          <w:sz w:val="28"/>
          <w:szCs w:val="28"/>
        </w:rPr>
        <w:t>это</w:t>
      </w:r>
      <w:r>
        <w:rPr>
          <w:sz w:val="28"/>
          <w:szCs w:val="28"/>
        </w:rPr>
        <w:t xml:space="preserve"> </w:t>
      </w:r>
      <w:r w:rsidRPr="00713664">
        <w:rPr>
          <w:sz w:val="28"/>
          <w:szCs w:val="28"/>
        </w:rPr>
        <w:t>наиболее часто применяющийся вид облигаций.</w:t>
      </w:r>
    </w:p>
    <w:p w:rsidR="00713664" w:rsidRDefault="00713664" w:rsidP="00713664">
      <w:pPr>
        <w:pStyle w:val="a1"/>
        <w:spacing w:after="0" w:line="360" w:lineRule="auto"/>
        <w:ind w:firstLine="709"/>
        <w:jc w:val="both"/>
        <w:rPr>
          <w:sz w:val="28"/>
          <w:szCs w:val="28"/>
        </w:rPr>
      </w:pPr>
      <w:r w:rsidRPr="00713664">
        <w:rPr>
          <w:sz w:val="28"/>
          <w:szCs w:val="28"/>
        </w:rPr>
        <w:t>Когда вы покупаете облигации с переменным купоном,</w:t>
      </w:r>
      <w:r>
        <w:rPr>
          <w:sz w:val="28"/>
          <w:szCs w:val="28"/>
        </w:rPr>
        <w:t xml:space="preserve"> </w:t>
      </w:r>
      <w:r w:rsidRPr="00713664">
        <w:rPr>
          <w:sz w:val="28"/>
          <w:szCs w:val="28"/>
        </w:rPr>
        <w:t>размер купона по</w:t>
      </w:r>
      <w:r>
        <w:rPr>
          <w:sz w:val="28"/>
          <w:szCs w:val="28"/>
        </w:rPr>
        <w:t xml:space="preserve"> </w:t>
      </w:r>
      <w:r w:rsidRPr="00713664">
        <w:rPr>
          <w:sz w:val="28"/>
          <w:szCs w:val="28"/>
        </w:rPr>
        <w:t>ним заранее не известен. Периодически компания -эмитент облигации объявляет ставку купона на следующий купонный период. Облигации с переменным купоном широко применяются при осуществлении выпуска евро-облигаций.</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Если купон переменный, то процентная ставка по облигациям может быть плавающей или же пересматриваемой.</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В случае с</w:t>
      </w:r>
      <w:r>
        <w:rPr>
          <w:sz w:val="28"/>
          <w:szCs w:val="28"/>
        </w:rPr>
        <w:t xml:space="preserve"> </w:t>
      </w:r>
      <w:r w:rsidRPr="00713664">
        <w:rPr>
          <w:sz w:val="28"/>
          <w:szCs w:val="28"/>
        </w:rPr>
        <w:t>плавающей процентной ставкой ориентиром служат</w:t>
      </w:r>
      <w:r>
        <w:rPr>
          <w:sz w:val="28"/>
          <w:szCs w:val="28"/>
        </w:rPr>
        <w:t xml:space="preserve"> </w:t>
      </w:r>
      <w:r w:rsidRPr="00713664">
        <w:rPr>
          <w:sz w:val="28"/>
          <w:szCs w:val="28"/>
        </w:rPr>
        <w:t>те или иные</w:t>
      </w:r>
      <w:r>
        <w:rPr>
          <w:sz w:val="28"/>
          <w:szCs w:val="28"/>
        </w:rPr>
        <w:t xml:space="preserve"> </w:t>
      </w:r>
      <w:r w:rsidRPr="00713664">
        <w:rPr>
          <w:sz w:val="28"/>
          <w:szCs w:val="28"/>
        </w:rPr>
        <w:t>экономические показатели (например, доходность государственных ценных бумаг, средняя ставка межбанковских кредитов). При этом размер купона обычно складывается из доходности того самого «ориентира» и надбавки. Вам,</w:t>
      </w:r>
      <w:r>
        <w:rPr>
          <w:sz w:val="28"/>
          <w:szCs w:val="28"/>
        </w:rPr>
        <w:t xml:space="preserve"> </w:t>
      </w:r>
      <w:r w:rsidRPr="00713664">
        <w:rPr>
          <w:sz w:val="28"/>
          <w:szCs w:val="28"/>
        </w:rPr>
        <w:t>наверняка, встречались формулы типа: LIBOR + 3 % или же MIBOR + 5 %, и т.д. Это как раз и означает, что компания выпускает облигации, ставка купона по которым привязана к ставке LIBOR или MIBOR (ставки межбанковских кредитов в Лондоне или Москве соответственно).</w:t>
      </w:r>
    </w:p>
    <w:p w:rsidR="00713664" w:rsidRDefault="00713664" w:rsidP="00713664">
      <w:pPr>
        <w:pStyle w:val="a1"/>
        <w:spacing w:after="0" w:line="360" w:lineRule="auto"/>
        <w:ind w:firstLine="709"/>
        <w:jc w:val="both"/>
        <w:rPr>
          <w:sz w:val="28"/>
          <w:szCs w:val="28"/>
        </w:rPr>
      </w:pPr>
      <w:r w:rsidRPr="00713664">
        <w:rPr>
          <w:sz w:val="28"/>
          <w:szCs w:val="28"/>
        </w:rPr>
        <w:t>Процентная ставка</w:t>
      </w:r>
      <w:r>
        <w:rPr>
          <w:sz w:val="28"/>
          <w:szCs w:val="28"/>
        </w:rPr>
        <w:t xml:space="preserve"> </w:t>
      </w:r>
      <w:r w:rsidRPr="00713664">
        <w:rPr>
          <w:sz w:val="28"/>
          <w:szCs w:val="28"/>
        </w:rPr>
        <w:t>будет</w:t>
      </w:r>
      <w:r>
        <w:rPr>
          <w:sz w:val="28"/>
          <w:szCs w:val="28"/>
        </w:rPr>
        <w:t xml:space="preserve"> </w:t>
      </w:r>
      <w:r w:rsidRPr="00713664">
        <w:rPr>
          <w:sz w:val="28"/>
          <w:szCs w:val="28"/>
        </w:rPr>
        <w:t>считаться</w:t>
      </w:r>
      <w:r>
        <w:rPr>
          <w:sz w:val="28"/>
          <w:szCs w:val="28"/>
        </w:rPr>
        <w:t xml:space="preserve"> </w:t>
      </w:r>
      <w:r w:rsidRPr="00713664">
        <w:rPr>
          <w:sz w:val="28"/>
          <w:szCs w:val="28"/>
        </w:rPr>
        <w:t>пересматриваемой,</w:t>
      </w:r>
      <w:r>
        <w:rPr>
          <w:sz w:val="28"/>
          <w:szCs w:val="28"/>
        </w:rPr>
        <w:t xml:space="preserve"> </w:t>
      </w:r>
      <w:r w:rsidRPr="00713664">
        <w:rPr>
          <w:sz w:val="28"/>
          <w:szCs w:val="28"/>
        </w:rPr>
        <w:t>если эмитент периодически</w:t>
      </w:r>
      <w:r>
        <w:rPr>
          <w:sz w:val="28"/>
          <w:szCs w:val="28"/>
        </w:rPr>
        <w:t xml:space="preserve"> </w:t>
      </w:r>
      <w:r w:rsidRPr="00713664">
        <w:rPr>
          <w:sz w:val="28"/>
          <w:szCs w:val="28"/>
        </w:rPr>
        <w:t>ее меняет, ориентируясь на свои</w:t>
      </w:r>
      <w:r>
        <w:rPr>
          <w:sz w:val="28"/>
          <w:szCs w:val="28"/>
        </w:rPr>
        <w:t xml:space="preserve"> </w:t>
      </w:r>
      <w:r w:rsidRPr="00713664">
        <w:rPr>
          <w:sz w:val="28"/>
          <w:szCs w:val="28"/>
        </w:rPr>
        <w:t>собственные взгляды на состояние фондового рынка и экономики в целом.</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Рынок облигаций многообразен. Существуют облигации, которые являются одновременно</w:t>
      </w:r>
      <w:r>
        <w:rPr>
          <w:sz w:val="28"/>
          <w:szCs w:val="28"/>
        </w:rPr>
        <w:t xml:space="preserve"> </w:t>
      </w:r>
      <w:r w:rsidRPr="00713664">
        <w:rPr>
          <w:sz w:val="28"/>
          <w:szCs w:val="28"/>
        </w:rPr>
        <w:t>и дисконтными и купонными. Данный вид облигаций предусматривает купонные выплаты, однако ставка купона устанавливается значительно ниже рыночных процентных ставок. Поэтому эти облигации также продаются по цене значительно ниже номинала.</w:t>
      </w:r>
      <w:r>
        <w:rPr>
          <w:sz w:val="28"/>
          <w:szCs w:val="28"/>
        </w:rPr>
        <w:t xml:space="preserve"> </w:t>
      </w:r>
    </w:p>
    <w:p w:rsidR="00713664" w:rsidRPr="00713664" w:rsidRDefault="00713664" w:rsidP="00713664">
      <w:pPr>
        <w:pStyle w:val="a1"/>
        <w:spacing w:after="0" w:line="360" w:lineRule="auto"/>
        <w:ind w:firstLine="709"/>
        <w:jc w:val="both"/>
        <w:rPr>
          <w:sz w:val="28"/>
          <w:szCs w:val="28"/>
        </w:rPr>
      </w:pPr>
      <w:r w:rsidRPr="00713664">
        <w:rPr>
          <w:sz w:val="28"/>
          <w:szCs w:val="28"/>
        </w:rPr>
        <w:t>Покупая облигацию,</w:t>
      </w:r>
      <w:r>
        <w:rPr>
          <w:sz w:val="28"/>
          <w:szCs w:val="28"/>
        </w:rPr>
        <w:t xml:space="preserve"> </w:t>
      </w:r>
      <w:r w:rsidRPr="00713664">
        <w:rPr>
          <w:sz w:val="28"/>
          <w:szCs w:val="28"/>
        </w:rPr>
        <w:t>следует обращать внимание на срок обращения. Если вы хотите инвестировать деньги</w:t>
      </w:r>
      <w:r>
        <w:rPr>
          <w:sz w:val="28"/>
          <w:szCs w:val="28"/>
        </w:rPr>
        <w:t xml:space="preserve"> </w:t>
      </w:r>
      <w:r w:rsidRPr="00713664">
        <w:rPr>
          <w:sz w:val="28"/>
          <w:szCs w:val="28"/>
        </w:rPr>
        <w:t>в какое либо предприятие на малый срок,</w:t>
      </w:r>
      <w:r>
        <w:rPr>
          <w:sz w:val="28"/>
          <w:szCs w:val="28"/>
        </w:rPr>
        <w:t xml:space="preserve"> </w:t>
      </w:r>
      <w:r w:rsidRPr="00713664">
        <w:rPr>
          <w:sz w:val="28"/>
          <w:szCs w:val="28"/>
        </w:rPr>
        <w:t>то лучше иметь дело с краткосрочными облигациями (от 1 года до 5 лет). Если же</w:t>
      </w:r>
      <w:r>
        <w:rPr>
          <w:sz w:val="28"/>
          <w:szCs w:val="28"/>
        </w:rPr>
        <w:t xml:space="preserve"> </w:t>
      </w:r>
      <w:r w:rsidRPr="00713664">
        <w:rPr>
          <w:sz w:val="28"/>
          <w:szCs w:val="28"/>
        </w:rPr>
        <w:t>ваша цель - получать стабильный доход долгое время,</w:t>
      </w:r>
      <w:r>
        <w:rPr>
          <w:sz w:val="28"/>
          <w:szCs w:val="28"/>
        </w:rPr>
        <w:t xml:space="preserve"> </w:t>
      </w:r>
      <w:r w:rsidRPr="00713664">
        <w:rPr>
          <w:sz w:val="28"/>
          <w:szCs w:val="28"/>
        </w:rPr>
        <w:t>то стоит присмотреться к среднесрочным (от 5 до 15 лет) или долгосрочным (до 30 лет) облигациям.</w:t>
      </w:r>
    </w:p>
    <w:p w:rsidR="00713664" w:rsidRPr="00713664" w:rsidRDefault="00713664" w:rsidP="00713664">
      <w:pPr>
        <w:pStyle w:val="a1"/>
        <w:spacing w:after="0" w:line="360" w:lineRule="auto"/>
        <w:ind w:firstLine="709"/>
        <w:jc w:val="both"/>
        <w:rPr>
          <w:sz w:val="28"/>
          <w:szCs w:val="28"/>
        </w:rPr>
      </w:pPr>
      <w:r w:rsidRPr="00713664">
        <w:rPr>
          <w:sz w:val="28"/>
          <w:szCs w:val="28"/>
        </w:rPr>
        <w:t>Все облигации имеют свой цикл «жизни»: они выпускаются эмитентом, обращаются на рынке и затем, по истечении установленного срока, погашаются им. Дата погашения облигации известна заранее. Вместе с погашением облигации выплачивается и последний купонный доход.</w:t>
      </w:r>
    </w:p>
    <w:p w:rsidR="00713664" w:rsidRPr="00713664" w:rsidRDefault="00713664" w:rsidP="00713664">
      <w:pPr>
        <w:pStyle w:val="a1"/>
        <w:spacing w:after="0" w:line="360" w:lineRule="auto"/>
        <w:ind w:firstLine="709"/>
        <w:jc w:val="both"/>
        <w:rPr>
          <w:sz w:val="28"/>
          <w:szCs w:val="28"/>
        </w:rPr>
      </w:pPr>
      <w:r>
        <w:rPr>
          <w:sz w:val="28"/>
          <w:szCs w:val="28"/>
        </w:rPr>
        <w:br w:type="page"/>
      </w:r>
      <w:r w:rsidRPr="00713664">
        <w:rPr>
          <w:sz w:val="28"/>
          <w:szCs w:val="28"/>
        </w:rPr>
        <w:t>Заключение</w:t>
      </w:r>
    </w:p>
    <w:p w:rsidR="00713664" w:rsidRDefault="00713664" w:rsidP="00713664">
      <w:pPr>
        <w:spacing w:line="360" w:lineRule="auto"/>
        <w:ind w:firstLine="709"/>
        <w:jc w:val="both"/>
        <w:rPr>
          <w:sz w:val="28"/>
          <w:szCs w:val="28"/>
        </w:rPr>
      </w:pPr>
    </w:p>
    <w:p w:rsidR="00713664" w:rsidRPr="00713664" w:rsidRDefault="00713664" w:rsidP="00713664">
      <w:pPr>
        <w:spacing w:line="360" w:lineRule="auto"/>
        <w:ind w:firstLine="709"/>
        <w:jc w:val="both"/>
        <w:rPr>
          <w:sz w:val="28"/>
          <w:szCs w:val="28"/>
        </w:rPr>
      </w:pPr>
      <w:r w:rsidRPr="00713664">
        <w:rPr>
          <w:sz w:val="28"/>
          <w:szCs w:val="28"/>
        </w:rPr>
        <w:t>В данной работе рассмотрены основные положения позволяющие понять, что такое акции, облигации и различия между ними. Данная тема не просто многогранна, но очень перспективна, так как рынок ценных бумаг развивается, и будет развиваться, так как выполняет важные функции в экономике страны в целом, а также выгоден отдельным участникам этих отношений.</w:t>
      </w:r>
    </w:p>
    <w:p w:rsidR="00713664" w:rsidRPr="00713664" w:rsidRDefault="00713664" w:rsidP="00713664">
      <w:pPr>
        <w:spacing w:line="360" w:lineRule="auto"/>
        <w:ind w:firstLine="709"/>
        <w:jc w:val="both"/>
        <w:rPr>
          <w:sz w:val="28"/>
          <w:szCs w:val="28"/>
        </w:rPr>
      </w:pPr>
      <w:r w:rsidRPr="00713664">
        <w:rPr>
          <w:sz w:val="28"/>
          <w:szCs w:val="28"/>
        </w:rPr>
        <w:t>В заключение работы можно сделать ряд выводов.</w:t>
      </w:r>
    </w:p>
    <w:p w:rsidR="00713664" w:rsidRPr="00713664" w:rsidRDefault="00713664" w:rsidP="00713664">
      <w:pPr>
        <w:spacing w:line="360" w:lineRule="auto"/>
        <w:ind w:firstLine="709"/>
        <w:jc w:val="both"/>
        <w:rPr>
          <w:sz w:val="28"/>
          <w:szCs w:val="28"/>
        </w:rPr>
      </w:pPr>
      <w:r w:rsidRPr="00713664">
        <w:rPr>
          <w:sz w:val="28"/>
          <w:szCs w:val="28"/>
        </w:rPr>
        <w:t>Ценная бумага- это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прдъявлении.</w:t>
      </w:r>
    </w:p>
    <w:p w:rsidR="00713664" w:rsidRPr="00713664" w:rsidRDefault="00713664" w:rsidP="00713664">
      <w:pPr>
        <w:spacing w:line="360" w:lineRule="auto"/>
        <w:ind w:firstLine="709"/>
        <w:jc w:val="both"/>
        <w:rPr>
          <w:sz w:val="28"/>
          <w:szCs w:val="28"/>
        </w:rPr>
      </w:pPr>
      <w:r w:rsidRPr="00713664">
        <w:rPr>
          <w:sz w:val="28"/>
          <w:szCs w:val="28"/>
        </w:rPr>
        <w:t>Выводы, сделанные по ходу работы таковы:</w:t>
      </w:r>
    </w:p>
    <w:p w:rsidR="00713664" w:rsidRDefault="00713664" w:rsidP="00713664">
      <w:pPr>
        <w:pStyle w:val="a1"/>
        <w:spacing w:after="0" w:line="360" w:lineRule="auto"/>
        <w:ind w:firstLine="709"/>
        <w:jc w:val="both"/>
        <w:rPr>
          <w:sz w:val="28"/>
          <w:szCs w:val="28"/>
        </w:rPr>
      </w:pPr>
      <w:r w:rsidRPr="00713664">
        <w:rPr>
          <w:sz w:val="28"/>
          <w:szCs w:val="28"/>
        </w:rPr>
        <w:t>Во-первых, облигации</w:t>
      </w:r>
      <w:r w:rsidRPr="00713664">
        <w:rPr>
          <w:b/>
          <w:sz w:val="28"/>
          <w:szCs w:val="28"/>
        </w:rPr>
        <w:t xml:space="preserve"> </w:t>
      </w:r>
      <w:r w:rsidRPr="00713664">
        <w:rPr>
          <w:sz w:val="28"/>
          <w:szCs w:val="28"/>
        </w:rPr>
        <w:t>с</w:t>
      </w:r>
      <w:r w:rsidRPr="00713664">
        <w:rPr>
          <w:b/>
          <w:sz w:val="28"/>
          <w:szCs w:val="28"/>
        </w:rPr>
        <w:t xml:space="preserve"> </w:t>
      </w:r>
      <w:r w:rsidRPr="00713664">
        <w:rPr>
          <w:sz w:val="28"/>
          <w:szCs w:val="28"/>
        </w:rPr>
        <w:t>гораздо меньшими рисками, чем акции. Это связано с тем, что по облигациям поток платежей известен заранее: четко зафиксированы время выплат и их размер. Таким образом, инвестору гарантируется фиксированный доход, а также возврат денежных средств в определенный срок.</w:t>
      </w:r>
      <w:r>
        <w:rPr>
          <w:sz w:val="28"/>
          <w:szCs w:val="28"/>
        </w:rPr>
        <w:t xml:space="preserve"> </w:t>
      </w:r>
    </w:p>
    <w:p w:rsidR="00713664" w:rsidRDefault="00713664" w:rsidP="00713664">
      <w:pPr>
        <w:pStyle w:val="a1"/>
        <w:spacing w:after="0" w:line="360" w:lineRule="auto"/>
        <w:ind w:firstLine="709"/>
        <w:jc w:val="both"/>
        <w:rPr>
          <w:sz w:val="28"/>
          <w:szCs w:val="28"/>
        </w:rPr>
      </w:pPr>
      <w:r w:rsidRPr="00713664">
        <w:rPr>
          <w:sz w:val="28"/>
          <w:szCs w:val="28"/>
        </w:rPr>
        <w:t>Во-вторых, инвестор, приобретая облигации, не принимает на себя бизнес-риски компании-эмитента за исключением катастрофических, способных привести к банкротству (но такое бывает относительно редко).</w:t>
      </w:r>
    </w:p>
    <w:p w:rsidR="00713664" w:rsidRDefault="00713664" w:rsidP="00713664">
      <w:pPr>
        <w:pStyle w:val="a1"/>
        <w:spacing w:after="0" w:line="360" w:lineRule="auto"/>
        <w:ind w:firstLine="709"/>
        <w:jc w:val="both"/>
        <w:rPr>
          <w:sz w:val="28"/>
          <w:szCs w:val="28"/>
        </w:rPr>
      </w:pPr>
      <w:r w:rsidRPr="00713664">
        <w:rPr>
          <w:sz w:val="28"/>
          <w:szCs w:val="28"/>
        </w:rPr>
        <w:t>Каждая компания вне зависимости от результатов своей деятельности обязана в полной мере осуществлять платежи по выпущенным ею облигациям. Проще говоря, вам должны выплатить все, что вы вложили, «при любой погоде». А вот держатели акций не всегда могут рассчитывать на получение дивидендов. Ну а если уж по каким-то конкретным акциям не будет производиться выплата дивидендов, то их цена, как правило, будет стремиться вниз, что может принести еще большие потери.</w:t>
      </w:r>
    </w:p>
    <w:p w:rsidR="00713664" w:rsidRDefault="00713664" w:rsidP="00713664">
      <w:pPr>
        <w:pStyle w:val="a1"/>
        <w:spacing w:after="0" w:line="360" w:lineRule="auto"/>
        <w:ind w:firstLine="709"/>
        <w:jc w:val="both"/>
        <w:rPr>
          <w:sz w:val="28"/>
          <w:szCs w:val="28"/>
        </w:rPr>
      </w:pPr>
      <w:r w:rsidRPr="00713664">
        <w:rPr>
          <w:sz w:val="28"/>
          <w:szCs w:val="28"/>
        </w:rPr>
        <w:t>В-третьих, инвесторы могут рассчитывать на получение дополнительного дохода от роста рыночных цен на облигации. Если рыночные цены «тянутся» вверх, то инвестор имеет возможность продать бумаги и получить дополнительный доход. В случае негативного ценового тренда можно совершенно не волноваться и спокойно ждать погашения данного облигационного выпуска. Так или иначе, инвестор получит запланированный доход.</w:t>
      </w:r>
      <w:r>
        <w:rPr>
          <w:sz w:val="28"/>
          <w:szCs w:val="28"/>
        </w:rPr>
        <w:t xml:space="preserve"> </w:t>
      </w:r>
    </w:p>
    <w:p w:rsidR="00713664" w:rsidRPr="00713664" w:rsidRDefault="00713664" w:rsidP="00713664">
      <w:pPr>
        <w:pStyle w:val="a1"/>
        <w:spacing w:after="0" w:line="360" w:lineRule="auto"/>
        <w:ind w:firstLine="709"/>
        <w:jc w:val="both"/>
        <w:rPr>
          <w:sz w:val="28"/>
          <w:szCs w:val="28"/>
        </w:rPr>
      </w:pPr>
      <w:r w:rsidRPr="00713664">
        <w:rPr>
          <w:sz w:val="28"/>
          <w:szCs w:val="28"/>
        </w:rPr>
        <w:t>Таким образом, облигации - идеальный выбор для инвесторов, которые желают получать доход, но при этом не рисковать.</w:t>
      </w:r>
    </w:p>
    <w:p w:rsidR="00713664" w:rsidRDefault="00713664" w:rsidP="00713664">
      <w:pPr>
        <w:pStyle w:val="a1"/>
        <w:spacing w:after="0" w:line="360" w:lineRule="auto"/>
        <w:ind w:firstLine="709"/>
        <w:jc w:val="both"/>
        <w:rPr>
          <w:sz w:val="28"/>
          <w:szCs w:val="28"/>
        </w:rPr>
      </w:pPr>
      <w:r>
        <w:rPr>
          <w:sz w:val="28"/>
          <w:szCs w:val="28"/>
        </w:rPr>
        <w:br w:type="page"/>
      </w:r>
      <w:r w:rsidRPr="00713664">
        <w:rPr>
          <w:sz w:val="28"/>
          <w:szCs w:val="28"/>
        </w:rPr>
        <w:t>Список литературы</w:t>
      </w:r>
    </w:p>
    <w:p w:rsidR="00713664" w:rsidRPr="00713664" w:rsidRDefault="00713664" w:rsidP="00713664">
      <w:pPr>
        <w:pStyle w:val="a1"/>
        <w:spacing w:after="0" w:line="360" w:lineRule="auto"/>
        <w:ind w:firstLine="709"/>
        <w:jc w:val="both"/>
        <w:rPr>
          <w:sz w:val="28"/>
          <w:szCs w:val="28"/>
        </w:rPr>
      </w:pP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Галанов В. А. «Рынок ценных бумаг»: Учебник.-М.: ИНФРА-М.-2010.-378 с.-(Высшее образование).</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«Финансовое право», (под ред. проф. О. Н. Горбуновой) — М.; 1996 г.</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Микрин Я. М. «Ценные бумаги и фондовой рынок». -М.: Перспектива, 1995.- 550 с.</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Основы рынка ценных бумаг./ Под ред. А. П. Шихвердина.</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Об акционерных обществах: Федеральный закон от 26.12.95 № 208-Ф3 (ред. от</w:t>
      </w:r>
      <w:r>
        <w:rPr>
          <w:sz w:val="28"/>
          <w:szCs w:val="28"/>
        </w:rPr>
        <w:t xml:space="preserve"> </w:t>
      </w:r>
      <w:r w:rsidRPr="00713664">
        <w:rPr>
          <w:sz w:val="28"/>
          <w:szCs w:val="28"/>
        </w:rPr>
        <w:t>13.06.96)//Российская газета.-29.12.95.- №248.</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О рынке ценных бумаг: федеральный Закон от 22.04.96. №39-Ф3//Собрание законодательств РФ. -22.04.96.-№17.-ст.1918</w:t>
      </w:r>
    </w:p>
    <w:p w:rsidR="00713664" w:rsidRPr="00713664" w:rsidRDefault="00713664" w:rsidP="00713664">
      <w:pPr>
        <w:pStyle w:val="a1"/>
        <w:numPr>
          <w:ilvl w:val="0"/>
          <w:numId w:val="2"/>
        </w:numPr>
        <w:spacing w:after="0" w:line="360" w:lineRule="auto"/>
        <w:ind w:left="0" w:firstLine="0"/>
        <w:jc w:val="both"/>
        <w:rPr>
          <w:sz w:val="28"/>
          <w:szCs w:val="28"/>
        </w:rPr>
      </w:pPr>
      <w:r w:rsidRPr="00713664">
        <w:rPr>
          <w:sz w:val="28"/>
          <w:szCs w:val="28"/>
        </w:rPr>
        <w:t>Райзберг Б. А., Лозовский Л. Ш., Стародубцева Е. Б. Современный экономический словарь.-М.: Инфра-М, 1996.-496 с.</w:t>
      </w:r>
      <w:bookmarkStart w:id="0" w:name="_GoBack"/>
      <w:bookmarkEnd w:id="0"/>
    </w:p>
    <w:sectPr w:rsidR="00713664" w:rsidRPr="00713664" w:rsidSect="00713664">
      <w:footnotePr>
        <w:pos w:val="beneathText"/>
      </w:footnotePr>
      <w:pgSz w:w="11905" w:h="16837"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64"/>
    <w:rsid w:val="004B4A6C"/>
    <w:rsid w:val="00713664"/>
    <w:rsid w:val="009F2ADA"/>
    <w:rsid w:val="00A5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E9BB28-EDFF-45D4-BF27-4379D1C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kern w:val="1"/>
      <w:sz w:val="24"/>
      <w:szCs w:val="24"/>
    </w:rPr>
  </w:style>
  <w:style w:type="paragraph" w:styleId="3">
    <w:name w:val="heading 3"/>
    <w:basedOn w:val="a0"/>
    <w:next w:val="a1"/>
    <w:link w:val="30"/>
    <w:uiPriority w:val="9"/>
    <w:qFormat/>
    <w:pPr>
      <w:numPr>
        <w:ilvl w:val="2"/>
        <w:numId w:val="1"/>
      </w:numPr>
      <w:outlineLvl w:val="2"/>
    </w:pPr>
    <w:rPr>
      <w:rFonts w:ascii="Times New Roman" w:eastAsia="Arial Unicode MS"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kern w:val="1"/>
      <w:sz w:val="26"/>
      <w:szCs w:val="2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a5">
    <w:name w:val="Strong"/>
    <w:uiPriority w:val="22"/>
    <w:qFormat/>
    <w:rPr>
      <w:b/>
    </w:rPr>
  </w:style>
  <w:style w:type="character" w:customStyle="1" w:styleId="a6">
    <w:name w:val="Символ нумерации"/>
  </w:style>
  <w:style w:type="paragraph" w:customStyle="1" w:styleId="a0">
    <w:name w:val="Заголовок"/>
    <w:basedOn w:val="a"/>
    <w:next w:val="a1"/>
    <w:pPr>
      <w:keepNext/>
      <w:spacing w:before="240" w:after="120"/>
    </w:pPr>
    <w:rPr>
      <w:rFonts w:ascii="Arial" w:eastAsia="MS Mincho" w:hAnsi="Arial" w:cs="Tahoma"/>
      <w:sz w:val="28"/>
      <w:szCs w:val="28"/>
    </w:rPr>
  </w:style>
  <w:style w:type="paragraph" w:styleId="a1">
    <w:name w:val="Body Text"/>
    <w:basedOn w:val="a"/>
    <w:link w:val="a7"/>
    <w:uiPriority w:val="99"/>
    <w:semiHidden/>
    <w:pPr>
      <w:spacing w:after="120"/>
    </w:pPr>
  </w:style>
  <w:style w:type="character" w:customStyle="1" w:styleId="a7">
    <w:name w:val="Основной текст Знак"/>
    <w:link w:val="a1"/>
    <w:uiPriority w:val="99"/>
    <w:semiHidden/>
    <w:rPr>
      <w:rFonts w:eastAsia="Arial Unicode MS"/>
      <w:kern w:val="1"/>
      <w:sz w:val="24"/>
      <w:szCs w:val="24"/>
    </w:rPr>
  </w:style>
  <w:style w:type="paragraph" w:styleId="a8">
    <w:name w:val="List"/>
    <w:basedOn w:val="a1"/>
    <w:uiPriority w:val="99"/>
    <w:semiHidden/>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15164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2014-03-23T21:36:00Z</dcterms:created>
  <dcterms:modified xsi:type="dcterms:W3CDTF">2014-03-23T21:36:00Z</dcterms:modified>
</cp:coreProperties>
</file>