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E4A" w:rsidRPr="00957FBD" w:rsidRDefault="00A74E4A" w:rsidP="00957FBD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A74E4A" w:rsidRPr="00957FBD" w:rsidRDefault="00A74E4A" w:rsidP="00957FBD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A74E4A" w:rsidRPr="00957FBD" w:rsidRDefault="00A74E4A" w:rsidP="00957FBD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A74E4A" w:rsidRPr="00957FBD" w:rsidRDefault="00A74E4A" w:rsidP="00957FBD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A74E4A" w:rsidRPr="00957FBD" w:rsidRDefault="00A74E4A" w:rsidP="00957FBD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A74E4A" w:rsidRPr="00957FBD" w:rsidRDefault="00A74E4A" w:rsidP="00957FBD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A74E4A" w:rsidRPr="00957FBD" w:rsidRDefault="00A74E4A" w:rsidP="00957FBD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A74E4A" w:rsidRPr="00957FBD" w:rsidRDefault="00A74E4A" w:rsidP="00957FBD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A74E4A" w:rsidRPr="00957FBD" w:rsidRDefault="00A74E4A" w:rsidP="00957FBD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A74E4A" w:rsidRPr="00957FBD" w:rsidRDefault="00A74E4A" w:rsidP="00957FBD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6B2ACC" w:rsidRPr="00957FBD" w:rsidRDefault="006C246A" w:rsidP="00957FBD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  <w:r w:rsidRPr="00957FBD">
        <w:rPr>
          <w:sz w:val="28"/>
          <w:szCs w:val="36"/>
          <w:lang w:val="uk-UA"/>
        </w:rPr>
        <w:t xml:space="preserve">Зовнішня торгівля </w:t>
      </w:r>
      <w:r w:rsidR="00E10FF7" w:rsidRPr="00957FBD">
        <w:rPr>
          <w:sz w:val="28"/>
          <w:szCs w:val="36"/>
          <w:lang w:val="uk-UA"/>
        </w:rPr>
        <w:t>Румуні</w:t>
      </w:r>
      <w:r w:rsidRPr="00957FBD">
        <w:rPr>
          <w:sz w:val="28"/>
          <w:szCs w:val="36"/>
          <w:lang w:val="uk-UA"/>
        </w:rPr>
        <w:t>ї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957FBD" w:rsidRDefault="006B2ACC" w:rsidP="00957FBD">
      <w:pPr>
        <w:suppressAutoHyphens/>
        <w:spacing w:line="360" w:lineRule="auto"/>
        <w:ind w:firstLine="5103"/>
        <w:rPr>
          <w:sz w:val="28"/>
          <w:szCs w:val="28"/>
          <w:lang w:val="en-US"/>
        </w:rPr>
      </w:pPr>
      <w:r w:rsidRPr="00957FBD">
        <w:rPr>
          <w:sz w:val="28"/>
          <w:szCs w:val="28"/>
          <w:lang w:val="uk-UA"/>
        </w:rPr>
        <w:t>Виконав:</w:t>
      </w:r>
    </w:p>
    <w:p w:rsidR="00957FBD" w:rsidRPr="00957FBD" w:rsidRDefault="006B2ACC" w:rsidP="00957FBD">
      <w:pPr>
        <w:suppressAutoHyphens/>
        <w:spacing w:line="360" w:lineRule="auto"/>
        <w:ind w:firstLine="5103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 xml:space="preserve">студент </w:t>
      </w:r>
      <w:r w:rsidR="00372EC4" w:rsidRPr="00957FBD">
        <w:rPr>
          <w:sz w:val="28"/>
          <w:szCs w:val="28"/>
        </w:rPr>
        <w:t>4</w:t>
      </w:r>
      <w:r w:rsidR="004577E5" w:rsidRPr="00957FBD">
        <w:rPr>
          <w:sz w:val="28"/>
          <w:szCs w:val="28"/>
          <w:lang w:val="uk-UA"/>
        </w:rPr>
        <w:t xml:space="preserve">-го курс </w:t>
      </w:r>
      <w:r w:rsidRPr="00957FBD">
        <w:rPr>
          <w:sz w:val="28"/>
          <w:szCs w:val="28"/>
          <w:lang w:val="uk-UA"/>
        </w:rPr>
        <w:t>І-ої групи</w:t>
      </w:r>
    </w:p>
    <w:p w:rsidR="00957FBD" w:rsidRDefault="00957FBD" w:rsidP="00957FBD">
      <w:pPr>
        <w:suppressAutoHyphens/>
        <w:spacing w:line="360" w:lineRule="auto"/>
        <w:ind w:firstLine="5103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спеціальності</w:t>
      </w:r>
    </w:p>
    <w:p w:rsidR="00405F7F" w:rsidRPr="00957FBD" w:rsidRDefault="00957FBD" w:rsidP="00957FBD">
      <w:pPr>
        <w:suppressAutoHyphens/>
        <w:spacing w:line="360" w:lineRule="auto"/>
        <w:ind w:firstLine="5103"/>
        <w:rPr>
          <w:sz w:val="28"/>
          <w:szCs w:val="28"/>
        </w:rPr>
      </w:pPr>
      <w:r w:rsidRPr="00957FBD">
        <w:rPr>
          <w:sz w:val="28"/>
          <w:szCs w:val="28"/>
        </w:rPr>
        <w:t>"</w:t>
      </w:r>
      <w:r w:rsidR="00405F7F" w:rsidRPr="00957FBD">
        <w:rPr>
          <w:sz w:val="28"/>
          <w:szCs w:val="28"/>
          <w:lang w:val="uk-UA"/>
        </w:rPr>
        <w:t>міжнародна економіка</w:t>
      </w:r>
      <w:r w:rsidRPr="00957FBD">
        <w:rPr>
          <w:sz w:val="28"/>
          <w:szCs w:val="28"/>
        </w:rPr>
        <w:t>"</w:t>
      </w:r>
    </w:p>
    <w:p w:rsidR="006B2ACC" w:rsidRPr="00957FBD" w:rsidRDefault="00372EC4" w:rsidP="00957FBD">
      <w:pPr>
        <w:suppressAutoHyphens/>
        <w:spacing w:line="360" w:lineRule="auto"/>
        <w:ind w:firstLine="5103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Богомолов Максим</w:t>
      </w:r>
    </w:p>
    <w:p w:rsidR="008E25D0" w:rsidRPr="00957FBD" w:rsidRDefault="008E25D0" w:rsidP="00957FBD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8E25D0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32"/>
          <w:lang w:val="uk-UA"/>
        </w:rPr>
        <w:br w:type="page"/>
      </w:r>
      <w:r w:rsidR="002E3F2B" w:rsidRPr="00957FBD">
        <w:rPr>
          <w:sz w:val="28"/>
          <w:szCs w:val="28"/>
          <w:lang w:val="uk-UA"/>
        </w:rPr>
        <w:t>Румунія розташована у південно-східній Європі. На півночі і сході межує з Республікою Молдова (450 км) і Україною (169 км), на північному заході - з Угорщиною (443 км), на південному заході з Сербією (476 км), на півдні - з Болгарією (608 км, межа — Дунай). На південному сході омивається Чорним морем. На півдні і сході річкові долини, на південному заході територію Румунії займають Східні і Південні Карпати і Семигородська височина, до яких прилягають із заходу Паннонська, з півдня - Волоська низовини, зі сходу Молдавська і Добрузька височини. Румунія лежить на межі Центральної і Східної Європи та Балканського півострову і на її території тисячоліттями перехрещувалися політичні і культурні впливи цих трьох комплексів.</w:t>
      </w:r>
    </w:p>
    <w:p w:rsidR="001E1BCB" w:rsidRPr="00957FBD" w:rsidRDefault="001E1BCB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Румунія – індустріально-аграрна країна. Основні галузі промисловості: гірнича, лісоматеріалів, металургійна, хімічна, машинобудування, харчова, нафтопереробна. Транспорт: автомобільний, залізничний, річковий, морський, повітряний. Перевезення вантажів у країні здійснюється головним чином автотранспортом і залізницею. 1994 р. у країні було 11 365 км залізниць і 88 117 км шосейних доріг. Головні порти на Дунаї: Турну-Северин, Джурджу, Бреїла, Галац. Головний морський порт – Констанца, через який проходить 80% морських вантажоперевезень країни і 65% вантажів зовнішньої торгівлі. У 1984 був відкритий судноплавний канал, що з'єднує Констанцу з портом на Дунаї Чернавода. У 1996 вантажний морський флот Румунії складався з 234 кораблів і мав сумарну вантажопідйомність всіх судів у 2 445 810 рег. т.</w:t>
      </w:r>
    </w:p>
    <w:p w:rsidR="001E1BCB" w:rsidRPr="00957FBD" w:rsidRDefault="001E1BCB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За даними Індексу економічної свободи The Heritage Foundation, USA 2007:</w:t>
      </w:r>
    </w:p>
    <w:p w:rsidR="00DF465A" w:rsidRPr="00957FBD" w:rsidRDefault="00DF465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ВВП = 97,154 млрд. €</w:t>
      </w:r>
    </w:p>
    <w:p w:rsidR="00E10FF7" w:rsidRPr="00957FBD" w:rsidRDefault="00DF465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Ч (Населення) = 22,276 млн. осіб</w:t>
      </w:r>
    </w:p>
    <w:p w:rsidR="00E10FF7" w:rsidRPr="00957FBD" w:rsidRDefault="004A43D3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Рівень інфляції = 4</w:t>
      </w:r>
      <w:r w:rsidR="00472353" w:rsidRPr="00957FBD">
        <w:rPr>
          <w:sz w:val="28"/>
          <w:szCs w:val="28"/>
          <w:lang w:val="uk-UA"/>
        </w:rPr>
        <w:t>,</w:t>
      </w:r>
      <w:r w:rsidRPr="00957FBD">
        <w:rPr>
          <w:sz w:val="28"/>
          <w:szCs w:val="28"/>
          <w:lang w:val="uk-UA"/>
        </w:rPr>
        <w:t>87%</w:t>
      </w:r>
    </w:p>
    <w:p w:rsidR="004A43D3" w:rsidRPr="00957FBD" w:rsidRDefault="004A43D3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 xml:space="preserve">Рівень безробіття = </w:t>
      </w:r>
      <w:r w:rsidR="00472353" w:rsidRPr="00957FBD">
        <w:rPr>
          <w:sz w:val="28"/>
          <w:szCs w:val="28"/>
          <w:lang w:val="uk-UA"/>
        </w:rPr>
        <w:t>5,</w:t>
      </w:r>
      <w:r w:rsidRPr="00957FBD">
        <w:rPr>
          <w:sz w:val="28"/>
          <w:szCs w:val="28"/>
          <w:lang w:val="uk-UA"/>
        </w:rPr>
        <w:t>2%</w:t>
      </w:r>
    </w:p>
    <w:p w:rsidR="00664A6E" w:rsidRPr="00957FBD" w:rsidRDefault="00DF465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Відношення</w:t>
      </w:r>
      <w:r w:rsidR="00664A6E" w:rsidRPr="00957FBD">
        <w:rPr>
          <w:sz w:val="28"/>
          <w:szCs w:val="28"/>
          <w:lang w:val="uk-UA"/>
        </w:rPr>
        <w:t xml:space="preserve"> бюджетного дефіциту </w:t>
      </w:r>
      <w:r w:rsidRPr="00957FBD">
        <w:rPr>
          <w:sz w:val="28"/>
          <w:szCs w:val="28"/>
          <w:lang w:val="uk-UA"/>
        </w:rPr>
        <w:t>до</w:t>
      </w:r>
      <w:r w:rsidR="00664A6E" w:rsidRPr="00957FBD">
        <w:rPr>
          <w:sz w:val="28"/>
          <w:szCs w:val="28"/>
          <w:lang w:val="uk-UA"/>
        </w:rPr>
        <w:t xml:space="preserve"> ВВП = 1,7% (Європейський Центральний Банк рекомендує </w:t>
      </w:r>
      <w:r w:rsidRPr="00957FBD">
        <w:rPr>
          <w:sz w:val="28"/>
          <w:szCs w:val="28"/>
          <w:lang w:val="uk-UA"/>
        </w:rPr>
        <w:t xml:space="preserve">для країн-членів </w:t>
      </w:r>
      <w:r w:rsidR="00664A6E" w:rsidRPr="00957FBD">
        <w:rPr>
          <w:sz w:val="28"/>
          <w:szCs w:val="28"/>
          <w:lang w:val="uk-UA"/>
        </w:rPr>
        <w:t xml:space="preserve">≤ </w:t>
      </w:r>
      <w:r w:rsidR="008A2349" w:rsidRPr="00957FBD">
        <w:rPr>
          <w:sz w:val="28"/>
          <w:szCs w:val="28"/>
        </w:rPr>
        <w:t>2</w:t>
      </w:r>
      <w:r w:rsidR="00664A6E" w:rsidRPr="00957FBD">
        <w:rPr>
          <w:sz w:val="28"/>
          <w:szCs w:val="28"/>
          <w:lang w:val="uk-UA"/>
        </w:rPr>
        <w:t>%)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74E4A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0.25pt;height:117pt">
            <v:imagedata r:id="rId5" o:title=""/>
          </v:shape>
        </w:pic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74E4A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26" type="#_x0000_t75" style="width:351.75pt;height:205.5pt">
            <v:imagedata r:id="rId6" o:title=""/>
          </v:shape>
        </w:pic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74E4A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pict>
          <v:shape id="_x0000_i1027" type="#_x0000_t75" style="width:335.25pt;height:123pt">
            <v:imagedata r:id="rId7" o:title=""/>
          </v:shape>
        </w:pict>
      </w:r>
    </w:p>
    <w:p w:rsidR="006B2ACC" w:rsidRDefault="006B2AC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92A4E" w:rsidRPr="00957FBD" w:rsidRDefault="00957FBD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br w:type="page"/>
      </w:r>
      <w:r w:rsidR="00E1632C">
        <w:rPr>
          <w:sz w:val="28"/>
          <w:szCs w:val="28"/>
          <w:lang w:val="uk-UA"/>
        </w:rPr>
        <w:pict>
          <v:shape id="_x0000_i1028" type="#_x0000_t75" style="width:320.25pt;height:186.75pt">
            <v:imagedata r:id="rId8" o:title=""/>
          </v:shape>
        </w:pict>
      </w:r>
    </w:p>
    <w:p w:rsidR="00792A4E" w:rsidRPr="00957FBD" w:rsidRDefault="00792A4E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6"/>
        <w:gridCol w:w="586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</w:tblGrid>
      <w:tr w:rsidR="00957FBD" w:rsidRPr="007A6207" w:rsidTr="007A6207">
        <w:trPr>
          <w:jc w:val="center"/>
        </w:trPr>
        <w:tc>
          <w:tcPr>
            <w:tcW w:w="9072" w:type="dxa"/>
            <w:gridSpan w:val="12"/>
            <w:shd w:val="clear" w:color="auto" w:fill="auto"/>
            <w:noWrap/>
            <w:hideMark/>
          </w:tcPr>
          <w:p w:rsidR="00957FBD" w:rsidRPr="007A6207" w:rsidRDefault="00957FBD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Світовий експорт товарів Румунії, 1997-2007</w:t>
            </w:r>
          </w:p>
        </w:tc>
      </w:tr>
      <w:tr w:rsidR="00792A4E" w:rsidRPr="007A6207" w:rsidTr="007A6207">
        <w:trPr>
          <w:jc w:val="center"/>
        </w:trPr>
        <w:tc>
          <w:tcPr>
            <w:tcW w:w="766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рік</w:t>
            </w:r>
          </w:p>
        </w:tc>
        <w:tc>
          <w:tcPr>
            <w:tcW w:w="586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1997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1998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1999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2000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2001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2002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2003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2004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2005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2006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2007</w:t>
            </w:r>
          </w:p>
        </w:tc>
      </w:tr>
      <w:tr w:rsidR="00792A4E" w:rsidRPr="007A6207" w:rsidTr="007A6207">
        <w:trPr>
          <w:jc w:val="center"/>
        </w:trPr>
        <w:tc>
          <w:tcPr>
            <w:tcW w:w="766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млн $</w:t>
            </w:r>
          </w:p>
        </w:tc>
        <w:tc>
          <w:tcPr>
            <w:tcW w:w="586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8431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8300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8518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10412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11394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13877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17662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23553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27688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32458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40286</w:t>
            </w:r>
          </w:p>
        </w:tc>
      </w:tr>
      <w:tr w:rsidR="00792A4E" w:rsidRPr="007A6207" w:rsidTr="007A6207">
        <w:trPr>
          <w:jc w:val="center"/>
        </w:trPr>
        <w:tc>
          <w:tcPr>
            <w:tcW w:w="766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% змі</w:t>
            </w:r>
            <w:r w:rsidRPr="007A6207">
              <w:rPr>
                <w:sz w:val="20"/>
                <w:szCs w:val="22"/>
                <w:lang w:val="uk-UA"/>
              </w:rPr>
              <w:t>-</w:t>
            </w:r>
            <w:r w:rsidRPr="007A6207">
              <w:rPr>
                <w:sz w:val="20"/>
                <w:szCs w:val="22"/>
              </w:rPr>
              <w:t>на</w:t>
            </w:r>
          </w:p>
        </w:tc>
        <w:tc>
          <w:tcPr>
            <w:tcW w:w="586" w:type="dxa"/>
            <w:shd w:val="clear" w:color="auto" w:fill="auto"/>
            <w:noWrap/>
            <w:hideMark/>
          </w:tcPr>
          <w:p w:rsidR="00792A4E" w:rsidRPr="007A6207" w:rsidRDefault="00957FBD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 xml:space="preserve"> 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0,984462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1,026265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1,222353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1,094314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1,217922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1,272753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1,333541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1,175561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1,172277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1,241173</w:t>
            </w:r>
          </w:p>
        </w:tc>
      </w:tr>
      <w:tr w:rsidR="00957FBD" w:rsidRPr="007A6207" w:rsidTr="007A6207">
        <w:trPr>
          <w:jc w:val="center"/>
        </w:trPr>
        <w:tc>
          <w:tcPr>
            <w:tcW w:w="9072" w:type="dxa"/>
            <w:gridSpan w:val="12"/>
            <w:shd w:val="clear" w:color="auto" w:fill="auto"/>
            <w:noWrap/>
            <w:hideMark/>
          </w:tcPr>
          <w:p w:rsidR="00957FBD" w:rsidRPr="007A6207" w:rsidRDefault="00957FBD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Світовий імпорт товарів Румунії, 1997-2007</w:t>
            </w:r>
          </w:p>
        </w:tc>
      </w:tr>
      <w:tr w:rsidR="00792A4E" w:rsidRPr="007A6207" w:rsidTr="007A6207">
        <w:trPr>
          <w:jc w:val="center"/>
        </w:trPr>
        <w:tc>
          <w:tcPr>
            <w:tcW w:w="766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рік</w:t>
            </w:r>
          </w:p>
        </w:tc>
        <w:tc>
          <w:tcPr>
            <w:tcW w:w="586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1997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1998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1999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2000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2001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2002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2003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2004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2005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2006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2007</w:t>
            </w:r>
          </w:p>
        </w:tc>
      </w:tr>
      <w:tr w:rsidR="00792A4E" w:rsidRPr="007A6207" w:rsidTr="007A6207">
        <w:trPr>
          <w:jc w:val="center"/>
        </w:trPr>
        <w:tc>
          <w:tcPr>
            <w:tcW w:w="766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 xml:space="preserve">млн $ </w:t>
            </w:r>
          </w:p>
        </w:tc>
        <w:tc>
          <w:tcPr>
            <w:tcW w:w="586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11280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11821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10417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13148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15568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17854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23983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32691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40518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51160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69863</w:t>
            </w:r>
          </w:p>
        </w:tc>
      </w:tr>
      <w:tr w:rsidR="00792A4E" w:rsidRPr="007A6207" w:rsidTr="007A6207">
        <w:trPr>
          <w:jc w:val="center"/>
        </w:trPr>
        <w:tc>
          <w:tcPr>
            <w:tcW w:w="766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% змі</w:t>
            </w:r>
            <w:r w:rsidRPr="007A6207">
              <w:rPr>
                <w:sz w:val="20"/>
                <w:szCs w:val="22"/>
                <w:lang w:val="uk-UA"/>
              </w:rPr>
              <w:t>-</w:t>
            </w:r>
            <w:r w:rsidRPr="007A6207">
              <w:rPr>
                <w:sz w:val="20"/>
                <w:szCs w:val="22"/>
              </w:rPr>
              <w:t>на</w:t>
            </w:r>
          </w:p>
        </w:tc>
        <w:tc>
          <w:tcPr>
            <w:tcW w:w="586" w:type="dxa"/>
            <w:shd w:val="clear" w:color="auto" w:fill="auto"/>
            <w:noWrap/>
            <w:hideMark/>
          </w:tcPr>
          <w:p w:rsidR="00792A4E" w:rsidRPr="007A6207" w:rsidRDefault="00957FBD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 xml:space="preserve"> 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1,047961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0,881228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1,262168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1,184058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1,14684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1,343284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1,363091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1,239424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1,262649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1,365579</w:t>
            </w:r>
          </w:p>
        </w:tc>
      </w:tr>
      <w:tr w:rsidR="00957FBD" w:rsidRPr="007A6207" w:rsidTr="007A6207">
        <w:trPr>
          <w:jc w:val="center"/>
        </w:trPr>
        <w:tc>
          <w:tcPr>
            <w:tcW w:w="9072" w:type="dxa"/>
            <w:gridSpan w:val="12"/>
            <w:shd w:val="clear" w:color="auto" w:fill="auto"/>
            <w:noWrap/>
            <w:hideMark/>
          </w:tcPr>
          <w:p w:rsidR="00957FBD" w:rsidRPr="007A6207" w:rsidRDefault="00957FBD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Світовий експорт послуг Румунії, 1997-2007</w:t>
            </w:r>
          </w:p>
        </w:tc>
      </w:tr>
      <w:tr w:rsidR="00792A4E" w:rsidRPr="007A6207" w:rsidTr="007A6207">
        <w:trPr>
          <w:jc w:val="center"/>
        </w:trPr>
        <w:tc>
          <w:tcPr>
            <w:tcW w:w="766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рік</w:t>
            </w:r>
          </w:p>
        </w:tc>
        <w:tc>
          <w:tcPr>
            <w:tcW w:w="586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1997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1998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1999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2000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2001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2002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2003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2004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2005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2006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2007</w:t>
            </w:r>
          </w:p>
        </w:tc>
      </w:tr>
      <w:tr w:rsidR="00792A4E" w:rsidRPr="007A6207" w:rsidTr="007A6207">
        <w:trPr>
          <w:jc w:val="center"/>
        </w:trPr>
        <w:tc>
          <w:tcPr>
            <w:tcW w:w="766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 xml:space="preserve">млн $ </w:t>
            </w:r>
          </w:p>
        </w:tc>
        <w:tc>
          <w:tcPr>
            <w:tcW w:w="586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1499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1201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1340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1720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2007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2326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3000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3590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5056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7005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10398</w:t>
            </w:r>
          </w:p>
        </w:tc>
      </w:tr>
      <w:tr w:rsidR="00792A4E" w:rsidRPr="007A6207" w:rsidTr="007A6207">
        <w:trPr>
          <w:jc w:val="center"/>
        </w:trPr>
        <w:tc>
          <w:tcPr>
            <w:tcW w:w="766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% змі</w:t>
            </w:r>
            <w:r w:rsidRPr="007A6207">
              <w:rPr>
                <w:sz w:val="20"/>
                <w:szCs w:val="22"/>
                <w:lang w:val="uk-UA"/>
              </w:rPr>
              <w:t>-</w:t>
            </w:r>
            <w:r w:rsidRPr="007A6207">
              <w:rPr>
                <w:sz w:val="20"/>
                <w:szCs w:val="22"/>
              </w:rPr>
              <w:t>на</w:t>
            </w:r>
          </w:p>
        </w:tc>
        <w:tc>
          <w:tcPr>
            <w:tcW w:w="586" w:type="dxa"/>
            <w:shd w:val="clear" w:color="auto" w:fill="auto"/>
            <w:noWrap/>
            <w:hideMark/>
          </w:tcPr>
          <w:p w:rsidR="00792A4E" w:rsidRPr="007A6207" w:rsidRDefault="00957FBD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 xml:space="preserve"> 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0,801201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1,115737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1,283582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1,16686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1,158944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1,289768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1,196667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1,408357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1,385483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1,484368</w:t>
            </w:r>
          </w:p>
        </w:tc>
      </w:tr>
      <w:tr w:rsidR="00957FBD" w:rsidRPr="007A6207" w:rsidTr="007A6207">
        <w:trPr>
          <w:jc w:val="center"/>
        </w:trPr>
        <w:tc>
          <w:tcPr>
            <w:tcW w:w="9072" w:type="dxa"/>
            <w:gridSpan w:val="12"/>
            <w:shd w:val="clear" w:color="auto" w:fill="auto"/>
            <w:noWrap/>
            <w:hideMark/>
          </w:tcPr>
          <w:p w:rsidR="00957FBD" w:rsidRPr="007A6207" w:rsidRDefault="00957FBD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Світовий імпорт послуг Румунії, 1997-2007</w:t>
            </w:r>
          </w:p>
        </w:tc>
      </w:tr>
      <w:tr w:rsidR="00792A4E" w:rsidRPr="007A6207" w:rsidTr="007A6207">
        <w:trPr>
          <w:jc w:val="center"/>
        </w:trPr>
        <w:tc>
          <w:tcPr>
            <w:tcW w:w="766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рік</w:t>
            </w:r>
          </w:p>
        </w:tc>
        <w:tc>
          <w:tcPr>
            <w:tcW w:w="586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1997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1998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1999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2000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2001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2002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2003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2004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2005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2006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2007</w:t>
            </w:r>
          </w:p>
        </w:tc>
      </w:tr>
      <w:tr w:rsidR="00792A4E" w:rsidRPr="007A6207" w:rsidTr="007A6207">
        <w:trPr>
          <w:jc w:val="center"/>
        </w:trPr>
        <w:tc>
          <w:tcPr>
            <w:tcW w:w="766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 xml:space="preserve">млн $ </w:t>
            </w:r>
          </w:p>
        </w:tc>
        <w:tc>
          <w:tcPr>
            <w:tcW w:w="586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1865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1796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1759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1948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2113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2304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2913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3829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5425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6901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10047</w:t>
            </w:r>
          </w:p>
        </w:tc>
      </w:tr>
      <w:tr w:rsidR="00792A4E" w:rsidRPr="007A6207" w:rsidTr="007A6207">
        <w:trPr>
          <w:jc w:val="center"/>
        </w:trPr>
        <w:tc>
          <w:tcPr>
            <w:tcW w:w="766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% змі</w:t>
            </w:r>
            <w:r w:rsidRPr="007A6207">
              <w:rPr>
                <w:sz w:val="20"/>
                <w:szCs w:val="22"/>
                <w:lang w:val="uk-UA"/>
              </w:rPr>
              <w:t>-</w:t>
            </w:r>
            <w:r w:rsidRPr="007A6207">
              <w:rPr>
                <w:sz w:val="20"/>
                <w:szCs w:val="22"/>
              </w:rPr>
              <w:t>на</w:t>
            </w:r>
          </w:p>
        </w:tc>
        <w:tc>
          <w:tcPr>
            <w:tcW w:w="586" w:type="dxa"/>
            <w:shd w:val="clear" w:color="auto" w:fill="auto"/>
            <w:noWrap/>
            <w:hideMark/>
          </w:tcPr>
          <w:p w:rsidR="00792A4E" w:rsidRPr="007A6207" w:rsidRDefault="00957FBD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 xml:space="preserve"> 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0,963003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0,979399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1,107447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1,084702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1,090393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1,264323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1,314452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1,416819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1,272074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792A4E" w:rsidRPr="007A6207" w:rsidRDefault="00792A4E" w:rsidP="007A6207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7A6207">
              <w:rPr>
                <w:sz w:val="20"/>
                <w:szCs w:val="22"/>
              </w:rPr>
              <w:t>1,455876</w:t>
            </w:r>
          </w:p>
        </w:tc>
      </w:tr>
    </w:tbl>
    <w:p w:rsidR="00194DAB" w:rsidRPr="00957FBD" w:rsidRDefault="00957FBD" w:rsidP="00957FBD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 w:rsidR="00194DAB" w:rsidRPr="00957FBD">
        <w:rPr>
          <w:sz w:val="28"/>
          <w:lang w:val="uk-UA"/>
        </w:rPr>
        <w:t>Основою системи показників розвитку міжнародної торгівлі є група обсягових індикаторів, до складу якої входять експорт, реекспорт, імпорт, реімпорт, зовнішньоторговельний обіг, генеральна торгівля, спеціальна торгівля та фізичний обсяг торгівлі.</w:t>
      </w:r>
    </w:p>
    <w:p w:rsidR="00194DAB" w:rsidRPr="00957FBD" w:rsidRDefault="00194DAB" w:rsidP="00957FBD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957FBD">
        <w:rPr>
          <w:sz w:val="28"/>
          <w:lang w:val="uk-UA"/>
        </w:rPr>
        <w:t xml:space="preserve">Експорт (від. лат. </w:t>
      </w:r>
      <w:r w:rsidRPr="00957FBD">
        <w:rPr>
          <w:sz w:val="28"/>
        </w:rPr>
        <w:t>exportare</w:t>
      </w:r>
      <w:r w:rsidRPr="00957FBD">
        <w:rPr>
          <w:sz w:val="28"/>
          <w:lang w:val="uk-UA"/>
        </w:rPr>
        <w:t xml:space="preserve"> — вивозити) — вивезення товарів, робіт, послуг, результатів інтелектуальної діяльності, в т.</w:t>
      </w:r>
      <w:r w:rsidR="00957FBD" w:rsidRPr="00957FBD">
        <w:rPr>
          <w:sz w:val="28"/>
        </w:rPr>
        <w:t xml:space="preserve"> </w:t>
      </w:r>
      <w:r w:rsidRPr="00957FBD">
        <w:rPr>
          <w:sz w:val="28"/>
          <w:lang w:val="uk-UA"/>
        </w:rPr>
        <w:t xml:space="preserve">ч. виключних прав на них, з митної території країни за кордон без зобов’язання їх зворотного ввезення. </w:t>
      </w:r>
      <w:r w:rsidRPr="00957FBD">
        <w:rPr>
          <w:sz w:val="28"/>
        </w:rPr>
        <w:t>Факт експорту фіксується в момент перетину товаром митного кордону, надання послуг і прав на результати інтелектуальної діяльності. Як експорт може зараховуватись продаж товарів і послуг іноземним особам, фірмам, організаціям та спільним підприємствам без вивезення їх за кордон.</w:t>
      </w:r>
    </w:p>
    <w:p w:rsidR="006345BD" w:rsidRPr="00957FBD" w:rsidRDefault="006345BD" w:rsidP="00957FBD">
      <w:p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</w:rPr>
        <w:t>За визначенням статистичної комісії ООН, експорт — це вивезення з країни товарів:</w:t>
      </w:r>
    </w:p>
    <w:p w:rsidR="006345BD" w:rsidRPr="00957FBD" w:rsidRDefault="006345BD" w:rsidP="00957FBD">
      <w:p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</w:rPr>
        <w:t>1)</w:t>
      </w:r>
      <w:r w:rsidR="00957FBD" w:rsidRPr="00957FBD">
        <w:rPr>
          <w:sz w:val="28"/>
        </w:rPr>
        <w:t xml:space="preserve"> </w:t>
      </w:r>
      <w:r w:rsidRPr="00957FBD">
        <w:rPr>
          <w:sz w:val="28"/>
        </w:rPr>
        <w:t>вироблених, вирощених або добутих у країні;</w:t>
      </w:r>
    </w:p>
    <w:p w:rsidR="006345BD" w:rsidRPr="00957FBD" w:rsidRDefault="006345BD" w:rsidP="00957FBD">
      <w:p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</w:rPr>
        <w:t>2)</w:t>
      </w:r>
      <w:r w:rsidR="00957FBD" w:rsidRPr="00957FBD">
        <w:rPr>
          <w:sz w:val="28"/>
        </w:rPr>
        <w:t xml:space="preserve"> </w:t>
      </w:r>
      <w:r w:rsidRPr="00957FBD">
        <w:rPr>
          <w:sz w:val="28"/>
        </w:rPr>
        <w:t>раніше ввезених з-за кордону та:</w:t>
      </w:r>
    </w:p>
    <w:p w:rsidR="006345BD" w:rsidRPr="00957FBD" w:rsidRDefault="006345BD" w:rsidP="00957FBD">
      <w:pPr>
        <w:numPr>
          <w:ilvl w:val="0"/>
          <w:numId w:val="2"/>
        </w:num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</w:rPr>
        <w:t>перероблених на митній території;</w:t>
      </w:r>
    </w:p>
    <w:p w:rsidR="006345BD" w:rsidRPr="00957FBD" w:rsidRDefault="006345BD" w:rsidP="00957FBD">
      <w:pPr>
        <w:numPr>
          <w:ilvl w:val="0"/>
          <w:numId w:val="2"/>
        </w:num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</w:rPr>
        <w:t>перероблених під митним контролем;</w:t>
      </w:r>
    </w:p>
    <w:p w:rsidR="006345BD" w:rsidRPr="00957FBD" w:rsidRDefault="006345BD" w:rsidP="00957FBD">
      <w:p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</w:rPr>
        <w:t>3)</w:t>
      </w:r>
      <w:r w:rsidR="00957FBD" w:rsidRPr="00957FBD">
        <w:rPr>
          <w:sz w:val="28"/>
        </w:rPr>
        <w:t xml:space="preserve"> </w:t>
      </w:r>
      <w:r w:rsidRPr="00957FBD">
        <w:rPr>
          <w:sz w:val="28"/>
        </w:rPr>
        <w:t>реекспорт — вивезення (експорт) товарів:</w:t>
      </w:r>
    </w:p>
    <w:p w:rsidR="006345BD" w:rsidRPr="00957FBD" w:rsidRDefault="006345BD" w:rsidP="00957FBD">
      <w:pPr>
        <w:numPr>
          <w:ilvl w:val="0"/>
          <w:numId w:val="3"/>
        </w:num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</w:rPr>
        <w:t>раніше ввезених, але не перероблених у країні (з міжнародних товарних аукціонів, товарних бірж, консигнаційних складів тощо);</w:t>
      </w:r>
    </w:p>
    <w:p w:rsidR="006345BD" w:rsidRPr="00957FBD" w:rsidRDefault="006345BD" w:rsidP="00957FBD">
      <w:pPr>
        <w:numPr>
          <w:ilvl w:val="0"/>
          <w:numId w:val="3"/>
        </w:num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</w:rPr>
        <w:t>з територій вільних зон;</w:t>
      </w:r>
    </w:p>
    <w:p w:rsidR="006345BD" w:rsidRPr="00957FBD" w:rsidRDefault="006345BD" w:rsidP="00957FBD">
      <w:pPr>
        <w:numPr>
          <w:ilvl w:val="0"/>
          <w:numId w:val="3"/>
        </w:num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</w:rPr>
        <w:t>з приписних складів.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94DAB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4"/>
          <w:sz w:val="28"/>
          <w:szCs w:val="28"/>
          <w:lang w:val="uk-UA"/>
        </w:rPr>
        <w:pict>
          <v:shape id="_x0000_i1029" type="#_x0000_t75" style="width:15pt;height:18.75pt">
            <v:imagedata r:id="rId9" o:title=""/>
          </v:shape>
        </w:pict>
      </w:r>
      <w:r w:rsidR="00194DAB" w:rsidRPr="00957FBD">
        <w:rPr>
          <w:sz w:val="28"/>
          <w:szCs w:val="28"/>
        </w:rPr>
        <w:t xml:space="preserve"> = </w:t>
      </w:r>
      <w:r w:rsidR="002C717C" w:rsidRPr="00957FBD">
        <w:rPr>
          <w:sz w:val="28"/>
          <w:szCs w:val="28"/>
          <w:lang w:val="uk-UA"/>
        </w:rPr>
        <w:t>31</w:t>
      </w:r>
      <w:r w:rsidR="00194DAB" w:rsidRPr="00957FBD">
        <w:rPr>
          <w:sz w:val="28"/>
          <w:szCs w:val="28"/>
        </w:rPr>
        <w:t>,</w:t>
      </w:r>
      <w:r w:rsidR="002C717C" w:rsidRPr="00957FBD">
        <w:rPr>
          <w:sz w:val="28"/>
          <w:szCs w:val="28"/>
          <w:lang w:val="uk-UA"/>
        </w:rPr>
        <w:t>437</w:t>
      </w:r>
      <w:r w:rsidR="00194DAB" w:rsidRPr="00957FBD">
        <w:rPr>
          <w:sz w:val="28"/>
          <w:szCs w:val="28"/>
        </w:rPr>
        <w:t xml:space="preserve"> </w:t>
      </w:r>
      <w:r w:rsidR="00304BE1" w:rsidRPr="00957FBD">
        <w:rPr>
          <w:sz w:val="28"/>
          <w:szCs w:val="28"/>
          <w:lang w:val="uk-UA"/>
        </w:rPr>
        <w:t>(</w:t>
      </w:r>
      <w:r w:rsidR="00194DAB" w:rsidRPr="00957FBD">
        <w:rPr>
          <w:sz w:val="28"/>
          <w:szCs w:val="28"/>
        </w:rPr>
        <w:t>мл</w:t>
      </w:r>
      <w:r w:rsidR="003257AE" w:rsidRPr="00957FBD">
        <w:rPr>
          <w:sz w:val="28"/>
          <w:szCs w:val="28"/>
          <w:lang w:val="uk-UA"/>
        </w:rPr>
        <w:t>рд</w:t>
      </w:r>
      <w:r w:rsidR="00194DAB" w:rsidRPr="00957FBD">
        <w:rPr>
          <w:sz w:val="28"/>
          <w:szCs w:val="28"/>
        </w:rPr>
        <w:t>. €</w:t>
      </w:r>
      <w:r w:rsidR="00304BE1" w:rsidRPr="00957FBD">
        <w:rPr>
          <w:sz w:val="28"/>
          <w:szCs w:val="28"/>
          <w:lang w:val="uk-UA"/>
        </w:rPr>
        <w:t>)</w:t>
      </w:r>
      <w:r w:rsidR="00194DAB" w:rsidRPr="00957FBD">
        <w:rPr>
          <w:sz w:val="28"/>
          <w:szCs w:val="28"/>
        </w:rPr>
        <w:t>;</w:t>
      </w:r>
      <w:r>
        <w:rPr>
          <w:position w:val="-12"/>
          <w:sz w:val="28"/>
          <w:szCs w:val="28"/>
        </w:rPr>
        <w:pict>
          <v:shape id="_x0000_i1030" type="#_x0000_t75" style="width:17.25pt;height:18.75pt">
            <v:imagedata r:id="rId10" o:title=""/>
          </v:shape>
        </w:pict>
      </w:r>
      <w:r w:rsidR="002C717C" w:rsidRPr="00957FBD">
        <w:rPr>
          <w:sz w:val="28"/>
          <w:szCs w:val="28"/>
          <w:lang w:val="uk-UA"/>
        </w:rPr>
        <w:t xml:space="preserve"> = 25,85 (млрд. €);</w:t>
      </w:r>
      <w:r>
        <w:rPr>
          <w:position w:val="-12"/>
          <w:sz w:val="28"/>
          <w:szCs w:val="28"/>
        </w:rPr>
        <w:pict>
          <v:shape id="_x0000_i1031" type="#_x0000_t75" style="width:15.75pt;height:18pt">
            <v:imagedata r:id="rId11" o:title=""/>
          </v:shape>
        </w:pict>
      </w:r>
      <w:r w:rsidR="002C717C" w:rsidRPr="00957FBD">
        <w:rPr>
          <w:sz w:val="28"/>
          <w:szCs w:val="28"/>
          <w:lang w:val="uk-UA"/>
        </w:rPr>
        <w:t>= 5,587 (млрд. €);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94DAB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4"/>
          <w:sz w:val="28"/>
          <w:szCs w:val="28"/>
          <w:lang w:val="uk-UA"/>
        </w:rPr>
        <w:pict>
          <v:shape id="_x0000_i1032" type="#_x0000_t75" style="width:15pt;height:18.75pt">
            <v:imagedata r:id="rId9" o:title=""/>
          </v:shape>
        </w:pict>
      </w:r>
      <w:r w:rsidR="002C717C" w:rsidRPr="00957FBD">
        <w:rPr>
          <w:sz w:val="28"/>
          <w:szCs w:val="28"/>
          <w:lang w:val="uk-UA"/>
        </w:rPr>
        <w:t>–</w:t>
      </w:r>
      <w:r w:rsidR="00194DAB" w:rsidRPr="00957FBD">
        <w:rPr>
          <w:sz w:val="28"/>
          <w:szCs w:val="28"/>
        </w:rPr>
        <w:t xml:space="preserve"> </w:t>
      </w:r>
      <w:r w:rsidR="006345BD" w:rsidRPr="00957FBD">
        <w:rPr>
          <w:sz w:val="28"/>
          <w:szCs w:val="28"/>
          <w:lang w:val="uk-UA"/>
        </w:rPr>
        <w:t xml:space="preserve">загальний </w:t>
      </w:r>
      <w:r w:rsidR="00194DAB" w:rsidRPr="00957FBD">
        <w:rPr>
          <w:sz w:val="28"/>
          <w:szCs w:val="28"/>
        </w:rPr>
        <w:t>обсяг</w:t>
      </w:r>
      <w:r w:rsidR="006345BD" w:rsidRPr="00957FBD">
        <w:rPr>
          <w:sz w:val="28"/>
          <w:szCs w:val="28"/>
        </w:rPr>
        <w:t xml:space="preserve"> експорту</w:t>
      </w:r>
      <w:r w:rsidR="00194DAB" w:rsidRPr="00957FBD">
        <w:rPr>
          <w:sz w:val="28"/>
          <w:szCs w:val="28"/>
        </w:rPr>
        <w:t>;</w:t>
      </w:r>
    </w:p>
    <w:p w:rsidR="002C717C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33" type="#_x0000_t75" style="width:17.25pt;height:18pt">
            <v:imagedata r:id="rId12" o:title=""/>
          </v:shape>
        </w:pict>
      </w:r>
      <w:r w:rsidR="002C717C" w:rsidRPr="00957FBD">
        <w:rPr>
          <w:sz w:val="28"/>
          <w:szCs w:val="28"/>
          <w:lang w:val="uk-UA"/>
        </w:rPr>
        <w:t>– експорт товарів;</w:t>
      </w:r>
    </w:p>
    <w:p w:rsidR="002C717C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34" type="#_x0000_t75" style="width:15.75pt;height:18pt">
            <v:imagedata r:id="rId13" o:title=""/>
          </v:shape>
        </w:pict>
      </w:r>
      <w:r w:rsidR="002C717C" w:rsidRPr="00957FBD">
        <w:rPr>
          <w:sz w:val="28"/>
          <w:szCs w:val="28"/>
          <w:lang w:val="uk-UA"/>
        </w:rPr>
        <w:t xml:space="preserve"> – експорт послуг.</w:t>
      </w:r>
    </w:p>
    <w:p w:rsidR="00194DAB" w:rsidRPr="00957FBD" w:rsidRDefault="00194DAB" w:rsidP="00957FBD">
      <w:p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  <w:lang w:val="uk-UA"/>
        </w:rPr>
        <w:t xml:space="preserve">Імпорт (від лат. </w:t>
      </w:r>
      <w:r w:rsidRPr="00957FBD">
        <w:rPr>
          <w:sz w:val="28"/>
        </w:rPr>
        <w:t>importare</w:t>
      </w:r>
      <w:r w:rsidRPr="00957FBD">
        <w:rPr>
          <w:sz w:val="28"/>
          <w:lang w:val="uk-UA"/>
        </w:rPr>
        <w:t xml:space="preserve"> — ввозити) — ввезення товарів, робіт, послуг, результатів інтелектуальної діяльності, в т.</w:t>
      </w:r>
      <w:r w:rsidR="00957FBD" w:rsidRPr="00957FBD">
        <w:rPr>
          <w:sz w:val="28"/>
        </w:rPr>
        <w:t xml:space="preserve"> </w:t>
      </w:r>
      <w:r w:rsidRPr="00957FBD">
        <w:rPr>
          <w:sz w:val="28"/>
          <w:lang w:val="uk-UA"/>
        </w:rPr>
        <w:t xml:space="preserve">ч. виняткових прав на них, на митну територію країни з-за кордону без зобов’язання про зворотне вивезення. </w:t>
      </w:r>
      <w:r w:rsidRPr="00957FBD">
        <w:rPr>
          <w:sz w:val="28"/>
        </w:rPr>
        <w:t xml:space="preserve">Цей процес характеризує показник </w:t>
      </w:r>
      <w:r w:rsidR="00957FBD" w:rsidRPr="00957FBD">
        <w:rPr>
          <w:sz w:val="28"/>
        </w:rPr>
        <w:t>"</w:t>
      </w:r>
      <w:r w:rsidRPr="00957FBD">
        <w:rPr>
          <w:sz w:val="28"/>
        </w:rPr>
        <w:t>імпорт</w:t>
      </w:r>
      <w:r w:rsidR="00957FBD" w:rsidRPr="00957FBD">
        <w:rPr>
          <w:sz w:val="28"/>
        </w:rPr>
        <w:t>"</w:t>
      </w:r>
      <w:r w:rsidRPr="00957FBD">
        <w:rPr>
          <w:sz w:val="28"/>
        </w:rPr>
        <w:t>, який розраховується у вартісних одиницях за певний період, найчастіше, за рік. Обсяги імпорту однорідних, порівняних товарів можуть розраховуватись у кількісних одиницях (цукор, пшениця, цемент тощо).</w:t>
      </w:r>
    </w:p>
    <w:p w:rsidR="00194DAB" w:rsidRPr="00957FBD" w:rsidRDefault="00194DAB" w:rsidP="00957FBD">
      <w:p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</w:rPr>
        <w:t>За визначенням статистичної комісії ООН, імпорт — це ввезення до країни товарів:</w:t>
      </w:r>
    </w:p>
    <w:p w:rsidR="00194DAB" w:rsidRPr="00957FBD" w:rsidRDefault="00194DAB" w:rsidP="00957FBD">
      <w:p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</w:rPr>
        <w:t>1)</w:t>
      </w:r>
      <w:r w:rsidR="00957FBD" w:rsidRPr="00957FBD">
        <w:rPr>
          <w:sz w:val="28"/>
        </w:rPr>
        <w:t xml:space="preserve"> </w:t>
      </w:r>
      <w:r w:rsidRPr="00957FBD">
        <w:rPr>
          <w:sz w:val="28"/>
        </w:rPr>
        <w:t>іноземного походження з країни-виробника або країни-посередника з метою:</w:t>
      </w:r>
    </w:p>
    <w:p w:rsidR="00194DAB" w:rsidRPr="00957FBD" w:rsidRDefault="00194DAB" w:rsidP="00957FBD">
      <w:pPr>
        <w:numPr>
          <w:ilvl w:val="0"/>
          <w:numId w:val="1"/>
        </w:num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</w:rPr>
        <w:t>кінцевого споживання;</w:t>
      </w:r>
    </w:p>
    <w:p w:rsidR="00194DAB" w:rsidRPr="00957FBD" w:rsidRDefault="00194DAB" w:rsidP="00957FBD">
      <w:pPr>
        <w:numPr>
          <w:ilvl w:val="0"/>
          <w:numId w:val="1"/>
        </w:num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</w:rPr>
        <w:t>переробки для вивезення або для кінцевого споживання;</w:t>
      </w:r>
    </w:p>
    <w:p w:rsidR="00194DAB" w:rsidRPr="00957FBD" w:rsidRDefault="00194DAB" w:rsidP="00957FBD">
      <w:p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</w:rPr>
        <w:t>2)</w:t>
      </w:r>
      <w:r w:rsidR="00957FBD" w:rsidRPr="00957FBD">
        <w:rPr>
          <w:sz w:val="28"/>
        </w:rPr>
        <w:t xml:space="preserve"> </w:t>
      </w:r>
      <w:r w:rsidRPr="00957FBD">
        <w:rPr>
          <w:sz w:val="28"/>
        </w:rPr>
        <w:t>для переробки під митним контролем;</w:t>
      </w:r>
    </w:p>
    <w:p w:rsidR="00194DAB" w:rsidRPr="00957FBD" w:rsidRDefault="00194DAB" w:rsidP="00957FBD">
      <w:p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</w:rPr>
        <w:t>3)</w:t>
      </w:r>
      <w:r w:rsidR="00957FBD" w:rsidRPr="00957FBD">
        <w:rPr>
          <w:sz w:val="28"/>
        </w:rPr>
        <w:t xml:space="preserve"> </w:t>
      </w:r>
      <w:r w:rsidRPr="00957FBD">
        <w:rPr>
          <w:sz w:val="28"/>
        </w:rPr>
        <w:t>з територій вільних зон і приписних складів;</w:t>
      </w:r>
    </w:p>
    <w:p w:rsidR="00194DAB" w:rsidRPr="00957FBD" w:rsidRDefault="00194DAB" w:rsidP="00957FBD">
      <w:p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</w:rPr>
        <w:t>4)</w:t>
      </w:r>
      <w:r w:rsidR="00957FBD" w:rsidRPr="00957FBD">
        <w:rPr>
          <w:sz w:val="28"/>
        </w:rPr>
        <w:t xml:space="preserve"> </w:t>
      </w:r>
      <w:r w:rsidRPr="00957FBD">
        <w:rPr>
          <w:sz w:val="28"/>
        </w:rPr>
        <w:t>реімпорт — ввезення товарів, раніше вивезених, але не перероблених.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94DAB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4"/>
          <w:sz w:val="28"/>
          <w:szCs w:val="28"/>
          <w:lang w:val="uk-UA"/>
        </w:rPr>
        <w:pict>
          <v:shape id="_x0000_i1035" type="#_x0000_t75" style="width:12pt;height:18.75pt">
            <v:imagedata r:id="rId14" o:title=""/>
          </v:shape>
        </w:pict>
      </w:r>
      <w:r w:rsidR="00194DAB" w:rsidRPr="00957FBD">
        <w:rPr>
          <w:sz w:val="28"/>
          <w:szCs w:val="28"/>
          <w:lang w:val="uk-UA"/>
        </w:rPr>
        <w:t xml:space="preserve"> = </w:t>
      </w:r>
      <w:r w:rsidR="00B66C73" w:rsidRPr="00957FBD">
        <w:rPr>
          <w:sz w:val="28"/>
          <w:szCs w:val="28"/>
          <w:lang w:val="uk-UA"/>
        </w:rPr>
        <w:t>43</w:t>
      </w:r>
      <w:r w:rsidR="00194DAB" w:rsidRPr="00957FBD">
        <w:rPr>
          <w:sz w:val="28"/>
          <w:szCs w:val="28"/>
          <w:lang w:val="uk-UA"/>
        </w:rPr>
        <w:t>,</w:t>
      </w:r>
      <w:r w:rsidR="00B66C73" w:rsidRPr="00957FBD">
        <w:rPr>
          <w:sz w:val="28"/>
          <w:szCs w:val="28"/>
          <w:lang w:val="uk-UA"/>
        </w:rPr>
        <w:t>192</w:t>
      </w:r>
      <w:r w:rsidR="00194DAB" w:rsidRPr="00957FBD">
        <w:rPr>
          <w:sz w:val="28"/>
          <w:szCs w:val="28"/>
          <w:lang w:val="uk-UA"/>
        </w:rPr>
        <w:t xml:space="preserve"> </w:t>
      </w:r>
      <w:r w:rsidR="00304BE1" w:rsidRPr="00957FBD">
        <w:rPr>
          <w:sz w:val="28"/>
          <w:szCs w:val="28"/>
          <w:lang w:val="uk-UA"/>
        </w:rPr>
        <w:t>(</w:t>
      </w:r>
      <w:r w:rsidR="003257AE" w:rsidRPr="00957FBD">
        <w:rPr>
          <w:sz w:val="28"/>
          <w:szCs w:val="28"/>
          <w:lang w:val="uk-UA"/>
        </w:rPr>
        <w:t>млрд</w:t>
      </w:r>
      <w:r w:rsidR="00194DAB" w:rsidRPr="00957FBD">
        <w:rPr>
          <w:sz w:val="28"/>
          <w:szCs w:val="28"/>
          <w:lang w:val="uk-UA"/>
        </w:rPr>
        <w:t>. €</w:t>
      </w:r>
      <w:r w:rsidR="00304BE1" w:rsidRPr="00957FBD">
        <w:rPr>
          <w:sz w:val="28"/>
          <w:szCs w:val="28"/>
          <w:lang w:val="uk-UA"/>
        </w:rPr>
        <w:t>)</w:t>
      </w:r>
      <w:r w:rsidR="00194DAB" w:rsidRPr="00957FBD">
        <w:rPr>
          <w:sz w:val="28"/>
          <w:szCs w:val="28"/>
          <w:lang w:val="uk-UA"/>
        </w:rPr>
        <w:t>;</w:t>
      </w:r>
      <w:r>
        <w:rPr>
          <w:position w:val="-12"/>
          <w:sz w:val="28"/>
          <w:szCs w:val="28"/>
          <w:lang w:val="uk-UA"/>
        </w:rPr>
        <w:pict>
          <v:shape id="_x0000_i1036" type="#_x0000_t75" style="width:14.25pt;height:18pt">
            <v:imagedata r:id="rId15" o:title=""/>
          </v:shape>
        </w:pict>
      </w:r>
      <w:r w:rsidR="00DE26BD" w:rsidRPr="00957FBD">
        <w:rPr>
          <w:sz w:val="28"/>
          <w:szCs w:val="28"/>
          <w:lang w:val="uk-UA"/>
        </w:rPr>
        <w:t>= 37,609 (млрд. €);</w:t>
      </w:r>
      <w:r>
        <w:rPr>
          <w:position w:val="-12"/>
          <w:sz w:val="28"/>
          <w:szCs w:val="28"/>
          <w:lang w:val="uk-UA"/>
        </w:rPr>
        <w:pict>
          <v:shape id="_x0000_i1037" type="#_x0000_t75" style="width:12.75pt;height:18pt">
            <v:imagedata r:id="rId16" o:title=""/>
          </v:shape>
        </w:pict>
      </w:r>
      <w:r w:rsidR="00B66C73" w:rsidRPr="00957FBD">
        <w:rPr>
          <w:sz w:val="28"/>
          <w:szCs w:val="28"/>
          <w:lang w:val="uk-UA"/>
        </w:rPr>
        <w:t>= 5,583</w:t>
      </w:r>
      <w:r w:rsidR="006C782B" w:rsidRPr="00957FBD">
        <w:rPr>
          <w:sz w:val="28"/>
          <w:szCs w:val="28"/>
          <w:lang w:val="uk-UA"/>
        </w:rPr>
        <w:t xml:space="preserve"> (млрд. €);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94DAB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4"/>
          <w:sz w:val="28"/>
          <w:szCs w:val="28"/>
          <w:lang w:val="uk-UA"/>
        </w:rPr>
        <w:pict>
          <v:shape id="_x0000_i1038" type="#_x0000_t75" style="width:12pt;height:18.75pt">
            <v:imagedata r:id="rId14" o:title=""/>
          </v:shape>
        </w:pict>
      </w:r>
      <w:r w:rsidR="002C717C" w:rsidRPr="00957FBD">
        <w:rPr>
          <w:sz w:val="28"/>
          <w:szCs w:val="28"/>
          <w:lang w:val="uk-UA"/>
        </w:rPr>
        <w:t>–</w:t>
      </w:r>
      <w:r w:rsidR="00194DAB" w:rsidRPr="00957FBD">
        <w:rPr>
          <w:sz w:val="28"/>
          <w:szCs w:val="28"/>
          <w:lang w:val="uk-UA"/>
        </w:rPr>
        <w:t xml:space="preserve"> </w:t>
      </w:r>
      <w:r w:rsidR="00E103F9" w:rsidRPr="00957FBD">
        <w:rPr>
          <w:sz w:val="28"/>
          <w:szCs w:val="28"/>
          <w:lang w:val="uk-UA"/>
        </w:rPr>
        <w:t xml:space="preserve">загальний </w:t>
      </w:r>
      <w:r w:rsidR="00194DAB" w:rsidRPr="00957FBD">
        <w:rPr>
          <w:sz w:val="28"/>
          <w:szCs w:val="28"/>
          <w:lang w:val="uk-UA"/>
        </w:rPr>
        <w:t>обсяг</w:t>
      </w:r>
      <w:r w:rsidR="00E103F9" w:rsidRPr="00957FBD">
        <w:rPr>
          <w:sz w:val="28"/>
          <w:szCs w:val="28"/>
          <w:lang w:val="uk-UA"/>
        </w:rPr>
        <w:t xml:space="preserve"> імпорту</w:t>
      </w:r>
      <w:r w:rsidR="002C717C" w:rsidRPr="00957FBD">
        <w:rPr>
          <w:sz w:val="28"/>
          <w:szCs w:val="28"/>
          <w:lang w:val="uk-UA"/>
        </w:rPr>
        <w:t>;</w:t>
      </w:r>
    </w:p>
    <w:p w:rsidR="002C717C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39" type="#_x0000_t75" style="width:14.25pt;height:18pt">
            <v:imagedata r:id="rId17" o:title=""/>
          </v:shape>
        </w:pict>
      </w:r>
      <w:r w:rsidR="00B66C73" w:rsidRPr="00957FBD">
        <w:rPr>
          <w:sz w:val="28"/>
          <w:szCs w:val="28"/>
          <w:lang w:val="uk-UA"/>
        </w:rPr>
        <w:t>– імпорт товарів;</w:t>
      </w:r>
    </w:p>
    <w:p w:rsidR="00B66C73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40" type="#_x0000_t75" style="width:12.75pt;height:18pt">
            <v:imagedata r:id="rId18" o:title=""/>
          </v:shape>
        </w:pict>
      </w:r>
      <w:r w:rsidR="00B66C73" w:rsidRPr="00957FBD">
        <w:rPr>
          <w:sz w:val="28"/>
          <w:szCs w:val="28"/>
          <w:lang w:val="uk-UA"/>
        </w:rPr>
        <w:t>– імпорт послуг.</w:t>
      </w:r>
    </w:p>
    <w:p w:rsidR="00400B49" w:rsidRPr="00957FBD" w:rsidRDefault="00400B49" w:rsidP="00957FBD">
      <w:p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  <w:lang w:val="uk-UA"/>
        </w:rPr>
        <w:t xml:space="preserve">Зовнішньоторговельний обіг — сума вартості експорту та імпорту країни або груп країн за певний період: рік, квартал, місяць. </w:t>
      </w:r>
      <w:r w:rsidRPr="00957FBD">
        <w:rPr>
          <w:sz w:val="28"/>
        </w:rPr>
        <w:t>Зовнішньоторговельний обіг показує загальні обсяги зовнішньоторговельної діяльності, тобто експорту та імпорту в цілому: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00B49" w:rsidRPr="00957FBD" w:rsidRDefault="009877AF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 w:rsidR="00400B49" w:rsidRPr="00957FBD">
        <w:rPr>
          <w:sz w:val="28"/>
          <w:szCs w:val="28"/>
        </w:rPr>
        <w:t>ЗТО = Е + І,</w:t>
      </w:r>
    </w:p>
    <w:p w:rsidR="00400B49" w:rsidRPr="00957FBD" w:rsidRDefault="00400B49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 xml:space="preserve">ЗТО = </w:t>
      </w:r>
      <w:r w:rsidR="006C782B" w:rsidRPr="00957FBD">
        <w:rPr>
          <w:sz w:val="28"/>
          <w:szCs w:val="28"/>
          <w:lang w:val="uk-UA"/>
        </w:rPr>
        <w:t>31</w:t>
      </w:r>
      <w:r w:rsidRPr="00957FBD">
        <w:rPr>
          <w:sz w:val="28"/>
          <w:szCs w:val="28"/>
          <w:lang w:val="uk-UA"/>
        </w:rPr>
        <w:t>,</w:t>
      </w:r>
      <w:r w:rsidR="006C782B" w:rsidRPr="00957FBD">
        <w:rPr>
          <w:sz w:val="28"/>
          <w:szCs w:val="28"/>
          <w:lang w:val="uk-UA"/>
        </w:rPr>
        <w:t>437</w:t>
      </w:r>
      <w:r w:rsidRPr="00957FBD">
        <w:rPr>
          <w:sz w:val="28"/>
          <w:szCs w:val="28"/>
          <w:lang w:val="uk-UA"/>
        </w:rPr>
        <w:t xml:space="preserve"> + </w:t>
      </w:r>
      <w:r w:rsidR="006C782B" w:rsidRPr="00957FBD">
        <w:rPr>
          <w:sz w:val="28"/>
          <w:szCs w:val="28"/>
          <w:lang w:val="uk-UA"/>
        </w:rPr>
        <w:t>43</w:t>
      </w:r>
      <w:r w:rsidRPr="00957FBD">
        <w:rPr>
          <w:sz w:val="28"/>
          <w:szCs w:val="28"/>
          <w:lang w:val="uk-UA"/>
        </w:rPr>
        <w:t>,</w:t>
      </w:r>
      <w:r w:rsidR="006C782B" w:rsidRPr="00957FBD">
        <w:rPr>
          <w:sz w:val="28"/>
          <w:szCs w:val="28"/>
          <w:lang w:val="uk-UA"/>
        </w:rPr>
        <w:t>192</w:t>
      </w:r>
      <w:r w:rsidRPr="00957FBD">
        <w:rPr>
          <w:sz w:val="28"/>
          <w:szCs w:val="28"/>
          <w:lang w:val="uk-UA"/>
        </w:rPr>
        <w:t xml:space="preserve"> = </w:t>
      </w:r>
      <w:r w:rsidR="006C782B" w:rsidRPr="00957FBD">
        <w:rPr>
          <w:sz w:val="28"/>
          <w:szCs w:val="28"/>
          <w:lang w:val="uk-UA"/>
        </w:rPr>
        <w:t>74</w:t>
      </w:r>
      <w:r w:rsidR="00304BE1" w:rsidRPr="00957FBD">
        <w:rPr>
          <w:sz w:val="28"/>
          <w:szCs w:val="28"/>
          <w:lang w:val="uk-UA"/>
        </w:rPr>
        <w:t>,</w:t>
      </w:r>
      <w:r w:rsidR="006C782B" w:rsidRPr="00957FBD">
        <w:rPr>
          <w:sz w:val="28"/>
          <w:szCs w:val="28"/>
          <w:lang w:val="uk-UA"/>
        </w:rPr>
        <w:t>866</w:t>
      </w:r>
      <w:r w:rsidR="00304BE1" w:rsidRPr="00957FBD">
        <w:rPr>
          <w:sz w:val="28"/>
          <w:szCs w:val="28"/>
          <w:lang w:val="uk-UA"/>
        </w:rPr>
        <w:t xml:space="preserve"> (мл</w:t>
      </w:r>
      <w:r w:rsidR="003257AE" w:rsidRPr="00957FBD">
        <w:rPr>
          <w:sz w:val="28"/>
          <w:szCs w:val="28"/>
          <w:lang w:val="uk-UA"/>
        </w:rPr>
        <w:t>рд</w:t>
      </w:r>
      <w:r w:rsidR="00304BE1" w:rsidRPr="00957FBD">
        <w:rPr>
          <w:sz w:val="28"/>
          <w:szCs w:val="28"/>
          <w:lang w:val="uk-UA"/>
        </w:rPr>
        <w:t>. €).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00B49" w:rsidRPr="00957FBD" w:rsidRDefault="00400B49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ЗТО — зовнішньоторговельний обіг;</w:t>
      </w:r>
    </w:p>
    <w:p w:rsidR="00400B49" w:rsidRPr="00957FBD" w:rsidRDefault="00400B49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Е — обсяг експорту (у вартісних одиницях);</w:t>
      </w:r>
    </w:p>
    <w:p w:rsidR="00400B49" w:rsidRPr="00957FBD" w:rsidRDefault="00400B49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І — обсяг імпорту (у вартісних одиницях).</w:t>
      </w:r>
    </w:p>
    <w:p w:rsidR="004A43D3" w:rsidRPr="00957FBD" w:rsidRDefault="004A43D3" w:rsidP="00957FBD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957FBD">
        <w:rPr>
          <w:sz w:val="28"/>
          <w:lang w:val="uk-UA"/>
        </w:rPr>
        <w:t>Фізичний обсяг зовнішньої торгівлі — оцінка експорту або імпорту товарів у незмінних цінах одного періоду (як правило, року) для отримання інформації щодо руху товарної маси без впливу коливання цін.</w:t>
      </w:r>
    </w:p>
    <w:p w:rsidR="004A43D3" w:rsidRPr="00957FBD" w:rsidRDefault="004A43D3" w:rsidP="00957FBD">
      <w:p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</w:rPr>
        <w:t>Індекс фізичного обсягу розраховується за формулою: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A43D3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32"/>
          <w:sz w:val="28"/>
          <w:szCs w:val="28"/>
        </w:rPr>
        <w:pict>
          <v:shape id="_x0000_i1041" type="#_x0000_t75" style="width:71.25pt;height:38.25pt" fillcolor="window">
            <v:imagedata r:id="rId19" o:title=""/>
          </v:shape>
        </w:pict>
      </w:r>
      <w:r w:rsidR="004A43D3" w:rsidRPr="00957FBD">
        <w:rPr>
          <w:sz w:val="28"/>
          <w:szCs w:val="28"/>
        </w:rPr>
        <w:t>,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A43D3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2" type="#_x0000_t75" style="width:20.25pt;height:18.75pt">
            <v:imagedata r:id="rId20" o:title=""/>
          </v:shape>
        </w:pict>
      </w:r>
      <w:r w:rsidR="004A43D3" w:rsidRPr="00957FBD">
        <w:rPr>
          <w:sz w:val="28"/>
          <w:szCs w:val="28"/>
        </w:rPr>
        <w:t>— індекс фізичного обсягу;</w:t>
      </w:r>
    </w:p>
    <w:p w:rsidR="004A43D3" w:rsidRPr="00957FBD" w:rsidRDefault="004A43D3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Р</w:t>
      </w:r>
      <w:r w:rsidRPr="00957FBD">
        <w:rPr>
          <w:sz w:val="28"/>
          <w:szCs w:val="28"/>
          <w:vertAlign w:val="subscript"/>
        </w:rPr>
        <w:t>0</w:t>
      </w:r>
      <w:r w:rsidRPr="00957FBD">
        <w:rPr>
          <w:sz w:val="28"/>
          <w:szCs w:val="28"/>
        </w:rPr>
        <w:t xml:space="preserve"> — ціна товару в базисному періоді;</w:t>
      </w:r>
    </w:p>
    <w:p w:rsidR="004A43D3" w:rsidRPr="00957FBD" w:rsidRDefault="004A43D3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q</w:t>
      </w:r>
      <w:r w:rsidRPr="00957FBD">
        <w:rPr>
          <w:sz w:val="28"/>
          <w:szCs w:val="28"/>
          <w:vertAlign w:val="subscript"/>
        </w:rPr>
        <w:t>1</w:t>
      </w:r>
      <w:r w:rsidRPr="00957FBD">
        <w:rPr>
          <w:sz w:val="28"/>
          <w:szCs w:val="28"/>
        </w:rPr>
        <w:t xml:space="preserve"> — кількість товару в періоді, що вивчається;</w:t>
      </w:r>
    </w:p>
    <w:p w:rsidR="004A43D3" w:rsidRPr="00957FBD" w:rsidRDefault="004A43D3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</w:rPr>
        <w:t>q</w:t>
      </w:r>
      <w:r w:rsidRPr="00957FBD">
        <w:rPr>
          <w:sz w:val="28"/>
          <w:szCs w:val="28"/>
          <w:vertAlign w:val="subscript"/>
        </w:rPr>
        <w:t>0</w:t>
      </w:r>
      <w:r w:rsidRPr="00957FBD">
        <w:rPr>
          <w:sz w:val="28"/>
          <w:szCs w:val="28"/>
        </w:rPr>
        <w:t xml:space="preserve"> — кількість товару в базисному періоді.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414CB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30"/>
          <w:sz w:val="28"/>
          <w:szCs w:val="28"/>
        </w:rPr>
        <w:pict>
          <v:shape id="_x0000_i1043" type="#_x0000_t75" style="width:92.25pt;height:33.75pt">
            <v:imagedata r:id="rId21" o:title=""/>
          </v:shape>
        </w:pic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72353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4"/>
          <w:sz w:val="28"/>
          <w:szCs w:val="28"/>
        </w:rPr>
        <w:pict>
          <v:shape id="_x0000_i1044" type="#_x0000_t75" style="width:24.75pt;height:18.75pt">
            <v:imagedata r:id="rId22" o:title=""/>
          </v:shape>
        </w:pict>
      </w:r>
      <w:r w:rsidR="00472353" w:rsidRPr="00957FBD">
        <w:rPr>
          <w:sz w:val="28"/>
          <w:szCs w:val="28"/>
          <w:lang w:val="uk-UA"/>
        </w:rPr>
        <w:t xml:space="preserve"> – це індекс фізичного обсягу експорту;</w:t>
      </w:r>
    </w:p>
    <w:p w:rsidR="00472353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45" type="#_x0000_t75" style="width:14.25pt;height:17.25pt">
            <v:imagedata r:id="rId23" o:title=""/>
          </v:shape>
        </w:pict>
      </w:r>
      <w:r w:rsidR="002B782E" w:rsidRPr="00957FBD">
        <w:rPr>
          <w:sz w:val="28"/>
          <w:szCs w:val="28"/>
        </w:rPr>
        <w:t xml:space="preserve"> </w:t>
      </w:r>
      <w:r w:rsidR="002B782E" w:rsidRPr="00957FBD">
        <w:rPr>
          <w:sz w:val="28"/>
          <w:szCs w:val="28"/>
          <w:lang w:val="uk-UA"/>
        </w:rPr>
        <w:t>–</w:t>
      </w:r>
      <w:r w:rsidR="002B782E" w:rsidRPr="00957FBD">
        <w:rPr>
          <w:sz w:val="28"/>
          <w:szCs w:val="28"/>
        </w:rPr>
        <w:t xml:space="preserve"> </w:t>
      </w:r>
      <w:r w:rsidR="002B782E" w:rsidRPr="00957FBD">
        <w:rPr>
          <w:sz w:val="28"/>
          <w:szCs w:val="28"/>
          <w:lang w:val="uk-UA"/>
        </w:rPr>
        <w:t>експорт у поточному році;</w:t>
      </w:r>
    </w:p>
    <w:p w:rsidR="00957FBD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46" type="#_x0000_t75" style="width:15pt;height:18pt">
            <v:imagedata r:id="rId24" o:title=""/>
          </v:shape>
        </w:pict>
      </w:r>
      <w:r w:rsidR="002B782E" w:rsidRPr="00957FBD">
        <w:rPr>
          <w:sz w:val="28"/>
          <w:szCs w:val="28"/>
          <w:lang w:val="uk-UA"/>
        </w:rPr>
        <w:t xml:space="preserve"> – експорт у базовому році;</w:t>
      </w:r>
    </w:p>
    <w:p w:rsidR="002B782E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47" type="#_x0000_t75" style="width:6.75pt;height:12.75pt">
            <v:imagedata r:id="rId25" o:title=""/>
          </v:shape>
        </w:pict>
      </w:r>
      <w:r w:rsidR="002B782E" w:rsidRPr="00957FBD">
        <w:rPr>
          <w:sz w:val="28"/>
          <w:szCs w:val="28"/>
        </w:rPr>
        <w:t xml:space="preserve"> </w:t>
      </w:r>
      <w:r w:rsidR="002B782E" w:rsidRPr="00957FBD">
        <w:rPr>
          <w:sz w:val="28"/>
          <w:szCs w:val="28"/>
          <w:lang w:val="uk-UA"/>
        </w:rPr>
        <w:t>– рівень інфляції.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B782E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8"/>
          <w:sz w:val="28"/>
          <w:szCs w:val="28"/>
        </w:rPr>
        <w:pict>
          <v:shape id="_x0000_i1048" type="#_x0000_t75" style="width:177pt;height:33pt">
            <v:imagedata r:id="rId26" o:title=""/>
          </v:shape>
        </w:pict>
      </w:r>
    </w:p>
    <w:p w:rsidR="00664A6E" w:rsidRPr="00957FBD" w:rsidRDefault="009877AF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br w:type="page"/>
      </w:r>
      <w:r w:rsidR="00664A6E" w:rsidRPr="00957FBD">
        <w:rPr>
          <w:sz w:val="28"/>
          <w:szCs w:val="28"/>
          <w:lang w:val="uk-UA"/>
        </w:rPr>
        <w:t>Індекс фізичного обсягу імпорту розраховується аналогічно: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64A6E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8"/>
          <w:sz w:val="28"/>
          <w:szCs w:val="28"/>
          <w:lang w:val="uk-UA"/>
        </w:rPr>
        <w:pict>
          <v:shape id="_x0000_i1049" type="#_x0000_t75" style="width:174pt;height:33pt">
            <v:imagedata r:id="rId27" o:title=""/>
          </v:shape>
        </w:pic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91C28" w:rsidRPr="00957FBD" w:rsidRDefault="00891C28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Дані показники показують, що кількісно (без впливу коливання цін) експорт зріс на 11,4%, а імпорт – на 19,3%.</w:t>
      </w:r>
    </w:p>
    <w:p w:rsidR="00664A6E" w:rsidRPr="00957FBD" w:rsidRDefault="00664A6E" w:rsidP="00957FBD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957FBD">
        <w:rPr>
          <w:sz w:val="28"/>
          <w:lang w:val="uk-UA"/>
        </w:rPr>
        <w:t xml:space="preserve">Результуючі показники, до яких належать сальдо торговельного балансу, сальдо балансу послуг, сальдо балансу поточних операцій, індекси стану платіжного балансу, індекс </w:t>
      </w:r>
      <w:r w:rsidR="00957FBD" w:rsidRPr="00957FBD">
        <w:rPr>
          <w:sz w:val="28"/>
          <w:lang w:val="uk-UA"/>
        </w:rPr>
        <w:t>"</w:t>
      </w:r>
      <w:r w:rsidRPr="00957FBD">
        <w:rPr>
          <w:sz w:val="28"/>
          <w:lang w:val="uk-UA"/>
        </w:rPr>
        <w:t>умови торгівлі</w:t>
      </w:r>
      <w:r w:rsidR="00957FBD" w:rsidRPr="00957FBD">
        <w:rPr>
          <w:sz w:val="28"/>
          <w:lang w:val="uk-UA"/>
        </w:rPr>
        <w:t>"</w:t>
      </w:r>
      <w:r w:rsidRPr="00957FBD">
        <w:rPr>
          <w:sz w:val="28"/>
          <w:lang w:val="uk-UA"/>
        </w:rPr>
        <w:t>, індекс концентрації експорту, коефіцієнт імпортної залежності країни, у сукупності характеризують стан з</w:t>
      </w:r>
      <w:r w:rsidR="00DE26BD" w:rsidRPr="00957FBD">
        <w:rPr>
          <w:sz w:val="28"/>
          <w:lang w:val="uk-UA"/>
        </w:rPr>
        <w:t xml:space="preserve">овнішньої торгівлі за критерієм </w:t>
      </w:r>
      <w:r w:rsidRPr="00957FBD">
        <w:rPr>
          <w:sz w:val="28"/>
          <w:lang w:val="uk-UA"/>
        </w:rPr>
        <w:t>збалансованості експорту та імпорту, ефективності та місця країни в світовій торгівлі.</w:t>
      </w:r>
    </w:p>
    <w:p w:rsidR="00957FBD" w:rsidRPr="00957FBD" w:rsidRDefault="00664A6E" w:rsidP="00957FBD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957FBD">
        <w:rPr>
          <w:sz w:val="28"/>
          <w:lang w:val="uk-UA"/>
        </w:rPr>
        <w:t xml:space="preserve">Сальдо (від італ. </w:t>
      </w:r>
      <w:r w:rsidRPr="00957FBD">
        <w:rPr>
          <w:sz w:val="28"/>
        </w:rPr>
        <w:t>saldo</w:t>
      </w:r>
      <w:r w:rsidRPr="00957FBD">
        <w:rPr>
          <w:sz w:val="28"/>
          <w:lang w:val="uk-UA"/>
        </w:rPr>
        <w:t xml:space="preserve"> — розрахунок, залишок) — різниця між грошовими надходженнями і витратами за певний проміжок часу.</w:t>
      </w:r>
    </w:p>
    <w:p w:rsidR="00664A6E" w:rsidRPr="00957FBD" w:rsidRDefault="00664A6E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Сальдо торговельного балансу: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64A6E" w:rsidRPr="00957FBD" w:rsidRDefault="00664A6E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57FBD">
        <w:rPr>
          <w:sz w:val="28"/>
          <w:szCs w:val="28"/>
        </w:rPr>
        <w:t>С</w:t>
      </w:r>
      <w:r w:rsidRPr="00957FBD">
        <w:rPr>
          <w:sz w:val="28"/>
          <w:szCs w:val="28"/>
          <w:vertAlign w:val="subscript"/>
        </w:rPr>
        <w:t>т</w:t>
      </w:r>
      <w:r w:rsidRPr="00957FBD">
        <w:rPr>
          <w:sz w:val="28"/>
          <w:szCs w:val="28"/>
        </w:rPr>
        <w:t xml:space="preserve"> = Е</w:t>
      </w:r>
      <w:r w:rsidRPr="00957FBD">
        <w:rPr>
          <w:sz w:val="28"/>
          <w:szCs w:val="28"/>
          <w:vertAlign w:val="subscript"/>
        </w:rPr>
        <w:t>т</w:t>
      </w:r>
      <w:r w:rsidRPr="00957FBD">
        <w:rPr>
          <w:sz w:val="28"/>
          <w:szCs w:val="28"/>
        </w:rPr>
        <w:t xml:space="preserve"> – І</w:t>
      </w:r>
      <w:r w:rsidRPr="00957FBD">
        <w:rPr>
          <w:sz w:val="28"/>
          <w:szCs w:val="28"/>
          <w:vertAlign w:val="subscript"/>
        </w:rPr>
        <w:t>т</w:t>
      </w:r>
      <w:r w:rsidRPr="00957FBD">
        <w:rPr>
          <w:sz w:val="28"/>
          <w:szCs w:val="28"/>
        </w:rPr>
        <w:t xml:space="preserve"> ,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64A6E" w:rsidRPr="00957FBD" w:rsidRDefault="00664A6E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де С</w:t>
      </w:r>
      <w:r w:rsidRPr="00957FBD">
        <w:rPr>
          <w:sz w:val="28"/>
          <w:szCs w:val="28"/>
          <w:vertAlign w:val="subscript"/>
        </w:rPr>
        <w:t>т</w:t>
      </w:r>
      <w:r w:rsidRPr="00957FBD">
        <w:rPr>
          <w:sz w:val="28"/>
          <w:szCs w:val="28"/>
        </w:rPr>
        <w:t xml:space="preserve"> — сальдо торговельного балансу;</w:t>
      </w:r>
    </w:p>
    <w:p w:rsidR="00664A6E" w:rsidRPr="00957FBD" w:rsidRDefault="00664A6E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Е</w:t>
      </w:r>
      <w:r w:rsidRPr="00957FBD">
        <w:rPr>
          <w:sz w:val="28"/>
          <w:szCs w:val="28"/>
          <w:vertAlign w:val="subscript"/>
        </w:rPr>
        <w:t>т</w:t>
      </w:r>
      <w:r w:rsidRPr="00957FBD">
        <w:rPr>
          <w:sz w:val="28"/>
          <w:szCs w:val="28"/>
        </w:rPr>
        <w:t xml:space="preserve"> — вартість товарного експорту;</w:t>
      </w:r>
    </w:p>
    <w:p w:rsidR="00664A6E" w:rsidRPr="00957FBD" w:rsidRDefault="00664A6E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І</w:t>
      </w:r>
      <w:r w:rsidRPr="00957FBD">
        <w:rPr>
          <w:sz w:val="28"/>
          <w:szCs w:val="28"/>
          <w:vertAlign w:val="subscript"/>
        </w:rPr>
        <w:t>т</w:t>
      </w:r>
      <w:r w:rsidRPr="00957FBD">
        <w:rPr>
          <w:sz w:val="28"/>
          <w:szCs w:val="28"/>
        </w:rPr>
        <w:t xml:space="preserve"> — вартість товарного імпорту.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61311" w:rsidRPr="00957FBD" w:rsidRDefault="00061311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57FBD">
        <w:rPr>
          <w:sz w:val="28"/>
          <w:szCs w:val="28"/>
        </w:rPr>
        <w:t>С</w:t>
      </w:r>
      <w:r w:rsidRPr="00957FBD">
        <w:rPr>
          <w:sz w:val="28"/>
          <w:szCs w:val="28"/>
          <w:vertAlign w:val="subscript"/>
        </w:rPr>
        <w:t>т</w:t>
      </w:r>
      <w:r w:rsidRPr="00957FBD">
        <w:rPr>
          <w:sz w:val="28"/>
          <w:szCs w:val="28"/>
        </w:rPr>
        <w:t xml:space="preserve"> </w:t>
      </w:r>
      <w:r w:rsidRPr="00957FBD">
        <w:rPr>
          <w:sz w:val="28"/>
          <w:szCs w:val="28"/>
          <w:lang w:val="uk-UA"/>
        </w:rPr>
        <w:t>= 25,85 – 37,609 = -11,759 (млрд. €).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E26BD" w:rsidRPr="00957FBD" w:rsidRDefault="00DE26BD" w:rsidP="00957FBD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957FBD">
        <w:rPr>
          <w:sz w:val="28"/>
        </w:rPr>
        <w:t>Якщо експорт (надходження) перевищує імпорт (платежі), то сальдо додатне, а торговельний баланс активний. Якщо ж експорт (надходження) менший за імпорт (платежі), то сальдо від’ємне, а торговельний баланс пасивний. Рівність експорту та імпорту утворює нульове сальдо балансу, а сам баланс у таких випадках називається чистим, або нетто-балансом.</w:t>
      </w:r>
    </w:p>
    <w:p w:rsidR="00957FBD" w:rsidRPr="00957FBD" w:rsidRDefault="00891C28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У Румунії імпорт товарів перевищує експорт товарів на 11,759 млрд. €, тому сальдо торговельного балансу від’ємне.</w:t>
      </w:r>
    </w:p>
    <w:p w:rsidR="00664A6E" w:rsidRPr="00957FBD" w:rsidRDefault="00664A6E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Сальдо балансу послуг: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64A6E" w:rsidRPr="00957FBD" w:rsidRDefault="00664A6E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57FBD">
        <w:rPr>
          <w:sz w:val="28"/>
          <w:szCs w:val="28"/>
        </w:rPr>
        <w:t>С</w:t>
      </w:r>
      <w:r w:rsidRPr="00957FBD">
        <w:rPr>
          <w:sz w:val="28"/>
          <w:szCs w:val="28"/>
          <w:vertAlign w:val="subscript"/>
        </w:rPr>
        <w:t>п</w:t>
      </w:r>
      <w:r w:rsidRPr="00957FBD">
        <w:rPr>
          <w:sz w:val="28"/>
          <w:szCs w:val="28"/>
        </w:rPr>
        <w:t xml:space="preserve"> = Е</w:t>
      </w:r>
      <w:r w:rsidRPr="00957FBD">
        <w:rPr>
          <w:sz w:val="28"/>
          <w:szCs w:val="28"/>
          <w:vertAlign w:val="subscript"/>
        </w:rPr>
        <w:t>п</w:t>
      </w:r>
      <w:r w:rsidRPr="00957FBD">
        <w:rPr>
          <w:sz w:val="28"/>
          <w:szCs w:val="28"/>
        </w:rPr>
        <w:t xml:space="preserve"> – І</w:t>
      </w:r>
      <w:r w:rsidRPr="00957FBD">
        <w:rPr>
          <w:sz w:val="28"/>
          <w:szCs w:val="28"/>
          <w:vertAlign w:val="subscript"/>
        </w:rPr>
        <w:t>п</w:t>
      </w:r>
      <w:r w:rsidRPr="00957FBD">
        <w:rPr>
          <w:sz w:val="28"/>
          <w:szCs w:val="28"/>
        </w:rPr>
        <w:t xml:space="preserve"> ,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64A6E" w:rsidRPr="00957FBD" w:rsidRDefault="00664A6E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де С</w:t>
      </w:r>
      <w:r w:rsidRPr="00957FBD">
        <w:rPr>
          <w:sz w:val="28"/>
          <w:szCs w:val="28"/>
          <w:vertAlign w:val="subscript"/>
        </w:rPr>
        <w:t>п</w:t>
      </w:r>
      <w:r w:rsidRPr="00957FBD">
        <w:rPr>
          <w:sz w:val="28"/>
          <w:szCs w:val="28"/>
        </w:rPr>
        <w:t xml:space="preserve"> — сальдо балансу послуг;</w:t>
      </w:r>
    </w:p>
    <w:p w:rsidR="00664A6E" w:rsidRPr="00957FBD" w:rsidRDefault="00664A6E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Е</w:t>
      </w:r>
      <w:r w:rsidRPr="00957FBD">
        <w:rPr>
          <w:sz w:val="28"/>
          <w:szCs w:val="28"/>
          <w:vertAlign w:val="subscript"/>
        </w:rPr>
        <w:t>п</w:t>
      </w:r>
      <w:r w:rsidRPr="00957FBD">
        <w:rPr>
          <w:sz w:val="28"/>
          <w:szCs w:val="28"/>
        </w:rPr>
        <w:t xml:space="preserve"> — вартість експорту послуг;</w:t>
      </w:r>
    </w:p>
    <w:p w:rsidR="00664A6E" w:rsidRPr="00957FBD" w:rsidRDefault="00664A6E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</w:rPr>
        <w:t>І</w:t>
      </w:r>
      <w:r w:rsidRPr="00957FBD">
        <w:rPr>
          <w:sz w:val="28"/>
          <w:szCs w:val="28"/>
          <w:vertAlign w:val="subscript"/>
        </w:rPr>
        <w:t>п</w:t>
      </w:r>
      <w:r w:rsidRPr="00957FBD">
        <w:rPr>
          <w:sz w:val="28"/>
          <w:szCs w:val="28"/>
        </w:rPr>
        <w:t xml:space="preserve"> — вартість імпорту послуг.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61311" w:rsidRPr="00957FBD" w:rsidRDefault="00061311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</w:rPr>
        <w:t>С</w:t>
      </w:r>
      <w:r w:rsidRPr="00957FBD">
        <w:rPr>
          <w:sz w:val="28"/>
          <w:szCs w:val="28"/>
          <w:vertAlign w:val="subscript"/>
        </w:rPr>
        <w:t>п</w:t>
      </w:r>
      <w:r w:rsidRPr="00957FBD">
        <w:rPr>
          <w:sz w:val="28"/>
          <w:szCs w:val="28"/>
        </w:rPr>
        <w:t xml:space="preserve"> = </w:t>
      </w:r>
      <w:r w:rsidRPr="00957FBD">
        <w:rPr>
          <w:sz w:val="28"/>
          <w:szCs w:val="28"/>
          <w:lang w:val="uk-UA"/>
        </w:rPr>
        <w:t>5,587 – 5,583 = 0,004 (млрд. €).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91C28" w:rsidRPr="00957FBD" w:rsidRDefault="00891C28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Сальдо балансу послуг додатне, так як експорт послуг перевищує імпорт.</w:t>
      </w:r>
    </w:p>
    <w:p w:rsidR="00664A6E" w:rsidRPr="00957FBD" w:rsidRDefault="00664A6E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Сальдо балансу поточних операцій: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64A6E" w:rsidRPr="00957FBD" w:rsidRDefault="00664A6E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57FBD">
        <w:rPr>
          <w:sz w:val="28"/>
          <w:szCs w:val="28"/>
        </w:rPr>
        <w:t>С</w:t>
      </w:r>
      <w:r w:rsidRPr="00957FBD">
        <w:rPr>
          <w:sz w:val="28"/>
          <w:szCs w:val="28"/>
          <w:vertAlign w:val="subscript"/>
        </w:rPr>
        <w:t>по</w:t>
      </w:r>
      <w:r w:rsidRPr="00957FBD">
        <w:rPr>
          <w:sz w:val="28"/>
          <w:szCs w:val="28"/>
        </w:rPr>
        <w:t xml:space="preserve"> = Е</w:t>
      </w:r>
      <w:r w:rsidRPr="00957FBD">
        <w:rPr>
          <w:sz w:val="28"/>
          <w:szCs w:val="28"/>
          <w:vertAlign w:val="subscript"/>
        </w:rPr>
        <w:t>по</w:t>
      </w:r>
      <w:r w:rsidRPr="00957FBD">
        <w:rPr>
          <w:sz w:val="28"/>
          <w:szCs w:val="28"/>
        </w:rPr>
        <w:t xml:space="preserve"> – І</w:t>
      </w:r>
      <w:r w:rsidRPr="00957FBD">
        <w:rPr>
          <w:sz w:val="28"/>
          <w:szCs w:val="28"/>
          <w:vertAlign w:val="subscript"/>
        </w:rPr>
        <w:t>по</w:t>
      </w:r>
      <w:r w:rsidRPr="00957FBD">
        <w:rPr>
          <w:sz w:val="28"/>
          <w:szCs w:val="28"/>
        </w:rPr>
        <w:t xml:space="preserve"> ,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64A6E" w:rsidRPr="00957FBD" w:rsidRDefault="00664A6E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де С</w:t>
      </w:r>
      <w:r w:rsidRPr="00957FBD">
        <w:rPr>
          <w:sz w:val="28"/>
          <w:szCs w:val="28"/>
          <w:vertAlign w:val="subscript"/>
        </w:rPr>
        <w:t>по</w:t>
      </w:r>
      <w:r w:rsidRPr="00957FBD">
        <w:rPr>
          <w:sz w:val="28"/>
          <w:szCs w:val="28"/>
        </w:rPr>
        <w:t xml:space="preserve"> — сальдо балансу поточних операцій;</w:t>
      </w:r>
    </w:p>
    <w:p w:rsidR="00664A6E" w:rsidRPr="00957FBD" w:rsidRDefault="00664A6E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Е</w:t>
      </w:r>
      <w:r w:rsidRPr="00957FBD">
        <w:rPr>
          <w:sz w:val="28"/>
          <w:szCs w:val="28"/>
          <w:vertAlign w:val="subscript"/>
        </w:rPr>
        <w:t>по</w:t>
      </w:r>
      <w:r w:rsidRPr="00957FBD">
        <w:rPr>
          <w:sz w:val="28"/>
          <w:szCs w:val="28"/>
        </w:rPr>
        <w:t xml:space="preserve"> — надходження за статтями балансу поточних операцій;</w:t>
      </w:r>
    </w:p>
    <w:p w:rsidR="00664A6E" w:rsidRPr="00957FBD" w:rsidRDefault="00664A6E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І</w:t>
      </w:r>
      <w:r w:rsidRPr="00957FBD">
        <w:rPr>
          <w:sz w:val="28"/>
          <w:szCs w:val="28"/>
          <w:vertAlign w:val="subscript"/>
        </w:rPr>
        <w:t>по</w:t>
      </w:r>
      <w:r w:rsidRPr="00957FBD">
        <w:rPr>
          <w:sz w:val="28"/>
          <w:szCs w:val="28"/>
        </w:rPr>
        <w:t xml:space="preserve"> — платежі за статтями балансу поточних операцій.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64A6E" w:rsidRPr="00957FBD" w:rsidRDefault="009C3D60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</w:rPr>
        <w:t>С</w:t>
      </w:r>
      <w:r w:rsidRPr="00957FBD">
        <w:rPr>
          <w:sz w:val="28"/>
          <w:szCs w:val="28"/>
          <w:vertAlign w:val="subscript"/>
        </w:rPr>
        <w:t>по</w:t>
      </w:r>
      <w:r w:rsidRPr="00957FBD">
        <w:rPr>
          <w:sz w:val="28"/>
          <w:szCs w:val="28"/>
        </w:rPr>
        <w:t xml:space="preserve"> = </w:t>
      </w:r>
      <w:r w:rsidRPr="00957FBD">
        <w:rPr>
          <w:sz w:val="28"/>
          <w:szCs w:val="28"/>
          <w:lang w:val="uk-UA"/>
        </w:rPr>
        <w:t>38,7 – 48,856 = -10,156</w:t>
      </w:r>
      <w:r w:rsidR="00AE27A0" w:rsidRPr="00957FBD">
        <w:rPr>
          <w:sz w:val="28"/>
          <w:szCs w:val="28"/>
          <w:lang w:val="uk-UA"/>
        </w:rPr>
        <w:t xml:space="preserve"> (млрд. €).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43BDC" w:rsidRPr="00957FBD" w:rsidRDefault="00DB595F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І</w:t>
      </w:r>
      <w:r w:rsidR="00943BDC" w:rsidRPr="00957FBD">
        <w:rPr>
          <w:sz w:val="28"/>
          <w:szCs w:val="28"/>
          <w:lang w:val="uk-UA"/>
        </w:rPr>
        <w:t xml:space="preserve">ндекс стану балансу, </w:t>
      </w:r>
      <w:r w:rsidR="00943BDC" w:rsidRPr="00957FBD">
        <w:rPr>
          <w:sz w:val="28"/>
          <w:lang w:val="uk-UA"/>
        </w:rPr>
        <w:t>який ще називають індексом покриття експортом імпорту (коефіцієнтом покриття імпорту експортом):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57FBD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69.75pt;height:29.25pt" fillcolor="window">
            <v:imagedata r:id="rId28" o:title=""/>
          </v:shape>
        </w:pict>
      </w:r>
      <w:r w:rsidR="00943BDC" w:rsidRPr="00957FBD">
        <w:rPr>
          <w:sz w:val="28"/>
          <w:szCs w:val="28"/>
        </w:rPr>
        <w:t>,</w:t>
      </w:r>
    </w:p>
    <w:p w:rsidR="00943BDC" w:rsidRPr="00957FBD" w:rsidRDefault="009877AF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943BDC" w:rsidRPr="00957FBD">
        <w:rPr>
          <w:sz w:val="28"/>
          <w:szCs w:val="28"/>
        </w:rPr>
        <w:t>де Е та І — відповідно вартість експорту та імпорту.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43BDC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51" type="#_x0000_t75" style="width:2in;height:33pt" fillcolor="window">
            <v:imagedata r:id="rId29" o:title=""/>
          </v:shape>
        </w:pict>
      </w:r>
      <w:r w:rsidR="00DB595F" w:rsidRPr="00957FBD">
        <w:rPr>
          <w:sz w:val="28"/>
          <w:szCs w:val="28"/>
          <w:lang w:val="uk-UA"/>
        </w:rPr>
        <w:t>.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57FBD" w:rsidRPr="00957FBD" w:rsidRDefault="00DB595F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</w:rPr>
        <w:t>Якщо індекс менший за 100, то торговельний баланс має від’ємне сальдо, а якщо перевищує 100, то він має позитивне сальдо</w:t>
      </w:r>
      <w:r w:rsidRPr="00957FBD">
        <w:rPr>
          <w:sz w:val="28"/>
          <w:lang w:val="uk-UA"/>
        </w:rPr>
        <w:t>.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B2AC5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pict>
          <v:shape id="_x0000_i1052" type="#_x0000_t75" style="width:362.25pt;height:164.25pt">
            <v:imagedata r:id="rId30" o:title=""/>
          </v:shape>
        </w:pic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B595F" w:rsidRPr="00957FBD" w:rsidRDefault="00DE26BD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У</w:t>
      </w:r>
      <w:r w:rsidR="00891C28" w:rsidRPr="00957FBD">
        <w:rPr>
          <w:sz w:val="28"/>
          <w:szCs w:val="28"/>
          <w:lang w:val="uk-UA"/>
        </w:rPr>
        <w:t xml:space="preserve"> Румунії торговельний баланс має від’ємне сальдо (72,8 </w:t>
      </w:r>
      <w:r w:rsidR="00891C28" w:rsidRPr="00957FBD">
        <w:rPr>
          <w:sz w:val="28"/>
          <w:szCs w:val="28"/>
        </w:rPr>
        <w:t>&lt; 100</w:t>
      </w:r>
      <w:r w:rsidR="00891C28" w:rsidRPr="00957FBD">
        <w:rPr>
          <w:sz w:val="28"/>
          <w:szCs w:val="28"/>
          <w:lang w:val="uk-UA"/>
        </w:rPr>
        <w:t>)</w:t>
      </w:r>
      <w:r w:rsidR="00891C28" w:rsidRPr="00957FBD">
        <w:rPr>
          <w:sz w:val="28"/>
          <w:szCs w:val="28"/>
        </w:rPr>
        <w:t>.</w:t>
      </w:r>
    </w:p>
    <w:p w:rsidR="00FE7BB7" w:rsidRPr="00957FBD" w:rsidRDefault="00FE7BB7" w:rsidP="00957FBD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957FBD">
        <w:rPr>
          <w:sz w:val="28"/>
          <w:szCs w:val="28"/>
          <w:lang w:val="uk-UA"/>
        </w:rPr>
        <w:t xml:space="preserve">Індекс чистої торгівлі — </w:t>
      </w:r>
      <w:r w:rsidRPr="00957FBD">
        <w:rPr>
          <w:sz w:val="28"/>
          <w:lang w:val="uk-UA"/>
        </w:rPr>
        <w:t>показує по кожному з товарів (або товарній групі) рівень перевищення експорту над імпортом (при позитивному значенні індексу) або рівень перевищення імпорту над експортом (при від’ємному значенні індексу):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E7BB7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30"/>
          <w:sz w:val="28"/>
          <w:szCs w:val="28"/>
        </w:rPr>
        <w:pict>
          <v:shape id="_x0000_i1053" type="#_x0000_t75" style="width:74.25pt;height:35.25pt" fillcolor="window">
            <v:imagedata r:id="rId31" o:title=""/>
          </v:shape>
        </w:pict>
      </w:r>
      <w:r w:rsidR="00FE7BB7" w:rsidRPr="00957FBD">
        <w:rPr>
          <w:sz w:val="28"/>
          <w:szCs w:val="28"/>
        </w:rPr>
        <w:t>,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E7BB7" w:rsidRPr="00957FBD" w:rsidRDefault="00FE7BB7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де NT — показник чистої торгівлі;</w:t>
      </w:r>
    </w:p>
    <w:p w:rsidR="00FE7BB7" w:rsidRPr="00957FBD" w:rsidRDefault="00FE7BB7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E</w:t>
      </w:r>
      <w:r w:rsidRPr="00957FBD">
        <w:rPr>
          <w:sz w:val="28"/>
          <w:szCs w:val="28"/>
          <w:vertAlign w:val="subscript"/>
        </w:rPr>
        <w:t>i</w:t>
      </w:r>
      <w:r w:rsidRPr="00957FBD">
        <w:rPr>
          <w:sz w:val="28"/>
          <w:szCs w:val="28"/>
        </w:rPr>
        <w:t xml:space="preserve"> — експорт товару і;</w:t>
      </w:r>
    </w:p>
    <w:p w:rsidR="00FE7BB7" w:rsidRPr="00957FBD" w:rsidRDefault="00FE7BB7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I</w:t>
      </w:r>
      <w:r w:rsidRPr="00957FBD">
        <w:rPr>
          <w:sz w:val="28"/>
          <w:szCs w:val="28"/>
          <w:vertAlign w:val="subscript"/>
        </w:rPr>
        <w:t>i</w:t>
      </w:r>
      <w:r w:rsidRPr="00957FBD">
        <w:rPr>
          <w:sz w:val="28"/>
          <w:szCs w:val="28"/>
        </w:rPr>
        <w:t xml:space="preserve"> — імпорт товару j.</w:t>
      </w:r>
    </w:p>
    <w:p w:rsidR="00FE7BB7" w:rsidRPr="00957FBD" w:rsidRDefault="00FE7BB7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Значення індексу розміщують у межах:</w:t>
      </w:r>
    </w:p>
    <w:p w:rsidR="00FE7BB7" w:rsidRPr="00957FBD" w:rsidRDefault="009877AF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1632C">
        <w:rPr>
          <w:sz w:val="28"/>
          <w:szCs w:val="28"/>
        </w:rPr>
        <w:pict>
          <v:shape id="_x0000_i1054" type="#_x0000_t75" style="width:286.5pt;height:41.25pt" fillcolor="window">
            <v:imagedata r:id="rId32" o:title=""/>
          </v:shape>
        </w:pict>
      </w:r>
    </w:p>
    <w:p w:rsidR="00FE7BB7" w:rsidRPr="00957FBD" w:rsidRDefault="00FE7BB7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E7BB7" w:rsidRPr="00957FBD" w:rsidRDefault="00FE7BB7" w:rsidP="00957FBD">
      <w:p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</w:rPr>
        <w:t xml:space="preserve">Значення </w:t>
      </w:r>
      <w:r w:rsidR="00957FBD" w:rsidRPr="00957FBD">
        <w:rPr>
          <w:sz w:val="28"/>
        </w:rPr>
        <w:t>"</w:t>
      </w:r>
      <w:r w:rsidRPr="00957FBD">
        <w:rPr>
          <w:sz w:val="28"/>
        </w:rPr>
        <w:t>–1</w:t>
      </w:r>
      <w:r w:rsidR="00957FBD" w:rsidRPr="00957FBD">
        <w:rPr>
          <w:sz w:val="28"/>
        </w:rPr>
        <w:t>"</w:t>
      </w:r>
      <w:r w:rsidRPr="00957FBD">
        <w:rPr>
          <w:sz w:val="28"/>
        </w:rPr>
        <w:t xml:space="preserve"> та </w:t>
      </w:r>
      <w:r w:rsidR="00957FBD" w:rsidRPr="00957FBD">
        <w:rPr>
          <w:sz w:val="28"/>
        </w:rPr>
        <w:t>"</w:t>
      </w:r>
      <w:r w:rsidRPr="00957FBD">
        <w:rPr>
          <w:sz w:val="28"/>
        </w:rPr>
        <w:t>+1</w:t>
      </w:r>
      <w:r w:rsidR="00957FBD" w:rsidRPr="00957FBD">
        <w:rPr>
          <w:sz w:val="28"/>
        </w:rPr>
        <w:t>"</w:t>
      </w:r>
      <w:r w:rsidRPr="00957FBD">
        <w:rPr>
          <w:sz w:val="28"/>
        </w:rPr>
        <w:t xml:space="preserve"> відповідно є екстремальними. Інші від’ємні значення демонструватимуть ступінь перевищення імпорту над експортом, а інші позитивні — відповідно ступінь перевищення експорту над імпортом.</w:t>
      </w:r>
    </w:p>
    <w:p w:rsidR="00FE7BB7" w:rsidRPr="00957FBD" w:rsidRDefault="00D91F9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 xml:space="preserve">Продукти харчування: </w:t>
      </w:r>
      <w:r w:rsidR="00E1632C">
        <w:rPr>
          <w:sz w:val="28"/>
          <w:szCs w:val="28"/>
        </w:rPr>
        <w:pict>
          <v:shape id="_x0000_i1055" type="#_x0000_t75" style="width:30pt;height:14.25pt">
            <v:imagedata r:id="rId33" o:title=""/>
          </v:shape>
        </w:pict>
      </w:r>
      <w:r w:rsidRPr="00957FBD">
        <w:rPr>
          <w:sz w:val="28"/>
          <w:szCs w:val="28"/>
          <w:lang w:val="uk-UA"/>
        </w:rPr>
        <w:t>-0,4</w:t>
      </w:r>
      <w:r w:rsidR="008169D8" w:rsidRPr="00957FBD">
        <w:rPr>
          <w:sz w:val="28"/>
          <w:szCs w:val="28"/>
          <w:lang w:val="uk-UA"/>
        </w:rPr>
        <w:t>48</w:t>
      </w:r>
    </w:p>
    <w:p w:rsidR="008169D8" w:rsidRPr="00957FBD" w:rsidRDefault="008169D8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</w:rPr>
        <w:t>Продукція</w:t>
      </w:r>
      <w:r w:rsidR="00957FBD" w:rsidRPr="00957FBD">
        <w:rPr>
          <w:sz w:val="28"/>
          <w:szCs w:val="28"/>
        </w:rPr>
        <w:t xml:space="preserve"> </w:t>
      </w:r>
      <w:r w:rsidRPr="00957FBD">
        <w:rPr>
          <w:sz w:val="28"/>
          <w:szCs w:val="28"/>
        </w:rPr>
        <w:t>обробної</w:t>
      </w:r>
      <w:r w:rsidR="00957FBD" w:rsidRPr="00957FBD">
        <w:rPr>
          <w:sz w:val="28"/>
          <w:szCs w:val="28"/>
        </w:rPr>
        <w:t xml:space="preserve"> </w:t>
      </w:r>
      <w:r w:rsidRPr="00957FBD">
        <w:rPr>
          <w:sz w:val="28"/>
          <w:szCs w:val="28"/>
        </w:rPr>
        <w:t>промисловості</w:t>
      </w:r>
      <w:r w:rsidRPr="00957FBD">
        <w:rPr>
          <w:sz w:val="28"/>
          <w:szCs w:val="28"/>
          <w:lang w:val="uk-UA"/>
        </w:rPr>
        <w:t xml:space="preserve">: </w:t>
      </w:r>
      <w:r w:rsidR="00E1632C">
        <w:rPr>
          <w:sz w:val="28"/>
          <w:szCs w:val="28"/>
        </w:rPr>
        <w:pict>
          <v:shape id="_x0000_i1056" type="#_x0000_t75" style="width:30pt;height:14.25pt">
            <v:imagedata r:id="rId34" o:title=""/>
          </v:shape>
        </w:pict>
      </w:r>
      <w:r w:rsidRPr="00957FBD">
        <w:rPr>
          <w:sz w:val="28"/>
          <w:szCs w:val="28"/>
          <w:lang w:val="uk-UA"/>
        </w:rPr>
        <w:t>-0,347</w:t>
      </w:r>
    </w:p>
    <w:p w:rsidR="00D91F9C" w:rsidRPr="00957FBD" w:rsidRDefault="001C5E44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Хімічна продукція</w:t>
      </w:r>
      <w:r w:rsidR="00D91F9C" w:rsidRPr="00957FBD">
        <w:rPr>
          <w:sz w:val="28"/>
          <w:szCs w:val="28"/>
          <w:lang w:val="uk-UA"/>
        </w:rPr>
        <w:t xml:space="preserve">: </w:t>
      </w:r>
      <w:r w:rsidR="00E1632C">
        <w:rPr>
          <w:sz w:val="28"/>
          <w:szCs w:val="28"/>
        </w:rPr>
        <w:pict>
          <v:shape id="_x0000_i1057" type="#_x0000_t75" style="width:30pt;height:14.25pt">
            <v:imagedata r:id="rId35" o:title=""/>
          </v:shape>
        </w:pict>
      </w:r>
      <w:r w:rsidR="00D91F9C" w:rsidRPr="00957FBD">
        <w:rPr>
          <w:sz w:val="28"/>
          <w:szCs w:val="28"/>
          <w:lang w:val="uk-UA"/>
        </w:rPr>
        <w:t>-0,471</w:t>
      </w:r>
    </w:p>
    <w:p w:rsidR="00D91F9C" w:rsidRPr="00957FBD" w:rsidRDefault="001C6072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Деревина</w:t>
      </w:r>
      <w:r w:rsidR="00D91F9C" w:rsidRPr="00957FBD">
        <w:rPr>
          <w:sz w:val="28"/>
          <w:szCs w:val="28"/>
          <w:lang w:val="uk-UA"/>
        </w:rPr>
        <w:t xml:space="preserve"> і папір: </w:t>
      </w:r>
      <w:r w:rsidR="00E1632C">
        <w:rPr>
          <w:sz w:val="28"/>
          <w:szCs w:val="28"/>
        </w:rPr>
        <w:pict>
          <v:shape id="_x0000_i1058" type="#_x0000_t75" style="width:30pt;height:14.25pt">
            <v:imagedata r:id="rId36" o:title=""/>
          </v:shape>
        </w:pict>
      </w:r>
      <w:r w:rsidR="00D91F9C" w:rsidRPr="00957FBD">
        <w:rPr>
          <w:sz w:val="28"/>
          <w:szCs w:val="28"/>
          <w:lang w:val="uk-UA"/>
        </w:rPr>
        <w:t>-0,0</w:t>
      </w:r>
      <w:r w:rsidR="008169D8" w:rsidRPr="00957FBD">
        <w:rPr>
          <w:sz w:val="28"/>
          <w:szCs w:val="28"/>
          <w:lang w:val="uk-UA"/>
        </w:rPr>
        <w:t>03</w:t>
      </w:r>
    </w:p>
    <w:p w:rsidR="00D91F9C" w:rsidRPr="00957FBD" w:rsidRDefault="00D91F9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Текстиль</w:t>
      </w:r>
      <w:r w:rsidR="001C5E44" w:rsidRPr="00957FBD">
        <w:rPr>
          <w:sz w:val="28"/>
          <w:szCs w:val="28"/>
          <w:lang w:val="uk-UA"/>
        </w:rPr>
        <w:t xml:space="preserve"> і одяг</w:t>
      </w:r>
      <w:r w:rsidRPr="00957FBD">
        <w:rPr>
          <w:sz w:val="28"/>
          <w:szCs w:val="28"/>
          <w:lang w:val="uk-UA"/>
        </w:rPr>
        <w:t xml:space="preserve">: </w:t>
      </w:r>
      <w:r w:rsidR="00E1632C">
        <w:rPr>
          <w:sz w:val="28"/>
          <w:szCs w:val="28"/>
        </w:rPr>
        <w:pict>
          <v:shape id="_x0000_i1059" type="#_x0000_t75" style="width:30pt;height:14.25pt">
            <v:imagedata r:id="rId37" o:title=""/>
          </v:shape>
        </w:pict>
      </w:r>
      <w:r w:rsidR="00C42FFE" w:rsidRPr="00957FBD">
        <w:rPr>
          <w:sz w:val="28"/>
          <w:szCs w:val="28"/>
          <w:lang w:val="uk-UA"/>
        </w:rPr>
        <w:t>0,</w:t>
      </w:r>
      <w:r w:rsidR="008169D8" w:rsidRPr="00957FBD">
        <w:rPr>
          <w:sz w:val="28"/>
          <w:szCs w:val="28"/>
          <w:lang w:val="uk-UA"/>
        </w:rPr>
        <w:t>226</w:t>
      </w:r>
    </w:p>
    <w:p w:rsidR="00C42FFE" w:rsidRPr="00957FBD" w:rsidRDefault="002C0EDF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Руда</w:t>
      </w:r>
      <w:r w:rsidR="001C5E44" w:rsidRPr="00957FBD">
        <w:rPr>
          <w:sz w:val="28"/>
          <w:szCs w:val="28"/>
          <w:lang w:val="uk-UA"/>
        </w:rPr>
        <w:t xml:space="preserve"> і м</w:t>
      </w:r>
      <w:r w:rsidR="00C42FFE" w:rsidRPr="00957FBD">
        <w:rPr>
          <w:sz w:val="28"/>
          <w:szCs w:val="28"/>
          <w:lang w:val="uk-UA"/>
        </w:rPr>
        <w:t xml:space="preserve">етали: </w:t>
      </w:r>
      <w:r w:rsidR="00E1632C">
        <w:rPr>
          <w:sz w:val="28"/>
          <w:szCs w:val="28"/>
        </w:rPr>
        <w:pict>
          <v:shape id="_x0000_i1060" type="#_x0000_t75" style="width:30pt;height:14.25pt">
            <v:imagedata r:id="rId34" o:title=""/>
          </v:shape>
        </w:pict>
      </w:r>
      <w:r w:rsidR="00C42FFE" w:rsidRPr="00957FBD">
        <w:rPr>
          <w:sz w:val="28"/>
          <w:szCs w:val="28"/>
          <w:lang w:val="uk-UA"/>
        </w:rPr>
        <w:t>0,0</w:t>
      </w:r>
      <w:r w:rsidR="008169D8" w:rsidRPr="00957FBD">
        <w:rPr>
          <w:sz w:val="28"/>
          <w:szCs w:val="28"/>
          <w:lang w:val="uk-UA"/>
        </w:rPr>
        <w:t>23</w:t>
      </w:r>
    </w:p>
    <w:p w:rsidR="008169D8" w:rsidRPr="00957FBD" w:rsidRDefault="008169D8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 xml:space="preserve">Машини, обладнання та інструменти: </w:t>
      </w:r>
      <w:r w:rsidR="00E1632C">
        <w:rPr>
          <w:sz w:val="28"/>
          <w:szCs w:val="28"/>
        </w:rPr>
        <w:pict>
          <v:shape id="_x0000_i1061" type="#_x0000_t75" style="width:30pt;height:14.25pt">
            <v:imagedata r:id="rId34" o:title=""/>
          </v:shape>
        </w:pict>
      </w:r>
      <w:r w:rsidRPr="00957FBD">
        <w:rPr>
          <w:sz w:val="28"/>
          <w:szCs w:val="28"/>
          <w:lang w:val="uk-UA"/>
        </w:rPr>
        <w:t xml:space="preserve"> -0,267</w:t>
      </w:r>
    </w:p>
    <w:p w:rsidR="005A3AA5" w:rsidRPr="00957FBD" w:rsidRDefault="005A3AA5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 xml:space="preserve">Енергоносії: </w:t>
      </w:r>
      <w:r w:rsidR="00E1632C">
        <w:rPr>
          <w:sz w:val="28"/>
          <w:szCs w:val="28"/>
        </w:rPr>
        <w:pict>
          <v:shape id="_x0000_i1062" type="#_x0000_t75" style="width:30pt;height:14.25pt">
            <v:imagedata r:id="rId34" o:title=""/>
          </v:shape>
        </w:pict>
      </w:r>
      <w:r w:rsidRPr="00957FBD">
        <w:rPr>
          <w:sz w:val="28"/>
          <w:szCs w:val="28"/>
          <w:lang w:val="uk-UA"/>
        </w:rPr>
        <w:t>-0,325</w:t>
      </w:r>
    </w:p>
    <w:p w:rsidR="008169D8" w:rsidRPr="00957FBD" w:rsidRDefault="008169D8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Дані індекси показують, що Румунія більше імпортує енергоносії, машини і обладнання, деревину та папір, хімічну продукцію, продукти харчування та продукцію обробної промисловості (особливо багато ввозиться хімічної продукції та продуктів харчування). Експорт руди та металів</w:t>
      </w:r>
      <w:r w:rsidR="00844170" w:rsidRPr="00957FBD">
        <w:rPr>
          <w:sz w:val="28"/>
          <w:szCs w:val="28"/>
          <w:lang w:val="uk-UA"/>
        </w:rPr>
        <w:t>, текстилю та одягу перевищує імпорт.</w:t>
      </w:r>
    </w:p>
    <w:p w:rsidR="005A3AA5" w:rsidRPr="00957FBD" w:rsidRDefault="005A3AA5" w:rsidP="00957FBD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957FBD">
        <w:rPr>
          <w:sz w:val="28"/>
          <w:lang w:val="uk-UA"/>
        </w:rPr>
        <w:t>Структурні показники розвитку міжнародної торгівлі характеризують експортні та імпортні товарні потоки за такими ознаками, як товарний склад і регіональна спрямованість.</w:t>
      </w:r>
    </w:p>
    <w:p w:rsidR="005A3AA5" w:rsidRPr="00957FBD" w:rsidRDefault="005A3AA5" w:rsidP="00957FBD">
      <w:p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</w:rPr>
        <w:t>Товарна структура експорту — це систематизація за певними ознаками сукупності товарів, що вивозяться з країни (групи країн, всіх країн світу), а товарна структура імпорту — відповідно систематизація за певними ознаками сукупності товарів, що ввозяться до країни або групи країн.</w:t>
      </w:r>
    </w:p>
    <w:p w:rsidR="005A3AA5" w:rsidRPr="00957FBD" w:rsidRDefault="005A3AA5" w:rsidP="00957FBD">
      <w:p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</w:rPr>
        <w:t>Товарна структура експорту країни — структурований за певними ознаками обсяг товарного експорту країни за певний період, як правило, рік. Вона показує експортну спеціалізацію країни та питому вагу кожної товарної позиції в експорті. В більшості країн світу товарна структура експорту складається за основними його статтями.</w:t>
      </w:r>
    </w:p>
    <w:p w:rsidR="001C6072" w:rsidRPr="00957FBD" w:rsidRDefault="00844170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За ступенем обробки:</w:t>
      </w:r>
    </w:p>
    <w:p w:rsidR="00FE7BB7" w:rsidRPr="00957FBD" w:rsidRDefault="00844170" w:rsidP="00957FBD">
      <w:pPr>
        <w:numPr>
          <w:ilvl w:val="0"/>
          <w:numId w:val="4"/>
        </w:numPr>
        <w:tabs>
          <w:tab w:val="clear" w:pos="1429"/>
          <w:tab w:val="num" w:pos="1260"/>
        </w:tabs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с</w:t>
      </w:r>
      <w:r w:rsidR="005A3AA5" w:rsidRPr="00957FBD">
        <w:rPr>
          <w:sz w:val="28"/>
          <w:szCs w:val="28"/>
          <w:lang w:val="uk-UA"/>
        </w:rPr>
        <w:t>ировина – 1,386 млрд. € (5,4%</w:t>
      </w:r>
      <w:r w:rsidR="00F46C31" w:rsidRPr="00957FBD">
        <w:rPr>
          <w:sz w:val="28"/>
          <w:szCs w:val="28"/>
          <w:lang w:val="uk-UA"/>
        </w:rPr>
        <w:t xml:space="preserve"> експорту</w:t>
      </w:r>
      <w:r w:rsidR="005A3AA5" w:rsidRPr="00957FBD">
        <w:rPr>
          <w:sz w:val="28"/>
          <w:szCs w:val="28"/>
          <w:lang w:val="uk-UA"/>
        </w:rPr>
        <w:t>)</w:t>
      </w:r>
      <w:r w:rsidRPr="00957FBD">
        <w:rPr>
          <w:sz w:val="28"/>
          <w:szCs w:val="28"/>
          <w:lang w:val="uk-UA"/>
        </w:rPr>
        <w:t>;</w:t>
      </w:r>
    </w:p>
    <w:p w:rsidR="005A3AA5" w:rsidRPr="00957FBD" w:rsidRDefault="00844170" w:rsidP="00957FBD">
      <w:pPr>
        <w:numPr>
          <w:ilvl w:val="0"/>
          <w:numId w:val="4"/>
        </w:numPr>
        <w:tabs>
          <w:tab w:val="clear" w:pos="1429"/>
          <w:tab w:val="num" w:pos="1260"/>
        </w:tabs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н</w:t>
      </w:r>
      <w:r w:rsidR="001C6072" w:rsidRPr="00957FBD">
        <w:rPr>
          <w:sz w:val="28"/>
          <w:szCs w:val="28"/>
          <w:lang w:val="uk-UA"/>
        </w:rPr>
        <w:t>апівфабрикати – 14,63 млрд. € (56,6%)</w:t>
      </w:r>
      <w:r w:rsidRPr="00957FBD">
        <w:rPr>
          <w:sz w:val="28"/>
          <w:szCs w:val="28"/>
          <w:lang w:val="uk-UA"/>
        </w:rPr>
        <w:t>;</w:t>
      </w:r>
    </w:p>
    <w:p w:rsidR="001C6072" w:rsidRPr="00957FBD" w:rsidRDefault="00844170" w:rsidP="00957FBD">
      <w:pPr>
        <w:numPr>
          <w:ilvl w:val="0"/>
          <w:numId w:val="4"/>
        </w:numPr>
        <w:tabs>
          <w:tab w:val="clear" w:pos="1429"/>
          <w:tab w:val="num" w:pos="1260"/>
        </w:tabs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г</w:t>
      </w:r>
      <w:r w:rsidR="001C6072" w:rsidRPr="00957FBD">
        <w:rPr>
          <w:sz w:val="28"/>
          <w:szCs w:val="28"/>
          <w:lang w:val="uk-UA"/>
        </w:rPr>
        <w:t>отова продукція – 9,834 млрд. € (38%)</w:t>
      </w:r>
      <w:r w:rsidRPr="00957FBD">
        <w:rPr>
          <w:sz w:val="28"/>
          <w:szCs w:val="28"/>
          <w:lang w:val="uk-UA"/>
        </w:rPr>
        <w:t>.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577E5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</w:rPr>
        <w:pict>
          <v:shape id="_x0000_i1063" type="#_x0000_t75" style="width:339.75pt;height:233.25pt" o:allowoverlap="f">
            <v:imagedata r:id="rId38" o:title=""/>
          </v:shape>
        </w:pic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C6072" w:rsidRPr="00957FBD" w:rsidRDefault="00844170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За призначенням:</w:t>
      </w:r>
    </w:p>
    <w:p w:rsidR="001C6072" w:rsidRPr="00957FBD" w:rsidRDefault="00844170" w:rsidP="00957FBD">
      <w:pPr>
        <w:numPr>
          <w:ilvl w:val="0"/>
          <w:numId w:val="5"/>
        </w:numPr>
        <w:tabs>
          <w:tab w:val="clear" w:pos="1429"/>
          <w:tab w:val="num" w:pos="1260"/>
        </w:tabs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п</w:t>
      </w:r>
      <w:r w:rsidR="001C6072" w:rsidRPr="00957FBD">
        <w:rPr>
          <w:sz w:val="28"/>
          <w:szCs w:val="28"/>
          <w:lang w:val="uk-UA"/>
        </w:rPr>
        <w:t>родукти харчування – 0,854 млрд. € (3,3% експорту)</w:t>
      </w:r>
      <w:r w:rsidRPr="00957FBD">
        <w:rPr>
          <w:sz w:val="28"/>
          <w:szCs w:val="28"/>
          <w:lang w:val="uk-UA"/>
        </w:rPr>
        <w:t>;</w:t>
      </w:r>
    </w:p>
    <w:p w:rsidR="001C6072" w:rsidRPr="00957FBD" w:rsidRDefault="00844170" w:rsidP="00957FBD">
      <w:pPr>
        <w:numPr>
          <w:ilvl w:val="0"/>
          <w:numId w:val="5"/>
        </w:numPr>
        <w:tabs>
          <w:tab w:val="clear" w:pos="1429"/>
          <w:tab w:val="num" w:pos="1260"/>
        </w:tabs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п</w:t>
      </w:r>
      <w:r w:rsidR="002C0EDF" w:rsidRPr="00957FBD">
        <w:rPr>
          <w:sz w:val="28"/>
          <w:szCs w:val="28"/>
        </w:rPr>
        <w:t>родукція</w:t>
      </w:r>
      <w:r w:rsidR="00957FBD" w:rsidRPr="00957FBD">
        <w:rPr>
          <w:sz w:val="28"/>
          <w:szCs w:val="28"/>
        </w:rPr>
        <w:t xml:space="preserve"> </w:t>
      </w:r>
      <w:r w:rsidR="002C0EDF" w:rsidRPr="00957FBD">
        <w:rPr>
          <w:sz w:val="28"/>
          <w:szCs w:val="28"/>
        </w:rPr>
        <w:t>обробної</w:t>
      </w:r>
      <w:r w:rsidR="00957FBD" w:rsidRPr="00957FBD">
        <w:rPr>
          <w:sz w:val="28"/>
          <w:szCs w:val="28"/>
        </w:rPr>
        <w:t xml:space="preserve"> </w:t>
      </w:r>
      <w:r w:rsidR="002C0EDF" w:rsidRPr="00957FBD">
        <w:rPr>
          <w:sz w:val="28"/>
          <w:szCs w:val="28"/>
        </w:rPr>
        <w:t>промисловості</w:t>
      </w:r>
      <w:r w:rsidR="001C6072" w:rsidRPr="00957FBD">
        <w:rPr>
          <w:sz w:val="28"/>
          <w:szCs w:val="28"/>
          <w:lang w:val="uk-UA"/>
        </w:rPr>
        <w:t xml:space="preserve"> – 2,702 млрд. € (10,5%)</w:t>
      </w:r>
      <w:r w:rsidRPr="00957FBD">
        <w:rPr>
          <w:sz w:val="28"/>
          <w:szCs w:val="28"/>
          <w:lang w:val="uk-UA"/>
        </w:rPr>
        <w:t>;</w:t>
      </w:r>
    </w:p>
    <w:p w:rsidR="001C6072" w:rsidRPr="00957FBD" w:rsidRDefault="00844170" w:rsidP="00957FBD">
      <w:pPr>
        <w:numPr>
          <w:ilvl w:val="0"/>
          <w:numId w:val="5"/>
        </w:numPr>
        <w:tabs>
          <w:tab w:val="clear" w:pos="1429"/>
          <w:tab w:val="num" w:pos="1260"/>
        </w:tabs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х</w:t>
      </w:r>
      <w:r w:rsidR="001C6072" w:rsidRPr="00957FBD">
        <w:rPr>
          <w:sz w:val="28"/>
          <w:szCs w:val="28"/>
          <w:lang w:val="uk-UA"/>
        </w:rPr>
        <w:t>імічна продукція – 2,14 млрд. € (8,3%)</w:t>
      </w:r>
      <w:r w:rsidRPr="00957FBD">
        <w:rPr>
          <w:sz w:val="28"/>
          <w:szCs w:val="28"/>
          <w:lang w:val="uk-UA"/>
        </w:rPr>
        <w:t>;</w:t>
      </w:r>
    </w:p>
    <w:p w:rsidR="001C6072" w:rsidRPr="00957FBD" w:rsidRDefault="00844170" w:rsidP="00957FBD">
      <w:pPr>
        <w:numPr>
          <w:ilvl w:val="0"/>
          <w:numId w:val="5"/>
        </w:numPr>
        <w:tabs>
          <w:tab w:val="clear" w:pos="1429"/>
          <w:tab w:val="num" w:pos="1260"/>
        </w:tabs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д</w:t>
      </w:r>
      <w:r w:rsidR="001C6072" w:rsidRPr="00957FBD">
        <w:rPr>
          <w:sz w:val="28"/>
          <w:szCs w:val="28"/>
          <w:lang w:val="uk-UA"/>
        </w:rPr>
        <w:t>еревина і папір – 1,059 млрд. € (4,1%)</w:t>
      </w:r>
      <w:r w:rsidRPr="00957FBD">
        <w:rPr>
          <w:sz w:val="28"/>
          <w:szCs w:val="28"/>
          <w:lang w:val="uk-UA"/>
        </w:rPr>
        <w:t>;</w:t>
      </w:r>
    </w:p>
    <w:p w:rsidR="001C6072" w:rsidRPr="00957FBD" w:rsidRDefault="00844170" w:rsidP="00957FBD">
      <w:pPr>
        <w:numPr>
          <w:ilvl w:val="0"/>
          <w:numId w:val="5"/>
        </w:numPr>
        <w:tabs>
          <w:tab w:val="clear" w:pos="1429"/>
          <w:tab w:val="num" w:pos="1260"/>
        </w:tabs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т</w:t>
      </w:r>
      <w:r w:rsidR="001C6072" w:rsidRPr="00957FBD">
        <w:rPr>
          <w:sz w:val="28"/>
          <w:szCs w:val="28"/>
          <w:lang w:val="uk-UA"/>
        </w:rPr>
        <w:t>екстиль і одяг – 5,553 млрд. € (21,5%)</w:t>
      </w:r>
      <w:r w:rsidRPr="00957FBD">
        <w:rPr>
          <w:sz w:val="28"/>
          <w:szCs w:val="28"/>
          <w:lang w:val="uk-UA"/>
        </w:rPr>
        <w:t>;</w:t>
      </w:r>
    </w:p>
    <w:p w:rsidR="001C6072" w:rsidRPr="00957FBD" w:rsidRDefault="00844170" w:rsidP="00957FBD">
      <w:pPr>
        <w:numPr>
          <w:ilvl w:val="0"/>
          <w:numId w:val="5"/>
        </w:numPr>
        <w:tabs>
          <w:tab w:val="clear" w:pos="1429"/>
          <w:tab w:val="num" w:pos="1260"/>
        </w:tabs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р</w:t>
      </w:r>
      <w:r w:rsidR="001C6072" w:rsidRPr="00957FBD">
        <w:rPr>
          <w:sz w:val="28"/>
          <w:szCs w:val="28"/>
          <w:lang w:val="uk-UA"/>
        </w:rPr>
        <w:t>уда і метали – 3,877 млрд. € (15%)</w:t>
      </w:r>
      <w:r w:rsidRPr="00957FBD">
        <w:rPr>
          <w:sz w:val="28"/>
          <w:szCs w:val="28"/>
          <w:lang w:val="uk-UA"/>
        </w:rPr>
        <w:t>;</w:t>
      </w:r>
    </w:p>
    <w:p w:rsidR="001C6072" w:rsidRPr="00957FBD" w:rsidRDefault="00844170" w:rsidP="00957FBD">
      <w:pPr>
        <w:numPr>
          <w:ilvl w:val="0"/>
          <w:numId w:val="5"/>
        </w:numPr>
        <w:tabs>
          <w:tab w:val="clear" w:pos="1429"/>
          <w:tab w:val="num" w:pos="1260"/>
        </w:tabs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м</w:t>
      </w:r>
      <w:r w:rsidR="001C6072" w:rsidRPr="00957FBD">
        <w:rPr>
          <w:sz w:val="28"/>
          <w:szCs w:val="28"/>
          <w:lang w:val="uk-UA"/>
        </w:rPr>
        <w:t>ашини, обладнання та інструменти – 7,79 млрд. € (30,1%)</w:t>
      </w:r>
      <w:r w:rsidRPr="00957FBD">
        <w:rPr>
          <w:sz w:val="28"/>
          <w:szCs w:val="28"/>
          <w:lang w:val="uk-UA"/>
        </w:rPr>
        <w:t>;</w:t>
      </w:r>
    </w:p>
    <w:p w:rsidR="001C6072" w:rsidRPr="00957FBD" w:rsidRDefault="00844170" w:rsidP="00957FBD">
      <w:pPr>
        <w:numPr>
          <w:ilvl w:val="0"/>
          <w:numId w:val="5"/>
        </w:numPr>
        <w:tabs>
          <w:tab w:val="clear" w:pos="1429"/>
          <w:tab w:val="num" w:pos="1260"/>
        </w:tabs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і</w:t>
      </w:r>
      <w:r w:rsidR="001C6072" w:rsidRPr="00957FBD">
        <w:rPr>
          <w:sz w:val="28"/>
          <w:szCs w:val="28"/>
          <w:lang w:val="uk-UA"/>
        </w:rPr>
        <w:t>нші товари – 1,875 млрд. € (7,3%)</w:t>
      </w:r>
      <w:r w:rsidRPr="00957FBD">
        <w:rPr>
          <w:sz w:val="28"/>
          <w:szCs w:val="28"/>
          <w:lang w:val="uk-UA"/>
        </w:rPr>
        <w:t>.</w:t>
      </w:r>
    </w:p>
    <w:p w:rsidR="00A74E4A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C6072" w:rsidRPr="00957FBD" w:rsidRDefault="009877AF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br w:type="page"/>
      </w:r>
      <w:r w:rsidR="00E1632C">
        <w:rPr>
          <w:sz w:val="28"/>
          <w:szCs w:val="28"/>
          <w:lang w:val="uk-UA"/>
        </w:rPr>
        <w:pict>
          <v:shape id="_x0000_i1064" type="#_x0000_t75" style="width:353.25pt;height:172.5pt">
            <v:imagedata r:id="rId39" o:title=""/>
          </v:shape>
        </w:pic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1C6072" w:rsidRPr="00957FBD" w:rsidRDefault="001C6072" w:rsidP="00957FBD">
      <w:p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</w:rPr>
        <w:t>Товарна структура імпорту країни — структурований за певними ознаками обсяг товарного імпорту країни за певний період, як правило, рік. Вона показує імпортну залежність країни від окремих товарів і товарних груп, а також питому вагу кожної товарної позиції в імпорті. В більшості країн світу товарна структура імпорту також складається за основними його статтями.</w:t>
      </w:r>
    </w:p>
    <w:p w:rsidR="00F46C31" w:rsidRPr="00957FBD" w:rsidRDefault="00F46C31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За ступенем обробки:</w:t>
      </w:r>
    </w:p>
    <w:p w:rsidR="001C6072" w:rsidRPr="00957FBD" w:rsidRDefault="00F46C31" w:rsidP="00957FBD">
      <w:pPr>
        <w:numPr>
          <w:ilvl w:val="0"/>
          <w:numId w:val="6"/>
        </w:numPr>
        <w:tabs>
          <w:tab w:val="clear" w:pos="1429"/>
          <w:tab w:val="num" w:pos="1260"/>
        </w:tabs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с</w:t>
      </w:r>
      <w:r w:rsidR="001C6072" w:rsidRPr="00957FBD">
        <w:rPr>
          <w:sz w:val="28"/>
          <w:szCs w:val="28"/>
          <w:lang w:val="uk-UA"/>
        </w:rPr>
        <w:t>ировина – 5,679 млрд. € (15,1%</w:t>
      </w:r>
      <w:r w:rsidRPr="00957FBD">
        <w:rPr>
          <w:sz w:val="28"/>
          <w:szCs w:val="28"/>
          <w:lang w:val="uk-UA"/>
        </w:rPr>
        <w:t xml:space="preserve"> імпорту</w:t>
      </w:r>
      <w:r w:rsidR="001C6072" w:rsidRPr="00957FBD">
        <w:rPr>
          <w:sz w:val="28"/>
          <w:szCs w:val="28"/>
          <w:lang w:val="uk-UA"/>
        </w:rPr>
        <w:t>)</w:t>
      </w:r>
      <w:r w:rsidRPr="00957FBD">
        <w:rPr>
          <w:sz w:val="28"/>
          <w:szCs w:val="28"/>
          <w:lang w:val="uk-UA"/>
        </w:rPr>
        <w:t>;</w:t>
      </w:r>
    </w:p>
    <w:p w:rsidR="001C6072" w:rsidRPr="00957FBD" w:rsidRDefault="00F46C31" w:rsidP="00957FBD">
      <w:pPr>
        <w:numPr>
          <w:ilvl w:val="0"/>
          <w:numId w:val="6"/>
        </w:numPr>
        <w:tabs>
          <w:tab w:val="clear" w:pos="1429"/>
          <w:tab w:val="num" w:pos="1260"/>
        </w:tabs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н</w:t>
      </w:r>
      <w:r w:rsidR="001C6072" w:rsidRPr="00957FBD">
        <w:rPr>
          <w:sz w:val="28"/>
          <w:szCs w:val="28"/>
          <w:lang w:val="uk-UA"/>
        </w:rPr>
        <w:t>апівфабрикати – 17,652 млрд. € (46,9%)</w:t>
      </w:r>
      <w:r w:rsidRPr="00957FBD">
        <w:rPr>
          <w:sz w:val="28"/>
          <w:szCs w:val="28"/>
          <w:lang w:val="uk-UA"/>
        </w:rPr>
        <w:t>;</w:t>
      </w:r>
    </w:p>
    <w:p w:rsidR="001C6072" w:rsidRPr="009877AF" w:rsidRDefault="00F46C31" w:rsidP="00957FBD">
      <w:pPr>
        <w:numPr>
          <w:ilvl w:val="0"/>
          <w:numId w:val="6"/>
        </w:numPr>
        <w:tabs>
          <w:tab w:val="clear" w:pos="1429"/>
          <w:tab w:val="num" w:pos="1260"/>
        </w:tabs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г</w:t>
      </w:r>
      <w:r w:rsidR="001C6072" w:rsidRPr="00957FBD">
        <w:rPr>
          <w:sz w:val="28"/>
          <w:szCs w:val="28"/>
          <w:lang w:val="uk-UA"/>
        </w:rPr>
        <w:t>отова продукція – 14,278 млрд. € (38%)</w:t>
      </w:r>
      <w:r w:rsidRPr="00957FBD">
        <w:rPr>
          <w:sz w:val="28"/>
          <w:szCs w:val="28"/>
          <w:lang w:val="uk-UA"/>
        </w:rPr>
        <w:t>.</w:t>
      </w:r>
    </w:p>
    <w:p w:rsidR="009877AF" w:rsidRPr="00957FBD" w:rsidRDefault="009877AF" w:rsidP="009877AF">
      <w:pPr>
        <w:suppressAutoHyphens/>
        <w:spacing w:line="360" w:lineRule="auto"/>
        <w:ind w:left="709"/>
        <w:jc w:val="both"/>
        <w:rPr>
          <w:sz w:val="28"/>
          <w:szCs w:val="28"/>
          <w:lang w:val="uk-UA"/>
        </w:rPr>
      </w:pPr>
    </w:p>
    <w:p w:rsidR="00A74E4A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065" type="#_x0000_t75" style="width:285pt;height:223.5pt" o:allowoverlap="f">
            <v:imagedata r:id="rId40" o:title=""/>
          </v:shape>
        </w:pict>
      </w:r>
    </w:p>
    <w:p w:rsidR="001C6072" w:rsidRPr="00957FBD" w:rsidRDefault="009877AF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lang w:val="en-US"/>
        </w:rPr>
        <w:br w:type="page"/>
      </w:r>
      <w:r w:rsidR="00F46C31" w:rsidRPr="00957FBD">
        <w:rPr>
          <w:sz w:val="28"/>
          <w:szCs w:val="28"/>
          <w:lang w:val="uk-UA"/>
        </w:rPr>
        <w:t>За призначенням:</w:t>
      </w:r>
    </w:p>
    <w:p w:rsidR="001C6072" w:rsidRPr="00957FBD" w:rsidRDefault="00F46C31" w:rsidP="00957FBD">
      <w:pPr>
        <w:numPr>
          <w:ilvl w:val="0"/>
          <w:numId w:val="7"/>
        </w:numPr>
        <w:tabs>
          <w:tab w:val="clear" w:pos="1429"/>
          <w:tab w:val="num" w:pos="1260"/>
        </w:tabs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п</w:t>
      </w:r>
      <w:r w:rsidR="001C6072" w:rsidRPr="00957FBD">
        <w:rPr>
          <w:sz w:val="28"/>
          <w:szCs w:val="28"/>
          <w:lang w:val="uk-UA"/>
        </w:rPr>
        <w:t>родукти харчування – 2,238 млрд. € (6% імпорту)</w:t>
      </w:r>
      <w:r w:rsidRPr="00957FBD">
        <w:rPr>
          <w:sz w:val="28"/>
          <w:szCs w:val="28"/>
          <w:lang w:val="uk-UA"/>
        </w:rPr>
        <w:t>;</w:t>
      </w:r>
    </w:p>
    <w:p w:rsidR="001C6072" w:rsidRPr="00957FBD" w:rsidRDefault="00F46C31" w:rsidP="00957FBD">
      <w:pPr>
        <w:numPr>
          <w:ilvl w:val="0"/>
          <w:numId w:val="7"/>
        </w:numPr>
        <w:tabs>
          <w:tab w:val="clear" w:pos="1429"/>
          <w:tab w:val="num" w:pos="1260"/>
        </w:tabs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п</w:t>
      </w:r>
      <w:r w:rsidR="002C0EDF" w:rsidRPr="00957FBD">
        <w:rPr>
          <w:sz w:val="28"/>
          <w:szCs w:val="28"/>
          <w:lang w:val="uk-UA"/>
        </w:rPr>
        <w:t>родукція</w:t>
      </w:r>
      <w:r w:rsidR="00957FBD" w:rsidRPr="00957FBD">
        <w:rPr>
          <w:sz w:val="28"/>
          <w:szCs w:val="28"/>
          <w:lang w:val="uk-UA"/>
        </w:rPr>
        <w:t xml:space="preserve"> </w:t>
      </w:r>
      <w:r w:rsidR="002C0EDF" w:rsidRPr="00957FBD">
        <w:rPr>
          <w:sz w:val="28"/>
          <w:szCs w:val="28"/>
          <w:lang w:val="uk-UA"/>
        </w:rPr>
        <w:t>обробної</w:t>
      </w:r>
      <w:r w:rsidR="00957FBD" w:rsidRPr="00957FBD">
        <w:rPr>
          <w:sz w:val="28"/>
          <w:szCs w:val="28"/>
          <w:lang w:val="uk-UA"/>
        </w:rPr>
        <w:t xml:space="preserve"> </w:t>
      </w:r>
      <w:r w:rsidR="002C0EDF" w:rsidRPr="00957FBD">
        <w:rPr>
          <w:sz w:val="28"/>
          <w:szCs w:val="28"/>
          <w:lang w:val="uk-UA"/>
        </w:rPr>
        <w:t xml:space="preserve">промисловості </w:t>
      </w:r>
      <w:r w:rsidR="001C6072" w:rsidRPr="00957FBD">
        <w:rPr>
          <w:sz w:val="28"/>
          <w:szCs w:val="28"/>
          <w:lang w:val="uk-UA"/>
        </w:rPr>
        <w:t xml:space="preserve">– </w:t>
      </w:r>
      <w:r w:rsidR="002C0EDF" w:rsidRPr="00957FBD">
        <w:rPr>
          <w:sz w:val="28"/>
          <w:szCs w:val="28"/>
          <w:lang w:val="uk-UA"/>
        </w:rPr>
        <w:t>5,569</w:t>
      </w:r>
      <w:r w:rsidR="001C6072" w:rsidRPr="00957FBD">
        <w:rPr>
          <w:sz w:val="28"/>
          <w:szCs w:val="28"/>
          <w:lang w:val="uk-UA"/>
        </w:rPr>
        <w:t xml:space="preserve"> млрд. € (</w:t>
      </w:r>
      <w:r w:rsidR="002C0EDF" w:rsidRPr="00957FBD">
        <w:rPr>
          <w:sz w:val="28"/>
          <w:szCs w:val="28"/>
          <w:lang w:val="uk-UA"/>
        </w:rPr>
        <w:t>14,8</w:t>
      </w:r>
      <w:r w:rsidR="001C6072" w:rsidRPr="00957FBD">
        <w:rPr>
          <w:sz w:val="28"/>
          <w:szCs w:val="28"/>
          <w:lang w:val="uk-UA"/>
        </w:rPr>
        <w:t>%)</w:t>
      </w:r>
      <w:r w:rsidRPr="00957FBD">
        <w:rPr>
          <w:sz w:val="28"/>
          <w:szCs w:val="28"/>
          <w:lang w:val="uk-UA"/>
        </w:rPr>
        <w:t>;</w:t>
      </w:r>
    </w:p>
    <w:p w:rsidR="001C6072" w:rsidRPr="00957FBD" w:rsidRDefault="00F46C31" w:rsidP="00957FBD">
      <w:pPr>
        <w:numPr>
          <w:ilvl w:val="0"/>
          <w:numId w:val="7"/>
        </w:numPr>
        <w:tabs>
          <w:tab w:val="clear" w:pos="1429"/>
          <w:tab w:val="num" w:pos="1260"/>
        </w:tabs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х</w:t>
      </w:r>
      <w:r w:rsidR="001C6072" w:rsidRPr="00957FBD">
        <w:rPr>
          <w:sz w:val="28"/>
          <w:szCs w:val="28"/>
          <w:lang w:val="uk-UA"/>
        </w:rPr>
        <w:t xml:space="preserve">імічна продукція – </w:t>
      </w:r>
      <w:r w:rsidR="002C0EDF" w:rsidRPr="00957FBD">
        <w:rPr>
          <w:sz w:val="28"/>
          <w:szCs w:val="28"/>
          <w:lang w:val="uk-UA"/>
        </w:rPr>
        <w:t>5,203</w:t>
      </w:r>
      <w:r w:rsidR="001C6072" w:rsidRPr="00957FBD">
        <w:rPr>
          <w:sz w:val="28"/>
          <w:szCs w:val="28"/>
          <w:lang w:val="uk-UA"/>
        </w:rPr>
        <w:t xml:space="preserve"> млрд. € (</w:t>
      </w:r>
      <w:r w:rsidR="002C0EDF" w:rsidRPr="00957FBD">
        <w:rPr>
          <w:sz w:val="28"/>
          <w:szCs w:val="28"/>
          <w:lang w:val="uk-UA"/>
        </w:rPr>
        <w:t>13,8</w:t>
      </w:r>
      <w:r w:rsidR="001C6072" w:rsidRPr="00957FBD">
        <w:rPr>
          <w:sz w:val="28"/>
          <w:szCs w:val="28"/>
          <w:lang w:val="uk-UA"/>
        </w:rPr>
        <w:t>%)</w:t>
      </w:r>
      <w:r w:rsidRPr="00957FBD">
        <w:rPr>
          <w:sz w:val="28"/>
          <w:szCs w:val="28"/>
          <w:lang w:val="uk-UA"/>
        </w:rPr>
        <w:t>;</w:t>
      </w:r>
    </w:p>
    <w:p w:rsidR="001C6072" w:rsidRPr="00957FBD" w:rsidRDefault="00F46C31" w:rsidP="00957FBD">
      <w:pPr>
        <w:numPr>
          <w:ilvl w:val="0"/>
          <w:numId w:val="7"/>
        </w:numPr>
        <w:tabs>
          <w:tab w:val="clear" w:pos="1429"/>
          <w:tab w:val="num" w:pos="1260"/>
        </w:tabs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д</w:t>
      </w:r>
      <w:r w:rsidR="001C6072" w:rsidRPr="00957FBD">
        <w:rPr>
          <w:sz w:val="28"/>
          <w:szCs w:val="28"/>
          <w:lang w:val="uk-UA"/>
        </w:rPr>
        <w:t>еревина і папір – 1,0</w:t>
      </w:r>
      <w:r w:rsidR="002C0EDF" w:rsidRPr="00957FBD">
        <w:rPr>
          <w:sz w:val="28"/>
          <w:szCs w:val="28"/>
          <w:lang w:val="uk-UA"/>
        </w:rPr>
        <w:t>65</w:t>
      </w:r>
      <w:r w:rsidR="001C6072" w:rsidRPr="00957FBD">
        <w:rPr>
          <w:sz w:val="28"/>
          <w:szCs w:val="28"/>
          <w:lang w:val="uk-UA"/>
        </w:rPr>
        <w:t xml:space="preserve"> млрд. € (</w:t>
      </w:r>
      <w:r w:rsidR="002C0EDF" w:rsidRPr="00957FBD">
        <w:rPr>
          <w:sz w:val="28"/>
          <w:szCs w:val="28"/>
          <w:lang w:val="uk-UA"/>
        </w:rPr>
        <w:t>2,8</w:t>
      </w:r>
      <w:r w:rsidR="001C6072" w:rsidRPr="00957FBD">
        <w:rPr>
          <w:sz w:val="28"/>
          <w:szCs w:val="28"/>
          <w:lang w:val="uk-UA"/>
        </w:rPr>
        <w:t>%)</w:t>
      </w:r>
      <w:r w:rsidRPr="00957FBD">
        <w:rPr>
          <w:sz w:val="28"/>
          <w:szCs w:val="28"/>
          <w:lang w:val="uk-UA"/>
        </w:rPr>
        <w:t>;</w:t>
      </w:r>
    </w:p>
    <w:p w:rsidR="001C6072" w:rsidRPr="00957FBD" w:rsidRDefault="00F46C31" w:rsidP="00957FBD">
      <w:pPr>
        <w:numPr>
          <w:ilvl w:val="0"/>
          <w:numId w:val="7"/>
        </w:numPr>
        <w:tabs>
          <w:tab w:val="clear" w:pos="1429"/>
          <w:tab w:val="num" w:pos="1260"/>
        </w:tabs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т</w:t>
      </w:r>
      <w:r w:rsidR="001C6072" w:rsidRPr="00957FBD">
        <w:rPr>
          <w:sz w:val="28"/>
          <w:szCs w:val="28"/>
          <w:lang w:val="uk-UA"/>
        </w:rPr>
        <w:t xml:space="preserve">екстиль і одяг – </w:t>
      </w:r>
      <w:r w:rsidR="002C0EDF" w:rsidRPr="00957FBD">
        <w:rPr>
          <w:sz w:val="28"/>
          <w:szCs w:val="28"/>
          <w:lang w:val="uk-UA"/>
        </w:rPr>
        <w:t>3,506</w:t>
      </w:r>
      <w:r w:rsidR="001C6072" w:rsidRPr="00957FBD">
        <w:rPr>
          <w:sz w:val="28"/>
          <w:szCs w:val="28"/>
          <w:lang w:val="uk-UA"/>
        </w:rPr>
        <w:t xml:space="preserve"> млрд. € (</w:t>
      </w:r>
      <w:r w:rsidR="002C0EDF" w:rsidRPr="00957FBD">
        <w:rPr>
          <w:sz w:val="28"/>
          <w:szCs w:val="28"/>
          <w:lang w:val="uk-UA"/>
        </w:rPr>
        <w:t>9,3</w:t>
      </w:r>
      <w:r w:rsidR="001C6072" w:rsidRPr="00957FBD">
        <w:rPr>
          <w:sz w:val="28"/>
          <w:szCs w:val="28"/>
          <w:lang w:val="uk-UA"/>
        </w:rPr>
        <w:t>%)</w:t>
      </w:r>
      <w:r w:rsidRPr="00957FBD">
        <w:rPr>
          <w:sz w:val="28"/>
          <w:szCs w:val="28"/>
          <w:lang w:val="uk-UA"/>
        </w:rPr>
        <w:t>;</w:t>
      </w:r>
    </w:p>
    <w:p w:rsidR="001C6072" w:rsidRPr="00957FBD" w:rsidRDefault="00F46C31" w:rsidP="00957FBD">
      <w:pPr>
        <w:numPr>
          <w:ilvl w:val="0"/>
          <w:numId w:val="7"/>
        </w:numPr>
        <w:tabs>
          <w:tab w:val="clear" w:pos="1429"/>
          <w:tab w:val="num" w:pos="1260"/>
        </w:tabs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р</w:t>
      </w:r>
      <w:r w:rsidR="001C6072" w:rsidRPr="00957FBD">
        <w:rPr>
          <w:sz w:val="28"/>
          <w:szCs w:val="28"/>
          <w:lang w:val="uk-UA"/>
        </w:rPr>
        <w:t>уда і метали – 3,</w:t>
      </w:r>
      <w:r w:rsidR="002C0EDF" w:rsidRPr="00957FBD">
        <w:rPr>
          <w:sz w:val="28"/>
          <w:szCs w:val="28"/>
          <w:lang w:val="uk-UA"/>
        </w:rPr>
        <w:t>702</w:t>
      </w:r>
      <w:r w:rsidR="001C6072" w:rsidRPr="00957FBD">
        <w:rPr>
          <w:sz w:val="28"/>
          <w:szCs w:val="28"/>
          <w:lang w:val="uk-UA"/>
        </w:rPr>
        <w:t xml:space="preserve"> млрд. € (</w:t>
      </w:r>
      <w:r w:rsidR="002C0EDF" w:rsidRPr="00957FBD">
        <w:rPr>
          <w:sz w:val="28"/>
          <w:szCs w:val="28"/>
          <w:lang w:val="uk-UA"/>
        </w:rPr>
        <w:t>9,9</w:t>
      </w:r>
      <w:r w:rsidR="001C6072" w:rsidRPr="00957FBD">
        <w:rPr>
          <w:sz w:val="28"/>
          <w:szCs w:val="28"/>
          <w:lang w:val="uk-UA"/>
        </w:rPr>
        <w:t>%)</w:t>
      </w:r>
      <w:r w:rsidRPr="00957FBD">
        <w:rPr>
          <w:sz w:val="28"/>
          <w:szCs w:val="28"/>
          <w:lang w:val="uk-UA"/>
        </w:rPr>
        <w:t>;</w:t>
      </w:r>
    </w:p>
    <w:p w:rsidR="001C6072" w:rsidRPr="00957FBD" w:rsidRDefault="00F46C31" w:rsidP="00957FBD">
      <w:pPr>
        <w:numPr>
          <w:ilvl w:val="0"/>
          <w:numId w:val="7"/>
        </w:numPr>
        <w:tabs>
          <w:tab w:val="clear" w:pos="1429"/>
          <w:tab w:val="num" w:pos="1260"/>
        </w:tabs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м</w:t>
      </w:r>
      <w:r w:rsidR="001C6072" w:rsidRPr="00957FBD">
        <w:rPr>
          <w:sz w:val="28"/>
          <w:szCs w:val="28"/>
          <w:lang w:val="uk-UA"/>
        </w:rPr>
        <w:t xml:space="preserve">ашини, обладнання та інструменти – </w:t>
      </w:r>
      <w:r w:rsidR="002C0EDF" w:rsidRPr="00957FBD">
        <w:rPr>
          <w:sz w:val="28"/>
          <w:szCs w:val="28"/>
          <w:lang w:val="uk-UA"/>
        </w:rPr>
        <w:t xml:space="preserve">13,469 </w:t>
      </w:r>
      <w:r w:rsidR="001C6072" w:rsidRPr="00957FBD">
        <w:rPr>
          <w:sz w:val="28"/>
          <w:szCs w:val="28"/>
          <w:lang w:val="uk-UA"/>
        </w:rPr>
        <w:t>млрд. € (</w:t>
      </w:r>
      <w:r w:rsidR="002C0EDF" w:rsidRPr="00957FBD">
        <w:rPr>
          <w:sz w:val="28"/>
          <w:szCs w:val="28"/>
          <w:lang w:val="uk-UA"/>
        </w:rPr>
        <w:t>35,8</w:t>
      </w:r>
      <w:r w:rsidR="001C6072" w:rsidRPr="00957FBD">
        <w:rPr>
          <w:sz w:val="28"/>
          <w:szCs w:val="28"/>
          <w:lang w:val="uk-UA"/>
        </w:rPr>
        <w:t>%)</w:t>
      </w:r>
      <w:r w:rsidRPr="00957FBD">
        <w:rPr>
          <w:sz w:val="28"/>
          <w:szCs w:val="28"/>
          <w:lang w:val="uk-UA"/>
        </w:rPr>
        <w:t>;</w:t>
      </w:r>
    </w:p>
    <w:p w:rsidR="001C6072" w:rsidRPr="00957FBD" w:rsidRDefault="00F46C31" w:rsidP="00957FBD">
      <w:pPr>
        <w:numPr>
          <w:ilvl w:val="0"/>
          <w:numId w:val="7"/>
        </w:numPr>
        <w:tabs>
          <w:tab w:val="clear" w:pos="1429"/>
          <w:tab w:val="num" w:pos="1260"/>
        </w:tabs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і</w:t>
      </w:r>
      <w:r w:rsidR="001C6072" w:rsidRPr="00957FBD">
        <w:rPr>
          <w:sz w:val="28"/>
          <w:szCs w:val="28"/>
          <w:lang w:val="uk-UA"/>
        </w:rPr>
        <w:t xml:space="preserve">нші товари – </w:t>
      </w:r>
      <w:r w:rsidR="002C0EDF" w:rsidRPr="00957FBD">
        <w:rPr>
          <w:sz w:val="28"/>
          <w:szCs w:val="28"/>
          <w:lang w:val="uk-UA"/>
        </w:rPr>
        <w:t>2</w:t>
      </w:r>
      <w:r w:rsidR="001C6072" w:rsidRPr="00957FBD">
        <w:rPr>
          <w:sz w:val="28"/>
          <w:szCs w:val="28"/>
          <w:lang w:val="uk-UA"/>
        </w:rPr>
        <w:t>,</w:t>
      </w:r>
      <w:r w:rsidR="002C0EDF" w:rsidRPr="00957FBD">
        <w:rPr>
          <w:sz w:val="28"/>
          <w:szCs w:val="28"/>
          <w:lang w:val="uk-UA"/>
        </w:rPr>
        <w:t>839</w:t>
      </w:r>
      <w:r w:rsidR="001C6072" w:rsidRPr="00957FBD">
        <w:rPr>
          <w:sz w:val="28"/>
          <w:szCs w:val="28"/>
          <w:lang w:val="uk-UA"/>
        </w:rPr>
        <w:t xml:space="preserve"> млрд. € (</w:t>
      </w:r>
      <w:r w:rsidR="002C0EDF" w:rsidRPr="00957FBD">
        <w:rPr>
          <w:sz w:val="28"/>
          <w:szCs w:val="28"/>
          <w:lang w:val="uk-UA"/>
        </w:rPr>
        <w:t>7,5</w:t>
      </w:r>
      <w:r w:rsidR="001C6072" w:rsidRPr="00957FBD">
        <w:rPr>
          <w:sz w:val="28"/>
          <w:szCs w:val="28"/>
          <w:lang w:val="uk-UA"/>
        </w:rPr>
        <w:t>%)</w:t>
      </w:r>
      <w:r w:rsidRPr="00957FBD">
        <w:rPr>
          <w:sz w:val="28"/>
          <w:szCs w:val="28"/>
          <w:lang w:val="uk-UA"/>
        </w:rPr>
        <w:t>.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C0EDF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66" type="#_x0000_t75" style="width:322.5pt;height:156.75pt">
            <v:imagedata r:id="rId41" o:title=""/>
          </v:shape>
        </w:pic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C0EDF" w:rsidRPr="00957FBD" w:rsidRDefault="002C0EDF" w:rsidP="00957FBD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957FBD">
        <w:rPr>
          <w:sz w:val="28"/>
          <w:lang w:val="uk-UA"/>
        </w:rPr>
        <w:t>Регіональні (географічні) структури експорту та імпорту характеризують розподіл товарних потоків (в обох напрямах) за місцями (країнами, регіонами) призначення або походження і класифікуються за структурами експорту та імпорту країни, структурами експорту та імпорту товару (або товарної групи), а також за зовнішньою та внутрішньою структурами</w:t>
      </w:r>
      <w:r w:rsidR="008433DC" w:rsidRPr="00957FBD">
        <w:rPr>
          <w:sz w:val="28"/>
          <w:lang w:val="uk-UA"/>
        </w:rPr>
        <w:t>.</w:t>
      </w:r>
    </w:p>
    <w:p w:rsidR="00E83A33" w:rsidRPr="00957FBD" w:rsidRDefault="00E83A33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Регіональна структура експорту.</w:t>
      </w:r>
    </w:p>
    <w:p w:rsidR="008433DC" w:rsidRPr="00957FBD" w:rsidRDefault="00F46C31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Розвинені країни – 20,878 млрд. € (80,8% експорту);</w:t>
      </w:r>
    </w:p>
    <w:p w:rsidR="00F46C31" w:rsidRPr="00957FBD" w:rsidRDefault="00F46C31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ЄС – 17,5 млрд. € (67,7%);</w:t>
      </w:r>
    </w:p>
    <w:p w:rsidR="00F46C31" w:rsidRPr="00957FBD" w:rsidRDefault="00F46C31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Турція – 1,995 млрд. € (7,7%);</w:t>
      </w:r>
    </w:p>
    <w:p w:rsidR="00F46C31" w:rsidRPr="00957FBD" w:rsidRDefault="00F46C31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США – 0,664 млрд. € (2,6%).</w:t>
      </w:r>
    </w:p>
    <w:p w:rsidR="00F46C31" w:rsidRPr="00957FBD" w:rsidRDefault="00F46C31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Країни з перехідною економікою – 2,716 млрд. € (10,5%);</w:t>
      </w:r>
    </w:p>
    <w:p w:rsidR="00F46C31" w:rsidRPr="00957FBD" w:rsidRDefault="00F46C31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 xml:space="preserve">Болгарія – 0,729 млрд. </w:t>
      </w:r>
      <w:r w:rsidR="00EC7633" w:rsidRPr="00957FBD">
        <w:rPr>
          <w:sz w:val="28"/>
          <w:szCs w:val="28"/>
          <w:lang w:val="uk-UA"/>
        </w:rPr>
        <w:t>€ (2,8%);</w:t>
      </w:r>
    </w:p>
    <w:p w:rsidR="00EC7633" w:rsidRPr="00957FBD" w:rsidRDefault="00EC7633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Молдова – 0,34 млрд. € (1,3%);</w:t>
      </w:r>
    </w:p>
    <w:p w:rsidR="00E83A33" w:rsidRPr="00957FBD" w:rsidRDefault="00E83A33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Україна – 0,338 млрд. € (1,3%);</w:t>
      </w:r>
    </w:p>
    <w:p w:rsidR="00E83A33" w:rsidRPr="00957FBD" w:rsidRDefault="00E83A33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Російська Федерація – 0,3 млрд. € (1,2%).</w:t>
      </w:r>
    </w:p>
    <w:p w:rsidR="005E7805" w:rsidRPr="00957FBD" w:rsidRDefault="005E7805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57FBD">
        <w:rPr>
          <w:sz w:val="28"/>
          <w:szCs w:val="28"/>
          <w:lang w:val="uk-UA"/>
        </w:rPr>
        <w:t>Країни, щ</w:t>
      </w:r>
      <w:r w:rsidR="005034DA" w:rsidRPr="00957FBD">
        <w:rPr>
          <w:sz w:val="28"/>
          <w:szCs w:val="28"/>
          <w:lang w:val="uk-UA"/>
        </w:rPr>
        <w:t>о розвиваються – 2,256 млрд. € (8,7%).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46C31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</w:rPr>
        <w:pict>
          <v:shape id="_x0000_i1067" type="#_x0000_t75" style="width:391.5pt;height:237pt" o:allowoverlap="f">
            <v:imagedata r:id="rId42" o:title=""/>
          </v:shape>
        </w:pic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83A33" w:rsidRPr="00957FBD" w:rsidRDefault="00E83A33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Регіональна структура імпорту.</w:t>
      </w:r>
    </w:p>
    <w:p w:rsidR="00E83A33" w:rsidRPr="00957FBD" w:rsidRDefault="00E83A33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Розвинені країни – 27,743 млрд. € (73,8% імпорту):</w:t>
      </w:r>
    </w:p>
    <w:p w:rsidR="00E83A33" w:rsidRPr="00957FBD" w:rsidRDefault="00E83A33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ЄС – 23,525 млрд. € (62,6%);</w:t>
      </w:r>
    </w:p>
    <w:p w:rsidR="00E83A33" w:rsidRPr="00957FBD" w:rsidRDefault="00E83A33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Турція – 1,864 млрд. € (5%);</w:t>
      </w:r>
    </w:p>
    <w:p w:rsidR="00E83A33" w:rsidRPr="00957FBD" w:rsidRDefault="00E83A33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США – 0,916 млрд. € (</w:t>
      </w:r>
      <w:r w:rsidR="00DA10F6" w:rsidRPr="00957FBD">
        <w:rPr>
          <w:sz w:val="28"/>
          <w:szCs w:val="28"/>
          <w:lang w:val="uk-UA"/>
        </w:rPr>
        <w:t>2,4%</w:t>
      </w:r>
      <w:r w:rsidRPr="00957FBD">
        <w:rPr>
          <w:sz w:val="28"/>
          <w:szCs w:val="28"/>
          <w:lang w:val="uk-UA"/>
        </w:rPr>
        <w:t>)</w:t>
      </w:r>
      <w:r w:rsidR="00DA10F6" w:rsidRPr="00957FBD">
        <w:rPr>
          <w:sz w:val="28"/>
          <w:szCs w:val="28"/>
          <w:lang w:val="uk-UA"/>
        </w:rPr>
        <w:t>.</w:t>
      </w:r>
    </w:p>
    <w:p w:rsidR="00DA10F6" w:rsidRPr="00957FBD" w:rsidRDefault="00DA10F6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Країни з перехідною економікою:</w:t>
      </w:r>
    </w:p>
    <w:p w:rsidR="005E7805" w:rsidRPr="00957FBD" w:rsidRDefault="005E7805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Російська Федерація – 2,966 млрд. €(7,9%);</w:t>
      </w:r>
    </w:p>
    <w:p w:rsidR="005E7805" w:rsidRPr="00957FBD" w:rsidRDefault="005E7805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Україна – 0,52 млрд. €(1,4%);</w:t>
      </w:r>
    </w:p>
    <w:p w:rsidR="005E7805" w:rsidRPr="00957FBD" w:rsidRDefault="005E7805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7FBD">
        <w:rPr>
          <w:sz w:val="28"/>
          <w:szCs w:val="28"/>
          <w:lang w:val="uk-UA"/>
        </w:rPr>
        <w:t>Болгарія – 0,356 млрд. € (0,9%).</w:t>
      </w:r>
    </w:p>
    <w:p w:rsidR="005E7805" w:rsidRPr="00957FBD" w:rsidRDefault="005E7805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57FBD">
        <w:rPr>
          <w:sz w:val="28"/>
          <w:szCs w:val="28"/>
          <w:lang w:val="uk-UA"/>
        </w:rPr>
        <w:t>Країни, що розвиваються – 4,143 млрд. € (11%).</w:t>
      </w:r>
    </w:p>
    <w:p w:rsidR="00A74E4A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4ABD" w:rsidRPr="00957FBD" w:rsidRDefault="009877AF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br w:type="page"/>
      </w:r>
      <w:r w:rsidR="00E1632C">
        <w:rPr>
          <w:sz w:val="28"/>
          <w:szCs w:val="28"/>
          <w:lang w:val="uk-UA"/>
        </w:rPr>
        <w:pict>
          <v:shape id="_x0000_i1068" type="#_x0000_t75" style="width:334.5pt;height:202.5pt">
            <v:imagedata r:id="rId43" o:title=""/>
          </v:shape>
        </w:pic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8433DC" w:rsidRPr="00957FBD" w:rsidRDefault="008433DC" w:rsidP="00957FBD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957FBD">
        <w:rPr>
          <w:sz w:val="28"/>
          <w:lang w:val="uk-UA"/>
        </w:rPr>
        <w:t>Показники інтенсивності міжнародної торгівлі. У світовій практиці для виміру зовнішньоторговельної інтенсивності країн використовується два типи показників: обсяг зовнішньої торгівлі (або експорту, або імпорту окремо) на душу населення країни та відношення експорту (або імпорту, або зовнішньоторговельного обігу окремо) до валового внутрішнього продукту (ВВП) країни.</w:t>
      </w:r>
    </w:p>
    <w:p w:rsidR="008433DC" w:rsidRPr="00957FBD" w:rsidRDefault="008433DC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 xml:space="preserve">Обсяг експорту, імпорту </w:t>
      </w:r>
      <w:r w:rsidRPr="00957FBD">
        <w:rPr>
          <w:sz w:val="28"/>
          <w:szCs w:val="28"/>
          <w:lang w:val="uk-UA"/>
        </w:rPr>
        <w:t>та</w:t>
      </w:r>
      <w:r w:rsidRPr="00957FBD">
        <w:rPr>
          <w:sz w:val="28"/>
          <w:szCs w:val="28"/>
        </w:rPr>
        <w:t xml:space="preserve"> зовнішньоторговельного обігу на душу населення: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433DC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69" type="#_x0000_t75" style="width:39pt;height:30.75pt" fillcolor="window">
            <v:imagedata r:id="rId44" o:title=""/>
          </v:shape>
        </w:pict>
      </w:r>
      <w:r w:rsidR="008433DC" w:rsidRPr="00957FBD">
        <w:rPr>
          <w:sz w:val="28"/>
          <w:szCs w:val="28"/>
        </w:rPr>
        <w:t>;</w:t>
      </w:r>
      <w:r w:rsidR="00957FBD" w:rsidRPr="00957FBD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70" type="#_x0000_t75" style="width:35.25pt;height:29.25pt" fillcolor="window">
            <v:imagedata r:id="rId45" o:title=""/>
          </v:shape>
        </w:pict>
      </w:r>
      <w:r w:rsidR="008433DC" w:rsidRPr="00957FBD">
        <w:rPr>
          <w:sz w:val="28"/>
          <w:szCs w:val="28"/>
        </w:rPr>
        <w:t>;</w:t>
      </w:r>
      <w:r w:rsidR="00957FBD" w:rsidRPr="00957FBD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71" type="#_x0000_t75" style="width:63pt;height:29.25pt" fillcolor="window">
            <v:imagedata r:id="rId46" o:title=""/>
          </v:shape>
        </w:pict>
      </w:r>
      <w:r w:rsidR="008433DC" w:rsidRPr="00957FBD">
        <w:rPr>
          <w:sz w:val="28"/>
          <w:szCs w:val="28"/>
        </w:rPr>
        <w:t>,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433DC" w:rsidRPr="00957FBD" w:rsidRDefault="008433DC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де E</w:t>
      </w:r>
      <w:r w:rsidRPr="00957FBD">
        <w:rPr>
          <w:sz w:val="28"/>
          <w:szCs w:val="28"/>
          <w:vertAlign w:val="subscript"/>
        </w:rPr>
        <w:t>д</w:t>
      </w:r>
      <w:r w:rsidRPr="00957FBD">
        <w:rPr>
          <w:sz w:val="28"/>
          <w:szCs w:val="28"/>
        </w:rPr>
        <w:t xml:space="preserve"> — експорт на душу населення;</w:t>
      </w:r>
    </w:p>
    <w:p w:rsidR="008433DC" w:rsidRPr="00957FBD" w:rsidRDefault="008433DC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I</w:t>
      </w:r>
      <w:r w:rsidRPr="00957FBD">
        <w:rPr>
          <w:sz w:val="28"/>
          <w:szCs w:val="28"/>
          <w:vertAlign w:val="subscript"/>
        </w:rPr>
        <w:t>д</w:t>
      </w:r>
      <w:r w:rsidRPr="00957FBD">
        <w:rPr>
          <w:sz w:val="28"/>
          <w:szCs w:val="28"/>
        </w:rPr>
        <w:t xml:space="preserve"> — імпорт на душу населення;</w:t>
      </w:r>
    </w:p>
    <w:p w:rsidR="008433DC" w:rsidRPr="00957FBD" w:rsidRDefault="008433DC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ЗТО</w:t>
      </w:r>
      <w:r w:rsidRPr="00957FBD">
        <w:rPr>
          <w:sz w:val="28"/>
          <w:szCs w:val="28"/>
          <w:vertAlign w:val="subscript"/>
        </w:rPr>
        <w:t>д</w:t>
      </w:r>
      <w:r w:rsidRPr="00957FBD">
        <w:rPr>
          <w:sz w:val="28"/>
          <w:szCs w:val="28"/>
        </w:rPr>
        <w:t xml:space="preserve"> — зовнішньоторговельний обіг на душу населення;</w:t>
      </w:r>
    </w:p>
    <w:p w:rsidR="008433DC" w:rsidRPr="00957FBD" w:rsidRDefault="008433DC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E — вартість національного експорту за рік;</w:t>
      </w:r>
    </w:p>
    <w:p w:rsidR="008433DC" w:rsidRPr="00957FBD" w:rsidRDefault="008433DC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I — вартість національного імпорту за рік;</w:t>
      </w:r>
    </w:p>
    <w:p w:rsidR="008433DC" w:rsidRPr="00957FBD" w:rsidRDefault="008433DC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ЗТО — зовнішньоторговельний обіг країни за рік (Е + І);</w:t>
      </w:r>
    </w:p>
    <w:p w:rsidR="008433DC" w:rsidRPr="00957FBD" w:rsidRDefault="008433DC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Ч — чисельність населення країни на відповідний рік.</w:t>
      </w:r>
    </w:p>
    <w:p w:rsidR="00C871AF" w:rsidRPr="00957FBD" w:rsidRDefault="009877AF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1632C">
        <w:rPr>
          <w:position w:val="-28"/>
          <w:sz w:val="28"/>
          <w:szCs w:val="28"/>
          <w:lang w:val="uk-UA"/>
        </w:rPr>
        <w:pict>
          <v:shape id="_x0000_i1072" type="#_x0000_t75" style="width:113.25pt;height:33pt" fillcolor="window">
            <v:imagedata r:id="rId47" o:title=""/>
          </v:shape>
        </w:pict>
      </w:r>
      <w:r w:rsidR="0030294C" w:rsidRPr="00957FBD">
        <w:rPr>
          <w:sz w:val="28"/>
          <w:szCs w:val="28"/>
          <w:lang w:val="uk-UA"/>
        </w:rPr>
        <w:t>€/чол.</w:t>
      </w:r>
    </w:p>
    <w:p w:rsidR="0030294C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8"/>
          <w:sz w:val="28"/>
          <w:szCs w:val="28"/>
          <w:lang w:val="uk-UA"/>
        </w:rPr>
        <w:pict>
          <v:shape id="_x0000_i1073" type="#_x0000_t75" style="width:108.75pt;height:33pt" fillcolor="window">
            <v:imagedata r:id="rId48" o:title=""/>
          </v:shape>
        </w:pict>
      </w:r>
      <w:r w:rsidR="0030294C" w:rsidRPr="00957FBD">
        <w:rPr>
          <w:sz w:val="28"/>
          <w:szCs w:val="28"/>
          <w:lang w:val="uk-UA"/>
        </w:rPr>
        <w:t>€/чол.</w:t>
      </w:r>
    </w:p>
    <w:p w:rsidR="0030294C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8"/>
          <w:sz w:val="28"/>
          <w:szCs w:val="28"/>
          <w:lang w:val="uk-UA"/>
        </w:rPr>
        <w:pict>
          <v:shape id="_x0000_i1074" type="#_x0000_t75" style="width:129pt;height:33pt" fillcolor="window">
            <v:imagedata r:id="rId49" o:title=""/>
          </v:shape>
        </w:pict>
      </w:r>
      <w:r w:rsidR="0030294C" w:rsidRPr="00957FBD">
        <w:rPr>
          <w:sz w:val="28"/>
          <w:szCs w:val="28"/>
          <w:lang w:val="uk-UA"/>
        </w:rPr>
        <w:t>€/чол.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30294C" w:rsidRPr="00957FBD" w:rsidRDefault="0030294C" w:rsidP="00957FBD">
      <w:p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  <w:lang w:val="uk-UA"/>
        </w:rPr>
        <w:t xml:space="preserve">Експортна квота. У міжнародних зіставленнях експортна квота використовується не тільки для характеристики рівня інтенсивності зовнішньої торгівлі країни, а й з метою оцінки рівня відкритості національного господарства, участі в міжнародному розподілі праці. </w:t>
      </w:r>
      <w:r w:rsidRPr="00957FBD">
        <w:rPr>
          <w:sz w:val="28"/>
        </w:rPr>
        <w:t>Розраховується за формулою: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0294C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75" type="#_x0000_t75" style="width:83.25pt;height:29.25pt" fillcolor="window">
            <v:imagedata r:id="rId50" o:title=""/>
          </v:shape>
        </w:pict>
      </w:r>
      <w:r w:rsidR="0030294C" w:rsidRPr="00957FBD">
        <w:rPr>
          <w:sz w:val="28"/>
          <w:szCs w:val="28"/>
        </w:rPr>
        <w:t>,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0294C" w:rsidRPr="00957FBD" w:rsidRDefault="0030294C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де К</w:t>
      </w:r>
      <w:r w:rsidRPr="00957FBD">
        <w:rPr>
          <w:sz w:val="28"/>
          <w:szCs w:val="28"/>
          <w:vertAlign w:val="subscript"/>
        </w:rPr>
        <w:t>е</w:t>
      </w:r>
      <w:r w:rsidRPr="00957FBD">
        <w:rPr>
          <w:sz w:val="28"/>
          <w:szCs w:val="28"/>
        </w:rPr>
        <w:t xml:space="preserve"> — квота експортна;</w:t>
      </w:r>
    </w:p>
    <w:p w:rsidR="0030294C" w:rsidRPr="00957FBD" w:rsidRDefault="0030294C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Е — річний обсяг експорту країни;</w:t>
      </w:r>
    </w:p>
    <w:p w:rsidR="0030294C" w:rsidRPr="00957FBD" w:rsidRDefault="0030294C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ВВП — валовий внутрішній продукт країни за аналогічний період.</w:t>
      </w:r>
    </w:p>
    <w:p w:rsidR="0030294C" w:rsidRPr="00957FBD" w:rsidRDefault="0030294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0294C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8"/>
          <w:sz w:val="28"/>
          <w:szCs w:val="28"/>
        </w:rPr>
        <w:pict>
          <v:shape id="_x0000_i1076" type="#_x0000_t75" style="width:144.75pt;height:33pt" fillcolor="window">
            <v:imagedata r:id="rId51" o:title=""/>
          </v:shape>
        </w:pic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F465A" w:rsidRPr="00957FBD" w:rsidRDefault="00DF465A" w:rsidP="00957FBD">
      <w:pPr>
        <w:suppressAutoHyphens/>
        <w:spacing w:line="360" w:lineRule="auto"/>
        <w:ind w:firstLine="709"/>
        <w:jc w:val="both"/>
        <w:rPr>
          <w:sz w:val="28"/>
        </w:rPr>
      </w:pPr>
      <w:r w:rsidRPr="00957FBD">
        <w:rPr>
          <w:sz w:val="28"/>
          <w:lang w:val="uk-UA"/>
        </w:rPr>
        <w:t xml:space="preserve">Імпортна квота як частка імпорту у валовому внутрішньому продукті країни характеризує також рівень залежності країни від імпорту товарів і послуг. </w:t>
      </w:r>
      <w:r w:rsidRPr="00957FBD">
        <w:rPr>
          <w:sz w:val="28"/>
        </w:rPr>
        <w:t>Розраховується за формулою: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F465A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77" type="#_x0000_t75" style="width:81.75pt;height:29.25pt" fillcolor="window">
            <v:imagedata r:id="rId52" o:title=""/>
          </v:shape>
        </w:pict>
      </w:r>
      <w:r w:rsidR="00DF465A" w:rsidRPr="00957FBD">
        <w:rPr>
          <w:sz w:val="28"/>
          <w:szCs w:val="28"/>
        </w:rPr>
        <w:t>,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F465A" w:rsidRPr="00957FBD" w:rsidRDefault="00DF465A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де К</w:t>
      </w:r>
      <w:r w:rsidRPr="00957FBD">
        <w:rPr>
          <w:sz w:val="28"/>
          <w:szCs w:val="28"/>
          <w:vertAlign w:val="subscript"/>
        </w:rPr>
        <w:t>і</w:t>
      </w:r>
      <w:r w:rsidRPr="00957FBD">
        <w:rPr>
          <w:sz w:val="28"/>
          <w:szCs w:val="28"/>
        </w:rPr>
        <w:t xml:space="preserve"> — квота імпортна;</w:t>
      </w:r>
    </w:p>
    <w:p w:rsidR="00DF465A" w:rsidRPr="00957FBD" w:rsidRDefault="00DF465A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І — обсяг імпорту країни за певний рік;</w:t>
      </w:r>
    </w:p>
    <w:p w:rsidR="00DF465A" w:rsidRPr="00957FBD" w:rsidRDefault="00DF465A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ВВП — валовий внутрішній продукт країни за аналогічний період.</w:t>
      </w:r>
    </w:p>
    <w:p w:rsidR="00DF465A" w:rsidRPr="00957FBD" w:rsidRDefault="00DF465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F465A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8"/>
          <w:sz w:val="28"/>
          <w:szCs w:val="28"/>
        </w:rPr>
        <w:pict>
          <v:shape id="_x0000_i1078" type="#_x0000_t75" style="width:144.75pt;height:33pt" fillcolor="window">
            <v:imagedata r:id="rId53" o:title=""/>
          </v:shape>
        </w:pic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F465A" w:rsidRPr="00957FBD" w:rsidRDefault="00DF465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57FBD">
        <w:rPr>
          <w:sz w:val="28"/>
          <w:szCs w:val="28"/>
        </w:rPr>
        <w:t>Зовнішньоторговельна квота: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F465A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4"/>
          <w:sz w:val="28"/>
          <w:szCs w:val="28"/>
        </w:rPr>
        <w:pict>
          <v:shape id="_x0000_i1079" type="#_x0000_t75" style="width:119.25pt;height:30.75pt" fillcolor="window">
            <v:imagedata r:id="rId54" o:title=""/>
          </v:shape>
        </w:pict>
      </w:r>
      <w:r w:rsidR="00DF465A" w:rsidRPr="00957FBD">
        <w:rPr>
          <w:sz w:val="28"/>
          <w:szCs w:val="28"/>
        </w:rPr>
        <w:t>,</w:t>
      </w:r>
    </w:p>
    <w:p w:rsidR="00A74E4A" w:rsidRPr="00957FBD" w:rsidRDefault="00A74E4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F465A" w:rsidRPr="00957FBD" w:rsidRDefault="00DF465A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де К</w:t>
      </w:r>
      <w:r w:rsidRPr="00957FBD">
        <w:rPr>
          <w:sz w:val="28"/>
          <w:szCs w:val="28"/>
          <w:vertAlign w:val="subscript"/>
        </w:rPr>
        <w:t>зт</w:t>
      </w:r>
      <w:r w:rsidRPr="00957FBD">
        <w:rPr>
          <w:sz w:val="28"/>
          <w:szCs w:val="28"/>
        </w:rPr>
        <w:t xml:space="preserve"> — квота зовнішньоторговельна;</w:t>
      </w:r>
    </w:p>
    <w:p w:rsidR="00DF465A" w:rsidRPr="00957FBD" w:rsidRDefault="00DF465A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Е, І — обсяг відповідно експорту та імпорту країни за певний рік;</w:t>
      </w:r>
    </w:p>
    <w:p w:rsidR="00DF465A" w:rsidRPr="00957FBD" w:rsidRDefault="00DF465A" w:rsidP="00957FB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7FBD">
        <w:rPr>
          <w:sz w:val="28"/>
          <w:szCs w:val="28"/>
        </w:rPr>
        <w:t>ВВП — валовий внутрішній продукт країни за аналогічний період.</w:t>
      </w:r>
    </w:p>
    <w:p w:rsidR="00DF465A" w:rsidRPr="00957FBD" w:rsidRDefault="00DF465A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F465A" w:rsidRPr="00957FBD" w:rsidRDefault="00E1632C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8"/>
          <w:sz w:val="28"/>
          <w:szCs w:val="28"/>
        </w:rPr>
        <w:pict>
          <v:shape id="_x0000_i1080" type="#_x0000_t75" style="width:219pt;height:33pt" fillcolor="window">
            <v:imagedata r:id="rId55" o:title=""/>
          </v:shape>
        </w:pict>
      </w:r>
    </w:p>
    <w:p w:rsidR="00405F7F" w:rsidRPr="00957FBD" w:rsidRDefault="00405F7F" w:rsidP="00957FB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92A4E" w:rsidRPr="00957FBD" w:rsidRDefault="00A74E4A" w:rsidP="00957FB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957FBD">
        <w:rPr>
          <w:bCs/>
          <w:sz w:val="28"/>
          <w:szCs w:val="28"/>
          <w:lang w:val="uk-UA"/>
        </w:rPr>
        <w:br w:type="page"/>
      </w:r>
      <w:r w:rsidR="00405F7F" w:rsidRPr="00957FBD">
        <w:rPr>
          <w:bCs/>
          <w:sz w:val="28"/>
          <w:szCs w:val="28"/>
          <w:lang w:val="uk-UA"/>
        </w:rPr>
        <w:t>Виконано за даними</w:t>
      </w:r>
    </w:p>
    <w:p w:rsidR="00A74E4A" w:rsidRPr="00957FBD" w:rsidRDefault="00A74E4A" w:rsidP="009877AF">
      <w:pPr>
        <w:suppressAutoHyphens/>
        <w:autoSpaceDE w:val="0"/>
        <w:autoSpaceDN w:val="0"/>
        <w:adjustRightInd w:val="0"/>
        <w:spacing w:line="360" w:lineRule="auto"/>
        <w:rPr>
          <w:bCs/>
          <w:sz w:val="28"/>
          <w:szCs w:val="28"/>
          <w:lang w:val="en-US"/>
        </w:rPr>
      </w:pPr>
    </w:p>
    <w:p w:rsidR="00405F7F" w:rsidRPr="00957FBD" w:rsidRDefault="00957FBD" w:rsidP="009877AF">
      <w:pPr>
        <w:numPr>
          <w:ilvl w:val="0"/>
          <w:numId w:val="8"/>
        </w:numPr>
        <w:suppressAutoHyphens/>
        <w:autoSpaceDE w:val="0"/>
        <w:autoSpaceDN w:val="0"/>
        <w:adjustRightInd w:val="0"/>
        <w:spacing w:line="360" w:lineRule="auto"/>
        <w:ind w:left="0" w:firstLine="0"/>
        <w:rPr>
          <w:bCs/>
          <w:sz w:val="28"/>
          <w:szCs w:val="28"/>
          <w:lang w:val="uk-UA"/>
        </w:rPr>
      </w:pPr>
      <w:r w:rsidRPr="00957FBD">
        <w:rPr>
          <w:bCs/>
          <w:sz w:val="28"/>
          <w:szCs w:val="28"/>
          <w:lang w:val="en-US"/>
        </w:rPr>
        <w:t>"</w:t>
      </w:r>
      <w:r w:rsidR="00405F7F" w:rsidRPr="00957FBD">
        <w:rPr>
          <w:bCs/>
          <w:sz w:val="28"/>
          <w:szCs w:val="28"/>
          <w:lang w:val="en-GB"/>
        </w:rPr>
        <w:t>Balance of Payments</w:t>
      </w:r>
      <w:r w:rsidR="00405F7F" w:rsidRPr="00957FBD">
        <w:rPr>
          <w:bCs/>
          <w:sz w:val="28"/>
          <w:szCs w:val="28"/>
          <w:lang w:val="uk-UA"/>
        </w:rPr>
        <w:t xml:space="preserve"> </w:t>
      </w:r>
      <w:r w:rsidR="00405F7F" w:rsidRPr="00957FBD">
        <w:rPr>
          <w:bCs/>
          <w:sz w:val="28"/>
          <w:szCs w:val="28"/>
          <w:lang w:val="en-US"/>
        </w:rPr>
        <w:t>and</w:t>
      </w:r>
      <w:r w:rsidR="00405F7F" w:rsidRPr="00957FBD">
        <w:rPr>
          <w:bCs/>
          <w:sz w:val="28"/>
          <w:szCs w:val="28"/>
          <w:lang w:val="en-GB"/>
        </w:rPr>
        <w:t xml:space="preserve"> International Investment</w:t>
      </w:r>
      <w:r w:rsidR="00405F7F" w:rsidRPr="00957FBD">
        <w:rPr>
          <w:bCs/>
          <w:sz w:val="28"/>
          <w:szCs w:val="28"/>
          <w:lang w:val="uk-UA"/>
        </w:rPr>
        <w:t xml:space="preserve"> </w:t>
      </w:r>
      <w:r w:rsidR="00405F7F" w:rsidRPr="00957FBD">
        <w:rPr>
          <w:bCs/>
          <w:sz w:val="28"/>
          <w:szCs w:val="28"/>
          <w:lang w:val="en-GB"/>
        </w:rPr>
        <w:t>Position of Romania</w:t>
      </w:r>
      <w:r w:rsidRPr="00957FBD">
        <w:rPr>
          <w:bCs/>
          <w:sz w:val="28"/>
          <w:szCs w:val="28"/>
          <w:lang w:val="en-GB"/>
        </w:rPr>
        <w:t>"</w:t>
      </w:r>
      <w:r w:rsidR="00405F7F" w:rsidRPr="00957FBD">
        <w:rPr>
          <w:bCs/>
          <w:sz w:val="28"/>
          <w:szCs w:val="28"/>
          <w:lang w:val="uk-UA"/>
        </w:rPr>
        <w:t>, видан</w:t>
      </w:r>
      <w:r w:rsidR="00792A4E" w:rsidRPr="00957FBD">
        <w:rPr>
          <w:bCs/>
          <w:sz w:val="28"/>
          <w:szCs w:val="28"/>
          <w:lang w:val="uk-UA"/>
        </w:rPr>
        <w:t>ого Національним Банком Румунії</w:t>
      </w:r>
    </w:p>
    <w:p w:rsidR="00792A4E" w:rsidRPr="00957FBD" w:rsidRDefault="00792A4E" w:rsidP="009877AF">
      <w:pPr>
        <w:numPr>
          <w:ilvl w:val="0"/>
          <w:numId w:val="8"/>
        </w:numPr>
        <w:suppressAutoHyphens/>
        <w:autoSpaceDE w:val="0"/>
        <w:autoSpaceDN w:val="0"/>
        <w:adjustRightInd w:val="0"/>
        <w:spacing w:line="360" w:lineRule="auto"/>
        <w:ind w:left="0" w:firstLine="0"/>
        <w:rPr>
          <w:bCs/>
          <w:sz w:val="28"/>
          <w:szCs w:val="28"/>
          <w:lang w:val="uk-UA"/>
        </w:rPr>
      </w:pPr>
      <w:r w:rsidRPr="00245FFD">
        <w:rPr>
          <w:bCs/>
          <w:sz w:val="28"/>
          <w:szCs w:val="28"/>
          <w:lang w:val="uk-UA"/>
        </w:rPr>
        <w:t>http://indexmundi.com/romania/</w:t>
      </w:r>
    </w:p>
    <w:p w:rsidR="00792A4E" w:rsidRPr="009877AF" w:rsidRDefault="00792A4E" w:rsidP="009877AF">
      <w:pPr>
        <w:numPr>
          <w:ilvl w:val="0"/>
          <w:numId w:val="8"/>
        </w:numPr>
        <w:suppressAutoHyphens/>
        <w:autoSpaceDE w:val="0"/>
        <w:autoSpaceDN w:val="0"/>
        <w:adjustRightInd w:val="0"/>
        <w:spacing w:line="360" w:lineRule="auto"/>
        <w:ind w:left="0" w:firstLine="0"/>
        <w:rPr>
          <w:bCs/>
          <w:sz w:val="28"/>
          <w:szCs w:val="28"/>
          <w:lang w:val="en-US"/>
        </w:rPr>
      </w:pPr>
      <w:r w:rsidRPr="00245FFD">
        <w:rPr>
          <w:bCs/>
          <w:sz w:val="28"/>
          <w:szCs w:val="28"/>
          <w:lang w:val="uk-UA"/>
        </w:rPr>
        <w:t>http://</w:t>
      </w:r>
      <w:r w:rsidRPr="00245FFD">
        <w:rPr>
          <w:bCs/>
          <w:sz w:val="28"/>
          <w:szCs w:val="28"/>
          <w:lang w:val="en-US"/>
        </w:rPr>
        <w:t>imf.com</w:t>
      </w:r>
      <w:bookmarkStart w:id="0" w:name="_GoBack"/>
      <w:bookmarkEnd w:id="0"/>
    </w:p>
    <w:sectPr w:rsidR="00792A4E" w:rsidRPr="009877AF" w:rsidSect="00957F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5385"/>
    <w:multiLevelType w:val="singleLevel"/>
    <w:tmpl w:val="4C6657CC"/>
    <w:lvl w:ilvl="0">
      <w:start w:val="1"/>
      <w:numFmt w:val="bullet"/>
      <w:lvlText w:val=""/>
      <w:lvlJc w:val="left"/>
      <w:pPr>
        <w:tabs>
          <w:tab w:val="num" w:pos="661"/>
        </w:tabs>
        <w:ind w:firstLine="301"/>
      </w:pPr>
      <w:rPr>
        <w:rFonts w:ascii="Symbol" w:hAnsi="Symbol" w:hint="default"/>
        <w:color w:val="808080"/>
        <w:sz w:val="22"/>
      </w:rPr>
    </w:lvl>
  </w:abstractNum>
  <w:abstractNum w:abstractNumId="1">
    <w:nsid w:val="169E63E4"/>
    <w:multiLevelType w:val="hybridMultilevel"/>
    <w:tmpl w:val="EE5CFE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A8C2AB0"/>
    <w:multiLevelType w:val="hybridMultilevel"/>
    <w:tmpl w:val="AC22133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3D565E7"/>
    <w:multiLevelType w:val="hybridMultilevel"/>
    <w:tmpl w:val="A0D6DC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9B1B42"/>
    <w:multiLevelType w:val="hybridMultilevel"/>
    <w:tmpl w:val="AC6C26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5B790033"/>
    <w:multiLevelType w:val="singleLevel"/>
    <w:tmpl w:val="4C6657CC"/>
    <w:lvl w:ilvl="0">
      <w:start w:val="1"/>
      <w:numFmt w:val="bullet"/>
      <w:lvlText w:val=""/>
      <w:lvlJc w:val="left"/>
      <w:pPr>
        <w:tabs>
          <w:tab w:val="num" w:pos="661"/>
        </w:tabs>
        <w:ind w:firstLine="301"/>
      </w:pPr>
      <w:rPr>
        <w:rFonts w:ascii="Symbol" w:hAnsi="Symbol" w:hint="default"/>
        <w:color w:val="808080"/>
        <w:sz w:val="22"/>
      </w:rPr>
    </w:lvl>
  </w:abstractNum>
  <w:abstractNum w:abstractNumId="6">
    <w:nsid w:val="63186C6A"/>
    <w:multiLevelType w:val="singleLevel"/>
    <w:tmpl w:val="4C6657CC"/>
    <w:lvl w:ilvl="0">
      <w:start w:val="1"/>
      <w:numFmt w:val="bullet"/>
      <w:lvlText w:val=""/>
      <w:lvlJc w:val="left"/>
      <w:pPr>
        <w:tabs>
          <w:tab w:val="num" w:pos="661"/>
        </w:tabs>
        <w:ind w:firstLine="301"/>
      </w:pPr>
      <w:rPr>
        <w:rFonts w:ascii="Symbol" w:hAnsi="Symbol" w:hint="default"/>
        <w:color w:val="808080"/>
        <w:sz w:val="22"/>
      </w:rPr>
    </w:lvl>
  </w:abstractNum>
  <w:abstractNum w:abstractNumId="7">
    <w:nsid w:val="66E8216A"/>
    <w:multiLevelType w:val="hybridMultilevel"/>
    <w:tmpl w:val="3746F5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FF7"/>
    <w:rsid w:val="000018ED"/>
    <w:rsid w:val="00061311"/>
    <w:rsid w:val="00084ABD"/>
    <w:rsid w:val="000A1F6B"/>
    <w:rsid w:val="000B1CFA"/>
    <w:rsid w:val="00194DAB"/>
    <w:rsid w:val="001C5E44"/>
    <w:rsid w:val="001C6072"/>
    <w:rsid w:val="001D68FB"/>
    <w:rsid w:val="001E1BCB"/>
    <w:rsid w:val="00204F86"/>
    <w:rsid w:val="00245FFD"/>
    <w:rsid w:val="002612E3"/>
    <w:rsid w:val="002B2AC5"/>
    <w:rsid w:val="002B782E"/>
    <w:rsid w:val="002C0EDF"/>
    <w:rsid w:val="002C717C"/>
    <w:rsid w:val="002E3F2B"/>
    <w:rsid w:val="0030294C"/>
    <w:rsid w:val="00304BE1"/>
    <w:rsid w:val="003257AE"/>
    <w:rsid w:val="00371890"/>
    <w:rsid w:val="00372EC4"/>
    <w:rsid w:val="00400B49"/>
    <w:rsid w:val="00405F7F"/>
    <w:rsid w:val="004577E5"/>
    <w:rsid w:val="00461EDB"/>
    <w:rsid w:val="00472353"/>
    <w:rsid w:val="004A43D3"/>
    <w:rsid w:val="005034DA"/>
    <w:rsid w:val="0054696F"/>
    <w:rsid w:val="005A0197"/>
    <w:rsid w:val="005A3AA5"/>
    <w:rsid w:val="005B7F0E"/>
    <w:rsid w:val="005E7805"/>
    <w:rsid w:val="0060564A"/>
    <w:rsid w:val="0063205C"/>
    <w:rsid w:val="006345BD"/>
    <w:rsid w:val="00664A6E"/>
    <w:rsid w:val="006B2ACC"/>
    <w:rsid w:val="006C246A"/>
    <w:rsid w:val="006C4BC6"/>
    <w:rsid w:val="006C782B"/>
    <w:rsid w:val="006F621C"/>
    <w:rsid w:val="00790C99"/>
    <w:rsid w:val="00792A4E"/>
    <w:rsid w:val="007A6207"/>
    <w:rsid w:val="008169D8"/>
    <w:rsid w:val="008433DC"/>
    <w:rsid w:val="00844170"/>
    <w:rsid w:val="00891C28"/>
    <w:rsid w:val="008A1352"/>
    <w:rsid w:val="008A2349"/>
    <w:rsid w:val="008D451B"/>
    <w:rsid w:val="008E25D0"/>
    <w:rsid w:val="00943BDC"/>
    <w:rsid w:val="00957039"/>
    <w:rsid w:val="00957FBD"/>
    <w:rsid w:val="009877AF"/>
    <w:rsid w:val="009A6A1C"/>
    <w:rsid w:val="009C3D60"/>
    <w:rsid w:val="00A232F9"/>
    <w:rsid w:val="00A31D7E"/>
    <w:rsid w:val="00A64CF3"/>
    <w:rsid w:val="00A74E4A"/>
    <w:rsid w:val="00AE27A0"/>
    <w:rsid w:val="00AF7EEC"/>
    <w:rsid w:val="00B52185"/>
    <w:rsid w:val="00B66C73"/>
    <w:rsid w:val="00C414CB"/>
    <w:rsid w:val="00C42FFE"/>
    <w:rsid w:val="00C871AF"/>
    <w:rsid w:val="00CF6B1A"/>
    <w:rsid w:val="00D91F9C"/>
    <w:rsid w:val="00DA10F6"/>
    <w:rsid w:val="00DB595F"/>
    <w:rsid w:val="00DE26BD"/>
    <w:rsid w:val="00DF465A"/>
    <w:rsid w:val="00DF5FA6"/>
    <w:rsid w:val="00E103F9"/>
    <w:rsid w:val="00E10FF7"/>
    <w:rsid w:val="00E1632C"/>
    <w:rsid w:val="00E83A33"/>
    <w:rsid w:val="00EC7633"/>
    <w:rsid w:val="00F46C31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2"/>
    <o:shapelayout v:ext="edit">
      <o:idmap v:ext="edit" data="1"/>
    </o:shapelayout>
  </w:shapeDefaults>
  <w:decimalSymbol w:val=","/>
  <w:listSeparator w:val=";"/>
  <w14:defaultImageDpi w14:val="0"/>
  <w15:chartTrackingRefBased/>
  <w15:docId w15:val="{8824DD79-E481-4078-A064-1826D0AE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2A4E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957F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54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png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png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png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" Type="http://schemas.openxmlformats.org/officeDocument/2006/relationships/image" Target="media/image1.png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png"/><Relationship Id="rId35" Type="http://schemas.openxmlformats.org/officeDocument/2006/relationships/image" Target="media/image31.wmf"/><Relationship Id="rId43" Type="http://schemas.openxmlformats.org/officeDocument/2006/relationships/image" Target="media/image39.png"/><Relationship Id="rId48" Type="http://schemas.openxmlformats.org/officeDocument/2006/relationships/image" Target="media/image44.wmf"/><Relationship Id="rId56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png"/><Relationship Id="rId46" Type="http://schemas.openxmlformats.org/officeDocument/2006/relationships/image" Target="media/image42.wmf"/><Relationship Id="rId20" Type="http://schemas.openxmlformats.org/officeDocument/2006/relationships/image" Target="media/image16.wmf"/><Relationship Id="rId41" Type="http://schemas.openxmlformats.org/officeDocument/2006/relationships/image" Target="media/image37.png"/><Relationship Id="rId54" Type="http://schemas.openxmlformats.org/officeDocument/2006/relationships/image" Target="media/image50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theme" Target="theme/theme1.xml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Irina</cp:lastModifiedBy>
  <cp:revision>2</cp:revision>
  <dcterms:created xsi:type="dcterms:W3CDTF">2014-08-10T11:06:00Z</dcterms:created>
  <dcterms:modified xsi:type="dcterms:W3CDTF">2014-08-10T11:06:00Z</dcterms:modified>
</cp:coreProperties>
</file>