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D70" w:rsidRDefault="00131D70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Причины безработицы и миграции населения </w:t>
      </w:r>
    </w:p>
    <w:p w:rsidR="00131D70" w:rsidRDefault="00131D7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  <w:sz w:val="24"/>
          <w:szCs w:val="24"/>
        </w:rPr>
        <w:t>Безработица</w:t>
      </w:r>
      <w:r>
        <w:rPr>
          <w:noProof/>
          <w:color w:val="000000"/>
          <w:sz w:val="24"/>
          <w:szCs w:val="24"/>
        </w:rPr>
        <w:t xml:space="preserve"> —</w:t>
      </w:r>
      <w:r>
        <w:rPr>
          <w:color w:val="000000"/>
          <w:sz w:val="24"/>
          <w:szCs w:val="24"/>
        </w:rPr>
        <w:t xml:space="preserve"> это социально-экономическое явление, при котором- часть рабочей силы (экономически активного населения) не занята в производстве товаров и услуг. Безработные наряду с занятыми формируют рабочую силу страны. В реальной экономической жизни безработица выступает как превышение предложения рабочей силы над спросом на нее. К безработным, согласно социальной статистике многих развитых стран, относятся лица, не занятые на момент проведения опроса о статусе их занятости, предпринимавшие попытки найти работу в течение предыдущих четырех недель и зарегистрированные на бирже труда.</w:t>
      </w:r>
    </w:p>
    <w:p w:rsidR="00131D70" w:rsidRDefault="00131D7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Важно подчеркнуть, что к безработным обычно относят не только уволенных по различным причинам, но и лиц, добровольно оставивших работу и предпринимающих попытку найти новую. Структура безработицы по ее причинам включает четыре основные категории рабочей силы: 1.)потерявшие работу в результате увольнения, 2.)добровольно оставившие работу,3.) пришедшие на рынок труда после перерыва,4.)</w:t>
      </w:r>
      <w:r>
        <w:rPr>
          <w:color w:val="000000"/>
        </w:rPr>
        <w:t xml:space="preserve"> </w:t>
      </w:r>
      <w:r>
        <w:rPr>
          <w:color w:val="000000"/>
          <w:sz w:val="24"/>
          <w:szCs w:val="24"/>
        </w:rPr>
        <w:t>впервые пришедшие на рынок труда. Соотношение этих категорий зависит прежде всего от фазы экономического цикла.</w:t>
      </w:r>
    </w:p>
    <w:p w:rsidR="00131D70" w:rsidRDefault="00131D7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Существует несколько концепций, трактующих феномен безработицы. В марксистской теории ее обычно связывают с процессом накопления капитала, при котором потребность в живом труде (переменном капитале) увеличивается медленнее, чем в машинах и оборудовании (постоянном капитале)</w:t>
      </w:r>
      <w:r>
        <w:rPr>
          <w:noProof/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В западной экономической науке господствует точка зрения, согласно которой безработица в своей основе отражает экономическую целесообразность использования ресурсов, подобно тому как, скажем, степень загрузки производственных мощностей отражает целесообразность и эффективность использования основного капитала. Об этом говорит так называемый естественный уровень безработицы, отражающий структурные диспропорции на рынке труда (между структурой спроса и предложения рабочей силы по квалификации, по демографическим, географическим и иным критериям)</w:t>
      </w:r>
      <w:r>
        <w:rPr>
          <w:noProof/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К естественной безработице относят также так называемую фрикционную безработицу, связанную главным образом с добровольным переходом трудящихся с одной работы на другую и с сезонными колебаниями в спросе на рабочую силу.</w:t>
      </w:r>
    </w:p>
    <w:p w:rsidR="00131D70" w:rsidRDefault="00131D7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динамику безработицы влияют, кроме того, экономическая и социальная политика государства, демографические факторы, изменения в структуре экономики, состояние внешней торговли и вывоз капитала, масштабы военных расходов, позиции и активность профсоюзов.</w:t>
      </w:r>
    </w:p>
    <w:p w:rsidR="00131D70" w:rsidRDefault="00131D7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  <w:sz w:val="24"/>
          <w:szCs w:val="24"/>
        </w:rPr>
        <w:t>Разумеется, на практике трудно отделить воздействие структурных факторов от циклических, и поэтому дефиниции, используемые наукой (фрикционная, структурная, циклическая и прочая безработица)</w:t>
      </w:r>
      <w:r>
        <w:rPr>
          <w:noProof/>
          <w:color w:val="000000"/>
          <w:sz w:val="24"/>
          <w:szCs w:val="24"/>
        </w:rPr>
        <w:t xml:space="preserve"> ,</w:t>
      </w:r>
      <w:r>
        <w:rPr>
          <w:color w:val="000000"/>
          <w:sz w:val="24"/>
          <w:szCs w:val="24"/>
        </w:rPr>
        <w:t xml:space="preserve"> достаточно условны. Тем не менее они могут быть полезны, например, для выявления долгосрочных и краткосрочных</w:t>
      </w:r>
      <w:r>
        <w:rPr>
          <w:color w:val="000000"/>
        </w:rPr>
        <w:t xml:space="preserve"> </w:t>
      </w:r>
      <w:r>
        <w:rPr>
          <w:color w:val="000000"/>
          <w:sz w:val="24"/>
          <w:szCs w:val="24"/>
        </w:rPr>
        <w:t>факторов, влияющих га рынок труда.</w:t>
      </w:r>
      <w:r>
        <w:rPr>
          <w:color w:val="000000"/>
        </w:rPr>
        <w:t xml:space="preserve"> </w:t>
      </w:r>
    </w:p>
    <w:p w:rsidR="00131D70" w:rsidRDefault="00131D7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настоящее время одним их проявлений интернационализации хозяйственной и социально-культурной жизни человечества, а также возможных последствий острых межнациональных противоречий, прямых столкновений между народами и странами, чрезвычайных ситуаций и стихийных бедствий являются крупномасштабные перемещения населения</w:t>
      </w:r>
      <w:r>
        <w:rPr>
          <w:color w:val="000000"/>
        </w:rPr>
        <w:t xml:space="preserve"> </w:t>
      </w:r>
      <w:r>
        <w:rPr>
          <w:color w:val="000000"/>
          <w:sz w:val="24"/>
          <w:szCs w:val="24"/>
        </w:rPr>
        <w:t>и трудовых ресурсов в разнообразных формах Следовательно, массовая миграция населения стала одним из наиболее характерных явлений жизни мирового сообщества второй половины</w:t>
      </w:r>
      <w:r>
        <w:rPr>
          <w:noProof/>
          <w:color w:val="000000"/>
          <w:sz w:val="24"/>
          <w:szCs w:val="24"/>
        </w:rPr>
        <w:t xml:space="preserve"> XX</w:t>
      </w:r>
      <w:r>
        <w:rPr>
          <w:color w:val="000000"/>
          <w:sz w:val="24"/>
          <w:szCs w:val="24"/>
        </w:rPr>
        <w:t xml:space="preserve"> в. Понятие «мигра ция населения» предполагает перемещение людей через границы определенных территорий со сменой постоянного места жительства или возвращением к нему. Кроме того, специалисты выделяют и международную (внешнюю) миграцию, осуществляемую в различных формах: трудовой, семейной, туристической и др.</w:t>
      </w:r>
    </w:p>
    <w:p w:rsidR="00131D70" w:rsidRDefault="00131D7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Перемещаясь из одной страны в другую, рабочая сила предлагает себя в качестве товара, осуществляет международную трудовую миграцию.</w:t>
      </w:r>
    </w:p>
    <w:p w:rsidR="00131D70" w:rsidRDefault="00131D7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Современный международный рынок рабочей силы включает разнонаправленные потоки трудовых ресурсов, пересекающих национальные границы. Международный рынок труда объединяет национальные и региональные рынки рабочей силы и существует в форме трудовой миграции.</w:t>
      </w:r>
    </w:p>
    <w:p w:rsidR="00131D70" w:rsidRDefault="00131D7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Первый центр иммиграции сформировался в странах Западной Европы, где иностранную рабочую силу стали использовать на постоянной основе. Только ЕС насчитывает 13 млн. иммигрантов.</w:t>
      </w:r>
    </w:p>
    <w:p w:rsidR="00131D70" w:rsidRDefault="00131D7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Вторым центром иммиграции являются США, где трудовые ресурсы сложились за счет иммигрантов. Приезжая раб сила составляет около 5%</w:t>
      </w:r>
    </w:p>
    <w:p w:rsidR="00131D70" w:rsidRDefault="00131D7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Третий центр – нефтедобывающие страны Ближнего ВостокаЧетвертый центр – Латинская Америка.</w:t>
      </w:r>
    </w:p>
    <w:p w:rsidR="00131D70" w:rsidRDefault="00131D7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Среди важнейших побудительных мотивов и причин международной миграции трудовых ресурсов находятся различные факторы экономического и неэкономического характера.</w:t>
      </w:r>
    </w:p>
    <w:p w:rsidR="00131D70" w:rsidRDefault="00131D7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 причинам экономического характера следует отнести следующие:</w:t>
      </w:r>
    </w:p>
    <w:p w:rsidR="00131D70" w:rsidRDefault="00131D7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t>•</w:t>
      </w:r>
      <w:r>
        <w:rPr>
          <w:color w:val="000000"/>
          <w:sz w:val="24"/>
          <w:szCs w:val="24"/>
        </w:rPr>
        <w:t xml:space="preserve"> различия в уровне экономического и, в частности, промышленного развития отдельных стран. (Как свидетельствует практический опыт, рабочая сила мигрирует в основном из стран с низким уровнем жизни в страны с более высоким уровнем.);</w:t>
      </w:r>
    </w:p>
    <w:p w:rsidR="00131D70" w:rsidRDefault="00131D7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t>•</w:t>
      </w:r>
      <w:r>
        <w:rPr>
          <w:color w:val="000000"/>
          <w:sz w:val="24"/>
          <w:szCs w:val="24"/>
        </w:rPr>
        <w:t xml:space="preserve"> наличие национальных различий в размерах заработной платы;</w:t>
      </w:r>
    </w:p>
    <w:p w:rsidR="00131D70" w:rsidRDefault="00131D7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t>•</w:t>
      </w:r>
      <w:r>
        <w:rPr>
          <w:color w:val="000000"/>
          <w:sz w:val="24"/>
          <w:szCs w:val="24"/>
        </w:rPr>
        <w:t xml:space="preserve"> существование органической безработицы в некоторых странах,</w:t>
      </w:r>
    </w:p>
    <w:p w:rsidR="00131D70" w:rsidRDefault="00131D7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t>•</w:t>
      </w:r>
      <w:r>
        <w:rPr>
          <w:color w:val="000000"/>
          <w:sz w:val="24"/>
          <w:szCs w:val="24"/>
        </w:rPr>
        <w:t xml:space="preserve"> прежде всего в слабо развитых;</w:t>
      </w:r>
    </w:p>
    <w:p w:rsidR="00131D70" w:rsidRDefault="00131D7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t>•</w:t>
      </w:r>
      <w:r>
        <w:rPr>
          <w:color w:val="000000"/>
          <w:sz w:val="24"/>
          <w:szCs w:val="24"/>
        </w:rPr>
        <w:t xml:space="preserve"> международное движение капитала и функционирование международных корпораций.</w:t>
      </w:r>
    </w:p>
    <w:p w:rsidR="00131D70" w:rsidRDefault="00131D7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Специалисты относят к причинам миграции рабочей силы неэкономического характера политические, национальные, религиозные, расовые, семейные и др.</w:t>
      </w:r>
    </w:p>
    <w:p w:rsidR="00131D70" w:rsidRDefault="00131D7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Происходившее в последнее время, заметное развитие средств связи и транспорта, в свою очередь, оказало стимулирующее воздействие на активизацию процессов современной международной трудовой миграции.</w:t>
      </w:r>
    </w:p>
    <w:p w:rsidR="00131D70" w:rsidRDefault="00131D7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Как свидетельствует мировая практика, трудовая миграция обеспечивает несомненные преимущества странам, как принимающим рабочую силу, так и поставляющим ее. (Но возможно и появление острых социально-экономических проблем).</w:t>
      </w:r>
    </w:p>
    <w:p w:rsidR="00131D70" w:rsidRDefault="00131D7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Ныне к положительным последствиям трудовой миграции специалисты относят:</w:t>
      </w:r>
      <w:r>
        <w:rPr>
          <w:noProof/>
          <w:color w:val="000000"/>
        </w:rPr>
        <w:t xml:space="preserve"> </w:t>
      </w:r>
      <w:r>
        <w:rPr>
          <w:color w:val="000000"/>
          <w:sz w:val="24"/>
          <w:szCs w:val="24"/>
        </w:rPr>
        <w:t>вложение вернувшимися обратно заработанных ими средств в сферу малого бизнеса, что способствует созданию дополнительных рабочих мест.</w:t>
      </w:r>
    </w:p>
    <w:p w:rsidR="00131D70" w:rsidRDefault="00131D7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Негативные последствия трудовой миграции:</w:t>
      </w:r>
    </w:p>
    <w:p w:rsidR="00131D70" w:rsidRDefault="00131D7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t>•</w:t>
      </w:r>
      <w:r>
        <w:rPr>
          <w:color w:val="000000"/>
          <w:sz w:val="24"/>
          <w:szCs w:val="24"/>
        </w:rPr>
        <w:t xml:space="preserve"> тенденции роста потребления заработанных за границей средств;</w:t>
      </w:r>
      <w:r>
        <w:rPr>
          <w:noProof/>
          <w:color w:val="000000"/>
          <w:sz w:val="24"/>
          <w:szCs w:val="24"/>
        </w:rPr>
        <w:t>•</w:t>
      </w:r>
      <w:r>
        <w:rPr>
          <w:color w:val="000000"/>
          <w:sz w:val="24"/>
          <w:szCs w:val="24"/>
        </w:rPr>
        <w:t xml:space="preserve"> желание скрыть получаемые доходы;</w:t>
      </w:r>
      <w:r>
        <w:rPr>
          <w:noProof/>
          <w:color w:val="000000"/>
          <w:sz w:val="24"/>
          <w:szCs w:val="24"/>
        </w:rPr>
        <w:t>•</w:t>
      </w:r>
      <w:r>
        <w:rPr>
          <w:color w:val="000000"/>
          <w:sz w:val="24"/>
          <w:szCs w:val="24"/>
        </w:rPr>
        <w:t xml:space="preserve"> «утечка умов»;</w:t>
      </w:r>
      <w:r>
        <w:rPr>
          <w:noProof/>
          <w:color w:val="000000"/>
          <w:sz w:val="24"/>
          <w:szCs w:val="24"/>
        </w:rPr>
        <w:t>•</w:t>
      </w:r>
      <w:r>
        <w:rPr>
          <w:color w:val="000000"/>
          <w:sz w:val="24"/>
          <w:szCs w:val="24"/>
        </w:rPr>
        <w:t xml:space="preserve"> понижение квалификации работающих мигрантов.</w:t>
      </w:r>
    </w:p>
    <w:p w:rsidR="00131D70" w:rsidRDefault="00131D7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 случайно поэтому в последнее время довольно широко в интересах нейтрализации отрицательных последствий и усиления положительного эффекта, получаемого страной в результате трудовой миграции, используют средства государственной политики. В этой сфере особенно очевидны неэффективность жестких, директивных мер и, напротив, необходимость косвенных, координирующих воздействий со стороны государств и правительств.На протяжении десятилетий послевоенного периода наблюдался существенный рост миграционных потоков рабочей силы между развивающимися странами. В период</w:t>
      </w:r>
      <w:r>
        <w:rPr>
          <w:noProof/>
          <w:color w:val="000000"/>
          <w:sz w:val="24"/>
          <w:szCs w:val="24"/>
        </w:rPr>
        <w:t xml:space="preserve"> 50-70</w:t>
      </w:r>
      <w:r>
        <w:rPr>
          <w:color w:val="000000"/>
          <w:sz w:val="24"/>
          <w:szCs w:val="24"/>
        </w:rPr>
        <w:t xml:space="preserve"> гг. происходило ускоренное промышленное развитие «периферийных» регионов мира, которые добивались впоследствии определенных результатов в своем промышленном развитии. К ним относились страны Латинской Америки, Юг Африки, Ближний Восток и Юго-Восточная Азия.</w:t>
      </w:r>
    </w:p>
    <w:p w:rsidR="00131D70" w:rsidRDefault="00131D7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Специалисты считают первым (по временному принципу) среди таких центров «притяжения» иностранной рабочей силы Южную Африку, которая еще со второй половины 50-х гг. активно привлекала «лишнюю» рабочую силу из соседних африканских стран. Последовавшая затем волна обретения многими африканским государствами политической независимости способствовало развитию этого процесса.</w:t>
      </w:r>
    </w:p>
    <w:p w:rsidR="00131D70" w:rsidRDefault="00131D7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Позднее</w:t>
      </w:r>
      <w:r>
        <w:rPr>
          <w:noProof/>
          <w:color w:val="000000"/>
          <w:sz w:val="24"/>
          <w:szCs w:val="24"/>
        </w:rPr>
        <w:t xml:space="preserve"> ,</w:t>
      </w:r>
      <w:r>
        <w:rPr>
          <w:color w:val="000000"/>
          <w:sz w:val="24"/>
          <w:szCs w:val="24"/>
        </w:rPr>
        <w:t xml:space="preserve"> уже в 60-е гг., стал формироваться международный центр притяжения рабочей силы в Южной Америке в составе наиболее развитых стран: Аргентины, Бразилии, Венесуэлы и Мексики. Страны региона, экономически отсталые страны, а также азиатские и африканские страны становятся экспортерами низкоквалифицированных работников и специалистов высокой квалификации.</w:t>
      </w:r>
    </w:p>
    <w:p w:rsidR="00131D70" w:rsidRDefault="00131D7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Далее формирование ближневосточного центра притяжения рабочей силы связано с бурным развитием нефтедобывающей промышленности в 70-х гг. Уже в конце 70-х гг. в Саудовской Аравии, Кувейте, Омане, ОАЭ работало свыше</w:t>
      </w:r>
      <w:r>
        <w:rPr>
          <w:noProof/>
          <w:color w:val="000000"/>
          <w:sz w:val="24"/>
          <w:szCs w:val="24"/>
        </w:rPr>
        <w:t xml:space="preserve"> 3</w:t>
      </w:r>
      <w:r>
        <w:rPr>
          <w:color w:val="000000"/>
          <w:sz w:val="24"/>
          <w:szCs w:val="24"/>
        </w:rPr>
        <w:t xml:space="preserve"> млн. иностранных рабочих и специалистов как из соседних арабских стран, так и из Азии, особенно из Индии и Пакистана, отчасти из Республики Кореи.</w:t>
      </w:r>
    </w:p>
    <w:p w:rsidR="00131D70" w:rsidRDefault="00131D7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Последние десятилетия текущего столетия явились периодом становления еще одного региона как центра притяжения рабочей силы из разных стран</w:t>
      </w:r>
      <w:r>
        <w:rPr>
          <w:noProof/>
          <w:color w:val="000000"/>
          <w:sz w:val="24"/>
          <w:szCs w:val="24"/>
        </w:rPr>
        <w:t xml:space="preserve"> -</w:t>
      </w:r>
      <w:r>
        <w:rPr>
          <w:color w:val="000000"/>
          <w:sz w:val="24"/>
          <w:szCs w:val="24"/>
        </w:rPr>
        <w:t xml:space="preserve"> Юго-Восточная Азии</w:t>
      </w:r>
      <w:r>
        <w:rPr>
          <w:noProof/>
          <w:color w:val="000000"/>
          <w:sz w:val="24"/>
          <w:szCs w:val="24"/>
        </w:rPr>
        <w:t xml:space="preserve"> ,</w:t>
      </w:r>
      <w:r>
        <w:rPr>
          <w:color w:val="000000"/>
          <w:sz w:val="24"/>
          <w:szCs w:val="24"/>
        </w:rPr>
        <w:t xml:space="preserve"> где с 70-х гг. происходил процесс ускоренного промышленного развития и интернационализации хозяйственной жизни стран этого гигантского региона.</w:t>
      </w:r>
    </w:p>
    <w:p w:rsidR="00131D70" w:rsidRDefault="00131D7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современном этапе существует миграция рабочей силы из промышленно развитых в развивающиеся страны, представляя собой сравнительно небольшой поток квалифицированных кадров из стран Европы и Северной Америки в развивающиеся страны. Причинами подобной трудовой миграции выступает как экономические (достаточно высокие у преподавателей, инженеров, инструкторов и других специалистов, в частности, в странах арабского региона), так и часто бытовые.</w:t>
      </w:r>
    </w:p>
    <w:p w:rsidR="00131D70" w:rsidRDefault="00131D70">
      <w:bookmarkStart w:id="0" w:name="_GoBack"/>
      <w:bookmarkEnd w:id="0"/>
    </w:p>
    <w:sectPr w:rsidR="00131D70">
      <w:pgSz w:w="11906" w:h="16838"/>
      <w:pgMar w:top="1134" w:right="1134" w:bottom="1134" w:left="1134" w:header="720" w:footer="720" w:gutter="0"/>
      <w:cols w:space="720"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7202"/>
    <w:rsid w:val="000C32F1"/>
    <w:rsid w:val="00131D70"/>
    <w:rsid w:val="00B87F31"/>
    <w:rsid w:val="00EC7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402A22A1-6D3D-48CB-84BB-C2E73D8EB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5550</Words>
  <Characters>3165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Причины безработицы и миграции населения </vt:lpstr>
    </vt:vector>
  </TitlesOfParts>
  <Company>PERSONAL COMPUTERS</Company>
  <LinksUpToDate>false</LinksUpToDate>
  <CharactersWithSpaces>8698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Причины безработицы и миграции населения </dc:title>
  <dc:subject/>
  <dc:creator>USER</dc:creator>
  <cp:keywords/>
  <dc:description/>
  <cp:lastModifiedBy>admin</cp:lastModifiedBy>
  <cp:revision>2</cp:revision>
  <dcterms:created xsi:type="dcterms:W3CDTF">2014-01-26T20:53:00Z</dcterms:created>
  <dcterms:modified xsi:type="dcterms:W3CDTF">2014-01-26T20:53:00Z</dcterms:modified>
</cp:coreProperties>
</file>