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3E" w:rsidRDefault="0017793E">
      <w:pPr>
        <w:jc w:val="center"/>
        <w:rPr>
          <w:rFonts w:ascii="IzhitsaCTT" w:hAnsi="IzhitsaCTT"/>
          <w:b/>
          <w:sz w:val="36"/>
        </w:rPr>
      </w:pPr>
      <w:r>
        <w:rPr>
          <w:rFonts w:ascii="IzhitsaCTT" w:hAnsi="IzhitsaCTT"/>
          <w:b/>
          <w:sz w:val="36"/>
        </w:rPr>
        <w:t>НАЦИОНАЛЬНАЯ  АКАДЕМИЯ  УПРАВЛЕНИЯ</w:t>
      </w:r>
    </w:p>
    <w:p w:rsidR="0017793E" w:rsidRDefault="0017793E">
      <w:pPr>
        <w:spacing w:before="1200" w:after="1200"/>
        <w:jc w:val="center"/>
        <w:rPr>
          <w:rFonts w:ascii="Times New Roman" w:hAnsi="Times New Roman"/>
          <w:b/>
          <w:spacing w:val="10"/>
          <w:sz w:val="80"/>
        </w:rPr>
      </w:pPr>
      <w:r>
        <w:rPr>
          <w:rFonts w:ascii="Times New Roman" w:hAnsi="Times New Roman"/>
          <w:b/>
          <w:spacing w:val="10"/>
          <w:sz w:val="80"/>
        </w:rPr>
        <w:t>Курсовая работа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307"/>
      </w:tblGrid>
      <w:tr w:rsidR="0017793E">
        <w:tc>
          <w:tcPr>
            <w:tcW w:w="2126" w:type="dxa"/>
          </w:tcPr>
          <w:p w:rsidR="0017793E" w:rsidRDefault="0017793E">
            <w:pPr>
              <w:rPr>
                <w:rFonts w:ascii="Times New Roman" w:hAnsi="Times New Roman"/>
                <w:sz w:val="44"/>
                <w:u w:val="single"/>
              </w:rPr>
            </w:pPr>
            <w:r>
              <w:rPr>
                <w:rFonts w:ascii="Times New Roman" w:hAnsi="Times New Roman"/>
                <w:sz w:val="44"/>
                <w:u w:val="single"/>
              </w:rPr>
              <w:t>на тему:</w:t>
            </w:r>
          </w:p>
        </w:tc>
        <w:tc>
          <w:tcPr>
            <w:tcW w:w="6307" w:type="dxa"/>
          </w:tcPr>
          <w:p w:rsidR="0017793E" w:rsidRDefault="0017793E">
            <w:pPr>
              <w:rPr>
                <w:sz w:val="44"/>
              </w:rPr>
            </w:pPr>
            <w:r>
              <w:rPr>
                <w:rFonts w:ascii="Times New Roman" w:hAnsi="Times New Roman"/>
                <w:sz w:val="44"/>
              </w:rPr>
              <w:t>Нормы права в системе социальных норм</w:t>
            </w:r>
          </w:p>
        </w:tc>
      </w:tr>
    </w:tbl>
    <w:p w:rsidR="0017793E" w:rsidRDefault="0017793E"/>
    <w:p w:rsidR="0017793E" w:rsidRDefault="0017793E">
      <w:pPr>
        <w:spacing w:before="480" w:after="120"/>
        <w:ind w:left="4961" w:firstLine="28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Выполнил</w:t>
      </w:r>
    </w:p>
    <w:p w:rsidR="0017793E" w:rsidRDefault="0017793E">
      <w:pPr>
        <w:spacing w:after="60"/>
        <w:ind w:left="49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 I курса 2 группы</w:t>
      </w:r>
    </w:p>
    <w:p w:rsidR="0017793E" w:rsidRDefault="0017793E">
      <w:pPr>
        <w:spacing w:after="60"/>
        <w:ind w:left="49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дневной формы обучения</w:t>
      </w:r>
    </w:p>
    <w:p w:rsidR="0017793E" w:rsidRDefault="0017793E">
      <w:pPr>
        <w:spacing w:after="60"/>
        <w:ind w:left="49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Колосов Юрий Станиславович</w:t>
      </w:r>
    </w:p>
    <w:p w:rsidR="0017793E" w:rsidRDefault="0017793E">
      <w:pPr>
        <w:spacing w:before="480" w:after="120"/>
        <w:ind w:left="4961" w:firstLine="28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Рецензент</w:t>
      </w:r>
    </w:p>
    <w:p w:rsidR="0017793E" w:rsidRDefault="0017793E">
      <w:pPr>
        <w:pBdr>
          <w:between w:val="single" w:sz="6" w:space="1" w:color="auto"/>
        </w:pBdr>
        <w:spacing w:after="80"/>
        <w:ind w:left="4961"/>
        <w:rPr>
          <w:rFonts w:ascii="Times New Roman" w:hAnsi="Times New Roman"/>
          <w:sz w:val="28"/>
        </w:rPr>
      </w:pPr>
    </w:p>
    <w:p w:rsidR="0017793E" w:rsidRDefault="0017793E">
      <w:pPr>
        <w:pBdr>
          <w:between w:val="single" w:sz="6" w:space="1" w:color="auto"/>
        </w:pBdr>
        <w:spacing w:after="80"/>
        <w:ind w:left="4961"/>
        <w:rPr>
          <w:rFonts w:ascii="Times New Roman" w:hAnsi="Times New Roman"/>
          <w:sz w:val="28"/>
        </w:rPr>
      </w:pPr>
    </w:p>
    <w:p w:rsidR="0017793E" w:rsidRDefault="0017793E">
      <w:pPr>
        <w:pBdr>
          <w:between w:val="single" w:sz="6" w:space="1" w:color="auto"/>
        </w:pBdr>
        <w:spacing w:after="80"/>
        <w:ind w:left="4961"/>
        <w:rPr>
          <w:rFonts w:ascii="Times New Roman" w:hAnsi="Times New Roman"/>
          <w:sz w:val="28"/>
        </w:rPr>
      </w:pPr>
    </w:p>
    <w:p w:rsidR="0017793E" w:rsidRDefault="0017793E">
      <w:pPr>
        <w:pBdr>
          <w:between w:val="single" w:sz="6" w:space="1" w:color="auto"/>
        </w:pBdr>
        <w:spacing w:after="80"/>
        <w:ind w:left="4961"/>
        <w:rPr>
          <w:rFonts w:ascii="Times New Roman" w:hAnsi="Times New Roman"/>
          <w:sz w:val="28"/>
        </w:rPr>
      </w:pPr>
    </w:p>
    <w:p w:rsidR="0017793E" w:rsidRDefault="0017793E">
      <w:pPr>
        <w:spacing w:before="1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Курсовая работа защищена “___” __________ 1998 года</w:t>
      </w:r>
    </w:p>
    <w:p w:rsidR="0017793E" w:rsidRDefault="0017793E">
      <w:pPr>
        <w:spacing w:before="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оценкой _________________.</w:t>
      </w:r>
    </w:p>
    <w:p w:rsidR="0017793E" w:rsidRDefault="0017793E">
      <w:pPr>
        <w:spacing w:before="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комиссии _____________________________</w:t>
      </w:r>
    </w:p>
    <w:p w:rsidR="0017793E" w:rsidRDefault="0017793E">
      <w:pPr>
        <w:spacing w:before="9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Киев - 1998</w:t>
      </w:r>
    </w:p>
    <w:p w:rsidR="0017793E" w:rsidRDefault="0017793E">
      <w:pPr>
        <w:spacing w:after="240"/>
        <w:jc w:val="center"/>
        <w:rPr>
          <w:rFonts w:ascii="Times New Roman" w:hAnsi="Times New Roman"/>
          <w:b/>
          <w:sz w:val="36"/>
        </w:rPr>
      </w:pPr>
      <w:bookmarkStart w:id="0" w:name="_Toc419688442"/>
      <w:r>
        <w:rPr>
          <w:rFonts w:ascii="Times New Roman" w:hAnsi="Times New Roman"/>
          <w:b/>
          <w:sz w:val="36"/>
        </w:rPr>
        <w:t>Содержание</w:t>
      </w:r>
      <w:bookmarkEnd w:id="0"/>
    </w:p>
    <w:p w:rsidR="0017793E" w:rsidRDefault="0017793E">
      <w:pPr>
        <w:pStyle w:val="10"/>
        <w:rPr>
          <w:noProof/>
        </w:rPr>
      </w:pPr>
      <w:r>
        <w:rPr>
          <w:noProof/>
        </w:rPr>
        <w:t>Вступление</w:t>
      </w:r>
      <w:r>
        <w:rPr>
          <w:noProof/>
        </w:rPr>
        <w:tab/>
        <w:t>3</w:t>
      </w:r>
    </w:p>
    <w:p w:rsidR="0017793E" w:rsidRDefault="0017793E">
      <w:pPr>
        <w:pStyle w:val="10"/>
        <w:rPr>
          <w:noProof/>
        </w:rPr>
      </w:pPr>
      <w:r>
        <w:rPr>
          <w:noProof/>
        </w:rPr>
        <w:t>1. Понятие социальной нормы. Виды социальных норм и их особенности</w:t>
      </w:r>
      <w:r>
        <w:rPr>
          <w:noProof/>
        </w:rPr>
        <w:tab/>
        <w:t>5</w:t>
      </w:r>
    </w:p>
    <w:p w:rsidR="0017793E" w:rsidRDefault="0017793E">
      <w:pPr>
        <w:pStyle w:val="10"/>
        <w:rPr>
          <w:noProof/>
        </w:rPr>
      </w:pPr>
      <w:r>
        <w:rPr>
          <w:noProof/>
        </w:rPr>
        <w:t>2. Нормы права как один из видов социальных норм</w:t>
      </w:r>
      <w:r>
        <w:rPr>
          <w:noProof/>
        </w:rPr>
        <w:tab/>
        <w:t>9</w:t>
      </w:r>
    </w:p>
    <w:p w:rsidR="0017793E" w:rsidRDefault="0017793E">
      <w:pPr>
        <w:pStyle w:val="20"/>
        <w:rPr>
          <w:noProof/>
        </w:rPr>
      </w:pPr>
      <w:r>
        <w:rPr>
          <w:noProof/>
        </w:rPr>
        <w:t>2.1. Понятие норм права</w:t>
      </w:r>
      <w:r>
        <w:rPr>
          <w:noProof/>
        </w:rPr>
        <w:tab/>
        <w:t>9</w:t>
      </w:r>
    </w:p>
    <w:p w:rsidR="0017793E" w:rsidRDefault="0017793E">
      <w:pPr>
        <w:pStyle w:val="20"/>
        <w:rPr>
          <w:noProof/>
        </w:rPr>
      </w:pPr>
      <w:r>
        <w:rPr>
          <w:noProof/>
        </w:rPr>
        <w:t>2.2. Структура норм права</w:t>
      </w:r>
      <w:r>
        <w:rPr>
          <w:noProof/>
        </w:rPr>
        <w:tab/>
        <w:t>12</w:t>
      </w:r>
    </w:p>
    <w:p w:rsidR="0017793E" w:rsidRDefault="0017793E">
      <w:pPr>
        <w:pStyle w:val="20"/>
        <w:rPr>
          <w:noProof/>
        </w:rPr>
      </w:pPr>
      <w:r>
        <w:rPr>
          <w:noProof/>
        </w:rPr>
        <w:t>2.3. Виды норм права</w:t>
      </w:r>
      <w:r>
        <w:rPr>
          <w:noProof/>
        </w:rPr>
        <w:tab/>
        <w:t>13</w:t>
      </w:r>
    </w:p>
    <w:p w:rsidR="0017793E" w:rsidRDefault="0017793E">
      <w:pPr>
        <w:pStyle w:val="10"/>
        <w:rPr>
          <w:noProof/>
        </w:rPr>
      </w:pPr>
      <w:r>
        <w:rPr>
          <w:noProof/>
        </w:rPr>
        <w:t>3. Соотношение и взаимодействие правовых и других социальных норм в регулировании общественных отношений</w:t>
      </w:r>
      <w:r>
        <w:rPr>
          <w:noProof/>
        </w:rPr>
        <w:tab/>
        <w:t>16</w:t>
      </w:r>
    </w:p>
    <w:p w:rsidR="0017793E" w:rsidRDefault="0017793E">
      <w:pPr>
        <w:pStyle w:val="20"/>
        <w:rPr>
          <w:noProof/>
        </w:rPr>
      </w:pPr>
      <w:r>
        <w:rPr>
          <w:noProof/>
        </w:rPr>
        <w:t>3.1. Соотношение норм права и норм морали</w:t>
      </w:r>
      <w:r>
        <w:rPr>
          <w:noProof/>
        </w:rPr>
        <w:tab/>
        <w:t>16</w:t>
      </w:r>
    </w:p>
    <w:p w:rsidR="0017793E" w:rsidRDefault="0017793E">
      <w:pPr>
        <w:pStyle w:val="20"/>
        <w:rPr>
          <w:noProof/>
        </w:rPr>
      </w:pPr>
      <w:r>
        <w:rPr>
          <w:noProof/>
        </w:rPr>
        <w:t>3.2. Соотношение норм права и корпоративных норм</w:t>
      </w:r>
      <w:r>
        <w:rPr>
          <w:noProof/>
        </w:rPr>
        <w:tab/>
        <w:t>21</w:t>
      </w:r>
    </w:p>
    <w:p w:rsidR="0017793E" w:rsidRDefault="0017793E">
      <w:pPr>
        <w:pStyle w:val="20"/>
        <w:rPr>
          <w:noProof/>
        </w:rPr>
      </w:pPr>
      <w:r>
        <w:rPr>
          <w:noProof/>
        </w:rPr>
        <w:t>3.3. Соотношение норм права и обычаев</w:t>
      </w:r>
      <w:r>
        <w:rPr>
          <w:noProof/>
        </w:rPr>
        <w:tab/>
        <w:t>22</w:t>
      </w:r>
    </w:p>
    <w:p w:rsidR="0017793E" w:rsidRDefault="0017793E">
      <w:pPr>
        <w:pStyle w:val="10"/>
        <w:rPr>
          <w:noProof/>
        </w:rPr>
      </w:pPr>
      <w:r>
        <w:rPr>
          <w:noProof/>
        </w:rPr>
        <w:t>Вывод</w:t>
      </w:r>
      <w:r>
        <w:rPr>
          <w:noProof/>
        </w:rPr>
        <w:tab/>
        <w:t>25</w:t>
      </w:r>
    </w:p>
    <w:p w:rsidR="0017793E" w:rsidRDefault="0017793E">
      <w:pPr>
        <w:pStyle w:val="10"/>
        <w:rPr>
          <w:noProof/>
        </w:rPr>
      </w:pPr>
      <w:r>
        <w:rPr>
          <w:noProof/>
        </w:rPr>
        <w:t>Список использованной литературы</w:t>
      </w:r>
      <w:r>
        <w:rPr>
          <w:noProof/>
        </w:rPr>
        <w:tab/>
        <w:t>26</w:t>
      </w:r>
    </w:p>
    <w:p w:rsidR="0017793E" w:rsidRDefault="0017793E">
      <w:pPr>
        <w:pStyle w:val="10"/>
      </w:pPr>
    </w:p>
    <w:p w:rsidR="0017793E" w:rsidRDefault="0017793E">
      <w:pPr>
        <w:pStyle w:val="1"/>
      </w:pPr>
      <w:r>
        <w:br w:type="page"/>
      </w:r>
      <w:bookmarkStart w:id="1" w:name="_Toc419688443"/>
      <w:bookmarkStart w:id="2" w:name="_Toc420345325"/>
      <w:r>
        <w:t>Вступление</w:t>
      </w:r>
      <w:bookmarkEnd w:id="1"/>
      <w:bookmarkEnd w:id="2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повседневной жизни каждого ч</w:t>
      </w:r>
      <w:bookmarkStart w:id="3" w:name="OCRUncertain033"/>
      <w:r>
        <w:rPr>
          <w:rFonts w:ascii="Times New Roman" w:hAnsi="Times New Roman"/>
          <w:spacing w:val="2"/>
          <w:sz w:val="26"/>
        </w:rPr>
        <w:t>ел</w:t>
      </w:r>
      <w:bookmarkEnd w:id="3"/>
      <w:r>
        <w:rPr>
          <w:rFonts w:ascii="Times New Roman" w:hAnsi="Times New Roman"/>
          <w:spacing w:val="2"/>
          <w:sz w:val="26"/>
        </w:rPr>
        <w:t>овека нер</w:t>
      </w:r>
      <w:bookmarkStart w:id="4" w:name="OCRUncertain034"/>
      <w:r>
        <w:rPr>
          <w:rFonts w:ascii="Times New Roman" w:hAnsi="Times New Roman"/>
          <w:spacing w:val="2"/>
          <w:sz w:val="26"/>
        </w:rPr>
        <w:t>е</w:t>
      </w:r>
      <w:bookmarkEnd w:id="4"/>
      <w:r>
        <w:rPr>
          <w:rFonts w:ascii="Times New Roman" w:hAnsi="Times New Roman"/>
          <w:spacing w:val="2"/>
          <w:sz w:val="26"/>
        </w:rPr>
        <w:t xml:space="preserve">дко </w:t>
      </w:r>
      <w:bookmarkStart w:id="5" w:name="OCRUncertain035"/>
      <w:r>
        <w:rPr>
          <w:rFonts w:ascii="Times New Roman" w:hAnsi="Times New Roman"/>
          <w:spacing w:val="2"/>
          <w:sz w:val="26"/>
        </w:rPr>
        <w:t xml:space="preserve">возникает вопрос, </w:t>
      </w:r>
      <w:bookmarkEnd w:id="5"/>
      <w:r>
        <w:rPr>
          <w:rFonts w:ascii="Times New Roman" w:hAnsi="Times New Roman"/>
          <w:spacing w:val="2"/>
          <w:sz w:val="26"/>
        </w:rPr>
        <w:t xml:space="preserve">как правильно </w:t>
      </w:r>
      <w:bookmarkStart w:id="6" w:name="OCRUncertain036"/>
      <w:r>
        <w:rPr>
          <w:rFonts w:ascii="Times New Roman" w:hAnsi="Times New Roman"/>
          <w:spacing w:val="2"/>
          <w:sz w:val="26"/>
        </w:rPr>
        <w:t>поступить</w:t>
      </w:r>
      <w:bookmarkEnd w:id="6"/>
      <w:r>
        <w:rPr>
          <w:rFonts w:ascii="Times New Roman" w:hAnsi="Times New Roman"/>
          <w:spacing w:val="2"/>
          <w:sz w:val="26"/>
        </w:rPr>
        <w:t xml:space="preserve"> в различных ситуациях на работе, в общес</w:t>
      </w:r>
      <w:bookmarkStart w:id="7" w:name="OCRUncertain037"/>
      <w:r>
        <w:rPr>
          <w:rFonts w:ascii="Times New Roman" w:hAnsi="Times New Roman"/>
          <w:spacing w:val="2"/>
          <w:sz w:val="26"/>
        </w:rPr>
        <w:t>т</w:t>
      </w:r>
      <w:bookmarkEnd w:id="7"/>
      <w:r>
        <w:rPr>
          <w:rFonts w:ascii="Times New Roman" w:hAnsi="Times New Roman"/>
          <w:spacing w:val="2"/>
          <w:sz w:val="26"/>
        </w:rPr>
        <w:t>в</w:t>
      </w:r>
      <w:bookmarkStart w:id="8" w:name="OCRUncertain038"/>
      <w:r>
        <w:rPr>
          <w:rFonts w:ascii="Times New Roman" w:hAnsi="Times New Roman"/>
          <w:spacing w:val="2"/>
          <w:sz w:val="26"/>
        </w:rPr>
        <w:t>ен</w:t>
      </w:r>
      <w:bookmarkEnd w:id="8"/>
      <w:r>
        <w:rPr>
          <w:rFonts w:ascii="Times New Roman" w:hAnsi="Times New Roman"/>
          <w:spacing w:val="2"/>
          <w:sz w:val="26"/>
        </w:rPr>
        <w:t>ных местах, дома, в с</w:t>
      </w:r>
      <w:bookmarkStart w:id="9" w:name="OCRUncertain039"/>
      <w:r>
        <w:rPr>
          <w:rFonts w:ascii="Times New Roman" w:hAnsi="Times New Roman"/>
          <w:spacing w:val="2"/>
          <w:sz w:val="26"/>
        </w:rPr>
        <w:t>е</w:t>
      </w:r>
      <w:bookmarkEnd w:id="9"/>
      <w:r>
        <w:rPr>
          <w:rFonts w:ascii="Times New Roman" w:hAnsi="Times New Roman"/>
          <w:spacing w:val="2"/>
          <w:sz w:val="26"/>
        </w:rPr>
        <w:t>мье, или, иначе говоря, как согласова</w:t>
      </w:r>
      <w:bookmarkStart w:id="10" w:name="OCRUncertain040"/>
      <w:r>
        <w:rPr>
          <w:rFonts w:ascii="Times New Roman" w:hAnsi="Times New Roman"/>
          <w:spacing w:val="2"/>
          <w:sz w:val="26"/>
        </w:rPr>
        <w:t xml:space="preserve">н </w:t>
      </w:r>
      <w:bookmarkEnd w:id="10"/>
      <w:r>
        <w:rPr>
          <w:rFonts w:ascii="Times New Roman" w:hAnsi="Times New Roman"/>
          <w:spacing w:val="2"/>
          <w:sz w:val="26"/>
        </w:rPr>
        <w:t xml:space="preserve">свои </w:t>
      </w:r>
      <w:bookmarkStart w:id="11" w:name="OCRUncertain041"/>
      <w:r>
        <w:rPr>
          <w:rFonts w:ascii="Times New Roman" w:hAnsi="Times New Roman"/>
          <w:spacing w:val="2"/>
          <w:sz w:val="26"/>
        </w:rPr>
        <w:t>п</w:t>
      </w:r>
      <w:bookmarkEnd w:id="11"/>
      <w:r>
        <w:rPr>
          <w:rFonts w:ascii="Times New Roman" w:hAnsi="Times New Roman"/>
          <w:spacing w:val="2"/>
          <w:sz w:val="26"/>
        </w:rPr>
        <w:t>оступки с ин</w:t>
      </w:r>
      <w:bookmarkStart w:id="12" w:name="OCRUncertain042"/>
      <w:r>
        <w:rPr>
          <w:rFonts w:ascii="Times New Roman" w:hAnsi="Times New Roman"/>
          <w:spacing w:val="2"/>
          <w:sz w:val="26"/>
        </w:rPr>
        <w:t>т</w:t>
      </w:r>
      <w:bookmarkEnd w:id="12"/>
      <w:r>
        <w:rPr>
          <w:rFonts w:ascii="Times New Roman" w:hAnsi="Times New Roman"/>
          <w:spacing w:val="2"/>
          <w:sz w:val="26"/>
        </w:rPr>
        <w:t xml:space="preserve">ересами общества, государства, других </w:t>
      </w:r>
      <w:bookmarkStart w:id="13" w:name="OCRUncertain043"/>
      <w:r>
        <w:rPr>
          <w:rFonts w:ascii="Times New Roman" w:hAnsi="Times New Roman"/>
          <w:spacing w:val="2"/>
          <w:sz w:val="26"/>
        </w:rPr>
        <w:t>людей</w:t>
      </w:r>
      <w:bookmarkEnd w:id="13"/>
      <w:r>
        <w:rPr>
          <w:rFonts w:ascii="Times New Roman" w:hAnsi="Times New Roman"/>
          <w:spacing w:val="2"/>
          <w:sz w:val="26"/>
        </w:rPr>
        <w:t>. Отв</w:t>
      </w:r>
      <w:bookmarkStart w:id="14" w:name="OCRUncertain044"/>
      <w:r>
        <w:rPr>
          <w:rFonts w:ascii="Times New Roman" w:hAnsi="Times New Roman"/>
          <w:spacing w:val="2"/>
          <w:sz w:val="26"/>
        </w:rPr>
        <w:t>ет</w:t>
      </w:r>
      <w:bookmarkEnd w:id="14"/>
      <w:r>
        <w:rPr>
          <w:rFonts w:ascii="Times New Roman" w:hAnsi="Times New Roman"/>
          <w:spacing w:val="2"/>
          <w:sz w:val="26"/>
        </w:rPr>
        <w:t xml:space="preserve"> на вопрос о допустимом, </w:t>
      </w:r>
      <w:bookmarkStart w:id="15" w:name="OCRUncertain045"/>
      <w:r>
        <w:rPr>
          <w:rFonts w:ascii="Times New Roman" w:hAnsi="Times New Roman"/>
          <w:spacing w:val="2"/>
          <w:sz w:val="26"/>
        </w:rPr>
        <w:t>желательном</w:t>
      </w:r>
      <w:bookmarkEnd w:id="15"/>
      <w:r>
        <w:rPr>
          <w:rFonts w:ascii="Times New Roman" w:hAnsi="Times New Roman"/>
          <w:spacing w:val="2"/>
          <w:sz w:val="26"/>
        </w:rPr>
        <w:t xml:space="preserve"> и до</w:t>
      </w:r>
      <w:bookmarkStart w:id="16" w:name="OCRUncertain046"/>
      <w:r>
        <w:rPr>
          <w:rFonts w:ascii="Times New Roman" w:hAnsi="Times New Roman"/>
          <w:spacing w:val="2"/>
          <w:sz w:val="26"/>
        </w:rPr>
        <w:t>л</w:t>
      </w:r>
      <w:bookmarkEnd w:id="16"/>
      <w:r>
        <w:rPr>
          <w:rFonts w:ascii="Times New Roman" w:hAnsi="Times New Roman"/>
          <w:spacing w:val="2"/>
          <w:sz w:val="26"/>
        </w:rPr>
        <w:t xml:space="preserve">жном поведении в </w:t>
      </w:r>
      <w:bookmarkStart w:id="17" w:name="OCRUncertain047"/>
      <w:r>
        <w:rPr>
          <w:rFonts w:ascii="Times New Roman" w:hAnsi="Times New Roman"/>
          <w:spacing w:val="2"/>
          <w:sz w:val="26"/>
        </w:rPr>
        <w:t>подавляющем</w:t>
      </w:r>
      <w:bookmarkEnd w:id="17"/>
      <w:r>
        <w:rPr>
          <w:rFonts w:ascii="Times New Roman" w:hAnsi="Times New Roman"/>
          <w:spacing w:val="2"/>
          <w:sz w:val="26"/>
        </w:rPr>
        <w:t xml:space="preserve"> бо</w:t>
      </w:r>
      <w:bookmarkStart w:id="18" w:name="OCRUncertain048"/>
      <w:r>
        <w:rPr>
          <w:rFonts w:ascii="Times New Roman" w:hAnsi="Times New Roman"/>
          <w:spacing w:val="2"/>
          <w:sz w:val="26"/>
        </w:rPr>
        <w:t>л</w:t>
      </w:r>
      <w:bookmarkEnd w:id="18"/>
      <w:r>
        <w:rPr>
          <w:rFonts w:ascii="Times New Roman" w:hAnsi="Times New Roman"/>
          <w:spacing w:val="2"/>
          <w:sz w:val="26"/>
        </w:rPr>
        <w:t xml:space="preserve">ьшинстве </w:t>
      </w:r>
      <w:bookmarkStart w:id="19" w:name="OCRUncertain049"/>
      <w:r>
        <w:rPr>
          <w:rFonts w:ascii="Times New Roman" w:hAnsi="Times New Roman"/>
          <w:spacing w:val="2"/>
          <w:sz w:val="26"/>
        </w:rPr>
        <w:t>случаев</w:t>
      </w:r>
      <w:bookmarkEnd w:id="19"/>
      <w:r>
        <w:rPr>
          <w:rFonts w:ascii="Times New Roman" w:hAnsi="Times New Roman"/>
          <w:spacing w:val="2"/>
          <w:sz w:val="26"/>
        </w:rPr>
        <w:t xml:space="preserve"> мы получаем из с</w:t>
      </w:r>
      <w:bookmarkStart w:id="20" w:name="OCRUncertain050"/>
      <w:r>
        <w:rPr>
          <w:rFonts w:ascii="Times New Roman" w:hAnsi="Times New Roman"/>
          <w:spacing w:val="2"/>
          <w:sz w:val="26"/>
        </w:rPr>
        <w:t>л</w:t>
      </w:r>
      <w:bookmarkEnd w:id="20"/>
      <w:r>
        <w:rPr>
          <w:rFonts w:ascii="Times New Roman" w:hAnsi="Times New Roman"/>
          <w:spacing w:val="2"/>
          <w:sz w:val="26"/>
        </w:rPr>
        <w:t>ожившихся в об</w:t>
      </w:r>
      <w:bookmarkStart w:id="21" w:name="OCRUncertain051"/>
      <w:r>
        <w:rPr>
          <w:rFonts w:ascii="Times New Roman" w:hAnsi="Times New Roman"/>
          <w:spacing w:val="2"/>
          <w:sz w:val="26"/>
        </w:rPr>
        <w:t>щ</w:t>
      </w:r>
      <w:bookmarkEnd w:id="21"/>
      <w:r>
        <w:rPr>
          <w:rFonts w:ascii="Times New Roman" w:hAnsi="Times New Roman"/>
          <w:spacing w:val="2"/>
          <w:sz w:val="26"/>
        </w:rPr>
        <w:t>естве социальных норм, в которых в обще</w:t>
      </w:r>
      <w:bookmarkStart w:id="22" w:name="OCRUncertain053"/>
      <w:r>
        <w:rPr>
          <w:rFonts w:ascii="Times New Roman" w:hAnsi="Times New Roman"/>
          <w:spacing w:val="2"/>
          <w:sz w:val="26"/>
        </w:rPr>
        <w:t>й</w:t>
      </w:r>
      <w:bookmarkEnd w:id="22"/>
      <w:r>
        <w:rPr>
          <w:rFonts w:ascii="Times New Roman" w:hAnsi="Times New Roman"/>
          <w:spacing w:val="2"/>
          <w:sz w:val="26"/>
        </w:rPr>
        <w:t xml:space="preserve"> форме </w:t>
      </w:r>
      <w:bookmarkStart w:id="23" w:name="OCRUncertain054"/>
      <w:r>
        <w:rPr>
          <w:rFonts w:ascii="Times New Roman" w:hAnsi="Times New Roman"/>
          <w:spacing w:val="2"/>
          <w:sz w:val="26"/>
        </w:rPr>
        <w:t>аккумулируется опы</w:t>
      </w:r>
      <w:bookmarkEnd w:id="23"/>
      <w:r>
        <w:rPr>
          <w:rFonts w:ascii="Times New Roman" w:hAnsi="Times New Roman"/>
          <w:spacing w:val="2"/>
          <w:sz w:val="26"/>
        </w:rPr>
        <w:t xml:space="preserve">т многих </w:t>
      </w:r>
      <w:bookmarkStart w:id="24" w:name="OCRUncertain055"/>
      <w:r>
        <w:rPr>
          <w:rFonts w:ascii="Times New Roman" w:hAnsi="Times New Roman"/>
          <w:spacing w:val="2"/>
          <w:sz w:val="26"/>
        </w:rPr>
        <w:t>п</w:t>
      </w:r>
      <w:bookmarkEnd w:id="24"/>
      <w:r>
        <w:rPr>
          <w:rFonts w:ascii="Times New Roman" w:hAnsi="Times New Roman"/>
          <w:spacing w:val="2"/>
          <w:sz w:val="26"/>
        </w:rPr>
        <w:t>окол</w:t>
      </w:r>
      <w:bookmarkStart w:id="25" w:name="OCRUncertain056"/>
      <w:r>
        <w:rPr>
          <w:rFonts w:ascii="Times New Roman" w:hAnsi="Times New Roman"/>
          <w:spacing w:val="2"/>
          <w:sz w:val="26"/>
        </w:rPr>
        <w:t>е</w:t>
      </w:r>
      <w:bookmarkEnd w:id="25"/>
      <w:r>
        <w:rPr>
          <w:rFonts w:ascii="Times New Roman" w:hAnsi="Times New Roman"/>
          <w:spacing w:val="2"/>
          <w:sz w:val="26"/>
        </w:rPr>
        <w:t xml:space="preserve">ний </w:t>
      </w:r>
      <w:bookmarkStart w:id="26" w:name="OCRUncertain057"/>
      <w:r>
        <w:rPr>
          <w:rFonts w:ascii="Times New Roman" w:hAnsi="Times New Roman"/>
          <w:spacing w:val="2"/>
          <w:sz w:val="26"/>
        </w:rPr>
        <w:t>люде</w:t>
      </w:r>
      <w:bookmarkEnd w:id="26"/>
      <w:r>
        <w:rPr>
          <w:rFonts w:ascii="Times New Roman" w:hAnsi="Times New Roman"/>
          <w:spacing w:val="2"/>
          <w:sz w:val="26"/>
        </w:rPr>
        <w:t>й. Среди них моральные, правовые, политические, эстетические, корпоративные, религиозные обычаи, традиции, привычки, нравы, деловые обыкновения, обряды, ри</w:t>
      </w:r>
      <w:r>
        <w:rPr>
          <w:rFonts w:ascii="Times New Roman" w:hAnsi="Times New Roman"/>
          <w:spacing w:val="2"/>
          <w:sz w:val="26"/>
        </w:rPr>
        <w:softHyphen/>
        <w:t>туалы, требования этикета, корректности, приличия и др. Нормы – это определенные стандарты, образцы, эталоны, мо</w:t>
      </w:r>
      <w:r>
        <w:rPr>
          <w:rFonts w:ascii="Times New Roman" w:hAnsi="Times New Roman"/>
          <w:spacing w:val="2"/>
          <w:sz w:val="26"/>
        </w:rPr>
        <w:softHyphen/>
        <w:t>дели поведения участников социального общения. Без них не</w:t>
      </w:r>
      <w:r>
        <w:rPr>
          <w:rFonts w:ascii="Times New Roman" w:hAnsi="Times New Roman"/>
          <w:spacing w:val="2"/>
          <w:sz w:val="26"/>
        </w:rPr>
        <w:softHyphen/>
        <w:t>возможно никакое человеческое общежитие, тем более функционирование таких сложных образований, как государство, общество.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  <w:lang w:val="en-US"/>
        </w:rPr>
      </w:pPr>
      <w:r>
        <w:rPr>
          <w:rFonts w:ascii="Times New Roman" w:hAnsi="Times New Roman"/>
          <w:spacing w:val="2"/>
          <w:sz w:val="26"/>
        </w:rPr>
        <w:t>Социальные нормы в разной степени отражают закономер</w:t>
      </w:r>
      <w:r>
        <w:rPr>
          <w:rFonts w:ascii="Times New Roman" w:hAnsi="Times New Roman"/>
          <w:spacing w:val="2"/>
          <w:sz w:val="26"/>
        </w:rPr>
        <w:softHyphen/>
        <w:t>ности общественного развития, но сами таковыми не являются. Объективные законы, по которым развивается история, не есть нормы. Последние привносятся в жизнь общества людьми, соци</w:t>
      </w:r>
      <w:r>
        <w:rPr>
          <w:rFonts w:ascii="Times New Roman" w:hAnsi="Times New Roman"/>
          <w:spacing w:val="2"/>
          <w:sz w:val="26"/>
        </w:rPr>
        <w:softHyphen/>
        <w:t>альной практикой. Одни из них со временем отпадают, другие – возникают, видоизменяются, третьи – навязываются опреде</w:t>
      </w:r>
      <w:r>
        <w:rPr>
          <w:rFonts w:ascii="Times New Roman" w:hAnsi="Times New Roman"/>
          <w:spacing w:val="2"/>
          <w:sz w:val="26"/>
        </w:rPr>
        <w:softHyphen/>
        <w:t>ленными классами, группами или властью. Иначе говоря, про</w:t>
      </w:r>
      <w:r>
        <w:rPr>
          <w:rFonts w:ascii="Times New Roman" w:hAnsi="Times New Roman"/>
          <w:spacing w:val="2"/>
          <w:sz w:val="26"/>
        </w:rPr>
        <w:softHyphen/>
        <w:t>цесс становления, формирования социальных норм – фактор субъективный. Вырабатываются они людьми. Другое дело, что нужда в них диктуется объективной необходимостью.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Право сложилось намного позже других нормативных систем и главным образом на их основе. Оно стало более жестко и целе</w:t>
      </w:r>
      <w:r>
        <w:rPr>
          <w:rFonts w:ascii="Times New Roman" w:hAnsi="Times New Roman"/>
          <w:spacing w:val="2"/>
          <w:sz w:val="26"/>
        </w:rPr>
        <w:softHyphen/>
        <w:t>направленно регулировать экономические и иные отношения. Равно как и вместо прежней общественной власти появилась публичная власть, уже не совпадающая с интересами всего обще</w:t>
      </w:r>
      <w:r>
        <w:rPr>
          <w:rFonts w:ascii="Times New Roman" w:hAnsi="Times New Roman"/>
          <w:spacing w:val="2"/>
          <w:sz w:val="26"/>
        </w:rPr>
        <w:softHyphen/>
        <w:t>ства и опирающаяся на особый аппарат, готовый за нарушение официально установленных и строго обязательных норм приме</w:t>
      </w:r>
      <w:r>
        <w:rPr>
          <w:rFonts w:ascii="Times New Roman" w:hAnsi="Times New Roman"/>
          <w:spacing w:val="2"/>
          <w:sz w:val="26"/>
        </w:rPr>
        <w:softHyphen/>
        <w:t>нить принуждение.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  <w:lang w:val="en-US"/>
        </w:rPr>
      </w:pPr>
      <w:r>
        <w:rPr>
          <w:rFonts w:ascii="Times New Roman" w:hAnsi="Times New Roman"/>
          <w:spacing w:val="2"/>
          <w:sz w:val="26"/>
        </w:rPr>
        <w:t>Появление социальных норм и сознательного нормативного регулирования связано с переходом от животной стадности людей к человеческому обществу, с процессом социализации от</w:t>
      </w:r>
      <w:r>
        <w:rPr>
          <w:rFonts w:ascii="Times New Roman" w:hAnsi="Times New Roman"/>
          <w:spacing w:val="2"/>
          <w:sz w:val="26"/>
        </w:rPr>
        <w:softHyphen/>
        <w:t>ношений, с поведением человека как особого природно-биоло</w:t>
      </w:r>
      <w:r>
        <w:rPr>
          <w:rFonts w:ascii="Times New Roman" w:hAnsi="Times New Roman"/>
          <w:spacing w:val="2"/>
          <w:sz w:val="26"/>
        </w:rPr>
        <w:softHyphen/>
        <w:t>гического и общественного существа</w:t>
      </w:r>
      <w:r>
        <w:rPr>
          <w:rStyle w:val="a8"/>
          <w:rFonts w:ascii="Times New Roman" w:hAnsi="Times New Roman"/>
          <w:spacing w:val="2"/>
          <w:sz w:val="26"/>
        </w:rPr>
        <w:footnoteReference w:id="1"/>
      </w:r>
      <w:r>
        <w:rPr>
          <w:rFonts w:ascii="Times New Roman" w:hAnsi="Times New Roman"/>
          <w:spacing w:val="2"/>
          <w:sz w:val="26"/>
        </w:rPr>
        <w:t>. Этот переход был длитель</w:t>
      </w:r>
      <w:r>
        <w:rPr>
          <w:rFonts w:ascii="Times New Roman" w:hAnsi="Times New Roman"/>
          <w:spacing w:val="2"/>
          <w:sz w:val="26"/>
        </w:rPr>
        <w:softHyphen/>
        <w:t>ным и постепенным, эволюция заняла несколько миллионов лет.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Таков генезис социальных норм, в том числе правовых. «Ис</w:t>
      </w:r>
      <w:r>
        <w:rPr>
          <w:rFonts w:ascii="Times New Roman" w:hAnsi="Times New Roman"/>
          <w:spacing w:val="2"/>
          <w:sz w:val="26"/>
        </w:rPr>
        <w:softHyphen/>
        <w:t>торически право возникает как бы для компенсации «недостаточ</w:t>
      </w:r>
      <w:r>
        <w:rPr>
          <w:rFonts w:ascii="Times New Roman" w:hAnsi="Times New Roman"/>
          <w:spacing w:val="2"/>
          <w:sz w:val="26"/>
        </w:rPr>
        <w:softHyphen/>
        <w:t>ности» морали, которая обнаруживается с возникновением част</w:t>
      </w:r>
      <w:r>
        <w:rPr>
          <w:rFonts w:ascii="Times New Roman" w:hAnsi="Times New Roman"/>
          <w:spacing w:val="2"/>
          <w:sz w:val="26"/>
        </w:rPr>
        <w:softHyphen/>
        <w:t>ной собственности и политической власти»</w:t>
      </w:r>
      <w:r>
        <w:rPr>
          <w:rStyle w:val="a8"/>
          <w:rFonts w:ascii="Times New Roman" w:hAnsi="Times New Roman"/>
          <w:spacing w:val="2"/>
          <w:sz w:val="26"/>
        </w:rPr>
        <w:footnoteReference w:id="2"/>
      </w:r>
      <w:r>
        <w:rPr>
          <w:rFonts w:ascii="Times New Roman" w:hAnsi="Times New Roman"/>
          <w:spacing w:val="2"/>
          <w:sz w:val="26"/>
        </w:rPr>
        <w:t>. В последующем нормы права и морали тесно переплелись, взаимодействуя с дру</w:t>
      </w:r>
      <w:r>
        <w:rPr>
          <w:rFonts w:ascii="Times New Roman" w:hAnsi="Times New Roman"/>
          <w:spacing w:val="2"/>
          <w:sz w:val="26"/>
        </w:rPr>
        <w:softHyphen/>
        <w:t>гими средствами социальной регуляции.</w:t>
      </w:r>
    </w:p>
    <w:p w:rsidR="0017793E" w:rsidRDefault="0017793E">
      <w:pPr>
        <w:pStyle w:val="a6"/>
        <w:spacing w:line="264" w:lineRule="auto"/>
        <w:rPr>
          <w:rFonts w:ascii="Times New Roman" w:hAnsi="Times New Roman"/>
        </w:rPr>
      </w:pPr>
    </w:p>
    <w:p w:rsidR="0017793E" w:rsidRDefault="0017793E">
      <w:pPr>
        <w:pStyle w:val="1"/>
      </w:pPr>
      <w:r>
        <w:br w:type="page"/>
      </w:r>
      <w:bookmarkStart w:id="27" w:name="_Toc419688444"/>
      <w:bookmarkStart w:id="28" w:name="_Toc420345326"/>
      <w:r>
        <w:t>1. Понятие социальной нормы. Виды социальных норм и их особенности</w:t>
      </w:r>
      <w:bookmarkEnd w:id="27"/>
      <w:bookmarkEnd w:id="28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юридической науке вся действующие в обществе нормы подразделяются прежде всего на две большие группы – социальные и технические. Под техническими нормами в данном случае понимаются все несоциальные нормы, куда помимо сугубо технических входят, например, такие, как санитарно-гигиенические, экологические, биологические, физиологические и др. Но для краткости все их принято именовать техническими в контексте соотношения с социальными. Это наиболее общее деление, имеющее как бы первичное, исходное значение. Далее обе группы норм класси</w:t>
      </w:r>
      <w:r>
        <w:rPr>
          <w:rFonts w:ascii="Times New Roman" w:hAnsi="Times New Roman"/>
          <w:spacing w:val="2"/>
          <w:sz w:val="26"/>
        </w:rPr>
        <w:softHyphen/>
        <w:t>фицируются по различным основаниям на многочисленные виды и разновидности. Юристы не занима</w:t>
      </w:r>
      <w:r>
        <w:rPr>
          <w:rFonts w:ascii="Times New Roman" w:hAnsi="Times New Roman"/>
          <w:spacing w:val="2"/>
          <w:sz w:val="26"/>
        </w:rPr>
        <w:softHyphen/>
        <w:t>ются техническими нормами – это не их задача. Они соприкасаются с ними лишь постольку, поскольку это необходимо в своей области знаний. Но им важно четко отграничить технические нормы от социальных, установить здесь объективные критерии, отличительные черты, особенности.</w:t>
      </w:r>
      <w:r>
        <w:rPr>
          <w:rStyle w:val="a8"/>
          <w:rFonts w:ascii="Times New Roman" w:hAnsi="Times New Roman"/>
          <w:spacing w:val="2"/>
          <w:sz w:val="26"/>
        </w:rPr>
        <w:footnoteReference w:id="3"/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Граница между ними проходит главным образом по предмету регулирования. Если социальные нормы регулируют отношения между людьми и их объединениями, иными словами, социаль</w:t>
      </w:r>
      <w:r>
        <w:rPr>
          <w:rFonts w:ascii="Times New Roman" w:hAnsi="Times New Roman"/>
          <w:spacing w:val="2"/>
          <w:sz w:val="26"/>
        </w:rPr>
        <w:softHyphen/>
        <w:t>ную жизнь, то технические нормы – отношения между людьми и внешним миром, природой, техникой. Это отношения типа «че</w:t>
      </w:r>
      <w:r>
        <w:rPr>
          <w:rFonts w:ascii="Times New Roman" w:hAnsi="Times New Roman"/>
          <w:spacing w:val="2"/>
          <w:sz w:val="26"/>
        </w:rPr>
        <w:softHyphen/>
        <w:t>ловек и машина», «человек и орудие труда», «человек и производ</w:t>
      </w:r>
      <w:r>
        <w:rPr>
          <w:rFonts w:ascii="Times New Roman" w:hAnsi="Times New Roman"/>
          <w:spacing w:val="2"/>
          <w:sz w:val="26"/>
        </w:rPr>
        <w:softHyphen/>
        <w:t>ство».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Социаль</w:t>
      </w:r>
      <w:bookmarkStart w:id="29" w:name="OCRUncertain103"/>
      <w:r>
        <w:rPr>
          <w:rFonts w:ascii="Times New Roman" w:hAnsi="Times New Roman"/>
          <w:spacing w:val="2"/>
          <w:sz w:val="26"/>
        </w:rPr>
        <w:t>н</w:t>
      </w:r>
      <w:bookmarkEnd w:id="29"/>
      <w:r>
        <w:rPr>
          <w:rFonts w:ascii="Times New Roman" w:hAnsi="Times New Roman"/>
          <w:spacing w:val="2"/>
          <w:sz w:val="26"/>
        </w:rPr>
        <w:t xml:space="preserve">о-технические нормы </w:t>
      </w:r>
      <w:bookmarkStart w:id="30" w:name="OCRUncertain104"/>
      <w:r>
        <w:rPr>
          <w:rFonts w:ascii="Times New Roman" w:hAnsi="Times New Roman"/>
          <w:spacing w:val="2"/>
          <w:sz w:val="26"/>
        </w:rPr>
        <w:t>у</w:t>
      </w:r>
      <w:bookmarkEnd w:id="30"/>
      <w:r>
        <w:rPr>
          <w:rFonts w:ascii="Times New Roman" w:hAnsi="Times New Roman"/>
          <w:spacing w:val="2"/>
          <w:sz w:val="26"/>
        </w:rPr>
        <w:t>казывают, как челов</w:t>
      </w:r>
      <w:bookmarkStart w:id="31" w:name="OCRUncertain105"/>
      <w:r>
        <w:rPr>
          <w:rFonts w:ascii="Times New Roman" w:hAnsi="Times New Roman"/>
          <w:spacing w:val="2"/>
          <w:sz w:val="26"/>
        </w:rPr>
        <w:t>е</w:t>
      </w:r>
      <w:bookmarkEnd w:id="31"/>
      <w:r>
        <w:rPr>
          <w:rFonts w:ascii="Times New Roman" w:hAnsi="Times New Roman"/>
          <w:spacing w:val="2"/>
          <w:sz w:val="26"/>
        </w:rPr>
        <w:t>к должен обращаться с орудиями труда, машинами, как нужно реагировать на возде</w:t>
      </w:r>
      <w:bookmarkStart w:id="32" w:name="OCRUncertain106"/>
      <w:r>
        <w:rPr>
          <w:rFonts w:ascii="Times New Roman" w:hAnsi="Times New Roman"/>
          <w:spacing w:val="2"/>
          <w:sz w:val="26"/>
        </w:rPr>
        <w:t>й</w:t>
      </w:r>
      <w:bookmarkEnd w:id="32"/>
      <w:r>
        <w:rPr>
          <w:rFonts w:ascii="Times New Roman" w:hAnsi="Times New Roman"/>
          <w:spacing w:val="2"/>
          <w:sz w:val="26"/>
        </w:rPr>
        <w:t>ствие сил природы. Следует отметить, что пренебрежени</w:t>
      </w:r>
      <w:bookmarkStart w:id="33" w:name="OCRUncertain107"/>
      <w:r>
        <w:rPr>
          <w:rFonts w:ascii="Times New Roman" w:hAnsi="Times New Roman"/>
          <w:spacing w:val="2"/>
          <w:sz w:val="26"/>
        </w:rPr>
        <w:t xml:space="preserve">е </w:t>
      </w:r>
      <w:bookmarkEnd w:id="33"/>
      <w:r>
        <w:rPr>
          <w:rFonts w:ascii="Times New Roman" w:hAnsi="Times New Roman"/>
          <w:spacing w:val="2"/>
          <w:sz w:val="26"/>
        </w:rPr>
        <w:t>техническими нормами может привести к тяжелым посл</w:t>
      </w:r>
      <w:bookmarkStart w:id="34" w:name="OCRUncertain108"/>
      <w:r>
        <w:rPr>
          <w:rFonts w:ascii="Times New Roman" w:hAnsi="Times New Roman"/>
          <w:spacing w:val="2"/>
          <w:sz w:val="26"/>
        </w:rPr>
        <w:t>е</w:t>
      </w:r>
      <w:bookmarkEnd w:id="34"/>
      <w:r>
        <w:rPr>
          <w:rFonts w:ascii="Times New Roman" w:hAnsi="Times New Roman"/>
          <w:spacing w:val="2"/>
          <w:sz w:val="26"/>
        </w:rPr>
        <w:t>дствиям и именно с необходимостью их соблюдения в н</w:t>
      </w:r>
      <w:bookmarkStart w:id="35" w:name="OCRUncertain109"/>
      <w:r>
        <w:rPr>
          <w:rFonts w:ascii="Times New Roman" w:hAnsi="Times New Roman"/>
          <w:spacing w:val="2"/>
          <w:sz w:val="26"/>
        </w:rPr>
        <w:t>е</w:t>
      </w:r>
      <w:bookmarkEnd w:id="35"/>
      <w:r>
        <w:rPr>
          <w:rFonts w:ascii="Times New Roman" w:hAnsi="Times New Roman"/>
          <w:spacing w:val="2"/>
          <w:sz w:val="26"/>
        </w:rPr>
        <w:t>мало</w:t>
      </w:r>
      <w:bookmarkStart w:id="36" w:name="OCRUncertain110"/>
      <w:r>
        <w:rPr>
          <w:rFonts w:ascii="Times New Roman" w:hAnsi="Times New Roman"/>
          <w:spacing w:val="2"/>
          <w:sz w:val="26"/>
        </w:rPr>
        <w:t>й</w:t>
      </w:r>
      <w:bookmarkEnd w:id="36"/>
      <w:r>
        <w:rPr>
          <w:rFonts w:ascii="Times New Roman" w:hAnsi="Times New Roman"/>
          <w:spacing w:val="2"/>
          <w:sz w:val="26"/>
        </w:rPr>
        <w:t xml:space="preserve"> степени связано повышение ответственности человека перед общ</w:t>
      </w:r>
      <w:bookmarkStart w:id="37" w:name="OCRUncertain111"/>
      <w:r>
        <w:rPr>
          <w:rFonts w:ascii="Times New Roman" w:hAnsi="Times New Roman"/>
          <w:spacing w:val="2"/>
          <w:sz w:val="26"/>
        </w:rPr>
        <w:t>е</w:t>
      </w:r>
      <w:bookmarkEnd w:id="37"/>
      <w:r>
        <w:rPr>
          <w:rFonts w:ascii="Times New Roman" w:hAnsi="Times New Roman"/>
          <w:spacing w:val="2"/>
          <w:sz w:val="26"/>
        </w:rPr>
        <w:t>ством и природо</w:t>
      </w:r>
      <w:bookmarkStart w:id="38" w:name="OCRUncertain113"/>
      <w:r>
        <w:rPr>
          <w:rFonts w:ascii="Times New Roman" w:hAnsi="Times New Roman"/>
          <w:spacing w:val="2"/>
          <w:sz w:val="26"/>
        </w:rPr>
        <w:t>й</w:t>
      </w:r>
      <w:bookmarkEnd w:id="38"/>
      <w:r>
        <w:rPr>
          <w:rFonts w:ascii="Times New Roman" w:hAnsi="Times New Roman"/>
          <w:spacing w:val="2"/>
          <w:sz w:val="26"/>
        </w:rPr>
        <w:t xml:space="preserve"> о чем нам постоянно напоминает ч</w:t>
      </w:r>
      <w:bookmarkStart w:id="39" w:name="OCRUncertain114"/>
      <w:r>
        <w:rPr>
          <w:rFonts w:ascii="Times New Roman" w:hAnsi="Times New Roman"/>
          <w:spacing w:val="2"/>
          <w:sz w:val="26"/>
        </w:rPr>
        <w:t>е</w:t>
      </w:r>
      <w:bookmarkEnd w:id="39"/>
      <w:r>
        <w:rPr>
          <w:rFonts w:ascii="Times New Roman" w:hAnsi="Times New Roman"/>
          <w:spacing w:val="2"/>
          <w:sz w:val="26"/>
        </w:rPr>
        <w:t>рнобыльская тра</w:t>
      </w:r>
      <w:bookmarkStart w:id="40" w:name="OCRUncertain115"/>
      <w:r>
        <w:rPr>
          <w:rFonts w:ascii="Times New Roman" w:hAnsi="Times New Roman"/>
          <w:spacing w:val="2"/>
          <w:sz w:val="26"/>
        </w:rPr>
        <w:t>г</w:t>
      </w:r>
      <w:bookmarkStart w:id="41" w:name="OCRUncertain116"/>
      <w:bookmarkEnd w:id="40"/>
      <w:r>
        <w:rPr>
          <w:rFonts w:ascii="Times New Roman" w:hAnsi="Times New Roman"/>
          <w:spacing w:val="2"/>
          <w:sz w:val="26"/>
        </w:rPr>
        <w:t>едия</w:t>
      </w:r>
      <w:bookmarkEnd w:id="41"/>
      <w:r>
        <w:rPr>
          <w:rFonts w:ascii="Times New Roman" w:hAnsi="Times New Roman"/>
          <w:spacing w:val="2"/>
          <w:sz w:val="26"/>
        </w:rPr>
        <w:t>. Социально-технические нормы непосредственно связаны с уровн</w:t>
      </w:r>
      <w:bookmarkStart w:id="42" w:name="OCRUncertain117"/>
      <w:r>
        <w:rPr>
          <w:rFonts w:ascii="Times New Roman" w:hAnsi="Times New Roman"/>
          <w:spacing w:val="2"/>
          <w:sz w:val="26"/>
        </w:rPr>
        <w:t>е</w:t>
      </w:r>
      <w:bookmarkEnd w:id="42"/>
      <w:r>
        <w:rPr>
          <w:rFonts w:ascii="Times New Roman" w:hAnsi="Times New Roman"/>
          <w:spacing w:val="2"/>
          <w:sz w:val="26"/>
        </w:rPr>
        <w:t xml:space="preserve">м развития производительных сил и регулируют целесообразное поведение человека в таких несоциальных образованиях, как природа, техника, математика и </w:t>
      </w:r>
      <w:bookmarkStart w:id="43" w:name="OCRUncertain118"/>
      <w:r>
        <w:rPr>
          <w:rFonts w:ascii="Times New Roman" w:hAnsi="Times New Roman"/>
          <w:spacing w:val="2"/>
          <w:sz w:val="26"/>
        </w:rPr>
        <w:t>т. д.</w:t>
      </w:r>
      <w:bookmarkEnd w:id="43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Социальные нормы обусловлены уровнем развития социально экономического строя и регулируют пов</w:t>
      </w:r>
      <w:bookmarkStart w:id="44" w:name="OCRUncertain119"/>
      <w:r>
        <w:rPr>
          <w:rFonts w:ascii="Times New Roman" w:hAnsi="Times New Roman"/>
          <w:spacing w:val="2"/>
          <w:sz w:val="26"/>
        </w:rPr>
        <w:t>е</w:t>
      </w:r>
      <w:bookmarkEnd w:id="44"/>
      <w:r>
        <w:rPr>
          <w:rFonts w:ascii="Times New Roman" w:hAnsi="Times New Roman"/>
          <w:spacing w:val="2"/>
          <w:sz w:val="26"/>
        </w:rPr>
        <w:t>дение люд</w:t>
      </w:r>
      <w:bookmarkStart w:id="45" w:name="OCRUncertain120"/>
      <w:r>
        <w:rPr>
          <w:rFonts w:ascii="Times New Roman" w:hAnsi="Times New Roman"/>
          <w:spacing w:val="2"/>
          <w:sz w:val="26"/>
        </w:rPr>
        <w:t>ей</w:t>
      </w:r>
      <w:bookmarkEnd w:id="45"/>
      <w:r>
        <w:rPr>
          <w:rFonts w:ascii="Times New Roman" w:hAnsi="Times New Roman"/>
          <w:spacing w:val="2"/>
          <w:sz w:val="26"/>
        </w:rPr>
        <w:t xml:space="preserve"> в обществе Определяя должно</w:t>
      </w:r>
      <w:bookmarkStart w:id="46" w:name="OCRUncertain121"/>
      <w:r>
        <w:rPr>
          <w:rFonts w:ascii="Times New Roman" w:hAnsi="Times New Roman"/>
          <w:spacing w:val="2"/>
          <w:sz w:val="26"/>
        </w:rPr>
        <w:t>е</w:t>
      </w:r>
      <w:bookmarkEnd w:id="46"/>
      <w:r>
        <w:rPr>
          <w:rFonts w:ascii="Times New Roman" w:hAnsi="Times New Roman"/>
          <w:spacing w:val="2"/>
          <w:sz w:val="26"/>
        </w:rPr>
        <w:t xml:space="preserve"> либо возможно</w:t>
      </w:r>
      <w:bookmarkStart w:id="47" w:name="OCRUncertain122"/>
      <w:r>
        <w:rPr>
          <w:rFonts w:ascii="Times New Roman" w:hAnsi="Times New Roman"/>
          <w:spacing w:val="2"/>
          <w:sz w:val="26"/>
        </w:rPr>
        <w:t>е</w:t>
      </w:r>
      <w:bookmarkEnd w:id="47"/>
      <w:r>
        <w:rPr>
          <w:rFonts w:ascii="Times New Roman" w:hAnsi="Times New Roman"/>
          <w:spacing w:val="2"/>
          <w:sz w:val="26"/>
        </w:rPr>
        <w:t xml:space="preserve"> поведени</w:t>
      </w:r>
      <w:bookmarkStart w:id="48" w:name="OCRUncertain123"/>
      <w:r>
        <w:rPr>
          <w:rFonts w:ascii="Times New Roman" w:hAnsi="Times New Roman"/>
          <w:spacing w:val="2"/>
          <w:sz w:val="26"/>
        </w:rPr>
        <w:t>е</w:t>
      </w:r>
      <w:bookmarkEnd w:id="48"/>
      <w:r>
        <w:rPr>
          <w:rFonts w:ascii="Times New Roman" w:hAnsi="Times New Roman"/>
          <w:spacing w:val="2"/>
          <w:sz w:val="26"/>
        </w:rPr>
        <w:t xml:space="preserve"> человека они создаются коллективами люде</w:t>
      </w:r>
      <w:bookmarkStart w:id="49" w:name="OCRUncertain124"/>
      <w:r>
        <w:rPr>
          <w:rFonts w:ascii="Times New Roman" w:hAnsi="Times New Roman"/>
          <w:spacing w:val="2"/>
          <w:sz w:val="26"/>
        </w:rPr>
        <w:t>й</w:t>
      </w:r>
      <w:bookmarkEnd w:id="49"/>
      <w:r>
        <w:rPr>
          <w:rFonts w:ascii="Times New Roman" w:hAnsi="Times New Roman"/>
          <w:spacing w:val="2"/>
          <w:sz w:val="26"/>
        </w:rPr>
        <w:t>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Возникновение </w:t>
      </w:r>
      <w:bookmarkStart w:id="50" w:name="OCRUncertain125"/>
      <w:r>
        <w:rPr>
          <w:rFonts w:ascii="Times New Roman" w:hAnsi="Times New Roman"/>
          <w:spacing w:val="2"/>
          <w:sz w:val="26"/>
        </w:rPr>
        <w:t>социальных норм и их развитие</w:t>
      </w:r>
      <w:bookmarkEnd w:id="50"/>
      <w:r>
        <w:rPr>
          <w:rFonts w:ascii="Times New Roman" w:hAnsi="Times New Roman"/>
          <w:spacing w:val="2"/>
          <w:sz w:val="26"/>
        </w:rPr>
        <w:t xml:space="preserve"> выражают </w:t>
      </w:r>
      <w:bookmarkStart w:id="51" w:name="OCRUncertain126"/>
      <w:r>
        <w:rPr>
          <w:rFonts w:ascii="Times New Roman" w:hAnsi="Times New Roman"/>
          <w:spacing w:val="2"/>
          <w:sz w:val="26"/>
        </w:rPr>
        <w:t xml:space="preserve">тенденцию </w:t>
      </w:r>
      <w:bookmarkEnd w:id="51"/>
      <w:r>
        <w:rPr>
          <w:rFonts w:ascii="Times New Roman" w:hAnsi="Times New Roman"/>
          <w:spacing w:val="2"/>
          <w:sz w:val="26"/>
        </w:rPr>
        <w:t>об</w:t>
      </w:r>
      <w:bookmarkStart w:id="52" w:name="OCRUncertain127"/>
      <w:r>
        <w:rPr>
          <w:rFonts w:ascii="Times New Roman" w:hAnsi="Times New Roman"/>
          <w:spacing w:val="2"/>
          <w:sz w:val="26"/>
        </w:rPr>
        <w:t>щ</w:t>
      </w:r>
      <w:bookmarkEnd w:id="52"/>
      <w:r>
        <w:rPr>
          <w:rFonts w:ascii="Times New Roman" w:hAnsi="Times New Roman"/>
          <w:spacing w:val="2"/>
          <w:sz w:val="26"/>
        </w:rPr>
        <w:t xml:space="preserve">ества к самоподдержанию </w:t>
      </w:r>
      <w:bookmarkStart w:id="53" w:name="OCRUncertain128"/>
      <w:r>
        <w:rPr>
          <w:rFonts w:ascii="Times New Roman" w:hAnsi="Times New Roman"/>
          <w:spacing w:val="2"/>
          <w:sz w:val="26"/>
        </w:rPr>
        <w:t>общественного</w:t>
      </w:r>
      <w:bookmarkEnd w:id="53"/>
      <w:r>
        <w:rPr>
          <w:rFonts w:ascii="Times New Roman" w:hAnsi="Times New Roman"/>
          <w:spacing w:val="2"/>
          <w:sz w:val="26"/>
        </w:rPr>
        <w:t xml:space="preserve"> порядка в процесс</w:t>
      </w:r>
      <w:bookmarkStart w:id="54" w:name="OCRUncertain129"/>
      <w:r>
        <w:rPr>
          <w:rFonts w:ascii="Times New Roman" w:hAnsi="Times New Roman"/>
          <w:spacing w:val="2"/>
          <w:sz w:val="26"/>
        </w:rPr>
        <w:t xml:space="preserve">е </w:t>
      </w:r>
      <w:bookmarkEnd w:id="54"/>
      <w:r>
        <w:rPr>
          <w:rFonts w:ascii="Times New Roman" w:hAnsi="Times New Roman"/>
          <w:spacing w:val="2"/>
          <w:sz w:val="26"/>
        </w:rPr>
        <w:t>обмена материальными и духовными благами. Объекты обмена выступают в качестве тех ценносте</w:t>
      </w:r>
      <w:bookmarkStart w:id="55" w:name="OCRUncertain130"/>
      <w:r>
        <w:rPr>
          <w:rFonts w:ascii="Times New Roman" w:hAnsi="Times New Roman"/>
          <w:spacing w:val="2"/>
          <w:sz w:val="26"/>
        </w:rPr>
        <w:t>й</w:t>
      </w:r>
      <w:bookmarkEnd w:id="55"/>
      <w:r>
        <w:rPr>
          <w:rFonts w:ascii="Times New Roman" w:hAnsi="Times New Roman"/>
          <w:spacing w:val="2"/>
          <w:sz w:val="26"/>
        </w:rPr>
        <w:t xml:space="preserve">, которые человек стремится </w:t>
      </w:r>
      <w:bookmarkStart w:id="56" w:name="OCRUncertain131"/>
      <w:r>
        <w:rPr>
          <w:rFonts w:ascii="Times New Roman" w:hAnsi="Times New Roman"/>
          <w:spacing w:val="2"/>
          <w:sz w:val="26"/>
        </w:rPr>
        <w:t>п</w:t>
      </w:r>
      <w:bookmarkEnd w:id="56"/>
      <w:r>
        <w:rPr>
          <w:rFonts w:ascii="Times New Roman" w:hAnsi="Times New Roman"/>
          <w:spacing w:val="2"/>
          <w:sz w:val="26"/>
        </w:rPr>
        <w:t>о</w:t>
      </w:r>
      <w:bookmarkStart w:id="57" w:name="OCRUncertain132"/>
      <w:r>
        <w:rPr>
          <w:rFonts w:ascii="Times New Roman" w:hAnsi="Times New Roman"/>
          <w:spacing w:val="2"/>
          <w:sz w:val="26"/>
        </w:rPr>
        <w:t>лу</w:t>
      </w:r>
      <w:bookmarkEnd w:id="57"/>
      <w:r>
        <w:rPr>
          <w:rFonts w:ascii="Times New Roman" w:hAnsi="Times New Roman"/>
          <w:spacing w:val="2"/>
          <w:sz w:val="26"/>
        </w:rPr>
        <w:t>чить, освоить, и поэтому обменные отношения приобре</w:t>
      </w:r>
      <w:bookmarkStart w:id="58" w:name="OCRUncertain133"/>
      <w:r>
        <w:rPr>
          <w:rFonts w:ascii="Times New Roman" w:hAnsi="Times New Roman"/>
          <w:spacing w:val="2"/>
          <w:sz w:val="26"/>
        </w:rPr>
        <w:t>т</w:t>
      </w:r>
      <w:bookmarkEnd w:id="58"/>
      <w:r>
        <w:rPr>
          <w:rFonts w:ascii="Times New Roman" w:hAnsi="Times New Roman"/>
          <w:spacing w:val="2"/>
          <w:sz w:val="26"/>
        </w:rPr>
        <w:t xml:space="preserve">ают </w:t>
      </w:r>
      <w:bookmarkStart w:id="59" w:name="OCRUncertain134"/>
      <w:r>
        <w:rPr>
          <w:rFonts w:ascii="Times New Roman" w:hAnsi="Times New Roman"/>
          <w:spacing w:val="2"/>
          <w:sz w:val="26"/>
        </w:rPr>
        <w:t>нормативно-ценностный</w:t>
      </w:r>
      <w:bookmarkEnd w:id="59"/>
      <w:r>
        <w:rPr>
          <w:rFonts w:ascii="Times New Roman" w:hAnsi="Times New Roman"/>
          <w:spacing w:val="2"/>
          <w:sz w:val="26"/>
        </w:rPr>
        <w:t xml:space="preserve"> характер, а повторяющи</w:t>
      </w:r>
      <w:bookmarkStart w:id="60" w:name="OCRUncertain135"/>
      <w:r>
        <w:rPr>
          <w:rFonts w:ascii="Times New Roman" w:hAnsi="Times New Roman"/>
          <w:spacing w:val="2"/>
          <w:sz w:val="26"/>
        </w:rPr>
        <w:t>е</w:t>
      </w:r>
      <w:bookmarkEnd w:id="60"/>
      <w:r>
        <w:rPr>
          <w:rFonts w:ascii="Times New Roman" w:hAnsi="Times New Roman"/>
          <w:spacing w:val="2"/>
          <w:sz w:val="26"/>
        </w:rPr>
        <w:t>ся, усто</w:t>
      </w:r>
      <w:bookmarkStart w:id="61" w:name="OCRUncertain136"/>
      <w:r>
        <w:rPr>
          <w:rFonts w:ascii="Times New Roman" w:hAnsi="Times New Roman"/>
          <w:spacing w:val="2"/>
          <w:sz w:val="26"/>
        </w:rPr>
        <w:t>й</w:t>
      </w:r>
      <w:bookmarkEnd w:id="61"/>
      <w:r>
        <w:rPr>
          <w:rFonts w:ascii="Times New Roman" w:hAnsi="Times New Roman"/>
          <w:spacing w:val="2"/>
          <w:sz w:val="26"/>
        </w:rPr>
        <w:t>чивые связи возникающие в проце</w:t>
      </w:r>
      <w:bookmarkStart w:id="62" w:name="OCRUncertain137"/>
      <w:r>
        <w:rPr>
          <w:rFonts w:ascii="Times New Roman" w:hAnsi="Times New Roman"/>
          <w:spacing w:val="2"/>
          <w:sz w:val="26"/>
        </w:rPr>
        <w:t>с</w:t>
      </w:r>
      <w:bookmarkEnd w:id="62"/>
      <w:r>
        <w:rPr>
          <w:rFonts w:ascii="Times New Roman" w:hAnsi="Times New Roman"/>
          <w:spacing w:val="2"/>
          <w:sz w:val="26"/>
        </w:rPr>
        <w:t>се обмена деятельностью, становятся привычными эталонами социального пов</w:t>
      </w:r>
      <w:bookmarkStart w:id="63" w:name="OCRUncertain138"/>
      <w:r>
        <w:rPr>
          <w:rFonts w:ascii="Times New Roman" w:hAnsi="Times New Roman"/>
          <w:spacing w:val="2"/>
          <w:sz w:val="26"/>
        </w:rPr>
        <w:t>е</w:t>
      </w:r>
      <w:bookmarkEnd w:id="63"/>
      <w:r>
        <w:rPr>
          <w:rFonts w:ascii="Times New Roman" w:hAnsi="Times New Roman"/>
          <w:spacing w:val="2"/>
          <w:sz w:val="26"/>
        </w:rPr>
        <w:t>д</w:t>
      </w:r>
      <w:bookmarkStart w:id="64" w:name="OCRUncertain139"/>
      <w:r>
        <w:rPr>
          <w:rFonts w:ascii="Times New Roman" w:hAnsi="Times New Roman"/>
          <w:spacing w:val="2"/>
          <w:sz w:val="26"/>
        </w:rPr>
        <w:t>е</w:t>
      </w:r>
      <w:bookmarkEnd w:id="64"/>
      <w:r>
        <w:rPr>
          <w:rFonts w:ascii="Times New Roman" w:hAnsi="Times New Roman"/>
          <w:spacing w:val="2"/>
          <w:sz w:val="26"/>
        </w:rPr>
        <w:t>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Объективны</w:t>
      </w:r>
      <w:bookmarkStart w:id="65" w:name="OCRUncertain143"/>
      <w:r>
        <w:rPr>
          <w:rFonts w:ascii="Times New Roman" w:hAnsi="Times New Roman"/>
          <w:spacing w:val="2"/>
          <w:sz w:val="26"/>
        </w:rPr>
        <w:t>й</w:t>
      </w:r>
      <w:bookmarkEnd w:id="65"/>
      <w:r>
        <w:rPr>
          <w:rFonts w:ascii="Times New Roman" w:hAnsi="Times New Roman"/>
          <w:spacing w:val="2"/>
          <w:sz w:val="26"/>
        </w:rPr>
        <w:t xml:space="preserve"> характ</w:t>
      </w:r>
      <w:bookmarkStart w:id="66" w:name="OCRUncertain144"/>
      <w:r>
        <w:rPr>
          <w:rFonts w:ascii="Times New Roman" w:hAnsi="Times New Roman"/>
          <w:spacing w:val="2"/>
          <w:sz w:val="26"/>
        </w:rPr>
        <w:t>е</w:t>
      </w:r>
      <w:bookmarkEnd w:id="66"/>
      <w:r>
        <w:rPr>
          <w:rFonts w:ascii="Times New Roman" w:hAnsi="Times New Roman"/>
          <w:spacing w:val="2"/>
          <w:sz w:val="26"/>
        </w:rPr>
        <w:t>р социальных норм определ</w:t>
      </w:r>
      <w:bookmarkStart w:id="67" w:name="OCRUncertain145"/>
      <w:r>
        <w:rPr>
          <w:rFonts w:ascii="Times New Roman" w:hAnsi="Times New Roman"/>
          <w:spacing w:val="2"/>
          <w:sz w:val="26"/>
        </w:rPr>
        <w:t>яется</w:t>
      </w:r>
      <w:bookmarkEnd w:id="67"/>
      <w:r>
        <w:rPr>
          <w:rFonts w:ascii="Times New Roman" w:hAnsi="Times New Roman"/>
          <w:spacing w:val="2"/>
          <w:sz w:val="26"/>
        </w:rPr>
        <w:t xml:space="preserve"> сл</w:t>
      </w:r>
      <w:bookmarkStart w:id="68" w:name="OCRUncertain146"/>
      <w:r>
        <w:rPr>
          <w:rFonts w:ascii="Times New Roman" w:hAnsi="Times New Roman"/>
          <w:spacing w:val="2"/>
          <w:sz w:val="26"/>
        </w:rPr>
        <w:t>е</w:t>
      </w:r>
      <w:bookmarkEnd w:id="68"/>
      <w:r>
        <w:rPr>
          <w:rFonts w:ascii="Times New Roman" w:hAnsi="Times New Roman"/>
          <w:spacing w:val="2"/>
          <w:sz w:val="26"/>
        </w:rPr>
        <w:t>дующими обстоятельствами:</w:t>
      </w:r>
    </w:p>
    <w:p w:rsidR="0017793E" w:rsidRDefault="0017793E">
      <w:pPr>
        <w:spacing w:before="120" w:line="264" w:lineRule="auto"/>
        <w:ind w:firstLine="284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социальны</w:t>
      </w:r>
      <w:bookmarkStart w:id="69" w:name="OCRUncertain147"/>
      <w:r>
        <w:rPr>
          <w:rFonts w:ascii="Times New Roman" w:hAnsi="Times New Roman"/>
          <w:spacing w:val="2"/>
          <w:sz w:val="26"/>
        </w:rPr>
        <w:t>е</w:t>
      </w:r>
      <w:bookmarkEnd w:id="69"/>
      <w:r>
        <w:rPr>
          <w:rFonts w:ascii="Times New Roman" w:hAnsi="Times New Roman"/>
          <w:spacing w:val="2"/>
          <w:sz w:val="26"/>
        </w:rPr>
        <w:t xml:space="preserve"> нормы возникают из объ</w:t>
      </w:r>
      <w:bookmarkStart w:id="70" w:name="OCRUncertain148"/>
      <w:r>
        <w:rPr>
          <w:rFonts w:ascii="Times New Roman" w:hAnsi="Times New Roman"/>
          <w:spacing w:val="2"/>
          <w:sz w:val="26"/>
        </w:rPr>
        <w:t>е</w:t>
      </w:r>
      <w:bookmarkEnd w:id="70"/>
      <w:r>
        <w:rPr>
          <w:rFonts w:ascii="Times New Roman" w:hAnsi="Times New Roman"/>
          <w:spacing w:val="2"/>
          <w:sz w:val="26"/>
        </w:rPr>
        <w:t>к</w:t>
      </w:r>
      <w:bookmarkStart w:id="71" w:name="OCRUncertain149"/>
      <w:r>
        <w:rPr>
          <w:rFonts w:ascii="Times New Roman" w:hAnsi="Times New Roman"/>
          <w:spacing w:val="2"/>
          <w:sz w:val="26"/>
        </w:rPr>
        <w:t>т</w:t>
      </w:r>
      <w:bookmarkEnd w:id="71"/>
      <w:r>
        <w:rPr>
          <w:rFonts w:ascii="Times New Roman" w:hAnsi="Times New Roman"/>
          <w:spacing w:val="2"/>
          <w:sz w:val="26"/>
        </w:rPr>
        <w:t>ивно</w:t>
      </w:r>
      <w:bookmarkStart w:id="72" w:name="OCRUncertain150"/>
      <w:r>
        <w:rPr>
          <w:rFonts w:ascii="Times New Roman" w:hAnsi="Times New Roman"/>
          <w:spacing w:val="2"/>
          <w:sz w:val="26"/>
        </w:rPr>
        <w:t>й</w:t>
      </w:r>
      <w:bookmarkEnd w:id="72"/>
      <w:r>
        <w:rPr>
          <w:rFonts w:ascii="Times New Roman" w:hAnsi="Times New Roman"/>
          <w:spacing w:val="2"/>
          <w:sz w:val="26"/>
        </w:rPr>
        <w:t xml:space="preserve"> потребности социальных систем в саморегуляции, в поддержании стабильности и порядка;</w:t>
      </w:r>
    </w:p>
    <w:p w:rsidR="0017793E" w:rsidRDefault="0017793E">
      <w:pPr>
        <w:spacing w:before="120" w:line="264" w:lineRule="auto"/>
        <w:ind w:firstLine="284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норма возникает в процессе </w:t>
      </w:r>
      <w:bookmarkStart w:id="73" w:name="OCRUncertain151"/>
      <w:r>
        <w:rPr>
          <w:rFonts w:ascii="Times New Roman" w:hAnsi="Times New Roman"/>
          <w:spacing w:val="2"/>
          <w:sz w:val="26"/>
        </w:rPr>
        <w:t>деятельности</w:t>
      </w:r>
      <w:bookmarkEnd w:id="73"/>
      <w:r>
        <w:rPr>
          <w:rFonts w:ascii="Times New Roman" w:hAnsi="Times New Roman"/>
          <w:spacing w:val="2"/>
          <w:sz w:val="26"/>
        </w:rPr>
        <w:t xml:space="preserve"> люде</w:t>
      </w:r>
      <w:bookmarkStart w:id="74" w:name="OCRUncertain152"/>
      <w:r>
        <w:rPr>
          <w:rFonts w:ascii="Times New Roman" w:hAnsi="Times New Roman"/>
          <w:spacing w:val="2"/>
          <w:sz w:val="26"/>
        </w:rPr>
        <w:t>й</w:t>
      </w:r>
      <w:bookmarkEnd w:id="74"/>
      <w:r>
        <w:rPr>
          <w:rFonts w:ascii="Times New Roman" w:hAnsi="Times New Roman"/>
          <w:spacing w:val="2"/>
          <w:sz w:val="26"/>
        </w:rPr>
        <w:t>, субъективно обус</w:t>
      </w:r>
      <w:bookmarkStart w:id="75" w:name="OCRUncertain153"/>
      <w:r>
        <w:rPr>
          <w:rFonts w:ascii="Times New Roman" w:hAnsi="Times New Roman"/>
          <w:spacing w:val="2"/>
          <w:sz w:val="26"/>
        </w:rPr>
        <w:t>л</w:t>
      </w:r>
      <w:bookmarkEnd w:id="75"/>
      <w:r>
        <w:rPr>
          <w:rFonts w:ascii="Times New Roman" w:hAnsi="Times New Roman"/>
          <w:spacing w:val="2"/>
          <w:sz w:val="26"/>
        </w:rPr>
        <w:t>овленной способом производства;</w:t>
      </w:r>
    </w:p>
    <w:p w:rsidR="0017793E" w:rsidRDefault="0017793E">
      <w:pPr>
        <w:spacing w:before="120" w:line="264" w:lineRule="auto"/>
        <w:ind w:firstLine="284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норма </w:t>
      </w:r>
      <w:bookmarkStart w:id="76" w:name="OCRUncertain154"/>
      <w:r>
        <w:rPr>
          <w:rFonts w:ascii="Times New Roman" w:hAnsi="Times New Roman"/>
          <w:spacing w:val="2"/>
          <w:sz w:val="26"/>
        </w:rPr>
        <w:t>неотде</w:t>
      </w:r>
      <w:bookmarkEnd w:id="76"/>
      <w:r>
        <w:rPr>
          <w:rFonts w:ascii="Times New Roman" w:hAnsi="Times New Roman"/>
          <w:spacing w:val="2"/>
          <w:sz w:val="26"/>
        </w:rPr>
        <w:t>л</w:t>
      </w:r>
      <w:bookmarkStart w:id="77" w:name="OCRUncertain155"/>
      <w:r>
        <w:rPr>
          <w:rFonts w:ascii="Times New Roman" w:hAnsi="Times New Roman"/>
          <w:spacing w:val="2"/>
          <w:sz w:val="26"/>
        </w:rPr>
        <w:t>има</w:t>
      </w:r>
      <w:bookmarkEnd w:id="77"/>
      <w:r>
        <w:rPr>
          <w:rFonts w:ascii="Times New Roman" w:hAnsi="Times New Roman"/>
          <w:spacing w:val="2"/>
          <w:sz w:val="26"/>
        </w:rPr>
        <w:t xml:space="preserve"> от отношении обмена, характер кот</w:t>
      </w:r>
      <w:bookmarkStart w:id="78" w:name="OCRUncertain156"/>
      <w:r>
        <w:rPr>
          <w:rFonts w:ascii="Times New Roman" w:hAnsi="Times New Roman"/>
          <w:spacing w:val="2"/>
          <w:sz w:val="26"/>
        </w:rPr>
        <w:t>орых</w:t>
      </w:r>
      <w:bookmarkEnd w:id="78"/>
      <w:r>
        <w:rPr>
          <w:rFonts w:ascii="Times New Roman" w:hAnsi="Times New Roman"/>
          <w:spacing w:val="2"/>
          <w:sz w:val="26"/>
        </w:rPr>
        <w:t xml:space="preserve"> т</w:t>
      </w:r>
      <w:bookmarkStart w:id="79" w:name="OCRUncertain157"/>
      <w:r>
        <w:rPr>
          <w:rFonts w:ascii="Times New Roman" w:hAnsi="Times New Roman"/>
          <w:spacing w:val="2"/>
          <w:sz w:val="26"/>
        </w:rPr>
        <w:t xml:space="preserve">акже </w:t>
      </w:r>
      <w:bookmarkEnd w:id="79"/>
      <w:r>
        <w:rPr>
          <w:rFonts w:ascii="Times New Roman" w:hAnsi="Times New Roman"/>
          <w:spacing w:val="2"/>
          <w:sz w:val="26"/>
        </w:rPr>
        <w:t>опр</w:t>
      </w:r>
      <w:bookmarkStart w:id="80" w:name="OCRUncertain158"/>
      <w:r>
        <w:rPr>
          <w:rFonts w:ascii="Times New Roman" w:hAnsi="Times New Roman"/>
          <w:spacing w:val="2"/>
          <w:sz w:val="26"/>
        </w:rPr>
        <w:t>е</w:t>
      </w:r>
      <w:bookmarkEnd w:id="80"/>
      <w:r>
        <w:rPr>
          <w:rFonts w:ascii="Times New Roman" w:hAnsi="Times New Roman"/>
          <w:spacing w:val="2"/>
          <w:sz w:val="26"/>
        </w:rPr>
        <w:t>деляется способом производства и распределения.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Социальные нормы – это общие правила поведения люде</w:t>
      </w:r>
      <w:bookmarkStart w:id="81" w:name="OCRUncertain164"/>
      <w:r>
        <w:rPr>
          <w:rFonts w:ascii="Times New Roman" w:hAnsi="Times New Roman"/>
          <w:spacing w:val="2"/>
          <w:sz w:val="26"/>
        </w:rPr>
        <w:t>й</w:t>
      </w:r>
      <w:bookmarkEnd w:id="81"/>
      <w:r>
        <w:rPr>
          <w:rFonts w:ascii="Times New Roman" w:hAnsi="Times New Roman"/>
          <w:spacing w:val="2"/>
          <w:sz w:val="26"/>
        </w:rPr>
        <w:t xml:space="preserve"> в общ</w:t>
      </w:r>
      <w:bookmarkStart w:id="82" w:name="OCRUncertain165"/>
      <w:r>
        <w:rPr>
          <w:rFonts w:ascii="Times New Roman" w:hAnsi="Times New Roman"/>
          <w:spacing w:val="2"/>
          <w:sz w:val="26"/>
        </w:rPr>
        <w:t>еств</w:t>
      </w:r>
      <w:bookmarkStart w:id="83" w:name="OCRUncertain166"/>
      <w:bookmarkEnd w:id="82"/>
      <w:r>
        <w:rPr>
          <w:rFonts w:ascii="Times New Roman" w:hAnsi="Times New Roman"/>
          <w:spacing w:val="2"/>
          <w:sz w:val="26"/>
        </w:rPr>
        <w:t xml:space="preserve">е, </w:t>
      </w:r>
      <w:bookmarkEnd w:id="83"/>
      <w:r>
        <w:rPr>
          <w:rFonts w:ascii="Times New Roman" w:hAnsi="Times New Roman"/>
          <w:spacing w:val="2"/>
          <w:sz w:val="26"/>
        </w:rPr>
        <w:t>обусловленные его социально-экономическим строем и являющиеся результатом их сознательно-волево</w:t>
      </w:r>
      <w:bookmarkStart w:id="84" w:name="OCRUncertain167"/>
      <w:r>
        <w:rPr>
          <w:rFonts w:ascii="Times New Roman" w:hAnsi="Times New Roman"/>
          <w:spacing w:val="2"/>
          <w:sz w:val="26"/>
        </w:rPr>
        <w:t>й</w:t>
      </w:r>
      <w:bookmarkEnd w:id="84"/>
      <w:r>
        <w:rPr>
          <w:rFonts w:ascii="Times New Roman" w:hAnsi="Times New Roman"/>
          <w:spacing w:val="2"/>
          <w:sz w:val="26"/>
        </w:rPr>
        <w:t xml:space="preserve"> деятельности</w:t>
      </w:r>
      <w:r>
        <w:rPr>
          <w:rStyle w:val="a8"/>
          <w:rFonts w:ascii="Times New Roman" w:hAnsi="Times New Roman"/>
          <w:spacing w:val="2"/>
          <w:sz w:val="26"/>
        </w:rPr>
        <w:footnoteReference w:id="4"/>
      </w:r>
      <w:r>
        <w:rPr>
          <w:rFonts w:ascii="Times New Roman" w:hAnsi="Times New Roman"/>
          <w:spacing w:val="2"/>
          <w:sz w:val="26"/>
        </w:rPr>
        <w:t>. Они «страхуют», предохраняют общественную жизнь от хаоса и самотека, направляют ее течение в нужное русло. Следовательно, несмотря на большое раз</w:t>
      </w:r>
      <w:bookmarkStart w:id="85" w:name="OCRUncertain168"/>
      <w:r>
        <w:rPr>
          <w:rFonts w:ascii="Times New Roman" w:hAnsi="Times New Roman"/>
          <w:spacing w:val="2"/>
          <w:sz w:val="26"/>
        </w:rPr>
        <w:t>л</w:t>
      </w:r>
      <w:bookmarkEnd w:id="85"/>
      <w:r>
        <w:rPr>
          <w:rFonts w:ascii="Times New Roman" w:hAnsi="Times New Roman"/>
          <w:spacing w:val="2"/>
          <w:sz w:val="26"/>
        </w:rPr>
        <w:t>ичие социальных норм, их общи</w:t>
      </w:r>
      <w:bookmarkStart w:id="86" w:name="OCRUncertain169"/>
      <w:r>
        <w:rPr>
          <w:rFonts w:ascii="Times New Roman" w:hAnsi="Times New Roman"/>
          <w:spacing w:val="2"/>
          <w:sz w:val="26"/>
        </w:rPr>
        <w:t>е</w:t>
      </w:r>
      <w:bookmarkEnd w:id="86"/>
      <w:r>
        <w:rPr>
          <w:rFonts w:ascii="Times New Roman" w:hAnsi="Times New Roman"/>
          <w:spacing w:val="2"/>
          <w:sz w:val="26"/>
        </w:rPr>
        <w:t xml:space="preserve"> ч</w:t>
      </w:r>
      <w:bookmarkStart w:id="87" w:name="OCRUncertain170"/>
      <w:r>
        <w:rPr>
          <w:rFonts w:ascii="Times New Roman" w:hAnsi="Times New Roman"/>
          <w:spacing w:val="2"/>
          <w:sz w:val="26"/>
        </w:rPr>
        <w:t>е</w:t>
      </w:r>
      <w:bookmarkEnd w:id="87"/>
      <w:r>
        <w:rPr>
          <w:rFonts w:ascii="Times New Roman" w:hAnsi="Times New Roman"/>
          <w:spacing w:val="2"/>
          <w:sz w:val="26"/>
        </w:rPr>
        <w:t>рты следующие</w:t>
      </w:r>
      <w:bookmarkStart w:id="88" w:name="OCRUncertain171"/>
      <w:r>
        <w:rPr>
          <w:rFonts w:ascii="Times New Roman" w:hAnsi="Times New Roman"/>
          <w:spacing w:val="2"/>
          <w:sz w:val="26"/>
        </w:rPr>
        <w:t>:</w:t>
      </w:r>
      <w:bookmarkEnd w:id="88"/>
      <w:r>
        <w:rPr>
          <w:rFonts w:ascii="Times New Roman" w:hAnsi="Times New Roman"/>
          <w:spacing w:val="2"/>
          <w:sz w:val="26"/>
        </w:rPr>
        <w:t xml:space="preserve"> </w:t>
      </w:r>
      <w:bookmarkStart w:id="89" w:name="OCRUncertain172"/>
      <w:r>
        <w:rPr>
          <w:rFonts w:ascii="Times New Roman" w:hAnsi="Times New Roman"/>
          <w:spacing w:val="2"/>
          <w:sz w:val="26"/>
        </w:rPr>
        <w:t>эт</w:t>
      </w:r>
      <w:bookmarkEnd w:id="89"/>
      <w:r>
        <w:rPr>
          <w:rFonts w:ascii="Times New Roman" w:hAnsi="Times New Roman"/>
          <w:spacing w:val="2"/>
          <w:sz w:val="26"/>
        </w:rPr>
        <w:t>о правила пов</w:t>
      </w:r>
      <w:bookmarkStart w:id="90" w:name="OCRUncertain173"/>
      <w:r>
        <w:rPr>
          <w:rFonts w:ascii="Times New Roman" w:hAnsi="Times New Roman"/>
          <w:spacing w:val="2"/>
          <w:sz w:val="26"/>
        </w:rPr>
        <w:t>е</w:t>
      </w:r>
      <w:bookmarkEnd w:id="90"/>
      <w:r>
        <w:rPr>
          <w:rFonts w:ascii="Times New Roman" w:hAnsi="Times New Roman"/>
          <w:spacing w:val="2"/>
          <w:sz w:val="26"/>
        </w:rPr>
        <w:t>д</w:t>
      </w:r>
      <w:bookmarkStart w:id="91" w:name="OCRUncertain174"/>
      <w:r>
        <w:rPr>
          <w:rFonts w:ascii="Times New Roman" w:hAnsi="Times New Roman"/>
          <w:spacing w:val="2"/>
          <w:sz w:val="26"/>
        </w:rPr>
        <w:t>ен</w:t>
      </w:r>
      <w:bookmarkEnd w:id="91"/>
      <w:r>
        <w:rPr>
          <w:rFonts w:ascii="Times New Roman" w:hAnsi="Times New Roman"/>
          <w:spacing w:val="2"/>
          <w:sz w:val="26"/>
        </w:rPr>
        <w:t>ия людей в общ</w:t>
      </w:r>
      <w:bookmarkStart w:id="92" w:name="OCRUncertain175"/>
      <w:r>
        <w:rPr>
          <w:rFonts w:ascii="Times New Roman" w:hAnsi="Times New Roman"/>
          <w:spacing w:val="2"/>
          <w:sz w:val="26"/>
        </w:rPr>
        <w:t>е</w:t>
      </w:r>
      <w:bookmarkEnd w:id="92"/>
      <w:r>
        <w:rPr>
          <w:rFonts w:ascii="Times New Roman" w:hAnsi="Times New Roman"/>
          <w:spacing w:val="2"/>
          <w:sz w:val="26"/>
        </w:rPr>
        <w:t>стве</w:t>
      </w:r>
      <w:bookmarkStart w:id="93" w:name="OCRUncertain176"/>
      <w:r>
        <w:rPr>
          <w:rFonts w:ascii="Times New Roman" w:hAnsi="Times New Roman"/>
          <w:spacing w:val="2"/>
          <w:sz w:val="26"/>
        </w:rPr>
        <w:t xml:space="preserve">, </w:t>
      </w:r>
      <w:bookmarkEnd w:id="93"/>
      <w:r>
        <w:rPr>
          <w:rFonts w:ascii="Times New Roman" w:hAnsi="Times New Roman"/>
          <w:spacing w:val="2"/>
          <w:sz w:val="26"/>
        </w:rPr>
        <w:t>нормы носят общий харак</w:t>
      </w:r>
      <w:bookmarkStart w:id="94" w:name="OCRUncertain177"/>
      <w:r>
        <w:rPr>
          <w:rFonts w:ascii="Times New Roman" w:hAnsi="Times New Roman"/>
          <w:spacing w:val="2"/>
          <w:sz w:val="26"/>
        </w:rPr>
        <w:t>т</w:t>
      </w:r>
      <w:bookmarkEnd w:id="94"/>
      <w:r>
        <w:rPr>
          <w:rFonts w:ascii="Times New Roman" w:hAnsi="Times New Roman"/>
          <w:spacing w:val="2"/>
          <w:sz w:val="26"/>
        </w:rPr>
        <w:t xml:space="preserve">ер (обращены ко всем и каждому), создаются в результате сознательно-волевой деятельности людей, </w:t>
      </w:r>
      <w:bookmarkStart w:id="95" w:name="OCRUncertain178"/>
      <w:r>
        <w:rPr>
          <w:rFonts w:ascii="Times New Roman" w:hAnsi="Times New Roman"/>
          <w:spacing w:val="2"/>
          <w:sz w:val="26"/>
        </w:rPr>
        <w:t xml:space="preserve">их коллективов, </w:t>
      </w:r>
      <w:bookmarkEnd w:id="95"/>
      <w:r>
        <w:rPr>
          <w:rFonts w:ascii="Times New Roman" w:hAnsi="Times New Roman"/>
          <w:spacing w:val="2"/>
          <w:sz w:val="26"/>
        </w:rPr>
        <w:t>организаций и обусловлены экономическим базисом общества.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юриди</w:t>
      </w:r>
      <w:r>
        <w:rPr>
          <w:rFonts w:ascii="Times New Roman" w:hAnsi="Times New Roman"/>
          <w:spacing w:val="2"/>
          <w:sz w:val="26"/>
        </w:rPr>
        <w:softHyphen/>
        <w:t>ческой литературе социальные нормы преимущественно рассматриваются как регуляторы общественных отноше</w:t>
      </w:r>
      <w:r>
        <w:rPr>
          <w:rFonts w:ascii="Times New Roman" w:hAnsi="Times New Roman"/>
          <w:spacing w:val="2"/>
          <w:sz w:val="26"/>
        </w:rPr>
        <w:softHyphen/>
        <w:t>ний. Но в более общем плане их роль не ограничивает</w:t>
      </w:r>
      <w:r>
        <w:rPr>
          <w:rFonts w:ascii="Times New Roman" w:hAnsi="Times New Roman"/>
          <w:spacing w:val="2"/>
          <w:sz w:val="26"/>
        </w:rPr>
        <w:softHyphen/>
        <w:t>ся данной функцией. Исходя из изложенного, можно назвать по меньшей мере три функции социальных норм.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Регулятивная. Эти нормы устанавливают правила поведения в обществе, регламентируют социальное вза</w:t>
      </w:r>
      <w:r>
        <w:rPr>
          <w:rFonts w:ascii="Times New Roman" w:hAnsi="Times New Roman"/>
          <w:spacing w:val="2"/>
          <w:sz w:val="26"/>
        </w:rPr>
        <w:softHyphen/>
        <w:t>имодействие. Регулируя жизнь общества, они обеспечи</w:t>
      </w:r>
      <w:r>
        <w:rPr>
          <w:rFonts w:ascii="Times New Roman" w:hAnsi="Times New Roman"/>
          <w:spacing w:val="2"/>
          <w:sz w:val="26"/>
        </w:rPr>
        <w:softHyphen/>
        <w:t>вают стабильность его функционирования, поддержание социальных процессов в необходимом состоянии, упорядоченность общественных отношений. Словом, социаль</w:t>
      </w:r>
      <w:r>
        <w:rPr>
          <w:rFonts w:ascii="Times New Roman" w:hAnsi="Times New Roman"/>
          <w:spacing w:val="2"/>
          <w:sz w:val="26"/>
        </w:rPr>
        <w:softHyphen/>
        <w:t>ные нормы поддерживают определенную системность общества, условия его существования как единого орга</w:t>
      </w:r>
      <w:r>
        <w:rPr>
          <w:rFonts w:ascii="Times New Roman" w:hAnsi="Times New Roman"/>
          <w:spacing w:val="2"/>
          <w:sz w:val="26"/>
        </w:rPr>
        <w:softHyphen/>
        <w:t>низма.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Оценочная. Социальные нормы выступают в общест</w:t>
      </w:r>
      <w:r>
        <w:rPr>
          <w:rFonts w:ascii="Times New Roman" w:hAnsi="Times New Roman"/>
          <w:spacing w:val="2"/>
          <w:sz w:val="26"/>
        </w:rPr>
        <w:softHyphen/>
        <w:t>венной практике критериями отношения к тем или иным действиям, основанием оценки социально значи</w:t>
      </w:r>
      <w:r>
        <w:rPr>
          <w:rFonts w:ascii="Times New Roman" w:hAnsi="Times New Roman"/>
          <w:spacing w:val="2"/>
          <w:sz w:val="26"/>
        </w:rPr>
        <w:softHyphen/>
        <w:t>мого поведения конкретных субъектов (моральное – аморальное, правомерное – неправомерное).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Трансляционная. Можно сказать, что в социальных нормах сконцентрированы достижения человечества в организации общественной жизни, созданная поколе</w:t>
      </w:r>
      <w:r>
        <w:rPr>
          <w:rFonts w:ascii="Times New Roman" w:hAnsi="Times New Roman"/>
          <w:spacing w:val="2"/>
          <w:sz w:val="26"/>
        </w:rPr>
        <w:softHyphen/>
        <w:t>ниями культура отношений, опыт (в том числе негатив</w:t>
      </w:r>
      <w:r>
        <w:rPr>
          <w:rFonts w:ascii="Times New Roman" w:hAnsi="Times New Roman"/>
          <w:spacing w:val="2"/>
          <w:sz w:val="26"/>
        </w:rPr>
        <w:softHyphen/>
        <w:t>ный) общественного устройства. В виде социальных норм этот опыт, культура не только сохраняются, но и «транслируются» в будущее, передаются следующим поколениям (через образование, воспитание, просвеще</w:t>
      </w:r>
      <w:r>
        <w:rPr>
          <w:rFonts w:ascii="Times New Roman" w:hAnsi="Times New Roman"/>
          <w:spacing w:val="2"/>
          <w:sz w:val="26"/>
        </w:rPr>
        <w:softHyphen/>
        <w:t>ние и т. д.).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Анализируемые нормы имеют различное содержание, зависящее от характера отношений, которые они регу</w:t>
      </w:r>
      <w:r>
        <w:rPr>
          <w:rFonts w:ascii="Times New Roman" w:hAnsi="Times New Roman"/>
          <w:spacing w:val="2"/>
          <w:sz w:val="26"/>
        </w:rPr>
        <w:softHyphen/>
        <w:t>лируют. Кроме того, разные социальные нормы могут возникать различными способами и на разной основе. Некоторые нормы, будучи первоначально непосредст</w:t>
      </w:r>
      <w:r>
        <w:rPr>
          <w:rFonts w:ascii="Times New Roman" w:hAnsi="Times New Roman"/>
          <w:spacing w:val="2"/>
          <w:sz w:val="26"/>
        </w:rPr>
        <w:softHyphen/>
        <w:t>венно включены в деятельность, не выделяются из поведения и являются его элементом. Устоявшиеся в практике образцы такого поведения, получая общественное осознание, оценку, могут трансформироваться в сформулированные правила, а могут сохраняться в виде привычек и стереотипов. Другие нормы формируются на основе доминирующих в общественном сознании идей об основаниях и принципах социальной организа</w:t>
      </w:r>
      <w:r>
        <w:rPr>
          <w:rFonts w:ascii="Times New Roman" w:hAnsi="Times New Roman"/>
          <w:spacing w:val="2"/>
          <w:sz w:val="26"/>
        </w:rPr>
        <w:softHyphen/>
        <w:t>ции. Третьи формируются как наиболее целесообраз</w:t>
      </w:r>
      <w:r>
        <w:rPr>
          <w:rFonts w:ascii="Times New Roman" w:hAnsi="Times New Roman"/>
          <w:spacing w:val="2"/>
          <w:sz w:val="26"/>
        </w:rPr>
        <w:softHyphen/>
        <w:t>ные, оптимальные для данного общества правила (на</w:t>
      </w:r>
      <w:r>
        <w:rPr>
          <w:rFonts w:ascii="Times New Roman" w:hAnsi="Times New Roman"/>
          <w:spacing w:val="2"/>
          <w:sz w:val="26"/>
        </w:rPr>
        <w:softHyphen/>
        <w:t>пример, процедурные нормы). В этой связи как для теории, так и для практики немаловажна классифика</w:t>
      </w:r>
      <w:r>
        <w:rPr>
          <w:rFonts w:ascii="Times New Roman" w:hAnsi="Times New Roman"/>
          <w:spacing w:val="2"/>
          <w:sz w:val="26"/>
        </w:rPr>
        <w:softHyphen/>
        <w:t>ция социальных норм</w:t>
      </w:r>
      <w:r>
        <w:rPr>
          <w:rStyle w:val="a8"/>
          <w:rFonts w:ascii="Times New Roman" w:hAnsi="Times New Roman"/>
          <w:spacing w:val="2"/>
          <w:sz w:val="26"/>
        </w:rPr>
        <w:footnoteReference w:id="5"/>
      </w:r>
      <w:r>
        <w:rPr>
          <w:rFonts w:ascii="Times New Roman" w:hAnsi="Times New Roman"/>
          <w:spacing w:val="2"/>
          <w:sz w:val="26"/>
        </w:rPr>
        <w:t>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Классифицировать социальные нормы можно по раз</w:t>
      </w:r>
      <w:r>
        <w:rPr>
          <w:rFonts w:ascii="Times New Roman" w:hAnsi="Times New Roman"/>
          <w:spacing w:val="2"/>
          <w:sz w:val="26"/>
        </w:rPr>
        <w:softHyphen/>
        <w:t>личным критериям, однако наиболее распространенной является их систематизация по основаниям механизма (регулятивным особенностям) и сферы дей</w:t>
      </w:r>
      <w:r>
        <w:rPr>
          <w:rFonts w:ascii="Times New Roman" w:hAnsi="Times New Roman"/>
          <w:spacing w:val="2"/>
          <w:sz w:val="26"/>
        </w:rPr>
        <w:softHyphen/>
        <w:t>ствия.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 способам устано</w:t>
      </w:r>
      <w:bookmarkStart w:id="96" w:name="OCRUncertain179"/>
      <w:r>
        <w:rPr>
          <w:rFonts w:ascii="Times New Roman" w:hAnsi="Times New Roman"/>
          <w:spacing w:val="2"/>
          <w:sz w:val="26"/>
        </w:rPr>
        <w:t>в</w:t>
      </w:r>
      <w:bookmarkEnd w:id="96"/>
      <w:r>
        <w:rPr>
          <w:rFonts w:ascii="Times New Roman" w:hAnsi="Times New Roman"/>
          <w:spacing w:val="2"/>
          <w:sz w:val="26"/>
        </w:rPr>
        <w:t>ления и обеспечения нормы классифицируются на нормы права, нормы морали (нравственности)</w:t>
      </w:r>
      <w:bookmarkStart w:id="97" w:name="OCRUncertain180"/>
      <w:r>
        <w:rPr>
          <w:rFonts w:ascii="Times New Roman" w:hAnsi="Times New Roman"/>
          <w:spacing w:val="2"/>
          <w:sz w:val="26"/>
        </w:rPr>
        <w:t>,</w:t>
      </w:r>
      <w:bookmarkEnd w:id="97"/>
      <w:r>
        <w:rPr>
          <w:rFonts w:ascii="Times New Roman" w:hAnsi="Times New Roman"/>
          <w:spacing w:val="2"/>
          <w:sz w:val="26"/>
        </w:rPr>
        <w:t xml:space="preserve"> обычаи</w:t>
      </w:r>
      <w:bookmarkStart w:id="98" w:name="OCRUncertain181"/>
      <w:r>
        <w:rPr>
          <w:rFonts w:ascii="Times New Roman" w:hAnsi="Times New Roman"/>
          <w:spacing w:val="2"/>
          <w:sz w:val="26"/>
        </w:rPr>
        <w:t>,</w:t>
      </w:r>
      <w:bookmarkEnd w:id="98"/>
      <w:r>
        <w:rPr>
          <w:rFonts w:ascii="Times New Roman" w:hAnsi="Times New Roman"/>
          <w:spacing w:val="2"/>
          <w:sz w:val="26"/>
        </w:rPr>
        <w:t xml:space="preserve"> корпоративные нормы (нормы общественных организаций). Тако</w:t>
      </w:r>
      <w:bookmarkStart w:id="99" w:name="OCRUncertain182"/>
      <w:r>
        <w:rPr>
          <w:rFonts w:ascii="Times New Roman" w:hAnsi="Times New Roman"/>
          <w:spacing w:val="2"/>
          <w:sz w:val="26"/>
        </w:rPr>
        <w:t>е</w:t>
      </w:r>
      <w:bookmarkEnd w:id="99"/>
      <w:r>
        <w:rPr>
          <w:rFonts w:ascii="Times New Roman" w:hAnsi="Times New Roman"/>
          <w:spacing w:val="2"/>
          <w:sz w:val="26"/>
        </w:rPr>
        <w:t xml:space="preserve"> деление в юридической литератур</w:t>
      </w:r>
      <w:bookmarkStart w:id="100" w:name="OCRUncertain183"/>
      <w:r>
        <w:rPr>
          <w:rFonts w:ascii="Times New Roman" w:hAnsi="Times New Roman"/>
          <w:spacing w:val="2"/>
          <w:sz w:val="26"/>
        </w:rPr>
        <w:t>е</w:t>
      </w:r>
      <w:bookmarkEnd w:id="100"/>
      <w:r>
        <w:rPr>
          <w:rFonts w:ascii="Times New Roman" w:hAnsi="Times New Roman"/>
          <w:spacing w:val="2"/>
          <w:sz w:val="26"/>
        </w:rPr>
        <w:t xml:space="preserve"> считается общепризнанным. Однако отдельные авторы предлагают в качестве самостоя</w:t>
      </w:r>
      <w:bookmarkStart w:id="101" w:name="OCRUncertain184"/>
      <w:r>
        <w:rPr>
          <w:rFonts w:ascii="Times New Roman" w:hAnsi="Times New Roman"/>
          <w:spacing w:val="2"/>
          <w:sz w:val="26"/>
        </w:rPr>
        <w:t>те</w:t>
      </w:r>
      <w:bookmarkEnd w:id="101"/>
      <w:r>
        <w:rPr>
          <w:rFonts w:ascii="Times New Roman" w:hAnsi="Times New Roman"/>
          <w:spacing w:val="2"/>
          <w:sz w:val="26"/>
        </w:rPr>
        <w:t>льных выделить следующие виды социальных норм:</w:t>
      </w:r>
    </w:p>
    <w:p w:rsidR="0017793E" w:rsidRDefault="0017793E">
      <w:pPr>
        <w:spacing w:before="120" w:line="264" w:lineRule="auto"/>
        <w:ind w:left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эстетические (А. </w:t>
      </w:r>
      <w:bookmarkStart w:id="102" w:name="OCRUncertain185"/>
      <w:r>
        <w:rPr>
          <w:rFonts w:ascii="Times New Roman" w:hAnsi="Times New Roman"/>
          <w:spacing w:val="2"/>
          <w:sz w:val="26"/>
        </w:rPr>
        <w:t>М.</w:t>
      </w:r>
      <w:bookmarkEnd w:id="102"/>
      <w:r>
        <w:rPr>
          <w:rFonts w:ascii="Times New Roman" w:hAnsi="Times New Roman"/>
          <w:spacing w:val="2"/>
          <w:sz w:val="26"/>
        </w:rPr>
        <w:t xml:space="preserve"> </w:t>
      </w:r>
      <w:bookmarkStart w:id="103" w:name="OCRUncertain186"/>
      <w:r>
        <w:rPr>
          <w:rFonts w:ascii="Times New Roman" w:hAnsi="Times New Roman"/>
          <w:spacing w:val="2"/>
          <w:sz w:val="26"/>
        </w:rPr>
        <w:t>Айзенберг,</w:t>
      </w:r>
      <w:bookmarkEnd w:id="103"/>
      <w:r>
        <w:rPr>
          <w:rFonts w:ascii="Times New Roman" w:hAnsi="Times New Roman"/>
          <w:spacing w:val="2"/>
          <w:sz w:val="26"/>
        </w:rPr>
        <w:t xml:space="preserve"> </w:t>
      </w:r>
      <w:bookmarkStart w:id="104" w:name="OCRUncertain187"/>
      <w:r>
        <w:rPr>
          <w:rFonts w:ascii="Times New Roman" w:hAnsi="Times New Roman"/>
          <w:spacing w:val="2"/>
          <w:sz w:val="26"/>
        </w:rPr>
        <w:t>М.</w:t>
      </w:r>
      <w:bookmarkEnd w:id="104"/>
      <w:r>
        <w:rPr>
          <w:rFonts w:ascii="Times New Roman" w:hAnsi="Times New Roman"/>
          <w:spacing w:val="2"/>
          <w:sz w:val="26"/>
        </w:rPr>
        <w:t xml:space="preserve"> </w:t>
      </w:r>
      <w:bookmarkStart w:id="105" w:name="OCRUncertain188"/>
      <w:r>
        <w:rPr>
          <w:rFonts w:ascii="Times New Roman" w:hAnsi="Times New Roman"/>
          <w:spacing w:val="2"/>
          <w:sz w:val="26"/>
        </w:rPr>
        <w:t>Н.</w:t>
      </w:r>
      <w:bookmarkEnd w:id="105"/>
      <w:r>
        <w:rPr>
          <w:rFonts w:ascii="Times New Roman" w:hAnsi="Times New Roman"/>
          <w:spacing w:val="2"/>
          <w:sz w:val="26"/>
        </w:rPr>
        <w:t xml:space="preserve"> </w:t>
      </w:r>
      <w:bookmarkStart w:id="106" w:name="OCRUncertain189"/>
      <w:r>
        <w:rPr>
          <w:rFonts w:ascii="Times New Roman" w:hAnsi="Times New Roman"/>
          <w:spacing w:val="2"/>
          <w:sz w:val="26"/>
        </w:rPr>
        <w:t>Кулажников);</w:t>
      </w:r>
    </w:p>
    <w:bookmarkEnd w:id="106"/>
    <w:p w:rsidR="0017793E" w:rsidRDefault="0017793E">
      <w:pPr>
        <w:spacing w:before="120" w:line="264" w:lineRule="auto"/>
        <w:ind w:left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культуры (С. И. </w:t>
      </w:r>
      <w:bookmarkStart w:id="107" w:name="OCRUncertain190"/>
      <w:r>
        <w:rPr>
          <w:rFonts w:ascii="Times New Roman" w:hAnsi="Times New Roman"/>
          <w:spacing w:val="2"/>
          <w:sz w:val="26"/>
        </w:rPr>
        <w:t>Вильнянский,</w:t>
      </w:r>
      <w:bookmarkEnd w:id="107"/>
      <w:r>
        <w:rPr>
          <w:rFonts w:ascii="Times New Roman" w:hAnsi="Times New Roman"/>
          <w:spacing w:val="2"/>
          <w:sz w:val="26"/>
        </w:rPr>
        <w:t xml:space="preserve"> И. </w:t>
      </w:r>
      <w:bookmarkStart w:id="108" w:name="OCRUncertain191"/>
      <w:r>
        <w:rPr>
          <w:rFonts w:ascii="Times New Roman" w:hAnsi="Times New Roman"/>
          <w:spacing w:val="2"/>
          <w:sz w:val="26"/>
        </w:rPr>
        <w:t>Е.</w:t>
      </w:r>
      <w:bookmarkEnd w:id="108"/>
      <w:r>
        <w:rPr>
          <w:rFonts w:ascii="Times New Roman" w:hAnsi="Times New Roman"/>
          <w:spacing w:val="2"/>
          <w:sz w:val="26"/>
        </w:rPr>
        <w:t xml:space="preserve"> </w:t>
      </w:r>
      <w:bookmarkStart w:id="109" w:name="OCRUncertain192"/>
      <w:r>
        <w:rPr>
          <w:rFonts w:ascii="Times New Roman" w:hAnsi="Times New Roman"/>
          <w:spacing w:val="2"/>
          <w:sz w:val="26"/>
        </w:rPr>
        <w:t>Фарбер);</w:t>
      </w:r>
      <w:bookmarkEnd w:id="109"/>
    </w:p>
    <w:p w:rsidR="0017793E" w:rsidRDefault="0017793E">
      <w:pPr>
        <w:spacing w:before="120" w:line="264" w:lineRule="auto"/>
        <w:ind w:left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политич</w:t>
      </w:r>
      <w:bookmarkStart w:id="110" w:name="OCRUncertain193"/>
      <w:r>
        <w:rPr>
          <w:rFonts w:ascii="Times New Roman" w:hAnsi="Times New Roman"/>
          <w:spacing w:val="2"/>
          <w:sz w:val="26"/>
        </w:rPr>
        <w:t>е</w:t>
      </w:r>
      <w:bookmarkEnd w:id="110"/>
      <w:r>
        <w:rPr>
          <w:rFonts w:ascii="Times New Roman" w:hAnsi="Times New Roman"/>
          <w:spacing w:val="2"/>
          <w:sz w:val="26"/>
        </w:rPr>
        <w:t>ски</w:t>
      </w:r>
      <w:bookmarkStart w:id="111" w:name="OCRUncertain194"/>
      <w:r>
        <w:rPr>
          <w:rFonts w:ascii="Times New Roman" w:hAnsi="Times New Roman"/>
          <w:spacing w:val="2"/>
          <w:sz w:val="26"/>
        </w:rPr>
        <w:t>е</w:t>
      </w:r>
      <w:bookmarkEnd w:id="111"/>
      <w:r>
        <w:rPr>
          <w:rFonts w:ascii="Times New Roman" w:hAnsi="Times New Roman"/>
          <w:spacing w:val="2"/>
          <w:sz w:val="26"/>
        </w:rPr>
        <w:t xml:space="preserve"> (А. М. Айзенберг, В. И. </w:t>
      </w:r>
      <w:bookmarkStart w:id="112" w:name="OCRUncertain195"/>
      <w:r>
        <w:rPr>
          <w:rFonts w:ascii="Times New Roman" w:hAnsi="Times New Roman"/>
          <w:spacing w:val="2"/>
          <w:sz w:val="26"/>
        </w:rPr>
        <w:t>Подкучейко);</w:t>
      </w:r>
    </w:p>
    <w:bookmarkEnd w:id="112"/>
    <w:p w:rsidR="0017793E" w:rsidRDefault="0017793E">
      <w:pPr>
        <w:spacing w:before="120" w:line="264" w:lineRule="auto"/>
        <w:ind w:left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организационные (А. М. Айзенберг, </w:t>
      </w:r>
      <w:bookmarkStart w:id="113" w:name="OCRUncertain196"/>
      <w:r>
        <w:rPr>
          <w:rFonts w:ascii="Times New Roman" w:hAnsi="Times New Roman"/>
          <w:spacing w:val="2"/>
          <w:sz w:val="26"/>
        </w:rPr>
        <w:t>П.</w:t>
      </w:r>
      <w:bookmarkEnd w:id="113"/>
      <w:r>
        <w:rPr>
          <w:rFonts w:ascii="Times New Roman" w:hAnsi="Times New Roman"/>
          <w:spacing w:val="2"/>
          <w:sz w:val="26"/>
        </w:rPr>
        <w:t xml:space="preserve"> Е. </w:t>
      </w:r>
      <w:bookmarkStart w:id="114" w:name="OCRUncertain197"/>
      <w:r>
        <w:rPr>
          <w:rFonts w:ascii="Times New Roman" w:hAnsi="Times New Roman"/>
          <w:spacing w:val="2"/>
          <w:sz w:val="26"/>
        </w:rPr>
        <w:t>Недбайло);</w:t>
      </w:r>
    </w:p>
    <w:bookmarkEnd w:id="114"/>
    <w:p w:rsidR="0017793E" w:rsidRDefault="0017793E">
      <w:pPr>
        <w:spacing w:before="120" w:line="264" w:lineRule="auto"/>
        <w:ind w:left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нормы религиозных организаций (М. Н. Кулажников);</w:t>
      </w:r>
    </w:p>
    <w:p w:rsidR="0017793E" w:rsidRDefault="0017793E">
      <w:pPr>
        <w:spacing w:before="120" w:line="264" w:lineRule="auto"/>
        <w:ind w:left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нормы трудовых ко</w:t>
      </w:r>
      <w:bookmarkStart w:id="115" w:name="OCRUncertain198"/>
      <w:r>
        <w:rPr>
          <w:rFonts w:ascii="Times New Roman" w:hAnsi="Times New Roman"/>
          <w:spacing w:val="2"/>
          <w:sz w:val="26"/>
        </w:rPr>
        <w:t>лл</w:t>
      </w:r>
      <w:bookmarkEnd w:id="115"/>
      <w:r>
        <w:rPr>
          <w:rFonts w:ascii="Times New Roman" w:hAnsi="Times New Roman"/>
          <w:spacing w:val="2"/>
          <w:sz w:val="26"/>
        </w:rPr>
        <w:t>ективов (А. М. Айз</w:t>
      </w:r>
      <w:bookmarkStart w:id="116" w:name="OCRUncertain199"/>
      <w:r>
        <w:rPr>
          <w:rFonts w:ascii="Times New Roman" w:hAnsi="Times New Roman"/>
          <w:spacing w:val="2"/>
          <w:sz w:val="26"/>
        </w:rPr>
        <w:t>е</w:t>
      </w:r>
      <w:bookmarkEnd w:id="116"/>
      <w:r>
        <w:rPr>
          <w:rFonts w:ascii="Times New Roman" w:hAnsi="Times New Roman"/>
          <w:spacing w:val="2"/>
          <w:sz w:val="26"/>
        </w:rPr>
        <w:t>нберг);</w:t>
      </w:r>
    </w:p>
    <w:p w:rsidR="0017793E" w:rsidRDefault="0017793E">
      <w:pPr>
        <w:spacing w:before="120" w:line="264" w:lineRule="auto"/>
        <w:ind w:left="567"/>
        <w:jc w:val="both"/>
        <w:rPr>
          <w:rFonts w:ascii="Times New Roman" w:hAnsi="Times New Roman"/>
          <w:spacing w:val="2"/>
          <w:sz w:val="26"/>
        </w:rPr>
      </w:pPr>
      <w:bookmarkStart w:id="117" w:name="OCRUncertain200"/>
      <w:r>
        <w:rPr>
          <w:rFonts w:ascii="Times New Roman" w:hAnsi="Times New Roman"/>
          <w:spacing w:val="2"/>
          <w:sz w:val="26"/>
        </w:rPr>
        <w:t>п</w:t>
      </w:r>
      <w:bookmarkEnd w:id="117"/>
      <w:r>
        <w:rPr>
          <w:rFonts w:ascii="Times New Roman" w:hAnsi="Times New Roman"/>
          <w:spacing w:val="2"/>
          <w:sz w:val="26"/>
        </w:rPr>
        <w:t xml:space="preserve">равила общежития </w:t>
      </w:r>
      <w:bookmarkStart w:id="118" w:name="OCRUncertain201"/>
      <w:r>
        <w:rPr>
          <w:rFonts w:ascii="Times New Roman" w:hAnsi="Times New Roman"/>
          <w:spacing w:val="2"/>
          <w:sz w:val="26"/>
        </w:rPr>
        <w:t>(Ю.</w:t>
      </w:r>
      <w:bookmarkEnd w:id="118"/>
      <w:r>
        <w:rPr>
          <w:rFonts w:ascii="Times New Roman" w:hAnsi="Times New Roman"/>
          <w:spacing w:val="2"/>
          <w:sz w:val="26"/>
        </w:rPr>
        <w:t xml:space="preserve"> С. </w:t>
      </w:r>
      <w:bookmarkStart w:id="119" w:name="OCRUncertain202"/>
      <w:r>
        <w:rPr>
          <w:rFonts w:ascii="Times New Roman" w:hAnsi="Times New Roman"/>
          <w:spacing w:val="2"/>
          <w:sz w:val="26"/>
        </w:rPr>
        <w:t>Ращупкин);</w:t>
      </w:r>
    </w:p>
    <w:bookmarkEnd w:id="119"/>
    <w:p w:rsidR="0017793E" w:rsidRDefault="0017793E">
      <w:pPr>
        <w:spacing w:before="120" w:line="264" w:lineRule="auto"/>
        <w:ind w:left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нормы традиций и ритуалов (В. Н. </w:t>
      </w:r>
      <w:bookmarkStart w:id="120" w:name="OCRUncertain203"/>
      <w:r>
        <w:rPr>
          <w:rFonts w:ascii="Times New Roman" w:hAnsi="Times New Roman"/>
          <w:spacing w:val="2"/>
          <w:sz w:val="26"/>
        </w:rPr>
        <w:t>Хропанюк).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bookmarkStart w:id="121" w:name="OCRUncertain205"/>
      <w:bookmarkEnd w:id="120"/>
      <w:r>
        <w:rPr>
          <w:rFonts w:ascii="Times New Roman" w:hAnsi="Times New Roman"/>
          <w:spacing w:val="2"/>
          <w:sz w:val="26"/>
        </w:rPr>
        <w:t>Второе</w:t>
      </w:r>
      <w:bookmarkEnd w:id="121"/>
      <w:r>
        <w:rPr>
          <w:rFonts w:ascii="Times New Roman" w:hAnsi="Times New Roman"/>
          <w:spacing w:val="2"/>
          <w:sz w:val="26"/>
        </w:rPr>
        <w:t xml:space="preserve"> основание деления, которое во многом позволит решить пробл</w:t>
      </w:r>
      <w:bookmarkStart w:id="122" w:name="OCRUncertain206"/>
      <w:r>
        <w:rPr>
          <w:rFonts w:ascii="Times New Roman" w:hAnsi="Times New Roman"/>
          <w:spacing w:val="2"/>
          <w:sz w:val="26"/>
        </w:rPr>
        <w:t>е</w:t>
      </w:r>
      <w:bookmarkEnd w:id="122"/>
      <w:r>
        <w:rPr>
          <w:rFonts w:ascii="Times New Roman" w:hAnsi="Times New Roman"/>
          <w:spacing w:val="2"/>
          <w:sz w:val="26"/>
        </w:rPr>
        <w:t>мны</w:t>
      </w:r>
      <w:bookmarkStart w:id="123" w:name="OCRUncertain207"/>
      <w:r>
        <w:rPr>
          <w:rFonts w:ascii="Times New Roman" w:hAnsi="Times New Roman"/>
          <w:spacing w:val="2"/>
          <w:sz w:val="26"/>
        </w:rPr>
        <w:t>е</w:t>
      </w:r>
      <w:bookmarkEnd w:id="123"/>
      <w:r>
        <w:rPr>
          <w:rFonts w:ascii="Times New Roman" w:hAnsi="Times New Roman"/>
          <w:spacing w:val="2"/>
          <w:sz w:val="26"/>
        </w:rPr>
        <w:t xml:space="preserve"> вопросы классификации социальных норм, – по содержанию сферы регулируемых общественных отнош</w:t>
      </w:r>
      <w:bookmarkStart w:id="124" w:name="OCRUncertain208"/>
      <w:r>
        <w:rPr>
          <w:rFonts w:ascii="Times New Roman" w:hAnsi="Times New Roman"/>
          <w:spacing w:val="2"/>
          <w:sz w:val="26"/>
        </w:rPr>
        <w:t>е</w:t>
      </w:r>
      <w:bookmarkEnd w:id="124"/>
      <w:r>
        <w:rPr>
          <w:rFonts w:ascii="Times New Roman" w:hAnsi="Times New Roman"/>
          <w:spacing w:val="2"/>
          <w:sz w:val="26"/>
        </w:rPr>
        <w:t>ний: политические, организацио</w:t>
      </w:r>
      <w:bookmarkStart w:id="125" w:name="OCRUncertain209"/>
      <w:r>
        <w:rPr>
          <w:rFonts w:ascii="Times New Roman" w:hAnsi="Times New Roman"/>
          <w:spacing w:val="2"/>
          <w:sz w:val="26"/>
        </w:rPr>
        <w:t>н</w:t>
      </w:r>
      <w:bookmarkEnd w:id="125"/>
      <w:r>
        <w:rPr>
          <w:rFonts w:ascii="Times New Roman" w:hAnsi="Times New Roman"/>
          <w:spacing w:val="2"/>
          <w:sz w:val="26"/>
        </w:rPr>
        <w:t>ные, этические, эстетические нормы и т. п.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Есть и иные критерии классификации социальных норм: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 способам образования (складываются стихийно или создают</w:t>
      </w:r>
      <w:bookmarkStart w:id="126" w:name="OCRUncertain210"/>
      <w:r>
        <w:rPr>
          <w:rFonts w:ascii="Times New Roman" w:hAnsi="Times New Roman"/>
          <w:spacing w:val="2"/>
          <w:sz w:val="26"/>
        </w:rPr>
        <w:t xml:space="preserve">ся </w:t>
      </w:r>
      <w:bookmarkEnd w:id="126"/>
      <w:r>
        <w:rPr>
          <w:rFonts w:ascii="Times New Roman" w:hAnsi="Times New Roman"/>
          <w:spacing w:val="2"/>
          <w:sz w:val="26"/>
        </w:rPr>
        <w:t>сознательно);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 способам закр</w:t>
      </w:r>
      <w:bookmarkStart w:id="127" w:name="OCRUncertain211"/>
      <w:r>
        <w:rPr>
          <w:rFonts w:ascii="Times New Roman" w:hAnsi="Times New Roman"/>
          <w:spacing w:val="2"/>
          <w:sz w:val="26"/>
        </w:rPr>
        <w:t>е</w:t>
      </w:r>
      <w:bookmarkEnd w:id="127"/>
      <w:r>
        <w:rPr>
          <w:rFonts w:ascii="Times New Roman" w:hAnsi="Times New Roman"/>
          <w:spacing w:val="2"/>
          <w:sz w:val="26"/>
        </w:rPr>
        <w:t>пл</w:t>
      </w:r>
      <w:bookmarkStart w:id="128" w:name="OCRUncertain212"/>
      <w:r>
        <w:rPr>
          <w:rFonts w:ascii="Times New Roman" w:hAnsi="Times New Roman"/>
          <w:spacing w:val="2"/>
          <w:sz w:val="26"/>
        </w:rPr>
        <w:t>е</w:t>
      </w:r>
      <w:bookmarkEnd w:id="128"/>
      <w:r>
        <w:rPr>
          <w:rFonts w:ascii="Times New Roman" w:hAnsi="Times New Roman"/>
          <w:spacing w:val="2"/>
          <w:sz w:val="26"/>
        </w:rPr>
        <w:t>ния или выражения (ус</w:t>
      </w:r>
      <w:bookmarkStart w:id="129" w:name="OCRUncertain213"/>
      <w:r>
        <w:rPr>
          <w:rFonts w:ascii="Times New Roman" w:hAnsi="Times New Roman"/>
          <w:spacing w:val="2"/>
          <w:sz w:val="26"/>
        </w:rPr>
        <w:t>т</w:t>
      </w:r>
      <w:bookmarkEnd w:id="129"/>
      <w:r>
        <w:rPr>
          <w:rFonts w:ascii="Times New Roman" w:hAnsi="Times New Roman"/>
          <w:spacing w:val="2"/>
          <w:sz w:val="26"/>
        </w:rPr>
        <w:t>ная или письменная форма).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Таким образом, особо</w:t>
      </w:r>
      <w:bookmarkStart w:id="130" w:name="OCRUncertain214"/>
      <w:r>
        <w:rPr>
          <w:rFonts w:ascii="Times New Roman" w:hAnsi="Times New Roman"/>
          <w:spacing w:val="2"/>
          <w:sz w:val="26"/>
        </w:rPr>
        <w:t>е</w:t>
      </w:r>
      <w:bookmarkEnd w:id="130"/>
      <w:r>
        <w:rPr>
          <w:rFonts w:ascii="Times New Roman" w:hAnsi="Times New Roman"/>
          <w:spacing w:val="2"/>
          <w:sz w:val="26"/>
        </w:rPr>
        <w:t xml:space="preserve"> место в формировании общ</w:t>
      </w:r>
      <w:bookmarkStart w:id="131" w:name="OCRUncertain215"/>
      <w:r>
        <w:rPr>
          <w:rFonts w:ascii="Times New Roman" w:hAnsi="Times New Roman"/>
          <w:spacing w:val="2"/>
          <w:sz w:val="26"/>
        </w:rPr>
        <w:t>е</w:t>
      </w:r>
      <w:bookmarkEnd w:id="131"/>
      <w:r>
        <w:rPr>
          <w:rFonts w:ascii="Times New Roman" w:hAnsi="Times New Roman"/>
          <w:spacing w:val="2"/>
          <w:sz w:val="26"/>
        </w:rPr>
        <w:t>ств</w:t>
      </w:r>
      <w:bookmarkStart w:id="132" w:name="OCRUncertain216"/>
      <w:r>
        <w:rPr>
          <w:rFonts w:ascii="Times New Roman" w:hAnsi="Times New Roman"/>
          <w:spacing w:val="2"/>
          <w:sz w:val="26"/>
        </w:rPr>
        <w:t>е</w:t>
      </w:r>
      <w:bookmarkEnd w:id="132"/>
      <w:r>
        <w:rPr>
          <w:rFonts w:ascii="Times New Roman" w:hAnsi="Times New Roman"/>
          <w:spacing w:val="2"/>
          <w:sz w:val="26"/>
        </w:rPr>
        <w:t>нных отношений принадл</w:t>
      </w:r>
      <w:bookmarkStart w:id="133" w:name="OCRUncertain217"/>
      <w:r>
        <w:rPr>
          <w:rFonts w:ascii="Times New Roman" w:hAnsi="Times New Roman"/>
          <w:spacing w:val="2"/>
          <w:sz w:val="26"/>
        </w:rPr>
        <w:t>е</w:t>
      </w:r>
      <w:bookmarkEnd w:id="133"/>
      <w:r>
        <w:rPr>
          <w:rFonts w:ascii="Times New Roman" w:hAnsi="Times New Roman"/>
          <w:spacing w:val="2"/>
          <w:sz w:val="26"/>
        </w:rPr>
        <w:t>жит всей систем</w:t>
      </w:r>
      <w:bookmarkStart w:id="134" w:name="OCRUncertain218"/>
      <w:r>
        <w:rPr>
          <w:rFonts w:ascii="Times New Roman" w:hAnsi="Times New Roman"/>
          <w:spacing w:val="2"/>
          <w:sz w:val="26"/>
        </w:rPr>
        <w:t>е</w:t>
      </w:r>
      <w:bookmarkEnd w:id="134"/>
      <w:r>
        <w:rPr>
          <w:rFonts w:ascii="Times New Roman" w:hAnsi="Times New Roman"/>
          <w:spacing w:val="2"/>
          <w:sz w:val="26"/>
        </w:rPr>
        <w:t xml:space="preserve"> нормативного регулирова</w:t>
      </w:r>
      <w:bookmarkStart w:id="135" w:name="OCRUncertain219"/>
      <w:r>
        <w:rPr>
          <w:rFonts w:ascii="Times New Roman" w:hAnsi="Times New Roman"/>
          <w:spacing w:val="2"/>
          <w:sz w:val="26"/>
        </w:rPr>
        <w:t>н</w:t>
      </w:r>
      <w:bookmarkEnd w:id="135"/>
      <w:r>
        <w:rPr>
          <w:rFonts w:ascii="Times New Roman" w:hAnsi="Times New Roman"/>
          <w:spacing w:val="2"/>
          <w:sz w:val="26"/>
        </w:rPr>
        <w:t>ия. ибо отдельные нормы выступают важн</w:t>
      </w:r>
      <w:bookmarkStart w:id="136" w:name="OCRUncertain220"/>
      <w:r>
        <w:rPr>
          <w:rFonts w:ascii="Times New Roman" w:hAnsi="Times New Roman"/>
          <w:spacing w:val="2"/>
          <w:sz w:val="26"/>
        </w:rPr>
        <w:t>е</w:t>
      </w:r>
      <w:bookmarkEnd w:id="136"/>
      <w:r>
        <w:rPr>
          <w:rFonts w:ascii="Times New Roman" w:hAnsi="Times New Roman"/>
          <w:spacing w:val="2"/>
          <w:sz w:val="26"/>
        </w:rPr>
        <w:t>йшими социальными р</w:t>
      </w:r>
      <w:bookmarkStart w:id="137" w:name="OCRUncertain221"/>
      <w:r>
        <w:rPr>
          <w:rFonts w:ascii="Times New Roman" w:hAnsi="Times New Roman"/>
          <w:spacing w:val="2"/>
          <w:sz w:val="26"/>
        </w:rPr>
        <w:t>е</w:t>
      </w:r>
      <w:bookmarkEnd w:id="137"/>
      <w:r>
        <w:rPr>
          <w:rFonts w:ascii="Times New Roman" w:hAnsi="Times New Roman"/>
          <w:spacing w:val="2"/>
          <w:sz w:val="26"/>
        </w:rPr>
        <w:t>гуляторами, включ</w:t>
      </w:r>
      <w:bookmarkStart w:id="138" w:name="OCRUncertain222"/>
      <w:r>
        <w:rPr>
          <w:rFonts w:ascii="Times New Roman" w:hAnsi="Times New Roman"/>
          <w:spacing w:val="2"/>
          <w:sz w:val="26"/>
        </w:rPr>
        <w:t>е</w:t>
      </w:r>
      <w:bookmarkEnd w:id="138"/>
      <w:r>
        <w:rPr>
          <w:rFonts w:ascii="Times New Roman" w:hAnsi="Times New Roman"/>
          <w:spacing w:val="2"/>
          <w:sz w:val="26"/>
        </w:rPr>
        <w:t>нными в систему общ</w:t>
      </w:r>
      <w:bookmarkStart w:id="139" w:name="OCRUncertain223"/>
      <w:r>
        <w:rPr>
          <w:rFonts w:ascii="Times New Roman" w:hAnsi="Times New Roman"/>
          <w:spacing w:val="2"/>
          <w:sz w:val="26"/>
        </w:rPr>
        <w:t>е</w:t>
      </w:r>
      <w:bookmarkEnd w:id="139"/>
      <w:r>
        <w:rPr>
          <w:rFonts w:ascii="Times New Roman" w:hAnsi="Times New Roman"/>
          <w:spacing w:val="2"/>
          <w:sz w:val="26"/>
        </w:rPr>
        <w:t>с</w:t>
      </w:r>
      <w:bookmarkStart w:id="140" w:name="OCRUncertain224"/>
      <w:r>
        <w:rPr>
          <w:rFonts w:ascii="Times New Roman" w:hAnsi="Times New Roman"/>
          <w:spacing w:val="2"/>
          <w:sz w:val="26"/>
        </w:rPr>
        <w:t>т</w:t>
      </w:r>
      <w:bookmarkEnd w:id="140"/>
      <w:r>
        <w:rPr>
          <w:rFonts w:ascii="Times New Roman" w:hAnsi="Times New Roman"/>
          <w:spacing w:val="2"/>
          <w:sz w:val="26"/>
        </w:rPr>
        <w:t xml:space="preserve">венных </w:t>
      </w:r>
      <w:bookmarkStart w:id="141" w:name="OCRUncertain225"/>
      <w:r>
        <w:rPr>
          <w:rFonts w:ascii="Times New Roman" w:hAnsi="Times New Roman"/>
          <w:spacing w:val="2"/>
          <w:sz w:val="26"/>
        </w:rPr>
        <w:t xml:space="preserve">отношений, </w:t>
      </w:r>
      <w:bookmarkEnd w:id="141"/>
      <w:r>
        <w:rPr>
          <w:rFonts w:ascii="Times New Roman" w:hAnsi="Times New Roman"/>
          <w:spacing w:val="2"/>
          <w:sz w:val="26"/>
        </w:rPr>
        <w:t>цел</w:t>
      </w:r>
      <w:bookmarkStart w:id="142" w:name="OCRUncertain226"/>
      <w:r>
        <w:rPr>
          <w:rFonts w:ascii="Times New Roman" w:hAnsi="Times New Roman"/>
          <w:spacing w:val="2"/>
          <w:sz w:val="26"/>
        </w:rPr>
        <w:t>е</w:t>
      </w:r>
      <w:bookmarkEnd w:id="142"/>
      <w:r>
        <w:rPr>
          <w:rFonts w:ascii="Times New Roman" w:hAnsi="Times New Roman"/>
          <w:spacing w:val="2"/>
          <w:sz w:val="26"/>
        </w:rPr>
        <w:t>направл</w:t>
      </w:r>
      <w:bookmarkStart w:id="143" w:name="OCRUncertain227"/>
      <w:r>
        <w:rPr>
          <w:rFonts w:ascii="Times New Roman" w:hAnsi="Times New Roman"/>
          <w:spacing w:val="2"/>
          <w:sz w:val="26"/>
        </w:rPr>
        <w:t>е</w:t>
      </w:r>
      <w:bookmarkEnd w:id="143"/>
      <w:r>
        <w:rPr>
          <w:rFonts w:ascii="Times New Roman" w:hAnsi="Times New Roman"/>
          <w:spacing w:val="2"/>
          <w:sz w:val="26"/>
        </w:rPr>
        <w:t xml:space="preserve">нно </w:t>
      </w:r>
      <w:bookmarkStart w:id="144" w:name="OCRUncertain228"/>
      <w:r>
        <w:rPr>
          <w:rFonts w:ascii="Times New Roman" w:hAnsi="Times New Roman"/>
          <w:spacing w:val="2"/>
          <w:sz w:val="26"/>
        </w:rPr>
        <w:t>воздействуют</w:t>
      </w:r>
      <w:bookmarkEnd w:id="144"/>
      <w:r>
        <w:rPr>
          <w:rFonts w:ascii="Times New Roman" w:hAnsi="Times New Roman"/>
          <w:spacing w:val="2"/>
          <w:sz w:val="26"/>
        </w:rPr>
        <w:t xml:space="preserve"> не только на их развитие, но и преобразование.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Социальная норма – не просто абстрактное правило желае</w:t>
      </w:r>
      <w:r>
        <w:rPr>
          <w:rFonts w:ascii="Times New Roman" w:hAnsi="Times New Roman"/>
          <w:spacing w:val="2"/>
          <w:sz w:val="26"/>
        </w:rPr>
        <w:softHyphen/>
        <w:t>мого поведения. Она означает также и само реальное действие, которое фактически утвердилось в жизни, на практике. В этом случае действительные поступки и становятся правилом. Иными словами, социальная норма выражает не только «должное», но и «сущее»</w:t>
      </w:r>
      <w:r>
        <w:rPr>
          <w:rStyle w:val="a8"/>
          <w:rFonts w:ascii="Times New Roman" w:hAnsi="Times New Roman"/>
          <w:spacing w:val="2"/>
          <w:sz w:val="26"/>
        </w:rPr>
        <w:footnoteReference w:id="6"/>
      </w:r>
      <w:r>
        <w:rPr>
          <w:rFonts w:ascii="Times New Roman" w:hAnsi="Times New Roman"/>
          <w:spacing w:val="2"/>
          <w:sz w:val="26"/>
        </w:rPr>
        <w:t>.</w:t>
      </w:r>
    </w:p>
    <w:p w:rsidR="0017793E" w:rsidRDefault="0017793E">
      <w:pPr>
        <w:pStyle w:val="1"/>
      </w:pPr>
      <w:r>
        <w:br w:type="page"/>
      </w:r>
      <w:bookmarkStart w:id="145" w:name="_Toc419688445"/>
      <w:bookmarkStart w:id="146" w:name="_Toc420345327"/>
      <w:r>
        <w:t>2. Нормы права как один из видов социальных норм</w:t>
      </w:r>
      <w:bookmarkEnd w:id="145"/>
      <w:bookmarkEnd w:id="146"/>
    </w:p>
    <w:p w:rsidR="0017793E" w:rsidRDefault="0017793E">
      <w:pPr>
        <w:pStyle w:val="2"/>
      </w:pPr>
      <w:bookmarkStart w:id="147" w:name="_Toc420345328"/>
      <w:r>
        <w:t>2.1. Понятие норм права</w:t>
      </w:r>
      <w:bookmarkEnd w:id="147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Право состоит из действующих в данном обществе юридичес</w:t>
      </w:r>
      <w:r>
        <w:rPr>
          <w:rFonts w:ascii="Times New Roman" w:hAnsi="Times New Roman"/>
          <w:spacing w:val="2"/>
          <w:sz w:val="26"/>
        </w:rPr>
        <w:softHyphen/>
        <w:t>ких или правовых норм.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Юридическая норма – первичная клеточка права, частица содержания, исходный структурный элемент его системы. Поэтому естественно, что норме права свойственны все основные черты права как особого социального явления. Однако из этого поло</w:t>
      </w:r>
      <w:r>
        <w:rPr>
          <w:rFonts w:ascii="Times New Roman" w:hAnsi="Times New Roman"/>
          <w:spacing w:val="2"/>
          <w:sz w:val="26"/>
        </w:rPr>
        <w:softHyphen/>
        <w:t>жения не следует, что понятия права и нормы права совпадают. Право и единичная юридическая норма соотносятся между собой как общее и отдельное, которые наряду с чертами сходства имеют и свои особенности.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Отдельно взятые правовая норма или группа норм еще не есть право. Право – это система юридических норм, которая в наибо</w:t>
      </w:r>
      <w:r>
        <w:rPr>
          <w:rFonts w:ascii="Times New Roman" w:hAnsi="Times New Roman"/>
          <w:spacing w:val="2"/>
          <w:sz w:val="26"/>
        </w:rPr>
        <w:softHyphen/>
        <w:t>лее полном и общем виде выражает в этих нормах государствен</w:t>
      </w:r>
      <w:r>
        <w:rPr>
          <w:rFonts w:ascii="Times New Roman" w:hAnsi="Times New Roman"/>
          <w:spacing w:val="2"/>
          <w:sz w:val="26"/>
        </w:rPr>
        <w:softHyphen/>
        <w:t>ную волю, ее общечеловеческий и классовый характер, прониза</w:t>
      </w:r>
      <w:r>
        <w:rPr>
          <w:rFonts w:ascii="Times New Roman" w:hAnsi="Times New Roman"/>
          <w:spacing w:val="2"/>
          <w:sz w:val="26"/>
        </w:rPr>
        <w:softHyphen/>
        <w:t>на едиными закономерностями и принципами, обусловленными экономической, политической и духовной структурой общества. Любая единичная правовая норма приобретает качество, свойст</w:t>
      </w:r>
      <w:r>
        <w:rPr>
          <w:rFonts w:ascii="Times New Roman" w:hAnsi="Times New Roman"/>
          <w:spacing w:val="2"/>
          <w:sz w:val="26"/>
        </w:rPr>
        <w:softHyphen/>
        <w:t>венное праву в целом, лишь будучи включенной в его общую систему.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то же время норма права – относительно самостоятельное явление, обладающее собственными специфическими особен</w:t>
      </w:r>
      <w:r>
        <w:rPr>
          <w:rFonts w:ascii="Times New Roman" w:hAnsi="Times New Roman"/>
          <w:spacing w:val="2"/>
          <w:sz w:val="26"/>
        </w:rPr>
        <w:softHyphen/>
        <w:t>ностями, углубляющими  конкретизирующими наши представ</w:t>
      </w:r>
      <w:r>
        <w:rPr>
          <w:rFonts w:ascii="Times New Roman" w:hAnsi="Times New Roman"/>
          <w:spacing w:val="2"/>
          <w:sz w:val="26"/>
        </w:rPr>
        <w:softHyphen/>
        <w:t>ления о праве, его понятие сущности и содержании, о механизме регулятивного воздействия на общественные отношения.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Поскольку нормы права – одна из разновидностей социаль</w:t>
      </w:r>
      <w:r>
        <w:rPr>
          <w:rFonts w:ascii="Times New Roman" w:hAnsi="Times New Roman"/>
          <w:spacing w:val="2"/>
          <w:sz w:val="26"/>
        </w:rPr>
        <w:softHyphen/>
        <w:t>ных норм, на них распространяются общие черты, присущие этим нормам.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Вместе с тем нормы права отличаются от обычаев, нравствен</w:t>
      </w:r>
      <w:r>
        <w:rPr>
          <w:rFonts w:ascii="Times New Roman" w:hAnsi="Times New Roman"/>
          <w:spacing w:val="2"/>
          <w:sz w:val="26"/>
        </w:rPr>
        <w:softHyphen/>
        <w:t>ных, корпоративных и иных социальных норм специфическими признаками, характерными чертами</w:t>
      </w:r>
      <w:r>
        <w:rPr>
          <w:rStyle w:val="a8"/>
          <w:rFonts w:ascii="Times New Roman" w:hAnsi="Times New Roman"/>
          <w:spacing w:val="2"/>
          <w:sz w:val="26"/>
        </w:rPr>
        <w:footnoteReference w:id="7"/>
      </w:r>
      <w:r>
        <w:rPr>
          <w:rFonts w:ascii="Times New Roman" w:hAnsi="Times New Roman"/>
          <w:spacing w:val="2"/>
          <w:sz w:val="26"/>
        </w:rPr>
        <w:t>. К наиболее существенным из них относятся следующие.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1. Норма права – единственная в ряду социальных норм, ко</w:t>
      </w:r>
      <w:r>
        <w:rPr>
          <w:rFonts w:ascii="Times New Roman" w:hAnsi="Times New Roman"/>
          <w:spacing w:val="2"/>
          <w:sz w:val="26"/>
        </w:rPr>
        <w:softHyphen/>
        <w:t>торая исходит от государства и является официальным выраже</w:t>
      </w:r>
      <w:r>
        <w:rPr>
          <w:rFonts w:ascii="Times New Roman" w:hAnsi="Times New Roman"/>
          <w:spacing w:val="2"/>
          <w:sz w:val="26"/>
        </w:rPr>
        <w:softHyphen/>
        <w:t>нием государственной воли.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Независимо от словесной формулировки, в которой выражена та или иная правовая норма (правомочие, веление, дозволение, запрет и т. п.), она всегда представляет собой властное общеобя</w:t>
      </w:r>
      <w:r>
        <w:rPr>
          <w:rFonts w:ascii="Times New Roman" w:hAnsi="Times New Roman"/>
          <w:spacing w:val="2"/>
          <w:sz w:val="26"/>
        </w:rPr>
        <w:softHyphen/>
        <w:t>зательное предписание государства относительно возможного и должного, разрешаемого и запрещаемого поведения людей.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2. Норма права отличается от других социальных норм свойственной только ей формальной определенностью, которая проявляется прежде всего в том, что правовая норма издается или санкционируется государством и выражается в той или иной установленной или признаваемой им форме. Например, в форме закона или подзаконного нормативного акта, договора с норма</w:t>
      </w:r>
      <w:r>
        <w:rPr>
          <w:rFonts w:ascii="Times New Roman" w:hAnsi="Times New Roman"/>
          <w:spacing w:val="2"/>
          <w:sz w:val="26"/>
        </w:rPr>
        <w:softHyphen/>
        <w:t>тивным содержанием, правового обычая.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Формальная определенность связана также со структурой нормы права – специфическим внутренним строением и ее предоставительно-обязывающим характером, т.е. сочетанием в себе предоставления и одновременно ограничения внешней свободы лиц в их взаимных отноше</w:t>
      </w:r>
      <w:r>
        <w:rPr>
          <w:rFonts w:ascii="Times New Roman" w:hAnsi="Times New Roman"/>
          <w:spacing w:val="2"/>
          <w:sz w:val="26"/>
        </w:rPr>
        <w:softHyphen/>
        <w:t>ниях. Предоставительно-обязывающий характер правовой нормы по</w:t>
      </w:r>
      <w:r>
        <w:rPr>
          <w:rFonts w:ascii="Times New Roman" w:hAnsi="Times New Roman"/>
          <w:spacing w:val="2"/>
          <w:sz w:val="26"/>
        </w:rPr>
        <w:softHyphen/>
        <w:t>зволяет удовлетворять законные интересы управомоченных субъектов через действие обязанных лиц.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3. Норма права – единственная в ряду социальных норм, ко</w:t>
      </w:r>
      <w:r>
        <w:rPr>
          <w:rFonts w:ascii="Times New Roman" w:hAnsi="Times New Roman"/>
          <w:spacing w:val="2"/>
          <w:sz w:val="26"/>
        </w:rPr>
        <w:softHyphen/>
        <w:t>торая поддерживается в своей реализации, охраняется от наруше</w:t>
      </w:r>
      <w:r>
        <w:rPr>
          <w:rFonts w:ascii="Times New Roman" w:hAnsi="Times New Roman"/>
          <w:spacing w:val="2"/>
          <w:sz w:val="26"/>
        </w:rPr>
        <w:softHyphen/>
        <w:t>ний принудительной силой государства.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Сказанное нисколько не противоречит тому, что правовые нормы, как и другие виды социальных норм, в подавляющем большинстве случаев выполняются гражданами сознательно и добровольно, вследствие чего обеспечиваются, в первую очередь, мерами убеждения, воспитания, организации. И лишь тогда, когда воздействие этих средств оказывается недостаточным, воз</w:t>
      </w:r>
      <w:r>
        <w:rPr>
          <w:rFonts w:ascii="Times New Roman" w:hAnsi="Times New Roman"/>
          <w:spacing w:val="2"/>
          <w:sz w:val="26"/>
        </w:rPr>
        <w:softHyphen/>
        <w:t>никает необходимость в применении соответствующих мер при</w:t>
      </w:r>
      <w:r>
        <w:rPr>
          <w:rFonts w:ascii="Times New Roman" w:hAnsi="Times New Roman"/>
          <w:spacing w:val="2"/>
          <w:sz w:val="26"/>
        </w:rPr>
        <w:softHyphen/>
        <w:t>нуждения.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Однако в отличие от норм морали, корпоративных и иных социальных норм, мерами принуждения, к выполнению кото</w:t>
      </w:r>
      <w:r>
        <w:rPr>
          <w:rFonts w:ascii="Times New Roman" w:hAnsi="Times New Roman"/>
          <w:spacing w:val="2"/>
          <w:sz w:val="26"/>
        </w:rPr>
        <w:softHyphen/>
        <w:t>рых служат различные средства общественного воздействия, за нормами права, кроме того, всегда стоит аппарат государства, способный, когда это необходимо, принуждать к их соблюде</w:t>
      </w:r>
      <w:r>
        <w:rPr>
          <w:rFonts w:ascii="Times New Roman" w:hAnsi="Times New Roman"/>
          <w:spacing w:val="2"/>
          <w:sz w:val="26"/>
        </w:rPr>
        <w:softHyphen/>
        <w:t>нию.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Именно возможность государственного принуждения как га</w:t>
      </w:r>
      <w:r>
        <w:rPr>
          <w:rFonts w:ascii="Times New Roman" w:hAnsi="Times New Roman"/>
          <w:spacing w:val="2"/>
          <w:sz w:val="26"/>
        </w:rPr>
        <w:softHyphen/>
        <w:t>рантия реализации, охраны от нарушений – специфический признак юридической нормы.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  <w:lang w:val="en-US"/>
        </w:rPr>
      </w:pPr>
      <w:r>
        <w:rPr>
          <w:rFonts w:ascii="Times New Roman" w:hAnsi="Times New Roman"/>
          <w:spacing w:val="2"/>
          <w:sz w:val="26"/>
        </w:rPr>
        <w:t>4. Нормы права складываются из двух разновидностей обще</w:t>
      </w:r>
      <w:r>
        <w:rPr>
          <w:rFonts w:ascii="Times New Roman" w:hAnsi="Times New Roman"/>
          <w:spacing w:val="2"/>
          <w:sz w:val="26"/>
        </w:rPr>
        <w:softHyphen/>
        <w:t>обязательных правовых предписаний: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  <w:lang w:val="en-US"/>
        </w:rPr>
      </w:pPr>
      <w:r>
        <w:rPr>
          <w:rFonts w:ascii="Times New Roman" w:hAnsi="Times New Roman"/>
          <w:spacing w:val="2"/>
          <w:sz w:val="26"/>
          <w:lang w:val="uk-UA"/>
        </w:rPr>
        <w:t>а</w:t>
      </w:r>
      <w:r>
        <w:rPr>
          <w:rFonts w:ascii="Times New Roman" w:hAnsi="Times New Roman"/>
          <w:spacing w:val="2"/>
          <w:sz w:val="26"/>
        </w:rPr>
        <w:t>) правил поведения;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б) исходных (отправных, учредительных) норм.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Правила поведения – это непосредственно регулятивные нормы, нормы прямого регулирования. Они отличаются предо</w:t>
      </w:r>
      <w:r>
        <w:rPr>
          <w:rFonts w:ascii="Times New Roman" w:hAnsi="Times New Roman"/>
          <w:spacing w:val="2"/>
          <w:sz w:val="26"/>
        </w:rPr>
        <w:softHyphen/>
        <w:t>ставительно-обязывающим характером, т.е. устанавливают при наличии соответствующих условий вид и меру охраняемых и га</w:t>
      </w:r>
      <w:r>
        <w:rPr>
          <w:rFonts w:ascii="Times New Roman" w:hAnsi="Times New Roman"/>
          <w:spacing w:val="2"/>
          <w:sz w:val="26"/>
        </w:rPr>
        <w:softHyphen/>
        <w:t>рантируемых государством возможного и должного поведения участников общественных отношений, их взаимные субъективные права и юридические обязанности. Такие правила поведения составляют большую часть правовых норм.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Исходные (отправные, учредительные) нормы, к которым от</w:t>
      </w:r>
      <w:r>
        <w:rPr>
          <w:rFonts w:ascii="Times New Roman" w:hAnsi="Times New Roman"/>
          <w:spacing w:val="2"/>
          <w:sz w:val="26"/>
        </w:rPr>
        <w:softHyphen/>
        <w:t>носятся нормы-принципы, нормы-дефиниции и т. д., представ</w:t>
      </w:r>
      <w:r>
        <w:rPr>
          <w:rFonts w:ascii="Times New Roman" w:hAnsi="Times New Roman"/>
          <w:spacing w:val="2"/>
          <w:sz w:val="26"/>
        </w:rPr>
        <w:softHyphen/>
        <w:t>ляют собой нормы опосредованного регулирования. Эти нормы, хотя и не являются непосредственно регулятивными, поскольку сами не закрепляют прав и обязанностей субъектов, тем не менее также носят правовой характер; устанавливают (учреждают) общие начала, исходные положения и направления правового регулирования, участвуют в нем опосредованно, действуя в сис</w:t>
      </w:r>
      <w:r>
        <w:rPr>
          <w:rFonts w:ascii="Times New Roman" w:hAnsi="Times New Roman"/>
          <w:spacing w:val="2"/>
          <w:sz w:val="26"/>
        </w:rPr>
        <w:softHyphen/>
        <w:t>темной связи и единстве с нормами-правилами поведения, дета</w:t>
      </w:r>
      <w:r>
        <w:rPr>
          <w:rFonts w:ascii="Times New Roman" w:hAnsi="Times New Roman"/>
          <w:spacing w:val="2"/>
          <w:sz w:val="26"/>
        </w:rPr>
        <w:softHyphen/>
        <w:t>лизируются и реализуются через них.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Как свидетельствует практика, правовое регулирование не</w:t>
      </w:r>
      <w:r>
        <w:rPr>
          <w:rFonts w:ascii="Times New Roman" w:hAnsi="Times New Roman"/>
          <w:spacing w:val="2"/>
          <w:sz w:val="26"/>
        </w:rPr>
        <w:softHyphen/>
        <w:t>мыслимо без органического сочетания и взаимодополнения в системе права, во всех его отраслях отправных (исходных, учре</w:t>
      </w:r>
      <w:r>
        <w:rPr>
          <w:rFonts w:ascii="Times New Roman" w:hAnsi="Times New Roman"/>
          <w:spacing w:val="2"/>
          <w:sz w:val="26"/>
        </w:rPr>
        <w:softHyphen/>
        <w:t>дительных) норм и норм-правил поведения.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5. Будучи, как все социальные нормы, с одной стороны, ре</w:t>
      </w:r>
      <w:r>
        <w:rPr>
          <w:rFonts w:ascii="Times New Roman" w:hAnsi="Times New Roman"/>
          <w:spacing w:val="2"/>
          <w:sz w:val="26"/>
        </w:rPr>
        <w:softHyphen/>
        <w:t>зультатом отражения объективного мира, обобщения информа</w:t>
      </w:r>
      <w:r>
        <w:rPr>
          <w:rFonts w:ascii="Times New Roman" w:hAnsi="Times New Roman"/>
          <w:spacing w:val="2"/>
          <w:sz w:val="26"/>
        </w:rPr>
        <w:softHyphen/>
        <w:t>ции о нем, с другой – средством обратного воздействия, соци</w:t>
      </w:r>
      <w:r>
        <w:rPr>
          <w:rFonts w:ascii="Times New Roman" w:hAnsi="Times New Roman"/>
          <w:spacing w:val="2"/>
          <w:sz w:val="26"/>
        </w:rPr>
        <w:softHyphen/>
        <w:t>альным регулятором отношений между людьми в общечеловечес</w:t>
      </w:r>
      <w:r>
        <w:rPr>
          <w:rFonts w:ascii="Times New Roman" w:hAnsi="Times New Roman"/>
          <w:spacing w:val="2"/>
          <w:sz w:val="26"/>
        </w:rPr>
        <w:softHyphen/>
        <w:t>ких и классовых интересах, нормы права и в этом качестве отли</w:t>
      </w:r>
      <w:r>
        <w:rPr>
          <w:rFonts w:ascii="Times New Roman" w:hAnsi="Times New Roman"/>
          <w:spacing w:val="2"/>
          <w:sz w:val="26"/>
        </w:rPr>
        <w:softHyphen/>
        <w:t>чаются существенными особенностями. Суть их в том, что юридическая норма, как и право в целом, не просто социальный, а государственный регулятор общественных отношений.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Данное свойство правовой нормы проявляется, с одной сто</w:t>
      </w:r>
      <w:r>
        <w:rPr>
          <w:rFonts w:ascii="Times New Roman" w:hAnsi="Times New Roman"/>
          <w:spacing w:val="2"/>
          <w:sz w:val="26"/>
        </w:rPr>
        <w:softHyphen/>
        <w:t>роны, в рассмотренных выше аспектах ее органической связи с государством, с другой – она необходимая юридическая предпо</w:t>
      </w:r>
      <w:r>
        <w:rPr>
          <w:rFonts w:ascii="Times New Roman" w:hAnsi="Times New Roman"/>
          <w:spacing w:val="2"/>
          <w:sz w:val="26"/>
        </w:rPr>
        <w:softHyphen/>
        <w:t>сылка правоотношения, единственная среди социальных норм, чье воздействие на общественные отношения влечет для его участников юридические последствия, гарантом которых высту</w:t>
      </w:r>
      <w:r>
        <w:rPr>
          <w:rFonts w:ascii="Times New Roman" w:hAnsi="Times New Roman"/>
          <w:spacing w:val="2"/>
          <w:sz w:val="26"/>
        </w:rPr>
        <w:softHyphen/>
        <w:t>пает государство. Юридическая норма – предписание общего характера. Она рассчитана не на отдельное, разовое отношение, не на каких-либо конкретных лиц, а на множество отношений определенного вида и индивидуально неперсонифицированных лиц, подпадаю</w:t>
      </w:r>
      <w:r>
        <w:rPr>
          <w:rFonts w:ascii="Times New Roman" w:hAnsi="Times New Roman"/>
          <w:spacing w:val="2"/>
          <w:sz w:val="26"/>
        </w:rPr>
        <w:softHyphen/>
        <w:t>щих под условия ее действия.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Правовая норма отражает и регулирует наиболее типичные, многократно повторяемые отношения между людьми, в упорядо</w:t>
      </w:r>
      <w:r>
        <w:rPr>
          <w:rFonts w:ascii="Times New Roman" w:hAnsi="Times New Roman"/>
          <w:spacing w:val="2"/>
          <w:sz w:val="26"/>
        </w:rPr>
        <w:softHyphen/>
        <w:t>чении которых непосредственно заинтересовано и участвует го</w:t>
      </w:r>
      <w:r>
        <w:rPr>
          <w:rFonts w:ascii="Times New Roman" w:hAnsi="Times New Roman"/>
          <w:spacing w:val="2"/>
          <w:sz w:val="26"/>
        </w:rPr>
        <w:softHyphen/>
        <w:t>сударство. Например, отношения по поводу собственности, по</w:t>
      </w:r>
      <w:r>
        <w:rPr>
          <w:rFonts w:ascii="Times New Roman" w:hAnsi="Times New Roman"/>
          <w:spacing w:val="2"/>
          <w:sz w:val="26"/>
        </w:rPr>
        <w:softHyphen/>
        <w:t>литической власти, управления, правосудия, охраны прав и сво</w:t>
      </w:r>
      <w:r>
        <w:rPr>
          <w:rFonts w:ascii="Times New Roman" w:hAnsi="Times New Roman"/>
          <w:spacing w:val="2"/>
          <w:sz w:val="26"/>
        </w:rPr>
        <w:softHyphen/>
        <w:t>бод граждан, организации труда, борьбы с преступностью.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Устанавливая для участников регулируемых отношений охра</w:t>
      </w:r>
      <w:r>
        <w:rPr>
          <w:rFonts w:ascii="Times New Roman" w:hAnsi="Times New Roman"/>
          <w:spacing w:val="2"/>
          <w:sz w:val="26"/>
        </w:rPr>
        <w:softHyphen/>
        <w:t>няемые и гарантируемые государством взаимные субъективные права и юридические обязанности, норма права придает данным отношениям характер правоотношений. При этом юридическая норма сама выступает как абстрактно-типическая модель право</w:t>
      </w:r>
      <w:r>
        <w:rPr>
          <w:rFonts w:ascii="Times New Roman" w:hAnsi="Times New Roman"/>
          <w:spacing w:val="2"/>
          <w:sz w:val="26"/>
        </w:rPr>
        <w:softHyphen/>
        <w:t>отношения, которое при наступлении предусмотренных в дан</w:t>
      </w:r>
      <w:r>
        <w:rPr>
          <w:rFonts w:ascii="Times New Roman" w:hAnsi="Times New Roman"/>
          <w:spacing w:val="2"/>
          <w:sz w:val="26"/>
        </w:rPr>
        <w:softHyphen/>
        <w:t>ной норме условий и обстоятельств может возникнуть и действи</w:t>
      </w:r>
      <w:r>
        <w:rPr>
          <w:rFonts w:ascii="Times New Roman" w:hAnsi="Times New Roman"/>
          <w:spacing w:val="2"/>
          <w:sz w:val="26"/>
        </w:rPr>
        <w:softHyphen/>
        <w:t>тельно возникает в реальной жизни, в процессе правового регу</w:t>
      </w:r>
      <w:r>
        <w:rPr>
          <w:rFonts w:ascii="Times New Roman" w:hAnsi="Times New Roman"/>
          <w:spacing w:val="2"/>
          <w:sz w:val="26"/>
        </w:rPr>
        <w:softHyphen/>
        <w:t>лирования того или иного вида общественных отношений.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6. Тем самым норма права – и в этом также ее существенная отличительная особенность – выступает одновременно и как модель, мера, эталон, масштаб соответствующего выраженной в ней государственной воле должного или возможного, разрешае</w:t>
      </w:r>
      <w:r>
        <w:rPr>
          <w:rFonts w:ascii="Times New Roman" w:hAnsi="Times New Roman"/>
          <w:spacing w:val="2"/>
          <w:sz w:val="26"/>
        </w:rPr>
        <w:softHyphen/>
        <w:t>мого или запрещаемого поведения людей, и как мерило оценки, критерий правомерного и неправомерного, законного и проти</w:t>
      </w:r>
      <w:r>
        <w:rPr>
          <w:rFonts w:ascii="Times New Roman" w:hAnsi="Times New Roman"/>
          <w:spacing w:val="2"/>
          <w:sz w:val="26"/>
        </w:rPr>
        <w:softHyphen/>
        <w:t>возаконного поведения.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Обобщая рассмотренные признаки, характеризующие юри</w:t>
      </w:r>
      <w:r>
        <w:rPr>
          <w:rFonts w:ascii="Times New Roman" w:hAnsi="Times New Roman"/>
          <w:spacing w:val="2"/>
          <w:sz w:val="26"/>
        </w:rPr>
        <w:softHyphen/>
        <w:t>дическую норму, можно сформулировать ее определение. Норма права – это исходящее от государства и им охраняемое общео</w:t>
      </w:r>
      <w:r>
        <w:rPr>
          <w:rFonts w:ascii="Times New Roman" w:hAnsi="Times New Roman"/>
          <w:spacing w:val="2"/>
          <w:sz w:val="26"/>
        </w:rPr>
        <w:softHyphen/>
        <w:t>бязательное. формально-определенное предписание, выраженное (моделируемое) в виде правила поведения или отправного установ</w:t>
      </w:r>
      <w:r>
        <w:rPr>
          <w:rFonts w:ascii="Times New Roman" w:hAnsi="Times New Roman"/>
          <w:spacing w:val="2"/>
          <w:sz w:val="26"/>
        </w:rPr>
        <w:softHyphen/>
        <w:t>ления и являющееся государственным регулятором общественных отношении.</w:t>
      </w:r>
    </w:p>
    <w:p w:rsidR="0017793E" w:rsidRDefault="0017793E">
      <w:pPr>
        <w:pStyle w:val="2"/>
      </w:pPr>
      <w:bookmarkStart w:id="148" w:name="_Toc420345329"/>
      <w:r>
        <w:t>2.2. Структура норм права</w:t>
      </w:r>
      <w:bookmarkEnd w:id="148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Особенности, содержание и назначение большей части право</w:t>
      </w:r>
      <w:r>
        <w:rPr>
          <w:rFonts w:ascii="Times New Roman" w:hAnsi="Times New Roman"/>
          <w:spacing w:val="2"/>
          <w:sz w:val="26"/>
        </w:rPr>
        <w:softHyphen/>
        <w:t>вых норм – правил поведения – тесно связаны с их структурой. Любая такая норма устанавливает для участников регулируемых ею общественных отношений взаимные права и обязанности; предусматривает фактические обстоятельства, при наличии ко</w:t>
      </w:r>
      <w:r>
        <w:rPr>
          <w:rFonts w:ascii="Times New Roman" w:hAnsi="Times New Roman"/>
          <w:spacing w:val="2"/>
          <w:sz w:val="26"/>
        </w:rPr>
        <w:softHyphen/>
        <w:t>торых носителями этих прав и обязанностей становятся опреде</w:t>
      </w:r>
      <w:r>
        <w:rPr>
          <w:rFonts w:ascii="Times New Roman" w:hAnsi="Times New Roman"/>
          <w:spacing w:val="2"/>
          <w:sz w:val="26"/>
        </w:rPr>
        <w:softHyphen/>
        <w:t>ленные, конкретные лица – субъекты правоотношений; предуп</w:t>
      </w:r>
      <w:r>
        <w:rPr>
          <w:rFonts w:ascii="Times New Roman" w:hAnsi="Times New Roman"/>
          <w:spacing w:val="2"/>
          <w:sz w:val="26"/>
        </w:rPr>
        <w:softHyphen/>
        <w:t>реждает о последствиях нарушения данной нормы. Этому содер</w:t>
      </w:r>
      <w:r>
        <w:rPr>
          <w:rFonts w:ascii="Times New Roman" w:hAnsi="Times New Roman"/>
          <w:spacing w:val="2"/>
          <w:sz w:val="26"/>
        </w:rPr>
        <w:softHyphen/>
        <w:t>жанию нормы права – правила поведения – соответствует свой</w:t>
      </w:r>
      <w:r>
        <w:rPr>
          <w:rFonts w:ascii="Times New Roman" w:hAnsi="Times New Roman"/>
          <w:spacing w:val="2"/>
          <w:sz w:val="26"/>
        </w:rPr>
        <w:softHyphen/>
        <w:t>ственная только ей структура – внутреннее строение, характеризуемое единством и взаимосвязью составляющих ее трех элементов: диспозиции, гипотезы и санкции.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Гипотеза (предположение) – это элемент правовой нормы, в котором указывается, при каких условиях следует руководствоваться данным правилом. В гипотезе излагаются те фактические обстоятельства, при наличии которых у лиц возникают юридические права и обя</w:t>
      </w:r>
      <w:r>
        <w:rPr>
          <w:rFonts w:ascii="Times New Roman" w:hAnsi="Times New Roman"/>
          <w:spacing w:val="2"/>
          <w:sz w:val="26"/>
        </w:rPr>
        <w:softHyphen/>
        <w:t>занности.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Диспозиция (распоряжение) – это элемент правовой нор</w:t>
      </w:r>
      <w:r>
        <w:rPr>
          <w:rFonts w:ascii="Times New Roman" w:hAnsi="Times New Roman"/>
          <w:spacing w:val="2"/>
          <w:sz w:val="26"/>
        </w:rPr>
        <w:softHyphen/>
        <w:t>мы, в котором указывается, каким может или должно быть поведение при наличии условий, предусмотренных гипотезой. Диспозиция раскры</w:t>
      </w:r>
      <w:r>
        <w:rPr>
          <w:rFonts w:ascii="Times New Roman" w:hAnsi="Times New Roman"/>
          <w:spacing w:val="2"/>
          <w:sz w:val="26"/>
        </w:rPr>
        <w:softHyphen/>
        <w:t>вает само правило поведения, содержание юридических прав и обязанностей лиц.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Санкция (взыскание) – это элемент правовой нормы, в котором определяется, какие меры государственного взыскания могут применяться к нарушителю правила, предусмотренного диспозицией. Санкция определяет меры юридической ответственности за нарушение опреде</w:t>
      </w:r>
      <w:r>
        <w:rPr>
          <w:rFonts w:ascii="Times New Roman" w:hAnsi="Times New Roman"/>
          <w:spacing w:val="2"/>
          <w:sz w:val="26"/>
        </w:rPr>
        <w:softHyphen/>
        <w:t>ленной нормы права.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Структура юридической нормы как логическая взаимосвязь гипотезы, диспозиции и сан</w:t>
      </w:r>
      <w:r>
        <w:rPr>
          <w:rFonts w:ascii="Times New Roman" w:hAnsi="Times New Roman"/>
          <w:spacing w:val="2"/>
          <w:sz w:val="26"/>
        </w:rPr>
        <w:softHyphen/>
        <w:t>кции в наиболее общем и кратком виде может быть выражена формулой: «если – то – иначе (в противном случае)».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Норма права может выполнять свои непосредственные регулятивные функции лишь при наличии всех ее структурных элементов. Представим, что в норме не указаны обстоятельства, при которых она действует, то есть отсутствует гипотеза. Такая норма будет безжизнен</w:t>
      </w:r>
      <w:r>
        <w:rPr>
          <w:rFonts w:ascii="Times New Roman" w:hAnsi="Times New Roman"/>
          <w:spacing w:val="2"/>
          <w:sz w:val="26"/>
        </w:rPr>
        <w:softHyphen/>
        <w:t>ной, ибо неизвестно, при каких условиях следует руководствоваться изложенным в ней правилом. Если в норме нет диспозиции, то такая норма превращается в «пустышку», теряет качество социальной нормы вообще. Отсутствие в структуре нормы санкции, обеспечиваемой мерами государственного принуждения, лишает ее качества правовой нормы, поскольку важнейшим признаком нормы права является охрана ее госу</w:t>
      </w:r>
      <w:r>
        <w:rPr>
          <w:rFonts w:ascii="Times New Roman" w:hAnsi="Times New Roman"/>
          <w:spacing w:val="2"/>
          <w:sz w:val="26"/>
        </w:rPr>
        <w:softHyphen/>
        <w:t>дарством. Таким образом, норма права может активно воздействовать на общественные отношения, быть их государственным регулятором только при единстве и логической взаимосвязи всех ее структурных эле</w:t>
      </w:r>
      <w:r>
        <w:rPr>
          <w:rFonts w:ascii="Times New Roman" w:hAnsi="Times New Roman"/>
          <w:spacing w:val="2"/>
          <w:sz w:val="26"/>
        </w:rPr>
        <w:softHyphen/>
        <w:t>ментов.</w:t>
      </w:r>
    </w:p>
    <w:p w:rsidR="0017793E" w:rsidRDefault="0017793E">
      <w:pPr>
        <w:pStyle w:val="2"/>
      </w:pPr>
      <w:bookmarkStart w:id="149" w:name="_Toc420345330"/>
      <w:r>
        <w:t>2.3. Виды норм права</w:t>
      </w:r>
      <w:bookmarkEnd w:id="149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bookmarkStart w:id="150" w:name="_Toc419688446"/>
      <w:r>
        <w:rPr>
          <w:rFonts w:ascii="Times New Roman" w:hAnsi="Times New Roman"/>
          <w:spacing w:val="2"/>
          <w:sz w:val="26"/>
        </w:rPr>
        <w:t>Нормы права подразделяются на определенные виды по различ</w:t>
      </w:r>
      <w:r>
        <w:rPr>
          <w:rFonts w:ascii="Times New Roman" w:hAnsi="Times New Roman"/>
          <w:spacing w:val="2"/>
          <w:sz w:val="26"/>
        </w:rPr>
        <w:softHyphen/>
        <w:t>ным основаниям.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 отраслям права выделяются нормы государственного, административного, трудового, гражданского, уголовного и других отраслей права.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 функциям, которые выполняют нормы права – регулятивные или охранительные.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 характеру содержащихся в нормах права правил поведения: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обязывающие, которые устанавливают обязанность совершать определенные положительные действия;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запрещающие, которые запрещают совершать определенные действия;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управомочивающие, которые предоставляют участникам общественных отношений право совершать положительные действия в целях удовлетворения своих интересов.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 степени определенности изложения элементов правовой нормы в статьях нормативно-правовых актов нормы права подразделяются на: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абсолютно определенные – это нормы, которые с абсолютной точностью определяют условия их действия, права и обязанности участников отношений или меры юридической ответственности за их нарушение. При этом конкретизация предписания, предусмотренного нормой права, не допускается.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относительно определенные – это нормы, которые не содержат достаточно полных сведений об условиях их действия, правах и обязанностях участников общественных отношений или мерах юридической ответственности и предоставляют правоприменительным органам воз</w:t>
      </w:r>
      <w:r>
        <w:rPr>
          <w:rFonts w:ascii="Times New Roman" w:hAnsi="Times New Roman"/>
          <w:spacing w:val="2"/>
          <w:sz w:val="26"/>
        </w:rPr>
        <w:softHyphen/>
        <w:t>можность решать дело с учетом конкретных обстоятельств. Относительно определенный характер имеет большинство санкций уголовного права, которые устанавливают низший и высший пределы наказания (например, лишение свободы от 1 до 5 лет).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альтернативные – это нормы, предусматривающие несколько вариантов, условий их действия, поведения сторон или мер, санкций за их нарушение. Альтернативные санкции содержат несколько вариантов наказаний, одно из которых может быть применено к право</w:t>
      </w:r>
      <w:r>
        <w:rPr>
          <w:rFonts w:ascii="Times New Roman" w:hAnsi="Times New Roman"/>
          <w:spacing w:val="2"/>
          <w:sz w:val="26"/>
        </w:rPr>
        <w:softHyphen/>
        <w:t>нарушителю.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 кругу лиц нормы права подразделяются на: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общие нормы, которые распространяются на всех лиц, проживающих на данной территории;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специальные нормы, действующие только в отноше</w:t>
      </w:r>
      <w:r>
        <w:rPr>
          <w:rFonts w:ascii="Times New Roman" w:hAnsi="Times New Roman"/>
          <w:spacing w:val="2"/>
          <w:sz w:val="26"/>
        </w:rPr>
        <w:softHyphen/>
        <w:t>нии определенной категории лиц (учителей, врачей, военнослужащих, пенсионеров).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Специализированные нормы нрава, которые классифицируются в зависимости от того, какую роль выполняют в процессе правового регулирования: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закрепительные – это нормы, которые в обобщенном виде выражают определенные элементы регулируемых отношения;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дефинитивные – нормы, в которых содержатся научно сформулированные определения юридических понятий и категорий;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нормы-принципы – это нормы, в которых сформулированы об</w:t>
      </w:r>
      <w:r>
        <w:rPr>
          <w:rFonts w:ascii="Times New Roman" w:hAnsi="Times New Roman"/>
          <w:spacing w:val="2"/>
          <w:sz w:val="26"/>
        </w:rPr>
        <w:softHyphen/>
        <w:t>щие или отраслевые правовые принципы и задачи данной совокупности юридических норм.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Нормы права могут классифицироваться и по другим основаниям (например, по времени действия, по юридической силе). Однако во всех случаях они выполняют роль государственного регулятора обществен</w:t>
      </w:r>
      <w:r>
        <w:rPr>
          <w:rFonts w:ascii="Times New Roman" w:hAnsi="Times New Roman"/>
          <w:spacing w:val="2"/>
          <w:sz w:val="26"/>
        </w:rPr>
        <w:softHyphen/>
        <w:t>ных отношений, организуют общественную жизнь, охраняют ее от пося</w:t>
      </w:r>
      <w:r>
        <w:rPr>
          <w:rFonts w:ascii="Times New Roman" w:hAnsi="Times New Roman"/>
          <w:spacing w:val="2"/>
          <w:sz w:val="26"/>
        </w:rPr>
        <w:softHyphen/>
        <w:t>гательств со стороны отдельных лиц. Научная классификация правовых норм служит более глубокому их пониманию и правильному примене</w:t>
      </w:r>
      <w:r>
        <w:rPr>
          <w:rFonts w:ascii="Times New Roman" w:hAnsi="Times New Roman"/>
          <w:spacing w:val="2"/>
          <w:sz w:val="26"/>
        </w:rPr>
        <w:softHyphen/>
        <w:t>нию на практике.</w:t>
      </w:r>
    </w:p>
    <w:p w:rsidR="0017793E" w:rsidRDefault="0017793E">
      <w:pPr>
        <w:pStyle w:val="1"/>
      </w:pPr>
      <w:r>
        <w:rPr>
          <w:spacing w:val="2"/>
          <w:sz w:val="26"/>
        </w:rPr>
        <w:br w:type="page"/>
      </w:r>
      <w:bookmarkStart w:id="151" w:name="_Toc420345331"/>
      <w:r>
        <w:t>3. Соотношение и взаимодействие правовых и других социальных норм в регулировании общественных отношений</w:t>
      </w:r>
      <w:bookmarkEnd w:id="150"/>
      <w:bookmarkEnd w:id="151"/>
      <w:r>
        <w:t xml:space="preserve"> 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Право регулирует общественные отношения во взаи</w:t>
      </w:r>
      <w:r>
        <w:rPr>
          <w:rFonts w:ascii="Times New Roman" w:hAnsi="Times New Roman"/>
          <w:spacing w:val="2"/>
          <w:sz w:val="26"/>
        </w:rPr>
        <w:softHyphen/>
        <w:t>модействии с иными нормами, как элемент системы социального нормативного регулирования.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данном случае система рассматривается как взаи</w:t>
      </w:r>
      <w:r>
        <w:rPr>
          <w:rFonts w:ascii="Times New Roman" w:hAnsi="Times New Roman"/>
          <w:spacing w:val="2"/>
          <w:sz w:val="26"/>
        </w:rPr>
        <w:softHyphen/>
        <w:t>модействие видов социальных норм, выделенных по основанию их регулятивной специфики. Такой подход предпочтителен для целей юридических исследований и потребностей юридической практики. Выявление места и роли правовых норм в системе социального норматив</w:t>
      </w:r>
      <w:r>
        <w:rPr>
          <w:rFonts w:ascii="Times New Roman" w:hAnsi="Times New Roman"/>
          <w:spacing w:val="2"/>
          <w:sz w:val="26"/>
        </w:rPr>
        <w:softHyphen/>
        <w:t>ного регулирования означает в данном случае соотнесе</w:t>
      </w:r>
      <w:r>
        <w:rPr>
          <w:rFonts w:ascii="Times New Roman" w:hAnsi="Times New Roman"/>
          <w:spacing w:val="2"/>
          <w:sz w:val="26"/>
        </w:rPr>
        <w:softHyphen/>
        <w:t>ние правовых и иных социальных норм, выделенных по указанному основанию.</w:t>
      </w:r>
    </w:p>
    <w:p w:rsidR="0017793E" w:rsidRDefault="0017793E">
      <w:pPr>
        <w:pStyle w:val="2"/>
      </w:pPr>
      <w:bookmarkStart w:id="152" w:name="_Toc420345332"/>
      <w:r>
        <w:t>3.1. Соотношение норм права и норм морали</w:t>
      </w:r>
      <w:bookmarkEnd w:id="152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Каково ж</w:t>
      </w:r>
      <w:bookmarkStart w:id="153" w:name="OCRUncertain229"/>
      <w:r>
        <w:rPr>
          <w:rFonts w:ascii="Times New Roman" w:hAnsi="Times New Roman"/>
          <w:spacing w:val="2"/>
          <w:sz w:val="26"/>
        </w:rPr>
        <w:t>е</w:t>
      </w:r>
      <w:bookmarkEnd w:id="153"/>
      <w:r>
        <w:rPr>
          <w:rFonts w:ascii="Times New Roman" w:hAnsi="Times New Roman"/>
          <w:spacing w:val="2"/>
          <w:sz w:val="26"/>
        </w:rPr>
        <w:t xml:space="preserve"> соотношение норм права и норм морали? Под нормой права понимается общеобязательное, формально-определе</w:t>
      </w:r>
      <w:bookmarkStart w:id="154" w:name="OCRUncertain238"/>
      <w:r>
        <w:rPr>
          <w:rFonts w:ascii="Times New Roman" w:hAnsi="Times New Roman"/>
          <w:spacing w:val="2"/>
          <w:sz w:val="26"/>
        </w:rPr>
        <w:t>н</w:t>
      </w:r>
      <w:bookmarkEnd w:id="154"/>
      <w:r>
        <w:rPr>
          <w:rFonts w:ascii="Times New Roman" w:hAnsi="Times New Roman"/>
          <w:spacing w:val="2"/>
          <w:sz w:val="26"/>
        </w:rPr>
        <w:t>ное правило поведе</w:t>
      </w:r>
      <w:bookmarkStart w:id="155" w:name="OCRUncertain239"/>
      <w:r>
        <w:rPr>
          <w:rFonts w:ascii="Times New Roman" w:hAnsi="Times New Roman"/>
          <w:spacing w:val="2"/>
          <w:sz w:val="26"/>
        </w:rPr>
        <w:t>н</w:t>
      </w:r>
      <w:bookmarkEnd w:id="155"/>
      <w:r>
        <w:rPr>
          <w:rFonts w:ascii="Times New Roman" w:hAnsi="Times New Roman"/>
          <w:spacing w:val="2"/>
          <w:sz w:val="26"/>
        </w:rPr>
        <w:t>ия, уста</w:t>
      </w:r>
      <w:bookmarkStart w:id="156" w:name="OCRUncertain240"/>
      <w:r>
        <w:rPr>
          <w:rFonts w:ascii="Times New Roman" w:hAnsi="Times New Roman"/>
          <w:spacing w:val="2"/>
          <w:sz w:val="26"/>
        </w:rPr>
        <w:t>н</w:t>
      </w:r>
      <w:bookmarkEnd w:id="156"/>
      <w:r>
        <w:rPr>
          <w:rFonts w:ascii="Times New Roman" w:hAnsi="Times New Roman"/>
          <w:spacing w:val="2"/>
          <w:sz w:val="26"/>
        </w:rPr>
        <w:t>овленное или санкцио</w:t>
      </w:r>
      <w:bookmarkStart w:id="157" w:name="OCRUncertain241"/>
      <w:r>
        <w:rPr>
          <w:rFonts w:ascii="Times New Roman" w:hAnsi="Times New Roman"/>
          <w:spacing w:val="2"/>
          <w:sz w:val="26"/>
        </w:rPr>
        <w:t>н</w:t>
      </w:r>
      <w:bookmarkEnd w:id="157"/>
      <w:r>
        <w:rPr>
          <w:rFonts w:ascii="Times New Roman" w:hAnsi="Times New Roman"/>
          <w:spacing w:val="2"/>
          <w:sz w:val="26"/>
        </w:rPr>
        <w:t>ирова</w:t>
      </w:r>
      <w:bookmarkStart w:id="158" w:name="OCRUncertain242"/>
      <w:r>
        <w:rPr>
          <w:rFonts w:ascii="Times New Roman" w:hAnsi="Times New Roman"/>
          <w:spacing w:val="2"/>
          <w:sz w:val="26"/>
        </w:rPr>
        <w:t>н</w:t>
      </w:r>
      <w:bookmarkEnd w:id="158"/>
      <w:r>
        <w:rPr>
          <w:rFonts w:ascii="Times New Roman" w:hAnsi="Times New Roman"/>
          <w:spacing w:val="2"/>
          <w:sz w:val="26"/>
        </w:rPr>
        <w:t>ное и охра</w:t>
      </w:r>
      <w:bookmarkStart w:id="159" w:name="OCRUncertain243"/>
      <w:r>
        <w:rPr>
          <w:rFonts w:ascii="Times New Roman" w:hAnsi="Times New Roman"/>
          <w:spacing w:val="2"/>
          <w:sz w:val="26"/>
        </w:rPr>
        <w:t>н</w:t>
      </w:r>
      <w:bookmarkEnd w:id="159"/>
      <w:r>
        <w:rPr>
          <w:rFonts w:ascii="Times New Roman" w:hAnsi="Times New Roman"/>
          <w:spacing w:val="2"/>
          <w:sz w:val="26"/>
        </w:rPr>
        <w:t>яемое государством.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Мораль – важнейший социальный институт, одна из форм общественного сознания. Она представляет собой известную со</w:t>
      </w:r>
      <w:r>
        <w:rPr>
          <w:rFonts w:ascii="Times New Roman" w:hAnsi="Times New Roman"/>
          <w:spacing w:val="2"/>
          <w:sz w:val="26"/>
        </w:rPr>
        <w:softHyphen/>
        <w:t>вокупность исторически складывающихся и развивающихся жизненных принципов, взглядов, оценок, убеждений и основан</w:t>
      </w:r>
      <w:r>
        <w:rPr>
          <w:rFonts w:ascii="Times New Roman" w:hAnsi="Times New Roman"/>
          <w:spacing w:val="2"/>
          <w:sz w:val="26"/>
        </w:rPr>
        <w:softHyphen/>
        <w:t>ных на них норм поведения, определяющих и регулирующих от</w:t>
      </w:r>
      <w:r>
        <w:rPr>
          <w:rFonts w:ascii="Times New Roman" w:hAnsi="Times New Roman"/>
          <w:spacing w:val="2"/>
          <w:sz w:val="26"/>
        </w:rPr>
        <w:softHyphen/>
        <w:t>ношения людей друг к другу, обществу, государству, семье, кол</w:t>
      </w:r>
      <w:r>
        <w:rPr>
          <w:rFonts w:ascii="Times New Roman" w:hAnsi="Times New Roman"/>
          <w:spacing w:val="2"/>
          <w:sz w:val="26"/>
        </w:rPr>
        <w:softHyphen/>
        <w:t>лективу, классу, окружающей действительности.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Еще древние философы (Платон, Демокрит, Цицерон, Арис</w:t>
      </w:r>
      <w:r>
        <w:rPr>
          <w:rFonts w:ascii="Times New Roman" w:hAnsi="Times New Roman"/>
          <w:spacing w:val="2"/>
          <w:sz w:val="26"/>
        </w:rPr>
        <w:softHyphen/>
        <w:t>тотель) указывали на значимость этих двух главных определите</w:t>
      </w:r>
      <w:r>
        <w:rPr>
          <w:rFonts w:ascii="Times New Roman" w:hAnsi="Times New Roman"/>
          <w:spacing w:val="2"/>
          <w:sz w:val="26"/>
        </w:rPr>
        <w:softHyphen/>
        <w:t>лей общественного поведения, их сходство и несовпадение. От</w:t>
      </w:r>
      <w:r>
        <w:rPr>
          <w:rFonts w:ascii="Times New Roman" w:hAnsi="Times New Roman"/>
          <w:spacing w:val="2"/>
          <w:sz w:val="26"/>
        </w:rPr>
        <w:softHyphen/>
        <w:t>граничив право от морали, мы тем самым покажем отличие его от других социальных норм, место и роль этого регулятора в общей системе нормативного регулирования</w:t>
      </w:r>
      <w:r>
        <w:rPr>
          <w:rStyle w:val="a8"/>
          <w:rFonts w:ascii="Times New Roman" w:hAnsi="Times New Roman"/>
          <w:spacing w:val="2"/>
          <w:sz w:val="26"/>
        </w:rPr>
        <w:footnoteReference w:id="8"/>
      </w:r>
      <w:r>
        <w:rPr>
          <w:rFonts w:ascii="Times New Roman" w:hAnsi="Times New Roman"/>
          <w:spacing w:val="2"/>
          <w:sz w:val="26"/>
        </w:rPr>
        <w:t>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</w:t>
      </w:r>
      <w:bookmarkStart w:id="160" w:name="OCRUncertain250"/>
      <w:r>
        <w:rPr>
          <w:rFonts w:ascii="Times New Roman" w:hAnsi="Times New Roman"/>
          <w:spacing w:val="2"/>
          <w:sz w:val="26"/>
        </w:rPr>
        <w:t>з</w:t>
      </w:r>
      <w:bookmarkEnd w:id="160"/>
      <w:r>
        <w:rPr>
          <w:rFonts w:ascii="Times New Roman" w:hAnsi="Times New Roman"/>
          <w:spacing w:val="2"/>
          <w:sz w:val="26"/>
        </w:rPr>
        <w:t>аимодействие права и морали в обществе – сложный, многогранный процесс. Ак</w:t>
      </w:r>
      <w:bookmarkStart w:id="161" w:name="OCRUncertain251"/>
      <w:r>
        <w:rPr>
          <w:rFonts w:ascii="Times New Roman" w:hAnsi="Times New Roman"/>
          <w:spacing w:val="2"/>
          <w:sz w:val="26"/>
        </w:rPr>
        <w:t>т</w:t>
      </w:r>
      <w:bookmarkEnd w:id="161"/>
      <w:r>
        <w:rPr>
          <w:rFonts w:ascii="Times New Roman" w:hAnsi="Times New Roman"/>
          <w:spacing w:val="2"/>
          <w:sz w:val="26"/>
        </w:rPr>
        <w:t>ивно влияя на мораль, право способствует более глубокому ее укоренению в обществе, в то же время оно само под влиянием морального фактора постоянно обогащается: расширяется его нравственная основа, повышается авторитет, возрастает его роль как социального регулятора общественных отношений. Таким образом, возд</w:t>
      </w:r>
      <w:bookmarkStart w:id="162" w:name="OCRUncertain252"/>
      <w:r>
        <w:rPr>
          <w:rFonts w:ascii="Times New Roman" w:hAnsi="Times New Roman"/>
          <w:spacing w:val="2"/>
          <w:sz w:val="26"/>
        </w:rPr>
        <w:t>е</w:t>
      </w:r>
      <w:bookmarkEnd w:id="162"/>
      <w:r>
        <w:rPr>
          <w:rFonts w:ascii="Times New Roman" w:hAnsi="Times New Roman"/>
          <w:spacing w:val="2"/>
          <w:sz w:val="26"/>
        </w:rPr>
        <w:t>йствию права на мораль сопутствует процесс обратного влияния мора</w:t>
      </w:r>
      <w:bookmarkStart w:id="163" w:name="OCRUncertain253"/>
      <w:r>
        <w:rPr>
          <w:rFonts w:ascii="Times New Roman" w:hAnsi="Times New Roman"/>
          <w:spacing w:val="2"/>
          <w:sz w:val="26"/>
        </w:rPr>
        <w:t>л</w:t>
      </w:r>
      <w:bookmarkEnd w:id="163"/>
      <w:r>
        <w:rPr>
          <w:rFonts w:ascii="Times New Roman" w:hAnsi="Times New Roman"/>
          <w:spacing w:val="2"/>
          <w:sz w:val="26"/>
        </w:rPr>
        <w:t>и на право.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Право и мораль – дополняющие друг друга средства социального нормативного регулирования. Их взаимодействие носит преимущественно созидательный, конструктивный характер. </w:t>
      </w:r>
      <w:bookmarkStart w:id="164" w:name="OCRUncertain254"/>
      <w:r>
        <w:rPr>
          <w:rFonts w:ascii="Times New Roman" w:hAnsi="Times New Roman"/>
          <w:spacing w:val="2"/>
          <w:sz w:val="26"/>
        </w:rPr>
        <w:t xml:space="preserve">В реальной </w:t>
      </w:r>
      <w:bookmarkEnd w:id="164"/>
      <w:r>
        <w:rPr>
          <w:rFonts w:ascii="Times New Roman" w:hAnsi="Times New Roman"/>
          <w:spacing w:val="2"/>
          <w:sz w:val="26"/>
        </w:rPr>
        <w:t xml:space="preserve">действительности право и мораль нерасторжимы, они функционируют в </w:t>
      </w:r>
      <w:bookmarkStart w:id="165" w:name="OCRUncertain255"/>
      <w:r>
        <w:rPr>
          <w:rFonts w:ascii="Times New Roman" w:hAnsi="Times New Roman"/>
          <w:spacing w:val="2"/>
          <w:sz w:val="26"/>
        </w:rPr>
        <w:t>единстве,</w:t>
      </w:r>
      <w:bookmarkEnd w:id="165"/>
      <w:r>
        <w:rPr>
          <w:rFonts w:ascii="Times New Roman" w:hAnsi="Times New Roman"/>
          <w:spacing w:val="2"/>
          <w:sz w:val="26"/>
        </w:rPr>
        <w:t xml:space="preserve"> органически переплетаясь между собой, дополняя и обогащая друг друга.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Юристы по роду своей деятельности изучают, толкуют, при</w:t>
      </w:r>
      <w:r>
        <w:rPr>
          <w:rFonts w:ascii="Times New Roman" w:hAnsi="Times New Roman"/>
          <w:spacing w:val="2"/>
          <w:sz w:val="26"/>
        </w:rPr>
        <w:softHyphen/>
        <w:t>меняют прежде всего правовые нормы – это их специальность. Но они для оценки поведения субъектов правовых отношений и правильного разрешения возникающих коллизий постоянно об</w:t>
      </w:r>
      <w:r>
        <w:rPr>
          <w:rFonts w:ascii="Times New Roman" w:hAnsi="Times New Roman"/>
          <w:spacing w:val="2"/>
          <w:sz w:val="26"/>
        </w:rPr>
        <w:softHyphen/>
        <w:t>ращаются и к этическим критериям, ибо в основе права лежит мораль.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Наиболее характерной чертой взаимодействия права и морали явля</w:t>
      </w:r>
      <w:bookmarkStart w:id="166" w:name="OCRUncertain258"/>
      <w:r>
        <w:rPr>
          <w:rFonts w:ascii="Times New Roman" w:hAnsi="Times New Roman"/>
          <w:spacing w:val="2"/>
          <w:sz w:val="26"/>
        </w:rPr>
        <w:t>е</w:t>
      </w:r>
      <w:bookmarkEnd w:id="166"/>
      <w:r>
        <w:rPr>
          <w:rFonts w:ascii="Times New Roman" w:hAnsi="Times New Roman"/>
          <w:spacing w:val="2"/>
          <w:sz w:val="26"/>
        </w:rPr>
        <w:t>тся их сближение, взаимопроникновение, усиление их согласованного воздействия на общ</w:t>
      </w:r>
      <w:bookmarkStart w:id="167" w:name="OCRUncertain259"/>
      <w:r>
        <w:rPr>
          <w:rFonts w:ascii="Times New Roman" w:hAnsi="Times New Roman"/>
          <w:spacing w:val="2"/>
          <w:sz w:val="26"/>
        </w:rPr>
        <w:t>е</w:t>
      </w:r>
      <w:bookmarkEnd w:id="167"/>
      <w:r>
        <w:rPr>
          <w:rFonts w:ascii="Times New Roman" w:hAnsi="Times New Roman"/>
          <w:spacing w:val="2"/>
          <w:sz w:val="26"/>
        </w:rPr>
        <w:t xml:space="preserve">ство. В процессе совместного регулирования общественных отношений </w:t>
      </w:r>
      <w:bookmarkStart w:id="168" w:name="OCRUncertain260"/>
      <w:r>
        <w:rPr>
          <w:rFonts w:ascii="Times New Roman" w:hAnsi="Times New Roman"/>
          <w:spacing w:val="2"/>
          <w:sz w:val="26"/>
        </w:rPr>
        <w:t>возникает</w:t>
      </w:r>
      <w:bookmarkEnd w:id="168"/>
      <w:r>
        <w:rPr>
          <w:rFonts w:ascii="Times New Roman" w:hAnsi="Times New Roman"/>
          <w:spacing w:val="2"/>
          <w:sz w:val="26"/>
        </w:rPr>
        <w:t xml:space="preserve"> качественно новое явление – морально-правовое воздействие. Право и мораль как составные части этого явления, не растворяясь в нем и не теряя своих индивидуальных качеств, в совокупности образуют социальную ценность, реально существующую и активно влияющую на практику.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Х</w:t>
      </w:r>
      <w:bookmarkStart w:id="169" w:name="OCRUncertain261"/>
      <w:r>
        <w:rPr>
          <w:rFonts w:ascii="Times New Roman" w:hAnsi="Times New Roman"/>
          <w:spacing w:val="2"/>
          <w:sz w:val="26"/>
        </w:rPr>
        <w:t>а</w:t>
      </w:r>
      <w:bookmarkEnd w:id="169"/>
      <w:r>
        <w:rPr>
          <w:rFonts w:ascii="Times New Roman" w:hAnsi="Times New Roman"/>
          <w:spacing w:val="2"/>
          <w:sz w:val="26"/>
        </w:rPr>
        <w:t>рактерной чертой права должна быть его моральная обоснованность, ибо сохранение нравственных отношений есть не только право законодателя, но и его обязанность.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чем же конкретно проявляется возрастание морального фактора? Во-первых, в содержании права, во вновь создаваемых правовых норм</w:t>
      </w:r>
      <w:bookmarkStart w:id="170" w:name="OCRUncertain262"/>
      <w:r>
        <w:rPr>
          <w:rFonts w:ascii="Times New Roman" w:hAnsi="Times New Roman"/>
          <w:spacing w:val="2"/>
          <w:sz w:val="26"/>
        </w:rPr>
        <w:t>а</w:t>
      </w:r>
      <w:bookmarkEnd w:id="170"/>
      <w:r>
        <w:rPr>
          <w:rFonts w:ascii="Times New Roman" w:hAnsi="Times New Roman"/>
          <w:spacing w:val="2"/>
          <w:sz w:val="26"/>
        </w:rPr>
        <w:t>х тоньше, полнее отражены моральные воззрения, в целом мора</w:t>
      </w:r>
      <w:bookmarkStart w:id="171" w:name="OCRUncertain263"/>
      <w:r>
        <w:rPr>
          <w:rFonts w:ascii="Times New Roman" w:hAnsi="Times New Roman"/>
          <w:spacing w:val="2"/>
          <w:sz w:val="26"/>
        </w:rPr>
        <w:t>л</w:t>
      </w:r>
      <w:bookmarkEnd w:id="171"/>
      <w:r>
        <w:rPr>
          <w:rFonts w:ascii="Times New Roman" w:hAnsi="Times New Roman"/>
          <w:spacing w:val="2"/>
          <w:sz w:val="26"/>
        </w:rPr>
        <w:t xml:space="preserve">ьный элемент становится составной частью механизма действия правовой нормы, без которой она не работает. Во-вторых, возрастает значение морали при применении правовых норм: каналы усиления ее </w:t>
      </w:r>
      <w:bookmarkStart w:id="172" w:name="OCRUncertain264"/>
      <w:r>
        <w:rPr>
          <w:rFonts w:ascii="Times New Roman" w:hAnsi="Times New Roman"/>
          <w:spacing w:val="2"/>
          <w:sz w:val="26"/>
        </w:rPr>
        <w:t>влияния</w:t>
      </w:r>
      <w:bookmarkEnd w:id="172"/>
      <w:r>
        <w:rPr>
          <w:rFonts w:ascii="Times New Roman" w:hAnsi="Times New Roman"/>
          <w:spacing w:val="2"/>
          <w:sz w:val="26"/>
        </w:rPr>
        <w:t xml:space="preserve"> – повышени</w:t>
      </w:r>
      <w:bookmarkStart w:id="173" w:name="OCRUncertain265"/>
      <w:r>
        <w:rPr>
          <w:rFonts w:ascii="Times New Roman" w:hAnsi="Times New Roman"/>
          <w:spacing w:val="2"/>
          <w:sz w:val="26"/>
        </w:rPr>
        <w:t>е</w:t>
      </w:r>
      <w:bookmarkEnd w:id="173"/>
      <w:r>
        <w:rPr>
          <w:rFonts w:ascii="Times New Roman" w:hAnsi="Times New Roman"/>
          <w:spacing w:val="2"/>
          <w:sz w:val="26"/>
        </w:rPr>
        <w:t xml:space="preserve"> культурного уровня работников </w:t>
      </w:r>
      <w:bookmarkStart w:id="174" w:name="OCRUncertain266"/>
      <w:r>
        <w:rPr>
          <w:rFonts w:ascii="Times New Roman" w:hAnsi="Times New Roman"/>
          <w:spacing w:val="2"/>
          <w:sz w:val="26"/>
        </w:rPr>
        <w:t>правоприменительных</w:t>
      </w:r>
      <w:bookmarkEnd w:id="174"/>
      <w:r>
        <w:rPr>
          <w:rFonts w:ascii="Times New Roman" w:hAnsi="Times New Roman"/>
          <w:spacing w:val="2"/>
          <w:sz w:val="26"/>
        </w:rPr>
        <w:t xml:space="preserve"> органов, рост </w:t>
      </w:r>
      <w:bookmarkStart w:id="175" w:name="OCRUncertain267"/>
      <w:r>
        <w:rPr>
          <w:rFonts w:ascii="Times New Roman" w:hAnsi="Times New Roman"/>
          <w:spacing w:val="2"/>
          <w:sz w:val="26"/>
        </w:rPr>
        <w:t>их профессионального</w:t>
      </w:r>
      <w:bookmarkEnd w:id="175"/>
      <w:r>
        <w:rPr>
          <w:rFonts w:ascii="Times New Roman" w:hAnsi="Times New Roman"/>
          <w:spacing w:val="2"/>
          <w:sz w:val="26"/>
        </w:rPr>
        <w:t xml:space="preserve"> мастерства, </w:t>
      </w:r>
      <w:bookmarkStart w:id="176" w:name="OCRUncertain268"/>
      <w:r>
        <w:rPr>
          <w:rFonts w:ascii="Times New Roman" w:hAnsi="Times New Roman"/>
          <w:spacing w:val="2"/>
          <w:sz w:val="26"/>
        </w:rPr>
        <w:t>накопление</w:t>
      </w:r>
      <w:bookmarkEnd w:id="176"/>
      <w:r>
        <w:rPr>
          <w:rFonts w:ascii="Times New Roman" w:hAnsi="Times New Roman"/>
          <w:spacing w:val="2"/>
          <w:sz w:val="26"/>
        </w:rPr>
        <w:t xml:space="preserve"> опыта реализации моральных требований.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Право и мораль имеют как общие черты, так и особенности. Глав</w:t>
      </w:r>
      <w:bookmarkStart w:id="177" w:name="OCRUncertain269"/>
      <w:r>
        <w:rPr>
          <w:rFonts w:ascii="Times New Roman" w:hAnsi="Times New Roman"/>
          <w:spacing w:val="2"/>
          <w:sz w:val="26"/>
        </w:rPr>
        <w:t>н</w:t>
      </w:r>
      <w:bookmarkEnd w:id="177"/>
      <w:r>
        <w:rPr>
          <w:rFonts w:ascii="Times New Roman" w:hAnsi="Times New Roman"/>
          <w:spacing w:val="2"/>
          <w:sz w:val="26"/>
        </w:rPr>
        <w:t>ые общие черты права и морали состоят в следующем: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– право и мораль представляют собой разновидности социаль</w:t>
      </w:r>
      <w:r>
        <w:rPr>
          <w:rFonts w:ascii="Times New Roman" w:hAnsi="Times New Roman"/>
          <w:spacing w:val="2"/>
          <w:sz w:val="26"/>
        </w:rPr>
        <w:softHyphen/>
        <w:t>ных норм, образующих в совокупности целостную систему нор</w:t>
      </w:r>
      <w:r>
        <w:rPr>
          <w:rFonts w:ascii="Times New Roman" w:hAnsi="Times New Roman"/>
          <w:spacing w:val="2"/>
          <w:sz w:val="26"/>
        </w:rPr>
        <w:softHyphen/>
        <w:t>мативного регулирования и в силу этого обладают некоторыми общими чертами, у них единая нормативная основа;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– право и мораль преследуют в конечном счете одни и те же цели и задачи – упорядочение и совершенствование об</w:t>
      </w:r>
      <w:r>
        <w:rPr>
          <w:rFonts w:ascii="Times New Roman" w:hAnsi="Times New Roman"/>
          <w:spacing w:val="2"/>
          <w:sz w:val="26"/>
        </w:rPr>
        <w:softHyphen/>
        <w:t>щественной жизни, внесение в нее организующих начал, разви</w:t>
      </w:r>
      <w:r>
        <w:rPr>
          <w:rFonts w:ascii="Times New Roman" w:hAnsi="Times New Roman"/>
          <w:spacing w:val="2"/>
          <w:sz w:val="26"/>
        </w:rPr>
        <w:softHyphen/>
        <w:t>тие и обогащение личности, защиту прав человека, утверждение идеалов гуманизма, справедливости;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– у права и морали один и тот же объект регулирова</w:t>
      </w:r>
      <w:r>
        <w:rPr>
          <w:rFonts w:ascii="Times New Roman" w:hAnsi="Times New Roman"/>
          <w:spacing w:val="2"/>
          <w:sz w:val="26"/>
        </w:rPr>
        <w:softHyphen/>
        <w:t>ния – общественные отношения (только в разном объеме), они адресуются к одним и тем же людям, слоям, группам, коллекти</w:t>
      </w:r>
      <w:r>
        <w:rPr>
          <w:rFonts w:ascii="Times New Roman" w:hAnsi="Times New Roman"/>
          <w:spacing w:val="2"/>
          <w:sz w:val="26"/>
        </w:rPr>
        <w:softHyphen/>
        <w:t>вам; их требования во многом совпадают;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– право и мораль в качестве нормативных явлений определяют границы должных и возможных поступков субъек</w:t>
      </w:r>
      <w:r>
        <w:rPr>
          <w:rFonts w:ascii="Times New Roman" w:hAnsi="Times New Roman"/>
          <w:spacing w:val="2"/>
          <w:sz w:val="26"/>
        </w:rPr>
        <w:softHyphen/>
        <w:t>тов. служат средством выражения и гармонизации личных и об</w:t>
      </w:r>
      <w:r>
        <w:rPr>
          <w:rFonts w:ascii="Times New Roman" w:hAnsi="Times New Roman"/>
          <w:spacing w:val="2"/>
          <w:sz w:val="26"/>
        </w:rPr>
        <w:softHyphen/>
        <w:t>щественных интересов;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право и мораль в философском плане представляют собой надстроечные категории, обусловленные прежде всего экономическими, а также политическими, культурными и иными детерминирующими факторами, что делает их социально однотипными в данном обществе или в данной формации;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право и мораль выступают в качестве фундамен</w:t>
      </w:r>
      <w:r>
        <w:rPr>
          <w:rFonts w:ascii="Times New Roman" w:hAnsi="Times New Roman"/>
          <w:spacing w:val="2"/>
          <w:sz w:val="26"/>
        </w:rPr>
        <w:softHyphen/>
        <w:t>тальных общеисторических ценностей, показателей социального и культурного прогресса общества, его созидательных и дисцип</w:t>
      </w:r>
      <w:r>
        <w:rPr>
          <w:rFonts w:ascii="Times New Roman" w:hAnsi="Times New Roman"/>
          <w:spacing w:val="2"/>
          <w:sz w:val="26"/>
        </w:rPr>
        <w:softHyphen/>
        <w:t>линирующих начал. Цель права – «установить совместную жизнь людей так, чтобы на столкновения, взаимную борьбу, ожесточенные споры тратилось как можно меньше душевных сил». Таково же в сущности и назначение морали. Ведь право – возведенная в закон нравственность.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Однако наряду с общими чертами правой мораль имеют существенные отличительные черты и свойства, обладают своей спецификой: 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1</w:t>
      </w:r>
      <w:bookmarkStart w:id="178" w:name="OCRUncertain273"/>
      <w:r>
        <w:rPr>
          <w:rFonts w:ascii="Times New Roman" w:hAnsi="Times New Roman"/>
          <w:spacing w:val="2"/>
          <w:sz w:val="26"/>
        </w:rPr>
        <w:t>.</w:t>
      </w:r>
      <w:bookmarkEnd w:id="178"/>
      <w:r>
        <w:rPr>
          <w:rFonts w:ascii="Times New Roman" w:hAnsi="Times New Roman"/>
          <w:spacing w:val="2"/>
          <w:sz w:val="26"/>
        </w:rPr>
        <w:t xml:space="preserve"> Если право возникает вместе с государством, то мораль рождается задолго до появления государственно-организованного общества.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2. Право состоит из норм, установленных и санкционируемых в опр</w:t>
      </w:r>
      <w:bookmarkStart w:id="179" w:name="OCRUncertain274"/>
      <w:r>
        <w:rPr>
          <w:rFonts w:ascii="Times New Roman" w:hAnsi="Times New Roman"/>
          <w:spacing w:val="2"/>
          <w:sz w:val="26"/>
        </w:rPr>
        <w:t>е</w:t>
      </w:r>
      <w:bookmarkEnd w:id="179"/>
      <w:r>
        <w:rPr>
          <w:rFonts w:ascii="Times New Roman" w:hAnsi="Times New Roman"/>
          <w:spacing w:val="2"/>
          <w:sz w:val="26"/>
        </w:rPr>
        <w:t>деленном порядке комп</w:t>
      </w:r>
      <w:bookmarkStart w:id="180" w:name="OCRUncertain275"/>
      <w:r>
        <w:rPr>
          <w:rFonts w:ascii="Times New Roman" w:hAnsi="Times New Roman"/>
          <w:spacing w:val="2"/>
          <w:sz w:val="26"/>
        </w:rPr>
        <w:t>е</w:t>
      </w:r>
      <w:bookmarkEnd w:id="180"/>
      <w:r>
        <w:rPr>
          <w:rFonts w:ascii="Times New Roman" w:hAnsi="Times New Roman"/>
          <w:spacing w:val="2"/>
          <w:sz w:val="26"/>
        </w:rPr>
        <w:t xml:space="preserve">тентными государственными органами и </w:t>
      </w:r>
      <w:bookmarkStart w:id="181" w:name="OCRUncertain276"/>
      <w:r>
        <w:rPr>
          <w:rFonts w:ascii="Times New Roman" w:hAnsi="Times New Roman"/>
          <w:spacing w:val="2"/>
          <w:sz w:val="26"/>
        </w:rPr>
        <w:t>зафиксированных в</w:t>
      </w:r>
      <w:bookmarkEnd w:id="181"/>
      <w:r>
        <w:rPr>
          <w:rFonts w:ascii="Times New Roman" w:hAnsi="Times New Roman"/>
          <w:spacing w:val="2"/>
          <w:sz w:val="26"/>
        </w:rPr>
        <w:t xml:space="preserve"> </w:t>
      </w:r>
      <w:bookmarkStart w:id="182" w:name="OCRUncertain277"/>
      <w:r>
        <w:rPr>
          <w:rFonts w:ascii="Times New Roman" w:hAnsi="Times New Roman"/>
          <w:spacing w:val="2"/>
          <w:sz w:val="26"/>
        </w:rPr>
        <w:t>юридических актах.</w:t>
      </w:r>
      <w:bookmarkEnd w:id="182"/>
      <w:r>
        <w:rPr>
          <w:rFonts w:ascii="Times New Roman" w:hAnsi="Times New Roman"/>
          <w:spacing w:val="2"/>
          <w:sz w:val="26"/>
        </w:rPr>
        <w:t xml:space="preserve"> </w:t>
      </w:r>
      <w:bookmarkStart w:id="183" w:name="OCRUncertain278"/>
      <w:r>
        <w:rPr>
          <w:rFonts w:ascii="Times New Roman" w:hAnsi="Times New Roman"/>
          <w:spacing w:val="2"/>
          <w:sz w:val="26"/>
        </w:rPr>
        <w:t>Мораль же</w:t>
      </w:r>
      <w:bookmarkEnd w:id="183"/>
      <w:r>
        <w:rPr>
          <w:rFonts w:ascii="Times New Roman" w:hAnsi="Times New Roman"/>
          <w:spacing w:val="2"/>
          <w:sz w:val="26"/>
        </w:rPr>
        <w:t xml:space="preserve"> </w:t>
      </w:r>
      <w:bookmarkStart w:id="184" w:name="OCRUncertain279"/>
      <w:r>
        <w:rPr>
          <w:rFonts w:ascii="Times New Roman" w:hAnsi="Times New Roman"/>
          <w:spacing w:val="2"/>
          <w:sz w:val="26"/>
        </w:rPr>
        <w:t>включает не</w:t>
      </w:r>
      <w:bookmarkEnd w:id="184"/>
      <w:r>
        <w:rPr>
          <w:rFonts w:ascii="Times New Roman" w:hAnsi="Times New Roman"/>
          <w:spacing w:val="2"/>
          <w:sz w:val="26"/>
        </w:rPr>
        <w:t xml:space="preserve"> только нормы, но и представления, чувства, т.е. является более сложным по своей структуре явлением.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3. В нормах права выражается и закрепляется воля народа, в морали же воля выступает в форме общественного мнения. Отдельные принципы и нормы морали могут быть систематизированы, но в целом нравственные воззрения, представления, требования выражаются в общественном мнении, передаются им. 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4. Содержание норм права характеризуется </w:t>
      </w:r>
      <w:bookmarkStart w:id="185" w:name="OCRUncertain289"/>
      <w:r>
        <w:rPr>
          <w:rFonts w:ascii="Times New Roman" w:hAnsi="Times New Roman"/>
          <w:spacing w:val="2"/>
          <w:sz w:val="26"/>
        </w:rPr>
        <w:t xml:space="preserve">определенностью, </w:t>
      </w:r>
      <w:bookmarkEnd w:id="185"/>
      <w:r>
        <w:rPr>
          <w:rFonts w:ascii="Times New Roman" w:hAnsi="Times New Roman"/>
          <w:spacing w:val="2"/>
          <w:sz w:val="26"/>
        </w:rPr>
        <w:t>конкретностью. В них предусмотрены, подчас весьма подробно</w:t>
      </w:r>
      <w:bookmarkStart w:id="186" w:name="OCRUncertain290"/>
      <w:r>
        <w:rPr>
          <w:rFonts w:ascii="Times New Roman" w:hAnsi="Times New Roman"/>
          <w:spacing w:val="2"/>
          <w:sz w:val="26"/>
        </w:rPr>
        <w:t>,</w:t>
      </w:r>
      <w:bookmarkEnd w:id="186"/>
      <w:r>
        <w:rPr>
          <w:rFonts w:ascii="Times New Roman" w:hAnsi="Times New Roman"/>
          <w:spacing w:val="2"/>
          <w:sz w:val="26"/>
        </w:rPr>
        <w:t xml:space="preserve"> права и обязанности сторон</w:t>
      </w:r>
      <w:bookmarkStart w:id="187" w:name="OCRUncertain291"/>
      <w:r>
        <w:rPr>
          <w:rFonts w:ascii="Times New Roman" w:hAnsi="Times New Roman"/>
          <w:spacing w:val="2"/>
          <w:sz w:val="26"/>
        </w:rPr>
        <w:t>,</w:t>
      </w:r>
      <w:bookmarkEnd w:id="187"/>
      <w:r>
        <w:rPr>
          <w:rFonts w:ascii="Times New Roman" w:hAnsi="Times New Roman"/>
          <w:spacing w:val="2"/>
          <w:sz w:val="26"/>
        </w:rPr>
        <w:t xml:space="preserve"> черты взаимоотношений. Моральны</w:t>
      </w:r>
      <w:bookmarkStart w:id="188" w:name="OCRUncertain292"/>
      <w:r>
        <w:rPr>
          <w:rFonts w:ascii="Times New Roman" w:hAnsi="Times New Roman"/>
          <w:spacing w:val="2"/>
          <w:sz w:val="26"/>
        </w:rPr>
        <w:t>е</w:t>
      </w:r>
      <w:bookmarkEnd w:id="188"/>
      <w:r>
        <w:rPr>
          <w:rFonts w:ascii="Times New Roman" w:hAnsi="Times New Roman"/>
          <w:spacing w:val="2"/>
          <w:sz w:val="26"/>
        </w:rPr>
        <w:t xml:space="preserve"> же требования отличаются более широким содержанием, </w:t>
      </w:r>
      <w:bookmarkStart w:id="189" w:name="OCRUncertain293"/>
      <w:r>
        <w:rPr>
          <w:rFonts w:ascii="Times New Roman" w:hAnsi="Times New Roman"/>
          <w:spacing w:val="2"/>
          <w:sz w:val="26"/>
        </w:rPr>
        <w:t>дают</w:t>
      </w:r>
      <w:bookmarkEnd w:id="189"/>
      <w:r>
        <w:rPr>
          <w:rFonts w:ascii="Times New Roman" w:hAnsi="Times New Roman"/>
          <w:spacing w:val="2"/>
          <w:sz w:val="26"/>
        </w:rPr>
        <w:t xml:space="preserve"> больший простор для толкования. Например</w:t>
      </w:r>
      <w:bookmarkStart w:id="190" w:name="OCRUncertain294"/>
      <w:r>
        <w:rPr>
          <w:rFonts w:ascii="Times New Roman" w:hAnsi="Times New Roman"/>
          <w:spacing w:val="2"/>
          <w:sz w:val="26"/>
        </w:rPr>
        <w:t>,</w:t>
      </w:r>
      <w:bookmarkEnd w:id="190"/>
      <w:r>
        <w:rPr>
          <w:rFonts w:ascii="Times New Roman" w:hAnsi="Times New Roman"/>
          <w:spacing w:val="2"/>
          <w:sz w:val="26"/>
        </w:rPr>
        <w:t xml:space="preserve"> мораль осуждает вс</w:t>
      </w:r>
      <w:bookmarkStart w:id="191" w:name="OCRUncertain295"/>
      <w:r>
        <w:rPr>
          <w:rFonts w:ascii="Times New Roman" w:hAnsi="Times New Roman"/>
          <w:spacing w:val="2"/>
          <w:sz w:val="26"/>
        </w:rPr>
        <w:t>е</w:t>
      </w:r>
      <w:bookmarkEnd w:id="191"/>
      <w:r>
        <w:rPr>
          <w:rFonts w:ascii="Times New Roman" w:hAnsi="Times New Roman"/>
          <w:spacing w:val="2"/>
          <w:sz w:val="26"/>
        </w:rPr>
        <w:t xml:space="preserve"> виды обмана и лжи (включая использование шпаргалок), в праве же осуждение конкретизируется применительно к отдельным видам неправом</w:t>
      </w:r>
      <w:bookmarkStart w:id="192" w:name="OCRUncertain296"/>
      <w:r>
        <w:rPr>
          <w:rFonts w:ascii="Times New Roman" w:hAnsi="Times New Roman"/>
          <w:spacing w:val="2"/>
          <w:sz w:val="26"/>
        </w:rPr>
        <w:t>е</w:t>
      </w:r>
      <w:bookmarkEnd w:id="192"/>
      <w:r>
        <w:rPr>
          <w:rFonts w:ascii="Times New Roman" w:hAnsi="Times New Roman"/>
          <w:spacing w:val="2"/>
          <w:sz w:val="26"/>
        </w:rPr>
        <w:t>рного обмана (например, мошенничество).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5. Отличи</w:t>
      </w:r>
      <w:bookmarkStart w:id="193" w:name="OCRUncertain297"/>
      <w:r>
        <w:rPr>
          <w:rFonts w:ascii="Times New Roman" w:hAnsi="Times New Roman"/>
          <w:spacing w:val="2"/>
          <w:sz w:val="26"/>
        </w:rPr>
        <w:t>е</w:t>
      </w:r>
      <w:bookmarkEnd w:id="193"/>
      <w:r>
        <w:rPr>
          <w:rFonts w:ascii="Times New Roman" w:hAnsi="Times New Roman"/>
          <w:spacing w:val="2"/>
          <w:sz w:val="26"/>
        </w:rPr>
        <w:t xml:space="preserve"> норм права и морали проявляется такж</w:t>
      </w:r>
      <w:bookmarkStart w:id="194" w:name="OCRUncertain298"/>
      <w:r>
        <w:rPr>
          <w:rFonts w:ascii="Times New Roman" w:hAnsi="Times New Roman"/>
          <w:spacing w:val="2"/>
          <w:sz w:val="26"/>
        </w:rPr>
        <w:t>е</w:t>
      </w:r>
      <w:bookmarkEnd w:id="194"/>
      <w:r>
        <w:rPr>
          <w:rFonts w:ascii="Times New Roman" w:hAnsi="Times New Roman"/>
          <w:spacing w:val="2"/>
          <w:sz w:val="26"/>
        </w:rPr>
        <w:t xml:space="preserve"> и в характ</w:t>
      </w:r>
      <w:bookmarkStart w:id="195" w:name="OCRUncertain299"/>
      <w:r>
        <w:rPr>
          <w:rFonts w:ascii="Times New Roman" w:hAnsi="Times New Roman"/>
          <w:spacing w:val="2"/>
          <w:sz w:val="26"/>
        </w:rPr>
        <w:t>е</w:t>
      </w:r>
      <w:bookmarkEnd w:id="195"/>
      <w:r>
        <w:rPr>
          <w:rFonts w:ascii="Times New Roman" w:hAnsi="Times New Roman"/>
          <w:spacing w:val="2"/>
          <w:sz w:val="26"/>
        </w:rPr>
        <w:t>р</w:t>
      </w:r>
      <w:bookmarkStart w:id="196" w:name="OCRUncertain300"/>
      <w:r>
        <w:rPr>
          <w:rFonts w:ascii="Times New Roman" w:hAnsi="Times New Roman"/>
          <w:spacing w:val="2"/>
          <w:sz w:val="26"/>
        </w:rPr>
        <w:t xml:space="preserve">е </w:t>
      </w:r>
      <w:bookmarkEnd w:id="196"/>
      <w:r>
        <w:rPr>
          <w:rFonts w:ascii="Times New Roman" w:hAnsi="Times New Roman"/>
          <w:spacing w:val="2"/>
          <w:sz w:val="26"/>
        </w:rPr>
        <w:t>гаран</w:t>
      </w:r>
      <w:bookmarkStart w:id="197" w:name="OCRUncertain301"/>
      <w:r>
        <w:rPr>
          <w:rFonts w:ascii="Times New Roman" w:hAnsi="Times New Roman"/>
          <w:spacing w:val="2"/>
          <w:sz w:val="26"/>
        </w:rPr>
        <w:t>т</w:t>
      </w:r>
      <w:bookmarkEnd w:id="197"/>
      <w:r>
        <w:rPr>
          <w:rFonts w:ascii="Times New Roman" w:hAnsi="Times New Roman"/>
          <w:spacing w:val="2"/>
          <w:sz w:val="26"/>
        </w:rPr>
        <w:t>ий осуществления этих норм. Требования норм права и норм морали исполняются большинством наших граждан добровольно в силу понимания долга. Нормы морали реализуются в силу привычки. внутренних побуждений. Внутренним гарантом морали выступает совесть человека, а внешним – сила общественного мнения. Право же опирается на собственный моральный авторитет, но в качестве специфической гарантии воплощения его норм выступают авторитет и принудительная власть государства.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6. Право и мор</w:t>
      </w:r>
      <w:bookmarkStart w:id="198" w:name="OCRUncertain302"/>
      <w:r>
        <w:rPr>
          <w:rFonts w:ascii="Times New Roman" w:hAnsi="Times New Roman"/>
          <w:spacing w:val="2"/>
          <w:sz w:val="26"/>
        </w:rPr>
        <w:t>а</w:t>
      </w:r>
      <w:bookmarkEnd w:id="198"/>
      <w:r>
        <w:rPr>
          <w:rFonts w:ascii="Times New Roman" w:hAnsi="Times New Roman"/>
          <w:spacing w:val="2"/>
          <w:sz w:val="26"/>
        </w:rPr>
        <w:t>ль опираются на меры принуждения, но их характ</w:t>
      </w:r>
      <w:bookmarkStart w:id="199" w:name="OCRUncertain303"/>
      <w:r>
        <w:rPr>
          <w:rFonts w:ascii="Times New Roman" w:hAnsi="Times New Roman"/>
          <w:spacing w:val="2"/>
          <w:sz w:val="26"/>
        </w:rPr>
        <w:t>е</w:t>
      </w:r>
      <w:bookmarkEnd w:id="199"/>
      <w:r>
        <w:rPr>
          <w:rFonts w:ascii="Times New Roman" w:hAnsi="Times New Roman"/>
          <w:spacing w:val="2"/>
          <w:sz w:val="26"/>
        </w:rPr>
        <w:t>р и способ осуществления различен. В сфере морали принужд</w:t>
      </w:r>
      <w:bookmarkStart w:id="200" w:name="OCRUncertain304"/>
      <w:r>
        <w:rPr>
          <w:rFonts w:ascii="Times New Roman" w:hAnsi="Times New Roman"/>
          <w:spacing w:val="2"/>
          <w:sz w:val="26"/>
        </w:rPr>
        <w:t>е</w:t>
      </w:r>
      <w:bookmarkEnd w:id="200"/>
      <w:r>
        <w:rPr>
          <w:rFonts w:ascii="Times New Roman" w:hAnsi="Times New Roman"/>
          <w:spacing w:val="2"/>
          <w:sz w:val="26"/>
        </w:rPr>
        <w:t>ни</w:t>
      </w:r>
      <w:bookmarkStart w:id="201" w:name="OCRUncertain305"/>
      <w:r>
        <w:rPr>
          <w:rFonts w:ascii="Times New Roman" w:hAnsi="Times New Roman"/>
          <w:spacing w:val="2"/>
          <w:sz w:val="26"/>
        </w:rPr>
        <w:t xml:space="preserve">е </w:t>
      </w:r>
      <w:bookmarkEnd w:id="201"/>
      <w:r>
        <w:rPr>
          <w:rFonts w:ascii="Times New Roman" w:hAnsi="Times New Roman"/>
          <w:spacing w:val="2"/>
          <w:sz w:val="26"/>
        </w:rPr>
        <w:t>выступает в форме общественного мнения, решения коллек</w:t>
      </w:r>
      <w:bookmarkStart w:id="202" w:name="OCRUncertain306"/>
      <w:r>
        <w:rPr>
          <w:rFonts w:ascii="Times New Roman" w:hAnsi="Times New Roman"/>
          <w:spacing w:val="2"/>
          <w:sz w:val="26"/>
        </w:rPr>
        <w:t>т</w:t>
      </w:r>
      <w:bookmarkEnd w:id="202"/>
      <w:r>
        <w:rPr>
          <w:rFonts w:ascii="Times New Roman" w:hAnsi="Times New Roman"/>
          <w:spacing w:val="2"/>
          <w:sz w:val="26"/>
        </w:rPr>
        <w:t>ива. Общественность в случае совершения человеком аморального поступка определяет меру осуждения, соответствующего морального возд</w:t>
      </w:r>
      <w:bookmarkStart w:id="203" w:name="OCRUncertain307"/>
      <w:r>
        <w:rPr>
          <w:rFonts w:ascii="Times New Roman" w:hAnsi="Times New Roman"/>
          <w:spacing w:val="2"/>
          <w:sz w:val="26"/>
        </w:rPr>
        <w:t>е</w:t>
      </w:r>
      <w:bookmarkEnd w:id="203"/>
      <w:r>
        <w:rPr>
          <w:rFonts w:ascii="Times New Roman" w:hAnsi="Times New Roman"/>
          <w:spacing w:val="2"/>
          <w:sz w:val="26"/>
        </w:rPr>
        <w:t>йствия. Моральные нормы заранее не регламентируют конкретные формы и меры принуждения. Это могут быть обсуждение, порицание, предупреждение. В случае же сов</w:t>
      </w:r>
      <w:bookmarkStart w:id="204" w:name="OCRUncertain308"/>
      <w:r>
        <w:rPr>
          <w:rFonts w:ascii="Times New Roman" w:hAnsi="Times New Roman"/>
          <w:spacing w:val="2"/>
          <w:sz w:val="26"/>
        </w:rPr>
        <w:t>е</w:t>
      </w:r>
      <w:bookmarkEnd w:id="204"/>
      <w:r>
        <w:rPr>
          <w:rFonts w:ascii="Times New Roman" w:hAnsi="Times New Roman"/>
          <w:spacing w:val="2"/>
          <w:sz w:val="26"/>
        </w:rPr>
        <w:t>рш</w:t>
      </w:r>
      <w:bookmarkStart w:id="205" w:name="OCRUncertain309"/>
      <w:r>
        <w:rPr>
          <w:rFonts w:ascii="Times New Roman" w:hAnsi="Times New Roman"/>
          <w:spacing w:val="2"/>
          <w:sz w:val="26"/>
        </w:rPr>
        <w:t>е</w:t>
      </w:r>
      <w:bookmarkEnd w:id="205"/>
      <w:r>
        <w:rPr>
          <w:rFonts w:ascii="Times New Roman" w:hAnsi="Times New Roman"/>
          <w:spacing w:val="2"/>
          <w:sz w:val="26"/>
        </w:rPr>
        <w:t xml:space="preserve">ния правонарушения соответствующие государственные органы обязаны принять меры, </w:t>
      </w:r>
      <w:bookmarkStart w:id="206" w:name="OCRUncertain310"/>
      <w:r>
        <w:rPr>
          <w:rFonts w:ascii="Times New Roman" w:hAnsi="Times New Roman"/>
          <w:spacing w:val="2"/>
          <w:sz w:val="26"/>
        </w:rPr>
        <w:t>предусмо</w:t>
      </w:r>
      <w:bookmarkEnd w:id="206"/>
      <w:r>
        <w:rPr>
          <w:rFonts w:ascii="Times New Roman" w:hAnsi="Times New Roman"/>
          <w:spacing w:val="2"/>
          <w:sz w:val="26"/>
        </w:rPr>
        <w:t>т</w:t>
      </w:r>
      <w:bookmarkStart w:id="207" w:name="OCRUncertain311"/>
      <w:r>
        <w:rPr>
          <w:rFonts w:ascii="Times New Roman" w:hAnsi="Times New Roman"/>
          <w:spacing w:val="2"/>
          <w:sz w:val="26"/>
        </w:rPr>
        <w:t>ренные</w:t>
      </w:r>
      <w:bookmarkEnd w:id="207"/>
      <w:r>
        <w:rPr>
          <w:rFonts w:ascii="Times New Roman" w:hAnsi="Times New Roman"/>
          <w:spacing w:val="2"/>
          <w:sz w:val="26"/>
        </w:rPr>
        <w:t xml:space="preserve"> законодательством.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7. Различие между нормами права и морали проявляется и в оценке мотивов поведения человека. Право предписывает необходимость всесторонней оц</w:t>
      </w:r>
      <w:bookmarkStart w:id="208" w:name="OCRUncertain313"/>
      <w:r>
        <w:rPr>
          <w:rFonts w:ascii="Times New Roman" w:hAnsi="Times New Roman"/>
          <w:spacing w:val="2"/>
          <w:sz w:val="26"/>
        </w:rPr>
        <w:t>е</w:t>
      </w:r>
      <w:bookmarkEnd w:id="208"/>
      <w:r>
        <w:rPr>
          <w:rFonts w:ascii="Times New Roman" w:hAnsi="Times New Roman"/>
          <w:spacing w:val="2"/>
          <w:sz w:val="26"/>
        </w:rPr>
        <w:t>нки поведения человека, совершившего правонарушение, особенно преступления, но с правовой точки зрения безразлично</w:t>
      </w:r>
      <w:bookmarkStart w:id="209" w:name="OCRUncertain314"/>
      <w:r>
        <w:rPr>
          <w:rFonts w:ascii="Times New Roman" w:hAnsi="Times New Roman"/>
          <w:spacing w:val="2"/>
          <w:sz w:val="26"/>
        </w:rPr>
        <w:t>,</w:t>
      </w:r>
      <w:bookmarkEnd w:id="209"/>
      <w:r>
        <w:rPr>
          <w:rFonts w:ascii="Times New Roman" w:hAnsi="Times New Roman"/>
          <w:spacing w:val="2"/>
          <w:sz w:val="26"/>
        </w:rPr>
        <w:t xml:space="preserve"> какими мотивами руководствовался человек в конкретном случае, если </w:t>
      </w:r>
      <w:bookmarkStart w:id="210" w:name="OCRUncertain315"/>
      <w:r>
        <w:rPr>
          <w:rFonts w:ascii="Times New Roman" w:hAnsi="Times New Roman"/>
          <w:spacing w:val="2"/>
          <w:sz w:val="26"/>
        </w:rPr>
        <w:t>е</w:t>
      </w:r>
      <w:bookmarkEnd w:id="210"/>
      <w:r>
        <w:rPr>
          <w:rFonts w:ascii="Times New Roman" w:hAnsi="Times New Roman"/>
          <w:spacing w:val="2"/>
          <w:sz w:val="26"/>
        </w:rPr>
        <w:t>го поведение по своим результатам является правомерным, законным. С моральной же точки зрения важно выявить мотивы, стимулы человека в выборе опр</w:t>
      </w:r>
      <w:bookmarkStart w:id="211" w:name="OCRUncertain316"/>
      <w:r>
        <w:rPr>
          <w:rFonts w:ascii="Times New Roman" w:hAnsi="Times New Roman"/>
          <w:spacing w:val="2"/>
          <w:sz w:val="26"/>
        </w:rPr>
        <w:t>е</w:t>
      </w:r>
      <w:bookmarkEnd w:id="211"/>
      <w:r>
        <w:rPr>
          <w:rFonts w:ascii="Times New Roman" w:hAnsi="Times New Roman"/>
          <w:spacing w:val="2"/>
          <w:sz w:val="26"/>
        </w:rPr>
        <w:t>деленного варианта поведения, которое внешне является правомерным и нравственным.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8. Различны и историч</w:t>
      </w:r>
      <w:bookmarkStart w:id="212" w:name="OCRUncertain317"/>
      <w:r>
        <w:rPr>
          <w:rFonts w:ascii="Times New Roman" w:hAnsi="Times New Roman"/>
          <w:spacing w:val="2"/>
          <w:sz w:val="26"/>
        </w:rPr>
        <w:t>е</w:t>
      </w:r>
      <w:bookmarkEnd w:id="212"/>
      <w:r>
        <w:rPr>
          <w:rFonts w:ascii="Times New Roman" w:hAnsi="Times New Roman"/>
          <w:spacing w:val="2"/>
          <w:sz w:val="26"/>
        </w:rPr>
        <w:t>ски</w:t>
      </w:r>
      <w:bookmarkStart w:id="213" w:name="OCRUncertain318"/>
      <w:r>
        <w:rPr>
          <w:rFonts w:ascii="Times New Roman" w:hAnsi="Times New Roman"/>
          <w:spacing w:val="2"/>
          <w:sz w:val="26"/>
        </w:rPr>
        <w:t>е</w:t>
      </w:r>
      <w:bookmarkEnd w:id="213"/>
      <w:r>
        <w:rPr>
          <w:rFonts w:ascii="Times New Roman" w:hAnsi="Times New Roman"/>
          <w:spacing w:val="2"/>
          <w:sz w:val="26"/>
        </w:rPr>
        <w:t xml:space="preserve"> судьбы права и морали. Право </w:t>
      </w:r>
      <w:bookmarkStart w:id="214" w:name="OCRUncertain319"/>
      <w:r>
        <w:rPr>
          <w:rFonts w:ascii="Times New Roman" w:hAnsi="Times New Roman"/>
          <w:spacing w:val="2"/>
          <w:sz w:val="26"/>
        </w:rPr>
        <w:t xml:space="preserve">отомрёт </w:t>
      </w:r>
      <w:bookmarkEnd w:id="214"/>
      <w:r>
        <w:rPr>
          <w:rFonts w:ascii="Times New Roman" w:hAnsi="Times New Roman"/>
          <w:spacing w:val="2"/>
          <w:sz w:val="26"/>
        </w:rPr>
        <w:t xml:space="preserve">вместе с государством, а нормы морали получат свое дальнейшее развитие, обогатятся новым содержанием, останутся </w:t>
      </w:r>
      <w:bookmarkStart w:id="215" w:name="OCRUncertain320"/>
      <w:r>
        <w:rPr>
          <w:rFonts w:ascii="Times New Roman" w:hAnsi="Times New Roman"/>
          <w:spacing w:val="2"/>
          <w:sz w:val="26"/>
        </w:rPr>
        <w:t>одним из</w:t>
      </w:r>
      <w:bookmarkEnd w:id="215"/>
      <w:r>
        <w:rPr>
          <w:rFonts w:ascii="Times New Roman" w:hAnsi="Times New Roman"/>
          <w:spacing w:val="2"/>
          <w:sz w:val="26"/>
        </w:rPr>
        <w:t xml:space="preserve"> основных видов регулирования поведения людей в обществе.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Право и мораль находятся в тесном единстве и взаимодействии. С помощью норм права государство добивается утвержд</w:t>
      </w:r>
      <w:bookmarkStart w:id="216" w:name="OCRUncertain321"/>
      <w:r>
        <w:rPr>
          <w:rFonts w:ascii="Times New Roman" w:hAnsi="Times New Roman"/>
          <w:spacing w:val="2"/>
          <w:sz w:val="26"/>
        </w:rPr>
        <w:t>е</w:t>
      </w:r>
      <w:bookmarkEnd w:id="216"/>
      <w:r>
        <w:rPr>
          <w:rFonts w:ascii="Times New Roman" w:hAnsi="Times New Roman"/>
          <w:spacing w:val="2"/>
          <w:sz w:val="26"/>
        </w:rPr>
        <w:t>ния прогрессивных норм морали, которые в свою очередь способствуют укреплению морального авторитета права, воспринимаемого как социальная ценность всего общества. Соблюдение норм права входит в содержание нравственного долга граждан в обществе. С развитием морального и правового сознания повышается авторитет норм права, совершенствуются как нормы морали, так и нормы права.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Для морали и права характерно единство, которое выражается в их взаимодействии и взаимопро</w:t>
      </w:r>
      <w:bookmarkStart w:id="217" w:name="OCRUncertain322"/>
      <w:r>
        <w:rPr>
          <w:rFonts w:ascii="Times New Roman" w:hAnsi="Times New Roman"/>
          <w:spacing w:val="2"/>
          <w:sz w:val="26"/>
        </w:rPr>
        <w:t>н</w:t>
      </w:r>
      <w:bookmarkEnd w:id="217"/>
      <w:r>
        <w:rPr>
          <w:rFonts w:ascii="Times New Roman" w:hAnsi="Times New Roman"/>
          <w:spacing w:val="2"/>
          <w:sz w:val="26"/>
        </w:rPr>
        <w:t>икновении. Взаимопроникновение сказывается в том, что право основывается на морали и является одной из форм е</w:t>
      </w:r>
      <w:bookmarkStart w:id="218" w:name="OCRUncertain323"/>
      <w:r>
        <w:rPr>
          <w:rFonts w:ascii="Times New Roman" w:hAnsi="Times New Roman"/>
          <w:spacing w:val="2"/>
          <w:sz w:val="26"/>
        </w:rPr>
        <w:t>е</w:t>
      </w:r>
      <w:bookmarkEnd w:id="218"/>
      <w:r>
        <w:rPr>
          <w:rFonts w:ascii="Times New Roman" w:hAnsi="Times New Roman"/>
          <w:spacing w:val="2"/>
          <w:sz w:val="26"/>
        </w:rPr>
        <w:t xml:space="preserve"> существования. Взаимодействие выражается в единстве действия обоих видов социальных норм. Оно мож</w:t>
      </w:r>
      <w:bookmarkStart w:id="219" w:name="OCRUncertain324"/>
      <w:r>
        <w:rPr>
          <w:rFonts w:ascii="Times New Roman" w:hAnsi="Times New Roman"/>
          <w:spacing w:val="2"/>
          <w:sz w:val="26"/>
        </w:rPr>
        <w:t>е</w:t>
      </w:r>
      <w:bookmarkEnd w:id="219"/>
      <w:r>
        <w:rPr>
          <w:rFonts w:ascii="Times New Roman" w:hAnsi="Times New Roman"/>
          <w:spacing w:val="2"/>
          <w:sz w:val="26"/>
        </w:rPr>
        <w:t>т состоять в таких основных формах, как: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а) влияние морали на формирование права;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bookmarkStart w:id="220" w:name="OCRUncertain325"/>
      <w:r>
        <w:rPr>
          <w:rFonts w:ascii="Times New Roman" w:hAnsi="Times New Roman"/>
          <w:spacing w:val="2"/>
          <w:sz w:val="26"/>
        </w:rPr>
        <w:t>б)</w:t>
      </w:r>
      <w:bookmarkEnd w:id="220"/>
      <w:r>
        <w:rPr>
          <w:rFonts w:ascii="Times New Roman" w:hAnsi="Times New Roman"/>
          <w:spacing w:val="2"/>
          <w:sz w:val="26"/>
        </w:rPr>
        <w:t xml:space="preserve"> влияние права на формирование нравственных норм;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в) охрана правом моральных норм;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bookmarkStart w:id="221" w:name="OCRUncertain326"/>
      <w:r>
        <w:rPr>
          <w:rFonts w:ascii="Times New Roman" w:hAnsi="Times New Roman"/>
          <w:spacing w:val="2"/>
          <w:sz w:val="26"/>
        </w:rPr>
        <w:t>г)</w:t>
      </w:r>
      <w:bookmarkEnd w:id="221"/>
      <w:r>
        <w:rPr>
          <w:rFonts w:ascii="Times New Roman" w:hAnsi="Times New Roman"/>
          <w:spacing w:val="2"/>
          <w:sz w:val="26"/>
        </w:rPr>
        <w:t xml:space="preserve"> использовани</w:t>
      </w:r>
      <w:bookmarkStart w:id="222" w:name="OCRUncertain327"/>
      <w:r>
        <w:rPr>
          <w:rFonts w:ascii="Times New Roman" w:hAnsi="Times New Roman"/>
          <w:spacing w:val="2"/>
          <w:sz w:val="26"/>
        </w:rPr>
        <w:t>е</w:t>
      </w:r>
      <w:bookmarkEnd w:id="222"/>
      <w:r>
        <w:rPr>
          <w:rFonts w:ascii="Times New Roman" w:hAnsi="Times New Roman"/>
          <w:spacing w:val="2"/>
          <w:sz w:val="26"/>
        </w:rPr>
        <w:t xml:space="preserve"> нравственных норм при применении права.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Мораль – необходимая принадлежность всякого общества, ее значение неукло</w:t>
      </w:r>
      <w:bookmarkStart w:id="223" w:name="OCRUncertain328"/>
      <w:r>
        <w:rPr>
          <w:rFonts w:ascii="Times New Roman" w:hAnsi="Times New Roman"/>
          <w:spacing w:val="2"/>
          <w:sz w:val="26"/>
        </w:rPr>
        <w:t>н</w:t>
      </w:r>
      <w:bookmarkEnd w:id="223"/>
      <w:r>
        <w:rPr>
          <w:rFonts w:ascii="Times New Roman" w:hAnsi="Times New Roman"/>
          <w:spacing w:val="2"/>
          <w:sz w:val="26"/>
        </w:rPr>
        <w:t>но возрастает, причем должно постоянно усиливаться взаимодействие правовых и моральных факторов в жизни общества, их взаимная поддержка, а не поглощение права моралью; чем лучше будет налажено это взаимодействие, тем успешнее будет движение общества по пути прогресса.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Возникающие время от времени противоречия между отд</w:t>
      </w:r>
      <w:bookmarkStart w:id="224" w:name="OCRUncertain335"/>
      <w:r>
        <w:rPr>
          <w:rFonts w:ascii="Times New Roman" w:hAnsi="Times New Roman"/>
          <w:spacing w:val="2"/>
          <w:sz w:val="26"/>
        </w:rPr>
        <w:t>е</w:t>
      </w:r>
      <w:bookmarkEnd w:id="224"/>
      <w:r>
        <w:rPr>
          <w:rFonts w:ascii="Times New Roman" w:hAnsi="Times New Roman"/>
          <w:spacing w:val="2"/>
          <w:sz w:val="26"/>
        </w:rPr>
        <w:t xml:space="preserve">льными правовыми и </w:t>
      </w:r>
      <w:bookmarkStart w:id="225" w:name="OCRUncertain336"/>
      <w:r>
        <w:rPr>
          <w:rFonts w:ascii="Times New Roman" w:hAnsi="Times New Roman"/>
          <w:spacing w:val="2"/>
          <w:sz w:val="26"/>
        </w:rPr>
        <w:t>нравственными</w:t>
      </w:r>
      <w:bookmarkEnd w:id="225"/>
      <w:r>
        <w:rPr>
          <w:rFonts w:ascii="Times New Roman" w:hAnsi="Times New Roman"/>
          <w:spacing w:val="2"/>
          <w:sz w:val="26"/>
        </w:rPr>
        <w:t xml:space="preserve"> нормами объективно отражают диалек</w:t>
      </w:r>
      <w:bookmarkStart w:id="226" w:name="OCRUncertain338"/>
      <w:r>
        <w:rPr>
          <w:rFonts w:ascii="Times New Roman" w:hAnsi="Times New Roman"/>
          <w:spacing w:val="2"/>
          <w:sz w:val="26"/>
        </w:rPr>
        <w:t>т</w:t>
      </w:r>
      <w:bookmarkEnd w:id="226"/>
      <w:r>
        <w:rPr>
          <w:rFonts w:ascii="Times New Roman" w:hAnsi="Times New Roman"/>
          <w:spacing w:val="2"/>
          <w:sz w:val="26"/>
        </w:rPr>
        <w:t>ику разви</w:t>
      </w:r>
      <w:bookmarkStart w:id="227" w:name="OCRUncertain339"/>
      <w:r>
        <w:rPr>
          <w:rFonts w:ascii="Times New Roman" w:hAnsi="Times New Roman"/>
          <w:spacing w:val="2"/>
          <w:sz w:val="26"/>
        </w:rPr>
        <w:t>т</w:t>
      </w:r>
      <w:bookmarkEnd w:id="227"/>
      <w:r>
        <w:rPr>
          <w:rFonts w:ascii="Times New Roman" w:hAnsi="Times New Roman"/>
          <w:spacing w:val="2"/>
          <w:sz w:val="26"/>
          <w:lang w:val="uk-UA"/>
        </w:rPr>
        <w:t>и</w:t>
      </w:r>
      <w:r>
        <w:rPr>
          <w:rFonts w:ascii="Times New Roman" w:hAnsi="Times New Roman"/>
          <w:spacing w:val="2"/>
          <w:sz w:val="26"/>
        </w:rPr>
        <w:t xml:space="preserve">я правового и нравственного регулирования. Эти противоречия преодолеваются как путем выработки новых </w:t>
      </w:r>
      <w:bookmarkStart w:id="228" w:name="OCRUncertain340"/>
      <w:r>
        <w:rPr>
          <w:rFonts w:ascii="Times New Roman" w:hAnsi="Times New Roman"/>
          <w:spacing w:val="2"/>
          <w:sz w:val="26"/>
        </w:rPr>
        <w:t xml:space="preserve">нравственных принципов </w:t>
      </w:r>
      <w:bookmarkEnd w:id="228"/>
      <w:r>
        <w:rPr>
          <w:rFonts w:ascii="Times New Roman" w:hAnsi="Times New Roman"/>
          <w:spacing w:val="2"/>
          <w:sz w:val="26"/>
        </w:rPr>
        <w:t>и норм в ходе развития общества, так и путем внесения корректив в действующее законодательство</w:t>
      </w:r>
      <w:bookmarkStart w:id="229" w:name="OCRUncertain341"/>
      <w:r>
        <w:rPr>
          <w:rFonts w:ascii="Times New Roman" w:hAnsi="Times New Roman"/>
          <w:spacing w:val="2"/>
          <w:sz w:val="26"/>
        </w:rPr>
        <w:t>.</w:t>
      </w:r>
      <w:bookmarkEnd w:id="229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Законом</w:t>
      </w:r>
      <w:bookmarkStart w:id="230" w:name="OCRUncertain356"/>
      <w:r>
        <w:rPr>
          <w:rFonts w:ascii="Times New Roman" w:hAnsi="Times New Roman"/>
          <w:spacing w:val="2"/>
          <w:sz w:val="26"/>
        </w:rPr>
        <w:t>е</w:t>
      </w:r>
      <w:bookmarkEnd w:id="230"/>
      <w:r>
        <w:rPr>
          <w:rFonts w:ascii="Times New Roman" w:hAnsi="Times New Roman"/>
          <w:spacing w:val="2"/>
          <w:sz w:val="26"/>
        </w:rPr>
        <w:t>рность развития права и нравственности состоит в том, ч</w:t>
      </w:r>
      <w:bookmarkStart w:id="231" w:name="OCRUncertain357"/>
      <w:r>
        <w:rPr>
          <w:rFonts w:ascii="Times New Roman" w:hAnsi="Times New Roman"/>
          <w:spacing w:val="2"/>
          <w:sz w:val="26"/>
        </w:rPr>
        <w:t>т</w:t>
      </w:r>
      <w:bookmarkEnd w:id="231"/>
      <w:r>
        <w:rPr>
          <w:rFonts w:ascii="Times New Roman" w:hAnsi="Times New Roman"/>
          <w:spacing w:val="2"/>
          <w:sz w:val="26"/>
        </w:rPr>
        <w:t>о пост</w:t>
      </w:r>
      <w:bookmarkStart w:id="232" w:name="OCRUncertain358"/>
      <w:r>
        <w:rPr>
          <w:rFonts w:ascii="Times New Roman" w:hAnsi="Times New Roman"/>
          <w:spacing w:val="2"/>
          <w:sz w:val="26"/>
        </w:rPr>
        <w:t>е</w:t>
      </w:r>
      <w:bookmarkEnd w:id="232"/>
      <w:r>
        <w:rPr>
          <w:rFonts w:ascii="Times New Roman" w:hAnsi="Times New Roman"/>
          <w:spacing w:val="2"/>
          <w:sz w:val="26"/>
        </w:rPr>
        <w:t>пенно на баз</w:t>
      </w:r>
      <w:bookmarkStart w:id="233" w:name="OCRUncertain359"/>
      <w:r>
        <w:rPr>
          <w:rFonts w:ascii="Times New Roman" w:hAnsi="Times New Roman"/>
          <w:spacing w:val="2"/>
          <w:sz w:val="26"/>
        </w:rPr>
        <w:t>е</w:t>
      </w:r>
      <w:bookmarkEnd w:id="233"/>
      <w:r>
        <w:rPr>
          <w:rFonts w:ascii="Times New Roman" w:hAnsi="Times New Roman"/>
          <w:spacing w:val="2"/>
          <w:sz w:val="26"/>
        </w:rPr>
        <w:t xml:space="preserve"> </w:t>
      </w:r>
      <w:bookmarkStart w:id="234" w:name="OCRUncertain360"/>
      <w:r>
        <w:rPr>
          <w:rFonts w:ascii="Times New Roman" w:hAnsi="Times New Roman"/>
          <w:spacing w:val="2"/>
          <w:sz w:val="26"/>
        </w:rPr>
        <w:t>е</w:t>
      </w:r>
      <w:bookmarkEnd w:id="234"/>
      <w:r>
        <w:rPr>
          <w:rFonts w:ascii="Times New Roman" w:hAnsi="Times New Roman"/>
          <w:spacing w:val="2"/>
          <w:sz w:val="26"/>
        </w:rPr>
        <w:t>динства правовых требований и моральных убеждений всего общества происходит все больше</w:t>
      </w:r>
      <w:bookmarkStart w:id="235" w:name="OCRUncertain361"/>
      <w:r>
        <w:rPr>
          <w:rFonts w:ascii="Times New Roman" w:hAnsi="Times New Roman"/>
          <w:spacing w:val="2"/>
          <w:sz w:val="26"/>
        </w:rPr>
        <w:t>е</w:t>
      </w:r>
      <w:bookmarkEnd w:id="235"/>
      <w:r>
        <w:rPr>
          <w:rFonts w:ascii="Times New Roman" w:hAnsi="Times New Roman"/>
          <w:spacing w:val="2"/>
          <w:sz w:val="26"/>
        </w:rPr>
        <w:t xml:space="preserve"> сближение этих важнейших видов социальных норм.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Однако сближение права и нравств</w:t>
      </w:r>
      <w:bookmarkStart w:id="236" w:name="OCRUncertain374"/>
      <w:r>
        <w:rPr>
          <w:rFonts w:ascii="Times New Roman" w:hAnsi="Times New Roman"/>
          <w:spacing w:val="2"/>
          <w:sz w:val="26"/>
        </w:rPr>
        <w:t>е</w:t>
      </w:r>
      <w:bookmarkEnd w:id="236"/>
      <w:r>
        <w:rPr>
          <w:rFonts w:ascii="Times New Roman" w:hAnsi="Times New Roman"/>
          <w:spacing w:val="2"/>
          <w:sz w:val="26"/>
        </w:rPr>
        <w:t>нности на современном этапе вовс</w:t>
      </w:r>
      <w:bookmarkStart w:id="237" w:name="OCRUncertain375"/>
      <w:r>
        <w:rPr>
          <w:rFonts w:ascii="Times New Roman" w:hAnsi="Times New Roman"/>
          <w:spacing w:val="2"/>
          <w:sz w:val="26"/>
        </w:rPr>
        <w:t>е</w:t>
      </w:r>
      <w:bookmarkEnd w:id="237"/>
      <w:r>
        <w:rPr>
          <w:rFonts w:ascii="Times New Roman" w:hAnsi="Times New Roman"/>
          <w:spacing w:val="2"/>
          <w:sz w:val="26"/>
        </w:rPr>
        <w:t xml:space="preserve"> не означает ослабления принудительно-обязат</w:t>
      </w:r>
      <w:bookmarkStart w:id="238" w:name="OCRUncertain376"/>
      <w:r>
        <w:rPr>
          <w:rFonts w:ascii="Times New Roman" w:hAnsi="Times New Roman"/>
          <w:spacing w:val="2"/>
          <w:sz w:val="26"/>
        </w:rPr>
        <w:t>е</w:t>
      </w:r>
      <w:bookmarkEnd w:id="238"/>
      <w:r>
        <w:rPr>
          <w:rFonts w:ascii="Times New Roman" w:hAnsi="Times New Roman"/>
          <w:spacing w:val="2"/>
          <w:sz w:val="26"/>
        </w:rPr>
        <w:t>льной стороны правовых норм. Правовые нормы обязательны для всех, н</w:t>
      </w:r>
      <w:bookmarkStart w:id="239" w:name="OCRUncertain377"/>
      <w:r>
        <w:rPr>
          <w:rFonts w:ascii="Times New Roman" w:hAnsi="Times New Roman"/>
          <w:spacing w:val="2"/>
          <w:sz w:val="26"/>
        </w:rPr>
        <w:t>е</w:t>
      </w:r>
      <w:bookmarkEnd w:id="239"/>
      <w:r>
        <w:rPr>
          <w:rFonts w:ascii="Times New Roman" w:hAnsi="Times New Roman"/>
          <w:spacing w:val="2"/>
          <w:sz w:val="26"/>
        </w:rPr>
        <w:t xml:space="preserve">зависимо от моральных убеждений каждого отдельного человека. 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Каждый класс и даже каждая проф</w:t>
      </w:r>
      <w:bookmarkStart w:id="240" w:name="OCRUncertain418"/>
      <w:r>
        <w:rPr>
          <w:rFonts w:ascii="Times New Roman" w:hAnsi="Times New Roman"/>
          <w:spacing w:val="2"/>
          <w:sz w:val="26"/>
        </w:rPr>
        <w:t>е</w:t>
      </w:r>
      <w:bookmarkEnd w:id="240"/>
      <w:r>
        <w:rPr>
          <w:rFonts w:ascii="Times New Roman" w:hAnsi="Times New Roman"/>
          <w:spacing w:val="2"/>
          <w:sz w:val="26"/>
        </w:rPr>
        <w:t>ссия им</w:t>
      </w:r>
      <w:bookmarkStart w:id="241" w:name="OCRUncertain419"/>
      <w:r>
        <w:rPr>
          <w:rFonts w:ascii="Times New Roman" w:hAnsi="Times New Roman"/>
          <w:spacing w:val="2"/>
          <w:sz w:val="26"/>
        </w:rPr>
        <w:t>е</w:t>
      </w:r>
      <w:bookmarkEnd w:id="241"/>
      <w:r>
        <w:rPr>
          <w:rFonts w:ascii="Times New Roman" w:hAnsi="Times New Roman"/>
          <w:spacing w:val="2"/>
          <w:sz w:val="26"/>
        </w:rPr>
        <w:t xml:space="preserve">ют свою собственную мораль. Особо </w:t>
      </w:r>
      <w:bookmarkStart w:id="242" w:name="OCRUncertain396"/>
      <w:r>
        <w:rPr>
          <w:rFonts w:ascii="Times New Roman" w:hAnsi="Times New Roman"/>
          <w:spacing w:val="2"/>
          <w:sz w:val="26"/>
        </w:rPr>
        <w:t>следует сказать</w:t>
      </w:r>
      <w:bookmarkEnd w:id="242"/>
      <w:r>
        <w:rPr>
          <w:rFonts w:ascii="Times New Roman" w:hAnsi="Times New Roman"/>
          <w:spacing w:val="2"/>
          <w:sz w:val="26"/>
        </w:rPr>
        <w:t xml:space="preserve"> о мораль</w:t>
      </w:r>
      <w:bookmarkStart w:id="243" w:name="OCRUncertain400"/>
      <w:r>
        <w:rPr>
          <w:rFonts w:ascii="Times New Roman" w:hAnsi="Times New Roman"/>
          <w:spacing w:val="2"/>
          <w:sz w:val="26"/>
        </w:rPr>
        <w:t>н</w:t>
      </w:r>
      <w:bookmarkEnd w:id="243"/>
      <w:r>
        <w:rPr>
          <w:rFonts w:ascii="Times New Roman" w:hAnsi="Times New Roman"/>
          <w:spacing w:val="2"/>
          <w:sz w:val="26"/>
        </w:rPr>
        <w:t>ых нормах проф</w:t>
      </w:r>
      <w:bookmarkStart w:id="244" w:name="OCRUncertain401"/>
      <w:r>
        <w:rPr>
          <w:rFonts w:ascii="Times New Roman" w:hAnsi="Times New Roman"/>
          <w:spacing w:val="2"/>
          <w:sz w:val="26"/>
        </w:rPr>
        <w:t>е</w:t>
      </w:r>
      <w:bookmarkEnd w:id="244"/>
      <w:r>
        <w:rPr>
          <w:rFonts w:ascii="Times New Roman" w:hAnsi="Times New Roman"/>
          <w:spacing w:val="2"/>
          <w:sz w:val="26"/>
        </w:rPr>
        <w:t>ссиональной деятельности юриста. Социальны</w:t>
      </w:r>
      <w:bookmarkStart w:id="245" w:name="OCRUncertain405"/>
      <w:r>
        <w:rPr>
          <w:rFonts w:ascii="Times New Roman" w:hAnsi="Times New Roman"/>
          <w:spacing w:val="2"/>
          <w:sz w:val="26"/>
        </w:rPr>
        <w:t>е</w:t>
      </w:r>
      <w:bookmarkEnd w:id="245"/>
      <w:r>
        <w:rPr>
          <w:rFonts w:ascii="Times New Roman" w:hAnsi="Times New Roman"/>
          <w:spacing w:val="2"/>
          <w:sz w:val="26"/>
        </w:rPr>
        <w:t xml:space="preserve"> нормы</w:t>
      </w:r>
      <w:bookmarkStart w:id="246" w:name="OCRUncertain406"/>
      <w:r>
        <w:rPr>
          <w:rFonts w:ascii="Times New Roman" w:hAnsi="Times New Roman"/>
          <w:spacing w:val="2"/>
          <w:sz w:val="26"/>
        </w:rPr>
        <w:t>,</w:t>
      </w:r>
      <w:bookmarkEnd w:id="246"/>
      <w:r>
        <w:rPr>
          <w:rFonts w:ascii="Times New Roman" w:hAnsi="Times New Roman"/>
          <w:spacing w:val="2"/>
          <w:sz w:val="26"/>
        </w:rPr>
        <w:t xml:space="preserve"> </w:t>
      </w:r>
      <w:bookmarkStart w:id="247" w:name="OCRUncertain407"/>
      <w:r>
        <w:rPr>
          <w:rFonts w:ascii="Times New Roman" w:hAnsi="Times New Roman"/>
          <w:spacing w:val="2"/>
          <w:sz w:val="26"/>
        </w:rPr>
        <w:t>которые</w:t>
      </w:r>
      <w:bookmarkEnd w:id="247"/>
      <w:r>
        <w:rPr>
          <w:rFonts w:ascii="Times New Roman" w:hAnsi="Times New Roman"/>
          <w:spacing w:val="2"/>
          <w:sz w:val="26"/>
        </w:rPr>
        <w:t xml:space="preserve"> р</w:t>
      </w:r>
      <w:bookmarkStart w:id="248" w:name="OCRUncertain408"/>
      <w:r>
        <w:rPr>
          <w:rFonts w:ascii="Times New Roman" w:hAnsi="Times New Roman"/>
          <w:spacing w:val="2"/>
          <w:sz w:val="26"/>
        </w:rPr>
        <w:t>е</w:t>
      </w:r>
      <w:bookmarkEnd w:id="248"/>
      <w:r>
        <w:rPr>
          <w:rFonts w:ascii="Times New Roman" w:hAnsi="Times New Roman"/>
          <w:spacing w:val="2"/>
          <w:sz w:val="26"/>
        </w:rPr>
        <w:t xml:space="preserve">гулируют </w:t>
      </w:r>
      <w:bookmarkStart w:id="249" w:name="OCRUncertain409"/>
      <w:r>
        <w:rPr>
          <w:rFonts w:ascii="Times New Roman" w:hAnsi="Times New Roman"/>
          <w:spacing w:val="2"/>
          <w:sz w:val="26"/>
        </w:rPr>
        <w:t>деятельность</w:t>
      </w:r>
      <w:bookmarkEnd w:id="249"/>
      <w:r>
        <w:rPr>
          <w:rFonts w:ascii="Times New Roman" w:hAnsi="Times New Roman"/>
          <w:spacing w:val="2"/>
          <w:sz w:val="26"/>
        </w:rPr>
        <w:t xml:space="preserve"> ч</w:t>
      </w:r>
      <w:bookmarkStart w:id="250" w:name="OCRUncertain410"/>
      <w:r>
        <w:rPr>
          <w:rFonts w:ascii="Times New Roman" w:hAnsi="Times New Roman"/>
          <w:spacing w:val="2"/>
          <w:sz w:val="26"/>
        </w:rPr>
        <w:t>е</w:t>
      </w:r>
      <w:bookmarkEnd w:id="250"/>
      <w:r>
        <w:rPr>
          <w:rFonts w:ascii="Times New Roman" w:hAnsi="Times New Roman"/>
          <w:spacing w:val="2"/>
          <w:sz w:val="26"/>
        </w:rPr>
        <w:t>ловека</w:t>
      </w:r>
      <w:bookmarkStart w:id="251" w:name="OCRUncertain411"/>
      <w:r>
        <w:rPr>
          <w:rFonts w:ascii="Times New Roman" w:hAnsi="Times New Roman"/>
          <w:spacing w:val="2"/>
          <w:sz w:val="26"/>
        </w:rPr>
        <w:t>,</w:t>
      </w:r>
      <w:bookmarkEnd w:id="251"/>
      <w:r>
        <w:rPr>
          <w:rFonts w:ascii="Times New Roman" w:hAnsi="Times New Roman"/>
          <w:spacing w:val="2"/>
          <w:sz w:val="26"/>
        </w:rPr>
        <w:t xml:space="preserve"> во многом зависят </w:t>
      </w:r>
      <w:bookmarkStart w:id="252" w:name="OCRUncertain412"/>
      <w:r>
        <w:rPr>
          <w:rFonts w:ascii="Times New Roman" w:hAnsi="Times New Roman"/>
          <w:spacing w:val="2"/>
          <w:sz w:val="26"/>
        </w:rPr>
        <w:t>от</w:t>
      </w:r>
      <w:bookmarkEnd w:id="252"/>
      <w:r>
        <w:rPr>
          <w:rFonts w:ascii="Times New Roman" w:hAnsi="Times New Roman"/>
          <w:spacing w:val="2"/>
          <w:sz w:val="26"/>
        </w:rPr>
        <w:t xml:space="preserve"> </w:t>
      </w:r>
      <w:bookmarkStart w:id="253" w:name="OCRUncertain413"/>
      <w:r>
        <w:rPr>
          <w:rFonts w:ascii="Times New Roman" w:hAnsi="Times New Roman"/>
          <w:spacing w:val="2"/>
          <w:sz w:val="26"/>
        </w:rPr>
        <w:t>е</w:t>
      </w:r>
      <w:bookmarkEnd w:id="253"/>
      <w:r>
        <w:rPr>
          <w:rFonts w:ascii="Times New Roman" w:hAnsi="Times New Roman"/>
          <w:spacing w:val="2"/>
          <w:sz w:val="26"/>
        </w:rPr>
        <w:t xml:space="preserve">го </w:t>
      </w:r>
      <w:bookmarkStart w:id="254" w:name="OCRUncertain414"/>
      <w:r>
        <w:rPr>
          <w:rFonts w:ascii="Times New Roman" w:hAnsi="Times New Roman"/>
          <w:spacing w:val="2"/>
          <w:sz w:val="26"/>
        </w:rPr>
        <w:t>п</w:t>
      </w:r>
      <w:bookmarkEnd w:id="254"/>
      <w:r>
        <w:rPr>
          <w:rFonts w:ascii="Times New Roman" w:hAnsi="Times New Roman"/>
          <w:spacing w:val="2"/>
          <w:sz w:val="26"/>
        </w:rPr>
        <w:t xml:space="preserve">рофессии. 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Профессия юриста имеет свои специфич</w:t>
      </w:r>
      <w:bookmarkStart w:id="255" w:name="OCRUncertain421"/>
      <w:r>
        <w:rPr>
          <w:rFonts w:ascii="Times New Roman" w:hAnsi="Times New Roman"/>
          <w:spacing w:val="2"/>
          <w:sz w:val="26"/>
        </w:rPr>
        <w:t>е</w:t>
      </w:r>
      <w:bookmarkEnd w:id="255"/>
      <w:r>
        <w:rPr>
          <w:rFonts w:ascii="Times New Roman" w:hAnsi="Times New Roman"/>
          <w:spacing w:val="2"/>
          <w:sz w:val="26"/>
        </w:rPr>
        <w:t>ские особенности. Его призвание – осуществлять и</w:t>
      </w:r>
      <w:bookmarkStart w:id="256" w:name="OCRUncertain422"/>
      <w:r>
        <w:rPr>
          <w:rFonts w:ascii="Times New Roman" w:hAnsi="Times New Roman"/>
          <w:spacing w:val="2"/>
          <w:sz w:val="26"/>
        </w:rPr>
        <w:t>н</w:t>
      </w:r>
      <w:bookmarkEnd w:id="256"/>
      <w:r>
        <w:rPr>
          <w:rFonts w:ascii="Times New Roman" w:hAnsi="Times New Roman"/>
          <w:spacing w:val="2"/>
          <w:sz w:val="26"/>
        </w:rPr>
        <w:t>т</w:t>
      </w:r>
      <w:bookmarkStart w:id="257" w:name="OCRUncertain423"/>
      <w:r>
        <w:rPr>
          <w:rFonts w:ascii="Times New Roman" w:hAnsi="Times New Roman"/>
          <w:spacing w:val="2"/>
          <w:sz w:val="26"/>
        </w:rPr>
        <w:t>е</w:t>
      </w:r>
      <w:bookmarkEnd w:id="257"/>
      <w:r>
        <w:rPr>
          <w:rFonts w:ascii="Times New Roman" w:hAnsi="Times New Roman"/>
          <w:spacing w:val="2"/>
          <w:sz w:val="26"/>
        </w:rPr>
        <w:t>ресы государства, воспитывать у ч</w:t>
      </w:r>
      <w:bookmarkStart w:id="258" w:name="OCRUncertain424"/>
      <w:r>
        <w:rPr>
          <w:rFonts w:ascii="Times New Roman" w:hAnsi="Times New Roman"/>
          <w:spacing w:val="2"/>
          <w:sz w:val="26"/>
        </w:rPr>
        <w:t>е</w:t>
      </w:r>
      <w:bookmarkEnd w:id="258"/>
      <w:r>
        <w:rPr>
          <w:rFonts w:ascii="Times New Roman" w:hAnsi="Times New Roman"/>
          <w:spacing w:val="2"/>
          <w:sz w:val="26"/>
        </w:rPr>
        <w:t>ловека уважени</w:t>
      </w:r>
      <w:bookmarkStart w:id="259" w:name="OCRUncertain425"/>
      <w:r>
        <w:rPr>
          <w:rFonts w:ascii="Times New Roman" w:hAnsi="Times New Roman"/>
          <w:spacing w:val="2"/>
          <w:sz w:val="26"/>
        </w:rPr>
        <w:t>е</w:t>
      </w:r>
      <w:bookmarkEnd w:id="259"/>
      <w:r>
        <w:rPr>
          <w:rFonts w:ascii="Times New Roman" w:hAnsi="Times New Roman"/>
          <w:spacing w:val="2"/>
          <w:sz w:val="26"/>
        </w:rPr>
        <w:t xml:space="preserve"> к другим людям, перевоспитывать граждан, </w:t>
      </w:r>
      <w:bookmarkStart w:id="260" w:name="OCRUncertain426"/>
      <w:r>
        <w:rPr>
          <w:rFonts w:ascii="Times New Roman" w:hAnsi="Times New Roman"/>
          <w:spacing w:val="2"/>
          <w:sz w:val="26"/>
        </w:rPr>
        <w:t>н</w:t>
      </w:r>
      <w:bookmarkEnd w:id="260"/>
      <w:r>
        <w:rPr>
          <w:rFonts w:ascii="Times New Roman" w:hAnsi="Times New Roman"/>
          <w:spacing w:val="2"/>
          <w:sz w:val="26"/>
        </w:rPr>
        <w:t>арушивших закон. Честность, неподкупность, принципиальность и справедливость – вот его неотъемлемые качества. Он должен не только хорошо знать право, но, главно</w:t>
      </w:r>
      <w:bookmarkStart w:id="261" w:name="OCRUncertain427"/>
      <w:r>
        <w:rPr>
          <w:rFonts w:ascii="Times New Roman" w:hAnsi="Times New Roman"/>
          <w:spacing w:val="2"/>
          <w:sz w:val="26"/>
        </w:rPr>
        <w:t>е</w:t>
      </w:r>
      <w:bookmarkEnd w:id="261"/>
      <w:r>
        <w:rPr>
          <w:rFonts w:ascii="Times New Roman" w:hAnsi="Times New Roman"/>
          <w:spacing w:val="2"/>
          <w:sz w:val="26"/>
        </w:rPr>
        <w:t xml:space="preserve">, правильно его применять. Нужно проявлять постоянную заботу об улучшении качественного состава и воспитании кадров правоохранительных органов, строго следить за тем, чтобы на работу в суды, </w:t>
      </w:r>
      <w:bookmarkStart w:id="262" w:name="OCRUncertain428"/>
      <w:r>
        <w:rPr>
          <w:rFonts w:ascii="Times New Roman" w:hAnsi="Times New Roman"/>
          <w:spacing w:val="2"/>
          <w:sz w:val="26"/>
        </w:rPr>
        <w:t>п</w:t>
      </w:r>
      <w:bookmarkEnd w:id="262"/>
      <w:r>
        <w:rPr>
          <w:rFonts w:ascii="Times New Roman" w:hAnsi="Times New Roman"/>
          <w:spacing w:val="2"/>
          <w:sz w:val="26"/>
        </w:rPr>
        <w:t>рокуратуру, органы внутренних д</w:t>
      </w:r>
      <w:bookmarkStart w:id="263" w:name="OCRUncertain429"/>
      <w:r>
        <w:rPr>
          <w:rFonts w:ascii="Times New Roman" w:hAnsi="Times New Roman"/>
          <w:spacing w:val="2"/>
          <w:sz w:val="26"/>
        </w:rPr>
        <w:t>е</w:t>
      </w:r>
      <w:bookmarkEnd w:id="263"/>
      <w:r>
        <w:rPr>
          <w:rFonts w:ascii="Times New Roman" w:hAnsi="Times New Roman"/>
          <w:spacing w:val="2"/>
          <w:sz w:val="26"/>
        </w:rPr>
        <w:t>л и юстиции отбирались безупречные в нравств</w:t>
      </w:r>
      <w:bookmarkStart w:id="264" w:name="OCRUncertain430"/>
      <w:r>
        <w:rPr>
          <w:rFonts w:ascii="Times New Roman" w:hAnsi="Times New Roman"/>
          <w:spacing w:val="2"/>
          <w:sz w:val="26"/>
        </w:rPr>
        <w:t>е</w:t>
      </w:r>
      <w:bookmarkEnd w:id="264"/>
      <w:r>
        <w:rPr>
          <w:rFonts w:ascii="Times New Roman" w:hAnsi="Times New Roman"/>
          <w:spacing w:val="2"/>
          <w:sz w:val="26"/>
        </w:rPr>
        <w:t>нном отношении люди, сочетаю</w:t>
      </w:r>
      <w:bookmarkStart w:id="265" w:name="OCRUncertain431"/>
      <w:r>
        <w:rPr>
          <w:rFonts w:ascii="Times New Roman" w:hAnsi="Times New Roman"/>
          <w:spacing w:val="2"/>
          <w:sz w:val="26"/>
        </w:rPr>
        <w:t>щ</w:t>
      </w:r>
      <w:bookmarkEnd w:id="265"/>
      <w:r>
        <w:rPr>
          <w:rFonts w:ascii="Times New Roman" w:hAnsi="Times New Roman"/>
          <w:spacing w:val="2"/>
          <w:sz w:val="26"/>
        </w:rPr>
        <w:t>и</w:t>
      </w:r>
      <w:bookmarkStart w:id="266" w:name="OCRUncertain432"/>
      <w:r>
        <w:rPr>
          <w:rFonts w:ascii="Times New Roman" w:hAnsi="Times New Roman"/>
          <w:spacing w:val="2"/>
          <w:sz w:val="26"/>
        </w:rPr>
        <w:t>е</w:t>
      </w:r>
      <w:bookmarkEnd w:id="266"/>
      <w:r>
        <w:rPr>
          <w:rFonts w:ascii="Times New Roman" w:hAnsi="Times New Roman"/>
          <w:spacing w:val="2"/>
          <w:sz w:val="26"/>
        </w:rPr>
        <w:t xml:space="preserve"> в себ</w:t>
      </w:r>
      <w:bookmarkStart w:id="267" w:name="OCRUncertain433"/>
      <w:r>
        <w:rPr>
          <w:rFonts w:ascii="Times New Roman" w:hAnsi="Times New Roman"/>
          <w:spacing w:val="2"/>
          <w:sz w:val="26"/>
        </w:rPr>
        <w:t>е</w:t>
      </w:r>
      <w:bookmarkEnd w:id="267"/>
      <w:r>
        <w:rPr>
          <w:rFonts w:ascii="Times New Roman" w:hAnsi="Times New Roman"/>
          <w:spacing w:val="2"/>
          <w:sz w:val="26"/>
        </w:rPr>
        <w:t xml:space="preserve"> высокую проф</w:t>
      </w:r>
      <w:bookmarkStart w:id="268" w:name="OCRUncertain434"/>
      <w:r>
        <w:rPr>
          <w:rFonts w:ascii="Times New Roman" w:hAnsi="Times New Roman"/>
          <w:spacing w:val="2"/>
          <w:sz w:val="26"/>
        </w:rPr>
        <w:t>е</w:t>
      </w:r>
      <w:bookmarkEnd w:id="268"/>
      <w:r>
        <w:rPr>
          <w:rFonts w:ascii="Times New Roman" w:hAnsi="Times New Roman"/>
          <w:spacing w:val="2"/>
          <w:sz w:val="26"/>
        </w:rPr>
        <w:t>ссиональную подготовку с гражданским мужеством, обостренным чувством справ</w:t>
      </w:r>
      <w:bookmarkStart w:id="269" w:name="OCRUncertain435"/>
      <w:r>
        <w:rPr>
          <w:rFonts w:ascii="Times New Roman" w:hAnsi="Times New Roman"/>
          <w:spacing w:val="2"/>
          <w:sz w:val="26"/>
        </w:rPr>
        <w:t>е</w:t>
      </w:r>
      <w:bookmarkEnd w:id="269"/>
      <w:r>
        <w:rPr>
          <w:rFonts w:ascii="Times New Roman" w:hAnsi="Times New Roman"/>
          <w:spacing w:val="2"/>
          <w:sz w:val="26"/>
        </w:rPr>
        <w:t>дливости.</w:t>
      </w:r>
    </w:p>
    <w:p w:rsidR="0017793E" w:rsidRDefault="0017793E">
      <w:pPr>
        <w:pStyle w:val="2"/>
      </w:pPr>
      <w:bookmarkStart w:id="270" w:name="_Toc420345333"/>
      <w:r>
        <w:t>3.2. Соотношение норм права и корпоративных норм</w:t>
      </w:r>
      <w:bookmarkEnd w:id="270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</w:t>
      </w:r>
      <w:bookmarkStart w:id="271" w:name="OCRUncertain436"/>
      <w:r>
        <w:rPr>
          <w:rFonts w:ascii="Times New Roman" w:hAnsi="Times New Roman"/>
          <w:spacing w:val="2"/>
          <w:sz w:val="26"/>
        </w:rPr>
        <w:t>е</w:t>
      </w:r>
      <w:bookmarkEnd w:id="271"/>
      <w:r>
        <w:rPr>
          <w:rFonts w:ascii="Times New Roman" w:hAnsi="Times New Roman"/>
          <w:spacing w:val="2"/>
          <w:sz w:val="26"/>
        </w:rPr>
        <w:t>отъ</w:t>
      </w:r>
      <w:bookmarkStart w:id="272" w:name="OCRUncertain437"/>
      <w:r>
        <w:rPr>
          <w:rFonts w:ascii="Times New Roman" w:hAnsi="Times New Roman"/>
          <w:spacing w:val="2"/>
          <w:sz w:val="26"/>
        </w:rPr>
        <w:t>е</w:t>
      </w:r>
      <w:bookmarkEnd w:id="272"/>
      <w:r>
        <w:rPr>
          <w:rFonts w:ascii="Times New Roman" w:hAnsi="Times New Roman"/>
          <w:spacing w:val="2"/>
          <w:sz w:val="26"/>
        </w:rPr>
        <w:t>мл</w:t>
      </w:r>
      <w:bookmarkStart w:id="273" w:name="OCRUncertain438"/>
      <w:r>
        <w:rPr>
          <w:rFonts w:ascii="Times New Roman" w:hAnsi="Times New Roman"/>
          <w:spacing w:val="2"/>
          <w:sz w:val="26"/>
        </w:rPr>
        <w:t>е</w:t>
      </w:r>
      <w:bookmarkEnd w:id="273"/>
      <w:r>
        <w:rPr>
          <w:rFonts w:ascii="Times New Roman" w:hAnsi="Times New Roman"/>
          <w:spacing w:val="2"/>
          <w:sz w:val="26"/>
        </w:rPr>
        <w:t>мой частью системы нормативного регулирования обществ</w:t>
      </w:r>
      <w:bookmarkStart w:id="274" w:name="OCRUncertain439"/>
      <w:r>
        <w:rPr>
          <w:rFonts w:ascii="Times New Roman" w:hAnsi="Times New Roman"/>
          <w:spacing w:val="2"/>
          <w:sz w:val="26"/>
        </w:rPr>
        <w:t>е</w:t>
      </w:r>
      <w:bookmarkEnd w:id="274"/>
      <w:r>
        <w:rPr>
          <w:rFonts w:ascii="Times New Roman" w:hAnsi="Times New Roman"/>
          <w:spacing w:val="2"/>
          <w:sz w:val="26"/>
        </w:rPr>
        <w:t>нных отнош</w:t>
      </w:r>
      <w:bookmarkStart w:id="275" w:name="OCRUncertain440"/>
      <w:r>
        <w:rPr>
          <w:rFonts w:ascii="Times New Roman" w:hAnsi="Times New Roman"/>
          <w:spacing w:val="2"/>
          <w:sz w:val="26"/>
        </w:rPr>
        <w:t>е</w:t>
      </w:r>
      <w:bookmarkEnd w:id="275"/>
      <w:r>
        <w:rPr>
          <w:rFonts w:ascii="Times New Roman" w:hAnsi="Times New Roman"/>
          <w:spacing w:val="2"/>
          <w:sz w:val="26"/>
        </w:rPr>
        <w:t xml:space="preserve">ний </w:t>
      </w:r>
      <w:bookmarkStart w:id="276" w:name="OCRUncertain441"/>
      <w:r>
        <w:rPr>
          <w:rFonts w:ascii="Times New Roman" w:hAnsi="Times New Roman"/>
          <w:spacing w:val="2"/>
          <w:sz w:val="26"/>
        </w:rPr>
        <w:t>выступают</w:t>
      </w:r>
      <w:bookmarkEnd w:id="276"/>
      <w:r>
        <w:rPr>
          <w:rFonts w:ascii="Times New Roman" w:hAnsi="Times New Roman"/>
          <w:spacing w:val="2"/>
          <w:sz w:val="26"/>
        </w:rPr>
        <w:t xml:space="preserve"> корпоративные нормы (нормы общ</w:t>
      </w:r>
      <w:bookmarkStart w:id="277" w:name="OCRUncertain442"/>
      <w:r>
        <w:rPr>
          <w:rFonts w:ascii="Times New Roman" w:hAnsi="Times New Roman"/>
          <w:spacing w:val="2"/>
          <w:sz w:val="26"/>
        </w:rPr>
        <w:t>е</w:t>
      </w:r>
      <w:bookmarkEnd w:id="277"/>
      <w:r>
        <w:rPr>
          <w:rFonts w:ascii="Times New Roman" w:hAnsi="Times New Roman"/>
          <w:spacing w:val="2"/>
          <w:sz w:val="26"/>
        </w:rPr>
        <w:t xml:space="preserve">ственных организаций). Они вырабатываются на основе взаимодействия индивидуальных воль </w:t>
      </w:r>
      <w:bookmarkStart w:id="278" w:name="OCRUncertain443"/>
      <w:r>
        <w:rPr>
          <w:rFonts w:ascii="Times New Roman" w:hAnsi="Times New Roman"/>
          <w:spacing w:val="2"/>
          <w:sz w:val="26"/>
        </w:rPr>
        <w:t>отдельных</w:t>
      </w:r>
      <w:bookmarkEnd w:id="278"/>
      <w:r>
        <w:rPr>
          <w:rFonts w:ascii="Times New Roman" w:hAnsi="Times New Roman"/>
          <w:spacing w:val="2"/>
          <w:sz w:val="26"/>
        </w:rPr>
        <w:t xml:space="preserve"> членов различных общес</w:t>
      </w:r>
      <w:bookmarkStart w:id="279" w:name="OCRUncertain444"/>
      <w:r>
        <w:rPr>
          <w:rFonts w:ascii="Times New Roman" w:hAnsi="Times New Roman"/>
          <w:spacing w:val="2"/>
          <w:sz w:val="26"/>
        </w:rPr>
        <w:t>т</w:t>
      </w:r>
      <w:bookmarkEnd w:id="279"/>
      <w:r>
        <w:rPr>
          <w:rFonts w:ascii="Times New Roman" w:hAnsi="Times New Roman"/>
          <w:spacing w:val="2"/>
          <w:sz w:val="26"/>
        </w:rPr>
        <w:t>в</w:t>
      </w:r>
      <w:bookmarkStart w:id="280" w:name="OCRUncertain445"/>
      <w:r>
        <w:rPr>
          <w:rFonts w:ascii="Times New Roman" w:hAnsi="Times New Roman"/>
          <w:spacing w:val="2"/>
          <w:sz w:val="26"/>
        </w:rPr>
        <w:t>е</w:t>
      </w:r>
      <w:bookmarkEnd w:id="280"/>
      <w:r>
        <w:rPr>
          <w:rFonts w:ascii="Times New Roman" w:hAnsi="Times New Roman"/>
          <w:spacing w:val="2"/>
          <w:sz w:val="26"/>
        </w:rPr>
        <w:t>нных организаций, их слияния.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Нормы общ</w:t>
      </w:r>
      <w:bookmarkStart w:id="281" w:name="OCRUncertain446"/>
      <w:r>
        <w:rPr>
          <w:rFonts w:ascii="Times New Roman" w:hAnsi="Times New Roman"/>
          <w:spacing w:val="2"/>
          <w:sz w:val="26"/>
        </w:rPr>
        <w:t>е</w:t>
      </w:r>
      <w:bookmarkEnd w:id="281"/>
      <w:r>
        <w:rPr>
          <w:rFonts w:ascii="Times New Roman" w:hAnsi="Times New Roman"/>
          <w:spacing w:val="2"/>
          <w:sz w:val="26"/>
        </w:rPr>
        <w:t xml:space="preserve">ственных организаций </w:t>
      </w:r>
      <w:bookmarkStart w:id="282" w:name="OCRUncertain447"/>
      <w:r>
        <w:rPr>
          <w:rFonts w:ascii="Times New Roman" w:hAnsi="Times New Roman"/>
          <w:spacing w:val="2"/>
          <w:sz w:val="26"/>
        </w:rPr>
        <w:t>являются</w:t>
      </w:r>
      <w:bookmarkEnd w:id="282"/>
      <w:r>
        <w:rPr>
          <w:rFonts w:ascii="Times New Roman" w:hAnsi="Times New Roman"/>
          <w:spacing w:val="2"/>
          <w:sz w:val="26"/>
        </w:rPr>
        <w:t xml:space="preserve"> </w:t>
      </w:r>
      <w:bookmarkStart w:id="283" w:name="OCRUncertain448"/>
      <w:r>
        <w:rPr>
          <w:rFonts w:ascii="Times New Roman" w:hAnsi="Times New Roman"/>
          <w:spacing w:val="2"/>
          <w:sz w:val="26"/>
        </w:rPr>
        <w:t>одним</w:t>
      </w:r>
      <w:bookmarkEnd w:id="283"/>
      <w:r>
        <w:rPr>
          <w:rFonts w:ascii="Times New Roman" w:hAnsi="Times New Roman"/>
          <w:spacing w:val="2"/>
          <w:sz w:val="26"/>
        </w:rPr>
        <w:t xml:space="preserve"> из видов социальных норм. Для выявления их соотношения и с</w:t>
      </w:r>
      <w:bookmarkStart w:id="284" w:name="OCRUncertain449"/>
      <w:r>
        <w:rPr>
          <w:rFonts w:ascii="Times New Roman" w:hAnsi="Times New Roman"/>
          <w:spacing w:val="2"/>
          <w:sz w:val="26"/>
        </w:rPr>
        <w:t>пе</w:t>
      </w:r>
      <w:bookmarkEnd w:id="284"/>
      <w:r>
        <w:rPr>
          <w:rFonts w:ascii="Times New Roman" w:hAnsi="Times New Roman"/>
          <w:spacing w:val="2"/>
          <w:sz w:val="26"/>
        </w:rPr>
        <w:t>цифики п</w:t>
      </w:r>
      <w:bookmarkStart w:id="285" w:name="OCRUncertain450"/>
      <w:r>
        <w:rPr>
          <w:rFonts w:ascii="Times New Roman" w:hAnsi="Times New Roman"/>
          <w:spacing w:val="2"/>
          <w:sz w:val="26"/>
        </w:rPr>
        <w:t>е</w:t>
      </w:r>
      <w:bookmarkEnd w:id="285"/>
      <w:r>
        <w:rPr>
          <w:rFonts w:ascii="Times New Roman" w:hAnsi="Times New Roman"/>
          <w:spacing w:val="2"/>
          <w:sz w:val="26"/>
        </w:rPr>
        <w:t>рво</w:t>
      </w:r>
      <w:bookmarkStart w:id="286" w:name="OCRUncertain451"/>
      <w:r>
        <w:rPr>
          <w:rFonts w:ascii="Times New Roman" w:hAnsi="Times New Roman"/>
          <w:spacing w:val="2"/>
          <w:sz w:val="26"/>
        </w:rPr>
        <w:t>ст</w:t>
      </w:r>
      <w:bookmarkStart w:id="287" w:name="OCRUncertain452"/>
      <w:bookmarkEnd w:id="286"/>
      <w:r>
        <w:rPr>
          <w:rFonts w:ascii="Times New Roman" w:hAnsi="Times New Roman"/>
          <w:spacing w:val="2"/>
          <w:sz w:val="26"/>
        </w:rPr>
        <w:t>епенное</w:t>
      </w:r>
      <w:bookmarkEnd w:id="287"/>
      <w:r>
        <w:rPr>
          <w:rFonts w:ascii="Times New Roman" w:hAnsi="Times New Roman"/>
          <w:spacing w:val="2"/>
          <w:sz w:val="26"/>
        </w:rPr>
        <w:t xml:space="preserve"> знач</w:t>
      </w:r>
      <w:bookmarkStart w:id="288" w:name="OCRUncertain453"/>
      <w:r>
        <w:rPr>
          <w:rFonts w:ascii="Times New Roman" w:hAnsi="Times New Roman"/>
          <w:spacing w:val="2"/>
          <w:sz w:val="26"/>
        </w:rPr>
        <w:t>е</w:t>
      </w:r>
      <w:bookmarkEnd w:id="288"/>
      <w:r>
        <w:rPr>
          <w:rFonts w:ascii="Times New Roman" w:hAnsi="Times New Roman"/>
          <w:spacing w:val="2"/>
          <w:sz w:val="26"/>
        </w:rPr>
        <w:t>ние имеет к</w:t>
      </w:r>
      <w:bookmarkStart w:id="289" w:name="OCRUncertain454"/>
      <w:r>
        <w:rPr>
          <w:rFonts w:ascii="Times New Roman" w:hAnsi="Times New Roman"/>
          <w:spacing w:val="2"/>
          <w:sz w:val="26"/>
        </w:rPr>
        <w:t>л</w:t>
      </w:r>
      <w:bookmarkEnd w:id="289"/>
      <w:r>
        <w:rPr>
          <w:rFonts w:ascii="Times New Roman" w:hAnsi="Times New Roman"/>
          <w:spacing w:val="2"/>
          <w:sz w:val="26"/>
        </w:rPr>
        <w:t>ассификация, крит</w:t>
      </w:r>
      <w:bookmarkStart w:id="290" w:name="OCRUncertain455"/>
      <w:r>
        <w:rPr>
          <w:rFonts w:ascii="Times New Roman" w:hAnsi="Times New Roman"/>
          <w:spacing w:val="2"/>
          <w:sz w:val="26"/>
        </w:rPr>
        <w:t>е</w:t>
      </w:r>
      <w:bookmarkEnd w:id="290"/>
      <w:r>
        <w:rPr>
          <w:rFonts w:ascii="Times New Roman" w:hAnsi="Times New Roman"/>
          <w:spacing w:val="2"/>
          <w:sz w:val="26"/>
        </w:rPr>
        <w:t>рием которой в данном случа</w:t>
      </w:r>
      <w:bookmarkStart w:id="291" w:name="OCRUncertain456"/>
      <w:r>
        <w:rPr>
          <w:rFonts w:ascii="Times New Roman" w:hAnsi="Times New Roman"/>
          <w:spacing w:val="2"/>
          <w:sz w:val="26"/>
        </w:rPr>
        <w:t>е</w:t>
      </w:r>
      <w:bookmarkEnd w:id="291"/>
      <w:r>
        <w:rPr>
          <w:rFonts w:ascii="Times New Roman" w:hAnsi="Times New Roman"/>
          <w:spacing w:val="2"/>
          <w:sz w:val="26"/>
        </w:rPr>
        <w:t xml:space="preserve"> служат вид регулируемых общественных от</w:t>
      </w:r>
      <w:bookmarkStart w:id="292" w:name="OCRUncertain457"/>
      <w:r>
        <w:rPr>
          <w:rFonts w:ascii="Times New Roman" w:hAnsi="Times New Roman"/>
          <w:spacing w:val="2"/>
          <w:sz w:val="26"/>
        </w:rPr>
        <w:t>н</w:t>
      </w:r>
      <w:bookmarkEnd w:id="292"/>
      <w:r>
        <w:rPr>
          <w:rFonts w:ascii="Times New Roman" w:hAnsi="Times New Roman"/>
          <w:spacing w:val="2"/>
          <w:sz w:val="26"/>
        </w:rPr>
        <w:t xml:space="preserve">ошений и форма обеспечения их реализации. Общепризнанным является </w:t>
      </w:r>
      <w:bookmarkStart w:id="293" w:name="OCRUncertain458"/>
      <w:r>
        <w:rPr>
          <w:rFonts w:ascii="Times New Roman" w:hAnsi="Times New Roman"/>
          <w:spacing w:val="2"/>
          <w:sz w:val="26"/>
        </w:rPr>
        <w:t>п</w:t>
      </w:r>
      <w:bookmarkEnd w:id="293"/>
      <w:r>
        <w:rPr>
          <w:rFonts w:ascii="Times New Roman" w:hAnsi="Times New Roman"/>
          <w:spacing w:val="2"/>
          <w:sz w:val="26"/>
        </w:rPr>
        <w:t>одразд</w:t>
      </w:r>
      <w:bookmarkStart w:id="294" w:name="OCRUncertain459"/>
      <w:r>
        <w:rPr>
          <w:rFonts w:ascii="Times New Roman" w:hAnsi="Times New Roman"/>
          <w:spacing w:val="2"/>
          <w:sz w:val="26"/>
        </w:rPr>
        <w:t>е</w:t>
      </w:r>
      <w:bookmarkEnd w:id="294"/>
      <w:r>
        <w:rPr>
          <w:rFonts w:ascii="Times New Roman" w:hAnsi="Times New Roman"/>
          <w:spacing w:val="2"/>
          <w:sz w:val="26"/>
        </w:rPr>
        <w:t>лени</w:t>
      </w:r>
      <w:bookmarkStart w:id="295" w:name="OCRUncertain460"/>
      <w:r>
        <w:rPr>
          <w:rFonts w:ascii="Times New Roman" w:hAnsi="Times New Roman"/>
          <w:spacing w:val="2"/>
          <w:sz w:val="26"/>
        </w:rPr>
        <w:t>е</w:t>
      </w:r>
      <w:bookmarkEnd w:id="295"/>
      <w:r>
        <w:rPr>
          <w:rFonts w:ascii="Times New Roman" w:hAnsi="Times New Roman"/>
          <w:spacing w:val="2"/>
          <w:sz w:val="26"/>
        </w:rPr>
        <w:t xml:space="preserve"> норм общ</w:t>
      </w:r>
      <w:bookmarkStart w:id="296" w:name="OCRUncertain461"/>
      <w:r>
        <w:rPr>
          <w:rFonts w:ascii="Times New Roman" w:hAnsi="Times New Roman"/>
          <w:spacing w:val="2"/>
          <w:sz w:val="26"/>
        </w:rPr>
        <w:t>е</w:t>
      </w:r>
      <w:bookmarkEnd w:id="296"/>
      <w:r>
        <w:rPr>
          <w:rFonts w:ascii="Times New Roman" w:hAnsi="Times New Roman"/>
          <w:spacing w:val="2"/>
          <w:sz w:val="26"/>
        </w:rPr>
        <w:t>ств</w:t>
      </w:r>
      <w:bookmarkStart w:id="297" w:name="OCRUncertain462"/>
      <w:r>
        <w:rPr>
          <w:rFonts w:ascii="Times New Roman" w:hAnsi="Times New Roman"/>
          <w:spacing w:val="2"/>
          <w:sz w:val="26"/>
        </w:rPr>
        <w:t>е</w:t>
      </w:r>
      <w:bookmarkEnd w:id="297"/>
      <w:r>
        <w:rPr>
          <w:rFonts w:ascii="Times New Roman" w:hAnsi="Times New Roman"/>
          <w:spacing w:val="2"/>
          <w:sz w:val="26"/>
        </w:rPr>
        <w:t>нных организаций на правовые и неправовые.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ц</w:t>
      </w:r>
      <w:bookmarkStart w:id="298" w:name="OCRUncertain463"/>
      <w:r>
        <w:rPr>
          <w:rFonts w:ascii="Times New Roman" w:hAnsi="Times New Roman"/>
          <w:spacing w:val="2"/>
          <w:sz w:val="26"/>
        </w:rPr>
        <w:t>е</w:t>
      </w:r>
      <w:bookmarkEnd w:id="298"/>
      <w:r>
        <w:rPr>
          <w:rFonts w:ascii="Times New Roman" w:hAnsi="Times New Roman"/>
          <w:spacing w:val="2"/>
          <w:sz w:val="26"/>
        </w:rPr>
        <w:t>лях организации сво</w:t>
      </w:r>
      <w:bookmarkStart w:id="299" w:name="OCRUncertain464"/>
      <w:r>
        <w:rPr>
          <w:rFonts w:ascii="Times New Roman" w:hAnsi="Times New Roman"/>
          <w:spacing w:val="2"/>
          <w:sz w:val="26"/>
        </w:rPr>
        <w:t>е</w:t>
      </w:r>
      <w:bookmarkEnd w:id="299"/>
      <w:r>
        <w:rPr>
          <w:rFonts w:ascii="Times New Roman" w:hAnsi="Times New Roman"/>
          <w:spacing w:val="2"/>
          <w:sz w:val="26"/>
        </w:rPr>
        <w:t>й деят</w:t>
      </w:r>
      <w:bookmarkStart w:id="300" w:name="OCRUncertain465"/>
      <w:r>
        <w:rPr>
          <w:rFonts w:ascii="Times New Roman" w:hAnsi="Times New Roman"/>
          <w:spacing w:val="2"/>
          <w:sz w:val="26"/>
        </w:rPr>
        <w:t>е</w:t>
      </w:r>
      <w:bookmarkEnd w:id="300"/>
      <w:r>
        <w:rPr>
          <w:rFonts w:ascii="Times New Roman" w:hAnsi="Times New Roman"/>
          <w:spacing w:val="2"/>
          <w:sz w:val="26"/>
        </w:rPr>
        <w:t>льности, усп</w:t>
      </w:r>
      <w:bookmarkStart w:id="301" w:name="OCRUncertain466"/>
      <w:r>
        <w:rPr>
          <w:rFonts w:ascii="Times New Roman" w:hAnsi="Times New Roman"/>
          <w:spacing w:val="2"/>
          <w:sz w:val="26"/>
        </w:rPr>
        <w:t>е</w:t>
      </w:r>
      <w:bookmarkEnd w:id="301"/>
      <w:r>
        <w:rPr>
          <w:rFonts w:ascii="Times New Roman" w:hAnsi="Times New Roman"/>
          <w:spacing w:val="2"/>
          <w:sz w:val="26"/>
        </w:rPr>
        <w:t>шного решения внутренних задач общ</w:t>
      </w:r>
      <w:bookmarkStart w:id="302" w:name="OCRUncertain467"/>
      <w:r>
        <w:rPr>
          <w:rFonts w:ascii="Times New Roman" w:hAnsi="Times New Roman"/>
          <w:spacing w:val="2"/>
          <w:sz w:val="26"/>
        </w:rPr>
        <w:t>е</w:t>
      </w:r>
      <w:bookmarkEnd w:id="302"/>
      <w:r>
        <w:rPr>
          <w:rFonts w:ascii="Times New Roman" w:hAnsi="Times New Roman"/>
          <w:spacing w:val="2"/>
          <w:sz w:val="26"/>
        </w:rPr>
        <w:t>ственные организации создают корпоративны</w:t>
      </w:r>
      <w:bookmarkStart w:id="303" w:name="OCRUncertain468"/>
      <w:r>
        <w:rPr>
          <w:rFonts w:ascii="Times New Roman" w:hAnsi="Times New Roman"/>
          <w:spacing w:val="2"/>
          <w:sz w:val="26"/>
        </w:rPr>
        <w:t xml:space="preserve">е </w:t>
      </w:r>
      <w:bookmarkEnd w:id="303"/>
      <w:r>
        <w:rPr>
          <w:rFonts w:ascii="Times New Roman" w:hAnsi="Times New Roman"/>
          <w:spacing w:val="2"/>
          <w:sz w:val="26"/>
        </w:rPr>
        <w:t>нормы, являющиеся нормами общ</w:t>
      </w:r>
      <w:bookmarkStart w:id="304" w:name="OCRUncertain469"/>
      <w:r>
        <w:rPr>
          <w:rFonts w:ascii="Times New Roman" w:hAnsi="Times New Roman"/>
          <w:spacing w:val="2"/>
          <w:sz w:val="26"/>
        </w:rPr>
        <w:t>е</w:t>
      </w:r>
      <w:bookmarkEnd w:id="304"/>
      <w:r>
        <w:rPr>
          <w:rFonts w:ascii="Times New Roman" w:hAnsi="Times New Roman"/>
          <w:spacing w:val="2"/>
          <w:sz w:val="26"/>
        </w:rPr>
        <w:t>ственных организаций в буквальном смыс</w:t>
      </w:r>
      <w:bookmarkStart w:id="305" w:name="OCRUncertain470"/>
      <w:r>
        <w:rPr>
          <w:rFonts w:ascii="Times New Roman" w:hAnsi="Times New Roman"/>
          <w:spacing w:val="2"/>
          <w:sz w:val="26"/>
        </w:rPr>
        <w:t>л</w:t>
      </w:r>
      <w:bookmarkEnd w:id="305"/>
      <w:r>
        <w:rPr>
          <w:rFonts w:ascii="Times New Roman" w:hAnsi="Times New Roman"/>
          <w:spacing w:val="2"/>
          <w:sz w:val="26"/>
        </w:rPr>
        <w:t>е. Специфическая их особенность состоит в том, что их д</w:t>
      </w:r>
      <w:bookmarkStart w:id="306" w:name="OCRUncertain471"/>
      <w:r>
        <w:rPr>
          <w:rFonts w:ascii="Times New Roman" w:hAnsi="Times New Roman"/>
          <w:spacing w:val="2"/>
          <w:sz w:val="26"/>
        </w:rPr>
        <w:t>е</w:t>
      </w:r>
      <w:bookmarkEnd w:id="306"/>
      <w:r>
        <w:rPr>
          <w:rFonts w:ascii="Times New Roman" w:hAnsi="Times New Roman"/>
          <w:spacing w:val="2"/>
          <w:sz w:val="26"/>
        </w:rPr>
        <w:t>йстви</w:t>
      </w:r>
      <w:bookmarkStart w:id="307" w:name="OCRUncertain472"/>
      <w:r>
        <w:rPr>
          <w:rFonts w:ascii="Times New Roman" w:hAnsi="Times New Roman"/>
          <w:spacing w:val="2"/>
          <w:sz w:val="26"/>
        </w:rPr>
        <w:t xml:space="preserve">е </w:t>
      </w:r>
      <w:bookmarkEnd w:id="307"/>
      <w:r>
        <w:rPr>
          <w:rFonts w:ascii="Times New Roman" w:hAnsi="Times New Roman"/>
          <w:spacing w:val="2"/>
          <w:sz w:val="26"/>
        </w:rPr>
        <w:t>ограничено пр</w:t>
      </w:r>
      <w:bookmarkStart w:id="308" w:name="OCRUncertain473"/>
      <w:r>
        <w:rPr>
          <w:rFonts w:ascii="Times New Roman" w:hAnsi="Times New Roman"/>
          <w:spacing w:val="2"/>
          <w:sz w:val="26"/>
        </w:rPr>
        <w:t>е</w:t>
      </w:r>
      <w:bookmarkEnd w:id="308"/>
      <w:r>
        <w:rPr>
          <w:rFonts w:ascii="Times New Roman" w:hAnsi="Times New Roman"/>
          <w:spacing w:val="2"/>
          <w:sz w:val="26"/>
        </w:rPr>
        <w:t>делами той или иной общественной организации и всл</w:t>
      </w:r>
      <w:bookmarkStart w:id="309" w:name="OCRUncertain474"/>
      <w:r>
        <w:rPr>
          <w:rFonts w:ascii="Times New Roman" w:hAnsi="Times New Roman"/>
          <w:spacing w:val="2"/>
          <w:sz w:val="26"/>
        </w:rPr>
        <w:t>е</w:t>
      </w:r>
      <w:bookmarkEnd w:id="309"/>
      <w:r>
        <w:rPr>
          <w:rFonts w:ascii="Times New Roman" w:hAnsi="Times New Roman"/>
          <w:spacing w:val="2"/>
          <w:sz w:val="26"/>
        </w:rPr>
        <w:t>дстви</w:t>
      </w:r>
      <w:bookmarkStart w:id="310" w:name="OCRUncertain475"/>
      <w:r>
        <w:rPr>
          <w:rFonts w:ascii="Times New Roman" w:hAnsi="Times New Roman"/>
          <w:spacing w:val="2"/>
          <w:sz w:val="26"/>
        </w:rPr>
        <w:t>е</w:t>
      </w:r>
      <w:bookmarkEnd w:id="310"/>
      <w:r>
        <w:rPr>
          <w:rFonts w:ascii="Times New Roman" w:hAnsi="Times New Roman"/>
          <w:spacing w:val="2"/>
          <w:sz w:val="26"/>
        </w:rPr>
        <w:t xml:space="preserve"> этого носит локальный характ</w:t>
      </w:r>
      <w:bookmarkStart w:id="311" w:name="OCRUncertain478"/>
      <w:r>
        <w:rPr>
          <w:rFonts w:ascii="Times New Roman" w:hAnsi="Times New Roman"/>
          <w:spacing w:val="2"/>
          <w:sz w:val="26"/>
        </w:rPr>
        <w:t>е</w:t>
      </w:r>
      <w:bookmarkEnd w:id="311"/>
      <w:r>
        <w:rPr>
          <w:rFonts w:ascii="Times New Roman" w:hAnsi="Times New Roman"/>
          <w:spacing w:val="2"/>
          <w:sz w:val="26"/>
        </w:rPr>
        <w:t>р.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Корпоративные нормы (</w:t>
      </w:r>
      <w:bookmarkStart w:id="312" w:name="OCRUncertain479"/>
      <w:r>
        <w:rPr>
          <w:rFonts w:ascii="Times New Roman" w:hAnsi="Times New Roman"/>
          <w:spacing w:val="2"/>
          <w:sz w:val="26"/>
        </w:rPr>
        <w:t>н</w:t>
      </w:r>
      <w:bookmarkEnd w:id="312"/>
      <w:r>
        <w:rPr>
          <w:rFonts w:ascii="Times New Roman" w:hAnsi="Times New Roman"/>
          <w:spacing w:val="2"/>
          <w:sz w:val="26"/>
        </w:rPr>
        <w:t>ормы обществен</w:t>
      </w:r>
      <w:bookmarkStart w:id="313" w:name="OCRUncertain480"/>
      <w:r>
        <w:rPr>
          <w:rFonts w:ascii="Times New Roman" w:hAnsi="Times New Roman"/>
          <w:spacing w:val="2"/>
          <w:sz w:val="26"/>
        </w:rPr>
        <w:t>н</w:t>
      </w:r>
      <w:bookmarkEnd w:id="313"/>
      <w:r>
        <w:rPr>
          <w:rFonts w:ascii="Times New Roman" w:hAnsi="Times New Roman"/>
          <w:spacing w:val="2"/>
          <w:sz w:val="26"/>
        </w:rPr>
        <w:t>ых организаций) – это уста</w:t>
      </w:r>
      <w:bookmarkStart w:id="314" w:name="OCRUncertain481"/>
      <w:r>
        <w:rPr>
          <w:rFonts w:ascii="Times New Roman" w:hAnsi="Times New Roman"/>
          <w:spacing w:val="2"/>
          <w:sz w:val="26"/>
        </w:rPr>
        <w:t>н</w:t>
      </w:r>
      <w:bookmarkEnd w:id="314"/>
      <w:r>
        <w:rPr>
          <w:rFonts w:ascii="Times New Roman" w:hAnsi="Times New Roman"/>
          <w:spacing w:val="2"/>
          <w:sz w:val="26"/>
        </w:rPr>
        <w:t>овлен</w:t>
      </w:r>
      <w:bookmarkStart w:id="315" w:name="OCRUncertain482"/>
      <w:r>
        <w:rPr>
          <w:rFonts w:ascii="Times New Roman" w:hAnsi="Times New Roman"/>
          <w:spacing w:val="2"/>
          <w:sz w:val="26"/>
        </w:rPr>
        <w:t>н</w:t>
      </w:r>
      <w:bookmarkEnd w:id="315"/>
      <w:r>
        <w:rPr>
          <w:rFonts w:ascii="Times New Roman" w:hAnsi="Times New Roman"/>
          <w:spacing w:val="2"/>
          <w:sz w:val="26"/>
        </w:rPr>
        <w:t>ые правила поведе</w:t>
      </w:r>
      <w:bookmarkStart w:id="316" w:name="OCRUncertain483"/>
      <w:r>
        <w:rPr>
          <w:rFonts w:ascii="Times New Roman" w:hAnsi="Times New Roman"/>
          <w:spacing w:val="2"/>
          <w:sz w:val="26"/>
        </w:rPr>
        <w:t>н</w:t>
      </w:r>
      <w:bookmarkEnd w:id="316"/>
      <w:r>
        <w:rPr>
          <w:rFonts w:ascii="Times New Roman" w:hAnsi="Times New Roman"/>
          <w:spacing w:val="2"/>
          <w:sz w:val="26"/>
        </w:rPr>
        <w:t>ия, выражен</w:t>
      </w:r>
      <w:bookmarkStart w:id="317" w:name="OCRUncertain484"/>
      <w:r>
        <w:rPr>
          <w:rFonts w:ascii="Times New Roman" w:hAnsi="Times New Roman"/>
          <w:spacing w:val="2"/>
          <w:sz w:val="26"/>
        </w:rPr>
        <w:t>н</w:t>
      </w:r>
      <w:bookmarkEnd w:id="317"/>
      <w:r>
        <w:rPr>
          <w:rFonts w:ascii="Times New Roman" w:hAnsi="Times New Roman"/>
          <w:spacing w:val="2"/>
          <w:sz w:val="26"/>
        </w:rPr>
        <w:t>ые в уставах, положениях, решениях общественных организаций для реализации и достижения целей их функционирования.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Корпоративные нормы регулируют только внутренние отношения: задачи и цели данной общественной организации, компетенцию органов, их права и обязанности, порядок вступления и выхода из данной организации, гарантии соблюдения норм (в частности</w:t>
      </w:r>
      <w:bookmarkStart w:id="318" w:name="OCRUncertain485"/>
      <w:r>
        <w:rPr>
          <w:rFonts w:ascii="Times New Roman" w:hAnsi="Times New Roman"/>
          <w:spacing w:val="2"/>
          <w:sz w:val="26"/>
        </w:rPr>
        <w:t>,</w:t>
      </w:r>
      <w:bookmarkEnd w:id="318"/>
      <w:r>
        <w:rPr>
          <w:rFonts w:ascii="Times New Roman" w:hAnsi="Times New Roman"/>
          <w:spacing w:val="2"/>
          <w:sz w:val="26"/>
        </w:rPr>
        <w:t xml:space="preserve"> мерами общественного возд</w:t>
      </w:r>
      <w:bookmarkStart w:id="319" w:name="OCRUncertain486"/>
      <w:r>
        <w:rPr>
          <w:rFonts w:ascii="Times New Roman" w:hAnsi="Times New Roman"/>
          <w:spacing w:val="2"/>
          <w:sz w:val="26"/>
        </w:rPr>
        <w:t>е</w:t>
      </w:r>
      <w:bookmarkEnd w:id="319"/>
      <w:r>
        <w:rPr>
          <w:rFonts w:ascii="Times New Roman" w:hAnsi="Times New Roman"/>
          <w:spacing w:val="2"/>
          <w:sz w:val="26"/>
        </w:rPr>
        <w:t>йствия).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Нормы общественных организаций правового характера могут сод</w:t>
      </w:r>
      <w:bookmarkStart w:id="320" w:name="OCRUncertain487"/>
      <w:r>
        <w:rPr>
          <w:rFonts w:ascii="Times New Roman" w:hAnsi="Times New Roman"/>
          <w:spacing w:val="2"/>
          <w:sz w:val="26"/>
        </w:rPr>
        <w:t>е</w:t>
      </w:r>
      <w:bookmarkEnd w:id="320"/>
      <w:r>
        <w:rPr>
          <w:rFonts w:ascii="Times New Roman" w:hAnsi="Times New Roman"/>
          <w:spacing w:val="2"/>
          <w:sz w:val="26"/>
        </w:rPr>
        <w:t xml:space="preserve">ржаться в совместных актах государственных органов и общественных организаций, но приобретают при этом в большей степени значение правового акта, так как исходят главным образом от государства. Все общественные организации могут принимать участие в </w:t>
      </w:r>
      <w:bookmarkStart w:id="321" w:name="OCRUncertain488"/>
      <w:r>
        <w:rPr>
          <w:rFonts w:ascii="Times New Roman" w:hAnsi="Times New Roman"/>
          <w:spacing w:val="2"/>
          <w:sz w:val="26"/>
        </w:rPr>
        <w:t>правотворчестве,</w:t>
      </w:r>
      <w:bookmarkEnd w:id="321"/>
      <w:r>
        <w:rPr>
          <w:rFonts w:ascii="Times New Roman" w:hAnsi="Times New Roman"/>
          <w:spacing w:val="2"/>
          <w:sz w:val="26"/>
        </w:rPr>
        <w:t xml:space="preserve"> однако осуществляют эту свою функцию в различных формах и в разном объеме. Формально-юридически право издавать нормативно-правовы</w:t>
      </w:r>
      <w:bookmarkStart w:id="322" w:name="OCRUncertain489"/>
      <w:r>
        <w:rPr>
          <w:rFonts w:ascii="Times New Roman" w:hAnsi="Times New Roman"/>
          <w:spacing w:val="2"/>
          <w:sz w:val="26"/>
        </w:rPr>
        <w:t>е</w:t>
      </w:r>
      <w:bookmarkEnd w:id="322"/>
      <w:r>
        <w:rPr>
          <w:rFonts w:ascii="Times New Roman" w:hAnsi="Times New Roman"/>
          <w:spacing w:val="2"/>
          <w:sz w:val="26"/>
        </w:rPr>
        <w:t xml:space="preserve"> акты закреплено в основном за профсоюзами и отдельными видами кооперации. 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Механизм действия норм общественных организаций сходен с правовым. Они имеют политическое содержание, обеспечиваются при помощи организационных мер и санкций и т. д. Однако следует отметить отсутствие непосредственной связи корпоративных норм с государственной деятельностью. Эти нормы уступают правовыми по силе, сфере действия, категоричности, однако имеют и преимущества: выражают активность и инициативу, являются самодеятельными, распространяют свое влияние за пределы правового регулирования.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Таким образом, общие черты норм права и норм общественных организаций следующие: они содержат четкие, ярко выраженные правила поведения; закре</w:t>
      </w:r>
      <w:bookmarkStart w:id="323" w:name="OCRUncertain493"/>
      <w:r>
        <w:rPr>
          <w:rFonts w:ascii="Times New Roman" w:hAnsi="Times New Roman"/>
          <w:spacing w:val="2"/>
          <w:sz w:val="26"/>
        </w:rPr>
        <w:t>пл</w:t>
      </w:r>
      <w:bookmarkEnd w:id="323"/>
      <w:r>
        <w:rPr>
          <w:rFonts w:ascii="Times New Roman" w:hAnsi="Times New Roman"/>
          <w:spacing w:val="2"/>
          <w:sz w:val="26"/>
        </w:rPr>
        <w:t>ены в специальных ак</w:t>
      </w:r>
      <w:bookmarkStart w:id="324" w:name="OCRUncertain494"/>
      <w:r>
        <w:rPr>
          <w:rFonts w:ascii="Times New Roman" w:hAnsi="Times New Roman"/>
          <w:spacing w:val="2"/>
          <w:sz w:val="26"/>
        </w:rPr>
        <w:t>т</w:t>
      </w:r>
      <w:bookmarkEnd w:id="324"/>
      <w:r>
        <w:rPr>
          <w:rFonts w:ascii="Times New Roman" w:hAnsi="Times New Roman"/>
          <w:spacing w:val="2"/>
          <w:sz w:val="26"/>
        </w:rPr>
        <w:t xml:space="preserve">ах; представляют собой системы норм. Различие между ними – в степени обеспечения: если нормы права принимаются государством и обеспечиваются </w:t>
      </w:r>
      <w:bookmarkStart w:id="325" w:name="OCRUncertain495"/>
      <w:r>
        <w:rPr>
          <w:rFonts w:ascii="Times New Roman" w:hAnsi="Times New Roman"/>
          <w:spacing w:val="2"/>
          <w:sz w:val="26"/>
        </w:rPr>
        <w:t>е</w:t>
      </w:r>
      <w:bookmarkEnd w:id="325"/>
      <w:r>
        <w:rPr>
          <w:rFonts w:ascii="Times New Roman" w:hAnsi="Times New Roman"/>
          <w:spacing w:val="2"/>
          <w:sz w:val="26"/>
        </w:rPr>
        <w:t>го принудительной силой, то нормы обществ</w:t>
      </w:r>
      <w:bookmarkStart w:id="326" w:name="OCRUncertain496"/>
      <w:r>
        <w:rPr>
          <w:rFonts w:ascii="Times New Roman" w:hAnsi="Times New Roman"/>
          <w:spacing w:val="2"/>
          <w:sz w:val="26"/>
        </w:rPr>
        <w:t>е</w:t>
      </w:r>
      <w:bookmarkEnd w:id="326"/>
      <w:r>
        <w:rPr>
          <w:rFonts w:ascii="Times New Roman" w:hAnsi="Times New Roman"/>
          <w:spacing w:val="2"/>
          <w:sz w:val="26"/>
        </w:rPr>
        <w:t>нных организаций принимаются ими и ими же, то есть силой обществ</w:t>
      </w:r>
      <w:bookmarkStart w:id="327" w:name="OCRUncertain497"/>
      <w:r>
        <w:rPr>
          <w:rFonts w:ascii="Times New Roman" w:hAnsi="Times New Roman"/>
          <w:spacing w:val="2"/>
          <w:sz w:val="26"/>
        </w:rPr>
        <w:t>е</w:t>
      </w:r>
      <w:bookmarkEnd w:id="327"/>
      <w:r>
        <w:rPr>
          <w:rFonts w:ascii="Times New Roman" w:hAnsi="Times New Roman"/>
          <w:spacing w:val="2"/>
          <w:sz w:val="26"/>
        </w:rPr>
        <w:t>нного мнения данной общественной организации, обеспечиваются. Кроме того, отметим определенный приоритет норм права, признаваемый в нормах общ</w:t>
      </w:r>
      <w:bookmarkStart w:id="328" w:name="OCRUncertain498"/>
      <w:r>
        <w:rPr>
          <w:rFonts w:ascii="Times New Roman" w:hAnsi="Times New Roman"/>
          <w:spacing w:val="2"/>
          <w:sz w:val="26"/>
        </w:rPr>
        <w:t>е</w:t>
      </w:r>
      <w:bookmarkEnd w:id="328"/>
      <w:r>
        <w:rPr>
          <w:rFonts w:ascii="Times New Roman" w:hAnsi="Times New Roman"/>
          <w:spacing w:val="2"/>
          <w:sz w:val="26"/>
        </w:rPr>
        <w:t>ственных организаций.</w:t>
      </w:r>
    </w:p>
    <w:p w:rsidR="0017793E" w:rsidRDefault="0017793E">
      <w:pPr>
        <w:pStyle w:val="2"/>
      </w:pPr>
      <w:bookmarkStart w:id="329" w:name="_Toc420345334"/>
      <w:r>
        <w:t>3.3. Соотношение норм права и обычаев</w:t>
      </w:r>
      <w:bookmarkEnd w:id="329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Особое положени</w:t>
      </w:r>
      <w:bookmarkStart w:id="330" w:name="OCRUncertain500"/>
      <w:r>
        <w:rPr>
          <w:rFonts w:ascii="Times New Roman" w:hAnsi="Times New Roman"/>
          <w:spacing w:val="2"/>
          <w:sz w:val="26"/>
        </w:rPr>
        <w:t>е</w:t>
      </w:r>
      <w:bookmarkEnd w:id="330"/>
      <w:r>
        <w:rPr>
          <w:rFonts w:ascii="Times New Roman" w:hAnsi="Times New Roman"/>
          <w:spacing w:val="2"/>
          <w:sz w:val="26"/>
        </w:rPr>
        <w:t xml:space="preserve"> в системе социальных норм занимают обычаи – это такие правила поведения, которые складываются в определенной общественной среде, передаются из поколения в поколение, выступают естестве</w:t>
      </w:r>
      <w:bookmarkStart w:id="331" w:name="OCRUncertain501"/>
      <w:r>
        <w:rPr>
          <w:rFonts w:ascii="Times New Roman" w:hAnsi="Times New Roman"/>
          <w:spacing w:val="2"/>
          <w:sz w:val="26"/>
        </w:rPr>
        <w:t>н</w:t>
      </w:r>
      <w:bookmarkEnd w:id="331"/>
      <w:r>
        <w:rPr>
          <w:rFonts w:ascii="Times New Roman" w:hAnsi="Times New Roman"/>
          <w:spacing w:val="2"/>
          <w:sz w:val="26"/>
        </w:rPr>
        <w:t>ной  жизне</w:t>
      </w:r>
      <w:bookmarkStart w:id="332" w:name="OCRUncertain502"/>
      <w:r>
        <w:rPr>
          <w:rFonts w:ascii="Times New Roman" w:hAnsi="Times New Roman"/>
          <w:spacing w:val="2"/>
          <w:sz w:val="26"/>
        </w:rPr>
        <w:t>нн</w:t>
      </w:r>
      <w:bookmarkEnd w:id="332"/>
      <w:r>
        <w:rPr>
          <w:rFonts w:ascii="Times New Roman" w:hAnsi="Times New Roman"/>
          <w:spacing w:val="2"/>
          <w:sz w:val="26"/>
        </w:rPr>
        <w:t>ой  потребностью людей, и в результате постоянного воспроизводства конкретных образцов поведения и де</w:t>
      </w:r>
      <w:r>
        <w:rPr>
          <w:rFonts w:ascii="Times New Roman" w:hAnsi="Times New Roman"/>
          <w:spacing w:val="2"/>
          <w:sz w:val="26"/>
        </w:rPr>
        <w:softHyphen/>
        <w:t>ятельности и в силу длительности своего существова</w:t>
      </w:r>
      <w:r>
        <w:rPr>
          <w:rFonts w:ascii="Times New Roman" w:hAnsi="Times New Roman"/>
          <w:spacing w:val="2"/>
          <w:sz w:val="26"/>
        </w:rPr>
        <w:softHyphen/>
        <w:t>ния становятся привычными для них. Они несколько менее связаны с правом, ч</w:t>
      </w:r>
      <w:bookmarkStart w:id="333" w:name="OCRUncertain503"/>
      <w:r>
        <w:rPr>
          <w:rFonts w:ascii="Times New Roman" w:hAnsi="Times New Roman"/>
          <w:spacing w:val="2"/>
          <w:sz w:val="26"/>
        </w:rPr>
        <w:t>е</w:t>
      </w:r>
      <w:bookmarkEnd w:id="333"/>
      <w:r>
        <w:rPr>
          <w:rFonts w:ascii="Times New Roman" w:hAnsi="Times New Roman"/>
          <w:spacing w:val="2"/>
          <w:sz w:val="26"/>
        </w:rPr>
        <w:t>м, например, моральные нормы, но т</w:t>
      </w:r>
      <w:bookmarkStart w:id="334" w:name="OCRUncertain504"/>
      <w:r>
        <w:rPr>
          <w:rFonts w:ascii="Times New Roman" w:hAnsi="Times New Roman"/>
          <w:spacing w:val="2"/>
          <w:sz w:val="26"/>
        </w:rPr>
        <w:t>е</w:t>
      </w:r>
      <w:bookmarkEnd w:id="334"/>
      <w:r>
        <w:rPr>
          <w:rFonts w:ascii="Times New Roman" w:hAnsi="Times New Roman"/>
          <w:spacing w:val="2"/>
          <w:sz w:val="26"/>
        </w:rPr>
        <w:t>м не менее не являются нейтральными.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основе обычаев лежат образцы конкретного пове</w:t>
      </w:r>
      <w:r>
        <w:rPr>
          <w:rFonts w:ascii="Times New Roman" w:hAnsi="Times New Roman"/>
          <w:spacing w:val="2"/>
          <w:sz w:val="26"/>
        </w:rPr>
        <w:softHyphen/>
        <w:t>дения, практической деятельности, а потому они трудноотделимы от самого поведения и деятельности. Отсю</w:t>
      </w:r>
      <w:r>
        <w:rPr>
          <w:rFonts w:ascii="Times New Roman" w:hAnsi="Times New Roman"/>
          <w:spacing w:val="2"/>
          <w:sz w:val="26"/>
        </w:rPr>
        <w:softHyphen/>
        <w:t>да высокая детализированность их предписаний, пред</w:t>
      </w:r>
      <w:r>
        <w:rPr>
          <w:rFonts w:ascii="Times New Roman" w:hAnsi="Times New Roman"/>
          <w:spacing w:val="2"/>
          <w:sz w:val="26"/>
        </w:rPr>
        <w:softHyphen/>
        <w:t>ставляющих, по сути дела, достаточно подробное описа</w:t>
      </w:r>
      <w:r>
        <w:rPr>
          <w:rFonts w:ascii="Times New Roman" w:hAnsi="Times New Roman"/>
          <w:spacing w:val="2"/>
          <w:sz w:val="26"/>
        </w:rPr>
        <w:softHyphen/>
        <w:t>ние самого поведения.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Поведенческий образец как таковой еще не является правилом поведения, поскольку субъект всегда сохраня</w:t>
      </w:r>
      <w:r>
        <w:rPr>
          <w:rFonts w:ascii="Times New Roman" w:hAnsi="Times New Roman"/>
          <w:spacing w:val="2"/>
          <w:sz w:val="26"/>
        </w:rPr>
        <w:softHyphen/>
        <w:t>ет возможность выбора одного из нескольких подобных образцов в соответствии со своими интересами, целями, задачами. Собственно, обычай можно считать сформи</w:t>
      </w:r>
      <w:r>
        <w:rPr>
          <w:rFonts w:ascii="Times New Roman" w:hAnsi="Times New Roman"/>
          <w:spacing w:val="2"/>
          <w:sz w:val="26"/>
        </w:rPr>
        <w:softHyphen/>
        <w:t>ровавшимся в социальную норму тогда, когда в силу длительности следования конкретному образцу поведе</w:t>
      </w:r>
      <w:r>
        <w:rPr>
          <w:rFonts w:ascii="Times New Roman" w:hAnsi="Times New Roman"/>
          <w:spacing w:val="2"/>
          <w:sz w:val="26"/>
        </w:rPr>
        <w:softHyphen/>
        <w:t>ния он становится поведенческим стереотипом (привы</w:t>
      </w:r>
      <w:r>
        <w:rPr>
          <w:rFonts w:ascii="Times New Roman" w:hAnsi="Times New Roman"/>
          <w:spacing w:val="2"/>
          <w:sz w:val="26"/>
        </w:rPr>
        <w:softHyphen/>
        <w:t>чкой) людей, поведенческой традицией сообществ, т. е. нормой поведения.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Существование обычая в виде привычки означает отсутствие особых механизмов его обеспече</w:t>
      </w:r>
      <w:r>
        <w:rPr>
          <w:rFonts w:ascii="Times New Roman" w:hAnsi="Times New Roman"/>
          <w:spacing w:val="2"/>
          <w:sz w:val="26"/>
        </w:rPr>
        <w:softHyphen/>
        <w:t>ния, отсутствие необходимости в определенном принуж</w:t>
      </w:r>
      <w:r>
        <w:rPr>
          <w:rFonts w:ascii="Times New Roman" w:hAnsi="Times New Roman"/>
          <w:spacing w:val="2"/>
          <w:sz w:val="26"/>
        </w:rPr>
        <w:softHyphen/>
        <w:t>дении, поскольку следование привычке обеспечено самим фактом ее существования, т. е. естественно.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 xml:space="preserve">Нормы права и обычаи </w:t>
      </w:r>
      <w:bookmarkStart w:id="335" w:name="OCRUncertain505"/>
      <w:r>
        <w:rPr>
          <w:rFonts w:ascii="Times New Roman" w:hAnsi="Times New Roman"/>
          <w:spacing w:val="2"/>
          <w:sz w:val="26"/>
        </w:rPr>
        <w:t>обладают рядом</w:t>
      </w:r>
      <w:bookmarkEnd w:id="335"/>
      <w:r>
        <w:rPr>
          <w:rFonts w:ascii="Times New Roman" w:hAnsi="Times New Roman"/>
          <w:spacing w:val="2"/>
          <w:sz w:val="26"/>
        </w:rPr>
        <w:t xml:space="preserve"> </w:t>
      </w:r>
      <w:bookmarkStart w:id="336" w:name="OCRUncertain506"/>
      <w:r>
        <w:rPr>
          <w:rFonts w:ascii="Times New Roman" w:hAnsi="Times New Roman"/>
          <w:spacing w:val="2"/>
          <w:sz w:val="26"/>
        </w:rPr>
        <w:t>общих признаков,</w:t>
      </w:r>
      <w:bookmarkEnd w:id="336"/>
      <w:r>
        <w:rPr>
          <w:rFonts w:ascii="Times New Roman" w:hAnsi="Times New Roman"/>
          <w:spacing w:val="2"/>
          <w:sz w:val="26"/>
        </w:rPr>
        <w:t xml:space="preserve"> присущих вс</w:t>
      </w:r>
      <w:bookmarkStart w:id="337" w:name="OCRUncertain507"/>
      <w:r>
        <w:rPr>
          <w:rFonts w:ascii="Times New Roman" w:hAnsi="Times New Roman"/>
          <w:spacing w:val="2"/>
          <w:sz w:val="26"/>
        </w:rPr>
        <w:t>е</w:t>
      </w:r>
      <w:bookmarkEnd w:id="337"/>
      <w:r>
        <w:rPr>
          <w:rFonts w:ascii="Times New Roman" w:hAnsi="Times New Roman"/>
          <w:spacing w:val="2"/>
          <w:sz w:val="26"/>
        </w:rPr>
        <w:t>м социальным нормам: являются общими, обязат</w:t>
      </w:r>
      <w:bookmarkStart w:id="338" w:name="OCRUncertain508"/>
      <w:r>
        <w:rPr>
          <w:rFonts w:ascii="Times New Roman" w:hAnsi="Times New Roman"/>
          <w:spacing w:val="2"/>
          <w:sz w:val="26"/>
        </w:rPr>
        <w:t>е</w:t>
      </w:r>
      <w:bookmarkEnd w:id="338"/>
      <w:r>
        <w:rPr>
          <w:rFonts w:ascii="Times New Roman" w:hAnsi="Times New Roman"/>
          <w:spacing w:val="2"/>
          <w:sz w:val="26"/>
        </w:rPr>
        <w:t xml:space="preserve">льными правилами </w:t>
      </w:r>
      <w:bookmarkStart w:id="339" w:name="OCRUncertain509"/>
      <w:r>
        <w:rPr>
          <w:rFonts w:ascii="Times New Roman" w:hAnsi="Times New Roman"/>
          <w:spacing w:val="2"/>
          <w:sz w:val="26"/>
        </w:rPr>
        <w:t>поведения людей,</w:t>
      </w:r>
      <w:bookmarkEnd w:id="339"/>
      <w:r>
        <w:rPr>
          <w:rFonts w:ascii="Times New Roman" w:hAnsi="Times New Roman"/>
          <w:spacing w:val="2"/>
          <w:sz w:val="26"/>
        </w:rPr>
        <w:t xml:space="preserve"> указывая какими должны или могут быть человеч</w:t>
      </w:r>
      <w:bookmarkStart w:id="340" w:name="OCRUncertain510"/>
      <w:r>
        <w:rPr>
          <w:rFonts w:ascii="Times New Roman" w:hAnsi="Times New Roman"/>
          <w:spacing w:val="2"/>
          <w:sz w:val="26"/>
        </w:rPr>
        <w:t>е</w:t>
      </w:r>
      <w:bookmarkEnd w:id="340"/>
      <w:r>
        <w:rPr>
          <w:rFonts w:ascii="Times New Roman" w:hAnsi="Times New Roman"/>
          <w:spacing w:val="2"/>
          <w:sz w:val="26"/>
        </w:rPr>
        <w:t>ские поступки по мнению опр</w:t>
      </w:r>
      <w:bookmarkStart w:id="341" w:name="OCRUncertain511"/>
      <w:r>
        <w:rPr>
          <w:rFonts w:ascii="Times New Roman" w:hAnsi="Times New Roman"/>
          <w:spacing w:val="2"/>
          <w:sz w:val="26"/>
        </w:rPr>
        <w:t>е</w:t>
      </w:r>
      <w:bookmarkEnd w:id="341"/>
      <w:r>
        <w:rPr>
          <w:rFonts w:ascii="Times New Roman" w:hAnsi="Times New Roman"/>
          <w:spacing w:val="2"/>
          <w:sz w:val="26"/>
        </w:rPr>
        <w:t>д</w:t>
      </w:r>
      <w:bookmarkStart w:id="342" w:name="OCRUncertain512"/>
      <w:r>
        <w:rPr>
          <w:rFonts w:ascii="Times New Roman" w:hAnsi="Times New Roman"/>
          <w:spacing w:val="2"/>
          <w:sz w:val="26"/>
        </w:rPr>
        <w:t>е</w:t>
      </w:r>
      <w:bookmarkEnd w:id="342"/>
      <w:r>
        <w:rPr>
          <w:rFonts w:ascii="Times New Roman" w:hAnsi="Times New Roman"/>
          <w:spacing w:val="2"/>
          <w:sz w:val="26"/>
        </w:rPr>
        <w:t>ленных колл</w:t>
      </w:r>
      <w:bookmarkStart w:id="343" w:name="OCRUncertain513"/>
      <w:r>
        <w:rPr>
          <w:rFonts w:ascii="Times New Roman" w:hAnsi="Times New Roman"/>
          <w:spacing w:val="2"/>
          <w:sz w:val="26"/>
        </w:rPr>
        <w:t>е</w:t>
      </w:r>
      <w:bookmarkEnd w:id="343"/>
      <w:r>
        <w:rPr>
          <w:rFonts w:ascii="Times New Roman" w:hAnsi="Times New Roman"/>
          <w:spacing w:val="2"/>
          <w:sz w:val="26"/>
        </w:rPr>
        <w:t>ктивов.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Вмест</w:t>
      </w:r>
      <w:bookmarkStart w:id="344" w:name="OCRUncertain514"/>
      <w:r>
        <w:rPr>
          <w:rFonts w:ascii="Times New Roman" w:hAnsi="Times New Roman"/>
          <w:spacing w:val="2"/>
          <w:sz w:val="26"/>
        </w:rPr>
        <w:t>е</w:t>
      </w:r>
      <w:bookmarkEnd w:id="344"/>
      <w:r>
        <w:rPr>
          <w:rFonts w:ascii="Times New Roman" w:hAnsi="Times New Roman"/>
          <w:spacing w:val="2"/>
          <w:sz w:val="26"/>
        </w:rPr>
        <w:t xml:space="preserve"> с тем обычаи и нормы права отличаются друг от дру</w:t>
      </w:r>
      <w:bookmarkStart w:id="345" w:name="OCRUncertain515"/>
      <w:r>
        <w:rPr>
          <w:rFonts w:ascii="Times New Roman" w:hAnsi="Times New Roman"/>
          <w:spacing w:val="2"/>
          <w:sz w:val="26"/>
        </w:rPr>
        <w:t>г</w:t>
      </w:r>
      <w:bookmarkEnd w:id="345"/>
      <w:r>
        <w:rPr>
          <w:rFonts w:ascii="Times New Roman" w:hAnsi="Times New Roman"/>
          <w:spacing w:val="2"/>
          <w:sz w:val="26"/>
        </w:rPr>
        <w:t>а по происхождению, по форме выражения, по способу обеспечения реализации. Если обычаи появ</w:t>
      </w:r>
      <w:bookmarkStart w:id="346" w:name="OCRUncertain516"/>
      <w:r>
        <w:rPr>
          <w:rFonts w:ascii="Times New Roman" w:hAnsi="Times New Roman"/>
          <w:spacing w:val="2"/>
          <w:sz w:val="26"/>
        </w:rPr>
        <w:t>и</w:t>
      </w:r>
      <w:bookmarkEnd w:id="346"/>
      <w:r>
        <w:rPr>
          <w:rFonts w:ascii="Times New Roman" w:hAnsi="Times New Roman"/>
          <w:spacing w:val="2"/>
          <w:sz w:val="26"/>
        </w:rPr>
        <w:t>лись с возникновением челов</w:t>
      </w:r>
      <w:bookmarkStart w:id="347" w:name="OCRUncertain517"/>
      <w:r>
        <w:rPr>
          <w:rFonts w:ascii="Times New Roman" w:hAnsi="Times New Roman"/>
          <w:spacing w:val="2"/>
          <w:sz w:val="26"/>
        </w:rPr>
        <w:t>е</w:t>
      </w:r>
      <w:bookmarkEnd w:id="347"/>
      <w:r>
        <w:rPr>
          <w:rFonts w:ascii="Times New Roman" w:hAnsi="Times New Roman"/>
          <w:spacing w:val="2"/>
          <w:sz w:val="26"/>
        </w:rPr>
        <w:t>ческого общества, то</w:t>
      </w:r>
      <w:bookmarkStart w:id="348" w:name="OCRUncertain519"/>
      <w:r>
        <w:rPr>
          <w:rFonts w:ascii="Times New Roman" w:hAnsi="Times New Roman"/>
          <w:spacing w:val="2"/>
          <w:sz w:val="26"/>
        </w:rPr>
        <w:t xml:space="preserve"> н</w:t>
      </w:r>
      <w:bookmarkEnd w:id="348"/>
      <w:r>
        <w:rPr>
          <w:rFonts w:ascii="Times New Roman" w:hAnsi="Times New Roman"/>
          <w:spacing w:val="2"/>
          <w:sz w:val="26"/>
        </w:rPr>
        <w:t>орм</w:t>
      </w:r>
      <w:bookmarkStart w:id="349" w:name="OCRUncertain520"/>
      <w:r>
        <w:rPr>
          <w:rFonts w:ascii="Times New Roman" w:hAnsi="Times New Roman"/>
          <w:spacing w:val="2"/>
          <w:sz w:val="26"/>
        </w:rPr>
        <w:t>ы</w:t>
      </w:r>
      <w:bookmarkEnd w:id="349"/>
      <w:r>
        <w:rPr>
          <w:rFonts w:ascii="Times New Roman" w:hAnsi="Times New Roman"/>
          <w:spacing w:val="2"/>
          <w:sz w:val="26"/>
        </w:rPr>
        <w:t xml:space="preserve"> права существу</w:t>
      </w:r>
      <w:bookmarkStart w:id="350" w:name="OCRUncertain521"/>
      <w:r>
        <w:rPr>
          <w:rFonts w:ascii="Times New Roman" w:hAnsi="Times New Roman"/>
          <w:spacing w:val="2"/>
          <w:sz w:val="26"/>
        </w:rPr>
        <w:t>ю</w:t>
      </w:r>
      <w:bookmarkEnd w:id="350"/>
      <w:r>
        <w:rPr>
          <w:rFonts w:ascii="Times New Roman" w:hAnsi="Times New Roman"/>
          <w:spacing w:val="2"/>
          <w:sz w:val="26"/>
        </w:rPr>
        <w:t>т в  государственно-организованном обществе; если обычаи не закрепляются в сп</w:t>
      </w:r>
      <w:bookmarkStart w:id="351" w:name="OCRUncertain522"/>
      <w:r>
        <w:rPr>
          <w:rFonts w:ascii="Times New Roman" w:hAnsi="Times New Roman"/>
          <w:spacing w:val="2"/>
          <w:sz w:val="26"/>
        </w:rPr>
        <w:t>е</w:t>
      </w:r>
      <w:bookmarkEnd w:id="351"/>
      <w:r>
        <w:rPr>
          <w:rFonts w:ascii="Times New Roman" w:hAnsi="Times New Roman"/>
          <w:spacing w:val="2"/>
          <w:sz w:val="26"/>
        </w:rPr>
        <w:t>циальных актах, а содержатся в сознании людей, то нормы права существуют в определенных формах; если обычаи обеспечиваются силой общественного мн</w:t>
      </w:r>
      <w:bookmarkStart w:id="352" w:name="OCRUncertain523"/>
      <w:r>
        <w:rPr>
          <w:rFonts w:ascii="Times New Roman" w:hAnsi="Times New Roman"/>
          <w:spacing w:val="2"/>
          <w:sz w:val="26"/>
        </w:rPr>
        <w:t>е</w:t>
      </w:r>
      <w:bookmarkEnd w:id="352"/>
      <w:r>
        <w:rPr>
          <w:rFonts w:ascii="Times New Roman" w:hAnsi="Times New Roman"/>
          <w:spacing w:val="2"/>
          <w:sz w:val="26"/>
        </w:rPr>
        <w:t>ния, то нормы права могу</w:t>
      </w:r>
      <w:bookmarkStart w:id="353" w:name="OCRUncertain524"/>
      <w:r>
        <w:rPr>
          <w:rFonts w:ascii="Times New Roman" w:hAnsi="Times New Roman"/>
          <w:spacing w:val="2"/>
          <w:sz w:val="26"/>
        </w:rPr>
        <w:t>т</w:t>
      </w:r>
      <w:bookmarkEnd w:id="353"/>
      <w:r>
        <w:rPr>
          <w:rFonts w:ascii="Times New Roman" w:hAnsi="Times New Roman"/>
          <w:spacing w:val="2"/>
          <w:sz w:val="26"/>
        </w:rPr>
        <w:t xml:space="preserve"> р</w:t>
      </w:r>
      <w:bookmarkStart w:id="354" w:name="OCRUncertain525"/>
      <w:r>
        <w:rPr>
          <w:rFonts w:ascii="Times New Roman" w:hAnsi="Times New Roman"/>
          <w:spacing w:val="2"/>
          <w:sz w:val="26"/>
        </w:rPr>
        <w:t>е</w:t>
      </w:r>
      <w:bookmarkEnd w:id="354"/>
      <w:r>
        <w:rPr>
          <w:rFonts w:ascii="Times New Roman" w:hAnsi="Times New Roman"/>
          <w:spacing w:val="2"/>
          <w:sz w:val="26"/>
        </w:rPr>
        <w:t>ализовываться и с учетом возможности государств</w:t>
      </w:r>
      <w:bookmarkStart w:id="355" w:name="OCRUncertain526"/>
      <w:r>
        <w:rPr>
          <w:rFonts w:ascii="Times New Roman" w:hAnsi="Times New Roman"/>
          <w:spacing w:val="2"/>
          <w:sz w:val="26"/>
        </w:rPr>
        <w:t>е</w:t>
      </w:r>
      <w:bookmarkEnd w:id="355"/>
      <w:r>
        <w:rPr>
          <w:rFonts w:ascii="Times New Roman" w:hAnsi="Times New Roman"/>
          <w:spacing w:val="2"/>
          <w:sz w:val="26"/>
        </w:rPr>
        <w:t>нного принуждения.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Сегодня, как правило, говорят о взаимодействии права и обычаев, которое рассматривается преимущест</w:t>
      </w:r>
      <w:r>
        <w:rPr>
          <w:rFonts w:ascii="Times New Roman" w:hAnsi="Times New Roman"/>
          <w:spacing w:val="2"/>
          <w:sz w:val="26"/>
        </w:rPr>
        <w:softHyphen/>
        <w:t>венно как «отношение» юридических норм к существу</w:t>
      </w:r>
      <w:r>
        <w:rPr>
          <w:rFonts w:ascii="Times New Roman" w:hAnsi="Times New Roman"/>
          <w:spacing w:val="2"/>
          <w:sz w:val="26"/>
        </w:rPr>
        <w:softHyphen/>
        <w:t>ющим в обществе обычаям. Такое «отношение» сводит</w:t>
      </w:r>
      <w:r>
        <w:rPr>
          <w:rFonts w:ascii="Times New Roman" w:hAnsi="Times New Roman"/>
          <w:spacing w:val="2"/>
          <w:sz w:val="26"/>
        </w:rPr>
        <w:softHyphen/>
        <w:t>ся к трем основным вариантам.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1. Юридические нормы поддерживают обычаи, полез</w:t>
      </w:r>
      <w:r>
        <w:rPr>
          <w:rFonts w:ascii="Times New Roman" w:hAnsi="Times New Roman"/>
          <w:spacing w:val="2"/>
          <w:sz w:val="26"/>
        </w:rPr>
        <w:softHyphen/>
        <w:t>ные с точки зрения общества и государства, создают условия для их реализации.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2. Юридические нормы могут служить вытеснению вредных с точки зрения общества обычаев.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3. Юридические нормы безразличны к действующим обычаям. Таких обычаев большинство и связаны они главным образом с межличностными отношениями, бы</w:t>
      </w:r>
      <w:r>
        <w:rPr>
          <w:rFonts w:ascii="Times New Roman" w:hAnsi="Times New Roman"/>
          <w:spacing w:val="2"/>
          <w:sz w:val="26"/>
        </w:rPr>
        <w:softHyphen/>
        <w:t>товым поведением людей.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В обществе неразрывность с поведенческой и деятельностной практикой обусловливает наличие исклю</w:t>
      </w:r>
      <w:r>
        <w:rPr>
          <w:rFonts w:ascii="Times New Roman" w:hAnsi="Times New Roman"/>
          <w:spacing w:val="2"/>
          <w:sz w:val="26"/>
        </w:rPr>
        <w:softHyphen/>
        <w:t>чительного многообразия обычаев. Свои обычаи имеют различные этносы, социальные группы, сообщества. Разнятся обычаи и в зависимости от регионов, поскольку отражают все своеобразие жизнедеятельности людей, определяемое спецификой жизни в различных условиях.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Од</w:t>
      </w:r>
      <w:bookmarkStart w:id="356" w:name="OCRUncertain527"/>
      <w:r>
        <w:rPr>
          <w:rFonts w:ascii="Times New Roman" w:hAnsi="Times New Roman"/>
          <w:spacing w:val="2"/>
          <w:sz w:val="26"/>
        </w:rPr>
        <w:t>н</w:t>
      </w:r>
      <w:bookmarkEnd w:id="356"/>
      <w:r>
        <w:rPr>
          <w:rFonts w:ascii="Times New Roman" w:hAnsi="Times New Roman"/>
          <w:spacing w:val="2"/>
          <w:sz w:val="26"/>
        </w:rPr>
        <w:t>и обычаи носят прогрессивный характ</w:t>
      </w:r>
      <w:bookmarkStart w:id="357" w:name="OCRUncertain528"/>
      <w:r>
        <w:rPr>
          <w:rFonts w:ascii="Times New Roman" w:hAnsi="Times New Roman"/>
          <w:spacing w:val="2"/>
          <w:sz w:val="26"/>
        </w:rPr>
        <w:t>е</w:t>
      </w:r>
      <w:bookmarkEnd w:id="357"/>
      <w:r>
        <w:rPr>
          <w:rFonts w:ascii="Times New Roman" w:hAnsi="Times New Roman"/>
          <w:spacing w:val="2"/>
          <w:sz w:val="26"/>
        </w:rPr>
        <w:t xml:space="preserve">р, другие являются вредными, и право ведет с ними борьбу. С этими пережитками следует бороться как нормативными средствами, так и общественными. 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Исторически обычаи относятся к числу самых ран</w:t>
      </w:r>
      <w:r>
        <w:rPr>
          <w:rFonts w:ascii="Times New Roman" w:hAnsi="Times New Roman"/>
          <w:spacing w:val="2"/>
          <w:sz w:val="26"/>
        </w:rPr>
        <w:softHyphen/>
        <w:t>них социальных норм. В период становления первых цивилизаций, образования древних государств обычаям начинают придавать общеобязательное значение. Обле</w:t>
      </w:r>
      <w:r>
        <w:rPr>
          <w:rFonts w:ascii="Times New Roman" w:hAnsi="Times New Roman"/>
          <w:spacing w:val="2"/>
          <w:sz w:val="26"/>
        </w:rPr>
        <w:softHyphen/>
        <w:t>ченные в письменную форму, в определенном смысле систематизированные, своды обычаев возводятся в ранг законов государства (законы Ману, законы Хаммурапи и т. п.) и становятся первыми источниками права. Нормативные системы современных обществ такого перехода обычаев в юридические нормы уже фактичес</w:t>
      </w:r>
      <w:r>
        <w:rPr>
          <w:rFonts w:ascii="Times New Roman" w:hAnsi="Times New Roman"/>
          <w:spacing w:val="2"/>
          <w:sz w:val="26"/>
        </w:rPr>
        <w:softHyphen/>
        <w:t>ки не знают.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От взаимодействия права и обычая надо отличать правовой обычай как источник (форму) права, сохра</w:t>
      </w:r>
      <w:r>
        <w:rPr>
          <w:rFonts w:ascii="Times New Roman" w:hAnsi="Times New Roman"/>
          <w:spacing w:val="2"/>
          <w:sz w:val="26"/>
        </w:rPr>
        <w:softHyphen/>
        <w:t>нивший некоторое значение и в настоящее время.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При взаимодействии права и обычая сама обычная нор</w:t>
      </w:r>
      <w:r>
        <w:rPr>
          <w:rFonts w:ascii="Times New Roman" w:hAnsi="Times New Roman"/>
          <w:spacing w:val="2"/>
          <w:sz w:val="26"/>
        </w:rPr>
        <w:softHyphen/>
        <w:t>ма юридического значения не имеет, а значимы действия, совершенные при реализации ее требований. В правовом обычае юридическое значение придается именно обычной норме путем ее соответствующего санкционирования. Дру</w:t>
      </w:r>
      <w:r>
        <w:rPr>
          <w:rFonts w:ascii="Times New Roman" w:hAnsi="Times New Roman"/>
          <w:spacing w:val="2"/>
          <w:sz w:val="26"/>
        </w:rPr>
        <w:softHyphen/>
        <w:t>гими словами, в этом случае обычай приобретает юриди</w:t>
      </w:r>
      <w:r>
        <w:rPr>
          <w:rFonts w:ascii="Times New Roman" w:hAnsi="Times New Roman"/>
          <w:spacing w:val="2"/>
          <w:sz w:val="26"/>
        </w:rPr>
        <w:softHyphen/>
        <w:t>ческий статус без его текстуальной формулировки в пра</w:t>
      </w:r>
      <w:r>
        <w:rPr>
          <w:rFonts w:ascii="Times New Roman" w:hAnsi="Times New Roman"/>
          <w:spacing w:val="2"/>
          <w:sz w:val="26"/>
        </w:rPr>
        <w:softHyphen/>
        <w:t xml:space="preserve">вовом документе. </w:t>
      </w:r>
    </w:p>
    <w:p w:rsidR="0017793E" w:rsidRDefault="0017793E">
      <w:pPr>
        <w:pStyle w:val="1"/>
      </w:pPr>
      <w:r>
        <w:br w:type="page"/>
      </w:r>
      <w:bookmarkStart w:id="358" w:name="_Toc419688447"/>
      <w:bookmarkStart w:id="359" w:name="_Toc420345335"/>
      <w:r>
        <w:t>Вывод</w:t>
      </w:r>
      <w:bookmarkEnd w:id="358"/>
      <w:bookmarkEnd w:id="359"/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Социальные нормы регулируют не всякие, а наиболее типич</w:t>
      </w:r>
      <w:r>
        <w:rPr>
          <w:rFonts w:ascii="Times New Roman" w:hAnsi="Times New Roman"/>
          <w:spacing w:val="2"/>
          <w:sz w:val="26"/>
        </w:rPr>
        <w:softHyphen/>
        <w:t>ные, массовые отношения. Случайные связи, поступки, действия не могут отразиться в норме. Норма – это всегда стереотип, основанный как на внутренних побуждениях, так и на внешних детерминантах.</w:t>
      </w:r>
    </w:p>
    <w:p w:rsidR="0017793E" w:rsidRDefault="0017793E">
      <w:pPr>
        <w:pStyle w:val="a6"/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Кризисное состояние нашего общества требует последова</w:t>
      </w:r>
      <w:r>
        <w:rPr>
          <w:rFonts w:ascii="Times New Roman" w:hAnsi="Times New Roman"/>
        </w:rPr>
        <w:softHyphen/>
        <w:t>тельного соблюдения всех социальных норм, и особенно таких, как правовые, нравственные, политические. Ибо именно отступ</w:t>
      </w:r>
      <w:r>
        <w:rPr>
          <w:rFonts w:ascii="Times New Roman" w:hAnsi="Times New Roman"/>
        </w:rPr>
        <w:softHyphen/>
        <w:t>ление от них, т.е. от веками выработанных основ бытия, явилось в конечном счете одной из причин возникших трудностей. Были отброшены те приоритеты и ориентиры, которых придерживает</w:t>
      </w:r>
      <w:r>
        <w:rPr>
          <w:rFonts w:ascii="Times New Roman" w:hAnsi="Times New Roman"/>
        </w:rPr>
        <w:softHyphen/>
        <w:t>ся весь мир. Попытки обойти столбовую дорогу цивилизации, найти свой собственный путь окончились неудачей и дорого обо</w:t>
      </w:r>
      <w:r>
        <w:rPr>
          <w:rFonts w:ascii="Times New Roman" w:hAnsi="Times New Roman"/>
        </w:rPr>
        <w:softHyphen/>
        <w:t>шлись обществу, поверившему в ложные цели.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Юристы имеют дело прежде всего с правовыми нормами, ко</w:t>
      </w:r>
      <w:r>
        <w:rPr>
          <w:rFonts w:ascii="Times New Roman" w:hAnsi="Times New Roman"/>
          <w:spacing w:val="2"/>
          <w:sz w:val="26"/>
        </w:rPr>
        <w:softHyphen/>
        <w:t>торые представляют для них непосредственный профессиональ</w:t>
      </w:r>
      <w:r>
        <w:rPr>
          <w:rFonts w:ascii="Times New Roman" w:hAnsi="Times New Roman"/>
          <w:spacing w:val="2"/>
          <w:sz w:val="26"/>
        </w:rPr>
        <w:softHyphen/>
        <w:t>ный интерес. Но они постоянно соотносят их с другими социаль</w:t>
      </w:r>
      <w:r>
        <w:rPr>
          <w:rFonts w:ascii="Times New Roman" w:hAnsi="Times New Roman"/>
          <w:spacing w:val="2"/>
          <w:sz w:val="26"/>
        </w:rPr>
        <w:softHyphen/>
        <w:t>ными регуляторами, так как все нормы тесно взаимосвязаны и взаимообусловлены. Следовательно, о специфике правовых норм нельзя судить без выяснения их места и роли в общей массе социальных ориентиров.</w:t>
      </w:r>
    </w:p>
    <w:p w:rsidR="0017793E" w:rsidRDefault="0017793E">
      <w:pPr>
        <w:spacing w:before="120" w:line="264" w:lineRule="auto"/>
        <w:ind w:firstLine="567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pacing w:val="2"/>
          <w:sz w:val="26"/>
        </w:rPr>
        <w:t>Итак, действуя в системе социального нормативного регулирования, юридические нормы являются только одним из элементов этой системы. В условиях правово</w:t>
      </w:r>
      <w:r>
        <w:rPr>
          <w:rFonts w:ascii="Times New Roman" w:hAnsi="Times New Roman"/>
          <w:spacing w:val="2"/>
          <w:sz w:val="26"/>
        </w:rPr>
        <w:softHyphen/>
        <w:t>го общества, демократического государства гармоничес</w:t>
      </w:r>
      <w:r>
        <w:rPr>
          <w:rFonts w:ascii="Times New Roman" w:hAnsi="Times New Roman"/>
          <w:spacing w:val="2"/>
          <w:sz w:val="26"/>
        </w:rPr>
        <w:softHyphen/>
        <w:t>кое взаимодействие права с иными социальными норма</w:t>
      </w:r>
      <w:r>
        <w:rPr>
          <w:rFonts w:ascii="Times New Roman" w:hAnsi="Times New Roman"/>
          <w:spacing w:val="2"/>
          <w:sz w:val="26"/>
        </w:rPr>
        <w:softHyphen/>
        <w:t>ми – необходимое условие его эффективности.</w:t>
      </w:r>
    </w:p>
    <w:p w:rsidR="0017793E" w:rsidRDefault="0017793E">
      <w:pPr>
        <w:pStyle w:val="a6"/>
        <w:spacing w:line="264" w:lineRule="auto"/>
        <w:rPr>
          <w:rFonts w:ascii="Times New Roman" w:hAnsi="Times New Roman"/>
        </w:rPr>
      </w:pPr>
    </w:p>
    <w:p w:rsidR="0017793E" w:rsidRDefault="0017793E">
      <w:pPr>
        <w:pStyle w:val="1"/>
      </w:pPr>
      <w:r>
        <w:br w:type="page"/>
      </w:r>
      <w:bookmarkStart w:id="360" w:name="_Toc419688448"/>
      <w:bookmarkStart w:id="361" w:name="_Toc420345336"/>
      <w:r>
        <w:t>Список использованной литературы</w:t>
      </w:r>
      <w:bookmarkEnd w:id="360"/>
      <w:bookmarkEnd w:id="361"/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Загальна теорія держави та права /За ред. В.В.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Копейчикова. – Київ, 1997.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Котюк В.О. Теорія права. – К., 1996.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Рабінович П.М. Основи загальної теорії держави і права. – К., 1994.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 /Под ред. В.М.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Корельского и В.Д.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Перевалова. – М., 1997.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Теория права и государства : Учебник /Под ред. проф. В.В.Лазарева. – М.: Право и Закон, 1996.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права. Курс лекций /Под ред. Н.И.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Матузова и А.В.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Малько. – М.: Юристъ, 1997.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Алексеев С.С. Государство и право : Начальный курс. – М., 1996.</w:t>
      </w:r>
    </w:p>
    <w:p w:rsidR="0017793E" w:rsidRDefault="0017793E">
      <w:pPr>
        <w:pStyle w:val="a6"/>
        <w:ind w:left="426" w:hanging="426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Коваленко А.И. Теория государства и права : Вопросы и ответы. – М.: Новый Юрист, 1997.</w:t>
      </w:r>
      <w:r>
        <w:rPr>
          <w:rFonts w:ascii="Times New Roman" w:hAnsi="Times New Roman"/>
          <w:lang w:val="uk-UA"/>
        </w:rPr>
        <w:t xml:space="preserve"> 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Лук</w:t>
      </w:r>
      <w:r>
        <w:rPr>
          <w:rFonts w:ascii="Times New Roman" w:hAnsi="Times New Roman"/>
        </w:rPr>
        <w:t>ашева Е.А. Право, мораль, личность. – М., 1986. С. 86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Марченко М.Н. Теория государства и права. Учебник. – М.: Юрид.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лит., 1996.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Нерсесянц В.С. Право и закон. – М., 1983. С. 5.</w:t>
      </w:r>
    </w:p>
    <w:p w:rsidR="0017793E" w:rsidRDefault="0017793E">
      <w:pPr>
        <w:pStyle w:val="a6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Хропанюк В.Н. Теория государства и права. – М., 1997.</w:t>
      </w:r>
      <w:bookmarkStart w:id="362" w:name="_GoBack"/>
      <w:bookmarkEnd w:id="362"/>
    </w:p>
    <w:sectPr w:rsidR="0017793E">
      <w:headerReference w:type="even" r:id="rId6"/>
      <w:headerReference w:type="default" r:id="rId7"/>
      <w:pgSz w:w="11907" w:h="16840" w:code="9"/>
      <w:pgMar w:top="1701" w:right="1134" w:bottom="1701" w:left="1134" w:header="680" w:footer="1701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3E" w:rsidRDefault="0017793E">
      <w:r>
        <w:separator/>
      </w:r>
    </w:p>
  </w:endnote>
  <w:endnote w:type="continuationSeparator" w:id="0">
    <w:p w:rsidR="0017793E" w:rsidRDefault="001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zhitsa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3E" w:rsidRDefault="0017793E">
      <w:r>
        <w:separator/>
      </w:r>
    </w:p>
  </w:footnote>
  <w:footnote w:type="continuationSeparator" w:id="0">
    <w:p w:rsidR="0017793E" w:rsidRDefault="0017793E">
      <w:r>
        <w:continuationSeparator/>
      </w:r>
    </w:p>
  </w:footnote>
  <w:footnote w:id="1">
    <w:p w:rsidR="0017793E" w:rsidRDefault="0017793E">
      <w:pPr>
        <w:pStyle w:val="a7"/>
      </w:pPr>
      <w:r>
        <w:rPr>
          <w:rStyle w:val="a8"/>
        </w:rPr>
        <w:footnoteRef/>
      </w:r>
      <w:r>
        <w:t xml:space="preserve"> Нерсесянц В.С. Право и закон. – М., 1983. С. 5.</w:t>
      </w:r>
    </w:p>
  </w:footnote>
  <w:footnote w:id="2">
    <w:p w:rsidR="0017793E" w:rsidRDefault="0017793E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lang w:val="uk-UA"/>
        </w:rPr>
        <w:t>Лук</w:t>
      </w:r>
      <w:r>
        <w:t>ашева Е.А. Право, мораль, личность. – М., 1986. С. 86</w:t>
      </w:r>
    </w:p>
  </w:footnote>
  <w:footnote w:id="3">
    <w:p w:rsidR="0017793E" w:rsidRDefault="0017793E">
      <w:pPr>
        <w:pStyle w:val="a7"/>
      </w:pPr>
      <w:r>
        <w:rPr>
          <w:rStyle w:val="a8"/>
        </w:rPr>
        <w:footnoteRef/>
      </w:r>
      <w:r>
        <w:t xml:space="preserve"> Марченко М.Н. Теория государства и права. Учебник. – М.: Юрид.</w:t>
      </w:r>
      <w:r>
        <w:rPr>
          <w:lang w:val="en-US"/>
        </w:rPr>
        <w:t xml:space="preserve"> </w:t>
      </w:r>
      <w:r>
        <w:t>лит., 1996.</w:t>
      </w:r>
    </w:p>
    <w:p w:rsidR="0017793E" w:rsidRDefault="0017793E">
      <w:pPr>
        <w:pStyle w:val="a7"/>
      </w:pPr>
    </w:p>
  </w:footnote>
  <w:footnote w:id="4">
    <w:p w:rsidR="0017793E" w:rsidRDefault="0017793E">
      <w:pPr>
        <w:pStyle w:val="a7"/>
      </w:pPr>
      <w:r>
        <w:rPr>
          <w:rStyle w:val="a8"/>
        </w:rPr>
        <w:footnoteRef/>
      </w:r>
      <w:r>
        <w:t xml:space="preserve"> Алексеев С.С. Государство и право: начальный курс. - М., 1996.</w:t>
      </w:r>
    </w:p>
  </w:footnote>
  <w:footnote w:id="5">
    <w:p w:rsidR="0017793E" w:rsidRDefault="0017793E">
      <w:pPr>
        <w:pStyle w:val="a7"/>
      </w:pPr>
      <w:r>
        <w:rPr>
          <w:rStyle w:val="a8"/>
        </w:rPr>
        <w:footnoteRef/>
      </w:r>
      <w:r>
        <w:t xml:space="preserve"> Теория права и государства : Учебник /Под ред. проф. В.В.Лазарева. – М.: Право и Закон, 1996.</w:t>
      </w:r>
    </w:p>
  </w:footnote>
  <w:footnote w:id="6">
    <w:p w:rsidR="0017793E" w:rsidRDefault="0017793E">
      <w:pPr>
        <w:pStyle w:val="a7"/>
      </w:pPr>
      <w:r>
        <w:rPr>
          <w:rStyle w:val="a8"/>
        </w:rPr>
        <w:footnoteRef/>
      </w:r>
      <w:r>
        <w:t xml:space="preserve"> Теория государства и права /Под ред. В.М.</w:t>
      </w:r>
      <w:r>
        <w:rPr>
          <w:lang w:val="en-US"/>
        </w:rPr>
        <w:t xml:space="preserve"> </w:t>
      </w:r>
      <w:r>
        <w:t>Корельского и В.Д.</w:t>
      </w:r>
      <w:r>
        <w:rPr>
          <w:lang w:val="en-US"/>
        </w:rPr>
        <w:t xml:space="preserve"> </w:t>
      </w:r>
      <w:r>
        <w:t>Перевалова. – М., 1997.</w:t>
      </w:r>
    </w:p>
    <w:p w:rsidR="0017793E" w:rsidRDefault="0017793E">
      <w:pPr>
        <w:pStyle w:val="a7"/>
      </w:pPr>
    </w:p>
  </w:footnote>
  <w:footnote w:id="7">
    <w:p w:rsidR="0017793E" w:rsidRDefault="0017793E">
      <w:pPr>
        <w:pStyle w:val="a7"/>
      </w:pPr>
      <w:r>
        <w:rPr>
          <w:rStyle w:val="a8"/>
          <w:vertAlign w:val="baseline"/>
        </w:rPr>
        <w:footnoteRef/>
      </w:r>
      <w:r>
        <w:t xml:space="preserve"> Теория государства и права. Курс лекций /Под ред. Н.И.</w:t>
      </w:r>
      <w:r>
        <w:rPr>
          <w:lang w:val="en-US"/>
        </w:rPr>
        <w:t xml:space="preserve"> </w:t>
      </w:r>
      <w:r>
        <w:t>Матузова и А.В.</w:t>
      </w:r>
      <w:r>
        <w:rPr>
          <w:lang w:val="en-US"/>
        </w:rPr>
        <w:t xml:space="preserve"> </w:t>
      </w:r>
      <w:r>
        <w:t>Малько. – М.: Юристъ, 1997.</w:t>
      </w:r>
    </w:p>
    <w:p w:rsidR="0017793E" w:rsidRDefault="0017793E">
      <w:pPr>
        <w:pStyle w:val="a7"/>
      </w:pPr>
    </w:p>
  </w:footnote>
  <w:footnote w:id="8">
    <w:p w:rsidR="0017793E" w:rsidRDefault="0017793E">
      <w:pPr>
        <w:pStyle w:val="a7"/>
      </w:pPr>
      <w:r>
        <w:rPr>
          <w:rStyle w:val="a8"/>
        </w:rPr>
        <w:footnoteRef/>
      </w:r>
      <w:r>
        <w:t xml:space="preserve"> Хропанюк В.Н. Теория государства и права. – М., 1997.</w:t>
      </w:r>
    </w:p>
    <w:p w:rsidR="0017793E" w:rsidRDefault="0017793E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93E" w:rsidRDefault="0017793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26</w:t>
    </w:r>
  </w:p>
  <w:p w:rsidR="0017793E" w:rsidRDefault="0017793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93E" w:rsidRDefault="0017793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b/>
        <w:noProof/>
        <w:color w:val="C0C0C0"/>
        <w:sz w:val="40"/>
      </w:rPr>
      <w:t>24</w:t>
    </w:r>
  </w:p>
  <w:p w:rsidR="0017793E" w:rsidRDefault="0017793E">
    <w:pPr>
      <w:pStyle w:val="a3"/>
      <w:ind w:left="5529" w:right="567"/>
      <w:jc w:val="right"/>
      <w:rPr>
        <w:color w:val="808080"/>
      </w:rPr>
    </w:pPr>
    <w:r>
      <w:rPr>
        <w:color w:val="808080"/>
      </w:rPr>
      <w:t>Курсовая работа</w:t>
    </w:r>
  </w:p>
  <w:p w:rsidR="0017793E" w:rsidRDefault="0017793E">
    <w:pPr>
      <w:pStyle w:val="a3"/>
      <w:ind w:left="5529" w:right="567"/>
      <w:jc w:val="right"/>
      <w:rPr>
        <w:color w:val="808080"/>
        <w:lang w:val="en-US"/>
      </w:rPr>
    </w:pPr>
    <w:r>
      <w:rPr>
        <w:color w:val="808080"/>
      </w:rPr>
      <w:t>по теории государства и права</w:t>
    </w:r>
  </w:p>
  <w:p w:rsidR="0017793E" w:rsidRDefault="0017793E">
    <w:pPr>
      <w:pStyle w:val="a3"/>
      <w:pBdr>
        <w:top w:val="single" w:sz="6" w:space="1" w:color="auto"/>
      </w:pBdr>
      <w:ind w:left="5529"/>
      <w:jc w:val="right"/>
      <w:rPr>
        <w:color w:val="808080"/>
      </w:rPr>
    </w:pPr>
    <w:r>
      <w:rPr>
        <w:color w:val="80808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D42"/>
    <w:rsid w:val="0017793E"/>
    <w:rsid w:val="00713D42"/>
    <w:rsid w:val="00AC4074"/>
    <w:rsid w:val="00E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65010-B624-4BD0-86E5-9D6541F8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spacing w:before="480" w:after="240"/>
      <w:jc w:val="center"/>
      <w:outlineLvl w:val="0"/>
    </w:pPr>
    <w:rPr>
      <w:rFonts w:ascii="Times New Roman" w:hAnsi="Times New Roman"/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360" w:after="120"/>
      <w:jc w:val="center"/>
      <w:outlineLvl w:val="1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semiHidden/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paragraph" w:styleId="10">
    <w:name w:val="toc 1"/>
    <w:basedOn w:val="a"/>
    <w:next w:val="a"/>
    <w:semiHidden/>
    <w:pPr>
      <w:tabs>
        <w:tab w:val="right" w:leader="dot" w:pos="9072"/>
      </w:tabs>
      <w:spacing w:before="240"/>
    </w:pPr>
    <w:rPr>
      <w:rFonts w:ascii="Times New Roman" w:hAnsi="Times New Roman"/>
      <w:spacing w:val="10"/>
      <w:sz w:val="30"/>
    </w:rPr>
  </w:style>
  <w:style w:type="paragraph" w:styleId="20">
    <w:name w:val="toc 2"/>
    <w:basedOn w:val="a"/>
    <w:next w:val="a"/>
    <w:semiHidden/>
    <w:pPr>
      <w:tabs>
        <w:tab w:val="right" w:leader="dot" w:pos="9072"/>
      </w:tabs>
      <w:ind w:left="200"/>
    </w:pPr>
    <w:rPr>
      <w:rFonts w:ascii="Times New Roman" w:hAnsi="Times New Roman"/>
      <w:sz w:val="30"/>
    </w:rPr>
  </w:style>
  <w:style w:type="paragraph" w:styleId="30">
    <w:name w:val="toc 3"/>
    <w:basedOn w:val="a"/>
    <w:next w:val="a"/>
    <w:semiHidden/>
    <w:pPr>
      <w:tabs>
        <w:tab w:val="right" w:leader="dot" w:pos="9072"/>
      </w:tabs>
      <w:ind w:left="400"/>
    </w:pPr>
  </w:style>
  <w:style w:type="paragraph" w:styleId="4">
    <w:name w:val="toc 4"/>
    <w:basedOn w:val="a"/>
    <w:next w:val="a"/>
    <w:semiHidden/>
    <w:pPr>
      <w:tabs>
        <w:tab w:val="right" w:leader="underscore" w:pos="9072"/>
      </w:tabs>
      <w:ind w:left="400"/>
    </w:pPr>
    <w:rPr>
      <w:rFonts w:ascii="Times New Roman" w:hAnsi="Times New Roman"/>
    </w:rPr>
  </w:style>
  <w:style w:type="paragraph" w:styleId="a6">
    <w:name w:val="Body Text"/>
    <w:basedOn w:val="a"/>
    <w:semiHidden/>
    <w:pPr>
      <w:spacing w:before="120"/>
      <w:ind w:firstLine="567"/>
      <w:jc w:val="both"/>
    </w:pPr>
    <w:rPr>
      <w:spacing w:val="2"/>
      <w:sz w:val="26"/>
    </w:rPr>
  </w:style>
  <w:style w:type="paragraph" w:styleId="5">
    <w:name w:val="toc 5"/>
    <w:basedOn w:val="a"/>
    <w:next w:val="a"/>
    <w:semiHidden/>
    <w:pPr>
      <w:tabs>
        <w:tab w:val="right" w:leader="underscore" w:pos="9072"/>
      </w:tabs>
      <w:ind w:left="600"/>
    </w:pPr>
    <w:rPr>
      <w:rFonts w:ascii="Times New Roman" w:hAnsi="Times New Roman"/>
    </w:rPr>
  </w:style>
  <w:style w:type="paragraph" w:styleId="6">
    <w:name w:val="toc 6"/>
    <w:basedOn w:val="a"/>
    <w:next w:val="a"/>
    <w:semiHidden/>
    <w:pPr>
      <w:tabs>
        <w:tab w:val="right" w:leader="underscore" w:pos="9072"/>
      </w:tabs>
      <w:ind w:left="800"/>
    </w:pPr>
    <w:rPr>
      <w:rFonts w:ascii="Times New Roman" w:hAnsi="Times New Roman"/>
    </w:rPr>
  </w:style>
  <w:style w:type="paragraph" w:styleId="7">
    <w:name w:val="toc 7"/>
    <w:basedOn w:val="a"/>
    <w:next w:val="a"/>
    <w:semiHidden/>
    <w:pPr>
      <w:tabs>
        <w:tab w:val="right" w:leader="underscore" w:pos="9072"/>
      </w:tabs>
      <w:ind w:left="1000"/>
    </w:pPr>
    <w:rPr>
      <w:rFonts w:ascii="Times New Roman" w:hAnsi="Times New Roman"/>
    </w:rPr>
  </w:style>
  <w:style w:type="paragraph" w:styleId="8">
    <w:name w:val="toc 8"/>
    <w:basedOn w:val="a"/>
    <w:next w:val="a"/>
    <w:semiHidden/>
    <w:pPr>
      <w:tabs>
        <w:tab w:val="right" w:leader="underscore" w:pos="9072"/>
      </w:tabs>
      <w:ind w:left="1200"/>
    </w:pPr>
    <w:rPr>
      <w:rFonts w:ascii="Times New Roman" w:hAnsi="Times New Roman"/>
    </w:rPr>
  </w:style>
  <w:style w:type="paragraph" w:styleId="9">
    <w:name w:val="toc 9"/>
    <w:basedOn w:val="a"/>
    <w:next w:val="a"/>
    <w:semiHidden/>
    <w:pPr>
      <w:tabs>
        <w:tab w:val="right" w:leader="underscore" w:pos="9072"/>
      </w:tabs>
      <w:ind w:left="1400"/>
    </w:pPr>
    <w:rPr>
      <w:rFonts w:ascii="Times New Roman" w:hAnsi="Times New Roman"/>
    </w:rPr>
  </w:style>
  <w:style w:type="paragraph" w:styleId="a7">
    <w:name w:val="footnote text"/>
    <w:basedOn w:val="a"/>
    <w:semiHidden/>
    <w:rPr>
      <w:rFonts w:ascii="Times New Roman" w:hAnsi="Times New Roman"/>
    </w:rPr>
  </w:style>
  <w:style w:type="character" w:styleId="a8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6990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 АКАДЕМИЯ  УПРАВЛЕНИЯ</vt:lpstr>
    </vt:vector>
  </TitlesOfParts>
  <Company>Elcom Ltd</Company>
  <LinksUpToDate>false</LinksUpToDate>
  <CharactersWithSpaces>46746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 АКАДЕМИЯ  УПРАВЛЕНИЯ</dc:title>
  <dc:subject/>
  <dc:creator>Cyber Raver</dc:creator>
  <cp:keywords/>
  <dc:description/>
  <cp:lastModifiedBy>admin</cp:lastModifiedBy>
  <cp:revision>2</cp:revision>
  <dcterms:created xsi:type="dcterms:W3CDTF">2014-02-10T08:47:00Z</dcterms:created>
  <dcterms:modified xsi:type="dcterms:W3CDTF">2014-02-10T08:47:00Z</dcterms:modified>
</cp:coreProperties>
</file>