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B6" w:rsidRPr="00275140" w:rsidRDefault="00010AB6" w:rsidP="00010AB6">
      <w:pPr>
        <w:spacing w:before="120"/>
        <w:jc w:val="center"/>
        <w:rPr>
          <w:b/>
          <w:sz w:val="32"/>
        </w:rPr>
      </w:pPr>
      <w:bookmarkStart w:id="0" w:name="_Toc136093900"/>
      <w:r w:rsidRPr="00275140">
        <w:rPr>
          <w:b/>
          <w:sz w:val="32"/>
        </w:rPr>
        <w:t>Начальная стадия формирования музыкального искусства в эпоху первобытно-общинного строя</w:t>
      </w:r>
      <w:bookmarkEnd w:id="0"/>
    </w:p>
    <w:p w:rsidR="00010AB6" w:rsidRPr="00275140" w:rsidRDefault="00010AB6" w:rsidP="00010AB6">
      <w:pPr>
        <w:spacing w:before="120"/>
        <w:jc w:val="center"/>
        <w:rPr>
          <w:sz w:val="28"/>
        </w:rPr>
      </w:pPr>
      <w:r w:rsidRPr="00275140">
        <w:rPr>
          <w:sz w:val="28"/>
        </w:rPr>
        <w:t xml:space="preserve">Каранькова Ю.Н. 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 xml:space="preserve">Эпоха первобытнообщинного строя составила самую длительную полосу в истории человечества. Сведения о ней наука черпает в археологических раскопках и оставленных первобытным человеком наскальных росписях и рисунках. Художественное творчество первобытных людей не было искусством в современном его понимании. Оно не выделилось в самостоятельный род деятельности, и было подчинено практическим целям. Музыка была «вплетена» в каждодневную жизнь, и её важнейшим предназначением было объединение людей в общем трудовом усилии. 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 xml:space="preserve">Первобытные люди наделяли музыку также магической силой, видели в ней средство, способное защитить от злых чар, принести успех начатому делу. Такие ритуальные действия – и не религия, и не искусство, они – и то и другое вместе. Именно таким предстаёт первобытное искусство – целостным, нерасчленённым – т.е. синкретичным. 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 xml:space="preserve">Начальные стадии формирования музыки были связаны с выработкой навыков пения. Вокальное исполнительство явно доминирует. Оно было связано с пантомимной пляской, мимикой, жестом и представляло собой натуралистическое копирование природных интонаций: пения птиц, рёва животных, завывания ветра. Пляски и игры сопровождались ритмически организованными ударами и выкриками. 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>Прототипом музыкальных инструментов оказалось человеческое тело: если человеческий голос привёл к созданию духовых инструментов, то хлопанье в ладоши, удары ног по земле при пляске оказались прообразами ударных инструментов, которые являются самым ранним видом музыкальных инструментов. Впоследствии хлопанье в ладоши привело к использованию медных тарелок. Очень рано появились различного рода погремушки (тыквенные, например, где звук получался благодаря ударам косточек о внутренние стенки выдолбленной тыквы). Для изготовления музыкальных инструментов также использовалось дерево, шкура и кости убитого зверя и т.д.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>Весьма распространённым был шумовой инструмент гуделка (у австралийцев</w:t>
      </w:r>
      <w:r>
        <w:t xml:space="preserve"> - </w:t>
      </w:r>
      <w:r w:rsidRPr="00275140">
        <w:t>чуринга). Гуделка представляла собой овальную пластинку с просверленным у одной стороны отверстием, за которое она привязывалась к верёвке (палке). Размахивая ею над головой с меньшей или большей быстротой, дикарь варьировал характер и силу звучности – от лёгкого шума ветерка до ужасающего завывания. Эту устрашающую силу звучания использовали шаманы для воздействия на соплеменников, в силу чего гуделка приобрела грозное магическое значение. Древность гуделки доказана нахождением её в палеолитических раскопках.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>Вслед за шумовыми инструментами возникают примитивные</w:t>
      </w:r>
      <w:r>
        <w:t xml:space="preserve"> </w:t>
      </w:r>
      <w:r w:rsidRPr="00275140">
        <w:t xml:space="preserve">духовые – ракушки с просверлёнными отверстиями, различные свистульки и инструменты типа флейт. Наиболее архаические флейты – из костей животных убитого врага или животного и тростниковые. Костяные флейты занимали большое место в магических действиях. 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 xml:space="preserve">От ударов по стволу дерева, игры над пустой ямой перешли к корытообразному деревянному барабану без мембраны. Он достигал громадных размеров: на нём можно было коллективно плясать. Использовались и барабаны из шкур убитых животных, которые расстилали между коленями и ударяли по ним руками. 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>Прототип современного ксилофона – ряд дощечек различной величины, которые укреплялись на тыквах – резонаторах. Такой инструмент под названием маримба существует и сейчас в Африке.</w:t>
      </w:r>
    </w:p>
    <w:p w:rsidR="00010AB6" w:rsidRPr="00275140" w:rsidRDefault="00010AB6" w:rsidP="00010AB6">
      <w:pPr>
        <w:spacing w:before="120"/>
        <w:ind w:firstLine="567"/>
        <w:jc w:val="both"/>
      </w:pPr>
      <w:r w:rsidRPr="00275140">
        <w:t xml:space="preserve">Позднее других появились струнные инструменты. Некоторые учёные считают прототипом лук, другие – полоску коры бамбука или другого растения. </w:t>
      </w:r>
    </w:p>
    <w:p w:rsidR="00010AB6" w:rsidRDefault="00010AB6" w:rsidP="00010AB6">
      <w:pPr>
        <w:spacing w:before="120"/>
        <w:ind w:firstLine="567"/>
        <w:jc w:val="both"/>
      </w:pPr>
      <w:r w:rsidRPr="00275140">
        <w:t xml:space="preserve">Таким образом, поздний палеолит являет собой начальную стадию формирования музыки, а именно: зарождение первичных вокальных навыков, появление примитивных музыкальных инструментов. Первобытное искусство имело синкретичный характер, где музыка была тесно связана с пантомимной пляской и магическим ритуалом. 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AB6"/>
    <w:rsid w:val="00010AB6"/>
    <w:rsid w:val="001A35F6"/>
    <w:rsid w:val="00275140"/>
    <w:rsid w:val="003320F7"/>
    <w:rsid w:val="00526809"/>
    <w:rsid w:val="006B7BB8"/>
    <w:rsid w:val="00811DD4"/>
    <w:rsid w:val="009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13287E-5AFE-4345-93A8-E15BE75C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3198</Characters>
  <Application>Microsoft Office Word</Application>
  <DocSecurity>0</DocSecurity>
  <Lines>26</Lines>
  <Paragraphs>7</Paragraphs>
  <ScaleCrop>false</ScaleCrop>
  <Company>Home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стадия формирования музыкального искусства в эпоху первобытно-общинного строя</dc:title>
  <dc:subject/>
  <dc:creator>User</dc:creator>
  <cp:keywords/>
  <dc:description/>
  <cp:lastModifiedBy>Irina</cp:lastModifiedBy>
  <cp:revision>2</cp:revision>
  <dcterms:created xsi:type="dcterms:W3CDTF">2014-07-19T07:05:00Z</dcterms:created>
  <dcterms:modified xsi:type="dcterms:W3CDTF">2014-07-19T07:05:00Z</dcterms:modified>
</cp:coreProperties>
</file>