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26" w:rsidRDefault="00C667A7">
      <w:pPr>
        <w:spacing w:before="60" w:line="22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Введение.</w:t>
      </w:r>
    </w:p>
    <w:p w:rsidR="00977B26" w:rsidRDefault="00977B26">
      <w:pPr>
        <w:spacing w:before="60" w:line="220" w:lineRule="auto"/>
        <w:rPr>
          <w:sz w:val="24"/>
        </w:rPr>
      </w:pPr>
    </w:p>
    <w:p w:rsidR="00977B26" w:rsidRDefault="00C667A7">
      <w:pPr>
        <w:spacing w:before="60" w:line="220" w:lineRule="auto"/>
        <w:rPr>
          <w:sz w:val="24"/>
        </w:rPr>
      </w:pPr>
      <w:r>
        <w:rPr>
          <w:sz w:val="24"/>
        </w:rPr>
        <w:t>Уникальный природный водоем нашей планеты - Каспийское море расположено на крайнем юго-востоке Европейской территории России Море лежит на границе двух крупных частей единого материка Евразии.Географические координаты крайних точек современ</w:t>
      </w:r>
      <w:r>
        <w:rPr>
          <w:sz w:val="24"/>
        </w:rPr>
        <w:softHyphen/>
        <w:t>ной акватории Каспийского моря (без Кара-Богаз-Гола): на севере — 47° 07' с.ш., на юге — 36° 33' с.ш.; на западе — 46° 43' в.д. и на востоке — 54°03'в.д.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Каспий занимает крупную и глубокую материковую депрессию в преде</w:t>
      </w:r>
      <w:r>
        <w:rPr>
          <w:sz w:val="24"/>
        </w:rPr>
        <w:softHyphen/>
        <w:t>лах самой обширной в Европе и СССР области внутреннего стока, не имеет связи с Мировым океаном, и уровень моря лежит на 28 м ниже уров</w:t>
      </w:r>
      <w:r>
        <w:rPr>
          <w:sz w:val="24"/>
        </w:rPr>
        <w:softHyphen/>
        <w:t>ня океана.</w:t>
      </w:r>
    </w:p>
    <w:p w:rsidR="00977B26" w:rsidRDefault="00C667A7">
      <w:pPr>
        <w:spacing w:line="220" w:lineRule="auto"/>
        <w:ind w:firstLine="240"/>
        <w:rPr>
          <w:sz w:val="24"/>
        </w:rPr>
      </w:pPr>
      <w:r>
        <w:rPr>
          <w:sz w:val="24"/>
        </w:rPr>
        <w:t>По размерам своей котловины Каспийское море — крупнейший на Зем</w:t>
      </w:r>
      <w:r>
        <w:rPr>
          <w:sz w:val="24"/>
        </w:rPr>
        <w:softHyphen/>
        <w:t>ле замкнутый водоем. Его общая площадь равна 378 400 км</w:t>
      </w:r>
      <w:r>
        <w:rPr>
          <w:sz w:val="24"/>
          <w:vertAlign w:val="superscript"/>
        </w:rPr>
        <w:t>2</w:t>
      </w:r>
      <w:r>
        <w:rPr>
          <w:sz w:val="24"/>
        </w:rPr>
        <w:t>, что состав</w:t>
      </w:r>
      <w:r>
        <w:rPr>
          <w:sz w:val="24"/>
        </w:rPr>
        <w:softHyphen/>
        <w:t>ляет 18% общей площади озер земного шара и в 4,5 раза превышает пло</w:t>
      </w:r>
      <w:r>
        <w:rPr>
          <w:sz w:val="24"/>
        </w:rPr>
        <w:softHyphen/>
        <w:t>щадь второго по величине озера мира - Верхнего (84 100 км</w:t>
      </w:r>
      <w:r>
        <w:rPr>
          <w:sz w:val="24"/>
          <w:vertAlign w:val="superscript"/>
        </w:rPr>
        <w:t>2</w:t>
      </w:r>
      <w:r>
        <w:rPr>
          <w:sz w:val="24"/>
        </w:rPr>
        <w:t>. Северная Америка) [Николаева, 1971; Мировой водный баланс и водные ресурсы Земли, 1974]. Вместе с тем площадь Каспийского моря соизмерима и даже значительно превосходит площадь некоторых морей Мирового океана:</w:t>
      </w:r>
    </w:p>
    <w:p w:rsidR="00977B26" w:rsidRDefault="00C667A7">
      <w:pPr>
        <w:spacing w:line="220" w:lineRule="auto"/>
        <w:ind w:firstLine="0"/>
        <w:rPr>
          <w:sz w:val="24"/>
        </w:rPr>
      </w:pPr>
      <w:r>
        <w:rPr>
          <w:sz w:val="24"/>
        </w:rPr>
        <w:t>Балтийского (387000 км</w:t>
      </w:r>
      <w:r>
        <w:rPr>
          <w:sz w:val="24"/>
          <w:vertAlign w:val="superscript"/>
        </w:rPr>
        <w:t>2</w:t>
      </w:r>
      <w:r>
        <w:rPr>
          <w:sz w:val="24"/>
        </w:rPr>
        <w:t>), Адриатического (139000 км</w:t>
      </w:r>
      <w:r>
        <w:rPr>
          <w:sz w:val="24"/>
          <w:vertAlign w:val="superscript"/>
        </w:rPr>
        <w:t>2</w:t>
      </w:r>
      <w:r>
        <w:rPr>
          <w:sz w:val="24"/>
        </w:rPr>
        <w:t>), Белого (87 000км</w:t>
      </w:r>
      <w:r>
        <w:rPr>
          <w:sz w:val="24"/>
          <w:vertAlign w:val="superscript"/>
        </w:rPr>
        <w:t>2</w:t>
      </w:r>
      <w:r>
        <w:rPr>
          <w:sz w:val="24"/>
        </w:rPr>
        <w:t>) [Атлас океанов, 1977, 1980].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Каспийскому морю. в целом присуще субмеридиональное простирание. Наибольшая протяженность его с севера на юг составляет 1030 км (по меридиану 50° 00' в.д.) . Наибольшая ширина достигает 435 км (по параллели 45°30'с.ш.), наименьшая - 196км (по параллели 40° 30'с.ш.).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Каспийское море — глубоководный водоем с сильно развитой шельфовой зоной. По величине максимальной глубины впадины — 1025 м — Кас</w:t>
      </w:r>
      <w:r>
        <w:rPr>
          <w:sz w:val="24"/>
        </w:rPr>
        <w:softHyphen/>
        <w:t>пий уступает лишь двум самым глубоким озерам мира — Байкалу (1620 м) и Танганьике (1435 м) [Малый атлас мира, 1981]. Средняя глубина Каспий</w:t>
      </w:r>
      <w:r>
        <w:rPr>
          <w:sz w:val="24"/>
        </w:rPr>
        <w:softHyphen/>
        <w:t>ского моря, рассчитанная по батиграфической кривой, равна 208 м.</w:t>
      </w:r>
    </w:p>
    <w:p w:rsidR="00977B26" w:rsidRDefault="00C667A7">
      <w:pPr>
        <w:spacing w:line="220" w:lineRule="auto"/>
        <w:ind w:hanging="284"/>
        <w:rPr>
          <w:sz w:val="24"/>
        </w:rPr>
      </w:pPr>
      <w:r>
        <w:rPr>
          <w:sz w:val="24"/>
        </w:rPr>
        <w:t xml:space="preserve">         Исходя из особенностей морфологического строения и физико-географи</w:t>
      </w:r>
      <w:r>
        <w:rPr>
          <w:sz w:val="24"/>
        </w:rPr>
        <w:softHyphen/>
        <w:t xml:space="preserve">ческих условий. Каспийское море принято делить на три части: Северный, Средний и Южный Каспий. За условную границу между Северным и Средним Каспием обычно принимают линию, соединяющую о-в Чечень с м. Тюб-Караган, а между Средним и Южным Каспием линию о-в Жилой—м. Куули В пределах Северного Каспия выделяют также западную и восточную части. </w:t>
      </w:r>
    </w:p>
    <w:p w:rsidR="00977B26" w:rsidRDefault="00C667A7">
      <w:pPr>
        <w:pStyle w:val="a3"/>
      </w:pPr>
      <w:r>
        <w:t>Для Каспийского моря, как и для любого замкнутого водоема, харак</w:t>
      </w:r>
      <w:r>
        <w:softHyphen/>
        <w:t>терны значительные изменения природных условий, обусловленные комп</w:t>
      </w:r>
      <w:r>
        <w:softHyphen/>
        <w:t>лексом климатических, гидрологических и геологических процессов, протекающих в пределах его водосборного бассейна. Среди компонентов природного комплекса моря весьма существенно изменяются морфомет-рия и топография водоема. Так, наблюдавшееся в 30-х годах текущего столетия уменьшение увлажненности в бассейне Каспия обусловило значи</w:t>
      </w:r>
      <w:r>
        <w:softHyphen/>
        <w:t>тельное сокращение объема вод и резкое (1,8 м) понижение уровня моря. Это привело к сокращению площади водной поверхности, изменению конфигурации береговой линии, уменьшению глубин. В поледнее время наблюдается обратный процесс. Уровень Каспия из года в год возрастает что вызывает затопление огромных территорий.</w:t>
      </w: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977B26">
      <w:pPr>
        <w:pStyle w:val="a3"/>
      </w:pPr>
    </w:p>
    <w:p w:rsidR="00977B26" w:rsidRDefault="00C667A7">
      <w:pPr>
        <w:spacing w:line="240" w:lineRule="auto"/>
        <w:ind w:firstLine="0"/>
        <w:jc w:val="center"/>
        <w:rPr>
          <w:sz w:val="24"/>
        </w:rPr>
      </w:pPr>
      <w:r>
        <w:rPr>
          <w:b/>
          <w:bCs/>
          <w:sz w:val="24"/>
          <w:szCs w:val="16"/>
        </w:rPr>
        <w:t>ВОДНЫЙ БАЛАНС И УРОВЕНЬ МОРЯ.</w:t>
      </w:r>
    </w:p>
    <w:p w:rsidR="00977B26" w:rsidRDefault="00C667A7">
      <w:pPr>
        <w:pStyle w:val="a3"/>
      </w:pPr>
      <w:r>
        <w:t>Непостоянство уровня поверхности Каспийского моря — одна из главных особенностей его гидрологического режима. В вековом ходе уровня Каспийского моря выделяются циклические колебания различной продолжительности.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Вплоть до 30-х годов текущего столетия водный баланс Каспийского моря формировался под влиянием естественных климатических факторов, в результате их долговременных изменений. С середины 30-х годов на реках Каспийского бассейна началось интенсивное водохозяйственное строительство, влияние которого стало ощутимо сказываться в 50-е годы. К началу 70-х годов практически все крупные реки бассейна были зарегу</w:t>
      </w:r>
      <w:r>
        <w:rPr>
          <w:sz w:val="24"/>
        </w:rPr>
        <w:softHyphen/>
        <w:t>лированы, заполнены и пущены в эксплуатацию водохранилища. В резуль</w:t>
      </w:r>
      <w:r>
        <w:rPr>
          <w:sz w:val="24"/>
        </w:rPr>
        <w:softHyphen/>
        <w:t>тате этого уменьшился объем речного стока и изменилось его внутригодовое распределение. В 30-е годы уменьшение суммарного притока речных вод в Каспий не превышало 5—7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год, в настоящее время безвозврат</w:t>
      </w:r>
      <w:r>
        <w:rPr>
          <w:sz w:val="24"/>
        </w:rPr>
        <w:softHyphen/>
        <w:t>ные изъятия достигают в отдельные годы около 50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год. Следователь</w:t>
      </w:r>
      <w:r>
        <w:rPr>
          <w:sz w:val="24"/>
        </w:rPr>
        <w:softHyphen/>
        <w:t>но, помимо влияния климатических факторов, величина поверхностного притока в море испытывает ощутимое дополнительное влияние антропо-генной деятельности.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Исследование водного баланса за 1900—1982 гг. показало, что величины его приходной части почти все время были меньше, чем расходной, в основном за счет притока рек (табл. 1). Дефицит баланса, составивший в среднем 14 км</w:t>
      </w:r>
      <w:r>
        <w:rPr>
          <w:sz w:val="24"/>
          <w:vertAlign w:val="superscript"/>
        </w:rPr>
        <w:t>3</w:t>
      </w:r>
      <w:r>
        <w:rPr>
          <w:sz w:val="24"/>
        </w:rPr>
        <w:t>/год, обусловил общую тенденцию снижения уровня моря, продолжавшегося до 1977 г. включительно. Лишь в отдельные непродол</w:t>
      </w:r>
      <w:r>
        <w:rPr>
          <w:sz w:val="24"/>
        </w:rPr>
        <w:softHyphen/>
        <w:t>жительные отрезки времени приход воды в море превышал расход и проис</w:t>
      </w:r>
      <w:r>
        <w:rPr>
          <w:sz w:val="24"/>
        </w:rPr>
        <w:softHyphen/>
        <w:t>ходило повышение или стабилизация уровня (рис. 1).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Поверхностный приток в море складывается из стока рек Волги, Урала, Терека, Сулака, Самура, Куры, малых кавказских рек и рек Иранского побережья. Волга, бассейн которой составляет около 40% территории водо</w:t>
      </w:r>
      <w:r>
        <w:rPr>
          <w:sz w:val="24"/>
        </w:rPr>
        <w:softHyphen/>
        <w:t>сборного бассейна Каспия, определяет основную часть поверхностного при</w:t>
      </w:r>
      <w:r>
        <w:rPr>
          <w:sz w:val="24"/>
        </w:rPr>
        <w:softHyphen/>
        <w:t>тока к морю, достигающую около 80% общего его объема.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Изменения многолетнего сезонного стока Волги в различные отрезки времени достигают значительных величин (табл. 2).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Благоприятные гидрометеорологические условия в бассейне моря, сложившиеся в начале столетия (1900—1929 гг.), обусловили значитель</w:t>
      </w:r>
      <w:r>
        <w:rPr>
          <w:sz w:val="24"/>
        </w:rPr>
        <w:softHyphen/>
        <w:t>ный приток речных вод к морю и относительно высокое положение его уровня (см. рис. 1). В 30-е годы в бассейнах Волги и Урала наблюдался затяжной маловодный период. Величина волжского стока сократилась до 200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год, в то время как в 1900—1929 гг. она достигала 250 км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в год. Главная причина этой маловодности — потепление климата, охватив</w:t>
      </w:r>
      <w:r>
        <w:rPr>
          <w:sz w:val="24"/>
        </w:rPr>
        <w:softHyphen/>
        <w:t>шее все северное полушарие. В результате значительно уменьшилось коли</w:t>
      </w:r>
      <w:r>
        <w:rPr>
          <w:sz w:val="24"/>
        </w:rPr>
        <w:softHyphen/>
        <w:t>чество атмосферных осадков, главным образом осенне-зимних, форми</w:t>
      </w:r>
      <w:r>
        <w:rPr>
          <w:sz w:val="24"/>
        </w:rPr>
        <w:softHyphen/>
        <w:t xml:space="preserve">рующих основной объем стока Волги.                          </w:t>
      </w:r>
    </w:p>
    <w:p w:rsidR="00977B26" w:rsidRDefault="00C667A7">
      <w:pPr>
        <w:spacing w:line="220" w:lineRule="auto"/>
        <w:rPr>
          <w:sz w:val="24"/>
        </w:rPr>
      </w:pPr>
      <w:r>
        <w:rPr>
          <w:sz w:val="24"/>
        </w:rPr>
        <w:t>В период 1942—1969 гг. бассейну моря был присущ более умеренный климат, поэтому водоносность рек несколько увеличилась и темпы падения</w:t>
      </w:r>
    </w:p>
    <w:p w:rsidR="00977B26" w:rsidRDefault="00C667A7">
      <w:pPr>
        <w:pStyle w:val="a3"/>
      </w:pPr>
      <w:r>
        <w:t xml:space="preserve"> </w:t>
      </w:r>
    </w:p>
    <w:p w:rsidR="00977B26" w:rsidRDefault="00C667A7">
      <w:pPr>
        <w:pStyle w:val="a3"/>
        <w:rPr>
          <w:b/>
          <w:bCs/>
        </w:rPr>
      </w:pPr>
      <w:r>
        <w:rPr>
          <w:b/>
          <w:bCs/>
        </w:rPr>
        <w:t xml:space="preserve">              Таблица 1. Составляющие водного баланса Каспийского моря</w:t>
      </w:r>
    </w:p>
    <w:p w:rsidR="00977B26" w:rsidRDefault="00977B26">
      <w:pPr>
        <w:pStyle w:val="a3"/>
      </w:pPr>
    </w:p>
    <w:p w:rsidR="00977B26" w:rsidRDefault="00F04F5B">
      <w:pPr>
        <w:spacing w:line="220" w:lineRule="auto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143.25pt">
            <v:imagedata r:id="rId6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F04F5B">
      <w:pPr>
        <w:rPr>
          <w:sz w:val="24"/>
        </w:rPr>
      </w:pPr>
      <w:r>
        <w:pict>
          <v:shape id="_x0000_i1026" type="#_x0000_t75" style="width:467.25pt;height:159.75pt">
            <v:imagedata r:id="rId7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F04F5B">
      <w:pPr>
        <w:rPr>
          <w:sz w:val="24"/>
        </w:rPr>
      </w:pPr>
      <w:r>
        <w:rPr>
          <w:sz w:val="24"/>
        </w:rPr>
        <w:pict>
          <v:shape id="_x0000_i1027" type="#_x0000_t75" style="width:312.75pt;height:13.5pt">
            <v:imagedata r:id="rId8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C667A7">
      <w:pPr>
        <w:widowControl/>
        <w:spacing w:before="420"/>
        <w:ind w:firstLine="0"/>
        <w:jc w:val="left"/>
        <w:rPr>
          <w:sz w:val="24"/>
        </w:rPr>
      </w:pPr>
      <w:r>
        <w:rPr>
          <w:sz w:val="24"/>
        </w:rPr>
        <w:t>уровня замедлились. Однако в первой половине 70-х годов в бассейне Каспийского моря опять сложились неблагоприятные гидрометеорологи</w:t>
      </w:r>
      <w:r>
        <w:rPr>
          <w:sz w:val="24"/>
        </w:rPr>
        <w:softHyphen/>
        <w:t>ческие условия и произошло падение уровня моря до самой низкой отмет</w:t>
      </w:r>
      <w:r>
        <w:rPr>
          <w:sz w:val="24"/>
        </w:rPr>
        <w:softHyphen/>
        <w:t>ки за все время проведения инструментальных наблюдений — до —29,0 м (1977 г.). Величина суммарного речного стока в 1970—1977 гг. оказалась даже ниже, чем в период интенсивного падения уровня в 30-х годах. Сток Волги уменьшился до 207 км</w:t>
      </w:r>
      <w:r>
        <w:rPr>
          <w:sz w:val="24"/>
          <w:vertAlign w:val="superscript"/>
        </w:rPr>
        <w:t>3</w:t>
      </w:r>
      <w:r>
        <w:rPr>
          <w:sz w:val="24"/>
        </w:rPr>
        <w:t>/год и был ниже средней многолетней нормы за 1900-1982 гг. -238 км</w:t>
      </w:r>
      <w:r>
        <w:rPr>
          <w:sz w:val="24"/>
          <w:vertAlign w:val="superscript"/>
        </w:rPr>
        <w:t>3</w:t>
      </w:r>
      <w:r>
        <w:rPr>
          <w:sz w:val="24"/>
        </w:rPr>
        <w:t>/год.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Изменение характера увлажненности в бассейне Каспия, наступившее в конце 70-х годов, привело к увеличению атмосферных осадков, водо</w:t>
      </w:r>
      <w:r>
        <w:rPr>
          <w:sz w:val="24"/>
        </w:rPr>
        <w:softHyphen/>
        <w:t>носность Волги резко повысилась, и произошел быстрый подъем уровня моря (см. табл. 2, рис. 1).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За исследованный период (1900-1982 гг.)   разность между макси</w:t>
      </w:r>
      <w:r>
        <w:rPr>
          <w:sz w:val="24"/>
        </w:rPr>
        <w:softHyphen/>
        <w:t>мальным и минимальным поверхностным притоком в море составляет 260 км</w:t>
      </w:r>
      <w:r>
        <w:rPr>
          <w:sz w:val="24"/>
          <w:vertAlign w:val="superscript"/>
        </w:rPr>
        <w:t>3</w:t>
      </w:r>
      <w:r>
        <w:rPr>
          <w:sz w:val="24"/>
        </w:rPr>
        <w:t>.  Наибольший суммарный поверхностный приток — около 460км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- отмечался в 1926г., а наименьший - 200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- в 1975 г.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Внутригодовое распределение поверхностного притока в Каспий, несмот</w:t>
      </w:r>
      <w:r>
        <w:rPr>
          <w:sz w:val="24"/>
        </w:rPr>
        <w:softHyphen/>
        <w:t>ря на различие физико-географических условий речных бассейнов и специ</w:t>
      </w:r>
      <w:r>
        <w:rPr>
          <w:sz w:val="24"/>
        </w:rPr>
        <w:softHyphen/>
        <w:t>фические особенности годового стока отдельных рек, почти полностью соответствует внутригодовому распределению стока Волги, составляю</w:t>
      </w:r>
      <w:r>
        <w:rPr>
          <w:sz w:val="24"/>
        </w:rPr>
        <w:softHyphen/>
        <w:t>щего основную долю общего притока в море.</w:t>
      </w:r>
    </w:p>
    <w:p w:rsidR="00977B26" w:rsidRDefault="00C667A7">
      <w:pPr>
        <w:rPr>
          <w:sz w:val="24"/>
        </w:rPr>
      </w:pPr>
      <w:r>
        <w:rPr>
          <w:sz w:val="24"/>
        </w:rPr>
        <w:t>В течение года четко выделяется максимум стока в мае—июне, в период прохождения половодья. В это время в море ежемесячно поступает</w:t>
      </w:r>
    </w:p>
    <w:p w:rsidR="00977B26" w:rsidRDefault="00977B26">
      <w:pPr>
        <w:rPr>
          <w:sz w:val="24"/>
        </w:rPr>
      </w:pPr>
    </w:p>
    <w:p w:rsidR="00977B26" w:rsidRDefault="00F04F5B">
      <w:pPr>
        <w:ind w:firstLine="1134"/>
        <w:rPr>
          <w:sz w:val="24"/>
        </w:rPr>
      </w:pPr>
      <w:r>
        <w:rPr>
          <w:sz w:val="24"/>
        </w:rPr>
        <w:pict>
          <v:shape id="_x0000_i1028" type="#_x0000_t75" style="width:367.5pt;height:249.75pt">
            <v:imagedata r:id="rId9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C667A7">
      <w:pPr>
        <w:widowControl/>
        <w:spacing w:line="240" w:lineRule="auto"/>
        <w:ind w:firstLine="0"/>
        <w:jc w:val="left"/>
        <w:rPr>
          <w:sz w:val="24"/>
          <w:szCs w:val="16"/>
        </w:rPr>
      </w:pPr>
      <w:r>
        <w:rPr>
          <w:sz w:val="24"/>
        </w:rPr>
        <w:tab/>
      </w:r>
      <w:r>
        <w:rPr>
          <w:b/>
          <w:bCs/>
          <w:i/>
          <w:iCs/>
          <w:sz w:val="24"/>
          <w:szCs w:val="16"/>
        </w:rPr>
        <w:t>Рис. 1.</w:t>
      </w:r>
      <w:r>
        <w:rPr>
          <w:b/>
          <w:bCs/>
          <w:sz w:val="24"/>
          <w:szCs w:val="16"/>
        </w:rPr>
        <w:t xml:space="preserve"> Многолетние изменения стока Волги (км</w:t>
      </w:r>
      <w:r>
        <w:rPr>
          <w:b/>
          <w:bCs/>
          <w:sz w:val="24"/>
          <w:szCs w:val="16"/>
          <w:vertAlign w:val="superscript"/>
        </w:rPr>
        <w:t>3</w:t>
      </w:r>
      <w:r>
        <w:rPr>
          <w:b/>
          <w:bCs/>
          <w:sz w:val="24"/>
          <w:szCs w:val="16"/>
        </w:rPr>
        <w:t xml:space="preserve">/год) (д), уровня моря (м БС) </w:t>
      </w:r>
      <w:r>
        <w:rPr>
          <w:b/>
          <w:bCs/>
          <w:i/>
          <w:iCs/>
          <w:sz w:val="24"/>
          <w:szCs w:val="16"/>
        </w:rPr>
        <w:t xml:space="preserve">(б): </w:t>
      </w:r>
      <w:r>
        <w:rPr>
          <w:b/>
          <w:bCs/>
          <w:i/>
          <w:iCs/>
          <w:noProof/>
          <w:sz w:val="24"/>
          <w:szCs w:val="16"/>
        </w:rPr>
        <w:t>1 —</w:t>
      </w:r>
      <w:r>
        <w:rPr>
          <w:b/>
          <w:bCs/>
          <w:sz w:val="24"/>
          <w:szCs w:val="16"/>
        </w:rPr>
        <w:t xml:space="preserve"> фактический, 2 — естественный</w:t>
      </w:r>
    </w:p>
    <w:p w:rsidR="00977B26" w:rsidRDefault="00C667A7">
      <w:pPr>
        <w:widowControl/>
        <w:spacing w:before="200"/>
        <w:ind w:firstLine="0"/>
        <w:jc w:val="left"/>
        <w:rPr>
          <w:sz w:val="24"/>
        </w:rPr>
      </w:pPr>
      <w:r>
        <w:rPr>
          <w:noProof/>
          <w:sz w:val="24"/>
        </w:rPr>
        <w:t>17—26%</w:t>
      </w:r>
      <w:r>
        <w:rPr>
          <w:sz w:val="24"/>
        </w:rPr>
        <w:t xml:space="preserve"> величины годового стока. Меньше всего речной воды поступает в зимние месяцы: в январе—феврале 3—7% годового стока.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Интенсивное использование водных ресурсов рек, начавшееся с 50-х годов, привело к уменьшению величины поверхностного притока в море, его внутригодовому перераспределению и, как следствие, к дополнитель</w:t>
      </w:r>
      <w:r>
        <w:rPr>
          <w:sz w:val="24"/>
        </w:rPr>
        <w:softHyphen/>
        <w:t>ному снижению уровня моря (см. рис. 1). В 70-х годах уменьшение вели</w:t>
      </w:r>
      <w:r>
        <w:rPr>
          <w:sz w:val="24"/>
        </w:rPr>
        <w:softHyphen/>
        <w:t>чины волжского стока за счет безвозвратных изъятий на народнохозяйст</w:t>
      </w:r>
      <w:r>
        <w:rPr>
          <w:sz w:val="24"/>
        </w:rPr>
        <w:softHyphen/>
        <w:t>венные нужды составляло уже около 20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год [Шикломанов, 1976], что равняется 50% ежегодных суммарных изъятий из рек Каспийского бассейна. Всего с 1940 по 1982 г. море "недополучило" свыше 800 км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речной воды, что может быть почти соизмеримо с трехлетним стоком Волги в среднеклиматических условиях.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Поскольку объем атмосферных осадков, выпадающих на акваторию моря, существенно меньше объема речного стока, влияние осадков на меж</w:t>
      </w:r>
      <w:r>
        <w:rPr>
          <w:sz w:val="24"/>
        </w:rPr>
        <w:softHyphen/>
        <w:t>годовые изменения уровня моря значительно меньше, чем речного стока.</w:t>
      </w:r>
    </w:p>
    <w:p w:rsidR="00977B26" w:rsidRDefault="00C667A7">
      <w:pPr>
        <w:tabs>
          <w:tab w:val="left" w:pos="1275"/>
        </w:tabs>
        <w:rPr>
          <w:sz w:val="24"/>
        </w:rPr>
      </w:pPr>
      <w:r>
        <w:rPr>
          <w:sz w:val="24"/>
        </w:rPr>
        <w:t>С начала столетия прослеживается тенденция увеличения осадков, выпадающих на поверхность моря. Их доля в водном балансе изменялась от 15% в начале столетия до 23% в 1978—1982 гг., когда на поверхность моря в среднем за год выпадало 257 мм, что существенно превышало среднемноголетнюю норму (191 мм). Наибольшее количество осадков — около 112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(308 мм) — было зарегистрировано в 1969 г., наименьшее — около 50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(132 мм) — в 1944 г. Таким образом, размах колебаний количества осадков составил около 60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(178 мм слоя). В течение года наименьшее количество осадков выпадает в летние месяцы — июль-август(табл. 3).</w:t>
      </w:r>
    </w:p>
    <w:p w:rsidR="00977B26" w:rsidRDefault="00977B26">
      <w:pPr>
        <w:tabs>
          <w:tab w:val="left" w:pos="1275"/>
        </w:tabs>
        <w:rPr>
          <w:sz w:val="24"/>
        </w:rPr>
      </w:pPr>
    </w:p>
    <w:p w:rsidR="00977B26" w:rsidRDefault="00977B26">
      <w:pPr>
        <w:tabs>
          <w:tab w:val="left" w:pos="1275"/>
        </w:tabs>
        <w:rPr>
          <w:sz w:val="24"/>
        </w:rPr>
      </w:pPr>
    </w:p>
    <w:p w:rsidR="00977B26" w:rsidRDefault="00977B26">
      <w:pPr>
        <w:tabs>
          <w:tab w:val="left" w:pos="1275"/>
        </w:tabs>
        <w:rPr>
          <w:sz w:val="24"/>
        </w:rPr>
      </w:pPr>
    </w:p>
    <w:p w:rsidR="00977B26" w:rsidRDefault="00977B26">
      <w:pPr>
        <w:tabs>
          <w:tab w:val="left" w:pos="1275"/>
        </w:tabs>
        <w:rPr>
          <w:sz w:val="24"/>
        </w:rPr>
      </w:pPr>
    </w:p>
    <w:p w:rsidR="00977B26" w:rsidRDefault="00977B26">
      <w:pPr>
        <w:widowControl/>
        <w:spacing w:line="240" w:lineRule="auto"/>
        <w:ind w:firstLine="0"/>
        <w:jc w:val="left"/>
        <w:rPr>
          <w:i/>
          <w:iCs/>
          <w:sz w:val="16"/>
          <w:szCs w:val="16"/>
        </w:rPr>
      </w:pPr>
    </w:p>
    <w:p w:rsidR="00977B26" w:rsidRDefault="00977B26">
      <w:pPr>
        <w:widowControl/>
        <w:spacing w:line="240" w:lineRule="auto"/>
        <w:ind w:firstLine="0"/>
        <w:jc w:val="left"/>
        <w:rPr>
          <w:i/>
          <w:iCs/>
          <w:sz w:val="16"/>
          <w:szCs w:val="16"/>
        </w:rPr>
      </w:pPr>
    </w:p>
    <w:p w:rsidR="00977B26" w:rsidRDefault="00C667A7">
      <w:pPr>
        <w:pStyle w:val="1"/>
        <w:rPr>
          <w:b/>
          <w:bCs/>
        </w:rPr>
      </w:pPr>
      <w:r>
        <w:rPr>
          <w:b/>
          <w:bCs/>
        </w:rPr>
        <w:t>Табл. 2. Внутригодовое распределение стока Волги (у с. Верхнего Лебяжьего) в 1900-1982 гг</w:t>
      </w:r>
    </w:p>
    <w:p w:rsidR="00977B26" w:rsidRDefault="00F04F5B">
      <w:pPr>
        <w:tabs>
          <w:tab w:val="left" w:pos="1275"/>
        </w:tabs>
        <w:rPr>
          <w:sz w:val="24"/>
        </w:rPr>
      </w:pPr>
      <w:r>
        <w:rPr>
          <w:noProof/>
          <w:sz w:val="20"/>
        </w:rPr>
        <w:pict>
          <v:shape id="_x0000_s1026" type="#_x0000_t75" style="position:absolute;left:0;text-align:left;margin-left:-18pt;margin-top:12.15pt;width:264pt;height:165.15pt;z-index:251657216">
            <v:imagedata r:id="rId10" o:title=""/>
            <w10:wrap type="square" side="right"/>
          </v:shape>
        </w:pict>
      </w:r>
    </w:p>
    <w:p w:rsidR="00977B26" w:rsidRDefault="00F04F5B">
      <w:pPr>
        <w:tabs>
          <w:tab w:val="left" w:pos="1275"/>
        </w:tabs>
        <w:rPr>
          <w:sz w:val="24"/>
        </w:rPr>
      </w:pPr>
      <w:r>
        <w:pict>
          <v:shape id="_x0000_i1029" type="#_x0000_t75" style="width:243.75pt;height:162.75pt">
            <v:imagedata r:id="rId11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C667A7">
      <w:pPr>
        <w:pStyle w:val="2"/>
      </w:pPr>
      <w:r>
        <w:t>Табл. 3. Внутригодовое распределение количества атмосферных осадков выпадающих на поверхность Каспия.</w:t>
      </w:r>
    </w:p>
    <w:p w:rsidR="00977B26" w:rsidRDefault="00977B26">
      <w:pPr>
        <w:rPr>
          <w:sz w:val="24"/>
        </w:rPr>
      </w:pPr>
    </w:p>
    <w:p w:rsidR="00977B26" w:rsidRDefault="00977B26">
      <w:pPr>
        <w:ind w:hanging="142"/>
        <w:rPr>
          <w:sz w:val="24"/>
        </w:rPr>
      </w:pPr>
    </w:p>
    <w:p w:rsidR="00977B26" w:rsidRDefault="00F04F5B">
      <w:pPr>
        <w:widowControl/>
        <w:spacing w:before="440"/>
        <w:ind w:right="191" w:hanging="142"/>
        <w:jc w:val="left"/>
        <w:rPr>
          <w:sz w:val="24"/>
        </w:rPr>
      </w:pPr>
      <w:r>
        <w:rPr>
          <w:noProof/>
          <w:sz w:val="20"/>
        </w:rPr>
        <w:pict>
          <v:shape id="_x0000_s1027" type="#_x0000_t75" style="position:absolute;margin-left:-18pt;margin-top:21.6pt;width:252pt;height:139.4pt;z-index:251658240">
            <v:imagedata r:id="rId12" o:title=""/>
            <w10:wrap type="square" side="right"/>
          </v:shape>
        </w:pict>
      </w:r>
      <w:r>
        <w:rPr>
          <w:sz w:val="24"/>
        </w:rPr>
        <w:pict>
          <v:shape id="_x0000_i1030" type="#_x0000_t75" style="width:264pt;height:162.75pt">
            <v:imagedata r:id="rId13" o:title=""/>
          </v:shape>
        </w:pict>
      </w:r>
      <w:r w:rsidR="00C667A7">
        <w:rPr>
          <w:sz w:val="24"/>
        </w:rPr>
        <w:t>Испарение с поверхности моря — основная расходная составляющая водного баланса. Из-за отсутствия достаточного количества фактических наблюдений его величина в настоящее время оценивается по различным теоретическим и эмпирическим формулам. Использование методики расчета, разработанной в ГОИНе [Гоптарев, Панин, 1970], позволило уточнить межгодовое и Внутригодовое распределение величин испарения по акватории Каспия. На акватории моря наиболее высокая величина испарения характерна для Северного Каспия, а наиболее низкая — для Среднего Каспия.</w:t>
      </w:r>
      <w:r w:rsidR="00C667A7">
        <w:rPr>
          <w:sz w:val="24"/>
        </w:rPr>
        <w:br w:type="textWrapping" w:clear="all"/>
        <w:t>Анализ межгодовых изменений величин испарения в текущем столетии показал, что самое интенсивное испарение было в 30-х годах, чему способст</w:t>
      </w:r>
      <w:r w:rsidR="00C667A7">
        <w:rPr>
          <w:sz w:val="24"/>
        </w:rPr>
        <w:softHyphen/>
        <w:t>вовала засушливость климата, связанная с преобладанием антициклони</w:t>
      </w:r>
      <w:r w:rsidR="00C667A7">
        <w:rPr>
          <w:sz w:val="24"/>
        </w:rPr>
        <w:softHyphen/>
        <w:t>ческого режима циркуляции атмосферы на значительной части</w:t>
      </w:r>
      <w:r w:rsidR="00C667A7">
        <w:rPr>
          <w:sz w:val="24"/>
          <w:lang w:val="en-US"/>
        </w:rPr>
        <w:t xml:space="preserve"> ETC,</w:t>
      </w:r>
      <w:r w:rsidR="00C667A7">
        <w:rPr>
          <w:sz w:val="24"/>
        </w:rPr>
        <w:t xml:space="preserve"> что вызвало повышенное испарение не только в водосборном бассейне моря, но и на его акватории. В это время с поверхности моря ежегодно испаря</w:t>
      </w:r>
      <w:r w:rsidR="00C667A7">
        <w:rPr>
          <w:sz w:val="24"/>
        </w:rPr>
        <w:softHyphen/>
        <w:t>лось около 395 км</w:t>
      </w:r>
      <w:r w:rsidR="00C667A7">
        <w:rPr>
          <w:sz w:val="24"/>
          <w:vertAlign w:val="superscript"/>
        </w:rPr>
        <w:t>3</w:t>
      </w:r>
      <w:r w:rsidR="00C667A7">
        <w:rPr>
          <w:sz w:val="24"/>
        </w:rPr>
        <w:t xml:space="preserve"> воды — намного больше, чем ее поступало в море. В результате в 1930—1941 гг. море "потеряло" около 740 км</w:t>
      </w:r>
      <w:r w:rsidR="00C667A7">
        <w:rPr>
          <w:sz w:val="24"/>
          <w:vertAlign w:val="superscript"/>
        </w:rPr>
        <w:t>3</w:t>
      </w:r>
      <w:r w:rsidR="00C667A7">
        <w:rPr>
          <w:sz w:val="24"/>
        </w:rPr>
        <w:t xml:space="preserve"> воды.</w:t>
      </w:r>
    </w:p>
    <w:p w:rsidR="00977B26" w:rsidRDefault="00C667A7">
      <w:pPr>
        <w:pStyle w:val="20"/>
      </w:pPr>
      <w:r>
        <w:t>Для испарения с поверхности Каспия характерны незначительные межгодовые изменения, свидетельствующие об относительной устойчивости этого фактора. Однако следует отметить, что в связи с понижением уровня моря и соответствующим сокращением площади его зеркала происходит изменения объема испаряющейся воды.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Сезонная изменчивость испарения более значительна, чем межгодовая. Так, с июня по декабрь с поверхности моря испаряется около 70% годового объема воды (табл. 4).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К расходным составляющим водного баланса до 1980 г. относился также сток морских вод из Каспия в залив Кара-Богаз-Гол. Непосредствен</w:t>
      </w:r>
      <w:r>
        <w:rPr>
          <w:sz w:val="24"/>
        </w:rPr>
        <w:softHyphen/>
        <w:t>ные наблюдения за стоком в залив велись с 1928 г. Среднемноголетняя величина стока за 1900—1979 гг. составила около 15 км</w:t>
      </w:r>
      <w:r>
        <w:rPr>
          <w:sz w:val="24"/>
          <w:vertAlign w:val="superscript"/>
        </w:rPr>
        <w:t>3</w:t>
      </w:r>
      <w:r>
        <w:rPr>
          <w:sz w:val="24"/>
        </w:rPr>
        <w:t>/год.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В начале столетия в залив стекало до 30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год, в последующие годы, в связи с сокращением речного притока и понижением уровня моря, объем стока морских вод в залив постоянно сокращался (см. табл. 1).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С целью сокращения величины расходной составляющей водного баланса Каспия в 1980 г. Кара-Богаз-Гол был отделен от моря глухой плотиной, сток морских вод в залив прекратился. Перекрытие Кара-Богаз-Гола позволило "сэкономить" до 1985 г. более 40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морской воды, что в общем повышении уровня моря составило около 17 см слоя, и уровень моря ежегодно стал в среднем на 2,5—2,7 см выше, чем при существовании стока в залив.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Роль подземного притока в море в водном балансе Каспия незначитель</w:t>
      </w:r>
      <w:r>
        <w:rPr>
          <w:sz w:val="24"/>
        </w:rPr>
        <w:softHyphen/>
        <w:t>на, величина его ориентировочно оценивается в 4 км</w:t>
      </w:r>
      <w:r>
        <w:rPr>
          <w:sz w:val="24"/>
          <w:vertAlign w:val="superscript"/>
        </w:rPr>
        <w:t>3</w:t>
      </w:r>
      <w:r>
        <w:rPr>
          <w:sz w:val="24"/>
        </w:rPr>
        <w:t>/год [Потайчук, 1970].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За историческое время происходила неоднократная смена низких и' высоких стояний уровня Каспия (рис. 2). В середине XVI в. уровень моря находился на отметке —26,6 м в последующее столетие произошло повы</w:t>
      </w:r>
      <w:r>
        <w:rPr>
          <w:sz w:val="24"/>
        </w:rPr>
        <w:softHyphen/>
        <w:t>шение уровня до —23,9 м, а в начале</w:t>
      </w:r>
      <w:r>
        <w:rPr>
          <w:b/>
          <w:bCs/>
          <w:sz w:val="24"/>
        </w:rPr>
        <w:t xml:space="preserve"> XVIII</w:t>
      </w:r>
      <w:r>
        <w:rPr>
          <w:sz w:val="24"/>
        </w:rPr>
        <w:t xml:space="preserve"> в. уровень опустился до отметки —26 м. После этого значительного снижения начался период высокого стояния уровня, и к началу XIX в. (1805 г.) его отметка достигла -22 м [Берг, 1934; Аполлов, 1951; Федоров, 1957; Николаева, Хан-Магомедов, 1962]. С начала проведения инструментальных наблюдений (1837 г.) и до начала XX в. уровень сохранял положение в среднем около —25,8 м. С 1900 по 1929 г. изменения уровня были незначительными и происхо</w:t>
      </w:r>
      <w:r>
        <w:rPr>
          <w:sz w:val="24"/>
        </w:rPr>
        <w:softHyphen/>
        <w:t>дили около средней отметки —26,2 м. Это относительно равновесное поло</w:t>
      </w:r>
      <w:r>
        <w:rPr>
          <w:sz w:val="24"/>
        </w:rPr>
        <w:softHyphen/>
        <w:t>жение уровня сменилось его резким снижением: с 1930 по 1941 г. оно составило 1,8 м и -было связано с крупномасштабными климатическими изменениями. В последующие годы снижение уровня Каспия происходило более медленно, а в 60-е годы наблюдалась некоторая его стабилизация около отметки —28,4 м. В первой половине 70-х годов произошло пони</w:t>
      </w:r>
      <w:r>
        <w:rPr>
          <w:sz w:val="24"/>
        </w:rPr>
        <w:softHyphen/>
        <w:t xml:space="preserve">жение уровня до экстремально низкой за последние 150 лет отметки: </w:t>
      </w:r>
      <w:r>
        <w:rPr>
          <w:noProof/>
          <w:sz w:val="24"/>
        </w:rPr>
        <w:t>-29</w:t>
      </w:r>
      <w:r>
        <w:rPr>
          <w:sz w:val="24"/>
        </w:rPr>
        <w:t xml:space="preserve"> м в 1977 г. Общее снижение с 1900 по 1977 г. составило 3 м, в том числе за счет хозяйственной деятельности — около 1 м. С 1978 г. уровень Каспия стал резко повышаться и в 1985 г. достиг отметки —27,97 м,т.е. поднялся более чем на метр.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Современное повышение уровня не представляет собой аномального явления. Как отмечалось, значительные колебания уровня наблюдались как в прошлом, так и в текущем столетии. Так, приращение уровня на 20-30 см в год отмечалось в 1865-1866, 1895-1896, 1933-1934, 1937-1938 гг. Повышение уровня моря, наблюдающееся с 1978 г., обусловлено главным образом увеличением объема поступающего в море волжского стока, а также количества атмосферных осадков,выпадающих на поверх</w:t>
      </w:r>
      <w:r>
        <w:rPr>
          <w:sz w:val="24"/>
        </w:rPr>
        <w:softHyphen/>
        <w:t>ность моря. В 1978—1983 гг. количество атмосферных осадков сущест</w:t>
      </w:r>
      <w:r>
        <w:rPr>
          <w:sz w:val="24"/>
        </w:rPr>
        <w:softHyphen/>
        <w:t>венно превышало их среднюю многолетнюю норму, достигнув 256 мм в год.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Внутригодовое изменение уровня имеет четко выраженный сезонный характер (рис. 3), обусловленный изменчивостью составляющих водного баланса. В зимнее время уровень - низкий, затем вследствие интенсивного поступления в море речных вод наблюдается его весенне-летнии подъем. Основное накопление воды в море происходит в июне—июле, и уровень достигает наивысшего положения. С августа, в связи с уменьшением речно</w:t>
      </w:r>
      <w:r>
        <w:rPr>
          <w:sz w:val="24"/>
        </w:rPr>
        <w:softHyphen/>
        <w:t>го притока и увеличением испарения с морской акватории, уровень посте</w:t>
      </w:r>
      <w:r>
        <w:rPr>
          <w:sz w:val="24"/>
        </w:rPr>
        <w:softHyphen/>
        <w:t>пенно понижается до зимнего минимума, наблюдающегося в январе-феврале.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Средняя многолетняя величина внутригодрвых изменений уровня за 1900—1983 гг. составила 30 см (табл. 5). Наибольшая величина его</w:t>
      </w:r>
    </w:p>
    <w:p w:rsidR="00977B26" w:rsidRDefault="00977B26">
      <w:pPr>
        <w:widowControl/>
        <w:spacing w:before="60" w:line="240" w:lineRule="auto"/>
        <w:ind w:firstLine="0"/>
        <w:jc w:val="left"/>
        <w:rPr>
          <w:sz w:val="24"/>
          <w:szCs w:val="24"/>
        </w:rPr>
      </w:pPr>
    </w:p>
    <w:p w:rsidR="00977B26" w:rsidRDefault="00F04F5B">
      <w:pPr>
        <w:widowControl/>
        <w:ind w:hanging="426"/>
        <w:jc w:val="left"/>
        <w:rPr>
          <w:sz w:val="24"/>
        </w:rPr>
      </w:pPr>
      <w:r>
        <w:rPr>
          <w:sz w:val="24"/>
        </w:rPr>
        <w:pict>
          <v:shape id="_x0000_i1031" type="#_x0000_t75" style="width:417pt;height:230.25pt">
            <v:imagedata r:id="rId14" o:title=""/>
          </v:shape>
        </w:pict>
      </w:r>
    </w:p>
    <w:p w:rsidR="00977B26" w:rsidRDefault="00C667A7">
      <w:pPr>
        <w:pStyle w:val="a4"/>
        <w:ind w:right="49"/>
        <w:rPr>
          <w:b/>
          <w:bCs/>
        </w:rPr>
      </w:pPr>
      <w:r>
        <w:rPr>
          <w:b/>
          <w:bCs/>
        </w:rPr>
        <w:t>Рис 2. Вековые изменения уровня Каспийского моря. 1500-1900-по Л. С. Бергу: 1901-1083 гг.-данные ГОИНа.</w:t>
      </w:r>
    </w:p>
    <w:p w:rsidR="00977B26" w:rsidRDefault="00977B26">
      <w:pPr>
        <w:rPr>
          <w:b/>
          <w:bCs/>
        </w:rPr>
      </w:pPr>
    </w:p>
    <w:p w:rsidR="00977B26" w:rsidRDefault="00977B26"/>
    <w:p w:rsidR="00977B26" w:rsidRDefault="00F04F5B">
      <w:pPr>
        <w:ind w:firstLine="567"/>
      </w:pPr>
      <w:r>
        <w:pict>
          <v:shape id="_x0000_i1032" type="#_x0000_t75" style="width:368.25pt;height:3in">
            <v:imagedata r:id="rId15" o:title=""/>
          </v:shape>
        </w:pict>
      </w:r>
    </w:p>
    <w:p w:rsidR="00977B26" w:rsidRDefault="00977B26"/>
    <w:p w:rsidR="00977B26" w:rsidRDefault="00C667A7">
      <w:r>
        <w:rPr>
          <w:b/>
          <w:bCs/>
          <w:sz w:val="24"/>
        </w:rPr>
        <w:t>Рис 3.  Среднемноголнтние внутригодовые изменения уровня Каспийского моря 1 - 1942-1955 гг., 2 - 1956-1984гг., 3 – 1970-1977гг., 4 – 1978-1984гг</w:t>
      </w:r>
      <w:r>
        <w:t>.</w:t>
      </w:r>
    </w:p>
    <w:p w:rsidR="00977B26" w:rsidRDefault="00C667A7">
      <w:pPr>
        <w:widowControl/>
        <w:spacing w:before="260"/>
        <w:ind w:firstLine="0"/>
        <w:jc w:val="left"/>
        <w:rPr>
          <w:sz w:val="24"/>
        </w:rPr>
      </w:pPr>
      <w:r>
        <w:rPr>
          <w:sz w:val="24"/>
        </w:rPr>
        <w:t>годовых изменений наблюдалась в многоводный 1926 г. (50 см), наимень</w:t>
      </w:r>
      <w:r>
        <w:rPr>
          <w:sz w:val="24"/>
        </w:rPr>
        <w:softHyphen/>
        <w:t>шая — в маловодный 1975 г. (25 см).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Зарегулирование речного стока в бассейне Каспийского моря повлияло на сезонный ход уровня. В современных условиях половодье на Волге начинается на месяц-полтора раньше и проходит быстрее, чем до 50-х го</w:t>
      </w:r>
      <w:r>
        <w:rPr>
          <w:sz w:val="24"/>
        </w:rPr>
        <w:softHyphen/>
        <w:t>дов. Это приводит к более раннему наступлению среднемесячного макси</w:t>
      </w:r>
      <w:r>
        <w:rPr>
          <w:sz w:val="24"/>
        </w:rPr>
        <w:softHyphen/>
        <w:t>мума в годовом ходе уровня. Весенне-летние попуски речной воды вызы</w:t>
      </w:r>
      <w:r>
        <w:rPr>
          <w:sz w:val="24"/>
        </w:rPr>
        <w:softHyphen/>
        <w:t>вают некоторое сглаживание хода уровня в это воемя года, а зимние по</w:t>
      </w:r>
      <w:r>
        <w:rPr>
          <w:sz w:val="24"/>
        </w:rPr>
        <w:softHyphen/>
        <w:t>пуски, наоборот, приводят к повышению уровня. Таким образом, в целом в течение года ход уровня стал более плавным (см. рис. 3).</w:t>
      </w:r>
    </w:p>
    <w:p w:rsidR="00977B26" w:rsidRDefault="00C667A7">
      <w:pPr>
        <w:rPr>
          <w:sz w:val="24"/>
        </w:rPr>
      </w:pPr>
      <w:r>
        <w:rPr>
          <w:sz w:val="24"/>
        </w:rPr>
        <w:t>Большой научный и практический интерес представляет разработка прогнозов уровня моря. В настоящее время существует несколько методов. Во-первых, это так называемые климатические (гелиогеофизи-</w:t>
      </w:r>
    </w:p>
    <w:p w:rsidR="00977B26" w:rsidRDefault="00F04F5B">
      <w:pPr>
        <w:ind w:hanging="142"/>
        <w:rPr>
          <w:sz w:val="24"/>
        </w:rPr>
      </w:pPr>
      <w:r>
        <w:rPr>
          <w:sz w:val="24"/>
        </w:rPr>
        <w:pict>
          <v:shape id="_x0000_i1033" type="#_x0000_t75" style="width:451.5pt;height:255.75pt">
            <v:imagedata r:id="rId16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F04F5B">
      <w:pPr>
        <w:rPr>
          <w:sz w:val="24"/>
        </w:rPr>
      </w:pPr>
      <w:r>
        <w:rPr>
          <w:sz w:val="24"/>
        </w:rPr>
        <w:pict>
          <v:shape id="_x0000_i1034" type="#_x0000_t75" style="width:433.5pt;height:183.75pt">
            <v:imagedata r:id="rId17" o:title=""/>
          </v:shape>
        </w:pict>
      </w:r>
    </w:p>
    <w:p w:rsidR="00977B26" w:rsidRDefault="00977B26">
      <w:pPr>
        <w:rPr>
          <w:sz w:val="24"/>
        </w:rPr>
      </w:pPr>
    </w:p>
    <w:p w:rsidR="00977B26" w:rsidRDefault="00C667A7">
      <w:pPr>
        <w:pStyle w:val="20"/>
        <w:spacing w:before="240"/>
      </w:pPr>
      <w:r>
        <w:t>ческие) прогнозы. Они основаны на физических моделях, связывающих колебания уровня Каспия или отдельных составляющих водного баланса с различными внешними факторами — температурой воздуха и другими метеорологическими характеристиками, атмосферной циркуляцией, сол</w:t>
      </w:r>
      <w:r>
        <w:softHyphen/>
        <w:t>нечной активностью.</w:t>
      </w:r>
    </w:p>
    <w:p w:rsidR="00977B26" w:rsidRDefault="00C667A7">
      <w:pPr>
        <w:rPr>
          <w:sz w:val="24"/>
        </w:rPr>
      </w:pPr>
      <w:r>
        <w:rPr>
          <w:sz w:val="24"/>
        </w:rPr>
        <w:t>Многие авторы [Белинский, Калинин, 1946; Гире, 1971; Аполлов, Алексеева, 1959; Соскин, 1959; Эйгенсон, 1963; Антонов, 1963; и др.] проводили поиск этих закономерностей временных изменений уровня моря, обусловленных геофизическими и климатическими факторами. Однако климатический прогноз на длительное время для таких обширных территорий, как бассейн Каспия, продолжает оставаться одной из сложных и нерешенных проблем науки. Несмотря на то что наличие солнечно-земных связей в настоящее время признано, механизм этих связей и теоретическая сторона вопроса остаются во многом неясными. Зависимости между уровнем моря и характеристиками атмосферной циркуляции также далеко не всегда дают возможность получить прогноз на длительное время.</w:t>
      </w:r>
    </w:p>
    <w:p w:rsidR="00977B26" w:rsidRDefault="00C667A7">
      <w:pPr>
        <w:pStyle w:val="3"/>
        <w:spacing w:before="0"/>
      </w:pPr>
      <w:r>
        <w:t>Ко второй группе прогнозов относятся вероятностно-статистические методы, суть которых состоит в вероятностном описании колебаний уровня исходя из представлений о порождающих их климатических и гидрологических факторах как о стохастических процессах [Крицкий и др., 1975]. Поскольку изменения водного баланса и уровня Каспия обус</w:t>
      </w:r>
      <w:r>
        <w:softHyphen/>
        <w:t>ловлены взаимодействием двух основных факторов: поверхностного притока речных вод и видимого испарения (атмосферные осадки минус испарение),    то расчеты и моделирование рядов этих характерис</w:t>
      </w:r>
      <w:r>
        <w:softHyphen/>
        <w:t>тик- позволяют исследовать изменчивость уровня моря как в естественных условиях формирования гидрологического режима, так и при различных его нарушениях.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Расчеты вероятных изменений уровня Каспийского моря на длитель</w:t>
      </w:r>
      <w:r>
        <w:rPr>
          <w:sz w:val="24"/>
        </w:rPr>
        <w:softHyphen/>
        <w:t>ную перспективу, основанные на воднобалансовом методе, выполнены многими исследователями [Калинин, 1968; Архипова и др., 1972; Смир</w:t>
      </w:r>
      <w:r>
        <w:rPr>
          <w:sz w:val="24"/>
        </w:rPr>
        <w:softHyphen/>
        <w:t>нова, 1972; Раткович и др., 1973; Шикломанов, 1976; и др.]. Полученные прогнозы хотя и отличаются друг от друга в количественном отношении, но сходны в том, что к концу столетия при средних гидрометеорологи</w:t>
      </w:r>
      <w:r>
        <w:rPr>
          <w:sz w:val="24"/>
        </w:rPr>
        <w:softHyphen/>
        <w:t>ческих условиях можно ожидать некоторого снижения уровня моря.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Основным затруднением разработки климатического направления прогнозов является то обстоятельство, что для построения надежных физических моделей необходимо найти такие определяющие внешние факторы, изменения которых опережали бы изменения уровня или состав</w:t>
      </w:r>
      <w:r>
        <w:rPr>
          <w:sz w:val="24"/>
        </w:rPr>
        <w:softHyphen/>
        <w:t>ляющих водного баланса на срок не менее заблаговременное™ прогноза. Найти такие факторы трудно, поэтому возникает необходимость экстра</w:t>
      </w:r>
      <w:r>
        <w:rPr>
          <w:sz w:val="24"/>
        </w:rPr>
        <w:softHyphen/>
        <w:t>поляции их, что представляет не менее сложную задачу, чем разработка самого метода сверхдолгосрочного прогноза уровня моря.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Вероятностно-статистические методы прогноза имеют более строгую теоретическую основу, чем климатические, но вероятностная форма полу</w:t>
      </w:r>
      <w:r>
        <w:rPr>
          <w:sz w:val="24"/>
        </w:rPr>
        <w:softHyphen/>
        <w:t>чаемых прогнозов, когда однозначно определяется календарный ход уровня при средних условиях притока и испарения и задается широкая полоса вероятных отклонений положения уровня в каждый год прогно</w:t>
      </w:r>
      <w:r>
        <w:rPr>
          <w:sz w:val="24"/>
        </w:rPr>
        <w:softHyphen/>
        <w:t>зируемого периода, затрудняет их практическое использование.</w:t>
      </w:r>
    </w:p>
    <w:p w:rsidR="00977B26" w:rsidRDefault="00C667A7">
      <w:pPr>
        <w:rPr>
          <w:sz w:val="24"/>
        </w:rPr>
      </w:pPr>
      <w:r>
        <w:rPr>
          <w:sz w:val="24"/>
        </w:rPr>
        <w:t>Таким образом, в настоящее время не существует достаточно надеж</w:t>
      </w:r>
      <w:r>
        <w:rPr>
          <w:sz w:val="24"/>
        </w:rPr>
        <w:softHyphen/>
        <w:t>ных методов прогнозирования ожидаемых изменений уровня Каспийского моря, что существенно затрудняет решение вопросов, связанных с эконо</w:t>
      </w:r>
      <w:r>
        <w:rPr>
          <w:sz w:val="24"/>
        </w:rPr>
        <w:softHyphen/>
        <w:t>микой и развитием народного хозяйства в бассейне моря. Разработка таких методов — одно из наиболее важных направлений исследований Каспия.</w:t>
      </w: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C667A7">
      <w:pPr>
        <w:widowControl/>
        <w:spacing w:before="80" w:line="240" w:lineRule="auto"/>
        <w:ind w:firstLine="0"/>
        <w:jc w:val="lef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 xml:space="preserve">                                 ГИДРОЛОГИЧЕСКАЯ СТРУКТУРА И ВОДНЫЕ МАССЫ.</w:t>
      </w:r>
    </w:p>
    <w:p w:rsidR="00977B26" w:rsidRDefault="00977B26">
      <w:pPr>
        <w:widowControl/>
        <w:spacing w:before="60"/>
        <w:ind w:firstLine="240"/>
        <w:jc w:val="left"/>
        <w:rPr>
          <w:sz w:val="22"/>
        </w:rPr>
      </w:pPr>
    </w:p>
    <w:p w:rsidR="00977B26" w:rsidRDefault="00C667A7">
      <w:pPr>
        <w:widowControl/>
        <w:spacing w:before="60"/>
        <w:ind w:firstLine="240"/>
        <w:jc w:val="left"/>
        <w:rPr>
          <w:sz w:val="24"/>
        </w:rPr>
      </w:pPr>
      <w:r>
        <w:rPr>
          <w:sz w:val="24"/>
        </w:rPr>
        <w:t>Своеобразие условий формирования гидрологической структуры вод Каспийского моря определяется его замкнутостью, внутриматериковым положением, большой меридиональной протяженностью, воздействием речного стока, конфигурацией берегов и рельефом морского дна.</w:t>
      </w:r>
    </w:p>
    <w:p w:rsidR="00977B26" w:rsidRDefault="00C667A7">
      <w:pPr>
        <w:widowControl/>
        <w:ind w:firstLine="0"/>
        <w:jc w:val="left"/>
        <w:rPr>
          <w:sz w:val="24"/>
        </w:rPr>
      </w:pPr>
      <w:r>
        <w:rPr>
          <w:sz w:val="24"/>
        </w:rPr>
        <w:t>Замкнутость моря исключает адвекцию вод из других бассейнов, пред</w:t>
      </w:r>
      <w:r>
        <w:rPr>
          <w:sz w:val="24"/>
        </w:rPr>
        <w:softHyphen/>
        <w:t>определяет формирование „структуры вод Каспия путем взаимодействия процессов, происходящих в самом водоеме. Расположение моря глубоко внутри материка Евразии обусловливает значительное воздействие таких внешних факторов, как тепловое и динамическое состояние атмосферы и речной сток. Вытянутость моря в меридиональном направлении более чем на 10° создает большие климатические различия между отдельными его частями, сильнее всего проявляющиеся в зимний сезон. Сложный рельеф дна моря (глубоководные котловины, разделенные порогом, многочисленные острова и банки) влияет на особенности циркуляции вод и характер водообмена. Так, Апшеронский порог ограничивает водо-обмен между котловинами Среднего и Южного Каспия, способствуя фор</w:t>
      </w:r>
      <w:r>
        <w:rPr>
          <w:sz w:val="24"/>
        </w:rPr>
        <w:softHyphen/>
        <w:t>мированию в каждой из них своеобразной гидрологической структуры.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В целом гидрологическая структура вод моря создается путем взаимо</w:t>
      </w:r>
      <w:r>
        <w:rPr>
          <w:sz w:val="24"/>
        </w:rPr>
        <w:softHyphen/>
        <w:t>действия процессов горизонтальной и вертикальной турбулентности и циркуляции вод, вызываемых различными факторами — полем ветра, потоками тепла и массы через поверхность моря, полем плотности, влия</w:t>
      </w:r>
      <w:r>
        <w:rPr>
          <w:sz w:val="24"/>
        </w:rPr>
        <w:softHyphen/>
        <w:t>нием конфигурации берегов. Гидрологические условия в разных частях моря существенно зависят также от водообмена между ними.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Сезонные изменения гидрологических условий в Каспийском море весь</w:t>
      </w:r>
      <w:r>
        <w:rPr>
          <w:sz w:val="24"/>
        </w:rPr>
        <w:softHyphen/>
        <w:t>ма значительны, хотя они неодинаковы по акватории и в общем умень</w:t>
      </w:r>
      <w:r>
        <w:rPr>
          <w:sz w:val="24"/>
        </w:rPr>
        <w:softHyphen/>
        <w:t>шаются в направлении с севера на юг. В Северном Каспии большая величи</w:t>
      </w:r>
      <w:r>
        <w:rPr>
          <w:sz w:val="24"/>
        </w:rPr>
        <w:softHyphen/>
        <w:t>на сезонных изменений теплового состояния вод определяется резкой кон-тинентальностью климата, а солености — сосредоточением здесь основного количества поступающих в море речных вод. По направлению на юг влия</w:t>
      </w:r>
      <w:r>
        <w:rPr>
          <w:sz w:val="24"/>
        </w:rPr>
        <w:softHyphen/>
        <w:t>ние этих факторов уменьшается. Кроме того, больший объем водных масс Среднего и Южного Каспия делает режим этих частей моря более устой</w:t>
      </w:r>
      <w:r>
        <w:rPr>
          <w:sz w:val="24"/>
        </w:rPr>
        <w:softHyphen/>
        <w:t>чивым по отношению к внешним воздействиям, чем мелководного Север</w:t>
      </w:r>
      <w:r>
        <w:rPr>
          <w:sz w:val="24"/>
        </w:rPr>
        <w:softHyphen/>
        <w:t>ного Каспия.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Зимой, благодаря климатическим различиям между северными и южны</w:t>
      </w:r>
      <w:r>
        <w:rPr>
          <w:sz w:val="24"/>
        </w:rPr>
        <w:softHyphen/>
        <w:t>ми районами моря, температура воды на поверхности изменяется от О— 0,5° у кромки льда до 10,0—10,7° на юге моря. При этом у запад</w:t>
      </w:r>
      <w:r>
        <w:rPr>
          <w:sz w:val="24"/>
        </w:rPr>
        <w:softHyphen/>
        <w:t>ного берега моря температура воды ниже благодаря переносу на юг холод</w:t>
      </w:r>
      <w:r>
        <w:rPr>
          <w:sz w:val="24"/>
        </w:rPr>
        <w:softHyphen/>
        <w:t>ных вод с севера, а вдоль восточного берега выше в связи с поступлением на север более теплых южнокаспийских вод. Вертикальные термические различия в толще вод зимой малы вследствие интенсивного развития процессов конвективного перемешивания.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Летом, наоборот, климатические условия над акваторией моря квази</w:t>
      </w:r>
      <w:r>
        <w:rPr>
          <w:sz w:val="24"/>
        </w:rPr>
        <w:softHyphen/>
        <w:t>однородные и горизонтальные температурные различия водных масс в це</w:t>
      </w:r>
      <w:r>
        <w:rPr>
          <w:sz w:val="24"/>
        </w:rPr>
        <w:softHyphen/>
        <w:t>лом меньше, чем зимой. В августе на большей части акватории температура воды на поверхности находится в пределах от 22—23 до 26—27°. Лишь в районе у восточного берега Среднего Каспия в июле—августе часто об</w:t>
      </w:r>
      <w:r>
        <w:rPr>
          <w:sz w:val="24"/>
        </w:rPr>
        <w:softHyphen/>
        <w:t>разуется обширная зона отрицательных аномалий температуры воды (до 16—11°). Ее образование связано со сгонным эффектом частых в летнее время и устойчивых северо-западных ветров, приводящим к выходу на поверхность более холодных вод промежуточных слоев. Эти воды выде</w:t>
      </w:r>
      <w:r>
        <w:rPr>
          <w:sz w:val="24"/>
        </w:rPr>
        <w:softHyphen/>
        <w:t>ляются также по своим химическим и биологическим характеристикам.</w:t>
      </w:r>
    </w:p>
    <w:p w:rsidR="00977B26" w:rsidRDefault="00C667A7">
      <w:pPr>
        <w:widowControl/>
        <w:spacing w:before="300"/>
        <w:ind w:firstLine="0"/>
        <w:jc w:val="left"/>
        <w:rPr>
          <w:sz w:val="24"/>
        </w:rPr>
      </w:pPr>
      <w:r>
        <w:rPr>
          <w:sz w:val="24"/>
        </w:rPr>
        <w:t>При интенсивном прогреве моря весной на нижней границе слоя ветро</w:t>
      </w:r>
      <w:r>
        <w:rPr>
          <w:sz w:val="24"/>
        </w:rPr>
        <w:softHyphen/>
        <w:t>вого перемешивания образуется термоклин, достигающий максимального развития в августе .Существование в летний сезон резко выра</w:t>
      </w:r>
      <w:r>
        <w:rPr>
          <w:sz w:val="24"/>
        </w:rPr>
        <w:softHyphen/>
        <w:t>женного термоклина вблизи от поверхности моря ограничивает распростра</w:t>
      </w:r>
      <w:r>
        <w:rPr>
          <w:sz w:val="24"/>
        </w:rPr>
        <w:softHyphen/>
        <w:t>нение термохалинных возмущений в глубинные слои воды. С началом осеннего охлаждения и развитием конвективного перемешивания термоклин разрушается, и в море снова формируется "зимний" тип распределения температуры со значительной однородностью ее по глубине и большими различиями в верхнем слое. Наибольшие годовые разности температуры воды на поверхности моря - до 20° - наблюдаются в его северных райо</w:t>
      </w:r>
      <w:r>
        <w:rPr>
          <w:sz w:val="24"/>
        </w:rPr>
        <w:softHyphen/>
        <w:t>нах, а также у восточных берегов Южного Каспия, что обусловлено интен</w:t>
      </w:r>
      <w:r>
        <w:rPr>
          <w:sz w:val="24"/>
        </w:rPr>
        <w:softHyphen/>
        <w:t>сивным летним прогревом и зимним охлаждением мелководий. Для центральной части Южного Каспия характерны наименьшие изменения темпе</w:t>
      </w:r>
      <w:r>
        <w:rPr>
          <w:sz w:val="24"/>
        </w:rPr>
        <w:softHyphen/>
        <w:t>ратуры в течение года, соответствующие небольшим сезонным климати</w:t>
      </w:r>
      <w:r>
        <w:rPr>
          <w:sz w:val="24"/>
        </w:rPr>
        <w:softHyphen/>
        <w:t>ческим различиям. У западного и восточного берегов Среднего Каспия, в районах апвеллинга, величина годовой разности температуры на поверх</w:t>
      </w:r>
      <w:r>
        <w:rPr>
          <w:sz w:val="24"/>
        </w:rPr>
        <w:softHyphen/>
        <w:t>ности уменьшается на 14—15°.</w:t>
      </w:r>
    </w:p>
    <w:p w:rsidR="00977B26" w:rsidRDefault="00C667A7">
      <w:pPr>
        <w:widowControl/>
        <w:ind w:firstLine="0"/>
        <w:jc w:val="left"/>
        <w:rPr>
          <w:sz w:val="24"/>
        </w:rPr>
      </w:pPr>
      <w:r>
        <w:rPr>
          <w:sz w:val="24"/>
        </w:rPr>
        <w:t>Сезонные изменения температуры в глубинных слоях моря зависят от развития процессов конвективного перемешивания. В Среднем Каспии сезонные различия температуры наиболее существенны в слое толщиной около 200 м, в Южном Каспии — в слое до 100 м, что связано с развитием здесь зимней вертикальной циркуляции. В суровые зимы, когда конвекция распространяется до больших глубин, понижение температуры может охватывать более значительную толщу воды, а в Среднем Каспии оно до</w:t>
      </w:r>
      <w:r>
        <w:rPr>
          <w:sz w:val="24"/>
        </w:rPr>
        <w:softHyphen/>
        <w:t>ходит • до дна. В придонных слоях Среднего Каспия температура равна 4,5-5,0, Южного - 5,7-6,0°.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На меридиональном разрезе вдоль 51° в.д.  максимальные величины годовой разности температуры воды присущи верхнему слою толщиной 30—40 м . Наименьшие сезонные изменения темпера</w:t>
      </w:r>
      <w:r>
        <w:rPr>
          <w:sz w:val="24"/>
        </w:rPr>
        <w:softHyphen/>
        <w:t>туры (0,2—0,3°) в Среднем Каспии отмечаются в промежуточном слое 75—300 м. В Южном Каспии слой минимальной сезонной изменчивости (менее 0,1°) находится значительно глубже — от 350 до 650 м.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Характерную особенность рассматриваемого разреза представляет уве</w:t>
      </w:r>
      <w:r>
        <w:rPr>
          <w:sz w:val="24"/>
        </w:rPr>
        <w:softHyphen/>
        <w:t>личение годовой разности температуры воды вдоль северного склона впадины и в придонных слоях Среднего Каспия, вплоть до Апшеронского порога</w:t>
      </w:r>
      <w:r>
        <w:rPr>
          <w:i/>
          <w:iCs/>
          <w:sz w:val="24"/>
        </w:rPr>
        <w:t>.</w:t>
      </w:r>
      <w:r>
        <w:rPr>
          <w:sz w:val="24"/>
        </w:rPr>
        <w:t xml:space="preserve"> Это связано с влиянием процесса плотностного сто</w:t>
      </w:r>
      <w:r>
        <w:rPr>
          <w:sz w:val="24"/>
        </w:rPr>
        <w:softHyphen/>
        <w:t>ка в зимнее время холодных вод по северному склону среднекаспийской впадины в ее придонные слои. В Южном Каспии, вдоль склона Апшерон</w:t>
      </w:r>
      <w:r>
        <w:rPr>
          <w:sz w:val="24"/>
        </w:rPr>
        <w:softHyphen/>
        <w:t>ского порога и в придонных слоях также прослеживается некоторое воз</w:t>
      </w:r>
      <w:r>
        <w:rPr>
          <w:sz w:val="24"/>
        </w:rPr>
        <w:softHyphen/>
        <w:t>растание величин изменчивости температуры.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Таким образом, распределение величин годовой изменчивости темпе</w:t>
      </w:r>
      <w:r>
        <w:rPr>
          <w:sz w:val="24"/>
        </w:rPr>
        <w:softHyphen/>
        <w:t>ратуры воды в Среднем и Южном Каспии свидетельствует о том, что наи</w:t>
      </w:r>
      <w:r>
        <w:rPr>
          <w:sz w:val="24"/>
        </w:rPr>
        <w:softHyphen/>
        <w:t>большие сезонные изменения отмечаются в верхнем слое, а также в при</w:t>
      </w:r>
      <w:r>
        <w:rPr>
          <w:sz w:val="24"/>
        </w:rPr>
        <w:softHyphen/>
        <w:t>донных горизонтах и вдоль склонов глубоководных впадин, а в глубинной толще вод, особенно в южной части моря, они малы.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Пространственные изменения солености воды больше всего в Северном Каспии, где она возрастает от 0,1—0,2°/о о вблизи устьев Волги и Урала до 10—12°/о о на границе со Средним Каспием.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В глубоководных частях моря соленость на поверхности увеличивается в целом с севера на юг и с запада на восток. Такое распределение соленос</w:t>
      </w:r>
      <w:r>
        <w:rPr>
          <w:sz w:val="24"/>
        </w:rPr>
        <w:softHyphen/>
        <w:t>ти связано с опресняющим влиянием речного стока вдоль западного побе</w:t>
      </w:r>
      <w:r>
        <w:rPr>
          <w:sz w:val="24"/>
        </w:rPr>
        <w:softHyphen/>
        <w:t>режья и осолонением вод у восточного берега, в условиях полного отсут</w:t>
      </w:r>
      <w:r>
        <w:rPr>
          <w:sz w:val="24"/>
        </w:rPr>
        <w:softHyphen/>
        <w:t>ствия здесь пресного стока и интенсивного испарения. В откры-тых райо</w:t>
      </w:r>
      <w:r>
        <w:rPr>
          <w:sz w:val="24"/>
        </w:rPr>
        <w:softHyphen/>
        <w:t>нах моря соленость редко выходит за пределы 12,7-13,2°/оо. Вертикаль</w:t>
      </w:r>
      <w:r>
        <w:rPr>
          <w:sz w:val="24"/>
        </w:rPr>
        <w:softHyphen/>
        <w:t>ное .распределение солености в Среднем и Южном Каспии весьма однород</w:t>
      </w:r>
      <w:r>
        <w:rPr>
          <w:sz w:val="24"/>
        </w:rPr>
        <w:softHyphen/>
        <w:t>ное — от поверхности до дна ее увеличение не превышает десятых долей промилле 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Изменения солености в различных районах моря от сезона к сезону не отличаются той однонаправленностью, которая присуща изменениям тем</w:t>
      </w:r>
      <w:r>
        <w:rPr>
          <w:sz w:val="24"/>
        </w:rPr>
        <w:softHyphen/>
        <w:t>пературы. Так, от весны к лету на всей акватории Южного Каспия соленость возрастает вследствие увеличения испарения. В то же время в Среднем Каспии, где проявляется влияние опресненных северокаспийских вод, соленость на большей части акватории понижается.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Изменения солености от ноября к февралю носят противоположный характер. В Южном Каспии соленость уменьшается, а в Среднем возраста</w:t>
      </w:r>
      <w:r>
        <w:rPr>
          <w:sz w:val="24"/>
        </w:rPr>
        <w:softHyphen/>
        <w:t>ет, что объясняется условиями водообмена между этими частями моря. В это время года более соленые южнокаспийские воды поступают в сред</w:t>
      </w:r>
      <w:r>
        <w:rPr>
          <w:sz w:val="24"/>
        </w:rPr>
        <w:softHyphen/>
        <w:t>нюю часть моря, а в южную выносятся менее соленые среднекаспийские воды.</w:t>
      </w:r>
    </w:p>
    <w:p w:rsidR="00977B26" w:rsidRDefault="00C667A7">
      <w:pPr>
        <w:widowControl/>
        <w:spacing w:before="100"/>
        <w:ind w:firstLine="0"/>
        <w:jc w:val="left"/>
        <w:rPr>
          <w:sz w:val="24"/>
        </w:rPr>
      </w:pPr>
      <w:r>
        <w:rPr>
          <w:sz w:val="24"/>
        </w:rPr>
        <w:t>Максимальные величины годовой разности солености на поверхности, превышающие 1% о, отмечаются на северной границе Среднего Каспия и в приустьевых районах. На акватории открытого моря они весьма малы и составляют в среднем 0,2—0,4° /оо</w:t>
      </w:r>
    </w:p>
    <w:p w:rsidR="00977B26" w:rsidRDefault="00C667A7">
      <w:pPr>
        <w:widowControl/>
        <w:spacing w:before="300"/>
        <w:ind w:firstLine="0"/>
        <w:jc w:val="left"/>
        <w:rPr>
          <w:sz w:val="24"/>
        </w:rPr>
      </w:pPr>
      <w:r>
        <w:rPr>
          <w:sz w:val="24"/>
        </w:rPr>
        <w:t>Величины годовой разности солености на разрезе по меридиану 51 в.д. показывают, что в толще вод они в основном не превышают 0,2—0,3°/оо Минимальные величины изменчивости (0,1°/оо и менее) свойственны глубинным слоям бассейнов. На склонах Апшеронского порога годовые изменения солености больше, что связано с интенсивным водообменом между Средним и Южным Каспием через Апшеронский порог.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Однородное распределение солености в глубоководных частях Каспий</w:t>
      </w:r>
      <w:r>
        <w:rPr>
          <w:sz w:val="24"/>
        </w:rPr>
        <w:softHyphen/>
        <w:t>ского моря — важная черта его гидрологической структуры, обусловли</w:t>
      </w:r>
      <w:r>
        <w:rPr>
          <w:sz w:val="24"/>
        </w:rPr>
        <w:softHyphen/>
        <w:t>вающая ее сезонную изменчивость главным образом за счет температуры. Именно температура воды, при мало изменяющейся солености, определя</w:t>
      </w:r>
      <w:r>
        <w:rPr>
          <w:sz w:val="24"/>
        </w:rPr>
        <w:softHyphen/>
        <w:t>ет основные особенности поля плотности в зимний и летний сезоны и вли</w:t>
      </w:r>
      <w:r>
        <w:rPr>
          <w:sz w:val="24"/>
        </w:rPr>
        <w:softHyphen/>
        <w:t>яет на вертикальную устойчивость вод, особенно в верхних слоях. В глу</w:t>
      </w:r>
      <w:r>
        <w:rPr>
          <w:sz w:val="24"/>
        </w:rPr>
        <w:softHyphen/>
        <w:t>бинных и придонных слоях моря, где изменения гидрологических характе</w:t>
      </w:r>
      <w:r>
        <w:rPr>
          <w:sz w:val="24"/>
        </w:rPr>
        <w:softHyphen/>
        <w:t>ристик малы, в формировании поля плотности возрастает роль солености.</w:t>
      </w:r>
    </w:p>
    <w:p w:rsidR="00977B26" w:rsidRDefault="00C667A7">
      <w:pPr>
        <w:widowControl/>
        <w:jc w:val="left"/>
        <w:rPr>
          <w:sz w:val="24"/>
        </w:rPr>
      </w:pPr>
      <w:r>
        <w:rPr>
          <w:sz w:val="24"/>
        </w:rPr>
        <w:t>Как показывает распределение условной плотности на поверхности моря в феврале и августе, ее изменения по акватории моря малы — от 0,5 усл. ед. зимой до 1,5 усл. ед. летом. В феврале плотность в Среднем Каспии более 11,0 усл. ед., а в Южном — около 10,5 усл. ед. В августе зна</w:t>
      </w:r>
      <w:r>
        <w:rPr>
          <w:sz w:val="24"/>
        </w:rPr>
        <w:softHyphen/>
        <w:t>чения плотности уменьшаются в среднем на 3 усл. ед., что и составляет величину годовых изменений плотности на поверхности моря.</w:t>
      </w:r>
    </w:p>
    <w:p w:rsidR="00977B26" w:rsidRDefault="00C667A7">
      <w:pPr>
        <w:widowControl/>
        <w:spacing w:before="40"/>
        <w:ind w:firstLine="0"/>
        <w:jc w:val="left"/>
        <w:rPr>
          <w:sz w:val="24"/>
        </w:rPr>
      </w:pPr>
      <w:r>
        <w:rPr>
          <w:sz w:val="24"/>
        </w:rPr>
        <w:t>Следует отметить однонаправленное влияние сезонных изменений тем</w:t>
      </w:r>
      <w:r>
        <w:rPr>
          <w:sz w:val="24"/>
        </w:rPr>
        <w:softHyphen/>
        <w:t>пературы и солености на плотность в Среднем Каспии и их противополож</w:t>
      </w:r>
      <w:r>
        <w:rPr>
          <w:sz w:val="24"/>
        </w:rPr>
        <w:softHyphen/>
        <w:t>ное влияние в Южном Каспии. Увеличение речного стока в период поло</w:t>
      </w:r>
      <w:r>
        <w:rPr>
          <w:sz w:val="24"/>
        </w:rPr>
        <w:softHyphen/>
        <w:t>водья по времени совпадает с прогревом поверхностных слоев воды и совместное влияние этих факторов способствует уменьшению плотности верхнего слоя воды в Среднем Каспии в весенне-летний сезон. В зимнее время наблюдается усиление поступления более соленых южнокаспийских вод в среднюю часть моря и дальнейшее их охлаждение. Оба фактора вызы</w:t>
      </w:r>
      <w:r>
        <w:rPr>
          <w:sz w:val="24"/>
        </w:rPr>
        <w:softHyphen/>
        <w:t>вают увеличение плотности вод в Среднем Каспии.</w:t>
      </w:r>
    </w:p>
    <w:p w:rsidR="00977B26" w:rsidRDefault="00C667A7">
      <w:pPr>
        <w:widowControl/>
        <w:ind w:firstLine="0"/>
        <w:jc w:val="left"/>
        <w:rPr>
          <w:sz w:val="24"/>
        </w:rPr>
      </w:pPr>
      <w:r>
        <w:rPr>
          <w:sz w:val="24"/>
        </w:rPr>
        <w:t>В Южном Каспии в летний сезон осолонение поверхностных слоев воды при испарении и интенсивный прогрев оказывают противоположное влияние на изменения плотности воды. Зимой поступление в южную часть моря менее соленых среднекаспийских вод снижает эффект повышения плот</w:t>
      </w:r>
      <w:r>
        <w:rPr>
          <w:sz w:val="24"/>
        </w:rPr>
        <w:softHyphen/>
        <w:t>ности вод в процессе зимнего охлаждения. К тому же и само охлаждение вод в Южном Каспии существенно меньше, чем в Среднем.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Небольшая вертикальная стратификация Каспийского моря по соленос</w:t>
      </w:r>
      <w:r>
        <w:rPr>
          <w:sz w:val="24"/>
        </w:rPr>
        <w:softHyphen/>
        <w:t>ти и плотности - один из основных факторов, создающих благоприятные условия для развития конвективного перемешивания во всей толще его вод. Перемешивание верхних слоев моря, как отмечалось, происходит благодаря активно развитой зимней вертикальной циркуляции. В переме</w:t>
      </w:r>
      <w:r>
        <w:rPr>
          <w:sz w:val="24"/>
        </w:rPr>
        <w:softHyphen/>
        <w:t>шивании и вентиляции глубинных слоев важную роль играет плотностной сток из северных мелководных районов моря. Высокая плотность образу</w:t>
      </w:r>
      <w:r>
        <w:rPr>
          <w:sz w:val="24"/>
        </w:rPr>
        <w:softHyphen/>
        <w:t>ющихся здесь зимой вод позволяет им стекать до самых больших глубин среднекаспийской впадины и далее, переливаясь через Апшеронский порог, поступать в глубинные слои южной части моря. В придонном слое Южного Каспия перемешивание происходит также за счет конвекции, Возбуждае</w:t>
      </w:r>
      <w:r>
        <w:rPr>
          <w:sz w:val="24"/>
        </w:rPr>
        <w:softHyphen/>
        <w:t>мой тепловым потоком от дна моря.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Сравнение распределения плотности на разрезе по меридиану 51° в.д., в феврале и августе показывает, что зимой увеличение плотности проис</w:t>
      </w:r>
      <w:r>
        <w:rPr>
          <w:sz w:val="24"/>
        </w:rPr>
        <w:softHyphen/>
        <w:t>ходит практически во всей толще вод. В летнее время небольшое повыше</w:t>
      </w:r>
      <w:r>
        <w:rPr>
          <w:sz w:val="24"/>
        </w:rPr>
        <w:softHyphen/>
        <w:t>ние плотности отмечается в придонных слоях Южного Каспия, что может служить подтверждением постепенного поступления в этот бассейн вод с высокой плотностью, образовавшихся зимой в Среднем Каспии.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Зимняя вертикальная циркуляция и плотностной сток вод обеспечива</w:t>
      </w:r>
      <w:r>
        <w:rPr>
          <w:sz w:val="24"/>
        </w:rPr>
        <w:softHyphen/>
        <w:t>ют достаточное насыщение глубинных слоев кислородом и вызывают ком</w:t>
      </w:r>
      <w:r>
        <w:rPr>
          <w:sz w:val="24"/>
        </w:rPr>
        <w:softHyphen/>
        <w:t>пенсационный подъем глубинных вод, обогащенных биогенными вещест</w:t>
      </w:r>
      <w:r>
        <w:rPr>
          <w:sz w:val="24"/>
        </w:rPr>
        <w:softHyphen/>
        <w:t>вами, в верхний слой моря. Эти процессы создают благоприятные условия для формирования высокой биологической продуктивности в Среднем и Южном Каспии.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По совокупности физико-химических и биологических характеристик вод в Каспийском море были выделены следующие водные массы: северо</w:t>
      </w:r>
      <w:r>
        <w:rPr>
          <w:sz w:val="24"/>
        </w:rPr>
        <w:softHyphen/>
        <w:t>каспийская, верхняя каспийская, глубинная среднекаспийская и глубинная южнокаспийская.</w:t>
      </w:r>
    </w:p>
    <w:p w:rsidR="00977B26" w:rsidRDefault="00C667A7">
      <w:pPr>
        <w:widowControl/>
        <w:spacing w:before="320"/>
        <w:ind w:firstLine="0"/>
        <w:jc w:val="left"/>
        <w:rPr>
          <w:sz w:val="24"/>
        </w:rPr>
      </w:pPr>
      <w:r>
        <w:rPr>
          <w:sz w:val="24"/>
        </w:rPr>
        <w:t>Северокаспийская водная масса занимает северную часть моря. Ее объ</w:t>
      </w:r>
      <w:r>
        <w:rPr>
          <w:sz w:val="24"/>
        </w:rPr>
        <w:softHyphen/>
        <w:t>ем незначителен (менее 1% от общего .объема моря), но она оказывает существенное влияние на гидрологические и биологические процессы всего моря. Основные условия формирования северокаспийской водной массы- влияние обильного речного стока и мелководность северной части моря. За южную границу северокаспийской водной массы можно условно принять изогалину 11°/о о- Температура северокаспийской водной массы изменяется в широких пределах — от 0 зимой до 25° летом. Зимой боль</w:t>
      </w:r>
      <w:r>
        <w:rPr>
          <w:sz w:val="24"/>
        </w:rPr>
        <w:softHyphen/>
        <w:t>шая часть акватории Северного Каспия покрыта льдом, температура воды подо льдом почти равна температуре замерзания. Летом большая часть северокаспийской воды хорошо прогрета от поверхности до дна и имеет температуру выше 23—24°. Соленость северокаспийской воды понижен</w:t>
      </w:r>
      <w:r>
        <w:rPr>
          <w:sz w:val="24"/>
        </w:rPr>
        <w:softHyphen/>
        <w:t>ная даже относительно солености всего Каспийского моря. По направле</w:t>
      </w:r>
      <w:r>
        <w:rPr>
          <w:sz w:val="24"/>
        </w:rPr>
        <w:softHyphen/>
        <w:t>нию от устьев Волги и Урала на юг соленость ее увеличивается от 0,1— 0,2 до 10—11 °/оо. Поскольку это возрастание солености происходит посте</w:t>
      </w:r>
      <w:r>
        <w:rPr>
          <w:sz w:val="24"/>
        </w:rPr>
        <w:softHyphen/>
        <w:t>пенно, между северокаспийской и верхней каспийской водными массами существует довольно широкая переходная зона. Средняя соленость северокаспийской водной массы значительно изменяется в зависимости от мно</w:t>
      </w:r>
      <w:r>
        <w:rPr>
          <w:sz w:val="24"/>
        </w:rPr>
        <w:softHyphen/>
        <w:t>голетних колебаний волжского стока. В периоды опреснения средняя соленость равна 4-5°/оо в периоды осолонения — 9—11°/оо. Вертикаль</w:t>
      </w:r>
      <w:r>
        <w:rPr>
          <w:sz w:val="24"/>
        </w:rPr>
        <w:softHyphen/>
        <w:t>ные градиенты солености наблюдаются главным образом в западном районе, наиболее подверженном влиянию речного стока. В остальных рай</w:t>
      </w:r>
      <w:r>
        <w:rPr>
          <w:sz w:val="24"/>
        </w:rPr>
        <w:softHyphen/>
        <w:t>онах вертикальные градиенты гидрологических характеристик весьма малы.</w:t>
      </w:r>
    </w:p>
    <w:p w:rsidR="00977B26" w:rsidRDefault="00C667A7">
      <w:pPr>
        <w:widowControl/>
        <w:ind w:firstLine="240"/>
        <w:jc w:val="left"/>
        <w:rPr>
          <w:sz w:val="24"/>
        </w:rPr>
      </w:pPr>
      <w:r>
        <w:rPr>
          <w:sz w:val="24"/>
        </w:rPr>
        <w:t>В формировании верхней каспийской водной массы главную роль игра</w:t>
      </w:r>
      <w:r>
        <w:rPr>
          <w:sz w:val="24"/>
        </w:rPr>
        <w:softHyphen/>
        <w:t>ют процессы зимнего охлаждения и перемешивания и летнего прогрева, а также динамические процессы в верхнем слое моря (волнение, ветровые течения, сгонные явления, внутренние волны). Нижняя граница этой вод</w:t>
      </w:r>
      <w:r>
        <w:rPr>
          <w:sz w:val="24"/>
        </w:rPr>
        <w:softHyphen/>
        <w:t>ной массы определяется глубиной распространения зимней вертикальной циркуляции и располагается в Среднем Каспии в слое 150—200 м, в Юж</w:t>
      </w:r>
      <w:r>
        <w:rPr>
          <w:sz w:val="24"/>
        </w:rPr>
        <w:softHyphen/>
        <w:t>ном — 50—150 м. На нижней границе происходит существенное пониже</w:t>
      </w:r>
      <w:r>
        <w:rPr>
          <w:sz w:val="24"/>
        </w:rPr>
        <w:softHyphen/>
        <w:t>ние содержания кислорода и уменьшение вертикальных градиентов тем</w:t>
      </w:r>
      <w:r>
        <w:rPr>
          <w:sz w:val="24"/>
        </w:rPr>
        <w:softHyphen/>
        <w:t>пературы. В летней модификации выделяется хорошо прогретый и пере</w:t>
      </w:r>
      <w:r>
        <w:rPr>
          <w:sz w:val="24"/>
        </w:rPr>
        <w:softHyphen/>
        <w:t>мешанный верхний слой толщиной 20—30 м, ограниченный снизу резким термоклином. Соленость верхней каспийской водной массы в большинстве случаев равна 12,7—13,0°/оо- Эта водная масса отличается высоким содер</w:t>
      </w:r>
      <w:r>
        <w:rPr>
          <w:sz w:val="24"/>
        </w:rPr>
        <w:softHyphen/>
        <w:t>жанием кислорода: в верхнем слое — от 7,5—8,0 зимой до 6,0—6,5 мл/л летом, на нижней границе содержание кислорода не менее 4,5—5,5 мл/л.</w:t>
      </w:r>
    </w:p>
    <w:p w:rsidR="00977B26" w:rsidRDefault="00C667A7">
      <w:pPr>
        <w:widowControl/>
        <w:ind w:firstLine="200"/>
        <w:jc w:val="left"/>
        <w:rPr>
          <w:sz w:val="24"/>
        </w:rPr>
      </w:pPr>
      <w:r>
        <w:rPr>
          <w:sz w:val="24"/>
        </w:rPr>
        <w:t>Глубинные водные массы формируются главным образом в зимние месяцы в результате плотностного стока холодных вод из северных райо</w:t>
      </w:r>
      <w:r>
        <w:rPr>
          <w:sz w:val="24"/>
        </w:rPr>
        <w:softHyphen/>
        <w:t>нов моря, а также с восточного шельфа. Эти воды опускаются в придонные слои среднекаспийской котловины, а переливаясь через Апшеронский по</w:t>
      </w:r>
      <w:r>
        <w:rPr>
          <w:sz w:val="24"/>
        </w:rPr>
        <w:softHyphen/>
        <w:t>рог, поступают и в южно каспийскую впадину. В суровые зимы в форми</w:t>
      </w:r>
      <w:r>
        <w:rPr>
          <w:sz w:val="24"/>
        </w:rPr>
        <w:softHyphen/>
        <w:t>ровании глубинных вод принимает участие и зимняя вертикальная цирку</w:t>
      </w:r>
      <w:r>
        <w:rPr>
          <w:sz w:val="24"/>
        </w:rPr>
        <w:softHyphen/>
        <w:t>ляция. Глубинные каспийские водные массы имеют следующие средние термохалинные характеристики: среднекаспийская (250—300 м — дно) — температура 3,9—5,2°, соленость 12,7—13,0°/о о, содержание кислорода 3,0—5,5 мл/л; южнокаспийская (100—150 м — дно) — температура 5,7—</w:t>
      </w:r>
      <w:r>
        <w:rPr>
          <w:noProof/>
          <w:sz w:val="24"/>
        </w:rPr>
        <w:t>6,3°,</w:t>
      </w:r>
      <w:r>
        <w:rPr>
          <w:sz w:val="24"/>
        </w:rPr>
        <w:t xml:space="preserve"> соленость 12,8—13,1°/оо» содержание кислорода 2,0— 3,5 мл/л. Анализ изменчивости термохалинных характеристик глубинных водных масс по</w:t>
      </w:r>
      <w:r>
        <w:rPr>
          <w:sz w:val="24"/>
        </w:rPr>
        <w:softHyphen/>
        <w:t>казывает, что вся толща вод моря находится в подвижном состоянии, что имеет первостепенное значение для такого замкнутого водоема, как Кас</w:t>
      </w:r>
      <w:r>
        <w:rPr>
          <w:sz w:val="24"/>
        </w:rPr>
        <w:softHyphen/>
        <w:t>пийское море.</w:t>
      </w:r>
    </w:p>
    <w:p w:rsidR="00977B26" w:rsidRDefault="00977B26">
      <w:pPr>
        <w:widowControl/>
        <w:spacing w:before="80" w:line="240" w:lineRule="auto"/>
        <w:ind w:firstLine="0"/>
        <w:jc w:val="left"/>
        <w:rPr>
          <w:sz w:val="24"/>
          <w:szCs w:val="24"/>
        </w:rPr>
      </w:pPr>
    </w:p>
    <w:p w:rsidR="00977B26" w:rsidRDefault="00977B26">
      <w:pPr>
        <w:widowControl/>
        <w:ind w:firstLine="240"/>
        <w:jc w:val="left"/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jc w:val="center"/>
        <w:rPr>
          <w:b/>
          <w:bCs/>
          <w:sz w:val="24"/>
        </w:rPr>
      </w:pPr>
    </w:p>
    <w:p w:rsidR="00977B26" w:rsidRDefault="00977B26">
      <w:pPr>
        <w:jc w:val="center"/>
        <w:rPr>
          <w:b/>
          <w:bCs/>
          <w:sz w:val="24"/>
        </w:rPr>
      </w:pPr>
    </w:p>
    <w:p w:rsidR="00977B26" w:rsidRDefault="00C667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Заключение.</w:t>
      </w:r>
    </w:p>
    <w:p w:rsidR="00977B26" w:rsidRDefault="00C667A7">
      <w:pPr>
        <w:rPr>
          <w:sz w:val="24"/>
        </w:rPr>
      </w:pPr>
      <w:r>
        <w:rPr>
          <w:sz w:val="24"/>
        </w:rPr>
        <w:t xml:space="preserve"> </w:t>
      </w:r>
    </w:p>
    <w:p w:rsidR="00977B26" w:rsidRDefault="00C667A7">
      <w:pPr>
        <w:rPr>
          <w:sz w:val="24"/>
        </w:rPr>
      </w:pPr>
      <w:r>
        <w:rPr>
          <w:sz w:val="24"/>
        </w:rPr>
        <w:t>Таким образом, современный водный режим Каспийского моря в течение периода инструментальных наблюдений существенно изменялся. Начиная с 1882 по 1977 г., несмотря на отдельные флуктуации уровень моря прак</w:t>
      </w:r>
      <w:r>
        <w:rPr>
          <w:sz w:val="24"/>
        </w:rPr>
        <w:softHyphen/>
        <w:t>тически непрерывно падал и в отдельные годы это падение превышало 30 см. Значительное снижение уровня моря было тесно связано с особенностями развития климатических процессов. Начиная с конца про итого столетия климат постепенно теплел, что повлияло на процессы, определяю</w:t>
      </w:r>
      <w:r>
        <w:rPr>
          <w:sz w:val="24"/>
        </w:rPr>
        <w:softHyphen/>
        <w:t>щие водообмен на поверхности суши.</w:t>
      </w:r>
    </w:p>
    <w:p w:rsidR="00977B26" w:rsidRDefault="00C667A7">
      <w:pPr>
        <w:rPr>
          <w:sz w:val="24"/>
        </w:rPr>
      </w:pPr>
      <w:r>
        <w:rPr>
          <w:sz w:val="24"/>
        </w:rPr>
        <w:t>В последние же годы Уровень Каспия возрастает. Пока нет общепризнаной гипотезы, объясняющей это явление. Если этот процесс и будет продолжаться, то часть астраханской области окажется под водой. Возникнет необходимость строительства дамб,  плотин. Но такая угроза возникнет не раньше чем через 100 лет.</w:t>
      </w: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977B26">
      <w:pPr>
        <w:rPr>
          <w:sz w:val="24"/>
        </w:rPr>
      </w:pPr>
    </w:p>
    <w:p w:rsidR="00977B26" w:rsidRDefault="00C667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Список используемой литературы.</w:t>
      </w:r>
    </w:p>
    <w:p w:rsidR="00977B26" w:rsidRDefault="00977B26">
      <w:pPr>
        <w:rPr>
          <w:sz w:val="24"/>
        </w:rPr>
      </w:pPr>
    </w:p>
    <w:p w:rsidR="00977B26" w:rsidRDefault="00C667A7">
      <w:pPr>
        <w:ind w:left="284" w:firstLine="0"/>
        <w:rPr>
          <w:sz w:val="24"/>
        </w:rPr>
      </w:pPr>
      <w:r>
        <w:rPr>
          <w:sz w:val="24"/>
        </w:rPr>
        <w:t>1. С. И  Варущенко «Изменение режима Каспийского моря и бессточных водоемов в    палеовремени. М. Наука 1987.</w:t>
      </w:r>
    </w:p>
    <w:p w:rsidR="00977B26" w:rsidRDefault="00C667A7">
      <w:pPr>
        <w:rPr>
          <w:sz w:val="24"/>
        </w:rPr>
      </w:pPr>
      <w:r>
        <w:rPr>
          <w:sz w:val="24"/>
        </w:rPr>
        <w:t>2. Каспийское море: гидрология и гидрохимия. М. Наука 1986.</w:t>
      </w:r>
    </w:p>
    <w:p w:rsidR="00977B26" w:rsidRDefault="00C667A7">
      <w:pPr>
        <w:rPr>
          <w:sz w:val="24"/>
        </w:rPr>
      </w:pPr>
      <w:r>
        <w:rPr>
          <w:sz w:val="24"/>
        </w:rPr>
        <w:t>3. Каспий-настоящее и будущее. Тез. докл. Международной конф. Астрахань.</w:t>
      </w:r>
    </w:p>
    <w:p w:rsidR="00977B26" w:rsidRDefault="00C667A7">
      <w:pPr>
        <w:rPr>
          <w:sz w:val="24"/>
        </w:rPr>
      </w:pPr>
      <w:r>
        <w:rPr>
          <w:sz w:val="24"/>
        </w:rPr>
        <w:t>4. Касынов А. Г. «Каспийское море» Л. 1987.</w:t>
      </w:r>
    </w:p>
    <w:p w:rsidR="00977B26" w:rsidRDefault="00C667A7">
      <w:pPr>
        <w:rPr>
          <w:sz w:val="24"/>
        </w:rPr>
      </w:pPr>
      <w:r>
        <w:rPr>
          <w:sz w:val="24"/>
        </w:rPr>
        <w:t>5. Крицкий С. К. «Колебания уровня Каспийского моря» М. Наука 1975.</w:t>
      </w:r>
      <w:bookmarkStart w:id="0" w:name="_GoBack"/>
      <w:bookmarkEnd w:id="0"/>
    </w:p>
    <w:sectPr w:rsidR="00977B26">
      <w:headerReference w:type="even" r:id="rId18"/>
      <w:headerReference w:type="default" r:id="rId19"/>
      <w:type w:val="continuous"/>
      <w:pgSz w:w="11900" w:h="16820"/>
      <w:pgMar w:top="1440" w:right="794" w:bottom="1418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26" w:rsidRDefault="00C667A7">
      <w:pPr>
        <w:spacing w:line="240" w:lineRule="auto"/>
      </w:pPr>
      <w:r>
        <w:separator/>
      </w:r>
    </w:p>
  </w:endnote>
  <w:endnote w:type="continuationSeparator" w:id="0">
    <w:p w:rsidR="00977B26" w:rsidRDefault="00C66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26" w:rsidRDefault="00C667A7">
      <w:pPr>
        <w:spacing w:line="240" w:lineRule="auto"/>
      </w:pPr>
      <w:r>
        <w:separator/>
      </w:r>
    </w:p>
  </w:footnote>
  <w:footnote w:type="continuationSeparator" w:id="0">
    <w:p w:rsidR="00977B26" w:rsidRDefault="00C66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26" w:rsidRDefault="00C667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B26" w:rsidRDefault="00977B2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26" w:rsidRDefault="00C667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977B26" w:rsidRDefault="00977B2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7A7"/>
    <w:rsid w:val="00977B26"/>
    <w:rsid w:val="00C667A7"/>
    <w:rsid w:val="00F0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D0067EB-1BD7-419A-8FA2-AF6AA14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uto"/>
      <w:ind w:firstLine="220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pPr>
      <w:keepNext/>
      <w:tabs>
        <w:tab w:val="left" w:pos="1275"/>
      </w:tabs>
      <w:outlineLvl w:val="0"/>
    </w:pPr>
    <w:rPr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20" w:lineRule="auto"/>
      <w:ind w:firstLine="284"/>
    </w:pPr>
    <w:rPr>
      <w:sz w:val="24"/>
    </w:rPr>
  </w:style>
  <w:style w:type="paragraph" w:styleId="2">
    <w:name w:val="Body Text Indent 2"/>
    <w:basedOn w:val="a"/>
    <w:semiHidden/>
    <w:rPr>
      <w:b/>
      <w:bCs/>
      <w:sz w:val="24"/>
    </w:rPr>
  </w:style>
  <w:style w:type="paragraph" w:styleId="a4">
    <w:name w:val="Body Text"/>
    <w:basedOn w:val="a"/>
    <w:semiHidden/>
    <w:pPr>
      <w:ind w:firstLine="0"/>
    </w:pPr>
    <w:rPr>
      <w:sz w:val="24"/>
    </w:rPr>
  </w:style>
  <w:style w:type="paragraph" w:styleId="20">
    <w:name w:val="Body Text 2"/>
    <w:basedOn w:val="a"/>
    <w:semiHidden/>
    <w:pPr>
      <w:widowControl/>
      <w:spacing w:before="380"/>
      <w:ind w:firstLine="0"/>
      <w:jc w:val="left"/>
    </w:pPr>
    <w:rPr>
      <w:sz w:val="24"/>
    </w:rPr>
  </w:style>
  <w:style w:type="paragraph" w:styleId="3">
    <w:name w:val="Body Text Indent 3"/>
    <w:basedOn w:val="a"/>
    <w:semiHidden/>
    <w:pPr>
      <w:widowControl/>
      <w:spacing w:before="620"/>
      <w:jc w:val="left"/>
    </w:pPr>
    <w:rPr>
      <w:sz w:val="24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35734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 Денис</dc:creator>
  <cp:keywords/>
  <dc:description/>
  <cp:lastModifiedBy>admin</cp:lastModifiedBy>
  <cp:revision>2</cp:revision>
  <cp:lastPrinted>2000-10-22T19:48:00Z</cp:lastPrinted>
  <dcterms:created xsi:type="dcterms:W3CDTF">2014-02-03T09:10:00Z</dcterms:created>
  <dcterms:modified xsi:type="dcterms:W3CDTF">2014-02-03T09:10:00Z</dcterms:modified>
</cp:coreProperties>
</file>