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DD" w:rsidRDefault="008368DD" w:rsidP="005F2AF7">
      <w:pPr>
        <w:tabs>
          <w:tab w:val="left" w:pos="4110"/>
        </w:tabs>
        <w:rPr>
          <w:sz w:val="22"/>
          <w:szCs w:val="22"/>
        </w:rPr>
      </w:pPr>
    </w:p>
    <w:p w:rsidR="00102164" w:rsidRPr="00356C84" w:rsidRDefault="00102164" w:rsidP="005F2AF7">
      <w:pPr>
        <w:tabs>
          <w:tab w:val="left" w:pos="4110"/>
        </w:tabs>
        <w:rPr>
          <w:b/>
          <w:sz w:val="28"/>
          <w:szCs w:val="28"/>
        </w:rPr>
      </w:pPr>
      <w:r w:rsidRPr="000A3350">
        <w:rPr>
          <w:sz w:val="22"/>
          <w:szCs w:val="22"/>
        </w:rPr>
        <w:t xml:space="preserve">                                        </w:t>
      </w:r>
      <w:r w:rsidRPr="00356C84">
        <w:rPr>
          <w:b/>
          <w:sz w:val="28"/>
          <w:szCs w:val="28"/>
        </w:rPr>
        <w:t xml:space="preserve">                                                    Содержание:</w:t>
      </w:r>
    </w:p>
    <w:p w:rsidR="00102164" w:rsidRPr="00356C84" w:rsidRDefault="00102164" w:rsidP="00102164">
      <w:pPr>
        <w:tabs>
          <w:tab w:val="left" w:pos="3090"/>
        </w:tabs>
        <w:spacing w:line="360" w:lineRule="auto"/>
        <w:jc w:val="both"/>
        <w:rPr>
          <w:b/>
          <w:sz w:val="28"/>
          <w:szCs w:val="28"/>
        </w:rPr>
      </w:pPr>
      <w:r w:rsidRPr="00356C84">
        <w:rPr>
          <w:b/>
          <w:sz w:val="28"/>
          <w:szCs w:val="28"/>
        </w:rPr>
        <w:t>Пояснительная записка</w:t>
      </w:r>
    </w:p>
    <w:p w:rsidR="00102164" w:rsidRPr="00356C84" w:rsidRDefault="00102164" w:rsidP="00102164">
      <w:pPr>
        <w:tabs>
          <w:tab w:val="left" w:pos="3090"/>
        </w:tabs>
        <w:spacing w:line="360" w:lineRule="auto"/>
        <w:jc w:val="both"/>
        <w:rPr>
          <w:b/>
          <w:sz w:val="28"/>
          <w:szCs w:val="28"/>
        </w:rPr>
      </w:pPr>
      <w:r w:rsidRPr="00356C84">
        <w:rPr>
          <w:b/>
          <w:sz w:val="28"/>
          <w:szCs w:val="28"/>
        </w:rPr>
        <w:t>«Изучение факторов, влияющих на состояние зубной системы человека</w:t>
      </w:r>
      <w:r>
        <w:rPr>
          <w:b/>
          <w:sz w:val="28"/>
          <w:szCs w:val="28"/>
        </w:rPr>
        <w:t>»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Введение</w:t>
      </w:r>
      <w:r w:rsidR="001A5EC9">
        <w:rPr>
          <w:sz w:val="28"/>
          <w:szCs w:val="28"/>
        </w:rPr>
        <w:t>………………………………………………………………………...1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«Организм человека как открытая биологическая система»</w:t>
      </w:r>
      <w:r w:rsidR="001A5EC9">
        <w:rPr>
          <w:sz w:val="28"/>
          <w:szCs w:val="28"/>
        </w:rPr>
        <w:t>………………..2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«Окружающая среда и гигиена пищеварительной </w:t>
      </w:r>
    </w:p>
    <w:p w:rsidR="001A5EC9" w:rsidRPr="00356C84" w:rsidRDefault="00102164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      системы человека»</w:t>
      </w:r>
      <w:r w:rsidR="001A5EC9">
        <w:rPr>
          <w:sz w:val="28"/>
          <w:szCs w:val="28"/>
        </w:rPr>
        <w:t>……………………………………………………………..2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 «Функциональные нарушения и гигиена </w:t>
      </w:r>
    </w:p>
    <w:p w:rsidR="00102164" w:rsidRPr="00356C84" w:rsidRDefault="00102164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      пищеварения в ротовой полости</w:t>
      </w:r>
      <w:r w:rsidR="001A5EC9">
        <w:rPr>
          <w:sz w:val="28"/>
          <w:szCs w:val="28"/>
        </w:rPr>
        <w:t>……………………………………………2-3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«Гигиена и профилактика заболеваний зубов»</w:t>
      </w:r>
      <w:r w:rsidR="001A5EC9">
        <w:rPr>
          <w:sz w:val="28"/>
          <w:szCs w:val="28"/>
        </w:rPr>
        <w:t>………………………………3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</w:t>
      </w:r>
      <w:r w:rsidRPr="00356C84">
        <w:rPr>
          <w:sz w:val="28"/>
          <w:szCs w:val="28"/>
        </w:rPr>
        <w:t>«Изучение ротовой полости»</w:t>
      </w:r>
      <w:r w:rsidR="001A5EC9">
        <w:rPr>
          <w:sz w:val="28"/>
          <w:szCs w:val="28"/>
        </w:rPr>
        <w:t>………………………..5-6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</w:t>
      </w:r>
      <w:r w:rsidRPr="00356C84">
        <w:rPr>
          <w:sz w:val="28"/>
          <w:szCs w:val="28"/>
        </w:rPr>
        <w:t xml:space="preserve"> «Составление таблицы</w:t>
      </w:r>
      <w:r>
        <w:rPr>
          <w:sz w:val="28"/>
          <w:szCs w:val="28"/>
        </w:rPr>
        <w:t xml:space="preserve"> «Состояние личной зубной системы</w:t>
      </w:r>
      <w:r w:rsidRPr="00356C84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="001A5EC9">
        <w:rPr>
          <w:sz w:val="28"/>
          <w:szCs w:val="28"/>
        </w:rPr>
        <w:t>……………………………………………………………………….7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</w:t>
      </w:r>
      <w:r w:rsidRPr="00356C84">
        <w:rPr>
          <w:sz w:val="28"/>
          <w:szCs w:val="28"/>
        </w:rPr>
        <w:t xml:space="preserve"> «Влияние вредных привычек на состояние зубов»</w:t>
      </w:r>
      <w:r w:rsidR="001A5EC9">
        <w:rPr>
          <w:sz w:val="28"/>
          <w:szCs w:val="28"/>
        </w:rPr>
        <w:t>.7-8</w:t>
      </w:r>
    </w:p>
    <w:p w:rsidR="00102164" w:rsidRPr="00356C84" w:rsidRDefault="00102164" w:rsidP="00102164">
      <w:pPr>
        <w:numPr>
          <w:ilvl w:val="0"/>
          <w:numId w:val="1"/>
        </w:num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</w:t>
      </w:r>
      <w:r w:rsidRPr="00356C84">
        <w:rPr>
          <w:sz w:val="28"/>
          <w:szCs w:val="28"/>
        </w:rPr>
        <w:t xml:space="preserve"> «Профилактика зубных заболеваний»</w:t>
      </w:r>
      <w:r w:rsidR="001A5EC9">
        <w:rPr>
          <w:sz w:val="28"/>
          <w:szCs w:val="28"/>
        </w:rPr>
        <w:t>……………..8-9</w:t>
      </w:r>
    </w:p>
    <w:p w:rsidR="00102164" w:rsidRPr="00356C84" w:rsidRDefault="00102164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356C84">
        <w:rPr>
          <w:b/>
          <w:sz w:val="28"/>
          <w:szCs w:val="28"/>
        </w:rPr>
        <w:t xml:space="preserve">. </w:t>
      </w:r>
      <w:r w:rsidRPr="00356C84">
        <w:rPr>
          <w:sz w:val="28"/>
          <w:szCs w:val="28"/>
        </w:rPr>
        <w:t>Приложение</w:t>
      </w:r>
    </w:p>
    <w:p w:rsidR="00102164" w:rsidRDefault="00102164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356C84">
        <w:rPr>
          <w:b/>
          <w:sz w:val="28"/>
          <w:szCs w:val="28"/>
        </w:rPr>
        <w:t>.</w:t>
      </w:r>
      <w:r w:rsidRPr="00356C84">
        <w:rPr>
          <w:sz w:val="28"/>
          <w:szCs w:val="28"/>
        </w:rPr>
        <w:t>Литература</w:t>
      </w: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A5EC9" w:rsidRPr="001A5EC9" w:rsidRDefault="001A5EC9" w:rsidP="00102164">
      <w:pPr>
        <w:tabs>
          <w:tab w:val="left" w:pos="309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Приложения</w:t>
      </w:r>
    </w:p>
    <w:p w:rsidR="00102164" w:rsidRPr="00356C84" w:rsidRDefault="00E75D2E" w:rsidP="00102164">
      <w:pPr>
        <w:tabs>
          <w:tab w:val="left" w:pos="3090"/>
        </w:tabs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2.3pt;margin-top:2.35pt;width:150pt;height:112.5pt;z-index:-251660800">
            <v:imagedata r:id="rId7" o:title="5[1]"/>
          </v:shape>
        </w:pict>
      </w:r>
      <w:r>
        <w:rPr>
          <w:noProof/>
          <w:sz w:val="28"/>
          <w:szCs w:val="28"/>
        </w:rPr>
        <w:pict>
          <v:shape id="_x0000_s1026" type="#_x0000_t75" style="position:absolute;left:0;text-align:left;margin-left:27.3pt;margin-top:2.35pt;width:121.5pt;height:90pt;z-index:-251661824">
            <v:imagedata r:id="rId8" o:title="why_mb4[1]"/>
          </v:shape>
        </w:pict>
      </w:r>
    </w:p>
    <w:p w:rsidR="00102164" w:rsidRPr="00356C84" w:rsidRDefault="00102164" w:rsidP="001A5EC9">
      <w:pPr>
        <w:tabs>
          <w:tab w:val="left" w:pos="810"/>
        </w:tabs>
        <w:spacing w:line="360" w:lineRule="auto"/>
        <w:jc w:val="both"/>
        <w:rPr>
          <w:sz w:val="28"/>
          <w:szCs w:val="28"/>
        </w:rPr>
      </w:pPr>
    </w:p>
    <w:p w:rsidR="00102164" w:rsidRPr="00356C84" w:rsidRDefault="00102164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02164" w:rsidRPr="00356C84" w:rsidRDefault="00E75D2E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75" style="position:absolute;left:0;text-align:left;margin-left:315.9pt;margin-top:4.1pt;width:150pt;height:112.5pt;z-index:-251659776">
            <v:imagedata r:id="rId9" o:title="7[1]"/>
          </v:shape>
        </w:pict>
      </w:r>
    </w:p>
    <w:p w:rsidR="00102164" w:rsidRPr="00356C84" w:rsidRDefault="001A5EC9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</w:t>
      </w:r>
      <w:r w:rsidRPr="00CE225E">
        <w:rPr>
          <w:sz w:val="22"/>
          <w:szCs w:val="22"/>
        </w:rPr>
        <w:t>прогнатия</w:t>
      </w:r>
    </w:p>
    <w:p w:rsidR="00102164" w:rsidRPr="00356C84" w:rsidRDefault="00102164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02164" w:rsidRPr="00356C84" w:rsidRDefault="00102164" w:rsidP="00102164">
      <w:pPr>
        <w:tabs>
          <w:tab w:val="left" w:pos="3090"/>
        </w:tabs>
        <w:spacing w:line="360" w:lineRule="auto"/>
        <w:jc w:val="both"/>
        <w:rPr>
          <w:sz w:val="28"/>
          <w:szCs w:val="28"/>
        </w:rPr>
      </w:pPr>
    </w:p>
    <w:p w:rsidR="00102164" w:rsidRPr="00356C84" w:rsidRDefault="00102164" w:rsidP="00102164">
      <w:pPr>
        <w:tabs>
          <w:tab w:val="left" w:pos="3090"/>
        </w:tabs>
        <w:jc w:val="both"/>
        <w:rPr>
          <w:sz w:val="28"/>
          <w:szCs w:val="28"/>
        </w:rPr>
      </w:pPr>
    </w:p>
    <w:p w:rsidR="00102164" w:rsidRPr="00356C84" w:rsidRDefault="00102164" w:rsidP="00102164">
      <w:pPr>
        <w:tabs>
          <w:tab w:val="left" w:pos="3090"/>
        </w:tabs>
        <w:jc w:val="both"/>
        <w:rPr>
          <w:sz w:val="28"/>
          <w:szCs w:val="28"/>
        </w:rPr>
      </w:pPr>
    </w:p>
    <w:p w:rsidR="001A5EC9" w:rsidRPr="001A5EC9" w:rsidRDefault="001A5EC9" w:rsidP="001A5EC9">
      <w:pPr>
        <w:tabs>
          <w:tab w:val="left" w:pos="8355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протрузии</w:t>
      </w:r>
    </w:p>
    <w:p w:rsidR="001A5EC9" w:rsidRPr="001A5EC9" w:rsidRDefault="001A5EC9" w:rsidP="001A5EC9">
      <w:pPr>
        <w:rPr>
          <w:sz w:val="28"/>
          <w:szCs w:val="28"/>
        </w:rPr>
      </w:pPr>
    </w:p>
    <w:p w:rsidR="001A5EC9" w:rsidRDefault="001A5EC9" w:rsidP="001A5EC9">
      <w:pPr>
        <w:rPr>
          <w:sz w:val="28"/>
          <w:szCs w:val="28"/>
        </w:rPr>
      </w:pPr>
    </w:p>
    <w:p w:rsidR="001A5EC9" w:rsidRDefault="001A5EC9" w:rsidP="001A5EC9">
      <w:pPr>
        <w:pStyle w:val="a4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ab/>
      </w:r>
      <w:r w:rsidRPr="001A5EC9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      Влияние курения на состояние зубов</w:t>
      </w:r>
    </w:p>
    <w:p w:rsidR="001A5EC9" w:rsidRDefault="001A5EC9" w:rsidP="001A5EC9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Диаграмма № 1</w:t>
      </w:r>
    </w:p>
    <w:p w:rsidR="001A5EC9" w:rsidRDefault="001A5EC9" w:rsidP="001A5EC9">
      <w:pPr>
        <w:pStyle w:val="a4"/>
        <w:rPr>
          <w:rFonts w:ascii="Times New Roman" w:hAnsi="Times New Roman" w:cs="Times New Roman"/>
          <w:b/>
        </w:rPr>
      </w:pPr>
    </w:p>
    <w:p w:rsidR="001A5EC9" w:rsidRDefault="001A5EC9" w:rsidP="001A5EC9">
      <w:pPr>
        <w:pStyle w:val="a4"/>
        <w:rPr>
          <w:rFonts w:ascii="Times New Roman" w:hAnsi="Times New Roman" w:cs="Times New Roman"/>
          <w:b/>
        </w:rPr>
      </w:pPr>
      <w:r w:rsidRPr="00A06D34">
        <w:rPr>
          <w:rFonts w:ascii="Times New Roman" w:hAnsi="Times New Roman" w:cs="Times New Roman"/>
          <w:b/>
        </w:rPr>
        <w:object w:dxaOrig="8745" w:dyaOrig="5551">
          <v:shape id="_x0000_i1025" type="#_x0000_t75" style="width:437.25pt;height:277.5pt" o:ole="">
            <v:imagedata r:id="rId10" o:title=""/>
          </v:shape>
          <o:OLEObject Type="Embed" ProgID="MSGraph.Chart.8" ShapeID="_x0000_i1025" DrawAspect="Content" ObjectID="_1463067932" r:id="rId11">
            <o:FieldCodes>\s</o:FieldCodes>
          </o:OLEObject>
        </w:object>
      </w:r>
    </w:p>
    <w:p w:rsidR="00102164" w:rsidRDefault="00102164" w:rsidP="001A5EC9">
      <w:pPr>
        <w:tabs>
          <w:tab w:val="left" w:pos="3600"/>
        </w:tabs>
        <w:rPr>
          <w:sz w:val="28"/>
          <w:szCs w:val="28"/>
        </w:rPr>
      </w:pPr>
    </w:p>
    <w:p w:rsidR="001A5EC9" w:rsidRDefault="001A5EC9" w:rsidP="001A5EC9">
      <w:pPr>
        <w:tabs>
          <w:tab w:val="left" w:pos="3600"/>
        </w:tabs>
        <w:rPr>
          <w:sz w:val="28"/>
          <w:szCs w:val="28"/>
        </w:rPr>
      </w:pPr>
    </w:p>
    <w:p w:rsidR="001A5EC9" w:rsidRDefault="001A5EC9" w:rsidP="001A5EC9">
      <w:pPr>
        <w:tabs>
          <w:tab w:val="left" w:pos="3600"/>
        </w:tabs>
        <w:rPr>
          <w:sz w:val="28"/>
          <w:szCs w:val="28"/>
        </w:rPr>
      </w:pPr>
    </w:p>
    <w:p w:rsidR="001A5EC9" w:rsidRDefault="001A5EC9" w:rsidP="001A5EC9">
      <w:pPr>
        <w:tabs>
          <w:tab w:val="left" w:pos="3600"/>
        </w:tabs>
        <w:rPr>
          <w:sz w:val="28"/>
          <w:szCs w:val="28"/>
        </w:rPr>
      </w:pPr>
    </w:p>
    <w:p w:rsidR="001A5EC9" w:rsidRPr="001A5EC9" w:rsidRDefault="001A5EC9" w:rsidP="001A5EC9">
      <w:pPr>
        <w:tabs>
          <w:tab w:val="left" w:pos="3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1A5EC9">
        <w:rPr>
          <w:b/>
          <w:sz w:val="28"/>
          <w:szCs w:val="28"/>
        </w:rPr>
        <w:t>Список используемой литературы:</w:t>
      </w:r>
    </w:p>
    <w:p w:rsidR="001A5EC9" w:rsidRDefault="001A5EC9" w:rsidP="001A5EC9">
      <w:pPr>
        <w:numPr>
          <w:ilvl w:val="0"/>
          <w:numId w:val="7"/>
        </w:num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А.Г. Хрипкова «Анатомия, физиология и гигиена человека», «Просвещение»,1975;</w:t>
      </w:r>
    </w:p>
    <w:p w:rsidR="001A5EC9" w:rsidRDefault="001A5EC9" w:rsidP="001A5EC9">
      <w:pPr>
        <w:numPr>
          <w:ilvl w:val="0"/>
          <w:numId w:val="7"/>
        </w:num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Энциклопедия «Древо Познания, «Деагостини»,2006;</w:t>
      </w:r>
    </w:p>
    <w:p w:rsidR="001A5EC9" w:rsidRDefault="001A5EC9" w:rsidP="001A5EC9">
      <w:pPr>
        <w:numPr>
          <w:ilvl w:val="0"/>
          <w:numId w:val="7"/>
        </w:num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Н.Н. Леонтьева, К.В. Маринова «Анатомия и физиология детского организма», «Просвещение», 1976;</w:t>
      </w:r>
    </w:p>
    <w:p w:rsidR="001A5EC9" w:rsidRDefault="001A5EC9" w:rsidP="001A5EC9">
      <w:pPr>
        <w:numPr>
          <w:ilvl w:val="0"/>
          <w:numId w:val="7"/>
        </w:num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Д.П. Гольнева «Человек, его здоровье и окружающая среда», издательство ЧГПИ «Факел», 1995</w:t>
      </w:r>
    </w:p>
    <w:p w:rsidR="001A5EC9" w:rsidRDefault="001A5EC9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Pr="00356C84" w:rsidRDefault="005F2AF7" w:rsidP="005F2AF7">
      <w:pPr>
        <w:spacing w:line="360" w:lineRule="auto"/>
        <w:ind w:firstLine="540"/>
        <w:jc w:val="both"/>
        <w:rPr>
          <w:b/>
          <w:sz w:val="28"/>
          <w:szCs w:val="28"/>
          <w:u w:val="single"/>
        </w:rPr>
      </w:pPr>
      <w:r w:rsidRPr="00356C84">
        <w:rPr>
          <w:b/>
          <w:sz w:val="28"/>
          <w:szCs w:val="28"/>
        </w:rPr>
        <w:t xml:space="preserve">                                           </w:t>
      </w:r>
      <w:r w:rsidRPr="00356C84">
        <w:rPr>
          <w:b/>
          <w:sz w:val="28"/>
          <w:szCs w:val="28"/>
          <w:u w:val="single"/>
        </w:rPr>
        <w:t>Введение</w:t>
      </w:r>
    </w:p>
    <w:p w:rsidR="005F2AF7" w:rsidRPr="00356C84" w:rsidRDefault="005F2AF7" w:rsidP="005F2AF7">
      <w:pPr>
        <w:spacing w:line="360" w:lineRule="auto"/>
        <w:ind w:firstLine="540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Человек, являясь составной частью человеческого общества, существует в определенной окружающей среде, из которой он получает все необходимые средства существования и с которой находится в сложных взаимосвязях.</w:t>
      </w:r>
    </w:p>
    <w:p w:rsidR="005F2AF7" w:rsidRPr="00356C84" w:rsidRDefault="005F2AF7" w:rsidP="005F2AF7">
      <w:pPr>
        <w:spacing w:line="360" w:lineRule="auto"/>
        <w:ind w:firstLine="540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Современная ситуация, сложившаяся между обществом и природой, отличается особой сложностью и ставит перед учеными, политиками и широкой общественностью ряд актуальных вопросов, требующих эффективного и быстрого решения. Это обусловлено экологической опасностью, которая является следствием стремительного и нарастающего вмешательства человека в природную среду, что привело к образованию системы «общество - природа», которая оказалась функционально замкнутой. В ней можно проследить, как прямое, так и обратное самодействие отдельных компонентов друг на друга. Природа становится проводником обратных воздействий человека на самого себя, которые нарушают равновесие самой системы и оказывают губительное воздействие на состояние здоровья самого человека. Сейчас активно развивается новая область знаний – специальная экология, охватывающая процессы взаимодействия природы и общества.</w:t>
      </w:r>
    </w:p>
    <w:p w:rsidR="005F2AF7" w:rsidRPr="00356C84" w:rsidRDefault="005F2AF7" w:rsidP="005F2AF7">
      <w:pPr>
        <w:tabs>
          <w:tab w:val="left" w:pos="8535"/>
        </w:tabs>
        <w:spacing w:line="360" w:lineRule="auto"/>
        <w:ind w:firstLine="540"/>
        <w:jc w:val="both"/>
        <w:rPr>
          <w:b/>
          <w:sz w:val="28"/>
          <w:szCs w:val="28"/>
        </w:rPr>
      </w:pPr>
      <w:r w:rsidRPr="00356C84">
        <w:rPr>
          <w:b/>
          <w:sz w:val="28"/>
          <w:szCs w:val="28"/>
        </w:rPr>
        <w:t xml:space="preserve">      Организм человека как открытая биологическая система. </w:t>
      </w:r>
    </w:p>
    <w:p w:rsidR="005F2AF7" w:rsidRDefault="005F2AF7" w:rsidP="005F2AF7">
      <w:pPr>
        <w:spacing w:before="20" w:line="360" w:lineRule="auto"/>
        <w:ind w:firstLine="539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Организм человека может функционировать только при условии тесной взаимосвязи с окружающей средой. </w:t>
      </w:r>
    </w:p>
    <w:p w:rsidR="005F2AF7" w:rsidRPr="00356C84" w:rsidRDefault="005F2AF7" w:rsidP="005F2AF7">
      <w:pPr>
        <w:spacing w:before="20" w:line="360" w:lineRule="auto"/>
        <w:ind w:firstLine="539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На организм действуют различные факторы окружающей среды: солнечный свет, состав воздуха, его температура и скорость движения – ветер, степень влажности, атмосферное давление, уровень радиации, магнитные поля и др. организм приспособлен к их естественному воздействию. Но под влиянием деятельности человека многие факторы окружающей среды изменяются: загрязняются вредными химическими веществами вода и почва, изменяется состав воздуха, повышается уровень радиации. Эти вещества поступают в растения, в организм животного. В виде продуктов питания они попадают в организм человека. К изменившимся факторам окружающей среды организм не может быстро приспособиться. К факторам повышенного риска для здоровья относятся малоподвижный образ жизни, нарушение режима учебы, физиологические перегрузки труда и отдыха, режима питания (переедание), самолечение. Некоторые люди подвергают риску свое здоровье из-за курения и употребления алкогольных напитков. Разрушающее действие на организм оказывают различные токсины и наркотики. Наркотические средства называют белой смертью, так как эти химические вещества являются ядами и постепенно отравляют организм (даже если их применяют очень малыми дозами). </w:t>
      </w:r>
    </w:p>
    <w:p w:rsidR="005F2AF7" w:rsidRPr="00356C84" w:rsidRDefault="005F2AF7" w:rsidP="005F2AF7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356C84">
        <w:rPr>
          <w:b/>
          <w:sz w:val="28"/>
          <w:szCs w:val="28"/>
        </w:rPr>
        <w:t>Окружающая среда и гигиена пищеварительной системы человека</w:t>
      </w:r>
    </w:p>
    <w:p w:rsidR="005F2AF7" w:rsidRPr="00356C84" w:rsidRDefault="005F2AF7" w:rsidP="005F2AF7">
      <w:pPr>
        <w:spacing w:before="20"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         Пища, которую мы ежедневно съедаем, в органах пищеварения превращается в энергию физиологических функций и материал для процессов, обеспечивающих рост и развитие тканей, восстановление и замену постоянно разрушающихся клеток. Пищеварительный тракт – это своеобразный конвейер, на каждом участке которого совершается строго определенное воздействие на пищу. Поэтому очень важно, чтобы пищевые продукты и вода, поступающие из окружающей среды, соответствовали гигиеническим требованиям организма: они должны быть «чистыми» от нитратных и многочисленных ядохимикатных и промышленных загрязнений, которые попадают в продукты питания из загрязненной окружающей среды. Особенно пристальное внимание необходимо обращать на чистоту продуктов и воду от радиоактивных загрязнений, так как они, попадая в пищеварительный тракт человека, перерабатываются, а затем всасываются кровью и разносятся по всем органам, тканям и клеткам организмам человека, вызывая в их функциях необратимые процессы, приводящие к тяжелейшим заболеваниям.</w:t>
      </w:r>
    </w:p>
    <w:p w:rsidR="005F2AF7" w:rsidRPr="00356C84" w:rsidRDefault="005F2AF7" w:rsidP="005F2AF7">
      <w:pPr>
        <w:spacing w:line="360" w:lineRule="auto"/>
        <w:jc w:val="both"/>
        <w:rPr>
          <w:b/>
          <w:sz w:val="28"/>
          <w:szCs w:val="28"/>
        </w:rPr>
      </w:pPr>
      <w:r w:rsidRPr="00356C84">
        <w:rPr>
          <w:sz w:val="28"/>
          <w:szCs w:val="28"/>
        </w:rPr>
        <w:t xml:space="preserve">   </w:t>
      </w:r>
      <w:r w:rsidRPr="00356C84">
        <w:rPr>
          <w:b/>
          <w:sz w:val="28"/>
          <w:szCs w:val="28"/>
        </w:rPr>
        <w:t>Функциональные нарушения и гигиена пищеварения в ротовой полости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         Пища, попадая в ротовую полость, проходит в ней первый этап обработки. Здесь она разм</w:t>
      </w:r>
      <w:r>
        <w:rPr>
          <w:sz w:val="28"/>
          <w:szCs w:val="28"/>
        </w:rPr>
        <w:t xml:space="preserve">ельчается и смачивается слюной. </w:t>
      </w:r>
      <w:r w:rsidRPr="00356C84">
        <w:rPr>
          <w:sz w:val="28"/>
          <w:szCs w:val="28"/>
        </w:rPr>
        <w:t xml:space="preserve">Наша пища обычно многокомпонентная, и в организм одновременно поступают белки, жиры, углеводы, витамины, микроэлементы. Раньше считалось, что фермент слюны </w:t>
      </w:r>
      <w:r w:rsidRPr="00356C84">
        <w:rPr>
          <w:b/>
          <w:sz w:val="28"/>
          <w:szCs w:val="28"/>
        </w:rPr>
        <w:t>амилаза</w:t>
      </w:r>
      <w:r w:rsidRPr="00356C84">
        <w:rPr>
          <w:sz w:val="28"/>
          <w:szCs w:val="28"/>
        </w:rPr>
        <w:t xml:space="preserve"> только расщепляет крахмал на более простые вещества (вот почему, когда долго жуём кусочек хлеба, то он становится сладким ) и этим функциям слюны исчерпывается. Оказалось, что фермент слюны </w:t>
      </w:r>
      <w:r w:rsidRPr="00356C84">
        <w:rPr>
          <w:b/>
          <w:sz w:val="28"/>
          <w:szCs w:val="28"/>
        </w:rPr>
        <w:t xml:space="preserve">лизоцим </w:t>
      </w:r>
      <w:r w:rsidRPr="00356C84">
        <w:rPr>
          <w:sz w:val="28"/>
          <w:szCs w:val="28"/>
        </w:rPr>
        <w:t>обладает бактерицидными свойствами и не только участвует в процессе пищеварения, но в какой-то мере предупреждает кариес зубов. Последние исследования слюны доказали наличие в ней ферментов, частично реагирующих на белки и жиры.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          Основным аппаратом в ротовой полости, воздействующим на поступающую пищу, является зубной аппарат, который подвергает её не только механическим, но и химическим воздействиям. 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          Самым распространённым заболеванием зубов является кариес ( от лат. Кариес-гниль, гниение  ), заболеванием, проявляющееся в постепенном разрушением твёрдых тканей зуба ( эмали и дентина) с последующим образованием в нём полости.</w:t>
      </w:r>
    </w:p>
    <w:p w:rsidR="005F2AF7" w:rsidRPr="00356C84" w:rsidRDefault="005F2AF7" w:rsidP="005F2AF7">
      <w:pPr>
        <w:spacing w:line="360" w:lineRule="auto"/>
        <w:jc w:val="both"/>
        <w:rPr>
          <w:b/>
          <w:sz w:val="28"/>
          <w:szCs w:val="28"/>
        </w:rPr>
      </w:pPr>
      <w:r w:rsidRPr="00356C84">
        <w:rPr>
          <w:b/>
          <w:sz w:val="28"/>
          <w:szCs w:val="28"/>
        </w:rPr>
        <w:t xml:space="preserve">                          Гигиена и профилактика заболеваний зубов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  <w:u w:val="single"/>
        </w:rPr>
        <w:t>Профилактика стоматологических заболеваний</w:t>
      </w:r>
      <w:r w:rsidRPr="00356C84">
        <w:rPr>
          <w:rFonts w:ascii="Times New Roman" w:hAnsi="Times New Roman" w:cs="Times New Roman"/>
          <w:sz w:val="28"/>
          <w:szCs w:val="28"/>
        </w:rPr>
        <w:t xml:space="preserve"> – это предупреждение возникновения и развития заболеваний полости рта.  Внедрение программ профилактики приводит к резкому снижению интенсивности кариеса зубов и болезней пародонта, значительному уменьшению случаев потери зубов в молодом возрасте и возрастанию количества детей и подростков с интактными зубами. Стоимость профилактических методов, в среднем, в 20 раз ниже стоимости лечения уже возникших стоматологических заболеваний. </w:t>
      </w:r>
    </w:p>
    <w:p w:rsidR="005F2AF7" w:rsidRDefault="005F2AF7" w:rsidP="005F2AF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6C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Индивидуальная гигиена полости рта. </w:t>
      </w:r>
      <w:r w:rsidRPr="00356C84">
        <w:rPr>
          <w:rFonts w:ascii="Times New Roman" w:hAnsi="Times New Roman" w:cs="Times New Roman"/>
          <w:sz w:val="28"/>
          <w:szCs w:val="28"/>
        </w:rPr>
        <w:t xml:space="preserve">Индивидуальная гигиена предусматривает тщательное и регулярное удаление зубных отложений с поверхностей зубов и десен самим пациентом с помощью различных средств гигиены. </w:t>
      </w:r>
    </w:p>
    <w:p w:rsidR="005F2AF7" w:rsidRPr="00413FC9" w:rsidRDefault="005F2AF7" w:rsidP="005F2AF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Существует много методов чистки зубов. Один из них – стандартный метод чистки зубов Пахомова Г.Н. Он заключается в следующем: чистку зубов начинают с участка в области верхних правых жевательных зубов, последовательно переходя от сегмента к сегменту. В таком же порядке проводят чистку зубов на нижней челюсти.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Основным инструментом для чистки зубов является зубная щетка.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Существует 5 степеней жесткости зубных щеток: очень жесткие, жесткие, средние, мягкие, очень мягкие.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Наиболее широко применяются щетки средней степени жесткости.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  <w:u w:val="single"/>
        </w:rPr>
        <w:t>Зубочистки</w:t>
      </w:r>
      <w:r w:rsidRPr="00356C84">
        <w:rPr>
          <w:rFonts w:ascii="Times New Roman" w:hAnsi="Times New Roman" w:cs="Times New Roman"/>
          <w:sz w:val="28"/>
          <w:szCs w:val="28"/>
        </w:rPr>
        <w:t xml:space="preserve"> предназначены для удаления остатков пищи из межзубных промежутков и зубного налета с боковых поверхностей зубов.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Флос</w:t>
      </w:r>
      <w:r w:rsidRPr="00356C84">
        <w:rPr>
          <w:rFonts w:ascii="Times New Roman" w:hAnsi="Times New Roman" w:cs="Times New Roman"/>
          <w:sz w:val="28"/>
          <w:szCs w:val="28"/>
          <w:u w:val="single"/>
        </w:rPr>
        <w:t>сы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56C84">
        <w:rPr>
          <w:rFonts w:ascii="Times New Roman" w:hAnsi="Times New Roman" w:cs="Times New Roman"/>
          <w:sz w:val="28"/>
          <w:szCs w:val="28"/>
        </w:rPr>
        <w:t xml:space="preserve">предназначены для тщательного удаления зубного налета и остатков пищи с труднодоступных для щетки контактных поверхностей зубов.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  <w:u w:val="single"/>
        </w:rPr>
        <w:t>Зубные пасты</w:t>
      </w:r>
      <w:r w:rsidRPr="00356C84">
        <w:rPr>
          <w:rFonts w:ascii="Times New Roman" w:hAnsi="Times New Roman" w:cs="Times New Roman"/>
          <w:sz w:val="28"/>
          <w:szCs w:val="28"/>
        </w:rPr>
        <w:t xml:space="preserve"> должны хорошо удалять мягкий зубной налет, остатки пищи; быть приятными на вкус, обладать хорошими дезодорирующим и освежающим действием и не иметь побочных эффектов: местнораздражающего и аллергизирующего.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Основными компонентами зубных паст является абразивные, гелеобразующие и пенообразующие вещества, отдушки, красители.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Самым массовым лечебно-профилактическим средством являются фторсодержащие зубные пасты. Поступление фторида в эмаль зубов увеличивает ее резистивность к кислотной деминерализации за счет образования более устойчивых к растворению структур.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Зубные пасты, содержащие в своем составе фосфаты камня, натрия, глицерофосфаты кальция и натрия, глюконат кальция, окись цинка, обладают выраженным противокариозным действием.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В последнее время широко используют лечебно-профилактические зубные пасты, в состав которых входят несколько лекарственных растений (шалфей, мята перечная, ромашка, эхинация и др.).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  <w:u w:val="single"/>
        </w:rPr>
        <w:t>Жевательная резинка</w:t>
      </w:r>
      <w:r w:rsidRPr="00356C84">
        <w:rPr>
          <w:rFonts w:ascii="Times New Roman" w:hAnsi="Times New Roman" w:cs="Times New Roman"/>
          <w:sz w:val="28"/>
          <w:szCs w:val="28"/>
        </w:rPr>
        <w:t xml:space="preserve"> – средство, позволяющее улучшить гигиеническое состояние полости рта за счет увеличения количества слюны и скорости слюноотделения, что способствует очищению поверхности зуба и нейтрализации органических кислот, выделяемых бактериями зубного налета.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  <w:u w:val="single"/>
        </w:rPr>
        <w:t>Зубные эликсиры</w:t>
      </w:r>
      <w:r w:rsidRPr="00356C84">
        <w:rPr>
          <w:rFonts w:ascii="Times New Roman" w:hAnsi="Times New Roman" w:cs="Times New Roman"/>
          <w:sz w:val="28"/>
          <w:szCs w:val="28"/>
        </w:rPr>
        <w:t xml:space="preserve"> предназначены для ополаскивания полости рта. Они улучшают очищение поверхностей зубов, предупреждают образование зубного налета, дезодорируют полость рта. </w:t>
      </w:r>
    </w:p>
    <w:p w:rsidR="005F2AF7" w:rsidRDefault="005F2AF7" w:rsidP="005F2AF7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6C84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5F2AF7" w:rsidRDefault="005F2AF7" w:rsidP="005F2AF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13609">
        <w:rPr>
          <w:rFonts w:ascii="Times New Roman" w:hAnsi="Times New Roman" w:cs="Times New Roman"/>
          <w:bCs/>
          <w:sz w:val="28"/>
          <w:szCs w:val="28"/>
        </w:rPr>
        <w:t xml:space="preserve">Чистите </w:t>
      </w:r>
      <w:r>
        <w:rPr>
          <w:rFonts w:ascii="Times New Roman" w:hAnsi="Times New Roman" w:cs="Times New Roman"/>
          <w:bCs/>
          <w:sz w:val="28"/>
          <w:szCs w:val="28"/>
        </w:rPr>
        <w:t>зубы не менее двух раз в день около3,5 минут после приёма пищи.</w:t>
      </w:r>
    </w:p>
    <w:p w:rsidR="005F2AF7" w:rsidRDefault="005F2AF7" w:rsidP="005F2AF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Используйте ополаскиватели в течение дня после еды</w:t>
      </w:r>
      <w:r w:rsidRPr="00413609">
        <w:rPr>
          <w:rFonts w:ascii="Times New Roman" w:hAnsi="Times New Roman" w:cs="Times New Roman"/>
          <w:bCs/>
          <w:sz w:val="28"/>
          <w:szCs w:val="28"/>
        </w:rPr>
        <w:t>.</w:t>
      </w:r>
    </w:p>
    <w:p w:rsidR="005F2AF7" w:rsidRDefault="005F2AF7" w:rsidP="005F2AF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Меняйте зубную щётку каждые 3 месяца.</w:t>
      </w:r>
    </w:p>
    <w:p w:rsidR="005F2AF7" w:rsidRDefault="005F2AF7" w:rsidP="005F2AF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Соблюдайте режим правильного питания.</w:t>
      </w:r>
    </w:p>
    <w:p w:rsidR="005F2AF7" w:rsidRPr="00E91B84" w:rsidRDefault="005F2AF7" w:rsidP="005F2AF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91B84">
        <w:rPr>
          <w:rFonts w:ascii="Times New Roman" w:hAnsi="Times New Roman" w:cs="Times New Roman"/>
          <w:sz w:val="28"/>
          <w:szCs w:val="28"/>
        </w:rPr>
        <w:t>чищайте межзубные промежутки зубной нитью не реже одного раза в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AF7" w:rsidRPr="00413FC9" w:rsidRDefault="005F2AF7" w:rsidP="005F2AF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13FC9">
        <w:rPr>
          <w:rFonts w:ascii="Times New Roman" w:hAnsi="Times New Roman" w:cs="Times New Roman"/>
          <w:sz w:val="28"/>
          <w:szCs w:val="28"/>
        </w:rPr>
        <w:t>Регулярно проходите осмотры полости рта у стоматолога.</w:t>
      </w:r>
    </w:p>
    <w:p w:rsidR="005F2AF7" w:rsidRPr="00356C84" w:rsidRDefault="005F2AF7" w:rsidP="005F2AF7">
      <w:pPr>
        <w:spacing w:line="360" w:lineRule="auto"/>
        <w:jc w:val="both"/>
        <w:rPr>
          <w:b/>
          <w:sz w:val="28"/>
          <w:szCs w:val="28"/>
        </w:rPr>
      </w:pPr>
      <w:r w:rsidRPr="00356C84">
        <w:rPr>
          <w:b/>
          <w:sz w:val="28"/>
          <w:szCs w:val="28"/>
        </w:rPr>
        <w:t xml:space="preserve">                                      Изучение ротовой полости</w:t>
      </w:r>
    </w:p>
    <w:p w:rsidR="005F2AF7" w:rsidRPr="00E91B84" w:rsidRDefault="005F2AF7" w:rsidP="005F2AF7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Практическая работа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b/>
          <w:sz w:val="28"/>
          <w:szCs w:val="28"/>
        </w:rPr>
        <w:t>Цель:</w:t>
      </w:r>
      <w:r w:rsidRPr="00356C84">
        <w:rPr>
          <w:sz w:val="28"/>
          <w:szCs w:val="28"/>
        </w:rPr>
        <w:t xml:space="preserve"> изучить особенности зубов</w:t>
      </w:r>
      <w:r>
        <w:rPr>
          <w:sz w:val="28"/>
          <w:szCs w:val="28"/>
        </w:rPr>
        <w:t xml:space="preserve"> ротовой полости исследователя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b/>
          <w:sz w:val="28"/>
          <w:szCs w:val="28"/>
        </w:rPr>
        <w:t>Оборудование:</w:t>
      </w:r>
      <w:r w:rsidRPr="00356C84">
        <w:rPr>
          <w:sz w:val="28"/>
          <w:szCs w:val="28"/>
        </w:rPr>
        <w:t xml:space="preserve"> настольная лампа, большое зеркало, карманное зеркальце.</w:t>
      </w:r>
    </w:p>
    <w:p w:rsidR="005F2AF7" w:rsidRPr="00356C84" w:rsidRDefault="005F2AF7" w:rsidP="005F2AF7">
      <w:pPr>
        <w:spacing w:line="360" w:lineRule="auto"/>
        <w:jc w:val="both"/>
        <w:rPr>
          <w:b/>
          <w:sz w:val="28"/>
          <w:szCs w:val="28"/>
        </w:rPr>
      </w:pPr>
      <w:r w:rsidRPr="00356C84">
        <w:rPr>
          <w:b/>
          <w:sz w:val="28"/>
          <w:szCs w:val="28"/>
        </w:rPr>
        <w:t>Ход работы: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1.Сядьте за стол, поставьте перед собой зеркало. Ротовую полость осветить ярким светом настольной лампы (или электрическим фонариком). Руководствуясь схемой, изучите ротовую полость.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2. Изучите внешний вид зубов, порядок расположения их на челюсти.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3. Рассмотрите свои зубы. Найдите резцы, клыки, малые и большие коренные зубы. Определите, какие зубы отсутствуют.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4. Тщательно вымойте небольшое карманное зеркальце. Введите его в ротовую полость и с помощью системы из двух зеркал рассмотрите зубные коронки с наружной и внутренней стороны. Определите, какие зубы повреждены, какие запломбированы.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5. после выполнения заданий, заполните таблицу «Состояние зубной системы» (заполнение начинайте с резцов) наличие зуба обозначьте цифрой (1). Поврежденные зубы обозначьте (*), запломбированные - точкой (.), и удалённые зубы- знаком (-).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6. Сделайте общий вывод о состоянии своей зубной системы. Дайте сами себе рекомендации по улучшению зубной системы. 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b/>
          <w:sz w:val="28"/>
          <w:szCs w:val="28"/>
        </w:rPr>
        <w:t xml:space="preserve">                                                              Таблица</w:t>
      </w:r>
      <w:r w:rsidRPr="00356C84">
        <w:rPr>
          <w:sz w:val="28"/>
          <w:szCs w:val="28"/>
        </w:rPr>
        <w:t xml:space="preserve">          </w:t>
      </w:r>
    </w:p>
    <w:p w:rsidR="005F2AF7" w:rsidRDefault="005F2AF7" w:rsidP="005F2AF7"/>
    <w:tbl>
      <w:tblPr>
        <w:tblStyle w:val="a3"/>
        <w:tblW w:w="10608" w:type="dxa"/>
        <w:tblInd w:w="-360" w:type="dxa"/>
        <w:tblLayout w:type="fixed"/>
        <w:tblLook w:val="01E0" w:firstRow="1" w:lastRow="1" w:firstColumn="1" w:lastColumn="1" w:noHBand="0" w:noVBand="0"/>
      </w:tblPr>
      <w:tblGrid>
        <w:gridCol w:w="1170"/>
        <w:gridCol w:w="1248"/>
        <w:gridCol w:w="1248"/>
        <w:gridCol w:w="936"/>
        <w:gridCol w:w="847"/>
        <w:gridCol w:w="869"/>
        <w:gridCol w:w="936"/>
        <w:gridCol w:w="1248"/>
        <w:gridCol w:w="1248"/>
        <w:gridCol w:w="858"/>
      </w:tblGrid>
      <w:tr w:rsidR="005F2AF7" w:rsidRPr="00356C84">
        <w:trPr>
          <w:trHeight w:val="894"/>
        </w:trPr>
        <w:tc>
          <w:tcPr>
            <w:tcW w:w="1170" w:type="dxa"/>
            <w:vMerge w:val="restart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Каждая челюсть</w:t>
            </w:r>
          </w:p>
        </w:tc>
        <w:tc>
          <w:tcPr>
            <w:tcW w:w="4279" w:type="dxa"/>
            <w:gridSpan w:val="4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       Левая сторона</w:t>
            </w:r>
          </w:p>
        </w:tc>
        <w:tc>
          <w:tcPr>
            <w:tcW w:w="4301" w:type="dxa"/>
            <w:gridSpan w:val="4"/>
          </w:tcPr>
          <w:p w:rsidR="005F2AF7" w:rsidRPr="00413FC9" w:rsidRDefault="005F2AF7" w:rsidP="00B90001">
            <w:pPr>
              <w:spacing w:line="360" w:lineRule="auto"/>
              <w:jc w:val="both"/>
            </w:pPr>
            <w:r w:rsidRPr="00413FC9">
              <w:t xml:space="preserve">              Правая сторона</w:t>
            </w:r>
          </w:p>
        </w:tc>
        <w:tc>
          <w:tcPr>
            <w:tcW w:w="85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Всего</w:t>
            </w:r>
          </w:p>
        </w:tc>
      </w:tr>
      <w:tr w:rsidR="005F2AF7" w:rsidRPr="00356C84">
        <w:trPr>
          <w:trHeight w:val="156"/>
        </w:trPr>
        <w:tc>
          <w:tcPr>
            <w:tcW w:w="1170" w:type="dxa"/>
            <w:vMerge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Большой коренной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Малый коренной</w:t>
            </w:r>
          </w:p>
        </w:tc>
        <w:tc>
          <w:tcPr>
            <w:tcW w:w="936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Клыки</w:t>
            </w:r>
          </w:p>
        </w:tc>
        <w:tc>
          <w:tcPr>
            <w:tcW w:w="847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Резцы</w:t>
            </w:r>
          </w:p>
        </w:tc>
        <w:tc>
          <w:tcPr>
            <w:tcW w:w="869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Резцы</w:t>
            </w:r>
          </w:p>
        </w:tc>
        <w:tc>
          <w:tcPr>
            <w:tcW w:w="936" w:type="dxa"/>
          </w:tcPr>
          <w:p w:rsidR="005F2AF7" w:rsidRPr="00413FC9" w:rsidRDefault="005F2AF7" w:rsidP="00B90001">
            <w:pPr>
              <w:spacing w:line="360" w:lineRule="auto"/>
              <w:jc w:val="both"/>
            </w:pPr>
            <w:r w:rsidRPr="00413FC9">
              <w:t>Клыки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spacing w:line="360" w:lineRule="auto"/>
              <w:jc w:val="both"/>
            </w:pPr>
            <w:r w:rsidRPr="00413FC9">
              <w:t>Малый коренной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spacing w:line="360" w:lineRule="auto"/>
              <w:jc w:val="both"/>
            </w:pPr>
            <w:r w:rsidRPr="00413FC9">
              <w:t>Большой коренной</w:t>
            </w:r>
          </w:p>
        </w:tc>
        <w:tc>
          <w:tcPr>
            <w:tcW w:w="85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</w:tc>
      </w:tr>
      <w:tr w:rsidR="005F2AF7" w:rsidRPr="00356C84">
        <w:trPr>
          <w:trHeight w:val="1787"/>
        </w:trPr>
        <w:tc>
          <w:tcPr>
            <w:tcW w:w="1170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Верхняя челюсть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1 1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rPr>
                <w:b/>
              </w:rPr>
              <w:t xml:space="preserve">   </w:t>
            </w:r>
            <w:r w:rsidRPr="00413FC9">
              <w:t>1 1</w:t>
            </w:r>
          </w:p>
        </w:tc>
        <w:tc>
          <w:tcPr>
            <w:tcW w:w="936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rPr>
                <w:b/>
              </w:rPr>
              <w:t xml:space="preserve">   </w:t>
            </w:r>
            <w:r w:rsidRPr="00413FC9">
              <w:t>1</w:t>
            </w:r>
          </w:p>
        </w:tc>
        <w:tc>
          <w:tcPr>
            <w:tcW w:w="847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1 1</w:t>
            </w:r>
          </w:p>
        </w:tc>
        <w:tc>
          <w:tcPr>
            <w:tcW w:w="869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1 1</w:t>
            </w:r>
          </w:p>
        </w:tc>
        <w:tc>
          <w:tcPr>
            <w:tcW w:w="936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  1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1 1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1 1</w:t>
            </w:r>
          </w:p>
        </w:tc>
        <w:tc>
          <w:tcPr>
            <w:tcW w:w="85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 14</w:t>
            </w:r>
          </w:p>
        </w:tc>
      </w:tr>
      <w:tr w:rsidR="005F2AF7" w:rsidRPr="00356C84">
        <w:trPr>
          <w:trHeight w:val="1332"/>
        </w:trPr>
        <w:tc>
          <w:tcPr>
            <w:tcW w:w="1170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Нижняя челюсть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1 1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 1 1</w:t>
            </w:r>
          </w:p>
        </w:tc>
        <w:tc>
          <w:tcPr>
            <w:tcW w:w="936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</w:t>
            </w: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 1</w:t>
            </w:r>
          </w:p>
        </w:tc>
        <w:tc>
          <w:tcPr>
            <w:tcW w:w="847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1 1</w:t>
            </w:r>
          </w:p>
        </w:tc>
        <w:tc>
          <w:tcPr>
            <w:tcW w:w="869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1 1</w:t>
            </w:r>
          </w:p>
        </w:tc>
        <w:tc>
          <w:tcPr>
            <w:tcW w:w="936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  1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1 1</w:t>
            </w: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1 1</w:t>
            </w:r>
          </w:p>
        </w:tc>
        <w:tc>
          <w:tcPr>
            <w:tcW w:w="85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</w:p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 14</w:t>
            </w:r>
          </w:p>
        </w:tc>
      </w:tr>
      <w:tr w:rsidR="005F2AF7" w:rsidRPr="00356C84">
        <w:trPr>
          <w:trHeight w:val="455"/>
        </w:trPr>
        <w:tc>
          <w:tcPr>
            <w:tcW w:w="1170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936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47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69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936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24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>Итого:</w:t>
            </w:r>
          </w:p>
        </w:tc>
        <w:tc>
          <w:tcPr>
            <w:tcW w:w="858" w:type="dxa"/>
          </w:tcPr>
          <w:p w:rsidR="005F2AF7" w:rsidRPr="00413FC9" w:rsidRDefault="005F2AF7" w:rsidP="00B90001">
            <w:pPr>
              <w:tabs>
                <w:tab w:val="left" w:pos="8535"/>
              </w:tabs>
              <w:spacing w:line="360" w:lineRule="auto"/>
              <w:jc w:val="both"/>
            </w:pPr>
            <w:r w:rsidRPr="00413FC9">
              <w:t xml:space="preserve">    28</w:t>
            </w:r>
          </w:p>
        </w:tc>
      </w:tr>
    </w:tbl>
    <w:p w:rsidR="005F2AF7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b/>
          <w:sz w:val="28"/>
          <w:szCs w:val="28"/>
        </w:rPr>
        <w:t xml:space="preserve">Вывод: </w:t>
      </w:r>
      <w:r w:rsidRPr="00356C84">
        <w:rPr>
          <w:sz w:val="28"/>
          <w:szCs w:val="28"/>
        </w:rPr>
        <w:t xml:space="preserve">Таким образом, по данному опыту было выявлено, что моя зубная система находится в нормальном состоянии. Ежедневный уход за полостью рта является отличным фундаментом в деле сохранения здоровья зубов и дёсен. </w:t>
      </w:r>
    </w:p>
    <w:p w:rsidR="005F2AF7" w:rsidRPr="00950F98" w:rsidRDefault="005F2AF7" w:rsidP="005F2AF7">
      <w:pPr>
        <w:spacing w:line="360" w:lineRule="auto"/>
        <w:jc w:val="both"/>
        <w:rPr>
          <w:sz w:val="28"/>
          <w:szCs w:val="28"/>
        </w:rPr>
      </w:pPr>
    </w:p>
    <w:p w:rsidR="005F2AF7" w:rsidRPr="00356C84" w:rsidRDefault="005F2AF7" w:rsidP="005F2AF7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356C84">
        <w:rPr>
          <w:b/>
          <w:sz w:val="28"/>
          <w:szCs w:val="28"/>
        </w:rPr>
        <w:t>Влияние отрицательных привычек на состояние зубов</w:t>
      </w:r>
    </w:p>
    <w:p w:rsidR="005F2AF7" w:rsidRPr="00356C84" w:rsidRDefault="005F2AF7" w:rsidP="005F2AF7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Практическая работа.</w:t>
      </w:r>
    </w:p>
    <w:p w:rsidR="005F2AF7" w:rsidRPr="00356C84" w:rsidRDefault="005F2AF7" w:rsidP="005F2AF7">
      <w:pPr>
        <w:pStyle w:val="a4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Style w:val="a5"/>
          <w:rFonts w:ascii="Times New Roman" w:hAnsi="Times New Roman" w:cs="Times New Roman"/>
          <w:sz w:val="28"/>
          <w:szCs w:val="28"/>
        </w:rPr>
        <w:t xml:space="preserve">          </w:t>
      </w:r>
      <w:r w:rsidRPr="00356C84">
        <w:rPr>
          <w:rStyle w:val="a5"/>
          <w:rFonts w:ascii="Times New Roman" w:hAnsi="Times New Roman" w:cs="Times New Roman"/>
          <w:b/>
          <w:sz w:val="28"/>
          <w:szCs w:val="28"/>
        </w:rPr>
        <w:t>Привычка сосания пальцев</w:t>
      </w:r>
      <w:r w:rsidRPr="00356C84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r w:rsidRPr="00356C84">
        <w:rPr>
          <w:rFonts w:ascii="Times New Roman" w:hAnsi="Times New Roman" w:cs="Times New Roman"/>
          <w:sz w:val="28"/>
          <w:szCs w:val="28"/>
        </w:rPr>
        <w:t>Чаще встречается сосание большого пальца руки. Эта привычка является следствием повышенной активности сосательного рефлекса и недостаточного грудного вскармливания ребенка, однако чрезмерно длительное грудное вскармливание так же может способствовать возникновению данной привычки. При данной вредной привычке возникает дистальное смещение нижней челюсти с уплощением переднего участка нижней зубной дуги, открытый прикус по вертикали и горизонтали.</w:t>
      </w:r>
      <w:r w:rsidRPr="00356C84">
        <w:rPr>
          <w:rFonts w:ascii="Times New Roman" w:hAnsi="Times New Roman" w:cs="Times New Roman"/>
          <w:sz w:val="28"/>
          <w:szCs w:val="28"/>
        </w:rPr>
        <w:br/>
        <w:t>Сосание указательного пальца приводит к смещению нижней челюсти</w:t>
      </w:r>
    </w:p>
    <w:p w:rsidR="005F2AF7" w:rsidRPr="00356C84" w:rsidRDefault="005F2AF7" w:rsidP="005F2AF7">
      <w:pPr>
        <w:pStyle w:val="a4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  <w:r w:rsidRPr="00356C84">
        <w:rPr>
          <w:rStyle w:val="a5"/>
          <w:rFonts w:ascii="Times New Roman" w:hAnsi="Times New Roman" w:cs="Times New Roman"/>
          <w:b/>
          <w:sz w:val="28"/>
          <w:szCs w:val="28"/>
        </w:rPr>
        <w:t>Привычка сосания и прикусывания губ, щек, языка предметов</w:t>
      </w:r>
      <w:r w:rsidRPr="00356C84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356C84">
        <w:rPr>
          <w:rFonts w:ascii="Times New Roman" w:hAnsi="Times New Roman" w:cs="Times New Roman"/>
          <w:sz w:val="28"/>
          <w:szCs w:val="28"/>
        </w:rPr>
        <w:t xml:space="preserve"> Привычка прикусывать нижнюю губу вызывает протрузию верхних резцов. Кроме того, отмечается возможность смещения нижней челюсти при неправильном положении головы во время сна.</w:t>
      </w:r>
    </w:p>
    <w:p w:rsidR="005F2AF7" w:rsidRPr="004F3077" w:rsidRDefault="005F2AF7" w:rsidP="005F2AF7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56C84">
        <w:rPr>
          <w:color w:val="000000"/>
          <w:sz w:val="28"/>
          <w:szCs w:val="28"/>
        </w:rPr>
        <w:t>Сосание, прикусывание нижней губы или других предметов приводит к развитию прогнатии с протрузией и веерообразному расхождению верхних резцов, дистальному смещению нижней челюсти и задержке развития переднего участка нижней зубной дуги, скученность нижних резцов.</w:t>
      </w:r>
      <w:r w:rsidRPr="00356C84">
        <w:rPr>
          <w:color w:val="000000"/>
          <w:sz w:val="28"/>
          <w:szCs w:val="28"/>
        </w:rPr>
        <w:br/>
        <w:t xml:space="preserve">      </w:t>
      </w:r>
      <w:r w:rsidRPr="00356C84">
        <w:rPr>
          <w:rStyle w:val="a5"/>
          <w:b/>
          <w:color w:val="000000"/>
          <w:sz w:val="28"/>
          <w:szCs w:val="28"/>
        </w:rPr>
        <w:t>Привычка сосания, прикусывания языка.</w:t>
      </w:r>
      <w:r w:rsidRPr="00356C84">
        <w:rPr>
          <w:b/>
          <w:color w:val="000000"/>
          <w:sz w:val="28"/>
          <w:szCs w:val="28"/>
        </w:rPr>
        <w:br/>
      </w:r>
      <w:r w:rsidRPr="00356C84">
        <w:rPr>
          <w:color w:val="000000"/>
          <w:sz w:val="28"/>
          <w:szCs w:val="28"/>
        </w:rPr>
        <w:t>Привычка сосания ил прикусывания языка приводит к резко выраженному открытому двухстороннему прикусу, либо открытому прикусу в боковых участках и нарушению разжевывания пищи.</w:t>
      </w:r>
    </w:p>
    <w:p w:rsidR="005F2AF7" w:rsidRPr="00356C84" w:rsidRDefault="005F2AF7" w:rsidP="005F2AF7">
      <w:pPr>
        <w:spacing w:line="360" w:lineRule="auto"/>
        <w:ind w:firstLine="540"/>
        <w:jc w:val="both"/>
        <w:rPr>
          <w:sz w:val="28"/>
          <w:szCs w:val="28"/>
        </w:rPr>
      </w:pPr>
      <w:r w:rsidRPr="00356C84">
        <w:rPr>
          <w:b/>
          <w:sz w:val="28"/>
          <w:szCs w:val="28"/>
        </w:rPr>
        <w:t>Влияние курения на состояние зубов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b/>
          <w:sz w:val="28"/>
          <w:szCs w:val="28"/>
        </w:rPr>
        <w:t xml:space="preserve">Цель: </w:t>
      </w:r>
      <w:r w:rsidRPr="00356C84">
        <w:rPr>
          <w:sz w:val="28"/>
          <w:szCs w:val="28"/>
        </w:rPr>
        <w:t xml:space="preserve">изучение ротовой полости курящего и не курящего человека. 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b/>
          <w:sz w:val="28"/>
          <w:szCs w:val="28"/>
        </w:rPr>
        <w:t>Оборудование:</w:t>
      </w:r>
      <w:r w:rsidRPr="00356C84">
        <w:rPr>
          <w:sz w:val="28"/>
          <w:szCs w:val="28"/>
        </w:rPr>
        <w:t xml:space="preserve"> настольная лампа, большое зеркало, карманное зеркальце.</w:t>
      </w:r>
    </w:p>
    <w:p w:rsidR="005F2AF7" w:rsidRPr="00356C84" w:rsidRDefault="005F2AF7" w:rsidP="005F2AF7">
      <w:pPr>
        <w:spacing w:line="360" w:lineRule="auto"/>
        <w:jc w:val="both"/>
        <w:rPr>
          <w:b/>
          <w:sz w:val="28"/>
          <w:szCs w:val="28"/>
        </w:rPr>
      </w:pPr>
      <w:r w:rsidRPr="00356C84">
        <w:rPr>
          <w:b/>
          <w:sz w:val="28"/>
          <w:szCs w:val="28"/>
        </w:rPr>
        <w:t>Ход работы: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1.Сядьте за стол, поставьте перед не курящим и курящим человеком зеркало. Ротовую полость осветить ярким светом, настольной лампой  или электрическим фонариком. 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Руководствуясь схемой, изучите ротовую полость.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2. Изучите внешний вид зубов, порядок расположения их на челюсти.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>3. Рассмотрите зубы. Найдите резцы, клыки, малые и большие коренные зубы. Определите, какие зубы отсутствуют.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sz w:val="28"/>
          <w:szCs w:val="28"/>
        </w:rPr>
        <w:t xml:space="preserve">4. Сделайте общий вывод о состоянии зубной системы курящего и не курящего человека. Дайте рекомендации по улучшению зубной системы. </w:t>
      </w:r>
    </w:p>
    <w:p w:rsidR="005F2AF7" w:rsidRPr="00356C84" w:rsidRDefault="005F2AF7" w:rsidP="005F2AF7">
      <w:pPr>
        <w:spacing w:line="360" w:lineRule="auto"/>
        <w:jc w:val="both"/>
        <w:rPr>
          <w:color w:val="000000"/>
          <w:sz w:val="28"/>
          <w:szCs w:val="28"/>
        </w:rPr>
      </w:pPr>
      <w:r w:rsidRPr="00356C84">
        <w:rPr>
          <w:b/>
          <w:sz w:val="28"/>
          <w:szCs w:val="28"/>
        </w:rPr>
        <w:t>Вывод: У</w:t>
      </w:r>
      <w:r w:rsidRPr="00356C84">
        <w:rPr>
          <w:color w:val="000000"/>
          <w:sz w:val="28"/>
          <w:szCs w:val="28"/>
        </w:rPr>
        <w:t xml:space="preserve"> курильщиков выше вероятность появления подвижности зубов, больше вероятность потери костной ткани, поддерживающей зубы, а также больше вероятность потери зубов.</w:t>
      </w:r>
    </w:p>
    <w:p w:rsidR="005F2AF7" w:rsidRPr="00356C84" w:rsidRDefault="005F2AF7" w:rsidP="005F2AF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356C84">
        <w:rPr>
          <w:b/>
          <w:color w:val="000000"/>
          <w:sz w:val="28"/>
          <w:szCs w:val="28"/>
        </w:rPr>
        <w:t xml:space="preserve">                                   Профилактика зубных заболеваний</w:t>
      </w:r>
    </w:p>
    <w:p w:rsidR="005F2AF7" w:rsidRPr="004F3077" w:rsidRDefault="005F2AF7" w:rsidP="005F2AF7">
      <w:pP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Практическая работа</w:t>
      </w:r>
    </w:p>
    <w:p w:rsidR="005F2AF7" w:rsidRPr="00356C84" w:rsidRDefault="005F2AF7" w:rsidP="005F2AF7">
      <w:pPr>
        <w:spacing w:line="360" w:lineRule="auto"/>
        <w:jc w:val="both"/>
        <w:rPr>
          <w:sz w:val="28"/>
          <w:szCs w:val="28"/>
        </w:rPr>
      </w:pPr>
      <w:r w:rsidRPr="00356C84">
        <w:rPr>
          <w:b/>
          <w:sz w:val="28"/>
          <w:szCs w:val="28"/>
          <w:u w:val="single"/>
        </w:rPr>
        <w:t>Профилактика стоматологических заболеваний</w:t>
      </w:r>
      <w:r w:rsidRPr="00356C84">
        <w:rPr>
          <w:sz w:val="28"/>
          <w:szCs w:val="28"/>
        </w:rPr>
        <w:t xml:space="preserve"> – это предупреждение возникновения и развития заболеваний полости рта.  Внедрение программ профилактики приводит к резкому снижению интенсивности кариеса зубов и болезней пародонта, значительному уменьшению случаев потери зубов в молодом возрасте.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6C84"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профилактики</w:t>
      </w:r>
      <w:r w:rsidRPr="00356C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- Уменьшение интенсивности и распространенности кариеса зубов; увеличение количества лиц, не имеющих кариеса.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- Снижение процента лиц, у которых выявлены признаки поражения тканей пародонта; уменьшение количества секстантов с кровоточивостью, зубным камнем и патологическими карманами в ключевой возрастной группе в соответствии с индексом нуждаемости в лечении болезней пародонта.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6C84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темы</w:t>
      </w:r>
      <w:r w:rsidRPr="00356C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Тема профилактики стоматологических заболеваний очень актуальна, поскольку результаты многочисленных исследований показывают, что интенсивность основных стоматологических заболеваний (кариеса зубов и болезни пародонта) среди насе-ления России достаточно высока.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Так, у трехлетних детей интенсивность кариеса временных зубов составляет в среднем 3,7, то есть у каждого трехлетнего российского ребенка почти 4 зуба поражены кариесом.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В дальнейшем, с возрастом, наблюдается значительное нарастание активности кариеса. К 15 годам среднее количество пораженных зубов среди подростков достигает 8,0. У взрослого населения поражаемость зубов кариесом достигает 100%. </w:t>
      </w:r>
    </w:p>
    <w:p w:rsidR="005F2AF7" w:rsidRPr="00356C84" w:rsidRDefault="005F2AF7" w:rsidP="005F2AF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Что касается состояния тканей пародонта, то оно оказалось неудовлетворительным у большинства населения России, независимо от возраста и места проживания. К 35 – 44 годам и старше практически у всех обследованных выявились тяжелые поражения пародонта с преобладанием зубного камня и пародонтальных карманов различной глубины. </w:t>
      </w:r>
    </w:p>
    <w:p w:rsidR="005F2AF7" w:rsidRPr="00356C84" w:rsidRDefault="005F2AF7" w:rsidP="005F2AF7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r w:rsidRPr="00356C84">
        <w:t xml:space="preserve"> </w:t>
      </w:r>
      <w:r w:rsidRPr="00356C84">
        <w:rPr>
          <w:rFonts w:ascii="Times New Roman" w:hAnsi="Times New Roman" w:cs="Times New Roman"/>
        </w:rPr>
        <w:t xml:space="preserve">Методы профилактики основных стоматологических заболеваний: </w:t>
      </w:r>
    </w:p>
    <w:p w:rsidR="005F2AF7" w:rsidRPr="00356C84" w:rsidRDefault="005F2AF7" w:rsidP="005F2AF7">
      <w:pPr>
        <w:pStyle w:val="a4"/>
        <w:spacing w:before="20" w:beforeAutospacing="0" w:after="0" w:afterAutospacing="0" w:line="360" w:lineRule="auto"/>
        <w:ind w:firstLine="301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1)   стоматологическое просвещение населения; </w:t>
      </w:r>
    </w:p>
    <w:p w:rsidR="005F2AF7" w:rsidRPr="00356C84" w:rsidRDefault="005F2AF7" w:rsidP="005F2AF7">
      <w:pPr>
        <w:pStyle w:val="a4"/>
        <w:spacing w:before="20" w:beforeAutospacing="0" w:after="0" w:afterAutospacing="0" w:line="360" w:lineRule="auto"/>
        <w:ind w:firstLine="301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2)   обучение правилам рационального питания; </w:t>
      </w:r>
    </w:p>
    <w:p w:rsidR="005F2AF7" w:rsidRPr="00356C84" w:rsidRDefault="005F2AF7" w:rsidP="005F2AF7">
      <w:pPr>
        <w:pStyle w:val="a4"/>
        <w:spacing w:before="20" w:beforeAutospacing="0" w:after="0" w:afterAutospacing="0" w:line="360" w:lineRule="auto"/>
        <w:ind w:firstLine="301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3)   обучение правилам гигиенического ухода за полостью рта; </w:t>
      </w:r>
    </w:p>
    <w:p w:rsidR="005F2AF7" w:rsidRPr="00356C84" w:rsidRDefault="005F2AF7" w:rsidP="005F2AF7">
      <w:pPr>
        <w:pStyle w:val="a4"/>
        <w:spacing w:before="20" w:beforeAutospacing="0" w:after="0" w:afterAutospacing="0" w:line="360" w:lineRule="auto"/>
        <w:ind w:firstLine="301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4)   эндогенное использование препаратов фтора; </w:t>
      </w:r>
    </w:p>
    <w:p w:rsidR="005F2AF7" w:rsidRPr="00356C84" w:rsidRDefault="005F2AF7" w:rsidP="005F2AF7">
      <w:pPr>
        <w:pStyle w:val="a4"/>
        <w:spacing w:before="20" w:beforeAutospacing="0" w:after="0" w:afterAutospacing="0" w:line="360" w:lineRule="auto"/>
        <w:ind w:firstLine="301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5)   применение средств местной профилактики; </w:t>
      </w:r>
    </w:p>
    <w:p w:rsidR="005F2AF7" w:rsidRPr="00356C84" w:rsidRDefault="005F2AF7" w:rsidP="005F2AF7">
      <w:pPr>
        <w:pStyle w:val="a4"/>
        <w:spacing w:before="20" w:beforeAutospacing="0" w:after="0" w:afterAutospacing="0" w:line="360" w:lineRule="auto"/>
        <w:ind w:firstLine="301"/>
        <w:rPr>
          <w:rFonts w:ascii="Times New Roman" w:hAnsi="Times New Roman" w:cs="Times New Roman"/>
          <w:sz w:val="28"/>
          <w:szCs w:val="28"/>
        </w:rPr>
      </w:pPr>
      <w:r w:rsidRPr="00356C84">
        <w:rPr>
          <w:rFonts w:ascii="Times New Roman" w:hAnsi="Times New Roman" w:cs="Times New Roman"/>
          <w:sz w:val="28"/>
          <w:szCs w:val="28"/>
        </w:rPr>
        <w:t xml:space="preserve">6)   вторичная профилактика (санация полости рта). </w:t>
      </w:r>
    </w:p>
    <w:p w:rsidR="005F2AF7" w:rsidRPr="00356C84" w:rsidRDefault="005F2AF7" w:rsidP="005F2AF7">
      <w:pPr>
        <w:pStyle w:val="a4"/>
        <w:spacing w:before="20" w:beforeAutospacing="0" w:after="0" w:afterAutospacing="0" w:line="360" w:lineRule="auto"/>
        <w:ind w:firstLine="301"/>
        <w:rPr>
          <w:rFonts w:ascii="Times New Roman" w:hAnsi="Times New Roman" w:cs="Times New Roman"/>
          <w:sz w:val="28"/>
          <w:szCs w:val="28"/>
        </w:rPr>
      </w:pPr>
      <w:r w:rsidRPr="00E91B84">
        <w:rPr>
          <w:rFonts w:ascii="Times New Roman" w:hAnsi="Times New Roman" w:cs="Times New Roman"/>
          <w:b/>
          <w:sz w:val="28"/>
          <w:szCs w:val="28"/>
        </w:rPr>
        <w:t>Результат практической работы</w:t>
      </w:r>
      <w:r>
        <w:rPr>
          <w:rFonts w:ascii="Times New Roman" w:hAnsi="Times New Roman" w:cs="Times New Roman"/>
          <w:sz w:val="28"/>
          <w:szCs w:val="28"/>
        </w:rPr>
        <w:t>: составление буклета по профилактики ухода за полостью рта (см. приложение).</w:t>
      </w:r>
    </w:p>
    <w:p w:rsidR="005F2AF7" w:rsidRPr="00356C84" w:rsidRDefault="005F2AF7" w:rsidP="005F2AF7">
      <w:pPr>
        <w:pStyle w:val="a4"/>
        <w:spacing w:before="20" w:beforeAutospacing="0" w:after="0" w:afterAutospacing="0" w:line="360" w:lineRule="auto"/>
        <w:ind w:firstLine="301"/>
        <w:rPr>
          <w:rFonts w:ascii="Times New Roman" w:hAnsi="Times New Roman" w:cs="Times New Roman"/>
          <w:b/>
          <w:bCs/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Default="005F2AF7" w:rsidP="001A5EC9">
      <w:pPr>
        <w:tabs>
          <w:tab w:val="left" w:pos="3600"/>
        </w:tabs>
        <w:rPr>
          <w:sz w:val="28"/>
          <w:szCs w:val="28"/>
        </w:rPr>
      </w:pPr>
    </w:p>
    <w:p w:rsidR="005F2AF7" w:rsidRPr="00B66859" w:rsidRDefault="005F2AF7" w:rsidP="005F2AF7">
      <w:pPr>
        <w:jc w:val="both"/>
        <w:rPr>
          <w:rFonts w:ascii="Impact" w:hAnsi="Impact"/>
          <w:color w:val="3366FF"/>
        </w:rPr>
      </w:pPr>
      <w:r w:rsidRPr="00B66859">
        <w:rPr>
          <w:rFonts w:ascii="Impact" w:hAnsi="Impact"/>
          <w:color w:val="3366FF"/>
        </w:rPr>
        <w:t>Что нужно делать, чтобы сохранить зубы и дёсна здоровыми?</w:t>
      </w:r>
    </w:p>
    <w:p w:rsidR="005F2AF7" w:rsidRDefault="005F2AF7" w:rsidP="005F2AF7">
      <w:pPr>
        <w:jc w:val="both"/>
        <w:rPr>
          <w:rFonts w:ascii="Impact" w:hAnsi="Impact"/>
          <w:color w:val="FF0000"/>
        </w:rPr>
      </w:pPr>
      <w:r w:rsidRPr="00B66859">
        <w:rPr>
          <w:rFonts w:ascii="Impact" w:hAnsi="Impact"/>
          <w:color w:val="FF0000"/>
        </w:rPr>
        <w:t xml:space="preserve">Профилактика – лучший </w:t>
      </w:r>
      <w:r>
        <w:rPr>
          <w:rFonts w:ascii="Impact" w:hAnsi="Impact"/>
          <w:color w:val="FF0000"/>
        </w:rPr>
        <w:t>метод сохранения здоровья!</w: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  <w:r w:rsidRPr="00C00E54">
        <w:rPr>
          <w:color w:val="000000"/>
          <w:sz w:val="22"/>
          <w:szCs w:val="22"/>
        </w:rPr>
        <w:t>Сохранить зубы и дёсны от разрушения не так уж сложно. Просто им нужно немного заботы и внимания с Вашей стороны. Несмотря на то, что бактерии, вызывающие болезни полости рта, есть у всех, и полностью избавиться от них не возможно, в Ваших силах контролировать их количество и не допускать чрезмерного размножения.</w:t>
      </w:r>
      <w:r>
        <w:rPr>
          <w:color w:val="000000"/>
          <w:sz w:val="22"/>
          <w:szCs w:val="22"/>
        </w:rPr>
        <w:t xml:space="preserve"> </w: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 этой целью необходимо соблюдать правила гигиены полости рта: ухаживать за зубами и дёснами, а также проходить регулярные осмотры у стоматолога. Такие простые приёмы как чистка зубов, использование ополаскивателя и зубной нити должны войти у вас в привычку и стать такой же неотъемлемой частью гигиены, как мытьё рук перед едой.</w: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Многие знают, но не понимают, насколько важно чистить зубы 2 раза в день. Причина проста: если зубной налёт не удалять дважды в день, при помощи зубной пасты и щётки, то он может затвердеть и постепенно превратиться в трудноудалимый зубной камень, разрушающий дёсны. Кроме того, кислоты, выделяемые бактериями зубного налёта, разрушают эмаль зуба, что приводит к образованию кариеса. </w:t>
      </w:r>
    </w:p>
    <w:p w:rsidR="005F2AF7" w:rsidRDefault="005F2AF7" w:rsidP="005F2AF7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Запомните: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тщательное удаление зубного налёта играет решающую роль в сохранении здоровья полости рта;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болезни необходимо предотвращать;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чистите зубы два раза в день – после завтрака и перед сном;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используйте ополаскиватель для полости рта в течение дня после еды;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используйте зубную пасту и щётку;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меняйте зубную щётку каждые 3 месяца;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очищайте межзубные промежутки зубной нитью не реже одного раза в день;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соблюдайте режим правильного питания;</w:t>
      </w:r>
    </w:p>
    <w:p w:rsidR="005F2AF7" w:rsidRDefault="005F2AF7" w:rsidP="005F2AF7">
      <w:pPr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регулярно проходите осмотры полости рта у стоматолога.</w: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Pr="00663361" w:rsidRDefault="005F2AF7" w:rsidP="005F2AF7">
      <w:pPr>
        <w:jc w:val="both"/>
        <w:rPr>
          <w:rFonts w:ascii="Impact" w:hAnsi="Impact"/>
          <w:color w:val="3366FF"/>
        </w:rPr>
      </w:pPr>
      <w:r>
        <w:rPr>
          <w:color w:val="000000"/>
          <w:sz w:val="22"/>
          <w:szCs w:val="22"/>
        </w:rPr>
        <w:t xml:space="preserve">          </w:t>
      </w:r>
      <w:r w:rsidRPr="00663361">
        <w:rPr>
          <w:rFonts w:ascii="Impact" w:hAnsi="Impact"/>
          <w:color w:val="3366FF"/>
        </w:rPr>
        <w:t>Как правильно чистить зубы?</w:t>
      </w:r>
    </w:p>
    <w:p w:rsidR="005F2AF7" w:rsidRDefault="005F2AF7" w:rsidP="005F2AF7">
      <w:pPr>
        <w:jc w:val="both"/>
        <w:rPr>
          <w:rFonts w:ascii="Impact" w:hAnsi="Impact"/>
          <w:b/>
          <w:color w:val="3366FF"/>
          <w:sz w:val="22"/>
          <w:szCs w:val="22"/>
        </w:rPr>
      </w:pPr>
      <w:r w:rsidRPr="008E3635">
        <w:rPr>
          <w:rFonts w:ascii="Impact" w:hAnsi="Impact"/>
          <w:b/>
          <w:color w:val="3366FF"/>
          <w:sz w:val="22"/>
          <w:szCs w:val="22"/>
        </w:rPr>
        <w:t xml:space="preserve">       </w:t>
      </w:r>
    </w:p>
    <w:p w:rsidR="005F2AF7" w:rsidRDefault="005F2AF7" w:rsidP="005F2AF7">
      <w:pPr>
        <w:jc w:val="both"/>
        <w:rPr>
          <w:rFonts w:ascii="Impact" w:hAnsi="Impact"/>
          <w:b/>
          <w:color w:val="3366FF"/>
          <w:sz w:val="22"/>
          <w:szCs w:val="22"/>
        </w:rPr>
      </w:pPr>
    </w:p>
    <w:p w:rsidR="005F2AF7" w:rsidRDefault="005F2AF7" w:rsidP="005F2AF7">
      <w:pPr>
        <w:jc w:val="both"/>
        <w:rPr>
          <w:rFonts w:ascii="Impact" w:hAnsi="Impact"/>
          <w:b/>
          <w:color w:val="3366FF"/>
          <w:sz w:val="22"/>
          <w:szCs w:val="22"/>
        </w:rPr>
      </w:pPr>
    </w:p>
    <w:p w:rsidR="005F2AF7" w:rsidRDefault="00E75D2E" w:rsidP="005F2AF7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78.75pt;height:79.5pt">
            <v:imagedata r:id="rId12" o:title=""/>
          </v:shape>
        </w:pict>
      </w:r>
      <w:r w:rsidR="005F2AF7">
        <w:rPr>
          <w:sz w:val="28"/>
          <w:szCs w:val="28"/>
        </w:rPr>
        <w:t xml:space="preserve">               </w:t>
      </w:r>
      <w:r>
        <w:pict>
          <v:shape id="_x0000_i1027" type="#_x0000_t75" style="width:72.75pt;height:72.75pt">
            <v:imagedata r:id="rId13" o:title=""/>
          </v:shape>
        </w:pic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F2AF7" w:rsidRDefault="00E75D2E" w:rsidP="005F2AF7">
      <w:pPr>
        <w:jc w:val="both"/>
        <w:rPr>
          <w:sz w:val="28"/>
          <w:szCs w:val="28"/>
        </w:rPr>
      </w:pPr>
      <w:r>
        <w:rPr>
          <w:color w:val="000000"/>
          <w:sz w:val="22"/>
          <w:szCs w:val="22"/>
        </w:rPr>
        <w:pict>
          <v:shape id="_x0000_i1028" type="#_x0000_t75" style="width:71.25pt;height:1in">
            <v:imagedata r:id="rId14" o:title=""/>
          </v:shape>
        </w:pict>
      </w:r>
      <w:r w:rsidR="005F2AF7">
        <w:rPr>
          <w:color w:val="000000"/>
          <w:sz w:val="22"/>
          <w:szCs w:val="22"/>
        </w:rPr>
        <w:t xml:space="preserve">                     </w:t>
      </w:r>
      <w:r>
        <w:pict>
          <v:shape id="_x0000_i1029" type="#_x0000_t75" style="width:72.75pt;height:75pt">
            <v:imagedata r:id="rId15" o:title=""/>
          </v:shape>
        </w:pic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Default="00E75D2E" w:rsidP="005F2AF7">
      <w:pPr>
        <w:jc w:val="both"/>
      </w:pPr>
      <w:r>
        <w:rPr>
          <w:color w:val="000000"/>
          <w:sz w:val="22"/>
          <w:szCs w:val="22"/>
        </w:rPr>
        <w:pict>
          <v:shape id="_x0000_i1030" type="#_x0000_t75" style="width:70.5pt;height:71.25pt">
            <v:imagedata r:id="rId16" o:title=""/>
          </v:shape>
        </w:pict>
      </w:r>
      <w:r w:rsidR="005F2AF7">
        <w:rPr>
          <w:color w:val="000000"/>
          <w:sz w:val="22"/>
          <w:szCs w:val="22"/>
        </w:rPr>
        <w:t xml:space="preserve">                     </w:t>
      </w:r>
      <w:r>
        <w:pict>
          <v:shape id="_x0000_i1031" type="#_x0000_t75" style="width:77.25pt;height:71.25pt">
            <v:imagedata r:id="rId17" o:title=""/>
          </v:shape>
        </w:pict>
      </w:r>
    </w:p>
    <w:p w:rsidR="005F2AF7" w:rsidRPr="00986634" w:rsidRDefault="005F2AF7" w:rsidP="005F2AF7">
      <w:pPr>
        <w:jc w:val="both"/>
        <w:rPr>
          <w:sz w:val="22"/>
          <w:szCs w:val="22"/>
        </w:rPr>
      </w:pPr>
      <w:r w:rsidRPr="00986634">
        <w:rPr>
          <w:sz w:val="22"/>
          <w:szCs w:val="22"/>
        </w:rPr>
        <w:t xml:space="preserve">Чистите зубы два раза в день после еды не менее 3 – 3,5 минут, язык – по 10 секунд. </w:t>
      </w:r>
    </w:p>
    <w:p w:rsidR="005F2AF7" w:rsidRPr="00986634" w:rsidRDefault="005F2AF7" w:rsidP="005F2AF7">
      <w:pPr>
        <w:jc w:val="both"/>
        <w:rPr>
          <w:sz w:val="22"/>
          <w:szCs w:val="22"/>
        </w:rPr>
      </w:pPr>
      <w:r w:rsidRPr="00986634">
        <w:rPr>
          <w:sz w:val="22"/>
          <w:szCs w:val="22"/>
        </w:rPr>
        <w:t>Правильная чистка зубов должна заключаться в «выметании» налёта и частиц пищи от дёсен к верхушке зуба, а не в заталкивании их в пространство между зубом и десной. В идеале зубы необходимо чистить после каждого приёма пищи.</w:t>
      </w:r>
    </w:p>
    <w:p w:rsidR="005F2AF7" w:rsidRDefault="005F2AF7" w:rsidP="005F2AF7">
      <w:pPr>
        <w:jc w:val="both"/>
      </w:pPr>
    </w:p>
    <w:p w:rsidR="005F2AF7" w:rsidRDefault="005F2AF7" w:rsidP="005F2AF7">
      <w:pPr>
        <w:jc w:val="both"/>
        <w:rPr>
          <w:rFonts w:ascii="Impact" w:hAnsi="Impact"/>
          <w:color w:val="3366FF"/>
        </w:rPr>
      </w:pPr>
      <w:r>
        <w:rPr>
          <w:b/>
          <w:color w:val="3366FF"/>
          <w:sz w:val="28"/>
          <w:szCs w:val="28"/>
        </w:rPr>
        <w:t xml:space="preserve">                         </w:t>
      </w:r>
      <w:r>
        <w:rPr>
          <w:rFonts w:ascii="Impact" w:hAnsi="Impact"/>
          <w:color w:val="3366FF"/>
        </w:rPr>
        <w:t>Фтор</w:t>
      </w:r>
    </w:p>
    <w:p w:rsidR="005F2AF7" w:rsidRDefault="005F2AF7" w:rsidP="005F2AF7">
      <w:pPr>
        <w:jc w:val="both"/>
        <w:rPr>
          <w:rFonts w:ascii="Impact" w:hAnsi="Impact"/>
          <w:color w:val="3366FF"/>
        </w:rPr>
      </w:pPr>
    </w:p>
    <w:p w:rsidR="005F2AF7" w:rsidRPr="00986634" w:rsidRDefault="005F2AF7" w:rsidP="005F2AF7">
      <w:pPr>
        <w:jc w:val="both"/>
        <w:rPr>
          <w:color w:val="000000"/>
          <w:sz w:val="22"/>
          <w:szCs w:val="22"/>
        </w:rPr>
      </w:pPr>
      <w:r w:rsidRPr="00986634">
        <w:rPr>
          <w:color w:val="000000"/>
          <w:sz w:val="22"/>
          <w:szCs w:val="22"/>
        </w:rPr>
        <w:t>Один из важных путей профилактики кариеса – использование фтора. Фтор участвует в росте костей, укрепляет эмаль и дентин, делает их менее чувствительными к воздействию кислоты. Особенно важным является потребление фтора в детстве.</w:t>
      </w:r>
    </w:p>
    <w:p w:rsidR="005F2AF7" w:rsidRPr="00986634" w:rsidRDefault="005F2AF7" w:rsidP="005F2AF7">
      <w:pPr>
        <w:jc w:val="both"/>
        <w:rPr>
          <w:color w:val="000000"/>
          <w:sz w:val="22"/>
          <w:szCs w:val="22"/>
        </w:rPr>
      </w:pPr>
      <w:r w:rsidRPr="00986634">
        <w:rPr>
          <w:color w:val="000000"/>
          <w:sz w:val="22"/>
          <w:szCs w:val="22"/>
        </w:rPr>
        <w:t xml:space="preserve">Сейчас во многих регионах фтор добавляют в водопроводную воду в концентрации один на миллион. Это обеспечивает зубы достаточным количеством фтора при питье и приёме пищи. Фтор включают в состав зубных паст, </w:t>
      </w:r>
      <w:r>
        <w:rPr>
          <w:color w:val="000000"/>
          <w:sz w:val="22"/>
          <w:szCs w:val="22"/>
        </w:rPr>
        <w:t>которые обычно активно рекомендуются стоматологами.</w:t>
      </w:r>
      <w:r w:rsidRPr="00986634">
        <w:rPr>
          <w:color w:val="000000"/>
          <w:sz w:val="22"/>
          <w:szCs w:val="22"/>
        </w:rPr>
        <w:t xml:space="preserve"> </w:t>
      </w:r>
    </w:p>
    <w:p w:rsidR="005F2AF7" w:rsidRDefault="005F2AF7" w:rsidP="005F2AF7">
      <w:pPr>
        <w:jc w:val="both"/>
        <w:rPr>
          <w:sz w:val="28"/>
          <w:szCs w:val="28"/>
        </w:rPr>
      </w:pPr>
    </w:p>
    <w:p w:rsidR="005F2AF7" w:rsidRDefault="005F2AF7" w:rsidP="005F2AF7">
      <w:pPr>
        <w:jc w:val="both"/>
        <w:rPr>
          <w:rFonts w:ascii="Impact" w:hAnsi="Impact"/>
          <w:b/>
          <w:color w:val="3366FF"/>
          <w:sz w:val="22"/>
          <w:szCs w:val="22"/>
        </w:rPr>
      </w:pPr>
    </w:p>
    <w:p w:rsidR="005F2AF7" w:rsidRDefault="005F2AF7" w:rsidP="005F2AF7">
      <w:pPr>
        <w:jc w:val="both"/>
        <w:rPr>
          <w:rFonts w:ascii="Impact" w:hAnsi="Impact"/>
          <w:b/>
          <w:color w:val="3366FF"/>
          <w:sz w:val="22"/>
          <w:szCs w:val="22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Pr="00BF2117" w:rsidRDefault="00E75D2E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pict>
          <v:shape id="_x0000_i1032" type="#_x0000_t75" style="width:234pt;height:55.5pt;mso-position-horizontal-relative:char;mso-position-vertical-relative:line" fillcolor="#09c">
            <v:fill color2="#0000a4"/>
            <v:imagedata r:id="rId18" o:title=""/>
            <v:shadow color="#4d4d4d"/>
          </v:shape>
        </w:pict>
      </w:r>
    </w:p>
    <w:p w:rsidR="005F2AF7" w:rsidRPr="00B66859" w:rsidRDefault="005F2AF7" w:rsidP="005F2AF7">
      <w:pPr>
        <w:rPr>
          <w:rFonts w:ascii="Impact" w:hAnsi="Impact"/>
          <w:color w:val="666699"/>
        </w:rPr>
      </w:pPr>
    </w:p>
    <w:p w:rsidR="005F2AF7" w:rsidRDefault="00E75D2E" w:rsidP="005F2AF7">
      <w:pPr>
        <w:jc w:val="both"/>
        <w:rPr>
          <w:rFonts w:ascii="Impact" w:hAnsi="Impact"/>
          <w:color w:val="FF0000"/>
        </w:rPr>
      </w:pPr>
      <w:r>
        <w:rPr>
          <w:noProof/>
        </w:rPr>
        <w:pict>
          <v:shape id="_x0000_s1031" type="#_x0000_t75" style="position:absolute;left:0;text-align:left;margin-left:-58.5pt;margin-top:-58.3pt;width:124.5pt;height:57.75pt;z-index:-251658752">
            <v:imagedata r:id="rId19" o:title="o_sweetmint[1]"/>
          </v:shape>
        </w:pict>
      </w:r>
      <w:r w:rsidR="005F2AF7">
        <w:rPr>
          <w:rFonts w:ascii="Impact" w:hAnsi="Impact"/>
          <w:color w:val="FF0000"/>
        </w:rPr>
        <w:t xml:space="preserve">                          </w:t>
      </w:r>
      <w:r w:rsidR="005F2AF7" w:rsidRPr="008658C9">
        <w:rPr>
          <w:rFonts w:ascii="Impact" w:hAnsi="Impact"/>
          <w:color w:val="FF0000"/>
        </w:rPr>
        <w:t>Знаете ли вы……?</w:t>
      </w:r>
    </w:p>
    <w:p w:rsidR="005F2AF7" w:rsidRDefault="005F2AF7" w:rsidP="005F2AF7">
      <w:pPr>
        <w:jc w:val="both"/>
        <w:rPr>
          <w:rFonts w:ascii="Impact" w:hAnsi="Impact"/>
          <w:color w:val="FF0000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Что первые упоминании об уходе за зубами встречаются уже в письменных источниках Древнего Египта в 5 тысячелетии до н. э. И что зубная паста, похожая на современную, появилась в конце </w:t>
      </w:r>
      <w:r>
        <w:rPr>
          <w:color w:val="000000"/>
          <w:sz w:val="22"/>
          <w:szCs w:val="22"/>
          <w:lang w:val="en-US"/>
        </w:rPr>
        <w:t>XVIII</w:t>
      </w:r>
      <w:r>
        <w:rPr>
          <w:color w:val="000000"/>
          <w:sz w:val="22"/>
          <w:szCs w:val="22"/>
        </w:rPr>
        <w:t xml:space="preserve"> века и продавалась в керамических сосудах.</w: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Необходимость тщательного ухода за зубами отстаивал ещё афинский врач и современник Аристотеля Диокл Каристский, который предупреждал: «Каждое утро следует протирать зубы и дёсны, чтобы удалить с них оставшиеся кусочки пищи». А греческий лекарь Павел Эгинский писал о правилах соблюдения гигиены полости рта, в частности, чистки зубов после еды, подчёркивая, что разная пища прилипая к зубам, оставляет налёт и разрушает их.</w: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данным Всемирной Организации Здравоохранения, болезни пародонта встречаются более чем у 95 % жителей нашей страны старше 18 лет. Вместе с тем, ситуация значительно лучше в тех странах, где гигиене полости рта уделяется отнюдь не формальное значение. Например, в Норвегии, Финляндии, Швеции этот показатель составляет около 65%.</w: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Default="005F2AF7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Впервые бактерии как основную причину кариеса представил американский учёный Уиллобби Д. Миллер в конце 80-х годов </w:t>
      </w:r>
      <w:r>
        <w:rPr>
          <w:color w:val="000000"/>
          <w:sz w:val="22"/>
          <w:szCs w:val="22"/>
          <w:lang w:val="en-US"/>
        </w:rPr>
        <w:t>XIX</w:t>
      </w:r>
      <w:r w:rsidRPr="00DD599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века. Для борьбы с разрушением зубов он предложил вооружиться самым простым лозунгом: «Чистые зубы никогда не разрушаются».</w:t>
      </w:r>
    </w:p>
    <w:p w:rsidR="005F2AF7" w:rsidRDefault="005F2AF7" w:rsidP="005F2AF7">
      <w:pPr>
        <w:jc w:val="both"/>
        <w:rPr>
          <w:color w:val="000000"/>
          <w:sz w:val="22"/>
          <w:szCs w:val="22"/>
        </w:rPr>
      </w:pPr>
    </w:p>
    <w:p w:rsidR="005F2AF7" w:rsidRPr="008658C9" w:rsidRDefault="005F2AF7" w:rsidP="005F2A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протяжении всей истории человечества здоровье зубов и дёсен считалось одним из саамы главных показателей здоровья организма в целом. Древние врачеватели, в частности, римский лекарь Цельс утверждал: «Человек здоров, пока здоровы его зубы». А, к примеру, врач средневековой Европы Джованни до Виго признавал, что «здоровые зубы весьма благотворно влияют на психическое и физическое здоровье человека». </w:t>
      </w:r>
    </w:p>
    <w:p w:rsidR="005F2AF7" w:rsidRPr="00B66859" w:rsidRDefault="005F2AF7" w:rsidP="005F2AF7"/>
    <w:p w:rsidR="005F2AF7" w:rsidRDefault="005F2AF7" w:rsidP="005F2AF7"/>
    <w:p w:rsidR="005F2AF7" w:rsidRDefault="005F2AF7" w:rsidP="005F2AF7"/>
    <w:p w:rsidR="005F2AF7" w:rsidRDefault="005F2AF7" w:rsidP="005F2AF7"/>
    <w:p w:rsidR="005F2AF7" w:rsidRDefault="005F2AF7" w:rsidP="005F2AF7"/>
    <w:p w:rsidR="005F2AF7" w:rsidRPr="00BF2117" w:rsidRDefault="005F2AF7" w:rsidP="005F2AF7"/>
    <w:p w:rsidR="005F2AF7" w:rsidRPr="00B66859" w:rsidRDefault="00E75D2E" w:rsidP="005F2AF7">
      <w:r>
        <w:rPr>
          <w:noProof/>
        </w:rPr>
        <w:pict>
          <v:shape id="_x0000_s1032" type="#_x0000_t75" style="position:absolute;margin-left:-1.05pt;margin-top:10.4pt;width:226.2pt;height:100.7pt;z-index:-251657728">
            <v:imagedata r:id="rId20" o:title="rocs[1]"/>
          </v:shape>
        </w:pict>
      </w:r>
    </w:p>
    <w:p w:rsidR="005F2AF7" w:rsidRPr="00B66859" w:rsidRDefault="005F2AF7" w:rsidP="005F2AF7"/>
    <w:p w:rsidR="005F2AF7" w:rsidRPr="00B66859" w:rsidRDefault="005F2AF7" w:rsidP="005F2AF7"/>
    <w:p w:rsidR="005F2AF7" w:rsidRPr="00B66859" w:rsidRDefault="005F2AF7" w:rsidP="005F2AF7"/>
    <w:p w:rsidR="005F2AF7" w:rsidRPr="00B66859" w:rsidRDefault="005F2AF7" w:rsidP="005F2AF7"/>
    <w:p w:rsidR="005F2AF7" w:rsidRPr="00B66859" w:rsidRDefault="005F2AF7" w:rsidP="005F2AF7"/>
    <w:p w:rsidR="005F2AF7" w:rsidRPr="00B66859" w:rsidRDefault="005F2AF7" w:rsidP="005F2AF7"/>
    <w:p w:rsidR="005F2AF7" w:rsidRPr="00B66859" w:rsidRDefault="005F2AF7" w:rsidP="005F2AF7"/>
    <w:p w:rsidR="005F2AF7" w:rsidRDefault="005F2AF7" w:rsidP="005F2AF7"/>
    <w:p w:rsidR="005F2AF7" w:rsidRDefault="005F2AF7" w:rsidP="005F2AF7"/>
    <w:p w:rsidR="005F2AF7" w:rsidRDefault="005F2AF7" w:rsidP="005F2AF7"/>
    <w:p w:rsidR="005F2AF7" w:rsidRDefault="005F2AF7" w:rsidP="005F2AF7"/>
    <w:p w:rsidR="005F2AF7" w:rsidRDefault="005F2AF7" w:rsidP="005F2AF7"/>
    <w:p w:rsidR="005F2AF7" w:rsidRPr="00B66859" w:rsidRDefault="005F2AF7" w:rsidP="005F2AF7"/>
    <w:p w:rsidR="005F2AF7" w:rsidRPr="00B66859" w:rsidRDefault="005F2AF7" w:rsidP="005F2AF7"/>
    <w:p w:rsidR="005F2AF7" w:rsidRDefault="005F2AF7" w:rsidP="005F2AF7"/>
    <w:p w:rsidR="005F2AF7" w:rsidRDefault="005F2AF7" w:rsidP="005F2AF7"/>
    <w:p w:rsidR="005F2AF7" w:rsidRDefault="005F2AF7" w:rsidP="005F2AF7"/>
    <w:p w:rsidR="005F2AF7" w:rsidRDefault="00E75D2E" w:rsidP="005F2AF7">
      <w:pPr>
        <w:tabs>
          <w:tab w:val="left" w:pos="3510"/>
        </w:tabs>
      </w:pPr>
      <w:r>
        <w:rPr>
          <w:rFonts w:ascii="Impact" w:hAnsi="Impact"/>
          <w:color w:val="3366FF"/>
          <w:sz w:val="32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3" type="#_x0000_t158" style="width:219pt;height:28.5pt" fillcolor="#3cf" strokecolor="#009" strokeweight="1pt">
            <v:shadow on="t" color="#009" offset="7pt,-7pt"/>
            <v:textpath style="font-family:&quot;Impact&quot;;v-text-spacing:52429f;v-text-kern:t" trim="t" fitpath="t" xscale="f" string="Правила ухода за зубами"/>
          </v:shape>
        </w:pict>
      </w:r>
      <w:r w:rsidR="005F2AF7">
        <w:tab/>
      </w:r>
    </w:p>
    <w:p w:rsidR="005F2AF7" w:rsidRDefault="005F2AF7" w:rsidP="005F2AF7">
      <w:pPr>
        <w:tabs>
          <w:tab w:val="left" w:pos="3510"/>
        </w:tabs>
      </w:pPr>
    </w:p>
    <w:p w:rsidR="005F2AF7" w:rsidRPr="00986E5E" w:rsidRDefault="005F2AF7" w:rsidP="005F2AF7">
      <w:pPr>
        <w:tabs>
          <w:tab w:val="left" w:pos="3510"/>
        </w:tabs>
        <w:rPr>
          <w:rFonts w:ascii="Impact" w:hAnsi="Impact"/>
          <w:color w:val="FF0000"/>
          <w:sz w:val="28"/>
          <w:szCs w:val="28"/>
        </w:rPr>
      </w:pPr>
      <w:r>
        <w:rPr>
          <w:rFonts w:ascii="Impact" w:hAnsi="Impact"/>
          <w:color w:val="FF0000"/>
          <w:sz w:val="28"/>
          <w:szCs w:val="28"/>
        </w:rPr>
        <w:t xml:space="preserve">    </w:t>
      </w:r>
      <w:r w:rsidRPr="00986E5E">
        <w:rPr>
          <w:rFonts w:ascii="Impact" w:hAnsi="Impact"/>
          <w:color w:val="FF0000"/>
          <w:sz w:val="28"/>
          <w:szCs w:val="28"/>
        </w:rPr>
        <w:t xml:space="preserve">Что важно знать о здоровье зубов </w:t>
      </w:r>
      <w:r>
        <w:rPr>
          <w:rFonts w:ascii="Impact" w:hAnsi="Impact"/>
          <w:color w:val="FF0000"/>
          <w:sz w:val="28"/>
          <w:szCs w:val="28"/>
        </w:rPr>
        <w:t xml:space="preserve">      </w:t>
      </w:r>
    </w:p>
    <w:p w:rsidR="005F2AF7" w:rsidRPr="00986E5E" w:rsidRDefault="005F2AF7" w:rsidP="005F2AF7">
      <w:pPr>
        <w:tabs>
          <w:tab w:val="left" w:pos="3510"/>
        </w:tabs>
        <w:rPr>
          <w:rFonts w:ascii="Impact" w:hAnsi="Impact"/>
          <w:color w:val="FF0000"/>
          <w:sz w:val="28"/>
          <w:szCs w:val="28"/>
        </w:rPr>
      </w:pPr>
      <w:r w:rsidRPr="00986E5E">
        <w:rPr>
          <w:rFonts w:ascii="Impact" w:hAnsi="Impact"/>
          <w:color w:val="FF0000"/>
          <w:sz w:val="28"/>
          <w:szCs w:val="28"/>
        </w:rPr>
        <w:t xml:space="preserve">                                   </w:t>
      </w:r>
      <w:r>
        <w:rPr>
          <w:rFonts w:ascii="Impact" w:hAnsi="Impact"/>
          <w:color w:val="FF0000"/>
          <w:sz w:val="28"/>
          <w:szCs w:val="28"/>
        </w:rPr>
        <w:t xml:space="preserve">и </w:t>
      </w:r>
      <w:r w:rsidRPr="00986E5E">
        <w:rPr>
          <w:rFonts w:ascii="Impact" w:hAnsi="Impact"/>
          <w:color w:val="FF0000"/>
          <w:sz w:val="28"/>
          <w:szCs w:val="28"/>
        </w:rPr>
        <w:t xml:space="preserve"> дёсен                 </w:t>
      </w:r>
    </w:p>
    <w:p w:rsidR="005F2AF7" w:rsidRDefault="005F2AF7" w:rsidP="005F2AF7">
      <w:pPr>
        <w:tabs>
          <w:tab w:val="left" w:pos="3510"/>
        </w:tabs>
      </w:pPr>
    </w:p>
    <w:p w:rsidR="005F2AF7" w:rsidRDefault="005F2AF7" w:rsidP="005F2AF7">
      <w:pPr>
        <w:tabs>
          <w:tab w:val="left" w:pos="3510"/>
        </w:tabs>
      </w:pPr>
      <w:r>
        <w:rPr>
          <w:rFonts w:ascii="Impact" w:hAnsi="Impact"/>
          <w:color w:val="3366FF"/>
          <w:sz w:val="28"/>
          <w:szCs w:val="28"/>
        </w:rPr>
        <w:t xml:space="preserve">                 </w:t>
      </w:r>
    </w:p>
    <w:p w:rsidR="005F2AF7" w:rsidRDefault="005F2AF7" w:rsidP="005F2AF7">
      <w:pPr>
        <w:tabs>
          <w:tab w:val="left" w:pos="3510"/>
        </w:tabs>
      </w:pPr>
    </w:p>
    <w:p w:rsidR="005F2AF7" w:rsidRDefault="005F2AF7" w:rsidP="005F2AF7">
      <w:pPr>
        <w:tabs>
          <w:tab w:val="left" w:pos="3510"/>
        </w:tabs>
      </w:pPr>
    </w:p>
    <w:p w:rsidR="005F2AF7" w:rsidRDefault="005F2AF7" w:rsidP="005F2AF7">
      <w:pPr>
        <w:tabs>
          <w:tab w:val="left" w:pos="3510"/>
        </w:tabs>
        <w:rPr>
          <w:color w:val="3366FF"/>
          <w:sz w:val="32"/>
          <w:szCs w:val="32"/>
        </w:rPr>
      </w:pPr>
      <w:r>
        <w:rPr>
          <w:color w:val="3366FF"/>
          <w:sz w:val="32"/>
          <w:szCs w:val="32"/>
        </w:rPr>
        <w:t xml:space="preserve">          </w:t>
      </w:r>
    </w:p>
    <w:p w:rsidR="005F2AF7" w:rsidRDefault="005F2AF7" w:rsidP="005F2AF7">
      <w:pPr>
        <w:tabs>
          <w:tab w:val="left" w:pos="3510"/>
        </w:tabs>
        <w:rPr>
          <w:color w:val="3366FF"/>
          <w:sz w:val="32"/>
          <w:szCs w:val="32"/>
        </w:rPr>
      </w:pPr>
    </w:p>
    <w:p w:rsidR="005F2AF7" w:rsidRDefault="00E75D2E" w:rsidP="005F2AF7">
      <w:pPr>
        <w:tabs>
          <w:tab w:val="left" w:pos="3510"/>
        </w:tabs>
        <w:rPr>
          <w:color w:val="3366FF"/>
          <w:sz w:val="32"/>
          <w:szCs w:val="32"/>
        </w:rPr>
      </w:pPr>
      <w:r>
        <w:rPr>
          <w:noProof/>
        </w:rPr>
        <w:pict>
          <v:shape id="_x0000_s1033" type="#_x0000_t75" style="position:absolute;margin-left:13.5pt;margin-top:11.65pt;width:217.5pt;height:111.75pt;z-index:-251656704">
            <v:imagedata r:id="rId21" o:title="Lacalut_white[1]"/>
          </v:shape>
        </w:pict>
      </w:r>
    </w:p>
    <w:p w:rsidR="005F2AF7" w:rsidRPr="00986E5E" w:rsidRDefault="005F2AF7" w:rsidP="005F2AF7">
      <w:pPr>
        <w:tabs>
          <w:tab w:val="left" w:pos="3510"/>
        </w:tabs>
        <w:rPr>
          <w:color w:val="3366FF"/>
          <w:sz w:val="32"/>
          <w:szCs w:val="32"/>
        </w:rPr>
      </w:pPr>
    </w:p>
    <w:p w:rsidR="005F2AF7" w:rsidRDefault="005F2AF7" w:rsidP="005F2AF7">
      <w:pPr>
        <w:tabs>
          <w:tab w:val="left" w:pos="3510"/>
        </w:tabs>
        <w:rPr>
          <w:color w:val="3366FF"/>
          <w:sz w:val="32"/>
          <w:szCs w:val="32"/>
        </w:rPr>
      </w:pPr>
    </w:p>
    <w:p w:rsidR="005F2AF7" w:rsidRDefault="005F2AF7" w:rsidP="005F2AF7">
      <w:pPr>
        <w:tabs>
          <w:tab w:val="left" w:pos="3510"/>
        </w:tabs>
        <w:rPr>
          <w:color w:val="3366FF"/>
          <w:sz w:val="32"/>
          <w:szCs w:val="32"/>
        </w:rPr>
      </w:pPr>
    </w:p>
    <w:p w:rsidR="005F2AF7" w:rsidRDefault="005F2AF7" w:rsidP="005F2AF7">
      <w:pPr>
        <w:tabs>
          <w:tab w:val="left" w:pos="3510"/>
        </w:tabs>
        <w:rPr>
          <w:color w:val="3366FF"/>
          <w:sz w:val="32"/>
          <w:szCs w:val="32"/>
        </w:rPr>
      </w:pPr>
    </w:p>
    <w:p w:rsidR="005F2AF7" w:rsidRPr="001A5EC9" w:rsidRDefault="005F2AF7" w:rsidP="001A5EC9">
      <w:pPr>
        <w:tabs>
          <w:tab w:val="left" w:pos="3600"/>
        </w:tabs>
        <w:rPr>
          <w:sz w:val="28"/>
          <w:szCs w:val="28"/>
        </w:rPr>
      </w:pPr>
      <w:bookmarkStart w:id="0" w:name="_GoBack"/>
      <w:bookmarkEnd w:id="0"/>
    </w:p>
    <w:sectPr w:rsidR="005F2AF7" w:rsidRPr="001A5EC9" w:rsidSect="00102164">
      <w:type w:val="continuous"/>
      <w:pgSz w:w="11909" w:h="16834"/>
      <w:pgMar w:top="1134" w:right="1134" w:bottom="1134" w:left="1134" w:header="720" w:footer="720" w:gutter="0"/>
      <w:pgNumType w:start="1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01" w:rsidRDefault="00B90001">
      <w:r>
        <w:separator/>
      </w:r>
    </w:p>
  </w:endnote>
  <w:endnote w:type="continuationSeparator" w:id="0">
    <w:p w:rsidR="00B90001" w:rsidRDefault="00B9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01" w:rsidRDefault="00B90001">
      <w:r>
        <w:separator/>
      </w:r>
    </w:p>
  </w:footnote>
  <w:footnote w:type="continuationSeparator" w:id="0">
    <w:p w:rsidR="00B90001" w:rsidRDefault="00B9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3A6C"/>
    <w:multiLevelType w:val="hybridMultilevel"/>
    <w:tmpl w:val="DB96B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1233E"/>
    <w:multiLevelType w:val="hybridMultilevel"/>
    <w:tmpl w:val="690E98DC"/>
    <w:lvl w:ilvl="0" w:tplc="FF3AFB4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6777B50"/>
    <w:multiLevelType w:val="hybridMultilevel"/>
    <w:tmpl w:val="17649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80B61"/>
    <w:multiLevelType w:val="hybridMultilevel"/>
    <w:tmpl w:val="4604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02410"/>
    <w:multiLevelType w:val="hybridMultilevel"/>
    <w:tmpl w:val="736EC45A"/>
    <w:lvl w:ilvl="0" w:tplc="66ECE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84383"/>
    <w:multiLevelType w:val="hybridMultilevel"/>
    <w:tmpl w:val="2B0860AC"/>
    <w:lvl w:ilvl="0" w:tplc="2E68C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D35347"/>
    <w:multiLevelType w:val="hybridMultilevel"/>
    <w:tmpl w:val="39282CB8"/>
    <w:lvl w:ilvl="0" w:tplc="4CDCE7DA">
      <w:start w:val="65535"/>
      <w:numFmt w:val="bullet"/>
      <w:lvlText w:val="•"/>
      <w:legacy w:legacy="1" w:legacySpace="0" w:legacyIndent="159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7853D2"/>
    <w:multiLevelType w:val="hybridMultilevel"/>
    <w:tmpl w:val="A76EB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350"/>
    <w:rsid w:val="00000ECA"/>
    <w:rsid w:val="000A1C90"/>
    <w:rsid w:val="000A3350"/>
    <w:rsid w:val="00102164"/>
    <w:rsid w:val="001A5EC9"/>
    <w:rsid w:val="00211E0C"/>
    <w:rsid w:val="00265301"/>
    <w:rsid w:val="00356C84"/>
    <w:rsid w:val="003834CD"/>
    <w:rsid w:val="003D6AAF"/>
    <w:rsid w:val="00413609"/>
    <w:rsid w:val="00413FC9"/>
    <w:rsid w:val="004D6AFE"/>
    <w:rsid w:val="004F3077"/>
    <w:rsid w:val="005759E9"/>
    <w:rsid w:val="005A33A6"/>
    <w:rsid w:val="005F2268"/>
    <w:rsid w:val="005F2AF7"/>
    <w:rsid w:val="006C28D8"/>
    <w:rsid w:val="00771349"/>
    <w:rsid w:val="00772FC2"/>
    <w:rsid w:val="007846A1"/>
    <w:rsid w:val="007E6C60"/>
    <w:rsid w:val="008368DD"/>
    <w:rsid w:val="008434EE"/>
    <w:rsid w:val="008A513D"/>
    <w:rsid w:val="008C02E0"/>
    <w:rsid w:val="009C4FF5"/>
    <w:rsid w:val="00A65516"/>
    <w:rsid w:val="00A72BF9"/>
    <w:rsid w:val="00AA3EC1"/>
    <w:rsid w:val="00B34B24"/>
    <w:rsid w:val="00B90001"/>
    <w:rsid w:val="00BB3601"/>
    <w:rsid w:val="00BD0288"/>
    <w:rsid w:val="00CC4CBF"/>
    <w:rsid w:val="00D16516"/>
    <w:rsid w:val="00E10DF9"/>
    <w:rsid w:val="00E75D2E"/>
    <w:rsid w:val="00E91B84"/>
    <w:rsid w:val="00EF2582"/>
    <w:rsid w:val="00F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58E92B48-FC05-41CD-BCA8-4C998AA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7846A1"/>
    <w:pPr>
      <w:spacing w:before="15" w:after="15"/>
      <w:ind w:left="15" w:right="15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A33A6"/>
    <w:pPr>
      <w:spacing w:before="100" w:beforeAutospacing="1" w:after="100" w:afterAutospacing="1"/>
      <w:ind w:firstLine="300"/>
      <w:jc w:val="both"/>
    </w:pPr>
    <w:rPr>
      <w:rFonts w:ascii="Arial" w:hAnsi="Arial" w:cs="Arial"/>
      <w:color w:val="000000"/>
    </w:rPr>
  </w:style>
  <w:style w:type="character" w:styleId="a5">
    <w:name w:val="Emphasis"/>
    <w:basedOn w:val="a0"/>
    <w:qFormat/>
    <w:rsid w:val="007846A1"/>
    <w:rPr>
      <w:i/>
      <w:iCs/>
    </w:rPr>
  </w:style>
  <w:style w:type="paragraph" w:styleId="a6">
    <w:name w:val="footer"/>
    <w:basedOn w:val="a"/>
    <w:rsid w:val="003D6A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6AAF"/>
  </w:style>
  <w:style w:type="paragraph" w:styleId="a8">
    <w:name w:val="header"/>
    <w:basedOn w:val="a"/>
    <w:rsid w:val="003D6AA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3079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МОУ Гимназия №93</vt:lpstr>
    </vt:vector>
  </TitlesOfParts>
  <Company>89</Company>
  <LinksUpToDate>false</LinksUpToDate>
  <CharactersWithSpaces>20589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МОУ Гимназия №93</dc:title>
  <dc:subject/>
  <dc:creator>user</dc:creator>
  <cp:keywords/>
  <cp:lastModifiedBy>admin</cp:lastModifiedBy>
  <cp:revision>2</cp:revision>
  <dcterms:created xsi:type="dcterms:W3CDTF">2014-05-31T15:59:00Z</dcterms:created>
  <dcterms:modified xsi:type="dcterms:W3CDTF">2014-05-31T15:59:00Z</dcterms:modified>
</cp:coreProperties>
</file>