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5E" w:rsidRPr="00494CE0" w:rsidRDefault="00326A5E" w:rsidP="0076532A">
      <w:pPr>
        <w:pStyle w:val="a4"/>
        <w:rPr>
          <w:rFonts w:ascii="Times New Roman" w:hAnsi="Times New Roman" w:cs="Times New Roman"/>
          <w:b w:val="0"/>
        </w:rPr>
      </w:pPr>
      <w:r w:rsidRPr="00494CE0">
        <w:rPr>
          <w:rFonts w:ascii="Times New Roman" w:hAnsi="Times New Roman" w:cs="Times New Roman"/>
          <w:b w:val="0"/>
        </w:rPr>
        <w:t xml:space="preserve">Министерство науки и образования Украины </w:t>
      </w:r>
    </w:p>
    <w:p w:rsidR="00DF060F" w:rsidRPr="00494CE0" w:rsidRDefault="00326A5E" w:rsidP="0076532A">
      <w:pPr>
        <w:pStyle w:val="a4"/>
        <w:rPr>
          <w:rFonts w:ascii="Times New Roman" w:hAnsi="Times New Roman" w:cs="Times New Roman"/>
          <w:b w:val="0"/>
        </w:rPr>
      </w:pPr>
      <w:r w:rsidRPr="00494CE0">
        <w:rPr>
          <w:rFonts w:ascii="Times New Roman" w:hAnsi="Times New Roman" w:cs="Times New Roman"/>
          <w:b w:val="0"/>
        </w:rPr>
        <w:t>Севастопольский национальный технический университет</w:t>
      </w:r>
    </w:p>
    <w:p w:rsidR="00326A5E" w:rsidRDefault="00326A5E" w:rsidP="00326A5E">
      <w:pPr>
        <w:jc w:val="center"/>
      </w:pPr>
    </w:p>
    <w:p w:rsidR="00326A5E" w:rsidRDefault="00326A5E" w:rsidP="00326A5E">
      <w:pPr>
        <w:jc w:val="center"/>
      </w:pPr>
    </w:p>
    <w:p w:rsidR="00326A5E" w:rsidRDefault="00326A5E" w:rsidP="00326A5E">
      <w:pPr>
        <w:jc w:val="center"/>
      </w:pPr>
    </w:p>
    <w:p w:rsidR="00326A5E" w:rsidRDefault="00326A5E" w:rsidP="00326A5E">
      <w:pPr>
        <w:jc w:val="center"/>
      </w:pPr>
    </w:p>
    <w:p w:rsidR="00EA4057" w:rsidRDefault="00EA4057" w:rsidP="00326A5E">
      <w:pPr>
        <w:jc w:val="center"/>
      </w:pPr>
      <w:r>
        <w:t xml:space="preserve">                                                </w:t>
      </w:r>
    </w:p>
    <w:p w:rsidR="00EA4057" w:rsidRDefault="00EA4057" w:rsidP="00326A5E">
      <w:pPr>
        <w:jc w:val="center"/>
      </w:pPr>
    </w:p>
    <w:p w:rsidR="00EA4057" w:rsidRDefault="00EA4057" w:rsidP="00326A5E">
      <w:pPr>
        <w:jc w:val="center"/>
      </w:pPr>
    </w:p>
    <w:p w:rsidR="00EA4057" w:rsidRDefault="00EA4057" w:rsidP="00326A5E">
      <w:pPr>
        <w:jc w:val="center"/>
      </w:pPr>
    </w:p>
    <w:p w:rsidR="00EA4057" w:rsidRDefault="00EA4057" w:rsidP="00326A5E">
      <w:pPr>
        <w:jc w:val="center"/>
      </w:pPr>
    </w:p>
    <w:p w:rsidR="00326A5E" w:rsidRDefault="00494CE0" w:rsidP="0076532A">
      <w:pPr>
        <w:pStyle w:val="a6"/>
      </w:pPr>
      <w:r>
        <w:t xml:space="preserve">                                                                                                      </w:t>
      </w:r>
      <w:r w:rsidR="00EA4057">
        <w:t>Ка</w:t>
      </w:r>
      <w:r w:rsidR="00730607">
        <w:t>федра финансы и кредит.</w:t>
      </w:r>
    </w:p>
    <w:p w:rsidR="00326A5E" w:rsidRDefault="00326A5E" w:rsidP="00326A5E">
      <w:pPr>
        <w:jc w:val="center"/>
      </w:pPr>
    </w:p>
    <w:p w:rsidR="008C4D6D" w:rsidRDefault="008C4D6D" w:rsidP="00326A5E">
      <w:pPr>
        <w:jc w:val="center"/>
      </w:pPr>
    </w:p>
    <w:p w:rsidR="008C4D6D" w:rsidRDefault="008C4D6D" w:rsidP="00326A5E">
      <w:pPr>
        <w:jc w:val="center"/>
      </w:pPr>
    </w:p>
    <w:p w:rsidR="008C4D6D" w:rsidRDefault="008C4D6D" w:rsidP="00326A5E">
      <w:pPr>
        <w:jc w:val="center"/>
      </w:pPr>
    </w:p>
    <w:p w:rsidR="008C4D6D" w:rsidRDefault="008C4D6D" w:rsidP="00326A5E">
      <w:pPr>
        <w:jc w:val="center"/>
      </w:pPr>
    </w:p>
    <w:p w:rsidR="00326A5E" w:rsidRDefault="00326A5E" w:rsidP="00326A5E">
      <w:pPr>
        <w:jc w:val="center"/>
      </w:pPr>
    </w:p>
    <w:p w:rsidR="00326A5E" w:rsidRDefault="00326A5E" w:rsidP="00326A5E">
      <w:pPr>
        <w:jc w:val="center"/>
      </w:pPr>
    </w:p>
    <w:p w:rsidR="00326A5E" w:rsidRDefault="00326A5E" w:rsidP="00326A5E">
      <w:pPr>
        <w:jc w:val="center"/>
      </w:pPr>
    </w:p>
    <w:p w:rsidR="00326A5E" w:rsidRDefault="00326A5E" w:rsidP="00326A5E">
      <w:pPr>
        <w:jc w:val="center"/>
      </w:pPr>
    </w:p>
    <w:p w:rsidR="00326A5E" w:rsidRDefault="00326A5E" w:rsidP="00326A5E">
      <w:pPr>
        <w:jc w:val="center"/>
      </w:pPr>
    </w:p>
    <w:p w:rsidR="00326A5E" w:rsidRPr="00EB4042" w:rsidRDefault="008C4D6D" w:rsidP="00326A5E">
      <w:pPr>
        <w:jc w:val="center"/>
        <w:rPr>
          <w:rFonts w:ascii="Monotype Corsiva" w:eastAsia="Batang" w:hAnsi="Monotype Corsiva" w:cs="Tahoma"/>
          <w:i/>
          <w:sz w:val="36"/>
          <w:szCs w:val="36"/>
        </w:rPr>
      </w:pPr>
      <w:r w:rsidRPr="00EB4042">
        <w:rPr>
          <w:rFonts w:ascii="Monotype Corsiva" w:eastAsia="Batang" w:hAnsi="Monotype Corsiva" w:cs="Tahoma"/>
          <w:i/>
          <w:sz w:val="36"/>
          <w:szCs w:val="36"/>
        </w:rPr>
        <w:t>РЕФЕРАТ</w:t>
      </w:r>
    </w:p>
    <w:p w:rsidR="008C4D6D" w:rsidRPr="00FD6EC4" w:rsidRDefault="00FD6EC4" w:rsidP="008C4D6D">
      <w:pPr>
        <w:jc w:val="center"/>
        <w:rPr>
          <w:rFonts w:ascii="Arial" w:eastAsia="MS Mincho" w:hAnsi="Arial" w:cs="Arial"/>
        </w:rPr>
      </w:pPr>
      <w:r w:rsidRPr="00FD6EC4">
        <w:rPr>
          <w:rFonts w:ascii="Arial" w:eastAsia="MS Mincho" w:hAnsi="Arial" w:cs="Arial"/>
        </w:rPr>
        <w:t>на</w:t>
      </w:r>
      <w:r w:rsidR="008C4D6D" w:rsidRPr="00FD6EC4">
        <w:rPr>
          <w:rFonts w:ascii="Arial" w:eastAsia="MS Mincho" w:hAnsi="Arial" w:cs="Arial"/>
        </w:rPr>
        <w:t xml:space="preserve"> </w:t>
      </w:r>
      <w:r w:rsidRPr="00FD6EC4">
        <w:rPr>
          <w:rFonts w:ascii="Arial" w:eastAsia="MS Mincho" w:hAnsi="Arial" w:cs="Arial"/>
        </w:rPr>
        <w:t>тему</w:t>
      </w:r>
      <w:r w:rsidR="008C4D6D" w:rsidRPr="00FD6EC4">
        <w:rPr>
          <w:rFonts w:ascii="Arial" w:eastAsia="MS Mincho" w:hAnsi="Arial" w:cs="Arial"/>
        </w:rPr>
        <w:t>:</w:t>
      </w:r>
    </w:p>
    <w:p w:rsidR="008C4D6D" w:rsidRPr="00FD6EC4" w:rsidRDefault="00FD6EC4" w:rsidP="008C4D6D">
      <w:pPr>
        <w:jc w:val="center"/>
        <w:rPr>
          <w:rFonts w:ascii="Arial" w:eastAsia="MS Mincho" w:hAnsi="Arial" w:cs="Arial"/>
        </w:rPr>
      </w:pPr>
      <w:r w:rsidRPr="00FD6EC4">
        <w:rPr>
          <w:rFonts w:ascii="Arial" w:eastAsia="MS Mincho" w:hAnsi="Arial" w:cs="Arial"/>
        </w:rPr>
        <w:t>«Денежная</w:t>
      </w:r>
      <w:r w:rsidR="008C4D6D" w:rsidRPr="00FD6EC4">
        <w:rPr>
          <w:rFonts w:ascii="Arial" w:eastAsia="MS Mincho" w:hAnsi="Arial" w:cs="Arial"/>
        </w:rPr>
        <w:t xml:space="preserve"> </w:t>
      </w:r>
      <w:r w:rsidRPr="00FD6EC4">
        <w:rPr>
          <w:rFonts w:ascii="Arial" w:eastAsia="MS Mincho" w:hAnsi="Arial" w:cs="Arial"/>
        </w:rPr>
        <w:t>масса</w:t>
      </w:r>
      <w:r w:rsidR="008C4D6D" w:rsidRPr="00FD6EC4">
        <w:rPr>
          <w:rFonts w:ascii="Arial" w:eastAsia="MS Mincho" w:hAnsi="Arial" w:cs="Arial"/>
        </w:rPr>
        <w:t xml:space="preserve">: </w:t>
      </w:r>
      <w:r w:rsidRPr="00FD6EC4">
        <w:rPr>
          <w:rFonts w:ascii="Arial" w:eastAsia="MS Mincho" w:hAnsi="Arial" w:cs="Arial"/>
        </w:rPr>
        <w:t>методы</w:t>
      </w:r>
      <w:r w:rsidR="008C4D6D" w:rsidRPr="00FD6EC4">
        <w:rPr>
          <w:rFonts w:ascii="Arial" w:eastAsia="MS Mincho" w:hAnsi="Arial" w:cs="Arial"/>
        </w:rPr>
        <w:t xml:space="preserve"> </w:t>
      </w:r>
      <w:r w:rsidRPr="00FD6EC4">
        <w:rPr>
          <w:rFonts w:ascii="Arial" w:eastAsia="MS Mincho" w:hAnsi="Arial" w:cs="Arial"/>
        </w:rPr>
        <w:t>измерения</w:t>
      </w:r>
      <w:r w:rsidR="008C4D6D" w:rsidRPr="00FD6EC4">
        <w:rPr>
          <w:rFonts w:ascii="Arial" w:eastAsia="MS Mincho" w:hAnsi="Arial" w:cs="Arial"/>
        </w:rPr>
        <w:t xml:space="preserve"> </w:t>
      </w:r>
      <w:r w:rsidRPr="00FD6EC4">
        <w:rPr>
          <w:rFonts w:ascii="Arial" w:eastAsia="MS Mincho" w:hAnsi="Arial" w:cs="Arial"/>
        </w:rPr>
        <w:t>и</w:t>
      </w:r>
      <w:r w:rsidR="008C4D6D" w:rsidRPr="00FD6EC4">
        <w:rPr>
          <w:rFonts w:ascii="Arial" w:eastAsia="MS Mincho" w:hAnsi="Arial" w:cs="Arial"/>
        </w:rPr>
        <w:t xml:space="preserve"> </w:t>
      </w:r>
      <w:r w:rsidRPr="00FD6EC4">
        <w:rPr>
          <w:rFonts w:ascii="Arial" w:eastAsia="MS Mincho" w:hAnsi="Arial" w:cs="Arial"/>
        </w:rPr>
        <w:t>контроль»</w:t>
      </w:r>
    </w:p>
    <w:p w:rsidR="008C4D6D" w:rsidRDefault="008C4D6D" w:rsidP="00326A5E">
      <w:pPr>
        <w:jc w:val="center"/>
        <w:rPr>
          <w:rFonts w:ascii="MS Mincho" w:eastAsia="MS Mincho" w:hAnsi="MS Mincho" w:cs="Tahoma"/>
          <w:sz w:val="28"/>
          <w:szCs w:val="28"/>
        </w:rPr>
      </w:pPr>
    </w:p>
    <w:p w:rsidR="008C4D6D" w:rsidRDefault="008C4D6D" w:rsidP="00326A5E">
      <w:pPr>
        <w:jc w:val="center"/>
        <w:rPr>
          <w:rFonts w:ascii="MS Mincho" w:eastAsia="MS Mincho" w:hAnsi="MS Mincho" w:cs="Tahoma"/>
          <w:sz w:val="28"/>
          <w:szCs w:val="28"/>
        </w:rPr>
      </w:pPr>
    </w:p>
    <w:p w:rsidR="008C4D6D" w:rsidRDefault="008C4D6D" w:rsidP="00326A5E">
      <w:pPr>
        <w:jc w:val="center"/>
        <w:rPr>
          <w:rFonts w:ascii="MS Mincho" w:eastAsia="MS Mincho" w:hAnsi="MS Mincho" w:cs="Tahoma"/>
          <w:sz w:val="28"/>
          <w:szCs w:val="28"/>
        </w:rPr>
      </w:pPr>
    </w:p>
    <w:p w:rsidR="008C4D6D" w:rsidRDefault="008C4D6D" w:rsidP="00326A5E">
      <w:pPr>
        <w:jc w:val="center"/>
        <w:rPr>
          <w:rFonts w:ascii="MS Mincho" w:eastAsia="MS Mincho" w:hAnsi="MS Mincho" w:cs="Tahoma"/>
          <w:sz w:val="28"/>
          <w:szCs w:val="28"/>
        </w:rPr>
      </w:pPr>
    </w:p>
    <w:p w:rsidR="008C4D6D" w:rsidRDefault="008C4D6D" w:rsidP="00326A5E">
      <w:pPr>
        <w:jc w:val="center"/>
        <w:rPr>
          <w:rFonts w:ascii="MS Mincho" w:eastAsia="MS Mincho" w:hAnsi="MS Mincho" w:cs="Tahoma"/>
          <w:sz w:val="28"/>
          <w:szCs w:val="28"/>
        </w:rPr>
      </w:pPr>
    </w:p>
    <w:p w:rsidR="008C4D6D" w:rsidRDefault="008C4D6D" w:rsidP="00326A5E">
      <w:pPr>
        <w:jc w:val="center"/>
        <w:rPr>
          <w:rFonts w:ascii="MS Mincho" w:eastAsia="MS Mincho" w:hAnsi="MS Mincho" w:cs="Tahoma"/>
          <w:sz w:val="28"/>
          <w:szCs w:val="28"/>
        </w:rPr>
      </w:pPr>
    </w:p>
    <w:p w:rsidR="008C4D6D" w:rsidRDefault="008C4D6D" w:rsidP="00326A5E">
      <w:pPr>
        <w:jc w:val="center"/>
        <w:rPr>
          <w:rFonts w:ascii="MS Mincho" w:eastAsia="MS Mincho" w:hAnsi="MS Mincho" w:cs="Tahoma"/>
          <w:sz w:val="28"/>
          <w:szCs w:val="28"/>
        </w:rPr>
      </w:pPr>
    </w:p>
    <w:p w:rsidR="008C4D6D" w:rsidRDefault="008C4D6D" w:rsidP="00326A5E">
      <w:pPr>
        <w:jc w:val="center"/>
        <w:rPr>
          <w:rFonts w:ascii="MS Mincho" w:eastAsia="MS Mincho" w:hAnsi="MS Mincho" w:cs="Tahoma"/>
          <w:sz w:val="28"/>
          <w:szCs w:val="28"/>
        </w:rPr>
      </w:pPr>
    </w:p>
    <w:p w:rsidR="008C4D6D" w:rsidRDefault="0076532A" w:rsidP="0076532A">
      <w:pPr>
        <w:pStyle w:val="a5"/>
        <w:rPr>
          <w:rFonts w:eastAsia="MS Mincho"/>
        </w:rPr>
      </w:pPr>
      <w:r>
        <w:rPr>
          <w:rFonts w:ascii="MS Mincho" w:eastAsia="MS Mincho" w:hAnsi="MS Mincho" w:cs="Tahoma"/>
          <w:sz w:val="28"/>
          <w:szCs w:val="28"/>
        </w:rPr>
        <w:t xml:space="preserve">                                                                </w:t>
      </w:r>
      <w:r w:rsidR="00EA4057">
        <w:rPr>
          <w:rFonts w:eastAsia="MS Mincho"/>
        </w:rPr>
        <w:t>Выполнил:</w:t>
      </w:r>
    </w:p>
    <w:p w:rsidR="00EA4057" w:rsidRDefault="00EA4057" w:rsidP="0076532A">
      <w:pPr>
        <w:pStyle w:val="a3"/>
        <w:jc w:val="right"/>
        <w:rPr>
          <w:rFonts w:eastAsia="MS Mincho"/>
        </w:rPr>
      </w:pPr>
      <w:r>
        <w:rPr>
          <w:rFonts w:eastAsia="MS Mincho"/>
        </w:rPr>
        <w:t>студент группы МО-22д</w:t>
      </w:r>
    </w:p>
    <w:p w:rsidR="00EA4057" w:rsidRDefault="00EA4057" w:rsidP="0076532A">
      <w:pPr>
        <w:pStyle w:val="a3"/>
        <w:jc w:val="right"/>
        <w:rPr>
          <w:rFonts w:eastAsia="MS Mincho"/>
        </w:rPr>
      </w:pPr>
      <w:r>
        <w:rPr>
          <w:rFonts w:eastAsia="MS Mincho"/>
        </w:rPr>
        <w:t>Полковников Ю.В.</w:t>
      </w:r>
    </w:p>
    <w:p w:rsidR="00EA4057" w:rsidRDefault="00EA4057" w:rsidP="0076532A">
      <w:pPr>
        <w:pStyle w:val="a5"/>
        <w:jc w:val="right"/>
        <w:rPr>
          <w:rFonts w:eastAsia="MS Mincho"/>
        </w:rPr>
      </w:pPr>
      <w:r>
        <w:rPr>
          <w:rFonts w:eastAsia="MS Mincho"/>
        </w:rPr>
        <w:t>Проверил:</w:t>
      </w:r>
    </w:p>
    <w:p w:rsidR="00EA4057" w:rsidRDefault="00EA4057" w:rsidP="0076532A">
      <w:pPr>
        <w:pStyle w:val="a5"/>
        <w:jc w:val="right"/>
        <w:rPr>
          <w:rFonts w:eastAsia="MS Mincho"/>
        </w:rPr>
      </w:pPr>
      <w:r>
        <w:rPr>
          <w:rFonts w:eastAsia="MS Mincho"/>
        </w:rPr>
        <w:t>Вожжев С.П.</w:t>
      </w:r>
    </w:p>
    <w:p w:rsidR="00EA4057" w:rsidRDefault="00EA4057" w:rsidP="00EA4057">
      <w:pPr>
        <w:jc w:val="right"/>
        <w:rPr>
          <w:rFonts w:ascii="Arial" w:eastAsia="MS Mincho" w:hAnsi="Arial" w:cs="Arial"/>
        </w:rPr>
      </w:pPr>
    </w:p>
    <w:p w:rsidR="00EA4057" w:rsidRDefault="00EA4057" w:rsidP="00EA4057">
      <w:pPr>
        <w:jc w:val="right"/>
        <w:rPr>
          <w:rFonts w:ascii="Arial" w:eastAsia="MS Mincho" w:hAnsi="Arial" w:cs="Arial"/>
        </w:rPr>
      </w:pPr>
    </w:p>
    <w:p w:rsidR="00EA4057" w:rsidRDefault="00EA4057" w:rsidP="00EA4057">
      <w:pPr>
        <w:jc w:val="right"/>
        <w:rPr>
          <w:rFonts w:ascii="Arial" w:eastAsia="MS Mincho" w:hAnsi="Arial" w:cs="Arial"/>
        </w:rPr>
      </w:pPr>
    </w:p>
    <w:p w:rsidR="00EA4057" w:rsidRDefault="00EA4057" w:rsidP="00EA4057">
      <w:pPr>
        <w:jc w:val="right"/>
        <w:rPr>
          <w:rFonts w:ascii="Arial" w:eastAsia="MS Mincho" w:hAnsi="Arial" w:cs="Arial"/>
        </w:rPr>
      </w:pPr>
    </w:p>
    <w:p w:rsidR="00EA4057" w:rsidRDefault="00EA4057" w:rsidP="00EA4057">
      <w:pPr>
        <w:jc w:val="right"/>
        <w:rPr>
          <w:rFonts w:ascii="Arial" w:eastAsia="MS Mincho" w:hAnsi="Arial" w:cs="Arial"/>
        </w:rPr>
      </w:pPr>
    </w:p>
    <w:p w:rsidR="00EA4057" w:rsidRDefault="00EA4057" w:rsidP="00EA4057">
      <w:pPr>
        <w:jc w:val="right"/>
        <w:rPr>
          <w:rFonts w:ascii="Arial" w:eastAsia="MS Mincho" w:hAnsi="Arial" w:cs="Arial"/>
        </w:rPr>
      </w:pPr>
    </w:p>
    <w:p w:rsidR="00EA4057" w:rsidRDefault="00EA4057" w:rsidP="00EA4057">
      <w:pPr>
        <w:jc w:val="right"/>
        <w:rPr>
          <w:rFonts w:ascii="Arial" w:eastAsia="MS Mincho" w:hAnsi="Arial" w:cs="Arial"/>
        </w:rPr>
      </w:pPr>
    </w:p>
    <w:p w:rsidR="00EA4057" w:rsidRDefault="00EA4057" w:rsidP="00EA4057">
      <w:pPr>
        <w:jc w:val="right"/>
        <w:rPr>
          <w:rFonts w:ascii="Arial" w:eastAsia="MS Mincho" w:hAnsi="Arial" w:cs="Arial"/>
        </w:rPr>
      </w:pPr>
    </w:p>
    <w:p w:rsidR="00EA4057" w:rsidRDefault="00EA4057" w:rsidP="00EA4057">
      <w:pPr>
        <w:jc w:val="right"/>
        <w:rPr>
          <w:rFonts w:ascii="Arial" w:eastAsia="MS Mincho" w:hAnsi="Arial" w:cs="Arial"/>
        </w:rPr>
      </w:pPr>
    </w:p>
    <w:p w:rsidR="00EA4057" w:rsidRDefault="00EA4057" w:rsidP="003B0BF1">
      <w:pPr>
        <w:jc w:val="center"/>
        <w:rPr>
          <w:rFonts w:ascii="Arial" w:eastAsia="MS Mincho" w:hAnsi="Arial" w:cs="Arial"/>
        </w:rPr>
      </w:pPr>
    </w:p>
    <w:p w:rsidR="00EA4057" w:rsidRPr="00EB4042" w:rsidRDefault="00EA4057" w:rsidP="003B0BF1">
      <w:pPr>
        <w:jc w:val="center"/>
        <w:rPr>
          <w:rFonts w:eastAsia="MS Mincho"/>
          <w:sz w:val="28"/>
          <w:szCs w:val="28"/>
        </w:rPr>
      </w:pPr>
      <w:r w:rsidRPr="00EB4042">
        <w:rPr>
          <w:rFonts w:eastAsia="MS Mincho"/>
          <w:sz w:val="28"/>
          <w:szCs w:val="28"/>
        </w:rPr>
        <w:t>Севастополь 2004г.</w:t>
      </w:r>
    </w:p>
    <w:p w:rsidR="00FE044B" w:rsidRPr="00EB4042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rFonts w:ascii="Arial" w:hAnsi="Arial" w:cs="Arial"/>
          <w:color w:val="000000"/>
          <w:spacing w:val="3"/>
          <w:sz w:val="32"/>
          <w:szCs w:val="32"/>
        </w:rPr>
      </w:pPr>
      <w:r w:rsidRPr="00EB4042">
        <w:rPr>
          <w:rFonts w:ascii="Arial" w:hAnsi="Arial" w:cs="Arial"/>
          <w:color w:val="000000"/>
          <w:spacing w:val="3"/>
          <w:sz w:val="32"/>
          <w:szCs w:val="32"/>
        </w:rPr>
        <w:t>Содержание:</w:t>
      </w:r>
    </w:p>
    <w:p w:rsidR="00FE044B" w:rsidRPr="00151B58" w:rsidRDefault="00FE044B" w:rsidP="00151B58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151B58">
        <w:rPr>
          <w:rFonts w:ascii="Arial" w:hAnsi="Arial" w:cs="Arial"/>
          <w:color w:val="000000"/>
          <w:spacing w:val="3"/>
          <w:sz w:val="28"/>
          <w:szCs w:val="28"/>
        </w:rPr>
        <w:t>Введение</w:t>
      </w:r>
      <w:r w:rsidR="00EB4042">
        <w:rPr>
          <w:rFonts w:ascii="Arial" w:hAnsi="Arial" w:cs="Arial"/>
          <w:color w:val="000000"/>
          <w:spacing w:val="3"/>
          <w:sz w:val="28"/>
          <w:szCs w:val="28"/>
        </w:rPr>
        <w:t>.</w:t>
      </w:r>
    </w:p>
    <w:p w:rsidR="00FE044B" w:rsidRPr="00151B58" w:rsidRDefault="00011A06" w:rsidP="00151B5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151B58">
        <w:rPr>
          <w:rFonts w:ascii="Arial" w:hAnsi="Arial" w:cs="Arial"/>
          <w:color w:val="000000"/>
          <w:spacing w:val="3"/>
          <w:sz w:val="28"/>
          <w:szCs w:val="28"/>
        </w:rPr>
        <w:t>Денежная масса и факторы ее формирования</w:t>
      </w:r>
      <w:r w:rsidR="00EB4042">
        <w:rPr>
          <w:rFonts w:ascii="Arial" w:hAnsi="Arial" w:cs="Arial"/>
          <w:color w:val="000000"/>
          <w:spacing w:val="3"/>
          <w:sz w:val="28"/>
          <w:szCs w:val="28"/>
        </w:rPr>
        <w:t>.</w:t>
      </w:r>
    </w:p>
    <w:p w:rsidR="00FE044B" w:rsidRPr="00151B58" w:rsidRDefault="00011A06" w:rsidP="00EB404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151B58">
        <w:rPr>
          <w:rFonts w:ascii="Arial" w:hAnsi="Arial" w:cs="Arial"/>
          <w:color w:val="000000"/>
          <w:spacing w:val="3"/>
          <w:sz w:val="28"/>
          <w:szCs w:val="28"/>
        </w:rPr>
        <w:t>Денежная масса и способы ее измерения</w:t>
      </w:r>
      <w:r w:rsidR="00EB4042">
        <w:rPr>
          <w:rFonts w:ascii="Arial" w:hAnsi="Arial" w:cs="Arial"/>
          <w:color w:val="000000"/>
          <w:spacing w:val="3"/>
          <w:sz w:val="28"/>
          <w:szCs w:val="28"/>
        </w:rPr>
        <w:t>.</w:t>
      </w:r>
    </w:p>
    <w:p w:rsidR="00FE044B" w:rsidRPr="00151B58" w:rsidRDefault="00730607" w:rsidP="00151B5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151B58">
        <w:rPr>
          <w:rFonts w:ascii="Arial" w:hAnsi="Arial" w:cs="Arial"/>
          <w:color w:val="000000"/>
          <w:spacing w:val="3"/>
          <w:sz w:val="28"/>
          <w:szCs w:val="28"/>
        </w:rPr>
        <w:t>Контроль за денежной массой</w:t>
      </w:r>
      <w:r w:rsidR="00EB4042">
        <w:rPr>
          <w:rFonts w:ascii="Arial" w:hAnsi="Arial" w:cs="Arial"/>
          <w:color w:val="000000"/>
          <w:spacing w:val="3"/>
          <w:sz w:val="28"/>
          <w:szCs w:val="28"/>
        </w:rPr>
        <w:t>.</w:t>
      </w:r>
    </w:p>
    <w:p w:rsidR="00FE044B" w:rsidRPr="00151B58" w:rsidRDefault="00730607" w:rsidP="00151B5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151B58">
        <w:rPr>
          <w:rFonts w:ascii="Arial" w:hAnsi="Arial" w:cs="Arial"/>
          <w:color w:val="000000"/>
          <w:spacing w:val="3"/>
          <w:sz w:val="28"/>
          <w:szCs w:val="28"/>
        </w:rPr>
        <w:t>Инструменты регулирования денежной массы</w:t>
      </w:r>
      <w:r w:rsidR="00EB4042">
        <w:rPr>
          <w:rFonts w:ascii="Arial" w:hAnsi="Arial" w:cs="Arial"/>
          <w:color w:val="000000"/>
          <w:spacing w:val="3"/>
          <w:sz w:val="28"/>
          <w:szCs w:val="28"/>
        </w:rPr>
        <w:t>.</w:t>
      </w:r>
    </w:p>
    <w:p w:rsidR="00FE044B" w:rsidRPr="00151B58" w:rsidRDefault="00A9277E" w:rsidP="00151B5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151B58">
        <w:rPr>
          <w:rFonts w:ascii="Arial" w:hAnsi="Arial" w:cs="Arial"/>
          <w:color w:val="000000"/>
          <w:spacing w:val="3"/>
          <w:sz w:val="28"/>
          <w:szCs w:val="28"/>
        </w:rPr>
        <w:t>Статистика</w:t>
      </w:r>
      <w:r w:rsidR="00EB4042">
        <w:rPr>
          <w:rFonts w:ascii="Arial" w:hAnsi="Arial" w:cs="Arial"/>
          <w:color w:val="000000"/>
          <w:spacing w:val="3"/>
          <w:sz w:val="28"/>
          <w:szCs w:val="28"/>
        </w:rPr>
        <w:t>.</w:t>
      </w:r>
    </w:p>
    <w:p w:rsidR="00FE044B" w:rsidRPr="00151B58" w:rsidRDefault="00FE044B" w:rsidP="00151B58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151B58">
        <w:rPr>
          <w:rFonts w:ascii="Arial" w:hAnsi="Arial" w:cs="Arial"/>
          <w:color w:val="000000"/>
          <w:spacing w:val="3"/>
          <w:sz w:val="28"/>
          <w:szCs w:val="28"/>
        </w:rPr>
        <w:t>Заключение</w:t>
      </w:r>
      <w:r w:rsidR="00EB4042">
        <w:rPr>
          <w:rFonts w:ascii="Arial" w:hAnsi="Arial" w:cs="Arial"/>
          <w:color w:val="000000"/>
          <w:spacing w:val="3"/>
          <w:sz w:val="28"/>
          <w:szCs w:val="28"/>
        </w:rPr>
        <w:t>.</w:t>
      </w:r>
    </w:p>
    <w:p w:rsidR="00FE044B" w:rsidRPr="00151B58" w:rsidRDefault="00FE044B" w:rsidP="00151B58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3"/>
          <w:sz w:val="28"/>
          <w:szCs w:val="28"/>
        </w:rPr>
      </w:pPr>
      <w:r w:rsidRPr="00151B58">
        <w:rPr>
          <w:rFonts w:ascii="Arial" w:hAnsi="Arial" w:cs="Arial"/>
          <w:color w:val="000000"/>
          <w:spacing w:val="3"/>
          <w:sz w:val="28"/>
          <w:szCs w:val="28"/>
        </w:rPr>
        <w:t>Список использованной литературы</w:t>
      </w:r>
      <w:r w:rsidR="00EB4042">
        <w:rPr>
          <w:rFonts w:ascii="Arial" w:hAnsi="Arial" w:cs="Arial"/>
          <w:color w:val="000000"/>
          <w:spacing w:val="3"/>
          <w:sz w:val="28"/>
          <w:szCs w:val="28"/>
        </w:rPr>
        <w:t>.</w:t>
      </w:r>
    </w:p>
    <w:p w:rsidR="00FE044B" w:rsidRDefault="00FE044B" w:rsidP="00FE044B">
      <w:pPr>
        <w:shd w:val="clear" w:color="auto" w:fill="FFFFFF"/>
        <w:spacing w:line="360" w:lineRule="auto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FE044B" w:rsidRDefault="00FE044B" w:rsidP="00FE044B">
      <w:pPr>
        <w:shd w:val="clear" w:color="auto" w:fill="FFFFFF"/>
        <w:spacing w:line="360" w:lineRule="auto"/>
        <w:rPr>
          <w:color w:val="000000"/>
          <w:spacing w:val="3"/>
          <w:sz w:val="32"/>
          <w:szCs w:val="32"/>
        </w:rPr>
      </w:pPr>
    </w:p>
    <w:p w:rsidR="00FE044B" w:rsidRDefault="00FE044B" w:rsidP="00FE044B">
      <w:pPr>
        <w:shd w:val="clear" w:color="auto" w:fill="FFFFFF"/>
        <w:spacing w:line="360" w:lineRule="auto"/>
        <w:rPr>
          <w:color w:val="000000"/>
          <w:spacing w:val="3"/>
          <w:sz w:val="32"/>
          <w:szCs w:val="32"/>
        </w:rPr>
      </w:pPr>
    </w:p>
    <w:p w:rsidR="00730607" w:rsidRPr="00BF41C2" w:rsidRDefault="00730607" w:rsidP="00BF41C2">
      <w:pPr>
        <w:shd w:val="clear" w:color="auto" w:fill="FFFFFF"/>
        <w:spacing w:line="360" w:lineRule="auto"/>
        <w:ind w:left="540"/>
        <w:jc w:val="center"/>
        <w:rPr>
          <w:rFonts w:ascii="Arial" w:hAnsi="Arial" w:cs="Arial"/>
          <w:i/>
          <w:color w:val="000000"/>
          <w:spacing w:val="3"/>
          <w:sz w:val="32"/>
          <w:szCs w:val="32"/>
        </w:rPr>
      </w:pPr>
      <w:r w:rsidRPr="00BF41C2">
        <w:rPr>
          <w:rFonts w:ascii="Arial" w:hAnsi="Arial" w:cs="Arial"/>
          <w:i/>
          <w:color w:val="000000"/>
          <w:spacing w:val="3"/>
          <w:sz w:val="32"/>
          <w:szCs w:val="32"/>
        </w:rPr>
        <w:t>Введение.</w:t>
      </w:r>
    </w:p>
    <w:p w:rsidR="00D738D8" w:rsidRPr="00611754" w:rsidRDefault="00D738D8" w:rsidP="00D738D8">
      <w:pPr>
        <w:pStyle w:val="a5"/>
        <w:spacing w:line="360" w:lineRule="auto"/>
        <w:rPr>
          <w:sz w:val="28"/>
          <w:szCs w:val="28"/>
        </w:rPr>
      </w:pPr>
      <w:r>
        <w:rPr>
          <w:color w:val="000000"/>
          <w:spacing w:val="3"/>
        </w:rPr>
        <w:t xml:space="preserve">        </w:t>
      </w:r>
      <w:r w:rsidRPr="00611754">
        <w:rPr>
          <w:sz w:val="28"/>
          <w:szCs w:val="28"/>
        </w:rPr>
        <w:t xml:space="preserve">Важнейшим количественным показателем денежного обращения является денежная масса, представляющая собой совокупный объем покупательных и платежных средств, обслуживающих хозяйственный оборот и </w:t>
      </w:r>
      <w:r w:rsidRPr="00611754">
        <w:rPr>
          <w:spacing w:val="-2"/>
          <w:sz w:val="28"/>
          <w:szCs w:val="28"/>
        </w:rPr>
        <w:t>принадлежащих частным лицам, предприятиям и государству.</w:t>
      </w:r>
    </w:p>
    <w:p w:rsidR="00730607" w:rsidRPr="00611754" w:rsidRDefault="00D738D8" w:rsidP="00D738D8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  <w:r w:rsidRPr="00611754">
        <w:rPr>
          <w:color w:val="000000"/>
          <w:spacing w:val="3"/>
          <w:sz w:val="28"/>
          <w:szCs w:val="28"/>
        </w:rPr>
        <w:t xml:space="preserve">       Изменение количества денег, циркулирующих в экономической сис</w:t>
      </w:r>
      <w:r w:rsidRPr="00611754">
        <w:rPr>
          <w:color w:val="000000"/>
          <w:spacing w:val="3"/>
          <w:sz w:val="28"/>
          <w:szCs w:val="28"/>
        </w:rPr>
        <w:softHyphen/>
        <w:t>теме, может оказывать существенное воздействие на реальный выпуск продукта, уровень цен, занятость и другие экономические переменные. Существование определенного соответствия между долгосрочной динами</w:t>
      </w:r>
      <w:r w:rsidRPr="00611754">
        <w:rPr>
          <w:color w:val="000000"/>
          <w:spacing w:val="3"/>
          <w:sz w:val="28"/>
          <w:szCs w:val="28"/>
        </w:rPr>
        <w:softHyphen/>
        <w:t>кой денежной массы и движением уровня цен было замечено еще в давние времена. Оно и легло в основу количественной теории денег, которая су</w:t>
      </w:r>
      <w:r w:rsidRPr="00611754">
        <w:rPr>
          <w:color w:val="000000"/>
          <w:spacing w:val="3"/>
          <w:sz w:val="28"/>
          <w:szCs w:val="28"/>
        </w:rPr>
        <w:softHyphen/>
        <w:t>щественно модифицировалась в XX в. благодаря исследованиям монетаристов. В центре внимания – механизм воздействия денежной массы на цены, структура самой денежной массы, ее агрегаты. Для экономической ста</w:t>
      </w:r>
      <w:r w:rsidRPr="00611754">
        <w:rPr>
          <w:color w:val="000000"/>
          <w:spacing w:val="3"/>
          <w:sz w:val="28"/>
          <w:szCs w:val="28"/>
        </w:rPr>
        <w:softHyphen/>
        <w:t>бильности очень важен контроль за количеством денег, а экономисты, аналитики и политики должны обладать адекватными возможностями для из</w:t>
      </w:r>
      <w:r w:rsidRPr="00611754">
        <w:rPr>
          <w:color w:val="000000"/>
          <w:spacing w:val="3"/>
          <w:sz w:val="28"/>
          <w:szCs w:val="28"/>
        </w:rPr>
        <w:softHyphen/>
        <w:t>менения  денежной массы.</w:t>
      </w:r>
    </w:p>
    <w:p w:rsidR="00D738D8" w:rsidRPr="00611754" w:rsidRDefault="00D738D8" w:rsidP="00D738D8">
      <w:pPr>
        <w:shd w:val="clear" w:color="auto" w:fill="FFFFFF"/>
        <w:spacing w:line="360" w:lineRule="auto"/>
        <w:rPr>
          <w:color w:val="000000"/>
          <w:spacing w:val="3"/>
          <w:sz w:val="28"/>
          <w:szCs w:val="28"/>
        </w:rPr>
      </w:pPr>
      <w:r w:rsidRPr="00611754">
        <w:rPr>
          <w:color w:val="000000"/>
          <w:spacing w:val="3"/>
          <w:sz w:val="28"/>
          <w:szCs w:val="28"/>
        </w:rPr>
        <w:t xml:space="preserve">       Тема актуальна на сегодняшний </w:t>
      </w:r>
      <w:r w:rsidR="00611754" w:rsidRPr="00611754">
        <w:rPr>
          <w:color w:val="000000"/>
          <w:spacing w:val="3"/>
          <w:sz w:val="28"/>
          <w:szCs w:val="28"/>
        </w:rPr>
        <w:t xml:space="preserve">день, так как денежная масса является одним из доминирующих факторов стабилизации цен </w:t>
      </w:r>
      <w:r w:rsidR="00611754" w:rsidRPr="00611754">
        <w:rPr>
          <w:sz w:val="28"/>
          <w:szCs w:val="28"/>
        </w:rPr>
        <w:t xml:space="preserve">сбалансированности бюджета, спроса и предложения в целом. </w:t>
      </w: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730607">
      <w:pPr>
        <w:shd w:val="clear" w:color="auto" w:fill="FFFFFF"/>
        <w:spacing w:line="360" w:lineRule="auto"/>
        <w:ind w:left="-1559" w:firstLine="1559"/>
        <w:jc w:val="center"/>
        <w:rPr>
          <w:color w:val="000000"/>
          <w:spacing w:val="3"/>
          <w:sz w:val="32"/>
          <w:szCs w:val="32"/>
        </w:rPr>
      </w:pPr>
    </w:p>
    <w:p w:rsidR="00730607" w:rsidRDefault="00730607" w:rsidP="00611754">
      <w:pPr>
        <w:shd w:val="clear" w:color="auto" w:fill="FFFFFF"/>
        <w:spacing w:line="360" w:lineRule="auto"/>
        <w:rPr>
          <w:color w:val="000000"/>
          <w:spacing w:val="3"/>
          <w:sz w:val="32"/>
          <w:szCs w:val="32"/>
        </w:rPr>
      </w:pPr>
    </w:p>
    <w:p w:rsidR="00130D84" w:rsidRPr="00BF41C2" w:rsidRDefault="00130D84" w:rsidP="00BF41C2">
      <w:pPr>
        <w:numPr>
          <w:ilvl w:val="0"/>
          <w:numId w:val="12"/>
        </w:numPr>
        <w:jc w:val="center"/>
        <w:rPr>
          <w:rFonts w:ascii="Arial" w:hAnsi="Arial" w:cs="Arial"/>
          <w:i/>
          <w:sz w:val="32"/>
          <w:szCs w:val="32"/>
        </w:rPr>
      </w:pPr>
      <w:r w:rsidRPr="00BF41C2">
        <w:rPr>
          <w:rFonts w:ascii="Arial" w:hAnsi="Arial" w:cs="Arial"/>
          <w:i/>
          <w:sz w:val="32"/>
          <w:szCs w:val="32"/>
        </w:rPr>
        <w:t>Денежная масса и факторы ее формирования.</w:t>
      </w:r>
    </w:p>
    <w:p w:rsidR="00130D84" w:rsidRDefault="00130D84" w:rsidP="00130D84">
      <w:pPr>
        <w:pStyle w:val="a5"/>
        <w:keepNext/>
        <w:framePr w:dropCap="drop" w:lines="2" w:wrap="around" w:vAnchor="text" w:hAnchor="page" w:x="151" w:y="135"/>
        <w:spacing w:line="547" w:lineRule="exact"/>
        <w:rPr>
          <w:position w:val="-5"/>
          <w:sz w:val="50"/>
        </w:rPr>
      </w:pPr>
    </w:p>
    <w:p w:rsidR="00130D84" w:rsidRPr="00F426A7" w:rsidRDefault="00130D84" w:rsidP="00130D84">
      <w:pPr>
        <w:jc w:val="center"/>
        <w:rPr>
          <w:b/>
          <w:sz w:val="28"/>
        </w:rPr>
      </w:pPr>
    </w:p>
    <w:p w:rsidR="00130D84" w:rsidRDefault="00130D84" w:rsidP="00130D84">
      <w:pPr>
        <w:keepNext/>
        <w:framePr w:dropCap="drop" w:lines="2" w:wrap="around" w:vAnchor="text" w:hAnchor="page" w:x="181" w:y="878"/>
        <w:spacing w:line="547" w:lineRule="exact"/>
        <w:jc w:val="both"/>
        <w:rPr>
          <w:position w:val="-5"/>
          <w:sz w:val="52"/>
        </w:rPr>
      </w:pPr>
    </w:p>
    <w:p w:rsidR="00130D84" w:rsidRPr="00611754" w:rsidRDefault="00130D84" w:rsidP="00130D84">
      <w:pPr>
        <w:pStyle w:val="a5"/>
        <w:spacing w:line="360" w:lineRule="auto"/>
        <w:rPr>
          <w:sz w:val="28"/>
          <w:szCs w:val="28"/>
        </w:rPr>
      </w:pPr>
      <w:r>
        <w:t xml:space="preserve">         </w:t>
      </w:r>
      <w:r w:rsidRPr="00611754">
        <w:rPr>
          <w:sz w:val="28"/>
          <w:szCs w:val="28"/>
        </w:rPr>
        <w:t>В настоящее время сложились, условно говоря, как бы два подхода к экономической сущности денежной массы, ее роли и месту в системе экономического регулирования, а также к методам обоснования.</w:t>
      </w:r>
    </w:p>
    <w:p w:rsidR="00130D84" w:rsidRPr="00130D84" w:rsidRDefault="00130D84" w:rsidP="00130D84">
      <w:pPr>
        <w:keepNext/>
        <w:framePr w:dropCap="drop" w:lines="2" w:wrap="around" w:vAnchor="text" w:hAnchor="page" w:x="121" w:y="1724"/>
        <w:spacing w:line="360" w:lineRule="auto"/>
        <w:jc w:val="both"/>
        <w:rPr>
          <w:position w:val="-5"/>
          <w:sz w:val="50"/>
        </w:rPr>
      </w:pPr>
    </w:p>
    <w:p w:rsidR="00130D84" w:rsidRPr="00611754" w:rsidRDefault="00130D84" w:rsidP="00130D84">
      <w:pPr>
        <w:spacing w:line="360" w:lineRule="auto"/>
        <w:jc w:val="both"/>
        <w:rPr>
          <w:sz w:val="28"/>
          <w:szCs w:val="28"/>
        </w:rPr>
      </w:pPr>
      <w:r>
        <w:t xml:space="preserve">      </w:t>
      </w:r>
      <w:r w:rsidRPr="00611754">
        <w:rPr>
          <w:sz w:val="28"/>
          <w:szCs w:val="28"/>
        </w:rPr>
        <w:t xml:space="preserve">  Согласно первому подходу, денежная масса является чуть ли не доминирующим фактором стабилизации цен, сбалансированности бюджета, спроса и предложения в целом. Подобный подход опирается на опыт последних лет советской экономики, когда был ослаблен контроль за денежным обращением, эмиссия не сопровождалась мерами по укреплению </w:t>
      </w:r>
      <w:r w:rsidR="00151B58" w:rsidRPr="00611754">
        <w:rPr>
          <w:sz w:val="28"/>
          <w:szCs w:val="28"/>
          <w:lang w:val="uk-UA"/>
        </w:rPr>
        <w:t>гривны</w:t>
      </w:r>
      <w:r w:rsidRPr="00611754">
        <w:rPr>
          <w:sz w:val="28"/>
          <w:szCs w:val="28"/>
        </w:rPr>
        <w:t>, а ее масштабы не согласовывались с динамикой цен, что и вызвало невосполнимый товарный голод. Отсюда вполне правомерна постановка вопроса о более жестком регулировании денежной массы. Но для правильного установления ее объемов необходимо хорошо знать факторы формирования денежной массы и их взаимосвязи. Иначе можно так заузить денежную массу, что это приведет к стагнации естественного оборота материальных ценностей и всего платежного оборота.</w:t>
      </w:r>
    </w:p>
    <w:p w:rsidR="00130D84" w:rsidRPr="00611754" w:rsidRDefault="00130D84" w:rsidP="00130D84">
      <w:pPr>
        <w:spacing w:line="360" w:lineRule="auto"/>
        <w:jc w:val="both"/>
        <w:rPr>
          <w:sz w:val="28"/>
          <w:szCs w:val="28"/>
        </w:rPr>
      </w:pPr>
      <w:r w:rsidRPr="00611754">
        <w:rPr>
          <w:sz w:val="28"/>
          <w:szCs w:val="28"/>
        </w:rPr>
        <w:t xml:space="preserve">       Второй подход основывается на том, что деньги и кредит выступают самостоятельными активными факторами оживления хозяйственного оборота, пополнения оборотных средств, расширения инвестиций. Правда, это требует надежной и слаженной системы продвижения денежной массы (кредитная и бюджетная политика, целевое расходование фондов). Такой подход предполагает, что денежная масса, хотя и является очень важным индикатором, существует в системе других, не менее значимых регуляторов рыночной экономики. </w:t>
      </w:r>
    </w:p>
    <w:p w:rsidR="00130D84" w:rsidRDefault="00130D84" w:rsidP="00130D84">
      <w:pPr>
        <w:jc w:val="both"/>
      </w:pPr>
    </w:p>
    <w:p w:rsidR="00130D84" w:rsidRDefault="00130D84" w:rsidP="00130D84">
      <w:pPr>
        <w:jc w:val="both"/>
      </w:pPr>
    </w:p>
    <w:p w:rsidR="00130D84" w:rsidRPr="00130D84" w:rsidRDefault="00130D84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130D84" w:rsidRPr="00130D84" w:rsidRDefault="00130D84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130D84" w:rsidRPr="00130D84" w:rsidRDefault="00130D84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130D84" w:rsidRPr="00130D84" w:rsidRDefault="00130D84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130D84" w:rsidRPr="00130D84" w:rsidRDefault="00130D84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130D84" w:rsidRPr="00130D84" w:rsidRDefault="00130D84" w:rsidP="00AF6720">
      <w:pPr>
        <w:shd w:val="clear" w:color="auto" w:fill="FFFFFF"/>
        <w:spacing w:line="360" w:lineRule="auto"/>
        <w:ind w:left="-1559" w:firstLine="1996"/>
        <w:jc w:val="center"/>
        <w:rPr>
          <w:color w:val="000000"/>
          <w:spacing w:val="3"/>
          <w:sz w:val="32"/>
          <w:szCs w:val="32"/>
        </w:rPr>
      </w:pPr>
    </w:p>
    <w:p w:rsidR="00BF41C2" w:rsidRPr="00130D84" w:rsidRDefault="00BF41C2" w:rsidP="00730607">
      <w:pPr>
        <w:shd w:val="clear" w:color="auto" w:fill="FFFFFF"/>
        <w:spacing w:line="360" w:lineRule="auto"/>
        <w:rPr>
          <w:color w:val="000000"/>
          <w:spacing w:val="3"/>
          <w:sz w:val="32"/>
          <w:szCs w:val="32"/>
        </w:rPr>
      </w:pPr>
    </w:p>
    <w:p w:rsidR="009779D5" w:rsidRPr="00BF41C2" w:rsidRDefault="009779D5" w:rsidP="00BF41C2">
      <w:pPr>
        <w:numPr>
          <w:ilvl w:val="0"/>
          <w:numId w:val="12"/>
        </w:numPr>
        <w:shd w:val="clear" w:color="auto" w:fill="FFFFFF"/>
        <w:spacing w:line="360" w:lineRule="auto"/>
        <w:jc w:val="center"/>
        <w:rPr>
          <w:rFonts w:ascii="Arial" w:hAnsi="Arial" w:cs="Arial"/>
          <w:i/>
          <w:sz w:val="32"/>
          <w:szCs w:val="32"/>
        </w:rPr>
      </w:pPr>
      <w:r w:rsidRPr="00BF41C2">
        <w:rPr>
          <w:rFonts w:ascii="Arial" w:hAnsi="Arial" w:cs="Arial"/>
          <w:i/>
          <w:color w:val="000000"/>
          <w:spacing w:val="3"/>
          <w:sz w:val="32"/>
          <w:szCs w:val="32"/>
        </w:rPr>
        <w:t>Денежная масса и способы ее измерения.</w:t>
      </w:r>
    </w:p>
    <w:p w:rsidR="009779D5" w:rsidRPr="00611754" w:rsidRDefault="00611754" w:rsidP="00AF6720">
      <w:pPr>
        <w:pStyle w:val="a5"/>
        <w:spacing w:line="360" w:lineRule="auto"/>
        <w:rPr>
          <w:sz w:val="28"/>
          <w:szCs w:val="28"/>
        </w:rPr>
      </w:pPr>
      <w:r>
        <w:t xml:space="preserve">          </w:t>
      </w:r>
      <w:r w:rsidR="009779D5" w:rsidRPr="00611754">
        <w:rPr>
          <w:sz w:val="28"/>
          <w:szCs w:val="28"/>
        </w:rPr>
        <w:t xml:space="preserve">Важнейшим количественным показателем денежного обращения является денежная масса, представляющая собой совокупный объем покупательных и платежных средств, обслуживающих хозяйственный оборот и </w:t>
      </w:r>
      <w:r w:rsidR="009779D5" w:rsidRPr="00611754">
        <w:rPr>
          <w:spacing w:val="-2"/>
          <w:sz w:val="28"/>
          <w:szCs w:val="28"/>
        </w:rPr>
        <w:t>принадлежащих частным лицам, предприятиям и государству.</w:t>
      </w:r>
    </w:p>
    <w:p w:rsidR="009779D5" w:rsidRPr="00611754" w:rsidRDefault="0076532A" w:rsidP="00AF6720">
      <w:pPr>
        <w:pStyle w:val="a5"/>
        <w:spacing w:line="360" w:lineRule="auto"/>
        <w:rPr>
          <w:spacing w:val="-4"/>
          <w:sz w:val="28"/>
          <w:szCs w:val="28"/>
        </w:rPr>
      </w:pPr>
      <w:r w:rsidRPr="00611754">
        <w:rPr>
          <w:spacing w:val="1"/>
          <w:sz w:val="28"/>
          <w:szCs w:val="28"/>
        </w:rPr>
        <w:t xml:space="preserve">         </w:t>
      </w:r>
      <w:r w:rsidR="009779D5" w:rsidRPr="00611754">
        <w:rPr>
          <w:spacing w:val="1"/>
          <w:sz w:val="28"/>
          <w:szCs w:val="28"/>
        </w:rPr>
        <w:t>Но измерение количества денег весьма непростое дело. Проблема в</w:t>
      </w:r>
      <w:r w:rsidR="00A437BF" w:rsidRPr="00611754">
        <w:rPr>
          <w:spacing w:val="1"/>
          <w:sz w:val="28"/>
          <w:szCs w:val="28"/>
        </w:rPr>
        <w:t xml:space="preserve"> том,</w:t>
      </w:r>
      <w:r w:rsidR="009779D5" w:rsidRPr="00611754">
        <w:rPr>
          <w:sz w:val="28"/>
          <w:szCs w:val="28"/>
        </w:rPr>
        <w:t xml:space="preserve"> что разнообразие форм вложений финансовых средств достигло такой </w:t>
      </w:r>
      <w:r w:rsidR="00A437BF" w:rsidRPr="00611754">
        <w:rPr>
          <w:sz w:val="28"/>
          <w:szCs w:val="28"/>
        </w:rPr>
        <w:t>степен</w:t>
      </w:r>
      <w:r w:rsidR="009779D5" w:rsidRPr="00611754">
        <w:rPr>
          <w:sz w:val="28"/>
          <w:szCs w:val="28"/>
        </w:rPr>
        <w:t>и, что переход от собственно денег (банкноты, вклады до востребо</w:t>
      </w:r>
      <w:r w:rsidR="00A437BF" w:rsidRPr="00611754">
        <w:rPr>
          <w:sz w:val="28"/>
          <w:szCs w:val="28"/>
        </w:rPr>
        <w:t>в</w:t>
      </w:r>
      <w:r w:rsidR="009779D5" w:rsidRPr="00611754">
        <w:rPr>
          <w:spacing w:val="-3"/>
          <w:sz w:val="28"/>
          <w:szCs w:val="28"/>
        </w:rPr>
        <w:t>ания) к ликвид</w:t>
      </w:r>
      <w:r w:rsidR="00A437BF" w:rsidRPr="00611754">
        <w:rPr>
          <w:spacing w:val="-3"/>
          <w:sz w:val="28"/>
          <w:szCs w:val="28"/>
        </w:rPr>
        <w:t>ным формам их размещения (</w:t>
      </w:r>
      <w:r w:rsidR="009779D5" w:rsidRPr="00611754">
        <w:rPr>
          <w:spacing w:val="-3"/>
          <w:sz w:val="28"/>
          <w:szCs w:val="28"/>
        </w:rPr>
        <w:t xml:space="preserve">сберегательные вклады) или к </w:t>
      </w:r>
      <w:r w:rsidR="00A437BF" w:rsidRPr="00611754">
        <w:rPr>
          <w:spacing w:val="-1"/>
          <w:sz w:val="28"/>
          <w:szCs w:val="28"/>
        </w:rPr>
        <w:t>по</w:t>
      </w:r>
      <w:r w:rsidR="009779D5" w:rsidRPr="00611754">
        <w:rPr>
          <w:spacing w:val="-1"/>
          <w:sz w:val="28"/>
          <w:szCs w:val="28"/>
        </w:rPr>
        <w:t>луликвидным формам (например, срочные вклады) совершается неза</w:t>
      </w:r>
      <w:r w:rsidR="009779D5" w:rsidRPr="00611754">
        <w:rPr>
          <w:spacing w:val="-1"/>
          <w:sz w:val="28"/>
          <w:szCs w:val="28"/>
        </w:rPr>
        <w:softHyphen/>
      </w:r>
      <w:r w:rsidR="00A437BF" w:rsidRPr="00611754">
        <w:rPr>
          <w:spacing w:val="-4"/>
          <w:sz w:val="28"/>
          <w:szCs w:val="28"/>
        </w:rPr>
        <w:t>метно. Различные виды</w:t>
      </w:r>
      <w:r w:rsidR="009779D5" w:rsidRPr="00611754">
        <w:rPr>
          <w:spacing w:val="-4"/>
          <w:sz w:val="28"/>
          <w:szCs w:val="28"/>
        </w:rPr>
        <w:t>; активов одновременно в топ или иной с</w:t>
      </w:r>
      <w:r w:rsidR="00A437BF" w:rsidRPr="00611754">
        <w:rPr>
          <w:spacing w:val="-4"/>
          <w:sz w:val="28"/>
          <w:szCs w:val="28"/>
        </w:rPr>
        <w:t>тепени вы</w:t>
      </w:r>
      <w:r w:rsidR="00A437BF" w:rsidRPr="00611754">
        <w:rPr>
          <w:spacing w:val="-4"/>
          <w:sz w:val="28"/>
          <w:szCs w:val="28"/>
        </w:rPr>
        <w:softHyphen/>
        <w:t>полняют функции денег. В результате граница между деньгами и нед</w:t>
      </w:r>
      <w:r w:rsidR="009779D5" w:rsidRPr="00611754">
        <w:rPr>
          <w:spacing w:val="-4"/>
          <w:sz w:val="28"/>
          <w:szCs w:val="28"/>
        </w:rPr>
        <w:t>енеж</w:t>
      </w:r>
      <w:r w:rsidR="00A437BF" w:rsidRPr="00611754">
        <w:rPr>
          <w:sz w:val="28"/>
          <w:szCs w:val="28"/>
        </w:rPr>
        <w:t>ными</w:t>
      </w:r>
      <w:r w:rsidR="009779D5" w:rsidRPr="00611754">
        <w:rPr>
          <w:sz w:val="28"/>
          <w:szCs w:val="28"/>
        </w:rPr>
        <w:t xml:space="preserve"> авуарами не такая че</w:t>
      </w:r>
      <w:r w:rsidR="00A437BF" w:rsidRPr="00611754">
        <w:rPr>
          <w:sz w:val="28"/>
          <w:szCs w:val="28"/>
        </w:rPr>
        <w:t>ткая, как раньше. Само понятие</w:t>
      </w:r>
      <w:r w:rsidR="00A437BF" w:rsidRPr="00611754">
        <w:rPr>
          <w:sz w:val="28"/>
          <w:szCs w:val="28"/>
          <w:lang w:val="uk-UA"/>
        </w:rPr>
        <w:t xml:space="preserve"> </w:t>
      </w:r>
      <w:r w:rsidR="00A437BF" w:rsidRPr="00611754">
        <w:rPr>
          <w:sz w:val="28"/>
          <w:szCs w:val="28"/>
        </w:rPr>
        <w:t>“</w:t>
      </w:r>
      <w:r w:rsidR="009779D5" w:rsidRPr="00611754">
        <w:rPr>
          <w:sz w:val="28"/>
          <w:szCs w:val="28"/>
        </w:rPr>
        <w:t>денежная мас</w:t>
      </w:r>
      <w:r w:rsidR="009779D5" w:rsidRPr="00611754">
        <w:rPr>
          <w:sz w:val="28"/>
          <w:szCs w:val="28"/>
        </w:rPr>
        <w:softHyphen/>
      </w:r>
      <w:r w:rsidR="00A437BF" w:rsidRPr="00611754">
        <w:rPr>
          <w:sz w:val="28"/>
          <w:szCs w:val="28"/>
        </w:rPr>
        <w:t>с</w:t>
      </w:r>
      <w:r w:rsidR="00EB4042" w:rsidRPr="00611754">
        <w:rPr>
          <w:sz w:val="28"/>
          <w:szCs w:val="28"/>
        </w:rPr>
        <w:t>а</w:t>
      </w:r>
      <w:r w:rsidR="00A437BF" w:rsidRPr="00611754">
        <w:rPr>
          <w:sz w:val="28"/>
          <w:szCs w:val="28"/>
        </w:rPr>
        <w:t>” имеет двоякое значение, он</w:t>
      </w:r>
      <w:r w:rsidR="009779D5" w:rsidRPr="00611754">
        <w:rPr>
          <w:sz w:val="28"/>
          <w:szCs w:val="28"/>
        </w:rPr>
        <w:t>о означает как совокупность платежных средств, выпущенных</w:t>
      </w:r>
      <w:r w:rsidR="00A437BF" w:rsidRPr="00611754">
        <w:rPr>
          <w:sz w:val="28"/>
          <w:szCs w:val="28"/>
        </w:rPr>
        <w:t xml:space="preserve"> банковской системой, так и общу</w:t>
      </w:r>
      <w:r w:rsidR="009779D5" w:rsidRPr="00611754">
        <w:rPr>
          <w:sz w:val="28"/>
          <w:szCs w:val="28"/>
        </w:rPr>
        <w:t>ю сумму налично</w:t>
      </w:r>
      <w:r w:rsidR="00A437BF" w:rsidRPr="00611754">
        <w:rPr>
          <w:sz w:val="28"/>
          <w:szCs w:val="28"/>
        </w:rPr>
        <w:t>сти во владении частных лиц,</w:t>
      </w:r>
      <w:r w:rsidR="009779D5" w:rsidRPr="00611754">
        <w:rPr>
          <w:sz w:val="28"/>
          <w:szCs w:val="28"/>
        </w:rPr>
        <w:t xml:space="preserve"> предприятий и организаций. В статистике </w:t>
      </w:r>
      <w:r w:rsidR="009779D5" w:rsidRPr="00611754">
        <w:rPr>
          <w:spacing w:val="2"/>
          <w:sz w:val="28"/>
          <w:szCs w:val="28"/>
        </w:rPr>
        <w:t xml:space="preserve">развитых стран учитывается первый аспект денежной массы, поскольку </w:t>
      </w:r>
      <w:r w:rsidR="00A437BF" w:rsidRPr="00611754">
        <w:rPr>
          <w:spacing w:val="-1"/>
          <w:sz w:val="28"/>
          <w:szCs w:val="28"/>
        </w:rPr>
        <w:t>она определяется</w:t>
      </w:r>
      <w:r w:rsidR="009779D5" w:rsidRPr="00611754">
        <w:rPr>
          <w:spacing w:val="-1"/>
          <w:sz w:val="28"/>
          <w:szCs w:val="28"/>
        </w:rPr>
        <w:t xml:space="preserve"> о</w:t>
      </w:r>
      <w:r w:rsidR="00A437BF" w:rsidRPr="00611754">
        <w:rPr>
          <w:spacing w:val="-1"/>
          <w:sz w:val="28"/>
          <w:szCs w:val="28"/>
        </w:rPr>
        <w:t>бъемом</w:t>
      </w:r>
      <w:r w:rsidR="009779D5" w:rsidRPr="00611754">
        <w:rPr>
          <w:spacing w:val="-1"/>
          <w:sz w:val="28"/>
          <w:szCs w:val="28"/>
        </w:rPr>
        <w:t xml:space="preserve"> денежных средств в пассивах Центрального </w:t>
      </w:r>
      <w:r w:rsidRPr="00611754">
        <w:rPr>
          <w:spacing w:val="-3"/>
          <w:sz w:val="28"/>
          <w:szCs w:val="28"/>
        </w:rPr>
        <w:t>банка и депозитных банков. Экономисты, напротив</w:t>
      </w:r>
      <w:r w:rsidR="00AF6720" w:rsidRPr="00611754">
        <w:rPr>
          <w:spacing w:val="-3"/>
          <w:sz w:val="28"/>
          <w:szCs w:val="28"/>
        </w:rPr>
        <w:t>,</w:t>
      </w:r>
      <w:r w:rsidRPr="00611754">
        <w:rPr>
          <w:spacing w:val="-3"/>
          <w:sz w:val="28"/>
          <w:szCs w:val="28"/>
        </w:rPr>
        <w:t xml:space="preserve"> п</w:t>
      </w:r>
      <w:r w:rsidR="009779D5" w:rsidRPr="00611754">
        <w:rPr>
          <w:spacing w:val="-3"/>
          <w:sz w:val="28"/>
          <w:szCs w:val="28"/>
        </w:rPr>
        <w:t>ринимают во внима</w:t>
      </w:r>
      <w:r w:rsidR="009779D5" w:rsidRPr="00611754">
        <w:rPr>
          <w:spacing w:val="-3"/>
          <w:sz w:val="28"/>
          <w:szCs w:val="28"/>
        </w:rPr>
        <w:softHyphen/>
      </w:r>
      <w:r w:rsidRPr="00611754">
        <w:rPr>
          <w:sz w:val="28"/>
          <w:szCs w:val="28"/>
        </w:rPr>
        <w:t>ние</w:t>
      </w:r>
      <w:r w:rsidR="0079299E" w:rsidRPr="00611754">
        <w:rPr>
          <w:sz w:val="28"/>
          <w:szCs w:val="28"/>
        </w:rPr>
        <w:t>,</w:t>
      </w:r>
      <w:r w:rsidRPr="00611754">
        <w:rPr>
          <w:sz w:val="28"/>
          <w:szCs w:val="28"/>
        </w:rPr>
        <w:t xml:space="preserve"> прежде всег</w:t>
      </w:r>
      <w:r w:rsidR="00AF6720" w:rsidRPr="00611754">
        <w:rPr>
          <w:sz w:val="28"/>
          <w:szCs w:val="28"/>
        </w:rPr>
        <w:t>о второй</w:t>
      </w:r>
      <w:r w:rsidR="009779D5" w:rsidRPr="00611754">
        <w:rPr>
          <w:sz w:val="28"/>
          <w:szCs w:val="28"/>
        </w:rPr>
        <w:t xml:space="preserve"> аспект, </w:t>
      </w:r>
      <w:r w:rsidRPr="00611754">
        <w:rPr>
          <w:spacing w:val="-4"/>
          <w:sz w:val="28"/>
          <w:szCs w:val="28"/>
        </w:rPr>
        <w:t>поскольку</w:t>
      </w:r>
      <w:r w:rsidR="009779D5" w:rsidRPr="00611754">
        <w:rPr>
          <w:smallCaps/>
          <w:sz w:val="28"/>
          <w:szCs w:val="28"/>
        </w:rPr>
        <w:t xml:space="preserve"> </w:t>
      </w:r>
      <w:r w:rsidR="009779D5" w:rsidRPr="00611754">
        <w:rPr>
          <w:sz w:val="28"/>
          <w:szCs w:val="28"/>
        </w:rPr>
        <w:t xml:space="preserve">общая сумма наличности и </w:t>
      </w:r>
      <w:r w:rsidR="009779D5" w:rsidRPr="00611754">
        <w:rPr>
          <w:spacing w:val="-3"/>
          <w:sz w:val="28"/>
          <w:szCs w:val="28"/>
        </w:rPr>
        <w:t>способы ее использования оказывают сильное влияние на денежное равно</w:t>
      </w:r>
      <w:r w:rsidR="009779D5" w:rsidRPr="00611754">
        <w:rPr>
          <w:spacing w:val="-3"/>
          <w:sz w:val="28"/>
          <w:szCs w:val="28"/>
        </w:rPr>
        <w:softHyphen/>
      </w:r>
      <w:r w:rsidR="009779D5" w:rsidRPr="00611754">
        <w:rPr>
          <w:spacing w:val="-4"/>
          <w:sz w:val="28"/>
          <w:szCs w:val="28"/>
        </w:rPr>
        <w:t>весие в данный момент.</w:t>
      </w:r>
      <w:r w:rsidRPr="00611754">
        <w:rPr>
          <w:spacing w:val="-4"/>
          <w:sz w:val="28"/>
          <w:szCs w:val="28"/>
        </w:rPr>
        <w:t xml:space="preserve"> </w:t>
      </w:r>
    </w:p>
    <w:p w:rsidR="0076532A" w:rsidRPr="00611754" w:rsidRDefault="0076532A" w:rsidP="00AF6720">
      <w:pPr>
        <w:shd w:val="clear" w:color="auto" w:fill="FFFFFF"/>
        <w:spacing w:line="360" w:lineRule="auto"/>
        <w:ind w:left="11" w:right="18" w:firstLine="407"/>
        <w:jc w:val="both"/>
        <w:rPr>
          <w:color w:val="000000"/>
          <w:spacing w:val="-3"/>
          <w:sz w:val="28"/>
          <w:szCs w:val="28"/>
        </w:rPr>
      </w:pPr>
      <w:r w:rsidRPr="00611754">
        <w:rPr>
          <w:spacing w:val="-4"/>
          <w:sz w:val="28"/>
          <w:szCs w:val="28"/>
        </w:rPr>
        <w:t xml:space="preserve">  </w:t>
      </w:r>
      <w:r w:rsidRPr="00611754">
        <w:rPr>
          <w:color w:val="000000"/>
          <w:spacing w:val="-3"/>
          <w:sz w:val="28"/>
          <w:szCs w:val="28"/>
        </w:rPr>
        <w:t>Для анализа количественных изменений денежного обращения на оп</w:t>
      </w:r>
      <w:r w:rsidRPr="00611754">
        <w:rPr>
          <w:color w:val="000000"/>
          <w:spacing w:val="-3"/>
          <w:sz w:val="28"/>
          <w:szCs w:val="28"/>
        </w:rPr>
        <w:softHyphen/>
      </w:r>
      <w:r w:rsidRPr="00611754">
        <w:rPr>
          <w:color w:val="000000"/>
          <w:sz w:val="28"/>
          <w:szCs w:val="28"/>
        </w:rPr>
        <w:t xml:space="preserve">ределенную дату и за определенный период; для разработки мероприятий </w:t>
      </w:r>
      <w:r w:rsidRPr="00611754">
        <w:rPr>
          <w:color w:val="000000"/>
          <w:spacing w:val="-4"/>
          <w:sz w:val="28"/>
          <w:szCs w:val="28"/>
        </w:rPr>
        <w:t xml:space="preserve">по регулированию темпов роста и объема денежной массы используются </w:t>
      </w:r>
      <w:r w:rsidRPr="00611754">
        <w:rPr>
          <w:color w:val="000000"/>
          <w:spacing w:val="-3"/>
          <w:sz w:val="28"/>
          <w:szCs w:val="28"/>
        </w:rPr>
        <w:t xml:space="preserve">различные показатели, </w:t>
      </w:r>
      <w:r w:rsidRPr="00611754">
        <w:rPr>
          <w:color w:val="000000"/>
          <w:spacing w:val="31"/>
          <w:sz w:val="28"/>
          <w:szCs w:val="28"/>
        </w:rPr>
        <w:t>так</w:t>
      </w:r>
      <w:r w:rsidRPr="00611754">
        <w:rPr>
          <w:color w:val="000000"/>
          <w:spacing w:val="-3"/>
          <w:sz w:val="28"/>
          <w:szCs w:val="28"/>
        </w:rPr>
        <w:t xml:space="preserve"> называемые денежные агрегаты.</w:t>
      </w:r>
    </w:p>
    <w:p w:rsidR="0076532A" w:rsidRPr="00611754" w:rsidRDefault="0076532A" w:rsidP="00AF6720">
      <w:pPr>
        <w:shd w:val="clear" w:color="auto" w:fill="FFFFFF"/>
        <w:spacing w:line="360" w:lineRule="auto"/>
        <w:ind w:left="11" w:right="18" w:firstLine="407"/>
        <w:jc w:val="both"/>
        <w:rPr>
          <w:sz w:val="28"/>
          <w:szCs w:val="28"/>
        </w:rPr>
      </w:pPr>
      <w:r w:rsidRPr="00611754">
        <w:rPr>
          <w:sz w:val="28"/>
          <w:szCs w:val="28"/>
        </w:rPr>
        <w:t xml:space="preserve">  Денежный агрегат</w:t>
      </w:r>
      <w:r w:rsidR="006F08EE" w:rsidRPr="00611754">
        <w:rPr>
          <w:sz w:val="28"/>
          <w:szCs w:val="28"/>
        </w:rPr>
        <w:t xml:space="preserve"> </w:t>
      </w:r>
      <w:r w:rsidRPr="00611754">
        <w:rPr>
          <w:sz w:val="28"/>
          <w:szCs w:val="28"/>
        </w:rPr>
        <w:t>-</w:t>
      </w:r>
      <w:r w:rsidR="006F08EE" w:rsidRPr="00611754">
        <w:rPr>
          <w:sz w:val="28"/>
          <w:szCs w:val="28"/>
        </w:rPr>
        <w:t xml:space="preserve"> </w:t>
      </w:r>
      <w:r w:rsidRPr="00611754">
        <w:rPr>
          <w:sz w:val="28"/>
          <w:szCs w:val="28"/>
        </w:rPr>
        <w:t>любая из нескольких специфических группировок ликвидных активов, служащих альтернативными измерителями денежной массы.</w:t>
      </w:r>
    </w:p>
    <w:p w:rsidR="006F08EE" w:rsidRPr="00611754" w:rsidRDefault="006F08EE" w:rsidP="00AF6720">
      <w:pPr>
        <w:shd w:val="clear" w:color="auto" w:fill="FFFFFF"/>
        <w:spacing w:before="7" w:line="360" w:lineRule="auto"/>
        <w:ind w:left="4" w:right="22" w:firstLine="396"/>
        <w:jc w:val="both"/>
        <w:rPr>
          <w:color w:val="000000"/>
          <w:spacing w:val="-1"/>
          <w:sz w:val="28"/>
          <w:szCs w:val="28"/>
        </w:rPr>
      </w:pPr>
      <w:r w:rsidRPr="00611754">
        <w:rPr>
          <w:spacing w:val="-4"/>
          <w:sz w:val="28"/>
          <w:szCs w:val="28"/>
        </w:rPr>
        <w:t xml:space="preserve">  </w:t>
      </w:r>
      <w:r w:rsidRPr="00611754">
        <w:rPr>
          <w:color w:val="000000"/>
          <w:spacing w:val="-1"/>
          <w:sz w:val="28"/>
          <w:szCs w:val="28"/>
        </w:rPr>
        <w:t xml:space="preserve">Денежный агрегат – это показатель объема и структуры денежной </w:t>
      </w:r>
      <w:r w:rsidRPr="00611754">
        <w:rPr>
          <w:color w:val="000000"/>
          <w:spacing w:val="-3"/>
          <w:sz w:val="28"/>
          <w:szCs w:val="28"/>
        </w:rPr>
        <w:t>массы. В финансовой статистике США применяется следующий набор ос</w:t>
      </w:r>
      <w:r w:rsidRPr="00611754">
        <w:rPr>
          <w:color w:val="000000"/>
          <w:spacing w:val="-1"/>
          <w:sz w:val="28"/>
          <w:szCs w:val="28"/>
        </w:rPr>
        <w:t xml:space="preserve">новных денежных агрегатов: М1, М2, МЗ и </w:t>
      </w:r>
      <w:r w:rsidRPr="00611754">
        <w:rPr>
          <w:color w:val="000000"/>
          <w:spacing w:val="-1"/>
          <w:sz w:val="28"/>
          <w:szCs w:val="28"/>
          <w:lang w:val="en-US"/>
        </w:rPr>
        <w:t>L</w:t>
      </w:r>
      <w:r w:rsidRPr="00611754">
        <w:rPr>
          <w:color w:val="000000"/>
          <w:spacing w:val="-1"/>
          <w:sz w:val="28"/>
          <w:szCs w:val="28"/>
        </w:rPr>
        <w:t>.</w:t>
      </w:r>
    </w:p>
    <w:p w:rsidR="006F08EE" w:rsidRPr="00611754" w:rsidRDefault="006F08EE" w:rsidP="00AF6720">
      <w:pPr>
        <w:shd w:val="clear" w:color="auto" w:fill="FFFFFF"/>
        <w:spacing w:line="360" w:lineRule="auto"/>
        <w:ind w:right="40" w:firstLine="396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 xml:space="preserve">  </w:t>
      </w:r>
      <w:r w:rsidRPr="00611754">
        <w:rPr>
          <w:color w:val="000000"/>
          <w:sz w:val="28"/>
          <w:szCs w:val="28"/>
        </w:rPr>
        <w:t xml:space="preserve">Параметр М1 включает: наличные деньги, трансакционные депозиты, </w:t>
      </w:r>
      <w:r w:rsidRPr="00611754">
        <w:rPr>
          <w:color w:val="000000"/>
          <w:spacing w:val="-1"/>
          <w:sz w:val="28"/>
          <w:szCs w:val="28"/>
        </w:rPr>
        <w:t xml:space="preserve">в </w:t>
      </w:r>
      <w:r w:rsidRPr="00611754">
        <w:rPr>
          <w:color w:val="000000"/>
          <w:spacing w:val="14"/>
          <w:sz w:val="28"/>
          <w:szCs w:val="28"/>
        </w:rPr>
        <w:t>т.ч.</w:t>
      </w:r>
      <w:r w:rsidRPr="00611754">
        <w:rPr>
          <w:color w:val="000000"/>
          <w:spacing w:val="-1"/>
          <w:sz w:val="28"/>
          <w:szCs w:val="28"/>
        </w:rPr>
        <w:t xml:space="preserve"> вклады до востребования, прочие чековые депозиты (</w:t>
      </w:r>
      <w:r w:rsidRPr="00611754">
        <w:rPr>
          <w:color w:val="000000"/>
          <w:spacing w:val="-1"/>
          <w:sz w:val="28"/>
          <w:szCs w:val="28"/>
          <w:lang w:val="en-US"/>
        </w:rPr>
        <w:t>ATS</w:t>
      </w:r>
      <w:r w:rsidRPr="00611754">
        <w:rPr>
          <w:color w:val="000000"/>
          <w:spacing w:val="-1"/>
          <w:sz w:val="28"/>
          <w:szCs w:val="28"/>
        </w:rPr>
        <w:t xml:space="preserve">, </w:t>
      </w:r>
      <w:r w:rsidRPr="00611754">
        <w:rPr>
          <w:color w:val="000000"/>
          <w:spacing w:val="-1"/>
          <w:sz w:val="28"/>
          <w:szCs w:val="28"/>
          <w:lang w:val="en-US"/>
        </w:rPr>
        <w:t>NOW</w:t>
      </w:r>
      <w:r w:rsidRPr="00611754">
        <w:rPr>
          <w:color w:val="000000"/>
          <w:spacing w:val="-1"/>
          <w:sz w:val="28"/>
          <w:szCs w:val="28"/>
        </w:rPr>
        <w:t>).</w:t>
      </w:r>
    </w:p>
    <w:p w:rsidR="006F08EE" w:rsidRPr="00611754" w:rsidRDefault="006F08EE" w:rsidP="00AF6720">
      <w:pPr>
        <w:shd w:val="clear" w:color="auto" w:fill="FFFFFF"/>
        <w:spacing w:line="360" w:lineRule="auto"/>
        <w:ind w:right="40" w:firstLine="396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 xml:space="preserve">  В денежный агрегат М2 входят, кроме агрегата М1:</w:t>
      </w:r>
    </w:p>
    <w:p w:rsidR="006F08EE" w:rsidRPr="00611754" w:rsidRDefault="00E16C8E" w:rsidP="00AF6720">
      <w:pPr>
        <w:shd w:val="clear" w:color="auto" w:fill="FFFFFF"/>
        <w:spacing w:line="360" w:lineRule="auto"/>
        <w:ind w:right="40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>- взаимные фонды денежного рынка;</w:t>
      </w:r>
    </w:p>
    <w:p w:rsidR="00E16C8E" w:rsidRPr="00611754" w:rsidRDefault="00E16C8E" w:rsidP="00AF6720">
      <w:pPr>
        <w:shd w:val="clear" w:color="auto" w:fill="FFFFFF"/>
        <w:spacing w:line="360" w:lineRule="auto"/>
        <w:ind w:right="40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>- депозитные счета денежного рынка;</w:t>
      </w:r>
    </w:p>
    <w:p w:rsidR="00E16C8E" w:rsidRPr="00611754" w:rsidRDefault="00E16C8E" w:rsidP="00AF6720">
      <w:pPr>
        <w:shd w:val="clear" w:color="auto" w:fill="FFFFFF"/>
        <w:spacing w:line="360" w:lineRule="auto"/>
        <w:ind w:right="40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>- сберегательные вклады;</w:t>
      </w:r>
    </w:p>
    <w:p w:rsidR="00E16C8E" w:rsidRPr="00611754" w:rsidRDefault="00E16C8E" w:rsidP="00AF6720">
      <w:pPr>
        <w:shd w:val="clear" w:color="auto" w:fill="FFFFFF"/>
        <w:spacing w:line="360" w:lineRule="auto"/>
        <w:ind w:right="40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>- срочные вклады;</w:t>
      </w:r>
    </w:p>
    <w:p w:rsidR="00E16C8E" w:rsidRPr="00611754" w:rsidRDefault="00E16C8E" w:rsidP="00AF6720">
      <w:pPr>
        <w:shd w:val="clear" w:color="auto" w:fill="FFFFFF"/>
        <w:spacing w:line="360" w:lineRule="auto"/>
        <w:ind w:right="40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>- однодневные соглашения об обратном выпуске;</w:t>
      </w:r>
    </w:p>
    <w:p w:rsidR="00E16C8E" w:rsidRPr="00611754" w:rsidRDefault="00E16C8E" w:rsidP="00AF6720">
      <w:pPr>
        <w:shd w:val="clear" w:color="auto" w:fill="FFFFFF"/>
        <w:spacing w:line="360" w:lineRule="auto"/>
        <w:ind w:right="40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>- однодневные займы в евродолларах и прочее.</w:t>
      </w:r>
    </w:p>
    <w:p w:rsidR="00E16C8E" w:rsidRPr="00611754" w:rsidRDefault="00AC6231" w:rsidP="00AF6720">
      <w:pPr>
        <w:shd w:val="clear" w:color="auto" w:fill="FFFFFF"/>
        <w:spacing w:line="360" w:lineRule="auto"/>
        <w:ind w:firstLine="410"/>
        <w:jc w:val="both"/>
        <w:rPr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 xml:space="preserve">  </w:t>
      </w:r>
      <w:r w:rsidR="00E16C8E" w:rsidRPr="00611754">
        <w:rPr>
          <w:color w:val="000000"/>
          <w:spacing w:val="-1"/>
          <w:sz w:val="28"/>
          <w:szCs w:val="28"/>
        </w:rPr>
        <w:t>Денежный агрегат М1 в экономике США в течение многих лет играл роль доминирующего измерителя денежной массы. Он акцентирует вни</w:t>
      </w:r>
      <w:r w:rsidR="00E16C8E" w:rsidRPr="00611754">
        <w:rPr>
          <w:color w:val="000000"/>
          <w:sz w:val="28"/>
          <w:szCs w:val="28"/>
        </w:rPr>
        <w:t xml:space="preserve">мание на функции денег как средства обращения и средства платежа. В </w:t>
      </w:r>
      <w:r w:rsidR="00E16C8E" w:rsidRPr="00611754">
        <w:rPr>
          <w:color w:val="000000"/>
          <w:spacing w:val="-4"/>
          <w:sz w:val="28"/>
          <w:szCs w:val="28"/>
        </w:rPr>
        <w:t>США все обменные операции осуществляются с помощью двух высоколи</w:t>
      </w:r>
      <w:r w:rsidR="00E16C8E" w:rsidRPr="00611754">
        <w:rPr>
          <w:color w:val="000000"/>
          <w:spacing w:val="-3"/>
          <w:sz w:val="28"/>
          <w:szCs w:val="28"/>
        </w:rPr>
        <w:t>квидных активов. Это:</w:t>
      </w:r>
    </w:p>
    <w:p w:rsidR="00E16C8E" w:rsidRPr="00611754" w:rsidRDefault="00AC6231" w:rsidP="00AF6720">
      <w:pPr>
        <w:shd w:val="clear" w:color="auto" w:fill="FFFFFF"/>
        <w:spacing w:line="360" w:lineRule="auto"/>
        <w:ind w:right="4"/>
        <w:jc w:val="both"/>
        <w:rPr>
          <w:color w:val="000000"/>
          <w:spacing w:val="-8"/>
          <w:sz w:val="28"/>
          <w:szCs w:val="28"/>
        </w:rPr>
      </w:pPr>
      <w:r w:rsidRPr="00611754">
        <w:rPr>
          <w:color w:val="000000"/>
          <w:sz w:val="28"/>
          <w:szCs w:val="28"/>
        </w:rPr>
        <w:t xml:space="preserve">    </w:t>
      </w:r>
      <w:r w:rsidR="00E16C8E" w:rsidRPr="00611754">
        <w:rPr>
          <w:color w:val="000000"/>
          <w:sz w:val="28"/>
          <w:szCs w:val="28"/>
        </w:rPr>
        <w:t xml:space="preserve">1. наличные деньги - металлические монеты, банкноты и бумажные </w:t>
      </w:r>
      <w:r w:rsidR="00E16C8E" w:rsidRPr="00611754">
        <w:rPr>
          <w:color w:val="000000"/>
          <w:spacing w:val="-8"/>
          <w:sz w:val="28"/>
          <w:szCs w:val="28"/>
        </w:rPr>
        <w:t>деньги;</w:t>
      </w:r>
    </w:p>
    <w:p w:rsidR="00AC6231" w:rsidRPr="00611754" w:rsidRDefault="00AC6231" w:rsidP="00AF6720">
      <w:pPr>
        <w:shd w:val="clear" w:color="auto" w:fill="FFFFFF"/>
        <w:spacing w:line="360" w:lineRule="auto"/>
        <w:ind w:right="4"/>
        <w:jc w:val="both"/>
        <w:rPr>
          <w:color w:val="000000"/>
          <w:spacing w:val="-3"/>
          <w:sz w:val="28"/>
          <w:szCs w:val="28"/>
        </w:rPr>
      </w:pPr>
      <w:r w:rsidRPr="00611754">
        <w:rPr>
          <w:color w:val="000000"/>
          <w:spacing w:val="-8"/>
          <w:sz w:val="28"/>
          <w:szCs w:val="28"/>
        </w:rPr>
        <w:t xml:space="preserve">     </w:t>
      </w:r>
      <w:r w:rsidR="00E16C8E" w:rsidRPr="00611754">
        <w:rPr>
          <w:color w:val="000000"/>
          <w:spacing w:val="-8"/>
          <w:sz w:val="28"/>
          <w:szCs w:val="28"/>
        </w:rPr>
        <w:t>2. трансакционные депозиты</w:t>
      </w:r>
      <w:r w:rsidR="00AF6720" w:rsidRPr="00611754">
        <w:rPr>
          <w:color w:val="000000"/>
          <w:spacing w:val="-8"/>
          <w:sz w:val="28"/>
          <w:szCs w:val="28"/>
        </w:rPr>
        <w:t xml:space="preserve"> </w:t>
      </w:r>
      <w:r w:rsidRPr="00611754">
        <w:rPr>
          <w:color w:val="000000"/>
          <w:spacing w:val="-8"/>
          <w:sz w:val="28"/>
          <w:szCs w:val="28"/>
        </w:rPr>
        <w:t>(вклады) – депозиты, средства с которыми  могут быть</w:t>
      </w:r>
      <w:r w:rsidRPr="00611754">
        <w:rPr>
          <w:color w:val="000000"/>
          <w:spacing w:val="-3"/>
          <w:sz w:val="28"/>
          <w:szCs w:val="28"/>
        </w:rPr>
        <w:t xml:space="preserve"> переведены другим лицам в виде платежей по сделкам, осуще</w:t>
      </w:r>
      <w:r w:rsidRPr="00611754">
        <w:rPr>
          <w:color w:val="000000"/>
          <w:sz w:val="28"/>
          <w:szCs w:val="28"/>
        </w:rPr>
        <w:t>ствляемым с помощью чеков</w:t>
      </w:r>
      <w:r w:rsidR="00AF6720" w:rsidRPr="00611754">
        <w:rPr>
          <w:color w:val="000000"/>
          <w:sz w:val="28"/>
          <w:szCs w:val="28"/>
        </w:rPr>
        <w:t>, ил</w:t>
      </w:r>
      <w:r w:rsidRPr="00611754">
        <w:rPr>
          <w:color w:val="000000"/>
          <w:sz w:val="28"/>
          <w:szCs w:val="28"/>
        </w:rPr>
        <w:t>и электронных денежных переводов. Та</w:t>
      </w:r>
      <w:r w:rsidR="00AF6720" w:rsidRPr="00611754">
        <w:rPr>
          <w:color w:val="000000"/>
          <w:spacing w:val="-2"/>
          <w:sz w:val="28"/>
          <w:szCs w:val="28"/>
        </w:rPr>
        <w:t>ким образом,</w:t>
      </w:r>
      <w:r w:rsidRPr="00611754">
        <w:rPr>
          <w:color w:val="000000"/>
          <w:spacing w:val="-2"/>
          <w:sz w:val="28"/>
          <w:szCs w:val="28"/>
        </w:rPr>
        <w:t xml:space="preserve"> сумма наличных денег и трансакционных вкладов обознача</w:t>
      </w:r>
      <w:r w:rsidRPr="00611754">
        <w:rPr>
          <w:color w:val="000000"/>
          <w:spacing w:val="-2"/>
          <w:sz w:val="28"/>
          <w:szCs w:val="28"/>
        </w:rPr>
        <w:softHyphen/>
      </w:r>
      <w:r w:rsidRPr="00611754">
        <w:rPr>
          <w:color w:val="000000"/>
          <w:spacing w:val="-3"/>
          <w:sz w:val="28"/>
          <w:szCs w:val="28"/>
        </w:rPr>
        <w:t>ется параметром  М1.</w:t>
      </w:r>
    </w:p>
    <w:p w:rsidR="00C97410" w:rsidRPr="00611754" w:rsidRDefault="00AC6231" w:rsidP="00AF6720">
      <w:pPr>
        <w:shd w:val="clear" w:color="auto" w:fill="FFFFFF"/>
        <w:spacing w:line="360" w:lineRule="auto"/>
        <w:ind w:right="4"/>
        <w:jc w:val="both"/>
        <w:rPr>
          <w:color w:val="000000"/>
          <w:spacing w:val="-3"/>
          <w:sz w:val="28"/>
          <w:szCs w:val="28"/>
        </w:rPr>
      </w:pPr>
      <w:r w:rsidRPr="00611754">
        <w:rPr>
          <w:color w:val="000000"/>
          <w:spacing w:val="-3"/>
          <w:sz w:val="28"/>
          <w:szCs w:val="28"/>
        </w:rPr>
        <w:t xml:space="preserve">        Трансакционные вклады принимаются как коммерческими банками, так и  сберегательными институтами – два типа финансовых посредников, в совокупности называемых депозитными институтами</w:t>
      </w:r>
      <w:r w:rsidR="00C97410" w:rsidRPr="00611754">
        <w:rPr>
          <w:color w:val="000000"/>
          <w:spacing w:val="-3"/>
          <w:sz w:val="28"/>
          <w:szCs w:val="28"/>
        </w:rPr>
        <w:t xml:space="preserve"> США. Депозитные институты – финансовые посредники, в число которых входят коммерческие банки и сберегательные учреждения, которые принимают вклады у населения, то есть используют такой финансовый инструмент как открытие счетов.</w:t>
      </w:r>
    </w:p>
    <w:p w:rsidR="00C97410" w:rsidRPr="00611754" w:rsidRDefault="00C97410" w:rsidP="00AF6720">
      <w:pPr>
        <w:shd w:val="clear" w:color="auto" w:fill="FFFFFF"/>
        <w:spacing w:line="360" w:lineRule="auto"/>
        <w:ind w:right="4"/>
        <w:jc w:val="both"/>
        <w:rPr>
          <w:color w:val="000000"/>
          <w:spacing w:val="-3"/>
          <w:sz w:val="28"/>
          <w:szCs w:val="28"/>
        </w:rPr>
      </w:pPr>
      <w:r w:rsidRPr="00611754">
        <w:rPr>
          <w:color w:val="000000"/>
          <w:spacing w:val="-3"/>
          <w:sz w:val="28"/>
          <w:szCs w:val="28"/>
        </w:rPr>
        <w:t xml:space="preserve">        Трансакционные депозиты делятся на:</w:t>
      </w:r>
    </w:p>
    <w:p w:rsidR="00C97410" w:rsidRPr="00611754" w:rsidRDefault="00C97410" w:rsidP="00AF6720">
      <w:pPr>
        <w:numPr>
          <w:ilvl w:val="0"/>
          <w:numId w:val="1"/>
        </w:numPr>
        <w:shd w:val="clear" w:color="auto" w:fill="FFFFFF"/>
        <w:spacing w:line="360" w:lineRule="auto"/>
        <w:ind w:right="4"/>
        <w:jc w:val="both"/>
        <w:rPr>
          <w:color w:val="000000"/>
          <w:spacing w:val="-3"/>
          <w:sz w:val="28"/>
          <w:szCs w:val="28"/>
        </w:rPr>
      </w:pPr>
      <w:r w:rsidRPr="00611754">
        <w:rPr>
          <w:color w:val="000000"/>
          <w:spacing w:val="-3"/>
          <w:sz w:val="28"/>
          <w:szCs w:val="28"/>
        </w:rPr>
        <w:t>вклады до востребования – не приносящие процента вклады, владельцы которых обладают правами на пользование чеками и электронными переводами;</w:t>
      </w:r>
    </w:p>
    <w:p w:rsidR="00204D07" w:rsidRPr="00611754" w:rsidRDefault="00C97410" w:rsidP="00AF6720">
      <w:pPr>
        <w:numPr>
          <w:ilvl w:val="0"/>
          <w:numId w:val="1"/>
        </w:numPr>
        <w:shd w:val="clear" w:color="auto" w:fill="FFFFFF"/>
        <w:spacing w:line="360" w:lineRule="auto"/>
        <w:ind w:right="4"/>
        <w:jc w:val="both"/>
        <w:rPr>
          <w:color w:val="000000"/>
          <w:spacing w:val="-3"/>
          <w:sz w:val="28"/>
          <w:szCs w:val="28"/>
        </w:rPr>
      </w:pPr>
      <w:r w:rsidRPr="00611754">
        <w:rPr>
          <w:color w:val="000000"/>
          <w:spacing w:val="-3"/>
          <w:sz w:val="28"/>
          <w:szCs w:val="28"/>
        </w:rPr>
        <w:t xml:space="preserve">прочие чековые депозиты – приносящие процент вклады, владельцы которых </w:t>
      </w:r>
      <w:r w:rsidR="00204D07" w:rsidRPr="00611754">
        <w:rPr>
          <w:color w:val="000000"/>
          <w:spacing w:val="-3"/>
          <w:sz w:val="28"/>
          <w:szCs w:val="28"/>
        </w:rPr>
        <w:t>обладают правами на пользование чеками и электронными переводами, то есть дающие владельцам права осуществлять расчеты.</w:t>
      </w:r>
      <w:r w:rsidR="00AC6231" w:rsidRPr="00611754">
        <w:rPr>
          <w:color w:val="000000"/>
          <w:spacing w:val="-3"/>
          <w:sz w:val="28"/>
          <w:szCs w:val="28"/>
        </w:rPr>
        <w:t xml:space="preserve">    </w:t>
      </w:r>
    </w:p>
    <w:p w:rsidR="00204D07" w:rsidRPr="00611754" w:rsidRDefault="00204D07" w:rsidP="00AF6720">
      <w:pPr>
        <w:shd w:val="clear" w:color="auto" w:fill="FFFFFF"/>
        <w:spacing w:line="360" w:lineRule="auto"/>
        <w:ind w:right="4"/>
        <w:jc w:val="both"/>
        <w:rPr>
          <w:color w:val="000000"/>
          <w:spacing w:val="-3"/>
          <w:sz w:val="28"/>
          <w:szCs w:val="28"/>
        </w:rPr>
      </w:pPr>
      <w:r w:rsidRPr="00611754">
        <w:rPr>
          <w:color w:val="000000"/>
          <w:spacing w:val="-3"/>
          <w:sz w:val="28"/>
          <w:szCs w:val="28"/>
        </w:rPr>
        <w:t xml:space="preserve">        Денежный агрегат М1 в узком смысле – это деньги как средство обращения и плате</w:t>
      </w:r>
    </w:p>
    <w:p w:rsidR="00204D07" w:rsidRPr="00611754" w:rsidRDefault="00204D07" w:rsidP="00AF6720">
      <w:pPr>
        <w:shd w:val="clear" w:color="auto" w:fill="FFFFFF"/>
        <w:spacing w:line="360" w:lineRule="auto"/>
        <w:ind w:right="4"/>
        <w:jc w:val="both"/>
        <w:rPr>
          <w:color w:val="000000"/>
          <w:spacing w:val="2"/>
          <w:sz w:val="28"/>
          <w:szCs w:val="28"/>
        </w:rPr>
      </w:pPr>
      <w:r w:rsidRPr="00611754">
        <w:rPr>
          <w:color w:val="000000"/>
          <w:spacing w:val="-3"/>
          <w:sz w:val="28"/>
          <w:szCs w:val="28"/>
        </w:rPr>
        <w:t xml:space="preserve">        </w:t>
      </w:r>
      <w:r w:rsidRPr="00611754">
        <w:rPr>
          <w:color w:val="000000"/>
          <w:spacing w:val="4"/>
          <w:sz w:val="28"/>
          <w:szCs w:val="28"/>
        </w:rPr>
        <w:t xml:space="preserve">Более широкий денежный агрегат М2 - деньги как ликвидное среда </w:t>
      </w:r>
      <w:r w:rsidRPr="00611754">
        <w:rPr>
          <w:color w:val="000000"/>
          <w:spacing w:val="-5"/>
          <w:sz w:val="28"/>
          <w:szCs w:val="28"/>
        </w:rPr>
        <w:t>но накопления. Этот агрегат включает в себя ряд активов, имеющих фик</w:t>
      </w:r>
      <w:r w:rsidRPr="00611754">
        <w:rPr>
          <w:color w:val="000000"/>
          <w:spacing w:val="-5"/>
          <w:sz w:val="28"/>
          <w:szCs w:val="28"/>
        </w:rPr>
        <w:softHyphen/>
      </w:r>
      <w:r w:rsidRPr="00611754">
        <w:rPr>
          <w:color w:val="000000"/>
          <w:spacing w:val="-2"/>
          <w:sz w:val="28"/>
          <w:szCs w:val="28"/>
        </w:rPr>
        <w:t>сированную номинальную стоимость и способность превращаться для совершения платежей</w:t>
      </w:r>
      <w:r w:rsidRPr="00611754">
        <w:rPr>
          <w:color w:val="000000"/>
          <w:spacing w:val="-7"/>
          <w:sz w:val="28"/>
          <w:szCs w:val="28"/>
        </w:rPr>
        <w:t xml:space="preserve"> в наличные деньги или трансакционные депозиты. Од</w:t>
      </w:r>
      <w:r w:rsidRPr="00611754">
        <w:rPr>
          <w:color w:val="000000"/>
          <w:spacing w:val="-7"/>
          <w:sz w:val="28"/>
          <w:szCs w:val="28"/>
        </w:rPr>
        <w:softHyphen/>
      </w:r>
      <w:r w:rsidRPr="00611754">
        <w:rPr>
          <w:color w:val="000000"/>
          <w:spacing w:val="2"/>
          <w:sz w:val="28"/>
          <w:szCs w:val="28"/>
        </w:rPr>
        <w:t>нако, в большинстве случаев эти активы не могут непосредственно переводиться от одного лица к другому.</w:t>
      </w:r>
    </w:p>
    <w:p w:rsidR="00204D07" w:rsidRPr="00611754" w:rsidRDefault="00204D07" w:rsidP="00AF6720">
      <w:pPr>
        <w:shd w:val="clear" w:color="auto" w:fill="FFFFFF"/>
        <w:spacing w:line="360" w:lineRule="auto"/>
        <w:ind w:right="4"/>
        <w:jc w:val="both"/>
        <w:rPr>
          <w:color w:val="000000"/>
          <w:spacing w:val="2"/>
          <w:sz w:val="28"/>
          <w:szCs w:val="28"/>
        </w:rPr>
      </w:pPr>
      <w:r w:rsidRPr="00611754">
        <w:rPr>
          <w:color w:val="000000"/>
          <w:spacing w:val="2"/>
          <w:sz w:val="28"/>
          <w:szCs w:val="28"/>
        </w:rPr>
        <w:t xml:space="preserve">         В параметр М2 входят:</w:t>
      </w:r>
    </w:p>
    <w:p w:rsidR="00957532" w:rsidRPr="00611754" w:rsidRDefault="00957532" w:rsidP="00AF6720">
      <w:pPr>
        <w:numPr>
          <w:ilvl w:val="0"/>
          <w:numId w:val="3"/>
        </w:numPr>
        <w:shd w:val="clear" w:color="auto" w:fill="FFFFFF"/>
        <w:spacing w:before="14" w:line="360" w:lineRule="auto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2"/>
          <w:sz w:val="28"/>
          <w:szCs w:val="28"/>
        </w:rPr>
        <w:t>взаимные фонды денежного рынка - независимые финансовые по</w:t>
      </w:r>
      <w:r w:rsidRPr="00611754">
        <w:rPr>
          <w:color w:val="000000"/>
          <w:sz w:val="28"/>
          <w:szCs w:val="28"/>
        </w:rPr>
        <w:t>средники, которые продают паи ( титулы собственности) населению и используют</w:t>
      </w:r>
      <w:r w:rsidRPr="00611754">
        <w:rPr>
          <w:color w:val="000000"/>
          <w:spacing w:val="2"/>
          <w:sz w:val="28"/>
          <w:szCs w:val="28"/>
        </w:rPr>
        <w:t xml:space="preserve"> вырученные деньги для покупки краткосрочных ценных бумаг с фиксированным процентом. При этом вкладчикам гаранти</w:t>
      </w:r>
      <w:r w:rsidRPr="00611754">
        <w:rPr>
          <w:color w:val="000000"/>
          <w:spacing w:val="-2"/>
          <w:sz w:val="28"/>
          <w:szCs w:val="28"/>
        </w:rPr>
        <w:t>руется   привлекательный   уровень   дохода   и   обеспечивается</w:t>
      </w:r>
      <w:r w:rsidRPr="00611754">
        <w:rPr>
          <w:color w:val="000000"/>
          <w:sz w:val="28"/>
          <w:szCs w:val="28"/>
        </w:rPr>
        <w:t xml:space="preserve"> возможность в любой момент востребовать свои денежные взносы, </w:t>
      </w:r>
      <w:r w:rsidRPr="00611754">
        <w:rPr>
          <w:color w:val="000000"/>
          <w:spacing w:val="-1"/>
          <w:sz w:val="28"/>
          <w:szCs w:val="28"/>
        </w:rPr>
        <w:t>но снимаемые суммы не должны быть меньше 500 долл.</w:t>
      </w:r>
    </w:p>
    <w:p w:rsidR="00957532" w:rsidRPr="00611754" w:rsidRDefault="00957532" w:rsidP="00AF6720">
      <w:pPr>
        <w:numPr>
          <w:ilvl w:val="0"/>
          <w:numId w:val="3"/>
        </w:numPr>
        <w:shd w:val="clear" w:color="auto" w:fill="FFFFFF"/>
        <w:spacing w:before="14" w:line="360" w:lineRule="auto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 xml:space="preserve">депозитные </w:t>
      </w:r>
      <w:r w:rsidRPr="00611754">
        <w:rPr>
          <w:color w:val="000000"/>
          <w:spacing w:val="25"/>
          <w:sz w:val="28"/>
          <w:szCs w:val="28"/>
        </w:rPr>
        <w:t>счета</w:t>
      </w:r>
      <w:r w:rsidRPr="00611754">
        <w:rPr>
          <w:color w:val="000000"/>
          <w:spacing w:val="-2"/>
          <w:sz w:val="28"/>
          <w:szCs w:val="28"/>
        </w:rPr>
        <w:t xml:space="preserve"> денежного рынка - специальные вклады в депо</w:t>
      </w:r>
      <w:r w:rsidRPr="00611754">
        <w:rPr>
          <w:color w:val="000000"/>
          <w:spacing w:val="-2"/>
          <w:sz w:val="28"/>
          <w:szCs w:val="28"/>
        </w:rPr>
        <w:softHyphen/>
        <w:t xml:space="preserve">зитных   институтах,  сходные   со   взаимными   фондами  денежного </w:t>
      </w:r>
      <w:r w:rsidRPr="00611754">
        <w:rPr>
          <w:color w:val="000000"/>
          <w:spacing w:val="-3"/>
          <w:sz w:val="28"/>
          <w:szCs w:val="28"/>
        </w:rPr>
        <w:t>рынка</w:t>
      </w:r>
    </w:p>
    <w:p w:rsidR="00957532" w:rsidRPr="00611754" w:rsidRDefault="00957532" w:rsidP="00AF6720">
      <w:pPr>
        <w:numPr>
          <w:ilvl w:val="0"/>
          <w:numId w:val="3"/>
        </w:numPr>
        <w:shd w:val="clear" w:color="auto" w:fill="FFFFFF"/>
        <w:spacing w:before="14" w:line="360" w:lineRule="auto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5"/>
          <w:sz w:val="28"/>
          <w:szCs w:val="28"/>
        </w:rPr>
        <w:t xml:space="preserve">сберегательные вклады - приносящие процент вклады в депозитных </w:t>
      </w:r>
      <w:r w:rsidRPr="00611754">
        <w:rPr>
          <w:color w:val="000000"/>
          <w:spacing w:val="1"/>
          <w:sz w:val="28"/>
          <w:szCs w:val="28"/>
        </w:rPr>
        <w:t xml:space="preserve">институтах, средства с которых могут быть изъяты без штрафа в </w:t>
      </w:r>
      <w:r w:rsidRPr="00611754">
        <w:rPr>
          <w:color w:val="000000"/>
          <w:sz w:val="28"/>
          <w:szCs w:val="28"/>
        </w:rPr>
        <w:t>любой момент; не предоставляют их владельцам прав на пользова</w:t>
      </w:r>
      <w:r w:rsidRPr="00611754">
        <w:rPr>
          <w:color w:val="000000"/>
          <w:sz w:val="28"/>
          <w:szCs w:val="28"/>
        </w:rPr>
        <w:softHyphen/>
      </w:r>
      <w:r w:rsidRPr="00611754">
        <w:rPr>
          <w:color w:val="000000"/>
          <w:spacing w:val="-3"/>
          <w:sz w:val="28"/>
          <w:szCs w:val="28"/>
        </w:rPr>
        <w:t>ние чеками: специальные банковские автоматы позволяют иметь круглосуточный доступ к депозитным средствам, что повысило лик</w:t>
      </w:r>
      <w:r w:rsidRPr="00611754">
        <w:rPr>
          <w:color w:val="000000"/>
          <w:spacing w:val="-3"/>
          <w:sz w:val="28"/>
          <w:szCs w:val="28"/>
        </w:rPr>
        <w:softHyphen/>
      </w:r>
      <w:r w:rsidRPr="00611754">
        <w:rPr>
          <w:color w:val="000000"/>
          <w:spacing w:val="-1"/>
          <w:sz w:val="28"/>
          <w:szCs w:val="28"/>
        </w:rPr>
        <w:t>видность сберегательных вкладов;</w:t>
      </w:r>
    </w:p>
    <w:p w:rsidR="00957532" w:rsidRPr="00611754" w:rsidRDefault="00CC67B0" w:rsidP="00AF6720">
      <w:pPr>
        <w:numPr>
          <w:ilvl w:val="0"/>
          <w:numId w:val="3"/>
        </w:numPr>
        <w:shd w:val="clear" w:color="auto" w:fill="FFFFFF"/>
        <w:spacing w:before="14" w:line="360" w:lineRule="auto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3"/>
          <w:sz w:val="28"/>
          <w:szCs w:val="28"/>
        </w:rPr>
        <w:t>срочные вклады - вклады, приносящи</w:t>
      </w:r>
      <w:r w:rsidR="00957532" w:rsidRPr="00611754">
        <w:rPr>
          <w:color w:val="000000"/>
          <w:spacing w:val="3"/>
          <w:sz w:val="28"/>
          <w:szCs w:val="28"/>
        </w:rPr>
        <w:t>е процент вклады в депозит</w:t>
      </w:r>
      <w:r w:rsidR="00957532" w:rsidRPr="00611754">
        <w:rPr>
          <w:color w:val="000000"/>
          <w:spacing w:val="3"/>
          <w:sz w:val="28"/>
          <w:szCs w:val="28"/>
        </w:rPr>
        <w:softHyphen/>
      </w:r>
      <w:r w:rsidR="00957532" w:rsidRPr="00611754">
        <w:rPr>
          <w:color w:val="000000"/>
          <w:spacing w:val="-4"/>
          <w:sz w:val="28"/>
          <w:szCs w:val="28"/>
        </w:rPr>
        <w:t xml:space="preserve">ных институтах, средства из которых могут быть изъяты без штрафа </w:t>
      </w:r>
      <w:r w:rsidR="00957532" w:rsidRPr="00611754">
        <w:rPr>
          <w:color w:val="000000"/>
          <w:spacing w:val="-1"/>
          <w:sz w:val="28"/>
          <w:szCs w:val="28"/>
        </w:rPr>
        <w:t>только по истечении установленного в договоре периода;</w:t>
      </w:r>
    </w:p>
    <w:p w:rsidR="00CC67B0" w:rsidRPr="00611754" w:rsidRDefault="00CC67B0" w:rsidP="00AF6720">
      <w:pPr>
        <w:numPr>
          <w:ilvl w:val="0"/>
          <w:numId w:val="3"/>
        </w:numPr>
        <w:shd w:val="clear" w:color="auto" w:fill="FFFFFF"/>
        <w:spacing w:before="14" w:line="360" w:lineRule="auto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>однодневные соглашения об обратном выкупе - краткосрочные лик</w:t>
      </w:r>
      <w:r w:rsidRPr="00611754">
        <w:rPr>
          <w:color w:val="000000"/>
          <w:spacing w:val="-2"/>
          <w:sz w:val="28"/>
          <w:szCs w:val="28"/>
        </w:rPr>
        <w:softHyphen/>
      </w:r>
      <w:r w:rsidRPr="00611754">
        <w:rPr>
          <w:color w:val="000000"/>
          <w:spacing w:val="-3"/>
          <w:sz w:val="28"/>
          <w:szCs w:val="28"/>
        </w:rPr>
        <w:t>видные активы, представ</w:t>
      </w:r>
      <w:r w:rsidR="00AF6720" w:rsidRPr="00611754">
        <w:rPr>
          <w:color w:val="000000"/>
          <w:spacing w:val="-3"/>
          <w:sz w:val="28"/>
          <w:szCs w:val="28"/>
        </w:rPr>
        <w:t>ляющие собой договоры о согласии</w:t>
      </w:r>
      <w:r w:rsidRPr="00611754">
        <w:rPr>
          <w:color w:val="000000"/>
          <w:spacing w:val="-3"/>
          <w:sz w:val="28"/>
          <w:szCs w:val="28"/>
        </w:rPr>
        <w:t xml:space="preserve"> фирмы </w:t>
      </w:r>
      <w:r w:rsidRPr="00611754">
        <w:rPr>
          <w:color w:val="000000"/>
          <w:spacing w:val="-1"/>
          <w:sz w:val="28"/>
          <w:szCs w:val="28"/>
        </w:rPr>
        <w:t xml:space="preserve">или другого лица купить у финансового учреждения пенные бумаги, </w:t>
      </w:r>
      <w:r w:rsidRPr="00611754">
        <w:rPr>
          <w:color w:val="000000"/>
          <w:spacing w:val="-4"/>
          <w:sz w:val="28"/>
          <w:szCs w:val="28"/>
        </w:rPr>
        <w:t xml:space="preserve">с тем, чтобы перепродать их обратно на следующий день по заранее </w:t>
      </w:r>
      <w:r w:rsidRPr="00611754">
        <w:rPr>
          <w:color w:val="000000"/>
          <w:spacing w:val="-2"/>
          <w:sz w:val="28"/>
          <w:szCs w:val="28"/>
        </w:rPr>
        <w:t>оговоренной це</w:t>
      </w:r>
      <w:r w:rsidR="00AF6720" w:rsidRPr="00611754">
        <w:rPr>
          <w:color w:val="000000"/>
          <w:spacing w:val="-2"/>
          <w:sz w:val="28"/>
          <w:szCs w:val="28"/>
        </w:rPr>
        <w:t>н</w:t>
      </w:r>
      <w:r w:rsidRPr="00611754">
        <w:rPr>
          <w:color w:val="000000"/>
          <w:spacing w:val="-2"/>
          <w:sz w:val="28"/>
          <w:szCs w:val="28"/>
        </w:rPr>
        <w:t>е. Разность цены пропажи и перепродажи эквива</w:t>
      </w:r>
      <w:r w:rsidRPr="00611754">
        <w:rPr>
          <w:color w:val="000000"/>
          <w:spacing w:val="-2"/>
          <w:sz w:val="28"/>
          <w:szCs w:val="28"/>
        </w:rPr>
        <w:softHyphen/>
      </w:r>
      <w:r w:rsidRPr="00611754">
        <w:rPr>
          <w:color w:val="000000"/>
          <w:spacing w:val="-1"/>
          <w:sz w:val="28"/>
          <w:szCs w:val="28"/>
        </w:rPr>
        <w:t>лентна процентным выплатам за использование денежных средств.</w:t>
      </w:r>
    </w:p>
    <w:p w:rsidR="00BB2239" w:rsidRPr="00611754" w:rsidRDefault="00BB2239" w:rsidP="00AF6720">
      <w:pPr>
        <w:numPr>
          <w:ilvl w:val="0"/>
          <w:numId w:val="3"/>
        </w:numPr>
        <w:shd w:val="clear" w:color="auto" w:fill="FFFFFF"/>
        <w:spacing w:before="14" w:line="360" w:lineRule="auto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1"/>
          <w:sz w:val="28"/>
          <w:szCs w:val="28"/>
        </w:rPr>
        <w:t>однодневные займы в евродолларах краткосрочные ликвидные активы</w:t>
      </w:r>
      <w:r w:rsidRPr="00611754">
        <w:rPr>
          <w:color w:val="000000"/>
          <w:spacing w:val="-1"/>
          <w:sz w:val="28"/>
          <w:szCs w:val="28"/>
        </w:rPr>
        <w:t>, аналогичные соглашениям об обратном выкупе (RP), служа</w:t>
      </w:r>
      <w:r w:rsidRPr="00611754">
        <w:rPr>
          <w:color w:val="000000"/>
          <w:spacing w:val="-1"/>
          <w:sz w:val="28"/>
          <w:szCs w:val="28"/>
        </w:rPr>
        <w:softHyphen/>
      </w:r>
      <w:r w:rsidRPr="00611754">
        <w:rPr>
          <w:color w:val="000000"/>
          <w:sz w:val="28"/>
          <w:szCs w:val="28"/>
        </w:rPr>
        <w:t>щие для операций с долларовыми фондами, находящимися на ба</w:t>
      </w:r>
      <w:r w:rsidRPr="00611754">
        <w:rPr>
          <w:color w:val="000000"/>
          <w:sz w:val="28"/>
          <w:szCs w:val="28"/>
        </w:rPr>
        <w:softHyphen/>
      </w:r>
      <w:r w:rsidRPr="00611754">
        <w:rPr>
          <w:color w:val="000000"/>
          <w:spacing w:val="-9"/>
          <w:sz w:val="28"/>
          <w:szCs w:val="28"/>
        </w:rPr>
        <w:t xml:space="preserve">лансах депозитных институтов </w:t>
      </w:r>
      <w:r w:rsidRPr="00611754">
        <w:rPr>
          <w:smallCaps/>
          <w:color w:val="000000"/>
          <w:spacing w:val="-9"/>
          <w:sz w:val="28"/>
          <w:szCs w:val="28"/>
        </w:rPr>
        <w:t xml:space="preserve"> </w:t>
      </w:r>
      <w:r w:rsidRPr="00611754">
        <w:rPr>
          <w:color w:val="000000"/>
          <w:spacing w:val="-9"/>
          <w:sz w:val="28"/>
          <w:szCs w:val="28"/>
        </w:rPr>
        <w:t>вне США. Используются</w:t>
      </w:r>
      <w:r w:rsidRPr="00611754">
        <w:rPr>
          <w:smallCaps/>
          <w:color w:val="000000"/>
          <w:spacing w:val="-9"/>
          <w:sz w:val="28"/>
          <w:szCs w:val="28"/>
        </w:rPr>
        <w:t xml:space="preserve"> </w:t>
      </w:r>
      <w:r w:rsidRPr="00611754">
        <w:rPr>
          <w:color w:val="000000"/>
          <w:spacing w:val="-9"/>
          <w:sz w:val="28"/>
          <w:szCs w:val="28"/>
        </w:rPr>
        <w:t xml:space="preserve">широко в </w:t>
      </w:r>
      <w:r w:rsidRPr="00611754">
        <w:rPr>
          <w:color w:val="000000"/>
          <w:spacing w:val="-1"/>
          <w:sz w:val="28"/>
          <w:szCs w:val="28"/>
        </w:rPr>
        <w:t>международном бизнесе.</w:t>
      </w:r>
    </w:p>
    <w:p w:rsidR="00BB2239" w:rsidRPr="00611754" w:rsidRDefault="00BB2239" w:rsidP="00AF6720">
      <w:pPr>
        <w:shd w:val="clear" w:color="auto" w:fill="FFFFFF"/>
        <w:spacing w:before="14" w:line="360" w:lineRule="auto"/>
        <w:ind w:right="7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 xml:space="preserve">         В совокупности с наличными деньгами </w:t>
      </w:r>
      <w:r w:rsidR="00FD294F" w:rsidRPr="00611754">
        <w:rPr>
          <w:color w:val="000000"/>
          <w:spacing w:val="-1"/>
          <w:sz w:val="28"/>
          <w:szCs w:val="28"/>
        </w:rPr>
        <w:t>и трансакционными депозитами эти активы представляют собой параметр М2. По объему в США</w:t>
      </w:r>
      <w:r w:rsidR="00802168" w:rsidRPr="00611754">
        <w:rPr>
          <w:color w:val="000000"/>
          <w:spacing w:val="-1"/>
          <w:sz w:val="28"/>
          <w:szCs w:val="28"/>
        </w:rPr>
        <w:t xml:space="preserve"> М2&gt;М1 в 4 раза.</w:t>
      </w:r>
    </w:p>
    <w:p w:rsidR="00802168" w:rsidRPr="00611754" w:rsidRDefault="00802168" w:rsidP="00AF6720">
      <w:pPr>
        <w:shd w:val="clear" w:color="auto" w:fill="FFFFFF"/>
        <w:spacing w:before="14" w:line="360" w:lineRule="auto"/>
        <w:ind w:right="7"/>
        <w:jc w:val="both"/>
        <w:rPr>
          <w:color w:val="000000"/>
          <w:spacing w:val="-1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 xml:space="preserve">         Существуют и другие</w:t>
      </w:r>
      <w:r w:rsidR="00732B2D" w:rsidRPr="00611754">
        <w:rPr>
          <w:color w:val="000000"/>
          <w:spacing w:val="-1"/>
          <w:sz w:val="28"/>
          <w:szCs w:val="28"/>
        </w:rPr>
        <w:t>,</w:t>
      </w:r>
      <w:r w:rsidRPr="00611754">
        <w:rPr>
          <w:color w:val="000000"/>
          <w:spacing w:val="-1"/>
          <w:sz w:val="28"/>
          <w:szCs w:val="28"/>
        </w:rPr>
        <w:t xml:space="preserve"> менее ликвидные</w:t>
      </w:r>
      <w:r w:rsidR="00732B2D" w:rsidRPr="00611754">
        <w:rPr>
          <w:color w:val="000000"/>
          <w:spacing w:val="-1"/>
          <w:sz w:val="28"/>
          <w:szCs w:val="28"/>
        </w:rPr>
        <w:t>,</w:t>
      </w:r>
      <w:r w:rsidRPr="00611754">
        <w:rPr>
          <w:color w:val="000000"/>
          <w:spacing w:val="-1"/>
          <w:sz w:val="28"/>
          <w:szCs w:val="28"/>
        </w:rPr>
        <w:t xml:space="preserve"> активы:</w:t>
      </w:r>
    </w:p>
    <w:p w:rsidR="00802168" w:rsidRPr="00611754" w:rsidRDefault="00802168" w:rsidP="00AF6720">
      <w:pPr>
        <w:shd w:val="clear" w:color="auto" w:fill="FFFFFF"/>
        <w:spacing w:line="360" w:lineRule="auto"/>
        <w:ind w:right="4" w:firstLine="418"/>
        <w:jc w:val="both"/>
        <w:rPr>
          <w:color w:val="000000"/>
          <w:spacing w:val="-3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 xml:space="preserve">   </w:t>
      </w:r>
      <w:r w:rsidR="00732B2D" w:rsidRPr="00611754">
        <w:rPr>
          <w:color w:val="000000"/>
          <w:spacing w:val="-5"/>
          <w:sz w:val="28"/>
          <w:szCs w:val="28"/>
        </w:rPr>
        <w:t xml:space="preserve">Параметр М3 - </w:t>
      </w:r>
      <w:r w:rsidRPr="00611754">
        <w:rPr>
          <w:color w:val="000000"/>
          <w:spacing w:val="-5"/>
          <w:sz w:val="28"/>
          <w:szCs w:val="28"/>
        </w:rPr>
        <w:t>денежный а</w:t>
      </w:r>
      <w:r w:rsidR="00732B2D" w:rsidRPr="00611754">
        <w:rPr>
          <w:color w:val="000000"/>
          <w:spacing w:val="-5"/>
          <w:sz w:val="28"/>
          <w:szCs w:val="28"/>
        </w:rPr>
        <w:t>грегат, включающий в себя М2,</w:t>
      </w:r>
      <w:r w:rsidRPr="00611754">
        <w:rPr>
          <w:color w:val="000000"/>
          <w:spacing w:val="-5"/>
          <w:sz w:val="28"/>
          <w:szCs w:val="28"/>
        </w:rPr>
        <w:t xml:space="preserve"> а также </w:t>
      </w:r>
      <w:r w:rsidRPr="00611754">
        <w:rPr>
          <w:color w:val="000000"/>
          <w:spacing w:val="-3"/>
          <w:sz w:val="28"/>
          <w:szCs w:val="28"/>
        </w:rPr>
        <w:t>депозитные сертификаты, к</w:t>
      </w:r>
      <w:r w:rsidR="00732B2D" w:rsidRPr="00611754">
        <w:rPr>
          <w:color w:val="000000"/>
          <w:spacing w:val="-3"/>
          <w:sz w:val="28"/>
          <w:szCs w:val="28"/>
        </w:rPr>
        <w:t xml:space="preserve">рупные </w:t>
      </w:r>
      <w:r w:rsidRPr="00611754">
        <w:rPr>
          <w:color w:val="000000"/>
          <w:spacing w:val="-3"/>
          <w:sz w:val="28"/>
          <w:szCs w:val="28"/>
        </w:rPr>
        <w:t xml:space="preserve"> </w:t>
      </w:r>
      <w:r w:rsidR="00732B2D" w:rsidRPr="00611754">
        <w:rPr>
          <w:color w:val="000000"/>
          <w:spacing w:val="-3"/>
          <w:sz w:val="28"/>
          <w:szCs w:val="28"/>
        </w:rPr>
        <w:t>(</w:t>
      </w:r>
      <w:r w:rsidRPr="00611754">
        <w:rPr>
          <w:color w:val="000000"/>
          <w:spacing w:val="-3"/>
          <w:sz w:val="28"/>
          <w:szCs w:val="28"/>
        </w:rPr>
        <w:t>более 100 тыс. долл.) срочные согла</w:t>
      </w:r>
      <w:r w:rsidRPr="00611754">
        <w:rPr>
          <w:color w:val="000000"/>
          <w:spacing w:val="-3"/>
          <w:sz w:val="28"/>
          <w:szCs w:val="28"/>
        </w:rPr>
        <w:softHyphen/>
      </w:r>
      <w:r w:rsidRPr="00611754">
        <w:rPr>
          <w:color w:val="000000"/>
          <w:spacing w:val="-2"/>
          <w:sz w:val="28"/>
          <w:szCs w:val="28"/>
        </w:rPr>
        <w:t xml:space="preserve">шения об образном выкупе и срочные (более 24 часов) евродолларовые </w:t>
      </w:r>
      <w:r w:rsidRPr="00611754">
        <w:rPr>
          <w:color w:val="000000"/>
          <w:spacing w:val="-3"/>
          <w:sz w:val="28"/>
          <w:szCs w:val="28"/>
        </w:rPr>
        <w:t xml:space="preserve">депозиты резидентов США в зарубежных филиалах американских банков, </w:t>
      </w:r>
      <w:r w:rsidRPr="00611754">
        <w:rPr>
          <w:color w:val="000000"/>
          <w:sz w:val="28"/>
          <w:szCs w:val="28"/>
        </w:rPr>
        <w:t>акции взаимных фондов денежного р</w:t>
      </w:r>
      <w:r w:rsidR="00732B2D" w:rsidRPr="00611754">
        <w:rPr>
          <w:color w:val="000000"/>
          <w:sz w:val="28"/>
          <w:szCs w:val="28"/>
        </w:rPr>
        <w:t>ынка. Список всех ликвидных актив</w:t>
      </w:r>
      <w:r w:rsidR="00732B2D" w:rsidRPr="00611754">
        <w:rPr>
          <w:color w:val="000000"/>
          <w:spacing w:val="-3"/>
          <w:sz w:val="28"/>
          <w:szCs w:val="28"/>
        </w:rPr>
        <w:t>ов э</w:t>
      </w:r>
      <w:r w:rsidRPr="00611754">
        <w:rPr>
          <w:color w:val="000000"/>
          <w:spacing w:val="7"/>
          <w:sz w:val="28"/>
          <w:szCs w:val="28"/>
        </w:rPr>
        <w:t>тим</w:t>
      </w:r>
      <w:r w:rsidRPr="00611754">
        <w:rPr>
          <w:color w:val="000000"/>
          <w:spacing w:val="-3"/>
          <w:sz w:val="28"/>
          <w:szCs w:val="28"/>
        </w:rPr>
        <w:t xml:space="preserve"> не ограничивается. Параметр</w:t>
      </w:r>
      <w:r w:rsidR="00732B2D" w:rsidRPr="00611754">
        <w:rPr>
          <w:color w:val="000000"/>
          <w:spacing w:val="-3"/>
          <w:sz w:val="28"/>
          <w:szCs w:val="28"/>
        </w:rPr>
        <w:t xml:space="preserve"> </w:t>
      </w:r>
      <w:r w:rsidR="00732B2D" w:rsidRPr="00611754">
        <w:rPr>
          <w:color w:val="000000"/>
          <w:spacing w:val="-3"/>
          <w:sz w:val="28"/>
          <w:szCs w:val="28"/>
          <w:lang w:val="en-US"/>
        </w:rPr>
        <w:t>L</w:t>
      </w:r>
      <w:r w:rsidR="00494CE0" w:rsidRPr="00611754">
        <w:rPr>
          <w:color w:val="000000"/>
          <w:spacing w:val="-3"/>
          <w:sz w:val="28"/>
          <w:szCs w:val="28"/>
        </w:rPr>
        <w:t xml:space="preserve"> -</w:t>
      </w:r>
      <w:r w:rsidRPr="00611754">
        <w:rPr>
          <w:color w:val="000000"/>
          <w:spacing w:val="-3"/>
          <w:sz w:val="28"/>
          <w:szCs w:val="28"/>
        </w:rPr>
        <w:t xml:space="preserve"> самый</w:t>
      </w:r>
      <w:r w:rsidR="00732B2D" w:rsidRPr="00611754">
        <w:rPr>
          <w:color w:val="000000"/>
          <w:spacing w:val="-3"/>
          <w:sz w:val="28"/>
          <w:szCs w:val="28"/>
        </w:rPr>
        <w:t xml:space="preserve"> широкий из всех используемых на сегодняшний день</w:t>
      </w:r>
      <w:r w:rsidR="00494CE0" w:rsidRPr="00611754">
        <w:rPr>
          <w:color w:val="000000"/>
          <w:spacing w:val="-3"/>
          <w:sz w:val="28"/>
          <w:szCs w:val="28"/>
        </w:rPr>
        <w:t xml:space="preserve">  денежных агрегатов,</w:t>
      </w:r>
      <w:r w:rsidR="00494CE0" w:rsidRPr="00611754">
        <w:rPr>
          <w:color w:val="000000"/>
          <w:spacing w:val="-5"/>
          <w:sz w:val="28"/>
          <w:szCs w:val="28"/>
        </w:rPr>
        <w:t xml:space="preserve"> включающий в себя М3,</w:t>
      </w:r>
      <w:r w:rsidRPr="00611754">
        <w:rPr>
          <w:color w:val="000000"/>
          <w:spacing w:val="-5"/>
          <w:sz w:val="28"/>
          <w:szCs w:val="28"/>
        </w:rPr>
        <w:t xml:space="preserve"> </w:t>
      </w:r>
      <w:r w:rsidR="00494CE0" w:rsidRPr="00611754">
        <w:rPr>
          <w:color w:val="000000"/>
          <w:spacing w:val="-4"/>
          <w:sz w:val="28"/>
          <w:szCs w:val="28"/>
        </w:rPr>
        <w:t>а также</w:t>
      </w:r>
      <w:r w:rsidRPr="00611754">
        <w:rPr>
          <w:color w:val="000000"/>
          <w:spacing w:val="-4"/>
          <w:sz w:val="28"/>
          <w:szCs w:val="28"/>
        </w:rPr>
        <w:t xml:space="preserve"> банковские акцепты, коммерческие </w:t>
      </w:r>
      <w:r w:rsidR="00494CE0" w:rsidRPr="00611754">
        <w:rPr>
          <w:color w:val="000000"/>
          <w:spacing w:val="-4"/>
          <w:sz w:val="28"/>
          <w:szCs w:val="28"/>
        </w:rPr>
        <w:t>бумаги,</w:t>
      </w:r>
      <w:r w:rsidRPr="00611754">
        <w:rPr>
          <w:color w:val="000000"/>
          <w:spacing w:val="-4"/>
          <w:sz w:val="28"/>
          <w:szCs w:val="28"/>
        </w:rPr>
        <w:t xml:space="preserve"> казначейские векселя и </w:t>
      </w:r>
      <w:r w:rsidR="00494CE0" w:rsidRPr="00611754">
        <w:rPr>
          <w:color w:val="000000"/>
          <w:spacing w:val="-3"/>
          <w:sz w:val="28"/>
          <w:szCs w:val="28"/>
        </w:rPr>
        <w:t>сберегател</w:t>
      </w:r>
      <w:r w:rsidRPr="00611754">
        <w:rPr>
          <w:color w:val="000000"/>
          <w:spacing w:val="-3"/>
          <w:sz w:val="28"/>
          <w:szCs w:val="28"/>
        </w:rPr>
        <w:t>ьные облигации США</w:t>
      </w:r>
      <w:r w:rsidR="00494CE0" w:rsidRPr="00611754">
        <w:rPr>
          <w:color w:val="000000"/>
          <w:spacing w:val="-3"/>
          <w:sz w:val="28"/>
          <w:szCs w:val="28"/>
        </w:rPr>
        <w:t>.</w:t>
      </w:r>
    </w:p>
    <w:p w:rsidR="00926D95" w:rsidRPr="00611754" w:rsidRDefault="00494CE0" w:rsidP="00AF6720">
      <w:pPr>
        <w:shd w:val="clear" w:color="auto" w:fill="FFFFFF"/>
        <w:spacing w:line="360" w:lineRule="auto"/>
        <w:ind w:left="11" w:firstLine="425"/>
        <w:jc w:val="both"/>
        <w:rPr>
          <w:color w:val="000000"/>
          <w:spacing w:val="-9"/>
          <w:sz w:val="28"/>
          <w:szCs w:val="28"/>
        </w:rPr>
      </w:pPr>
      <w:r w:rsidRPr="00611754">
        <w:rPr>
          <w:sz w:val="28"/>
          <w:szCs w:val="28"/>
        </w:rPr>
        <w:t xml:space="preserve"> </w:t>
      </w:r>
      <w:r w:rsidR="00926D95" w:rsidRPr="00611754">
        <w:rPr>
          <w:sz w:val="28"/>
          <w:szCs w:val="28"/>
        </w:rPr>
        <w:t xml:space="preserve">  В Украине публикуется 4 показателя денежной массы, в России столько же, в Англии публикуется 5, в Италии-4, в Швейцарии и Германии-3, Во Франции-10 и т.д. </w:t>
      </w:r>
      <w:r w:rsidR="00926D95" w:rsidRPr="00611754">
        <w:rPr>
          <w:color w:val="000000"/>
          <w:spacing w:val="-2"/>
          <w:sz w:val="28"/>
          <w:szCs w:val="28"/>
        </w:rPr>
        <w:t xml:space="preserve">С учетом национальных особенностей денежно-кредитных систем они </w:t>
      </w:r>
      <w:r w:rsidR="00926D95" w:rsidRPr="00611754">
        <w:rPr>
          <w:color w:val="000000"/>
          <w:spacing w:val="-1"/>
          <w:sz w:val="28"/>
          <w:szCs w:val="28"/>
        </w:rPr>
        <w:t>различны по своему составу, однако отчетливая тенденция к универсализации финансовых</w:t>
      </w:r>
      <w:r w:rsidR="00926D95" w:rsidRPr="00611754">
        <w:rPr>
          <w:color w:val="000000"/>
          <w:spacing w:val="-6"/>
          <w:sz w:val="28"/>
          <w:szCs w:val="28"/>
        </w:rPr>
        <w:t xml:space="preserve"> рынков и инструментов в последнее десятилетие приве</w:t>
      </w:r>
      <w:r w:rsidR="00926D95" w:rsidRPr="00611754">
        <w:rPr>
          <w:color w:val="000000"/>
          <w:spacing w:val="3"/>
          <w:sz w:val="28"/>
          <w:szCs w:val="28"/>
        </w:rPr>
        <w:t xml:space="preserve">ла к тому, что денежные агрегаты постепенно начинают сближаться. К  </w:t>
      </w:r>
      <w:r w:rsidR="00926D95" w:rsidRPr="00611754">
        <w:rPr>
          <w:color w:val="000000"/>
          <w:sz w:val="28"/>
          <w:szCs w:val="28"/>
        </w:rPr>
        <w:t>том</w:t>
      </w:r>
      <w:r w:rsidR="0079299E" w:rsidRPr="00611754">
        <w:rPr>
          <w:color w:val="000000"/>
          <w:sz w:val="28"/>
          <w:szCs w:val="28"/>
        </w:rPr>
        <w:t>у</w:t>
      </w:r>
      <w:r w:rsidR="00926D95" w:rsidRPr="00611754">
        <w:rPr>
          <w:color w:val="000000"/>
          <w:sz w:val="28"/>
          <w:szCs w:val="28"/>
        </w:rPr>
        <w:t xml:space="preserve"> же принцип, который кладется в основу разграничения денежны</w:t>
      </w:r>
      <w:r w:rsidR="0079299E" w:rsidRPr="00611754">
        <w:rPr>
          <w:color w:val="000000"/>
          <w:sz w:val="28"/>
          <w:szCs w:val="28"/>
        </w:rPr>
        <w:t>х</w:t>
      </w:r>
      <w:r w:rsidR="00926D95" w:rsidRPr="00611754">
        <w:rPr>
          <w:color w:val="000000"/>
          <w:sz w:val="28"/>
          <w:szCs w:val="28"/>
        </w:rPr>
        <w:t xml:space="preserve"> агрегатов в официальной статистике всех стран, в наиболее общем ви</w:t>
      </w:r>
      <w:r w:rsidR="0079299E" w:rsidRPr="00611754">
        <w:rPr>
          <w:color w:val="000000"/>
          <w:sz w:val="28"/>
          <w:szCs w:val="28"/>
        </w:rPr>
        <w:t>де</w:t>
      </w:r>
      <w:r w:rsidR="00926D95" w:rsidRPr="00611754">
        <w:rPr>
          <w:color w:val="000000"/>
          <w:sz w:val="28"/>
          <w:szCs w:val="28"/>
        </w:rPr>
        <w:t xml:space="preserve"> </w:t>
      </w:r>
      <w:r w:rsidR="00926D95" w:rsidRPr="00611754">
        <w:rPr>
          <w:color w:val="000000"/>
          <w:spacing w:val="-3"/>
          <w:sz w:val="28"/>
          <w:szCs w:val="28"/>
        </w:rPr>
        <w:t>можно сформулировать как "принцип ликвидности". И Международны</w:t>
      </w:r>
      <w:r w:rsidR="0079299E" w:rsidRPr="00611754">
        <w:rPr>
          <w:color w:val="000000"/>
          <w:spacing w:val="-3"/>
          <w:sz w:val="28"/>
          <w:szCs w:val="28"/>
        </w:rPr>
        <w:t>й</w:t>
      </w:r>
      <w:r w:rsidR="00926D95" w:rsidRPr="00611754">
        <w:rPr>
          <w:color w:val="000000"/>
          <w:spacing w:val="-3"/>
          <w:sz w:val="28"/>
          <w:szCs w:val="28"/>
        </w:rPr>
        <w:t xml:space="preserve"> </w:t>
      </w:r>
      <w:r w:rsidR="00926D95" w:rsidRPr="00611754">
        <w:rPr>
          <w:color w:val="000000"/>
          <w:spacing w:val="-1"/>
          <w:sz w:val="28"/>
          <w:szCs w:val="28"/>
        </w:rPr>
        <w:t>валютный фонд рассчитывает общин для всех стран показатель М1 (н</w:t>
      </w:r>
      <w:r w:rsidR="0079299E" w:rsidRPr="00611754">
        <w:rPr>
          <w:color w:val="000000"/>
          <w:spacing w:val="-1"/>
          <w:sz w:val="28"/>
          <w:szCs w:val="28"/>
        </w:rPr>
        <w:t>а</w:t>
      </w:r>
      <w:r w:rsidR="00926D95" w:rsidRPr="00611754">
        <w:rPr>
          <w:color w:val="000000"/>
          <w:spacing w:val="-5"/>
          <w:sz w:val="28"/>
          <w:szCs w:val="28"/>
        </w:rPr>
        <w:t xml:space="preserve">личные деньги и все виды чековых вкладов) и более широкий </w:t>
      </w:r>
      <w:r w:rsidR="0079299E" w:rsidRPr="00611754">
        <w:rPr>
          <w:color w:val="000000"/>
          <w:spacing w:val="-5"/>
          <w:sz w:val="28"/>
          <w:szCs w:val="28"/>
        </w:rPr>
        <w:t>по</w:t>
      </w:r>
      <w:r w:rsidR="00926D95" w:rsidRPr="00611754">
        <w:rPr>
          <w:color w:val="000000"/>
          <w:spacing w:val="-5"/>
          <w:sz w:val="28"/>
          <w:szCs w:val="28"/>
        </w:rPr>
        <w:t>казател</w:t>
      </w:r>
      <w:r w:rsidR="0079299E" w:rsidRPr="00611754">
        <w:rPr>
          <w:color w:val="000000"/>
          <w:spacing w:val="-5"/>
          <w:sz w:val="28"/>
          <w:szCs w:val="28"/>
        </w:rPr>
        <w:t>ь</w:t>
      </w:r>
      <w:r w:rsidR="00926D95" w:rsidRPr="00611754">
        <w:rPr>
          <w:color w:val="000000"/>
          <w:spacing w:val="-5"/>
          <w:sz w:val="28"/>
          <w:szCs w:val="28"/>
        </w:rPr>
        <w:t xml:space="preserve"> </w:t>
      </w:r>
      <w:r w:rsidR="0079299E" w:rsidRPr="00611754">
        <w:rPr>
          <w:color w:val="000000"/>
          <w:spacing w:val="2"/>
          <w:sz w:val="28"/>
          <w:szCs w:val="28"/>
        </w:rPr>
        <w:t>"квази-денег",</w:t>
      </w:r>
      <w:r w:rsidR="00926D95" w:rsidRPr="00611754">
        <w:rPr>
          <w:color w:val="000000"/>
          <w:spacing w:val="2"/>
          <w:sz w:val="28"/>
          <w:szCs w:val="28"/>
        </w:rPr>
        <w:t xml:space="preserve"> куда включаются срочные и сберегательные банковск</w:t>
      </w:r>
      <w:r w:rsidR="0079299E" w:rsidRPr="00611754">
        <w:rPr>
          <w:color w:val="000000"/>
          <w:spacing w:val="2"/>
          <w:sz w:val="28"/>
          <w:szCs w:val="28"/>
        </w:rPr>
        <w:t>ие</w:t>
      </w:r>
      <w:r w:rsidR="00926D95" w:rsidRPr="00611754">
        <w:rPr>
          <w:color w:val="000000"/>
          <w:spacing w:val="2"/>
          <w:sz w:val="28"/>
          <w:szCs w:val="28"/>
        </w:rPr>
        <w:t xml:space="preserve"> </w:t>
      </w:r>
      <w:r w:rsidR="00926D95" w:rsidRPr="00611754">
        <w:rPr>
          <w:color w:val="000000"/>
          <w:spacing w:val="-3"/>
          <w:sz w:val="28"/>
          <w:szCs w:val="28"/>
        </w:rPr>
        <w:t xml:space="preserve">счета и наиболее ликвидные финансовые </w:t>
      </w:r>
      <w:r w:rsidR="0079299E" w:rsidRPr="00611754">
        <w:rPr>
          <w:color w:val="000000"/>
          <w:spacing w:val="-3"/>
          <w:sz w:val="28"/>
          <w:szCs w:val="28"/>
        </w:rPr>
        <w:t>и</w:t>
      </w:r>
      <w:r w:rsidR="00926D95" w:rsidRPr="00611754">
        <w:rPr>
          <w:color w:val="000000"/>
          <w:spacing w:val="-3"/>
          <w:sz w:val="28"/>
          <w:szCs w:val="28"/>
        </w:rPr>
        <w:t>н</w:t>
      </w:r>
      <w:r w:rsidR="0079299E" w:rsidRPr="00611754">
        <w:rPr>
          <w:color w:val="000000"/>
          <w:spacing w:val="-3"/>
          <w:sz w:val="28"/>
          <w:szCs w:val="28"/>
        </w:rPr>
        <w:t>с</w:t>
      </w:r>
      <w:r w:rsidR="00926D95" w:rsidRPr="00611754">
        <w:rPr>
          <w:color w:val="000000"/>
          <w:spacing w:val="-3"/>
          <w:sz w:val="28"/>
          <w:szCs w:val="28"/>
        </w:rPr>
        <w:t>тр</w:t>
      </w:r>
      <w:r w:rsidR="0079299E" w:rsidRPr="00611754">
        <w:rPr>
          <w:color w:val="000000"/>
          <w:spacing w:val="-3"/>
          <w:sz w:val="28"/>
          <w:szCs w:val="28"/>
        </w:rPr>
        <w:t>ументы,</w:t>
      </w:r>
      <w:r w:rsidR="00926D95" w:rsidRPr="00611754">
        <w:rPr>
          <w:color w:val="000000"/>
          <w:spacing w:val="-3"/>
          <w:sz w:val="28"/>
          <w:szCs w:val="28"/>
        </w:rPr>
        <w:t xml:space="preserve"> обращающиеся</w:t>
      </w:r>
      <w:r w:rsidR="0079299E" w:rsidRPr="00611754">
        <w:rPr>
          <w:color w:val="000000"/>
          <w:spacing w:val="-3"/>
          <w:sz w:val="28"/>
          <w:szCs w:val="28"/>
        </w:rPr>
        <w:t xml:space="preserve"> на</w:t>
      </w:r>
      <w:r w:rsidR="00926D95" w:rsidRPr="00611754">
        <w:rPr>
          <w:color w:val="000000"/>
          <w:spacing w:val="-3"/>
          <w:sz w:val="28"/>
          <w:szCs w:val="28"/>
        </w:rPr>
        <w:t xml:space="preserve"> </w:t>
      </w:r>
      <w:r w:rsidR="00926D95" w:rsidRPr="00611754">
        <w:rPr>
          <w:color w:val="000000"/>
          <w:spacing w:val="-9"/>
          <w:sz w:val="28"/>
          <w:szCs w:val="28"/>
        </w:rPr>
        <w:t>рынке.</w:t>
      </w:r>
    </w:p>
    <w:p w:rsidR="003A603E" w:rsidRPr="00611754" w:rsidRDefault="003A603E" w:rsidP="00AF6720">
      <w:pPr>
        <w:shd w:val="clear" w:color="auto" w:fill="FFFFFF"/>
        <w:spacing w:line="360" w:lineRule="auto"/>
        <w:ind w:left="436"/>
        <w:rPr>
          <w:sz w:val="28"/>
          <w:szCs w:val="28"/>
        </w:rPr>
      </w:pPr>
      <w:r w:rsidRPr="00611754">
        <w:rPr>
          <w:sz w:val="28"/>
          <w:szCs w:val="28"/>
        </w:rPr>
        <w:t xml:space="preserve">  </w:t>
      </w:r>
      <w:r w:rsidRPr="00611754">
        <w:rPr>
          <w:color w:val="000000"/>
          <w:sz w:val="28"/>
          <w:szCs w:val="28"/>
        </w:rPr>
        <w:t>В России с 1992г. предусмотрены следующие денежные агрегаты:</w:t>
      </w:r>
    </w:p>
    <w:p w:rsidR="003A603E" w:rsidRPr="00611754" w:rsidRDefault="003A603E" w:rsidP="00AF6720">
      <w:pPr>
        <w:shd w:val="clear" w:color="auto" w:fill="FFFFFF"/>
        <w:spacing w:line="360" w:lineRule="auto"/>
        <w:ind w:left="443"/>
        <w:rPr>
          <w:sz w:val="28"/>
          <w:szCs w:val="28"/>
        </w:rPr>
      </w:pPr>
      <w:r w:rsidRPr="00611754">
        <w:rPr>
          <w:color w:val="000000"/>
          <w:spacing w:val="-3"/>
          <w:sz w:val="28"/>
          <w:szCs w:val="28"/>
        </w:rPr>
        <w:t xml:space="preserve">  М0 - наличные деньги;</w:t>
      </w:r>
    </w:p>
    <w:p w:rsidR="003A603E" w:rsidRPr="00611754" w:rsidRDefault="003A603E" w:rsidP="00AF6720">
      <w:pPr>
        <w:shd w:val="clear" w:color="auto" w:fill="FFFFFF"/>
        <w:spacing w:line="360" w:lineRule="auto"/>
        <w:ind w:left="846" w:right="61" w:hanging="407"/>
        <w:jc w:val="both"/>
        <w:rPr>
          <w:sz w:val="28"/>
          <w:szCs w:val="28"/>
        </w:rPr>
      </w:pPr>
      <w:r w:rsidRPr="00611754">
        <w:rPr>
          <w:color w:val="000000"/>
          <w:spacing w:val="2"/>
          <w:sz w:val="28"/>
          <w:szCs w:val="28"/>
        </w:rPr>
        <w:t xml:space="preserve">  М1-М0+ расчетные, текущие и прочие счета и вклады в коммерче</w:t>
      </w:r>
      <w:r w:rsidRPr="00611754">
        <w:rPr>
          <w:color w:val="000000"/>
          <w:spacing w:val="1"/>
          <w:sz w:val="28"/>
          <w:szCs w:val="28"/>
        </w:rPr>
        <w:t>ском банке + депозиты до востребования в сбербанке;</w:t>
      </w:r>
    </w:p>
    <w:p w:rsidR="003A603E" w:rsidRPr="00611754" w:rsidRDefault="003A603E" w:rsidP="00AF6720">
      <w:pPr>
        <w:shd w:val="clear" w:color="auto" w:fill="FFFFFF"/>
        <w:spacing w:line="360" w:lineRule="auto"/>
        <w:ind w:left="436"/>
        <w:rPr>
          <w:sz w:val="28"/>
          <w:szCs w:val="28"/>
        </w:rPr>
      </w:pPr>
      <w:r w:rsidRPr="00611754">
        <w:rPr>
          <w:color w:val="000000"/>
          <w:spacing w:val="1"/>
          <w:sz w:val="28"/>
          <w:szCs w:val="28"/>
        </w:rPr>
        <w:t xml:space="preserve">  М2-М1+срочные вклады в сбербанке;</w:t>
      </w:r>
    </w:p>
    <w:p w:rsidR="003A603E" w:rsidRPr="00611754" w:rsidRDefault="003A603E" w:rsidP="00AF6720">
      <w:pPr>
        <w:shd w:val="clear" w:color="auto" w:fill="FFFFFF"/>
        <w:spacing w:line="360" w:lineRule="auto"/>
        <w:ind w:left="436"/>
        <w:rPr>
          <w:sz w:val="28"/>
          <w:szCs w:val="28"/>
        </w:rPr>
      </w:pPr>
      <w:r w:rsidRPr="00611754">
        <w:rPr>
          <w:color w:val="000000"/>
          <w:spacing w:val="-5"/>
          <w:sz w:val="28"/>
          <w:szCs w:val="28"/>
        </w:rPr>
        <w:t xml:space="preserve">  М3-М2+депозитные сертификаты и облигации государственных займов;</w:t>
      </w:r>
    </w:p>
    <w:p w:rsidR="003A603E" w:rsidRPr="00611754" w:rsidRDefault="003A603E" w:rsidP="00AF6720">
      <w:pPr>
        <w:shd w:val="clear" w:color="auto" w:fill="FFFFFF"/>
        <w:spacing w:line="360" w:lineRule="auto"/>
        <w:ind w:left="436"/>
        <w:rPr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 xml:space="preserve">  На Украине компоненты денежной массы следующие:</w:t>
      </w:r>
    </w:p>
    <w:p w:rsidR="003A603E" w:rsidRPr="00611754" w:rsidRDefault="003A603E" w:rsidP="00AF6720">
      <w:pPr>
        <w:shd w:val="clear" w:color="auto" w:fill="FFFFFF"/>
        <w:spacing w:line="360" w:lineRule="auto"/>
        <w:ind w:left="842" w:right="76" w:hanging="410"/>
        <w:jc w:val="both"/>
        <w:rPr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 xml:space="preserve">  М0 - наличность и деньги вне банков. За один год посте денежке </w:t>
      </w:r>
      <w:r w:rsidRPr="00611754">
        <w:rPr>
          <w:color w:val="000000"/>
          <w:spacing w:val="-1"/>
          <w:sz w:val="28"/>
          <w:szCs w:val="28"/>
        </w:rPr>
        <w:t>реформы 2- 16 сентября 1996г. наличная денежная масса вырос</w:t>
      </w:r>
      <w:r w:rsidR="00BE68E4" w:rsidRPr="00611754">
        <w:rPr>
          <w:color w:val="000000"/>
          <w:spacing w:val="-1"/>
          <w:sz w:val="28"/>
          <w:szCs w:val="28"/>
        </w:rPr>
        <w:t>ла</w:t>
      </w:r>
      <w:r w:rsidRPr="00611754">
        <w:rPr>
          <w:color w:val="000000"/>
          <w:spacing w:val="-1"/>
          <w:sz w:val="28"/>
          <w:szCs w:val="28"/>
        </w:rPr>
        <w:t xml:space="preserve"> </w:t>
      </w:r>
      <w:r w:rsidRPr="00611754">
        <w:rPr>
          <w:color w:val="000000"/>
          <w:sz w:val="28"/>
          <w:szCs w:val="28"/>
        </w:rPr>
        <w:t xml:space="preserve">с 8 млрд. грн. до </w:t>
      </w:r>
      <w:r w:rsidR="00BE68E4" w:rsidRPr="00611754">
        <w:rPr>
          <w:color w:val="000000"/>
          <w:sz w:val="28"/>
          <w:szCs w:val="28"/>
        </w:rPr>
        <w:t>11</w:t>
      </w:r>
      <w:r w:rsidRPr="00611754">
        <w:rPr>
          <w:color w:val="000000"/>
          <w:sz w:val="28"/>
          <w:szCs w:val="28"/>
        </w:rPr>
        <w:t>,5млрд.грн. с учето</w:t>
      </w:r>
      <w:r w:rsidR="00BE68E4" w:rsidRPr="00611754">
        <w:rPr>
          <w:color w:val="000000"/>
          <w:sz w:val="28"/>
          <w:szCs w:val="28"/>
        </w:rPr>
        <w:t>м</w:t>
      </w:r>
      <w:r w:rsidRPr="00611754">
        <w:rPr>
          <w:color w:val="000000"/>
          <w:sz w:val="28"/>
          <w:szCs w:val="28"/>
        </w:rPr>
        <w:t xml:space="preserve"> индекса инфляции;</w:t>
      </w:r>
    </w:p>
    <w:p w:rsidR="003A603E" w:rsidRPr="00611754" w:rsidRDefault="003A603E" w:rsidP="00AF6720">
      <w:pPr>
        <w:shd w:val="clear" w:color="auto" w:fill="FFFFFF"/>
        <w:spacing w:line="360" w:lineRule="auto"/>
        <w:ind w:left="846" w:right="97" w:hanging="418"/>
        <w:jc w:val="both"/>
        <w:rPr>
          <w:sz w:val="28"/>
          <w:szCs w:val="28"/>
        </w:rPr>
      </w:pPr>
      <w:r w:rsidRPr="00611754">
        <w:rPr>
          <w:color w:val="000000"/>
          <w:spacing w:val="-3"/>
          <w:sz w:val="28"/>
          <w:szCs w:val="28"/>
        </w:rPr>
        <w:t xml:space="preserve">   М1-М0</w:t>
      </w:r>
      <w:r w:rsidR="00BE68E4" w:rsidRPr="00611754">
        <w:rPr>
          <w:color w:val="000000"/>
          <w:spacing w:val="-3"/>
          <w:sz w:val="28"/>
          <w:szCs w:val="28"/>
        </w:rPr>
        <w:t>+</w:t>
      </w:r>
      <w:r w:rsidRPr="00611754">
        <w:rPr>
          <w:color w:val="000000"/>
          <w:spacing w:val="-3"/>
          <w:sz w:val="28"/>
          <w:szCs w:val="28"/>
        </w:rPr>
        <w:t xml:space="preserve"> средства до востребования на расчетных и текущих счетах </w:t>
      </w:r>
      <w:r w:rsidRPr="00611754">
        <w:rPr>
          <w:color w:val="000000"/>
          <w:sz w:val="28"/>
          <w:szCs w:val="28"/>
        </w:rPr>
        <w:t>национальной и иностранной валюте:</w:t>
      </w:r>
    </w:p>
    <w:p w:rsidR="003A603E" w:rsidRPr="00611754" w:rsidRDefault="003A603E" w:rsidP="00AF6720">
      <w:pPr>
        <w:shd w:val="clear" w:color="auto" w:fill="FFFFFF"/>
        <w:spacing w:line="360" w:lineRule="auto"/>
        <w:ind w:left="839" w:right="79" w:hanging="410"/>
        <w:jc w:val="both"/>
        <w:rPr>
          <w:sz w:val="28"/>
          <w:szCs w:val="28"/>
        </w:rPr>
      </w:pPr>
      <w:r w:rsidRPr="00611754">
        <w:rPr>
          <w:color w:val="000000"/>
          <w:spacing w:val="1"/>
          <w:sz w:val="28"/>
          <w:szCs w:val="28"/>
        </w:rPr>
        <w:t xml:space="preserve">   М2-М1+ срочные депозиты и другие средства в национальной и </w:t>
      </w:r>
      <w:r w:rsidR="00BE68E4" w:rsidRPr="00611754">
        <w:rPr>
          <w:color w:val="000000"/>
          <w:spacing w:val="1"/>
          <w:sz w:val="28"/>
          <w:szCs w:val="28"/>
        </w:rPr>
        <w:t>и</w:t>
      </w:r>
      <w:r w:rsidRPr="00611754">
        <w:rPr>
          <w:color w:val="000000"/>
          <w:spacing w:val="1"/>
          <w:sz w:val="28"/>
          <w:szCs w:val="28"/>
        </w:rPr>
        <w:t>н</w:t>
      </w:r>
      <w:r w:rsidR="00BE68E4" w:rsidRPr="00611754">
        <w:rPr>
          <w:color w:val="000000"/>
          <w:spacing w:val="1"/>
          <w:sz w:val="28"/>
          <w:szCs w:val="28"/>
        </w:rPr>
        <w:t>о</w:t>
      </w:r>
      <w:r w:rsidRPr="00611754">
        <w:rPr>
          <w:color w:val="000000"/>
          <w:spacing w:val="-17"/>
          <w:sz w:val="28"/>
          <w:szCs w:val="28"/>
        </w:rPr>
        <w:t>стр</w:t>
      </w:r>
      <w:r w:rsidR="00BE68E4" w:rsidRPr="00611754">
        <w:rPr>
          <w:color w:val="000000"/>
          <w:spacing w:val="-17"/>
          <w:sz w:val="28"/>
          <w:szCs w:val="28"/>
        </w:rPr>
        <w:t>а</w:t>
      </w:r>
      <w:r w:rsidRPr="00611754">
        <w:rPr>
          <w:color w:val="000000"/>
          <w:spacing w:val="-17"/>
          <w:sz w:val="28"/>
          <w:szCs w:val="28"/>
        </w:rPr>
        <w:t>нной валюте;</w:t>
      </w:r>
    </w:p>
    <w:p w:rsidR="003A603E" w:rsidRPr="00611754" w:rsidRDefault="003A603E" w:rsidP="00AF6720">
      <w:pPr>
        <w:shd w:val="clear" w:color="auto" w:fill="FFFFFF"/>
        <w:spacing w:line="360" w:lineRule="auto"/>
        <w:ind w:left="418"/>
        <w:rPr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 xml:space="preserve">   МЗ-М2+ ценные бумаги.</w:t>
      </w:r>
    </w:p>
    <w:p w:rsidR="000D3992" w:rsidRPr="00611754" w:rsidRDefault="00BE68E4" w:rsidP="00AF6720">
      <w:pPr>
        <w:shd w:val="clear" w:color="auto" w:fill="FFFFFF"/>
        <w:spacing w:before="209" w:line="360" w:lineRule="auto"/>
        <w:ind w:left="61" w:right="198" w:firstLine="400"/>
        <w:jc w:val="both"/>
        <w:rPr>
          <w:color w:val="000000"/>
          <w:spacing w:val="3"/>
          <w:sz w:val="28"/>
          <w:szCs w:val="28"/>
        </w:rPr>
      </w:pPr>
      <w:r w:rsidRPr="00611754">
        <w:rPr>
          <w:sz w:val="28"/>
          <w:szCs w:val="28"/>
        </w:rPr>
        <w:t xml:space="preserve">  </w:t>
      </w:r>
      <w:r w:rsidRPr="00611754">
        <w:rPr>
          <w:color w:val="000000"/>
          <w:spacing w:val="-7"/>
          <w:sz w:val="28"/>
          <w:szCs w:val="28"/>
        </w:rPr>
        <w:t>Оптимальные размер денежной массы во многом определяются интен</w:t>
      </w:r>
      <w:r w:rsidRPr="00611754">
        <w:rPr>
          <w:color w:val="000000"/>
          <w:spacing w:val="-5"/>
          <w:sz w:val="28"/>
          <w:szCs w:val="28"/>
        </w:rPr>
        <w:t xml:space="preserve">сивностью использования денег в платежном обороте или скоростью обращения денег. В промышленно развитых стропах в основном исчисляются два </w:t>
      </w:r>
      <w:r w:rsidRPr="00611754">
        <w:rPr>
          <w:color w:val="000000"/>
          <w:spacing w:val="-3"/>
          <w:sz w:val="28"/>
          <w:szCs w:val="28"/>
        </w:rPr>
        <w:t>показателя скорости оборота денег - показатели интенсификации движения денег</w:t>
      </w:r>
      <w:r w:rsidRPr="00611754">
        <w:rPr>
          <w:color w:val="000000"/>
          <w:spacing w:val="-5"/>
          <w:sz w:val="28"/>
          <w:szCs w:val="28"/>
        </w:rPr>
        <w:t xml:space="preserve"> при функционировании их в качестве средства обращения и платежа: </w:t>
      </w:r>
      <w:r w:rsidR="00882350" w:rsidRPr="00611754">
        <w:rPr>
          <w:color w:val="000000"/>
          <w:spacing w:val="-5"/>
          <w:sz w:val="28"/>
          <w:szCs w:val="28"/>
        </w:rPr>
        <w:t>1)</w:t>
      </w:r>
      <w:r w:rsidRPr="00611754">
        <w:rPr>
          <w:color w:val="000000"/>
          <w:spacing w:val="1"/>
          <w:sz w:val="28"/>
          <w:szCs w:val="28"/>
        </w:rPr>
        <w:t xml:space="preserve">показатель скорости обращения в кругообороте доходов и продуктов </w:t>
      </w:r>
      <w:r w:rsidR="00882350" w:rsidRPr="00611754">
        <w:rPr>
          <w:color w:val="000000"/>
          <w:spacing w:val="1"/>
          <w:sz w:val="28"/>
          <w:szCs w:val="28"/>
        </w:rPr>
        <w:t>–</w:t>
      </w:r>
      <w:r w:rsidRPr="00611754">
        <w:rPr>
          <w:color w:val="000000"/>
          <w:spacing w:val="1"/>
          <w:sz w:val="28"/>
          <w:szCs w:val="28"/>
        </w:rPr>
        <w:t xml:space="preserve"> это</w:t>
      </w:r>
      <w:r w:rsidR="00882350" w:rsidRPr="00611754">
        <w:rPr>
          <w:color w:val="000000"/>
          <w:spacing w:val="1"/>
          <w:sz w:val="28"/>
          <w:szCs w:val="28"/>
        </w:rPr>
        <w:t xml:space="preserve"> отношение реального валового национального продукта (национального дохода) к денежной массе, а именно к средним размерам М1 или М2. Этот показатель раскрывает взаимосвязь между денежным обращением и процессами экономического развития; 2) </w:t>
      </w:r>
      <w:r w:rsidR="00882350" w:rsidRPr="00611754">
        <w:rPr>
          <w:color w:val="000000"/>
          <w:spacing w:val="3"/>
          <w:sz w:val="28"/>
          <w:szCs w:val="28"/>
        </w:rPr>
        <w:t>показатель</w:t>
      </w:r>
      <w:r w:rsidR="000D3992" w:rsidRPr="00611754">
        <w:rPr>
          <w:color w:val="000000"/>
          <w:spacing w:val="3"/>
          <w:sz w:val="28"/>
          <w:szCs w:val="28"/>
        </w:rPr>
        <w:t xml:space="preserve"> оборачиваемости денег в платежном обороте - отношение суммы переведенных средств по банковским текущим счетам к средней величине денежной массы. </w:t>
      </w:r>
    </w:p>
    <w:p w:rsidR="000D3992" w:rsidRPr="00611754" w:rsidRDefault="000D3992" w:rsidP="00AF6720">
      <w:pPr>
        <w:shd w:val="clear" w:color="auto" w:fill="FFFFFF"/>
        <w:spacing w:line="360" w:lineRule="auto"/>
        <w:ind w:left="50" w:right="202" w:firstLine="389"/>
        <w:jc w:val="both"/>
        <w:rPr>
          <w:b/>
          <w:color w:val="000000"/>
          <w:spacing w:val="3"/>
          <w:sz w:val="28"/>
          <w:szCs w:val="28"/>
          <w:lang w:val="uk-UA"/>
        </w:rPr>
      </w:pPr>
      <w:r w:rsidRPr="00611754">
        <w:rPr>
          <w:color w:val="000000"/>
          <w:spacing w:val="3"/>
          <w:sz w:val="28"/>
          <w:szCs w:val="28"/>
        </w:rPr>
        <w:t xml:space="preserve"> При сравнении показателей скорости обращения денег по странам можно заметить довольно существенные расхождения: так, в Японии, Франции, Италии денежная единица за год оборачивается в процессе про</w:t>
      </w:r>
      <w:r w:rsidRPr="00611754">
        <w:rPr>
          <w:color w:val="000000"/>
          <w:spacing w:val="3"/>
          <w:sz w:val="28"/>
          <w:szCs w:val="28"/>
        </w:rPr>
        <w:softHyphen/>
        <w:t>изводства и обращения конечного продукта в среднем от 2 до 4 раз, тогда как в США, Германии, Великобритании - 5-6 раз.</w:t>
      </w:r>
    </w:p>
    <w:p w:rsidR="002C17E8" w:rsidRPr="00611754" w:rsidRDefault="002C17E8" w:rsidP="00AF6720">
      <w:pPr>
        <w:shd w:val="clear" w:color="auto" w:fill="FFFFFF"/>
        <w:spacing w:line="360" w:lineRule="auto"/>
        <w:ind w:right="205"/>
        <w:jc w:val="both"/>
        <w:rPr>
          <w:color w:val="000000"/>
          <w:spacing w:val="3"/>
          <w:sz w:val="28"/>
          <w:szCs w:val="28"/>
          <w:lang w:val="uk-UA"/>
        </w:rPr>
      </w:pPr>
      <w:r w:rsidRPr="00611754">
        <w:rPr>
          <w:b/>
          <w:spacing w:val="3"/>
          <w:sz w:val="28"/>
          <w:szCs w:val="28"/>
          <w:lang w:val="uk-UA"/>
        </w:rPr>
        <w:t xml:space="preserve">        </w:t>
      </w:r>
      <w:r w:rsidRPr="00611754">
        <w:rPr>
          <w:spacing w:val="3"/>
          <w:sz w:val="28"/>
          <w:szCs w:val="28"/>
        </w:rPr>
        <w:t xml:space="preserve">Эти </w:t>
      </w:r>
      <w:r w:rsidRPr="00611754">
        <w:rPr>
          <w:color w:val="000000"/>
          <w:spacing w:val="3"/>
          <w:sz w:val="28"/>
          <w:szCs w:val="28"/>
        </w:rPr>
        <w:t>расхождения отражают не только различия в классификации рас</w:t>
      </w:r>
      <w:r w:rsidRPr="00611754">
        <w:rPr>
          <w:color w:val="000000"/>
          <w:spacing w:val="3"/>
          <w:sz w:val="28"/>
          <w:szCs w:val="28"/>
        </w:rPr>
        <w:softHyphen/>
        <w:t xml:space="preserve">сматриваемых денежных агрегатов, но и неодинаковые формы хранения сбережении и методы  </w:t>
      </w:r>
      <w:r w:rsidRPr="00611754">
        <w:rPr>
          <w:color w:val="000000"/>
          <w:spacing w:val="3"/>
          <w:sz w:val="28"/>
          <w:szCs w:val="28"/>
          <w:lang w:val="uk-UA"/>
        </w:rPr>
        <w:t>„</w:t>
      </w:r>
      <w:r w:rsidRPr="00611754">
        <w:rPr>
          <w:color w:val="000000"/>
          <w:spacing w:val="3"/>
          <w:sz w:val="28"/>
          <w:szCs w:val="28"/>
        </w:rPr>
        <w:t>управления наличностью</w:t>
      </w:r>
      <w:r w:rsidRPr="00611754">
        <w:rPr>
          <w:color w:val="000000"/>
          <w:spacing w:val="3"/>
          <w:sz w:val="28"/>
          <w:szCs w:val="28"/>
          <w:lang w:val="uk-UA"/>
        </w:rPr>
        <w:t xml:space="preserve">” </w:t>
      </w:r>
      <w:r w:rsidRPr="00611754">
        <w:rPr>
          <w:color w:val="000000"/>
          <w:spacing w:val="3"/>
          <w:sz w:val="28"/>
          <w:szCs w:val="28"/>
        </w:rPr>
        <w:t>и определяются действи</w:t>
      </w:r>
      <w:r w:rsidRPr="00611754">
        <w:rPr>
          <w:color w:val="000000"/>
          <w:spacing w:val="3"/>
          <w:sz w:val="28"/>
          <w:szCs w:val="28"/>
        </w:rPr>
        <w:softHyphen/>
        <w:t>ем ряда факторов:</w:t>
      </w:r>
    </w:p>
    <w:p w:rsidR="002C17E8" w:rsidRPr="00611754" w:rsidRDefault="002C17E8" w:rsidP="00AF6720">
      <w:pPr>
        <w:shd w:val="clear" w:color="auto" w:fill="FFFFFF"/>
        <w:spacing w:line="360" w:lineRule="auto"/>
        <w:ind w:left="-426" w:right="209" w:firstLine="426"/>
        <w:jc w:val="both"/>
        <w:rPr>
          <w:color w:val="000000"/>
          <w:spacing w:val="3"/>
          <w:sz w:val="28"/>
          <w:szCs w:val="28"/>
          <w:lang w:val="uk-UA"/>
        </w:rPr>
      </w:pPr>
      <w:r w:rsidRPr="00611754">
        <w:rPr>
          <w:color w:val="000000"/>
          <w:spacing w:val="3"/>
          <w:sz w:val="28"/>
          <w:szCs w:val="28"/>
          <w:lang w:val="uk-UA"/>
        </w:rPr>
        <w:t xml:space="preserve">1). </w:t>
      </w:r>
      <w:r w:rsidRPr="00611754">
        <w:rPr>
          <w:color w:val="000000"/>
          <w:spacing w:val="3"/>
          <w:sz w:val="28"/>
          <w:szCs w:val="28"/>
        </w:rPr>
        <w:t>общеэкономических (степенью развития экономик</w:t>
      </w:r>
      <w:r w:rsidRPr="00611754">
        <w:rPr>
          <w:color w:val="000000"/>
          <w:spacing w:val="3"/>
          <w:sz w:val="28"/>
          <w:szCs w:val="28"/>
          <w:lang w:val="uk-UA"/>
        </w:rPr>
        <w:t>и,</w:t>
      </w:r>
      <w:r w:rsidRPr="00611754">
        <w:rPr>
          <w:color w:val="000000"/>
          <w:spacing w:val="3"/>
          <w:sz w:val="28"/>
          <w:szCs w:val="28"/>
        </w:rPr>
        <w:t xml:space="preserve"> темпами эко</w:t>
      </w:r>
      <w:r w:rsidRPr="00611754">
        <w:rPr>
          <w:color w:val="000000"/>
          <w:spacing w:val="3"/>
          <w:sz w:val="28"/>
          <w:szCs w:val="28"/>
        </w:rPr>
        <w:softHyphen/>
        <w:t>номического роста, движением цен);</w:t>
      </w:r>
    </w:p>
    <w:p w:rsidR="002C17E8" w:rsidRPr="00611754" w:rsidRDefault="002C17E8" w:rsidP="00AF6720">
      <w:pPr>
        <w:shd w:val="clear" w:color="auto" w:fill="FFFFFF"/>
        <w:spacing w:before="14" w:line="360" w:lineRule="auto"/>
        <w:ind w:right="202"/>
        <w:jc w:val="both"/>
        <w:rPr>
          <w:color w:val="000000"/>
          <w:spacing w:val="3"/>
          <w:sz w:val="28"/>
          <w:szCs w:val="28"/>
          <w:lang w:val="uk-UA"/>
        </w:rPr>
      </w:pPr>
      <w:r w:rsidRPr="00611754">
        <w:rPr>
          <w:color w:val="000000"/>
          <w:spacing w:val="3"/>
          <w:sz w:val="28"/>
          <w:szCs w:val="28"/>
          <w:lang w:val="uk-UA"/>
        </w:rPr>
        <w:t xml:space="preserve">2). </w:t>
      </w:r>
      <w:r w:rsidRPr="00611754">
        <w:rPr>
          <w:color w:val="000000"/>
          <w:spacing w:val="3"/>
          <w:sz w:val="28"/>
          <w:szCs w:val="28"/>
        </w:rPr>
        <w:t>чисто монетарных (структуры платежного оборота, развития кре</w:t>
      </w:r>
      <w:r w:rsidRPr="00611754">
        <w:rPr>
          <w:color w:val="000000"/>
          <w:spacing w:val="3"/>
          <w:sz w:val="28"/>
          <w:szCs w:val="28"/>
        </w:rPr>
        <w:softHyphen/>
        <w:t>дитных операций, взаимных расчетов, уровня процентных ставок на денежном рынке).</w:t>
      </w:r>
    </w:p>
    <w:p w:rsidR="002C17E8" w:rsidRPr="00611754" w:rsidRDefault="002C17E8" w:rsidP="00730607">
      <w:pPr>
        <w:shd w:val="clear" w:color="auto" w:fill="FFFFFF"/>
        <w:spacing w:before="4" w:line="360" w:lineRule="auto"/>
        <w:ind w:left="36" w:right="209" w:firstLine="392"/>
        <w:jc w:val="both"/>
        <w:rPr>
          <w:color w:val="000000"/>
          <w:spacing w:val="3"/>
          <w:sz w:val="28"/>
          <w:szCs w:val="28"/>
        </w:rPr>
      </w:pPr>
      <w:r w:rsidRPr="00611754">
        <w:rPr>
          <w:color w:val="000000"/>
          <w:spacing w:val="3"/>
          <w:sz w:val="28"/>
          <w:szCs w:val="28"/>
          <w:lang w:val="uk-UA"/>
        </w:rPr>
        <w:t xml:space="preserve"> </w:t>
      </w:r>
      <w:r w:rsidRPr="00611754">
        <w:rPr>
          <w:color w:val="000000"/>
          <w:spacing w:val="3"/>
          <w:sz w:val="28"/>
          <w:szCs w:val="28"/>
        </w:rPr>
        <w:t>Банкноты, монеты и средства депозитных учреждении США на ре</w:t>
      </w:r>
      <w:r w:rsidRPr="00611754">
        <w:rPr>
          <w:color w:val="000000"/>
          <w:spacing w:val="3"/>
          <w:sz w:val="28"/>
          <w:szCs w:val="28"/>
        </w:rPr>
        <w:softHyphen/>
        <w:t>зервных счетах в центральном банке образуют денежную базу или деньги повышенной мощности. Причем прирост монетарной базы на</w:t>
      </w:r>
      <w:r w:rsidRPr="00611754">
        <w:rPr>
          <w:color w:val="000000"/>
          <w:spacing w:val="3"/>
          <w:sz w:val="28"/>
          <w:szCs w:val="28"/>
          <w:lang w:val="uk-UA"/>
        </w:rPr>
        <w:t xml:space="preserve"> 1 </w:t>
      </w:r>
      <w:r w:rsidRPr="00611754">
        <w:rPr>
          <w:color w:val="000000"/>
          <w:spacing w:val="3"/>
          <w:sz w:val="28"/>
          <w:szCs w:val="28"/>
        </w:rPr>
        <w:t>доллар влечет</w:t>
      </w:r>
      <w:r w:rsidRPr="00611754">
        <w:rPr>
          <w:color w:val="000000"/>
          <w:spacing w:val="3"/>
          <w:sz w:val="28"/>
          <w:szCs w:val="28"/>
          <w:lang w:val="uk-UA"/>
        </w:rPr>
        <w:t xml:space="preserve">  </w:t>
      </w:r>
      <w:r w:rsidRPr="00611754">
        <w:rPr>
          <w:color w:val="000000"/>
          <w:spacing w:val="3"/>
          <w:sz w:val="28"/>
          <w:szCs w:val="28"/>
        </w:rPr>
        <w:t>за собой мультиплицирующее увеличение денежной массы М1 на</w:t>
      </w:r>
      <w:r w:rsidRPr="00611754">
        <w:rPr>
          <w:color w:val="000000"/>
          <w:spacing w:val="3"/>
          <w:sz w:val="28"/>
          <w:szCs w:val="28"/>
          <w:lang w:val="uk-UA"/>
        </w:rPr>
        <w:t xml:space="preserve"> 2,4 </w:t>
      </w:r>
      <w:r w:rsidRPr="00611754">
        <w:rPr>
          <w:color w:val="000000"/>
          <w:spacing w:val="3"/>
          <w:sz w:val="28"/>
          <w:szCs w:val="28"/>
        </w:rPr>
        <w:t xml:space="preserve">доллара. Регулирование суммы денег повышенной мощности позволяет воздействовать не на один компонент </w:t>
      </w:r>
      <w:r w:rsidRPr="00611754">
        <w:rPr>
          <w:color w:val="000000"/>
          <w:spacing w:val="3"/>
          <w:sz w:val="28"/>
          <w:szCs w:val="28"/>
          <w:lang w:val="uk-UA"/>
        </w:rPr>
        <w:t>д</w:t>
      </w:r>
      <w:r w:rsidRPr="00611754">
        <w:rPr>
          <w:color w:val="000000"/>
          <w:spacing w:val="3"/>
          <w:sz w:val="28"/>
          <w:szCs w:val="28"/>
        </w:rPr>
        <w:t>ен</w:t>
      </w:r>
      <w:r w:rsidRPr="00611754">
        <w:rPr>
          <w:color w:val="000000"/>
          <w:spacing w:val="3"/>
          <w:sz w:val="28"/>
          <w:szCs w:val="28"/>
          <w:lang w:val="uk-UA"/>
        </w:rPr>
        <w:t>е</w:t>
      </w:r>
      <w:r w:rsidRPr="00611754">
        <w:rPr>
          <w:color w:val="000000"/>
          <w:spacing w:val="3"/>
          <w:sz w:val="28"/>
          <w:szCs w:val="28"/>
        </w:rPr>
        <w:t>ж</w:t>
      </w:r>
      <w:r w:rsidRPr="00611754">
        <w:rPr>
          <w:color w:val="000000"/>
          <w:spacing w:val="3"/>
          <w:sz w:val="28"/>
          <w:szCs w:val="28"/>
          <w:lang w:val="uk-UA"/>
        </w:rPr>
        <w:t>н</w:t>
      </w:r>
      <w:r w:rsidRPr="00611754">
        <w:rPr>
          <w:color w:val="000000"/>
          <w:spacing w:val="3"/>
          <w:sz w:val="28"/>
          <w:szCs w:val="28"/>
        </w:rPr>
        <w:t xml:space="preserve">ой </w:t>
      </w:r>
      <w:r w:rsidRPr="00611754">
        <w:rPr>
          <w:color w:val="000000"/>
          <w:spacing w:val="3"/>
          <w:sz w:val="28"/>
          <w:szCs w:val="28"/>
          <w:lang w:val="uk-UA"/>
        </w:rPr>
        <w:t xml:space="preserve"> </w:t>
      </w:r>
      <w:r w:rsidRPr="00611754">
        <w:rPr>
          <w:color w:val="000000"/>
          <w:spacing w:val="3"/>
          <w:sz w:val="28"/>
          <w:szCs w:val="28"/>
        </w:rPr>
        <w:t>массы, а в целом на мас</w:t>
      </w:r>
      <w:r w:rsidRPr="00611754">
        <w:rPr>
          <w:color w:val="000000"/>
          <w:spacing w:val="3"/>
          <w:sz w:val="28"/>
          <w:szCs w:val="28"/>
        </w:rPr>
        <w:softHyphen/>
        <w:t>штабы денежного обращения.</w:t>
      </w:r>
    </w:p>
    <w:p w:rsidR="00EB4042" w:rsidRDefault="00EB4042" w:rsidP="00730607">
      <w:pPr>
        <w:shd w:val="clear" w:color="auto" w:fill="FFFFFF"/>
        <w:spacing w:before="4" w:line="360" w:lineRule="auto"/>
        <w:ind w:left="36" w:right="209" w:firstLine="392"/>
        <w:jc w:val="both"/>
      </w:pPr>
    </w:p>
    <w:p w:rsidR="00BF41C2" w:rsidRPr="003B0BF1" w:rsidRDefault="00BF41C2" w:rsidP="00730607">
      <w:pPr>
        <w:shd w:val="clear" w:color="auto" w:fill="FFFFFF"/>
        <w:spacing w:before="4" w:line="360" w:lineRule="auto"/>
        <w:ind w:left="36" w:right="209" w:firstLine="392"/>
        <w:jc w:val="both"/>
      </w:pPr>
    </w:p>
    <w:p w:rsidR="002C17E8" w:rsidRPr="00EB4042" w:rsidRDefault="002C17E8" w:rsidP="00BF41C2">
      <w:pPr>
        <w:numPr>
          <w:ilvl w:val="0"/>
          <w:numId w:val="12"/>
        </w:numPr>
        <w:shd w:val="clear" w:color="auto" w:fill="FFFFFF"/>
        <w:spacing w:before="248" w:line="360" w:lineRule="auto"/>
        <w:jc w:val="center"/>
        <w:rPr>
          <w:rFonts w:ascii="Arial" w:hAnsi="Arial" w:cs="Arial"/>
          <w:i/>
          <w:spacing w:val="3"/>
          <w:sz w:val="28"/>
          <w:szCs w:val="28"/>
        </w:rPr>
      </w:pPr>
      <w:r w:rsidRPr="00BF41C2">
        <w:rPr>
          <w:rFonts w:ascii="Arial" w:hAnsi="Arial" w:cs="Arial"/>
          <w:i/>
          <w:color w:val="000000"/>
          <w:spacing w:val="3"/>
          <w:sz w:val="32"/>
          <w:szCs w:val="32"/>
        </w:rPr>
        <w:t>Контроль за денежной массой</w:t>
      </w:r>
      <w:r w:rsidR="00730607" w:rsidRPr="00EB4042">
        <w:rPr>
          <w:rFonts w:ascii="Arial" w:hAnsi="Arial" w:cs="Arial"/>
          <w:i/>
          <w:color w:val="000000"/>
          <w:spacing w:val="3"/>
          <w:sz w:val="28"/>
          <w:szCs w:val="28"/>
        </w:rPr>
        <w:t>.</w:t>
      </w:r>
    </w:p>
    <w:p w:rsidR="00C35619" w:rsidRPr="00611754" w:rsidRDefault="00C35619" w:rsidP="00AF6720">
      <w:pPr>
        <w:shd w:val="clear" w:color="auto" w:fill="FFFFFF"/>
        <w:spacing w:line="360" w:lineRule="auto"/>
        <w:ind w:left="40" w:right="94"/>
        <w:jc w:val="both"/>
        <w:rPr>
          <w:color w:val="000000"/>
          <w:spacing w:val="-1"/>
          <w:sz w:val="28"/>
          <w:szCs w:val="28"/>
        </w:rPr>
      </w:pPr>
      <w:r w:rsidRPr="003B0BF1">
        <w:rPr>
          <w:color w:val="000000"/>
          <w:spacing w:val="16"/>
          <w:w w:val="90"/>
        </w:rPr>
        <w:t xml:space="preserve">      </w:t>
      </w:r>
      <w:r w:rsidR="002C17E8" w:rsidRPr="00611754">
        <w:rPr>
          <w:color w:val="000000"/>
          <w:spacing w:val="3"/>
          <w:sz w:val="28"/>
          <w:szCs w:val="28"/>
        </w:rPr>
        <w:t>Изменение количества денег, циркулирующих в экономической сис</w:t>
      </w:r>
      <w:r w:rsidR="002C17E8" w:rsidRPr="00611754">
        <w:rPr>
          <w:color w:val="000000"/>
          <w:spacing w:val="3"/>
          <w:sz w:val="28"/>
          <w:szCs w:val="28"/>
        </w:rPr>
        <w:softHyphen/>
        <w:t>теме, может оказывать существенное воздействие на реальный выпуск продукта, уровень цен, занятость и другие экономические переменные. Существование определенного соответствия между долгосрочной динами</w:t>
      </w:r>
      <w:r w:rsidR="002C17E8" w:rsidRPr="00611754">
        <w:rPr>
          <w:color w:val="000000"/>
          <w:spacing w:val="3"/>
          <w:sz w:val="28"/>
          <w:szCs w:val="28"/>
        </w:rPr>
        <w:softHyphen/>
        <w:t>кой денежной массы и движением уровня цен было замечено еще в давние времена. Оно и легло в основу количественной теории денег, которая су</w:t>
      </w:r>
      <w:r w:rsidR="002C17E8" w:rsidRPr="00611754">
        <w:rPr>
          <w:color w:val="000000"/>
          <w:spacing w:val="3"/>
          <w:sz w:val="28"/>
          <w:szCs w:val="28"/>
        </w:rPr>
        <w:softHyphen/>
        <w:t>щественно модифицировалась в XX в. благодаря исследованиям монетаристов. В центре внимания – механизм воздействия денежной массы на цены, структура самой денежной массы, ее агрегаты. Для экономической ста</w:t>
      </w:r>
      <w:r w:rsidR="002C17E8" w:rsidRPr="00611754">
        <w:rPr>
          <w:color w:val="000000"/>
          <w:spacing w:val="3"/>
          <w:sz w:val="28"/>
          <w:szCs w:val="28"/>
        </w:rPr>
        <w:softHyphen/>
        <w:t>бильности очень важен контроль за количеством денег, а экономисты, анал</w:t>
      </w:r>
      <w:r w:rsidRPr="00611754">
        <w:rPr>
          <w:color w:val="000000"/>
          <w:spacing w:val="3"/>
          <w:sz w:val="28"/>
          <w:szCs w:val="28"/>
        </w:rPr>
        <w:t>ити</w:t>
      </w:r>
      <w:r w:rsidR="002C17E8" w:rsidRPr="00611754">
        <w:rPr>
          <w:color w:val="000000"/>
          <w:spacing w:val="3"/>
          <w:sz w:val="28"/>
          <w:szCs w:val="28"/>
        </w:rPr>
        <w:t>к</w:t>
      </w:r>
      <w:r w:rsidRPr="00611754">
        <w:rPr>
          <w:color w:val="000000"/>
          <w:spacing w:val="3"/>
          <w:sz w:val="28"/>
          <w:szCs w:val="28"/>
        </w:rPr>
        <w:t>и</w:t>
      </w:r>
      <w:r w:rsidR="002C17E8" w:rsidRPr="00611754">
        <w:rPr>
          <w:color w:val="000000"/>
          <w:spacing w:val="3"/>
          <w:sz w:val="28"/>
          <w:szCs w:val="28"/>
        </w:rPr>
        <w:t xml:space="preserve"> и политики должны обладать адекватными возможностями для из</w:t>
      </w:r>
      <w:r w:rsidR="002C17E8" w:rsidRPr="00611754">
        <w:rPr>
          <w:color w:val="000000"/>
          <w:spacing w:val="3"/>
          <w:sz w:val="28"/>
          <w:szCs w:val="28"/>
        </w:rPr>
        <w:softHyphen/>
        <w:t xml:space="preserve">менения </w:t>
      </w:r>
      <w:r w:rsidR="00D738D8" w:rsidRPr="00611754">
        <w:rPr>
          <w:color w:val="000000"/>
          <w:spacing w:val="3"/>
          <w:sz w:val="28"/>
          <w:szCs w:val="28"/>
        </w:rPr>
        <w:t xml:space="preserve"> денежной массы. </w:t>
      </w:r>
      <w:r w:rsidRPr="00611754">
        <w:rPr>
          <w:color w:val="000000"/>
          <w:spacing w:val="3"/>
          <w:sz w:val="28"/>
          <w:szCs w:val="28"/>
        </w:rPr>
        <w:t>К инструментам</w:t>
      </w:r>
      <w:r w:rsidR="002C17E8" w:rsidRPr="00611754">
        <w:rPr>
          <w:color w:val="000000"/>
          <w:spacing w:val="3"/>
          <w:sz w:val="28"/>
          <w:szCs w:val="28"/>
        </w:rPr>
        <w:t xml:space="preserve"> </w:t>
      </w:r>
      <w:r w:rsidRPr="00611754">
        <w:rPr>
          <w:color w:val="000000"/>
          <w:spacing w:val="3"/>
          <w:sz w:val="28"/>
          <w:szCs w:val="28"/>
        </w:rPr>
        <w:t xml:space="preserve"> государственного регулирования денежного обращения относятся:</w:t>
      </w:r>
      <w:r w:rsidR="002C17E8" w:rsidRPr="00611754">
        <w:rPr>
          <w:color w:val="000000"/>
          <w:spacing w:val="3"/>
          <w:sz w:val="28"/>
          <w:szCs w:val="28"/>
        </w:rPr>
        <w:t xml:space="preserve"> </w:t>
      </w:r>
      <w:r w:rsidRPr="00611754">
        <w:rPr>
          <w:color w:val="000000"/>
          <w:spacing w:val="3"/>
          <w:sz w:val="28"/>
          <w:szCs w:val="28"/>
        </w:rPr>
        <w:t xml:space="preserve"> </w:t>
      </w:r>
      <w:r w:rsidR="002C17E8" w:rsidRPr="00611754">
        <w:rPr>
          <w:color w:val="000000"/>
          <w:spacing w:val="3"/>
          <w:sz w:val="28"/>
          <w:szCs w:val="28"/>
        </w:rPr>
        <w:t>проведение эффективной денежно-</w:t>
      </w:r>
      <w:r w:rsidRPr="00611754">
        <w:rPr>
          <w:color w:val="000000"/>
          <w:spacing w:val="3"/>
          <w:sz w:val="28"/>
          <w:szCs w:val="28"/>
        </w:rPr>
        <w:t>кредитной политики; у</w:t>
      </w:r>
      <w:r w:rsidR="002C17E8" w:rsidRPr="00611754">
        <w:rPr>
          <w:color w:val="000000"/>
          <w:spacing w:val="3"/>
          <w:sz w:val="28"/>
          <w:szCs w:val="28"/>
        </w:rPr>
        <w:t>правление</w:t>
      </w:r>
      <w:r w:rsidRPr="00611754">
        <w:rPr>
          <w:color w:val="000000"/>
          <w:spacing w:val="3"/>
          <w:sz w:val="28"/>
          <w:szCs w:val="28"/>
        </w:rPr>
        <w:t xml:space="preserve"> </w:t>
      </w:r>
      <w:r w:rsidR="002C17E8" w:rsidRPr="00611754">
        <w:rPr>
          <w:color w:val="000000"/>
          <w:spacing w:val="3"/>
          <w:sz w:val="28"/>
          <w:szCs w:val="28"/>
        </w:rPr>
        <w:t>гос</w:t>
      </w:r>
      <w:r w:rsidRPr="00611754">
        <w:rPr>
          <w:color w:val="000000"/>
          <w:spacing w:val="3"/>
          <w:sz w:val="28"/>
          <w:szCs w:val="28"/>
        </w:rPr>
        <w:t>у</w:t>
      </w:r>
      <w:r w:rsidR="002C17E8" w:rsidRPr="00611754">
        <w:rPr>
          <w:color w:val="000000"/>
          <w:spacing w:val="3"/>
          <w:sz w:val="28"/>
          <w:szCs w:val="28"/>
        </w:rPr>
        <w:t>дарственным</w:t>
      </w:r>
      <w:r w:rsidRPr="00611754">
        <w:rPr>
          <w:color w:val="000000"/>
          <w:spacing w:val="3"/>
          <w:sz w:val="28"/>
          <w:szCs w:val="28"/>
        </w:rPr>
        <w:t xml:space="preserve"> долгом;</w:t>
      </w:r>
      <w:r w:rsidR="002C17E8" w:rsidRPr="00611754">
        <w:rPr>
          <w:color w:val="000000"/>
          <w:spacing w:val="3"/>
          <w:sz w:val="28"/>
          <w:szCs w:val="28"/>
        </w:rPr>
        <w:t xml:space="preserve"> реализация</w:t>
      </w:r>
      <w:r w:rsidRPr="00611754">
        <w:rPr>
          <w:b/>
          <w:color w:val="000000"/>
          <w:spacing w:val="3"/>
          <w:sz w:val="28"/>
          <w:szCs w:val="28"/>
        </w:rPr>
        <w:t xml:space="preserve"> </w:t>
      </w:r>
      <w:r w:rsidR="0008021C">
        <w:rPr>
          <w:noProof/>
          <w:spacing w:val="3"/>
          <w:sz w:val="28"/>
          <w:szCs w:val="28"/>
        </w:rPr>
        <w:pict>
          <v:line id="_x0000_s1026" style="position:absolute;left:0;text-align:left;z-index:251657728;mso-position-horizontal-relative:margin;mso-position-vertical-relative:text" from="-49.5pt,-21.25pt" to="-49.5pt,301.3pt" o:allowincell="f" strokeweight=".55pt">
            <w10:wrap anchorx="margin"/>
          </v:line>
        </w:pict>
      </w:r>
      <w:r w:rsidRPr="00611754">
        <w:rPr>
          <w:color w:val="000000"/>
          <w:spacing w:val="3"/>
          <w:sz w:val="28"/>
          <w:szCs w:val="28"/>
        </w:rPr>
        <w:t>налоговой политики;</w:t>
      </w:r>
      <w:r w:rsidRPr="00611754">
        <w:rPr>
          <w:color w:val="000000"/>
          <w:spacing w:val="2"/>
          <w:sz w:val="28"/>
          <w:szCs w:val="28"/>
        </w:rPr>
        <w:t xml:space="preserve"> формирование финансового рынка; контроль за де</w:t>
      </w:r>
      <w:r w:rsidRPr="00611754">
        <w:rPr>
          <w:color w:val="000000"/>
          <w:spacing w:val="2"/>
          <w:sz w:val="28"/>
          <w:szCs w:val="28"/>
        </w:rPr>
        <w:softHyphen/>
      </w:r>
      <w:r w:rsidRPr="00611754">
        <w:rPr>
          <w:color w:val="000000"/>
          <w:spacing w:val="-1"/>
          <w:sz w:val="28"/>
          <w:szCs w:val="28"/>
        </w:rPr>
        <w:t>нежной массой в ходе проведения монетарной политики.</w:t>
      </w:r>
    </w:p>
    <w:p w:rsidR="00C35619" w:rsidRPr="00611754" w:rsidRDefault="00C35619" w:rsidP="00AF6720">
      <w:pPr>
        <w:shd w:val="clear" w:color="auto" w:fill="FFFFFF"/>
        <w:spacing w:before="7" w:line="360" w:lineRule="auto"/>
        <w:ind w:left="36" w:firstLine="414"/>
        <w:rPr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 xml:space="preserve"> </w:t>
      </w:r>
      <w:r w:rsidRPr="00611754">
        <w:rPr>
          <w:color w:val="000000"/>
          <w:spacing w:val="1"/>
          <w:sz w:val="28"/>
          <w:szCs w:val="28"/>
        </w:rPr>
        <w:t xml:space="preserve">Для осуществления эффективного контроля за состоянием денежной </w:t>
      </w:r>
      <w:r w:rsidRPr="00611754">
        <w:rPr>
          <w:color w:val="000000"/>
          <w:spacing w:val="-3"/>
          <w:sz w:val="28"/>
          <w:szCs w:val="28"/>
        </w:rPr>
        <w:t>массы необходимо:</w:t>
      </w:r>
    </w:p>
    <w:p w:rsidR="00C35619" w:rsidRPr="00611754" w:rsidRDefault="00C35619" w:rsidP="00AF6720">
      <w:pPr>
        <w:shd w:val="clear" w:color="auto" w:fill="FFFFFF"/>
        <w:spacing w:line="360" w:lineRule="auto"/>
        <w:ind w:left="40" w:right="94"/>
        <w:jc w:val="both"/>
        <w:rPr>
          <w:color w:val="000000"/>
          <w:spacing w:val="-2"/>
          <w:sz w:val="28"/>
          <w:szCs w:val="28"/>
          <w:lang w:val="en-US"/>
        </w:rPr>
      </w:pPr>
      <w:r w:rsidRPr="00611754">
        <w:rPr>
          <w:color w:val="000000"/>
          <w:spacing w:val="-1"/>
          <w:sz w:val="28"/>
          <w:szCs w:val="28"/>
        </w:rPr>
        <w:t xml:space="preserve"> ~</w:t>
      </w:r>
      <w:r w:rsidRPr="00611754">
        <w:rPr>
          <w:color w:val="000000"/>
          <w:spacing w:val="1"/>
          <w:sz w:val="28"/>
          <w:szCs w:val="28"/>
        </w:rPr>
        <w:t xml:space="preserve"> полностью отказаться от разграничения принципов и сфер обраще</w:t>
      </w:r>
      <w:r w:rsidRPr="00611754">
        <w:rPr>
          <w:color w:val="000000"/>
          <w:spacing w:val="-2"/>
          <w:sz w:val="28"/>
          <w:szCs w:val="28"/>
        </w:rPr>
        <w:t>ния наличных денег и безналичных денежных средств;</w:t>
      </w:r>
    </w:p>
    <w:p w:rsidR="00C35619" w:rsidRPr="00611754" w:rsidRDefault="00C35619" w:rsidP="00AF6720">
      <w:pPr>
        <w:shd w:val="clear" w:color="auto" w:fill="FFFFFF"/>
        <w:spacing w:before="24" w:line="360" w:lineRule="auto"/>
        <w:rPr>
          <w:color w:val="000000"/>
          <w:spacing w:val="-2"/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 xml:space="preserve">  ~ строго соблюдать монополию центрального банка на осуществление </w:t>
      </w:r>
      <w:r w:rsidRPr="00611754">
        <w:rPr>
          <w:color w:val="000000"/>
          <w:spacing w:val="-1"/>
          <w:sz w:val="28"/>
          <w:szCs w:val="28"/>
        </w:rPr>
        <w:t xml:space="preserve">эмиссии денег, выпуска </w:t>
      </w:r>
      <w:r w:rsidR="00886EFF" w:rsidRPr="00611754">
        <w:rPr>
          <w:color w:val="000000"/>
          <w:spacing w:val="-1"/>
          <w:sz w:val="28"/>
          <w:szCs w:val="28"/>
        </w:rPr>
        <w:t xml:space="preserve">в </w:t>
      </w:r>
      <w:r w:rsidRPr="00611754">
        <w:rPr>
          <w:color w:val="000000"/>
          <w:spacing w:val="-1"/>
          <w:sz w:val="28"/>
          <w:szCs w:val="28"/>
        </w:rPr>
        <w:t>обращение денежных знаков во всех формах</w:t>
      </w:r>
      <w:r w:rsidRPr="00611754">
        <w:rPr>
          <w:color w:val="000000"/>
          <w:spacing w:val="-2"/>
          <w:sz w:val="28"/>
          <w:szCs w:val="28"/>
        </w:rPr>
        <w:t>; что ведет к увеличению денежной массы;</w:t>
      </w:r>
    </w:p>
    <w:p w:rsidR="00886EFF" w:rsidRPr="00611754" w:rsidRDefault="00886EFF" w:rsidP="00AF6720">
      <w:pPr>
        <w:shd w:val="clear" w:color="auto" w:fill="FFFFFF"/>
        <w:tabs>
          <w:tab w:val="left" w:pos="6462"/>
        </w:tabs>
        <w:spacing w:before="4" w:line="360" w:lineRule="auto"/>
        <w:ind w:right="4"/>
        <w:jc w:val="both"/>
        <w:rPr>
          <w:color w:val="000000"/>
          <w:spacing w:val="-2"/>
          <w:sz w:val="28"/>
          <w:szCs w:val="28"/>
          <w:lang w:val="en-US"/>
        </w:rPr>
      </w:pPr>
      <w:r w:rsidRPr="00611754">
        <w:rPr>
          <w:color w:val="000000"/>
          <w:spacing w:val="-2"/>
          <w:sz w:val="28"/>
          <w:szCs w:val="28"/>
        </w:rPr>
        <w:t xml:space="preserve">  ~ регулировать единый денежный оборот на следующих принципах:</w:t>
      </w:r>
    </w:p>
    <w:p w:rsidR="00886EFF" w:rsidRPr="00611754" w:rsidRDefault="00886EFF" w:rsidP="00AF6720">
      <w:pPr>
        <w:shd w:val="clear" w:color="auto" w:fill="FFFFFF"/>
        <w:tabs>
          <w:tab w:val="left" w:pos="6462"/>
        </w:tabs>
        <w:spacing w:before="4" w:line="360" w:lineRule="auto"/>
        <w:ind w:right="4"/>
        <w:jc w:val="both"/>
        <w:rPr>
          <w:color w:val="000000"/>
          <w:spacing w:val="-2"/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 xml:space="preserve">  ~ прогнозирование потребности в денежных средствах на макро уровне, в отдельных отраслях и регионах;</w:t>
      </w:r>
    </w:p>
    <w:p w:rsidR="00886EFF" w:rsidRPr="00611754" w:rsidRDefault="00886EFF" w:rsidP="00AF6720">
      <w:pPr>
        <w:shd w:val="clear" w:color="auto" w:fill="FFFFFF"/>
        <w:tabs>
          <w:tab w:val="left" w:pos="6462"/>
        </w:tabs>
        <w:spacing w:before="4" w:line="360" w:lineRule="auto"/>
        <w:ind w:right="4"/>
        <w:jc w:val="both"/>
        <w:rPr>
          <w:color w:val="000000"/>
          <w:spacing w:val="-2"/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 xml:space="preserve">  ~ </w:t>
      </w:r>
      <w:r w:rsidRPr="00611754">
        <w:rPr>
          <w:color w:val="000000"/>
          <w:spacing w:val="-3"/>
          <w:sz w:val="28"/>
          <w:szCs w:val="28"/>
        </w:rPr>
        <w:t xml:space="preserve">разработка системы и внедрение контрольных цифр и нормативов </w:t>
      </w:r>
      <w:r w:rsidRPr="00611754">
        <w:rPr>
          <w:color w:val="000000"/>
          <w:spacing w:val="-1"/>
          <w:sz w:val="28"/>
          <w:szCs w:val="28"/>
        </w:rPr>
        <w:t xml:space="preserve">(минимальные и максимальные границы прироста денежной массы и объема кредитования; лимиты наличности и резервов в банках);     </w:t>
      </w:r>
    </w:p>
    <w:p w:rsidR="00886EFF" w:rsidRPr="00611754" w:rsidRDefault="00886EFF" w:rsidP="00AF6720">
      <w:pPr>
        <w:shd w:val="clear" w:color="auto" w:fill="FFFFFF"/>
        <w:tabs>
          <w:tab w:val="left" w:pos="6451"/>
        </w:tabs>
        <w:spacing w:before="4" w:line="360" w:lineRule="auto"/>
        <w:ind w:right="14"/>
        <w:jc w:val="both"/>
        <w:rPr>
          <w:color w:val="000000"/>
          <w:spacing w:val="-5"/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 xml:space="preserve">  ~ разработка и использование экономико-математического аппарата и функций</w:t>
      </w:r>
      <w:r w:rsidRPr="00611754">
        <w:rPr>
          <w:color w:val="000000"/>
          <w:spacing w:val="-5"/>
          <w:sz w:val="28"/>
          <w:szCs w:val="28"/>
        </w:rPr>
        <w:t xml:space="preserve"> спроса и предложения денег. </w:t>
      </w:r>
    </w:p>
    <w:p w:rsidR="00727102" w:rsidRPr="00611754" w:rsidRDefault="00727102" w:rsidP="00AF6720">
      <w:pPr>
        <w:shd w:val="clear" w:color="auto" w:fill="FFFFFF"/>
        <w:tabs>
          <w:tab w:val="left" w:pos="6451"/>
        </w:tabs>
        <w:spacing w:before="4" w:line="360" w:lineRule="auto"/>
        <w:ind w:right="14"/>
        <w:jc w:val="both"/>
        <w:rPr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 xml:space="preserve">  </w:t>
      </w:r>
      <w:r w:rsidR="00886EFF" w:rsidRPr="00611754">
        <w:rPr>
          <w:color w:val="000000"/>
          <w:spacing w:val="-2"/>
          <w:sz w:val="28"/>
          <w:szCs w:val="28"/>
        </w:rPr>
        <w:t xml:space="preserve">~ </w:t>
      </w:r>
      <w:r w:rsidRPr="00611754">
        <w:rPr>
          <w:color w:val="000000"/>
          <w:spacing w:val="2"/>
          <w:sz w:val="28"/>
          <w:szCs w:val="28"/>
        </w:rPr>
        <w:t xml:space="preserve">внедрение в  практику учета, анализа и регулирования денежного </w:t>
      </w:r>
      <w:r w:rsidRPr="00611754">
        <w:rPr>
          <w:color w:val="000000"/>
          <w:spacing w:val="-1"/>
          <w:sz w:val="28"/>
          <w:szCs w:val="28"/>
        </w:rPr>
        <w:t xml:space="preserve">обращения   системы   коэффициентов мультипликации денежные </w:t>
      </w:r>
      <w:r w:rsidRPr="00611754">
        <w:rPr>
          <w:color w:val="000000"/>
          <w:spacing w:val="3"/>
          <w:sz w:val="28"/>
          <w:szCs w:val="28"/>
        </w:rPr>
        <w:t>средств. Эти коэффициенты отражают степень трансформации на</w:t>
      </w:r>
      <w:r w:rsidRPr="00611754">
        <w:rPr>
          <w:color w:val="000000"/>
          <w:spacing w:val="3"/>
          <w:sz w:val="28"/>
          <w:szCs w:val="28"/>
          <w:vertAlign w:val="superscript"/>
        </w:rPr>
        <w:t xml:space="preserve"> </w:t>
      </w:r>
      <w:r w:rsidRPr="00611754">
        <w:rPr>
          <w:color w:val="000000"/>
          <w:spacing w:val="-2"/>
          <w:sz w:val="28"/>
          <w:szCs w:val="28"/>
        </w:rPr>
        <w:t>личных и безналичных средств.</w:t>
      </w:r>
    </w:p>
    <w:p w:rsidR="00727102" w:rsidRPr="00611754" w:rsidRDefault="00886EFF" w:rsidP="00AF6720">
      <w:pPr>
        <w:shd w:val="clear" w:color="auto" w:fill="FFFFFF"/>
        <w:spacing w:line="360" w:lineRule="auto"/>
        <w:ind w:right="122"/>
        <w:jc w:val="both"/>
        <w:rPr>
          <w:sz w:val="28"/>
          <w:szCs w:val="28"/>
        </w:rPr>
      </w:pPr>
      <w:r w:rsidRPr="00611754">
        <w:rPr>
          <w:color w:val="000000"/>
          <w:spacing w:val="-2"/>
          <w:sz w:val="28"/>
          <w:szCs w:val="28"/>
        </w:rPr>
        <w:t xml:space="preserve"> ~</w:t>
      </w:r>
      <w:r w:rsidR="00727102" w:rsidRPr="00611754">
        <w:rPr>
          <w:color w:val="000000"/>
          <w:spacing w:val="-2"/>
          <w:sz w:val="28"/>
          <w:szCs w:val="28"/>
        </w:rPr>
        <w:t xml:space="preserve"> разработка показателей совокупной денежной массы, расчет соот</w:t>
      </w:r>
      <w:r w:rsidR="00727102" w:rsidRPr="00611754">
        <w:rPr>
          <w:color w:val="000000"/>
          <w:spacing w:val="-3"/>
          <w:sz w:val="28"/>
          <w:szCs w:val="28"/>
        </w:rPr>
        <w:t>ветствующих агрегатов и проведение мероприятий денежно-</w:t>
      </w:r>
      <w:r w:rsidR="00727102" w:rsidRPr="00611754">
        <w:rPr>
          <w:color w:val="000000"/>
          <w:spacing w:val="3"/>
          <w:sz w:val="28"/>
          <w:szCs w:val="28"/>
        </w:rPr>
        <w:t>кредитной политики.</w:t>
      </w:r>
    </w:p>
    <w:p w:rsidR="00727102" w:rsidRPr="00611754" w:rsidRDefault="00727102" w:rsidP="00AF6720">
      <w:pPr>
        <w:shd w:val="clear" w:color="auto" w:fill="FFFFFF"/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 xml:space="preserve">         </w:t>
      </w:r>
      <w:r w:rsidRPr="00611754">
        <w:rPr>
          <w:color w:val="000000"/>
          <w:spacing w:val="-1"/>
          <w:sz w:val="28"/>
          <w:szCs w:val="28"/>
        </w:rPr>
        <w:t>В настоящее время в связи с тем, что денежная политика тесно связана с кредитной, осуществляется государственное денежно-кредитное регу</w:t>
      </w:r>
      <w:r w:rsidRPr="00611754">
        <w:rPr>
          <w:color w:val="000000"/>
          <w:spacing w:val="1"/>
          <w:sz w:val="28"/>
          <w:szCs w:val="28"/>
        </w:rPr>
        <w:t xml:space="preserve">лирование экономики. С 70-х годов во многих странах было введено </w:t>
      </w:r>
      <w:r w:rsidRPr="00611754">
        <w:rPr>
          <w:b/>
          <w:i/>
          <w:iCs/>
          <w:color w:val="000000"/>
          <w:spacing w:val="1"/>
          <w:sz w:val="28"/>
          <w:szCs w:val="28"/>
        </w:rPr>
        <w:t>тар</w:t>
      </w:r>
      <w:r w:rsidRPr="00611754">
        <w:rPr>
          <w:b/>
          <w:i/>
          <w:iCs/>
          <w:color w:val="000000"/>
          <w:spacing w:val="2"/>
          <w:sz w:val="28"/>
          <w:szCs w:val="28"/>
        </w:rPr>
        <w:t>гетирование</w:t>
      </w:r>
      <w:r w:rsidRPr="00611754">
        <w:rPr>
          <w:color w:val="000000"/>
          <w:sz w:val="28"/>
          <w:szCs w:val="28"/>
        </w:rPr>
        <w:t xml:space="preserve"> - </w:t>
      </w:r>
      <w:r w:rsidRPr="00611754">
        <w:rPr>
          <w:color w:val="000000"/>
          <w:spacing w:val="4"/>
          <w:sz w:val="28"/>
          <w:szCs w:val="28"/>
        </w:rPr>
        <w:t>установление целевых ориентиров в регулировании приро</w:t>
      </w:r>
      <w:r w:rsidRPr="00611754">
        <w:rPr>
          <w:color w:val="000000"/>
          <w:spacing w:val="-4"/>
          <w:sz w:val="28"/>
          <w:szCs w:val="28"/>
        </w:rPr>
        <w:t xml:space="preserve">ста денежной массы в обращении и кредита, которых придерживаются в </w:t>
      </w:r>
      <w:r w:rsidRPr="00611754">
        <w:rPr>
          <w:color w:val="000000"/>
          <w:spacing w:val="-1"/>
          <w:sz w:val="28"/>
          <w:szCs w:val="28"/>
        </w:rPr>
        <w:t xml:space="preserve">своей политике центральные банки. С 1975 г, в США Федеральная резервная система отчитывается перед Конгрессом о планируемых темпах роста </w:t>
      </w:r>
      <w:r w:rsidRPr="00611754">
        <w:rPr>
          <w:color w:val="000000"/>
          <w:spacing w:val="-2"/>
          <w:sz w:val="28"/>
          <w:szCs w:val="28"/>
        </w:rPr>
        <w:t>или сокращения в обращении денежной массы; регулярно публикует целе</w:t>
      </w:r>
      <w:r w:rsidRPr="00611754">
        <w:rPr>
          <w:color w:val="000000"/>
          <w:spacing w:val="-1"/>
          <w:sz w:val="28"/>
          <w:szCs w:val="28"/>
        </w:rPr>
        <w:t>вые ориентиры на 12 месяцев, темпы прироста денежных средств.</w:t>
      </w:r>
    </w:p>
    <w:p w:rsidR="003B0BF1" w:rsidRDefault="003B0BF1" w:rsidP="003B0BF1">
      <w:p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sz w:val="28"/>
          <w:szCs w:val="28"/>
        </w:rPr>
      </w:pPr>
    </w:p>
    <w:p w:rsidR="00730607" w:rsidRDefault="00730607" w:rsidP="003B0BF1">
      <w:p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sz w:val="28"/>
          <w:szCs w:val="28"/>
        </w:rPr>
      </w:pPr>
    </w:p>
    <w:p w:rsidR="00BF41C2" w:rsidRDefault="00BF41C2" w:rsidP="003B0BF1">
      <w:p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sz w:val="28"/>
          <w:szCs w:val="28"/>
        </w:rPr>
      </w:pPr>
    </w:p>
    <w:p w:rsidR="00BF41C2" w:rsidRDefault="00BF41C2" w:rsidP="0047446E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47446E" w:rsidRPr="00730607" w:rsidRDefault="0047446E" w:rsidP="0047446E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730607" w:rsidRPr="00EB4042" w:rsidRDefault="00730607" w:rsidP="00BF41C2">
      <w:pPr>
        <w:numPr>
          <w:ilvl w:val="0"/>
          <w:numId w:val="12"/>
        </w:numPr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BF41C2">
        <w:rPr>
          <w:rFonts w:ascii="Arial" w:hAnsi="Arial" w:cs="Arial"/>
          <w:bCs/>
          <w:i/>
          <w:iCs/>
          <w:sz w:val="32"/>
          <w:szCs w:val="32"/>
        </w:rPr>
        <w:t>Инструменты регулирования денежной массы</w:t>
      </w:r>
      <w:r w:rsidRPr="00EB4042">
        <w:rPr>
          <w:rFonts w:ascii="Arial" w:hAnsi="Arial" w:cs="Arial"/>
          <w:bCs/>
          <w:i/>
          <w:iCs/>
          <w:sz w:val="28"/>
          <w:szCs w:val="28"/>
        </w:rPr>
        <w:t>.</w:t>
      </w:r>
    </w:p>
    <w:p w:rsidR="00730607" w:rsidRPr="00611754" w:rsidRDefault="00730607" w:rsidP="00730607">
      <w:pPr>
        <w:spacing w:line="360" w:lineRule="auto"/>
        <w:ind w:firstLine="567"/>
        <w:jc w:val="both"/>
        <w:rPr>
          <w:sz w:val="28"/>
          <w:szCs w:val="28"/>
        </w:rPr>
      </w:pPr>
      <w:r w:rsidRPr="00611754">
        <w:rPr>
          <w:sz w:val="28"/>
          <w:szCs w:val="28"/>
        </w:rPr>
        <w:t>В мировой экономической практике используются следующие инструменты регулирования денежной массы в обращении:</w:t>
      </w:r>
    </w:p>
    <w:p w:rsidR="00730607" w:rsidRPr="00611754" w:rsidRDefault="00730607" w:rsidP="00730607">
      <w:pPr>
        <w:pStyle w:val="a7"/>
        <w:numPr>
          <w:ilvl w:val="0"/>
          <w:numId w:val="6"/>
        </w:numPr>
        <w:tabs>
          <w:tab w:val="left" w:pos="1287"/>
        </w:tabs>
        <w:spacing w:after="0" w:line="360" w:lineRule="auto"/>
        <w:ind w:left="1287"/>
        <w:jc w:val="both"/>
        <w:rPr>
          <w:sz w:val="28"/>
          <w:szCs w:val="28"/>
        </w:rPr>
      </w:pPr>
      <w:r w:rsidRPr="00611754">
        <w:rPr>
          <w:sz w:val="28"/>
          <w:szCs w:val="28"/>
        </w:rPr>
        <w:t>Операции на открытом рынке,  являющиеся самым основным инструментом в мировой практике, и влияющие на деятельность коммерческих банков через объем имеющихся у них ресурсов (купля-продажа казначейских векселей, государственных облигаций и прочих государственных ценных бумаг, краткосрочные операции с ценными бумагами с совершением позднее обратной сделки. Если ЦБ продает ценные бумаги на открытом рынке, а комбанки их покупают, то ресурсы последних и соответственно их возможности предоставлять ссуды клиентам уменьшаются. Это приводит к сокращению денежной массы в обращении и повышению ссудного процента. Покупая ценные бумаги на рынке у коммерческих банков, центральный банк представляет им дополнительные ресурсы.</w:t>
      </w:r>
    </w:p>
    <w:p w:rsidR="00730607" w:rsidRPr="00611754" w:rsidRDefault="00730607" w:rsidP="00730607">
      <w:pPr>
        <w:numPr>
          <w:ilvl w:val="0"/>
          <w:numId w:val="7"/>
        </w:numPr>
        <w:tabs>
          <w:tab w:val="left" w:pos="1287"/>
        </w:tabs>
        <w:spacing w:line="360" w:lineRule="auto"/>
        <w:ind w:left="1287"/>
        <w:jc w:val="both"/>
        <w:rPr>
          <w:sz w:val="28"/>
          <w:szCs w:val="28"/>
        </w:rPr>
      </w:pPr>
      <w:r w:rsidRPr="00611754">
        <w:rPr>
          <w:sz w:val="28"/>
          <w:szCs w:val="28"/>
        </w:rPr>
        <w:t xml:space="preserve">Девизные операции, то есть покупка и продажа Центральным банком иностранной валюты для поддержания курса национальной валюты и предотвращения его резких колебаний, противодействия спекулятивным настроениям участников рынка. </w:t>
      </w:r>
    </w:p>
    <w:p w:rsidR="00730607" w:rsidRPr="00611754" w:rsidRDefault="00730607" w:rsidP="00730607">
      <w:pPr>
        <w:numPr>
          <w:ilvl w:val="0"/>
          <w:numId w:val="8"/>
        </w:numPr>
        <w:tabs>
          <w:tab w:val="left" w:pos="1287"/>
        </w:tabs>
        <w:spacing w:line="360" w:lineRule="auto"/>
        <w:ind w:left="1287"/>
        <w:jc w:val="both"/>
        <w:rPr>
          <w:sz w:val="28"/>
          <w:szCs w:val="28"/>
        </w:rPr>
      </w:pPr>
      <w:r w:rsidRPr="00611754">
        <w:rPr>
          <w:sz w:val="28"/>
          <w:szCs w:val="28"/>
        </w:rPr>
        <w:t>Депозитные операции Банка Украины, которые также используются для изъятия излишней ликвидности комбанка. Эти операции позволяют НацБанку Украины оперативно привлекать в депозиты временно свободные средства банков и тем самым практически мгновенно нейтрализовать их возможное давление на валютный рынок, не допуская обесценения национальной валюты и росту инфляции в  связи с этим.</w:t>
      </w:r>
    </w:p>
    <w:p w:rsidR="00730607" w:rsidRPr="00611754" w:rsidRDefault="00730607" w:rsidP="00730607">
      <w:pPr>
        <w:numPr>
          <w:ilvl w:val="0"/>
          <w:numId w:val="9"/>
        </w:numPr>
        <w:tabs>
          <w:tab w:val="left" w:pos="1287"/>
        </w:tabs>
        <w:spacing w:line="360" w:lineRule="auto"/>
        <w:ind w:left="1287"/>
        <w:jc w:val="both"/>
        <w:rPr>
          <w:sz w:val="28"/>
          <w:szCs w:val="28"/>
        </w:rPr>
      </w:pPr>
      <w:r w:rsidRPr="00611754">
        <w:rPr>
          <w:sz w:val="28"/>
          <w:szCs w:val="28"/>
        </w:rPr>
        <w:t xml:space="preserve">Политика учетной ставки (дисконтная политика), т.е. регулирование процента по займам коммерческих банков у Центрального банка. Предоставление кредитов происходит по ставке рефинансирования, устанавливаемых </w:t>
      </w:r>
      <w:r w:rsidR="0047446E">
        <w:rPr>
          <w:sz w:val="28"/>
          <w:szCs w:val="28"/>
        </w:rPr>
        <w:t>Нац</w:t>
      </w:r>
      <w:r w:rsidRPr="00611754">
        <w:rPr>
          <w:sz w:val="28"/>
          <w:szCs w:val="28"/>
        </w:rPr>
        <w:t xml:space="preserve">Банком Украины. Повышение ставку по учетно-ссудным операциям призвано ограничить темпы роста инфляции путем «сжатия» денежной массы, находящейся в обращении. Эта ставка не вечна. </w:t>
      </w:r>
    </w:p>
    <w:p w:rsidR="00730607" w:rsidRDefault="00730607" w:rsidP="00730607">
      <w:pPr>
        <w:numPr>
          <w:ilvl w:val="0"/>
          <w:numId w:val="9"/>
        </w:numPr>
        <w:tabs>
          <w:tab w:val="left" w:pos="1287"/>
        </w:tabs>
        <w:spacing w:line="360" w:lineRule="auto"/>
        <w:ind w:left="1287"/>
        <w:jc w:val="both"/>
        <w:rPr>
          <w:sz w:val="28"/>
          <w:szCs w:val="28"/>
        </w:rPr>
      </w:pPr>
      <w:r w:rsidRPr="00611754">
        <w:rPr>
          <w:sz w:val="28"/>
          <w:szCs w:val="28"/>
        </w:rPr>
        <w:t xml:space="preserve">Изменение нормы обязательных резервов, устанавливаемой также НацБанком. Повышение ее означает, что  большая часть банковских средств «заморожена «на счетах Центрального банка и не может быть использована коммерческими банками для выдачи кредитов. В результате сокращается денежная масса в обращении. </w:t>
      </w:r>
    </w:p>
    <w:p w:rsidR="00730607" w:rsidRDefault="00730607" w:rsidP="003B0BF1">
      <w:p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sz w:val="28"/>
          <w:szCs w:val="28"/>
        </w:rPr>
      </w:pPr>
    </w:p>
    <w:p w:rsidR="00730607" w:rsidRDefault="00730607" w:rsidP="003B0BF1">
      <w:p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sz w:val="28"/>
          <w:szCs w:val="28"/>
        </w:rPr>
      </w:pPr>
    </w:p>
    <w:p w:rsidR="00BF41C2" w:rsidRPr="00730607" w:rsidRDefault="00BF41C2" w:rsidP="0073060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FE044B" w:rsidRPr="00BF41C2" w:rsidRDefault="00FE044B" w:rsidP="00BF41C2">
      <w:pPr>
        <w:numPr>
          <w:ilvl w:val="0"/>
          <w:numId w:val="12"/>
        </w:num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rFonts w:ascii="Arial" w:hAnsi="Arial" w:cs="Arial"/>
          <w:i/>
          <w:sz w:val="32"/>
          <w:szCs w:val="32"/>
        </w:rPr>
      </w:pPr>
      <w:r w:rsidRPr="00BF41C2">
        <w:rPr>
          <w:rFonts w:ascii="Arial" w:hAnsi="Arial" w:cs="Arial"/>
          <w:i/>
          <w:sz w:val="32"/>
          <w:szCs w:val="32"/>
        </w:rPr>
        <w:t>Статистика.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Денежная масса Украины (М3) по состоянию на 26 марта 2004 года выросла до 99,6 миллиарда гривен с 99,3 миллиарда гривен на 19 марта текущего года, сообщил Национальный банк. Денежная база Украины за этот же период сократилась до 42,1 миллиарда гривен с 42,3 миллиарда гривен. Объем наличной денежной массы вне банков на 26 марта также уменьшился - до 33,8 миллиарда гривен с 34,1 миллиарда гривен 19 марта. Остатки средств на корсчетах банков по состоянию на 29 марта 2004 года остались на уровне - 6,0 миллиардов гривен.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 xml:space="preserve">Нацбанк также сообщил, что  он выделил банкам рефинансирование на сумму 185,9 миллиона гривен. Ставка рефинансирования на тендере на </w:t>
      </w:r>
      <w:r w:rsidRPr="00611754">
        <w:rPr>
          <w:sz w:val="28"/>
          <w:szCs w:val="28"/>
          <w:lang w:val="en-US"/>
        </w:rPr>
        <w:t>n</w:t>
      </w:r>
      <w:r w:rsidRPr="00611754">
        <w:rPr>
          <w:sz w:val="28"/>
          <w:szCs w:val="28"/>
        </w:rPr>
        <w:t>-ом промежутке времени повысилась до 9,2 процента годовых с 9,0 процентов неделей ранее. По данным Национального банка, на межбанковском кредитном рынке среднедневные объемы операций колебались в пределах 560-770 миллионов гривен, а ставки - 3,8-4,6 процента годовых.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ОСНОВНЫЕ ПОКАЗАТЕЛИ ДЕНЕЖНО-КРЕДИТНОГО РЫНКА УКРАИНЫ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Показатель (млрд. грн.) * на 26.0304 * на 19.03.04 * на 01.01.04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Денежная массаМ3 * 99,6 * 99,3 * 95,0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Денежная база * 42,1 * 42,3 * 40,1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Наличные вне банков * 33,8 * 34,1 * 33,1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Депозиты юрлиц * 29,2 * 28,9 * 29,0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Депозиты физлиц всего * 35,9 * 35,6 * 32,3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в т.ч. в национальной валюте * 21,2 * 21,1 * 18,8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Кредитные вложения всего, * 71,9 * 71,1 * 67,8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в т.ч. в национальной валюте * 41,4 * 40,8 * 39,6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Средняя ставка по депозитам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- в гривнах (%) * 8,4 * 8,2 * 8,0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- в иностранной валюте(%) * 6,6 * 6,4 * 6,9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Средняя ставка по кредитам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- в гривнах (%) * 18,1 * 18,1 * 17,8 - в иностранной валюте (%) * 12,0 * 12,0 * 11,2</w:t>
      </w:r>
    </w:p>
    <w:p w:rsidR="00FE044B" w:rsidRPr="00611754" w:rsidRDefault="00FE044B" w:rsidP="00730607">
      <w:pPr>
        <w:spacing w:line="360" w:lineRule="auto"/>
        <w:rPr>
          <w:sz w:val="28"/>
          <w:szCs w:val="28"/>
        </w:rPr>
      </w:pPr>
      <w:r w:rsidRPr="00611754">
        <w:rPr>
          <w:sz w:val="28"/>
          <w:szCs w:val="28"/>
        </w:rPr>
        <w:t>По данным НБУ, в целом за 2003 год рост денежной массы составил 46,5 процента, денежной базы - 30,1 процента по сравнению с ростом за 2002 год соответственно на 41,6 процента и 33,6 процента. Общий объем рефинансирования за прошлый год достиг 26,3 миллиарда гривен.</w:t>
      </w:r>
    </w:p>
    <w:p w:rsidR="00FE044B" w:rsidRPr="004D1097" w:rsidRDefault="00FE044B" w:rsidP="00730607">
      <w:pPr>
        <w:spacing w:line="360" w:lineRule="auto"/>
      </w:pPr>
      <w:r w:rsidRPr="00611754">
        <w:rPr>
          <w:sz w:val="28"/>
          <w:szCs w:val="28"/>
        </w:rPr>
        <w:t>Согласно "Основным направлениям денежно-кредитной политики", утвержденным Советом НБУ, рост денежной базы за 2004 год не должен превысить 26-32 процента, массы - 32-39 процентов.</w:t>
      </w:r>
    </w:p>
    <w:p w:rsidR="00FE044B" w:rsidRDefault="00FE044B" w:rsidP="003B0BF1">
      <w:p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sz w:val="28"/>
          <w:szCs w:val="28"/>
        </w:rPr>
      </w:pPr>
    </w:p>
    <w:p w:rsidR="00F95BA7" w:rsidRDefault="00F95BA7" w:rsidP="003B0BF1">
      <w:p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sz w:val="28"/>
          <w:szCs w:val="28"/>
        </w:rPr>
      </w:pPr>
    </w:p>
    <w:p w:rsidR="00F95BA7" w:rsidRDefault="00F95BA7" w:rsidP="003B0BF1">
      <w:p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sz w:val="28"/>
          <w:szCs w:val="28"/>
        </w:rPr>
      </w:pPr>
    </w:p>
    <w:p w:rsidR="00F95BA7" w:rsidRPr="00FE044B" w:rsidRDefault="00F95BA7" w:rsidP="0073060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F95BA7" w:rsidRPr="00EB4042" w:rsidRDefault="00F95BA7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jc w:val="center"/>
        <w:rPr>
          <w:rFonts w:ascii="Arial" w:hAnsi="Arial" w:cs="Arial"/>
          <w:i/>
          <w:sz w:val="28"/>
          <w:szCs w:val="28"/>
        </w:rPr>
      </w:pPr>
      <w:r w:rsidRPr="00BF41C2">
        <w:rPr>
          <w:rFonts w:ascii="Arial" w:hAnsi="Arial" w:cs="Arial"/>
          <w:i/>
          <w:sz w:val="32"/>
          <w:szCs w:val="32"/>
        </w:rPr>
        <w:t>Заключение</w:t>
      </w:r>
      <w:r w:rsidRPr="00EB4042">
        <w:rPr>
          <w:rFonts w:ascii="Arial" w:hAnsi="Arial" w:cs="Arial"/>
          <w:i/>
          <w:sz w:val="28"/>
          <w:szCs w:val="28"/>
        </w:rPr>
        <w:t>.</w:t>
      </w:r>
    </w:p>
    <w:p w:rsidR="00A9277E" w:rsidRPr="00611754" w:rsidRDefault="00F95BA7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  <w:r w:rsidRPr="00611754">
        <w:rPr>
          <w:sz w:val="28"/>
          <w:szCs w:val="28"/>
        </w:rPr>
        <w:t xml:space="preserve">    </w:t>
      </w:r>
      <w:r w:rsidR="00A9277E" w:rsidRPr="00611754">
        <w:rPr>
          <w:sz w:val="28"/>
          <w:szCs w:val="28"/>
        </w:rPr>
        <w:t xml:space="preserve">В результате можно подвести итоги по основным тезисам и понятиям.  </w:t>
      </w:r>
    </w:p>
    <w:p w:rsidR="00F95BA7" w:rsidRPr="00611754" w:rsidRDefault="00A9277E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  <w:r w:rsidRPr="00611754">
        <w:rPr>
          <w:sz w:val="28"/>
          <w:szCs w:val="28"/>
        </w:rPr>
        <w:t xml:space="preserve">    </w:t>
      </w:r>
      <w:r w:rsidR="00F95BA7" w:rsidRPr="00611754">
        <w:rPr>
          <w:color w:val="000000"/>
          <w:sz w:val="28"/>
          <w:szCs w:val="28"/>
        </w:rPr>
        <w:t>Единство денег безналичного, оборота и наличных денег обуслови</w:t>
      </w:r>
      <w:r w:rsidR="00F95BA7" w:rsidRPr="00611754">
        <w:rPr>
          <w:color w:val="000000"/>
          <w:spacing w:val="-1"/>
          <w:sz w:val="28"/>
          <w:szCs w:val="28"/>
        </w:rPr>
        <w:t xml:space="preserve">ло возможность рассмотрения их как совокупности в виде денежной </w:t>
      </w:r>
      <w:r w:rsidR="00F95BA7" w:rsidRPr="00611754">
        <w:rPr>
          <w:color w:val="000000"/>
          <w:spacing w:val="-2"/>
          <w:sz w:val="28"/>
          <w:szCs w:val="28"/>
        </w:rPr>
        <w:t xml:space="preserve">массы, под которой понимается совокупный объем наличных денег и </w:t>
      </w:r>
      <w:r w:rsidR="00F95BA7" w:rsidRPr="00611754">
        <w:rPr>
          <w:color w:val="000000"/>
          <w:spacing w:val="1"/>
          <w:sz w:val="28"/>
          <w:szCs w:val="28"/>
        </w:rPr>
        <w:t>денег безналичного оборота.</w:t>
      </w:r>
      <w:r w:rsidR="00F95BA7" w:rsidRPr="00611754">
        <w:rPr>
          <w:color w:val="000000"/>
          <w:sz w:val="28"/>
          <w:szCs w:val="28"/>
        </w:rPr>
        <w:t xml:space="preserve">  Р</w:t>
      </w:r>
      <w:r w:rsidR="00F95BA7" w:rsidRPr="00611754">
        <w:rPr>
          <w:color w:val="000000"/>
          <w:spacing w:val="-2"/>
          <w:sz w:val="28"/>
          <w:szCs w:val="28"/>
        </w:rPr>
        <w:t xml:space="preserve">ечь идет о совокупной величине денежной </w:t>
      </w:r>
      <w:r w:rsidR="00F95BA7" w:rsidRPr="00611754">
        <w:rPr>
          <w:color w:val="000000"/>
          <w:spacing w:val="-1"/>
          <w:sz w:val="28"/>
          <w:szCs w:val="28"/>
        </w:rPr>
        <w:t>массы, включающей деньги безналичного оборота и наличные деньги.</w:t>
      </w:r>
      <w:r w:rsidR="00F95BA7" w:rsidRPr="00611754">
        <w:rPr>
          <w:sz w:val="28"/>
          <w:szCs w:val="28"/>
        </w:rPr>
        <w:t xml:space="preserve">  </w:t>
      </w:r>
      <w:r w:rsidR="00F95BA7" w:rsidRPr="00611754">
        <w:rPr>
          <w:color w:val="000000"/>
          <w:spacing w:val="-1"/>
          <w:sz w:val="28"/>
          <w:szCs w:val="28"/>
        </w:rPr>
        <w:t>Различия между безналичными денежными расчетами и безналич</w:t>
      </w:r>
      <w:r w:rsidR="00F95BA7" w:rsidRPr="00611754">
        <w:rPr>
          <w:color w:val="000000"/>
          <w:spacing w:val="-1"/>
          <w:sz w:val="28"/>
          <w:szCs w:val="28"/>
        </w:rPr>
        <w:softHyphen/>
        <w:t>ным оборотом, который совершается с помощью передачи ценных бу</w:t>
      </w:r>
      <w:r w:rsidR="00F95BA7" w:rsidRPr="00611754">
        <w:rPr>
          <w:color w:val="000000"/>
          <w:spacing w:val="-1"/>
          <w:sz w:val="28"/>
          <w:szCs w:val="28"/>
        </w:rPr>
        <w:softHyphen/>
      </w:r>
      <w:r w:rsidR="00F95BA7" w:rsidRPr="00611754">
        <w:rPr>
          <w:color w:val="000000"/>
          <w:spacing w:val="-2"/>
          <w:sz w:val="28"/>
          <w:szCs w:val="28"/>
        </w:rPr>
        <w:t xml:space="preserve">маг, проявляется и в том, что в состав </w:t>
      </w:r>
      <w:r w:rsidR="00F95BA7" w:rsidRPr="00611754">
        <w:rPr>
          <w:iCs/>
          <w:color w:val="000000"/>
          <w:spacing w:val="-2"/>
          <w:sz w:val="28"/>
          <w:szCs w:val="28"/>
        </w:rPr>
        <w:t xml:space="preserve">денежной массы в обращении </w:t>
      </w:r>
      <w:r w:rsidR="00F95BA7" w:rsidRPr="00611754">
        <w:rPr>
          <w:color w:val="000000"/>
          <w:spacing w:val="-2"/>
          <w:sz w:val="28"/>
          <w:szCs w:val="28"/>
        </w:rPr>
        <w:t xml:space="preserve">не </w:t>
      </w:r>
      <w:r w:rsidR="00F95BA7" w:rsidRPr="00611754">
        <w:rPr>
          <w:color w:val="000000"/>
          <w:spacing w:val="-1"/>
          <w:sz w:val="28"/>
          <w:szCs w:val="28"/>
        </w:rPr>
        <w:t>входят ценные бумаги.</w:t>
      </w:r>
    </w:p>
    <w:p w:rsidR="00F95BA7" w:rsidRPr="00611754" w:rsidRDefault="00F95BA7" w:rsidP="00F95BA7">
      <w:pPr>
        <w:shd w:val="clear" w:color="auto" w:fill="FFFFFF"/>
        <w:spacing w:line="360" w:lineRule="auto"/>
        <w:ind w:left="45" w:right="6" w:firstLine="278"/>
        <w:rPr>
          <w:color w:val="000000"/>
          <w:sz w:val="28"/>
          <w:szCs w:val="28"/>
        </w:rPr>
      </w:pPr>
      <w:r w:rsidRPr="00611754">
        <w:rPr>
          <w:color w:val="000000"/>
          <w:spacing w:val="-1"/>
          <w:sz w:val="28"/>
          <w:szCs w:val="28"/>
        </w:rPr>
        <w:t>Денежная масса в обращении характеризуется величиной денежно</w:t>
      </w:r>
      <w:r w:rsidRPr="00611754">
        <w:rPr>
          <w:color w:val="000000"/>
          <w:spacing w:val="-1"/>
          <w:sz w:val="28"/>
          <w:szCs w:val="28"/>
        </w:rPr>
        <w:softHyphen/>
      </w:r>
      <w:r w:rsidRPr="00611754">
        <w:rPr>
          <w:color w:val="000000"/>
          <w:spacing w:val="-2"/>
          <w:sz w:val="28"/>
          <w:szCs w:val="28"/>
        </w:rPr>
        <w:t xml:space="preserve">го агрегата </w:t>
      </w:r>
      <w:r w:rsidRPr="00611754">
        <w:rPr>
          <w:iCs/>
          <w:color w:val="000000"/>
          <w:spacing w:val="-2"/>
          <w:sz w:val="28"/>
          <w:szCs w:val="28"/>
        </w:rPr>
        <w:t xml:space="preserve">М2, </w:t>
      </w:r>
      <w:r w:rsidRPr="00611754">
        <w:rPr>
          <w:color w:val="000000"/>
          <w:spacing w:val="-2"/>
          <w:sz w:val="28"/>
          <w:szCs w:val="28"/>
        </w:rPr>
        <w:t>в состав которого включаются наличные деньги в обра</w:t>
      </w:r>
      <w:r w:rsidRPr="00611754">
        <w:rPr>
          <w:color w:val="000000"/>
          <w:spacing w:val="-2"/>
          <w:sz w:val="28"/>
          <w:szCs w:val="28"/>
        </w:rPr>
        <w:softHyphen/>
        <w:t xml:space="preserve">щении </w:t>
      </w:r>
      <w:r w:rsidRPr="00611754">
        <w:rPr>
          <w:iCs/>
          <w:color w:val="000000"/>
          <w:spacing w:val="-2"/>
          <w:sz w:val="28"/>
          <w:szCs w:val="28"/>
        </w:rPr>
        <w:t>М0</w:t>
      </w:r>
      <w:r w:rsidRPr="00611754">
        <w:rPr>
          <w:color w:val="000000"/>
          <w:spacing w:val="-2"/>
          <w:sz w:val="28"/>
          <w:szCs w:val="28"/>
        </w:rPr>
        <w:t>(сумма наличных денег в обращении вне банков, т.е. за выче</w:t>
      </w:r>
      <w:r w:rsidRPr="00611754">
        <w:rPr>
          <w:color w:val="000000"/>
          <w:spacing w:val="-2"/>
          <w:sz w:val="28"/>
          <w:szCs w:val="28"/>
        </w:rPr>
        <w:softHyphen/>
      </w:r>
      <w:r w:rsidRPr="00611754">
        <w:rPr>
          <w:color w:val="000000"/>
          <w:sz w:val="28"/>
          <w:szCs w:val="28"/>
        </w:rPr>
        <w:t xml:space="preserve">том остатков в кассах банков, а также остатки средств в национальной </w:t>
      </w:r>
      <w:r w:rsidRPr="00611754">
        <w:rPr>
          <w:color w:val="000000"/>
          <w:spacing w:val="-1"/>
          <w:sz w:val="28"/>
          <w:szCs w:val="28"/>
        </w:rPr>
        <w:t>валюте на расчетных, текущих счетах и депозитах нефинансовых пред</w:t>
      </w:r>
      <w:r w:rsidRPr="00611754">
        <w:rPr>
          <w:color w:val="000000"/>
          <w:spacing w:val="-1"/>
          <w:sz w:val="28"/>
          <w:szCs w:val="28"/>
        </w:rPr>
        <w:softHyphen/>
        <w:t>приятий, организаций и физических лиц, являющихся резидентами Украины</w:t>
      </w:r>
      <w:r w:rsidR="00A9277E" w:rsidRPr="00611754">
        <w:rPr>
          <w:color w:val="000000"/>
          <w:spacing w:val="-1"/>
          <w:sz w:val="28"/>
          <w:szCs w:val="28"/>
        </w:rPr>
        <w:t>)</w:t>
      </w:r>
      <w:r w:rsidRPr="00611754">
        <w:rPr>
          <w:color w:val="000000"/>
          <w:spacing w:val="-1"/>
          <w:sz w:val="28"/>
          <w:szCs w:val="28"/>
        </w:rPr>
        <w:t xml:space="preserve">. </w:t>
      </w:r>
      <w:r w:rsidRPr="00611754">
        <w:rPr>
          <w:color w:val="000000"/>
          <w:spacing w:val="1"/>
          <w:sz w:val="28"/>
          <w:szCs w:val="28"/>
        </w:rPr>
        <w:t>В этот агрегат не включаютс</w:t>
      </w:r>
      <w:r w:rsidR="00A9277E" w:rsidRPr="00611754">
        <w:rPr>
          <w:color w:val="000000"/>
          <w:spacing w:val="1"/>
          <w:sz w:val="28"/>
          <w:szCs w:val="28"/>
        </w:rPr>
        <w:t>я депозиты в иностранной валюте</w:t>
      </w:r>
      <w:r w:rsidRPr="00611754">
        <w:rPr>
          <w:color w:val="000000"/>
          <w:spacing w:val="1"/>
          <w:sz w:val="28"/>
          <w:szCs w:val="28"/>
        </w:rPr>
        <w:t>.</w:t>
      </w:r>
    </w:p>
    <w:p w:rsidR="00F95BA7" w:rsidRDefault="00A9277E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  <w:r w:rsidRPr="00611754">
        <w:rPr>
          <w:sz w:val="28"/>
          <w:szCs w:val="28"/>
        </w:rPr>
        <w:t xml:space="preserve">    Депозиты, которые нельзя изымать с помощью чеков и подобные им ликвидные финансовые средства , не являются деньгами, поскольку их надо сначала конвертировать в депозиты, которые можно изымать с помощью чеков, а потом использовать  для платежа. Такие высоколиквидные активы из-за лёгкости, с которой их можно конвертировать в деньги, воспринимают как «почти деньги» (квази-деньги). </w:t>
      </w:r>
      <w:r w:rsidRPr="00BF41C2">
        <w:rPr>
          <w:sz w:val="28"/>
          <w:szCs w:val="28"/>
        </w:rPr>
        <w:t>То есть, именно совокупный объём наличных денег и денег безналичного оборота является денежной массой.</w:t>
      </w:r>
      <w:r w:rsidRPr="00611754">
        <w:rPr>
          <w:sz w:val="28"/>
          <w:szCs w:val="28"/>
        </w:rPr>
        <w:t xml:space="preserve">  </w:t>
      </w:r>
    </w:p>
    <w:p w:rsidR="00730607" w:rsidRDefault="00730607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BF41C2" w:rsidRPr="00AF6720" w:rsidRDefault="00BF41C2" w:rsidP="00F95BA7">
      <w:pPr>
        <w:shd w:val="clear" w:color="auto" w:fill="FFFFFF"/>
        <w:tabs>
          <w:tab w:val="left" w:pos="6462"/>
        </w:tabs>
        <w:spacing w:before="4" w:line="360" w:lineRule="auto"/>
        <w:ind w:right="4"/>
        <w:rPr>
          <w:sz w:val="28"/>
          <w:szCs w:val="28"/>
        </w:rPr>
      </w:pPr>
    </w:p>
    <w:p w:rsidR="00886EFF" w:rsidRPr="00BF41C2" w:rsidRDefault="003B0BF1" w:rsidP="003B0BF1">
      <w:pPr>
        <w:shd w:val="clear" w:color="auto" w:fill="FFFFFF"/>
        <w:spacing w:before="24" w:line="360" w:lineRule="auto"/>
        <w:jc w:val="center"/>
        <w:rPr>
          <w:rFonts w:ascii="Arial" w:hAnsi="Arial" w:cs="Arial"/>
          <w:i/>
          <w:sz w:val="32"/>
          <w:szCs w:val="32"/>
        </w:rPr>
      </w:pPr>
      <w:r w:rsidRPr="00BF41C2">
        <w:rPr>
          <w:rFonts w:ascii="Arial" w:hAnsi="Arial" w:cs="Arial"/>
          <w:i/>
          <w:sz w:val="32"/>
          <w:szCs w:val="32"/>
        </w:rPr>
        <w:t>Список использованной литературы:</w:t>
      </w:r>
    </w:p>
    <w:p w:rsidR="00151B58" w:rsidRPr="00BF41C2" w:rsidRDefault="00151B58" w:rsidP="00151B58">
      <w:pPr>
        <w:shd w:val="clear" w:color="auto" w:fill="FFFFFF"/>
        <w:spacing w:before="24" w:line="360" w:lineRule="auto"/>
        <w:rPr>
          <w:sz w:val="28"/>
          <w:szCs w:val="28"/>
          <w:lang w:val="uk-UA"/>
        </w:rPr>
      </w:pPr>
      <w:r w:rsidRPr="00BF41C2">
        <w:rPr>
          <w:sz w:val="28"/>
          <w:szCs w:val="28"/>
        </w:rPr>
        <w:t>1.Гроши та кредит: П</w:t>
      </w:r>
      <w:r w:rsidRPr="00BF41C2">
        <w:rPr>
          <w:sz w:val="28"/>
          <w:szCs w:val="28"/>
          <w:lang w:val="uk-UA"/>
        </w:rPr>
        <w:t xml:space="preserve">ідручник </w:t>
      </w:r>
      <w:r w:rsidRPr="00BF41C2">
        <w:rPr>
          <w:sz w:val="28"/>
          <w:szCs w:val="28"/>
        </w:rPr>
        <w:t>/</w:t>
      </w:r>
      <w:r w:rsidRPr="00BF41C2">
        <w:rPr>
          <w:sz w:val="28"/>
          <w:szCs w:val="28"/>
          <w:lang w:val="uk-UA"/>
        </w:rPr>
        <w:t xml:space="preserve"> За ред. Проф.. Б.С.Івасова.- Тернопіль: Карт-бланш, 2000</w:t>
      </w:r>
    </w:p>
    <w:p w:rsidR="002344E7" w:rsidRPr="00BF41C2" w:rsidRDefault="00151B58" w:rsidP="002344E7">
      <w:pPr>
        <w:shd w:val="clear" w:color="auto" w:fill="FFFFFF"/>
        <w:spacing w:before="24" w:line="360" w:lineRule="auto"/>
        <w:rPr>
          <w:sz w:val="28"/>
          <w:szCs w:val="28"/>
        </w:rPr>
      </w:pPr>
      <w:r w:rsidRPr="00BF41C2">
        <w:rPr>
          <w:sz w:val="28"/>
          <w:szCs w:val="28"/>
          <w:lang w:val="uk-UA"/>
        </w:rPr>
        <w:t>2</w:t>
      </w:r>
      <w:r w:rsidR="002344E7" w:rsidRPr="00BF41C2">
        <w:rPr>
          <w:sz w:val="28"/>
          <w:szCs w:val="28"/>
        </w:rPr>
        <w:t>. Деньги, кредит, банки /</w:t>
      </w:r>
      <w:r w:rsidR="00D83E8A" w:rsidRPr="00BF41C2">
        <w:rPr>
          <w:sz w:val="28"/>
          <w:szCs w:val="28"/>
        </w:rPr>
        <w:t>Под ред. О.И.Лаврушина – 2 изд.изм.-М.: «Финансы и статистика»,2000.</w:t>
      </w:r>
    </w:p>
    <w:p w:rsidR="003B0BF1" w:rsidRPr="00BF41C2" w:rsidRDefault="00151B58" w:rsidP="003B0BF1">
      <w:pPr>
        <w:shd w:val="clear" w:color="auto" w:fill="FFFFFF"/>
        <w:spacing w:before="24" w:line="360" w:lineRule="auto"/>
        <w:rPr>
          <w:sz w:val="28"/>
          <w:szCs w:val="28"/>
        </w:rPr>
      </w:pPr>
      <w:r w:rsidRPr="00BF41C2">
        <w:rPr>
          <w:sz w:val="28"/>
          <w:szCs w:val="28"/>
          <w:lang w:val="uk-UA"/>
        </w:rPr>
        <w:t>3</w:t>
      </w:r>
      <w:r w:rsidR="003B0BF1" w:rsidRPr="00BF41C2">
        <w:rPr>
          <w:sz w:val="28"/>
          <w:szCs w:val="28"/>
        </w:rPr>
        <w:t>.Колёсова И.В.</w:t>
      </w:r>
      <w:r w:rsidR="002344E7" w:rsidRPr="00BF41C2">
        <w:rPr>
          <w:sz w:val="28"/>
          <w:szCs w:val="28"/>
        </w:rPr>
        <w:t>, Такмакова Е.А. Деньги и кредит: Учеб. пособие.- Севастополь: Изд-во СевГТУ, 2000.</w:t>
      </w:r>
    </w:p>
    <w:p w:rsidR="003B0BF1" w:rsidRPr="00BF41C2" w:rsidRDefault="00151B58" w:rsidP="002344E7">
      <w:pPr>
        <w:shd w:val="clear" w:color="auto" w:fill="FFFFFF"/>
        <w:spacing w:before="24" w:line="360" w:lineRule="auto"/>
        <w:rPr>
          <w:sz w:val="28"/>
          <w:szCs w:val="28"/>
        </w:rPr>
      </w:pPr>
      <w:r w:rsidRPr="00BF41C2">
        <w:rPr>
          <w:sz w:val="28"/>
          <w:szCs w:val="28"/>
          <w:lang w:val="uk-UA"/>
        </w:rPr>
        <w:t>4</w:t>
      </w:r>
      <w:r w:rsidR="002344E7" w:rsidRPr="00BF41C2">
        <w:rPr>
          <w:sz w:val="28"/>
          <w:szCs w:val="28"/>
        </w:rPr>
        <w:t>. Финансы. Денежное обращение. Кредит: Учебник для вузов / Л.А.Дробозина, Л.П.Окунева Под ред. проф Л,А,Дробозина.- М.:Финансы, ЮНИТИ, 1997.</w:t>
      </w:r>
    </w:p>
    <w:p w:rsidR="00151B58" w:rsidRPr="00151B58" w:rsidRDefault="00151B58" w:rsidP="002344E7">
      <w:pPr>
        <w:shd w:val="clear" w:color="auto" w:fill="FFFFFF"/>
        <w:spacing w:before="24" w:line="360" w:lineRule="auto"/>
        <w:rPr>
          <w:lang w:val="uk-UA"/>
        </w:rPr>
      </w:pPr>
    </w:p>
    <w:p w:rsidR="002C17E8" w:rsidRPr="002C17E8" w:rsidRDefault="002C17E8" w:rsidP="00C35619">
      <w:pPr>
        <w:shd w:val="clear" w:color="auto" w:fill="FFFFFF"/>
        <w:spacing w:before="234" w:line="227" w:lineRule="exact"/>
        <w:ind w:right="220" w:firstLine="382"/>
        <w:jc w:val="both"/>
      </w:pPr>
    </w:p>
    <w:p w:rsidR="002C17E8" w:rsidRPr="002C17E8" w:rsidRDefault="002C17E8" w:rsidP="002C17E8">
      <w:pPr>
        <w:shd w:val="clear" w:color="auto" w:fill="FFFFFF"/>
        <w:spacing w:line="230" w:lineRule="exact"/>
        <w:ind w:left="-426" w:right="209" w:firstLine="426"/>
        <w:jc w:val="both"/>
        <w:rPr>
          <w:lang w:val="uk-UA"/>
        </w:rPr>
      </w:pPr>
      <w:r>
        <w:rPr>
          <w:color w:val="000000"/>
          <w:spacing w:val="16"/>
          <w:w w:val="90"/>
          <w:lang w:val="uk-UA"/>
        </w:rPr>
        <w:t xml:space="preserve"> </w:t>
      </w:r>
    </w:p>
    <w:p w:rsidR="002C17E8" w:rsidRPr="002C17E8" w:rsidRDefault="002C17E8" w:rsidP="002C17E8">
      <w:pPr>
        <w:shd w:val="clear" w:color="auto" w:fill="FFFFFF"/>
        <w:spacing w:line="230" w:lineRule="exact"/>
        <w:ind w:right="205"/>
        <w:jc w:val="both"/>
      </w:pPr>
    </w:p>
    <w:p w:rsidR="002C17E8" w:rsidRPr="002C17E8" w:rsidRDefault="002C17E8" w:rsidP="000D3992">
      <w:pPr>
        <w:shd w:val="clear" w:color="auto" w:fill="FFFFFF"/>
        <w:spacing w:line="230" w:lineRule="exact"/>
        <w:ind w:left="50" w:right="202" w:firstLine="389"/>
        <w:jc w:val="both"/>
        <w:rPr>
          <w:color w:val="000000"/>
          <w:spacing w:val="15"/>
          <w:w w:val="90"/>
        </w:rPr>
      </w:pPr>
    </w:p>
    <w:p w:rsidR="000D3992" w:rsidRPr="0038061B" w:rsidRDefault="000D3992" w:rsidP="000D3992">
      <w:pPr>
        <w:shd w:val="clear" w:color="auto" w:fill="FFFFFF"/>
        <w:spacing w:line="230" w:lineRule="exact"/>
        <w:ind w:left="50" w:right="202" w:firstLine="389"/>
        <w:jc w:val="both"/>
      </w:pPr>
    </w:p>
    <w:p w:rsidR="000D3992" w:rsidRPr="000D3992" w:rsidRDefault="000D3992" w:rsidP="000D3992">
      <w:pPr>
        <w:shd w:val="clear" w:color="auto" w:fill="FFFFFF"/>
        <w:spacing w:before="209" w:line="230" w:lineRule="exact"/>
        <w:ind w:left="61" w:right="198" w:firstLine="400"/>
        <w:jc w:val="both"/>
        <w:rPr>
          <w:color w:val="000000"/>
          <w:spacing w:val="12"/>
          <w:w w:val="90"/>
        </w:rPr>
      </w:pPr>
    </w:p>
    <w:p w:rsidR="00BE68E4" w:rsidRPr="00C35124" w:rsidRDefault="00BE68E4" w:rsidP="00BE68E4">
      <w:pPr>
        <w:shd w:val="clear" w:color="auto" w:fill="FFFFFF"/>
        <w:spacing w:line="230" w:lineRule="exact"/>
        <w:ind w:left="421"/>
      </w:pPr>
    </w:p>
    <w:p w:rsidR="00BE68E4" w:rsidRDefault="00BE68E4" w:rsidP="00BE68E4">
      <w:pPr>
        <w:shd w:val="clear" w:color="auto" w:fill="FFFFFF"/>
        <w:spacing w:before="4" w:line="230" w:lineRule="exact"/>
        <w:ind w:left="4" w:right="79" w:firstLine="414"/>
        <w:jc w:val="both"/>
        <w:rPr>
          <w:color w:val="000000"/>
          <w:spacing w:val="-5"/>
        </w:rPr>
      </w:pPr>
    </w:p>
    <w:p w:rsidR="00BE68E4" w:rsidRPr="00C35124" w:rsidRDefault="00BE68E4" w:rsidP="00BE68E4">
      <w:pPr>
        <w:shd w:val="clear" w:color="auto" w:fill="FFFFFF"/>
        <w:spacing w:before="4" w:line="230" w:lineRule="exact"/>
        <w:ind w:left="4" w:right="79" w:firstLine="414"/>
        <w:jc w:val="both"/>
      </w:pPr>
    </w:p>
    <w:p w:rsidR="003A603E" w:rsidRPr="00C35124" w:rsidRDefault="003A603E" w:rsidP="00926D95">
      <w:pPr>
        <w:shd w:val="clear" w:color="auto" w:fill="FFFFFF"/>
        <w:spacing w:line="230" w:lineRule="exact"/>
        <w:ind w:left="11" w:firstLine="425"/>
        <w:jc w:val="both"/>
      </w:pPr>
    </w:p>
    <w:p w:rsidR="00494CE0" w:rsidRPr="0051761A" w:rsidRDefault="00494CE0" w:rsidP="00802168">
      <w:pPr>
        <w:shd w:val="clear" w:color="auto" w:fill="FFFFFF"/>
        <w:spacing w:line="230" w:lineRule="exact"/>
        <w:ind w:right="4" w:firstLine="418"/>
        <w:jc w:val="both"/>
      </w:pPr>
    </w:p>
    <w:p w:rsidR="00802168" w:rsidRPr="00802168" w:rsidRDefault="00802168" w:rsidP="00BB2239">
      <w:pPr>
        <w:shd w:val="clear" w:color="auto" w:fill="FFFFFF"/>
        <w:spacing w:before="14" w:line="230" w:lineRule="exact"/>
        <w:ind w:right="7"/>
        <w:jc w:val="both"/>
      </w:pPr>
    </w:p>
    <w:p w:rsidR="00CC67B0" w:rsidRDefault="00CC67B0" w:rsidP="00957532">
      <w:pPr>
        <w:shd w:val="clear" w:color="auto" w:fill="FFFFFF"/>
        <w:spacing w:before="7" w:line="230" w:lineRule="exact"/>
        <w:ind w:right="14"/>
        <w:jc w:val="both"/>
      </w:pPr>
    </w:p>
    <w:p w:rsidR="00957532" w:rsidRPr="00204D07" w:rsidRDefault="00957532" w:rsidP="00957532">
      <w:pPr>
        <w:shd w:val="clear" w:color="auto" w:fill="FFFFFF"/>
        <w:spacing w:before="14" w:line="230" w:lineRule="exact"/>
        <w:rPr>
          <w:color w:val="000000"/>
          <w:spacing w:val="-3"/>
        </w:rPr>
      </w:pPr>
    </w:p>
    <w:p w:rsidR="00AC6231" w:rsidRDefault="00204D07" w:rsidP="00204D07">
      <w:pPr>
        <w:shd w:val="clear" w:color="auto" w:fill="FFFFFF"/>
        <w:spacing w:line="230" w:lineRule="exact"/>
        <w:ind w:right="4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    </w:t>
      </w:r>
      <w:r w:rsidR="00AC6231">
        <w:rPr>
          <w:color w:val="000000"/>
          <w:spacing w:val="-3"/>
        </w:rPr>
        <w:t xml:space="preserve">       </w:t>
      </w:r>
    </w:p>
    <w:p w:rsidR="00E16C8E" w:rsidRDefault="00AC6231" w:rsidP="00E16C8E">
      <w:pPr>
        <w:shd w:val="clear" w:color="auto" w:fill="FFFFFF"/>
        <w:spacing w:line="230" w:lineRule="exact"/>
        <w:ind w:right="4"/>
        <w:jc w:val="both"/>
      </w:pPr>
      <w:r>
        <w:rPr>
          <w:color w:val="000000"/>
          <w:spacing w:val="-8"/>
        </w:rPr>
        <w:t xml:space="preserve"> </w:t>
      </w:r>
    </w:p>
    <w:p w:rsidR="00E16C8E" w:rsidRDefault="00E16C8E" w:rsidP="00E16C8E">
      <w:pPr>
        <w:shd w:val="clear" w:color="auto" w:fill="FFFFFF"/>
        <w:spacing w:line="230" w:lineRule="exact"/>
        <w:ind w:right="40"/>
        <w:jc w:val="both"/>
        <w:rPr>
          <w:color w:val="000000"/>
          <w:spacing w:val="-1"/>
        </w:rPr>
      </w:pPr>
    </w:p>
    <w:p w:rsidR="006F08EE" w:rsidRPr="006F08EE" w:rsidRDefault="006F08EE" w:rsidP="006F08EE">
      <w:pPr>
        <w:shd w:val="clear" w:color="auto" w:fill="FFFFFF"/>
        <w:spacing w:line="230" w:lineRule="exact"/>
        <w:ind w:right="40" w:firstLine="396"/>
      </w:pPr>
    </w:p>
    <w:p w:rsidR="006F08EE" w:rsidRPr="006F08EE" w:rsidRDefault="006F08EE" w:rsidP="006F08EE">
      <w:pPr>
        <w:shd w:val="clear" w:color="auto" w:fill="FFFFFF"/>
        <w:spacing w:before="7" w:line="230" w:lineRule="exact"/>
        <w:ind w:left="4" w:right="22" w:firstLine="396"/>
        <w:jc w:val="both"/>
      </w:pPr>
      <w:r>
        <w:rPr>
          <w:color w:val="000000"/>
          <w:spacing w:val="-1"/>
        </w:rPr>
        <w:t xml:space="preserve"> </w:t>
      </w:r>
    </w:p>
    <w:p w:rsidR="0076532A" w:rsidRDefault="0076532A" w:rsidP="0076532A">
      <w:pPr>
        <w:pStyle w:val="a5"/>
        <w:rPr>
          <w:spacing w:val="-4"/>
        </w:rPr>
      </w:pPr>
    </w:p>
    <w:p w:rsidR="0076532A" w:rsidRDefault="0076532A" w:rsidP="0076532A">
      <w:pPr>
        <w:pStyle w:val="a5"/>
      </w:pPr>
    </w:p>
    <w:p w:rsidR="00D2459B" w:rsidRPr="008C4D6D" w:rsidRDefault="00D2459B" w:rsidP="00D2459B">
      <w:pPr>
        <w:spacing w:line="360" w:lineRule="auto"/>
        <w:jc w:val="center"/>
        <w:rPr>
          <w:rFonts w:ascii="Arial" w:eastAsia="MS Mincho" w:hAnsi="Arial" w:cs="Arial"/>
        </w:rPr>
      </w:pPr>
      <w:bookmarkStart w:id="0" w:name="_GoBack"/>
      <w:bookmarkEnd w:id="0"/>
    </w:p>
    <w:sectPr w:rsidR="00D2459B" w:rsidRPr="008C4D6D" w:rsidSect="00BF41C2">
      <w:headerReference w:type="even" r:id="rId7"/>
      <w:headerReference w:type="default" r:id="rId8"/>
      <w:pgSz w:w="11906" w:h="16838"/>
      <w:pgMar w:top="567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C1A" w:rsidRDefault="003F6C1A">
      <w:r>
        <w:separator/>
      </w:r>
    </w:p>
  </w:endnote>
  <w:endnote w:type="continuationSeparator" w:id="0">
    <w:p w:rsidR="003F6C1A" w:rsidRDefault="003F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C1A" w:rsidRDefault="003F6C1A">
      <w:r>
        <w:separator/>
      </w:r>
    </w:p>
  </w:footnote>
  <w:footnote w:type="continuationSeparator" w:id="0">
    <w:p w:rsidR="003F6C1A" w:rsidRDefault="003F6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1C2" w:rsidRDefault="00BF41C2" w:rsidP="0047446E">
    <w:pPr>
      <w:pStyle w:val="a8"/>
      <w:framePr w:wrap="around" w:vAnchor="text" w:hAnchor="margin" w:xAlign="right" w:y="1"/>
      <w:rPr>
        <w:rStyle w:val="a9"/>
      </w:rPr>
    </w:pPr>
  </w:p>
  <w:p w:rsidR="00BF41C2" w:rsidRDefault="00BF41C2" w:rsidP="00BF41C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1C2" w:rsidRDefault="008C485E" w:rsidP="0047446E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BF41C2" w:rsidRDefault="00BF41C2" w:rsidP="00BF41C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D47D6"/>
    <w:multiLevelType w:val="hybridMultilevel"/>
    <w:tmpl w:val="434AF4C4"/>
    <w:lvl w:ilvl="0" w:tplc="04190013">
      <w:start w:val="1"/>
      <w:numFmt w:val="upperRoman"/>
      <w:lvlText w:val="%1."/>
      <w:lvlJc w:val="right"/>
      <w:pPr>
        <w:tabs>
          <w:tab w:val="num" w:pos="1157"/>
        </w:tabs>
        <w:ind w:left="1157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abstractNum w:abstractNumId="1">
    <w:nsid w:val="31024532"/>
    <w:multiLevelType w:val="multilevel"/>
    <w:tmpl w:val="BA68BF0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3845012A"/>
    <w:multiLevelType w:val="hybridMultilevel"/>
    <w:tmpl w:val="A7DC1D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670AA3"/>
    <w:multiLevelType w:val="hybridMultilevel"/>
    <w:tmpl w:val="E5A8E99A"/>
    <w:lvl w:ilvl="0" w:tplc="5B92501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45434E64"/>
    <w:multiLevelType w:val="hybridMultilevel"/>
    <w:tmpl w:val="145C6444"/>
    <w:lvl w:ilvl="0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>
    <w:nsid w:val="471B0B39"/>
    <w:multiLevelType w:val="hybridMultilevel"/>
    <w:tmpl w:val="817CF244"/>
    <w:lvl w:ilvl="0" w:tplc="04190013">
      <w:start w:val="1"/>
      <w:numFmt w:val="upperRoman"/>
      <w:lvlText w:val="%1."/>
      <w:lvlJc w:val="right"/>
      <w:pPr>
        <w:tabs>
          <w:tab w:val="num" w:pos="1157"/>
        </w:tabs>
        <w:ind w:left="1157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abstractNum w:abstractNumId="6">
    <w:nsid w:val="62814DCA"/>
    <w:multiLevelType w:val="hybridMultilevel"/>
    <w:tmpl w:val="4E06CEB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F21319"/>
    <w:multiLevelType w:val="hybridMultilevel"/>
    <w:tmpl w:val="D958AD3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5A5"/>
    <w:rsid w:val="00011A06"/>
    <w:rsid w:val="0008021C"/>
    <w:rsid w:val="000D3992"/>
    <w:rsid w:val="00130D84"/>
    <w:rsid w:val="00151B58"/>
    <w:rsid w:val="00204D07"/>
    <w:rsid w:val="002344E7"/>
    <w:rsid w:val="002C17E8"/>
    <w:rsid w:val="00326A5E"/>
    <w:rsid w:val="003A603E"/>
    <w:rsid w:val="003B0BF1"/>
    <w:rsid w:val="003F6C1A"/>
    <w:rsid w:val="0047446E"/>
    <w:rsid w:val="00494CE0"/>
    <w:rsid w:val="004A2A17"/>
    <w:rsid w:val="00550E68"/>
    <w:rsid w:val="00611754"/>
    <w:rsid w:val="006F08EE"/>
    <w:rsid w:val="00727102"/>
    <w:rsid w:val="00730607"/>
    <w:rsid w:val="00732B2D"/>
    <w:rsid w:val="0076532A"/>
    <w:rsid w:val="0079299E"/>
    <w:rsid w:val="007C0361"/>
    <w:rsid w:val="00802168"/>
    <w:rsid w:val="00882350"/>
    <w:rsid w:val="00886EFF"/>
    <w:rsid w:val="008C485E"/>
    <w:rsid w:val="008C4D6D"/>
    <w:rsid w:val="00926D95"/>
    <w:rsid w:val="00957532"/>
    <w:rsid w:val="009779D5"/>
    <w:rsid w:val="00A437BF"/>
    <w:rsid w:val="00A755A5"/>
    <w:rsid w:val="00A90148"/>
    <w:rsid w:val="00A9277E"/>
    <w:rsid w:val="00AC6231"/>
    <w:rsid w:val="00AF6720"/>
    <w:rsid w:val="00BA38AB"/>
    <w:rsid w:val="00BB2239"/>
    <w:rsid w:val="00BE68E4"/>
    <w:rsid w:val="00BF41C2"/>
    <w:rsid w:val="00C35619"/>
    <w:rsid w:val="00C97410"/>
    <w:rsid w:val="00CC67B0"/>
    <w:rsid w:val="00D2459B"/>
    <w:rsid w:val="00D738D8"/>
    <w:rsid w:val="00D83E8A"/>
    <w:rsid w:val="00DC3B3A"/>
    <w:rsid w:val="00DF060F"/>
    <w:rsid w:val="00E16C8E"/>
    <w:rsid w:val="00EA4057"/>
    <w:rsid w:val="00EB4042"/>
    <w:rsid w:val="00F21351"/>
    <w:rsid w:val="00F95BA7"/>
    <w:rsid w:val="00FD294F"/>
    <w:rsid w:val="00FD6EC4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013BBE-F4C3-4DBC-BF47-CF061BFB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6532A"/>
    <w:pPr>
      <w:ind w:left="283" w:hanging="283"/>
    </w:pPr>
  </w:style>
  <w:style w:type="paragraph" w:styleId="a4">
    <w:name w:val="Title"/>
    <w:basedOn w:val="a"/>
    <w:qFormat/>
    <w:rsid w:val="007653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rsid w:val="0076532A"/>
    <w:pPr>
      <w:spacing w:after="120"/>
    </w:pPr>
  </w:style>
  <w:style w:type="paragraph" w:styleId="a6">
    <w:name w:val="Subtitle"/>
    <w:basedOn w:val="a"/>
    <w:qFormat/>
    <w:rsid w:val="0076532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Indent"/>
    <w:basedOn w:val="a"/>
    <w:rsid w:val="00730607"/>
    <w:pPr>
      <w:spacing w:after="120"/>
      <w:ind w:left="283"/>
    </w:pPr>
  </w:style>
  <w:style w:type="paragraph" w:styleId="a8">
    <w:name w:val="header"/>
    <w:basedOn w:val="a"/>
    <w:rsid w:val="00BF41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F41C2"/>
  </w:style>
  <w:style w:type="paragraph" w:styleId="aa">
    <w:name w:val="footer"/>
    <w:basedOn w:val="a"/>
    <w:rsid w:val="00BF41C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3477</Words>
  <Characters>19823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Polkash</dc:creator>
  <cp:keywords/>
  <cp:lastModifiedBy>Irina</cp:lastModifiedBy>
  <cp:revision>2</cp:revision>
  <dcterms:created xsi:type="dcterms:W3CDTF">2014-08-03T15:30:00Z</dcterms:created>
  <dcterms:modified xsi:type="dcterms:W3CDTF">2014-08-03T15:30:00Z</dcterms:modified>
</cp:coreProperties>
</file>