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A4" w:rsidRDefault="000C63A4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Естественно-научные концепции развития микроэлектронных и лазерных технологий</w:t>
      </w:r>
    </w:p>
    <w:p w:rsidR="000C63A4" w:rsidRDefault="000C63A4">
      <w:pPr>
        <w:pStyle w:val="Mystyle"/>
      </w:pPr>
      <w:r>
        <w:t>Электроника - наука о взаимодействии электронов с электромагнитными полями и о методах создания электронных приборов и устройств (вакуумных, газоразрядных, полупроводниковых), используемых для передачи, обработки и хранения информации. Возникла она в начале ХХ века. На ее основе были созданы электровакуумные приборы.</w:t>
      </w:r>
    </w:p>
    <w:p w:rsidR="000C63A4" w:rsidRDefault="000C63A4">
      <w:pPr>
        <w:pStyle w:val="Mystyle"/>
      </w:pPr>
      <w:r>
        <w:t>С начала 50-х годов интенсивно развивается твердотельная электроника, прежде всего полупроводниковая. В начале 60-х годов возникла микроэлектроника - наиболее перспективное направление электроники, связанное с созданием приборов и устройств в микроминиатюрном исполнении и с использованием групповой технологии их изготовления. Возникновение микроэлектроники вызвано непрерывным усложнением функций и расширением областей применения электронной аппаратуры, что требовало уменьшения ее габаритов и массы, повышения быстродействия и надежности.</w:t>
      </w:r>
    </w:p>
    <w:p w:rsidR="000C63A4" w:rsidRDefault="000C63A4">
      <w:pPr>
        <w:pStyle w:val="Mystyle"/>
      </w:pPr>
      <w:r>
        <w:t>Основу электронной базы микроэлектроники составляют интегральные схемы, выполняющие заданные функции блоков и узлов электронной аппаратуры, в которых объединено большое число микроминиатюрных элементов и электрических соединений, изготовляемых в едином технологическом процессе. Микроэлектроника развивается в направлении уменьшения размеров содержащихся в интегральной схеме элементов (до 0,1-1,0 мкм), повышения степени интеграции, плотности упаковки, а также использования различных по принципу действия приборов (опто-, акусто-, криоэлектронных, магниторезисторных и др.) В последнее время ведутся интенсивные работы по созданию интегральных схем, размеры элементов которых определяются нанометрами, то есть постоянно набирает силу наноэлектроника - наиболее важное направление микроэлектроники, характеризующее современный этап развития естествознания.</w:t>
      </w:r>
    </w:p>
    <w:p w:rsidR="000C63A4" w:rsidRDefault="000C63A4">
      <w:pPr>
        <w:pStyle w:val="Mystyle"/>
        <w:rPr>
          <w:b/>
          <w:bCs/>
        </w:rPr>
      </w:pPr>
      <w:r>
        <w:rPr>
          <w:b/>
          <w:bCs/>
        </w:rPr>
        <w:t>Развитие твердотельной электроники.</w:t>
      </w:r>
    </w:p>
    <w:p w:rsidR="000C63A4" w:rsidRDefault="000C63A4">
      <w:pPr>
        <w:pStyle w:val="Mystyle"/>
      </w:pPr>
      <w:r>
        <w:t>Еще в Х</w:t>
      </w:r>
      <w:r>
        <w:rPr>
          <w:lang w:val="en-US"/>
        </w:rPr>
        <w:t>I</w:t>
      </w:r>
      <w:r>
        <w:t>Х веке выдающийся физик Фарадей столкнулся с первой загадкой - с повышением температуры электропроводность исследуемого образца возрастала по экспоненциальному закону. К тому времени было известно, что электрическое сопротивление многих проводников линейно увеличивается с ростом температуры. Спустя некоторое время А.С.Беккерель обнаружил, что при освещении "плохого" проводника светом возникает электродвижущая сила - фотоЭДС - вторая загадка.</w:t>
      </w:r>
    </w:p>
    <w:p w:rsidR="000C63A4" w:rsidRDefault="000C63A4">
      <w:pPr>
        <w:pStyle w:val="Mystyle"/>
      </w:pPr>
      <w:r>
        <w:t>Кроме того было обнаружено изменение сопротивления селеновых стержней под действием света, что в определенной степени подтвердило сущность второй загадки, связанной с фотоэлектрическими свойствами "плохих" проводников.</w:t>
      </w:r>
    </w:p>
    <w:p w:rsidR="000C63A4" w:rsidRDefault="000C63A4">
      <w:pPr>
        <w:pStyle w:val="Mystyle"/>
      </w:pPr>
      <w:r>
        <w:t>В 1906 году физик К.Ф.Браун сделал важное открытие: переменный ток, проходя через контакт свинца и пирита, не подчиняется закону Ома; более того, свойства контакта определяются величиной и знаком приложенного напряжения. Это была 3-я физическая загадка.</w:t>
      </w:r>
    </w:p>
    <w:p w:rsidR="000C63A4" w:rsidRDefault="000C63A4">
      <w:pPr>
        <w:pStyle w:val="Mystyle"/>
      </w:pPr>
      <w:r>
        <w:t xml:space="preserve"> В 1879 г.  физик Холл открыл явление возникновения электрического поля в проводнике с током, помещенном в магнитное поле, направленное перпендикулярно току. Электрическое поле возникало и в полупроводниках. Предполагалось, что направление  данного поля определяют электроны и какие-то положительно заряженные частицы. Открытие Э.Холла - четвертая загадка "плохих"  проводников.</w:t>
      </w:r>
    </w:p>
    <w:p w:rsidR="000C63A4" w:rsidRDefault="000C63A4">
      <w:pPr>
        <w:pStyle w:val="Mystyle"/>
      </w:pPr>
      <w:r>
        <w:t>Созданная Максвеллом теория электромагнитного поля не объясняла ни одну из четырех загадок.</w:t>
      </w:r>
    </w:p>
    <w:p w:rsidR="000C63A4" w:rsidRDefault="000C63A4">
      <w:pPr>
        <w:pStyle w:val="Mystyle"/>
      </w:pPr>
      <w:r>
        <w:t>В 1922 г. был создан генерирующий детектор, способный усиливать и генерировать электромагнитные колебания.  Основой его служила контактная пара: металлическое острие-полупроводник.</w:t>
      </w:r>
    </w:p>
    <w:p w:rsidR="000C63A4" w:rsidRDefault="000C63A4">
      <w:pPr>
        <w:pStyle w:val="Mystyle"/>
      </w:pPr>
      <w:r>
        <w:t>В полупроводниковой электронике 4 загадки оставались неразгаданными почти 100 лет.</w:t>
      </w:r>
    </w:p>
    <w:p w:rsidR="000C63A4" w:rsidRDefault="000C63A4">
      <w:pPr>
        <w:pStyle w:val="Mystyle"/>
      </w:pPr>
      <w:r>
        <w:t>Исследовательские работы существенно активизировались после создания зонной теории полупроводников. В верхней зоне - проходимости - находятся свободные заряды. Нижняя зона, в которой заряды связаны, валентная. Между ними - запрещенная зона. Если ее ширина велика, то в твердом теле электропроводность отсутствует и оно относится к диэлектрикам. Если не велика, то электроны могут возбуждаться и переходить из валентной зоны в более высокоэнергетическую. На освободившихся от электронов местах образуются дырки, которые эквивалентны носителям положительного заряда.</w:t>
      </w:r>
    </w:p>
    <w:p w:rsidR="000C63A4" w:rsidRDefault="000C63A4">
      <w:pPr>
        <w:pStyle w:val="Mystyle"/>
      </w:pPr>
      <w:r>
        <w:t>Выяснилось, что существуют полупроводники с электронным типом проводимости (</w:t>
      </w:r>
      <w:r>
        <w:rPr>
          <w:i/>
          <w:iCs/>
        </w:rPr>
        <w:t>п</w:t>
      </w:r>
      <w:r>
        <w:t>-тип), для кот. Эффект Холла отрицателен, и с положительным эффектом Холла, имеющие дырочный тип проводимости (р-тип). Первые наз. донорными, вторые - акцепторными.</w:t>
      </w:r>
    </w:p>
    <w:p w:rsidR="000C63A4" w:rsidRDefault="000C63A4">
      <w:pPr>
        <w:pStyle w:val="Mystyle"/>
      </w:pPr>
      <w:r>
        <w:t>В результате многих экспериментов удалось изготовить образец, включающий границу перехода между двумя типами проводимости. И удалось разгадать все 4 загадки "плохих" проводников.</w:t>
      </w:r>
    </w:p>
    <w:p w:rsidR="000C63A4" w:rsidRDefault="000C63A4">
      <w:pPr>
        <w:pStyle w:val="Mystyle"/>
        <w:rPr>
          <w:b/>
          <w:bCs/>
        </w:rPr>
      </w:pPr>
      <w:r>
        <w:rPr>
          <w:b/>
          <w:bCs/>
        </w:rPr>
        <w:t>Истоки современной микроэлектронной технологии.</w:t>
      </w:r>
    </w:p>
    <w:p w:rsidR="000C63A4" w:rsidRDefault="000C63A4">
      <w:pPr>
        <w:pStyle w:val="Mystyle"/>
      </w:pPr>
      <w:r>
        <w:t xml:space="preserve">К 1955 году была налажена технология изготовления транзисторов со сплавными и </w:t>
      </w:r>
      <w:r>
        <w:rPr>
          <w:i/>
          <w:iCs/>
        </w:rPr>
        <w:t>р-п</w:t>
      </w:r>
      <w:r>
        <w:t>-переходами. Потом появились разновидности сплавных транзисторов: дрейфовые и сплавные с диффузией.</w:t>
      </w:r>
    </w:p>
    <w:p w:rsidR="000C63A4" w:rsidRDefault="000C63A4">
      <w:pPr>
        <w:pStyle w:val="Mystyle"/>
      </w:pPr>
      <w:r>
        <w:t>В конце 50-х годов была разработана технология создания планарных транзисторов, конструкция которых имеет плоскую структуру. Особенность этой технологии - возможность создания множества приборов на одной подложке. Такая технология открыла путь к групповой технологии производства транзисторов и его автоматизации.</w:t>
      </w:r>
    </w:p>
    <w:p w:rsidR="000C63A4" w:rsidRDefault="000C63A4">
      <w:pPr>
        <w:pStyle w:val="Mystyle"/>
      </w:pPr>
      <w:r>
        <w:t>Развитие дискретной полупроводниковой техники, возможность автоматизации производства привели к интеграции. В 1960 году был предложен метод изготовления транзисторов  в тонком эпитаксиальном слое, выращенном на монокристаллической подложке. Таким способом удавалось на прочной толстой подложке создать транзисторы с тонкой базой. Было предложено использовать транзисторы с тонкопленочными проводниками в пределах одной пластины. Такие транзисторы получили название интегральных, а кристаллы стали называть интегральными схемами.</w:t>
      </w:r>
    </w:p>
    <w:p w:rsidR="000C63A4" w:rsidRDefault="000C63A4">
      <w:pPr>
        <w:pStyle w:val="Mystyle"/>
      </w:pPr>
      <w:r>
        <w:t>Таким образом, наряду с дискретной твердотельной электроникой появилась интегральная электроника основанная на тонкопленочной групповой технологии.</w:t>
      </w:r>
    </w:p>
    <w:p w:rsidR="000C63A4" w:rsidRDefault="000C63A4">
      <w:pPr>
        <w:pStyle w:val="Mystyle"/>
        <w:rPr>
          <w:b/>
          <w:bCs/>
        </w:rPr>
      </w:pPr>
      <w:r>
        <w:rPr>
          <w:b/>
          <w:bCs/>
        </w:rPr>
        <w:t>Повышение степени интеграции и новые технологии.</w:t>
      </w:r>
    </w:p>
    <w:p w:rsidR="000C63A4" w:rsidRDefault="000C63A4">
      <w:pPr>
        <w:pStyle w:val="Mystyle"/>
      </w:pPr>
      <w:r>
        <w:t>Основная продукция микроэлектроники  за последние десятилетия - разнообразные интегральные схемы. Возможно 3 пути роста интеграции.</w:t>
      </w:r>
    </w:p>
    <w:p w:rsidR="000C63A4" w:rsidRDefault="000C63A4">
      <w:pPr>
        <w:pStyle w:val="Mystyle"/>
      </w:pPr>
      <w:r>
        <w:t>Первый связан с уменьшением топологического размера и соостветственно повышением плотности упаковки элементов на кристалле. Второй - увеличение площади кристалла. Третий - оптимизация конструктивных приемов компоновки элементов.</w:t>
      </w:r>
    </w:p>
    <w:p w:rsidR="000C63A4" w:rsidRDefault="000C63A4">
      <w:pPr>
        <w:pStyle w:val="Mystyle"/>
      </w:pPr>
      <w:r>
        <w:t xml:space="preserve">Характерные размеры элементов интегральных схем становятся близкими к микрометру. Переход к еще меньшим размерам элементов требует нового подхода. Пришлось отказаться от ряда технологических операций. Фотографию заменили электронной, ионной и рентгеновской литографией.; диффузионные процессы заменили ионной имплантацией и т.д. Появилась молекулярно-инженерная технология, позволяющая строить приборы атом за атомом. Использование лучевых методов совместно с вакуумной технологией позволяет получить приборы с размерами до 10-25 нм. </w:t>
      </w:r>
    </w:p>
    <w:p w:rsidR="000C63A4" w:rsidRDefault="000C63A4">
      <w:pPr>
        <w:pStyle w:val="Mystyle"/>
      </w:pPr>
      <w:r>
        <w:t>Сфокусированные ионные потоки - инструмент, позволяющий создавать принципиально новые конструкции приборов. Рентгеновские установки позволяют реализовать тиражирование изображений с размерами микроэлементов, недоступных световой оптике.</w:t>
      </w:r>
    </w:p>
    <w:p w:rsidR="000C63A4" w:rsidRDefault="000C63A4">
      <w:pPr>
        <w:pStyle w:val="Mystyle"/>
      </w:pPr>
      <w:r>
        <w:t>С развитием микроэлектроники происходит усложнение схем и уменьшение размеров рисунка (ширина линий 0,5 мкм).</w:t>
      </w:r>
    </w:p>
    <w:p w:rsidR="000C63A4" w:rsidRDefault="000C63A4">
      <w:pPr>
        <w:pStyle w:val="Mystyle"/>
      </w:pPr>
      <w:r>
        <w:t>Сейчас основной материал полупроводниковых приборов - кремний. Переход к наноэлектронике заставляет обратиться и к другим материалам: арсениду галлия, фосфиду индия и т.д. Наноэлектроника позволяет создавать трехмерные - многослойные структуры. Развивается новое направление электроники - функциональная электроника. В первую очередь это оптоэлектроника.(размеры структур до 100 нм - доли длин световых волн).</w:t>
      </w:r>
    </w:p>
    <w:p w:rsidR="000C63A4" w:rsidRDefault="000C63A4">
      <w:pPr>
        <w:pStyle w:val="Mystyle"/>
      </w:pPr>
      <w:r>
        <w:t>Широким фронтом ведутся работы по использованию длинных молекул в качестве элементов микросхем.</w:t>
      </w:r>
    </w:p>
    <w:p w:rsidR="000C63A4" w:rsidRDefault="000C63A4">
      <w:pPr>
        <w:pStyle w:val="Mystyle"/>
        <w:rPr>
          <w:b/>
          <w:bCs/>
        </w:rPr>
      </w:pPr>
      <w:r>
        <w:rPr>
          <w:b/>
          <w:bCs/>
        </w:rPr>
        <w:t>Развитие лазерных технологий.</w:t>
      </w:r>
    </w:p>
    <w:p w:rsidR="000C63A4" w:rsidRDefault="000C63A4">
      <w:pPr>
        <w:pStyle w:val="Mystyle"/>
      </w:pPr>
      <w:r>
        <w:t>Для физиков лазер дал жизнь нелинейной оптике, охватывающей исследования распространения мощных световых пучков в твердых телах, жидкостях и газах и их взаимодействия с веществом.</w:t>
      </w:r>
    </w:p>
    <w:p w:rsidR="000C63A4" w:rsidRDefault="000C63A4">
      <w:pPr>
        <w:pStyle w:val="Mystyle"/>
      </w:pPr>
      <w:r>
        <w:t>Свойства лазерного излучения:</w:t>
      </w:r>
    </w:p>
    <w:p w:rsidR="000C63A4" w:rsidRDefault="000C63A4">
      <w:pPr>
        <w:pStyle w:val="Mystyle"/>
      </w:pPr>
      <w:r>
        <w:t>1.Лазерный луч распространяется, почти не расширяясь.</w:t>
      </w:r>
    </w:p>
    <w:p w:rsidR="000C63A4" w:rsidRDefault="000C63A4">
      <w:pPr>
        <w:pStyle w:val="Mystyle"/>
      </w:pPr>
      <w:r>
        <w:t>2.Свет лазера обладает исключительной монохроматичностью, то есть он имеет одну длину волны, один цвет.</w:t>
      </w:r>
    </w:p>
    <w:p w:rsidR="000C63A4" w:rsidRDefault="000C63A4">
      <w:pPr>
        <w:pStyle w:val="Mystyle"/>
      </w:pPr>
      <w:r>
        <w:t>3.Лазер - самый мощный источник света.</w:t>
      </w:r>
    </w:p>
    <w:p w:rsidR="000C63A4" w:rsidRDefault="000C63A4">
      <w:pPr>
        <w:pStyle w:val="Mystyle"/>
      </w:pPr>
      <w:r>
        <w:t>В 1960 г. Мейманом был создан первый лазер - рубиновый, работающий в импульсном режиме. В нем не вся энергия света лампы накачки преобразуется в лазерную вспышку, которая имеет огромную мощность.</w:t>
      </w:r>
    </w:p>
    <w:p w:rsidR="000C63A4" w:rsidRDefault="000C63A4">
      <w:pPr>
        <w:pStyle w:val="Mystyle"/>
      </w:pPr>
      <w:r>
        <w:t>Газовый лазер был создан почти одновременно с рубиновым, в 1960г. Он работал на смеси газа и неона. Разреженный газ в лазерной трубке очень мало рассеивает свет. Возбуждается газ электрическим разрядом, который проходит через всю толщу, не затухая. Поэтому размеры трубки могут быть внушительными. (5-10м).</w:t>
      </w:r>
    </w:p>
    <w:p w:rsidR="000C63A4" w:rsidRDefault="000C63A4">
      <w:pPr>
        <w:pStyle w:val="Mystyle"/>
      </w:pPr>
      <w:r>
        <w:t>Был создан газодинамический лазер, похожий на реактивный двигатель.</w:t>
      </w:r>
    </w:p>
    <w:p w:rsidR="000C63A4" w:rsidRDefault="000C63A4">
      <w:pPr>
        <w:pStyle w:val="Mystyle"/>
      </w:pPr>
      <w:r>
        <w:t>Не только газовые лазеры дают непрерывное излучение. Его дает и полупроводниковый лазер, вдохнувший жизнь в оптическую запись.</w:t>
      </w:r>
    </w:p>
    <w:p w:rsidR="000C63A4" w:rsidRDefault="000C63A4">
      <w:pPr>
        <w:pStyle w:val="Mystyle"/>
      </w:pPr>
      <w:r>
        <w:t>Широкое распространение получили лазеры на красителях. Их рабочая жидкость - раствор анилиновых красителей.</w:t>
      </w:r>
    </w:p>
    <w:p w:rsidR="000C63A4" w:rsidRDefault="000C63A4">
      <w:pPr>
        <w:pStyle w:val="Mystyle"/>
      </w:pPr>
      <w:r>
        <w:t>На пути использования лазерного луча встали трудности - как его передать. Возникла идея пустить луч по гибкой трубке с зеркальными стенками. Его можно пустить и по стеклянному стержню. Стеклянные волокна можно собирать в жгуты разной длины.</w:t>
      </w:r>
    </w:p>
    <w:p w:rsidR="000C63A4" w:rsidRDefault="000C63A4">
      <w:pPr>
        <w:pStyle w:val="Mystyle"/>
      </w:pPr>
      <w:r>
        <w:t>В последнее время успешно развивается волоконная оптика, изучающая процессы прохождения света и изображения по световодам и волноводам оптического диапазона. Свет начал применяться по настоящему только тогда, когда была разработана волоконно-оптическая  -  лазерная связь</w:t>
      </w:r>
    </w:p>
    <w:p w:rsidR="000C63A4" w:rsidRDefault="000C63A4">
      <w:pPr>
        <w:pStyle w:val="Mystyle"/>
      </w:pPr>
      <w:r>
        <w:t>Уникальная способность лазеров концентрировать световую энергию в пространстве, времени и спектральном интервале может быть использована при нерезонансном взаимодействии мощных световых потоков с веществом, при селекторном воздействии на атомы, ионы и молекулы. В этой связи возникли весьма перспективные быстро развивающиеся многоликие лазерные технологии, такие как лазерная обработка материалов, лазерный термоядерный синтез, лазерная химия, лазерное воздействие на живую ткань, лазерная спектроскопия, лазерная связь, лазер в офтальмологии, лазерная хирургия и голография.</w:t>
      </w:r>
    </w:p>
    <w:p w:rsidR="000C63A4" w:rsidRDefault="000C63A4">
      <w:pPr>
        <w:pStyle w:val="Mystyle"/>
      </w:pPr>
    </w:p>
    <w:p w:rsidR="000C63A4" w:rsidRDefault="000C63A4">
      <w:pPr>
        <w:pStyle w:val="Mystyle"/>
      </w:pPr>
      <w:r>
        <w:t xml:space="preserve">При подготовке этой работы были использованы материалы с сайта </w:t>
      </w:r>
      <w:r w:rsidRPr="0032113D">
        <w:t>http://www.studentu.ru</w:t>
      </w:r>
      <w:r>
        <w:t xml:space="preserve"> </w:t>
      </w:r>
    </w:p>
    <w:p w:rsidR="000C63A4" w:rsidRDefault="000C63A4">
      <w:pPr>
        <w:pStyle w:val="Mystyle"/>
        <w:rPr>
          <w:sz w:val="20"/>
          <w:szCs w:val="20"/>
        </w:rPr>
      </w:pPr>
      <w:bookmarkStart w:id="0" w:name="_GoBack"/>
      <w:bookmarkEnd w:id="0"/>
    </w:p>
    <w:sectPr w:rsidR="000C63A4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13D"/>
    <w:rsid w:val="000C63A4"/>
    <w:rsid w:val="0032113D"/>
    <w:rsid w:val="004D1862"/>
    <w:rsid w:val="00D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FC6E54-C45C-4946-9986-B04ACCE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6319</Words>
  <Characters>3603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2014-01-27T08:23:00Z</dcterms:created>
  <dcterms:modified xsi:type="dcterms:W3CDTF">2014-01-27T08:23:00Z</dcterms:modified>
</cp:coreProperties>
</file>