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1CE" w:rsidRPr="00C662AB" w:rsidRDefault="00BF01CE" w:rsidP="00482E9D">
      <w:pPr>
        <w:spacing w:line="360" w:lineRule="auto"/>
        <w:ind w:firstLine="709"/>
        <w:jc w:val="center"/>
        <w:rPr>
          <w:sz w:val="28"/>
        </w:rPr>
      </w:pPr>
      <w:r w:rsidRPr="00C662AB">
        <w:rPr>
          <w:sz w:val="28"/>
        </w:rPr>
        <w:t>НОУ «Институт «Европейская бизнес-школа «Калининград»</w:t>
      </w:r>
    </w:p>
    <w:p w:rsidR="00F17DE6" w:rsidRPr="00C662AB" w:rsidRDefault="00F17DE6" w:rsidP="00482E9D">
      <w:pPr>
        <w:spacing w:line="360" w:lineRule="auto"/>
        <w:ind w:firstLine="709"/>
        <w:jc w:val="center"/>
        <w:rPr>
          <w:i/>
          <w:sz w:val="28"/>
        </w:rPr>
      </w:pPr>
    </w:p>
    <w:p w:rsidR="00F17DE6" w:rsidRPr="00C662AB" w:rsidRDefault="00F17DE6" w:rsidP="00482E9D">
      <w:pPr>
        <w:spacing w:line="360" w:lineRule="auto"/>
        <w:ind w:firstLine="709"/>
        <w:jc w:val="center"/>
        <w:rPr>
          <w:i/>
          <w:sz w:val="28"/>
        </w:rPr>
      </w:pPr>
    </w:p>
    <w:p w:rsidR="00F17DE6" w:rsidRPr="00C662AB" w:rsidRDefault="00F17DE6" w:rsidP="00482E9D">
      <w:pPr>
        <w:spacing w:line="360" w:lineRule="auto"/>
        <w:ind w:firstLine="709"/>
        <w:jc w:val="center"/>
        <w:rPr>
          <w:i/>
          <w:sz w:val="28"/>
        </w:rPr>
      </w:pPr>
    </w:p>
    <w:p w:rsidR="00F17DE6" w:rsidRPr="00C662AB" w:rsidRDefault="00F17DE6" w:rsidP="00482E9D">
      <w:pPr>
        <w:spacing w:line="360" w:lineRule="auto"/>
        <w:ind w:firstLine="709"/>
        <w:jc w:val="center"/>
        <w:rPr>
          <w:i/>
          <w:sz w:val="28"/>
        </w:rPr>
      </w:pPr>
    </w:p>
    <w:p w:rsidR="00BF01CE" w:rsidRPr="00C662AB" w:rsidRDefault="00BF01CE" w:rsidP="00482E9D">
      <w:pPr>
        <w:spacing w:line="360" w:lineRule="auto"/>
        <w:ind w:firstLine="709"/>
        <w:jc w:val="center"/>
        <w:rPr>
          <w:i/>
          <w:sz w:val="28"/>
        </w:rPr>
      </w:pPr>
    </w:p>
    <w:p w:rsidR="00BF01CE" w:rsidRPr="00C662AB" w:rsidRDefault="00BF01CE" w:rsidP="00482E9D">
      <w:pPr>
        <w:spacing w:line="360" w:lineRule="auto"/>
        <w:ind w:firstLine="709"/>
        <w:jc w:val="center"/>
        <w:rPr>
          <w:i/>
          <w:sz w:val="28"/>
        </w:rPr>
      </w:pPr>
    </w:p>
    <w:p w:rsidR="00F17DE6" w:rsidRPr="00C662AB" w:rsidRDefault="00F17DE6" w:rsidP="00482E9D">
      <w:pPr>
        <w:spacing w:line="360" w:lineRule="auto"/>
        <w:ind w:firstLine="709"/>
        <w:jc w:val="center"/>
        <w:rPr>
          <w:i/>
          <w:sz w:val="28"/>
          <w:szCs w:val="36"/>
        </w:rPr>
      </w:pPr>
    </w:p>
    <w:p w:rsidR="00482E9D" w:rsidRPr="00C4791A" w:rsidRDefault="00482E9D" w:rsidP="00482E9D">
      <w:pPr>
        <w:spacing w:line="360" w:lineRule="auto"/>
        <w:ind w:firstLine="709"/>
        <w:jc w:val="center"/>
        <w:rPr>
          <w:sz w:val="28"/>
          <w:szCs w:val="36"/>
        </w:rPr>
      </w:pPr>
    </w:p>
    <w:p w:rsidR="00F17DE6" w:rsidRPr="00C662AB" w:rsidRDefault="00F17DE6" w:rsidP="00482E9D">
      <w:pPr>
        <w:spacing w:line="360" w:lineRule="auto"/>
        <w:ind w:firstLine="709"/>
        <w:jc w:val="center"/>
        <w:rPr>
          <w:sz w:val="28"/>
          <w:szCs w:val="36"/>
        </w:rPr>
      </w:pPr>
      <w:r w:rsidRPr="00C662AB">
        <w:rPr>
          <w:sz w:val="28"/>
          <w:szCs w:val="36"/>
        </w:rPr>
        <w:t>Контрольная работа</w:t>
      </w:r>
    </w:p>
    <w:p w:rsidR="00B9796E" w:rsidRPr="00C662AB" w:rsidRDefault="00B9796E" w:rsidP="00482E9D">
      <w:pPr>
        <w:spacing w:line="360" w:lineRule="auto"/>
        <w:ind w:firstLine="709"/>
        <w:jc w:val="center"/>
        <w:rPr>
          <w:sz w:val="28"/>
        </w:rPr>
      </w:pPr>
    </w:p>
    <w:p w:rsidR="00F17DE6" w:rsidRPr="00C4791A" w:rsidRDefault="00F17DE6" w:rsidP="00482E9D">
      <w:pPr>
        <w:spacing w:line="360" w:lineRule="auto"/>
        <w:ind w:firstLine="709"/>
        <w:jc w:val="center"/>
        <w:rPr>
          <w:sz w:val="28"/>
        </w:rPr>
      </w:pPr>
      <w:r w:rsidRPr="00C662AB">
        <w:rPr>
          <w:sz w:val="28"/>
        </w:rPr>
        <w:t>По дисциплине</w:t>
      </w:r>
      <w:r w:rsidR="00B9796E" w:rsidRPr="00C662AB">
        <w:rPr>
          <w:sz w:val="28"/>
        </w:rPr>
        <w:t>:</w:t>
      </w:r>
      <w:r w:rsidRPr="00C662AB">
        <w:rPr>
          <w:sz w:val="28"/>
        </w:rPr>
        <w:t xml:space="preserve"> Рынок ценных бумаг</w:t>
      </w:r>
    </w:p>
    <w:p w:rsidR="00B9796E" w:rsidRPr="00C662AB" w:rsidRDefault="00B9796E" w:rsidP="00482E9D">
      <w:pPr>
        <w:spacing w:line="360" w:lineRule="auto"/>
        <w:ind w:firstLine="709"/>
        <w:jc w:val="center"/>
        <w:rPr>
          <w:sz w:val="28"/>
        </w:rPr>
      </w:pPr>
    </w:p>
    <w:p w:rsidR="00B9796E" w:rsidRPr="00C662AB" w:rsidRDefault="00B9796E" w:rsidP="00482E9D">
      <w:pPr>
        <w:spacing w:line="360" w:lineRule="auto"/>
        <w:ind w:firstLine="709"/>
        <w:jc w:val="center"/>
        <w:rPr>
          <w:sz w:val="28"/>
        </w:rPr>
      </w:pPr>
      <w:r w:rsidRPr="00C662AB">
        <w:rPr>
          <w:sz w:val="28"/>
        </w:rPr>
        <w:t>На тему:</w:t>
      </w:r>
      <w:r w:rsidR="00C662AB" w:rsidRPr="00C662AB">
        <w:rPr>
          <w:sz w:val="28"/>
        </w:rPr>
        <w:t xml:space="preserve"> </w:t>
      </w:r>
      <w:r w:rsidRPr="00C662AB">
        <w:rPr>
          <w:sz w:val="28"/>
        </w:rPr>
        <w:t xml:space="preserve">Дивиденды </w:t>
      </w:r>
      <w:r w:rsidR="00BF01CE" w:rsidRPr="00C662AB">
        <w:rPr>
          <w:sz w:val="28"/>
        </w:rPr>
        <w:t>акционерного общества</w:t>
      </w:r>
      <w:r w:rsidRPr="00C662AB">
        <w:rPr>
          <w:sz w:val="28"/>
        </w:rPr>
        <w:t xml:space="preserve"> и порядок их выплаты</w:t>
      </w:r>
    </w:p>
    <w:p w:rsidR="00BF01CE" w:rsidRPr="00C662AB" w:rsidRDefault="00BF01CE" w:rsidP="00482E9D">
      <w:pPr>
        <w:spacing w:line="360" w:lineRule="auto"/>
        <w:ind w:firstLine="709"/>
        <w:jc w:val="center"/>
        <w:rPr>
          <w:i/>
          <w:sz w:val="28"/>
        </w:rPr>
      </w:pPr>
    </w:p>
    <w:p w:rsidR="00BF01CE" w:rsidRPr="00C662AB" w:rsidRDefault="00BF01CE" w:rsidP="00482E9D">
      <w:pPr>
        <w:spacing w:line="360" w:lineRule="auto"/>
        <w:ind w:firstLine="709"/>
        <w:jc w:val="center"/>
        <w:rPr>
          <w:i/>
          <w:sz w:val="28"/>
        </w:rPr>
      </w:pPr>
    </w:p>
    <w:p w:rsidR="00BF01CE" w:rsidRPr="00C662AB" w:rsidRDefault="00BF01CE" w:rsidP="00482E9D">
      <w:pPr>
        <w:spacing w:line="360" w:lineRule="auto"/>
        <w:ind w:firstLine="709"/>
        <w:jc w:val="center"/>
        <w:rPr>
          <w:i/>
          <w:sz w:val="28"/>
        </w:rPr>
      </w:pPr>
    </w:p>
    <w:p w:rsidR="00482E9D" w:rsidRPr="00482E9D" w:rsidRDefault="00B9796E" w:rsidP="00C662AB">
      <w:pPr>
        <w:spacing w:line="360" w:lineRule="auto"/>
        <w:ind w:firstLine="709"/>
        <w:jc w:val="both"/>
        <w:rPr>
          <w:sz w:val="28"/>
        </w:rPr>
      </w:pPr>
      <w:r w:rsidRPr="00482E9D">
        <w:rPr>
          <w:sz w:val="28"/>
        </w:rPr>
        <w:t xml:space="preserve">Выполнил: </w:t>
      </w:r>
    </w:p>
    <w:p w:rsidR="00C662AB" w:rsidRPr="00482E9D" w:rsidRDefault="00B9796E" w:rsidP="00C662AB">
      <w:pPr>
        <w:spacing w:line="360" w:lineRule="auto"/>
        <w:ind w:firstLine="709"/>
        <w:jc w:val="both"/>
        <w:rPr>
          <w:sz w:val="28"/>
        </w:rPr>
      </w:pPr>
      <w:r w:rsidRPr="00482E9D">
        <w:rPr>
          <w:sz w:val="28"/>
        </w:rPr>
        <w:t>студент Емельшин Е.В. 09 – ЗЭ</w:t>
      </w:r>
    </w:p>
    <w:p w:rsidR="00482E9D" w:rsidRPr="00C4791A" w:rsidRDefault="00B9796E" w:rsidP="00C662AB">
      <w:pPr>
        <w:spacing w:line="360" w:lineRule="auto"/>
        <w:ind w:firstLine="709"/>
        <w:jc w:val="both"/>
        <w:rPr>
          <w:sz w:val="28"/>
        </w:rPr>
      </w:pPr>
      <w:r w:rsidRPr="00482E9D">
        <w:rPr>
          <w:sz w:val="28"/>
        </w:rPr>
        <w:t xml:space="preserve">Рецензент: </w:t>
      </w:r>
    </w:p>
    <w:p w:rsidR="00B9796E" w:rsidRPr="00482E9D" w:rsidRDefault="00B9796E" w:rsidP="00C662AB">
      <w:pPr>
        <w:spacing w:line="360" w:lineRule="auto"/>
        <w:ind w:firstLine="709"/>
        <w:jc w:val="both"/>
        <w:rPr>
          <w:sz w:val="28"/>
        </w:rPr>
      </w:pPr>
      <w:r w:rsidRPr="00482E9D">
        <w:rPr>
          <w:sz w:val="28"/>
        </w:rPr>
        <w:t xml:space="preserve">к.э.н., профессор Чаплыгин В.Г. </w:t>
      </w:r>
    </w:p>
    <w:p w:rsidR="00B9796E" w:rsidRPr="00C662AB" w:rsidRDefault="00B9796E" w:rsidP="00482E9D">
      <w:pPr>
        <w:spacing w:line="360" w:lineRule="auto"/>
        <w:ind w:firstLine="709"/>
        <w:jc w:val="center"/>
        <w:rPr>
          <w:b/>
          <w:sz w:val="28"/>
          <w:szCs w:val="32"/>
        </w:rPr>
      </w:pPr>
    </w:p>
    <w:p w:rsidR="00B9796E" w:rsidRPr="00C662AB" w:rsidRDefault="00B9796E" w:rsidP="00482E9D">
      <w:pPr>
        <w:spacing w:line="360" w:lineRule="auto"/>
        <w:ind w:firstLine="709"/>
        <w:jc w:val="center"/>
        <w:rPr>
          <w:i/>
          <w:sz w:val="28"/>
        </w:rPr>
      </w:pPr>
    </w:p>
    <w:p w:rsidR="00B9796E" w:rsidRPr="00C662AB" w:rsidRDefault="00B9796E" w:rsidP="00482E9D">
      <w:pPr>
        <w:spacing w:line="360" w:lineRule="auto"/>
        <w:ind w:firstLine="709"/>
        <w:jc w:val="center"/>
        <w:rPr>
          <w:i/>
          <w:sz w:val="28"/>
        </w:rPr>
      </w:pPr>
    </w:p>
    <w:p w:rsidR="00B9796E" w:rsidRPr="00C662AB" w:rsidRDefault="00B9796E" w:rsidP="00482E9D">
      <w:pPr>
        <w:spacing w:line="360" w:lineRule="auto"/>
        <w:ind w:firstLine="709"/>
        <w:jc w:val="center"/>
        <w:rPr>
          <w:sz w:val="28"/>
        </w:rPr>
      </w:pPr>
    </w:p>
    <w:p w:rsidR="00B9796E" w:rsidRPr="00C662AB" w:rsidRDefault="00B9796E" w:rsidP="00482E9D">
      <w:pPr>
        <w:spacing w:line="360" w:lineRule="auto"/>
        <w:ind w:firstLine="709"/>
        <w:jc w:val="center"/>
        <w:rPr>
          <w:sz w:val="28"/>
        </w:rPr>
      </w:pPr>
    </w:p>
    <w:p w:rsidR="00B9796E" w:rsidRPr="00C662AB" w:rsidRDefault="00B9796E" w:rsidP="00482E9D">
      <w:pPr>
        <w:spacing w:line="360" w:lineRule="auto"/>
        <w:ind w:firstLine="709"/>
        <w:jc w:val="center"/>
        <w:rPr>
          <w:sz w:val="28"/>
        </w:rPr>
      </w:pPr>
    </w:p>
    <w:p w:rsidR="00B9796E" w:rsidRPr="00C662AB" w:rsidRDefault="00B9796E" w:rsidP="00482E9D">
      <w:pPr>
        <w:spacing w:line="360" w:lineRule="auto"/>
        <w:ind w:firstLine="709"/>
        <w:jc w:val="center"/>
        <w:rPr>
          <w:sz w:val="28"/>
        </w:rPr>
      </w:pPr>
    </w:p>
    <w:p w:rsidR="00B9796E" w:rsidRPr="00C662AB" w:rsidRDefault="00B9796E" w:rsidP="00482E9D">
      <w:pPr>
        <w:spacing w:line="360" w:lineRule="auto"/>
        <w:ind w:firstLine="709"/>
        <w:jc w:val="center"/>
        <w:rPr>
          <w:sz w:val="28"/>
        </w:rPr>
      </w:pPr>
      <w:r w:rsidRPr="00C662AB">
        <w:rPr>
          <w:sz w:val="28"/>
        </w:rPr>
        <w:t>г. Калининград</w:t>
      </w:r>
    </w:p>
    <w:p w:rsidR="00B9796E" w:rsidRPr="00C662AB" w:rsidRDefault="00B9796E" w:rsidP="00482E9D">
      <w:pPr>
        <w:spacing w:line="360" w:lineRule="auto"/>
        <w:ind w:firstLine="709"/>
        <w:jc w:val="center"/>
        <w:rPr>
          <w:sz w:val="28"/>
        </w:rPr>
      </w:pPr>
      <w:r w:rsidRPr="00C662AB">
        <w:rPr>
          <w:sz w:val="28"/>
        </w:rPr>
        <w:t>2011</w:t>
      </w:r>
      <w:r w:rsidR="00482E9D" w:rsidRPr="00C4791A">
        <w:rPr>
          <w:sz w:val="28"/>
        </w:rPr>
        <w:t xml:space="preserve"> </w:t>
      </w:r>
      <w:r w:rsidRPr="00C662AB">
        <w:rPr>
          <w:sz w:val="28"/>
        </w:rPr>
        <w:t>г.</w:t>
      </w:r>
    </w:p>
    <w:p w:rsidR="00711B39" w:rsidRPr="00C4791A" w:rsidRDefault="00482E9D" w:rsidP="00C662AB">
      <w:pPr>
        <w:spacing w:line="360" w:lineRule="auto"/>
        <w:ind w:firstLine="709"/>
        <w:jc w:val="both"/>
        <w:rPr>
          <w:rFonts w:cs="TimesNewRomanPS-BoldMT"/>
          <w:b/>
          <w:bCs/>
          <w:sz w:val="28"/>
          <w:lang w:eastAsia="ru-RU"/>
        </w:rPr>
      </w:pPr>
      <w:r>
        <w:rPr>
          <w:b/>
          <w:sz w:val="28"/>
        </w:rPr>
        <w:br w:type="page"/>
      </w:r>
      <w:r w:rsidR="00711B39" w:rsidRPr="00C662AB">
        <w:rPr>
          <w:rFonts w:cs="TimesNewRomanPS-BoldMT"/>
          <w:b/>
          <w:bCs/>
          <w:sz w:val="28"/>
          <w:lang w:eastAsia="ru-RU"/>
        </w:rPr>
        <w:t>Введение</w:t>
      </w:r>
    </w:p>
    <w:p w:rsidR="00A77F3A" w:rsidRPr="00C662AB" w:rsidRDefault="00A77F3A" w:rsidP="00C662AB">
      <w:pPr>
        <w:spacing w:line="360" w:lineRule="auto"/>
        <w:ind w:firstLine="709"/>
        <w:jc w:val="both"/>
        <w:rPr>
          <w:rFonts w:cs="TimesNewRomanPS-BoldMT"/>
          <w:b/>
          <w:bCs/>
          <w:sz w:val="28"/>
          <w:lang w:eastAsia="ru-RU"/>
        </w:rPr>
      </w:pPr>
    </w:p>
    <w:p w:rsidR="00685525" w:rsidRPr="00C662AB" w:rsidRDefault="00A77F3A" w:rsidP="00C662AB">
      <w:pPr>
        <w:spacing w:line="360" w:lineRule="auto"/>
        <w:ind w:firstLine="709"/>
        <w:jc w:val="both"/>
        <w:rPr>
          <w:iCs/>
          <w:sz w:val="28"/>
          <w:lang w:eastAsia="ru-RU"/>
        </w:rPr>
      </w:pPr>
      <w:r w:rsidRPr="00C662AB">
        <w:rPr>
          <w:bCs/>
          <w:sz w:val="28"/>
          <w:lang w:eastAsia="ru-RU"/>
        </w:rPr>
        <w:t>В данной работе рассмотрена тема “</w:t>
      </w:r>
      <w:r w:rsidRPr="00C662AB">
        <w:rPr>
          <w:sz w:val="28"/>
        </w:rPr>
        <w:t>Дивиденды акционерного общества и порядок их выплаты”. Тема раскрыта в двух вопросах</w:t>
      </w:r>
      <w:r w:rsidR="0093465C" w:rsidRPr="00C662AB">
        <w:rPr>
          <w:sz w:val="28"/>
        </w:rPr>
        <w:t>,</w:t>
      </w:r>
      <w:r w:rsidRPr="00C662AB">
        <w:rPr>
          <w:sz w:val="28"/>
        </w:rPr>
        <w:t xml:space="preserve"> </w:t>
      </w:r>
      <w:r w:rsidR="0093465C" w:rsidRPr="00C662AB">
        <w:rPr>
          <w:sz w:val="28"/>
        </w:rPr>
        <w:t>далее заключение, список используемой литературы и несколько схем в приложении. Данная тема интересна и актуальна,</w:t>
      </w:r>
      <w:r w:rsidR="00685525" w:rsidRPr="00C662AB">
        <w:rPr>
          <w:sz w:val="28"/>
        </w:rPr>
        <w:t xml:space="preserve"> </w:t>
      </w:r>
      <w:r w:rsidR="0093465C" w:rsidRPr="00C662AB">
        <w:rPr>
          <w:sz w:val="28"/>
        </w:rPr>
        <w:t>а</w:t>
      </w:r>
      <w:r w:rsidR="00685525" w:rsidRPr="00C662AB">
        <w:rPr>
          <w:sz w:val="28"/>
        </w:rPr>
        <w:t>,</w:t>
      </w:r>
      <w:r w:rsidR="0093465C" w:rsidRPr="00C662AB">
        <w:rPr>
          <w:sz w:val="28"/>
        </w:rPr>
        <w:t xml:space="preserve"> главное</w:t>
      </w:r>
      <w:r w:rsidR="00685525" w:rsidRPr="00C662AB">
        <w:rPr>
          <w:sz w:val="28"/>
        </w:rPr>
        <w:t>,</w:t>
      </w:r>
      <w:r w:rsidR="0093465C" w:rsidRPr="00C662AB">
        <w:rPr>
          <w:sz w:val="28"/>
        </w:rPr>
        <w:t xml:space="preserve"> дает общее понятие о рынке ценных бумаг как целой системы. Раскрыты такие вопросы: что такое дивиденды, как, кому и в какие сроки выплачиваются. </w:t>
      </w:r>
      <w:r w:rsidR="00685525" w:rsidRPr="00C662AB">
        <w:rPr>
          <w:sz w:val="28"/>
        </w:rPr>
        <w:t>О</w:t>
      </w:r>
      <w:r w:rsidR="0093465C" w:rsidRPr="00C662AB">
        <w:rPr>
          <w:sz w:val="28"/>
        </w:rPr>
        <w:t>тдельный вопрос посвящен п</w:t>
      </w:r>
      <w:r w:rsidR="0093465C" w:rsidRPr="00C662AB">
        <w:rPr>
          <w:bCs/>
          <w:sz w:val="28"/>
          <w:lang w:eastAsia="ru-RU"/>
        </w:rPr>
        <w:t>орядк</w:t>
      </w:r>
      <w:r w:rsidR="000B4430" w:rsidRPr="00C662AB">
        <w:rPr>
          <w:bCs/>
          <w:sz w:val="28"/>
          <w:lang w:eastAsia="ru-RU"/>
        </w:rPr>
        <w:t>у</w:t>
      </w:r>
      <w:r w:rsidR="0093465C" w:rsidRPr="00C662AB">
        <w:rPr>
          <w:bCs/>
          <w:sz w:val="28"/>
          <w:lang w:eastAsia="ru-RU"/>
        </w:rPr>
        <w:t xml:space="preserve"> выплаты дивидендов в ОАО </w:t>
      </w:r>
      <w:r w:rsidR="0093465C" w:rsidRPr="00C662AB">
        <w:rPr>
          <w:iCs/>
          <w:sz w:val="28"/>
          <w:lang w:eastAsia="ru-RU"/>
        </w:rPr>
        <w:t>«НК «Роснефть».</w:t>
      </w:r>
      <w:r w:rsidR="000B4430" w:rsidRPr="00C662AB">
        <w:rPr>
          <w:iCs/>
          <w:sz w:val="28"/>
          <w:lang w:eastAsia="ru-RU"/>
        </w:rPr>
        <w:t xml:space="preserve"> </w:t>
      </w:r>
    </w:p>
    <w:p w:rsidR="0093465C" w:rsidRPr="00C662AB" w:rsidRDefault="000B4430" w:rsidP="00C662AB">
      <w:pPr>
        <w:spacing w:line="360" w:lineRule="auto"/>
        <w:ind w:firstLine="709"/>
        <w:jc w:val="both"/>
        <w:rPr>
          <w:iCs/>
          <w:sz w:val="28"/>
          <w:lang w:eastAsia="ru-RU"/>
        </w:rPr>
      </w:pPr>
      <w:r w:rsidRPr="00C662AB">
        <w:rPr>
          <w:iCs/>
          <w:sz w:val="28"/>
          <w:lang w:eastAsia="ru-RU"/>
        </w:rPr>
        <w:t>В данном вопросе раскрыты почти все те же моменты, что и в первом, но, опираясь, на реальное акционерное общество и,</w:t>
      </w:r>
      <w:r w:rsidR="00B16CA1" w:rsidRPr="00C662AB">
        <w:rPr>
          <w:iCs/>
          <w:sz w:val="28"/>
          <w:lang w:eastAsia="ru-RU"/>
        </w:rPr>
        <w:t xml:space="preserve"> </w:t>
      </w:r>
      <w:r w:rsidRPr="00C662AB">
        <w:rPr>
          <w:iCs/>
          <w:sz w:val="28"/>
          <w:lang w:eastAsia="ru-RU"/>
        </w:rPr>
        <w:t xml:space="preserve">руководствуясь, достоверными цифрами и данными за последние 3-5 лет. </w:t>
      </w:r>
      <w:r w:rsidR="00B16CA1" w:rsidRPr="00C662AB">
        <w:rPr>
          <w:iCs/>
          <w:sz w:val="28"/>
          <w:lang w:eastAsia="ru-RU"/>
        </w:rPr>
        <w:t xml:space="preserve">Материал данной работы был взят из ряда источников: учебники </w:t>
      </w:r>
      <w:r w:rsidR="00B16CA1" w:rsidRPr="00C662AB">
        <w:rPr>
          <w:sz w:val="28"/>
        </w:rPr>
        <w:t>Лялина В.А., Жуковой Е.Ф,</w:t>
      </w:r>
      <w:r w:rsidR="00C662AB">
        <w:rPr>
          <w:sz w:val="28"/>
        </w:rPr>
        <w:t xml:space="preserve"> </w:t>
      </w:r>
      <w:r w:rsidR="00B16CA1" w:rsidRPr="00C662AB">
        <w:rPr>
          <w:sz w:val="28"/>
        </w:rPr>
        <w:t>статья</w:t>
      </w:r>
      <w:r w:rsidR="00B16CA1" w:rsidRPr="00C662AB">
        <w:rPr>
          <w:iCs/>
          <w:sz w:val="28"/>
          <w:lang w:eastAsia="ru-RU"/>
        </w:rPr>
        <w:t xml:space="preserve"> профессора</w:t>
      </w:r>
      <w:r w:rsidR="00B16CA1" w:rsidRPr="00C662AB">
        <w:rPr>
          <w:bCs/>
          <w:sz w:val="28"/>
          <w:lang w:eastAsia="ru-RU"/>
        </w:rPr>
        <w:t xml:space="preserve"> Глушецкого А.А</w:t>
      </w:r>
      <w:r w:rsidR="00165F14" w:rsidRPr="00C662AB">
        <w:rPr>
          <w:bCs/>
          <w:sz w:val="28"/>
          <w:lang w:eastAsia="ru-RU"/>
        </w:rPr>
        <w:t>.</w:t>
      </w:r>
      <w:r w:rsidR="00B16CA1" w:rsidRPr="00C662AB">
        <w:rPr>
          <w:iCs/>
          <w:sz w:val="28"/>
          <w:lang w:eastAsia="ru-RU"/>
        </w:rPr>
        <w:t xml:space="preserve"> “</w:t>
      </w:r>
      <w:r w:rsidR="00B16CA1" w:rsidRPr="00C662AB">
        <w:rPr>
          <w:bCs/>
          <w:iCs/>
          <w:sz w:val="28"/>
          <w:lang w:eastAsia="ru-RU"/>
        </w:rPr>
        <w:t>Вся правда о дивидендах”,</w:t>
      </w:r>
      <w:r w:rsidR="00B16CA1" w:rsidRPr="00C662AB">
        <w:rPr>
          <w:b/>
          <w:sz w:val="28"/>
        </w:rPr>
        <w:t xml:space="preserve"> </w:t>
      </w:r>
      <w:r w:rsidR="00685525" w:rsidRPr="00C662AB">
        <w:rPr>
          <w:sz w:val="28"/>
        </w:rPr>
        <w:t>ф</w:t>
      </w:r>
      <w:r w:rsidR="00B16CA1" w:rsidRPr="00C662AB">
        <w:rPr>
          <w:sz w:val="28"/>
        </w:rPr>
        <w:t>едеральный закон "Об акционерных обществах"</w:t>
      </w:r>
      <w:r w:rsidR="00685525" w:rsidRPr="00C662AB">
        <w:rPr>
          <w:sz w:val="28"/>
        </w:rPr>
        <w:t>,</w:t>
      </w:r>
      <w:r w:rsidR="00B16CA1" w:rsidRPr="00C662AB">
        <w:rPr>
          <w:sz w:val="28"/>
        </w:rPr>
        <w:t xml:space="preserve"> нескольких ссылок </w:t>
      </w:r>
      <w:r w:rsidR="00685525" w:rsidRPr="00C662AB">
        <w:rPr>
          <w:sz w:val="28"/>
        </w:rPr>
        <w:t>в и</w:t>
      </w:r>
      <w:r w:rsidR="00B16CA1" w:rsidRPr="00C662AB">
        <w:rPr>
          <w:sz w:val="28"/>
        </w:rPr>
        <w:t>нтерн</w:t>
      </w:r>
      <w:r w:rsidR="00685525" w:rsidRPr="00C662AB">
        <w:rPr>
          <w:sz w:val="28"/>
        </w:rPr>
        <w:t>е</w:t>
      </w:r>
      <w:r w:rsidR="00B16CA1" w:rsidRPr="00C662AB">
        <w:rPr>
          <w:sz w:val="28"/>
        </w:rPr>
        <w:t>т</w:t>
      </w:r>
      <w:r w:rsidR="00685525" w:rsidRPr="00C662AB">
        <w:rPr>
          <w:sz w:val="28"/>
        </w:rPr>
        <w:t>е</w:t>
      </w:r>
      <w:r w:rsidR="00B16CA1" w:rsidRPr="00C662AB">
        <w:rPr>
          <w:sz w:val="28"/>
        </w:rPr>
        <w:t xml:space="preserve"> и данных с официального сайта “НК Роснефть”.</w:t>
      </w:r>
    </w:p>
    <w:p w:rsidR="00FE2CD6" w:rsidRPr="00C4791A" w:rsidRDefault="00482E9D" w:rsidP="00C662AB">
      <w:pPr>
        <w:spacing w:line="360" w:lineRule="auto"/>
        <w:ind w:firstLine="709"/>
        <w:jc w:val="both"/>
        <w:rPr>
          <w:sz w:val="28"/>
        </w:rPr>
      </w:pPr>
      <w:r>
        <w:rPr>
          <w:rFonts w:cs="TimesNewRomanPS-BoldMT"/>
          <w:bCs/>
          <w:sz w:val="28"/>
          <w:lang w:eastAsia="ru-RU"/>
        </w:rPr>
        <w:br w:type="page"/>
      </w:r>
      <w:r w:rsidR="00FE2CD6" w:rsidRPr="00C662AB">
        <w:rPr>
          <w:rFonts w:cs="TimesNewRomanPS-BoldMT"/>
          <w:b/>
          <w:bCs/>
          <w:sz w:val="28"/>
          <w:lang w:eastAsia="ru-RU"/>
        </w:rPr>
        <w:t>1. Дивиденды акционерного общества</w:t>
      </w:r>
    </w:p>
    <w:p w:rsidR="00FE2CD6" w:rsidRPr="00C662AB" w:rsidRDefault="00FE2CD6" w:rsidP="00C662AB">
      <w:pPr>
        <w:spacing w:line="360" w:lineRule="auto"/>
        <w:ind w:firstLine="709"/>
        <w:jc w:val="both"/>
        <w:rPr>
          <w:sz w:val="28"/>
        </w:rPr>
      </w:pPr>
    </w:p>
    <w:p w:rsidR="002C7927" w:rsidRPr="00C662AB" w:rsidRDefault="002C7927" w:rsidP="00C662AB">
      <w:pPr>
        <w:shd w:val="clear" w:color="auto" w:fill="FFFFFF"/>
        <w:spacing w:line="360" w:lineRule="auto"/>
        <w:ind w:firstLine="709"/>
        <w:jc w:val="both"/>
        <w:textAlignment w:val="top"/>
        <w:rPr>
          <w:sz w:val="28"/>
          <w:lang w:eastAsia="ru-RU"/>
        </w:rPr>
      </w:pPr>
      <w:r w:rsidRPr="00C662AB">
        <w:rPr>
          <w:b/>
          <w:bCs/>
          <w:sz w:val="28"/>
          <w:lang w:eastAsia="ru-RU"/>
        </w:rPr>
        <w:t>Дивиденд</w:t>
      </w:r>
      <w:r w:rsidRPr="00C662AB">
        <w:rPr>
          <w:sz w:val="28"/>
          <w:lang w:eastAsia="ru-RU"/>
        </w:rPr>
        <w:t xml:space="preserve"> — это приходящаяся на одну акцию чистая прибыль акционерного общества по итогам текущего года, распределяемая среди акционеров пропорционально числу имеющихся у них акций соответствующих категорий и типов.</w:t>
      </w:r>
    </w:p>
    <w:p w:rsidR="002C7927" w:rsidRPr="00C662AB" w:rsidRDefault="002C7927" w:rsidP="00C662AB">
      <w:pPr>
        <w:shd w:val="clear" w:color="auto" w:fill="FFFFFF"/>
        <w:spacing w:line="360" w:lineRule="auto"/>
        <w:ind w:firstLine="709"/>
        <w:jc w:val="both"/>
        <w:textAlignment w:val="top"/>
        <w:rPr>
          <w:sz w:val="28"/>
          <w:lang w:eastAsia="ru-RU"/>
        </w:rPr>
      </w:pPr>
      <w:r w:rsidRPr="00C662AB">
        <w:rPr>
          <w:sz w:val="28"/>
          <w:lang w:eastAsia="ru-RU"/>
        </w:rPr>
        <w:t>Дивиденд устанавливается в денежном выражении или в процентах к номиналу.</w:t>
      </w:r>
      <w:r w:rsidR="00482E9D" w:rsidRPr="00482E9D">
        <w:rPr>
          <w:sz w:val="28"/>
          <w:lang w:eastAsia="ru-RU"/>
        </w:rPr>
        <w:t xml:space="preserve"> </w:t>
      </w:r>
      <w:r w:rsidRPr="00C662AB">
        <w:rPr>
          <w:sz w:val="28"/>
          <w:lang w:eastAsia="ru-RU"/>
        </w:rPr>
        <w:t>В соответствии с законом «Об акционерных обществах» дивиденд не может быть больше размера, рекомендованного советом директоров (наблюдательным советом) акционерного общества.</w:t>
      </w:r>
    </w:p>
    <w:p w:rsidR="002C7927" w:rsidRPr="00C662AB" w:rsidRDefault="002C7927" w:rsidP="00C662AB">
      <w:pPr>
        <w:shd w:val="clear" w:color="auto" w:fill="FFFFFF"/>
        <w:spacing w:line="360" w:lineRule="auto"/>
        <w:ind w:firstLine="709"/>
        <w:jc w:val="both"/>
        <w:textAlignment w:val="top"/>
        <w:outlineLvl w:val="4"/>
        <w:rPr>
          <w:b/>
          <w:bCs/>
          <w:sz w:val="28"/>
          <w:u w:val="single"/>
          <w:lang w:eastAsia="ru-RU"/>
        </w:rPr>
      </w:pPr>
      <w:r w:rsidRPr="00C662AB">
        <w:rPr>
          <w:b/>
          <w:bCs/>
          <w:sz w:val="28"/>
          <w:u w:val="single"/>
          <w:lang w:eastAsia="ru-RU"/>
        </w:rPr>
        <w:t>Виды дивидендов</w:t>
      </w:r>
      <w:r w:rsidR="00FE2CD6" w:rsidRPr="00C662AB">
        <w:rPr>
          <w:b/>
          <w:bCs/>
          <w:sz w:val="28"/>
          <w:u w:val="single"/>
          <w:lang w:eastAsia="ru-RU"/>
        </w:rPr>
        <w:t>:</w:t>
      </w:r>
    </w:p>
    <w:p w:rsidR="002C7927" w:rsidRPr="00C662AB" w:rsidRDefault="002C7927" w:rsidP="00C662AB">
      <w:pPr>
        <w:shd w:val="clear" w:color="auto" w:fill="FFFFFF"/>
        <w:spacing w:line="360" w:lineRule="auto"/>
        <w:ind w:firstLine="709"/>
        <w:jc w:val="both"/>
        <w:textAlignment w:val="top"/>
        <w:rPr>
          <w:sz w:val="28"/>
          <w:lang w:eastAsia="ru-RU"/>
        </w:rPr>
      </w:pPr>
      <w:r w:rsidRPr="00C662AB">
        <w:rPr>
          <w:sz w:val="28"/>
          <w:lang w:eastAsia="ru-RU"/>
        </w:rPr>
        <w:t>Выплачиваемые акционерным обществом дивиденды можно классифицировать по различным видам в зависимости от используемых классификационных характеристик:</w:t>
      </w:r>
    </w:p>
    <w:p w:rsidR="00941AB2" w:rsidRPr="00C662AB" w:rsidRDefault="00941AB2" w:rsidP="00C662AB">
      <w:pPr>
        <w:shd w:val="clear" w:color="auto" w:fill="FFFFFF"/>
        <w:spacing w:line="360" w:lineRule="auto"/>
        <w:ind w:firstLine="709"/>
        <w:jc w:val="both"/>
        <w:textAlignment w:val="top"/>
        <w:rPr>
          <w:sz w:val="28"/>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453"/>
        <w:gridCol w:w="6117"/>
      </w:tblGrid>
      <w:tr w:rsidR="002C7927" w:rsidRPr="00C03638" w:rsidTr="00C03638">
        <w:tc>
          <w:tcPr>
            <w:tcW w:w="1804" w:type="pct"/>
            <w:shd w:val="clear" w:color="auto" w:fill="auto"/>
          </w:tcPr>
          <w:p w:rsidR="002C7927" w:rsidRPr="00C03638" w:rsidRDefault="002C7927" w:rsidP="00C03638">
            <w:pPr>
              <w:spacing w:line="360" w:lineRule="auto"/>
              <w:jc w:val="both"/>
              <w:rPr>
                <w:sz w:val="20"/>
                <w:szCs w:val="20"/>
                <w:lang w:eastAsia="ru-RU"/>
              </w:rPr>
            </w:pPr>
            <w:r w:rsidRPr="00C03638">
              <w:rPr>
                <w:b/>
                <w:bCs/>
                <w:sz w:val="20"/>
                <w:szCs w:val="20"/>
                <w:lang w:eastAsia="ru-RU"/>
              </w:rPr>
              <w:t>Классификационные характеристики</w:t>
            </w:r>
            <w:r w:rsidRPr="00C03638">
              <w:rPr>
                <w:sz w:val="20"/>
                <w:szCs w:val="20"/>
                <w:lang w:eastAsia="ru-RU"/>
              </w:rPr>
              <w:t xml:space="preserve"> </w:t>
            </w:r>
          </w:p>
        </w:tc>
        <w:tc>
          <w:tcPr>
            <w:tcW w:w="3196" w:type="pct"/>
            <w:shd w:val="clear" w:color="auto" w:fill="auto"/>
          </w:tcPr>
          <w:p w:rsidR="002C7927" w:rsidRPr="00C03638" w:rsidRDefault="002C7927" w:rsidP="00C03638">
            <w:pPr>
              <w:spacing w:line="360" w:lineRule="auto"/>
              <w:jc w:val="both"/>
              <w:rPr>
                <w:sz w:val="20"/>
                <w:szCs w:val="20"/>
                <w:lang w:eastAsia="ru-RU"/>
              </w:rPr>
            </w:pPr>
            <w:r w:rsidRPr="00C03638">
              <w:rPr>
                <w:b/>
                <w:bCs/>
                <w:sz w:val="20"/>
                <w:szCs w:val="20"/>
                <w:lang w:eastAsia="ru-RU"/>
              </w:rPr>
              <w:t>Виды дивидендов</w:t>
            </w:r>
            <w:r w:rsidRPr="00C03638">
              <w:rPr>
                <w:sz w:val="20"/>
                <w:szCs w:val="20"/>
                <w:lang w:eastAsia="ru-RU"/>
              </w:rPr>
              <w:t xml:space="preserve"> </w:t>
            </w:r>
          </w:p>
        </w:tc>
      </w:tr>
      <w:tr w:rsidR="002C7927" w:rsidRPr="00C03638" w:rsidTr="00C03638">
        <w:tc>
          <w:tcPr>
            <w:tcW w:w="1804" w:type="pct"/>
            <w:shd w:val="clear" w:color="auto" w:fill="auto"/>
          </w:tcPr>
          <w:p w:rsidR="002C7927" w:rsidRPr="00C03638" w:rsidRDefault="002C7927" w:rsidP="00C03638">
            <w:pPr>
              <w:spacing w:line="360" w:lineRule="auto"/>
              <w:jc w:val="both"/>
              <w:rPr>
                <w:sz w:val="20"/>
                <w:szCs w:val="20"/>
                <w:lang w:eastAsia="ru-RU"/>
              </w:rPr>
            </w:pPr>
            <w:r w:rsidRPr="00C03638">
              <w:rPr>
                <w:b/>
                <w:bCs/>
                <w:sz w:val="20"/>
                <w:szCs w:val="20"/>
                <w:lang w:eastAsia="ru-RU"/>
              </w:rPr>
              <w:t>Категория акций</w:t>
            </w:r>
          </w:p>
        </w:tc>
        <w:tc>
          <w:tcPr>
            <w:tcW w:w="3196" w:type="pct"/>
            <w:shd w:val="clear" w:color="auto" w:fill="auto"/>
          </w:tcPr>
          <w:p w:rsidR="002C7927" w:rsidRPr="00C03638" w:rsidRDefault="002C7927" w:rsidP="00C03638">
            <w:pPr>
              <w:spacing w:line="360" w:lineRule="auto"/>
              <w:jc w:val="both"/>
              <w:rPr>
                <w:sz w:val="20"/>
                <w:szCs w:val="20"/>
                <w:lang w:eastAsia="ru-RU"/>
              </w:rPr>
            </w:pPr>
            <w:r w:rsidRPr="00C03638">
              <w:rPr>
                <w:sz w:val="20"/>
                <w:szCs w:val="20"/>
                <w:lang w:eastAsia="ru-RU"/>
              </w:rPr>
              <w:t>По привилегированным акциям</w:t>
            </w:r>
            <w:r w:rsidR="00C662AB" w:rsidRPr="00C03638">
              <w:rPr>
                <w:sz w:val="20"/>
                <w:szCs w:val="20"/>
                <w:lang w:eastAsia="ru-RU"/>
              </w:rPr>
              <w:t xml:space="preserve"> </w:t>
            </w:r>
            <w:r w:rsidRPr="00C03638">
              <w:rPr>
                <w:sz w:val="20"/>
                <w:szCs w:val="20"/>
                <w:lang w:eastAsia="ru-RU"/>
              </w:rPr>
              <w:t>По обыкновенным акциям</w:t>
            </w:r>
          </w:p>
        </w:tc>
      </w:tr>
      <w:tr w:rsidR="002C7927" w:rsidRPr="00C03638" w:rsidTr="00C03638">
        <w:tc>
          <w:tcPr>
            <w:tcW w:w="1804" w:type="pct"/>
            <w:shd w:val="clear" w:color="auto" w:fill="auto"/>
          </w:tcPr>
          <w:p w:rsidR="002C7927" w:rsidRPr="00C03638" w:rsidRDefault="002C7927" w:rsidP="00C03638">
            <w:pPr>
              <w:spacing w:line="360" w:lineRule="auto"/>
              <w:jc w:val="both"/>
              <w:rPr>
                <w:sz w:val="20"/>
                <w:szCs w:val="20"/>
                <w:lang w:eastAsia="ru-RU"/>
              </w:rPr>
            </w:pPr>
            <w:r w:rsidRPr="00C03638">
              <w:rPr>
                <w:b/>
                <w:bCs/>
                <w:sz w:val="20"/>
                <w:szCs w:val="20"/>
                <w:lang w:eastAsia="ru-RU"/>
              </w:rPr>
              <w:t>Период выплат</w:t>
            </w:r>
          </w:p>
        </w:tc>
        <w:tc>
          <w:tcPr>
            <w:tcW w:w="3196" w:type="pct"/>
            <w:shd w:val="clear" w:color="auto" w:fill="auto"/>
          </w:tcPr>
          <w:p w:rsidR="002C7927" w:rsidRPr="00C03638" w:rsidRDefault="002C7927" w:rsidP="00C03638">
            <w:pPr>
              <w:spacing w:line="360" w:lineRule="auto"/>
              <w:jc w:val="both"/>
              <w:rPr>
                <w:sz w:val="20"/>
                <w:szCs w:val="20"/>
                <w:lang w:eastAsia="ru-RU"/>
              </w:rPr>
            </w:pPr>
            <w:r w:rsidRPr="00C03638">
              <w:rPr>
                <w:sz w:val="20"/>
                <w:szCs w:val="20"/>
                <w:lang w:eastAsia="ru-RU"/>
              </w:rPr>
              <w:t>Квартальные</w:t>
            </w:r>
            <w:r w:rsidR="00C662AB" w:rsidRPr="00C03638">
              <w:rPr>
                <w:sz w:val="20"/>
                <w:szCs w:val="20"/>
                <w:lang w:eastAsia="ru-RU"/>
              </w:rPr>
              <w:t xml:space="preserve"> </w:t>
            </w:r>
            <w:r w:rsidRPr="00C03638">
              <w:rPr>
                <w:sz w:val="20"/>
                <w:szCs w:val="20"/>
                <w:lang w:eastAsia="ru-RU"/>
              </w:rPr>
              <w:t>Полугодовые</w:t>
            </w:r>
            <w:r w:rsidR="00C662AB" w:rsidRPr="00C03638">
              <w:rPr>
                <w:sz w:val="20"/>
                <w:szCs w:val="20"/>
                <w:lang w:eastAsia="ru-RU"/>
              </w:rPr>
              <w:t xml:space="preserve"> </w:t>
            </w:r>
            <w:r w:rsidRPr="00C03638">
              <w:rPr>
                <w:sz w:val="20"/>
                <w:szCs w:val="20"/>
                <w:lang w:eastAsia="ru-RU"/>
              </w:rPr>
              <w:t>Годовые</w:t>
            </w:r>
          </w:p>
        </w:tc>
      </w:tr>
      <w:tr w:rsidR="002C7927" w:rsidRPr="00C03638" w:rsidTr="00C03638">
        <w:tc>
          <w:tcPr>
            <w:tcW w:w="1804" w:type="pct"/>
            <w:shd w:val="clear" w:color="auto" w:fill="auto"/>
          </w:tcPr>
          <w:p w:rsidR="002C7927" w:rsidRPr="00C03638" w:rsidRDefault="002C7927" w:rsidP="00C03638">
            <w:pPr>
              <w:spacing w:line="360" w:lineRule="auto"/>
              <w:jc w:val="both"/>
              <w:rPr>
                <w:sz w:val="20"/>
                <w:szCs w:val="20"/>
                <w:lang w:eastAsia="ru-RU"/>
              </w:rPr>
            </w:pPr>
            <w:r w:rsidRPr="00C03638">
              <w:rPr>
                <w:b/>
                <w:bCs/>
                <w:sz w:val="20"/>
                <w:szCs w:val="20"/>
                <w:lang w:eastAsia="ru-RU"/>
              </w:rPr>
              <w:t>Способ выплат</w:t>
            </w:r>
          </w:p>
        </w:tc>
        <w:tc>
          <w:tcPr>
            <w:tcW w:w="3196" w:type="pct"/>
            <w:shd w:val="clear" w:color="auto" w:fill="auto"/>
          </w:tcPr>
          <w:p w:rsidR="002C7927" w:rsidRPr="00C03638" w:rsidRDefault="002C7927" w:rsidP="00C03638">
            <w:pPr>
              <w:spacing w:line="360" w:lineRule="auto"/>
              <w:jc w:val="both"/>
              <w:rPr>
                <w:sz w:val="20"/>
                <w:szCs w:val="20"/>
                <w:lang w:eastAsia="ru-RU"/>
              </w:rPr>
            </w:pPr>
            <w:r w:rsidRPr="00C03638">
              <w:rPr>
                <w:sz w:val="20"/>
                <w:szCs w:val="20"/>
                <w:lang w:eastAsia="ru-RU"/>
              </w:rPr>
              <w:t>Денежные</w:t>
            </w:r>
            <w:r w:rsidR="00C662AB" w:rsidRPr="00C03638">
              <w:rPr>
                <w:sz w:val="20"/>
                <w:szCs w:val="20"/>
                <w:lang w:eastAsia="ru-RU"/>
              </w:rPr>
              <w:t xml:space="preserve"> </w:t>
            </w:r>
            <w:r w:rsidRPr="00C03638">
              <w:rPr>
                <w:sz w:val="20"/>
                <w:szCs w:val="20"/>
                <w:lang w:eastAsia="ru-RU"/>
              </w:rPr>
              <w:t>Оплачиваемые имуществом (в том числе собственными акциями)</w:t>
            </w:r>
          </w:p>
        </w:tc>
      </w:tr>
      <w:tr w:rsidR="002C7927" w:rsidRPr="00C03638" w:rsidTr="00C03638">
        <w:tc>
          <w:tcPr>
            <w:tcW w:w="1804" w:type="pct"/>
            <w:shd w:val="clear" w:color="auto" w:fill="auto"/>
          </w:tcPr>
          <w:p w:rsidR="002C7927" w:rsidRPr="00C03638" w:rsidRDefault="002C7927" w:rsidP="00C03638">
            <w:pPr>
              <w:spacing w:line="360" w:lineRule="auto"/>
              <w:jc w:val="both"/>
              <w:rPr>
                <w:sz w:val="20"/>
                <w:szCs w:val="20"/>
                <w:lang w:eastAsia="ru-RU"/>
              </w:rPr>
            </w:pPr>
            <w:r w:rsidRPr="00C03638">
              <w:rPr>
                <w:b/>
                <w:bCs/>
                <w:sz w:val="20"/>
                <w:szCs w:val="20"/>
                <w:lang w:eastAsia="ru-RU"/>
              </w:rPr>
              <w:t>Размер выплат</w:t>
            </w:r>
          </w:p>
        </w:tc>
        <w:tc>
          <w:tcPr>
            <w:tcW w:w="3196" w:type="pct"/>
            <w:shd w:val="clear" w:color="auto" w:fill="auto"/>
          </w:tcPr>
          <w:p w:rsidR="002C7927" w:rsidRPr="00C03638" w:rsidRDefault="002C7927" w:rsidP="00C03638">
            <w:pPr>
              <w:spacing w:line="360" w:lineRule="auto"/>
              <w:jc w:val="both"/>
              <w:rPr>
                <w:sz w:val="20"/>
                <w:szCs w:val="20"/>
                <w:lang w:eastAsia="ru-RU"/>
              </w:rPr>
            </w:pPr>
            <w:r w:rsidRPr="00C03638">
              <w:rPr>
                <w:sz w:val="20"/>
                <w:szCs w:val="20"/>
                <w:lang w:eastAsia="ru-RU"/>
              </w:rPr>
              <w:t>Полные</w:t>
            </w:r>
            <w:r w:rsidR="00C662AB" w:rsidRPr="00C03638">
              <w:rPr>
                <w:sz w:val="20"/>
                <w:szCs w:val="20"/>
                <w:lang w:eastAsia="ru-RU"/>
              </w:rPr>
              <w:t xml:space="preserve"> </w:t>
            </w:r>
            <w:r w:rsidRPr="00C03638">
              <w:rPr>
                <w:sz w:val="20"/>
                <w:szCs w:val="20"/>
                <w:lang w:eastAsia="ru-RU"/>
              </w:rPr>
              <w:t>Частичные</w:t>
            </w:r>
          </w:p>
        </w:tc>
      </w:tr>
    </w:tbl>
    <w:p w:rsidR="00941AB2" w:rsidRPr="00C662AB" w:rsidRDefault="00941AB2" w:rsidP="00C662AB">
      <w:pPr>
        <w:shd w:val="clear" w:color="auto" w:fill="FFFFFF"/>
        <w:spacing w:line="360" w:lineRule="auto"/>
        <w:ind w:firstLine="709"/>
        <w:jc w:val="both"/>
        <w:textAlignment w:val="top"/>
        <w:rPr>
          <w:sz w:val="28"/>
          <w:lang w:eastAsia="ru-RU"/>
        </w:rPr>
      </w:pPr>
    </w:p>
    <w:p w:rsidR="00711B39" w:rsidRPr="00C662AB" w:rsidRDefault="002C7927" w:rsidP="00C662AB">
      <w:pPr>
        <w:shd w:val="clear" w:color="auto" w:fill="FFFFFF"/>
        <w:spacing w:line="360" w:lineRule="auto"/>
        <w:ind w:firstLine="709"/>
        <w:jc w:val="both"/>
        <w:textAlignment w:val="top"/>
        <w:rPr>
          <w:sz w:val="28"/>
          <w:lang w:eastAsia="ru-RU"/>
        </w:rPr>
      </w:pPr>
      <w:r w:rsidRPr="00C662AB">
        <w:rPr>
          <w:b/>
          <w:sz w:val="28"/>
          <w:lang w:eastAsia="ru-RU"/>
        </w:rPr>
        <w:t>Акции, по которым начисляются дивиденды.</w:t>
      </w:r>
      <w:r w:rsidRPr="00C662AB">
        <w:rPr>
          <w:sz w:val="28"/>
          <w:lang w:eastAsia="ru-RU"/>
        </w:rPr>
        <w:t xml:space="preserve"> </w:t>
      </w:r>
    </w:p>
    <w:p w:rsidR="002C7927" w:rsidRPr="00C662AB" w:rsidRDefault="002C7927" w:rsidP="00C662AB">
      <w:pPr>
        <w:shd w:val="clear" w:color="auto" w:fill="FFFFFF"/>
        <w:spacing w:line="360" w:lineRule="auto"/>
        <w:ind w:firstLine="709"/>
        <w:jc w:val="both"/>
        <w:textAlignment w:val="top"/>
        <w:rPr>
          <w:sz w:val="28"/>
          <w:lang w:eastAsia="ru-RU"/>
        </w:rPr>
      </w:pPr>
      <w:r w:rsidRPr="00C662AB">
        <w:rPr>
          <w:sz w:val="28"/>
          <w:lang w:eastAsia="ru-RU"/>
        </w:rPr>
        <w:t>Дивиденды начисляются и выплачиваются только по тем акциям, которые находятся на руках у акционеров и полностью ими оплачены.</w:t>
      </w:r>
    </w:p>
    <w:p w:rsidR="002C7927" w:rsidRPr="00C662AB" w:rsidRDefault="002C7927" w:rsidP="00C662AB">
      <w:pPr>
        <w:shd w:val="clear" w:color="auto" w:fill="FFFFFF"/>
        <w:spacing w:line="360" w:lineRule="auto"/>
        <w:ind w:firstLine="709"/>
        <w:jc w:val="both"/>
        <w:textAlignment w:val="top"/>
        <w:rPr>
          <w:sz w:val="28"/>
          <w:lang w:eastAsia="ru-RU"/>
        </w:rPr>
      </w:pPr>
      <w:r w:rsidRPr="00C662AB">
        <w:rPr>
          <w:sz w:val="28"/>
          <w:lang w:eastAsia="ru-RU"/>
        </w:rPr>
        <w:t>Акции, по которым дивиденды не начисляются. По некоторым группам выпущенных (размещенных) акций дивиденды не начисляются.</w:t>
      </w:r>
    </w:p>
    <w:p w:rsidR="002C7927" w:rsidRPr="00C662AB" w:rsidRDefault="002C7927" w:rsidP="00C662AB">
      <w:pPr>
        <w:shd w:val="clear" w:color="auto" w:fill="FFFFFF"/>
        <w:spacing w:line="360" w:lineRule="auto"/>
        <w:ind w:firstLine="709"/>
        <w:jc w:val="both"/>
        <w:textAlignment w:val="top"/>
        <w:rPr>
          <w:sz w:val="28"/>
          <w:lang w:eastAsia="ru-RU"/>
        </w:rPr>
      </w:pPr>
      <w:r w:rsidRPr="00C662AB">
        <w:rPr>
          <w:b/>
          <w:bCs/>
          <w:sz w:val="28"/>
          <w:lang w:eastAsia="ru-RU"/>
        </w:rPr>
        <w:t>Акции, по которым дивиденды не начисляются и не выплачиваются:</w:t>
      </w:r>
      <w:r w:rsidRPr="00C662AB">
        <w:rPr>
          <w:sz w:val="28"/>
          <w:lang w:eastAsia="ru-RU"/>
        </w:rPr>
        <w:t xml:space="preserve"> </w:t>
      </w:r>
    </w:p>
    <w:p w:rsidR="002C7927" w:rsidRPr="00C662AB" w:rsidRDefault="00711B39" w:rsidP="00C662AB">
      <w:pPr>
        <w:shd w:val="clear" w:color="auto" w:fill="FFFFFF"/>
        <w:spacing w:line="360" w:lineRule="auto"/>
        <w:ind w:firstLine="709"/>
        <w:jc w:val="both"/>
        <w:textAlignment w:val="top"/>
        <w:rPr>
          <w:sz w:val="28"/>
          <w:lang w:eastAsia="ru-RU"/>
        </w:rPr>
      </w:pPr>
      <w:r w:rsidRPr="00C662AB">
        <w:rPr>
          <w:sz w:val="28"/>
          <w:lang w:eastAsia="ru-RU"/>
        </w:rPr>
        <w:t>Н</w:t>
      </w:r>
      <w:r w:rsidR="002C7927" w:rsidRPr="00C662AB">
        <w:rPr>
          <w:sz w:val="28"/>
          <w:lang w:eastAsia="ru-RU"/>
        </w:rPr>
        <w:t>е размещенные (не выпущенные в обращение)</w:t>
      </w:r>
      <w:r w:rsidRPr="00C662AB">
        <w:rPr>
          <w:sz w:val="28"/>
          <w:lang w:eastAsia="ru-RU"/>
        </w:rPr>
        <w:t>,</w:t>
      </w:r>
      <w:r w:rsidR="002C7927" w:rsidRPr="00C662AB">
        <w:rPr>
          <w:sz w:val="28"/>
          <w:lang w:eastAsia="ru-RU"/>
        </w:rPr>
        <w:t xml:space="preserve"> </w:t>
      </w:r>
      <w:r w:rsidRPr="00C662AB">
        <w:rPr>
          <w:sz w:val="28"/>
          <w:lang w:eastAsia="ru-RU"/>
        </w:rPr>
        <w:t>п</w:t>
      </w:r>
      <w:r w:rsidR="002C7927" w:rsidRPr="00C662AB">
        <w:rPr>
          <w:sz w:val="28"/>
          <w:lang w:eastAsia="ru-RU"/>
        </w:rPr>
        <w:t>риобретенные и находящиеся на балансе акционерного общества по решению совета</w:t>
      </w:r>
      <w:r w:rsidR="00C662AB">
        <w:rPr>
          <w:sz w:val="28"/>
          <w:lang w:eastAsia="ru-RU"/>
        </w:rPr>
        <w:t xml:space="preserve"> </w:t>
      </w:r>
      <w:r w:rsidR="002C7927" w:rsidRPr="00C662AB">
        <w:rPr>
          <w:sz w:val="28"/>
          <w:lang w:eastAsia="ru-RU"/>
        </w:rPr>
        <w:t>директоров</w:t>
      </w:r>
      <w:r w:rsidRPr="00C662AB">
        <w:rPr>
          <w:sz w:val="28"/>
          <w:lang w:eastAsia="ru-RU"/>
        </w:rPr>
        <w:t>,</w:t>
      </w:r>
      <w:r w:rsidR="002C7927" w:rsidRPr="00C662AB">
        <w:rPr>
          <w:sz w:val="28"/>
          <w:lang w:eastAsia="ru-RU"/>
        </w:rPr>
        <w:t xml:space="preserve"> </w:t>
      </w:r>
      <w:r w:rsidRPr="00C662AB">
        <w:rPr>
          <w:sz w:val="28"/>
          <w:lang w:eastAsia="ru-RU"/>
        </w:rPr>
        <w:t>в</w:t>
      </w:r>
      <w:r w:rsidR="002C7927" w:rsidRPr="00C662AB">
        <w:rPr>
          <w:sz w:val="28"/>
          <w:lang w:eastAsia="ru-RU"/>
        </w:rPr>
        <w:t>ыкупленные и находящиеся на балансе общества по решению общего собрания акционеров или по их требованию</w:t>
      </w:r>
      <w:r w:rsidRPr="00C662AB">
        <w:rPr>
          <w:sz w:val="28"/>
          <w:lang w:eastAsia="ru-RU"/>
        </w:rPr>
        <w:t>,</w:t>
      </w:r>
      <w:r w:rsidR="00C662AB">
        <w:rPr>
          <w:sz w:val="28"/>
          <w:lang w:eastAsia="ru-RU"/>
        </w:rPr>
        <w:t xml:space="preserve"> </w:t>
      </w:r>
      <w:r w:rsidRPr="00C662AB">
        <w:rPr>
          <w:sz w:val="28"/>
          <w:lang w:eastAsia="ru-RU"/>
        </w:rPr>
        <w:t>п</w:t>
      </w:r>
      <w:r w:rsidR="002C7927" w:rsidRPr="00C662AB">
        <w:rPr>
          <w:sz w:val="28"/>
          <w:lang w:eastAsia="ru-RU"/>
        </w:rPr>
        <w:t>оступившие в распоряжение общества из-за неисполнения покупателем обязательств по их приобретению</w:t>
      </w:r>
      <w:r w:rsidRPr="00C662AB">
        <w:rPr>
          <w:sz w:val="28"/>
          <w:lang w:eastAsia="ru-RU"/>
        </w:rPr>
        <w:t>.</w:t>
      </w:r>
      <w:r w:rsidR="002C7927" w:rsidRPr="00C662AB">
        <w:rPr>
          <w:sz w:val="28"/>
          <w:lang w:eastAsia="ru-RU"/>
        </w:rPr>
        <w:t xml:space="preserve"> </w:t>
      </w:r>
    </w:p>
    <w:p w:rsidR="002C7927" w:rsidRPr="00C662AB" w:rsidRDefault="002C7927" w:rsidP="00C662AB">
      <w:pPr>
        <w:shd w:val="clear" w:color="auto" w:fill="FFFFFF"/>
        <w:spacing w:line="360" w:lineRule="auto"/>
        <w:ind w:firstLine="709"/>
        <w:jc w:val="both"/>
        <w:textAlignment w:val="top"/>
        <w:rPr>
          <w:sz w:val="28"/>
          <w:lang w:eastAsia="ru-RU"/>
        </w:rPr>
      </w:pPr>
      <w:r w:rsidRPr="00C662AB">
        <w:rPr>
          <w:sz w:val="28"/>
          <w:lang w:eastAsia="ru-RU"/>
        </w:rPr>
        <w:t>Решение собрания акционеров о дивидендах. В соответствии с законом акционерное общество может принять решение о полной или частичной выплате дивидендов или о их невыплате по итогам отчетного года.</w:t>
      </w:r>
    </w:p>
    <w:p w:rsidR="002C7927" w:rsidRPr="00C662AB" w:rsidRDefault="002C7927" w:rsidP="00C662AB">
      <w:pPr>
        <w:shd w:val="clear" w:color="auto" w:fill="FFFFFF"/>
        <w:spacing w:line="360" w:lineRule="auto"/>
        <w:ind w:firstLine="709"/>
        <w:jc w:val="both"/>
        <w:textAlignment w:val="top"/>
        <w:rPr>
          <w:sz w:val="28"/>
          <w:lang w:eastAsia="ru-RU"/>
        </w:rPr>
      </w:pPr>
      <w:r w:rsidRPr="00C662AB">
        <w:rPr>
          <w:sz w:val="28"/>
          <w:lang w:eastAsia="ru-RU"/>
        </w:rPr>
        <w:t>Закон устанавливает ситуации, при которых акционерное общество не может принимать решение о выплате дивидендов.</w:t>
      </w:r>
    </w:p>
    <w:p w:rsidR="002C7927" w:rsidRPr="00C662AB" w:rsidRDefault="002C7927" w:rsidP="00C662AB">
      <w:pPr>
        <w:shd w:val="clear" w:color="auto" w:fill="FFFFFF"/>
        <w:spacing w:line="360" w:lineRule="auto"/>
        <w:ind w:firstLine="709"/>
        <w:jc w:val="both"/>
        <w:textAlignment w:val="top"/>
        <w:outlineLvl w:val="4"/>
        <w:rPr>
          <w:b/>
          <w:bCs/>
          <w:sz w:val="28"/>
          <w:u w:val="single"/>
          <w:lang w:eastAsia="ru-RU"/>
        </w:rPr>
      </w:pPr>
      <w:r w:rsidRPr="00C662AB">
        <w:rPr>
          <w:b/>
          <w:bCs/>
          <w:sz w:val="28"/>
          <w:u w:val="single"/>
          <w:lang w:eastAsia="ru-RU"/>
        </w:rPr>
        <w:t>Получатели дивиденда</w:t>
      </w:r>
    </w:p>
    <w:p w:rsidR="002C7927" w:rsidRPr="00C662AB" w:rsidRDefault="002C7927" w:rsidP="00C662AB">
      <w:pPr>
        <w:shd w:val="clear" w:color="auto" w:fill="FFFFFF"/>
        <w:spacing w:line="360" w:lineRule="auto"/>
        <w:ind w:firstLine="709"/>
        <w:jc w:val="both"/>
        <w:textAlignment w:val="top"/>
        <w:rPr>
          <w:sz w:val="28"/>
          <w:lang w:eastAsia="ru-RU"/>
        </w:rPr>
      </w:pPr>
      <w:r w:rsidRPr="00C662AB">
        <w:rPr>
          <w:sz w:val="28"/>
          <w:lang w:eastAsia="ru-RU"/>
        </w:rPr>
        <w:t>Дивиденд может быть выплачен как акционерам, так и номинальным держателям акций, внесенным в реестр акционеров общества в установленном порядке.</w:t>
      </w:r>
    </w:p>
    <w:p w:rsidR="002C7927" w:rsidRPr="00C662AB" w:rsidRDefault="002C7927" w:rsidP="00C662AB">
      <w:pPr>
        <w:shd w:val="clear" w:color="auto" w:fill="FFFFFF"/>
        <w:spacing w:line="360" w:lineRule="auto"/>
        <w:ind w:firstLine="709"/>
        <w:jc w:val="both"/>
        <w:textAlignment w:val="top"/>
        <w:rPr>
          <w:sz w:val="28"/>
          <w:lang w:eastAsia="ru-RU"/>
        </w:rPr>
      </w:pPr>
      <w:r w:rsidRPr="00C662AB">
        <w:rPr>
          <w:sz w:val="28"/>
          <w:lang w:eastAsia="ru-RU"/>
        </w:rPr>
        <w:t>Если в реестре акционеров числится номинальный держатель, то дивиденды начисляются ему, и на нем лежит ответственность за перечисление начисленных дивидендов его депонентам (конкретным акционерам).</w:t>
      </w:r>
    </w:p>
    <w:p w:rsidR="002C7927" w:rsidRPr="00C662AB" w:rsidRDefault="002C7927" w:rsidP="00C662AB">
      <w:pPr>
        <w:shd w:val="clear" w:color="auto" w:fill="FFFFFF"/>
        <w:spacing w:line="360" w:lineRule="auto"/>
        <w:ind w:firstLine="709"/>
        <w:jc w:val="both"/>
        <w:textAlignment w:val="top"/>
        <w:rPr>
          <w:sz w:val="28"/>
          <w:lang w:eastAsia="ru-RU"/>
        </w:rPr>
      </w:pPr>
      <w:r w:rsidRPr="00C662AB">
        <w:rPr>
          <w:sz w:val="28"/>
          <w:lang w:eastAsia="ru-RU"/>
        </w:rPr>
        <w:t>Если после даты составления списка лиц, имеющих право на дивиденды (даты закрытия реестра), акции или их часть будут проданы другому лицу, то право на дивиденды остается за их прежним владельцем. Приобретатель вправе получить в этом случае дивиденды только на основании доверенности, выданной продавцом, включенных в список лиц, имеющих право на дивиденд.</w:t>
      </w:r>
    </w:p>
    <w:p w:rsidR="002C7927" w:rsidRPr="00C662AB" w:rsidRDefault="002C7927" w:rsidP="00C662AB">
      <w:pPr>
        <w:shd w:val="clear" w:color="auto" w:fill="FFFFFF"/>
        <w:spacing w:line="360" w:lineRule="auto"/>
        <w:ind w:firstLine="709"/>
        <w:jc w:val="both"/>
        <w:textAlignment w:val="top"/>
        <w:outlineLvl w:val="4"/>
        <w:rPr>
          <w:b/>
          <w:bCs/>
          <w:sz w:val="28"/>
          <w:u w:val="single"/>
          <w:lang w:eastAsia="ru-RU"/>
        </w:rPr>
      </w:pPr>
      <w:r w:rsidRPr="00C662AB">
        <w:rPr>
          <w:b/>
          <w:bCs/>
          <w:sz w:val="28"/>
          <w:u w:val="single"/>
          <w:lang w:eastAsia="ru-RU"/>
        </w:rPr>
        <w:t>Очередность выплаты дивидендов</w:t>
      </w:r>
    </w:p>
    <w:p w:rsidR="002C7927" w:rsidRPr="00C662AB" w:rsidRDefault="002C7927" w:rsidP="00C662AB">
      <w:pPr>
        <w:shd w:val="clear" w:color="auto" w:fill="FFFFFF"/>
        <w:spacing w:line="360" w:lineRule="auto"/>
        <w:ind w:firstLine="709"/>
        <w:jc w:val="both"/>
        <w:textAlignment w:val="top"/>
        <w:rPr>
          <w:sz w:val="28"/>
          <w:lang w:eastAsia="ru-RU"/>
        </w:rPr>
      </w:pPr>
      <w:r w:rsidRPr="00C662AB">
        <w:rPr>
          <w:sz w:val="28"/>
          <w:lang w:eastAsia="ru-RU"/>
        </w:rPr>
        <w:t>Дивиденды в акционерном обществе устанавливаются и выплачиваются раздельно по привилегированным и обыкновенным акциям.</w:t>
      </w:r>
    </w:p>
    <w:p w:rsidR="002C7927" w:rsidRPr="00C662AB" w:rsidRDefault="002C7927" w:rsidP="00C662AB">
      <w:pPr>
        <w:shd w:val="clear" w:color="auto" w:fill="FFFFFF"/>
        <w:spacing w:line="360" w:lineRule="auto"/>
        <w:ind w:firstLine="709"/>
        <w:jc w:val="both"/>
        <w:textAlignment w:val="top"/>
        <w:rPr>
          <w:sz w:val="28"/>
          <w:lang w:eastAsia="ru-RU"/>
        </w:rPr>
      </w:pPr>
      <w:r w:rsidRPr="00C662AB">
        <w:rPr>
          <w:sz w:val="28"/>
          <w:lang w:eastAsia="ru-RU"/>
        </w:rPr>
        <w:t>Владелец привилегированной акции имеет преимущество в получении дивидендов по сравнению с владельцем обыкновенной акции.</w:t>
      </w:r>
    </w:p>
    <w:p w:rsidR="002C7927" w:rsidRPr="00C662AB" w:rsidRDefault="002C7927" w:rsidP="00C662AB">
      <w:pPr>
        <w:shd w:val="clear" w:color="auto" w:fill="FFFFFF"/>
        <w:spacing w:line="360" w:lineRule="auto"/>
        <w:ind w:firstLine="709"/>
        <w:jc w:val="both"/>
        <w:textAlignment w:val="top"/>
        <w:rPr>
          <w:sz w:val="28"/>
          <w:lang w:eastAsia="ru-RU"/>
        </w:rPr>
      </w:pPr>
      <w:r w:rsidRPr="00C662AB">
        <w:rPr>
          <w:sz w:val="28"/>
          <w:lang w:eastAsia="ru-RU"/>
        </w:rPr>
        <w:t>В свою очередь владельцы различных типов привилегированных акций могут иметь разную очередность в их получении. Согласно закону «Об акционерных обществах» дивиденды в первую очередь выплачиваются по тем привилегированным акциям, которые предоставляют владельцам преимущество в очередности получения дивидендов. Если финансовые условия акционерного общества позволяют по этому типу акций дивиденды выплатить, рассматривается возможность выплаты дивидендов по кумулятивным акциям, по которым в предшествующих периодах дивиденды не выплачивались или выплачивались частично. Если могут быть выплачены дивиденды по перечисленным двум типам привилегированных акций, рассматривается возможность выплаты дивидендов по привилегированным акциям, по которым размер дивиденда определен уставом общества. Затем может быть принято решение о выплате дивидендов по привилегированным акциям, по которым размер дивиденда не определен. И в последнюю очередь принимается решение о выплате дивидендов по обыкновенным акциям.</w:t>
      </w:r>
    </w:p>
    <w:p w:rsidR="002C7927" w:rsidRPr="00C662AB" w:rsidRDefault="002C7927" w:rsidP="00C662AB">
      <w:pPr>
        <w:shd w:val="clear" w:color="auto" w:fill="FFFFFF"/>
        <w:spacing w:line="360" w:lineRule="auto"/>
        <w:ind w:firstLine="709"/>
        <w:jc w:val="both"/>
        <w:textAlignment w:val="top"/>
        <w:outlineLvl w:val="4"/>
        <w:rPr>
          <w:b/>
          <w:bCs/>
          <w:sz w:val="28"/>
          <w:u w:val="single"/>
          <w:lang w:eastAsia="ru-RU"/>
        </w:rPr>
      </w:pPr>
      <w:r w:rsidRPr="00C662AB">
        <w:rPr>
          <w:b/>
          <w:bCs/>
          <w:sz w:val="28"/>
          <w:u w:val="single"/>
          <w:lang w:eastAsia="ru-RU"/>
        </w:rPr>
        <w:t>Пример порядка расчета дивидендов.</w:t>
      </w:r>
    </w:p>
    <w:p w:rsidR="00482E9D" w:rsidRPr="00C4791A" w:rsidRDefault="002C7927" w:rsidP="00C662AB">
      <w:pPr>
        <w:shd w:val="clear" w:color="auto" w:fill="FFFFFF"/>
        <w:spacing w:line="360" w:lineRule="auto"/>
        <w:ind w:firstLine="709"/>
        <w:jc w:val="both"/>
        <w:textAlignment w:val="top"/>
        <w:rPr>
          <w:sz w:val="28"/>
          <w:lang w:eastAsia="ru-RU"/>
        </w:rPr>
      </w:pPr>
      <w:r w:rsidRPr="00C662AB">
        <w:rPr>
          <w:sz w:val="28"/>
          <w:lang w:eastAsia="ru-RU"/>
        </w:rPr>
        <w:t xml:space="preserve">Уставный капитал в 1 млрд. руб. разделен на привилегированные акции (25%) и обыкновенные (75%) одинаковой номинальной стоимостью в 1 000 руб., т. е. всего 1 млн. акций. </w:t>
      </w:r>
    </w:p>
    <w:p w:rsidR="002C7927" w:rsidRPr="00C662AB" w:rsidRDefault="002C7927" w:rsidP="00C662AB">
      <w:pPr>
        <w:shd w:val="clear" w:color="auto" w:fill="FFFFFF"/>
        <w:spacing w:line="360" w:lineRule="auto"/>
        <w:ind w:firstLine="709"/>
        <w:jc w:val="both"/>
        <w:textAlignment w:val="top"/>
        <w:rPr>
          <w:sz w:val="28"/>
          <w:lang w:eastAsia="ru-RU"/>
        </w:rPr>
      </w:pPr>
      <w:r w:rsidRPr="00C662AB">
        <w:rPr>
          <w:sz w:val="28"/>
          <w:lang w:eastAsia="ru-RU"/>
        </w:rPr>
        <w:t>По привилегированным акциям дивиденд установлен в размере 14% к номинальной стоимости. Какие дивиденды могут быть объявлены по акциям, если на выплату дивидендов совет директоров рекомендует направить 110 млн. руб. чистой прибыли?</w:t>
      </w:r>
    </w:p>
    <w:p w:rsidR="00517736" w:rsidRPr="00C662AB" w:rsidRDefault="002C7927" w:rsidP="00C662AB">
      <w:pPr>
        <w:shd w:val="clear" w:color="auto" w:fill="FFFFFF"/>
        <w:spacing w:line="360" w:lineRule="auto"/>
        <w:ind w:firstLine="709"/>
        <w:jc w:val="both"/>
        <w:textAlignment w:val="top"/>
        <w:rPr>
          <w:sz w:val="28"/>
          <w:lang w:eastAsia="ru-RU"/>
        </w:rPr>
      </w:pPr>
      <w:r w:rsidRPr="00C662AB">
        <w:rPr>
          <w:sz w:val="28"/>
          <w:lang w:eastAsia="ru-RU"/>
        </w:rPr>
        <w:t xml:space="preserve">1. Расчет дивидендов, приходящихся на привилегированные акции: 1 000 руб. ´ 14 / 100 = 140 руб. на одну акцию, всего 140 руб. ´ 250 000 акций = 35 000 000 руб. </w:t>
      </w:r>
    </w:p>
    <w:p w:rsidR="00517736" w:rsidRPr="00C662AB" w:rsidRDefault="002C7927" w:rsidP="00C662AB">
      <w:pPr>
        <w:shd w:val="clear" w:color="auto" w:fill="FFFFFF"/>
        <w:spacing w:line="360" w:lineRule="auto"/>
        <w:ind w:firstLine="709"/>
        <w:jc w:val="both"/>
        <w:textAlignment w:val="top"/>
        <w:rPr>
          <w:sz w:val="28"/>
          <w:lang w:eastAsia="ru-RU"/>
        </w:rPr>
      </w:pPr>
      <w:r w:rsidRPr="00C662AB">
        <w:rPr>
          <w:sz w:val="28"/>
          <w:lang w:eastAsia="ru-RU"/>
        </w:rPr>
        <w:t xml:space="preserve">2. Определение чистой прибыли, которую можно использовать для выплаты дивидендов по обыкновенным акциям: 110 млн. руб. — 35 млн. руб. = 75 млн. руб. </w:t>
      </w:r>
    </w:p>
    <w:p w:rsidR="002768B2" w:rsidRPr="00C662AB" w:rsidRDefault="002C7927" w:rsidP="00C662AB">
      <w:pPr>
        <w:shd w:val="clear" w:color="auto" w:fill="FFFFFF"/>
        <w:spacing w:line="360" w:lineRule="auto"/>
        <w:ind w:firstLine="709"/>
        <w:jc w:val="both"/>
        <w:textAlignment w:val="top"/>
        <w:rPr>
          <w:i/>
          <w:sz w:val="28"/>
        </w:rPr>
      </w:pPr>
      <w:r w:rsidRPr="00C662AB">
        <w:rPr>
          <w:sz w:val="28"/>
          <w:lang w:eastAsia="ru-RU"/>
        </w:rPr>
        <w:t xml:space="preserve">3. Расчет дивиденда, выплачиваемого по одной обыкновенной акции: 75 000 000 руб. : 750 000 акций = 100 руб., или 10% от номинальной стоимости 1000 руб. </w:t>
      </w:r>
    </w:p>
    <w:p w:rsidR="002768B2" w:rsidRPr="00C662AB" w:rsidRDefault="002768B2" w:rsidP="00C662AB">
      <w:pPr>
        <w:shd w:val="clear" w:color="auto" w:fill="FFFFFF"/>
        <w:spacing w:line="360" w:lineRule="auto"/>
        <w:ind w:firstLine="709"/>
        <w:jc w:val="both"/>
        <w:textAlignment w:val="top"/>
        <w:outlineLvl w:val="4"/>
        <w:rPr>
          <w:b/>
          <w:bCs/>
          <w:sz w:val="28"/>
          <w:u w:val="single"/>
          <w:lang w:eastAsia="ru-RU"/>
        </w:rPr>
      </w:pPr>
      <w:r w:rsidRPr="00C662AB">
        <w:rPr>
          <w:b/>
          <w:bCs/>
          <w:sz w:val="28"/>
          <w:u w:val="single"/>
          <w:lang w:eastAsia="ru-RU"/>
        </w:rPr>
        <w:t>Форма выплаты дивидендов</w:t>
      </w:r>
    </w:p>
    <w:p w:rsidR="002768B2" w:rsidRPr="00C662AB" w:rsidRDefault="002768B2" w:rsidP="00C662AB">
      <w:pPr>
        <w:shd w:val="clear" w:color="auto" w:fill="FFFFFF"/>
        <w:spacing w:line="360" w:lineRule="auto"/>
        <w:ind w:firstLine="709"/>
        <w:jc w:val="both"/>
        <w:textAlignment w:val="top"/>
        <w:rPr>
          <w:sz w:val="28"/>
          <w:lang w:eastAsia="ru-RU"/>
        </w:rPr>
      </w:pPr>
      <w:r w:rsidRPr="00C662AB">
        <w:rPr>
          <w:sz w:val="28"/>
          <w:lang w:eastAsia="ru-RU"/>
        </w:rPr>
        <w:t>Дивиденд может выплачиваться деньгами, а в случаях, предусмотренных уставом общества, — иным имуществом, как правило, акциями дочерних предприятий или собственными акциями.</w:t>
      </w:r>
    </w:p>
    <w:p w:rsidR="002768B2" w:rsidRPr="00C662AB" w:rsidRDefault="002768B2" w:rsidP="00C662AB">
      <w:pPr>
        <w:shd w:val="clear" w:color="auto" w:fill="FFFFFF"/>
        <w:spacing w:line="360" w:lineRule="auto"/>
        <w:ind w:firstLine="709"/>
        <w:jc w:val="both"/>
        <w:textAlignment w:val="top"/>
        <w:rPr>
          <w:sz w:val="28"/>
          <w:lang w:eastAsia="ru-RU"/>
        </w:rPr>
      </w:pPr>
      <w:r w:rsidRPr="00C662AB">
        <w:rPr>
          <w:sz w:val="28"/>
          <w:lang w:eastAsia="ru-RU"/>
        </w:rPr>
        <w:t>Если дивиденды выплачиваются собственными акциями, то такая практика носит название капитализации доходов, или реинвестирования. В мировой и российской практике выплата дивидендов собственными акциями довольно распространена. При этом дивиденд устанавливается либо в процентах к одной акции, либо в определенной пропорции с учетом даты их приобретения (например, 4 акции на 10 акций, ранее приобретенных за год владения или 1 акция на 10 ранее приобретенных акций за 1 полный квартал владения).</w:t>
      </w:r>
    </w:p>
    <w:p w:rsidR="002768B2" w:rsidRPr="00C662AB" w:rsidRDefault="002768B2" w:rsidP="00C662AB">
      <w:pPr>
        <w:shd w:val="clear" w:color="auto" w:fill="FFFFFF"/>
        <w:spacing w:line="360" w:lineRule="auto"/>
        <w:ind w:firstLine="709"/>
        <w:jc w:val="both"/>
        <w:textAlignment w:val="top"/>
        <w:rPr>
          <w:sz w:val="28"/>
          <w:lang w:eastAsia="ru-RU"/>
        </w:rPr>
      </w:pPr>
      <w:r w:rsidRPr="00C662AB">
        <w:rPr>
          <w:b/>
          <w:bCs/>
          <w:sz w:val="28"/>
          <w:lang w:eastAsia="ru-RU"/>
        </w:rPr>
        <w:t>Пример расчета выплаты дивидендов акциями, или капитализации дохода</w:t>
      </w:r>
      <w:r w:rsidRPr="00C662AB">
        <w:rPr>
          <w:sz w:val="28"/>
          <w:lang w:eastAsia="ru-RU"/>
        </w:rPr>
        <w:t xml:space="preserve"> </w:t>
      </w:r>
    </w:p>
    <w:p w:rsidR="002768B2" w:rsidRPr="00C662AB" w:rsidRDefault="002768B2" w:rsidP="00C662AB">
      <w:pPr>
        <w:shd w:val="clear" w:color="auto" w:fill="FFFFFF"/>
        <w:spacing w:line="360" w:lineRule="auto"/>
        <w:ind w:firstLine="709"/>
        <w:jc w:val="both"/>
        <w:textAlignment w:val="top"/>
        <w:rPr>
          <w:sz w:val="28"/>
          <w:lang w:eastAsia="ru-RU"/>
        </w:rPr>
      </w:pPr>
      <w:r w:rsidRPr="00C662AB">
        <w:rPr>
          <w:sz w:val="28"/>
          <w:lang w:eastAsia="ru-RU"/>
        </w:rPr>
        <w:t>Предположим, что 20 акций куплены 10.05.04 г., решение о выплате дивидендов в форме собственных акций принято 20.02.05 г. из расчета 4 акции за 10 приобретенных за полный год владения: 20 акций / 10 акций ´ 4 акции ´ 9 мес. / 12 мес. = 6 акций (так как полных месяцев владения — 9).</w:t>
      </w:r>
    </w:p>
    <w:p w:rsidR="002768B2" w:rsidRPr="00C662AB" w:rsidRDefault="002768B2" w:rsidP="00C662AB">
      <w:pPr>
        <w:shd w:val="clear" w:color="auto" w:fill="FFFFFF"/>
        <w:spacing w:line="360" w:lineRule="auto"/>
        <w:ind w:firstLine="709"/>
        <w:jc w:val="both"/>
        <w:textAlignment w:val="top"/>
        <w:outlineLvl w:val="4"/>
        <w:rPr>
          <w:b/>
          <w:bCs/>
          <w:sz w:val="28"/>
          <w:u w:val="single"/>
          <w:lang w:eastAsia="ru-RU"/>
        </w:rPr>
      </w:pPr>
      <w:r w:rsidRPr="00C662AB">
        <w:rPr>
          <w:b/>
          <w:bCs/>
          <w:sz w:val="28"/>
          <w:u w:val="single"/>
          <w:lang w:eastAsia="ru-RU"/>
        </w:rPr>
        <w:t>Сроки выплаты дивидендов</w:t>
      </w:r>
    </w:p>
    <w:p w:rsidR="002768B2" w:rsidRPr="00C662AB" w:rsidRDefault="002768B2" w:rsidP="00C662AB">
      <w:pPr>
        <w:shd w:val="clear" w:color="auto" w:fill="FFFFFF"/>
        <w:spacing w:line="360" w:lineRule="auto"/>
        <w:ind w:firstLine="709"/>
        <w:jc w:val="both"/>
        <w:textAlignment w:val="top"/>
        <w:rPr>
          <w:sz w:val="28"/>
          <w:lang w:eastAsia="ru-RU"/>
        </w:rPr>
      </w:pPr>
      <w:r w:rsidRPr="00C662AB">
        <w:rPr>
          <w:sz w:val="28"/>
          <w:lang w:eastAsia="ru-RU"/>
        </w:rPr>
        <w:t>Срок выплаты годовых дивидендов может быть определен уставом общества или решением общего собрания акционеров о выплате годовых дивидендов. Если уставом общества или решением общего собрания акционеров дата выплаты годовых дивидендов не определена, срок их выплаты не должен превышать 60 дней со дня принятия решения о выплате годовых дивидендов.</w:t>
      </w:r>
    </w:p>
    <w:p w:rsidR="002768B2" w:rsidRPr="00C662AB" w:rsidRDefault="002768B2" w:rsidP="00C662AB">
      <w:pPr>
        <w:shd w:val="clear" w:color="auto" w:fill="FFFFFF"/>
        <w:spacing w:line="360" w:lineRule="auto"/>
        <w:ind w:firstLine="709"/>
        <w:jc w:val="both"/>
        <w:textAlignment w:val="top"/>
        <w:rPr>
          <w:i/>
          <w:sz w:val="28"/>
          <w:lang w:eastAsia="ru-RU"/>
        </w:rPr>
      </w:pPr>
      <w:r w:rsidRPr="00C662AB">
        <w:rPr>
          <w:b/>
          <w:bCs/>
          <w:i/>
          <w:sz w:val="28"/>
          <w:lang w:eastAsia="ru-RU"/>
        </w:rPr>
        <w:t>Если решение о выплате дивидендов принято, то их выплата становится обязанностью акционерного общества.</w:t>
      </w:r>
      <w:r w:rsidRPr="00C662AB">
        <w:rPr>
          <w:i/>
          <w:sz w:val="28"/>
          <w:lang w:eastAsia="ru-RU"/>
        </w:rPr>
        <w:t xml:space="preserve"> </w:t>
      </w:r>
    </w:p>
    <w:p w:rsidR="00517736" w:rsidRPr="00C662AB" w:rsidRDefault="002768B2" w:rsidP="00C662AB">
      <w:pPr>
        <w:shd w:val="clear" w:color="auto" w:fill="FFFFFF"/>
        <w:spacing w:line="360" w:lineRule="auto"/>
        <w:ind w:firstLine="709"/>
        <w:jc w:val="both"/>
        <w:textAlignment w:val="top"/>
        <w:rPr>
          <w:sz w:val="28"/>
          <w:lang w:eastAsia="ru-RU"/>
        </w:rPr>
      </w:pPr>
      <w:r w:rsidRPr="00C662AB">
        <w:rPr>
          <w:sz w:val="28"/>
          <w:lang w:eastAsia="ru-RU"/>
        </w:rPr>
        <w:t>Однако закон «Об акционерных обществах» устанавливает, что общество не может выплачивать объявленные дивиденды по акциям, если на день выплаты:</w:t>
      </w:r>
    </w:p>
    <w:p w:rsidR="002768B2" w:rsidRPr="00C662AB" w:rsidRDefault="002768B2" w:rsidP="00C662AB">
      <w:pPr>
        <w:shd w:val="clear" w:color="auto" w:fill="FFFFFF"/>
        <w:spacing w:line="360" w:lineRule="auto"/>
        <w:ind w:firstLine="709"/>
        <w:jc w:val="both"/>
        <w:textAlignment w:val="top"/>
        <w:rPr>
          <w:sz w:val="28"/>
          <w:lang w:eastAsia="ru-RU"/>
        </w:rPr>
      </w:pPr>
      <w:r w:rsidRPr="00C662AB">
        <w:rPr>
          <w:sz w:val="28"/>
          <w:lang w:eastAsia="ru-RU"/>
        </w:rPr>
        <w:t xml:space="preserve">общество отвечает признакам несостоятельности (банкротства) или они появятся у общества в результате выплаты дивидендов; стоимость чистых активов общества меньше суммы его уставного капитала, резервного фонда и превышения ликвидационной стоимости размещенных привилегированных акций, определенной уставом, над их номинальной стоимостью или она станет меньше указанной суммы в результате выплаты дивидендов. </w:t>
      </w:r>
    </w:p>
    <w:p w:rsidR="002768B2" w:rsidRPr="00C662AB" w:rsidRDefault="002768B2" w:rsidP="00C662AB">
      <w:pPr>
        <w:shd w:val="clear" w:color="auto" w:fill="FFFFFF"/>
        <w:spacing w:line="360" w:lineRule="auto"/>
        <w:ind w:firstLine="709"/>
        <w:jc w:val="both"/>
        <w:textAlignment w:val="top"/>
        <w:rPr>
          <w:sz w:val="28"/>
          <w:lang w:eastAsia="ru-RU"/>
        </w:rPr>
      </w:pPr>
      <w:r w:rsidRPr="00C662AB">
        <w:rPr>
          <w:sz w:val="28"/>
          <w:lang w:eastAsia="ru-RU"/>
        </w:rPr>
        <w:t>При прекращении указанных обстоятельств обязательства общества по выплате дивидендов возобновятся.</w:t>
      </w:r>
    </w:p>
    <w:p w:rsidR="00B860DB" w:rsidRPr="00C662AB" w:rsidRDefault="00B860DB" w:rsidP="00C662AB">
      <w:pPr>
        <w:autoSpaceDE w:val="0"/>
        <w:autoSpaceDN w:val="0"/>
        <w:adjustRightInd w:val="0"/>
        <w:spacing w:line="360" w:lineRule="auto"/>
        <w:ind w:firstLine="709"/>
        <w:jc w:val="both"/>
        <w:rPr>
          <w:rFonts w:cs="TimesNewRomanPSMT"/>
          <w:b/>
          <w:bCs/>
          <w:iCs/>
          <w:sz w:val="28"/>
          <w:u w:val="single"/>
          <w:lang w:eastAsia="ru-RU"/>
        </w:rPr>
      </w:pPr>
      <w:r w:rsidRPr="00C662AB">
        <w:rPr>
          <w:rFonts w:cs="TimesNewRomanPSMT"/>
          <w:b/>
          <w:bCs/>
          <w:iCs/>
          <w:sz w:val="28"/>
          <w:u w:val="single"/>
          <w:lang w:eastAsia="ru-RU"/>
        </w:rPr>
        <w:t>Дивиденды и налоги</w:t>
      </w:r>
    </w:p>
    <w:p w:rsidR="00B860DB" w:rsidRPr="00C662AB" w:rsidRDefault="00B860DB" w:rsidP="00C662AB">
      <w:pPr>
        <w:autoSpaceDE w:val="0"/>
        <w:autoSpaceDN w:val="0"/>
        <w:adjustRightInd w:val="0"/>
        <w:spacing w:line="360" w:lineRule="auto"/>
        <w:ind w:firstLine="709"/>
        <w:jc w:val="both"/>
        <w:rPr>
          <w:iCs/>
          <w:sz w:val="28"/>
          <w:lang w:eastAsia="ru-RU"/>
        </w:rPr>
      </w:pPr>
      <w:r w:rsidRPr="00C662AB">
        <w:rPr>
          <w:iCs/>
          <w:sz w:val="28"/>
          <w:lang w:eastAsia="ru-RU"/>
        </w:rPr>
        <w:t>Как отмечалось выше дивиденд это доход, полученный акционером в компании.</w:t>
      </w:r>
    </w:p>
    <w:p w:rsidR="00B860DB" w:rsidRPr="00C662AB" w:rsidRDefault="00B860DB" w:rsidP="00C662AB">
      <w:pPr>
        <w:autoSpaceDE w:val="0"/>
        <w:autoSpaceDN w:val="0"/>
        <w:adjustRightInd w:val="0"/>
        <w:spacing w:line="360" w:lineRule="auto"/>
        <w:ind w:firstLine="709"/>
        <w:jc w:val="both"/>
        <w:rPr>
          <w:iCs/>
          <w:sz w:val="28"/>
          <w:lang w:eastAsia="ru-RU"/>
        </w:rPr>
      </w:pPr>
      <w:r w:rsidRPr="00C662AB">
        <w:rPr>
          <w:iCs/>
          <w:sz w:val="28"/>
          <w:lang w:eastAsia="ru-RU"/>
        </w:rPr>
        <w:t>Этот доход подлежит налогообложению. Сумма налога определяется отдельно по каждой</w:t>
      </w:r>
      <w:r w:rsidR="00C16468" w:rsidRPr="00C16468">
        <w:rPr>
          <w:iCs/>
          <w:sz w:val="28"/>
          <w:lang w:eastAsia="ru-RU"/>
        </w:rPr>
        <w:t xml:space="preserve"> </w:t>
      </w:r>
      <w:r w:rsidRPr="00C662AB">
        <w:rPr>
          <w:iCs/>
          <w:sz w:val="28"/>
          <w:lang w:eastAsia="ru-RU"/>
        </w:rPr>
        <w:t>категории налогоплательщиков по ставке и в порядке, предусмотренном Налоговым</w:t>
      </w:r>
      <w:r w:rsidR="00C16468" w:rsidRPr="00C16468">
        <w:rPr>
          <w:iCs/>
          <w:sz w:val="28"/>
          <w:lang w:eastAsia="ru-RU"/>
        </w:rPr>
        <w:t xml:space="preserve"> </w:t>
      </w:r>
      <w:r w:rsidRPr="00C662AB">
        <w:rPr>
          <w:iCs/>
          <w:sz w:val="28"/>
          <w:lang w:eastAsia="ru-RU"/>
        </w:rPr>
        <w:t>кодексом Российской Федерации.</w:t>
      </w:r>
    </w:p>
    <w:p w:rsidR="00B860DB" w:rsidRPr="00C662AB" w:rsidRDefault="00B860DB" w:rsidP="00C662AB">
      <w:pPr>
        <w:autoSpaceDE w:val="0"/>
        <w:autoSpaceDN w:val="0"/>
        <w:adjustRightInd w:val="0"/>
        <w:spacing w:line="360" w:lineRule="auto"/>
        <w:ind w:firstLine="709"/>
        <w:jc w:val="both"/>
        <w:rPr>
          <w:iCs/>
          <w:sz w:val="28"/>
          <w:lang w:eastAsia="ru-RU"/>
        </w:rPr>
      </w:pPr>
      <w:r w:rsidRPr="00C662AB">
        <w:rPr>
          <w:iCs/>
          <w:sz w:val="28"/>
          <w:lang w:eastAsia="ru-RU"/>
        </w:rPr>
        <w:t>Для физических лиц – граждан, постоянно проживающих в России (являющихся</w:t>
      </w:r>
      <w:r w:rsidR="00C16468" w:rsidRPr="00C16468">
        <w:rPr>
          <w:iCs/>
          <w:sz w:val="28"/>
          <w:lang w:eastAsia="ru-RU"/>
        </w:rPr>
        <w:t xml:space="preserve"> </w:t>
      </w:r>
      <w:r w:rsidRPr="00C662AB">
        <w:rPr>
          <w:iCs/>
          <w:sz w:val="28"/>
          <w:lang w:eastAsia="ru-RU"/>
        </w:rPr>
        <w:t>налоговыми резидентами Российской Федерации), налог на доходы в виде дивидендов</w:t>
      </w:r>
      <w:r w:rsidR="00C16468" w:rsidRPr="00C16468">
        <w:rPr>
          <w:iCs/>
          <w:sz w:val="28"/>
          <w:lang w:eastAsia="ru-RU"/>
        </w:rPr>
        <w:t xml:space="preserve"> </w:t>
      </w:r>
      <w:r w:rsidRPr="00C662AB">
        <w:rPr>
          <w:iCs/>
          <w:sz w:val="28"/>
          <w:lang w:eastAsia="ru-RU"/>
        </w:rPr>
        <w:t>исчисляется по ставке 9%.</w:t>
      </w:r>
    </w:p>
    <w:p w:rsidR="00B860DB" w:rsidRPr="00C662AB" w:rsidRDefault="00B860DB" w:rsidP="00C662AB">
      <w:pPr>
        <w:autoSpaceDE w:val="0"/>
        <w:autoSpaceDN w:val="0"/>
        <w:adjustRightInd w:val="0"/>
        <w:spacing w:line="360" w:lineRule="auto"/>
        <w:ind w:firstLine="709"/>
        <w:jc w:val="both"/>
        <w:rPr>
          <w:iCs/>
          <w:sz w:val="28"/>
          <w:lang w:eastAsia="ru-RU"/>
        </w:rPr>
      </w:pPr>
      <w:r w:rsidRPr="00C662AB">
        <w:rPr>
          <w:iCs/>
          <w:sz w:val="28"/>
          <w:lang w:eastAsia="ru-RU"/>
        </w:rPr>
        <w:t>Для физических лиц, не являющихся налоговыми резидентами Российской</w:t>
      </w:r>
      <w:r w:rsidR="00C16468" w:rsidRPr="00C16468">
        <w:rPr>
          <w:iCs/>
          <w:sz w:val="28"/>
          <w:lang w:eastAsia="ru-RU"/>
        </w:rPr>
        <w:t xml:space="preserve"> </w:t>
      </w:r>
      <w:r w:rsidRPr="00C662AB">
        <w:rPr>
          <w:iCs/>
          <w:sz w:val="28"/>
          <w:lang w:eastAsia="ru-RU"/>
        </w:rPr>
        <w:t>Федерации, налог на доходы в виде дивидендов исчисляется по ставке 30%.</w:t>
      </w:r>
    </w:p>
    <w:p w:rsidR="00B860DB" w:rsidRPr="00C662AB" w:rsidRDefault="00B860DB" w:rsidP="00C662AB">
      <w:pPr>
        <w:autoSpaceDE w:val="0"/>
        <w:autoSpaceDN w:val="0"/>
        <w:adjustRightInd w:val="0"/>
        <w:spacing w:line="360" w:lineRule="auto"/>
        <w:ind w:firstLine="709"/>
        <w:jc w:val="both"/>
        <w:rPr>
          <w:iCs/>
          <w:sz w:val="28"/>
          <w:lang w:eastAsia="ru-RU"/>
        </w:rPr>
      </w:pPr>
      <w:r w:rsidRPr="00C662AB">
        <w:rPr>
          <w:iCs/>
          <w:sz w:val="28"/>
          <w:lang w:eastAsia="ru-RU"/>
        </w:rPr>
        <w:t>Для юридических лиц, являющихся налоговыми резидентами Российской Федерации,</w:t>
      </w:r>
      <w:r w:rsidR="00C16468" w:rsidRPr="00C16468">
        <w:rPr>
          <w:iCs/>
          <w:sz w:val="28"/>
          <w:lang w:eastAsia="ru-RU"/>
        </w:rPr>
        <w:t xml:space="preserve"> </w:t>
      </w:r>
      <w:r w:rsidRPr="00C662AB">
        <w:rPr>
          <w:iCs/>
          <w:sz w:val="28"/>
          <w:lang w:eastAsia="ru-RU"/>
        </w:rPr>
        <w:t>налог на доходы в виде дивидендов исчисляется по ставке 9%.</w:t>
      </w:r>
    </w:p>
    <w:p w:rsidR="00B860DB" w:rsidRPr="00C662AB" w:rsidRDefault="00B860DB" w:rsidP="00C662AB">
      <w:pPr>
        <w:autoSpaceDE w:val="0"/>
        <w:autoSpaceDN w:val="0"/>
        <w:adjustRightInd w:val="0"/>
        <w:spacing w:line="360" w:lineRule="auto"/>
        <w:ind w:firstLine="709"/>
        <w:jc w:val="both"/>
        <w:rPr>
          <w:iCs/>
          <w:sz w:val="28"/>
          <w:lang w:eastAsia="ru-RU"/>
        </w:rPr>
      </w:pPr>
      <w:r w:rsidRPr="00C662AB">
        <w:rPr>
          <w:iCs/>
          <w:sz w:val="28"/>
          <w:lang w:eastAsia="ru-RU"/>
        </w:rPr>
        <w:t>Для юридических лиц, не являющихся налоговыми резидентами Российской</w:t>
      </w:r>
      <w:r w:rsidR="00C16468" w:rsidRPr="00C16468">
        <w:rPr>
          <w:iCs/>
          <w:sz w:val="28"/>
          <w:lang w:eastAsia="ru-RU"/>
        </w:rPr>
        <w:t xml:space="preserve"> </w:t>
      </w:r>
      <w:r w:rsidRPr="00C662AB">
        <w:rPr>
          <w:iCs/>
          <w:sz w:val="28"/>
          <w:lang w:eastAsia="ru-RU"/>
        </w:rPr>
        <w:t>Федерации, налог на доходы в виде дивидендов исчисляется по ставке 15%.</w:t>
      </w:r>
    </w:p>
    <w:p w:rsidR="002768B2" w:rsidRPr="00C662AB" w:rsidRDefault="00941AB2" w:rsidP="00C662AB">
      <w:pPr>
        <w:shd w:val="clear" w:color="auto" w:fill="FFFFFF"/>
        <w:spacing w:line="360" w:lineRule="auto"/>
        <w:ind w:firstLine="709"/>
        <w:jc w:val="both"/>
        <w:textAlignment w:val="top"/>
        <w:outlineLvl w:val="4"/>
        <w:rPr>
          <w:b/>
          <w:bCs/>
          <w:sz w:val="28"/>
          <w:u w:val="single"/>
          <w:lang w:eastAsia="ru-RU"/>
        </w:rPr>
      </w:pPr>
      <w:r w:rsidRPr="00C662AB">
        <w:rPr>
          <w:b/>
          <w:bCs/>
          <w:sz w:val="28"/>
          <w:u w:val="single"/>
          <w:lang w:eastAsia="ru-RU"/>
        </w:rPr>
        <w:t>Общий п</w:t>
      </w:r>
      <w:r w:rsidR="002768B2" w:rsidRPr="00C662AB">
        <w:rPr>
          <w:b/>
          <w:bCs/>
          <w:sz w:val="28"/>
          <w:u w:val="single"/>
          <w:lang w:eastAsia="ru-RU"/>
        </w:rPr>
        <w:t>орядок выплаты дивидендов в акционерном обществе.</w:t>
      </w:r>
    </w:p>
    <w:p w:rsidR="002768B2" w:rsidRPr="00C662AB" w:rsidRDefault="002768B2" w:rsidP="00C662AB">
      <w:pPr>
        <w:shd w:val="clear" w:color="auto" w:fill="FFFFFF"/>
        <w:spacing w:line="360" w:lineRule="auto"/>
        <w:ind w:firstLine="709"/>
        <w:jc w:val="both"/>
        <w:textAlignment w:val="top"/>
        <w:rPr>
          <w:sz w:val="28"/>
          <w:lang w:eastAsia="ru-RU"/>
        </w:rPr>
      </w:pPr>
      <w:r w:rsidRPr="00C662AB">
        <w:rPr>
          <w:sz w:val="28"/>
          <w:lang w:eastAsia="ru-RU"/>
        </w:rPr>
        <w:t>Для определения порядка выплаты дивидендов акционерное общество разрабатывает и утверждает на общем собрании акционеров специальное положение о порядке начисления и выплаты дивидендов акционерного общества. Ключевыми вопросами при решении о выплате дивидендов являются форма выплаты дивидендов, их размер и срок выплаты.</w:t>
      </w:r>
    </w:p>
    <w:p w:rsidR="00517736" w:rsidRPr="00C03638" w:rsidRDefault="00AF3C5F" w:rsidP="00C662AB">
      <w:pPr>
        <w:spacing w:line="360" w:lineRule="auto"/>
        <w:ind w:firstLine="709"/>
        <w:jc w:val="both"/>
        <w:rPr>
          <w:rFonts w:cs="TimesNewRomanPS-BoldMT"/>
          <w:bCs/>
          <w:color w:val="FFFFFF"/>
          <w:sz w:val="28"/>
          <w:szCs w:val="28"/>
          <w:lang w:eastAsia="ru-RU"/>
        </w:rPr>
      </w:pPr>
      <w:r w:rsidRPr="00C03638">
        <w:rPr>
          <w:rFonts w:cs="TimesNewRomanPS-BoldMT"/>
          <w:bCs/>
          <w:color w:val="FFFFFF"/>
          <w:sz w:val="28"/>
          <w:szCs w:val="28"/>
          <w:lang w:eastAsia="ru-RU"/>
        </w:rPr>
        <w:t>дивиденд акция выплата кредиторский</w:t>
      </w:r>
    </w:p>
    <w:p w:rsidR="004E4802" w:rsidRPr="00C662AB" w:rsidRDefault="004E4802" w:rsidP="00C662AB">
      <w:pPr>
        <w:numPr>
          <w:ilvl w:val="0"/>
          <w:numId w:val="6"/>
        </w:numPr>
        <w:spacing w:line="360" w:lineRule="auto"/>
        <w:ind w:left="0" w:firstLine="709"/>
        <w:jc w:val="both"/>
        <w:rPr>
          <w:rFonts w:cs="TimesNewRomanPS-ItalicMT Cyr"/>
          <w:b/>
          <w:iCs/>
          <w:sz w:val="28"/>
          <w:lang w:eastAsia="ru-RU"/>
        </w:rPr>
      </w:pPr>
      <w:r w:rsidRPr="00C662AB">
        <w:rPr>
          <w:b/>
          <w:bCs/>
          <w:sz w:val="28"/>
          <w:lang w:eastAsia="ru-RU"/>
        </w:rPr>
        <w:t xml:space="preserve">Порядок выплаты дивидендов в ОАО </w:t>
      </w:r>
      <w:r w:rsidR="00831C0D">
        <w:rPr>
          <w:rFonts w:cs="TimesNewRomanPS-ItalicMT Cyr"/>
          <w:b/>
          <w:iCs/>
          <w:sz w:val="28"/>
          <w:lang w:eastAsia="ru-RU"/>
        </w:rPr>
        <w:t>«НК «Роснефть»</w:t>
      </w:r>
    </w:p>
    <w:p w:rsidR="004E4802" w:rsidRPr="00C662AB" w:rsidRDefault="004E4802" w:rsidP="00C662AB">
      <w:pPr>
        <w:spacing w:line="360" w:lineRule="auto"/>
        <w:ind w:firstLine="709"/>
        <w:jc w:val="both"/>
        <w:rPr>
          <w:rFonts w:cs="TimesNewRomanPS-BoldMT"/>
          <w:b/>
          <w:bCs/>
          <w:sz w:val="28"/>
          <w:szCs w:val="28"/>
          <w:u w:val="single"/>
          <w:lang w:eastAsia="ru-RU"/>
        </w:rPr>
      </w:pPr>
    </w:p>
    <w:p w:rsidR="00F17DE6" w:rsidRPr="00C662AB" w:rsidRDefault="00F17DE6" w:rsidP="00C662AB">
      <w:pPr>
        <w:autoSpaceDE w:val="0"/>
        <w:autoSpaceDN w:val="0"/>
        <w:adjustRightInd w:val="0"/>
        <w:spacing w:line="360" w:lineRule="auto"/>
        <w:ind w:firstLine="709"/>
        <w:jc w:val="both"/>
        <w:rPr>
          <w:bCs/>
          <w:sz w:val="28"/>
          <w:lang w:eastAsia="ru-RU"/>
        </w:rPr>
      </w:pPr>
      <w:r w:rsidRPr="00C662AB">
        <w:rPr>
          <w:bCs/>
          <w:sz w:val="28"/>
          <w:lang w:eastAsia="ru-RU"/>
        </w:rPr>
        <w:t>Став акционером</w:t>
      </w:r>
      <w:r w:rsidR="00517736" w:rsidRPr="00C662AB">
        <w:rPr>
          <w:bCs/>
          <w:sz w:val="28"/>
          <w:lang w:eastAsia="ru-RU"/>
        </w:rPr>
        <w:t xml:space="preserve"> «Нефтяной компании «Роснефть»</w:t>
      </w:r>
      <w:r w:rsidRPr="00C662AB">
        <w:rPr>
          <w:bCs/>
          <w:sz w:val="28"/>
          <w:lang w:eastAsia="ru-RU"/>
        </w:rPr>
        <w:t>, вы имеете возможность получать доходы на внесенные вами в</w:t>
      </w:r>
      <w:r w:rsidR="00517736" w:rsidRPr="00C662AB">
        <w:rPr>
          <w:bCs/>
          <w:sz w:val="28"/>
          <w:lang w:eastAsia="ru-RU"/>
        </w:rPr>
        <w:t xml:space="preserve"> </w:t>
      </w:r>
      <w:r w:rsidRPr="00C662AB">
        <w:rPr>
          <w:bCs/>
          <w:sz w:val="28"/>
          <w:lang w:eastAsia="ru-RU"/>
        </w:rPr>
        <w:t>общество инвестиции:</w:t>
      </w:r>
    </w:p>
    <w:p w:rsidR="00F17DE6" w:rsidRPr="00C662AB" w:rsidRDefault="00F17DE6" w:rsidP="00C662AB">
      <w:pPr>
        <w:autoSpaceDE w:val="0"/>
        <w:autoSpaceDN w:val="0"/>
        <w:adjustRightInd w:val="0"/>
        <w:spacing w:line="360" w:lineRule="auto"/>
        <w:ind w:firstLine="709"/>
        <w:jc w:val="both"/>
        <w:rPr>
          <w:bCs/>
          <w:sz w:val="28"/>
          <w:lang w:eastAsia="ru-RU"/>
        </w:rPr>
      </w:pPr>
      <w:r w:rsidRPr="00C662AB">
        <w:rPr>
          <w:bCs/>
          <w:sz w:val="28"/>
          <w:lang w:eastAsia="ru-RU"/>
        </w:rPr>
        <w:t>— доход от роста курсовой стоимости принадлежащих вам ценных бумаг;</w:t>
      </w:r>
    </w:p>
    <w:p w:rsidR="00F17DE6" w:rsidRPr="00C662AB" w:rsidRDefault="00F17DE6" w:rsidP="00C662AB">
      <w:pPr>
        <w:autoSpaceDE w:val="0"/>
        <w:autoSpaceDN w:val="0"/>
        <w:adjustRightInd w:val="0"/>
        <w:spacing w:line="360" w:lineRule="auto"/>
        <w:ind w:firstLine="709"/>
        <w:jc w:val="both"/>
        <w:rPr>
          <w:bCs/>
          <w:sz w:val="28"/>
          <w:lang w:eastAsia="ru-RU"/>
        </w:rPr>
      </w:pPr>
      <w:r w:rsidRPr="00C662AB">
        <w:rPr>
          <w:bCs/>
          <w:sz w:val="28"/>
          <w:lang w:eastAsia="ru-RU"/>
        </w:rPr>
        <w:t>— дивиденды.</w:t>
      </w:r>
    </w:p>
    <w:p w:rsidR="00F17DE6" w:rsidRPr="00C662AB" w:rsidRDefault="00F17DE6" w:rsidP="00C662AB">
      <w:pPr>
        <w:autoSpaceDE w:val="0"/>
        <w:autoSpaceDN w:val="0"/>
        <w:adjustRightInd w:val="0"/>
        <w:spacing w:line="360" w:lineRule="auto"/>
        <w:ind w:firstLine="709"/>
        <w:jc w:val="both"/>
        <w:rPr>
          <w:bCs/>
          <w:sz w:val="28"/>
          <w:lang w:eastAsia="ru-RU"/>
        </w:rPr>
      </w:pPr>
      <w:r w:rsidRPr="00C662AB">
        <w:rPr>
          <w:bCs/>
          <w:sz w:val="28"/>
          <w:lang w:eastAsia="ru-RU"/>
        </w:rPr>
        <w:t>Источником обоих видов дохода является прибыль компании. Чем больше</w:t>
      </w:r>
      <w:r w:rsidR="00C16468" w:rsidRPr="00C16468">
        <w:rPr>
          <w:bCs/>
          <w:sz w:val="28"/>
          <w:lang w:eastAsia="ru-RU"/>
        </w:rPr>
        <w:t xml:space="preserve"> </w:t>
      </w:r>
      <w:r w:rsidRPr="00C662AB">
        <w:rPr>
          <w:bCs/>
          <w:sz w:val="28"/>
          <w:lang w:eastAsia="ru-RU"/>
        </w:rPr>
        <w:t>размер прибыли, тем выше рыночная стоимость акций и, соответственно, больше</w:t>
      </w:r>
      <w:r w:rsidR="00C16468" w:rsidRPr="00C16468">
        <w:rPr>
          <w:bCs/>
          <w:sz w:val="28"/>
          <w:lang w:eastAsia="ru-RU"/>
        </w:rPr>
        <w:t xml:space="preserve"> </w:t>
      </w:r>
      <w:r w:rsidRPr="00C662AB">
        <w:rPr>
          <w:bCs/>
          <w:sz w:val="28"/>
          <w:lang w:eastAsia="ru-RU"/>
        </w:rPr>
        <w:t>сумма, направляемая на выплату дивидендов.</w:t>
      </w:r>
    </w:p>
    <w:p w:rsidR="00F17DE6" w:rsidRPr="00C662AB" w:rsidRDefault="00F17DE6" w:rsidP="00C662AB">
      <w:pPr>
        <w:autoSpaceDE w:val="0"/>
        <w:autoSpaceDN w:val="0"/>
        <w:adjustRightInd w:val="0"/>
        <w:spacing w:line="360" w:lineRule="auto"/>
        <w:ind w:firstLine="709"/>
        <w:jc w:val="both"/>
        <w:rPr>
          <w:rFonts w:cs="TimesNewRomanPS-BoldMT"/>
          <w:b/>
          <w:bCs/>
          <w:sz w:val="28"/>
          <w:u w:val="single"/>
          <w:lang w:eastAsia="ru-RU"/>
        </w:rPr>
      </w:pPr>
      <w:r w:rsidRPr="00C662AB">
        <w:rPr>
          <w:rFonts w:cs="TimesNewRomanPS-BoldMT"/>
          <w:b/>
          <w:bCs/>
          <w:sz w:val="28"/>
          <w:u w:val="single"/>
          <w:lang w:eastAsia="ru-RU"/>
        </w:rPr>
        <w:t>Золотая середина</w:t>
      </w:r>
    </w:p>
    <w:p w:rsidR="00F17DE6" w:rsidRPr="00C662AB" w:rsidRDefault="00F17DE6" w:rsidP="00C662AB">
      <w:pPr>
        <w:autoSpaceDE w:val="0"/>
        <w:autoSpaceDN w:val="0"/>
        <w:adjustRightInd w:val="0"/>
        <w:spacing w:line="360" w:lineRule="auto"/>
        <w:ind w:firstLine="709"/>
        <w:jc w:val="both"/>
        <w:rPr>
          <w:rFonts w:cs="TimesNewRomanPSMT"/>
          <w:sz w:val="28"/>
          <w:lang w:eastAsia="ru-RU"/>
        </w:rPr>
      </w:pPr>
      <w:r w:rsidRPr="00C662AB">
        <w:rPr>
          <w:rFonts w:cs="TimesNewRomanPSMT"/>
          <w:sz w:val="28"/>
          <w:lang w:eastAsia="ru-RU"/>
        </w:rPr>
        <w:t>Однако существует извечная дилемма: как найти оптимальный баланс между той</w:t>
      </w:r>
      <w:r w:rsidR="00C16468" w:rsidRPr="00C16468">
        <w:rPr>
          <w:rFonts w:cs="TimesNewRomanPSMT"/>
          <w:sz w:val="28"/>
          <w:lang w:eastAsia="ru-RU"/>
        </w:rPr>
        <w:t xml:space="preserve"> </w:t>
      </w:r>
      <w:r w:rsidRPr="00C662AB">
        <w:rPr>
          <w:rFonts w:cs="TimesNewRomanPSMT"/>
          <w:sz w:val="28"/>
          <w:lang w:eastAsia="ru-RU"/>
        </w:rPr>
        <w:t>частью прибыли, которую целесообразно реинвестировать (вложить в развитие</w:t>
      </w:r>
      <w:r w:rsidR="00C16468" w:rsidRPr="00C16468">
        <w:rPr>
          <w:rFonts w:cs="TimesNewRomanPSMT"/>
          <w:sz w:val="28"/>
          <w:lang w:eastAsia="ru-RU"/>
        </w:rPr>
        <w:t xml:space="preserve"> </w:t>
      </w:r>
      <w:r w:rsidRPr="00C662AB">
        <w:rPr>
          <w:rFonts w:cs="TimesNewRomanPSMT"/>
          <w:sz w:val="28"/>
          <w:lang w:eastAsia="ru-RU"/>
        </w:rPr>
        <w:t>производства), и той, которую направить на выплату дивидендов по итогам финансового</w:t>
      </w:r>
      <w:r w:rsidR="00C16468" w:rsidRPr="00C16468">
        <w:rPr>
          <w:rFonts w:cs="TimesNewRomanPSMT"/>
          <w:sz w:val="28"/>
          <w:lang w:eastAsia="ru-RU"/>
        </w:rPr>
        <w:t xml:space="preserve"> </w:t>
      </w:r>
      <w:r w:rsidRPr="00C662AB">
        <w:rPr>
          <w:rFonts w:cs="TimesNewRomanPSMT"/>
          <w:sz w:val="28"/>
          <w:lang w:eastAsia="ru-RU"/>
        </w:rPr>
        <w:t>года. Проблема выбора обусловлена следующими соображениями. С одной стороны, если</w:t>
      </w:r>
      <w:r w:rsidR="00C16468" w:rsidRPr="00C16468">
        <w:rPr>
          <w:rFonts w:cs="TimesNewRomanPSMT"/>
          <w:sz w:val="28"/>
          <w:lang w:eastAsia="ru-RU"/>
        </w:rPr>
        <w:t xml:space="preserve"> </w:t>
      </w:r>
      <w:r w:rsidRPr="00C662AB">
        <w:rPr>
          <w:rFonts w:cs="TimesNewRomanPSMT"/>
          <w:sz w:val="28"/>
          <w:lang w:eastAsia="ru-RU"/>
        </w:rPr>
        <w:t>на выплату дивидендов направить значительную часть прибыли, это неизбежно приведет</w:t>
      </w:r>
      <w:r w:rsidR="00C16468" w:rsidRPr="00C16468">
        <w:rPr>
          <w:rFonts w:cs="TimesNewRomanPSMT"/>
          <w:sz w:val="28"/>
          <w:lang w:eastAsia="ru-RU"/>
        </w:rPr>
        <w:t xml:space="preserve"> </w:t>
      </w:r>
      <w:r w:rsidRPr="00C662AB">
        <w:rPr>
          <w:rFonts w:cs="TimesNewRomanPSMT"/>
          <w:sz w:val="28"/>
          <w:lang w:eastAsia="ru-RU"/>
        </w:rPr>
        <w:t>к падению прибыльности в будущих периодах. С другой, прибыль нельзя полностью</w:t>
      </w:r>
      <w:r w:rsidR="00C16468" w:rsidRPr="00C16468">
        <w:rPr>
          <w:rFonts w:cs="TimesNewRomanPSMT"/>
          <w:sz w:val="28"/>
          <w:lang w:eastAsia="ru-RU"/>
        </w:rPr>
        <w:t xml:space="preserve"> </w:t>
      </w:r>
      <w:r w:rsidRPr="00C662AB">
        <w:rPr>
          <w:rFonts w:cs="TimesNewRomanPSMT"/>
          <w:sz w:val="28"/>
          <w:lang w:eastAsia="ru-RU"/>
        </w:rPr>
        <w:t>инвестировать в производство — невыплата дивидендов карается снижением рыночной</w:t>
      </w:r>
      <w:r w:rsidR="00C16468" w:rsidRPr="00C16468">
        <w:rPr>
          <w:rFonts w:cs="TimesNewRomanPSMT"/>
          <w:sz w:val="28"/>
          <w:lang w:eastAsia="ru-RU"/>
        </w:rPr>
        <w:t xml:space="preserve"> </w:t>
      </w:r>
      <w:r w:rsidRPr="00C662AB">
        <w:rPr>
          <w:rFonts w:cs="TimesNewRomanPSMT"/>
          <w:sz w:val="28"/>
          <w:lang w:eastAsia="ru-RU"/>
        </w:rPr>
        <w:t>стоимости акций компании: «все видящее око» фондового рынка не дремлет! Вот такая</w:t>
      </w:r>
      <w:r w:rsidR="00C16468" w:rsidRPr="00C16468">
        <w:rPr>
          <w:rFonts w:cs="TimesNewRomanPSMT"/>
          <w:sz w:val="28"/>
          <w:lang w:eastAsia="ru-RU"/>
        </w:rPr>
        <w:t xml:space="preserve"> </w:t>
      </w:r>
      <w:r w:rsidRPr="00C662AB">
        <w:rPr>
          <w:rFonts w:cs="TimesNewRomanPSMT"/>
          <w:sz w:val="28"/>
          <w:lang w:eastAsia="ru-RU"/>
        </w:rPr>
        <w:t>«палка о двух концах».</w:t>
      </w:r>
    </w:p>
    <w:p w:rsidR="00F17DE6" w:rsidRPr="00C662AB" w:rsidRDefault="00F17DE6" w:rsidP="00C662AB">
      <w:pPr>
        <w:autoSpaceDE w:val="0"/>
        <w:autoSpaceDN w:val="0"/>
        <w:adjustRightInd w:val="0"/>
        <w:spacing w:line="360" w:lineRule="auto"/>
        <w:ind w:firstLine="709"/>
        <w:jc w:val="both"/>
        <w:rPr>
          <w:rFonts w:cs="TimesNewRomanPSMT"/>
          <w:sz w:val="28"/>
          <w:lang w:eastAsia="ru-RU"/>
        </w:rPr>
      </w:pPr>
      <w:r w:rsidRPr="00C662AB">
        <w:rPr>
          <w:rFonts w:cs="TimesNewRomanPSMT"/>
          <w:sz w:val="28"/>
          <w:lang w:eastAsia="ru-RU"/>
        </w:rPr>
        <w:t>В мировой практике сложилось соотношение между частью прибыли,</w:t>
      </w:r>
      <w:r w:rsidR="00C16468" w:rsidRPr="00C16468">
        <w:rPr>
          <w:rFonts w:cs="TimesNewRomanPSMT"/>
          <w:sz w:val="28"/>
          <w:lang w:eastAsia="ru-RU"/>
        </w:rPr>
        <w:t xml:space="preserve"> </w:t>
      </w:r>
      <w:r w:rsidRPr="00C662AB">
        <w:rPr>
          <w:rFonts w:cs="TimesNewRomanPSMT"/>
          <w:sz w:val="28"/>
          <w:lang w:eastAsia="ru-RU"/>
        </w:rPr>
        <w:t>направляемой на выплату дивидендов, и частью, подлежащей реинвестированию.</w:t>
      </w:r>
    </w:p>
    <w:p w:rsidR="00F17DE6" w:rsidRPr="00C662AB" w:rsidRDefault="00F17DE6" w:rsidP="00C662AB">
      <w:pPr>
        <w:autoSpaceDE w:val="0"/>
        <w:autoSpaceDN w:val="0"/>
        <w:adjustRightInd w:val="0"/>
        <w:spacing w:line="360" w:lineRule="auto"/>
        <w:ind w:firstLine="709"/>
        <w:jc w:val="both"/>
        <w:rPr>
          <w:rFonts w:cs="TimesNewRomanPSMT"/>
          <w:sz w:val="28"/>
          <w:lang w:eastAsia="ru-RU"/>
        </w:rPr>
      </w:pPr>
      <w:r w:rsidRPr="00C662AB">
        <w:rPr>
          <w:rFonts w:cs="TimesNewRomanPSMT"/>
          <w:sz w:val="28"/>
          <w:lang w:eastAsia="ru-RU"/>
        </w:rPr>
        <w:t>Публичные компании (акции которых котируются на фондовой бирже) направляют на</w:t>
      </w:r>
      <w:r w:rsidR="00C16468" w:rsidRPr="00C16468">
        <w:rPr>
          <w:rFonts w:cs="TimesNewRomanPSMT"/>
          <w:sz w:val="28"/>
          <w:lang w:eastAsia="ru-RU"/>
        </w:rPr>
        <w:t xml:space="preserve"> </w:t>
      </w:r>
      <w:r w:rsidRPr="00C662AB">
        <w:rPr>
          <w:rFonts w:cs="TimesNewRomanPSMT"/>
          <w:sz w:val="28"/>
          <w:lang w:eastAsia="ru-RU"/>
        </w:rPr>
        <w:t>выплату дивидендов от 8 до 15% чистой прибыли.</w:t>
      </w:r>
    </w:p>
    <w:p w:rsidR="00F17DE6" w:rsidRPr="00C662AB" w:rsidRDefault="00F17DE6" w:rsidP="00C662AB">
      <w:pPr>
        <w:autoSpaceDE w:val="0"/>
        <w:autoSpaceDN w:val="0"/>
        <w:adjustRightInd w:val="0"/>
        <w:spacing w:line="360" w:lineRule="auto"/>
        <w:ind w:firstLine="709"/>
        <w:jc w:val="both"/>
        <w:rPr>
          <w:rFonts w:cs="TimesNewRomanPS-ItalicMT Cyr"/>
          <w:iCs/>
          <w:sz w:val="28"/>
          <w:lang w:eastAsia="ru-RU"/>
        </w:rPr>
      </w:pPr>
      <w:r w:rsidRPr="00C662AB">
        <w:rPr>
          <w:rFonts w:cs="TimesNewRomanPS-ItalicMT Cyr"/>
          <w:iCs/>
          <w:sz w:val="28"/>
          <w:lang w:eastAsia="ru-RU"/>
        </w:rPr>
        <w:t>В Положении о дивидендной политике ОАО «НК «Роснефть» предусмотрено, что</w:t>
      </w:r>
      <w:r w:rsidR="00C16468" w:rsidRPr="00C16468">
        <w:rPr>
          <w:rFonts w:cs="TimesNewRomanPS-ItalicMT Cyr"/>
          <w:iCs/>
          <w:sz w:val="28"/>
          <w:lang w:eastAsia="ru-RU"/>
        </w:rPr>
        <w:t xml:space="preserve"> </w:t>
      </w:r>
      <w:r w:rsidRPr="00C662AB">
        <w:rPr>
          <w:rFonts w:cs="TimesNewRomanPS-ItalicMT Cyr"/>
          <w:iCs/>
          <w:sz w:val="28"/>
          <w:lang w:eastAsia="ru-RU"/>
        </w:rPr>
        <w:t>сумма дивидендных выплат определяется на основе финансовых результатов</w:t>
      </w:r>
      <w:r w:rsidR="00C16468" w:rsidRPr="00C16468">
        <w:rPr>
          <w:rFonts w:cs="TimesNewRomanPS-ItalicMT Cyr"/>
          <w:iCs/>
          <w:sz w:val="28"/>
          <w:lang w:eastAsia="ru-RU"/>
        </w:rPr>
        <w:t xml:space="preserve"> </w:t>
      </w:r>
      <w:r w:rsidRPr="00C662AB">
        <w:rPr>
          <w:rFonts w:cs="TimesNewRomanPS-ItalicMT Cyr"/>
          <w:iCs/>
          <w:sz w:val="28"/>
          <w:lang w:eastAsia="ru-RU"/>
        </w:rPr>
        <w:t>деятельности Общества по итогам года, но, как правило, составляет не менее 10% от</w:t>
      </w:r>
      <w:r w:rsidR="00C16468" w:rsidRPr="00C16468">
        <w:rPr>
          <w:rFonts w:cs="TimesNewRomanPS-ItalicMT Cyr"/>
          <w:iCs/>
          <w:sz w:val="28"/>
          <w:lang w:eastAsia="ru-RU"/>
        </w:rPr>
        <w:t xml:space="preserve"> </w:t>
      </w:r>
      <w:r w:rsidRPr="00C662AB">
        <w:rPr>
          <w:rFonts w:cs="TimesNewRomanPS-ItalicMT Cyr"/>
          <w:iCs/>
          <w:sz w:val="28"/>
          <w:lang w:eastAsia="ru-RU"/>
        </w:rPr>
        <w:t>чистой прибыли ОАО «НК «Роснефть». Это соответствует наилучшей мировой</w:t>
      </w:r>
      <w:r w:rsidR="00C16468" w:rsidRPr="00C16468">
        <w:rPr>
          <w:rFonts w:cs="TimesNewRomanPS-ItalicMT Cyr"/>
          <w:iCs/>
          <w:sz w:val="28"/>
          <w:lang w:eastAsia="ru-RU"/>
        </w:rPr>
        <w:t xml:space="preserve"> </w:t>
      </w:r>
      <w:r w:rsidRPr="00C662AB">
        <w:rPr>
          <w:rFonts w:cs="TimesNewRomanPS-ItalicMT Cyr"/>
          <w:iCs/>
          <w:sz w:val="28"/>
          <w:lang w:eastAsia="ru-RU"/>
        </w:rPr>
        <w:t>практике корпоративного управления.</w:t>
      </w:r>
    </w:p>
    <w:p w:rsidR="00F17DE6" w:rsidRPr="00C662AB" w:rsidRDefault="00F17DE6" w:rsidP="00C662AB">
      <w:pPr>
        <w:autoSpaceDE w:val="0"/>
        <w:autoSpaceDN w:val="0"/>
        <w:adjustRightInd w:val="0"/>
        <w:spacing w:line="360" w:lineRule="auto"/>
        <w:ind w:firstLine="709"/>
        <w:jc w:val="both"/>
        <w:rPr>
          <w:rFonts w:cs="TimesNewRomanPSMT"/>
          <w:iCs/>
          <w:sz w:val="28"/>
          <w:lang w:eastAsia="ru-RU"/>
        </w:rPr>
      </w:pPr>
      <w:r w:rsidRPr="00C662AB">
        <w:rPr>
          <w:rFonts w:cs="TimesNewRomanPS-ItalicMT Cyr"/>
          <w:bCs/>
          <w:iCs/>
          <w:sz w:val="28"/>
          <w:lang w:eastAsia="ru-RU"/>
        </w:rPr>
        <w:t xml:space="preserve">Дивиденд </w:t>
      </w:r>
      <w:r w:rsidRPr="00C662AB">
        <w:rPr>
          <w:rFonts w:cs="TimesNewRomanPS-BoldMT"/>
          <w:bCs/>
          <w:iCs/>
          <w:sz w:val="28"/>
          <w:lang w:eastAsia="ru-RU"/>
        </w:rPr>
        <w:t xml:space="preserve">— </w:t>
      </w:r>
      <w:r w:rsidRPr="00C662AB">
        <w:rPr>
          <w:rFonts w:cs="TimesNewRomanPS-ItalicMT Cyr"/>
          <w:bCs/>
          <w:iCs/>
          <w:sz w:val="28"/>
          <w:lang w:eastAsia="ru-RU"/>
        </w:rPr>
        <w:t>часть чистой прибыли акционерного общества</w:t>
      </w:r>
      <w:r w:rsidRPr="00C662AB">
        <w:rPr>
          <w:rFonts w:cs="TimesNewRomanPS-BoldMT"/>
          <w:bCs/>
          <w:iCs/>
          <w:sz w:val="28"/>
          <w:lang w:eastAsia="ru-RU"/>
        </w:rPr>
        <w:t xml:space="preserve">, </w:t>
      </w:r>
      <w:r w:rsidRPr="00C662AB">
        <w:rPr>
          <w:rFonts w:cs="TimesNewRomanPS-ItalicMT Cyr"/>
          <w:bCs/>
          <w:iCs/>
          <w:sz w:val="28"/>
          <w:lang w:eastAsia="ru-RU"/>
        </w:rPr>
        <w:t>которая</w:t>
      </w:r>
      <w:r w:rsidR="00C16468" w:rsidRPr="00C16468">
        <w:rPr>
          <w:rFonts w:cs="TimesNewRomanPS-ItalicMT Cyr"/>
          <w:bCs/>
          <w:iCs/>
          <w:sz w:val="28"/>
          <w:lang w:eastAsia="ru-RU"/>
        </w:rPr>
        <w:t xml:space="preserve"> </w:t>
      </w:r>
      <w:r w:rsidRPr="00C662AB">
        <w:rPr>
          <w:rFonts w:cs="TimesNewRomanPS-ItalicMT Cyr"/>
          <w:bCs/>
          <w:iCs/>
          <w:sz w:val="28"/>
          <w:lang w:eastAsia="ru-RU"/>
        </w:rPr>
        <w:t>распределяется между его акционерами</w:t>
      </w:r>
      <w:r w:rsidRPr="00C662AB">
        <w:rPr>
          <w:rFonts w:cs="TimesNewRomanPS-BoldMT"/>
          <w:bCs/>
          <w:iCs/>
          <w:sz w:val="28"/>
          <w:lang w:eastAsia="ru-RU"/>
        </w:rPr>
        <w:t xml:space="preserve">. </w:t>
      </w:r>
      <w:r w:rsidRPr="00C662AB">
        <w:rPr>
          <w:rFonts w:cs="TimesNewRomanPSMT"/>
          <w:iCs/>
          <w:sz w:val="28"/>
          <w:lang w:eastAsia="ru-RU"/>
        </w:rPr>
        <w:t>Следует обратить внимание, что выплата</w:t>
      </w:r>
      <w:r w:rsidR="00C16468" w:rsidRPr="00C16468">
        <w:rPr>
          <w:rFonts w:cs="TimesNewRomanPSMT"/>
          <w:iCs/>
          <w:sz w:val="28"/>
          <w:lang w:eastAsia="ru-RU"/>
        </w:rPr>
        <w:t xml:space="preserve"> </w:t>
      </w:r>
      <w:r w:rsidRPr="00C662AB">
        <w:rPr>
          <w:rFonts w:cs="TimesNewRomanPSMT"/>
          <w:iCs/>
          <w:sz w:val="28"/>
          <w:lang w:eastAsia="ru-RU"/>
        </w:rPr>
        <w:t xml:space="preserve">дивидендов — это </w:t>
      </w:r>
      <w:r w:rsidRPr="00C662AB">
        <w:rPr>
          <w:rFonts w:cs="TimesNewRomanPS-ItalicMT Cyr"/>
          <w:bCs/>
          <w:iCs/>
          <w:sz w:val="28"/>
          <w:lang w:eastAsia="ru-RU"/>
        </w:rPr>
        <w:t>право</w:t>
      </w:r>
      <w:r w:rsidRPr="00C662AB">
        <w:rPr>
          <w:rFonts w:cs="TimesNewRomanPSMT"/>
          <w:iCs/>
          <w:sz w:val="28"/>
          <w:lang w:eastAsia="ru-RU"/>
        </w:rPr>
        <w:t xml:space="preserve">, </w:t>
      </w:r>
      <w:r w:rsidRPr="00C662AB">
        <w:rPr>
          <w:rFonts w:cs="TimesNewRomanPS-ItalicMT Cyr"/>
          <w:bCs/>
          <w:iCs/>
          <w:sz w:val="28"/>
          <w:lang w:eastAsia="ru-RU"/>
        </w:rPr>
        <w:t xml:space="preserve">а не обязанность </w:t>
      </w:r>
      <w:r w:rsidRPr="00C662AB">
        <w:rPr>
          <w:rFonts w:cs="TimesNewRomanPSMT"/>
          <w:iCs/>
          <w:sz w:val="28"/>
          <w:lang w:eastAsia="ru-RU"/>
        </w:rPr>
        <w:t>общества. Компания вправе объявить</w:t>
      </w:r>
      <w:r w:rsidR="00C16468" w:rsidRPr="00C16468">
        <w:rPr>
          <w:rFonts w:cs="TimesNewRomanPSMT"/>
          <w:iCs/>
          <w:sz w:val="28"/>
          <w:lang w:eastAsia="ru-RU"/>
        </w:rPr>
        <w:t xml:space="preserve"> </w:t>
      </w:r>
      <w:r w:rsidRPr="00C662AB">
        <w:rPr>
          <w:rFonts w:cs="TimesNewRomanPSMT"/>
          <w:iCs/>
          <w:sz w:val="28"/>
          <w:lang w:eastAsia="ru-RU"/>
        </w:rPr>
        <w:t>дивиденды по своим акциям, но она не обязана это делать. Так установлено Законом.</w:t>
      </w:r>
    </w:p>
    <w:p w:rsidR="00F17DE6" w:rsidRPr="00C662AB" w:rsidRDefault="00F17DE6" w:rsidP="00C662AB">
      <w:pPr>
        <w:autoSpaceDE w:val="0"/>
        <w:autoSpaceDN w:val="0"/>
        <w:adjustRightInd w:val="0"/>
        <w:spacing w:line="360" w:lineRule="auto"/>
        <w:ind w:firstLine="709"/>
        <w:jc w:val="both"/>
        <w:rPr>
          <w:rFonts w:cs="TimesNewRomanPSMT"/>
          <w:iCs/>
          <w:sz w:val="28"/>
          <w:lang w:eastAsia="ru-RU"/>
        </w:rPr>
      </w:pPr>
      <w:r w:rsidRPr="00C662AB">
        <w:rPr>
          <w:rFonts w:cs="TimesNewRomanPSMT"/>
          <w:iCs/>
          <w:sz w:val="28"/>
          <w:lang w:eastAsia="ru-RU"/>
        </w:rPr>
        <w:t>Неудивительно, что только треть российских открытых акционерных обществ объявляют</w:t>
      </w:r>
      <w:r w:rsidR="00C16468" w:rsidRPr="00C16468">
        <w:rPr>
          <w:rFonts w:cs="TimesNewRomanPSMT"/>
          <w:iCs/>
          <w:sz w:val="28"/>
          <w:lang w:eastAsia="ru-RU"/>
        </w:rPr>
        <w:t xml:space="preserve"> </w:t>
      </w:r>
      <w:r w:rsidRPr="00C662AB">
        <w:rPr>
          <w:rFonts w:cs="TimesNewRomanPSMT"/>
          <w:iCs/>
          <w:sz w:val="28"/>
          <w:lang w:eastAsia="ru-RU"/>
        </w:rPr>
        <w:t>дивиденды.</w:t>
      </w:r>
    </w:p>
    <w:p w:rsidR="00F17DE6" w:rsidRPr="00C662AB" w:rsidRDefault="00F17DE6" w:rsidP="00C662AB">
      <w:pPr>
        <w:autoSpaceDE w:val="0"/>
        <w:autoSpaceDN w:val="0"/>
        <w:adjustRightInd w:val="0"/>
        <w:spacing w:line="360" w:lineRule="auto"/>
        <w:ind w:firstLine="709"/>
        <w:jc w:val="both"/>
        <w:rPr>
          <w:rFonts w:cs="TimesNewRomanPS-ItalicMT Cyr"/>
          <w:iCs/>
          <w:sz w:val="28"/>
          <w:lang w:eastAsia="ru-RU"/>
        </w:rPr>
      </w:pPr>
      <w:r w:rsidRPr="00C662AB">
        <w:rPr>
          <w:rFonts w:cs="TimesNewRomanPS-ItalicMT Cyr"/>
          <w:iCs/>
          <w:sz w:val="28"/>
          <w:lang w:eastAsia="ru-RU"/>
        </w:rPr>
        <w:t>ОАО «НК «Роснефть» ежегодно начиная с 2000 года объявляет и выплачивает</w:t>
      </w:r>
      <w:r w:rsidR="00C16468" w:rsidRPr="00C16468">
        <w:rPr>
          <w:rFonts w:cs="TimesNewRomanPS-ItalicMT Cyr"/>
          <w:iCs/>
          <w:sz w:val="28"/>
          <w:lang w:eastAsia="ru-RU"/>
        </w:rPr>
        <w:t xml:space="preserve"> </w:t>
      </w:r>
      <w:r w:rsidRPr="00C662AB">
        <w:rPr>
          <w:rFonts w:cs="TimesNewRomanPS-ItalicMT Cyr"/>
          <w:iCs/>
          <w:sz w:val="28"/>
          <w:lang w:eastAsia="ru-RU"/>
        </w:rPr>
        <w:t>дивиденды по своим акциям. ОАО «НК «Роснефть» относится к тому небольшому числу</w:t>
      </w:r>
      <w:r w:rsidR="00C16468" w:rsidRPr="00C16468">
        <w:rPr>
          <w:rFonts w:cs="TimesNewRomanPS-ItalicMT Cyr"/>
          <w:iCs/>
          <w:sz w:val="28"/>
          <w:lang w:eastAsia="ru-RU"/>
        </w:rPr>
        <w:t xml:space="preserve"> </w:t>
      </w:r>
      <w:r w:rsidRPr="00C662AB">
        <w:rPr>
          <w:rFonts w:cs="TimesNewRomanPS-ItalicMT Cyr"/>
          <w:iCs/>
          <w:sz w:val="28"/>
          <w:lang w:eastAsia="ru-RU"/>
        </w:rPr>
        <w:t>российских корпораций, которые регулярно и в возрастающих размерах выплачивают</w:t>
      </w:r>
      <w:r w:rsidR="00C16468" w:rsidRPr="00C16468">
        <w:rPr>
          <w:rFonts w:cs="TimesNewRomanPS-ItalicMT Cyr"/>
          <w:iCs/>
          <w:sz w:val="28"/>
          <w:lang w:eastAsia="ru-RU"/>
        </w:rPr>
        <w:t xml:space="preserve"> </w:t>
      </w:r>
      <w:r w:rsidRPr="00C662AB">
        <w:rPr>
          <w:rFonts w:cs="TimesNewRomanPS-ItalicMT Cyr"/>
          <w:iCs/>
          <w:sz w:val="28"/>
          <w:lang w:eastAsia="ru-RU"/>
        </w:rPr>
        <w:t>дивиденды своим акционерам!</w:t>
      </w:r>
    </w:p>
    <w:p w:rsidR="00C16468" w:rsidRPr="00C16468" w:rsidRDefault="00F17DE6" w:rsidP="00C662AB">
      <w:pPr>
        <w:autoSpaceDE w:val="0"/>
        <w:autoSpaceDN w:val="0"/>
        <w:adjustRightInd w:val="0"/>
        <w:spacing w:line="360" w:lineRule="auto"/>
        <w:ind w:firstLine="709"/>
        <w:jc w:val="both"/>
        <w:rPr>
          <w:rFonts w:cs="TimesNewRomanPS-ItalicMT Cyr"/>
          <w:bCs/>
          <w:iCs/>
          <w:sz w:val="28"/>
          <w:lang w:eastAsia="ru-RU"/>
        </w:rPr>
      </w:pPr>
      <w:r w:rsidRPr="00C662AB">
        <w:rPr>
          <w:rFonts w:cs="TimesNewRomanPS-ItalicMT Cyr"/>
          <w:bCs/>
          <w:iCs/>
          <w:sz w:val="28"/>
          <w:lang w:eastAsia="ru-RU"/>
        </w:rPr>
        <w:t>Борьба интересов и мудрый арбитр</w:t>
      </w:r>
      <w:r w:rsidR="00C16468" w:rsidRPr="00C16468">
        <w:rPr>
          <w:rFonts w:cs="TimesNewRomanPS-ItalicMT Cyr"/>
          <w:bCs/>
          <w:iCs/>
          <w:sz w:val="28"/>
          <w:lang w:eastAsia="ru-RU"/>
        </w:rPr>
        <w:t xml:space="preserve"> </w:t>
      </w:r>
    </w:p>
    <w:p w:rsidR="00F17DE6" w:rsidRPr="00C662AB" w:rsidRDefault="00F17DE6" w:rsidP="00C662AB">
      <w:pPr>
        <w:autoSpaceDE w:val="0"/>
        <w:autoSpaceDN w:val="0"/>
        <w:adjustRightInd w:val="0"/>
        <w:spacing w:line="360" w:lineRule="auto"/>
        <w:ind w:firstLine="709"/>
        <w:jc w:val="both"/>
        <w:rPr>
          <w:rFonts w:cs="TimesNewRomanPS-BoldMT"/>
          <w:bCs/>
          <w:iCs/>
          <w:sz w:val="28"/>
          <w:lang w:eastAsia="ru-RU"/>
        </w:rPr>
      </w:pPr>
      <w:r w:rsidRPr="00C662AB">
        <w:rPr>
          <w:rFonts w:cs="TimesNewRomanPS-ItalicMT Cyr"/>
          <w:bCs/>
          <w:iCs/>
          <w:sz w:val="28"/>
          <w:lang w:eastAsia="ru-RU"/>
        </w:rPr>
        <w:t xml:space="preserve">Решение о выплате дивидендов </w:t>
      </w:r>
      <w:r w:rsidRPr="00C662AB">
        <w:rPr>
          <w:rFonts w:cs="TimesNewRomanPS-BoldItalicMT"/>
          <w:bCs/>
          <w:iCs/>
          <w:sz w:val="28"/>
          <w:lang w:eastAsia="ru-RU"/>
        </w:rPr>
        <w:t xml:space="preserve">(объявление дивидендов) </w:t>
      </w:r>
      <w:r w:rsidRPr="00C662AB">
        <w:rPr>
          <w:rFonts w:cs="TimesNewRomanPS-ItalicMT Cyr"/>
          <w:bCs/>
          <w:iCs/>
          <w:sz w:val="28"/>
          <w:lang w:eastAsia="ru-RU"/>
        </w:rPr>
        <w:t>принимает только</w:t>
      </w:r>
      <w:r w:rsidR="00C16468" w:rsidRPr="00C16468">
        <w:rPr>
          <w:rFonts w:cs="TimesNewRomanPS-ItalicMT Cyr"/>
          <w:bCs/>
          <w:iCs/>
          <w:sz w:val="28"/>
          <w:lang w:eastAsia="ru-RU"/>
        </w:rPr>
        <w:t xml:space="preserve"> </w:t>
      </w:r>
      <w:r w:rsidRPr="00C662AB">
        <w:rPr>
          <w:rFonts w:cs="TimesNewRomanPS-ItalicMT Cyr"/>
          <w:bCs/>
          <w:iCs/>
          <w:sz w:val="28"/>
          <w:lang w:eastAsia="ru-RU"/>
        </w:rPr>
        <w:t>общее собрание акционеров</w:t>
      </w:r>
      <w:r w:rsidRPr="00C662AB">
        <w:rPr>
          <w:rFonts w:cs="TimesNewRomanPS-BoldMT"/>
          <w:bCs/>
          <w:iCs/>
          <w:sz w:val="28"/>
          <w:lang w:eastAsia="ru-RU"/>
        </w:rPr>
        <w:t>.</w:t>
      </w:r>
    </w:p>
    <w:p w:rsidR="004E4802" w:rsidRPr="00C662AB" w:rsidRDefault="00F17DE6" w:rsidP="00C662AB">
      <w:pPr>
        <w:autoSpaceDE w:val="0"/>
        <w:autoSpaceDN w:val="0"/>
        <w:adjustRightInd w:val="0"/>
        <w:spacing w:line="360" w:lineRule="auto"/>
        <w:ind w:firstLine="709"/>
        <w:jc w:val="both"/>
        <w:rPr>
          <w:rFonts w:cs="TimesNewRomanPSMT"/>
          <w:iCs/>
          <w:sz w:val="28"/>
          <w:lang w:eastAsia="ru-RU"/>
        </w:rPr>
      </w:pPr>
      <w:r w:rsidRPr="00C662AB">
        <w:rPr>
          <w:rFonts w:cs="TimesNewRomanPSMT"/>
          <w:iCs/>
          <w:sz w:val="28"/>
          <w:lang w:eastAsia="ru-RU"/>
        </w:rPr>
        <w:t>В акционерных обществах существует известное противоречие интересов</w:t>
      </w:r>
      <w:r w:rsidR="00CC7880" w:rsidRPr="00CC7880">
        <w:rPr>
          <w:rFonts w:cs="TimesNewRomanPSMT"/>
          <w:iCs/>
          <w:sz w:val="28"/>
          <w:lang w:eastAsia="ru-RU"/>
        </w:rPr>
        <w:t xml:space="preserve"> </w:t>
      </w:r>
      <w:r w:rsidRPr="00C662AB">
        <w:rPr>
          <w:rFonts w:cs="TimesNewRomanPSMT"/>
          <w:iCs/>
          <w:sz w:val="28"/>
          <w:lang w:eastAsia="ru-RU"/>
        </w:rPr>
        <w:t>различных групп акционеров. Одни рассчитывают получить максимально больший доход</w:t>
      </w:r>
      <w:r w:rsidR="00CC7880" w:rsidRPr="00CC7880">
        <w:rPr>
          <w:rFonts w:cs="TimesNewRomanPSMT"/>
          <w:iCs/>
          <w:sz w:val="28"/>
          <w:lang w:eastAsia="ru-RU"/>
        </w:rPr>
        <w:t xml:space="preserve"> </w:t>
      </w:r>
      <w:r w:rsidRPr="00C662AB">
        <w:rPr>
          <w:rFonts w:cs="TimesNewRomanPSMT"/>
          <w:iCs/>
          <w:sz w:val="28"/>
          <w:lang w:eastAsia="ru-RU"/>
        </w:rPr>
        <w:t>от роста курсовой стоимости акций. Однако это может произойти в течении достаточно</w:t>
      </w:r>
      <w:r w:rsidR="00CC7880" w:rsidRPr="00CC7880">
        <w:rPr>
          <w:rFonts w:cs="TimesNewRomanPSMT"/>
          <w:iCs/>
          <w:sz w:val="28"/>
          <w:lang w:eastAsia="ru-RU"/>
        </w:rPr>
        <w:t xml:space="preserve"> </w:t>
      </w:r>
      <w:r w:rsidRPr="00C662AB">
        <w:rPr>
          <w:rFonts w:cs="TimesNewRomanPSMT"/>
          <w:iCs/>
          <w:sz w:val="28"/>
          <w:lang w:eastAsia="ru-RU"/>
        </w:rPr>
        <w:t xml:space="preserve">длительного периода времени (не менее 3 — 5 лет). </w:t>
      </w:r>
    </w:p>
    <w:p w:rsidR="004E4802" w:rsidRPr="00C662AB" w:rsidRDefault="00F17DE6" w:rsidP="00C662AB">
      <w:pPr>
        <w:autoSpaceDE w:val="0"/>
        <w:autoSpaceDN w:val="0"/>
        <w:adjustRightInd w:val="0"/>
        <w:spacing w:line="360" w:lineRule="auto"/>
        <w:ind w:firstLine="709"/>
        <w:jc w:val="both"/>
        <w:rPr>
          <w:rFonts w:cs="TimesNewRomanPSMT"/>
          <w:iCs/>
          <w:sz w:val="28"/>
          <w:lang w:eastAsia="ru-RU"/>
        </w:rPr>
      </w:pPr>
      <w:r w:rsidRPr="00C662AB">
        <w:rPr>
          <w:rFonts w:cs="TimesNewRomanPSMT"/>
          <w:iCs/>
          <w:sz w:val="28"/>
          <w:lang w:eastAsia="ru-RU"/>
        </w:rPr>
        <w:t>Другая часть акционеров</w:t>
      </w:r>
      <w:r w:rsidR="00685525" w:rsidRPr="00C662AB">
        <w:rPr>
          <w:rFonts w:cs="TimesNewRomanPSMT"/>
          <w:iCs/>
          <w:sz w:val="28"/>
          <w:lang w:eastAsia="ru-RU"/>
        </w:rPr>
        <w:t xml:space="preserve"> </w:t>
      </w:r>
      <w:r w:rsidRPr="00C662AB">
        <w:rPr>
          <w:rFonts w:cs="TimesNewRomanPSMT"/>
          <w:iCs/>
          <w:sz w:val="28"/>
          <w:lang w:eastAsia="ru-RU"/>
        </w:rPr>
        <w:t>заинтересована в получении как можно большего дохода в виде весомых годовых</w:t>
      </w:r>
      <w:r w:rsidR="00685525" w:rsidRPr="00C662AB">
        <w:rPr>
          <w:rFonts w:cs="TimesNewRomanPSMT"/>
          <w:iCs/>
          <w:sz w:val="28"/>
          <w:lang w:eastAsia="ru-RU"/>
        </w:rPr>
        <w:t xml:space="preserve"> </w:t>
      </w:r>
      <w:r w:rsidRPr="00C662AB">
        <w:rPr>
          <w:rFonts w:cs="TimesNewRomanPSMT"/>
          <w:iCs/>
          <w:sz w:val="28"/>
          <w:lang w:eastAsia="ru-RU"/>
        </w:rPr>
        <w:t xml:space="preserve">дивидендов. </w:t>
      </w:r>
    </w:p>
    <w:p w:rsidR="004E4802" w:rsidRPr="00C662AB" w:rsidRDefault="00F17DE6" w:rsidP="00C662AB">
      <w:pPr>
        <w:autoSpaceDE w:val="0"/>
        <w:autoSpaceDN w:val="0"/>
        <w:adjustRightInd w:val="0"/>
        <w:spacing w:line="360" w:lineRule="auto"/>
        <w:ind w:firstLine="709"/>
        <w:jc w:val="both"/>
        <w:rPr>
          <w:rFonts w:cs="TimesNewRomanPSMT"/>
          <w:iCs/>
          <w:sz w:val="28"/>
          <w:lang w:eastAsia="ru-RU"/>
        </w:rPr>
      </w:pPr>
      <w:r w:rsidRPr="00C662AB">
        <w:rPr>
          <w:rFonts w:cs="TimesNewRomanPSMT"/>
          <w:iCs/>
          <w:sz w:val="28"/>
          <w:lang w:eastAsia="ru-RU"/>
        </w:rPr>
        <w:t xml:space="preserve">Но, как </w:t>
      </w:r>
      <w:r w:rsidR="004E4802" w:rsidRPr="00C662AB">
        <w:rPr>
          <w:rFonts w:cs="TimesNewRomanPSMT"/>
          <w:iCs/>
          <w:sz w:val="28"/>
          <w:lang w:eastAsia="ru-RU"/>
        </w:rPr>
        <w:t>было сказано выше</w:t>
      </w:r>
      <w:r w:rsidRPr="00C662AB">
        <w:rPr>
          <w:rFonts w:cs="TimesNewRomanPSMT"/>
          <w:iCs/>
          <w:sz w:val="28"/>
          <w:lang w:eastAsia="ru-RU"/>
        </w:rPr>
        <w:t>, если слишком много тратить на выплату</w:t>
      </w:r>
      <w:r w:rsidR="004E4802" w:rsidRPr="00C662AB">
        <w:rPr>
          <w:rFonts w:cs="TimesNewRomanPSMT"/>
          <w:iCs/>
          <w:sz w:val="28"/>
          <w:lang w:eastAsia="ru-RU"/>
        </w:rPr>
        <w:t xml:space="preserve"> </w:t>
      </w:r>
      <w:r w:rsidRPr="00C662AB">
        <w:rPr>
          <w:rFonts w:cs="TimesNewRomanPSMT"/>
          <w:iCs/>
          <w:sz w:val="28"/>
          <w:lang w:eastAsia="ru-RU"/>
        </w:rPr>
        <w:t xml:space="preserve">дивидендов, это приведет к снижению рыночной стоимости акций. </w:t>
      </w:r>
    </w:p>
    <w:p w:rsidR="00F17DE6" w:rsidRPr="00C662AB" w:rsidRDefault="00F17DE6" w:rsidP="00C662AB">
      <w:pPr>
        <w:autoSpaceDE w:val="0"/>
        <w:autoSpaceDN w:val="0"/>
        <w:adjustRightInd w:val="0"/>
        <w:spacing w:line="360" w:lineRule="auto"/>
        <w:ind w:firstLine="709"/>
        <w:jc w:val="both"/>
        <w:rPr>
          <w:rFonts w:cs="TimesNewRomanPSMT"/>
          <w:iCs/>
          <w:sz w:val="28"/>
          <w:lang w:eastAsia="ru-RU"/>
        </w:rPr>
      </w:pPr>
      <w:r w:rsidRPr="00C662AB">
        <w:rPr>
          <w:rFonts w:cs="TimesNewRomanPSMT"/>
          <w:iCs/>
          <w:sz w:val="28"/>
          <w:lang w:eastAsia="ru-RU"/>
        </w:rPr>
        <w:t>Для того, чтобы акционеры не «растащили» весь доход компании на дивиденды,</w:t>
      </w:r>
    </w:p>
    <w:p w:rsidR="00F17DE6" w:rsidRPr="00C662AB" w:rsidRDefault="00F17DE6" w:rsidP="00C662AB">
      <w:pPr>
        <w:autoSpaceDE w:val="0"/>
        <w:autoSpaceDN w:val="0"/>
        <w:adjustRightInd w:val="0"/>
        <w:spacing w:line="360" w:lineRule="auto"/>
        <w:ind w:firstLine="709"/>
        <w:jc w:val="both"/>
        <w:rPr>
          <w:rFonts w:cs="TimesNewRomanPSMT"/>
          <w:iCs/>
          <w:sz w:val="28"/>
          <w:lang w:eastAsia="ru-RU"/>
        </w:rPr>
      </w:pPr>
      <w:r w:rsidRPr="00C662AB">
        <w:rPr>
          <w:rFonts w:cs="TimesNewRomanPSMT"/>
          <w:iCs/>
          <w:sz w:val="28"/>
          <w:lang w:eastAsia="ru-RU"/>
        </w:rPr>
        <w:t>Закон установил определенные правила, обеспечивающие баланс интересов всех</w:t>
      </w:r>
      <w:r w:rsidR="00CC7880" w:rsidRPr="00CC7880">
        <w:rPr>
          <w:rFonts w:cs="TimesNewRomanPSMT"/>
          <w:iCs/>
          <w:sz w:val="28"/>
          <w:lang w:eastAsia="ru-RU"/>
        </w:rPr>
        <w:t xml:space="preserve"> </w:t>
      </w:r>
      <w:r w:rsidRPr="00C662AB">
        <w:rPr>
          <w:rFonts w:cs="TimesNewRomanPSMT"/>
          <w:iCs/>
          <w:sz w:val="28"/>
          <w:lang w:eastAsia="ru-RU"/>
        </w:rPr>
        <w:t>участников корпоративных отношений: мелких акционеров (миноритариев), крупных</w:t>
      </w:r>
      <w:r w:rsidR="00CC7880" w:rsidRPr="00CC7880">
        <w:rPr>
          <w:rFonts w:cs="TimesNewRomanPSMT"/>
          <w:iCs/>
          <w:sz w:val="28"/>
          <w:lang w:eastAsia="ru-RU"/>
        </w:rPr>
        <w:t xml:space="preserve"> </w:t>
      </w:r>
      <w:r w:rsidRPr="00C662AB">
        <w:rPr>
          <w:rFonts w:cs="TimesNewRomanPSMT"/>
          <w:iCs/>
          <w:sz w:val="28"/>
          <w:lang w:eastAsia="ru-RU"/>
        </w:rPr>
        <w:t>акционеров (мажоритариев) и самого акционерного общества. Правила эти заключаются в</w:t>
      </w:r>
      <w:r w:rsidR="004E4802" w:rsidRPr="00C662AB">
        <w:rPr>
          <w:rFonts w:cs="TimesNewRomanPSMT"/>
          <w:iCs/>
          <w:sz w:val="28"/>
          <w:lang w:eastAsia="ru-RU"/>
        </w:rPr>
        <w:t xml:space="preserve"> </w:t>
      </w:r>
      <w:r w:rsidRPr="00C662AB">
        <w:rPr>
          <w:rFonts w:cs="TimesNewRomanPSMT"/>
          <w:iCs/>
          <w:sz w:val="28"/>
          <w:lang w:eastAsia="ru-RU"/>
        </w:rPr>
        <w:t>следующем:</w:t>
      </w:r>
    </w:p>
    <w:p w:rsidR="00F17DE6" w:rsidRPr="00C662AB" w:rsidRDefault="004E4802" w:rsidP="00C662AB">
      <w:pPr>
        <w:autoSpaceDE w:val="0"/>
        <w:autoSpaceDN w:val="0"/>
        <w:adjustRightInd w:val="0"/>
        <w:spacing w:line="360" w:lineRule="auto"/>
        <w:ind w:firstLine="709"/>
        <w:jc w:val="both"/>
        <w:rPr>
          <w:rFonts w:cs="TimesNewRomanPSMT"/>
          <w:iCs/>
          <w:sz w:val="28"/>
          <w:lang w:eastAsia="ru-RU"/>
        </w:rPr>
      </w:pPr>
      <w:r w:rsidRPr="00C662AB">
        <w:rPr>
          <w:rFonts w:cs="SymbolMT"/>
          <w:iCs/>
          <w:sz w:val="28"/>
          <w:lang w:eastAsia="ru-RU"/>
        </w:rPr>
        <w:t>-</w:t>
      </w:r>
      <w:r w:rsidR="00F17DE6" w:rsidRPr="00C662AB">
        <w:rPr>
          <w:rFonts w:cs="SymbolMT"/>
          <w:iCs/>
          <w:sz w:val="28"/>
          <w:lang w:eastAsia="ru-RU"/>
        </w:rPr>
        <w:t xml:space="preserve"> </w:t>
      </w:r>
      <w:r w:rsidR="00F17DE6" w:rsidRPr="00C662AB">
        <w:rPr>
          <w:rFonts w:cs="TimesNewRomanPSMT"/>
          <w:iCs/>
          <w:sz w:val="28"/>
          <w:lang w:eastAsia="ru-RU"/>
        </w:rPr>
        <w:t>общее собрание акционеров не может установить размер дивидендов</w:t>
      </w:r>
      <w:r w:rsidR="00CC7880" w:rsidRPr="00CC7880">
        <w:rPr>
          <w:rFonts w:cs="TimesNewRomanPSMT"/>
          <w:iCs/>
          <w:sz w:val="28"/>
          <w:lang w:eastAsia="ru-RU"/>
        </w:rPr>
        <w:t xml:space="preserve"> </w:t>
      </w:r>
      <w:r w:rsidR="00F17DE6" w:rsidRPr="00C662AB">
        <w:rPr>
          <w:rFonts w:cs="TimesNewRomanPSMT"/>
          <w:iCs/>
          <w:sz w:val="28"/>
          <w:lang w:eastAsia="ru-RU"/>
        </w:rPr>
        <w:t>больший, чем тот, который рекомендован советом директоров;</w:t>
      </w:r>
    </w:p>
    <w:p w:rsidR="00C662AB" w:rsidRDefault="004E4802" w:rsidP="00C662AB">
      <w:pPr>
        <w:autoSpaceDE w:val="0"/>
        <w:autoSpaceDN w:val="0"/>
        <w:adjustRightInd w:val="0"/>
        <w:spacing w:line="360" w:lineRule="auto"/>
        <w:ind w:firstLine="709"/>
        <w:jc w:val="both"/>
        <w:rPr>
          <w:rFonts w:cs="TimesNewRomanPSMT"/>
          <w:iCs/>
          <w:sz w:val="28"/>
          <w:lang w:eastAsia="ru-RU"/>
        </w:rPr>
      </w:pPr>
      <w:r w:rsidRPr="00C662AB">
        <w:rPr>
          <w:rFonts w:cs="SymbolMT"/>
          <w:iCs/>
          <w:sz w:val="28"/>
          <w:lang w:eastAsia="ru-RU"/>
        </w:rPr>
        <w:t>-</w:t>
      </w:r>
      <w:r w:rsidR="00F17DE6" w:rsidRPr="00C662AB">
        <w:rPr>
          <w:rFonts w:cs="SymbolMT"/>
          <w:iCs/>
          <w:sz w:val="28"/>
          <w:lang w:eastAsia="ru-RU"/>
        </w:rPr>
        <w:t xml:space="preserve"> </w:t>
      </w:r>
      <w:r w:rsidR="00F17DE6" w:rsidRPr="00C662AB">
        <w:rPr>
          <w:rFonts w:cs="TimesNewRomanPSMT"/>
          <w:iCs/>
          <w:sz w:val="28"/>
          <w:lang w:eastAsia="ru-RU"/>
        </w:rPr>
        <w:t>совет директоров, в свою очередь, должен действовать не в интересах</w:t>
      </w:r>
      <w:r w:rsidR="00CC7880" w:rsidRPr="00CC7880">
        <w:rPr>
          <w:rFonts w:cs="TimesNewRomanPSMT"/>
          <w:iCs/>
          <w:sz w:val="28"/>
          <w:lang w:eastAsia="ru-RU"/>
        </w:rPr>
        <w:t xml:space="preserve"> </w:t>
      </w:r>
      <w:r w:rsidR="00F17DE6" w:rsidRPr="00C662AB">
        <w:rPr>
          <w:rFonts w:cs="TimesNewRomanPSMT"/>
          <w:iCs/>
          <w:sz w:val="28"/>
          <w:lang w:eastAsia="ru-RU"/>
        </w:rPr>
        <w:t>отдельных групп акционеров, а заботиться о развитии компании в целом.</w:t>
      </w:r>
    </w:p>
    <w:p w:rsidR="00F17DE6" w:rsidRPr="00C662AB" w:rsidRDefault="00F17DE6" w:rsidP="00C662AB">
      <w:pPr>
        <w:autoSpaceDE w:val="0"/>
        <w:autoSpaceDN w:val="0"/>
        <w:adjustRightInd w:val="0"/>
        <w:spacing w:line="360" w:lineRule="auto"/>
        <w:ind w:firstLine="709"/>
        <w:jc w:val="both"/>
        <w:rPr>
          <w:rFonts w:cs="TimesNewRomanPSMT"/>
          <w:iCs/>
          <w:sz w:val="28"/>
          <w:lang w:eastAsia="ru-RU"/>
        </w:rPr>
      </w:pPr>
      <w:r w:rsidRPr="00C662AB">
        <w:rPr>
          <w:rFonts w:cs="TimesNewRomanPSMT"/>
          <w:iCs/>
          <w:sz w:val="28"/>
          <w:lang w:eastAsia="ru-RU"/>
        </w:rPr>
        <w:t>Поэтому он «с горячим сердцем и холодным разумом» определяет</w:t>
      </w:r>
      <w:r w:rsidR="00CC7880" w:rsidRPr="00CC7880">
        <w:rPr>
          <w:rFonts w:cs="TimesNewRomanPSMT"/>
          <w:iCs/>
          <w:sz w:val="28"/>
          <w:lang w:eastAsia="ru-RU"/>
        </w:rPr>
        <w:t xml:space="preserve"> </w:t>
      </w:r>
      <w:r w:rsidRPr="00C662AB">
        <w:rPr>
          <w:rFonts w:cs="TimesNewRomanPSMT"/>
          <w:iCs/>
          <w:sz w:val="28"/>
          <w:lang w:eastAsia="ru-RU"/>
        </w:rPr>
        <w:t>разумную долю чистой прибыли, которая будет направлена на выплату</w:t>
      </w:r>
      <w:r w:rsidR="004E4802" w:rsidRPr="00C662AB">
        <w:rPr>
          <w:rFonts w:cs="TimesNewRomanPSMT"/>
          <w:iCs/>
          <w:sz w:val="28"/>
          <w:lang w:eastAsia="ru-RU"/>
        </w:rPr>
        <w:t xml:space="preserve"> </w:t>
      </w:r>
      <w:r w:rsidRPr="00C662AB">
        <w:rPr>
          <w:rFonts w:cs="TimesNewRomanPSMT"/>
          <w:iCs/>
          <w:sz w:val="28"/>
          <w:lang w:eastAsia="ru-RU"/>
        </w:rPr>
        <w:t>дивидендов в текущем году.</w:t>
      </w:r>
    </w:p>
    <w:p w:rsidR="00C662AB" w:rsidRDefault="00F17DE6" w:rsidP="00C662AB">
      <w:pPr>
        <w:autoSpaceDE w:val="0"/>
        <w:autoSpaceDN w:val="0"/>
        <w:adjustRightInd w:val="0"/>
        <w:spacing w:line="360" w:lineRule="auto"/>
        <w:ind w:firstLine="709"/>
        <w:jc w:val="both"/>
        <w:rPr>
          <w:rFonts w:cs="TimesNewRomanPSMT"/>
          <w:iCs/>
          <w:sz w:val="28"/>
          <w:lang w:eastAsia="ru-RU"/>
        </w:rPr>
      </w:pPr>
      <w:r w:rsidRPr="00C662AB">
        <w:rPr>
          <w:rFonts w:cs="TimesNewRomanPSMT"/>
          <w:iCs/>
          <w:sz w:val="28"/>
          <w:lang w:eastAsia="ru-RU"/>
        </w:rPr>
        <w:t>Акционеры не вправе по своему усмотрению, минуя совет директоров,</w:t>
      </w:r>
      <w:r w:rsidR="00CC7880" w:rsidRPr="00CC7880">
        <w:rPr>
          <w:rFonts w:cs="TimesNewRomanPSMT"/>
          <w:iCs/>
          <w:sz w:val="28"/>
          <w:lang w:eastAsia="ru-RU"/>
        </w:rPr>
        <w:t xml:space="preserve"> </w:t>
      </w:r>
      <w:r w:rsidRPr="00C662AB">
        <w:rPr>
          <w:rFonts w:cs="TimesNewRomanPSMT"/>
          <w:iCs/>
          <w:sz w:val="28"/>
          <w:lang w:eastAsia="ru-RU"/>
        </w:rPr>
        <w:t>устанавливать на общем собрании такой размер дивидендов, какой им кажется более</w:t>
      </w:r>
      <w:r w:rsidR="00CC7880" w:rsidRPr="00CC7880">
        <w:rPr>
          <w:rFonts w:cs="TimesNewRomanPSMT"/>
          <w:iCs/>
          <w:sz w:val="28"/>
          <w:lang w:eastAsia="ru-RU"/>
        </w:rPr>
        <w:t xml:space="preserve"> </w:t>
      </w:r>
      <w:r w:rsidRPr="00C662AB">
        <w:rPr>
          <w:rFonts w:cs="TimesNewRomanPSMT"/>
          <w:iCs/>
          <w:sz w:val="28"/>
          <w:lang w:eastAsia="ru-RU"/>
        </w:rPr>
        <w:t>привлекательным. Они либо соглашаются с предложением совета директоров, либо</w:t>
      </w:r>
      <w:r w:rsidR="00CC7880" w:rsidRPr="00CC7880">
        <w:rPr>
          <w:rFonts w:cs="TimesNewRomanPSMT"/>
          <w:iCs/>
          <w:sz w:val="28"/>
          <w:lang w:eastAsia="ru-RU"/>
        </w:rPr>
        <w:t xml:space="preserve"> </w:t>
      </w:r>
      <w:r w:rsidRPr="00C662AB">
        <w:rPr>
          <w:rFonts w:cs="TimesNewRomanPSMT"/>
          <w:iCs/>
          <w:sz w:val="28"/>
          <w:lang w:eastAsia="ru-RU"/>
        </w:rPr>
        <w:t>отказываются от дивидендов, но увеличить их размер по сравнению с рекомендованным</w:t>
      </w:r>
      <w:r w:rsidR="00CC7880" w:rsidRPr="00CC7880">
        <w:rPr>
          <w:rFonts w:cs="TimesNewRomanPSMT"/>
          <w:iCs/>
          <w:sz w:val="28"/>
          <w:lang w:eastAsia="ru-RU"/>
        </w:rPr>
        <w:t xml:space="preserve"> </w:t>
      </w:r>
      <w:r w:rsidRPr="00C662AB">
        <w:rPr>
          <w:rFonts w:cs="TimesNewRomanPSMT"/>
          <w:iCs/>
          <w:sz w:val="28"/>
          <w:lang w:eastAsia="ru-RU"/>
        </w:rPr>
        <w:t>советом директоров акционеры не имеют права.</w:t>
      </w:r>
    </w:p>
    <w:p w:rsidR="00CC7880" w:rsidRPr="00831C0D" w:rsidRDefault="00F17DE6" w:rsidP="00C662AB">
      <w:pPr>
        <w:autoSpaceDE w:val="0"/>
        <w:autoSpaceDN w:val="0"/>
        <w:adjustRightInd w:val="0"/>
        <w:spacing w:line="360" w:lineRule="auto"/>
        <w:ind w:firstLine="709"/>
        <w:jc w:val="both"/>
        <w:rPr>
          <w:rFonts w:cs="TimesNewRomanPS-ItalicMT Cyr"/>
          <w:iCs/>
          <w:sz w:val="28"/>
          <w:lang w:eastAsia="ru-RU"/>
        </w:rPr>
      </w:pPr>
      <w:r w:rsidRPr="00C662AB">
        <w:rPr>
          <w:rFonts w:cs="TimesNewRomanPSMT"/>
          <w:bCs/>
          <w:iCs/>
          <w:sz w:val="28"/>
          <w:lang w:eastAsia="ru-RU"/>
        </w:rPr>
        <w:t>Из практики</w:t>
      </w:r>
      <w:r w:rsidRPr="00C662AB">
        <w:rPr>
          <w:rFonts w:cs="TimesNewRomanPS-BoldMT"/>
          <w:bCs/>
          <w:iCs/>
          <w:sz w:val="28"/>
          <w:lang w:eastAsia="ru-RU"/>
        </w:rPr>
        <w:t xml:space="preserve">: </w:t>
      </w:r>
      <w:r w:rsidRPr="00C662AB">
        <w:rPr>
          <w:rFonts w:cs="TimesNewRomanPS-ItalicMT Cyr"/>
          <w:iCs/>
          <w:sz w:val="28"/>
          <w:lang w:eastAsia="ru-RU"/>
        </w:rPr>
        <w:t>на годовом собрании акционеров ОАО «НК «Роснефть» (после</w:t>
      </w:r>
      <w:r w:rsidR="00CC7880" w:rsidRPr="00CC7880">
        <w:rPr>
          <w:rFonts w:cs="TimesNewRomanPS-ItalicMT Cyr"/>
          <w:iCs/>
          <w:sz w:val="28"/>
          <w:lang w:eastAsia="ru-RU"/>
        </w:rPr>
        <w:t xml:space="preserve"> </w:t>
      </w:r>
      <w:r w:rsidRPr="00C662AB">
        <w:rPr>
          <w:rFonts w:cs="TimesNewRomanPS-ItalicMT Cyr"/>
          <w:iCs/>
          <w:sz w:val="28"/>
          <w:lang w:eastAsia="ru-RU"/>
        </w:rPr>
        <w:t>того как компания стала публичной) некоторые участники в ходе собрания предлагали</w:t>
      </w:r>
      <w:r w:rsidR="00CC7880" w:rsidRPr="00CC7880">
        <w:rPr>
          <w:rFonts w:cs="TimesNewRomanPS-ItalicMT Cyr"/>
          <w:iCs/>
          <w:sz w:val="28"/>
          <w:lang w:eastAsia="ru-RU"/>
        </w:rPr>
        <w:t xml:space="preserve"> </w:t>
      </w:r>
      <w:r w:rsidRPr="00C662AB">
        <w:rPr>
          <w:rFonts w:cs="TimesNewRomanPS-ItalicMT Cyr"/>
          <w:iCs/>
          <w:sz w:val="28"/>
          <w:lang w:eastAsia="ru-RU"/>
        </w:rPr>
        <w:t>поставить на голосование вопрос об ином размере дивидендов по сравнению с</w:t>
      </w:r>
      <w:r w:rsidR="00CC7880" w:rsidRPr="00CC7880">
        <w:rPr>
          <w:rFonts w:cs="TimesNewRomanPS-ItalicMT Cyr"/>
          <w:iCs/>
          <w:sz w:val="28"/>
          <w:lang w:eastAsia="ru-RU"/>
        </w:rPr>
        <w:t xml:space="preserve"> </w:t>
      </w:r>
      <w:r w:rsidRPr="00C662AB">
        <w:rPr>
          <w:rFonts w:cs="TimesNewRomanPS-ItalicMT Cyr"/>
          <w:iCs/>
          <w:sz w:val="28"/>
          <w:lang w:eastAsia="ru-RU"/>
        </w:rPr>
        <w:t>предложенным советом директоров. Вынужден обратить внимание, что такие</w:t>
      </w:r>
      <w:r w:rsidR="00CC7880" w:rsidRPr="00831C0D">
        <w:rPr>
          <w:rFonts w:cs="TimesNewRomanPS-ItalicMT Cyr"/>
          <w:iCs/>
          <w:sz w:val="28"/>
          <w:lang w:eastAsia="ru-RU"/>
        </w:rPr>
        <w:t xml:space="preserve"> </w:t>
      </w:r>
      <w:r w:rsidRPr="00C662AB">
        <w:rPr>
          <w:rFonts w:cs="TimesNewRomanPS-ItalicMT Cyr"/>
          <w:iCs/>
          <w:sz w:val="28"/>
          <w:lang w:eastAsia="ru-RU"/>
        </w:rPr>
        <w:t>действия акционеров запрещены Законом. Акционеры должны это знать! Во-первых, они</w:t>
      </w:r>
      <w:r w:rsidR="00CC7880" w:rsidRPr="00CC7880">
        <w:rPr>
          <w:rFonts w:cs="TimesNewRomanPS-ItalicMT Cyr"/>
          <w:iCs/>
          <w:sz w:val="28"/>
          <w:lang w:eastAsia="ru-RU"/>
        </w:rPr>
        <w:t xml:space="preserve"> </w:t>
      </w:r>
      <w:r w:rsidRPr="00C662AB">
        <w:rPr>
          <w:rFonts w:cs="TimesNewRomanPS-ItalicMT Cyr"/>
          <w:iCs/>
          <w:sz w:val="28"/>
          <w:lang w:eastAsia="ru-RU"/>
        </w:rPr>
        <w:t>могут вносить предложения в повестку дня годового общего собрания не позднее 1</w:t>
      </w:r>
      <w:r w:rsidR="00CC7880" w:rsidRPr="00CC7880">
        <w:rPr>
          <w:rFonts w:cs="TimesNewRomanPS-ItalicMT Cyr"/>
          <w:iCs/>
          <w:sz w:val="28"/>
          <w:lang w:eastAsia="ru-RU"/>
        </w:rPr>
        <w:t xml:space="preserve"> </w:t>
      </w:r>
      <w:r w:rsidRPr="00C662AB">
        <w:rPr>
          <w:rFonts w:cs="TimesNewRomanPS-ItalicMT Cyr"/>
          <w:iCs/>
          <w:sz w:val="28"/>
          <w:lang w:eastAsia="ru-RU"/>
        </w:rPr>
        <w:t xml:space="preserve">марта. </w:t>
      </w:r>
    </w:p>
    <w:p w:rsidR="00CC7880" w:rsidRPr="00CC7880" w:rsidRDefault="00F17DE6" w:rsidP="00C662AB">
      <w:pPr>
        <w:autoSpaceDE w:val="0"/>
        <w:autoSpaceDN w:val="0"/>
        <w:adjustRightInd w:val="0"/>
        <w:spacing w:line="360" w:lineRule="auto"/>
        <w:ind w:firstLine="709"/>
        <w:jc w:val="both"/>
        <w:rPr>
          <w:rFonts w:cs="TimesNewRomanPS-ItalicMT Cyr"/>
          <w:iCs/>
          <w:sz w:val="28"/>
          <w:lang w:eastAsia="ru-RU"/>
        </w:rPr>
      </w:pPr>
      <w:r w:rsidRPr="00C662AB">
        <w:rPr>
          <w:rFonts w:cs="TimesNewRomanPS-ItalicMT Cyr"/>
          <w:iCs/>
          <w:sz w:val="28"/>
          <w:lang w:eastAsia="ru-RU"/>
        </w:rPr>
        <w:t>Во-вторых, собрание акционеров не может рассматривать вопросы и варианты</w:t>
      </w:r>
      <w:r w:rsidR="00CC7880" w:rsidRPr="00CC7880">
        <w:rPr>
          <w:rFonts w:cs="TimesNewRomanPS-ItalicMT Cyr"/>
          <w:iCs/>
          <w:sz w:val="28"/>
          <w:lang w:eastAsia="ru-RU"/>
        </w:rPr>
        <w:t xml:space="preserve"> </w:t>
      </w:r>
      <w:r w:rsidRPr="00C662AB">
        <w:rPr>
          <w:rFonts w:cs="TimesNewRomanPS-ItalicMT Cyr"/>
          <w:iCs/>
          <w:sz w:val="28"/>
          <w:lang w:eastAsia="ru-RU"/>
        </w:rPr>
        <w:t xml:space="preserve">решений по ним, не включенные заранее в повестку дня. </w:t>
      </w:r>
    </w:p>
    <w:p w:rsidR="00F17DE6" w:rsidRPr="00C662AB" w:rsidRDefault="00F17DE6" w:rsidP="00C662AB">
      <w:pPr>
        <w:autoSpaceDE w:val="0"/>
        <w:autoSpaceDN w:val="0"/>
        <w:adjustRightInd w:val="0"/>
        <w:spacing w:line="360" w:lineRule="auto"/>
        <w:ind w:firstLine="709"/>
        <w:jc w:val="both"/>
        <w:rPr>
          <w:rFonts w:cs="TimesNewRomanPS-ItalicMT"/>
          <w:iCs/>
          <w:sz w:val="28"/>
          <w:lang w:eastAsia="ru-RU"/>
        </w:rPr>
      </w:pPr>
      <w:r w:rsidRPr="00C662AB">
        <w:rPr>
          <w:rFonts w:cs="TimesNewRomanPS-ItalicMT Cyr"/>
          <w:iCs/>
          <w:sz w:val="28"/>
          <w:lang w:eastAsia="ru-RU"/>
        </w:rPr>
        <w:t>В-третьих, как отмечалось</w:t>
      </w:r>
      <w:r w:rsidR="00CC7880" w:rsidRPr="00CC7880">
        <w:rPr>
          <w:rFonts w:cs="TimesNewRomanPS-ItalicMT Cyr"/>
          <w:iCs/>
          <w:sz w:val="28"/>
          <w:lang w:eastAsia="ru-RU"/>
        </w:rPr>
        <w:t xml:space="preserve"> </w:t>
      </w:r>
      <w:r w:rsidRPr="00C662AB">
        <w:rPr>
          <w:rFonts w:cs="TimesNewRomanPS-ItalicMT Cyr"/>
          <w:iCs/>
          <w:sz w:val="28"/>
          <w:lang w:eastAsia="ru-RU"/>
        </w:rPr>
        <w:t>ранее, общее собрание неправомочно принимать решение о выплате дивидендов в размере</w:t>
      </w:r>
      <w:r w:rsidR="00CC7880" w:rsidRPr="00CC7880">
        <w:rPr>
          <w:rFonts w:cs="TimesNewRomanPS-ItalicMT Cyr"/>
          <w:iCs/>
          <w:sz w:val="28"/>
          <w:lang w:eastAsia="ru-RU"/>
        </w:rPr>
        <w:t xml:space="preserve"> </w:t>
      </w:r>
      <w:r w:rsidRPr="00C662AB">
        <w:rPr>
          <w:rFonts w:cs="TimesNewRomanPS-ItalicMT Cyr"/>
          <w:iCs/>
          <w:sz w:val="28"/>
          <w:lang w:eastAsia="ru-RU"/>
        </w:rPr>
        <w:t>большем, чем рекомендовано советом директоров. Как говорится, «закон суров, но он</w:t>
      </w:r>
      <w:r w:rsidR="00CC7880" w:rsidRPr="00CC7880">
        <w:rPr>
          <w:rFonts w:cs="TimesNewRomanPS-ItalicMT Cyr"/>
          <w:iCs/>
          <w:sz w:val="28"/>
          <w:lang w:eastAsia="ru-RU"/>
        </w:rPr>
        <w:t xml:space="preserve"> </w:t>
      </w:r>
      <w:r w:rsidRPr="00C662AB">
        <w:rPr>
          <w:rFonts w:cs="TimesNewRomanPS-ItalicMT Cyr"/>
          <w:iCs/>
          <w:sz w:val="28"/>
          <w:lang w:eastAsia="ru-RU"/>
        </w:rPr>
        <w:t>закон».</w:t>
      </w:r>
    </w:p>
    <w:p w:rsidR="00F17DE6" w:rsidRPr="00C662AB" w:rsidRDefault="00F17DE6" w:rsidP="00C662AB">
      <w:pPr>
        <w:autoSpaceDE w:val="0"/>
        <w:autoSpaceDN w:val="0"/>
        <w:adjustRightInd w:val="0"/>
        <w:spacing w:line="360" w:lineRule="auto"/>
        <w:ind w:firstLine="709"/>
        <w:jc w:val="both"/>
        <w:rPr>
          <w:rFonts w:cs="TimesNewRomanPSMT"/>
          <w:b/>
          <w:bCs/>
          <w:iCs/>
          <w:sz w:val="28"/>
          <w:u w:val="single"/>
          <w:lang w:eastAsia="ru-RU"/>
        </w:rPr>
      </w:pPr>
      <w:r w:rsidRPr="00C662AB">
        <w:rPr>
          <w:rFonts w:cs="TimesNewRomanPSMT"/>
          <w:b/>
          <w:bCs/>
          <w:iCs/>
          <w:sz w:val="28"/>
          <w:u w:val="single"/>
          <w:lang w:eastAsia="ru-RU"/>
        </w:rPr>
        <w:t>Важнейшие цифры</w:t>
      </w:r>
    </w:p>
    <w:p w:rsidR="00F17DE6" w:rsidRPr="00C662AB" w:rsidRDefault="00F17DE6" w:rsidP="00C662AB">
      <w:pPr>
        <w:autoSpaceDE w:val="0"/>
        <w:autoSpaceDN w:val="0"/>
        <w:adjustRightInd w:val="0"/>
        <w:spacing w:line="360" w:lineRule="auto"/>
        <w:ind w:firstLine="709"/>
        <w:jc w:val="both"/>
        <w:rPr>
          <w:rFonts w:cs="TimesNewRomanPSMT"/>
          <w:iCs/>
          <w:sz w:val="28"/>
          <w:lang w:eastAsia="ru-RU"/>
        </w:rPr>
      </w:pPr>
      <w:r w:rsidRPr="00C662AB">
        <w:rPr>
          <w:rFonts w:cs="TimesNewRomanPSMT"/>
          <w:iCs/>
          <w:sz w:val="28"/>
          <w:lang w:eastAsia="ru-RU"/>
        </w:rPr>
        <w:t xml:space="preserve">При объявлении дивидендов определяются их </w:t>
      </w:r>
      <w:r w:rsidRPr="00C662AB">
        <w:rPr>
          <w:rFonts w:cs="TimesNewRomanPS-ItalicMT Cyr"/>
          <w:iCs/>
          <w:sz w:val="28"/>
          <w:lang w:eastAsia="ru-RU"/>
        </w:rPr>
        <w:t>размер, форма и срок выплаты</w:t>
      </w:r>
      <w:r w:rsidRPr="00C662AB">
        <w:rPr>
          <w:rFonts w:cs="TimesNewRomanPSMT"/>
          <w:iCs/>
          <w:sz w:val="28"/>
          <w:lang w:eastAsia="ru-RU"/>
        </w:rPr>
        <w:t>.</w:t>
      </w:r>
      <w:r w:rsidR="00CC7880" w:rsidRPr="00CC7880">
        <w:rPr>
          <w:rFonts w:cs="TimesNewRomanPSMT"/>
          <w:iCs/>
          <w:sz w:val="28"/>
          <w:lang w:eastAsia="ru-RU"/>
        </w:rPr>
        <w:t xml:space="preserve"> </w:t>
      </w:r>
      <w:r w:rsidRPr="00C662AB">
        <w:rPr>
          <w:rFonts w:cs="TimesNewRomanPS-ItalicMT Cyr"/>
          <w:iCs/>
          <w:sz w:val="28"/>
          <w:lang w:eastAsia="ru-RU"/>
        </w:rPr>
        <w:t xml:space="preserve">Размер дивиденда </w:t>
      </w:r>
      <w:r w:rsidRPr="00C662AB">
        <w:rPr>
          <w:rFonts w:cs="TimesNewRomanPSMT"/>
          <w:iCs/>
          <w:sz w:val="28"/>
          <w:lang w:eastAsia="ru-RU"/>
        </w:rPr>
        <w:t>устанавливается в рублях (копейках) на одну акцию без учета</w:t>
      </w:r>
      <w:r w:rsidR="00CC7880" w:rsidRPr="00CC7880">
        <w:rPr>
          <w:rFonts w:cs="TimesNewRomanPSMT"/>
          <w:iCs/>
          <w:sz w:val="28"/>
          <w:lang w:eastAsia="ru-RU"/>
        </w:rPr>
        <w:t xml:space="preserve"> </w:t>
      </w:r>
      <w:r w:rsidRPr="00C662AB">
        <w:rPr>
          <w:rFonts w:cs="TimesNewRomanPSMT"/>
          <w:iCs/>
          <w:sz w:val="28"/>
          <w:lang w:eastAsia="ru-RU"/>
        </w:rPr>
        <w:t>удерживаемого налога. На годовом общем собрании акционеров ОАО «НК «Роснефть»,</w:t>
      </w:r>
      <w:r w:rsidR="00CC7880" w:rsidRPr="00CC7880">
        <w:rPr>
          <w:rFonts w:cs="TimesNewRomanPSMT"/>
          <w:iCs/>
          <w:sz w:val="28"/>
          <w:lang w:eastAsia="ru-RU"/>
        </w:rPr>
        <w:t xml:space="preserve"> </w:t>
      </w:r>
      <w:r w:rsidRPr="00C662AB">
        <w:rPr>
          <w:rFonts w:cs="TimesNewRomanPSMT"/>
          <w:iCs/>
          <w:sz w:val="28"/>
          <w:lang w:eastAsia="ru-RU"/>
        </w:rPr>
        <w:t>состоявшемся 30.06.2007 года, принято решение о выплате дивидендов по результатам</w:t>
      </w:r>
      <w:r w:rsidR="00CC7880" w:rsidRPr="00CC7880">
        <w:rPr>
          <w:rFonts w:cs="TimesNewRomanPSMT"/>
          <w:iCs/>
          <w:sz w:val="28"/>
          <w:lang w:eastAsia="ru-RU"/>
        </w:rPr>
        <w:t xml:space="preserve"> </w:t>
      </w:r>
      <w:r w:rsidRPr="00C662AB">
        <w:rPr>
          <w:rFonts w:cs="TimesNewRomanPSMT"/>
          <w:iCs/>
          <w:sz w:val="28"/>
          <w:lang w:eastAsia="ru-RU"/>
        </w:rPr>
        <w:t>деятельности общества в 2006 году в денежной форме в размере 1,33 рубля на одну</w:t>
      </w:r>
      <w:r w:rsidR="00CC7880" w:rsidRPr="00CC7880">
        <w:rPr>
          <w:rFonts w:cs="TimesNewRomanPSMT"/>
          <w:iCs/>
          <w:sz w:val="28"/>
          <w:lang w:eastAsia="ru-RU"/>
        </w:rPr>
        <w:t xml:space="preserve"> </w:t>
      </w:r>
      <w:r w:rsidRPr="00C662AB">
        <w:rPr>
          <w:rFonts w:cs="TimesNewRomanPSMT"/>
          <w:iCs/>
          <w:sz w:val="28"/>
          <w:lang w:eastAsia="ru-RU"/>
        </w:rPr>
        <w:t>обыкновенную акцию</w:t>
      </w:r>
    </w:p>
    <w:p w:rsidR="00F17DE6" w:rsidRPr="00C662AB" w:rsidRDefault="00F17DE6" w:rsidP="00C662AB">
      <w:pPr>
        <w:autoSpaceDE w:val="0"/>
        <w:autoSpaceDN w:val="0"/>
        <w:adjustRightInd w:val="0"/>
        <w:spacing w:line="360" w:lineRule="auto"/>
        <w:ind w:firstLine="709"/>
        <w:jc w:val="both"/>
        <w:rPr>
          <w:rFonts w:cs="TimesNewRomanPSMT"/>
          <w:iCs/>
          <w:sz w:val="28"/>
          <w:lang w:eastAsia="ru-RU"/>
        </w:rPr>
      </w:pPr>
      <w:r w:rsidRPr="00C662AB">
        <w:rPr>
          <w:rFonts w:cs="TimesNewRomanPS-ItalicMT Cyr"/>
          <w:iCs/>
          <w:sz w:val="28"/>
          <w:lang w:eastAsia="ru-RU"/>
        </w:rPr>
        <w:t xml:space="preserve">Форма выплаты </w:t>
      </w:r>
      <w:r w:rsidRPr="00C662AB">
        <w:rPr>
          <w:rFonts w:cs="TimesNewRomanPSMT"/>
          <w:iCs/>
          <w:sz w:val="28"/>
          <w:lang w:eastAsia="ru-RU"/>
        </w:rPr>
        <w:t>— денежными средствами (иная форма допускается только в том</w:t>
      </w:r>
      <w:r w:rsidR="00CC7880" w:rsidRPr="00CC7880">
        <w:rPr>
          <w:rFonts w:cs="TimesNewRomanPSMT"/>
          <w:iCs/>
          <w:sz w:val="28"/>
          <w:lang w:eastAsia="ru-RU"/>
        </w:rPr>
        <w:t xml:space="preserve"> </w:t>
      </w:r>
      <w:r w:rsidRPr="00C662AB">
        <w:rPr>
          <w:rFonts w:cs="TimesNewRomanPSMT"/>
          <w:iCs/>
          <w:sz w:val="28"/>
          <w:lang w:eastAsia="ru-RU"/>
        </w:rPr>
        <w:t>случае, если это предусмотрено уставом общества).</w:t>
      </w:r>
    </w:p>
    <w:p w:rsidR="00F17DE6" w:rsidRPr="00C662AB" w:rsidRDefault="00F17DE6" w:rsidP="00C662AB">
      <w:pPr>
        <w:autoSpaceDE w:val="0"/>
        <w:autoSpaceDN w:val="0"/>
        <w:adjustRightInd w:val="0"/>
        <w:spacing w:line="360" w:lineRule="auto"/>
        <w:ind w:firstLine="709"/>
        <w:jc w:val="both"/>
        <w:rPr>
          <w:rFonts w:cs="TimesNewRomanPS-ItalicMT Cyr"/>
          <w:iCs/>
          <w:sz w:val="28"/>
          <w:lang w:eastAsia="ru-RU"/>
        </w:rPr>
      </w:pPr>
      <w:r w:rsidRPr="00C662AB">
        <w:rPr>
          <w:rFonts w:cs="TimesNewRomanPS-ItalicMT Cyr"/>
          <w:iCs/>
          <w:sz w:val="28"/>
          <w:lang w:eastAsia="ru-RU"/>
        </w:rPr>
        <w:t>В соответствии с Уставом ОАО «НК «Роснефть дивиденды выплачиваются в</w:t>
      </w:r>
      <w:r w:rsidR="00CC7880" w:rsidRPr="00CC7880">
        <w:rPr>
          <w:rFonts w:cs="TimesNewRomanPS-ItalicMT Cyr"/>
          <w:iCs/>
          <w:sz w:val="28"/>
          <w:lang w:eastAsia="ru-RU"/>
        </w:rPr>
        <w:t xml:space="preserve"> </w:t>
      </w:r>
      <w:r w:rsidRPr="00C662AB">
        <w:rPr>
          <w:rFonts w:cs="TimesNewRomanPS-ItalicMT Cyr"/>
          <w:iCs/>
          <w:sz w:val="28"/>
          <w:lang w:eastAsia="ru-RU"/>
        </w:rPr>
        <w:t>денежной форме. По решению общего собрания акционеров дивиденды могут</w:t>
      </w:r>
      <w:r w:rsidR="00CC7880" w:rsidRPr="00CC7880">
        <w:rPr>
          <w:rFonts w:cs="TimesNewRomanPS-ItalicMT Cyr"/>
          <w:iCs/>
          <w:sz w:val="28"/>
          <w:lang w:eastAsia="ru-RU"/>
        </w:rPr>
        <w:t xml:space="preserve"> </w:t>
      </w:r>
      <w:r w:rsidRPr="00C662AB">
        <w:rPr>
          <w:rFonts w:cs="TimesNewRomanPS-ItalicMT Cyr"/>
          <w:iCs/>
          <w:sz w:val="28"/>
          <w:lang w:eastAsia="ru-RU"/>
        </w:rPr>
        <w:t>выплачиваться в неденежной форме, определяемой решением общего собрания</w:t>
      </w:r>
      <w:r w:rsidR="00CC7880" w:rsidRPr="00CC7880">
        <w:rPr>
          <w:rFonts w:cs="TimesNewRomanPS-ItalicMT Cyr"/>
          <w:iCs/>
          <w:sz w:val="28"/>
          <w:lang w:eastAsia="ru-RU"/>
        </w:rPr>
        <w:t xml:space="preserve"> </w:t>
      </w:r>
      <w:r w:rsidRPr="00C662AB">
        <w:rPr>
          <w:rFonts w:cs="TimesNewRomanPS-ItalicMT Cyr"/>
          <w:iCs/>
          <w:sz w:val="28"/>
          <w:lang w:eastAsia="ru-RU"/>
        </w:rPr>
        <w:t>акционеров ОАО «НК «Роснефть» по предложению совета директоров Общества.</w:t>
      </w:r>
    </w:p>
    <w:p w:rsidR="00F17DE6" w:rsidRPr="00C662AB" w:rsidRDefault="00F17DE6" w:rsidP="00C662AB">
      <w:pPr>
        <w:autoSpaceDE w:val="0"/>
        <w:autoSpaceDN w:val="0"/>
        <w:adjustRightInd w:val="0"/>
        <w:spacing w:line="360" w:lineRule="auto"/>
        <w:ind w:firstLine="709"/>
        <w:jc w:val="both"/>
        <w:rPr>
          <w:rFonts w:cs="TimesNewRomanPS-BoldMT"/>
          <w:b/>
          <w:bCs/>
          <w:iCs/>
          <w:sz w:val="28"/>
          <w:lang w:eastAsia="ru-RU"/>
        </w:rPr>
      </w:pPr>
      <w:r w:rsidRPr="00C662AB">
        <w:rPr>
          <w:rFonts w:cs="TimesNewRomanPSMT"/>
          <w:b/>
          <w:bCs/>
          <w:iCs/>
          <w:sz w:val="28"/>
          <w:lang w:eastAsia="ru-RU"/>
        </w:rPr>
        <w:t>Как и где мо</w:t>
      </w:r>
      <w:r w:rsidR="00921617" w:rsidRPr="00C662AB">
        <w:rPr>
          <w:rFonts w:cs="TimesNewRomanPSMT"/>
          <w:b/>
          <w:bCs/>
          <w:iCs/>
          <w:sz w:val="28"/>
          <w:lang w:eastAsia="ru-RU"/>
        </w:rPr>
        <w:t>жно</w:t>
      </w:r>
      <w:r w:rsidRPr="00C662AB">
        <w:rPr>
          <w:rFonts w:cs="TimesNewRomanPSMT"/>
          <w:b/>
          <w:bCs/>
          <w:iCs/>
          <w:sz w:val="28"/>
          <w:lang w:eastAsia="ru-RU"/>
        </w:rPr>
        <w:t xml:space="preserve"> получить информацию о дивидендах</w:t>
      </w:r>
      <w:r w:rsidR="00A77F3A" w:rsidRPr="00C662AB">
        <w:rPr>
          <w:rFonts w:cs="TimesNewRomanPSMT"/>
          <w:b/>
          <w:bCs/>
          <w:iCs/>
          <w:sz w:val="28"/>
          <w:lang w:eastAsia="ru-RU"/>
        </w:rPr>
        <w:t>.</w:t>
      </w:r>
    </w:p>
    <w:p w:rsidR="00F17DE6" w:rsidRPr="00C662AB" w:rsidRDefault="00F17DE6" w:rsidP="00C662AB">
      <w:pPr>
        <w:autoSpaceDE w:val="0"/>
        <w:autoSpaceDN w:val="0"/>
        <w:adjustRightInd w:val="0"/>
        <w:spacing w:line="360" w:lineRule="auto"/>
        <w:ind w:firstLine="709"/>
        <w:jc w:val="both"/>
        <w:rPr>
          <w:rFonts w:cs="Arial"/>
          <w:bCs/>
          <w:iCs/>
          <w:sz w:val="28"/>
          <w:lang w:eastAsia="ru-RU"/>
        </w:rPr>
      </w:pPr>
      <w:r w:rsidRPr="00C662AB">
        <w:rPr>
          <w:rFonts w:cs="TimesNewRomanPSMT"/>
          <w:iCs/>
          <w:sz w:val="28"/>
          <w:lang w:eastAsia="ru-RU"/>
        </w:rPr>
        <w:t>Во-первых, информация об объявленных дивидендах по акциям ОАО «НК</w:t>
      </w:r>
      <w:r w:rsidR="00CC7880" w:rsidRPr="00CC7880">
        <w:rPr>
          <w:rFonts w:cs="TimesNewRomanPSMT"/>
          <w:iCs/>
          <w:sz w:val="28"/>
          <w:lang w:eastAsia="ru-RU"/>
        </w:rPr>
        <w:t xml:space="preserve"> </w:t>
      </w:r>
      <w:r w:rsidRPr="00C662AB">
        <w:rPr>
          <w:rFonts w:cs="TimesNewRomanPSMT"/>
          <w:iCs/>
          <w:sz w:val="28"/>
          <w:lang w:eastAsia="ru-RU"/>
        </w:rPr>
        <w:t>«Роснефть», их размере, форме и сроках выплаты обязательно размещается на сайте</w:t>
      </w:r>
      <w:r w:rsidR="00CC7880" w:rsidRPr="00CC7880">
        <w:rPr>
          <w:rFonts w:cs="TimesNewRomanPSMT"/>
          <w:iCs/>
          <w:sz w:val="28"/>
          <w:lang w:eastAsia="ru-RU"/>
        </w:rPr>
        <w:t xml:space="preserve"> </w:t>
      </w:r>
      <w:r w:rsidRPr="00C662AB">
        <w:rPr>
          <w:rFonts w:cs="TimesNewRomanPSMT"/>
          <w:iCs/>
          <w:sz w:val="28"/>
          <w:lang w:eastAsia="ru-RU"/>
        </w:rPr>
        <w:t xml:space="preserve">общества в сети Интернет: </w:t>
      </w:r>
      <w:r w:rsidRPr="00C662AB">
        <w:rPr>
          <w:rFonts w:cs="Arial"/>
          <w:bCs/>
          <w:iCs/>
          <w:sz w:val="28"/>
          <w:lang w:eastAsia="ru-RU"/>
        </w:rPr>
        <w:t>www.rosneft.ru.</w:t>
      </w:r>
    </w:p>
    <w:p w:rsidR="00F17DE6" w:rsidRPr="00C662AB" w:rsidRDefault="00F17DE6" w:rsidP="00C662AB">
      <w:pPr>
        <w:autoSpaceDE w:val="0"/>
        <w:autoSpaceDN w:val="0"/>
        <w:adjustRightInd w:val="0"/>
        <w:spacing w:line="360" w:lineRule="auto"/>
        <w:ind w:firstLine="709"/>
        <w:jc w:val="both"/>
        <w:rPr>
          <w:rFonts w:cs="TimesNewRomanPSMT"/>
          <w:iCs/>
          <w:sz w:val="28"/>
          <w:lang w:eastAsia="ru-RU"/>
        </w:rPr>
      </w:pPr>
      <w:r w:rsidRPr="00C662AB">
        <w:rPr>
          <w:rFonts w:cs="TimesNewRomanPSMT"/>
          <w:iCs/>
          <w:sz w:val="28"/>
          <w:lang w:eastAsia="ru-RU"/>
        </w:rPr>
        <w:t>Во-вторых, информацию об объявленных и выплаченных дивидендах содержат</w:t>
      </w:r>
      <w:r w:rsidR="00CC7880" w:rsidRPr="00CC7880">
        <w:rPr>
          <w:rFonts w:cs="TimesNewRomanPSMT"/>
          <w:iCs/>
          <w:sz w:val="28"/>
          <w:lang w:eastAsia="ru-RU"/>
        </w:rPr>
        <w:t xml:space="preserve"> </w:t>
      </w:r>
      <w:r w:rsidRPr="00C662AB">
        <w:rPr>
          <w:rFonts w:cs="TimesNewRomanPSMT"/>
          <w:iCs/>
          <w:sz w:val="28"/>
          <w:lang w:eastAsia="ru-RU"/>
        </w:rPr>
        <w:t>ежеквартальные отчеты ОАО «НК «Роснефть» (указанные отчеты также размещаются на</w:t>
      </w:r>
      <w:r w:rsidR="00CC7880" w:rsidRPr="00CC7880">
        <w:rPr>
          <w:rFonts w:cs="TimesNewRomanPSMT"/>
          <w:iCs/>
          <w:sz w:val="28"/>
          <w:lang w:eastAsia="ru-RU"/>
        </w:rPr>
        <w:t xml:space="preserve"> </w:t>
      </w:r>
      <w:r w:rsidRPr="00C662AB">
        <w:rPr>
          <w:rFonts w:cs="TimesNewRomanPSMT"/>
          <w:iCs/>
          <w:sz w:val="28"/>
          <w:lang w:eastAsia="ru-RU"/>
        </w:rPr>
        <w:t>сайте общества).</w:t>
      </w:r>
    </w:p>
    <w:p w:rsidR="00F17DE6" w:rsidRPr="00C662AB" w:rsidRDefault="00F17DE6" w:rsidP="00C662AB">
      <w:pPr>
        <w:autoSpaceDE w:val="0"/>
        <w:autoSpaceDN w:val="0"/>
        <w:adjustRightInd w:val="0"/>
        <w:spacing w:line="360" w:lineRule="auto"/>
        <w:ind w:firstLine="709"/>
        <w:jc w:val="both"/>
        <w:rPr>
          <w:rFonts w:cs="TimesNewRomanPSMT"/>
          <w:iCs/>
          <w:sz w:val="28"/>
          <w:lang w:eastAsia="ru-RU"/>
        </w:rPr>
      </w:pPr>
      <w:r w:rsidRPr="00C662AB">
        <w:rPr>
          <w:rFonts w:cs="TimesNewRomanPSMT"/>
          <w:iCs/>
          <w:sz w:val="28"/>
          <w:lang w:eastAsia="ru-RU"/>
        </w:rPr>
        <w:t>И, наконец, мож</w:t>
      </w:r>
      <w:r w:rsidR="00921617" w:rsidRPr="00C662AB">
        <w:rPr>
          <w:rFonts w:cs="TimesNewRomanPSMT"/>
          <w:iCs/>
          <w:sz w:val="28"/>
          <w:lang w:eastAsia="ru-RU"/>
        </w:rPr>
        <w:t>но</w:t>
      </w:r>
      <w:r w:rsidRPr="00C662AB">
        <w:rPr>
          <w:rFonts w:cs="TimesNewRomanPSMT"/>
          <w:iCs/>
          <w:sz w:val="28"/>
          <w:lang w:eastAsia="ru-RU"/>
        </w:rPr>
        <w:t xml:space="preserve"> направить специальный запрос в ОАО «НК «Роснефть»</w:t>
      </w:r>
      <w:r w:rsidR="00CC7880" w:rsidRPr="00CC7880">
        <w:rPr>
          <w:rFonts w:cs="TimesNewRomanPSMT"/>
          <w:iCs/>
          <w:sz w:val="28"/>
          <w:lang w:eastAsia="ru-RU"/>
        </w:rPr>
        <w:t xml:space="preserve"> </w:t>
      </w:r>
      <w:r w:rsidRPr="00C662AB">
        <w:rPr>
          <w:rFonts w:cs="TimesNewRomanPSMT"/>
          <w:iCs/>
          <w:sz w:val="28"/>
          <w:lang w:eastAsia="ru-RU"/>
        </w:rPr>
        <w:t xml:space="preserve">посредством почтовой связи (по адресу: </w:t>
      </w:r>
      <w:smartTag w:uri="urn:schemas-microsoft-com:office:smarttags" w:element="metricconverter">
        <w:smartTagPr>
          <w:attr w:name="ProductID" w:val="115998, г"/>
        </w:smartTagPr>
        <w:r w:rsidRPr="00C662AB">
          <w:rPr>
            <w:rFonts w:cs="TimesNewRomanPSMT"/>
            <w:iCs/>
            <w:sz w:val="28"/>
            <w:lang w:eastAsia="ru-RU"/>
          </w:rPr>
          <w:t>115998, г</w:t>
        </w:r>
      </w:smartTag>
      <w:r w:rsidRPr="00C662AB">
        <w:rPr>
          <w:rFonts w:cs="TimesNewRomanPSMT"/>
          <w:iCs/>
          <w:sz w:val="28"/>
          <w:lang w:eastAsia="ru-RU"/>
        </w:rPr>
        <w:t>. Москва, Софийская набережная, 26/1),</w:t>
      </w:r>
      <w:r w:rsidR="00CC7880" w:rsidRPr="00CC7880">
        <w:rPr>
          <w:rFonts w:cs="TimesNewRomanPSMT"/>
          <w:iCs/>
          <w:sz w:val="28"/>
          <w:lang w:eastAsia="ru-RU"/>
        </w:rPr>
        <w:t xml:space="preserve"> </w:t>
      </w:r>
      <w:r w:rsidRPr="00C662AB">
        <w:rPr>
          <w:rFonts w:cs="TimesNewRomanPSMT"/>
          <w:iCs/>
          <w:sz w:val="28"/>
          <w:lang w:eastAsia="ru-RU"/>
        </w:rPr>
        <w:t>электронной связи (через Интернет) (shareholders@rosneft.ru), факсимильной связи (495)</w:t>
      </w:r>
      <w:r w:rsidR="00CC7880" w:rsidRPr="00CC7880">
        <w:rPr>
          <w:rFonts w:cs="TimesNewRomanPSMT"/>
          <w:iCs/>
          <w:sz w:val="28"/>
          <w:lang w:eastAsia="ru-RU"/>
        </w:rPr>
        <w:t xml:space="preserve"> </w:t>
      </w:r>
      <w:r w:rsidRPr="00C662AB">
        <w:rPr>
          <w:rFonts w:cs="TimesNewRomanPSMT"/>
          <w:iCs/>
          <w:sz w:val="28"/>
          <w:lang w:eastAsia="ru-RU"/>
        </w:rPr>
        <w:t>987-30-24), либо позвонив по телефону (495) 987-30-60.</w:t>
      </w:r>
    </w:p>
    <w:p w:rsidR="00F17DE6" w:rsidRPr="00C662AB" w:rsidRDefault="00F17DE6" w:rsidP="00C662AB">
      <w:pPr>
        <w:autoSpaceDE w:val="0"/>
        <w:autoSpaceDN w:val="0"/>
        <w:adjustRightInd w:val="0"/>
        <w:spacing w:line="360" w:lineRule="auto"/>
        <w:ind w:firstLine="709"/>
        <w:jc w:val="both"/>
        <w:rPr>
          <w:rFonts w:cs="TimesNewRomanPSMT"/>
          <w:b/>
          <w:bCs/>
          <w:iCs/>
          <w:sz w:val="28"/>
          <w:u w:val="single"/>
          <w:lang w:eastAsia="ru-RU"/>
        </w:rPr>
      </w:pPr>
      <w:r w:rsidRPr="00C662AB">
        <w:rPr>
          <w:rFonts w:cs="TimesNewRomanPSMT"/>
          <w:b/>
          <w:bCs/>
          <w:iCs/>
          <w:sz w:val="28"/>
          <w:u w:val="single"/>
          <w:lang w:eastAsia="ru-RU"/>
        </w:rPr>
        <w:t>В какой срок выплачиваются дивиденды</w:t>
      </w:r>
    </w:p>
    <w:p w:rsidR="00F17DE6" w:rsidRPr="00C662AB" w:rsidRDefault="00F17DE6" w:rsidP="00C662AB">
      <w:pPr>
        <w:autoSpaceDE w:val="0"/>
        <w:autoSpaceDN w:val="0"/>
        <w:adjustRightInd w:val="0"/>
        <w:spacing w:line="360" w:lineRule="auto"/>
        <w:ind w:firstLine="709"/>
        <w:jc w:val="both"/>
        <w:rPr>
          <w:iCs/>
          <w:sz w:val="28"/>
          <w:lang w:eastAsia="ru-RU"/>
        </w:rPr>
      </w:pPr>
      <w:r w:rsidRPr="00C662AB">
        <w:rPr>
          <w:iCs/>
          <w:sz w:val="28"/>
          <w:lang w:eastAsia="ru-RU"/>
        </w:rPr>
        <w:t>Установлен конкретный период времени, в течение которого общество обязано</w:t>
      </w:r>
      <w:r w:rsidR="00CC7880" w:rsidRPr="00CC7880">
        <w:rPr>
          <w:iCs/>
          <w:sz w:val="28"/>
          <w:lang w:eastAsia="ru-RU"/>
        </w:rPr>
        <w:t xml:space="preserve"> </w:t>
      </w:r>
      <w:r w:rsidRPr="00C662AB">
        <w:rPr>
          <w:iCs/>
          <w:sz w:val="28"/>
          <w:lang w:eastAsia="ru-RU"/>
        </w:rPr>
        <w:t>перечислить дивиденды своим акционерам, он называется срок выплаты. Таким способом</w:t>
      </w:r>
    </w:p>
    <w:p w:rsidR="00F17DE6" w:rsidRPr="00C662AB" w:rsidRDefault="00F17DE6" w:rsidP="00C662AB">
      <w:pPr>
        <w:autoSpaceDE w:val="0"/>
        <w:autoSpaceDN w:val="0"/>
        <w:adjustRightInd w:val="0"/>
        <w:spacing w:line="360" w:lineRule="auto"/>
        <w:ind w:firstLine="709"/>
        <w:jc w:val="both"/>
        <w:rPr>
          <w:iCs/>
          <w:sz w:val="28"/>
          <w:lang w:eastAsia="ru-RU"/>
        </w:rPr>
      </w:pPr>
      <w:r w:rsidRPr="00C662AB">
        <w:rPr>
          <w:iCs/>
          <w:sz w:val="28"/>
          <w:lang w:eastAsia="ru-RU"/>
        </w:rPr>
        <w:t>Закон защищает права акционеров. Если бы такой срок не был бы заранее определен, то</w:t>
      </w:r>
      <w:r w:rsidR="00CC7880" w:rsidRPr="00CC7880">
        <w:rPr>
          <w:iCs/>
          <w:sz w:val="28"/>
          <w:lang w:eastAsia="ru-RU"/>
        </w:rPr>
        <w:t xml:space="preserve"> </w:t>
      </w:r>
      <w:r w:rsidRPr="00C662AB">
        <w:rPr>
          <w:iCs/>
          <w:sz w:val="28"/>
          <w:lang w:eastAsia="ru-RU"/>
        </w:rPr>
        <w:t>общества могли бы «перечислять» дивиденды своим акционерам по нескольку лет.</w:t>
      </w:r>
    </w:p>
    <w:p w:rsidR="00F17DE6" w:rsidRPr="00C662AB" w:rsidRDefault="00F17DE6" w:rsidP="00C662AB">
      <w:pPr>
        <w:autoSpaceDE w:val="0"/>
        <w:autoSpaceDN w:val="0"/>
        <w:adjustRightInd w:val="0"/>
        <w:spacing w:line="360" w:lineRule="auto"/>
        <w:ind w:firstLine="709"/>
        <w:jc w:val="both"/>
        <w:rPr>
          <w:iCs/>
          <w:sz w:val="28"/>
          <w:lang w:eastAsia="ru-RU"/>
        </w:rPr>
      </w:pPr>
      <w:r w:rsidRPr="00C662AB">
        <w:rPr>
          <w:iCs/>
          <w:sz w:val="28"/>
          <w:lang w:eastAsia="ru-RU"/>
        </w:rPr>
        <w:t>Согласно п. 4 ст. 42 Федерального закона «Об акционерных обществах» «срок и</w:t>
      </w:r>
      <w:r w:rsidR="00CC7880" w:rsidRPr="00CC7880">
        <w:rPr>
          <w:iCs/>
          <w:sz w:val="28"/>
          <w:lang w:eastAsia="ru-RU"/>
        </w:rPr>
        <w:t xml:space="preserve"> </w:t>
      </w:r>
      <w:r w:rsidRPr="00C662AB">
        <w:rPr>
          <w:iCs/>
          <w:sz w:val="28"/>
          <w:lang w:eastAsia="ru-RU"/>
        </w:rPr>
        <w:t>порядок выплаты дивидендов определяются уставом общества или решением общего</w:t>
      </w:r>
      <w:r w:rsidR="00CC7880" w:rsidRPr="00CC7880">
        <w:rPr>
          <w:iCs/>
          <w:sz w:val="28"/>
          <w:lang w:eastAsia="ru-RU"/>
        </w:rPr>
        <w:t xml:space="preserve"> </w:t>
      </w:r>
      <w:r w:rsidRPr="00C662AB">
        <w:rPr>
          <w:iCs/>
          <w:sz w:val="28"/>
          <w:lang w:eastAsia="ru-RU"/>
        </w:rPr>
        <w:t>собрания акционеров о выплате дивидендов. В случае, если уставом общества срок</w:t>
      </w:r>
      <w:r w:rsidR="00CC7880" w:rsidRPr="00CC7880">
        <w:rPr>
          <w:iCs/>
          <w:sz w:val="28"/>
          <w:lang w:eastAsia="ru-RU"/>
        </w:rPr>
        <w:t xml:space="preserve"> </w:t>
      </w:r>
      <w:r w:rsidRPr="00C662AB">
        <w:rPr>
          <w:iCs/>
          <w:sz w:val="28"/>
          <w:lang w:eastAsia="ru-RU"/>
        </w:rPr>
        <w:t>выплаты дивидендов не определен, срок их выплаты не должен превышать 60 дней со дня</w:t>
      </w:r>
      <w:r w:rsidR="00CC7880" w:rsidRPr="00CC7880">
        <w:rPr>
          <w:iCs/>
          <w:sz w:val="28"/>
          <w:lang w:eastAsia="ru-RU"/>
        </w:rPr>
        <w:t xml:space="preserve"> </w:t>
      </w:r>
      <w:r w:rsidRPr="00C662AB">
        <w:rPr>
          <w:iCs/>
          <w:sz w:val="28"/>
          <w:lang w:eastAsia="ru-RU"/>
        </w:rPr>
        <w:t>принятия решения о выплате дивидендов».</w:t>
      </w:r>
    </w:p>
    <w:p w:rsidR="00F17DE6" w:rsidRPr="00C662AB" w:rsidRDefault="00F17DE6" w:rsidP="00C662AB">
      <w:pPr>
        <w:autoSpaceDE w:val="0"/>
        <w:autoSpaceDN w:val="0"/>
        <w:adjustRightInd w:val="0"/>
        <w:spacing w:line="360" w:lineRule="auto"/>
        <w:ind w:firstLine="709"/>
        <w:jc w:val="both"/>
        <w:rPr>
          <w:iCs/>
          <w:sz w:val="28"/>
          <w:lang w:eastAsia="ru-RU"/>
        </w:rPr>
      </w:pPr>
      <w:r w:rsidRPr="00C662AB">
        <w:rPr>
          <w:iCs/>
          <w:sz w:val="28"/>
          <w:lang w:eastAsia="ru-RU"/>
        </w:rPr>
        <w:t>В уставе ОАО «НК Роснефть» установлен следующий срок выплаты объявленных</w:t>
      </w:r>
      <w:r w:rsidR="00CC7880" w:rsidRPr="00CC7880">
        <w:rPr>
          <w:iCs/>
          <w:sz w:val="28"/>
          <w:lang w:eastAsia="ru-RU"/>
        </w:rPr>
        <w:t xml:space="preserve"> </w:t>
      </w:r>
      <w:r w:rsidRPr="00C662AB">
        <w:rPr>
          <w:iCs/>
          <w:sz w:val="28"/>
          <w:lang w:eastAsia="ru-RU"/>
        </w:rPr>
        <w:t>дивидендов: до 31 декабря текущего года (то есть года, в котором они били объявлены).</w:t>
      </w:r>
    </w:p>
    <w:p w:rsidR="00F17DE6" w:rsidRPr="00C662AB" w:rsidRDefault="00F17DE6" w:rsidP="00C662AB">
      <w:pPr>
        <w:autoSpaceDE w:val="0"/>
        <w:autoSpaceDN w:val="0"/>
        <w:adjustRightInd w:val="0"/>
        <w:spacing w:line="360" w:lineRule="auto"/>
        <w:ind w:firstLine="709"/>
        <w:jc w:val="both"/>
        <w:rPr>
          <w:iCs/>
          <w:sz w:val="28"/>
          <w:lang w:eastAsia="ru-RU"/>
        </w:rPr>
      </w:pPr>
      <w:r w:rsidRPr="00C662AB">
        <w:rPr>
          <w:iCs/>
          <w:sz w:val="28"/>
          <w:lang w:eastAsia="ru-RU"/>
        </w:rPr>
        <w:t>До наступления этой даты лица, включенные в список лиц, имеющие право на получение</w:t>
      </w:r>
      <w:r w:rsidR="00CC7880" w:rsidRPr="00CC7880">
        <w:rPr>
          <w:iCs/>
          <w:sz w:val="28"/>
          <w:lang w:eastAsia="ru-RU"/>
        </w:rPr>
        <w:t xml:space="preserve"> </w:t>
      </w:r>
      <w:r w:rsidRPr="00C662AB">
        <w:rPr>
          <w:iCs/>
          <w:sz w:val="28"/>
          <w:lang w:eastAsia="ru-RU"/>
        </w:rPr>
        <w:t>дивидендов, должны получить причитающиеся им дивиденды.</w:t>
      </w:r>
    </w:p>
    <w:p w:rsidR="00F17DE6" w:rsidRPr="00C662AB" w:rsidRDefault="00F17DE6" w:rsidP="00C662AB">
      <w:pPr>
        <w:autoSpaceDE w:val="0"/>
        <w:autoSpaceDN w:val="0"/>
        <w:adjustRightInd w:val="0"/>
        <w:spacing w:line="360" w:lineRule="auto"/>
        <w:ind w:firstLine="709"/>
        <w:jc w:val="both"/>
        <w:rPr>
          <w:iCs/>
          <w:sz w:val="28"/>
          <w:lang w:eastAsia="ru-RU"/>
        </w:rPr>
      </w:pPr>
      <w:r w:rsidRPr="00C662AB">
        <w:rPr>
          <w:iCs/>
          <w:sz w:val="28"/>
          <w:lang w:eastAsia="ru-RU"/>
        </w:rPr>
        <w:t>В случае невыплаты объявленных дивидендов в установленный срок акционер</w:t>
      </w:r>
      <w:r w:rsidR="00CC7880" w:rsidRPr="00CC7880">
        <w:rPr>
          <w:iCs/>
          <w:sz w:val="28"/>
          <w:lang w:eastAsia="ru-RU"/>
        </w:rPr>
        <w:t xml:space="preserve"> </w:t>
      </w:r>
      <w:r w:rsidRPr="00C662AB">
        <w:rPr>
          <w:iCs/>
          <w:sz w:val="28"/>
          <w:lang w:eastAsia="ru-RU"/>
        </w:rPr>
        <w:t>вправе обратиться с иском в суд о взыскании с общества причитающейся ему суммы</w:t>
      </w:r>
      <w:r w:rsidR="00CC7880" w:rsidRPr="00CC7880">
        <w:rPr>
          <w:iCs/>
          <w:sz w:val="28"/>
          <w:lang w:eastAsia="ru-RU"/>
        </w:rPr>
        <w:t xml:space="preserve"> </w:t>
      </w:r>
      <w:r w:rsidRPr="00C662AB">
        <w:rPr>
          <w:iCs/>
          <w:sz w:val="28"/>
          <w:lang w:eastAsia="ru-RU"/>
        </w:rPr>
        <w:t>дивидендов, а также процентов за просрочку исполнения денежного обязательства на</w:t>
      </w:r>
      <w:r w:rsidR="00CC7880" w:rsidRPr="00CC7880">
        <w:rPr>
          <w:iCs/>
          <w:sz w:val="28"/>
          <w:lang w:eastAsia="ru-RU"/>
        </w:rPr>
        <w:t xml:space="preserve"> </w:t>
      </w:r>
      <w:r w:rsidRPr="00C662AB">
        <w:rPr>
          <w:iCs/>
          <w:sz w:val="28"/>
          <w:lang w:eastAsia="ru-RU"/>
        </w:rPr>
        <w:t>основании статьи 395 Гражданского кодекса Российской Федерации. Проценты подлежат</w:t>
      </w:r>
      <w:r w:rsidR="00CC7880" w:rsidRPr="00CC7880">
        <w:rPr>
          <w:iCs/>
          <w:sz w:val="28"/>
          <w:lang w:eastAsia="ru-RU"/>
        </w:rPr>
        <w:t xml:space="preserve"> </w:t>
      </w:r>
      <w:r w:rsidRPr="00C662AB">
        <w:rPr>
          <w:iCs/>
          <w:sz w:val="28"/>
          <w:lang w:eastAsia="ru-RU"/>
        </w:rPr>
        <w:t>начислению за период просрочки выплаты дивидендов, исчисляемой со дня, следующего</w:t>
      </w:r>
      <w:r w:rsidR="00CC7880" w:rsidRPr="00CC7880">
        <w:rPr>
          <w:iCs/>
          <w:sz w:val="28"/>
          <w:lang w:eastAsia="ru-RU"/>
        </w:rPr>
        <w:t xml:space="preserve"> </w:t>
      </w:r>
      <w:r w:rsidRPr="00C662AB">
        <w:rPr>
          <w:iCs/>
          <w:sz w:val="28"/>
          <w:lang w:eastAsia="ru-RU"/>
        </w:rPr>
        <w:t>за днем окончания установленного срока их выплаты. Однако это возможно в случае, если</w:t>
      </w:r>
      <w:r w:rsidR="00CC7880" w:rsidRPr="00CC7880">
        <w:rPr>
          <w:iCs/>
          <w:sz w:val="28"/>
          <w:lang w:eastAsia="ru-RU"/>
        </w:rPr>
        <w:t xml:space="preserve"> </w:t>
      </w:r>
      <w:r w:rsidRPr="00C662AB">
        <w:rPr>
          <w:iCs/>
          <w:sz w:val="28"/>
          <w:lang w:eastAsia="ru-RU"/>
        </w:rPr>
        <w:t>просрочка выплаты произошла не по вине акционера.</w:t>
      </w:r>
    </w:p>
    <w:p w:rsidR="00F17DE6" w:rsidRPr="00C662AB" w:rsidRDefault="00F17DE6" w:rsidP="00C662AB">
      <w:pPr>
        <w:autoSpaceDE w:val="0"/>
        <w:autoSpaceDN w:val="0"/>
        <w:adjustRightInd w:val="0"/>
        <w:spacing w:line="360" w:lineRule="auto"/>
        <w:ind w:firstLine="709"/>
        <w:jc w:val="both"/>
        <w:rPr>
          <w:rFonts w:cs="TimesNewRomanPSMT"/>
          <w:b/>
          <w:bCs/>
          <w:iCs/>
          <w:sz w:val="28"/>
          <w:u w:val="single"/>
          <w:lang w:eastAsia="ru-RU"/>
        </w:rPr>
      </w:pPr>
      <w:r w:rsidRPr="00C662AB">
        <w:rPr>
          <w:rFonts w:cs="TimesNewRomanPSMT"/>
          <w:b/>
          <w:bCs/>
          <w:iCs/>
          <w:sz w:val="28"/>
          <w:u w:val="single"/>
          <w:lang w:eastAsia="ru-RU"/>
        </w:rPr>
        <w:t>Где выплачиваются дивиденды</w:t>
      </w:r>
    </w:p>
    <w:p w:rsidR="00F17DE6" w:rsidRPr="00C662AB" w:rsidRDefault="00F17DE6" w:rsidP="00C662AB">
      <w:pPr>
        <w:autoSpaceDE w:val="0"/>
        <w:autoSpaceDN w:val="0"/>
        <w:adjustRightInd w:val="0"/>
        <w:spacing w:line="360" w:lineRule="auto"/>
        <w:ind w:firstLine="709"/>
        <w:jc w:val="both"/>
        <w:rPr>
          <w:rFonts w:cs="TimesNewRomanPSMT"/>
          <w:iCs/>
          <w:sz w:val="28"/>
          <w:lang w:eastAsia="ru-RU"/>
        </w:rPr>
      </w:pPr>
      <w:r w:rsidRPr="00C662AB">
        <w:rPr>
          <w:rFonts w:cs="TimesNewRomanPSMT"/>
          <w:iCs/>
          <w:sz w:val="28"/>
          <w:lang w:eastAsia="ru-RU"/>
        </w:rPr>
        <w:t>Обязанность уплаты акционерам причитающихся им сумм дивидендов является</w:t>
      </w:r>
      <w:r w:rsidR="00CC7880" w:rsidRPr="00CC7880">
        <w:rPr>
          <w:rFonts w:cs="TimesNewRomanPSMT"/>
          <w:iCs/>
          <w:sz w:val="28"/>
          <w:lang w:eastAsia="ru-RU"/>
        </w:rPr>
        <w:t xml:space="preserve"> </w:t>
      </w:r>
      <w:r w:rsidRPr="00C662AB">
        <w:rPr>
          <w:rFonts w:cs="TimesNewRomanPSMT"/>
          <w:iCs/>
          <w:sz w:val="28"/>
          <w:lang w:eastAsia="ru-RU"/>
        </w:rPr>
        <w:t>денежным обязательством, на которое распространяются общие нормы гражданского</w:t>
      </w:r>
      <w:r w:rsidR="00CC7880" w:rsidRPr="00CC7880">
        <w:rPr>
          <w:rFonts w:cs="TimesNewRomanPSMT"/>
          <w:iCs/>
          <w:sz w:val="28"/>
          <w:lang w:eastAsia="ru-RU"/>
        </w:rPr>
        <w:t xml:space="preserve"> </w:t>
      </w:r>
      <w:r w:rsidRPr="00C662AB">
        <w:rPr>
          <w:rFonts w:cs="TimesNewRomanPSMT"/>
          <w:iCs/>
          <w:sz w:val="28"/>
          <w:lang w:eastAsia="ru-RU"/>
        </w:rPr>
        <w:t>законодательства об обязательствах.</w:t>
      </w:r>
    </w:p>
    <w:p w:rsidR="00F17DE6" w:rsidRPr="00C662AB" w:rsidRDefault="00F17DE6" w:rsidP="00C662AB">
      <w:pPr>
        <w:autoSpaceDE w:val="0"/>
        <w:autoSpaceDN w:val="0"/>
        <w:adjustRightInd w:val="0"/>
        <w:spacing w:line="360" w:lineRule="auto"/>
        <w:ind w:firstLine="709"/>
        <w:jc w:val="both"/>
        <w:rPr>
          <w:rFonts w:cs="TimesNewRomanPSMT"/>
          <w:iCs/>
          <w:sz w:val="28"/>
          <w:lang w:eastAsia="ru-RU"/>
        </w:rPr>
      </w:pPr>
      <w:r w:rsidRPr="00C662AB">
        <w:rPr>
          <w:rFonts w:cs="TimesNewRomanPSMT"/>
          <w:iCs/>
          <w:sz w:val="28"/>
          <w:lang w:eastAsia="ru-RU"/>
        </w:rPr>
        <w:t xml:space="preserve">Согласно </w:t>
      </w:r>
      <w:r w:rsidRPr="00C662AB">
        <w:rPr>
          <w:rFonts w:cs="TimesNewRomanPSMT"/>
          <w:iCs/>
          <w:sz w:val="28"/>
          <w:u w:val="single"/>
          <w:lang w:eastAsia="ru-RU"/>
        </w:rPr>
        <w:t>ст. 314 Гражданского кодекса Российской Федерации</w:t>
      </w:r>
      <w:r w:rsidRPr="00C662AB">
        <w:rPr>
          <w:rFonts w:cs="TimesNewRomanPSMT"/>
          <w:iCs/>
          <w:sz w:val="28"/>
          <w:lang w:eastAsia="ru-RU"/>
        </w:rPr>
        <w:t xml:space="preserve"> «</w:t>
      </w:r>
      <w:r w:rsidRPr="00C662AB">
        <w:rPr>
          <w:rFonts w:cs="TimesNewRomanPS-ItalicMT Cyr"/>
          <w:iCs/>
          <w:sz w:val="28"/>
          <w:lang w:eastAsia="ru-RU"/>
        </w:rPr>
        <w:t>Если место</w:t>
      </w:r>
      <w:r w:rsidR="00CC7880" w:rsidRPr="00CC7880">
        <w:rPr>
          <w:rFonts w:cs="TimesNewRomanPS-ItalicMT Cyr"/>
          <w:iCs/>
          <w:sz w:val="28"/>
          <w:lang w:eastAsia="ru-RU"/>
        </w:rPr>
        <w:t xml:space="preserve"> </w:t>
      </w:r>
      <w:r w:rsidRPr="00C662AB">
        <w:rPr>
          <w:rFonts w:cs="TimesNewRomanPS-ItalicMT Cyr"/>
          <w:iCs/>
          <w:sz w:val="28"/>
          <w:lang w:eastAsia="ru-RU"/>
        </w:rPr>
        <w:t>исполнения не определено законом, иными правовыми актами или договором, не явствует</w:t>
      </w:r>
      <w:r w:rsidR="00CC7880" w:rsidRPr="00CC7880">
        <w:rPr>
          <w:rFonts w:cs="TimesNewRomanPS-ItalicMT Cyr"/>
          <w:iCs/>
          <w:sz w:val="28"/>
          <w:lang w:eastAsia="ru-RU"/>
        </w:rPr>
        <w:t xml:space="preserve"> </w:t>
      </w:r>
      <w:r w:rsidRPr="00C662AB">
        <w:rPr>
          <w:rFonts w:cs="TimesNewRomanPS-ItalicMT Cyr"/>
          <w:iCs/>
          <w:sz w:val="28"/>
          <w:lang w:eastAsia="ru-RU"/>
        </w:rPr>
        <w:t>из обычаев делового оборота или существа обязательства, исполнение должно быть</w:t>
      </w:r>
      <w:r w:rsidR="00CC7880" w:rsidRPr="00CC7880">
        <w:rPr>
          <w:rFonts w:cs="TimesNewRomanPS-ItalicMT Cyr"/>
          <w:iCs/>
          <w:sz w:val="28"/>
          <w:lang w:eastAsia="ru-RU"/>
        </w:rPr>
        <w:t xml:space="preserve"> </w:t>
      </w:r>
      <w:r w:rsidRPr="00C662AB">
        <w:rPr>
          <w:rFonts w:cs="TimesNewRomanPS-ItalicMT Cyr"/>
          <w:iCs/>
          <w:sz w:val="28"/>
          <w:lang w:eastAsia="ru-RU"/>
        </w:rPr>
        <w:t>произведено:… по денежному обязательству - в месте жительства кредитора в момент</w:t>
      </w:r>
      <w:r w:rsidR="00CC7880" w:rsidRPr="00CC7880">
        <w:rPr>
          <w:rFonts w:cs="TimesNewRomanPS-ItalicMT Cyr"/>
          <w:iCs/>
          <w:sz w:val="28"/>
          <w:lang w:eastAsia="ru-RU"/>
        </w:rPr>
        <w:t xml:space="preserve"> </w:t>
      </w:r>
      <w:r w:rsidRPr="00C662AB">
        <w:rPr>
          <w:rFonts w:cs="TimesNewRomanPS-ItalicMT Cyr"/>
          <w:iCs/>
          <w:sz w:val="28"/>
          <w:lang w:eastAsia="ru-RU"/>
        </w:rPr>
        <w:t>возникновения обязательства, а если кредитором является юридическое лицо - в месте</w:t>
      </w:r>
      <w:r w:rsidR="00CC7880" w:rsidRPr="00CC7880">
        <w:rPr>
          <w:rFonts w:cs="TimesNewRomanPS-ItalicMT Cyr"/>
          <w:iCs/>
          <w:sz w:val="28"/>
          <w:lang w:eastAsia="ru-RU"/>
        </w:rPr>
        <w:t xml:space="preserve"> </w:t>
      </w:r>
      <w:r w:rsidRPr="00C662AB">
        <w:rPr>
          <w:rFonts w:cs="TimesNewRomanPS-ItalicMT Cyr"/>
          <w:iCs/>
          <w:sz w:val="28"/>
          <w:lang w:eastAsia="ru-RU"/>
        </w:rPr>
        <w:t>его нахождения в момент возникновения обязательства; если кредитор к моменту</w:t>
      </w:r>
      <w:r w:rsidR="00CC7880" w:rsidRPr="00CC7880">
        <w:rPr>
          <w:rFonts w:cs="TimesNewRomanPS-ItalicMT Cyr"/>
          <w:iCs/>
          <w:sz w:val="28"/>
          <w:lang w:eastAsia="ru-RU"/>
        </w:rPr>
        <w:t xml:space="preserve"> </w:t>
      </w:r>
      <w:r w:rsidRPr="00C662AB">
        <w:rPr>
          <w:rFonts w:cs="TimesNewRomanPS-ItalicMT Cyr"/>
          <w:iCs/>
          <w:sz w:val="28"/>
          <w:lang w:eastAsia="ru-RU"/>
        </w:rPr>
        <w:t>исполнения обязательства изменил место жительства или место нахождения и</w:t>
      </w:r>
      <w:r w:rsidR="00CC7880" w:rsidRPr="00CC7880">
        <w:rPr>
          <w:rFonts w:cs="TimesNewRomanPS-ItalicMT Cyr"/>
          <w:iCs/>
          <w:sz w:val="28"/>
          <w:lang w:eastAsia="ru-RU"/>
        </w:rPr>
        <w:t xml:space="preserve"> </w:t>
      </w:r>
      <w:r w:rsidRPr="00C662AB">
        <w:rPr>
          <w:rFonts w:cs="TimesNewRomanPS-ItalicMT Cyr"/>
          <w:iCs/>
          <w:sz w:val="28"/>
          <w:lang w:eastAsia="ru-RU"/>
        </w:rPr>
        <w:t>известил об этом должника - в новом месте жительства или нахождения кредитора с</w:t>
      </w:r>
      <w:r w:rsidR="00CC7880" w:rsidRPr="00CC7880">
        <w:rPr>
          <w:rFonts w:cs="TimesNewRomanPS-ItalicMT Cyr"/>
          <w:iCs/>
          <w:sz w:val="28"/>
          <w:lang w:eastAsia="ru-RU"/>
        </w:rPr>
        <w:t xml:space="preserve"> </w:t>
      </w:r>
      <w:r w:rsidRPr="00C662AB">
        <w:rPr>
          <w:rFonts w:cs="TimesNewRomanPS-ItalicMT Cyr"/>
          <w:iCs/>
          <w:sz w:val="28"/>
          <w:lang w:eastAsia="ru-RU"/>
        </w:rPr>
        <w:t>отнесением на счет кредитора расходов, связанных с переменой места исполнения</w:t>
      </w:r>
      <w:r w:rsidRPr="00C662AB">
        <w:rPr>
          <w:rFonts w:cs="TimesNewRomanPSMT"/>
          <w:iCs/>
          <w:sz w:val="28"/>
          <w:lang w:eastAsia="ru-RU"/>
        </w:rPr>
        <w:t>».</w:t>
      </w:r>
    </w:p>
    <w:p w:rsidR="00685525" w:rsidRPr="00C662AB" w:rsidRDefault="00F17DE6" w:rsidP="00C662AB">
      <w:pPr>
        <w:autoSpaceDE w:val="0"/>
        <w:autoSpaceDN w:val="0"/>
        <w:adjustRightInd w:val="0"/>
        <w:spacing w:line="360" w:lineRule="auto"/>
        <w:ind w:firstLine="709"/>
        <w:jc w:val="both"/>
        <w:rPr>
          <w:rFonts w:cs="TimesNewRomanPSMT"/>
          <w:iCs/>
          <w:sz w:val="28"/>
          <w:lang w:eastAsia="ru-RU"/>
        </w:rPr>
      </w:pPr>
      <w:r w:rsidRPr="00C662AB">
        <w:rPr>
          <w:rFonts w:cs="TimesNewRomanPSMT"/>
          <w:iCs/>
          <w:sz w:val="28"/>
          <w:lang w:eastAsia="ru-RU"/>
        </w:rPr>
        <w:t>Местом исполнения обязательства при перечислении дивидендов считается место</w:t>
      </w:r>
      <w:r w:rsidR="00CC7880" w:rsidRPr="00CC7880">
        <w:rPr>
          <w:rFonts w:cs="TimesNewRomanPSMT"/>
          <w:iCs/>
          <w:sz w:val="28"/>
          <w:lang w:eastAsia="ru-RU"/>
        </w:rPr>
        <w:t xml:space="preserve"> </w:t>
      </w:r>
      <w:r w:rsidRPr="00C662AB">
        <w:rPr>
          <w:rFonts w:cs="TimesNewRomanPSMT"/>
          <w:iCs/>
          <w:sz w:val="28"/>
          <w:lang w:eastAsia="ru-RU"/>
        </w:rPr>
        <w:t xml:space="preserve">жительства (место нахождения) акционера. </w:t>
      </w:r>
    </w:p>
    <w:p w:rsidR="00F17DE6" w:rsidRPr="00C662AB" w:rsidRDefault="00F17DE6" w:rsidP="00C662AB">
      <w:pPr>
        <w:autoSpaceDE w:val="0"/>
        <w:autoSpaceDN w:val="0"/>
        <w:adjustRightInd w:val="0"/>
        <w:spacing w:line="360" w:lineRule="auto"/>
        <w:ind w:firstLine="709"/>
        <w:jc w:val="both"/>
        <w:rPr>
          <w:rFonts w:cs="TimesNewRomanPSMT"/>
          <w:iCs/>
          <w:sz w:val="28"/>
          <w:lang w:eastAsia="ru-RU"/>
        </w:rPr>
      </w:pPr>
      <w:r w:rsidRPr="00C662AB">
        <w:rPr>
          <w:rFonts w:cs="TimesNewRomanPSMT"/>
          <w:iCs/>
          <w:sz w:val="28"/>
          <w:lang w:eastAsia="ru-RU"/>
        </w:rPr>
        <w:t>В случае перечисления дивидендов через банк,</w:t>
      </w:r>
      <w:r w:rsidR="00685525" w:rsidRPr="00C662AB">
        <w:rPr>
          <w:rFonts w:cs="TimesNewRomanPSMT"/>
          <w:iCs/>
          <w:sz w:val="28"/>
          <w:lang w:eastAsia="ru-RU"/>
        </w:rPr>
        <w:t xml:space="preserve"> </w:t>
      </w:r>
      <w:r w:rsidRPr="00C662AB">
        <w:rPr>
          <w:rFonts w:cs="TimesNewRomanPSMT"/>
          <w:iCs/>
          <w:sz w:val="28"/>
          <w:lang w:eastAsia="ru-RU"/>
        </w:rPr>
        <w:t>к такому месту приравнивается место нахождения банковского учреждения, в котором у</w:t>
      </w:r>
      <w:r w:rsidR="00685525" w:rsidRPr="00C662AB">
        <w:rPr>
          <w:rFonts w:cs="TimesNewRomanPSMT"/>
          <w:iCs/>
          <w:sz w:val="28"/>
          <w:lang w:eastAsia="ru-RU"/>
        </w:rPr>
        <w:t xml:space="preserve"> </w:t>
      </w:r>
      <w:r w:rsidRPr="00C662AB">
        <w:rPr>
          <w:rFonts w:cs="TimesNewRomanPSMT"/>
          <w:iCs/>
          <w:sz w:val="28"/>
          <w:lang w:eastAsia="ru-RU"/>
        </w:rPr>
        <w:t>акционера открыт счет. Это вытекает из нормы п. 3 ст. 861 Гражданского кодекса</w:t>
      </w:r>
      <w:r w:rsidR="00685525" w:rsidRPr="00C662AB">
        <w:rPr>
          <w:rFonts w:cs="TimesNewRomanPSMT"/>
          <w:iCs/>
          <w:sz w:val="28"/>
          <w:lang w:eastAsia="ru-RU"/>
        </w:rPr>
        <w:t xml:space="preserve"> </w:t>
      </w:r>
      <w:r w:rsidRPr="00C662AB">
        <w:rPr>
          <w:rFonts w:cs="TimesNewRomanPSMT"/>
          <w:iCs/>
          <w:sz w:val="28"/>
          <w:lang w:eastAsia="ru-RU"/>
        </w:rPr>
        <w:t>Российской Федерации, согласно которой «</w:t>
      </w:r>
      <w:r w:rsidRPr="00C662AB">
        <w:rPr>
          <w:rFonts w:cs="TimesNewRomanPS-ItalicMT Cyr"/>
          <w:iCs/>
          <w:sz w:val="28"/>
          <w:lang w:eastAsia="ru-RU"/>
        </w:rPr>
        <w:t>безналичные расчеты производятся через</w:t>
      </w:r>
      <w:r w:rsidR="00685525" w:rsidRPr="00C662AB">
        <w:rPr>
          <w:rFonts w:cs="TimesNewRomanPS-ItalicMT"/>
          <w:iCs/>
          <w:sz w:val="28"/>
          <w:lang w:eastAsia="ru-RU"/>
        </w:rPr>
        <w:t xml:space="preserve"> </w:t>
      </w:r>
      <w:r w:rsidRPr="00C662AB">
        <w:rPr>
          <w:rFonts w:cs="TimesNewRomanPS-ItalicMT Cyr"/>
          <w:iCs/>
          <w:sz w:val="28"/>
          <w:lang w:eastAsia="ru-RU"/>
        </w:rPr>
        <w:t>банки, иные кредитные организации (далее - банки), в которых открыты</w:t>
      </w:r>
      <w:r w:rsidR="00685525" w:rsidRPr="00C662AB">
        <w:rPr>
          <w:rFonts w:cs="TimesNewRomanPS-ItalicMT"/>
          <w:iCs/>
          <w:sz w:val="28"/>
          <w:lang w:eastAsia="ru-RU"/>
        </w:rPr>
        <w:t xml:space="preserve"> </w:t>
      </w:r>
      <w:r w:rsidRPr="00C662AB">
        <w:rPr>
          <w:rFonts w:cs="TimesNewRomanPS-ItalicMT Cyr"/>
          <w:iCs/>
          <w:sz w:val="28"/>
          <w:lang w:eastAsia="ru-RU"/>
        </w:rPr>
        <w:t>соответствующие счета, если иное не вытекает из закона и не обусловлено</w:t>
      </w:r>
      <w:r w:rsidR="00685525" w:rsidRPr="00C662AB">
        <w:rPr>
          <w:rFonts w:cs="TimesNewRomanPS-ItalicMT"/>
          <w:iCs/>
          <w:sz w:val="28"/>
          <w:lang w:eastAsia="ru-RU"/>
        </w:rPr>
        <w:t xml:space="preserve"> </w:t>
      </w:r>
      <w:r w:rsidRPr="00C662AB">
        <w:rPr>
          <w:rFonts w:cs="TimesNewRomanPS-ItalicMT Cyr"/>
          <w:iCs/>
          <w:sz w:val="28"/>
          <w:lang w:eastAsia="ru-RU"/>
        </w:rPr>
        <w:t>используемой формой расчетов</w:t>
      </w:r>
      <w:r w:rsidRPr="00C662AB">
        <w:rPr>
          <w:rFonts w:cs="TimesNewRomanPSMT"/>
          <w:iCs/>
          <w:sz w:val="28"/>
          <w:lang w:eastAsia="ru-RU"/>
        </w:rPr>
        <w:t>». Принимая платеж, банк действует на основании</w:t>
      </w:r>
      <w:r w:rsidR="00685525" w:rsidRPr="00C662AB">
        <w:rPr>
          <w:rFonts w:cs="TimesNewRomanPSMT"/>
          <w:iCs/>
          <w:sz w:val="28"/>
          <w:lang w:eastAsia="ru-RU"/>
        </w:rPr>
        <w:t xml:space="preserve"> </w:t>
      </w:r>
      <w:r w:rsidRPr="00C662AB">
        <w:rPr>
          <w:rFonts w:cs="TimesNewRomanPSMT"/>
          <w:iCs/>
          <w:sz w:val="28"/>
          <w:lang w:eastAsia="ru-RU"/>
        </w:rPr>
        <w:t>вытекающего из договора банковского счета поручения кредитора (акционера) принять</w:t>
      </w:r>
      <w:r w:rsidR="00685525" w:rsidRPr="00C662AB">
        <w:rPr>
          <w:rFonts w:cs="TimesNewRomanPSMT"/>
          <w:iCs/>
          <w:sz w:val="28"/>
          <w:lang w:eastAsia="ru-RU"/>
        </w:rPr>
        <w:t xml:space="preserve"> </w:t>
      </w:r>
      <w:r w:rsidRPr="00C662AB">
        <w:rPr>
          <w:rFonts w:cs="TimesNewRomanPSMT"/>
          <w:iCs/>
          <w:sz w:val="28"/>
          <w:lang w:eastAsia="ru-RU"/>
        </w:rPr>
        <w:t>поступившую для него денежную сумму и зачислить на его счет.</w:t>
      </w:r>
    </w:p>
    <w:p w:rsidR="00F17DE6" w:rsidRPr="00C662AB" w:rsidRDefault="00F17DE6" w:rsidP="00C662AB">
      <w:pPr>
        <w:autoSpaceDE w:val="0"/>
        <w:autoSpaceDN w:val="0"/>
        <w:adjustRightInd w:val="0"/>
        <w:spacing w:line="360" w:lineRule="auto"/>
        <w:ind w:firstLine="709"/>
        <w:jc w:val="both"/>
        <w:rPr>
          <w:rFonts w:cs="TimesNewRomanPSMT"/>
          <w:iCs/>
          <w:sz w:val="28"/>
          <w:lang w:eastAsia="ru-RU"/>
        </w:rPr>
      </w:pPr>
      <w:r w:rsidRPr="00C662AB">
        <w:rPr>
          <w:rFonts w:cs="TimesNewRomanPSMT"/>
          <w:iCs/>
          <w:sz w:val="28"/>
          <w:lang w:eastAsia="ru-RU"/>
        </w:rPr>
        <w:t>Все расходы, связанные с переводом денежных средств до места исполнения</w:t>
      </w:r>
      <w:r w:rsidR="0076503A" w:rsidRPr="0076503A">
        <w:rPr>
          <w:rFonts w:cs="TimesNewRomanPSMT"/>
          <w:iCs/>
          <w:sz w:val="28"/>
          <w:lang w:eastAsia="ru-RU"/>
        </w:rPr>
        <w:t xml:space="preserve"> </w:t>
      </w:r>
      <w:r w:rsidRPr="00C662AB">
        <w:rPr>
          <w:rFonts w:cs="TimesNewRomanPSMT"/>
          <w:iCs/>
          <w:sz w:val="28"/>
          <w:lang w:eastAsia="ru-RU"/>
        </w:rPr>
        <w:t>обязательства, несет должник, то есть акционерное общество. Таким образом, именно оно</w:t>
      </w:r>
      <w:r w:rsidR="0076503A" w:rsidRPr="0076503A">
        <w:rPr>
          <w:rFonts w:cs="TimesNewRomanPSMT"/>
          <w:iCs/>
          <w:sz w:val="28"/>
          <w:lang w:eastAsia="ru-RU"/>
        </w:rPr>
        <w:t xml:space="preserve"> </w:t>
      </w:r>
      <w:r w:rsidRPr="00C662AB">
        <w:rPr>
          <w:rFonts w:cs="TimesNewRomanPSMT"/>
          <w:iCs/>
          <w:sz w:val="28"/>
          <w:lang w:eastAsia="ru-RU"/>
        </w:rPr>
        <w:t>должно оплачивать почтовые расходы, а также банковские услуги того банка, который</w:t>
      </w:r>
      <w:r w:rsidR="0076503A" w:rsidRPr="0076503A">
        <w:rPr>
          <w:rFonts w:cs="TimesNewRomanPSMT"/>
          <w:iCs/>
          <w:sz w:val="28"/>
          <w:lang w:eastAsia="ru-RU"/>
        </w:rPr>
        <w:t xml:space="preserve"> </w:t>
      </w:r>
      <w:r w:rsidRPr="00C662AB">
        <w:rPr>
          <w:rFonts w:cs="TimesNewRomanPSMT"/>
          <w:iCs/>
          <w:sz w:val="28"/>
          <w:lang w:eastAsia="ru-RU"/>
        </w:rPr>
        <w:t>осуществляет перевод. Акционеру должна поступить по его почтовому адресу (на его</w:t>
      </w:r>
      <w:r w:rsidR="0076503A" w:rsidRPr="0076503A">
        <w:rPr>
          <w:rFonts w:cs="TimesNewRomanPSMT"/>
          <w:iCs/>
          <w:sz w:val="28"/>
          <w:lang w:eastAsia="ru-RU"/>
        </w:rPr>
        <w:t xml:space="preserve"> </w:t>
      </w:r>
      <w:r w:rsidRPr="00C662AB">
        <w:rPr>
          <w:rFonts w:cs="TimesNewRomanPSMT"/>
          <w:iCs/>
          <w:sz w:val="28"/>
          <w:lang w:eastAsia="ru-RU"/>
        </w:rPr>
        <w:t>банковский счет) сумма причитающихся ему дивидендов полностью, без вычета</w:t>
      </w:r>
      <w:r w:rsidR="0076503A" w:rsidRPr="0076503A">
        <w:rPr>
          <w:rFonts w:cs="TimesNewRomanPSMT"/>
          <w:iCs/>
          <w:sz w:val="28"/>
          <w:lang w:eastAsia="ru-RU"/>
        </w:rPr>
        <w:t xml:space="preserve"> </w:t>
      </w:r>
      <w:r w:rsidRPr="00C662AB">
        <w:rPr>
          <w:rFonts w:cs="TimesNewRomanPSMT"/>
          <w:iCs/>
          <w:sz w:val="28"/>
          <w:lang w:eastAsia="ru-RU"/>
        </w:rPr>
        <w:t>указанных расходов (однако за вычетом налогов).</w:t>
      </w:r>
    </w:p>
    <w:p w:rsidR="00F17DE6" w:rsidRPr="00C662AB" w:rsidRDefault="00F17DE6" w:rsidP="00C662AB">
      <w:pPr>
        <w:autoSpaceDE w:val="0"/>
        <w:autoSpaceDN w:val="0"/>
        <w:adjustRightInd w:val="0"/>
        <w:spacing w:line="360" w:lineRule="auto"/>
        <w:ind w:firstLine="709"/>
        <w:jc w:val="both"/>
        <w:rPr>
          <w:rFonts w:cs="TimesNewRomanPSMT"/>
          <w:iCs/>
          <w:sz w:val="28"/>
          <w:lang w:eastAsia="ru-RU"/>
        </w:rPr>
      </w:pPr>
      <w:r w:rsidRPr="00C662AB">
        <w:rPr>
          <w:rFonts w:cs="TimesNewRomanPSMT"/>
          <w:iCs/>
          <w:sz w:val="28"/>
          <w:lang w:eastAsia="ru-RU"/>
        </w:rPr>
        <w:t>Оплату услуг банка, который обслуживает акционера (в котором у него открыт</w:t>
      </w:r>
      <w:r w:rsidR="0076503A" w:rsidRPr="0076503A">
        <w:rPr>
          <w:rFonts w:cs="TimesNewRomanPSMT"/>
          <w:iCs/>
          <w:sz w:val="28"/>
          <w:lang w:eastAsia="ru-RU"/>
        </w:rPr>
        <w:t xml:space="preserve"> </w:t>
      </w:r>
      <w:r w:rsidRPr="00C662AB">
        <w:rPr>
          <w:rFonts w:cs="TimesNewRomanPSMT"/>
          <w:iCs/>
          <w:sz w:val="28"/>
          <w:lang w:eastAsia="ru-RU"/>
        </w:rPr>
        <w:t>счет), акционер производит самостоятельно.</w:t>
      </w:r>
    </w:p>
    <w:p w:rsidR="00F17DE6" w:rsidRPr="00C662AB" w:rsidRDefault="00F17DE6" w:rsidP="00C662AB">
      <w:pPr>
        <w:autoSpaceDE w:val="0"/>
        <w:autoSpaceDN w:val="0"/>
        <w:adjustRightInd w:val="0"/>
        <w:spacing w:line="360" w:lineRule="auto"/>
        <w:ind w:firstLine="709"/>
        <w:jc w:val="both"/>
        <w:rPr>
          <w:rFonts w:cs="TimesNewRomanPSMT"/>
          <w:iCs/>
          <w:sz w:val="28"/>
          <w:lang w:eastAsia="ru-RU"/>
        </w:rPr>
      </w:pPr>
      <w:r w:rsidRPr="00C662AB">
        <w:rPr>
          <w:rFonts w:cs="TimesNewRomanPSMT"/>
          <w:iCs/>
          <w:sz w:val="28"/>
          <w:lang w:eastAsia="ru-RU"/>
        </w:rPr>
        <w:t>Акционер вправе определить удобную для него форму получения дивидендов: на</w:t>
      </w:r>
      <w:r w:rsidR="0076503A" w:rsidRPr="0076503A">
        <w:rPr>
          <w:rFonts w:cs="TimesNewRomanPSMT"/>
          <w:iCs/>
          <w:sz w:val="28"/>
          <w:lang w:eastAsia="ru-RU"/>
        </w:rPr>
        <w:t xml:space="preserve"> </w:t>
      </w:r>
      <w:r w:rsidRPr="00C662AB">
        <w:rPr>
          <w:rFonts w:cs="TimesNewRomanPSMT"/>
          <w:iCs/>
          <w:sz w:val="28"/>
          <w:lang w:eastAsia="ru-RU"/>
        </w:rPr>
        <w:t>банковский счет или денежным переводом. Сведения об удобном способе перечисления</w:t>
      </w:r>
      <w:r w:rsidR="0076503A" w:rsidRPr="0076503A">
        <w:rPr>
          <w:rFonts w:cs="TimesNewRomanPSMT"/>
          <w:iCs/>
          <w:sz w:val="28"/>
          <w:lang w:eastAsia="ru-RU"/>
        </w:rPr>
        <w:t xml:space="preserve"> </w:t>
      </w:r>
      <w:r w:rsidRPr="00C662AB">
        <w:rPr>
          <w:rFonts w:cs="TimesNewRomanPSMT"/>
          <w:iCs/>
          <w:sz w:val="28"/>
          <w:lang w:eastAsia="ru-RU"/>
        </w:rPr>
        <w:t>дивидендов акционер должен указать в специальном документе — «анкете</w:t>
      </w:r>
      <w:r w:rsidR="0076503A" w:rsidRPr="0076503A">
        <w:rPr>
          <w:rFonts w:cs="TimesNewRomanPSMT"/>
          <w:iCs/>
          <w:sz w:val="28"/>
          <w:lang w:eastAsia="ru-RU"/>
        </w:rPr>
        <w:t xml:space="preserve"> </w:t>
      </w:r>
      <w:r w:rsidRPr="00C662AB">
        <w:rPr>
          <w:rFonts w:cs="TimesNewRomanPSMT"/>
          <w:iCs/>
          <w:sz w:val="28"/>
          <w:lang w:eastAsia="ru-RU"/>
        </w:rPr>
        <w:t>зарегистрированного лица» или в депозитарии, где приобретались акции. Эту анкету</w:t>
      </w:r>
      <w:r w:rsidR="0076503A" w:rsidRPr="0076503A">
        <w:rPr>
          <w:rFonts w:cs="TimesNewRomanPSMT"/>
          <w:iCs/>
          <w:sz w:val="28"/>
          <w:lang w:eastAsia="ru-RU"/>
        </w:rPr>
        <w:t xml:space="preserve"> </w:t>
      </w:r>
      <w:r w:rsidRPr="00C662AB">
        <w:rPr>
          <w:rFonts w:cs="TimesNewRomanPSMT"/>
          <w:iCs/>
          <w:sz w:val="28"/>
          <w:lang w:eastAsia="ru-RU"/>
        </w:rPr>
        <w:t>можно заполнить у регистратора общества – ООО «Реестр-РН» в центральном офисе по</w:t>
      </w:r>
      <w:r w:rsidR="0076503A" w:rsidRPr="0076503A">
        <w:rPr>
          <w:rFonts w:cs="TimesNewRomanPSMT"/>
          <w:iCs/>
          <w:sz w:val="28"/>
          <w:lang w:eastAsia="ru-RU"/>
        </w:rPr>
        <w:t xml:space="preserve"> </w:t>
      </w:r>
      <w:r w:rsidRPr="00C662AB">
        <w:rPr>
          <w:rFonts w:cs="TimesNewRomanPSMT"/>
          <w:iCs/>
          <w:sz w:val="28"/>
          <w:lang w:eastAsia="ru-RU"/>
        </w:rPr>
        <w:t xml:space="preserve">адресу: </w:t>
      </w:r>
      <w:smartTag w:uri="urn:schemas-microsoft-com:office:smarttags" w:element="metricconverter">
        <w:smartTagPr>
          <w:attr w:name="ProductID" w:val="115035, г"/>
        </w:smartTagPr>
        <w:r w:rsidRPr="00C662AB">
          <w:rPr>
            <w:rFonts w:cs="TimesNewRomanPSMT"/>
            <w:iCs/>
            <w:sz w:val="28"/>
            <w:lang w:eastAsia="ru-RU"/>
          </w:rPr>
          <w:t>115035, г</w:t>
        </w:r>
      </w:smartTag>
      <w:r w:rsidRPr="00C662AB">
        <w:rPr>
          <w:rFonts w:cs="TimesNewRomanPSMT"/>
          <w:iCs/>
          <w:sz w:val="28"/>
          <w:lang w:eastAsia="ru-RU"/>
        </w:rPr>
        <w:t>. Москва, ул. Пятницкая, д. 22, стр. 2 (тел.: (495) 411-79-11., факс: (495)</w:t>
      </w:r>
      <w:r w:rsidR="0076503A" w:rsidRPr="0076503A">
        <w:rPr>
          <w:rFonts w:cs="TimesNewRomanPSMT"/>
          <w:iCs/>
          <w:sz w:val="28"/>
          <w:lang w:eastAsia="ru-RU"/>
        </w:rPr>
        <w:t xml:space="preserve"> </w:t>
      </w:r>
      <w:r w:rsidRPr="00C662AB">
        <w:rPr>
          <w:rFonts w:cs="TimesNewRomanPSMT"/>
          <w:iCs/>
          <w:sz w:val="28"/>
          <w:lang w:eastAsia="ru-RU"/>
        </w:rPr>
        <w:t>411-83-12, часы приема зарегистрированных лиц: с 10:00 до 14:00 в рабочие дни), а также</w:t>
      </w:r>
      <w:r w:rsidR="0076503A" w:rsidRPr="0076503A">
        <w:rPr>
          <w:rFonts w:cs="TimesNewRomanPSMT"/>
          <w:iCs/>
          <w:sz w:val="28"/>
          <w:lang w:eastAsia="ru-RU"/>
        </w:rPr>
        <w:t xml:space="preserve"> </w:t>
      </w:r>
      <w:r w:rsidRPr="00C662AB">
        <w:rPr>
          <w:rFonts w:cs="TimesNewRomanPSMT"/>
          <w:iCs/>
          <w:sz w:val="28"/>
          <w:lang w:eastAsia="ru-RU"/>
        </w:rPr>
        <w:t xml:space="preserve">в трансфер-агентских </w:t>
      </w:r>
      <w:r w:rsidR="0076503A" w:rsidRPr="00C662AB">
        <w:rPr>
          <w:rFonts w:cs="TimesNewRomanPS-ItalicMT Cyr"/>
          <w:iCs/>
          <w:sz w:val="28"/>
          <w:lang w:eastAsia="ru-RU"/>
        </w:rPr>
        <w:t>пунктах</w:t>
      </w:r>
      <w:r w:rsidRPr="00C662AB">
        <w:rPr>
          <w:rFonts w:cs="TimesNewRomanPS-ItalicMT Cyr"/>
          <w:iCs/>
          <w:sz w:val="28"/>
          <w:lang w:eastAsia="ru-RU"/>
        </w:rPr>
        <w:t xml:space="preserve"> регистратора в различных регионах России</w:t>
      </w:r>
      <w:r w:rsidRPr="00C662AB">
        <w:rPr>
          <w:rFonts w:cs="TimesNewRomanPSMT"/>
          <w:iCs/>
          <w:sz w:val="28"/>
          <w:lang w:eastAsia="ru-RU"/>
        </w:rPr>
        <w:t>, информация о</w:t>
      </w:r>
      <w:r w:rsidR="0076503A" w:rsidRPr="0076503A">
        <w:rPr>
          <w:rFonts w:cs="TimesNewRomanPSMT"/>
          <w:iCs/>
          <w:sz w:val="28"/>
          <w:lang w:eastAsia="ru-RU"/>
        </w:rPr>
        <w:t xml:space="preserve"> </w:t>
      </w:r>
      <w:r w:rsidRPr="00C662AB">
        <w:rPr>
          <w:rFonts w:cs="TimesNewRomanPSMT"/>
          <w:iCs/>
          <w:sz w:val="28"/>
          <w:lang w:eastAsia="ru-RU"/>
        </w:rPr>
        <w:t>которых приведена на сайте ОАО «НК «Роснефть» в сети Интернет, а также в</w:t>
      </w:r>
      <w:r w:rsidR="0076503A" w:rsidRPr="0076503A">
        <w:rPr>
          <w:rFonts w:cs="TimesNewRomanPSMT"/>
          <w:iCs/>
          <w:sz w:val="28"/>
          <w:lang w:eastAsia="ru-RU"/>
        </w:rPr>
        <w:t xml:space="preserve"> </w:t>
      </w:r>
      <w:r w:rsidRPr="00C662AB">
        <w:rPr>
          <w:rFonts w:cs="TimesNewRomanPSMT"/>
          <w:iCs/>
          <w:sz w:val="28"/>
          <w:lang w:eastAsia="ru-RU"/>
        </w:rPr>
        <w:t>предоставленных материалах.</w:t>
      </w:r>
    </w:p>
    <w:p w:rsidR="00F17DE6" w:rsidRPr="00C662AB" w:rsidRDefault="00921617" w:rsidP="00C662AB">
      <w:pPr>
        <w:autoSpaceDE w:val="0"/>
        <w:autoSpaceDN w:val="0"/>
        <w:adjustRightInd w:val="0"/>
        <w:spacing w:line="360" w:lineRule="auto"/>
        <w:ind w:firstLine="709"/>
        <w:jc w:val="both"/>
        <w:rPr>
          <w:rFonts w:cs="TimesNewRomanPSMT"/>
          <w:iCs/>
          <w:sz w:val="28"/>
          <w:lang w:eastAsia="ru-RU"/>
        </w:rPr>
      </w:pPr>
      <w:r w:rsidRPr="00C662AB">
        <w:rPr>
          <w:rFonts w:cs="TimesNewRomanPS-BoldItalicMT"/>
          <w:bCs/>
          <w:iCs/>
          <w:sz w:val="28"/>
          <w:lang w:eastAsia="ru-RU"/>
        </w:rPr>
        <w:t>Е</w:t>
      </w:r>
      <w:r w:rsidR="00F17DE6" w:rsidRPr="00C662AB">
        <w:rPr>
          <w:rFonts w:cs="TimesNewRomanPS-BoldItalicMT"/>
          <w:bCs/>
          <w:iCs/>
          <w:sz w:val="28"/>
          <w:lang w:eastAsia="ru-RU"/>
        </w:rPr>
        <w:t>сли акционер по какой-либо причине (например, из-за болезни) не</w:t>
      </w:r>
      <w:r w:rsidR="0076503A" w:rsidRPr="0076503A">
        <w:rPr>
          <w:rFonts w:cs="TimesNewRomanPS-BoldItalicMT"/>
          <w:bCs/>
          <w:iCs/>
          <w:sz w:val="28"/>
          <w:lang w:eastAsia="ru-RU"/>
        </w:rPr>
        <w:t xml:space="preserve"> </w:t>
      </w:r>
      <w:r w:rsidR="00F17DE6" w:rsidRPr="00C662AB">
        <w:rPr>
          <w:rFonts w:cs="TimesNewRomanPS-BoldItalicMT"/>
          <w:bCs/>
          <w:iCs/>
          <w:sz w:val="28"/>
          <w:lang w:eastAsia="ru-RU"/>
        </w:rPr>
        <w:t>имеет возможности самостоятельно получить дивиденды</w:t>
      </w:r>
      <w:r w:rsidRPr="00C662AB">
        <w:rPr>
          <w:rFonts w:cs="TimesNewRomanPS-BoldItalicMT"/>
          <w:bCs/>
          <w:iCs/>
          <w:sz w:val="28"/>
          <w:lang w:eastAsia="ru-RU"/>
        </w:rPr>
        <w:t>, в</w:t>
      </w:r>
      <w:r w:rsidR="00F17DE6" w:rsidRPr="00C662AB">
        <w:rPr>
          <w:rFonts w:cs="TimesNewRomanPSMT"/>
          <w:iCs/>
          <w:sz w:val="28"/>
          <w:lang w:eastAsia="ru-RU"/>
        </w:rPr>
        <w:t>ыплата дивидендов осуществляется почтовым переводом по адресу акционера</w:t>
      </w:r>
      <w:r w:rsidR="0076503A" w:rsidRPr="0076503A">
        <w:rPr>
          <w:rFonts w:cs="TimesNewRomanPSMT"/>
          <w:iCs/>
          <w:sz w:val="28"/>
          <w:lang w:eastAsia="ru-RU"/>
        </w:rPr>
        <w:t xml:space="preserve"> </w:t>
      </w:r>
      <w:r w:rsidR="00F17DE6" w:rsidRPr="00C662AB">
        <w:rPr>
          <w:rFonts w:cs="TimesNewRomanPSMT"/>
          <w:iCs/>
          <w:sz w:val="28"/>
          <w:lang w:eastAsia="ru-RU"/>
        </w:rPr>
        <w:t>или перечислением денежных средств на счет акционера в банке.</w:t>
      </w:r>
    </w:p>
    <w:p w:rsidR="00F17DE6" w:rsidRPr="00C662AB" w:rsidRDefault="00F17DE6" w:rsidP="00C662AB">
      <w:pPr>
        <w:autoSpaceDE w:val="0"/>
        <w:autoSpaceDN w:val="0"/>
        <w:adjustRightInd w:val="0"/>
        <w:spacing w:line="360" w:lineRule="auto"/>
        <w:ind w:firstLine="709"/>
        <w:jc w:val="both"/>
        <w:rPr>
          <w:rFonts w:cs="TimesNewRomanPSMT"/>
          <w:iCs/>
          <w:sz w:val="28"/>
          <w:lang w:eastAsia="ru-RU"/>
        </w:rPr>
      </w:pPr>
      <w:r w:rsidRPr="00C662AB">
        <w:rPr>
          <w:rFonts w:cs="TimesNewRomanPSMT"/>
          <w:iCs/>
          <w:sz w:val="28"/>
          <w:lang w:eastAsia="ru-RU"/>
        </w:rPr>
        <w:t>Акционер может получить дивиденды путем личного обращения в</w:t>
      </w:r>
      <w:r w:rsidR="0076503A" w:rsidRPr="0076503A">
        <w:rPr>
          <w:rFonts w:cs="TimesNewRomanPSMT"/>
          <w:iCs/>
          <w:sz w:val="28"/>
          <w:lang w:eastAsia="ru-RU"/>
        </w:rPr>
        <w:t xml:space="preserve"> </w:t>
      </w:r>
      <w:r w:rsidRPr="00C662AB">
        <w:rPr>
          <w:rFonts w:cs="TimesNewRomanPSMT"/>
          <w:iCs/>
          <w:sz w:val="28"/>
          <w:lang w:eastAsia="ru-RU"/>
        </w:rPr>
        <w:t>соответствующий орган почтовой связи или в банк либо выдать доверенность на</w:t>
      </w:r>
      <w:r w:rsidR="0076503A" w:rsidRPr="0076503A">
        <w:rPr>
          <w:rFonts w:cs="TimesNewRomanPSMT"/>
          <w:iCs/>
          <w:sz w:val="28"/>
          <w:lang w:eastAsia="ru-RU"/>
        </w:rPr>
        <w:t xml:space="preserve"> </w:t>
      </w:r>
      <w:r w:rsidRPr="00C662AB">
        <w:rPr>
          <w:rFonts w:cs="TimesNewRomanPSMT"/>
          <w:iCs/>
          <w:sz w:val="28"/>
          <w:lang w:eastAsia="ru-RU"/>
        </w:rPr>
        <w:t>получение иному лицу.</w:t>
      </w:r>
    </w:p>
    <w:p w:rsidR="00F17DE6" w:rsidRPr="00C662AB" w:rsidRDefault="00F17DE6" w:rsidP="00C662AB">
      <w:pPr>
        <w:autoSpaceDE w:val="0"/>
        <w:autoSpaceDN w:val="0"/>
        <w:adjustRightInd w:val="0"/>
        <w:spacing w:line="360" w:lineRule="auto"/>
        <w:ind w:firstLine="709"/>
        <w:jc w:val="both"/>
        <w:rPr>
          <w:rFonts w:cs="TimesNewRomanPSMT"/>
          <w:iCs/>
          <w:sz w:val="28"/>
          <w:lang w:eastAsia="ru-RU"/>
        </w:rPr>
      </w:pPr>
      <w:r w:rsidRPr="00C662AB">
        <w:rPr>
          <w:rFonts w:cs="TimesNewRomanPSMT"/>
          <w:iCs/>
          <w:sz w:val="28"/>
          <w:lang w:eastAsia="ru-RU"/>
        </w:rPr>
        <w:t>Для заверения доверенности на получение дивидендов акционер может обратиться</w:t>
      </w:r>
      <w:r w:rsidR="0076503A" w:rsidRPr="0076503A">
        <w:rPr>
          <w:rFonts w:cs="TimesNewRomanPSMT"/>
          <w:iCs/>
          <w:sz w:val="28"/>
          <w:lang w:eastAsia="ru-RU"/>
        </w:rPr>
        <w:t xml:space="preserve"> </w:t>
      </w:r>
      <w:r w:rsidRPr="00C662AB">
        <w:rPr>
          <w:rFonts w:cs="TimesNewRomanPSMT"/>
          <w:iCs/>
          <w:sz w:val="28"/>
          <w:lang w:eastAsia="ru-RU"/>
        </w:rPr>
        <w:t>к нотариусу или заверить ее в ином порядке.</w:t>
      </w:r>
    </w:p>
    <w:p w:rsidR="00F17DE6" w:rsidRPr="00C662AB" w:rsidRDefault="00F17DE6" w:rsidP="00C662AB">
      <w:pPr>
        <w:autoSpaceDE w:val="0"/>
        <w:autoSpaceDN w:val="0"/>
        <w:adjustRightInd w:val="0"/>
        <w:spacing w:line="360" w:lineRule="auto"/>
        <w:ind w:firstLine="709"/>
        <w:jc w:val="both"/>
        <w:rPr>
          <w:rFonts w:cs="TimesNewRomanPS-ItalicMT Cyr"/>
          <w:iCs/>
          <w:sz w:val="28"/>
          <w:lang w:eastAsia="ru-RU"/>
        </w:rPr>
      </w:pPr>
      <w:r w:rsidRPr="00C662AB">
        <w:rPr>
          <w:rFonts w:cs="TimesNewRomanPSMT"/>
          <w:iCs/>
          <w:sz w:val="28"/>
          <w:lang w:eastAsia="ru-RU"/>
        </w:rPr>
        <w:t>При оформлении доверенности на получение дивидендов акционером -</w:t>
      </w:r>
      <w:r w:rsidR="0076503A" w:rsidRPr="0076503A">
        <w:rPr>
          <w:rFonts w:cs="TimesNewRomanPSMT"/>
          <w:iCs/>
          <w:sz w:val="28"/>
          <w:lang w:eastAsia="ru-RU"/>
        </w:rPr>
        <w:t xml:space="preserve"> </w:t>
      </w:r>
      <w:r w:rsidRPr="00C662AB">
        <w:rPr>
          <w:rFonts w:cs="TimesNewRomanPSMT"/>
          <w:iCs/>
          <w:sz w:val="28"/>
          <w:lang w:eastAsia="ru-RU"/>
        </w:rPr>
        <w:t>физическим лицом необходимо руководствоваться п. 4 ст. 185 Гражданского кодекса</w:t>
      </w:r>
      <w:r w:rsidR="0076503A" w:rsidRPr="0076503A">
        <w:rPr>
          <w:rFonts w:cs="TimesNewRomanPSMT"/>
          <w:iCs/>
          <w:sz w:val="28"/>
          <w:lang w:eastAsia="ru-RU"/>
        </w:rPr>
        <w:t xml:space="preserve"> </w:t>
      </w:r>
      <w:r w:rsidRPr="00C662AB">
        <w:rPr>
          <w:rFonts w:cs="TimesNewRomanPSMT"/>
          <w:iCs/>
          <w:sz w:val="28"/>
          <w:lang w:eastAsia="ru-RU"/>
        </w:rPr>
        <w:t>Российской Федерации, в соответствии с которым «</w:t>
      </w:r>
      <w:r w:rsidRPr="00C662AB">
        <w:rPr>
          <w:rFonts w:cs="TimesNewRomanPS-ItalicMT Cyr"/>
          <w:iCs/>
          <w:sz w:val="28"/>
          <w:lang w:eastAsia="ru-RU"/>
        </w:rPr>
        <w:t xml:space="preserve">доверенность </w:t>
      </w:r>
      <w:r w:rsidR="0076503A" w:rsidRPr="0076503A">
        <w:rPr>
          <w:rFonts w:cs="TimesNewRomanPS-ItalicMT Cyr"/>
          <w:iCs/>
          <w:sz w:val="28"/>
          <w:lang w:eastAsia="ru-RU"/>
        </w:rPr>
        <w:t xml:space="preserve"> </w:t>
      </w:r>
      <w:r w:rsidRPr="00C662AB">
        <w:rPr>
          <w:rFonts w:cs="TimesNewRomanPS-ItalicMT Cyr"/>
          <w:iCs/>
          <w:sz w:val="28"/>
          <w:lang w:eastAsia="ru-RU"/>
        </w:rPr>
        <w:t>на получение</w:t>
      </w:r>
      <w:r w:rsidR="0076503A" w:rsidRPr="0076503A">
        <w:rPr>
          <w:rFonts w:cs="TimesNewRomanPS-ItalicMT Cyr"/>
          <w:iCs/>
          <w:sz w:val="28"/>
          <w:lang w:eastAsia="ru-RU"/>
        </w:rPr>
        <w:t xml:space="preserve"> </w:t>
      </w:r>
      <w:r w:rsidRPr="00C662AB">
        <w:rPr>
          <w:rFonts w:cs="TimesNewRomanPS-ItalicMT Cyr"/>
          <w:iCs/>
          <w:sz w:val="28"/>
          <w:lang w:eastAsia="ru-RU"/>
        </w:rPr>
        <w:t>корреспонденции, в том числе денежной и посылочной, может быть удостоверена</w:t>
      </w:r>
      <w:r w:rsidR="0076503A" w:rsidRPr="0076503A">
        <w:rPr>
          <w:rFonts w:cs="TimesNewRomanPS-ItalicMT Cyr"/>
          <w:iCs/>
          <w:sz w:val="28"/>
          <w:lang w:eastAsia="ru-RU"/>
        </w:rPr>
        <w:t xml:space="preserve"> </w:t>
      </w:r>
      <w:r w:rsidRPr="00C662AB">
        <w:rPr>
          <w:rFonts w:cs="TimesNewRomanPS-ItalicMT Cyr"/>
          <w:iCs/>
          <w:sz w:val="28"/>
          <w:lang w:eastAsia="ru-RU"/>
        </w:rPr>
        <w:t>также организацией, в которой доверитель работает или учится, жилищно-эксплуатационной организацией по месту его жительства и администрацией</w:t>
      </w:r>
      <w:r w:rsidR="0076503A" w:rsidRPr="0076503A">
        <w:rPr>
          <w:rFonts w:cs="TimesNewRomanPS-ItalicMT Cyr"/>
          <w:iCs/>
          <w:sz w:val="28"/>
          <w:lang w:eastAsia="ru-RU"/>
        </w:rPr>
        <w:t xml:space="preserve"> </w:t>
      </w:r>
      <w:r w:rsidRPr="00C662AB">
        <w:rPr>
          <w:rFonts w:cs="TimesNewRomanPS-ItalicMT Cyr"/>
          <w:iCs/>
          <w:sz w:val="28"/>
          <w:lang w:eastAsia="ru-RU"/>
        </w:rPr>
        <w:t>стационарного лечебного учреждения, в котором он находится на излечении.</w:t>
      </w:r>
    </w:p>
    <w:p w:rsidR="00F17DE6" w:rsidRPr="00C662AB" w:rsidRDefault="00F17DE6" w:rsidP="00C662AB">
      <w:pPr>
        <w:autoSpaceDE w:val="0"/>
        <w:autoSpaceDN w:val="0"/>
        <w:adjustRightInd w:val="0"/>
        <w:spacing w:line="360" w:lineRule="auto"/>
        <w:ind w:firstLine="709"/>
        <w:jc w:val="both"/>
        <w:rPr>
          <w:rFonts w:cs="TimesNewRomanPSMT"/>
          <w:iCs/>
          <w:sz w:val="28"/>
          <w:lang w:eastAsia="ru-RU"/>
        </w:rPr>
      </w:pPr>
      <w:r w:rsidRPr="00C662AB">
        <w:rPr>
          <w:rFonts w:cs="TimesNewRomanPS-ItalicMT Cyr"/>
          <w:iCs/>
          <w:sz w:val="28"/>
          <w:lang w:eastAsia="ru-RU"/>
        </w:rPr>
        <w:t>Доверенность на получение представителем гражданина его вклада в банке,</w:t>
      </w:r>
      <w:r w:rsidR="0076503A" w:rsidRPr="0076503A">
        <w:rPr>
          <w:rFonts w:cs="TimesNewRomanPS-ItalicMT Cyr"/>
          <w:iCs/>
          <w:sz w:val="28"/>
          <w:lang w:eastAsia="ru-RU"/>
        </w:rPr>
        <w:t xml:space="preserve"> </w:t>
      </w:r>
      <w:r w:rsidRPr="00C662AB">
        <w:rPr>
          <w:rFonts w:cs="TimesNewRomanPS-ItalicMT Cyr"/>
          <w:iCs/>
          <w:sz w:val="28"/>
          <w:lang w:eastAsia="ru-RU"/>
        </w:rPr>
        <w:t>денежных средств с его банковского счета, адресованной ему корреспонденции в</w:t>
      </w:r>
      <w:r w:rsidR="0076503A" w:rsidRPr="0076503A">
        <w:rPr>
          <w:rFonts w:cs="TimesNewRomanPS-ItalicMT Cyr"/>
          <w:iCs/>
          <w:sz w:val="28"/>
          <w:lang w:eastAsia="ru-RU"/>
        </w:rPr>
        <w:t xml:space="preserve"> </w:t>
      </w:r>
      <w:r w:rsidRPr="00C662AB">
        <w:rPr>
          <w:rFonts w:cs="TimesNewRomanPS-ItalicMT Cyr"/>
          <w:iCs/>
          <w:sz w:val="28"/>
          <w:lang w:eastAsia="ru-RU"/>
        </w:rPr>
        <w:t>организациях связи, а также на совершение от имени гражданина иных сделок,</w:t>
      </w:r>
      <w:r w:rsidR="0076503A" w:rsidRPr="0076503A">
        <w:rPr>
          <w:rFonts w:cs="TimesNewRomanPS-ItalicMT Cyr"/>
          <w:iCs/>
          <w:sz w:val="28"/>
          <w:lang w:eastAsia="ru-RU"/>
        </w:rPr>
        <w:t xml:space="preserve"> </w:t>
      </w:r>
      <w:r w:rsidRPr="00C662AB">
        <w:rPr>
          <w:rFonts w:cs="TimesNewRomanPS-ItalicMT Cyr"/>
          <w:iCs/>
          <w:sz w:val="28"/>
          <w:lang w:eastAsia="ru-RU"/>
        </w:rPr>
        <w:t>указанных в абзаце первом настоящего пункта, может быть удостоверена</w:t>
      </w:r>
      <w:r w:rsidR="0076503A" w:rsidRPr="0076503A">
        <w:rPr>
          <w:rFonts w:cs="TimesNewRomanPS-ItalicMT Cyr"/>
          <w:iCs/>
          <w:sz w:val="28"/>
          <w:lang w:eastAsia="ru-RU"/>
        </w:rPr>
        <w:t xml:space="preserve"> </w:t>
      </w:r>
      <w:r w:rsidRPr="00C662AB">
        <w:rPr>
          <w:rFonts w:cs="TimesNewRomanPS-ItalicMT Cyr"/>
          <w:iCs/>
          <w:sz w:val="28"/>
          <w:lang w:eastAsia="ru-RU"/>
        </w:rPr>
        <w:t>соответствующими банком или организацией связи. Такая доверенность удостоверяется</w:t>
      </w:r>
      <w:r w:rsidR="0076503A" w:rsidRPr="00E67F8A">
        <w:rPr>
          <w:rFonts w:cs="TimesNewRomanPS-ItalicMT Cyr"/>
          <w:iCs/>
          <w:sz w:val="28"/>
          <w:lang w:eastAsia="ru-RU"/>
        </w:rPr>
        <w:t xml:space="preserve"> </w:t>
      </w:r>
      <w:r w:rsidRPr="00C662AB">
        <w:rPr>
          <w:rFonts w:cs="TimesNewRomanPS-ItalicMT Cyr"/>
          <w:iCs/>
          <w:sz w:val="28"/>
          <w:lang w:eastAsia="ru-RU"/>
        </w:rPr>
        <w:t>бесплатно</w:t>
      </w:r>
      <w:r w:rsidRPr="00C662AB">
        <w:rPr>
          <w:rFonts w:cs="TimesNewRomanPSMT"/>
          <w:iCs/>
          <w:sz w:val="28"/>
          <w:lang w:eastAsia="ru-RU"/>
        </w:rPr>
        <w:t>».</w:t>
      </w:r>
    </w:p>
    <w:p w:rsidR="00F17DE6" w:rsidRPr="00C662AB" w:rsidRDefault="00F17DE6" w:rsidP="00C662AB">
      <w:pPr>
        <w:autoSpaceDE w:val="0"/>
        <w:autoSpaceDN w:val="0"/>
        <w:adjustRightInd w:val="0"/>
        <w:spacing w:line="360" w:lineRule="auto"/>
        <w:ind w:firstLine="709"/>
        <w:jc w:val="both"/>
        <w:rPr>
          <w:rFonts w:cs="TimesNewRomanPS-ItalicMT"/>
          <w:b/>
          <w:bCs/>
          <w:iCs/>
          <w:sz w:val="28"/>
          <w:u w:val="single"/>
          <w:lang w:eastAsia="ru-RU"/>
        </w:rPr>
      </w:pPr>
      <w:r w:rsidRPr="00C662AB">
        <w:rPr>
          <w:rFonts w:cs="TimesNewRomanPS-ItalicMT Cyr"/>
          <w:b/>
          <w:bCs/>
          <w:iCs/>
          <w:sz w:val="28"/>
          <w:u w:val="single"/>
          <w:lang w:eastAsia="ru-RU"/>
        </w:rPr>
        <w:t>Важный день акционерного календаря</w:t>
      </w:r>
    </w:p>
    <w:p w:rsidR="00F17DE6" w:rsidRPr="00C662AB" w:rsidRDefault="00F17DE6" w:rsidP="00C662AB">
      <w:pPr>
        <w:autoSpaceDE w:val="0"/>
        <w:autoSpaceDN w:val="0"/>
        <w:adjustRightInd w:val="0"/>
        <w:spacing w:line="360" w:lineRule="auto"/>
        <w:ind w:firstLine="709"/>
        <w:jc w:val="both"/>
        <w:rPr>
          <w:rFonts w:cs="TimesNewRomanPSMT"/>
          <w:iCs/>
          <w:sz w:val="28"/>
          <w:lang w:eastAsia="ru-RU"/>
        </w:rPr>
      </w:pPr>
      <w:r w:rsidRPr="00C662AB">
        <w:rPr>
          <w:rFonts w:cs="TimesNewRomanPSMT"/>
          <w:iCs/>
          <w:sz w:val="28"/>
          <w:lang w:eastAsia="ru-RU"/>
        </w:rPr>
        <w:t>Правом на получение дивидендов по итогам года обладают только те акционеры,</w:t>
      </w:r>
      <w:r w:rsidR="00E67F8A" w:rsidRPr="00E67F8A">
        <w:rPr>
          <w:rFonts w:cs="TimesNewRomanPSMT"/>
          <w:iCs/>
          <w:sz w:val="28"/>
          <w:lang w:eastAsia="ru-RU"/>
        </w:rPr>
        <w:t xml:space="preserve"> </w:t>
      </w:r>
      <w:r w:rsidRPr="00C662AB">
        <w:rPr>
          <w:rFonts w:cs="TimesNewRomanPSMT"/>
          <w:iCs/>
          <w:sz w:val="28"/>
          <w:lang w:eastAsia="ru-RU"/>
        </w:rPr>
        <w:t>которые приобрели акции до определенной даты (оформили в реестре или депозитарии</w:t>
      </w:r>
      <w:r w:rsidR="00D61C5E" w:rsidRPr="00D61C5E">
        <w:rPr>
          <w:rFonts w:cs="TimesNewRomanPSMT"/>
          <w:iCs/>
          <w:sz w:val="28"/>
          <w:lang w:eastAsia="ru-RU"/>
        </w:rPr>
        <w:t xml:space="preserve"> </w:t>
      </w:r>
      <w:r w:rsidRPr="00C662AB">
        <w:rPr>
          <w:rFonts w:cs="TimesNewRomanPSMT"/>
          <w:iCs/>
          <w:sz w:val="28"/>
          <w:lang w:eastAsia="ru-RU"/>
        </w:rPr>
        <w:t>переход права собственности на ценные бумаги). На эту дату составляется специальный</w:t>
      </w:r>
      <w:r w:rsidR="00D61C5E" w:rsidRPr="00D61C5E">
        <w:rPr>
          <w:rFonts w:cs="TimesNewRomanPSMT"/>
          <w:iCs/>
          <w:sz w:val="28"/>
          <w:lang w:eastAsia="ru-RU"/>
        </w:rPr>
        <w:t xml:space="preserve"> </w:t>
      </w:r>
      <w:r w:rsidRPr="00C662AB">
        <w:rPr>
          <w:rFonts w:cs="TimesNewRomanPSMT"/>
          <w:iCs/>
          <w:sz w:val="28"/>
          <w:lang w:eastAsia="ru-RU"/>
        </w:rPr>
        <w:t>документ, который называется - список лиц, имеющих право на получение дивидендов.</w:t>
      </w:r>
    </w:p>
    <w:p w:rsidR="00F17DE6" w:rsidRPr="00C662AB" w:rsidRDefault="00F17DE6" w:rsidP="00C662AB">
      <w:pPr>
        <w:autoSpaceDE w:val="0"/>
        <w:autoSpaceDN w:val="0"/>
        <w:adjustRightInd w:val="0"/>
        <w:spacing w:line="360" w:lineRule="auto"/>
        <w:ind w:firstLine="709"/>
        <w:jc w:val="both"/>
        <w:rPr>
          <w:rFonts w:cs="TimesNewRomanPSMT"/>
          <w:iCs/>
          <w:sz w:val="28"/>
          <w:lang w:eastAsia="ru-RU"/>
        </w:rPr>
      </w:pPr>
      <w:r w:rsidRPr="00C662AB">
        <w:rPr>
          <w:rFonts w:cs="TimesNewRomanPSMT"/>
          <w:iCs/>
          <w:sz w:val="28"/>
          <w:lang w:eastAsia="ru-RU"/>
        </w:rPr>
        <w:t>Этот список составляется на дату, которую определяет совет директоров общества, когда</w:t>
      </w:r>
      <w:r w:rsidR="00D61C5E" w:rsidRPr="00D61C5E">
        <w:rPr>
          <w:rFonts w:cs="TimesNewRomanPSMT"/>
          <w:iCs/>
          <w:sz w:val="28"/>
          <w:lang w:eastAsia="ru-RU"/>
        </w:rPr>
        <w:t xml:space="preserve"> </w:t>
      </w:r>
      <w:r w:rsidRPr="00C662AB">
        <w:rPr>
          <w:rFonts w:cs="TimesNewRomanPSMT"/>
          <w:iCs/>
          <w:sz w:val="28"/>
          <w:lang w:eastAsia="ru-RU"/>
        </w:rPr>
        <w:t>принимает решение о созыве общего собрания акционеров. Информацию об этой дате</w:t>
      </w:r>
      <w:r w:rsidR="00D61C5E" w:rsidRPr="00D61C5E">
        <w:rPr>
          <w:rFonts w:cs="TimesNewRomanPSMT"/>
          <w:iCs/>
          <w:sz w:val="28"/>
          <w:lang w:eastAsia="ru-RU"/>
        </w:rPr>
        <w:t xml:space="preserve"> </w:t>
      </w:r>
      <w:r w:rsidRPr="00C662AB">
        <w:rPr>
          <w:rFonts w:cs="TimesNewRomanPSMT"/>
          <w:iCs/>
          <w:sz w:val="28"/>
          <w:lang w:eastAsia="ru-RU"/>
        </w:rPr>
        <w:t>общество раскрывает перед акционерами в срок не более пяти дней с момента ее</w:t>
      </w:r>
      <w:r w:rsidR="00D61C5E" w:rsidRPr="00D61C5E">
        <w:rPr>
          <w:rFonts w:cs="TimesNewRomanPSMT"/>
          <w:iCs/>
          <w:sz w:val="28"/>
          <w:lang w:eastAsia="ru-RU"/>
        </w:rPr>
        <w:t xml:space="preserve"> </w:t>
      </w:r>
      <w:r w:rsidRPr="00C662AB">
        <w:rPr>
          <w:rFonts w:cs="TimesNewRomanPSMT"/>
          <w:iCs/>
          <w:sz w:val="28"/>
          <w:lang w:eastAsia="ru-RU"/>
        </w:rPr>
        <w:t>определения. Эту информацию удобней всего получить на сайте ОАО «НК «Роснефть» в</w:t>
      </w:r>
      <w:r w:rsidR="00D61C5E" w:rsidRPr="00D61C5E">
        <w:rPr>
          <w:rFonts w:cs="TimesNewRomanPSMT"/>
          <w:iCs/>
          <w:sz w:val="28"/>
          <w:lang w:eastAsia="ru-RU"/>
        </w:rPr>
        <w:t xml:space="preserve"> </w:t>
      </w:r>
      <w:r w:rsidRPr="00C662AB">
        <w:rPr>
          <w:rFonts w:cs="TimesNewRomanPSMT"/>
          <w:iCs/>
          <w:sz w:val="28"/>
          <w:lang w:eastAsia="ru-RU"/>
        </w:rPr>
        <w:t>сети Интернет. На эту же дату в обществе составляется еще один документ - список лиц,</w:t>
      </w:r>
      <w:r w:rsidR="00D61C5E" w:rsidRPr="00D61C5E">
        <w:rPr>
          <w:rFonts w:cs="TimesNewRomanPSMT"/>
          <w:iCs/>
          <w:sz w:val="28"/>
          <w:lang w:eastAsia="ru-RU"/>
        </w:rPr>
        <w:t xml:space="preserve"> </w:t>
      </w:r>
      <w:r w:rsidRPr="00C662AB">
        <w:rPr>
          <w:rFonts w:cs="TimesNewRomanPSMT"/>
          <w:iCs/>
          <w:sz w:val="28"/>
          <w:lang w:eastAsia="ru-RU"/>
        </w:rPr>
        <w:t>имеющих право на участие в общем собрании акционеров.</w:t>
      </w:r>
    </w:p>
    <w:p w:rsidR="00F17DE6" w:rsidRPr="00C662AB" w:rsidRDefault="00F17DE6" w:rsidP="00C662AB">
      <w:pPr>
        <w:autoSpaceDE w:val="0"/>
        <w:autoSpaceDN w:val="0"/>
        <w:adjustRightInd w:val="0"/>
        <w:spacing w:line="360" w:lineRule="auto"/>
        <w:ind w:firstLine="709"/>
        <w:jc w:val="both"/>
        <w:rPr>
          <w:rFonts w:cs="TimesNewRomanPSMT"/>
          <w:iCs/>
          <w:sz w:val="28"/>
          <w:lang w:eastAsia="ru-RU"/>
        </w:rPr>
      </w:pPr>
      <w:r w:rsidRPr="00C662AB">
        <w:rPr>
          <w:rFonts w:cs="TimesNewRomanPSMT"/>
          <w:iCs/>
          <w:sz w:val="28"/>
          <w:lang w:eastAsia="ru-RU"/>
        </w:rPr>
        <w:t>Если акции были проданы после даты составления списка лиц, имеющих право на</w:t>
      </w:r>
      <w:r w:rsidR="00D61C5E" w:rsidRPr="00D61C5E">
        <w:rPr>
          <w:rFonts w:cs="TimesNewRomanPSMT"/>
          <w:iCs/>
          <w:sz w:val="28"/>
          <w:lang w:eastAsia="ru-RU"/>
        </w:rPr>
        <w:t xml:space="preserve"> </w:t>
      </w:r>
      <w:r w:rsidRPr="00C662AB">
        <w:rPr>
          <w:rFonts w:cs="TimesNewRomanPSMT"/>
          <w:iCs/>
          <w:sz w:val="28"/>
          <w:lang w:eastAsia="ru-RU"/>
        </w:rPr>
        <w:t>получение дивидендов, то право на получение дивидендов сохранилось у лица,</w:t>
      </w:r>
      <w:r w:rsidR="00D61C5E" w:rsidRPr="00D61C5E">
        <w:rPr>
          <w:rFonts w:cs="TimesNewRomanPSMT"/>
          <w:iCs/>
          <w:sz w:val="28"/>
          <w:lang w:eastAsia="ru-RU"/>
        </w:rPr>
        <w:t xml:space="preserve"> </w:t>
      </w:r>
      <w:r w:rsidRPr="00C662AB">
        <w:rPr>
          <w:rFonts w:cs="TimesNewRomanPSMT"/>
          <w:iCs/>
          <w:sz w:val="28"/>
          <w:lang w:eastAsia="ru-RU"/>
        </w:rPr>
        <w:t>продавшего эти ценные бумаги, но включенного в данный список. Если акции были</w:t>
      </w:r>
      <w:r w:rsidR="00D61C5E" w:rsidRPr="00D61C5E">
        <w:rPr>
          <w:rFonts w:cs="TimesNewRomanPSMT"/>
          <w:iCs/>
          <w:sz w:val="28"/>
          <w:lang w:eastAsia="ru-RU"/>
        </w:rPr>
        <w:t xml:space="preserve"> </w:t>
      </w:r>
      <w:r w:rsidRPr="00C662AB">
        <w:rPr>
          <w:rFonts w:cs="TimesNewRomanPSMT"/>
          <w:iCs/>
          <w:sz w:val="28"/>
          <w:lang w:eastAsia="ru-RU"/>
        </w:rPr>
        <w:t>приобретены после составления данного списка, то новый владелец акций не получил</w:t>
      </w:r>
      <w:r w:rsidR="00D61C5E" w:rsidRPr="00D61C5E">
        <w:rPr>
          <w:rFonts w:cs="TimesNewRomanPSMT"/>
          <w:iCs/>
          <w:sz w:val="28"/>
          <w:lang w:eastAsia="ru-RU"/>
        </w:rPr>
        <w:t xml:space="preserve"> </w:t>
      </w:r>
      <w:r w:rsidRPr="00C662AB">
        <w:rPr>
          <w:rFonts w:cs="TimesNewRomanPSMT"/>
          <w:iCs/>
          <w:sz w:val="28"/>
          <w:lang w:eastAsia="ru-RU"/>
        </w:rPr>
        <w:t>право на дивиденды за прошедший период.</w:t>
      </w:r>
    </w:p>
    <w:p w:rsidR="00F17DE6" w:rsidRPr="00C662AB" w:rsidRDefault="00F17DE6" w:rsidP="00C662AB">
      <w:pPr>
        <w:autoSpaceDE w:val="0"/>
        <w:autoSpaceDN w:val="0"/>
        <w:adjustRightInd w:val="0"/>
        <w:spacing w:line="360" w:lineRule="auto"/>
        <w:ind w:firstLine="709"/>
        <w:jc w:val="both"/>
        <w:rPr>
          <w:rFonts w:cs="TimesNewRomanPSMT"/>
          <w:iCs/>
          <w:sz w:val="28"/>
          <w:lang w:eastAsia="ru-RU"/>
        </w:rPr>
      </w:pPr>
      <w:r w:rsidRPr="00C662AB">
        <w:rPr>
          <w:rFonts w:cs="TimesNewRomanPSMT"/>
          <w:iCs/>
          <w:sz w:val="28"/>
          <w:lang w:eastAsia="ru-RU"/>
        </w:rPr>
        <w:t>По решению Совета Директоров ОАО «НК «Роснефть» список лиц, имеющих</w:t>
      </w:r>
      <w:r w:rsidR="00D61C5E" w:rsidRPr="00D61C5E">
        <w:rPr>
          <w:rFonts w:cs="TimesNewRomanPSMT"/>
          <w:iCs/>
          <w:sz w:val="28"/>
          <w:lang w:eastAsia="ru-RU"/>
        </w:rPr>
        <w:t xml:space="preserve"> </w:t>
      </w:r>
      <w:r w:rsidRPr="00C662AB">
        <w:rPr>
          <w:rFonts w:cs="TimesNewRomanPSMT"/>
          <w:iCs/>
          <w:sz w:val="28"/>
          <w:lang w:eastAsia="ru-RU"/>
        </w:rPr>
        <w:t>право на получение дивидендов по акциям ОАО «НК «Роснефть» за 2006 год, составлен</w:t>
      </w:r>
      <w:r w:rsidR="00D61C5E" w:rsidRPr="00D61C5E">
        <w:rPr>
          <w:rFonts w:cs="TimesNewRomanPSMT"/>
          <w:iCs/>
          <w:sz w:val="28"/>
          <w:lang w:eastAsia="ru-RU"/>
        </w:rPr>
        <w:t xml:space="preserve"> </w:t>
      </w:r>
      <w:r w:rsidRPr="00C662AB">
        <w:rPr>
          <w:rFonts w:cs="TimesNewRomanPSMT"/>
          <w:iCs/>
          <w:sz w:val="28"/>
          <w:lang w:eastAsia="ru-RU"/>
        </w:rPr>
        <w:t>по данным реестра акционеров ОАО «НК «Роснефть» по состоянию на 23.05.2007 года.</w:t>
      </w:r>
    </w:p>
    <w:p w:rsidR="00F17DE6" w:rsidRPr="00C662AB" w:rsidRDefault="00F17DE6" w:rsidP="00C662AB">
      <w:pPr>
        <w:autoSpaceDE w:val="0"/>
        <w:autoSpaceDN w:val="0"/>
        <w:adjustRightInd w:val="0"/>
        <w:spacing w:line="360" w:lineRule="auto"/>
        <w:ind w:firstLine="709"/>
        <w:jc w:val="both"/>
        <w:rPr>
          <w:rFonts w:cs="TimesNewRomanPSMT"/>
          <w:iCs/>
          <w:sz w:val="28"/>
          <w:lang w:eastAsia="ru-RU"/>
        </w:rPr>
      </w:pPr>
      <w:r w:rsidRPr="00C662AB">
        <w:rPr>
          <w:rFonts w:cs="TimesNewRomanPSMT"/>
          <w:iCs/>
          <w:sz w:val="28"/>
          <w:lang w:eastAsia="ru-RU"/>
        </w:rPr>
        <w:t xml:space="preserve">Если </w:t>
      </w:r>
      <w:r w:rsidR="00921617" w:rsidRPr="00C662AB">
        <w:rPr>
          <w:rFonts w:cs="TimesNewRomanPSMT"/>
          <w:iCs/>
          <w:sz w:val="28"/>
          <w:lang w:eastAsia="ru-RU"/>
        </w:rPr>
        <w:t xml:space="preserve">клиент </w:t>
      </w:r>
      <w:r w:rsidRPr="00C662AB">
        <w:rPr>
          <w:rFonts w:cs="TimesNewRomanPSMT"/>
          <w:iCs/>
          <w:sz w:val="28"/>
          <w:lang w:eastAsia="ru-RU"/>
        </w:rPr>
        <w:t>приобрел акции до указанной даты (оформили в реестре или депозитарии</w:t>
      </w:r>
      <w:r w:rsidR="00D61C5E" w:rsidRPr="00D61C5E">
        <w:rPr>
          <w:rFonts w:cs="TimesNewRomanPSMT"/>
          <w:iCs/>
          <w:sz w:val="28"/>
          <w:lang w:eastAsia="ru-RU"/>
        </w:rPr>
        <w:t xml:space="preserve"> </w:t>
      </w:r>
      <w:r w:rsidRPr="00C662AB">
        <w:rPr>
          <w:rFonts w:cs="TimesNewRomanPSMT"/>
          <w:iCs/>
          <w:sz w:val="28"/>
          <w:lang w:eastAsia="ru-RU"/>
        </w:rPr>
        <w:t>ваше право собственности на эти ценные бумаги), то попал в список лиц, имеющих</w:t>
      </w:r>
      <w:r w:rsidR="00D61C5E" w:rsidRPr="00D61C5E">
        <w:rPr>
          <w:rFonts w:cs="TimesNewRomanPSMT"/>
          <w:iCs/>
          <w:sz w:val="28"/>
          <w:lang w:eastAsia="ru-RU"/>
        </w:rPr>
        <w:t xml:space="preserve"> </w:t>
      </w:r>
      <w:r w:rsidRPr="00C662AB">
        <w:rPr>
          <w:rFonts w:cs="TimesNewRomanPSMT"/>
          <w:iCs/>
          <w:sz w:val="28"/>
          <w:lang w:eastAsia="ru-RU"/>
        </w:rPr>
        <w:t>право на получение дивидендов, и следовательно, имеете право на получение дивидендов</w:t>
      </w:r>
      <w:r w:rsidR="00D61C5E" w:rsidRPr="00D61C5E">
        <w:rPr>
          <w:rFonts w:cs="TimesNewRomanPSMT"/>
          <w:iCs/>
          <w:sz w:val="28"/>
          <w:lang w:eastAsia="ru-RU"/>
        </w:rPr>
        <w:t xml:space="preserve"> </w:t>
      </w:r>
      <w:r w:rsidRPr="00C662AB">
        <w:rPr>
          <w:rFonts w:cs="TimesNewRomanPSMT"/>
          <w:iCs/>
          <w:sz w:val="28"/>
          <w:lang w:eastAsia="ru-RU"/>
        </w:rPr>
        <w:t>за весь 2006 год. Если же акции были приобретены позднее указанной даты —</w:t>
      </w:r>
      <w:r w:rsidR="00D61C5E" w:rsidRPr="00D61C5E">
        <w:rPr>
          <w:rFonts w:cs="TimesNewRomanPSMT"/>
          <w:iCs/>
          <w:sz w:val="28"/>
          <w:lang w:eastAsia="ru-RU"/>
        </w:rPr>
        <w:t xml:space="preserve"> </w:t>
      </w:r>
      <w:r w:rsidRPr="00C662AB">
        <w:rPr>
          <w:rFonts w:cs="TimesNewRomanPSMT"/>
          <w:iCs/>
          <w:sz w:val="28"/>
          <w:lang w:eastAsia="ru-RU"/>
        </w:rPr>
        <w:t>дивиденды за 2006 год не положены.</w:t>
      </w:r>
    </w:p>
    <w:p w:rsidR="00F17DE6" w:rsidRPr="00C662AB" w:rsidRDefault="00F17DE6" w:rsidP="00C662AB">
      <w:pPr>
        <w:autoSpaceDE w:val="0"/>
        <w:autoSpaceDN w:val="0"/>
        <w:adjustRightInd w:val="0"/>
        <w:spacing w:line="360" w:lineRule="auto"/>
        <w:ind w:firstLine="709"/>
        <w:jc w:val="both"/>
        <w:rPr>
          <w:rFonts w:cs="TimesNewRomanPSMT"/>
          <w:iCs/>
          <w:sz w:val="28"/>
          <w:lang w:eastAsia="ru-RU"/>
        </w:rPr>
      </w:pPr>
      <w:r w:rsidRPr="00C662AB">
        <w:rPr>
          <w:rFonts w:cs="TimesNewRomanPSMT"/>
          <w:iCs/>
          <w:sz w:val="28"/>
          <w:lang w:eastAsia="ru-RU"/>
        </w:rPr>
        <w:t xml:space="preserve">Не имеет значения то, как долго </w:t>
      </w:r>
      <w:r w:rsidR="002D59EF" w:rsidRPr="00C662AB">
        <w:rPr>
          <w:rFonts w:cs="TimesNewRomanPSMT"/>
          <w:iCs/>
          <w:sz w:val="28"/>
          <w:lang w:eastAsia="ru-RU"/>
        </w:rPr>
        <w:t>акционер</w:t>
      </w:r>
      <w:r w:rsidRPr="00C662AB">
        <w:rPr>
          <w:rFonts w:cs="TimesNewRomanPSMT"/>
          <w:iCs/>
          <w:sz w:val="28"/>
          <w:lang w:eastAsia="ru-RU"/>
        </w:rPr>
        <w:t xml:space="preserve"> владел акциями – один день или весь год,</w:t>
      </w:r>
      <w:r w:rsidR="00D61C5E" w:rsidRPr="00D61C5E">
        <w:rPr>
          <w:rFonts w:cs="TimesNewRomanPSMT"/>
          <w:iCs/>
          <w:sz w:val="28"/>
          <w:lang w:eastAsia="ru-RU"/>
        </w:rPr>
        <w:t xml:space="preserve"> </w:t>
      </w:r>
      <w:r w:rsidRPr="00C662AB">
        <w:rPr>
          <w:rFonts w:cs="TimesNewRomanPSMT"/>
          <w:iCs/>
          <w:sz w:val="28"/>
          <w:lang w:eastAsia="ru-RU"/>
        </w:rPr>
        <w:t xml:space="preserve">если </w:t>
      </w:r>
      <w:r w:rsidR="002D59EF" w:rsidRPr="00C662AB">
        <w:rPr>
          <w:rFonts w:cs="TimesNewRomanPSMT"/>
          <w:iCs/>
          <w:sz w:val="28"/>
          <w:lang w:eastAsia="ru-RU"/>
        </w:rPr>
        <w:t>акционер</w:t>
      </w:r>
      <w:r w:rsidRPr="00C662AB">
        <w:rPr>
          <w:rFonts w:cs="TimesNewRomanPSMT"/>
          <w:iCs/>
          <w:sz w:val="28"/>
          <w:lang w:eastAsia="ru-RU"/>
        </w:rPr>
        <w:t xml:space="preserve"> попал в список лиц, имеющих право на получение дивидендов за 2006 год, то</w:t>
      </w:r>
      <w:r w:rsidR="002D59EF" w:rsidRPr="00C662AB">
        <w:rPr>
          <w:rFonts w:cs="TimesNewRomanPSMT"/>
          <w:iCs/>
          <w:sz w:val="28"/>
          <w:lang w:eastAsia="ru-RU"/>
        </w:rPr>
        <w:t xml:space="preserve"> </w:t>
      </w:r>
      <w:r w:rsidRPr="00C662AB">
        <w:rPr>
          <w:rFonts w:cs="TimesNewRomanPSMT"/>
          <w:iCs/>
          <w:sz w:val="28"/>
          <w:lang w:eastAsia="ru-RU"/>
        </w:rPr>
        <w:t>получит весь годовой дивиденд.</w:t>
      </w:r>
    </w:p>
    <w:p w:rsidR="00F17DE6" w:rsidRPr="00C662AB" w:rsidRDefault="002D59EF" w:rsidP="00C662AB">
      <w:pPr>
        <w:autoSpaceDE w:val="0"/>
        <w:autoSpaceDN w:val="0"/>
        <w:adjustRightInd w:val="0"/>
        <w:spacing w:line="360" w:lineRule="auto"/>
        <w:ind w:firstLine="709"/>
        <w:jc w:val="both"/>
        <w:rPr>
          <w:rFonts w:cs="TimesNewRomanPSMT"/>
          <w:iCs/>
          <w:sz w:val="28"/>
          <w:lang w:eastAsia="ru-RU"/>
        </w:rPr>
      </w:pPr>
      <w:r w:rsidRPr="00C662AB">
        <w:rPr>
          <w:rFonts w:cs="TimesNewRomanPS-BoldItalicMT"/>
          <w:bCs/>
          <w:iCs/>
          <w:sz w:val="28"/>
          <w:lang w:eastAsia="ru-RU"/>
        </w:rPr>
        <w:t>Если акционер п</w:t>
      </w:r>
      <w:r w:rsidR="00F17DE6" w:rsidRPr="00C662AB">
        <w:rPr>
          <w:rFonts w:cs="TimesNewRomanPS-BoldItalicMT"/>
          <w:bCs/>
          <w:iCs/>
          <w:sz w:val="28"/>
          <w:lang w:eastAsia="ru-RU"/>
        </w:rPr>
        <w:t xml:space="preserve">осле проведения годового собрания акционеров продал принадлежащие </w:t>
      </w:r>
      <w:r w:rsidRPr="00C662AB">
        <w:rPr>
          <w:rFonts w:cs="TimesNewRomanPS-BoldItalicMT"/>
          <w:bCs/>
          <w:iCs/>
          <w:sz w:val="28"/>
          <w:lang w:eastAsia="ru-RU"/>
        </w:rPr>
        <w:t xml:space="preserve">ему </w:t>
      </w:r>
      <w:r w:rsidR="00F17DE6" w:rsidRPr="00C662AB">
        <w:rPr>
          <w:rFonts w:cs="TimesNewRomanPS-BoldItalicMT"/>
          <w:bCs/>
          <w:iCs/>
          <w:sz w:val="28"/>
          <w:lang w:eastAsia="ru-RU"/>
        </w:rPr>
        <w:t>акции</w:t>
      </w:r>
      <w:r w:rsidRPr="00C662AB">
        <w:rPr>
          <w:rFonts w:cs="TimesNewRomanPS-BoldItalicMT"/>
          <w:bCs/>
          <w:iCs/>
          <w:sz w:val="28"/>
          <w:lang w:eastAsia="ru-RU"/>
        </w:rPr>
        <w:t>,</w:t>
      </w:r>
      <w:r w:rsidR="00F17DE6" w:rsidRPr="00C662AB">
        <w:rPr>
          <w:rFonts w:cs="TimesNewRomanPS-BoldItalicMT"/>
          <w:bCs/>
          <w:iCs/>
          <w:sz w:val="28"/>
          <w:lang w:eastAsia="ru-RU"/>
        </w:rPr>
        <w:t xml:space="preserve"> </w:t>
      </w:r>
      <w:r w:rsidRPr="00C662AB">
        <w:rPr>
          <w:rFonts w:cs="TimesNewRomanPS-BoldItalicMT"/>
          <w:bCs/>
          <w:iCs/>
          <w:sz w:val="28"/>
          <w:lang w:eastAsia="ru-RU"/>
        </w:rPr>
        <w:t>д</w:t>
      </w:r>
      <w:r w:rsidR="00F17DE6" w:rsidRPr="00C662AB">
        <w:rPr>
          <w:rFonts w:cs="TimesNewRomanPSMT"/>
          <w:iCs/>
          <w:sz w:val="28"/>
          <w:lang w:eastAsia="ru-RU"/>
        </w:rPr>
        <w:t>ивиденды должны быть выплачены тому лицу, которое было указано в списке</w:t>
      </w:r>
      <w:r w:rsidR="00D61C5E" w:rsidRPr="00D61C5E">
        <w:rPr>
          <w:rFonts w:cs="TimesNewRomanPSMT"/>
          <w:iCs/>
          <w:sz w:val="28"/>
          <w:lang w:eastAsia="ru-RU"/>
        </w:rPr>
        <w:t xml:space="preserve"> </w:t>
      </w:r>
      <w:r w:rsidR="00F17DE6" w:rsidRPr="00C662AB">
        <w:rPr>
          <w:rFonts w:cs="TimesNewRomanPSMT"/>
          <w:iCs/>
          <w:sz w:val="28"/>
          <w:lang w:eastAsia="ru-RU"/>
        </w:rPr>
        <w:t xml:space="preserve">лиц, имеющих право на получение дивидендов. </w:t>
      </w:r>
    </w:p>
    <w:p w:rsidR="00F17DE6" w:rsidRPr="00C662AB" w:rsidRDefault="002D59EF" w:rsidP="00C662AB">
      <w:pPr>
        <w:autoSpaceDE w:val="0"/>
        <w:autoSpaceDN w:val="0"/>
        <w:adjustRightInd w:val="0"/>
        <w:spacing w:line="360" w:lineRule="auto"/>
        <w:ind w:firstLine="709"/>
        <w:jc w:val="both"/>
        <w:rPr>
          <w:rFonts w:cs="TimesNewRomanPS-BoldItalicMT"/>
          <w:bCs/>
          <w:iCs/>
          <w:sz w:val="28"/>
          <w:lang w:eastAsia="ru-RU"/>
        </w:rPr>
      </w:pPr>
      <w:r w:rsidRPr="00C662AB">
        <w:rPr>
          <w:rFonts w:cs="TimesNewRomanPS-BoldItalicMT"/>
          <w:bCs/>
          <w:iCs/>
          <w:sz w:val="28"/>
          <w:lang w:eastAsia="ru-RU"/>
        </w:rPr>
        <w:t>А</w:t>
      </w:r>
      <w:r w:rsidR="00F17DE6" w:rsidRPr="00C662AB">
        <w:rPr>
          <w:rFonts w:cs="TimesNewRomanPS-BoldItalicMT"/>
          <w:bCs/>
          <w:iCs/>
          <w:sz w:val="28"/>
          <w:lang w:eastAsia="ru-RU"/>
        </w:rPr>
        <w:t>кционер может ознакомиться со списком лиц, имеющих право на</w:t>
      </w:r>
      <w:r w:rsidR="00D61C5E" w:rsidRPr="00D61C5E">
        <w:rPr>
          <w:rFonts w:cs="TimesNewRomanPS-BoldItalicMT"/>
          <w:bCs/>
          <w:iCs/>
          <w:sz w:val="28"/>
          <w:lang w:eastAsia="ru-RU"/>
        </w:rPr>
        <w:t xml:space="preserve"> </w:t>
      </w:r>
      <w:r w:rsidR="00F17DE6" w:rsidRPr="00C662AB">
        <w:rPr>
          <w:rFonts w:cs="TimesNewRomanPS-BoldItalicMT"/>
          <w:bCs/>
          <w:iCs/>
          <w:sz w:val="28"/>
          <w:lang w:eastAsia="ru-RU"/>
        </w:rPr>
        <w:t>получение дивидендов</w:t>
      </w:r>
      <w:r w:rsidRPr="00C662AB">
        <w:rPr>
          <w:rFonts w:cs="TimesNewRomanPS-BoldItalicMT"/>
          <w:bCs/>
          <w:iCs/>
          <w:sz w:val="28"/>
          <w:lang w:eastAsia="ru-RU"/>
        </w:rPr>
        <w:t>.</w:t>
      </w:r>
    </w:p>
    <w:p w:rsidR="00F17DE6" w:rsidRPr="00C662AB" w:rsidRDefault="00F17DE6" w:rsidP="00C662AB">
      <w:pPr>
        <w:autoSpaceDE w:val="0"/>
        <w:autoSpaceDN w:val="0"/>
        <w:adjustRightInd w:val="0"/>
        <w:spacing w:line="360" w:lineRule="auto"/>
        <w:ind w:firstLine="709"/>
        <w:jc w:val="both"/>
        <w:rPr>
          <w:rFonts w:cs="TimesNewRomanPSMT"/>
          <w:iCs/>
          <w:sz w:val="28"/>
          <w:lang w:eastAsia="ru-RU"/>
        </w:rPr>
      </w:pPr>
      <w:r w:rsidRPr="00C662AB">
        <w:rPr>
          <w:rFonts w:cs="TimesNewRomanPSMT"/>
          <w:iCs/>
          <w:sz w:val="28"/>
          <w:lang w:eastAsia="ru-RU"/>
        </w:rPr>
        <w:t>Федеральный закон «Об акционерных обществах» предоставляет акционерам право</w:t>
      </w:r>
      <w:r w:rsidR="00D61C5E" w:rsidRPr="00D61C5E">
        <w:rPr>
          <w:rFonts w:cs="TimesNewRomanPSMT"/>
          <w:iCs/>
          <w:sz w:val="28"/>
          <w:lang w:eastAsia="ru-RU"/>
        </w:rPr>
        <w:t xml:space="preserve"> </w:t>
      </w:r>
      <w:r w:rsidRPr="00C662AB">
        <w:rPr>
          <w:rFonts w:cs="TimesNewRomanPSMT"/>
          <w:iCs/>
          <w:sz w:val="28"/>
          <w:lang w:eastAsia="ru-RU"/>
        </w:rPr>
        <w:t>на ознакомление со списком лиц, имеющих право на получение дивидендов.</w:t>
      </w:r>
      <w:r w:rsidR="00D61C5E" w:rsidRPr="00D61C5E">
        <w:rPr>
          <w:rFonts w:cs="TimesNewRomanPSMT"/>
          <w:iCs/>
          <w:sz w:val="28"/>
          <w:lang w:eastAsia="ru-RU"/>
        </w:rPr>
        <w:t xml:space="preserve"> </w:t>
      </w:r>
      <w:r w:rsidRPr="00C662AB">
        <w:rPr>
          <w:rFonts w:cs="TimesNewRomanPSMT"/>
          <w:iCs/>
          <w:sz w:val="28"/>
          <w:lang w:eastAsia="ru-RU"/>
        </w:rPr>
        <w:t>Пунктом 2 ст. 91 Федерального закона «Об акционерных обществах» предусмотрен</w:t>
      </w:r>
      <w:r w:rsidR="00D61C5E" w:rsidRPr="00D61C5E">
        <w:rPr>
          <w:rFonts w:cs="TimesNewRomanPSMT"/>
          <w:iCs/>
          <w:sz w:val="28"/>
          <w:lang w:eastAsia="ru-RU"/>
        </w:rPr>
        <w:t xml:space="preserve"> </w:t>
      </w:r>
      <w:r w:rsidRPr="00C662AB">
        <w:rPr>
          <w:rFonts w:cs="TimesNewRomanPSMT"/>
          <w:iCs/>
          <w:sz w:val="28"/>
          <w:lang w:eastAsia="ru-RU"/>
        </w:rPr>
        <w:t>следующий порядок ознакомления со указанным списком.</w:t>
      </w:r>
      <w:r w:rsidR="00D61C5E" w:rsidRPr="00D61C5E">
        <w:rPr>
          <w:rFonts w:cs="TimesNewRomanPSMT"/>
          <w:iCs/>
          <w:sz w:val="28"/>
          <w:lang w:eastAsia="ru-RU"/>
        </w:rPr>
        <w:t xml:space="preserve"> </w:t>
      </w:r>
      <w:r w:rsidRPr="00C662AB">
        <w:rPr>
          <w:rFonts w:cs="TimesNewRomanPSMT"/>
          <w:iCs/>
          <w:sz w:val="28"/>
          <w:lang w:eastAsia="ru-RU"/>
        </w:rPr>
        <w:t>Акционер должен предъявить в общество требование об ознакомлении со списком</w:t>
      </w:r>
      <w:r w:rsidR="00D61C5E" w:rsidRPr="00D61C5E">
        <w:rPr>
          <w:rFonts w:cs="TimesNewRomanPSMT"/>
          <w:iCs/>
          <w:sz w:val="28"/>
          <w:lang w:eastAsia="ru-RU"/>
        </w:rPr>
        <w:t xml:space="preserve"> </w:t>
      </w:r>
      <w:r w:rsidRPr="00C662AB">
        <w:rPr>
          <w:rFonts w:cs="TimesNewRomanPSMT"/>
          <w:iCs/>
          <w:sz w:val="28"/>
          <w:lang w:eastAsia="ru-RU"/>
        </w:rPr>
        <w:t>лиц, имеющих право на получение дивидендом.</w:t>
      </w:r>
    </w:p>
    <w:p w:rsidR="00F17DE6" w:rsidRPr="00C662AB" w:rsidRDefault="00F17DE6" w:rsidP="00C662AB">
      <w:pPr>
        <w:autoSpaceDE w:val="0"/>
        <w:autoSpaceDN w:val="0"/>
        <w:adjustRightInd w:val="0"/>
        <w:spacing w:line="360" w:lineRule="auto"/>
        <w:ind w:firstLine="709"/>
        <w:jc w:val="both"/>
        <w:rPr>
          <w:rFonts w:cs="TimesNewRomanPSMT"/>
          <w:iCs/>
          <w:sz w:val="28"/>
          <w:lang w:eastAsia="ru-RU"/>
        </w:rPr>
      </w:pPr>
      <w:r w:rsidRPr="00C662AB">
        <w:rPr>
          <w:rFonts w:cs="TimesNewRomanPSMT"/>
          <w:iCs/>
          <w:sz w:val="28"/>
          <w:lang w:eastAsia="ru-RU"/>
        </w:rPr>
        <w:t>Такое требование составляется в письменной форме с указанием имени акционера</w:t>
      </w:r>
      <w:r w:rsidR="00D61C5E" w:rsidRPr="00D61C5E">
        <w:rPr>
          <w:rFonts w:cs="TimesNewRomanPSMT"/>
          <w:iCs/>
          <w:sz w:val="28"/>
          <w:lang w:eastAsia="ru-RU"/>
        </w:rPr>
        <w:t xml:space="preserve"> </w:t>
      </w:r>
      <w:r w:rsidRPr="00C662AB">
        <w:rPr>
          <w:rFonts w:cs="TimesNewRomanPSMT"/>
          <w:iCs/>
          <w:sz w:val="28"/>
          <w:lang w:eastAsia="ru-RU"/>
        </w:rPr>
        <w:t>и названия документа, ознакомления с которым он требует. Требование должно быть</w:t>
      </w:r>
      <w:r w:rsidR="00D61C5E" w:rsidRPr="00D61C5E">
        <w:rPr>
          <w:rFonts w:cs="TimesNewRomanPSMT"/>
          <w:iCs/>
          <w:sz w:val="28"/>
          <w:lang w:eastAsia="ru-RU"/>
        </w:rPr>
        <w:t xml:space="preserve"> </w:t>
      </w:r>
      <w:r w:rsidRPr="00C662AB">
        <w:rPr>
          <w:rFonts w:cs="TimesNewRomanPSMT"/>
          <w:iCs/>
          <w:sz w:val="28"/>
          <w:lang w:eastAsia="ru-RU"/>
        </w:rPr>
        <w:t>подписано акционером.</w:t>
      </w:r>
    </w:p>
    <w:p w:rsidR="00F17DE6" w:rsidRPr="00C662AB" w:rsidRDefault="00F17DE6" w:rsidP="00C662AB">
      <w:pPr>
        <w:autoSpaceDE w:val="0"/>
        <w:autoSpaceDN w:val="0"/>
        <w:adjustRightInd w:val="0"/>
        <w:spacing w:line="360" w:lineRule="auto"/>
        <w:ind w:firstLine="709"/>
        <w:jc w:val="both"/>
        <w:rPr>
          <w:rFonts w:cs="TimesNewRomanPSMT"/>
          <w:iCs/>
          <w:sz w:val="28"/>
          <w:lang w:eastAsia="ru-RU"/>
        </w:rPr>
      </w:pPr>
      <w:r w:rsidRPr="00C662AB">
        <w:rPr>
          <w:rFonts w:cs="TimesNewRomanPSMT"/>
          <w:iCs/>
          <w:sz w:val="28"/>
          <w:lang w:eastAsia="ru-RU"/>
        </w:rPr>
        <w:t>Общество обязано в течение пяти дней со дня предъявления соответствующего</w:t>
      </w:r>
      <w:r w:rsidR="00D61C5E" w:rsidRPr="00D61C5E">
        <w:rPr>
          <w:rFonts w:cs="TimesNewRomanPSMT"/>
          <w:iCs/>
          <w:sz w:val="28"/>
          <w:lang w:eastAsia="ru-RU"/>
        </w:rPr>
        <w:t xml:space="preserve"> </w:t>
      </w:r>
      <w:r w:rsidRPr="00C662AB">
        <w:rPr>
          <w:rFonts w:cs="TimesNewRomanPSMT"/>
          <w:iCs/>
          <w:sz w:val="28"/>
          <w:lang w:eastAsia="ru-RU"/>
        </w:rPr>
        <w:t>требования бесплатно предоставить акционеру список для ознакомления в помещении</w:t>
      </w:r>
      <w:r w:rsidR="00D61C5E" w:rsidRPr="00D61C5E">
        <w:rPr>
          <w:rFonts w:cs="TimesNewRomanPSMT"/>
          <w:iCs/>
          <w:sz w:val="28"/>
          <w:lang w:eastAsia="ru-RU"/>
        </w:rPr>
        <w:t xml:space="preserve"> </w:t>
      </w:r>
      <w:r w:rsidRPr="00C662AB">
        <w:rPr>
          <w:rFonts w:cs="TimesNewRomanPSMT"/>
          <w:iCs/>
          <w:sz w:val="28"/>
          <w:lang w:eastAsia="ru-RU"/>
        </w:rPr>
        <w:t>исполнительного органа общества.</w:t>
      </w:r>
    </w:p>
    <w:p w:rsidR="002D59EF" w:rsidRPr="00C662AB" w:rsidRDefault="00F17DE6" w:rsidP="00C662AB">
      <w:pPr>
        <w:autoSpaceDE w:val="0"/>
        <w:autoSpaceDN w:val="0"/>
        <w:adjustRightInd w:val="0"/>
        <w:spacing w:line="360" w:lineRule="auto"/>
        <w:ind w:firstLine="709"/>
        <w:jc w:val="both"/>
        <w:rPr>
          <w:rFonts w:cs="TimesNewRomanPSMT"/>
          <w:iCs/>
          <w:sz w:val="28"/>
          <w:lang w:eastAsia="ru-RU"/>
        </w:rPr>
      </w:pPr>
      <w:r w:rsidRPr="00C662AB">
        <w:rPr>
          <w:rFonts w:cs="TimesNewRomanPSMT"/>
          <w:iCs/>
          <w:sz w:val="28"/>
          <w:lang w:eastAsia="ru-RU"/>
        </w:rPr>
        <w:t xml:space="preserve">Гражданским кодексом Российской Федерации предусмотрен </w:t>
      </w:r>
      <w:r w:rsidR="002D59EF" w:rsidRPr="00C662AB">
        <w:rPr>
          <w:rFonts w:cs="TimesNewRomanPSMT"/>
          <w:iCs/>
          <w:sz w:val="28"/>
          <w:lang w:eastAsia="ru-RU"/>
        </w:rPr>
        <w:t xml:space="preserve">так же </w:t>
      </w:r>
      <w:r w:rsidRPr="00C662AB">
        <w:rPr>
          <w:rFonts w:cs="TimesNewRomanPSMT"/>
          <w:iCs/>
          <w:sz w:val="28"/>
          <w:lang w:eastAsia="ru-RU"/>
        </w:rPr>
        <w:t>порядок наследования</w:t>
      </w:r>
      <w:r w:rsidR="002D59EF" w:rsidRPr="00C662AB">
        <w:rPr>
          <w:rFonts w:cs="TimesNewRomanPSMT"/>
          <w:iCs/>
          <w:sz w:val="28"/>
          <w:lang w:eastAsia="ru-RU"/>
        </w:rPr>
        <w:t xml:space="preserve"> </w:t>
      </w:r>
      <w:r w:rsidRPr="00C662AB">
        <w:rPr>
          <w:rFonts w:cs="TimesNewRomanPSMT"/>
          <w:iCs/>
          <w:sz w:val="28"/>
          <w:lang w:eastAsia="ru-RU"/>
        </w:rPr>
        <w:t>имущества умершего гражданина.</w:t>
      </w:r>
    </w:p>
    <w:p w:rsidR="00F17DE6" w:rsidRPr="00C662AB" w:rsidRDefault="00F17DE6" w:rsidP="00C662AB">
      <w:pPr>
        <w:autoSpaceDE w:val="0"/>
        <w:autoSpaceDN w:val="0"/>
        <w:adjustRightInd w:val="0"/>
        <w:spacing w:line="360" w:lineRule="auto"/>
        <w:ind w:firstLine="709"/>
        <w:jc w:val="both"/>
        <w:rPr>
          <w:rFonts w:cs="TimesNewRomanPSMT"/>
          <w:b/>
          <w:bCs/>
          <w:iCs/>
          <w:sz w:val="28"/>
          <w:u w:val="single"/>
          <w:lang w:eastAsia="ru-RU"/>
        </w:rPr>
      </w:pPr>
      <w:r w:rsidRPr="00C662AB">
        <w:rPr>
          <w:rFonts w:cs="TimesNewRomanPSMT"/>
          <w:b/>
          <w:bCs/>
          <w:iCs/>
          <w:sz w:val="28"/>
          <w:u w:val="single"/>
          <w:lang w:eastAsia="ru-RU"/>
        </w:rPr>
        <w:t>Кредиторские обязанности</w:t>
      </w:r>
      <w:r w:rsidR="00A77F3A" w:rsidRPr="00C662AB">
        <w:rPr>
          <w:rFonts w:cs="TimesNewRomanPSMT"/>
          <w:b/>
          <w:bCs/>
          <w:iCs/>
          <w:sz w:val="28"/>
          <w:u w:val="single"/>
          <w:lang w:eastAsia="ru-RU"/>
        </w:rPr>
        <w:t>.</w:t>
      </w:r>
    </w:p>
    <w:p w:rsidR="00F17DE6" w:rsidRPr="00C662AB" w:rsidRDefault="00F17DE6" w:rsidP="00C662AB">
      <w:pPr>
        <w:autoSpaceDE w:val="0"/>
        <w:autoSpaceDN w:val="0"/>
        <w:adjustRightInd w:val="0"/>
        <w:spacing w:line="360" w:lineRule="auto"/>
        <w:ind w:firstLine="709"/>
        <w:jc w:val="both"/>
        <w:rPr>
          <w:rFonts w:cs="TimesNewRomanPSMT"/>
          <w:iCs/>
          <w:sz w:val="28"/>
          <w:lang w:eastAsia="ru-RU"/>
        </w:rPr>
      </w:pPr>
      <w:r w:rsidRPr="00C662AB">
        <w:rPr>
          <w:rFonts w:cs="TimesNewRomanPSMT"/>
          <w:iCs/>
          <w:sz w:val="28"/>
          <w:lang w:eastAsia="ru-RU"/>
        </w:rPr>
        <w:t>Акционер не только имеет право на получение дивидендов, но и имеет</w:t>
      </w:r>
      <w:r w:rsidR="00D61C5E" w:rsidRPr="00D61C5E">
        <w:rPr>
          <w:rFonts w:cs="TimesNewRomanPSMT"/>
          <w:iCs/>
          <w:sz w:val="28"/>
          <w:lang w:eastAsia="ru-RU"/>
        </w:rPr>
        <w:t xml:space="preserve"> </w:t>
      </w:r>
      <w:r w:rsidRPr="00C662AB">
        <w:rPr>
          <w:rFonts w:cs="TimesNewRomanPSMT"/>
          <w:iCs/>
          <w:sz w:val="28"/>
          <w:lang w:eastAsia="ru-RU"/>
        </w:rPr>
        <w:t>определенные обязанности перед обществом, без исполнения которых он не сможет</w:t>
      </w:r>
      <w:r w:rsidR="00D61C5E" w:rsidRPr="00D61C5E">
        <w:rPr>
          <w:rFonts w:cs="TimesNewRomanPSMT"/>
          <w:iCs/>
          <w:sz w:val="28"/>
          <w:lang w:eastAsia="ru-RU"/>
        </w:rPr>
        <w:t xml:space="preserve"> </w:t>
      </w:r>
      <w:r w:rsidRPr="00C662AB">
        <w:rPr>
          <w:rFonts w:cs="TimesNewRomanPSMT"/>
          <w:iCs/>
          <w:sz w:val="28"/>
          <w:lang w:eastAsia="ru-RU"/>
        </w:rPr>
        <w:t>получить дивиденд.</w:t>
      </w:r>
    </w:p>
    <w:p w:rsidR="00F17DE6" w:rsidRPr="00C662AB" w:rsidRDefault="00F17DE6" w:rsidP="00C662AB">
      <w:pPr>
        <w:autoSpaceDE w:val="0"/>
        <w:autoSpaceDN w:val="0"/>
        <w:adjustRightInd w:val="0"/>
        <w:spacing w:line="360" w:lineRule="auto"/>
        <w:ind w:firstLine="709"/>
        <w:jc w:val="both"/>
        <w:rPr>
          <w:rFonts w:cs="TimesNewRomanPSMT"/>
          <w:iCs/>
          <w:sz w:val="28"/>
          <w:lang w:eastAsia="ru-RU"/>
        </w:rPr>
      </w:pPr>
      <w:r w:rsidRPr="00C662AB">
        <w:rPr>
          <w:rFonts w:cs="TimesNewRomanPSMT"/>
          <w:iCs/>
          <w:sz w:val="28"/>
          <w:lang w:eastAsia="ru-RU"/>
        </w:rPr>
        <w:t>У акционера (кредитора в денежном обязательстве) имеются кредиторские</w:t>
      </w:r>
      <w:r w:rsidR="00D61C5E" w:rsidRPr="00D61C5E">
        <w:rPr>
          <w:rFonts w:cs="TimesNewRomanPSMT"/>
          <w:iCs/>
          <w:sz w:val="28"/>
          <w:lang w:eastAsia="ru-RU"/>
        </w:rPr>
        <w:t xml:space="preserve"> </w:t>
      </w:r>
      <w:r w:rsidRPr="00C662AB">
        <w:rPr>
          <w:rFonts w:cs="TimesNewRomanPSMT"/>
          <w:iCs/>
          <w:sz w:val="28"/>
          <w:lang w:eastAsia="ru-RU"/>
        </w:rPr>
        <w:t>обязанности. Под кредиторскими обязанностями в гражданском праве понимаются</w:t>
      </w:r>
      <w:r w:rsidR="00D61C5E" w:rsidRPr="00D61C5E">
        <w:rPr>
          <w:rFonts w:cs="TimesNewRomanPSMT"/>
          <w:iCs/>
          <w:sz w:val="28"/>
          <w:lang w:eastAsia="ru-RU"/>
        </w:rPr>
        <w:t xml:space="preserve"> </w:t>
      </w:r>
      <w:r w:rsidRPr="00C662AB">
        <w:rPr>
          <w:rFonts w:cs="TimesNewRomanPSMT"/>
          <w:iCs/>
          <w:sz w:val="28"/>
          <w:lang w:eastAsia="ru-RU"/>
        </w:rPr>
        <w:t>обязанности кредитора принять надлежащее исполнение или совершить действия, без</w:t>
      </w:r>
      <w:r w:rsidR="00D61C5E" w:rsidRPr="00D61C5E">
        <w:rPr>
          <w:rFonts w:cs="TimesNewRomanPSMT"/>
          <w:iCs/>
          <w:sz w:val="28"/>
          <w:lang w:eastAsia="ru-RU"/>
        </w:rPr>
        <w:t xml:space="preserve"> </w:t>
      </w:r>
      <w:r w:rsidRPr="00C662AB">
        <w:rPr>
          <w:rFonts w:cs="TimesNewRomanPSMT"/>
          <w:iCs/>
          <w:sz w:val="28"/>
          <w:lang w:eastAsia="ru-RU"/>
        </w:rPr>
        <w:t>которых исполнение обязательства для должника является невозможным.</w:t>
      </w:r>
    </w:p>
    <w:p w:rsidR="00F17DE6" w:rsidRPr="00C662AB" w:rsidRDefault="00F17DE6" w:rsidP="00C662AB">
      <w:pPr>
        <w:autoSpaceDE w:val="0"/>
        <w:autoSpaceDN w:val="0"/>
        <w:adjustRightInd w:val="0"/>
        <w:spacing w:line="360" w:lineRule="auto"/>
        <w:ind w:firstLine="709"/>
        <w:jc w:val="both"/>
        <w:rPr>
          <w:rFonts w:cs="TimesNewRomanPSMT"/>
          <w:iCs/>
          <w:sz w:val="28"/>
          <w:lang w:eastAsia="ru-RU"/>
        </w:rPr>
      </w:pPr>
      <w:r w:rsidRPr="00C662AB">
        <w:rPr>
          <w:rFonts w:cs="TimesNewRomanPSMT"/>
          <w:iCs/>
          <w:sz w:val="28"/>
          <w:lang w:eastAsia="ru-RU"/>
        </w:rPr>
        <w:t>Для исполнения своей обязанности по выплате дивидендов общество должно</w:t>
      </w:r>
      <w:r w:rsidR="00D61C5E">
        <w:rPr>
          <w:rFonts w:cs="TimesNewRomanPSMT"/>
          <w:iCs/>
          <w:sz w:val="28"/>
          <w:lang w:eastAsia="ru-RU"/>
        </w:rPr>
        <w:t xml:space="preserve"> </w:t>
      </w:r>
      <w:r w:rsidR="00D61C5E" w:rsidRPr="00C662AB">
        <w:rPr>
          <w:rFonts w:cs="TimesNewRomanPSMT"/>
          <w:iCs/>
          <w:sz w:val="28"/>
          <w:lang w:eastAsia="ru-RU"/>
        </w:rPr>
        <w:t>располагать</w:t>
      </w:r>
      <w:r w:rsidRPr="00C662AB">
        <w:rPr>
          <w:rFonts w:cs="TimesNewRomanPSMT"/>
          <w:iCs/>
          <w:sz w:val="28"/>
          <w:lang w:eastAsia="ru-RU"/>
        </w:rPr>
        <w:t xml:space="preserve"> информацией, необходимой для перечисления акционеру (лицу,</w:t>
      </w:r>
      <w:r w:rsidR="00D61C5E" w:rsidRPr="00D61C5E">
        <w:rPr>
          <w:rFonts w:cs="TimesNewRomanPSMT"/>
          <w:iCs/>
          <w:sz w:val="28"/>
          <w:lang w:eastAsia="ru-RU"/>
        </w:rPr>
        <w:t xml:space="preserve"> </w:t>
      </w:r>
      <w:r w:rsidRPr="00C662AB">
        <w:rPr>
          <w:rFonts w:cs="TimesNewRomanPSMT"/>
          <w:iCs/>
          <w:sz w:val="28"/>
          <w:lang w:eastAsia="ru-RU"/>
        </w:rPr>
        <w:t>включенному в список лиц имеющих право на получение дивидендов) причитающихся</w:t>
      </w:r>
      <w:r w:rsidR="00D61C5E" w:rsidRPr="00D61C5E">
        <w:rPr>
          <w:rFonts w:cs="TimesNewRomanPSMT"/>
          <w:iCs/>
          <w:sz w:val="28"/>
          <w:lang w:eastAsia="ru-RU"/>
        </w:rPr>
        <w:t xml:space="preserve"> </w:t>
      </w:r>
      <w:r w:rsidRPr="00C662AB">
        <w:rPr>
          <w:rFonts w:cs="TimesNewRomanPSMT"/>
          <w:iCs/>
          <w:sz w:val="28"/>
          <w:lang w:eastAsia="ru-RU"/>
        </w:rPr>
        <w:t>ему сумм, – его точным адресом и/или реквизитами банковского счета.</w:t>
      </w:r>
    </w:p>
    <w:p w:rsidR="00F17DE6" w:rsidRPr="00C662AB" w:rsidRDefault="00F17DE6" w:rsidP="00C662AB">
      <w:pPr>
        <w:autoSpaceDE w:val="0"/>
        <w:autoSpaceDN w:val="0"/>
        <w:adjustRightInd w:val="0"/>
        <w:spacing w:line="360" w:lineRule="auto"/>
        <w:ind w:firstLine="709"/>
        <w:jc w:val="both"/>
        <w:rPr>
          <w:rFonts w:cs="TimesNewRomanPSMT"/>
          <w:iCs/>
          <w:sz w:val="28"/>
          <w:lang w:eastAsia="ru-RU"/>
        </w:rPr>
      </w:pPr>
      <w:r w:rsidRPr="00C662AB">
        <w:rPr>
          <w:rFonts w:cs="TimesNewRomanPSMT"/>
          <w:iCs/>
          <w:sz w:val="28"/>
          <w:lang w:eastAsia="ru-RU"/>
        </w:rPr>
        <w:t>Согласно п. 1 ст. 44 ФЗ «Об АО» «</w:t>
      </w:r>
      <w:r w:rsidRPr="00C662AB">
        <w:rPr>
          <w:rFonts w:cs="TimesNewRomanPS-ItalicMT Cyr"/>
          <w:iCs/>
          <w:sz w:val="28"/>
          <w:lang w:eastAsia="ru-RU"/>
        </w:rPr>
        <w:t>в реестре акционеров общества указываются</w:t>
      </w:r>
      <w:r w:rsidR="00D61C5E" w:rsidRPr="00D61C5E">
        <w:rPr>
          <w:rFonts w:cs="TimesNewRomanPS-ItalicMT Cyr"/>
          <w:iCs/>
          <w:sz w:val="28"/>
          <w:lang w:eastAsia="ru-RU"/>
        </w:rPr>
        <w:t xml:space="preserve"> </w:t>
      </w:r>
      <w:r w:rsidRPr="00C662AB">
        <w:rPr>
          <w:rFonts w:cs="TimesNewRomanPS-ItalicMT Cyr"/>
          <w:iCs/>
          <w:sz w:val="28"/>
          <w:lang w:eastAsia="ru-RU"/>
        </w:rPr>
        <w:t>сведения о каждом зарегистрированном лице, количестве и категориях (типах) акций,</w:t>
      </w:r>
      <w:r w:rsidR="00D61C5E" w:rsidRPr="00D61C5E">
        <w:rPr>
          <w:rFonts w:cs="TimesNewRomanPS-ItalicMT Cyr"/>
          <w:iCs/>
          <w:sz w:val="28"/>
          <w:lang w:eastAsia="ru-RU"/>
        </w:rPr>
        <w:t xml:space="preserve"> </w:t>
      </w:r>
      <w:r w:rsidRPr="00C662AB">
        <w:rPr>
          <w:rFonts w:cs="TimesNewRomanPS-ItalicMT Cyr"/>
          <w:iCs/>
          <w:sz w:val="28"/>
          <w:lang w:eastAsia="ru-RU"/>
        </w:rPr>
        <w:t>записанных на имя каждого зарегистрированного лица, иные сведения, предусмотренные</w:t>
      </w:r>
      <w:r w:rsidR="00D61C5E" w:rsidRPr="00D61C5E">
        <w:rPr>
          <w:rFonts w:cs="TimesNewRomanPS-ItalicMT Cyr"/>
          <w:iCs/>
          <w:sz w:val="28"/>
          <w:lang w:eastAsia="ru-RU"/>
        </w:rPr>
        <w:t xml:space="preserve"> </w:t>
      </w:r>
      <w:r w:rsidRPr="00C662AB">
        <w:rPr>
          <w:rFonts w:cs="TimesNewRomanPS-ItalicMT Cyr"/>
          <w:iCs/>
          <w:sz w:val="28"/>
          <w:lang w:eastAsia="ru-RU"/>
        </w:rPr>
        <w:t>правовыми актами Российской Федерации</w:t>
      </w:r>
      <w:r w:rsidRPr="00C662AB">
        <w:rPr>
          <w:rFonts w:cs="TimesNewRomanPSMT"/>
          <w:iCs/>
          <w:sz w:val="28"/>
          <w:lang w:eastAsia="ru-RU"/>
        </w:rPr>
        <w:t>».</w:t>
      </w:r>
    </w:p>
    <w:p w:rsidR="00F17DE6" w:rsidRPr="00C662AB" w:rsidRDefault="00F17DE6" w:rsidP="00C662AB">
      <w:pPr>
        <w:autoSpaceDE w:val="0"/>
        <w:autoSpaceDN w:val="0"/>
        <w:adjustRightInd w:val="0"/>
        <w:spacing w:line="360" w:lineRule="auto"/>
        <w:ind w:firstLine="709"/>
        <w:jc w:val="both"/>
        <w:rPr>
          <w:rFonts w:cs="TimesNewRomanPSMT"/>
          <w:iCs/>
          <w:sz w:val="28"/>
          <w:lang w:eastAsia="ru-RU"/>
        </w:rPr>
      </w:pPr>
      <w:r w:rsidRPr="00C662AB">
        <w:rPr>
          <w:rFonts w:cs="TimesNewRomanPSMT"/>
          <w:iCs/>
          <w:sz w:val="28"/>
          <w:lang w:eastAsia="ru-RU"/>
        </w:rPr>
        <w:t>В силу п. 3.4.1 Положения о ведении владельцев именных ценных бумаг,</w:t>
      </w:r>
      <w:r w:rsidR="00D61C5E" w:rsidRPr="00D61C5E">
        <w:rPr>
          <w:rFonts w:cs="TimesNewRomanPSMT"/>
          <w:iCs/>
          <w:sz w:val="28"/>
          <w:lang w:eastAsia="ru-RU"/>
        </w:rPr>
        <w:t xml:space="preserve"> </w:t>
      </w:r>
      <w:r w:rsidRPr="00C662AB">
        <w:rPr>
          <w:rFonts w:cs="TimesNewRomanPSMT"/>
          <w:iCs/>
          <w:sz w:val="28"/>
          <w:lang w:eastAsia="ru-RU"/>
        </w:rPr>
        <w:t>утвержденного постановлением ФКЦБ РФ от 02.10.1997 г. № 27 в анкете</w:t>
      </w:r>
      <w:r w:rsidR="00D61C5E" w:rsidRPr="00D61C5E">
        <w:rPr>
          <w:rFonts w:cs="TimesNewRomanPSMT"/>
          <w:iCs/>
          <w:sz w:val="28"/>
          <w:lang w:eastAsia="ru-RU"/>
        </w:rPr>
        <w:t xml:space="preserve"> </w:t>
      </w:r>
      <w:r w:rsidRPr="00C662AB">
        <w:rPr>
          <w:rFonts w:cs="TimesNewRomanPSMT"/>
          <w:iCs/>
          <w:sz w:val="28"/>
          <w:lang w:eastAsia="ru-RU"/>
        </w:rPr>
        <w:t>зарегистрированного лица – составной части системы ведения реестра владельцев</w:t>
      </w:r>
      <w:r w:rsidR="00D61C5E" w:rsidRPr="00D61C5E">
        <w:rPr>
          <w:rFonts w:cs="TimesNewRomanPSMT"/>
          <w:iCs/>
          <w:sz w:val="28"/>
          <w:lang w:eastAsia="ru-RU"/>
        </w:rPr>
        <w:t xml:space="preserve"> </w:t>
      </w:r>
      <w:r w:rsidRPr="00C662AB">
        <w:rPr>
          <w:rFonts w:cs="TimesNewRomanPSMT"/>
          <w:iCs/>
          <w:sz w:val="28"/>
          <w:lang w:eastAsia="ru-RU"/>
        </w:rPr>
        <w:t>именных ценных бумаг, в отношении любого зарегистрированного лица указываются:</w:t>
      </w:r>
      <w:r w:rsidR="00D61C5E" w:rsidRPr="00D61C5E">
        <w:rPr>
          <w:rFonts w:cs="TimesNewRomanPSMT"/>
          <w:iCs/>
          <w:sz w:val="28"/>
          <w:lang w:eastAsia="ru-RU"/>
        </w:rPr>
        <w:t xml:space="preserve"> </w:t>
      </w:r>
      <w:r w:rsidRPr="00C662AB">
        <w:rPr>
          <w:rFonts w:cs="TimesNewRomanPSMT"/>
          <w:iCs/>
          <w:sz w:val="28"/>
          <w:lang w:eastAsia="ru-RU"/>
        </w:rPr>
        <w:t>«</w:t>
      </w:r>
      <w:r w:rsidRPr="00C662AB">
        <w:rPr>
          <w:rFonts w:cs="TimesNewRomanPS-ItalicMT Cyr"/>
          <w:iCs/>
          <w:sz w:val="28"/>
          <w:lang w:eastAsia="ru-RU"/>
        </w:rPr>
        <w:t>для всех зарегистрированных лиц: …</w:t>
      </w:r>
      <w:r w:rsidR="00D61C5E" w:rsidRPr="00D61C5E">
        <w:rPr>
          <w:rFonts w:cs="TimesNewRomanPS-ItalicMT Cyr"/>
          <w:iCs/>
          <w:sz w:val="28"/>
          <w:lang w:eastAsia="ru-RU"/>
        </w:rPr>
        <w:t xml:space="preserve"> </w:t>
      </w:r>
      <w:r w:rsidRPr="00C662AB">
        <w:rPr>
          <w:rFonts w:cs="TimesNewRomanPS-ItalicMT Cyr"/>
          <w:iCs/>
          <w:sz w:val="28"/>
          <w:lang w:eastAsia="ru-RU"/>
        </w:rPr>
        <w:t>форма выплаты доходов по ценным бумагам (наличная или безналичная форма);</w:t>
      </w:r>
      <w:r w:rsidR="00D61C5E" w:rsidRPr="00D61C5E">
        <w:rPr>
          <w:rFonts w:cs="TimesNewRomanPS-ItalicMT Cyr"/>
          <w:iCs/>
          <w:sz w:val="28"/>
          <w:lang w:eastAsia="ru-RU"/>
        </w:rPr>
        <w:t xml:space="preserve"> </w:t>
      </w:r>
      <w:r w:rsidRPr="00C662AB">
        <w:rPr>
          <w:rFonts w:cs="TimesNewRomanPS-ItalicMT Cyr"/>
          <w:iCs/>
          <w:sz w:val="28"/>
          <w:lang w:eastAsia="ru-RU"/>
        </w:rPr>
        <w:t>при безналичной форме выплаты доходов - банковские реквизиты</w:t>
      </w:r>
      <w:r w:rsidRPr="00C662AB">
        <w:rPr>
          <w:rFonts w:cs="TimesNewRomanPSMT"/>
          <w:iCs/>
          <w:sz w:val="28"/>
          <w:lang w:eastAsia="ru-RU"/>
        </w:rPr>
        <w:t>»,</w:t>
      </w:r>
      <w:r w:rsidR="00D61C5E" w:rsidRPr="00D61C5E">
        <w:rPr>
          <w:rFonts w:cs="TimesNewRomanPSMT"/>
          <w:iCs/>
          <w:sz w:val="28"/>
          <w:lang w:eastAsia="ru-RU"/>
        </w:rPr>
        <w:t xml:space="preserve"> </w:t>
      </w:r>
      <w:r w:rsidRPr="00C662AB">
        <w:rPr>
          <w:rFonts w:cs="TimesNewRomanPSMT"/>
          <w:iCs/>
          <w:sz w:val="28"/>
          <w:lang w:eastAsia="ru-RU"/>
        </w:rPr>
        <w:t>а также почтовый адрес.</w:t>
      </w:r>
    </w:p>
    <w:p w:rsidR="00F17DE6" w:rsidRPr="00C662AB" w:rsidRDefault="00F17DE6" w:rsidP="00C662AB">
      <w:pPr>
        <w:autoSpaceDE w:val="0"/>
        <w:autoSpaceDN w:val="0"/>
        <w:adjustRightInd w:val="0"/>
        <w:spacing w:line="360" w:lineRule="auto"/>
        <w:ind w:firstLine="709"/>
        <w:jc w:val="both"/>
        <w:rPr>
          <w:rFonts w:cs="TimesNewRomanPSMT"/>
          <w:iCs/>
          <w:sz w:val="28"/>
          <w:lang w:eastAsia="ru-RU"/>
        </w:rPr>
      </w:pPr>
      <w:r w:rsidRPr="00C662AB">
        <w:rPr>
          <w:rFonts w:cs="TimesNewRomanPSMT"/>
          <w:iCs/>
          <w:sz w:val="28"/>
          <w:lang w:eastAsia="ru-RU"/>
        </w:rPr>
        <w:t>При этом «</w:t>
      </w:r>
      <w:r w:rsidRPr="00C662AB">
        <w:rPr>
          <w:rFonts w:cs="TimesNewRomanPS-ItalicMT Cyr"/>
          <w:iCs/>
          <w:sz w:val="28"/>
          <w:lang w:eastAsia="ru-RU"/>
        </w:rPr>
        <w:t>лицо, зарегистрированное в реестре акционеров общества, обязано</w:t>
      </w:r>
      <w:r w:rsidR="00D61C5E" w:rsidRPr="00D61C5E">
        <w:rPr>
          <w:rFonts w:cs="TimesNewRomanPS-ItalicMT Cyr"/>
          <w:iCs/>
          <w:sz w:val="28"/>
          <w:lang w:eastAsia="ru-RU"/>
        </w:rPr>
        <w:t xml:space="preserve"> </w:t>
      </w:r>
      <w:r w:rsidRPr="00C662AB">
        <w:rPr>
          <w:rFonts w:cs="TimesNewRomanPS-ItalicMT Cyr"/>
          <w:iCs/>
          <w:sz w:val="28"/>
          <w:lang w:eastAsia="ru-RU"/>
        </w:rPr>
        <w:t>своевременно информировать держателя реестра акционеров общества об изменении</w:t>
      </w:r>
      <w:r w:rsidR="00D61C5E" w:rsidRPr="00D61C5E">
        <w:rPr>
          <w:rFonts w:cs="TimesNewRomanPS-ItalicMT Cyr"/>
          <w:iCs/>
          <w:sz w:val="28"/>
          <w:lang w:eastAsia="ru-RU"/>
        </w:rPr>
        <w:t xml:space="preserve"> </w:t>
      </w:r>
      <w:r w:rsidRPr="00C662AB">
        <w:rPr>
          <w:rFonts w:cs="TimesNewRomanPS-ItalicMT Cyr"/>
          <w:iCs/>
          <w:sz w:val="28"/>
          <w:lang w:eastAsia="ru-RU"/>
        </w:rPr>
        <w:t>своих данных. В случае непредставления им информации об изменении своих данных</w:t>
      </w:r>
      <w:r w:rsidR="00D61C5E" w:rsidRPr="00D61C5E">
        <w:rPr>
          <w:rFonts w:cs="TimesNewRomanPS-ItalicMT Cyr"/>
          <w:iCs/>
          <w:sz w:val="28"/>
          <w:lang w:eastAsia="ru-RU"/>
        </w:rPr>
        <w:t xml:space="preserve"> </w:t>
      </w:r>
      <w:r w:rsidRPr="00C662AB">
        <w:rPr>
          <w:rFonts w:cs="TimesNewRomanPS-ItalicMT Cyr"/>
          <w:iCs/>
          <w:sz w:val="28"/>
          <w:lang w:eastAsia="ru-RU"/>
        </w:rPr>
        <w:t>общество и регистратор не несут ответственности за причиненные в связи с этим</w:t>
      </w:r>
      <w:r w:rsidR="00D61C5E" w:rsidRPr="00D61C5E">
        <w:rPr>
          <w:rFonts w:cs="TimesNewRomanPS-ItalicMT Cyr"/>
          <w:iCs/>
          <w:sz w:val="28"/>
          <w:lang w:eastAsia="ru-RU"/>
        </w:rPr>
        <w:t xml:space="preserve"> </w:t>
      </w:r>
      <w:r w:rsidRPr="00C662AB">
        <w:rPr>
          <w:rFonts w:cs="TimesNewRomanPS-ItalicMT Cyr"/>
          <w:iCs/>
          <w:sz w:val="28"/>
          <w:lang w:eastAsia="ru-RU"/>
        </w:rPr>
        <w:t>убытки</w:t>
      </w:r>
      <w:r w:rsidRPr="00C662AB">
        <w:rPr>
          <w:rFonts w:cs="TimesNewRomanPSMT"/>
          <w:iCs/>
          <w:sz w:val="28"/>
          <w:lang w:eastAsia="ru-RU"/>
        </w:rPr>
        <w:t>» (п. 5 ст. 44 Федерального закона «Об акционерных обществах»).</w:t>
      </w:r>
    </w:p>
    <w:p w:rsidR="00F17DE6" w:rsidRPr="00C662AB" w:rsidRDefault="00F17DE6" w:rsidP="00C662AB">
      <w:pPr>
        <w:autoSpaceDE w:val="0"/>
        <w:autoSpaceDN w:val="0"/>
        <w:adjustRightInd w:val="0"/>
        <w:spacing w:line="360" w:lineRule="auto"/>
        <w:ind w:firstLine="709"/>
        <w:jc w:val="both"/>
        <w:rPr>
          <w:rFonts w:cs="TimesNewRomanPSMT"/>
          <w:iCs/>
          <w:sz w:val="28"/>
          <w:lang w:eastAsia="ru-RU"/>
        </w:rPr>
      </w:pPr>
      <w:r w:rsidRPr="00C662AB">
        <w:rPr>
          <w:rFonts w:cs="TimesNewRomanPSMT"/>
          <w:iCs/>
          <w:sz w:val="28"/>
          <w:lang w:eastAsia="ru-RU"/>
        </w:rPr>
        <w:t>Из анализа указанных норм следует вывод, что акционер обязан указать в анкете</w:t>
      </w:r>
      <w:r w:rsidR="00D61C5E" w:rsidRPr="00D61C5E">
        <w:rPr>
          <w:rFonts w:cs="TimesNewRomanPSMT"/>
          <w:iCs/>
          <w:sz w:val="28"/>
          <w:lang w:eastAsia="ru-RU"/>
        </w:rPr>
        <w:t xml:space="preserve"> </w:t>
      </w:r>
      <w:r w:rsidRPr="00C662AB">
        <w:rPr>
          <w:rFonts w:cs="TimesNewRomanPSMT"/>
          <w:iCs/>
          <w:sz w:val="28"/>
          <w:lang w:eastAsia="ru-RU"/>
        </w:rPr>
        <w:t>зарегистрированного лица данные, необходимые для выплаты ему дивидендов:</w:t>
      </w:r>
    </w:p>
    <w:p w:rsidR="00F17DE6" w:rsidRPr="00C662AB" w:rsidRDefault="00F17DE6" w:rsidP="00C662AB">
      <w:pPr>
        <w:autoSpaceDE w:val="0"/>
        <w:autoSpaceDN w:val="0"/>
        <w:adjustRightInd w:val="0"/>
        <w:spacing w:line="360" w:lineRule="auto"/>
        <w:ind w:firstLine="709"/>
        <w:jc w:val="both"/>
        <w:rPr>
          <w:rFonts w:cs="TimesNewRomanPSMT"/>
          <w:iCs/>
          <w:sz w:val="28"/>
          <w:lang w:eastAsia="ru-RU"/>
        </w:rPr>
      </w:pPr>
      <w:r w:rsidRPr="00C662AB">
        <w:rPr>
          <w:rFonts w:cs="TimesNewRomanPSMT"/>
          <w:iCs/>
          <w:sz w:val="28"/>
          <w:lang w:eastAsia="ru-RU"/>
        </w:rPr>
        <w:t>- почтовый адрес – при наличной форме выплаты;</w:t>
      </w:r>
    </w:p>
    <w:p w:rsidR="00F17DE6" w:rsidRPr="00C662AB" w:rsidRDefault="00F17DE6" w:rsidP="00C662AB">
      <w:pPr>
        <w:autoSpaceDE w:val="0"/>
        <w:autoSpaceDN w:val="0"/>
        <w:adjustRightInd w:val="0"/>
        <w:spacing w:line="360" w:lineRule="auto"/>
        <w:ind w:firstLine="709"/>
        <w:jc w:val="both"/>
        <w:rPr>
          <w:rFonts w:cs="TimesNewRomanPSMT"/>
          <w:iCs/>
          <w:sz w:val="28"/>
          <w:lang w:eastAsia="ru-RU"/>
        </w:rPr>
      </w:pPr>
      <w:r w:rsidRPr="00C662AB">
        <w:rPr>
          <w:rFonts w:cs="TimesNewRomanPSMT"/>
          <w:iCs/>
          <w:sz w:val="28"/>
          <w:lang w:eastAsia="ru-RU"/>
        </w:rPr>
        <w:t>- банковские реквизиты – при безналичной форме выплаты.</w:t>
      </w:r>
    </w:p>
    <w:p w:rsidR="00F17DE6" w:rsidRPr="00C662AB" w:rsidRDefault="00F17DE6" w:rsidP="00C662AB">
      <w:pPr>
        <w:autoSpaceDE w:val="0"/>
        <w:autoSpaceDN w:val="0"/>
        <w:adjustRightInd w:val="0"/>
        <w:spacing w:line="360" w:lineRule="auto"/>
        <w:ind w:firstLine="709"/>
        <w:jc w:val="both"/>
        <w:rPr>
          <w:rFonts w:cs="TimesNewRomanPSMT"/>
          <w:iCs/>
          <w:sz w:val="28"/>
          <w:lang w:eastAsia="ru-RU"/>
        </w:rPr>
      </w:pPr>
      <w:r w:rsidRPr="00C662AB">
        <w:rPr>
          <w:rFonts w:cs="TimesNewRomanPSMT"/>
          <w:iCs/>
          <w:sz w:val="28"/>
          <w:lang w:eastAsia="ru-RU"/>
        </w:rPr>
        <w:t>Если акционер вообще не предоставил в систему ведения реестра анкету</w:t>
      </w:r>
      <w:r w:rsidR="00D61C5E" w:rsidRPr="00D61C5E">
        <w:rPr>
          <w:rFonts w:cs="TimesNewRomanPSMT"/>
          <w:iCs/>
          <w:sz w:val="28"/>
          <w:lang w:eastAsia="ru-RU"/>
        </w:rPr>
        <w:t xml:space="preserve"> </w:t>
      </w:r>
      <w:r w:rsidRPr="00C662AB">
        <w:rPr>
          <w:rFonts w:cs="TimesNewRomanPSMT"/>
          <w:iCs/>
          <w:sz w:val="28"/>
          <w:lang w:eastAsia="ru-RU"/>
        </w:rPr>
        <w:t>зарегистрированного лица, или не указал в ней необходимых для выплаты дивидендов</w:t>
      </w:r>
      <w:r w:rsidR="00D61C5E" w:rsidRPr="00D61C5E">
        <w:rPr>
          <w:rFonts w:cs="TimesNewRomanPSMT"/>
          <w:iCs/>
          <w:sz w:val="28"/>
          <w:lang w:eastAsia="ru-RU"/>
        </w:rPr>
        <w:t xml:space="preserve"> </w:t>
      </w:r>
      <w:r w:rsidRPr="00C662AB">
        <w:rPr>
          <w:rFonts w:cs="TimesNewRomanPSMT"/>
          <w:iCs/>
          <w:sz w:val="28"/>
          <w:lang w:eastAsia="ru-RU"/>
        </w:rPr>
        <w:t>данных, то общество не несет ответственности за невыплату ему дивидендов или за</w:t>
      </w:r>
      <w:r w:rsidR="00D61C5E" w:rsidRPr="00D61C5E">
        <w:rPr>
          <w:rFonts w:cs="TimesNewRomanPSMT"/>
          <w:iCs/>
          <w:sz w:val="28"/>
          <w:lang w:eastAsia="ru-RU"/>
        </w:rPr>
        <w:t xml:space="preserve"> </w:t>
      </w:r>
      <w:r w:rsidRPr="00C662AB">
        <w:rPr>
          <w:rFonts w:cs="TimesNewRomanPSMT"/>
          <w:iCs/>
          <w:sz w:val="28"/>
          <w:lang w:eastAsia="ru-RU"/>
        </w:rPr>
        <w:t>нарушение срока их выплаты, если указанная просрочка произошла именно по указанным</w:t>
      </w:r>
      <w:r w:rsidR="00D61C5E" w:rsidRPr="00D61C5E">
        <w:rPr>
          <w:rFonts w:cs="TimesNewRomanPSMT"/>
          <w:iCs/>
          <w:sz w:val="28"/>
          <w:lang w:eastAsia="ru-RU"/>
        </w:rPr>
        <w:t xml:space="preserve"> </w:t>
      </w:r>
      <w:r w:rsidRPr="00C662AB">
        <w:rPr>
          <w:rFonts w:cs="TimesNewRomanPSMT"/>
          <w:iCs/>
          <w:sz w:val="28"/>
          <w:lang w:eastAsia="ru-RU"/>
        </w:rPr>
        <w:t>обстоятельствам.</w:t>
      </w:r>
    </w:p>
    <w:p w:rsidR="00F17DE6" w:rsidRPr="00C662AB" w:rsidRDefault="00F17DE6" w:rsidP="00C662AB">
      <w:pPr>
        <w:autoSpaceDE w:val="0"/>
        <w:autoSpaceDN w:val="0"/>
        <w:adjustRightInd w:val="0"/>
        <w:spacing w:line="360" w:lineRule="auto"/>
        <w:ind w:firstLine="709"/>
        <w:jc w:val="both"/>
        <w:rPr>
          <w:rFonts w:cs="TimesNewRomanPSMT"/>
          <w:iCs/>
          <w:sz w:val="28"/>
          <w:lang w:eastAsia="ru-RU"/>
        </w:rPr>
      </w:pPr>
      <w:r w:rsidRPr="00C662AB">
        <w:rPr>
          <w:rFonts w:cs="TimesNewRomanPSMT"/>
          <w:iCs/>
          <w:sz w:val="28"/>
          <w:lang w:eastAsia="ru-RU"/>
        </w:rPr>
        <w:t>Указанная позиция основана на общих нормах гражданского законодательства о</w:t>
      </w:r>
      <w:r w:rsidR="00D61C5E" w:rsidRPr="00D61C5E">
        <w:rPr>
          <w:rFonts w:cs="TimesNewRomanPSMT"/>
          <w:iCs/>
          <w:sz w:val="28"/>
          <w:lang w:eastAsia="ru-RU"/>
        </w:rPr>
        <w:t xml:space="preserve"> </w:t>
      </w:r>
      <w:r w:rsidRPr="00C662AB">
        <w:rPr>
          <w:rFonts w:cs="TimesNewRomanPSMT"/>
          <w:iCs/>
          <w:sz w:val="28"/>
          <w:lang w:eastAsia="ru-RU"/>
        </w:rPr>
        <w:t>просрочке кредитора.</w:t>
      </w:r>
    </w:p>
    <w:p w:rsidR="00F17DE6" w:rsidRPr="00C662AB" w:rsidRDefault="00F17DE6" w:rsidP="00C662AB">
      <w:pPr>
        <w:autoSpaceDE w:val="0"/>
        <w:autoSpaceDN w:val="0"/>
        <w:adjustRightInd w:val="0"/>
        <w:spacing w:line="360" w:lineRule="auto"/>
        <w:ind w:firstLine="709"/>
        <w:jc w:val="both"/>
        <w:rPr>
          <w:rFonts w:cs="TimesNewRomanPSMT"/>
          <w:b/>
          <w:bCs/>
          <w:iCs/>
          <w:sz w:val="28"/>
          <w:lang w:eastAsia="ru-RU"/>
        </w:rPr>
      </w:pPr>
      <w:r w:rsidRPr="00C662AB">
        <w:rPr>
          <w:rFonts w:cs="TimesNewRomanPSMT"/>
          <w:b/>
          <w:bCs/>
          <w:iCs/>
          <w:sz w:val="28"/>
          <w:lang w:eastAsia="ru-RU"/>
        </w:rPr>
        <w:t>Просрочка кредитора и исковая давность</w:t>
      </w:r>
    </w:p>
    <w:p w:rsidR="00685525" w:rsidRPr="00C662AB" w:rsidRDefault="00F17DE6" w:rsidP="00C662AB">
      <w:pPr>
        <w:autoSpaceDE w:val="0"/>
        <w:autoSpaceDN w:val="0"/>
        <w:adjustRightInd w:val="0"/>
        <w:spacing w:line="360" w:lineRule="auto"/>
        <w:ind w:firstLine="709"/>
        <w:jc w:val="both"/>
        <w:rPr>
          <w:rFonts w:cs="TimesNewRomanPSMT"/>
          <w:iCs/>
          <w:sz w:val="28"/>
          <w:lang w:eastAsia="ru-RU"/>
        </w:rPr>
      </w:pPr>
      <w:r w:rsidRPr="00C662AB">
        <w:rPr>
          <w:rFonts w:cs="TimesNewRomanPSMT"/>
          <w:iCs/>
          <w:sz w:val="28"/>
          <w:lang w:eastAsia="ru-RU"/>
        </w:rPr>
        <w:t>В силу п. 1 ст. 406 Гражданского кодекса Российской Федерации «</w:t>
      </w:r>
      <w:r w:rsidRPr="00C662AB">
        <w:rPr>
          <w:rFonts w:cs="TimesNewRomanPS-ItalicMT Cyr"/>
          <w:iCs/>
          <w:sz w:val="28"/>
          <w:lang w:eastAsia="ru-RU"/>
        </w:rPr>
        <w:t>кредитор</w:t>
      </w:r>
      <w:r w:rsidR="00D61C5E" w:rsidRPr="00D61C5E">
        <w:rPr>
          <w:rFonts w:cs="TimesNewRomanPS-ItalicMT Cyr"/>
          <w:iCs/>
          <w:sz w:val="28"/>
          <w:lang w:eastAsia="ru-RU"/>
        </w:rPr>
        <w:t xml:space="preserve"> </w:t>
      </w:r>
      <w:r w:rsidRPr="00C662AB">
        <w:rPr>
          <w:rFonts w:cs="TimesNewRomanPS-ItalicMT Cyr"/>
          <w:iCs/>
          <w:sz w:val="28"/>
          <w:lang w:eastAsia="ru-RU"/>
        </w:rPr>
        <w:t>считается просрочившим, если он … не совершил действий, предусмотренных законом,</w:t>
      </w:r>
      <w:r w:rsidR="00D61C5E" w:rsidRPr="00D61C5E">
        <w:rPr>
          <w:rFonts w:cs="TimesNewRomanPS-ItalicMT Cyr"/>
          <w:iCs/>
          <w:sz w:val="28"/>
          <w:lang w:eastAsia="ru-RU"/>
        </w:rPr>
        <w:t xml:space="preserve"> </w:t>
      </w:r>
      <w:r w:rsidRPr="00C662AB">
        <w:rPr>
          <w:rFonts w:cs="TimesNewRomanPS-ItalicMT Cyr"/>
          <w:iCs/>
          <w:sz w:val="28"/>
          <w:lang w:eastAsia="ru-RU"/>
        </w:rPr>
        <w:t>иными правовыми актами или договором либо вытекающих из обычаев делового оборота</w:t>
      </w:r>
      <w:r w:rsidR="00D61C5E" w:rsidRPr="00D61C5E">
        <w:rPr>
          <w:rFonts w:cs="TimesNewRomanPS-ItalicMT Cyr"/>
          <w:iCs/>
          <w:sz w:val="28"/>
          <w:lang w:eastAsia="ru-RU"/>
        </w:rPr>
        <w:t xml:space="preserve"> </w:t>
      </w:r>
      <w:r w:rsidRPr="00C662AB">
        <w:rPr>
          <w:rFonts w:cs="TimesNewRomanPS-ItalicMT Cyr"/>
          <w:iCs/>
          <w:sz w:val="28"/>
          <w:lang w:eastAsia="ru-RU"/>
        </w:rPr>
        <w:t>или из существа обязательства, до совершения которых должник не мог исполнить</w:t>
      </w:r>
      <w:r w:rsidR="00D61C5E" w:rsidRPr="00D61C5E">
        <w:rPr>
          <w:rFonts w:cs="TimesNewRomanPS-ItalicMT Cyr"/>
          <w:iCs/>
          <w:sz w:val="28"/>
          <w:lang w:eastAsia="ru-RU"/>
        </w:rPr>
        <w:t xml:space="preserve"> </w:t>
      </w:r>
      <w:r w:rsidRPr="00C662AB">
        <w:rPr>
          <w:rFonts w:cs="TimesNewRomanPS-ItalicMT Cyr"/>
          <w:iCs/>
          <w:sz w:val="28"/>
          <w:lang w:eastAsia="ru-RU"/>
        </w:rPr>
        <w:t>своего обязательства</w:t>
      </w:r>
      <w:r w:rsidRPr="00C662AB">
        <w:rPr>
          <w:rFonts w:cs="TimesNewRomanPSMT"/>
          <w:iCs/>
          <w:sz w:val="28"/>
          <w:lang w:eastAsia="ru-RU"/>
        </w:rPr>
        <w:t>».</w:t>
      </w:r>
    </w:p>
    <w:p w:rsidR="00F17DE6" w:rsidRPr="00C662AB" w:rsidRDefault="00F17DE6" w:rsidP="00C662AB">
      <w:pPr>
        <w:autoSpaceDE w:val="0"/>
        <w:autoSpaceDN w:val="0"/>
        <w:adjustRightInd w:val="0"/>
        <w:spacing w:line="360" w:lineRule="auto"/>
        <w:ind w:firstLine="709"/>
        <w:jc w:val="both"/>
        <w:rPr>
          <w:rFonts w:cs="TimesNewRomanPSMT"/>
          <w:iCs/>
          <w:sz w:val="28"/>
          <w:lang w:eastAsia="ru-RU"/>
        </w:rPr>
      </w:pPr>
      <w:r w:rsidRPr="00C662AB">
        <w:rPr>
          <w:rFonts w:cs="TimesNewRomanPSMT"/>
          <w:iCs/>
          <w:sz w:val="28"/>
          <w:lang w:eastAsia="ru-RU"/>
        </w:rPr>
        <w:t>Заполнение акционером анкеты зарегистрированного лица и указание в ней точных</w:t>
      </w:r>
      <w:r w:rsidR="00D61C5E" w:rsidRPr="00D61C5E">
        <w:rPr>
          <w:rFonts w:cs="TimesNewRomanPSMT"/>
          <w:iCs/>
          <w:sz w:val="28"/>
          <w:lang w:eastAsia="ru-RU"/>
        </w:rPr>
        <w:t xml:space="preserve"> </w:t>
      </w:r>
      <w:r w:rsidRPr="00C662AB">
        <w:rPr>
          <w:rFonts w:cs="TimesNewRomanPSMT"/>
          <w:iCs/>
          <w:sz w:val="28"/>
          <w:lang w:eastAsia="ru-RU"/>
        </w:rPr>
        <w:t>и полных данных, необходимых для выплаты ему дивидендов, являются действиями,</w:t>
      </w:r>
      <w:r w:rsidR="00D61C5E" w:rsidRPr="00D61C5E">
        <w:rPr>
          <w:rFonts w:cs="TimesNewRomanPSMT"/>
          <w:iCs/>
          <w:sz w:val="28"/>
          <w:lang w:eastAsia="ru-RU"/>
        </w:rPr>
        <w:t xml:space="preserve"> </w:t>
      </w:r>
      <w:r w:rsidRPr="00C662AB">
        <w:rPr>
          <w:rFonts w:cs="TimesNewRomanPSMT"/>
          <w:iCs/>
          <w:sz w:val="28"/>
          <w:lang w:eastAsia="ru-RU"/>
        </w:rPr>
        <w:t>предусмотренными законом, иными правовыми актами, до совершения которых должник</w:t>
      </w:r>
      <w:r w:rsidR="00D61C5E" w:rsidRPr="00D61C5E">
        <w:rPr>
          <w:rFonts w:cs="TimesNewRomanPSMT"/>
          <w:iCs/>
          <w:sz w:val="28"/>
          <w:lang w:eastAsia="ru-RU"/>
        </w:rPr>
        <w:t xml:space="preserve"> </w:t>
      </w:r>
      <w:r w:rsidRPr="00C662AB">
        <w:rPr>
          <w:rFonts w:cs="TimesNewRomanPSMT"/>
          <w:iCs/>
          <w:sz w:val="28"/>
          <w:lang w:eastAsia="ru-RU"/>
        </w:rPr>
        <w:t>(общество) не может исполнить свое обязательство. Непредставление анкеты</w:t>
      </w:r>
      <w:r w:rsidR="00D61C5E" w:rsidRPr="00D61C5E">
        <w:rPr>
          <w:rFonts w:cs="TimesNewRomanPSMT"/>
          <w:iCs/>
          <w:sz w:val="28"/>
          <w:lang w:eastAsia="ru-RU"/>
        </w:rPr>
        <w:t xml:space="preserve"> </w:t>
      </w:r>
      <w:r w:rsidRPr="00C662AB">
        <w:rPr>
          <w:rFonts w:cs="TimesNewRomanPSMT"/>
          <w:iCs/>
          <w:sz w:val="28"/>
          <w:lang w:eastAsia="ru-RU"/>
        </w:rPr>
        <w:t>зарегистрированного лица, указание в ней неполных или неточных данных – это</w:t>
      </w:r>
      <w:r w:rsidR="00D61C5E" w:rsidRPr="00D61C5E">
        <w:rPr>
          <w:rFonts w:cs="TimesNewRomanPSMT"/>
          <w:iCs/>
          <w:sz w:val="28"/>
          <w:lang w:eastAsia="ru-RU"/>
        </w:rPr>
        <w:t xml:space="preserve"> </w:t>
      </w:r>
      <w:r w:rsidRPr="00C662AB">
        <w:rPr>
          <w:rFonts w:cs="TimesNewRomanPSMT"/>
          <w:iCs/>
          <w:sz w:val="28"/>
          <w:lang w:eastAsia="ru-RU"/>
        </w:rPr>
        <w:t>просрочка кредитора.</w:t>
      </w:r>
    </w:p>
    <w:p w:rsidR="00F17DE6" w:rsidRPr="00C662AB" w:rsidRDefault="00F17DE6" w:rsidP="00C662AB">
      <w:pPr>
        <w:autoSpaceDE w:val="0"/>
        <w:autoSpaceDN w:val="0"/>
        <w:adjustRightInd w:val="0"/>
        <w:spacing w:line="360" w:lineRule="auto"/>
        <w:ind w:firstLine="709"/>
        <w:jc w:val="both"/>
        <w:rPr>
          <w:rFonts w:cs="TimesNewRomanPSMT"/>
          <w:iCs/>
          <w:sz w:val="28"/>
          <w:lang w:eastAsia="ru-RU"/>
        </w:rPr>
      </w:pPr>
      <w:r w:rsidRPr="00C662AB">
        <w:rPr>
          <w:rFonts w:cs="TimesNewRomanPSMT"/>
          <w:iCs/>
          <w:sz w:val="28"/>
          <w:lang w:eastAsia="ru-RU"/>
        </w:rPr>
        <w:t>Важное значение имеет положение п. 3 ст. 405 Гражданского кодекса Российской</w:t>
      </w:r>
      <w:r w:rsidR="00D61C5E" w:rsidRPr="00D61C5E">
        <w:rPr>
          <w:rFonts w:cs="TimesNewRomanPSMT"/>
          <w:iCs/>
          <w:sz w:val="28"/>
          <w:lang w:eastAsia="ru-RU"/>
        </w:rPr>
        <w:t xml:space="preserve"> </w:t>
      </w:r>
      <w:r w:rsidRPr="00C662AB">
        <w:rPr>
          <w:rFonts w:cs="TimesNewRomanPSMT"/>
          <w:iCs/>
          <w:sz w:val="28"/>
          <w:lang w:eastAsia="ru-RU"/>
        </w:rPr>
        <w:t>Федерации: «</w:t>
      </w:r>
      <w:r w:rsidRPr="00C662AB">
        <w:rPr>
          <w:rFonts w:cs="TimesNewRomanPS-ItalicMT Cyr"/>
          <w:iCs/>
          <w:sz w:val="28"/>
          <w:lang w:eastAsia="ru-RU"/>
        </w:rPr>
        <w:t>должник не считается просрочившим, пока обязательство не может быть</w:t>
      </w:r>
      <w:r w:rsidR="00D61C5E" w:rsidRPr="00D61C5E">
        <w:rPr>
          <w:rFonts w:cs="TimesNewRomanPS-ItalicMT Cyr"/>
          <w:iCs/>
          <w:sz w:val="28"/>
          <w:lang w:eastAsia="ru-RU"/>
        </w:rPr>
        <w:t xml:space="preserve"> </w:t>
      </w:r>
      <w:r w:rsidRPr="00C662AB">
        <w:rPr>
          <w:rFonts w:cs="TimesNewRomanPS-ItalicMT Cyr"/>
          <w:iCs/>
          <w:sz w:val="28"/>
          <w:lang w:eastAsia="ru-RU"/>
        </w:rPr>
        <w:t>исполнено вследствие просрочки кредитора</w:t>
      </w:r>
      <w:r w:rsidRPr="00C662AB">
        <w:rPr>
          <w:rFonts w:cs="TimesNewRomanPSMT"/>
          <w:iCs/>
          <w:sz w:val="28"/>
          <w:lang w:eastAsia="ru-RU"/>
        </w:rPr>
        <w:t>». Из нее следует, что до предоставления</w:t>
      </w:r>
      <w:r w:rsidR="00D61C5E" w:rsidRPr="00D61C5E">
        <w:rPr>
          <w:rFonts w:cs="TimesNewRomanPSMT"/>
          <w:iCs/>
          <w:sz w:val="28"/>
          <w:lang w:eastAsia="ru-RU"/>
        </w:rPr>
        <w:t xml:space="preserve"> </w:t>
      </w:r>
      <w:r w:rsidRPr="00C662AB">
        <w:rPr>
          <w:rFonts w:cs="TimesNewRomanPSMT"/>
          <w:iCs/>
          <w:sz w:val="28"/>
          <w:lang w:eastAsia="ru-RU"/>
        </w:rPr>
        <w:t xml:space="preserve">акционером всех необходимых данных для выплаты дивидендов </w:t>
      </w:r>
      <w:r w:rsidRPr="00C662AB">
        <w:rPr>
          <w:rFonts w:cs="TimesNewRomanPS-BoldItalicMT"/>
          <w:bCs/>
          <w:iCs/>
          <w:sz w:val="28"/>
          <w:lang w:eastAsia="ru-RU"/>
        </w:rPr>
        <w:t>общество не может</w:t>
      </w:r>
      <w:r w:rsidR="00D61C5E" w:rsidRPr="00D61C5E">
        <w:rPr>
          <w:rFonts w:cs="TimesNewRomanPS-BoldItalicMT"/>
          <w:bCs/>
          <w:iCs/>
          <w:sz w:val="28"/>
          <w:lang w:eastAsia="ru-RU"/>
        </w:rPr>
        <w:t xml:space="preserve"> </w:t>
      </w:r>
      <w:r w:rsidRPr="00C662AB">
        <w:rPr>
          <w:rFonts w:cs="TimesNewRomanPS-BoldItalicMT"/>
          <w:bCs/>
          <w:iCs/>
          <w:sz w:val="28"/>
          <w:lang w:eastAsia="ru-RU"/>
        </w:rPr>
        <w:t xml:space="preserve">выплачивать их акционеру. </w:t>
      </w:r>
      <w:r w:rsidRPr="00C662AB">
        <w:rPr>
          <w:rFonts w:cs="TimesNewRomanPSMT"/>
          <w:iCs/>
          <w:sz w:val="28"/>
          <w:lang w:eastAsia="ru-RU"/>
        </w:rPr>
        <w:t>Даже при истечении срока выплаты дивидендов,</w:t>
      </w:r>
      <w:r w:rsidR="00D61C5E" w:rsidRPr="00D61C5E">
        <w:rPr>
          <w:rFonts w:cs="TimesNewRomanPSMT"/>
          <w:iCs/>
          <w:sz w:val="28"/>
          <w:lang w:eastAsia="ru-RU"/>
        </w:rPr>
        <w:t xml:space="preserve"> </w:t>
      </w:r>
      <w:r w:rsidRPr="00C662AB">
        <w:rPr>
          <w:rFonts w:cs="TimesNewRomanPSMT"/>
          <w:iCs/>
          <w:sz w:val="28"/>
          <w:lang w:eastAsia="ru-RU"/>
        </w:rPr>
        <w:t>определенного по правилам п. 4 ст. 42 Федерального закона «Об акционерных</w:t>
      </w:r>
      <w:r w:rsidR="00D61C5E" w:rsidRPr="00D61C5E">
        <w:rPr>
          <w:rFonts w:cs="TimesNewRomanPSMT"/>
          <w:iCs/>
          <w:sz w:val="28"/>
          <w:lang w:eastAsia="ru-RU"/>
        </w:rPr>
        <w:t xml:space="preserve"> </w:t>
      </w:r>
      <w:r w:rsidRPr="00C662AB">
        <w:rPr>
          <w:rFonts w:cs="TimesNewRomanPSMT"/>
          <w:iCs/>
          <w:sz w:val="28"/>
          <w:lang w:eastAsia="ru-RU"/>
        </w:rPr>
        <w:t>обществах», акционер не вправе требовать выплаты дивидендов, а его права не считаются</w:t>
      </w:r>
      <w:r w:rsidR="00D61C5E" w:rsidRPr="00D61C5E">
        <w:rPr>
          <w:rFonts w:cs="TimesNewRomanPSMT"/>
          <w:iCs/>
          <w:sz w:val="28"/>
          <w:lang w:eastAsia="ru-RU"/>
        </w:rPr>
        <w:t xml:space="preserve"> </w:t>
      </w:r>
      <w:r w:rsidRPr="00C662AB">
        <w:rPr>
          <w:rFonts w:cs="TimesNewRomanPSMT"/>
          <w:iCs/>
          <w:sz w:val="28"/>
          <w:lang w:eastAsia="ru-RU"/>
        </w:rPr>
        <w:t>нарушенными.</w:t>
      </w:r>
    </w:p>
    <w:p w:rsidR="00F17DE6" w:rsidRPr="00C662AB" w:rsidRDefault="00F17DE6" w:rsidP="00C662AB">
      <w:pPr>
        <w:autoSpaceDE w:val="0"/>
        <w:autoSpaceDN w:val="0"/>
        <w:adjustRightInd w:val="0"/>
        <w:spacing w:line="360" w:lineRule="auto"/>
        <w:ind w:firstLine="709"/>
        <w:jc w:val="both"/>
        <w:rPr>
          <w:rFonts w:cs="TimesNewRomanPSMT"/>
          <w:iCs/>
          <w:sz w:val="28"/>
          <w:lang w:eastAsia="ru-RU"/>
        </w:rPr>
      </w:pPr>
      <w:r w:rsidRPr="00C662AB">
        <w:rPr>
          <w:rFonts w:cs="TimesNewRomanPSMT"/>
          <w:iCs/>
          <w:sz w:val="28"/>
          <w:lang w:eastAsia="ru-RU"/>
        </w:rPr>
        <w:t>Решение о выплате (объявлении) дивидендов, в том числе о размере дивиденда и</w:t>
      </w:r>
      <w:r w:rsidR="00D61C5E" w:rsidRPr="00D61C5E">
        <w:rPr>
          <w:rFonts w:cs="TimesNewRomanPSMT"/>
          <w:iCs/>
          <w:sz w:val="28"/>
          <w:lang w:eastAsia="ru-RU"/>
        </w:rPr>
        <w:t xml:space="preserve"> </w:t>
      </w:r>
      <w:r w:rsidRPr="00C662AB">
        <w:rPr>
          <w:rFonts w:cs="TimesNewRomanPSMT"/>
          <w:iCs/>
          <w:sz w:val="28"/>
          <w:lang w:eastAsia="ru-RU"/>
        </w:rPr>
        <w:t>форме его выплаты, принимается общим собранием акционеров по акциям каждой</w:t>
      </w:r>
      <w:r w:rsidR="00D61C5E" w:rsidRPr="00D61C5E">
        <w:rPr>
          <w:rFonts w:cs="TimesNewRomanPSMT"/>
          <w:iCs/>
          <w:sz w:val="28"/>
          <w:lang w:eastAsia="ru-RU"/>
        </w:rPr>
        <w:t xml:space="preserve"> </w:t>
      </w:r>
      <w:r w:rsidRPr="00C662AB">
        <w:rPr>
          <w:rFonts w:cs="TimesNewRomanPSMT"/>
          <w:iCs/>
          <w:sz w:val="28"/>
          <w:lang w:eastAsia="ru-RU"/>
        </w:rPr>
        <w:t>категории (типа), в том числе по привилегированным, в соответствии с рекомендациями</w:t>
      </w:r>
      <w:r w:rsidR="00D61C5E" w:rsidRPr="00D61C5E">
        <w:rPr>
          <w:rFonts w:cs="TimesNewRomanPSMT"/>
          <w:iCs/>
          <w:sz w:val="28"/>
          <w:lang w:eastAsia="ru-RU"/>
        </w:rPr>
        <w:t xml:space="preserve"> </w:t>
      </w:r>
      <w:r w:rsidRPr="00C662AB">
        <w:rPr>
          <w:rFonts w:cs="TimesNewRomanPSMT"/>
          <w:iCs/>
          <w:sz w:val="28"/>
          <w:lang w:eastAsia="ru-RU"/>
        </w:rPr>
        <w:t>совета директоров (наблюдательного совета) общества. При отсутствии решения об</w:t>
      </w:r>
      <w:r w:rsidR="00D61C5E" w:rsidRPr="00D61C5E">
        <w:rPr>
          <w:rFonts w:cs="TimesNewRomanPSMT"/>
          <w:iCs/>
          <w:sz w:val="28"/>
          <w:lang w:eastAsia="ru-RU"/>
        </w:rPr>
        <w:t xml:space="preserve"> </w:t>
      </w:r>
      <w:r w:rsidRPr="00C662AB">
        <w:rPr>
          <w:rFonts w:cs="TimesNewRomanPSMT"/>
          <w:iCs/>
          <w:sz w:val="28"/>
          <w:lang w:eastAsia="ru-RU"/>
        </w:rPr>
        <w:t>объявлении дивидендов общество не вправе выплачивать, а акционеры требовать их</w:t>
      </w:r>
      <w:r w:rsidR="00D61C5E" w:rsidRPr="00D61C5E">
        <w:rPr>
          <w:rFonts w:cs="TimesNewRomanPSMT"/>
          <w:iCs/>
          <w:sz w:val="28"/>
          <w:lang w:eastAsia="ru-RU"/>
        </w:rPr>
        <w:t xml:space="preserve"> </w:t>
      </w:r>
      <w:r w:rsidRPr="00C662AB">
        <w:rPr>
          <w:rFonts w:cs="TimesNewRomanPSMT"/>
          <w:iCs/>
          <w:sz w:val="28"/>
          <w:lang w:eastAsia="ru-RU"/>
        </w:rPr>
        <w:t>выплаты…</w:t>
      </w:r>
    </w:p>
    <w:p w:rsidR="00F17DE6" w:rsidRPr="00C662AB" w:rsidRDefault="00F17DE6" w:rsidP="00C662AB">
      <w:pPr>
        <w:autoSpaceDE w:val="0"/>
        <w:autoSpaceDN w:val="0"/>
        <w:adjustRightInd w:val="0"/>
        <w:spacing w:line="360" w:lineRule="auto"/>
        <w:ind w:firstLine="709"/>
        <w:jc w:val="both"/>
        <w:rPr>
          <w:rFonts w:cs="TimesNewRomanPSMT"/>
          <w:iCs/>
          <w:sz w:val="28"/>
          <w:lang w:eastAsia="ru-RU"/>
        </w:rPr>
      </w:pPr>
      <w:r w:rsidRPr="00C662AB">
        <w:rPr>
          <w:rFonts w:cs="TimesNewRomanPSMT"/>
          <w:iCs/>
          <w:sz w:val="28"/>
          <w:lang w:eastAsia="ru-RU"/>
        </w:rPr>
        <w:t>Дивиденды, решение о выплате (объявлении) которых принято общим собранием</w:t>
      </w:r>
      <w:r w:rsidR="00D61C5E" w:rsidRPr="00D61C5E">
        <w:rPr>
          <w:rFonts w:cs="TimesNewRomanPSMT"/>
          <w:iCs/>
          <w:sz w:val="28"/>
          <w:lang w:eastAsia="ru-RU"/>
        </w:rPr>
        <w:t xml:space="preserve"> </w:t>
      </w:r>
      <w:r w:rsidRPr="00C662AB">
        <w:rPr>
          <w:rFonts w:cs="TimesNewRomanPSMT"/>
          <w:iCs/>
          <w:sz w:val="28"/>
          <w:lang w:eastAsia="ru-RU"/>
        </w:rPr>
        <w:t>акционеров, подлежат выплате в срок, определенный уставом общества или решением</w:t>
      </w:r>
      <w:r w:rsidR="00D61C5E" w:rsidRPr="00D61C5E">
        <w:rPr>
          <w:rFonts w:cs="TimesNewRomanPSMT"/>
          <w:iCs/>
          <w:sz w:val="28"/>
          <w:lang w:eastAsia="ru-RU"/>
        </w:rPr>
        <w:t xml:space="preserve"> </w:t>
      </w:r>
      <w:r w:rsidRPr="00C662AB">
        <w:rPr>
          <w:rFonts w:cs="TimesNewRomanPSMT"/>
          <w:iCs/>
          <w:sz w:val="28"/>
          <w:lang w:eastAsia="ru-RU"/>
        </w:rPr>
        <w:t>общего собрания акционеров. Если уставом такой срок не определен, он не должен</w:t>
      </w:r>
      <w:r w:rsidR="00D61C5E" w:rsidRPr="00D61C5E">
        <w:rPr>
          <w:rFonts w:cs="TimesNewRomanPSMT"/>
          <w:iCs/>
          <w:sz w:val="28"/>
          <w:lang w:eastAsia="ru-RU"/>
        </w:rPr>
        <w:t xml:space="preserve"> </w:t>
      </w:r>
      <w:r w:rsidRPr="00C662AB">
        <w:rPr>
          <w:rFonts w:cs="TimesNewRomanPSMT"/>
          <w:iCs/>
          <w:sz w:val="28"/>
          <w:lang w:eastAsia="ru-RU"/>
        </w:rPr>
        <w:t>превышать 60 дней, в том числе при установлении его решением общего собрания.</w:t>
      </w:r>
    </w:p>
    <w:p w:rsidR="00F17DE6" w:rsidRPr="00C662AB" w:rsidRDefault="00F17DE6" w:rsidP="00C662AB">
      <w:pPr>
        <w:autoSpaceDE w:val="0"/>
        <w:autoSpaceDN w:val="0"/>
        <w:adjustRightInd w:val="0"/>
        <w:spacing w:line="360" w:lineRule="auto"/>
        <w:ind w:firstLine="709"/>
        <w:jc w:val="both"/>
        <w:rPr>
          <w:rFonts w:cs="TimesNewRomanPSMT"/>
          <w:iCs/>
          <w:sz w:val="28"/>
          <w:lang w:eastAsia="ru-RU"/>
        </w:rPr>
      </w:pPr>
      <w:r w:rsidRPr="00C662AB">
        <w:rPr>
          <w:rFonts w:cs="TimesNewRomanPSMT"/>
          <w:iCs/>
          <w:sz w:val="28"/>
          <w:lang w:eastAsia="ru-RU"/>
        </w:rPr>
        <w:t>В случае невыплаты объявленных дивидендов в установленный срок акционер</w:t>
      </w:r>
      <w:r w:rsidR="00D61C5E" w:rsidRPr="00D61C5E">
        <w:rPr>
          <w:rFonts w:cs="TimesNewRomanPSMT"/>
          <w:iCs/>
          <w:sz w:val="28"/>
          <w:lang w:eastAsia="ru-RU"/>
        </w:rPr>
        <w:t xml:space="preserve"> </w:t>
      </w:r>
      <w:r w:rsidRPr="00C662AB">
        <w:rPr>
          <w:rFonts w:cs="TimesNewRomanPSMT"/>
          <w:iCs/>
          <w:sz w:val="28"/>
          <w:lang w:eastAsia="ru-RU"/>
        </w:rPr>
        <w:t>вправе обратиться с иском в суд о взыскании с общества причитающейся ему суммы</w:t>
      </w:r>
      <w:r w:rsidR="00D61C5E" w:rsidRPr="00D61C5E">
        <w:rPr>
          <w:rFonts w:cs="TimesNewRomanPSMT"/>
          <w:iCs/>
          <w:sz w:val="28"/>
          <w:lang w:eastAsia="ru-RU"/>
        </w:rPr>
        <w:t xml:space="preserve"> </w:t>
      </w:r>
      <w:r w:rsidRPr="00C662AB">
        <w:rPr>
          <w:rFonts w:cs="TimesNewRomanPSMT"/>
          <w:iCs/>
          <w:sz w:val="28"/>
          <w:lang w:eastAsia="ru-RU"/>
        </w:rPr>
        <w:t>дивидендов, а также процентов за просрочку исполнения денежного обязательства на</w:t>
      </w:r>
      <w:r w:rsidR="00D61C5E" w:rsidRPr="00D61C5E">
        <w:rPr>
          <w:rFonts w:cs="TimesNewRomanPSMT"/>
          <w:iCs/>
          <w:sz w:val="28"/>
          <w:lang w:eastAsia="ru-RU"/>
        </w:rPr>
        <w:t xml:space="preserve"> </w:t>
      </w:r>
      <w:r w:rsidRPr="00C662AB">
        <w:rPr>
          <w:rFonts w:cs="TimesNewRomanPSMT"/>
          <w:iCs/>
          <w:sz w:val="28"/>
          <w:lang w:eastAsia="ru-RU"/>
        </w:rPr>
        <w:t>основании статьи 395 Гражданского кодекса Российской Федерации. Проценты подлежат</w:t>
      </w:r>
      <w:r w:rsidR="00D61C5E" w:rsidRPr="00D61C5E">
        <w:rPr>
          <w:rFonts w:cs="TimesNewRomanPSMT"/>
          <w:iCs/>
          <w:sz w:val="28"/>
          <w:lang w:eastAsia="ru-RU"/>
        </w:rPr>
        <w:t xml:space="preserve"> </w:t>
      </w:r>
      <w:r w:rsidRPr="00C662AB">
        <w:rPr>
          <w:rFonts w:cs="TimesNewRomanPSMT"/>
          <w:iCs/>
          <w:sz w:val="28"/>
          <w:lang w:eastAsia="ru-RU"/>
        </w:rPr>
        <w:t>начислению за период просрочки выплаты дивидендов, исчисляемой со дня, следующего</w:t>
      </w:r>
      <w:r w:rsidR="00D61C5E" w:rsidRPr="00D61C5E">
        <w:rPr>
          <w:rFonts w:cs="TimesNewRomanPSMT"/>
          <w:iCs/>
          <w:sz w:val="28"/>
          <w:lang w:eastAsia="ru-RU"/>
        </w:rPr>
        <w:t xml:space="preserve"> </w:t>
      </w:r>
      <w:r w:rsidRPr="00C662AB">
        <w:rPr>
          <w:rFonts w:cs="TimesNewRomanPSMT"/>
          <w:iCs/>
          <w:sz w:val="28"/>
          <w:lang w:eastAsia="ru-RU"/>
        </w:rPr>
        <w:t>за днем окончания установленного срока их выплаты.</w:t>
      </w:r>
    </w:p>
    <w:p w:rsidR="002768B2" w:rsidRPr="00831C0D" w:rsidRDefault="00D61C5E" w:rsidP="00C662AB">
      <w:pPr>
        <w:autoSpaceDE w:val="0"/>
        <w:autoSpaceDN w:val="0"/>
        <w:adjustRightInd w:val="0"/>
        <w:spacing w:line="360" w:lineRule="auto"/>
        <w:ind w:firstLine="709"/>
        <w:jc w:val="both"/>
        <w:rPr>
          <w:rFonts w:cs="TimesNewRomanPSMT"/>
          <w:b/>
          <w:iCs/>
          <w:sz w:val="28"/>
          <w:lang w:eastAsia="ru-RU"/>
        </w:rPr>
      </w:pPr>
      <w:r>
        <w:rPr>
          <w:rFonts w:cs="TimesNewRomanPSMT"/>
          <w:iCs/>
          <w:sz w:val="28"/>
          <w:lang w:eastAsia="ru-RU"/>
        </w:rPr>
        <w:br w:type="page"/>
      </w:r>
      <w:r w:rsidR="002768B2" w:rsidRPr="00C662AB">
        <w:rPr>
          <w:rFonts w:cs="TimesNewRomanPSMT"/>
          <w:b/>
          <w:iCs/>
          <w:sz w:val="28"/>
          <w:lang w:eastAsia="ru-RU"/>
        </w:rPr>
        <w:t>Заключение</w:t>
      </w:r>
    </w:p>
    <w:p w:rsidR="00685525" w:rsidRPr="00C662AB" w:rsidRDefault="00685525" w:rsidP="00C662AB">
      <w:pPr>
        <w:autoSpaceDE w:val="0"/>
        <w:autoSpaceDN w:val="0"/>
        <w:adjustRightInd w:val="0"/>
        <w:spacing w:line="360" w:lineRule="auto"/>
        <w:ind w:firstLine="709"/>
        <w:jc w:val="both"/>
        <w:rPr>
          <w:rFonts w:cs="TimesNewRomanPSMT"/>
          <w:iCs/>
          <w:sz w:val="28"/>
          <w:lang w:eastAsia="ru-RU"/>
        </w:rPr>
      </w:pPr>
    </w:p>
    <w:p w:rsidR="00DC14B6" w:rsidRPr="00C662AB" w:rsidRDefault="00685525" w:rsidP="00C662AB">
      <w:pPr>
        <w:autoSpaceDE w:val="0"/>
        <w:autoSpaceDN w:val="0"/>
        <w:adjustRightInd w:val="0"/>
        <w:spacing w:line="360" w:lineRule="auto"/>
        <w:ind w:firstLine="709"/>
        <w:jc w:val="both"/>
        <w:rPr>
          <w:iCs/>
          <w:sz w:val="28"/>
          <w:lang w:eastAsia="ru-RU"/>
        </w:rPr>
      </w:pPr>
      <w:r w:rsidRPr="00C662AB">
        <w:rPr>
          <w:rFonts w:cs="TimesNewRomanPSMT"/>
          <w:iCs/>
          <w:sz w:val="28"/>
          <w:lang w:eastAsia="ru-RU"/>
        </w:rPr>
        <w:t>В данной работе были рассмотрены вопросы</w:t>
      </w:r>
      <w:r w:rsidR="00DC14B6" w:rsidRPr="00C662AB">
        <w:rPr>
          <w:rFonts w:cs="TimesNewRomanPSMT"/>
          <w:iCs/>
          <w:sz w:val="28"/>
          <w:lang w:eastAsia="ru-RU"/>
        </w:rPr>
        <w:t>:</w:t>
      </w:r>
      <w:r w:rsidRPr="00C662AB">
        <w:rPr>
          <w:rFonts w:cs="TimesNewRomanPSMT"/>
          <w:iCs/>
          <w:sz w:val="28"/>
          <w:lang w:eastAsia="ru-RU"/>
        </w:rPr>
        <w:t xml:space="preserve"> что такое </w:t>
      </w:r>
      <w:r w:rsidR="00DC14B6" w:rsidRPr="00C662AB">
        <w:rPr>
          <w:rFonts w:cs="TimesNewRomanPSMT"/>
          <w:iCs/>
          <w:sz w:val="28"/>
          <w:lang w:eastAsia="ru-RU"/>
        </w:rPr>
        <w:t>д</w:t>
      </w:r>
      <w:r w:rsidRPr="00C662AB">
        <w:rPr>
          <w:sz w:val="28"/>
        </w:rPr>
        <w:t>ивиденды акционерного общества</w:t>
      </w:r>
      <w:r w:rsidR="00DC14B6" w:rsidRPr="00C662AB">
        <w:rPr>
          <w:sz w:val="28"/>
        </w:rPr>
        <w:t>,</w:t>
      </w:r>
      <w:r w:rsidRPr="00C662AB">
        <w:rPr>
          <w:sz w:val="28"/>
        </w:rPr>
        <w:t xml:space="preserve"> общий порядок их выплаты</w:t>
      </w:r>
      <w:r w:rsidR="00DC14B6" w:rsidRPr="00C662AB">
        <w:rPr>
          <w:sz w:val="28"/>
        </w:rPr>
        <w:t>,</w:t>
      </w:r>
      <w:r w:rsidRPr="00C662AB">
        <w:rPr>
          <w:sz w:val="28"/>
        </w:rPr>
        <w:t xml:space="preserve"> а так же порядок их выплаты на примере реального акционерного общества</w:t>
      </w:r>
      <w:r w:rsidR="00DC14B6" w:rsidRPr="00C662AB">
        <w:rPr>
          <w:sz w:val="28"/>
        </w:rPr>
        <w:t>,</w:t>
      </w:r>
      <w:r w:rsidRPr="00C662AB">
        <w:rPr>
          <w:sz w:val="28"/>
        </w:rPr>
        <w:t xml:space="preserve"> нефтяной компании </w:t>
      </w:r>
      <w:r w:rsidR="00DC14B6" w:rsidRPr="00C662AB">
        <w:rPr>
          <w:sz w:val="28"/>
        </w:rPr>
        <w:t>“</w:t>
      </w:r>
      <w:r w:rsidRPr="00C662AB">
        <w:rPr>
          <w:sz w:val="28"/>
        </w:rPr>
        <w:t>Роснефть</w:t>
      </w:r>
      <w:r w:rsidR="00DC14B6" w:rsidRPr="00C662AB">
        <w:rPr>
          <w:sz w:val="28"/>
        </w:rPr>
        <w:t>”</w:t>
      </w:r>
      <w:r w:rsidRPr="00C662AB">
        <w:rPr>
          <w:sz w:val="28"/>
        </w:rPr>
        <w:t>.</w:t>
      </w:r>
      <w:r w:rsidRPr="00C662AB">
        <w:rPr>
          <w:i/>
          <w:sz w:val="28"/>
        </w:rPr>
        <w:t xml:space="preserve"> </w:t>
      </w:r>
      <w:r w:rsidR="00DC14B6" w:rsidRPr="00C662AB">
        <w:rPr>
          <w:sz w:val="28"/>
        </w:rPr>
        <w:t xml:space="preserve">Дивиденды различаются по 4ем классификационным характеристикам, в первом вопросе представлена соответствующая схема. </w:t>
      </w:r>
      <w:r w:rsidR="00DC14B6" w:rsidRPr="00C662AB">
        <w:rPr>
          <w:sz w:val="28"/>
          <w:lang w:eastAsia="ru-RU"/>
        </w:rPr>
        <w:t>Дивиденды в акционерном обществе устанавливаются и выплачиваются раздельно по привилегированным и обыкновенным акциям. Дивиденд может выплачиваться деньгами, а в случаях, предусмотренных уставом общества, — иным имуществом, как правило, акциями дочерних предприятий или собственными акциями. Срок выплаты годовых дивидендов может быть определен уставом общества или решением общего собрания акционеров о выплате годовых дивидендов. Д</w:t>
      </w:r>
      <w:r w:rsidR="00DC14B6" w:rsidRPr="00C662AB">
        <w:rPr>
          <w:iCs/>
          <w:sz w:val="28"/>
          <w:lang w:eastAsia="ru-RU"/>
        </w:rPr>
        <w:t>оход, полученный акционером в компании, подлежит налогообложению. Сумма налога определяется отдельно по каждой категории налогоплательщиков по ставке и в порядке, предусмотренном Налоговым</w:t>
      </w:r>
      <w:r w:rsidR="00737DF4" w:rsidRPr="00737DF4">
        <w:rPr>
          <w:iCs/>
          <w:sz w:val="28"/>
          <w:lang w:eastAsia="ru-RU"/>
        </w:rPr>
        <w:t xml:space="preserve"> </w:t>
      </w:r>
      <w:r w:rsidR="00DC14B6" w:rsidRPr="00C662AB">
        <w:rPr>
          <w:iCs/>
          <w:sz w:val="28"/>
          <w:lang w:eastAsia="ru-RU"/>
        </w:rPr>
        <w:t xml:space="preserve">кодексом Российской Федерации. </w:t>
      </w:r>
      <w:r w:rsidR="00DC14B6" w:rsidRPr="00C662AB">
        <w:rPr>
          <w:sz w:val="28"/>
          <w:lang w:eastAsia="ru-RU"/>
        </w:rPr>
        <w:t>Для определения порядка выплаты дивидендов акционерное общество разрабатывает и утверждает на общем собрании акционеров специальное положение о порядке начисления и выплаты дивидендов акционерного общества.</w:t>
      </w:r>
      <w:r w:rsidR="009D50BB" w:rsidRPr="00C662AB">
        <w:rPr>
          <w:sz w:val="28"/>
          <w:lang w:eastAsia="ru-RU"/>
        </w:rPr>
        <w:t xml:space="preserve"> Это и есть основные моменты порядка выплаты дивидендов в акционерных </w:t>
      </w:r>
      <w:r w:rsidR="00737DF4" w:rsidRPr="00C662AB">
        <w:rPr>
          <w:sz w:val="28"/>
          <w:lang w:eastAsia="ru-RU"/>
        </w:rPr>
        <w:t>обществах</w:t>
      </w:r>
      <w:r w:rsidR="009D50BB" w:rsidRPr="00C662AB">
        <w:rPr>
          <w:sz w:val="28"/>
          <w:lang w:eastAsia="ru-RU"/>
        </w:rPr>
        <w:t>.</w:t>
      </w:r>
    </w:p>
    <w:p w:rsidR="002768B2" w:rsidRPr="00831C0D" w:rsidRDefault="00737DF4" w:rsidP="00C662AB">
      <w:pPr>
        <w:autoSpaceDE w:val="0"/>
        <w:autoSpaceDN w:val="0"/>
        <w:adjustRightInd w:val="0"/>
        <w:spacing w:line="360" w:lineRule="auto"/>
        <w:ind w:firstLine="709"/>
        <w:jc w:val="both"/>
        <w:rPr>
          <w:rFonts w:cs="TimesNewRomanPSMT"/>
          <w:b/>
          <w:iCs/>
          <w:sz w:val="28"/>
          <w:lang w:eastAsia="ru-RU"/>
        </w:rPr>
      </w:pPr>
      <w:r>
        <w:rPr>
          <w:rFonts w:cs="TimesNewRomanPSMT"/>
          <w:iCs/>
          <w:sz w:val="28"/>
          <w:lang w:eastAsia="ru-RU"/>
        </w:rPr>
        <w:br w:type="page"/>
      </w:r>
      <w:r>
        <w:rPr>
          <w:rFonts w:cs="TimesNewRomanPSMT"/>
          <w:b/>
          <w:iCs/>
          <w:sz w:val="28"/>
          <w:lang w:eastAsia="ru-RU"/>
        </w:rPr>
        <w:t>Список используемой литературы</w:t>
      </w:r>
    </w:p>
    <w:p w:rsidR="00D43A7B" w:rsidRPr="00C662AB" w:rsidRDefault="00D43A7B" w:rsidP="00737DF4">
      <w:pPr>
        <w:autoSpaceDE w:val="0"/>
        <w:autoSpaceDN w:val="0"/>
        <w:adjustRightInd w:val="0"/>
        <w:spacing w:line="360" w:lineRule="auto"/>
        <w:rPr>
          <w:rFonts w:cs="TimesNewRomanPSMT"/>
          <w:b/>
          <w:iCs/>
          <w:sz w:val="28"/>
          <w:lang w:eastAsia="ru-RU"/>
        </w:rPr>
      </w:pPr>
    </w:p>
    <w:p w:rsidR="00D43A7B" w:rsidRPr="00C662AB" w:rsidRDefault="00D43A7B" w:rsidP="00737DF4">
      <w:pPr>
        <w:spacing w:line="360" w:lineRule="auto"/>
        <w:rPr>
          <w:sz w:val="28"/>
        </w:rPr>
      </w:pPr>
      <w:r w:rsidRPr="00C662AB">
        <w:rPr>
          <w:sz w:val="28"/>
        </w:rPr>
        <w:t>1. Лялин В.А. Рынок ценных бумаг: учеб. – М.: Проспект, 2006. – 384с.</w:t>
      </w:r>
    </w:p>
    <w:p w:rsidR="00FE2CD6" w:rsidRPr="00C662AB" w:rsidRDefault="00FE2CD6" w:rsidP="00737DF4">
      <w:pPr>
        <w:spacing w:line="360" w:lineRule="auto"/>
        <w:rPr>
          <w:rFonts w:cs="TimesNewRomanPSMT"/>
          <w:iCs/>
          <w:sz w:val="28"/>
          <w:lang w:eastAsia="ru-RU"/>
        </w:rPr>
      </w:pPr>
      <w:r w:rsidRPr="00C662AB">
        <w:rPr>
          <w:sz w:val="28"/>
        </w:rPr>
        <w:t>2. Жукова Е.Ф. Рынок ценных бумаг: учеб./ под.ред. Е.Ф.Жукова. – 2-е изд., перераб. и доп.</w:t>
      </w:r>
      <w:r w:rsidR="00C662AB">
        <w:rPr>
          <w:sz w:val="28"/>
        </w:rPr>
        <w:t xml:space="preserve"> </w:t>
      </w:r>
      <w:r w:rsidRPr="00C662AB">
        <w:rPr>
          <w:sz w:val="28"/>
        </w:rPr>
        <w:t>М.: ЮНИТИ-ДАНА, 2006. – 463с.</w:t>
      </w:r>
    </w:p>
    <w:p w:rsidR="00D43A7B" w:rsidRPr="00C662AB" w:rsidRDefault="00FE2CD6" w:rsidP="00737DF4">
      <w:pPr>
        <w:autoSpaceDE w:val="0"/>
        <w:autoSpaceDN w:val="0"/>
        <w:adjustRightInd w:val="0"/>
        <w:spacing w:line="360" w:lineRule="auto"/>
        <w:rPr>
          <w:rFonts w:cs="TimesNewRomanPS-BoldItalicMT"/>
          <w:bCs/>
          <w:iCs/>
          <w:sz w:val="28"/>
          <w:szCs w:val="28"/>
          <w:lang w:eastAsia="ru-RU"/>
        </w:rPr>
      </w:pPr>
      <w:r w:rsidRPr="00C662AB">
        <w:rPr>
          <w:rFonts w:cs="TimesNewRomanPS-ItalicMT"/>
          <w:iCs/>
          <w:sz w:val="28"/>
          <w:lang w:eastAsia="ru-RU"/>
        </w:rPr>
        <w:t>3</w:t>
      </w:r>
      <w:r w:rsidR="00D43A7B" w:rsidRPr="00C662AB">
        <w:rPr>
          <w:rFonts w:cs="TimesNewRomanPS-ItalicMT Cyr"/>
          <w:iCs/>
          <w:sz w:val="28"/>
          <w:lang w:eastAsia="ru-RU"/>
        </w:rPr>
        <w:t>. профессор</w:t>
      </w:r>
      <w:r w:rsidR="00D43A7B" w:rsidRPr="00C662AB">
        <w:rPr>
          <w:rFonts w:cs="TimesNewRomanPS-BoldMT"/>
          <w:bCs/>
          <w:sz w:val="28"/>
          <w:lang w:eastAsia="ru-RU"/>
        </w:rPr>
        <w:t xml:space="preserve"> Глушецкий А</w:t>
      </w:r>
      <w:r w:rsidRPr="00C662AB">
        <w:rPr>
          <w:rFonts w:cs="TimesNewRomanPS-BoldMT"/>
          <w:bCs/>
          <w:sz w:val="28"/>
          <w:lang w:eastAsia="ru-RU"/>
        </w:rPr>
        <w:t>.</w:t>
      </w:r>
      <w:r w:rsidR="00D43A7B" w:rsidRPr="00C662AB">
        <w:rPr>
          <w:rFonts w:cs="TimesNewRomanPS-BoldMT"/>
          <w:bCs/>
          <w:sz w:val="28"/>
          <w:lang w:eastAsia="ru-RU"/>
        </w:rPr>
        <w:t>А</w:t>
      </w:r>
      <w:r w:rsidRPr="00C662AB">
        <w:rPr>
          <w:rFonts w:cs="TimesNewRomanPS-BoldMT"/>
          <w:bCs/>
          <w:sz w:val="28"/>
          <w:lang w:eastAsia="ru-RU"/>
        </w:rPr>
        <w:t>.</w:t>
      </w:r>
      <w:r w:rsidR="00D43A7B" w:rsidRPr="00C662AB">
        <w:rPr>
          <w:rFonts w:cs="TimesNewRomanPS-ItalicMT Cyr"/>
          <w:iCs/>
          <w:sz w:val="28"/>
          <w:lang w:eastAsia="ru-RU"/>
        </w:rPr>
        <w:t>, статья “</w:t>
      </w:r>
      <w:r w:rsidR="00D43A7B" w:rsidRPr="00C662AB">
        <w:rPr>
          <w:rFonts w:cs="TimesNewRomanPS-BoldItalicMT"/>
          <w:bCs/>
          <w:iCs/>
          <w:sz w:val="28"/>
          <w:lang w:eastAsia="ru-RU"/>
        </w:rPr>
        <w:t>Вся правда о дивидендах</w:t>
      </w:r>
      <w:r w:rsidR="00D43A7B" w:rsidRPr="00C662AB">
        <w:rPr>
          <w:rFonts w:cs="TimesNewRomanPS-BoldItalicMT"/>
          <w:bCs/>
          <w:iCs/>
          <w:sz w:val="28"/>
          <w:szCs w:val="28"/>
          <w:lang w:eastAsia="ru-RU"/>
        </w:rPr>
        <w:t>”.</w:t>
      </w:r>
    </w:p>
    <w:p w:rsidR="00FE2CD6" w:rsidRPr="00C662AB" w:rsidRDefault="00FE2CD6" w:rsidP="00737DF4">
      <w:pPr>
        <w:pStyle w:val="1"/>
        <w:suppressAutoHyphens/>
        <w:spacing w:before="0" w:beforeAutospacing="0" w:after="0" w:afterAutospacing="0" w:line="360" w:lineRule="auto"/>
        <w:rPr>
          <w:b w:val="0"/>
          <w:sz w:val="28"/>
          <w:szCs w:val="24"/>
        </w:rPr>
      </w:pPr>
      <w:r w:rsidRPr="00C662AB">
        <w:rPr>
          <w:b w:val="0"/>
          <w:sz w:val="28"/>
          <w:szCs w:val="24"/>
        </w:rPr>
        <w:t>4. Федеральный закон "Об акционерных обществах" ( АО ).</w:t>
      </w:r>
    </w:p>
    <w:p w:rsidR="002768B2" w:rsidRPr="00C662AB" w:rsidRDefault="00FE2CD6" w:rsidP="00737DF4">
      <w:pPr>
        <w:autoSpaceDE w:val="0"/>
        <w:autoSpaceDN w:val="0"/>
        <w:adjustRightInd w:val="0"/>
        <w:spacing w:line="360" w:lineRule="auto"/>
        <w:rPr>
          <w:rFonts w:cs="TimesNewRomanPSMT"/>
          <w:iCs/>
          <w:sz w:val="28"/>
          <w:lang w:eastAsia="ru-RU"/>
        </w:rPr>
      </w:pPr>
      <w:r w:rsidRPr="00C662AB">
        <w:rPr>
          <w:rFonts w:cs="TimesNewRomanPSMT"/>
          <w:iCs/>
          <w:sz w:val="28"/>
          <w:lang w:eastAsia="ru-RU"/>
        </w:rPr>
        <w:t>5</w:t>
      </w:r>
      <w:r w:rsidR="00D43A7B" w:rsidRPr="00C662AB">
        <w:rPr>
          <w:rFonts w:cs="TimesNewRomanPSMT"/>
          <w:iCs/>
          <w:sz w:val="28"/>
          <w:lang w:eastAsia="ru-RU"/>
        </w:rPr>
        <w:t xml:space="preserve">. </w:t>
      </w:r>
      <w:r w:rsidR="002768B2" w:rsidRPr="00E01081">
        <w:rPr>
          <w:rFonts w:cs="TimesNewRomanPSMT"/>
          <w:iCs/>
          <w:sz w:val="28"/>
          <w:lang w:val="en-US" w:eastAsia="ru-RU"/>
        </w:rPr>
        <w:t>www</w:t>
      </w:r>
      <w:r w:rsidR="002768B2" w:rsidRPr="00E01081">
        <w:rPr>
          <w:rFonts w:cs="TimesNewRomanPSMT"/>
          <w:iCs/>
          <w:sz w:val="28"/>
          <w:lang w:eastAsia="ru-RU"/>
        </w:rPr>
        <w:t>.</w:t>
      </w:r>
      <w:r w:rsidR="002768B2" w:rsidRPr="00E01081">
        <w:rPr>
          <w:rFonts w:cs="TimesNewRomanPSMT"/>
          <w:iCs/>
          <w:sz w:val="28"/>
          <w:lang w:val="en-US" w:eastAsia="ru-RU"/>
        </w:rPr>
        <w:t>dividend</w:t>
      </w:r>
      <w:r w:rsidR="002768B2" w:rsidRPr="00E01081">
        <w:rPr>
          <w:rFonts w:cs="TimesNewRomanPSMT"/>
          <w:iCs/>
          <w:sz w:val="28"/>
          <w:lang w:eastAsia="ru-RU"/>
        </w:rPr>
        <w:t>.</w:t>
      </w:r>
      <w:r w:rsidR="002768B2" w:rsidRPr="00E01081">
        <w:rPr>
          <w:rFonts w:cs="TimesNewRomanPSMT"/>
          <w:iCs/>
          <w:sz w:val="28"/>
          <w:lang w:val="en-US" w:eastAsia="ru-RU"/>
        </w:rPr>
        <w:t>ru</w:t>
      </w:r>
    </w:p>
    <w:p w:rsidR="002768B2" w:rsidRDefault="00FE2CD6" w:rsidP="00737DF4">
      <w:pPr>
        <w:autoSpaceDE w:val="0"/>
        <w:autoSpaceDN w:val="0"/>
        <w:adjustRightInd w:val="0"/>
        <w:spacing w:line="360" w:lineRule="auto"/>
        <w:rPr>
          <w:rFonts w:cs="Arial"/>
          <w:bCs/>
          <w:sz w:val="28"/>
          <w:szCs w:val="21"/>
          <w:lang w:val="en-US" w:eastAsia="ru-RU"/>
        </w:rPr>
      </w:pPr>
      <w:r w:rsidRPr="00C662AB">
        <w:rPr>
          <w:rFonts w:cs="Arial"/>
          <w:bCs/>
          <w:sz w:val="28"/>
          <w:szCs w:val="21"/>
          <w:lang w:eastAsia="ru-RU"/>
        </w:rPr>
        <w:t>6</w:t>
      </w:r>
      <w:r w:rsidR="00D43A7B" w:rsidRPr="00C662AB">
        <w:rPr>
          <w:rFonts w:cs="Arial"/>
          <w:bCs/>
          <w:sz w:val="28"/>
          <w:szCs w:val="21"/>
          <w:lang w:eastAsia="ru-RU"/>
        </w:rPr>
        <w:t xml:space="preserve">. </w:t>
      </w:r>
      <w:r w:rsidR="002768B2" w:rsidRPr="00E01081">
        <w:rPr>
          <w:rFonts w:cs="Arial"/>
          <w:bCs/>
          <w:sz w:val="28"/>
          <w:szCs w:val="21"/>
          <w:lang w:eastAsia="ru-RU"/>
        </w:rPr>
        <w:t>www.rosneft.ru</w:t>
      </w:r>
    </w:p>
    <w:p w:rsidR="00AF3C5F" w:rsidRPr="00C03638" w:rsidRDefault="00AF3C5F" w:rsidP="00737DF4">
      <w:pPr>
        <w:autoSpaceDE w:val="0"/>
        <w:autoSpaceDN w:val="0"/>
        <w:adjustRightInd w:val="0"/>
        <w:spacing w:line="360" w:lineRule="auto"/>
        <w:rPr>
          <w:rFonts w:cs="TimesNewRomanPS-BoldItalicMT"/>
          <w:bCs/>
          <w:iCs/>
          <w:color w:val="FFFFFF"/>
          <w:sz w:val="28"/>
          <w:szCs w:val="28"/>
          <w:lang w:val="en-US" w:eastAsia="ru-RU"/>
        </w:rPr>
      </w:pPr>
      <w:bookmarkStart w:id="0" w:name="_GoBack"/>
      <w:bookmarkEnd w:id="0"/>
    </w:p>
    <w:sectPr w:rsidR="00AF3C5F" w:rsidRPr="00C03638" w:rsidSect="00C662AB">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638" w:rsidRDefault="00C03638" w:rsidP="00AF3C5F">
      <w:r>
        <w:separator/>
      </w:r>
    </w:p>
  </w:endnote>
  <w:endnote w:type="continuationSeparator" w:id="0">
    <w:p w:rsidR="00C03638" w:rsidRDefault="00C03638" w:rsidP="00AF3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ItalicMT Cyr">
    <w:altName w:val="Times New Roman"/>
    <w:panose1 w:val="00000000000000000000"/>
    <w:charset w:val="CC"/>
    <w:family w:val="roman"/>
    <w:notTrueType/>
    <w:pitch w:val="default"/>
    <w:sig w:usb0="00000201" w:usb1="00000000" w:usb2="00000000" w:usb3="00000000" w:csb0="00000004" w:csb1="00000000"/>
  </w:font>
  <w:font w:name="TimesNewRomanPS-BoldItalicMT">
    <w:altName w:val="Times New Roman"/>
    <w:panose1 w:val="00000000000000000000"/>
    <w:charset w:val="CC"/>
    <w:family w:val="auto"/>
    <w:notTrueType/>
    <w:pitch w:val="default"/>
    <w:sig w:usb0="00000203" w:usb1="00000000" w:usb2="00000000" w:usb3="00000000" w:csb0="00000005" w:csb1="00000000"/>
  </w:font>
  <w:font w:name="SymbolMT">
    <w:panose1 w:val="00000000000000000000"/>
    <w:charset w:val="CC"/>
    <w:family w:val="auto"/>
    <w:notTrueType/>
    <w:pitch w:val="default"/>
    <w:sig w:usb0="00000201" w:usb1="00000000" w:usb2="00000000" w:usb3="00000000" w:csb0="00000004"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638" w:rsidRDefault="00C03638" w:rsidP="00AF3C5F">
      <w:r>
        <w:separator/>
      </w:r>
    </w:p>
  </w:footnote>
  <w:footnote w:type="continuationSeparator" w:id="0">
    <w:p w:rsidR="00C03638" w:rsidRDefault="00C03638" w:rsidP="00AF3C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C5F" w:rsidRPr="00AF3C5F" w:rsidRDefault="00AF3C5F" w:rsidP="00AF3C5F">
    <w:pPr>
      <w:pStyle w:val="a6"/>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v:imagedata r:id="rId1" o:title=""/>
      </v:shape>
    </w:pict>
  </w:numPicBullet>
  <w:numPicBullet w:numPicBulletId="1">
    <w:pict>
      <v:shape id="_x0000_i1039" type="#_x0000_t75" style="width:3in;height:3in" o:bullet="t">
        <v:imagedata r:id="rId2" o:title=""/>
      </v:shape>
    </w:pict>
  </w:numPicBullet>
  <w:numPicBullet w:numPicBulletId="2">
    <w:pict>
      <v:shape id="_x0000_i1040" type="#_x0000_t75" style="width:3in;height:3in" o:bullet="t">
        <v:imagedata r:id="rId3" o:title=""/>
      </v:shape>
    </w:pict>
  </w:numPicBullet>
  <w:abstractNum w:abstractNumId="0">
    <w:nsid w:val="032E212E"/>
    <w:multiLevelType w:val="hybridMultilevel"/>
    <w:tmpl w:val="71C2827C"/>
    <w:lvl w:ilvl="0" w:tplc="3D764D42">
      <w:start w:val="1"/>
      <w:numFmt w:val="decimal"/>
      <w:lvlText w:val="%1."/>
      <w:lvlJc w:val="left"/>
      <w:pPr>
        <w:tabs>
          <w:tab w:val="num" w:pos="720"/>
        </w:tabs>
        <w:ind w:left="720" w:hanging="360"/>
      </w:pPr>
      <w:rPr>
        <w:rFonts w:cs="Times New Roman" w:hint="default"/>
      </w:rPr>
    </w:lvl>
    <w:lvl w:ilvl="1" w:tplc="90605192">
      <w:start w:val="1"/>
      <w:numFmt w:val="bullet"/>
      <w:lvlText w:val="-"/>
      <w:lvlJc w:val="left"/>
      <w:pPr>
        <w:tabs>
          <w:tab w:val="num" w:pos="1440"/>
        </w:tabs>
        <w:ind w:left="1440" w:hanging="360"/>
      </w:pPr>
      <w:rPr>
        <w:rFonts w:ascii="TimesNewRomanPS-BoldMT" w:eastAsia="Times New Roman" w:hAnsi="TimesNewRomanPS-BoldMT"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1B37FAF"/>
    <w:multiLevelType w:val="multilevel"/>
    <w:tmpl w:val="4688374E"/>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FE7216"/>
    <w:multiLevelType w:val="hybridMultilevel"/>
    <w:tmpl w:val="D28AB340"/>
    <w:lvl w:ilvl="0" w:tplc="0419000F">
      <w:start w:val="2"/>
      <w:numFmt w:val="decimal"/>
      <w:lvlText w:val="%1."/>
      <w:lvlJc w:val="left"/>
      <w:pPr>
        <w:tabs>
          <w:tab w:val="num" w:pos="720"/>
        </w:tabs>
        <w:ind w:left="72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42B67134"/>
    <w:multiLevelType w:val="multilevel"/>
    <w:tmpl w:val="3CA847C6"/>
    <w:lvl w:ilvl="0">
      <w:start w:val="1"/>
      <w:numFmt w:val="bullet"/>
      <w:lvlText w:val=""/>
      <w:lvlPicBulletId w:val="2"/>
      <w:lvlJc w:val="left"/>
      <w:pPr>
        <w:tabs>
          <w:tab w:val="num" w:pos="720"/>
        </w:tabs>
        <w:ind w:left="720" w:hanging="360"/>
      </w:pPr>
      <w:rPr>
        <w:rFonts w:ascii="Wingdings" w:hAnsi="Wingdings" w:hint="default"/>
        <w:sz w:val="20"/>
      </w:rPr>
    </w:lvl>
    <w:lvl w:ilvl="1" w:tentative="1">
      <w:start w:val="1"/>
      <w:numFmt w:val="bullet"/>
      <w:lvlText w:val=""/>
      <w:lvlPicBulletId w:val="2"/>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99170F"/>
    <w:multiLevelType w:val="multilevel"/>
    <w:tmpl w:val="AE70871E"/>
    <w:lvl w:ilvl="0">
      <w:start w:val="1"/>
      <w:numFmt w:val="bullet"/>
      <w:lvlText w:val=""/>
      <w:lvlPicBulletId w:val="2"/>
      <w:lvlJc w:val="left"/>
      <w:pPr>
        <w:tabs>
          <w:tab w:val="num" w:pos="720"/>
        </w:tabs>
        <w:ind w:left="720" w:hanging="360"/>
      </w:pPr>
      <w:rPr>
        <w:rFonts w:ascii="Wingdings" w:hAnsi="Wingdings" w:hint="default"/>
        <w:sz w:val="20"/>
      </w:rPr>
    </w:lvl>
    <w:lvl w:ilvl="1" w:tentative="1">
      <w:start w:val="1"/>
      <w:numFmt w:val="bullet"/>
      <w:lvlText w:val=""/>
      <w:lvlPicBulletId w:val="2"/>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5D4E31"/>
    <w:multiLevelType w:val="multilevel"/>
    <w:tmpl w:val="CC1268BC"/>
    <w:lvl w:ilvl="0">
      <w:start w:val="1"/>
      <w:numFmt w:val="bullet"/>
      <w:lvlText w:val=""/>
      <w:lvlPicBulletId w:val="2"/>
      <w:lvlJc w:val="left"/>
      <w:pPr>
        <w:tabs>
          <w:tab w:val="num" w:pos="720"/>
        </w:tabs>
        <w:ind w:left="720" w:hanging="360"/>
      </w:pPr>
      <w:rPr>
        <w:rFonts w:ascii="Wingdings" w:hAnsi="Wingdings" w:hint="default"/>
        <w:sz w:val="20"/>
      </w:rPr>
    </w:lvl>
    <w:lvl w:ilvl="1" w:tentative="1">
      <w:start w:val="1"/>
      <w:numFmt w:val="bullet"/>
      <w:lvlText w:val=""/>
      <w:lvlPicBulletId w:val="2"/>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611F"/>
    <w:rsid w:val="000910B2"/>
    <w:rsid w:val="000B4430"/>
    <w:rsid w:val="00165F14"/>
    <w:rsid w:val="002768B2"/>
    <w:rsid w:val="002B20CA"/>
    <w:rsid w:val="002C7927"/>
    <w:rsid w:val="002D59EF"/>
    <w:rsid w:val="00330912"/>
    <w:rsid w:val="003611E0"/>
    <w:rsid w:val="003D75D5"/>
    <w:rsid w:val="00482E9D"/>
    <w:rsid w:val="004B27CF"/>
    <w:rsid w:val="004E4802"/>
    <w:rsid w:val="00517736"/>
    <w:rsid w:val="005D11A2"/>
    <w:rsid w:val="005E7DBB"/>
    <w:rsid w:val="005F342C"/>
    <w:rsid w:val="00685525"/>
    <w:rsid w:val="006B6E01"/>
    <w:rsid w:val="00711B39"/>
    <w:rsid w:val="00737DF4"/>
    <w:rsid w:val="0076503A"/>
    <w:rsid w:val="007D611F"/>
    <w:rsid w:val="00831C0D"/>
    <w:rsid w:val="00921617"/>
    <w:rsid w:val="0093465C"/>
    <w:rsid w:val="00941AB2"/>
    <w:rsid w:val="009D50BB"/>
    <w:rsid w:val="00A77F3A"/>
    <w:rsid w:val="00AF3C5F"/>
    <w:rsid w:val="00B16CA1"/>
    <w:rsid w:val="00B860DB"/>
    <w:rsid w:val="00B9796E"/>
    <w:rsid w:val="00BF01CE"/>
    <w:rsid w:val="00C03638"/>
    <w:rsid w:val="00C16468"/>
    <w:rsid w:val="00C4791A"/>
    <w:rsid w:val="00C662AB"/>
    <w:rsid w:val="00CC7880"/>
    <w:rsid w:val="00D43A7B"/>
    <w:rsid w:val="00D61C5E"/>
    <w:rsid w:val="00DC14B6"/>
    <w:rsid w:val="00E01081"/>
    <w:rsid w:val="00E41F86"/>
    <w:rsid w:val="00E67F8A"/>
    <w:rsid w:val="00F17DE6"/>
    <w:rsid w:val="00F8732F"/>
    <w:rsid w:val="00FE2C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8"/>
    <o:shapelayout v:ext="edit">
      <o:idmap v:ext="edit" data="1"/>
    </o:shapelayout>
  </w:shapeDefaults>
  <w:decimalSymbol w:val=","/>
  <w:listSeparator w:val=";"/>
  <w14:defaultImageDpi w14:val="0"/>
  <w15:chartTrackingRefBased/>
  <w15:docId w15:val="{774B7220-798D-4A36-A326-0D4091B8F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11F"/>
    <w:pPr>
      <w:suppressAutoHyphens/>
    </w:pPr>
    <w:rPr>
      <w:sz w:val="24"/>
      <w:szCs w:val="24"/>
      <w:lang w:eastAsia="ar-SA"/>
    </w:rPr>
  </w:style>
  <w:style w:type="paragraph" w:styleId="1">
    <w:name w:val="heading 1"/>
    <w:basedOn w:val="a"/>
    <w:link w:val="10"/>
    <w:uiPriority w:val="9"/>
    <w:qFormat/>
    <w:rsid w:val="002768B2"/>
    <w:pPr>
      <w:suppressAutoHyphens w:val="0"/>
      <w:spacing w:before="100" w:beforeAutospacing="1" w:after="100" w:afterAutospacing="1"/>
      <w:outlineLvl w:val="0"/>
    </w:pPr>
    <w:rPr>
      <w:b/>
      <w:bCs/>
      <w:kern w:val="36"/>
      <w:sz w:val="48"/>
      <w:szCs w:val="48"/>
      <w:lang w:eastAsia="ru-RU"/>
    </w:rPr>
  </w:style>
  <w:style w:type="paragraph" w:styleId="3">
    <w:name w:val="heading 3"/>
    <w:basedOn w:val="a"/>
    <w:next w:val="a"/>
    <w:link w:val="30"/>
    <w:uiPriority w:val="9"/>
    <w:qFormat/>
    <w:rsid w:val="00165F14"/>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165F14"/>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lang w:val="ru-RU" w:eastAsia="ar-SA" w:bidi="ar-SA"/>
    </w:rPr>
  </w:style>
  <w:style w:type="character" w:customStyle="1" w:styleId="30">
    <w:name w:val="Заголовок 3 Знак"/>
    <w:link w:val="3"/>
    <w:uiPriority w:val="9"/>
    <w:semiHidden/>
    <w:locked/>
    <w:rPr>
      <w:rFonts w:ascii="Cambria" w:eastAsia="Times New Roman" w:hAnsi="Cambria" w:cs="Times New Roman"/>
      <w:b/>
      <w:bCs/>
      <w:sz w:val="26"/>
      <w:szCs w:val="26"/>
      <w:lang w:val="ru-RU" w:eastAsia="ar-SA" w:bidi="ar-SA"/>
    </w:rPr>
  </w:style>
  <w:style w:type="character" w:customStyle="1" w:styleId="40">
    <w:name w:val="Заголовок 4 Знак"/>
    <w:link w:val="4"/>
    <w:uiPriority w:val="9"/>
    <w:semiHidden/>
    <w:locked/>
    <w:rPr>
      <w:rFonts w:ascii="Calibri" w:eastAsia="Times New Roman" w:hAnsi="Calibri" w:cs="Times New Roman"/>
      <w:b/>
      <w:bCs/>
      <w:sz w:val="28"/>
      <w:szCs w:val="28"/>
      <w:lang w:val="ru-RU" w:eastAsia="ar-SA" w:bidi="ar-SA"/>
    </w:rPr>
  </w:style>
  <w:style w:type="character" w:styleId="a3">
    <w:name w:val="Strong"/>
    <w:uiPriority w:val="22"/>
    <w:qFormat/>
    <w:rsid w:val="002C7927"/>
    <w:rPr>
      <w:rFonts w:cs="Times New Roman"/>
      <w:b/>
      <w:bCs/>
    </w:rPr>
  </w:style>
  <w:style w:type="character" w:customStyle="1" w:styleId="review-h62">
    <w:name w:val="review-h62"/>
    <w:rsid w:val="002C7927"/>
    <w:rPr>
      <w:rFonts w:cs="Times New Roman"/>
      <w:b/>
      <w:bCs/>
      <w:color w:val="469028"/>
      <w:sz w:val="18"/>
      <w:szCs w:val="18"/>
      <w:u w:val="none"/>
      <w:effect w:val="none"/>
    </w:rPr>
  </w:style>
  <w:style w:type="character" w:customStyle="1" w:styleId="review-h52">
    <w:name w:val="review-h52"/>
    <w:rsid w:val="002C7927"/>
    <w:rPr>
      <w:rFonts w:cs="Times New Roman"/>
      <w:b/>
      <w:bCs/>
      <w:color w:val="006699"/>
      <w:sz w:val="18"/>
      <w:szCs w:val="18"/>
      <w:u w:val="none"/>
      <w:effect w:val="none"/>
    </w:rPr>
  </w:style>
  <w:style w:type="character" w:styleId="a4">
    <w:name w:val="Hyperlink"/>
    <w:uiPriority w:val="99"/>
    <w:rsid w:val="002768B2"/>
    <w:rPr>
      <w:rFonts w:cs="Times New Roman"/>
      <w:color w:val="0000FF"/>
      <w:u w:val="single"/>
    </w:rPr>
  </w:style>
  <w:style w:type="table" w:styleId="a5">
    <w:name w:val="Table Grid"/>
    <w:basedOn w:val="a1"/>
    <w:uiPriority w:val="59"/>
    <w:rsid w:val="00482E9D"/>
    <w:rPr>
      <w:lang w:val="uk-UA"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header"/>
    <w:basedOn w:val="a"/>
    <w:link w:val="a7"/>
    <w:uiPriority w:val="99"/>
    <w:rsid w:val="00AF3C5F"/>
    <w:pPr>
      <w:tabs>
        <w:tab w:val="center" w:pos="4819"/>
        <w:tab w:val="right" w:pos="9639"/>
      </w:tabs>
    </w:pPr>
  </w:style>
  <w:style w:type="character" w:customStyle="1" w:styleId="a7">
    <w:name w:val="Верхний колонтитул Знак"/>
    <w:link w:val="a6"/>
    <w:uiPriority w:val="99"/>
    <w:locked/>
    <w:rsid w:val="00AF3C5F"/>
    <w:rPr>
      <w:rFonts w:cs="Times New Roman"/>
      <w:sz w:val="24"/>
      <w:szCs w:val="24"/>
      <w:lang w:val="ru-RU" w:eastAsia="ar-SA" w:bidi="ar-SA"/>
    </w:rPr>
  </w:style>
  <w:style w:type="paragraph" w:styleId="a8">
    <w:name w:val="footer"/>
    <w:basedOn w:val="a"/>
    <w:link w:val="a9"/>
    <w:uiPriority w:val="99"/>
    <w:rsid w:val="00AF3C5F"/>
    <w:pPr>
      <w:tabs>
        <w:tab w:val="center" w:pos="4819"/>
        <w:tab w:val="right" w:pos="9639"/>
      </w:tabs>
    </w:pPr>
  </w:style>
  <w:style w:type="character" w:customStyle="1" w:styleId="a9">
    <w:name w:val="Нижний колонтитул Знак"/>
    <w:link w:val="a8"/>
    <w:uiPriority w:val="99"/>
    <w:locked/>
    <w:rsid w:val="00AF3C5F"/>
    <w:rPr>
      <w:rFonts w:cs="Times New Roman"/>
      <w:sz w:val="24"/>
      <w:szCs w:val="24"/>
      <w:lang w:val="ru-RU"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070570">
      <w:marLeft w:val="0"/>
      <w:marRight w:val="0"/>
      <w:marTop w:val="0"/>
      <w:marBottom w:val="0"/>
      <w:divBdr>
        <w:top w:val="none" w:sz="0" w:space="0" w:color="auto"/>
        <w:left w:val="none" w:sz="0" w:space="0" w:color="auto"/>
        <w:bottom w:val="none" w:sz="0" w:space="0" w:color="auto"/>
        <w:right w:val="none" w:sz="0" w:space="0" w:color="auto"/>
      </w:divBdr>
      <w:divsChild>
        <w:div w:id="348070595">
          <w:marLeft w:val="0"/>
          <w:marRight w:val="0"/>
          <w:marTop w:val="0"/>
          <w:marBottom w:val="0"/>
          <w:divBdr>
            <w:top w:val="none" w:sz="0" w:space="0" w:color="auto"/>
            <w:left w:val="none" w:sz="0" w:space="0" w:color="auto"/>
            <w:bottom w:val="none" w:sz="0" w:space="0" w:color="auto"/>
            <w:right w:val="none" w:sz="0" w:space="0" w:color="auto"/>
          </w:divBdr>
          <w:divsChild>
            <w:div w:id="348070585">
              <w:marLeft w:val="0"/>
              <w:marRight w:val="0"/>
              <w:marTop w:val="0"/>
              <w:marBottom w:val="0"/>
              <w:divBdr>
                <w:top w:val="none" w:sz="0" w:space="0" w:color="auto"/>
                <w:left w:val="none" w:sz="0" w:space="0" w:color="auto"/>
                <w:bottom w:val="none" w:sz="0" w:space="0" w:color="auto"/>
                <w:right w:val="none" w:sz="0" w:space="0" w:color="auto"/>
              </w:divBdr>
              <w:divsChild>
                <w:div w:id="348070626">
                  <w:marLeft w:val="0"/>
                  <w:marRight w:val="0"/>
                  <w:marTop w:val="0"/>
                  <w:marBottom w:val="0"/>
                  <w:divBdr>
                    <w:top w:val="none" w:sz="0" w:space="0" w:color="auto"/>
                    <w:left w:val="none" w:sz="0" w:space="0" w:color="auto"/>
                    <w:bottom w:val="none" w:sz="0" w:space="0" w:color="auto"/>
                    <w:right w:val="none" w:sz="0" w:space="0" w:color="auto"/>
                  </w:divBdr>
                  <w:divsChild>
                    <w:div w:id="348070633">
                      <w:marLeft w:val="3300"/>
                      <w:marRight w:val="3750"/>
                      <w:marTop w:val="0"/>
                      <w:marBottom w:val="300"/>
                      <w:divBdr>
                        <w:top w:val="none" w:sz="0" w:space="0" w:color="auto"/>
                        <w:left w:val="none" w:sz="0" w:space="0" w:color="auto"/>
                        <w:bottom w:val="none" w:sz="0" w:space="0" w:color="auto"/>
                        <w:right w:val="none" w:sz="0" w:space="0" w:color="auto"/>
                      </w:divBdr>
                      <w:divsChild>
                        <w:div w:id="348070624">
                          <w:marLeft w:val="0"/>
                          <w:marRight w:val="0"/>
                          <w:marTop w:val="0"/>
                          <w:marBottom w:val="0"/>
                          <w:divBdr>
                            <w:top w:val="none" w:sz="0" w:space="0" w:color="auto"/>
                            <w:left w:val="none" w:sz="0" w:space="0" w:color="auto"/>
                            <w:bottom w:val="none" w:sz="0" w:space="0" w:color="auto"/>
                            <w:right w:val="none" w:sz="0" w:space="0" w:color="auto"/>
                          </w:divBdr>
                          <w:divsChild>
                            <w:div w:id="348070630">
                              <w:marLeft w:val="0"/>
                              <w:marRight w:val="0"/>
                              <w:marTop w:val="0"/>
                              <w:marBottom w:val="0"/>
                              <w:divBdr>
                                <w:top w:val="none" w:sz="0" w:space="0" w:color="auto"/>
                                <w:left w:val="none" w:sz="0" w:space="0" w:color="auto"/>
                                <w:bottom w:val="none" w:sz="0" w:space="0" w:color="auto"/>
                                <w:right w:val="none" w:sz="0" w:space="0" w:color="auto"/>
                              </w:divBdr>
                              <w:divsChild>
                                <w:div w:id="348070616">
                                  <w:marLeft w:val="0"/>
                                  <w:marRight w:val="0"/>
                                  <w:marTop w:val="0"/>
                                  <w:marBottom w:val="0"/>
                                  <w:divBdr>
                                    <w:top w:val="none" w:sz="0" w:space="0" w:color="auto"/>
                                    <w:left w:val="none" w:sz="0" w:space="0" w:color="auto"/>
                                    <w:bottom w:val="none" w:sz="0" w:space="0" w:color="auto"/>
                                    <w:right w:val="none" w:sz="0" w:space="0" w:color="auto"/>
                                  </w:divBdr>
                                  <w:divsChild>
                                    <w:div w:id="348070625">
                                      <w:marLeft w:val="0"/>
                                      <w:marRight w:val="0"/>
                                      <w:marTop w:val="0"/>
                                      <w:marBottom w:val="0"/>
                                      <w:divBdr>
                                        <w:top w:val="none" w:sz="0" w:space="0" w:color="auto"/>
                                        <w:left w:val="none" w:sz="0" w:space="0" w:color="auto"/>
                                        <w:bottom w:val="none" w:sz="0" w:space="0" w:color="auto"/>
                                        <w:right w:val="none" w:sz="0" w:space="0" w:color="auto"/>
                                      </w:divBdr>
                                      <w:divsChild>
                                        <w:div w:id="348070577">
                                          <w:marLeft w:val="0"/>
                                          <w:marRight w:val="0"/>
                                          <w:marTop w:val="0"/>
                                          <w:marBottom w:val="0"/>
                                          <w:divBdr>
                                            <w:top w:val="none" w:sz="0" w:space="0" w:color="auto"/>
                                            <w:left w:val="none" w:sz="0" w:space="0" w:color="auto"/>
                                            <w:bottom w:val="none" w:sz="0" w:space="0" w:color="auto"/>
                                            <w:right w:val="none" w:sz="0" w:space="0" w:color="auto"/>
                                          </w:divBdr>
                                          <w:divsChild>
                                            <w:div w:id="34807062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8070575">
      <w:marLeft w:val="0"/>
      <w:marRight w:val="0"/>
      <w:marTop w:val="0"/>
      <w:marBottom w:val="0"/>
      <w:divBdr>
        <w:top w:val="none" w:sz="0" w:space="0" w:color="auto"/>
        <w:left w:val="none" w:sz="0" w:space="0" w:color="auto"/>
        <w:bottom w:val="none" w:sz="0" w:space="0" w:color="auto"/>
        <w:right w:val="none" w:sz="0" w:space="0" w:color="auto"/>
      </w:divBdr>
      <w:divsChild>
        <w:div w:id="348070605">
          <w:marLeft w:val="0"/>
          <w:marRight w:val="0"/>
          <w:marTop w:val="0"/>
          <w:marBottom w:val="0"/>
          <w:divBdr>
            <w:top w:val="none" w:sz="0" w:space="0" w:color="auto"/>
            <w:left w:val="none" w:sz="0" w:space="0" w:color="auto"/>
            <w:bottom w:val="none" w:sz="0" w:space="0" w:color="auto"/>
            <w:right w:val="none" w:sz="0" w:space="0" w:color="auto"/>
          </w:divBdr>
          <w:divsChild>
            <w:div w:id="348070613">
              <w:marLeft w:val="0"/>
              <w:marRight w:val="0"/>
              <w:marTop w:val="0"/>
              <w:marBottom w:val="0"/>
              <w:divBdr>
                <w:top w:val="none" w:sz="0" w:space="0" w:color="auto"/>
                <w:left w:val="none" w:sz="0" w:space="0" w:color="auto"/>
                <w:bottom w:val="none" w:sz="0" w:space="0" w:color="auto"/>
                <w:right w:val="none" w:sz="0" w:space="0" w:color="auto"/>
              </w:divBdr>
              <w:divsChild>
                <w:div w:id="348070638">
                  <w:marLeft w:val="0"/>
                  <w:marRight w:val="0"/>
                  <w:marTop w:val="0"/>
                  <w:marBottom w:val="0"/>
                  <w:divBdr>
                    <w:top w:val="none" w:sz="0" w:space="0" w:color="auto"/>
                    <w:left w:val="none" w:sz="0" w:space="0" w:color="auto"/>
                    <w:bottom w:val="none" w:sz="0" w:space="0" w:color="auto"/>
                    <w:right w:val="none" w:sz="0" w:space="0" w:color="auto"/>
                  </w:divBdr>
                  <w:divsChild>
                    <w:div w:id="348070641">
                      <w:marLeft w:val="3300"/>
                      <w:marRight w:val="3750"/>
                      <w:marTop w:val="0"/>
                      <w:marBottom w:val="300"/>
                      <w:divBdr>
                        <w:top w:val="none" w:sz="0" w:space="0" w:color="auto"/>
                        <w:left w:val="none" w:sz="0" w:space="0" w:color="auto"/>
                        <w:bottom w:val="none" w:sz="0" w:space="0" w:color="auto"/>
                        <w:right w:val="none" w:sz="0" w:space="0" w:color="auto"/>
                      </w:divBdr>
                      <w:divsChild>
                        <w:div w:id="348070587">
                          <w:marLeft w:val="0"/>
                          <w:marRight w:val="0"/>
                          <w:marTop w:val="0"/>
                          <w:marBottom w:val="0"/>
                          <w:divBdr>
                            <w:top w:val="none" w:sz="0" w:space="0" w:color="auto"/>
                            <w:left w:val="none" w:sz="0" w:space="0" w:color="auto"/>
                            <w:bottom w:val="none" w:sz="0" w:space="0" w:color="auto"/>
                            <w:right w:val="none" w:sz="0" w:space="0" w:color="auto"/>
                          </w:divBdr>
                          <w:divsChild>
                            <w:div w:id="348070581">
                              <w:marLeft w:val="0"/>
                              <w:marRight w:val="0"/>
                              <w:marTop w:val="0"/>
                              <w:marBottom w:val="0"/>
                              <w:divBdr>
                                <w:top w:val="none" w:sz="0" w:space="0" w:color="auto"/>
                                <w:left w:val="none" w:sz="0" w:space="0" w:color="auto"/>
                                <w:bottom w:val="none" w:sz="0" w:space="0" w:color="auto"/>
                                <w:right w:val="none" w:sz="0" w:space="0" w:color="auto"/>
                              </w:divBdr>
                              <w:divsChild>
                                <w:div w:id="348070631">
                                  <w:marLeft w:val="0"/>
                                  <w:marRight w:val="0"/>
                                  <w:marTop w:val="0"/>
                                  <w:marBottom w:val="0"/>
                                  <w:divBdr>
                                    <w:top w:val="none" w:sz="0" w:space="0" w:color="auto"/>
                                    <w:left w:val="none" w:sz="0" w:space="0" w:color="auto"/>
                                    <w:bottom w:val="none" w:sz="0" w:space="0" w:color="auto"/>
                                    <w:right w:val="none" w:sz="0" w:space="0" w:color="auto"/>
                                  </w:divBdr>
                                  <w:divsChild>
                                    <w:div w:id="348070619">
                                      <w:marLeft w:val="0"/>
                                      <w:marRight w:val="0"/>
                                      <w:marTop w:val="0"/>
                                      <w:marBottom w:val="0"/>
                                      <w:divBdr>
                                        <w:top w:val="none" w:sz="0" w:space="0" w:color="auto"/>
                                        <w:left w:val="none" w:sz="0" w:space="0" w:color="auto"/>
                                        <w:bottom w:val="none" w:sz="0" w:space="0" w:color="auto"/>
                                        <w:right w:val="none" w:sz="0" w:space="0" w:color="auto"/>
                                      </w:divBdr>
                                      <w:divsChild>
                                        <w:div w:id="348070622">
                                          <w:marLeft w:val="0"/>
                                          <w:marRight w:val="0"/>
                                          <w:marTop w:val="0"/>
                                          <w:marBottom w:val="0"/>
                                          <w:divBdr>
                                            <w:top w:val="none" w:sz="0" w:space="0" w:color="auto"/>
                                            <w:left w:val="none" w:sz="0" w:space="0" w:color="auto"/>
                                            <w:bottom w:val="none" w:sz="0" w:space="0" w:color="auto"/>
                                            <w:right w:val="none" w:sz="0" w:space="0" w:color="auto"/>
                                          </w:divBdr>
                                          <w:divsChild>
                                            <w:div w:id="34807064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8070582">
      <w:marLeft w:val="0"/>
      <w:marRight w:val="0"/>
      <w:marTop w:val="0"/>
      <w:marBottom w:val="0"/>
      <w:divBdr>
        <w:top w:val="none" w:sz="0" w:space="0" w:color="auto"/>
        <w:left w:val="none" w:sz="0" w:space="0" w:color="auto"/>
        <w:bottom w:val="none" w:sz="0" w:space="0" w:color="auto"/>
        <w:right w:val="none" w:sz="0" w:space="0" w:color="auto"/>
      </w:divBdr>
      <w:divsChild>
        <w:div w:id="348070637">
          <w:marLeft w:val="0"/>
          <w:marRight w:val="0"/>
          <w:marTop w:val="0"/>
          <w:marBottom w:val="0"/>
          <w:divBdr>
            <w:top w:val="none" w:sz="0" w:space="0" w:color="auto"/>
            <w:left w:val="none" w:sz="0" w:space="0" w:color="auto"/>
            <w:bottom w:val="none" w:sz="0" w:space="0" w:color="auto"/>
            <w:right w:val="none" w:sz="0" w:space="0" w:color="auto"/>
          </w:divBdr>
          <w:divsChild>
            <w:div w:id="348070591">
              <w:marLeft w:val="0"/>
              <w:marRight w:val="0"/>
              <w:marTop w:val="0"/>
              <w:marBottom w:val="0"/>
              <w:divBdr>
                <w:top w:val="none" w:sz="0" w:space="0" w:color="auto"/>
                <w:left w:val="none" w:sz="0" w:space="0" w:color="auto"/>
                <w:bottom w:val="none" w:sz="0" w:space="0" w:color="auto"/>
                <w:right w:val="none" w:sz="0" w:space="0" w:color="auto"/>
              </w:divBdr>
              <w:divsChild>
                <w:div w:id="348070586">
                  <w:marLeft w:val="0"/>
                  <w:marRight w:val="0"/>
                  <w:marTop w:val="0"/>
                  <w:marBottom w:val="0"/>
                  <w:divBdr>
                    <w:top w:val="none" w:sz="0" w:space="0" w:color="auto"/>
                    <w:left w:val="none" w:sz="0" w:space="0" w:color="auto"/>
                    <w:bottom w:val="none" w:sz="0" w:space="0" w:color="auto"/>
                    <w:right w:val="none" w:sz="0" w:space="0" w:color="auto"/>
                  </w:divBdr>
                  <w:divsChild>
                    <w:div w:id="348070574">
                      <w:marLeft w:val="3300"/>
                      <w:marRight w:val="3750"/>
                      <w:marTop w:val="0"/>
                      <w:marBottom w:val="300"/>
                      <w:divBdr>
                        <w:top w:val="none" w:sz="0" w:space="0" w:color="auto"/>
                        <w:left w:val="none" w:sz="0" w:space="0" w:color="auto"/>
                        <w:bottom w:val="none" w:sz="0" w:space="0" w:color="auto"/>
                        <w:right w:val="none" w:sz="0" w:space="0" w:color="auto"/>
                      </w:divBdr>
                      <w:divsChild>
                        <w:div w:id="348070572">
                          <w:marLeft w:val="0"/>
                          <w:marRight w:val="0"/>
                          <w:marTop w:val="0"/>
                          <w:marBottom w:val="0"/>
                          <w:divBdr>
                            <w:top w:val="none" w:sz="0" w:space="0" w:color="auto"/>
                            <w:left w:val="none" w:sz="0" w:space="0" w:color="auto"/>
                            <w:bottom w:val="none" w:sz="0" w:space="0" w:color="auto"/>
                            <w:right w:val="none" w:sz="0" w:space="0" w:color="auto"/>
                          </w:divBdr>
                          <w:divsChild>
                            <w:div w:id="348070588">
                              <w:marLeft w:val="0"/>
                              <w:marRight w:val="0"/>
                              <w:marTop w:val="0"/>
                              <w:marBottom w:val="0"/>
                              <w:divBdr>
                                <w:top w:val="none" w:sz="0" w:space="0" w:color="auto"/>
                                <w:left w:val="none" w:sz="0" w:space="0" w:color="auto"/>
                                <w:bottom w:val="none" w:sz="0" w:space="0" w:color="auto"/>
                                <w:right w:val="none" w:sz="0" w:space="0" w:color="auto"/>
                              </w:divBdr>
                              <w:divsChild>
                                <w:div w:id="348070636">
                                  <w:marLeft w:val="0"/>
                                  <w:marRight w:val="0"/>
                                  <w:marTop w:val="0"/>
                                  <w:marBottom w:val="0"/>
                                  <w:divBdr>
                                    <w:top w:val="none" w:sz="0" w:space="0" w:color="auto"/>
                                    <w:left w:val="none" w:sz="0" w:space="0" w:color="auto"/>
                                    <w:bottom w:val="none" w:sz="0" w:space="0" w:color="auto"/>
                                    <w:right w:val="none" w:sz="0" w:space="0" w:color="auto"/>
                                  </w:divBdr>
                                  <w:divsChild>
                                    <w:div w:id="348070580">
                                      <w:marLeft w:val="0"/>
                                      <w:marRight w:val="0"/>
                                      <w:marTop w:val="0"/>
                                      <w:marBottom w:val="0"/>
                                      <w:divBdr>
                                        <w:top w:val="none" w:sz="0" w:space="0" w:color="auto"/>
                                        <w:left w:val="none" w:sz="0" w:space="0" w:color="auto"/>
                                        <w:bottom w:val="none" w:sz="0" w:space="0" w:color="auto"/>
                                        <w:right w:val="none" w:sz="0" w:space="0" w:color="auto"/>
                                      </w:divBdr>
                                      <w:divsChild>
                                        <w:div w:id="348070583">
                                          <w:marLeft w:val="0"/>
                                          <w:marRight w:val="0"/>
                                          <w:marTop w:val="0"/>
                                          <w:marBottom w:val="0"/>
                                          <w:divBdr>
                                            <w:top w:val="none" w:sz="0" w:space="0" w:color="auto"/>
                                            <w:left w:val="none" w:sz="0" w:space="0" w:color="auto"/>
                                            <w:bottom w:val="none" w:sz="0" w:space="0" w:color="auto"/>
                                            <w:right w:val="none" w:sz="0" w:space="0" w:color="auto"/>
                                          </w:divBdr>
                                          <w:divsChild>
                                            <w:div w:id="34807056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8070601">
      <w:marLeft w:val="0"/>
      <w:marRight w:val="0"/>
      <w:marTop w:val="0"/>
      <w:marBottom w:val="0"/>
      <w:divBdr>
        <w:top w:val="none" w:sz="0" w:space="0" w:color="auto"/>
        <w:left w:val="none" w:sz="0" w:space="0" w:color="auto"/>
        <w:bottom w:val="none" w:sz="0" w:space="0" w:color="auto"/>
        <w:right w:val="none" w:sz="0" w:space="0" w:color="auto"/>
      </w:divBdr>
      <w:divsChild>
        <w:div w:id="348070589">
          <w:marLeft w:val="0"/>
          <w:marRight w:val="0"/>
          <w:marTop w:val="0"/>
          <w:marBottom w:val="0"/>
          <w:divBdr>
            <w:top w:val="none" w:sz="0" w:space="0" w:color="auto"/>
            <w:left w:val="none" w:sz="0" w:space="0" w:color="auto"/>
            <w:bottom w:val="none" w:sz="0" w:space="0" w:color="auto"/>
            <w:right w:val="none" w:sz="0" w:space="0" w:color="auto"/>
          </w:divBdr>
          <w:divsChild>
            <w:div w:id="348070642">
              <w:marLeft w:val="0"/>
              <w:marRight w:val="0"/>
              <w:marTop w:val="0"/>
              <w:marBottom w:val="0"/>
              <w:divBdr>
                <w:top w:val="none" w:sz="0" w:space="0" w:color="auto"/>
                <w:left w:val="none" w:sz="0" w:space="0" w:color="auto"/>
                <w:bottom w:val="none" w:sz="0" w:space="0" w:color="auto"/>
                <w:right w:val="none" w:sz="0" w:space="0" w:color="auto"/>
              </w:divBdr>
              <w:divsChild>
                <w:div w:id="348070571">
                  <w:marLeft w:val="0"/>
                  <w:marRight w:val="0"/>
                  <w:marTop w:val="0"/>
                  <w:marBottom w:val="0"/>
                  <w:divBdr>
                    <w:top w:val="none" w:sz="0" w:space="0" w:color="auto"/>
                    <w:left w:val="none" w:sz="0" w:space="0" w:color="auto"/>
                    <w:bottom w:val="none" w:sz="0" w:space="0" w:color="auto"/>
                    <w:right w:val="none" w:sz="0" w:space="0" w:color="auto"/>
                  </w:divBdr>
                  <w:divsChild>
                    <w:div w:id="348070593">
                      <w:marLeft w:val="3300"/>
                      <w:marRight w:val="3750"/>
                      <w:marTop w:val="0"/>
                      <w:marBottom w:val="300"/>
                      <w:divBdr>
                        <w:top w:val="none" w:sz="0" w:space="0" w:color="auto"/>
                        <w:left w:val="none" w:sz="0" w:space="0" w:color="auto"/>
                        <w:bottom w:val="none" w:sz="0" w:space="0" w:color="auto"/>
                        <w:right w:val="none" w:sz="0" w:space="0" w:color="auto"/>
                      </w:divBdr>
                      <w:divsChild>
                        <w:div w:id="348070632">
                          <w:marLeft w:val="0"/>
                          <w:marRight w:val="0"/>
                          <w:marTop w:val="0"/>
                          <w:marBottom w:val="0"/>
                          <w:divBdr>
                            <w:top w:val="none" w:sz="0" w:space="0" w:color="auto"/>
                            <w:left w:val="none" w:sz="0" w:space="0" w:color="auto"/>
                            <w:bottom w:val="none" w:sz="0" w:space="0" w:color="auto"/>
                            <w:right w:val="none" w:sz="0" w:space="0" w:color="auto"/>
                          </w:divBdr>
                          <w:divsChild>
                            <w:div w:id="348070569">
                              <w:marLeft w:val="0"/>
                              <w:marRight w:val="0"/>
                              <w:marTop w:val="0"/>
                              <w:marBottom w:val="0"/>
                              <w:divBdr>
                                <w:top w:val="none" w:sz="0" w:space="0" w:color="auto"/>
                                <w:left w:val="none" w:sz="0" w:space="0" w:color="auto"/>
                                <w:bottom w:val="none" w:sz="0" w:space="0" w:color="auto"/>
                                <w:right w:val="none" w:sz="0" w:space="0" w:color="auto"/>
                              </w:divBdr>
                              <w:divsChild>
                                <w:div w:id="348070597">
                                  <w:marLeft w:val="0"/>
                                  <w:marRight w:val="0"/>
                                  <w:marTop w:val="0"/>
                                  <w:marBottom w:val="0"/>
                                  <w:divBdr>
                                    <w:top w:val="none" w:sz="0" w:space="0" w:color="auto"/>
                                    <w:left w:val="none" w:sz="0" w:space="0" w:color="auto"/>
                                    <w:bottom w:val="none" w:sz="0" w:space="0" w:color="auto"/>
                                    <w:right w:val="none" w:sz="0" w:space="0" w:color="auto"/>
                                  </w:divBdr>
                                  <w:divsChild>
                                    <w:div w:id="348070594">
                                      <w:marLeft w:val="0"/>
                                      <w:marRight w:val="0"/>
                                      <w:marTop w:val="0"/>
                                      <w:marBottom w:val="0"/>
                                      <w:divBdr>
                                        <w:top w:val="none" w:sz="0" w:space="0" w:color="auto"/>
                                        <w:left w:val="none" w:sz="0" w:space="0" w:color="auto"/>
                                        <w:bottom w:val="none" w:sz="0" w:space="0" w:color="auto"/>
                                        <w:right w:val="none" w:sz="0" w:space="0" w:color="auto"/>
                                      </w:divBdr>
                                      <w:divsChild>
                                        <w:div w:id="348070634">
                                          <w:marLeft w:val="0"/>
                                          <w:marRight w:val="0"/>
                                          <w:marTop w:val="0"/>
                                          <w:marBottom w:val="0"/>
                                          <w:divBdr>
                                            <w:top w:val="none" w:sz="0" w:space="0" w:color="auto"/>
                                            <w:left w:val="none" w:sz="0" w:space="0" w:color="auto"/>
                                            <w:bottom w:val="none" w:sz="0" w:space="0" w:color="auto"/>
                                            <w:right w:val="none" w:sz="0" w:space="0" w:color="auto"/>
                                          </w:divBdr>
                                          <w:divsChild>
                                            <w:div w:id="34807057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8070603">
      <w:marLeft w:val="0"/>
      <w:marRight w:val="0"/>
      <w:marTop w:val="0"/>
      <w:marBottom w:val="0"/>
      <w:divBdr>
        <w:top w:val="none" w:sz="0" w:space="0" w:color="auto"/>
        <w:left w:val="none" w:sz="0" w:space="0" w:color="auto"/>
        <w:bottom w:val="none" w:sz="0" w:space="0" w:color="auto"/>
        <w:right w:val="none" w:sz="0" w:space="0" w:color="auto"/>
      </w:divBdr>
      <w:divsChild>
        <w:div w:id="348070610">
          <w:marLeft w:val="0"/>
          <w:marRight w:val="0"/>
          <w:marTop w:val="0"/>
          <w:marBottom w:val="0"/>
          <w:divBdr>
            <w:top w:val="none" w:sz="0" w:space="0" w:color="auto"/>
            <w:left w:val="none" w:sz="0" w:space="0" w:color="auto"/>
            <w:bottom w:val="none" w:sz="0" w:space="0" w:color="auto"/>
            <w:right w:val="none" w:sz="0" w:space="0" w:color="auto"/>
          </w:divBdr>
          <w:divsChild>
            <w:div w:id="348070614">
              <w:marLeft w:val="0"/>
              <w:marRight w:val="0"/>
              <w:marTop w:val="0"/>
              <w:marBottom w:val="0"/>
              <w:divBdr>
                <w:top w:val="none" w:sz="0" w:space="0" w:color="auto"/>
                <w:left w:val="none" w:sz="0" w:space="0" w:color="auto"/>
                <w:bottom w:val="none" w:sz="0" w:space="0" w:color="auto"/>
                <w:right w:val="none" w:sz="0" w:space="0" w:color="auto"/>
              </w:divBdr>
              <w:divsChild>
                <w:div w:id="348070592">
                  <w:marLeft w:val="0"/>
                  <w:marRight w:val="0"/>
                  <w:marTop w:val="0"/>
                  <w:marBottom w:val="0"/>
                  <w:divBdr>
                    <w:top w:val="none" w:sz="0" w:space="0" w:color="auto"/>
                    <w:left w:val="none" w:sz="0" w:space="0" w:color="auto"/>
                    <w:bottom w:val="none" w:sz="0" w:space="0" w:color="auto"/>
                    <w:right w:val="none" w:sz="0" w:space="0" w:color="auto"/>
                  </w:divBdr>
                  <w:divsChild>
                    <w:div w:id="348070639">
                      <w:marLeft w:val="3300"/>
                      <w:marRight w:val="3750"/>
                      <w:marTop w:val="0"/>
                      <w:marBottom w:val="300"/>
                      <w:divBdr>
                        <w:top w:val="none" w:sz="0" w:space="0" w:color="auto"/>
                        <w:left w:val="none" w:sz="0" w:space="0" w:color="auto"/>
                        <w:bottom w:val="none" w:sz="0" w:space="0" w:color="auto"/>
                        <w:right w:val="none" w:sz="0" w:space="0" w:color="auto"/>
                      </w:divBdr>
                      <w:divsChild>
                        <w:div w:id="348070645">
                          <w:marLeft w:val="0"/>
                          <w:marRight w:val="0"/>
                          <w:marTop w:val="0"/>
                          <w:marBottom w:val="0"/>
                          <w:divBdr>
                            <w:top w:val="none" w:sz="0" w:space="0" w:color="auto"/>
                            <w:left w:val="none" w:sz="0" w:space="0" w:color="auto"/>
                            <w:bottom w:val="none" w:sz="0" w:space="0" w:color="auto"/>
                            <w:right w:val="none" w:sz="0" w:space="0" w:color="auto"/>
                          </w:divBdr>
                          <w:divsChild>
                            <w:div w:id="348070629">
                              <w:marLeft w:val="0"/>
                              <w:marRight w:val="0"/>
                              <w:marTop w:val="0"/>
                              <w:marBottom w:val="0"/>
                              <w:divBdr>
                                <w:top w:val="none" w:sz="0" w:space="0" w:color="auto"/>
                                <w:left w:val="none" w:sz="0" w:space="0" w:color="auto"/>
                                <w:bottom w:val="none" w:sz="0" w:space="0" w:color="auto"/>
                                <w:right w:val="none" w:sz="0" w:space="0" w:color="auto"/>
                              </w:divBdr>
                              <w:divsChild>
                                <w:div w:id="348070628">
                                  <w:marLeft w:val="0"/>
                                  <w:marRight w:val="0"/>
                                  <w:marTop w:val="0"/>
                                  <w:marBottom w:val="0"/>
                                  <w:divBdr>
                                    <w:top w:val="none" w:sz="0" w:space="0" w:color="auto"/>
                                    <w:left w:val="none" w:sz="0" w:space="0" w:color="auto"/>
                                    <w:bottom w:val="none" w:sz="0" w:space="0" w:color="auto"/>
                                    <w:right w:val="none" w:sz="0" w:space="0" w:color="auto"/>
                                  </w:divBdr>
                                  <w:divsChild>
                                    <w:div w:id="348070609">
                                      <w:marLeft w:val="0"/>
                                      <w:marRight w:val="0"/>
                                      <w:marTop w:val="0"/>
                                      <w:marBottom w:val="0"/>
                                      <w:divBdr>
                                        <w:top w:val="none" w:sz="0" w:space="0" w:color="auto"/>
                                        <w:left w:val="none" w:sz="0" w:space="0" w:color="auto"/>
                                        <w:bottom w:val="none" w:sz="0" w:space="0" w:color="auto"/>
                                        <w:right w:val="none" w:sz="0" w:space="0" w:color="auto"/>
                                      </w:divBdr>
                                      <w:divsChild>
                                        <w:div w:id="348070647">
                                          <w:marLeft w:val="0"/>
                                          <w:marRight w:val="0"/>
                                          <w:marTop w:val="0"/>
                                          <w:marBottom w:val="0"/>
                                          <w:divBdr>
                                            <w:top w:val="none" w:sz="0" w:space="0" w:color="auto"/>
                                            <w:left w:val="none" w:sz="0" w:space="0" w:color="auto"/>
                                            <w:bottom w:val="none" w:sz="0" w:space="0" w:color="auto"/>
                                            <w:right w:val="none" w:sz="0" w:space="0" w:color="auto"/>
                                          </w:divBdr>
                                          <w:divsChild>
                                            <w:div w:id="348070627">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8070621">
      <w:marLeft w:val="0"/>
      <w:marRight w:val="0"/>
      <w:marTop w:val="0"/>
      <w:marBottom w:val="0"/>
      <w:divBdr>
        <w:top w:val="none" w:sz="0" w:space="0" w:color="auto"/>
        <w:left w:val="none" w:sz="0" w:space="0" w:color="auto"/>
        <w:bottom w:val="none" w:sz="0" w:space="0" w:color="auto"/>
        <w:right w:val="none" w:sz="0" w:space="0" w:color="auto"/>
      </w:divBdr>
      <w:divsChild>
        <w:div w:id="348070612">
          <w:marLeft w:val="0"/>
          <w:marRight w:val="0"/>
          <w:marTop w:val="0"/>
          <w:marBottom w:val="0"/>
          <w:divBdr>
            <w:top w:val="none" w:sz="0" w:space="0" w:color="auto"/>
            <w:left w:val="none" w:sz="0" w:space="0" w:color="auto"/>
            <w:bottom w:val="none" w:sz="0" w:space="0" w:color="auto"/>
            <w:right w:val="none" w:sz="0" w:space="0" w:color="auto"/>
          </w:divBdr>
          <w:divsChild>
            <w:div w:id="348070600">
              <w:marLeft w:val="0"/>
              <w:marRight w:val="0"/>
              <w:marTop w:val="0"/>
              <w:marBottom w:val="0"/>
              <w:divBdr>
                <w:top w:val="none" w:sz="0" w:space="0" w:color="auto"/>
                <w:left w:val="none" w:sz="0" w:space="0" w:color="auto"/>
                <w:bottom w:val="none" w:sz="0" w:space="0" w:color="auto"/>
                <w:right w:val="none" w:sz="0" w:space="0" w:color="auto"/>
              </w:divBdr>
              <w:divsChild>
                <w:div w:id="348070608">
                  <w:marLeft w:val="0"/>
                  <w:marRight w:val="0"/>
                  <w:marTop w:val="0"/>
                  <w:marBottom w:val="0"/>
                  <w:divBdr>
                    <w:top w:val="none" w:sz="0" w:space="0" w:color="auto"/>
                    <w:left w:val="none" w:sz="0" w:space="0" w:color="auto"/>
                    <w:bottom w:val="none" w:sz="0" w:space="0" w:color="auto"/>
                    <w:right w:val="none" w:sz="0" w:space="0" w:color="auto"/>
                  </w:divBdr>
                  <w:divsChild>
                    <w:div w:id="348070584">
                      <w:marLeft w:val="3300"/>
                      <w:marRight w:val="3750"/>
                      <w:marTop w:val="0"/>
                      <w:marBottom w:val="300"/>
                      <w:divBdr>
                        <w:top w:val="none" w:sz="0" w:space="0" w:color="auto"/>
                        <w:left w:val="none" w:sz="0" w:space="0" w:color="auto"/>
                        <w:bottom w:val="none" w:sz="0" w:space="0" w:color="auto"/>
                        <w:right w:val="none" w:sz="0" w:space="0" w:color="auto"/>
                      </w:divBdr>
                      <w:divsChild>
                        <w:div w:id="348070643">
                          <w:marLeft w:val="0"/>
                          <w:marRight w:val="0"/>
                          <w:marTop w:val="0"/>
                          <w:marBottom w:val="0"/>
                          <w:divBdr>
                            <w:top w:val="none" w:sz="0" w:space="0" w:color="auto"/>
                            <w:left w:val="none" w:sz="0" w:space="0" w:color="auto"/>
                            <w:bottom w:val="none" w:sz="0" w:space="0" w:color="auto"/>
                            <w:right w:val="none" w:sz="0" w:space="0" w:color="auto"/>
                          </w:divBdr>
                          <w:divsChild>
                            <w:div w:id="348070644">
                              <w:marLeft w:val="0"/>
                              <w:marRight w:val="0"/>
                              <w:marTop w:val="0"/>
                              <w:marBottom w:val="0"/>
                              <w:divBdr>
                                <w:top w:val="none" w:sz="0" w:space="0" w:color="auto"/>
                                <w:left w:val="none" w:sz="0" w:space="0" w:color="auto"/>
                                <w:bottom w:val="none" w:sz="0" w:space="0" w:color="auto"/>
                                <w:right w:val="none" w:sz="0" w:space="0" w:color="auto"/>
                              </w:divBdr>
                              <w:divsChild>
                                <w:div w:id="348070615">
                                  <w:marLeft w:val="0"/>
                                  <w:marRight w:val="0"/>
                                  <w:marTop w:val="0"/>
                                  <w:marBottom w:val="0"/>
                                  <w:divBdr>
                                    <w:top w:val="none" w:sz="0" w:space="0" w:color="auto"/>
                                    <w:left w:val="none" w:sz="0" w:space="0" w:color="auto"/>
                                    <w:bottom w:val="none" w:sz="0" w:space="0" w:color="auto"/>
                                    <w:right w:val="none" w:sz="0" w:space="0" w:color="auto"/>
                                  </w:divBdr>
                                  <w:divsChild>
                                    <w:div w:id="348070607">
                                      <w:marLeft w:val="0"/>
                                      <w:marRight w:val="0"/>
                                      <w:marTop w:val="0"/>
                                      <w:marBottom w:val="0"/>
                                      <w:divBdr>
                                        <w:top w:val="none" w:sz="0" w:space="0" w:color="auto"/>
                                        <w:left w:val="none" w:sz="0" w:space="0" w:color="auto"/>
                                        <w:bottom w:val="none" w:sz="0" w:space="0" w:color="auto"/>
                                        <w:right w:val="none" w:sz="0" w:space="0" w:color="auto"/>
                                      </w:divBdr>
                                      <w:divsChild>
                                        <w:div w:id="348070618">
                                          <w:marLeft w:val="0"/>
                                          <w:marRight w:val="0"/>
                                          <w:marTop w:val="0"/>
                                          <w:marBottom w:val="0"/>
                                          <w:divBdr>
                                            <w:top w:val="none" w:sz="0" w:space="0" w:color="auto"/>
                                            <w:left w:val="none" w:sz="0" w:space="0" w:color="auto"/>
                                            <w:bottom w:val="none" w:sz="0" w:space="0" w:color="auto"/>
                                            <w:right w:val="none" w:sz="0" w:space="0" w:color="auto"/>
                                          </w:divBdr>
                                          <w:divsChild>
                                            <w:div w:id="34807059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8070623">
      <w:marLeft w:val="0"/>
      <w:marRight w:val="0"/>
      <w:marTop w:val="0"/>
      <w:marBottom w:val="0"/>
      <w:divBdr>
        <w:top w:val="none" w:sz="0" w:space="0" w:color="auto"/>
        <w:left w:val="none" w:sz="0" w:space="0" w:color="auto"/>
        <w:bottom w:val="none" w:sz="0" w:space="0" w:color="auto"/>
        <w:right w:val="none" w:sz="0" w:space="0" w:color="auto"/>
      </w:divBdr>
      <w:divsChild>
        <w:div w:id="348070640">
          <w:marLeft w:val="0"/>
          <w:marRight w:val="0"/>
          <w:marTop w:val="0"/>
          <w:marBottom w:val="0"/>
          <w:divBdr>
            <w:top w:val="none" w:sz="0" w:space="0" w:color="auto"/>
            <w:left w:val="none" w:sz="0" w:space="0" w:color="auto"/>
            <w:bottom w:val="none" w:sz="0" w:space="0" w:color="auto"/>
            <w:right w:val="none" w:sz="0" w:space="0" w:color="auto"/>
          </w:divBdr>
          <w:divsChild>
            <w:div w:id="34807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70635">
      <w:marLeft w:val="0"/>
      <w:marRight w:val="0"/>
      <w:marTop w:val="0"/>
      <w:marBottom w:val="0"/>
      <w:divBdr>
        <w:top w:val="none" w:sz="0" w:space="0" w:color="auto"/>
        <w:left w:val="none" w:sz="0" w:space="0" w:color="auto"/>
        <w:bottom w:val="none" w:sz="0" w:space="0" w:color="auto"/>
        <w:right w:val="none" w:sz="0" w:space="0" w:color="auto"/>
      </w:divBdr>
      <w:divsChild>
        <w:div w:id="348070602">
          <w:marLeft w:val="0"/>
          <w:marRight w:val="0"/>
          <w:marTop w:val="0"/>
          <w:marBottom w:val="0"/>
          <w:divBdr>
            <w:top w:val="none" w:sz="0" w:space="0" w:color="auto"/>
            <w:left w:val="none" w:sz="0" w:space="0" w:color="auto"/>
            <w:bottom w:val="none" w:sz="0" w:space="0" w:color="auto"/>
            <w:right w:val="none" w:sz="0" w:space="0" w:color="auto"/>
          </w:divBdr>
          <w:divsChild>
            <w:div w:id="348070576">
              <w:marLeft w:val="0"/>
              <w:marRight w:val="0"/>
              <w:marTop w:val="0"/>
              <w:marBottom w:val="0"/>
              <w:divBdr>
                <w:top w:val="none" w:sz="0" w:space="0" w:color="auto"/>
                <w:left w:val="none" w:sz="0" w:space="0" w:color="auto"/>
                <w:bottom w:val="none" w:sz="0" w:space="0" w:color="auto"/>
                <w:right w:val="none" w:sz="0" w:space="0" w:color="auto"/>
              </w:divBdr>
              <w:divsChild>
                <w:div w:id="348070573">
                  <w:marLeft w:val="0"/>
                  <w:marRight w:val="0"/>
                  <w:marTop w:val="0"/>
                  <w:marBottom w:val="0"/>
                  <w:divBdr>
                    <w:top w:val="none" w:sz="0" w:space="0" w:color="auto"/>
                    <w:left w:val="none" w:sz="0" w:space="0" w:color="auto"/>
                    <w:bottom w:val="none" w:sz="0" w:space="0" w:color="auto"/>
                    <w:right w:val="none" w:sz="0" w:space="0" w:color="auto"/>
                  </w:divBdr>
                  <w:divsChild>
                    <w:div w:id="348070604">
                      <w:marLeft w:val="3300"/>
                      <w:marRight w:val="3750"/>
                      <w:marTop w:val="0"/>
                      <w:marBottom w:val="300"/>
                      <w:divBdr>
                        <w:top w:val="none" w:sz="0" w:space="0" w:color="auto"/>
                        <w:left w:val="none" w:sz="0" w:space="0" w:color="auto"/>
                        <w:bottom w:val="none" w:sz="0" w:space="0" w:color="auto"/>
                        <w:right w:val="none" w:sz="0" w:space="0" w:color="auto"/>
                      </w:divBdr>
                      <w:divsChild>
                        <w:div w:id="348070596">
                          <w:marLeft w:val="0"/>
                          <w:marRight w:val="0"/>
                          <w:marTop w:val="0"/>
                          <w:marBottom w:val="0"/>
                          <w:divBdr>
                            <w:top w:val="none" w:sz="0" w:space="0" w:color="auto"/>
                            <w:left w:val="none" w:sz="0" w:space="0" w:color="auto"/>
                            <w:bottom w:val="none" w:sz="0" w:space="0" w:color="auto"/>
                            <w:right w:val="none" w:sz="0" w:space="0" w:color="auto"/>
                          </w:divBdr>
                          <w:divsChild>
                            <w:div w:id="348070611">
                              <w:marLeft w:val="0"/>
                              <w:marRight w:val="0"/>
                              <w:marTop w:val="0"/>
                              <w:marBottom w:val="0"/>
                              <w:divBdr>
                                <w:top w:val="none" w:sz="0" w:space="0" w:color="auto"/>
                                <w:left w:val="none" w:sz="0" w:space="0" w:color="auto"/>
                                <w:bottom w:val="none" w:sz="0" w:space="0" w:color="auto"/>
                                <w:right w:val="none" w:sz="0" w:space="0" w:color="auto"/>
                              </w:divBdr>
                              <w:divsChild>
                                <w:div w:id="348070598">
                                  <w:marLeft w:val="0"/>
                                  <w:marRight w:val="0"/>
                                  <w:marTop w:val="0"/>
                                  <w:marBottom w:val="0"/>
                                  <w:divBdr>
                                    <w:top w:val="none" w:sz="0" w:space="0" w:color="auto"/>
                                    <w:left w:val="none" w:sz="0" w:space="0" w:color="auto"/>
                                    <w:bottom w:val="none" w:sz="0" w:space="0" w:color="auto"/>
                                    <w:right w:val="none" w:sz="0" w:space="0" w:color="auto"/>
                                  </w:divBdr>
                                  <w:divsChild>
                                    <w:div w:id="348070579">
                                      <w:marLeft w:val="0"/>
                                      <w:marRight w:val="0"/>
                                      <w:marTop w:val="0"/>
                                      <w:marBottom w:val="0"/>
                                      <w:divBdr>
                                        <w:top w:val="none" w:sz="0" w:space="0" w:color="auto"/>
                                        <w:left w:val="none" w:sz="0" w:space="0" w:color="auto"/>
                                        <w:bottom w:val="none" w:sz="0" w:space="0" w:color="auto"/>
                                        <w:right w:val="none" w:sz="0" w:space="0" w:color="auto"/>
                                      </w:divBdr>
                                      <w:divsChild>
                                        <w:div w:id="348070617">
                                          <w:marLeft w:val="0"/>
                                          <w:marRight w:val="0"/>
                                          <w:marTop w:val="0"/>
                                          <w:marBottom w:val="0"/>
                                          <w:divBdr>
                                            <w:top w:val="none" w:sz="0" w:space="0" w:color="auto"/>
                                            <w:left w:val="none" w:sz="0" w:space="0" w:color="auto"/>
                                            <w:bottom w:val="none" w:sz="0" w:space="0" w:color="auto"/>
                                            <w:right w:val="none" w:sz="0" w:space="0" w:color="auto"/>
                                          </w:divBdr>
                                          <w:divsChild>
                                            <w:div w:id="34807060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4755</Words>
  <Characters>27104</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
  <cp:lastModifiedBy>admin</cp:lastModifiedBy>
  <cp:revision>2</cp:revision>
  <dcterms:created xsi:type="dcterms:W3CDTF">2014-03-24T08:53:00Z</dcterms:created>
  <dcterms:modified xsi:type="dcterms:W3CDTF">2014-03-24T08:53:00Z</dcterms:modified>
</cp:coreProperties>
</file>