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03" w:rsidRPr="002B0E40" w:rsidRDefault="00E23E03" w:rsidP="002B0E40">
      <w:pPr>
        <w:pStyle w:val="a3"/>
        <w:spacing w:line="360" w:lineRule="auto"/>
        <w:ind w:firstLine="709"/>
        <w:rPr>
          <w:rFonts w:ascii="Times New Roman" w:hAnsi="Times New Roman"/>
        </w:rPr>
      </w:pPr>
      <w:r w:rsidRPr="002B0E40">
        <w:rPr>
          <w:rFonts w:ascii="Times New Roman" w:hAnsi="Times New Roman"/>
        </w:rPr>
        <w:t>МИНИСТЕРСТВО ОБРАЗОВАНИЯ РОССИЙСКОЙ ФЕДЕРАЦИИ</w:t>
      </w:r>
    </w:p>
    <w:p w:rsidR="00E23E03" w:rsidRPr="002B0E40" w:rsidRDefault="00E23E03" w:rsidP="002B0E40">
      <w:pPr>
        <w:pStyle w:val="a4"/>
        <w:spacing w:line="360" w:lineRule="auto"/>
        <w:ind w:firstLine="709"/>
        <w:rPr>
          <w:rFonts w:ascii="Times New Roman" w:hAnsi="Times New Roman"/>
          <w:sz w:val="28"/>
        </w:rPr>
      </w:pPr>
      <w:r w:rsidRPr="002B0E40">
        <w:rPr>
          <w:rFonts w:ascii="Times New Roman" w:hAnsi="Times New Roman"/>
          <w:sz w:val="28"/>
        </w:rPr>
        <w:t>КОРОЛЁВСКИЙ ИНСТИТУТ УПРАВЛЕНИЯ, ЭКОНОМИКИ И СОЦИОЛОГИИ</w:t>
      </w:r>
    </w:p>
    <w:p w:rsidR="00E23E03" w:rsidRPr="002B0E40" w:rsidRDefault="00E23E03" w:rsidP="002B0E40">
      <w:pPr>
        <w:pStyle w:val="1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</w:rPr>
      </w:pPr>
      <w:r w:rsidRPr="002B0E40">
        <w:rPr>
          <w:rFonts w:ascii="Times New Roman" w:hAnsi="Times New Roman"/>
        </w:rPr>
        <w:t>Кафедра бухгалтерского учета</w:t>
      </w:r>
      <w:r w:rsidR="007D4099" w:rsidRPr="002B0E40">
        <w:rPr>
          <w:rFonts w:ascii="Times New Roman" w:hAnsi="Times New Roman"/>
        </w:rPr>
        <w:t>, анализа и аудита</w:t>
      </w:r>
    </w:p>
    <w:p w:rsidR="00E23E03" w:rsidRPr="002B0E40" w:rsidRDefault="00E23E03" w:rsidP="002B0E40">
      <w:pPr>
        <w:spacing w:line="360" w:lineRule="auto"/>
        <w:ind w:firstLine="709"/>
        <w:jc w:val="center"/>
        <w:rPr>
          <w:sz w:val="28"/>
        </w:rPr>
      </w:pPr>
    </w:p>
    <w:p w:rsidR="00E23E03" w:rsidRPr="002B0E40" w:rsidRDefault="00E23E03" w:rsidP="002B0E40">
      <w:pPr>
        <w:spacing w:line="360" w:lineRule="auto"/>
        <w:ind w:firstLine="709"/>
        <w:jc w:val="both"/>
        <w:rPr>
          <w:sz w:val="28"/>
        </w:rPr>
      </w:pPr>
    </w:p>
    <w:p w:rsidR="00E23E03" w:rsidRPr="002B0E40" w:rsidRDefault="00E23E03" w:rsidP="002B0E40">
      <w:pPr>
        <w:spacing w:line="360" w:lineRule="auto"/>
        <w:ind w:firstLine="709"/>
        <w:jc w:val="both"/>
        <w:rPr>
          <w:sz w:val="28"/>
        </w:rPr>
      </w:pPr>
    </w:p>
    <w:p w:rsidR="007D4099" w:rsidRPr="002B0E40" w:rsidRDefault="007D4099" w:rsidP="002B0E40">
      <w:pPr>
        <w:spacing w:line="360" w:lineRule="auto"/>
        <w:ind w:firstLine="709"/>
        <w:jc w:val="both"/>
        <w:rPr>
          <w:sz w:val="28"/>
        </w:rPr>
      </w:pPr>
    </w:p>
    <w:p w:rsidR="007D4099" w:rsidRPr="002B0E40" w:rsidRDefault="007D4099" w:rsidP="002B0E40">
      <w:pPr>
        <w:spacing w:line="360" w:lineRule="auto"/>
        <w:ind w:firstLine="709"/>
        <w:jc w:val="both"/>
        <w:rPr>
          <w:sz w:val="28"/>
        </w:rPr>
      </w:pPr>
    </w:p>
    <w:p w:rsidR="00E23E03" w:rsidRPr="002B0E40" w:rsidRDefault="00E23E03" w:rsidP="002B0E40">
      <w:pPr>
        <w:spacing w:line="360" w:lineRule="auto"/>
        <w:ind w:firstLine="709"/>
        <w:jc w:val="both"/>
        <w:rPr>
          <w:sz w:val="28"/>
        </w:rPr>
      </w:pPr>
    </w:p>
    <w:p w:rsidR="00E23E03" w:rsidRPr="002B0E40" w:rsidRDefault="00E23E03" w:rsidP="002B0E40">
      <w:pPr>
        <w:spacing w:line="360" w:lineRule="auto"/>
        <w:ind w:firstLine="709"/>
        <w:jc w:val="both"/>
        <w:rPr>
          <w:rFonts w:cs="Arial"/>
          <w:sz w:val="28"/>
        </w:rPr>
      </w:pPr>
    </w:p>
    <w:p w:rsidR="007D4099" w:rsidRPr="002B0E40" w:rsidRDefault="007D4099" w:rsidP="002B0E40">
      <w:pPr>
        <w:pStyle w:val="3"/>
        <w:tabs>
          <w:tab w:val="left" w:pos="0"/>
        </w:tabs>
        <w:spacing w:line="360" w:lineRule="auto"/>
        <w:ind w:firstLine="709"/>
        <w:rPr>
          <w:rFonts w:ascii="Times New Roman" w:hAnsi="Times New Roman"/>
          <w:b/>
          <w:bCs/>
          <w:sz w:val="28"/>
        </w:rPr>
      </w:pPr>
      <w:r w:rsidRPr="002B0E40">
        <w:rPr>
          <w:rFonts w:ascii="Times New Roman" w:hAnsi="Times New Roman"/>
          <w:b/>
          <w:bCs/>
          <w:sz w:val="28"/>
        </w:rPr>
        <w:t>Курсовая работа</w:t>
      </w:r>
    </w:p>
    <w:p w:rsidR="007D4099" w:rsidRPr="002B0E40" w:rsidRDefault="007D4099" w:rsidP="002B0E40">
      <w:pPr>
        <w:spacing w:line="360" w:lineRule="auto"/>
        <w:ind w:firstLine="709"/>
        <w:jc w:val="center"/>
        <w:rPr>
          <w:rFonts w:cs="Arial"/>
          <w:b/>
          <w:sz w:val="28"/>
        </w:rPr>
      </w:pPr>
      <w:r w:rsidRPr="002B0E40">
        <w:rPr>
          <w:rFonts w:cs="Arial"/>
          <w:b/>
          <w:sz w:val="28"/>
          <w:szCs w:val="28"/>
        </w:rPr>
        <w:t>по дисциплине «Бухгалтерский учет</w:t>
      </w:r>
      <w:r w:rsidRPr="002B0E40">
        <w:rPr>
          <w:rFonts w:cs="Arial"/>
          <w:b/>
          <w:sz w:val="28"/>
        </w:rPr>
        <w:t>»</w:t>
      </w:r>
    </w:p>
    <w:p w:rsidR="00E23E03" w:rsidRPr="002B0E40" w:rsidRDefault="007D4099" w:rsidP="002B0E40">
      <w:pPr>
        <w:spacing w:line="360" w:lineRule="auto"/>
        <w:ind w:firstLine="709"/>
        <w:jc w:val="center"/>
        <w:rPr>
          <w:rFonts w:cs="Arial"/>
          <w:b/>
          <w:sz w:val="28"/>
          <w:szCs w:val="32"/>
        </w:rPr>
      </w:pPr>
      <w:r w:rsidRPr="002B0E40">
        <w:rPr>
          <w:rFonts w:cs="Arial"/>
          <w:b/>
          <w:sz w:val="28"/>
          <w:szCs w:val="32"/>
        </w:rPr>
        <w:t xml:space="preserve">тема: </w:t>
      </w:r>
      <w:r w:rsidR="00E23E03" w:rsidRPr="002B0E40">
        <w:rPr>
          <w:rFonts w:cs="Arial"/>
          <w:b/>
          <w:sz w:val="28"/>
          <w:szCs w:val="32"/>
        </w:rPr>
        <w:t>«ИНВЕНТАРИЗАЦИЯ</w:t>
      </w:r>
      <w:r w:rsidR="000C311E" w:rsidRPr="002B0E40">
        <w:rPr>
          <w:rFonts w:cs="Arial"/>
          <w:b/>
          <w:sz w:val="28"/>
          <w:szCs w:val="32"/>
        </w:rPr>
        <w:t xml:space="preserve"> КАК СПОСОБ КОНТРОЛЯ ЗА СОХРАННОСТЬЮ СОБСТВЕННОСТИ</w:t>
      </w:r>
      <w:r w:rsidR="00E23E03" w:rsidRPr="002B0E40">
        <w:rPr>
          <w:rFonts w:cs="Arial"/>
          <w:b/>
          <w:sz w:val="28"/>
          <w:szCs w:val="32"/>
        </w:rPr>
        <w:t>»</w:t>
      </w:r>
    </w:p>
    <w:p w:rsidR="00E23E03" w:rsidRPr="002B0E40" w:rsidRDefault="00E23E03" w:rsidP="002B0E40">
      <w:pPr>
        <w:pStyle w:val="4"/>
        <w:tabs>
          <w:tab w:val="left" w:pos="0"/>
        </w:tabs>
        <w:spacing w:line="360" w:lineRule="auto"/>
        <w:ind w:firstLine="709"/>
        <w:rPr>
          <w:rFonts w:ascii="Times New Roman" w:hAnsi="Times New Roman"/>
        </w:rPr>
      </w:pPr>
    </w:p>
    <w:p w:rsidR="00E23E03" w:rsidRPr="002B0E40" w:rsidRDefault="00E23E03" w:rsidP="002B0E40">
      <w:pPr>
        <w:pStyle w:val="4"/>
        <w:tabs>
          <w:tab w:val="left" w:pos="0"/>
        </w:tabs>
        <w:spacing w:line="360" w:lineRule="auto"/>
        <w:ind w:firstLine="709"/>
        <w:rPr>
          <w:rFonts w:ascii="Times New Roman" w:hAnsi="Times New Roman"/>
        </w:rPr>
      </w:pPr>
    </w:p>
    <w:p w:rsidR="00E23E03" w:rsidRPr="002B0E40" w:rsidRDefault="00E23E03" w:rsidP="002B0E40">
      <w:pPr>
        <w:spacing w:line="360" w:lineRule="auto"/>
        <w:ind w:firstLine="709"/>
        <w:jc w:val="both"/>
        <w:rPr>
          <w:sz w:val="28"/>
        </w:rPr>
      </w:pPr>
    </w:p>
    <w:p w:rsidR="00E23E03" w:rsidRPr="002B0E40" w:rsidRDefault="00E23E03" w:rsidP="002B0E40">
      <w:pPr>
        <w:spacing w:line="360" w:lineRule="auto"/>
        <w:ind w:firstLine="709"/>
        <w:jc w:val="both"/>
        <w:rPr>
          <w:sz w:val="28"/>
        </w:rPr>
      </w:pPr>
    </w:p>
    <w:p w:rsidR="00E23E03" w:rsidRPr="002B0E40" w:rsidRDefault="00E23E03" w:rsidP="002B0E40">
      <w:pPr>
        <w:spacing w:line="360" w:lineRule="auto"/>
        <w:ind w:firstLine="709"/>
        <w:jc w:val="both"/>
        <w:rPr>
          <w:sz w:val="28"/>
        </w:rPr>
      </w:pPr>
    </w:p>
    <w:p w:rsidR="007D4099" w:rsidRPr="002B0E40" w:rsidRDefault="007D4099" w:rsidP="002B0E40">
      <w:pPr>
        <w:spacing w:line="360" w:lineRule="auto"/>
        <w:ind w:firstLine="709"/>
        <w:jc w:val="both"/>
        <w:rPr>
          <w:sz w:val="28"/>
        </w:rPr>
      </w:pPr>
    </w:p>
    <w:p w:rsidR="007D4099" w:rsidRPr="002B0E40" w:rsidRDefault="007D4099" w:rsidP="002B0E40">
      <w:pPr>
        <w:spacing w:line="360" w:lineRule="auto"/>
        <w:ind w:firstLine="709"/>
        <w:jc w:val="both"/>
        <w:rPr>
          <w:sz w:val="28"/>
        </w:rPr>
      </w:pPr>
    </w:p>
    <w:p w:rsidR="00E23E03" w:rsidRPr="002B0E40" w:rsidRDefault="00E23E03" w:rsidP="002B0E40">
      <w:pPr>
        <w:spacing w:line="360" w:lineRule="auto"/>
        <w:ind w:firstLine="709"/>
        <w:jc w:val="both"/>
        <w:rPr>
          <w:sz w:val="28"/>
        </w:rPr>
      </w:pPr>
    </w:p>
    <w:p w:rsidR="002A6826" w:rsidRPr="002B0E40" w:rsidRDefault="00E23E03" w:rsidP="002B0E40">
      <w:pPr>
        <w:spacing w:line="360" w:lineRule="auto"/>
        <w:ind w:firstLine="709"/>
        <w:jc w:val="right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Студент группы БО-03</w:t>
      </w:r>
    </w:p>
    <w:p w:rsidR="002A6826" w:rsidRPr="002B0E40" w:rsidRDefault="00E23E03" w:rsidP="002B0E40">
      <w:pPr>
        <w:spacing w:line="360" w:lineRule="auto"/>
        <w:ind w:firstLine="709"/>
        <w:jc w:val="right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Преподаватель:</w:t>
      </w:r>
    </w:p>
    <w:p w:rsidR="00E23E03" w:rsidRPr="002B0E40" w:rsidRDefault="00E23E03" w:rsidP="002B0E40">
      <w:pPr>
        <w:spacing w:line="360" w:lineRule="auto"/>
        <w:ind w:firstLine="709"/>
        <w:jc w:val="both"/>
        <w:rPr>
          <w:sz w:val="28"/>
        </w:rPr>
      </w:pPr>
    </w:p>
    <w:p w:rsidR="00E23E03" w:rsidRPr="002B0E40" w:rsidRDefault="00E23E03" w:rsidP="002B0E40">
      <w:pPr>
        <w:spacing w:line="360" w:lineRule="auto"/>
        <w:ind w:firstLine="709"/>
        <w:jc w:val="both"/>
        <w:rPr>
          <w:sz w:val="28"/>
        </w:rPr>
      </w:pPr>
    </w:p>
    <w:p w:rsidR="00E23E03" w:rsidRPr="002B0E40" w:rsidRDefault="00E23E03" w:rsidP="002B0E40">
      <w:pPr>
        <w:pStyle w:val="1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</w:rPr>
      </w:pPr>
      <w:r w:rsidRPr="002B0E40">
        <w:rPr>
          <w:rFonts w:ascii="Times New Roman" w:hAnsi="Times New Roman"/>
        </w:rPr>
        <w:t>Королев</w:t>
      </w:r>
    </w:p>
    <w:p w:rsidR="00E23E03" w:rsidRPr="002B0E40" w:rsidRDefault="00E23E03" w:rsidP="002B0E40">
      <w:pPr>
        <w:pStyle w:val="1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/>
        </w:rPr>
      </w:pPr>
      <w:r w:rsidRPr="002B0E40">
        <w:rPr>
          <w:rFonts w:ascii="Times New Roman" w:hAnsi="Times New Roman"/>
        </w:rPr>
        <w:t>2007</w:t>
      </w:r>
    </w:p>
    <w:p w:rsidR="007160B9" w:rsidRPr="002B0E40" w:rsidRDefault="002B0E40" w:rsidP="002B0E40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sz w:val="28"/>
        </w:rPr>
        <w:br w:type="page"/>
      </w:r>
      <w:r w:rsidR="007D4099" w:rsidRPr="002B0E40">
        <w:rPr>
          <w:rFonts w:cs="Arial"/>
          <w:b/>
          <w:sz w:val="28"/>
          <w:szCs w:val="28"/>
        </w:rPr>
        <w:t>Содержание</w:t>
      </w:r>
    </w:p>
    <w:p w:rsidR="007160B9" w:rsidRPr="002B0E40" w:rsidRDefault="007160B9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Введение</w:t>
      </w: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1. Понятие, виды и задачи инвентаризации</w:t>
      </w: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2. Общие правила проведения инвентаризации</w:t>
      </w: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3. Инвентаризация имущества и обязательств</w:t>
      </w:r>
    </w:p>
    <w:p w:rsidR="002B0E40" w:rsidRPr="002B0E40" w:rsidRDefault="002B0E40" w:rsidP="002B0E40">
      <w:pPr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3.1. Инвентаризация основных средств и нематериальных активов</w:t>
      </w: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3.2. Инвентаризация готовой продукции и товаров</w:t>
      </w: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4. Инвентариза</w:t>
      </w:r>
      <w:r>
        <w:rPr>
          <w:rFonts w:cs="Arial"/>
          <w:sz w:val="28"/>
          <w:szCs w:val="28"/>
        </w:rPr>
        <w:t>ция незавершенного производства</w:t>
      </w: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5. Инвентаризация материалов</w:t>
      </w: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6. Инвентаризация финансовых вложений</w:t>
      </w: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7. Инвентаризация денежных средств</w:t>
      </w:r>
    </w:p>
    <w:p w:rsidR="002B0E40" w:rsidRPr="002B0E40" w:rsidRDefault="002B0E40" w:rsidP="002B0E40">
      <w:pPr>
        <w:tabs>
          <w:tab w:val="left" w:pos="8928"/>
        </w:tabs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Заключение</w:t>
      </w:r>
    </w:p>
    <w:p w:rsidR="002B0E40" w:rsidRPr="002B0E40" w:rsidRDefault="002B0E40" w:rsidP="002B0E40">
      <w:pPr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Список используемой литературы</w:t>
      </w:r>
    </w:p>
    <w:p w:rsidR="002B0E40" w:rsidRPr="002B0E40" w:rsidRDefault="002B0E40" w:rsidP="002B0E40">
      <w:pPr>
        <w:spacing w:line="360" w:lineRule="auto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Приложения</w:t>
      </w:r>
    </w:p>
    <w:p w:rsidR="0018761B" w:rsidRPr="002B0E40" w:rsidRDefault="0018761B" w:rsidP="002B0E40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sz w:val="28"/>
          <w:szCs w:val="28"/>
        </w:rPr>
        <w:br w:type="page"/>
      </w:r>
      <w:r w:rsidR="002B0E40">
        <w:rPr>
          <w:rFonts w:cs="Arial"/>
          <w:b/>
          <w:sz w:val="28"/>
          <w:szCs w:val="28"/>
        </w:rPr>
        <w:t>Введение</w:t>
      </w:r>
    </w:p>
    <w:p w:rsidR="0018761B" w:rsidRPr="002B0E40" w:rsidRDefault="0018761B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18761B" w:rsidRPr="002B0E40" w:rsidRDefault="0018761B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Для метода бухгалтерского учета характерным является использование целого ряда приемов и способов, каждый из которых дает возможность получить информацию об отдельных сторонах изучаемого предмета, а в совокупности обеспечивают его сплошное и непрерывное отражение. Метод бухгалтерского учета включает в себя отдельные элементы, из которых главными являются: документация, инвентаризация, счета, двойная запись, баланс, отчетность, оценка и калькуляция. Все перечисленные элементы представляют собой единую систему. Бухгалтерский учет может выполнить предназначенные ему функции в системе управления производством только в том случае, если будет применять все эти элементы, во-первых, в совокупности, а во-вторых, в последовательности.</w:t>
      </w:r>
    </w:p>
    <w:p w:rsidR="00237626" w:rsidRPr="002B0E40" w:rsidRDefault="0018761B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 данной работе рассматривается один из важнейших методов бухгалтерского учета – инвентаризация. Понятие инвентаризация происходи</w:t>
      </w:r>
      <w:r w:rsidR="005E657D" w:rsidRPr="002B0E40">
        <w:rPr>
          <w:rFonts w:cs="Arial"/>
          <w:sz w:val="28"/>
          <w:szCs w:val="28"/>
        </w:rPr>
        <w:t>т от латинского слова «</w:t>
      </w:r>
      <w:r w:rsidR="005E657D" w:rsidRPr="002B0E40">
        <w:rPr>
          <w:rFonts w:cs="Arial"/>
          <w:sz w:val="28"/>
          <w:szCs w:val="28"/>
          <w:lang w:val="en-US"/>
        </w:rPr>
        <w:t>inventarium</w:t>
      </w:r>
      <w:r w:rsidRPr="002B0E40">
        <w:rPr>
          <w:rFonts w:cs="Arial"/>
          <w:sz w:val="28"/>
          <w:szCs w:val="28"/>
        </w:rPr>
        <w:t xml:space="preserve">», что означает «находить». </w:t>
      </w:r>
    </w:p>
    <w:p w:rsidR="00237626" w:rsidRPr="002B0E40" w:rsidRDefault="00237626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Роль инвентаризации менялась во времени. В эпоху Древнего Рима инвентаризация применялась при оценке наследуемого имущества (по цене возможной продажи) для закрепления его за новым владельцем (наследником) и определения размера налогов (на наследство, а впоследствии — на имущество).</w:t>
      </w:r>
    </w:p>
    <w:p w:rsidR="00237626" w:rsidRPr="002B0E40" w:rsidRDefault="00237626" w:rsidP="002B0E40">
      <w:pPr>
        <w:pStyle w:val="af1"/>
        <w:suppressLineNumbers/>
        <w:suppressAutoHyphens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2B0E40">
        <w:rPr>
          <w:rFonts w:ascii="Times New Roman" w:hAnsi="Times New Roman" w:cs="Arial"/>
          <w:sz w:val="28"/>
          <w:szCs w:val="28"/>
        </w:rPr>
        <w:t>Почти (а может быть, и более чем) пятисотлетняя практика статического бухгалтерского учета выделяла на первый план физическую инвентаризацию имущества и долговых обязательств как основной этап выявления имущественного положения собственников, т.е. построения баланса фиктивной или реальной ликвидации.</w:t>
      </w:r>
    </w:p>
    <w:p w:rsidR="00C10047" w:rsidRPr="002B0E40" w:rsidRDefault="00237626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Сегодня инвентаризация на российских предприятиях пр</w:t>
      </w:r>
      <w:r w:rsidR="00427949" w:rsidRPr="002B0E40">
        <w:rPr>
          <w:rFonts w:cs="Arial"/>
          <w:sz w:val="28"/>
          <w:szCs w:val="28"/>
        </w:rPr>
        <w:t>оводится с целью сопоставления</w:t>
      </w:r>
      <w:r w:rsidRPr="002B0E40">
        <w:rPr>
          <w:rFonts w:cs="Arial"/>
          <w:sz w:val="28"/>
          <w:szCs w:val="28"/>
        </w:rPr>
        <w:t xml:space="preserve"> данных фактического наличия ценностей с данными бухгалтерского учета. Объектами проведения инвентаризации определены все имущество экономического субъекта независимо от его местонахождения (основные средства, нематериальные активы, финансовые вложения, производственные запасы, денежные средства) и все виды финансовых обязательств (дебиторская и кредиторская задолженность, кредиты банков, займы и резервы).</w:t>
      </w:r>
    </w:p>
    <w:p w:rsidR="007D1FE2" w:rsidRPr="002B0E40" w:rsidRDefault="007160B9" w:rsidP="002B0E40">
      <w:pPr>
        <w:numPr>
          <w:ilvl w:val="0"/>
          <w:numId w:val="13"/>
        </w:numPr>
        <w:spacing w:line="360" w:lineRule="auto"/>
        <w:ind w:left="0"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sz w:val="28"/>
          <w:szCs w:val="28"/>
        </w:rPr>
        <w:br w:type="page"/>
      </w:r>
      <w:r w:rsidR="007D1FE2" w:rsidRPr="002B0E40">
        <w:rPr>
          <w:rFonts w:cs="Arial"/>
          <w:b/>
          <w:sz w:val="28"/>
          <w:szCs w:val="28"/>
        </w:rPr>
        <w:t>Поняти</w:t>
      </w:r>
      <w:r w:rsidR="002B0E40" w:rsidRPr="002B0E40">
        <w:rPr>
          <w:rFonts w:cs="Arial"/>
          <w:b/>
          <w:sz w:val="28"/>
          <w:szCs w:val="28"/>
        </w:rPr>
        <w:t>е, виды и задачи инвентаризации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Чтобы реально представить финансовое положение дел организации, независимо от форм собственности, необходимо иметь достоверные данные обо всем имуществе, находящемся в распоряжении данной организации: сколько его, в каком оно находится состоянии, правильно ли было оценено. Затем фактические остатки имущества сверяются с данными бухгалтерского учета. Такой процесс проверки имущества и обязательств называется инвентаризацией. То есть инвентаризация – это проверка имущества и обязательств организации путем подсчета, обмера и взвешивания. Инвентаризация является способом уточнения показателей учета и последующего контроля за сохранностью имущества организации. Инвентаризация позволяет проверить, все ли хозяйственные операции оформлены, подтверждены документально и отражены в системном бухгалтерском учете, а также внести необходимые уточнения и исправления. Можно сказать, что инвентаризация представляет собой контрольную функцию учета, которая позволяет выявить случаи необоснованного уменьшения капитала хозяйствующего субъекта, вложенного в различные виды имущества.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 важности инвентаризации говорит статья 12 Федерального закона от 21 ноября 1996 года № 12</w:t>
      </w:r>
      <w:r w:rsidR="000B5BEC" w:rsidRPr="002B0E40">
        <w:rPr>
          <w:rFonts w:cs="Arial"/>
          <w:sz w:val="28"/>
          <w:szCs w:val="28"/>
        </w:rPr>
        <w:t>9 – ФЗ « О бухгалтерском учете»</w:t>
      </w:r>
      <w:r w:rsidRPr="002B0E40">
        <w:rPr>
          <w:rFonts w:cs="Arial"/>
          <w:sz w:val="28"/>
          <w:szCs w:val="28"/>
        </w:rPr>
        <w:t>, Положение по ведению бухгалтерского учета и бухгалтерской отчетности в Российской Федерации.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Виды инвентаризации.</w:t>
      </w:r>
    </w:p>
    <w:p w:rsidR="007D1FE2" w:rsidRPr="002B0E40" w:rsidRDefault="007D1FE2" w:rsidP="002B0E40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По обязательности проведения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обязательная инвентаризация проводится в обязательном порядке в соответствии с законодательством Российской Федерации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инициативная инвентаризация проводится по решению руководителя</w:t>
      </w:r>
    </w:p>
    <w:p w:rsidR="007D1FE2" w:rsidRPr="002B0E40" w:rsidRDefault="007D1FE2" w:rsidP="002B0E40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По периодичности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плановая инвентаризация проводится в установленные порядком проведения инвентаризации сроки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внеплановая инвентаризация проводится по решению руководителя организации вне утвержденного плана для обеспечения дополнительного контроля над сохранностью отдельных видов имущества, либо необходимость ее проведения предусмотрена законодательством</w:t>
      </w:r>
    </w:p>
    <w:p w:rsidR="007D1FE2" w:rsidRPr="002B0E40" w:rsidRDefault="007D1FE2" w:rsidP="002B0E40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По степени охвата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полная инвентаризация. При полной инвентаризации все объекты имущества и обязательств подвергаются проверке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частичная инвентаризация. При частичной инвентаризации проверке подлежит один или несколько видов имущества и обязательств</w:t>
      </w:r>
    </w:p>
    <w:p w:rsidR="007D1FE2" w:rsidRPr="002B0E40" w:rsidRDefault="007D1FE2" w:rsidP="002B0E40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По методу проведения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натуральная инвентаризация состоит в непосредственном наблюдении объектов и определении их количества путем подсчета, обмера, взвешивания.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документальная инвентаризация состоит в проверке документального подтверждения наличия объектов.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Принципы инвентаризации: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внезапность;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сопоставимость единиц измерения;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плановость;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непрерывность;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объективность;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оперативность;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гласность.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Основными задачами инвентаризации являются:</w:t>
      </w:r>
    </w:p>
    <w:p w:rsidR="007D1FE2" w:rsidRPr="002B0E40" w:rsidRDefault="007D1FE2" w:rsidP="002B0E40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проверка реальной стоимости учтенных на балансе товарно-материальных ценностей, сумм денежных средств в пути, незавершенного производства, расходов будущих периодов, дебиторской и кредиторской задолжности и других статей баланса;</w:t>
      </w:r>
    </w:p>
    <w:p w:rsidR="007D1FE2" w:rsidRPr="002B0E40" w:rsidRDefault="007D1FE2" w:rsidP="002B0E40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контроль за сохранностью этих средств путем сопоставления фактического наличия с данными бухгалтерского учета;</w:t>
      </w:r>
    </w:p>
    <w:p w:rsidR="007D1FE2" w:rsidRPr="002B0E40" w:rsidRDefault="007D4099" w:rsidP="002B0E40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выявление</w:t>
      </w:r>
      <w:r w:rsidR="007D1FE2" w:rsidRPr="002B0E40">
        <w:rPr>
          <w:rFonts w:cs="Arial"/>
          <w:sz w:val="28"/>
          <w:szCs w:val="28"/>
        </w:rPr>
        <w:t xml:space="preserve"> товарно-материальных ценностей, частично потерявших свое первоначальное качество, не отвечающих стандартам качества, техническим условиям и т.д.;</w:t>
      </w:r>
    </w:p>
    <w:p w:rsidR="007D1FE2" w:rsidRPr="002B0E40" w:rsidRDefault="007D1FE2" w:rsidP="002B0E40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выявление сверхнормативных и неиспользуемых материальных ценностей с целью последующей реализации;</w:t>
      </w:r>
    </w:p>
    <w:p w:rsidR="007D1FE2" w:rsidRPr="002B0E40" w:rsidRDefault="007D1FE2" w:rsidP="002B0E40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проверка соблюдения правил и условий хранения материальных ценностей и денежных средств, а также правил содержания и эксплуатации машин, оборудования и других основных средств.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Таким образом, с помощью инвентаризации:</w:t>
      </w:r>
    </w:p>
    <w:p w:rsidR="007D1FE2" w:rsidRPr="002B0E40" w:rsidRDefault="007D1FE2" w:rsidP="002B0E40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проверяются полнота и достоверность данных бухгалтерского учета;</w:t>
      </w:r>
    </w:p>
    <w:p w:rsidR="007D1FE2" w:rsidRPr="002B0E40" w:rsidRDefault="007D1FE2" w:rsidP="002B0E40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выявляются ошибки, допущенные в учете;</w:t>
      </w:r>
    </w:p>
    <w:p w:rsidR="007D1FE2" w:rsidRPr="002B0E40" w:rsidRDefault="007D1FE2" w:rsidP="002B0E40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принимаются на учет неучтенные хозяйственные объекты;</w:t>
      </w:r>
    </w:p>
    <w:p w:rsidR="007D1FE2" w:rsidRPr="002B0E40" w:rsidRDefault="007D1FE2" w:rsidP="002B0E40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контролируется сохранность хозяйственных средств;</w:t>
      </w:r>
    </w:p>
    <w:p w:rsidR="007D1FE2" w:rsidRPr="002B0E40" w:rsidRDefault="007D1FE2" w:rsidP="002B0E40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выявляются и предупреждаются неучтенные ценности и допущенные потери, хищения, недостачи;</w:t>
      </w:r>
    </w:p>
    <w:p w:rsidR="007D1FE2" w:rsidRPr="002B0E40" w:rsidRDefault="007D1FE2" w:rsidP="002B0E40">
      <w:pPr>
        <w:numPr>
          <w:ilvl w:val="1"/>
          <w:numId w:val="6"/>
        </w:numPr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контролируется работа материально – ответственных лиц.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Инвентаризация занимает важное место в процессе осуществления экономического анализа. Значение инвентаризации заключается еще и в том, что ее осуществляют сами работники предприятия, поэтому она выступает одним из методов контроля работников за деятельностью предприятия.</w:t>
      </w:r>
    </w:p>
    <w:p w:rsidR="007D1FE2" w:rsidRPr="002B0E40" w:rsidRDefault="005E77ED" w:rsidP="002B0E40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sz w:val="28"/>
          <w:szCs w:val="28"/>
        </w:rPr>
        <w:br w:type="page"/>
      </w:r>
      <w:r w:rsidR="00427949" w:rsidRPr="002B0E40">
        <w:rPr>
          <w:rFonts w:cs="Arial"/>
          <w:b/>
          <w:sz w:val="28"/>
          <w:szCs w:val="28"/>
        </w:rPr>
        <w:t>2.</w:t>
      </w:r>
      <w:r w:rsidR="007D1FE2" w:rsidRPr="002B0E40">
        <w:rPr>
          <w:rFonts w:cs="Arial"/>
          <w:b/>
          <w:sz w:val="28"/>
          <w:szCs w:val="28"/>
        </w:rPr>
        <w:t>Общие пр</w:t>
      </w:r>
      <w:r w:rsidR="002B0E40">
        <w:rPr>
          <w:rFonts w:cs="Arial"/>
          <w:b/>
          <w:sz w:val="28"/>
          <w:szCs w:val="28"/>
        </w:rPr>
        <w:t>авила проведения инвентаризации</w:t>
      </w:r>
    </w:p>
    <w:p w:rsidR="005E77ED" w:rsidRPr="002B0E40" w:rsidRDefault="005E77ED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Основанием для проведения инвентаризации является приказ (приложение</w:t>
      </w:r>
      <w:r w:rsidR="007D4099" w:rsidRPr="002B0E40">
        <w:rPr>
          <w:rFonts w:cs="Arial"/>
          <w:sz w:val="28"/>
          <w:szCs w:val="28"/>
        </w:rPr>
        <w:t xml:space="preserve"> 1</w:t>
      </w:r>
      <w:r w:rsidRPr="002B0E40">
        <w:rPr>
          <w:rFonts w:cs="Arial"/>
          <w:sz w:val="28"/>
          <w:szCs w:val="28"/>
        </w:rPr>
        <w:t>) или другой документ руководителя организации (постановление, распоряжение).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 началу проведения инвентаризации должна быть закончена обработка всех документов по поступлению и расходу ценностей, сделаны записи в аналитическом учете и выведены остатки на день инвентаризации. Перед началом инвентаризации у материально ответственных лиц берутся подписки о том, что все документы, которые относятся к приходу и расходу ценностей, сданы в бухгалтерию и что нет неоприходованных и несписанных ценностей. Наличие такой расписки предупреждает выписку подложных документов материально ответственными лицами в случаях обнаружения недостач или излишков.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Перед тем как начать проведение инвентаризации все </w:t>
      </w:r>
      <w:r w:rsidR="002B0E40" w:rsidRPr="002B0E40">
        <w:rPr>
          <w:rFonts w:cs="Arial"/>
          <w:sz w:val="28"/>
          <w:szCs w:val="28"/>
        </w:rPr>
        <w:t>товарно-материальные</w:t>
      </w:r>
      <w:r w:rsidRPr="002B0E40">
        <w:rPr>
          <w:rFonts w:cs="Arial"/>
          <w:sz w:val="28"/>
          <w:szCs w:val="28"/>
        </w:rPr>
        <w:t xml:space="preserve"> ценности должны быть разложены по наименованиям, сортам, размерам. К </w:t>
      </w:r>
      <w:r w:rsidR="002B0E40" w:rsidRPr="002B0E40">
        <w:rPr>
          <w:rFonts w:cs="Arial"/>
          <w:sz w:val="28"/>
          <w:szCs w:val="28"/>
        </w:rPr>
        <w:t>товарно-материальным</w:t>
      </w:r>
      <w:r w:rsidRPr="002B0E40">
        <w:rPr>
          <w:rFonts w:cs="Arial"/>
          <w:sz w:val="28"/>
          <w:szCs w:val="28"/>
        </w:rPr>
        <w:t xml:space="preserve"> ценностям должны быть прикреплены ярлыки со сведениями, которые их характеризуют (масса, количество и т.д.).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Руководитель организации должен создать все условия, которые обеспечат полную и точную проверку фактического наличия имущества в установленные сроки (обеспечить рабочей силой для перемещения и перевешивания грузов, измерительными и контрольными приборами, мерной тарой).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Порядок и сроки проведения инвентаризации определяет руководитель организации, за исключение случаев, когда проведение инвентаризации обязательно.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Проведение инвентаризации обязательно: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при передаче имущества в аренду, выкупе, продаже, а также при приобретении государственного или муниципального унитарного предприятия;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перед составлением годовой бухгалтерской отчетности;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при смене материально ответственных лиц;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при выявлении фактов хищения, злоупотребления или порчи имущества;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в случаях стихийного бедствия, пожара или других чрезвычайных ситуаций, вызванных экстремальными условиями;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при реорганизации или ликвидации организации;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- в других случаях, предусмотренных законодательством Российской Федерации.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Инвентаризация проводится в несколько этапов: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Первый этап – обязательный подсчет, взвешивание, обмер материальных ценностей, оформление инвентаризационных ведомостей или описе</w:t>
      </w:r>
      <w:r w:rsidR="000C311E" w:rsidRPr="002B0E40">
        <w:rPr>
          <w:rFonts w:cs="Arial"/>
          <w:sz w:val="28"/>
          <w:szCs w:val="28"/>
        </w:rPr>
        <w:t>й (</w:t>
      </w:r>
      <w:r w:rsidRPr="002B0E40">
        <w:rPr>
          <w:rFonts w:cs="Arial"/>
          <w:sz w:val="28"/>
          <w:szCs w:val="28"/>
        </w:rPr>
        <w:t>приложение</w:t>
      </w:r>
      <w:r w:rsidR="00427949" w:rsidRPr="002B0E40">
        <w:rPr>
          <w:rFonts w:cs="Arial"/>
          <w:sz w:val="28"/>
          <w:szCs w:val="28"/>
        </w:rPr>
        <w:t xml:space="preserve"> 2</w:t>
      </w:r>
      <w:r w:rsidR="00117E0A" w:rsidRPr="002B0E40">
        <w:rPr>
          <w:rFonts w:cs="Arial"/>
          <w:sz w:val="28"/>
          <w:szCs w:val="28"/>
        </w:rPr>
        <w:t>,4</w:t>
      </w:r>
      <w:r w:rsidRPr="002B0E40">
        <w:rPr>
          <w:rFonts w:cs="Arial"/>
          <w:sz w:val="28"/>
          <w:szCs w:val="28"/>
        </w:rPr>
        <w:t xml:space="preserve">). 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Второй этап – оценка выявленных, подсчитанных и описанных средств по первоначальной или измененной оценке.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Третий этап – выявление расхождений фактического наличия с данными бухгалтерского учета, установление причин расхождений, заполнение сличительной ведомост</w:t>
      </w:r>
      <w:r w:rsidR="000C311E" w:rsidRPr="002B0E40">
        <w:rPr>
          <w:rFonts w:cs="Arial"/>
          <w:sz w:val="28"/>
          <w:szCs w:val="28"/>
        </w:rPr>
        <w:t>и (</w:t>
      </w:r>
      <w:r w:rsidRPr="002B0E40">
        <w:rPr>
          <w:rFonts w:cs="Arial"/>
          <w:sz w:val="28"/>
          <w:szCs w:val="28"/>
        </w:rPr>
        <w:t>приложение</w:t>
      </w:r>
      <w:r w:rsidR="00427949" w:rsidRPr="002B0E40">
        <w:rPr>
          <w:rFonts w:cs="Arial"/>
          <w:sz w:val="28"/>
          <w:szCs w:val="28"/>
        </w:rPr>
        <w:t xml:space="preserve"> 3</w:t>
      </w:r>
      <w:r w:rsidR="00117E0A" w:rsidRPr="002B0E40">
        <w:rPr>
          <w:rFonts w:cs="Arial"/>
          <w:sz w:val="28"/>
          <w:szCs w:val="28"/>
        </w:rPr>
        <w:t>,5</w:t>
      </w:r>
      <w:r w:rsidRPr="002B0E40">
        <w:rPr>
          <w:rFonts w:cs="Arial"/>
          <w:sz w:val="28"/>
          <w:szCs w:val="28"/>
        </w:rPr>
        <w:t>).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Четвертый этап – оформление результатов инвентаризации и отражение расхождений в учете и отчетности того месяца, в котором закончена инвентаризация, а по годовой инвентаризации – в годовом бухгалтерском отчете. 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Для проведения инвентаризации на предприятии создается постоянно действующая инвентаризационная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 xml:space="preserve">комиссия. В состав этой комиссии входят представители организации, главный бухгалтер и другие специалисты (экономисты, техники и т.д.). Также в составе инвентаризационной комиссии могут быть представители службы внутреннего аудита организации, независимых аудиторских организаций. </w:t>
      </w:r>
    </w:p>
    <w:p w:rsidR="007D1FE2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Если хотя бы один член из комиссии отсутствует при проведении инвентаризации, то результаты этой проверки можно признать недействительными. </w:t>
      </w:r>
    </w:p>
    <w:p w:rsidR="007D4099" w:rsidRPr="002B0E40" w:rsidRDefault="007D1FE2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Наличие средств в натуре проверяют в присутствии материально ответственного лица. Все результаты подсчета, взвешивания, обмера записывают в акты инвентаризации или инвентаризационные описи</w:t>
      </w:r>
      <w:r w:rsidR="007D4099" w:rsidRPr="002B0E40">
        <w:rPr>
          <w:rFonts w:cs="Arial"/>
          <w:sz w:val="28"/>
          <w:szCs w:val="28"/>
        </w:rPr>
        <w:t>:</w:t>
      </w:r>
      <w:r w:rsidRPr="002B0E40">
        <w:rPr>
          <w:rFonts w:cs="Arial"/>
          <w:sz w:val="28"/>
          <w:szCs w:val="28"/>
        </w:rPr>
        <w:t xml:space="preserve"> </w:t>
      </w:r>
    </w:p>
    <w:p w:rsidR="002B0E40" w:rsidRDefault="002B0E40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7D4099" w:rsidRPr="002B0E40" w:rsidRDefault="007D4099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Таблица 1</w:t>
      </w:r>
    </w:p>
    <w:p w:rsidR="007D4099" w:rsidRPr="002B0E40" w:rsidRDefault="007D4099" w:rsidP="002B0E40">
      <w:pPr>
        <w:pStyle w:val="ac"/>
        <w:ind w:firstLine="709"/>
        <w:rPr>
          <w:rFonts w:ascii="Times New Roman" w:hAnsi="Times New Roman" w:cs="Arial"/>
          <w:sz w:val="28"/>
          <w:szCs w:val="28"/>
        </w:rPr>
      </w:pPr>
      <w:r w:rsidRPr="002B0E40">
        <w:rPr>
          <w:rFonts w:ascii="Times New Roman" w:hAnsi="Times New Roman" w:cs="Arial"/>
          <w:sz w:val="28"/>
          <w:szCs w:val="28"/>
        </w:rPr>
        <w:t>Формы инвентаризационных описей (актов)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7079"/>
      </w:tblGrid>
      <w:tr w:rsidR="007D4099" w:rsidRPr="007E733E" w:rsidTr="007E733E">
        <w:trPr>
          <w:trHeight w:val="314"/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caps/>
                <w:sz w:val="20"/>
                <w:szCs w:val="20"/>
              </w:rPr>
            </w:pPr>
            <w:r w:rsidRPr="007E733E">
              <w:rPr>
                <w:rFonts w:cs="Arial"/>
                <w:caps/>
                <w:sz w:val="20"/>
                <w:szCs w:val="20"/>
              </w:rPr>
              <w:t>Номер формы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caps/>
                <w:sz w:val="20"/>
                <w:szCs w:val="20"/>
              </w:rPr>
            </w:pPr>
            <w:r w:rsidRPr="007E733E">
              <w:rPr>
                <w:rFonts w:cs="Arial"/>
                <w:caps/>
                <w:sz w:val="20"/>
                <w:szCs w:val="20"/>
              </w:rPr>
              <w:t>Наименование формы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ИНВ-1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Инвентаризационная опись основных средств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ИНВ-1а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Инвентаризационная опись нематериальных активов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ИНВ-2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Инвентаризационный ярлык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ИНВ-3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Инвентаризационная опись товарно-материальных ценностей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ИНВ-4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Акт инвентаризации товарно-материальных ценностей отгруженных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ИНВ-5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Инвентаризационная опись товарно-материальных ценностей, принятых на ответственное хранение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ИНВ-6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Акт инвентаризации товарно-материальных ценностей, находящихся в пути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ИНВ-8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Акт инвентаризации драгоценных металлов и изделий из них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ИНВ-8а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Инвентаризационная опись драгоценных металлов, содержащихся в деталях, полуфабрикатах, сборочных единицах (узлах), оборудовании, приборах и других изделиях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ИНВ-9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Акт инвентаризации драгоценных камней, природных алмазов и изделий из них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ИНВ-10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Акт инвентаризации незаконченных ремонтов основных средств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ИНВ-11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Акт инвентаризации расходов будущих периодов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ИНВ-15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Акт инвентаризации наличных денежных средств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ИНВ-16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Инвентаризационная опись ценных бумаг и бланков документов строгой отчетности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ИНВ-17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Акт инвентаризации расчетов с покупателями, поставщиками и прочими дебиторами и кредиторами</w:t>
            </w:r>
          </w:p>
        </w:tc>
      </w:tr>
      <w:tr w:rsidR="007D4099" w:rsidRPr="007E733E" w:rsidTr="007E733E">
        <w:trPr>
          <w:jc w:val="center"/>
        </w:trPr>
        <w:tc>
          <w:tcPr>
            <w:tcW w:w="2245" w:type="dxa"/>
            <w:shd w:val="clear" w:color="auto" w:fill="auto"/>
          </w:tcPr>
          <w:p w:rsidR="007D4099" w:rsidRPr="007E733E" w:rsidRDefault="007D4099" w:rsidP="007E733E">
            <w:pPr>
              <w:tabs>
                <w:tab w:val="left" w:pos="1034"/>
              </w:tabs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Приложение к форме № ИНВ-17</w:t>
            </w:r>
          </w:p>
        </w:tc>
        <w:tc>
          <w:tcPr>
            <w:tcW w:w="7079" w:type="dxa"/>
            <w:shd w:val="clear" w:color="auto" w:fill="auto"/>
          </w:tcPr>
          <w:p w:rsidR="007D4099" w:rsidRPr="007E733E" w:rsidRDefault="007D409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Справка к акту инвентаризации расчетов с покупателями, поставщиками и прочими дебиторами и кредиторами</w:t>
            </w:r>
          </w:p>
        </w:tc>
      </w:tr>
    </w:tbl>
    <w:p w:rsidR="007D4099" w:rsidRPr="002B0E40" w:rsidRDefault="007D4099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7D1FE2" w:rsidRPr="002B0E40" w:rsidRDefault="007D4099" w:rsidP="002B0E40">
      <w:pPr>
        <w:tabs>
          <w:tab w:val="left" w:pos="108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Инвентаризационная опись составляется </w:t>
      </w:r>
      <w:r w:rsidR="007D1FE2" w:rsidRPr="002B0E40">
        <w:rPr>
          <w:rFonts w:cs="Arial"/>
          <w:sz w:val="28"/>
          <w:szCs w:val="28"/>
        </w:rPr>
        <w:t xml:space="preserve">не менее чем в двух экземплярах, которые подписывают все члены комиссии. На каждой странице описи указывают прописью число порядковых номеров материальных ценностей и общий итог количества в натуральных показателях, которые записаны на данной странице, вне зависимости от </w:t>
      </w:r>
      <w:r w:rsidR="00427949" w:rsidRPr="002B0E40">
        <w:rPr>
          <w:rFonts w:cs="Arial"/>
          <w:sz w:val="28"/>
          <w:szCs w:val="28"/>
        </w:rPr>
        <w:t>единиц</w:t>
      </w:r>
      <w:r w:rsidR="007D1FE2" w:rsidRPr="002B0E40">
        <w:rPr>
          <w:rFonts w:cs="Arial"/>
          <w:sz w:val="28"/>
          <w:szCs w:val="28"/>
        </w:rPr>
        <w:t xml:space="preserve"> измерения. 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подписать все члены комиссии и материально ответственные лица. На каждой описи материально ответственные лица подтверждают, что у них нет претензий к комиссии и что все проверенные ценности приняты ими на хранение. </w:t>
      </w:r>
    </w:p>
    <w:p w:rsidR="00427949" w:rsidRPr="002B0E40" w:rsidRDefault="007D1FE2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После того как инвентаризация проведена описи сдаются в бухгалтерию, где их проверяют и сравнивают фактическое наличие средств с данными бухгалтерского учета. Результаты сравнения записывают в сличительную ведомость. </w:t>
      </w:r>
    </w:p>
    <w:p w:rsidR="002B0E40" w:rsidRDefault="002B0E40" w:rsidP="002B0E40">
      <w:pPr>
        <w:pStyle w:val="ac"/>
        <w:ind w:firstLine="709"/>
        <w:rPr>
          <w:rFonts w:ascii="Times New Roman" w:hAnsi="Times New Roman" w:cs="Arial"/>
          <w:sz w:val="28"/>
          <w:szCs w:val="28"/>
        </w:rPr>
      </w:pPr>
    </w:p>
    <w:p w:rsidR="00427949" w:rsidRPr="002B0E40" w:rsidRDefault="00427949" w:rsidP="002B0E40">
      <w:pPr>
        <w:pStyle w:val="ac"/>
        <w:ind w:firstLine="709"/>
        <w:rPr>
          <w:rFonts w:ascii="Times New Roman" w:hAnsi="Times New Roman" w:cs="Arial"/>
          <w:sz w:val="28"/>
          <w:szCs w:val="28"/>
        </w:rPr>
      </w:pPr>
      <w:r w:rsidRPr="002B0E40">
        <w:rPr>
          <w:rFonts w:ascii="Times New Roman" w:hAnsi="Times New Roman" w:cs="Arial"/>
          <w:sz w:val="28"/>
          <w:szCs w:val="28"/>
        </w:rPr>
        <w:t>Таблица 2</w:t>
      </w:r>
    </w:p>
    <w:p w:rsidR="00427949" w:rsidRPr="002B0E40" w:rsidRDefault="00427949" w:rsidP="002B0E40">
      <w:pPr>
        <w:pStyle w:val="ac"/>
        <w:ind w:firstLine="709"/>
        <w:rPr>
          <w:rFonts w:ascii="Times New Roman" w:hAnsi="Times New Roman" w:cs="Arial"/>
          <w:sz w:val="28"/>
          <w:szCs w:val="28"/>
        </w:rPr>
      </w:pPr>
      <w:r w:rsidRPr="002B0E40">
        <w:rPr>
          <w:rFonts w:ascii="Times New Roman" w:hAnsi="Times New Roman" w:cs="Arial"/>
          <w:sz w:val="28"/>
          <w:szCs w:val="28"/>
        </w:rPr>
        <w:t>Формы для учета результатов инвентаризации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68"/>
        <w:gridCol w:w="7812"/>
      </w:tblGrid>
      <w:tr w:rsidR="00427949" w:rsidRPr="007E733E" w:rsidTr="007E733E">
        <w:trPr>
          <w:jc w:val="center"/>
        </w:trPr>
        <w:tc>
          <w:tcPr>
            <w:tcW w:w="1368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caps/>
                <w:sz w:val="20"/>
                <w:szCs w:val="20"/>
              </w:rPr>
            </w:pPr>
            <w:r w:rsidRPr="007E733E">
              <w:rPr>
                <w:rFonts w:cs="Arial"/>
                <w:caps/>
                <w:sz w:val="20"/>
                <w:szCs w:val="20"/>
              </w:rPr>
              <w:t>Номер формы</w:t>
            </w:r>
          </w:p>
        </w:tc>
        <w:tc>
          <w:tcPr>
            <w:tcW w:w="7812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caps/>
                <w:sz w:val="20"/>
                <w:szCs w:val="20"/>
              </w:rPr>
            </w:pPr>
            <w:r w:rsidRPr="007E733E">
              <w:rPr>
                <w:rFonts w:cs="Arial"/>
                <w:caps/>
                <w:sz w:val="20"/>
                <w:szCs w:val="20"/>
              </w:rPr>
              <w:t>Наименование формы</w:t>
            </w:r>
          </w:p>
        </w:tc>
      </w:tr>
      <w:tr w:rsidR="00427949" w:rsidRPr="007E733E" w:rsidTr="007E733E">
        <w:trPr>
          <w:jc w:val="center"/>
        </w:trPr>
        <w:tc>
          <w:tcPr>
            <w:tcW w:w="1368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ИНВ-18</w:t>
            </w:r>
          </w:p>
        </w:tc>
        <w:tc>
          <w:tcPr>
            <w:tcW w:w="7812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Сличительная ведомость результатов инвентаризации основных средств</w:t>
            </w:r>
          </w:p>
        </w:tc>
      </w:tr>
      <w:tr w:rsidR="00427949" w:rsidRPr="007E733E" w:rsidTr="007E733E">
        <w:trPr>
          <w:jc w:val="center"/>
        </w:trPr>
        <w:tc>
          <w:tcPr>
            <w:tcW w:w="1368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ИНВ-19</w:t>
            </w:r>
          </w:p>
        </w:tc>
        <w:tc>
          <w:tcPr>
            <w:tcW w:w="7812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Сличительная ведомость результатов инвентаризации товарно-материальных ценностей</w:t>
            </w:r>
          </w:p>
        </w:tc>
      </w:tr>
      <w:tr w:rsidR="00427949" w:rsidRPr="007E733E" w:rsidTr="007E733E">
        <w:trPr>
          <w:jc w:val="center"/>
        </w:trPr>
        <w:tc>
          <w:tcPr>
            <w:tcW w:w="1368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ИНВ-24</w:t>
            </w:r>
          </w:p>
        </w:tc>
        <w:tc>
          <w:tcPr>
            <w:tcW w:w="7812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Акт о контрольной проверке правильности проведения инвентаризации ценностей</w:t>
            </w:r>
          </w:p>
        </w:tc>
      </w:tr>
      <w:tr w:rsidR="00427949" w:rsidRPr="007E733E" w:rsidTr="007E733E">
        <w:trPr>
          <w:jc w:val="center"/>
        </w:trPr>
        <w:tc>
          <w:tcPr>
            <w:tcW w:w="1368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ИНВ-25</w:t>
            </w:r>
          </w:p>
        </w:tc>
        <w:tc>
          <w:tcPr>
            <w:tcW w:w="7812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Журнал учета контрольных проверок правильности проведения инвентаризаций</w:t>
            </w:r>
          </w:p>
        </w:tc>
      </w:tr>
      <w:tr w:rsidR="00427949" w:rsidRPr="007E733E" w:rsidTr="007E733E">
        <w:trPr>
          <w:jc w:val="center"/>
        </w:trPr>
        <w:tc>
          <w:tcPr>
            <w:tcW w:w="1368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ИНВ-26</w:t>
            </w:r>
          </w:p>
        </w:tc>
        <w:tc>
          <w:tcPr>
            <w:tcW w:w="7812" w:type="dxa"/>
            <w:shd w:val="clear" w:color="auto" w:fill="auto"/>
          </w:tcPr>
          <w:p w:rsidR="00427949" w:rsidRPr="007E733E" w:rsidRDefault="00427949" w:rsidP="007E733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E733E">
              <w:rPr>
                <w:rFonts w:cs="Arial"/>
                <w:sz w:val="20"/>
                <w:szCs w:val="20"/>
              </w:rPr>
              <w:t>Ведомость учета результатов, выявленных инвентаризацией</w:t>
            </w:r>
          </w:p>
        </w:tc>
      </w:tr>
    </w:tbl>
    <w:p w:rsidR="00427949" w:rsidRPr="002B0E40" w:rsidRDefault="00427949" w:rsidP="002B0E40">
      <w:pPr>
        <w:tabs>
          <w:tab w:val="left" w:pos="107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7D1FE2" w:rsidRPr="002B0E40" w:rsidRDefault="007D1FE2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В сличительной ведомости указывают фактическое наличие средств по данным инвентаризации, наличие средств по данным учета и результаты сравнения – излишки и недостачи. </w:t>
      </w:r>
      <w:r w:rsidRPr="002B0E40">
        <w:rPr>
          <w:rFonts w:cs="Arial"/>
          <w:sz w:val="28"/>
          <w:szCs w:val="28"/>
        </w:rPr>
        <w:tab/>
      </w:r>
    </w:p>
    <w:p w:rsidR="007D1FE2" w:rsidRPr="002B0E40" w:rsidRDefault="007D1FE2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Если после проведения инвентаризации материально ответственные лица обнаруживают ошибки в описях, то они должны немедленно (до открытия помещения, где проводилась инвентаризация) заявить об этом представителю инвентаризационной комиссии. После этого комиссия проверяет указанные факты и в случае их подтверждения производит исправление ошибок в установленном порядке. </w:t>
      </w:r>
    </w:p>
    <w:p w:rsidR="00956ED6" w:rsidRPr="002B0E40" w:rsidRDefault="005E77ED" w:rsidP="002B0E40">
      <w:pPr>
        <w:tabs>
          <w:tab w:val="left" w:pos="1840"/>
        </w:tabs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sz w:val="28"/>
          <w:szCs w:val="28"/>
        </w:rPr>
        <w:br w:type="page"/>
      </w:r>
      <w:r w:rsidRPr="002B0E40">
        <w:rPr>
          <w:rFonts w:cs="Arial"/>
          <w:b/>
          <w:sz w:val="28"/>
          <w:szCs w:val="28"/>
        </w:rPr>
        <w:t>3.</w:t>
      </w:r>
      <w:r w:rsidR="00837E4F" w:rsidRPr="002B0E40">
        <w:rPr>
          <w:rFonts w:cs="Arial"/>
          <w:b/>
          <w:sz w:val="28"/>
          <w:szCs w:val="28"/>
        </w:rPr>
        <w:t xml:space="preserve"> Инвентар</w:t>
      </w:r>
      <w:r w:rsidR="002B0E40" w:rsidRPr="002B0E40">
        <w:rPr>
          <w:rFonts w:cs="Arial"/>
          <w:b/>
          <w:sz w:val="28"/>
          <w:szCs w:val="28"/>
        </w:rPr>
        <w:t>изация имущества и обязательств</w:t>
      </w:r>
    </w:p>
    <w:p w:rsidR="002B0E40" w:rsidRPr="002B0E40" w:rsidRDefault="002B0E40" w:rsidP="002B0E40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</w:p>
    <w:p w:rsidR="00837E4F" w:rsidRPr="002B0E40" w:rsidRDefault="00837E4F" w:rsidP="002B0E40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b/>
          <w:sz w:val="28"/>
          <w:szCs w:val="28"/>
        </w:rPr>
        <w:t>3.1 Инвентаризация основных средств и нематериальных активов</w:t>
      </w:r>
    </w:p>
    <w:p w:rsidR="005E77ED" w:rsidRPr="002B0E40" w:rsidRDefault="005E77ED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7D1FE2" w:rsidRPr="002B0E40" w:rsidRDefault="007D1FE2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Проведение инвентаризации основных средств и отражение ее результатов в учете осуществляются согласно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 xml:space="preserve">Методическим указаниям по инвентаризации имущества и финансовых обязательств. </w:t>
      </w:r>
    </w:p>
    <w:p w:rsidR="007D1FE2" w:rsidRPr="002B0E40" w:rsidRDefault="007D1FE2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Целью инвентаризации является подтверждение фактического наличия основных средств в натуре по местам их эксплуатации или нахождения данным бухгалтерского учета.</w:t>
      </w:r>
    </w:p>
    <w:p w:rsidR="007D1FE2" w:rsidRPr="002B0E40" w:rsidRDefault="007D1FE2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Инвентаризация основных средств проводится один раз в три года, а книжного фонда библиотек – один раз в пять лет. Другие сроки инвентаризации вправе устанавливать руководитель организации. </w:t>
      </w:r>
    </w:p>
    <w:p w:rsidR="00070104" w:rsidRPr="002B0E40" w:rsidRDefault="007D1FE2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Перед проведением инвентаризации проверяется правильность оформления первичной учетной документации</w:t>
      </w:r>
      <w:r w:rsidR="00070104" w:rsidRPr="002B0E40">
        <w:rPr>
          <w:rFonts w:cs="Arial"/>
          <w:sz w:val="28"/>
          <w:szCs w:val="28"/>
        </w:rPr>
        <w:t xml:space="preserve"> по движению и наличию основных средств (инвентарные книги или карточки, технические паспорта и т.д.).</w:t>
      </w:r>
    </w:p>
    <w:p w:rsidR="00070104" w:rsidRPr="002B0E40" w:rsidRDefault="00A36F8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Перед началом проведения инвентаризации м</w:t>
      </w:r>
      <w:r w:rsidR="00070104" w:rsidRPr="002B0E40">
        <w:rPr>
          <w:rFonts w:cs="Arial"/>
          <w:sz w:val="28"/>
          <w:szCs w:val="28"/>
        </w:rPr>
        <w:t xml:space="preserve">атериально ответственные лица должны написать расписку о том, что все приходные и расходные документы на основные средства сданы в бухгалтерию, принятые объекты оприходованы, а выбывшие списаны в расход. </w:t>
      </w:r>
    </w:p>
    <w:p w:rsidR="00AA79C5" w:rsidRPr="002B0E40" w:rsidRDefault="00AA79C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При инвентаризации основных средств инвентаризационная комиссия производит осмотр объектов и заносит в описи их полное наименование, назначение, инвентарные номера и основные технические или эксплутационные показатели. </w:t>
      </w:r>
    </w:p>
    <w:p w:rsidR="001E2DE0" w:rsidRPr="002B0E40" w:rsidRDefault="00AA79C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При инвентаризации сооружений, зданий и другой недвижимости комиссия проверяет наличие документов, которые подтверждают нахождение указанных объектов в собственности организации. Также проверяется наличие документов на земельные участки, водоемы и другие объекты природных ресурсов, которые находятся в собственности предприятия. </w:t>
      </w:r>
    </w:p>
    <w:p w:rsidR="00C83EA7" w:rsidRPr="002B0E40" w:rsidRDefault="001E2DE0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Если при инвентаризации выявляются объекты, которые не отражены в учете, а также объекты, по которым в регистрах бухгалтерского учета отсутствуют или указаны неправильные данные, которые их характеризуют, то комиссия должна включить в опись правильные сведения и технические показатели по этим объектам. Оцениваются эти объекты с учетом рыночных цен, а износ </w:t>
      </w:r>
      <w:r w:rsidR="00C83EA7" w:rsidRPr="002B0E40">
        <w:rPr>
          <w:rFonts w:cs="Arial"/>
          <w:sz w:val="28"/>
          <w:szCs w:val="28"/>
        </w:rPr>
        <w:t>определяется по действительному техническому состоянию объектов с оформлением сведений об оценке и износе соответствующими актами.</w:t>
      </w:r>
    </w:p>
    <w:p w:rsidR="00181393" w:rsidRPr="002B0E40" w:rsidRDefault="00C83EA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Если в процессе инвентаризации комиссия установила, что по отдельным объектам изменилась первоначальная стоимость, например, пристройка новых помещений, надстройка этажей, которые никак не отражены в бухгалтерском учете, то комиссия должна на основе соответствующих документов определить уменьшение или увеличение первоначальной стоимости объекта и отразить в описи. При этом нужно составить акт и указать причины и лиц, которые виновны в несвоевременном отражении соответствующих изменений в учетных регистрах.</w:t>
      </w:r>
    </w:p>
    <w:p w:rsidR="00181393" w:rsidRPr="002B0E40" w:rsidRDefault="00181393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Для учета результатов инвентаризации объектов основных средств используется инвентаризационная опись(форма № ИНВ. – 1), которая утверждена постановлением Госкомстата России. Все итоги в опись заносятся ручным или автоматизированным способом. Опись составляется в двух экземплярах. </w:t>
      </w:r>
    </w:p>
    <w:p w:rsidR="001E76A1" w:rsidRPr="002B0E40" w:rsidRDefault="00181393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Машины, оборудование и транспортные средства заносятся в описи индивидуально с указанием заводского инвентарного номера, организации – изготовителя, года выпуска, назначения, мощности и т.д.</w:t>
      </w:r>
      <w:r w:rsidR="001E76A1" w:rsidRPr="002B0E40">
        <w:rPr>
          <w:rFonts w:cs="Arial"/>
          <w:sz w:val="28"/>
          <w:szCs w:val="28"/>
        </w:rPr>
        <w:t xml:space="preserve"> О</w:t>
      </w:r>
      <w:r w:rsidRPr="002B0E40">
        <w:rPr>
          <w:rFonts w:cs="Arial"/>
          <w:sz w:val="28"/>
          <w:szCs w:val="28"/>
        </w:rPr>
        <w:t>сновные средства, которые на момент проведения инвентаризации находятся вн</w:t>
      </w:r>
      <w:r w:rsidR="001E76A1" w:rsidRPr="002B0E40">
        <w:rPr>
          <w:rFonts w:cs="Arial"/>
          <w:sz w:val="28"/>
          <w:szCs w:val="28"/>
        </w:rPr>
        <w:t>е организации(автомашины, отправленные в капитальный ремонт машины и оборудование и т.п.) инвентаризуются до момента временного их выбытия.</w:t>
      </w:r>
    </w:p>
    <w:p w:rsidR="001E76A1" w:rsidRPr="002B0E40" w:rsidRDefault="001E76A1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На основные средства, которые не подлежат восстановлению, инвентаризационная комиссия составляет отдельную опись с указанием времени ввода в эксплуатацию и причин, приведших эти объекты к непригодности(порча, полный износ и т.д.). одновременно с инвентаризацией собственных средств проверяются средства, которые находятся на ответственном хранение или арендованные. По указанным объектам составляется отдельная опись, в которой дается ссылка на документы, которые подтверждают принятие этих объектов на ответственное хранение или в аренду.</w:t>
      </w:r>
    </w:p>
    <w:p w:rsidR="00B320B8" w:rsidRPr="002B0E40" w:rsidRDefault="001E76A1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Выявленные при инвентаризации расхождения фактического наличия имущества с данными бухгалтерского учета</w:t>
      </w:r>
      <w:r w:rsidR="00427949" w:rsidRP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(на основе инвентарных карточек, описей и других документов) подлежат регулированию. Они обобщаются в ведомости результатов инвентаризации</w:t>
      </w:r>
      <w:r w:rsidR="00B320B8" w:rsidRPr="002B0E40">
        <w:rPr>
          <w:rFonts w:cs="Arial"/>
          <w:sz w:val="28"/>
          <w:szCs w:val="28"/>
        </w:rPr>
        <w:t>.</w:t>
      </w:r>
    </w:p>
    <w:p w:rsidR="00CB4FDF" w:rsidRPr="002B0E40" w:rsidRDefault="001E76A1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Излишки ос</w:t>
      </w:r>
      <w:r w:rsidR="00CB4FDF" w:rsidRPr="002B0E40">
        <w:rPr>
          <w:rFonts w:cs="Arial"/>
          <w:sz w:val="28"/>
          <w:szCs w:val="28"/>
        </w:rPr>
        <w:t>новных средств подлежат оприходо</w:t>
      </w:r>
      <w:r w:rsidRPr="002B0E40">
        <w:rPr>
          <w:rFonts w:cs="Arial"/>
          <w:sz w:val="28"/>
          <w:szCs w:val="28"/>
        </w:rPr>
        <w:t>ванию по рыночной стоимости</w:t>
      </w:r>
      <w:r w:rsidR="00136238" w:rsidRP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 xml:space="preserve">(на </w:t>
      </w:r>
      <w:r w:rsidR="00CB4FDF" w:rsidRPr="002B0E40">
        <w:rPr>
          <w:rFonts w:cs="Arial"/>
          <w:sz w:val="28"/>
          <w:szCs w:val="28"/>
        </w:rPr>
        <w:t>дату проведения инвентаризации)</w:t>
      </w:r>
      <w:r w:rsidRPr="002B0E40">
        <w:rPr>
          <w:rFonts w:cs="Arial"/>
          <w:sz w:val="28"/>
          <w:szCs w:val="28"/>
        </w:rPr>
        <w:t xml:space="preserve"> как неучтенные основные средства</w:t>
      </w:r>
      <w:r w:rsidR="00CB4FDF" w:rsidRPr="002B0E40">
        <w:rPr>
          <w:rFonts w:cs="Arial"/>
          <w:sz w:val="28"/>
          <w:szCs w:val="28"/>
        </w:rPr>
        <w:t xml:space="preserve"> по дебету счета 01 «Основные средства» и отражаются на финансовых результатах хозяйственной деятельности организации по кредиту счета 91 «Прочие доходы и расходы»</w:t>
      </w:r>
      <w:r w:rsidR="00B46B4F" w:rsidRPr="002B0E40">
        <w:rPr>
          <w:rFonts w:cs="Arial"/>
          <w:sz w:val="28"/>
          <w:szCs w:val="28"/>
        </w:rPr>
        <w:t>.</w:t>
      </w:r>
    </w:p>
    <w:p w:rsidR="00782043" w:rsidRPr="002B0E40" w:rsidRDefault="00B46B4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При недостаче </w:t>
      </w:r>
      <w:r w:rsidR="00782043" w:rsidRPr="002B0E40">
        <w:rPr>
          <w:rFonts w:cs="Arial"/>
          <w:sz w:val="28"/>
          <w:szCs w:val="28"/>
        </w:rPr>
        <w:t>и порче объектов основных средств их остаточную стоимость списывают с кредита счета 01 «Основные средства» в дебет счета 02 «Амортизация основных средств». При выявлении конкретных виновников недостающие или испорченные основные средства оценивают по продажным(рыночным) ценам, которые действовавшим в данной местности на день причинения ущерба, и списывают с кредита счета 94 «Недостачи и потери от порчи ценностей» в дебет счета 73 «Расчеты с персоналом по прочим операциям». Разницу между рыночной ценой и остаточной стоимостью основных средств отражают по дебету счета 94 «Недостачи и потери от порчи ценностей»</w:t>
      </w:r>
      <w:r w:rsidR="002B0E40">
        <w:rPr>
          <w:rFonts w:cs="Arial"/>
          <w:sz w:val="28"/>
          <w:szCs w:val="28"/>
        </w:rPr>
        <w:t xml:space="preserve"> </w:t>
      </w:r>
      <w:r w:rsidR="00782043" w:rsidRPr="002B0E40">
        <w:rPr>
          <w:rFonts w:cs="Arial"/>
          <w:sz w:val="28"/>
          <w:szCs w:val="28"/>
        </w:rPr>
        <w:t>и кредиту счета 98 «Доходы будущих периодов». По мере погашения задолжности ее виновником соответствующую часть списывают со счета 98 «Доходы будущих периодов» в кредит счета 91 «Прочие доходы и расходы». Если конкретные виновники не установлены или суд отказал во взыскании убытков с них, то недостающие и испорченные основные средства списывают у организаций с кредита счета 94 «Недостачи и потери от порчи ценностей»</w:t>
      </w:r>
      <w:r w:rsidR="00DE412D" w:rsidRPr="002B0E40">
        <w:rPr>
          <w:rFonts w:cs="Arial"/>
          <w:sz w:val="28"/>
          <w:szCs w:val="28"/>
        </w:rPr>
        <w:t xml:space="preserve"> на финансовые результаты у коммерческой организации (счет 91) или увеличение расходов у некоммерческой организации.</w:t>
      </w:r>
    </w:p>
    <w:p w:rsidR="00234FAF" w:rsidRPr="002B0E40" w:rsidRDefault="00234FA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инвентаризации нематериальных активов необходимо проверить наличие документов, подтверждающих права организации на его использование, правильность и своевременность отражения нематериальных активов в балансе.</w:t>
      </w:r>
    </w:p>
    <w:p w:rsidR="00B46B4F" w:rsidRPr="002B0E40" w:rsidRDefault="00DE412D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Нематериальные активы, принятые на учет, организация включает в состав своего имущества.</w:t>
      </w:r>
    </w:p>
    <w:p w:rsidR="00DE412D" w:rsidRPr="002B0E40" w:rsidRDefault="00DE412D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Для оформления даны инвентаризации нематериальных активов используется инвентаризационная опись нематериальных активов</w:t>
      </w:r>
      <w:r w:rsidR="00427949" w:rsidRP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 xml:space="preserve">(типовая форма № ИНВ – 1а). </w:t>
      </w:r>
      <w:r w:rsidR="00B24660" w:rsidRPr="002B0E40">
        <w:rPr>
          <w:rFonts w:cs="Arial"/>
          <w:sz w:val="28"/>
          <w:szCs w:val="28"/>
        </w:rPr>
        <w:t>О</w:t>
      </w:r>
      <w:r w:rsidRPr="002B0E40">
        <w:rPr>
          <w:rFonts w:cs="Arial"/>
          <w:sz w:val="28"/>
          <w:szCs w:val="28"/>
        </w:rPr>
        <w:t>пись составляется комиссией в одном экземпляре. В инвентарных описях фиксируется фактическое наличие объектов нематериальных активов по наименованиям и по назначению.</w:t>
      </w:r>
    </w:p>
    <w:p w:rsidR="00B24660" w:rsidRPr="002B0E40" w:rsidRDefault="00B24660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Для отражения результатов инвентаризации нематериальных активов по которым выявлены отклонения от учетных данных, составляется Сличительная ведомость результатов инвентаризации основных средств</w:t>
      </w:r>
      <w:r w:rsidR="00427949" w:rsidRP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( типовая форма ИНВ – 18). Форма данной сличительной ведомости используется потому, что типовой формы отражения результатов инвентаризации нематериальных активов не разработано. Сличительная ведомость составляется бухгалтером и хранится в бухгалтерии.</w:t>
      </w:r>
    </w:p>
    <w:p w:rsidR="00B24660" w:rsidRPr="002B0E40" w:rsidRDefault="00B24660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Выявленные при инвентаризации расхождения между фактическим наличием нематериальных активов и данными бухгалтерского учета отражаются на счетах бухгалтерского учета в следующем порядке:</w:t>
      </w:r>
    </w:p>
    <w:p w:rsidR="00B24660" w:rsidRPr="002B0E40" w:rsidRDefault="00B24660" w:rsidP="002B0E40">
      <w:pPr>
        <w:numPr>
          <w:ilvl w:val="0"/>
          <w:numId w:val="9"/>
        </w:numPr>
        <w:tabs>
          <w:tab w:val="left" w:pos="18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излишки нематериальных </w:t>
      </w:r>
      <w:r w:rsidR="00FC59AA" w:rsidRPr="002B0E40">
        <w:rPr>
          <w:rFonts w:cs="Arial"/>
          <w:sz w:val="28"/>
          <w:szCs w:val="28"/>
        </w:rPr>
        <w:t xml:space="preserve">активов приходуются по рыночной </w:t>
      </w:r>
      <w:r w:rsidRPr="002B0E40">
        <w:rPr>
          <w:rFonts w:cs="Arial"/>
          <w:sz w:val="28"/>
          <w:szCs w:val="28"/>
        </w:rPr>
        <w:t xml:space="preserve">стоимости на дату </w:t>
      </w:r>
      <w:r w:rsidR="00FC59AA" w:rsidRPr="002B0E40">
        <w:rPr>
          <w:rFonts w:cs="Arial"/>
          <w:sz w:val="28"/>
          <w:szCs w:val="28"/>
        </w:rPr>
        <w:t>проведения</w:t>
      </w:r>
      <w:r w:rsidRPr="002B0E40">
        <w:rPr>
          <w:rFonts w:cs="Arial"/>
          <w:sz w:val="28"/>
          <w:szCs w:val="28"/>
        </w:rPr>
        <w:t xml:space="preserve"> инвентаризации, и соответствующая сумма зачисляется на финансовые результаты. </w:t>
      </w:r>
      <w:r w:rsidR="00FC59AA" w:rsidRPr="002B0E40">
        <w:rPr>
          <w:rFonts w:cs="Arial"/>
          <w:sz w:val="28"/>
          <w:szCs w:val="28"/>
        </w:rPr>
        <w:t>При этом выясняется, когда и по распоряжению кого</w:t>
      </w:r>
      <w:r w:rsidR="002B0E40">
        <w:rPr>
          <w:rFonts w:cs="Arial"/>
          <w:sz w:val="28"/>
          <w:szCs w:val="28"/>
        </w:rPr>
        <w:t xml:space="preserve"> </w:t>
      </w:r>
      <w:r w:rsidR="00FC59AA" w:rsidRPr="002B0E40">
        <w:rPr>
          <w:rFonts w:cs="Arial"/>
          <w:sz w:val="28"/>
          <w:szCs w:val="28"/>
        </w:rPr>
        <w:t>были приобретены неучтенные объекты нематериальных активов и куда списаны соответствующие расходы.</w:t>
      </w:r>
    </w:p>
    <w:p w:rsidR="00FC59AA" w:rsidRPr="002B0E40" w:rsidRDefault="00FC59AA" w:rsidP="002B0E40">
      <w:pPr>
        <w:numPr>
          <w:ilvl w:val="0"/>
          <w:numId w:val="9"/>
        </w:numPr>
        <w:tabs>
          <w:tab w:val="left" w:pos="18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недостача объектов нематериальных активов относится за счет виновных лиц.</w:t>
      </w:r>
    </w:p>
    <w:p w:rsidR="00E5488B" w:rsidRPr="002B0E40" w:rsidRDefault="002B0E40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E5488B" w:rsidRPr="002B0E40">
        <w:rPr>
          <w:rFonts w:cs="Arial"/>
          <w:sz w:val="28"/>
          <w:szCs w:val="28"/>
        </w:rPr>
        <w:t>Если виновные лица не установлены или суд отказался во взыскании убытков с них, то убытки от недостачи объектов нематериальных активов списываются на финансовые результаты организации.</w:t>
      </w:r>
    </w:p>
    <w:p w:rsidR="00E5488B" w:rsidRPr="002B0E40" w:rsidRDefault="002B0E40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E5488B" w:rsidRPr="002B0E40">
        <w:rPr>
          <w:rFonts w:cs="Arial"/>
          <w:sz w:val="28"/>
          <w:szCs w:val="28"/>
        </w:rPr>
        <w:t>Выявленные в ходе инвентаризации излишки нематериальных активов принимаются к учету в составе внереализованных доходов и отражаются проводкой:</w:t>
      </w:r>
    </w:p>
    <w:p w:rsidR="00E5488B" w:rsidRPr="002B0E40" w:rsidRDefault="00E5488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04 «Нематериальные активы»</w:t>
      </w:r>
    </w:p>
    <w:p w:rsidR="00E5488B" w:rsidRPr="002B0E40" w:rsidRDefault="00E5488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91 «Прочие доходы и расходы»</w:t>
      </w:r>
    </w:p>
    <w:p w:rsidR="00E5488B" w:rsidRPr="002B0E40" w:rsidRDefault="00E5488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По недостающим объектам нематериальных активов списывается сумма накопленной амортизации:</w:t>
      </w:r>
    </w:p>
    <w:p w:rsidR="00E5488B" w:rsidRPr="002B0E40" w:rsidRDefault="00E5488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05 «Амортизация нематериальных активов»</w:t>
      </w:r>
    </w:p>
    <w:p w:rsidR="00E5488B" w:rsidRPr="002B0E40" w:rsidRDefault="00E5488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04 «Нематериальные активы».</w:t>
      </w:r>
    </w:p>
    <w:p w:rsidR="00E5488B" w:rsidRPr="002B0E40" w:rsidRDefault="00E5488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Затем списывается недостача объектов нематериальные активов по остаточной стоимости:</w:t>
      </w:r>
    </w:p>
    <w:p w:rsidR="00E5488B" w:rsidRPr="002B0E40" w:rsidRDefault="00E5488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94 «Недостачи и потери от порчи ценностей»</w:t>
      </w:r>
    </w:p>
    <w:p w:rsidR="00E5488B" w:rsidRPr="002B0E40" w:rsidRDefault="00E5488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04 «Нематериальные активы»</w:t>
      </w:r>
    </w:p>
    <w:p w:rsidR="00E5488B" w:rsidRPr="002B0E40" w:rsidRDefault="00E5488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Если виновное лицо </w:t>
      </w:r>
      <w:r w:rsidR="00FB518C" w:rsidRPr="002B0E40">
        <w:rPr>
          <w:rFonts w:cs="Arial"/>
          <w:sz w:val="28"/>
          <w:szCs w:val="28"/>
        </w:rPr>
        <w:t>установлено и признало свою вину, то сумма недостачи относится на счет данного виновного лица по остаточной стоимости объекта. Для этих целей в бухгалтерском учете используется счет 73 « Расчеты с персоналом по прочим операциям», субсчет «Расчеты по возмещению материального ущерба». Данная операция отражается записью:</w:t>
      </w:r>
    </w:p>
    <w:p w:rsidR="00FB518C" w:rsidRPr="002B0E40" w:rsidRDefault="00FB518C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73 « Расчеты с персоналом по прочим операциям», субсчет «Расчеты по возмещению материального ущерба».</w:t>
      </w:r>
    </w:p>
    <w:p w:rsidR="00FB518C" w:rsidRPr="002B0E40" w:rsidRDefault="00FB518C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94 «Недостачи и потери от порчи ценностей»</w:t>
      </w:r>
    </w:p>
    <w:p w:rsidR="00FB518C" w:rsidRPr="002B0E40" w:rsidRDefault="00FB518C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Разница между рыночной и балансовой стоимостью недостающего объекта нематериальных активов также относится на счет виновного лица и одновременно эта сумма отражается в составе будущих доходов организации на счете 98 «Доходы будущих периодов», на субсчете «Разница между суммой, подлежащей взысканию с виновных лиц, и балансовой стоимостью по недостачам ценностей»</w:t>
      </w:r>
    </w:p>
    <w:p w:rsidR="00FB518C" w:rsidRPr="002B0E40" w:rsidRDefault="00FB518C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В счет погашения причиненного ущерба виновное лицо </w:t>
      </w:r>
      <w:r w:rsidRPr="002B0E40">
        <w:rPr>
          <w:rFonts w:cs="Arial"/>
          <w:sz w:val="28"/>
          <w:szCs w:val="28"/>
        </w:rPr>
        <w:tab/>
      </w:r>
      <w:r w:rsidR="00134C2E" w:rsidRPr="002B0E40">
        <w:rPr>
          <w:rFonts w:cs="Arial"/>
          <w:sz w:val="28"/>
          <w:szCs w:val="28"/>
        </w:rPr>
        <w:t>внести денежные средства в кассу организации, на расчетный счет организации в банке или эти суммы могут быть удержаны из его заработной платы:</w:t>
      </w:r>
      <w:r w:rsidRPr="002B0E40">
        <w:rPr>
          <w:rFonts w:cs="Arial"/>
          <w:sz w:val="28"/>
          <w:szCs w:val="28"/>
        </w:rPr>
        <w:tab/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50 «Касса», 51 «Расчетные счета», 70 «Расчеты с персоналом по оплате труда»</w:t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73 «Расчеты с персоналом по прочим операциям», субсчет «Расчеты по возмещению материального ущерба».</w:t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Одновременно сумма доходов будущих периодов в части, пропорциональной поступившему платежу, включается в состав прочих доходов организации:</w:t>
      </w:r>
    </w:p>
    <w:p w:rsidR="00B53E55" w:rsidRPr="002B0E40" w:rsidRDefault="000C311E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Дт </w:t>
      </w:r>
      <w:r w:rsidR="00B53E55" w:rsidRPr="002B0E40">
        <w:rPr>
          <w:rFonts w:cs="Arial"/>
          <w:sz w:val="28"/>
          <w:szCs w:val="28"/>
        </w:rPr>
        <w:t>98 «Доходы будущих периодов», субсчет «Разница между суммой, подлежащей взысканию с виновных лиц, и балансовой стоимостью по недостачам ценностей»</w:t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91 «Прочие доходы и расходы», субсчет «Прочие доходы».</w:t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отсутствии виновного лица недостача списывается в состав внереализованных расходов:</w:t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91 «Прочие доходы и расходы», субсчет «Прочие расходы»</w:t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94 «Недостачи и потери от порчи ценностей».</w:t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Сумма нанесенного ущерба от недостачи нематериальных активов списывается на убытки:</w:t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99 «Прибыли и убытки»</w:t>
      </w:r>
    </w:p>
    <w:p w:rsidR="00B53E55" w:rsidRPr="002B0E40" w:rsidRDefault="000C311E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Кт </w:t>
      </w:r>
      <w:r w:rsidR="00B53E55" w:rsidRPr="002B0E40">
        <w:rPr>
          <w:rFonts w:cs="Arial"/>
          <w:sz w:val="28"/>
          <w:szCs w:val="28"/>
        </w:rPr>
        <w:t>91 «Прочие доходы и расходы», субсчет «Сальдо прочих доходов и расходов»</w:t>
      </w:r>
    </w:p>
    <w:p w:rsidR="00B53E55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Сумма внереализованного дохода, полученная в результате возмещения работником суммы недостачи, списывается:</w:t>
      </w:r>
    </w:p>
    <w:p w:rsidR="001B30DB" w:rsidRPr="002B0E40" w:rsidRDefault="00B53E55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91 «Прочие доходы и расходы</w:t>
      </w:r>
      <w:r w:rsidR="001B30DB" w:rsidRPr="002B0E40">
        <w:rPr>
          <w:rFonts w:cs="Arial"/>
          <w:sz w:val="28"/>
          <w:szCs w:val="28"/>
        </w:rPr>
        <w:t>», субсчет «Сальдо прочих доходов и расходов»</w:t>
      </w:r>
    </w:p>
    <w:p w:rsidR="001B30DB" w:rsidRPr="002B0E40" w:rsidRDefault="001B30D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99 «Прибыли и убытки»</w:t>
      </w:r>
    </w:p>
    <w:p w:rsidR="001B30DB" w:rsidRPr="002B0E40" w:rsidRDefault="001B30D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1B30DB" w:rsidRPr="002B0E40" w:rsidRDefault="001B30DB" w:rsidP="002B0E40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b/>
          <w:sz w:val="28"/>
          <w:szCs w:val="28"/>
        </w:rPr>
        <w:t>3.2 Инвентаризация готовой продукции и товаров</w:t>
      </w:r>
    </w:p>
    <w:p w:rsidR="005E77ED" w:rsidRPr="002B0E40" w:rsidRDefault="005E77ED" w:rsidP="002B0E40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E42B02" w:rsidRPr="002B0E40" w:rsidRDefault="00E42B02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Инвентаризации готовой продукции и товаров осуществляется в соответствии с Методическими указаниями по инвентаризации имущества и финансовых обязательств № 49. Результаты инвентаризации (излишки, недостачи, пересортицы) отражаются в учете в соответствии с положениями статьи 12 Закона «О бухгалтерском учете».</w:t>
      </w:r>
    </w:p>
    <w:p w:rsidR="00E42B02" w:rsidRPr="002B0E40" w:rsidRDefault="00234FA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Основная задача инвентаризации готовой продукции</w:t>
      </w:r>
      <w:r w:rsidR="00E42B02" w:rsidRPr="002B0E40">
        <w:rPr>
          <w:rFonts w:cs="Arial"/>
          <w:sz w:val="28"/>
          <w:szCs w:val="28"/>
        </w:rPr>
        <w:t xml:space="preserve"> и товаров</w:t>
      </w:r>
      <w:r w:rsidRPr="002B0E40">
        <w:rPr>
          <w:rFonts w:cs="Arial"/>
          <w:sz w:val="28"/>
          <w:szCs w:val="28"/>
        </w:rPr>
        <w:t xml:space="preserve"> – проверить соответствие фактического наличия готовых изделий на складе и в отгрузке учетным данным. </w:t>
      </w:r>
      <w:r w:rsidR="00E42B02" w:rsidRPr="002B0E40">
        <w:rPr>
          <w:rFonts w:cs="Arial"/>
          <w:sz w:val="28"/>
          <w:szCs w:val="28"/>
        </w:rPr>
        <w:t>Одновременно выявляются изделия, которые не оформлены приемно-сдаточными накладными, факты пересортицы, порчи, излишки и недостачи готовой продукции и товаров, проверяют документальную обоснованность остатка средств по счету расчетов с покупателями и заказчиками, выявляют просроченную оплату выставленных счетов.</w:t>
      </w:r>
    </w:p>
    <w:p w:rsidR="00D82440" w:rsidRPr="002B0E40" w:rsidRDefault="00E42B02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Порядок проведения инвентаризации готовой продукции и товаров </w:t>
      </w:r>
      <w:r w:rsidR="00427949" w:rsidRPr="002B0E40">
        <w:rPr>
          <w:rFonts w:cs="Arial"/>
          <w:sz w:val="28"/>
          <w:szCs w:val="28"/>
        </w:rPr>
        <w:t xml:space="preserve">в </w:t>
      </w:r>
      <w:r w:rsidRPr="002B0E40">
        <w:rPr>
          <w:rFonts w:cs="Arial"/>
          <w:sz w:val="28"/>
          <w:szCs w:val="28"/>
        </w:rPr>
        <w:t>основном такой</w:t>
      </w:r>
      <w:r w:rsidR="002C5848" w:rsidRP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же, как и п</w:t>
      </w:r>
      <w:r w:rsidR="002C5848" w:rsidRPr="002B0E40">
        <w:rPr>
          <w:rFonts w:cs="Arial"/>
          <w:sz w:val="28"/>
          <w:szCs w:val="28"/>
        </w:rPr>
        <w:t>о другим материальным ценностям</w:t>
      </w:r>
      <w:r w:rsidRPr="002B0E40">
        <w:rPr>
          <w:rFonts w:cs="Arial"/>
          <w:sz w:val="28"/>
          <w:szCs w:val="28"/>
        </w:rPr>
        <w:t>, входящим</w:t>
      </w:r>
      <w:r w:rsidR="00D82440" w:rsidRP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в</w:t>
      </w:r>
      <w:r w:rsidR="00D82440" w:rsidRPr="002B0E40">
        <w:rPr>
          <w:rFonts w:cs="Arial"/>
          <w:sz w:val="28"/>
          <w:szCs w:val="28"/>
        </w:rPr>
        <w:t xml:space="preserve"> состав материально -</w:t>
      </w:r>
      <w:r w:rsidR="002B0E40">
        <w:rPr>
          <w:rFonts w:cs="Arial"/>
          <w:sz w:val="28"/>
          <w:szCs w:val="28"/>
        </w:rPr>
        <w:t xml:space="preserve"> </w:t>
      </w:r>
      <w:r w:rsidR="00D82440" w:rsidRPr="002B0E40">
        <w:rPr>
          <w:rFonts w:cs="Arial"/>
          <w:sz w:val="28"/>
          <w:szCs w:val="28"/>
        </w:rPr>
        <w:t>производственных запасов. Отличие заключается в том, что товары и готовые изделия в некоторых случаях хранятся не только на складах самой организации, но и в структурных подразделения</w:t>
      </w:r>
      <w:r w:rsidR="007F2974" w:rsidRPr="002B0E40">
        <w:rPr>
          <w:rFonts w:cs="Arial"/>
          <w:sz w:val="28"/>
          <w:szCs w:val="28"/>
        </w:rPr>
        <w:t>х (</w:t>
      </w:r>
      <w:r w:rsidR="00D82440" w:rsidRPr="002B0E40">
        <w:rPr>
          <w:rFonts w:cs="Arial"/>
          <w:sz w:val="28"/>
          <w:szCs w:val="28"/>
        </w:rPr>
        <w:t>цехах, магазинах на балансе организации) и в других организациях на ответственном хранении. В бухгалтерском учете и в описях они отражаются отдельно, но как единое целое.</w:t>
      </w:r>
    </w:p>
    <w:p w:rsidR="007F2974" w:rsidRPr="002B0E40" w:rsidRDefault="00D82440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Инвентаризацию готовой продукции и товаров следует проводить в довольно короткие сроки, поскольку движение готовых изделий и товаров происходит, как правило, интенсивнее, чем сырья и материалов. При этом проверяют не только наличие готовых изделий и товаров</w:t>
      </w:r>
      <w:r w:rsidR="007F2974" w:rsidRPr="002B0E40">
        <w:rPr>
          <w:rFonts w:cs="Arial"/>
          <w:sz w:val="28"/>
          <w:szCs w:val="28"/>
        </w:rPr>
        <w:t xml:space="preserve"> путем подсчета, обмера, взвешивания, но их комплектность, сортность и другие качественные характеристики. В инвентаризационных описях указывают, кроме кода наименования и количества готовой продукции и товаров, ее номенклатурный номер, сорт, марку и другие отличительные признаки, которые предусмотрены в стандартах и технических условиях на готовую продукцию и товары. </w:t>
      </w:r>
    </w:p>
    <w:p w:rsidR="007F2974" w:rsidRPr="002B0E40" w:rsidRDefault="007F2974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На неполноценную и залежалую продукцию составляют отдельные описи. В опись не включаются те изделия, которые пришли в негодность, на эти изделия составляют специальный акт, в котором указывают причины и виновников порчи готовой продукции и сумму потерь от порчи.</w:t>
      </w:r>
    </w:p>
    <w:p w:rsidR="00D82440" w:rsidRPr="002B0E40" w:rsidRDefault="007F2974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инвентаризации товаров, отгруженных, не оплаченных в срок покупателями, находящихся на складах других организаций, проверяют обоснованность числящихся сумм на соответствующих счетах бухгалтерского учета.</w:t>
      </w:r>
    </w:p>
    <w:p w:rsidR="007F2974" w:rsidRPr="002B0E40" w:rsidRDefault="007F2974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В описях на </w:t>
      </w:r>
      <w:r w:rsidR="002B0E40" w:rsidRPr="002B0E40">
        <w:rPr>
          <w:rFonts w:cs="Arial"/>
          <w:sz w:val="28"/>
          <w:szCs w:val="28"/>
        </w:rPr>
        <w:t>товарно-материальные</w:t>
      </w:r>
      <w:r w:rsidRPr="002B0E40">
        <w:rPr>
          <w:rFonts w:cs="Arial"/>
          <w:sz w:val="28"/>
          <w:szCs w:val="28"/>
        </w:rPr>
        <w:t xml:space="preserve"> ценности, которые находятся в пути</w:t>
      </w:r>
      <w:r w:rsidR="00DB4791" w:rsidRPr="002B0E40">
        <w:rPr>
          <w:rFonts w:cs="Arial"/>
          <w:sz w:val="28"/>
          <w:szCs w:val="28"/>
        </w:rPr>
        <w:t>, приводятся по каждой отдельной отправке такие данные: количество, стоимость, дата отгрузки, перечень и номера документов, на основании которых эти ценности учтены на счетах бухгалтерского баланса.</w:t>
      </w:r>
    </w:p>
    <w:p w:rsidR="00DB4791" w:rsidRPr="002B0E40" w:rsidRDefault="00DB4791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В описях на </w:t>
      </w:r>
      <w:r w:rsidR="002B0E40" w:rsidRPr="002B0E40">
        <w:rPr>
          <w:rFonts w:cs="Arial"/>
          <w:sz w:val="28"/>
          <w:szCs w:val="28"/>
        </w:rPr>
        <w:t>товарно-материальные</w:t>
      </w:r>
      <w:r w:rsidRPr="002B0E40">
        <w:rPr>
          <w:rFonts w:cs="Arial"/>
          <w:sz w:val="28"/>
          <w:szCs w:val="28"/>
        </w:rPr>
        <w:t xml:space="preserve"> ценности, отгруженные и не оплаченные в срок покупателями, приводятся по каждой отдельной отгрузке следующие данные: наименование покупателя, наименование </w:t>
      </w:r>
      <w:r w:rsidR="002B0E40" w:rsidRPr="002B0E40">
        <w:rPr>
          <w:rFonts w:cs="Arial"/>
          <w:sz w:val="28"/>
          <w:szCs w:val="28"/>
        </w:rPr>
        <w:t>товарно-материальных</w:t>
      </w:r>
      <w:r w:rsidRPr="002B0E40">
        <w:rPr>
          <w:rFonts w:cs="Arial"/>
          <w:sz w:val="28"/>
          <w:szCs w:val="28"/>
        </w:rPr>
        <w:t xml:space="preserve"> ценностей, сумма, дата выписки</w:t>
      </w:r>
      <w:r w:rsidR="00B81DD3" w:rsidRPr="002B0E40">
        <w:rPr>
          <w:rFonts w:cs="Arial"/>
          <w:sz w:val="28"/>
          <w:szCs w:val="28"/>
        </w:rPr>
        <w:t xml:space="preserve"> расчетных документов</w:t>
      </w:r>
      <w:r w:rsidRPr="002B0E40">
        <w:rPr>
          <w:rFonts w:cs="Arial"/>
          <w:sz w:val="28"/>
          <w:szCs w:val="28"/>
        </w:rPr>
        <w:t>, дата отгрузки и номер расчетного документа.</w:t>
      </w:r>
    </w:p>
    <w:p w:rsidR="00DB4791" w:rsidRPr="002B0E40" w:rsidRDefault="002B0E40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Товарно-материальные</w:t>
      </w:r>
      <w:r w:rsidR="00DB4791" w:rsidRPr="002B0E40">
        <w:rPr>
          <w:rFonts w:cs="Arial"/>
          <w:sz w:val="28"/>
          <w:szCs w:val="28"/>
        </w:rPr>
        <w:t xml:space="preserve"> ценности, которые хранятся на складах в других организациях, заносятся в описи на основании документов, которые подтверждают сдачу этих ценностей на ответственное хранение. В таких случаях в описях указываются наименование товарно – материальных ценностей, количество, стоимост</w:t>
      </w:r>
      <w:r w:rsidR="00B81DD3" w:rsidRPr="002B0E40">
        <w:rPr>
          <w:rFonts w:cs="Arial"/>
          <w:sz w:val="28"/>
          <w:szCs w:val="28"/>
        </w:rPr>
        <w:t>ь (</w:t>
      </w:r>
      <w:r w:rsidR="00DB4791" w:rsidRPr="002B0E40">
        <w:rPr>
          <w:rFonts w:cs="Arial"/>
          <w:sz w:val="28"/>
          <w:szCs w:val="28"/>
        </w:rPr>
        <w:t xml:space="preserve"> по данным учета), сорт, дата принятия </w:t>
      </w:r>
      <w:r w:rsidR="00B81DD3" w:rsidRPr="002B0E40">
        <w:rPr>
          <w:rFonts w:cs="Arial"/>
          <w:sz w:val="28"/>
          <w:szCs w:val="28"/>
        </w:rPr>
        <w:t>гр</w:t>
      </w:r>
      <w:r w:rsidR="00DB4791" w:rsidRPr="002B0E40">
        <w:rPr>
          <w:rFonts w:cs="Arial"/>
          <w:sz w:val="28"/>
          <w:szCs w:val="28"/>
        </w:rPr>
        <w:t>уза на хранение, место хранения, номера и даты документов.</w:t>
      </w:r>
    </w:p>
    <w:p w:rsidR="00DB4791" w:rsidRPr="002B0E40" w:rsidRDefault="00DB4791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Если готовая продукция и товары поступили во время проведения инвентаризации, то их принимают в присутствии инвентаризационной комиссии и включают в отдельную опись.</w:t>
      </w:r>
    </w:p>
    <w:p w:rsidR="00790B4C" w:rsidRPr="002B0E40" w:rsidRDefault="00B81DD3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Значительно облегчается работа по инвентаризации готовой продукции и товаров, если они имеют штриховые коды, а организации обладают соответствующей техникой для их считывания и обработки полу</w:t>
      </w:r>
      <w:r w:rsidR="00790B4C" w:rsidRPr="002B0E40">
        <w:rPr>
          <w:rFonts w:cs="Arial"/>
          <w:sz w:val="28"/>
          <w:szCs w:val="28"/>
        </w:rPr>
        <w:t>ченных данных. Таким образом, у</w:t>
      </w:r>
      <w:r w:rsidRPr="002B0E40">
        <w:rPr>
          <w:rFonts w:cs="Arial"/>
          <w:sz w:val="28"/>
          <w:szCs w:val="28"/>
        </w:rPr>
        <w:t>же при поступлении таких из</w:t>
      </w:r>
      <w:r w:rsidR="00790B4C" w:rsidRPr="002B0E40">
        <w:rPr>
          <w:rFonts w:cs="Arial"/>
          <w:sz w:val="28"/>
          <w:szCs w:val="28"/>
        </w:rPr>
        <w:t>делий в организацию можно перенести информацию об их отличительных признаках, цене и т.п. в память компьютера. Таким же способом фиксируют данные об отпуске товаров и продукции покупателям. Работа облегчается тем, что в любой момент компьютер может выдать данные об остатках и движении товаров и продукции любого наименования. Исходя из этого значительно легче становится установить причины возникновения расхождений данных учета и результатов инвентаризации.</w:t>
      </w:r>
    </w:p>
    <w:p w:rsidR="00790B4C" w:rsidRPr="002B0E40" w:rsidRDefault="00790B4C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Выявленные излишки готовой продукции и товаров оцениваются по рыночной стоимости на дату инвентаризации. Их общая стоимость, принятая к бухгалтерскому учету, включается в составы внереализационных доходов организации, что отражается бухгалтерской записью:</w:t>
      </w:r>
    </w:p>
    <w:p w:rsidR="00790B4C" w:rsidRPr="002B0E40" w:rsidRDefault="00790B4C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43 «Готовая продукция», 41 «Товары»</w:t>
      </w:r>
    </w:p>
    <w:p w:rsidR="00790B4C" w:rsidRPr="002B0E40" w:rsidRDefault="00790B4C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91 «Прочие доходы и расходы», субсчет «Прочие доходы»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Излишки по пересортице принимаются к бухгалтерскому учету на счет 94 «Недостачи и потери от порчи ценностей» в зачет недостачи: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43 «Готовая продукция», 41 «Товары»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94 «Недостачи и потери от порчи ценностей»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Выявленные недостачи готовой продукции или товаров по местам хранения списываются по учетным ценам: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94 «Недостачи и потери от порчи ценностей»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43 «Готовая продукция», 41 «Товары».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отнесении недостачи на виновное лицо делают запись: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73 « Расчеты с персоналом по прочим операциям»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94 «Недостачи и потери от порчи ценностей»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Если виновное лицо не установлено или судом отказано во взыскании, недостача относится на финансовые результаты деятельности предприятия: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91 «Прочие доходы и расходы», субсчет «Прочие расходы»</w:t>
      </w:r>
    </w:p>
    <w:p w:rsidR="000916EB" w:rsidRPr="002B0E40" w:rsidRDefault="000916E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94 «Недостачи и потери от порчи ценностей»</w:t>
      </w:r>
    </w:p>
    <w:p w:rsidR="00C074A9" w:rsidRPr="002B0E40" w:rsidRDefault="005E77ED" w:rsidP="002B0E40">
      <w:pPr>
        <w:tabs>
          <w:tab w:val="left" w:pos="1840"/>
        </w:tabs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sz w:val="28"/>
          <w:szCs w:val="28"/>
        </w:rPr>
        <w:br w:type="page"/>
      </w:r>
      <w:r w:rsidRPr="002B0E40">
        <w:rPr>
          <w:rFonts w:cs="Arial"/>
          <w:b/>
          <w:sz w:val="28"/>
          <w:szCs w:val="28"/>
        </w:rPr>
        <w:t>4.</w:t>
      </w:r>
      <w:r w:rsidR="000C311E" w:rsidRPr="002B0E40">
        <w:rPr>
          <w:rFonts w:cs="Arial"/>
          <w:b/>
          <w:sz w:val="28"/>
          <w:szCs w:val="28"/>
        </w:rPr>
        <w:t xml:space="preserve"> </w:t>
      </w:r>
      <w:r w:rsidR="000916EB" w:rsidRPr="002B0E40">
        <w:rPr>
          <w:rFonts w:cs="Arial"/>
          <w:b/>
          <w:sz w:val="28"/>
          <w:szCs w:val="28"/>
        </w:rPr>
        <w:t>Инвентаризация незавершенного производства</w:t>
      </w:r>
    </w:p>
    <w:p w:rsidR="005E77ED" w:rsidRPr="002B0E40" w:rsidRDefault="005E77ED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C074A9" w:rsidRPr="002B0E40" w:rsidRDefault="00C074A9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 незавершенному производству относятся продукция, не прошедшая всех стадий обработки производственного процесса, а также изделия неукомплектованные, не прошедшие испытаний и технической приемки.</w:t>
      </w:r>
    </w:p>
    <w:p w:rsidR="00C074A9" w:rsidRPr="002B0E40" w:rsidRDefault="00C074A9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Для уточнения учетных данных о незавершенном производстве в установленные сроки производят инвентаризацию незавершенного производства.</w:t>
      </w:r>
    </w:p>
    <w:p w:rsidR="00C074A9" w:rsidRPr="002B0E40" w:rsidRDefault="00C074A9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инвентаризации незавершенного производства необходимо_</w:t>
      </w:r>
    </w:p>
    <w:p w:rsidR="00C074A9" w:rsidRPr="002B0E40" w:rsidRDefault="00C074A9" w:rsidP="002B0E40">
      <w:pPr>
        <w:numPr>
          <w:ilvl w:val="0"/>
          <w:numId w:val="10"/>
        </w:numPr>
        <w:tabs>
          <w:tab w:val="left" w:pos="18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Определить фактическое наличие деталей, узлов, агрегатов и незаконченных изготовлением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и сборкой изделий, находящихся в производстве;</w:t>
      </w:r>
    </w:p>
    <w:p w:rsidR="00C074A9" w:rsidRPr="002B0E40" w:rsidRDefault="00C074A9" w:rsidP="002B0E40">
      <w:pPr>
        <w:numPr>
          <w:ilvl w:val="0"/>
          <w:numId w:val="10"/>
        </w:numPr>
        <w:tabs>
          <w:tab w:val="left" w:pos="18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Определить фактическую комплектность незавершенного производства;</w:t>
      </w:r>
    </w:p>
    <w:p w:rsidR="00C074A9" w:rsidRPr="002B0E40" w:rsidRDefault="00C074A9" w:rsidP="002B0E40">
      <w:pPr>
        <w:numPr>
          <w:ilvl w:val="0"/>
          <w:numId w:val="10"/>
        </w:numPr>
        <w:tabs>
          <w:tab w:val="left" w:pos="18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Выявить остаток незавершенного производства по аннулированным заказам, а также по заказам, выполнение которых приостановлено.</w:t>
      </w:r>
    </w:p>
    <w:p w:rsidR="00C074A9" w:rsidRPr="002B0E40" w:rsidRDefault="001C3424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 зависимости от специфики и особенностей производства перед началом инвентаризации необходимо сдать на склады все ненужные цехам материалы, покупные детали и полуфабрикаты, а также все детали, узлы и агрегаты, обработка которых на данном этапе закончена.</w:t>
      </w:r>
    </w:p>
    <w:p w:rsidR="001C3424" w:rsidRPr="002B0E40" w:rsidRDefault="001C3424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Проверка заделов(деталей, узлов, агрегатов) незавершенного производства производится путем фактического подсчета, обмера, взвешивания.</w:t>
      </w:r>
    </w:p>
    <w:p w:rsidR="001C3424" w:rsidRPr="002B0E40" w:rsidRDefault="001C3424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Описи составляют отдельно по каждому обособленному структурному подразделению с указанием наименования заделов, стадии или степени их готовности, количества или объема</w:t>
      </w:r>
      <w:r w:rsidR="00115737" w:rsidRPr="002B0E40">
        <w:rPr>
          <w:rFonts w:cs="Arial"/>
          <w:sz w:val="28"/>
          <w:szCs w:val="28"/>
        </w:rPr>
        <w:t>.</w:t>
      </w:r>
    </w:p>
    <w:p w:rsidR="00115737" w:rsidRPr="002B0E40" w:rsidRDefault="0011573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Сырье, материалы и покупные полуфабрикаты, находящиеся у рабочих мест, не подвергавшиеся обработке, в опись незавершенного производства не включают, а инвентаризируют и фиксируют в отдельных описях. Забракованные детали в описи незавершенного производства не включают – по ним составляют отдельные описи.</w:t>
      </w:r>
    </w:p>
    <w:p w:rsidR="00115737" w:rsidRPr="002B0E40" w:rsidRDefault="0011573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выявлении недостач или излишков инвентаризационная комиссия определяет причины и виновников и готовит предложения о порядке их списания.</w:t>
      </w:r>
    </w:p>
    <w:p w:rsidR="00115737" w:rsidRPr="002B0E40" w:rsidRDefault="0011573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По выявленным недостачам или излишкам</w:t>
      </w:r>
      <w:r w:rsidR="00136238" w:rsidRPr="002B0E40">
        <w:rPr>
          <w:rFonts w:cs="Arial"/>
          <w:sz w:val="28"/>
          <w:szCs w:val="28"/>
        </w:rPr>
        <w:t xml:space="preserve"> незавершенного производства производят следующие бухгалтерские записи.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На общую сумму выявленных недостач: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94 «Недостачи и потери от порчи ценностей»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20 «Основное производство»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23 «Вспомогательное производство»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На сумму недостач по вине работников цехов: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73 «Расчеты с персоналом по прочим операциям», субсчет 2 «Расчеты по возмещению материального ущерба»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94 «Недостачи и потери от порчи ценностей»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отсутствии виновных лиц: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25 «Общепроизводственные расходы»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26 «Общехозяйственные расходы»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91 «Прочие доходы и расходы» и других счетов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94 «Недостачи и потери от порчи ценностей»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На сумму излишков: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20 «Основное производство»</w:t>
      </w:r>
    </w:p>
    <w:p w:rsidR="00136238" w:rsidRPr="002B0E40" w:rsidRDefault="00136238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91 «Прочие доходы и расходы».</w:t>
      </w:r>
    </w:p>
    <w:p w:rsidR="00F1029F" w:rsidRPr="002B0E40" w:rsidRDefault="005E77ED" w:rsidP="002B0E40">
      <w:pPr>
        <w:tabs>
          <w:tab w:val="left" w:pos="1840"/>
        </w:tabs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sz w:val="28"/>
          <w:szCs w:val="28"/>
        </w:rPr>
        <w:br w:type="page"/>
      </w:r>
      <w:r w:rsidRPr="002B0E40">
        <w:rPr>
          <w:rFonts w:cs="Arial"/>
          <w:b/>
          <w:sz w:val="28"/>
          <w:szCs w:val="28"/>
        </w:rPr>
        <w:t xml:space="preserve">5. </w:t>
      </w:r>
      <w:r w:rsidR="002B0E40">
        <w:rPr>
          <w:rFonts w:cs="Arial"/>
          <w:b/>
          <w:sz w:val="28"/>
          <w:szCs w:val="28"/>
        </w:rPr>
        <w:t>Инвентаризация материалов</w:t>
      </w:r>
    </w:p>
    <w:p w:rsidR="005E77ED" w:rsidRPr="002B0E40" w:rsidRDefault="005E77ED" w:rsidP="002B0E40">
      <w:pPr>
        <w:tabs>
          <w:tab w:val="left" w:pos="1840"/>
        </w:tabs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</w:p>
    <w:p w:rsidR="00984F3B" w:rsidRPr="002B0E40" w:rsidRDefault="00984F3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Сохранность и правильное оформление по движению материально – производственных запасов подтверждается результатами периодически проводимой инвентаризации.</w:t>
      </w:r>
    </w:p>
    <w:p w:rsidR="00F1029F" w:rsidRPr="002B0E40" w:rsidRDefault="00984F3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Прежде чем приступить к проверке фактического наличия материалов, рабочая инвентаризационная группа обязана: опломбировать подсобные помещения, подвалы и другие места хранения ценностей, имеющие отдельные входы и выходы; проверить исправность всех весоизмерительных приборов и соблюдение установленных сроков их клеймения;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получить последние на момент инвентаризации реестры приходных и расходных документов или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отчеты о движении материальных ценностей.</w:t>
      </w:r>
    </w:p>
    <w:p w:rsidR="00984F3B" w:rsidRPr="002B0E40" w:rsidRDefault="00984F3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Инвентаризация проводится по местам хранения запасов и при присутствии материально – ответственных лиц.</w:t>
      </w:r>
    </w:p>
    <w:p w:rsidR="00984F3B" w:rsidRPr="002B0E40" w:rsidRDefault="00984F3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 процессе проведения инвентаризации решается широкий перечень вопросов:</w:t>
      </w:r>
    </w:p>
    <w:p w:rsidR="00984F3B" w:rsidRPr="002B0E40" w:rsidRDefault="00984F3B" w:rsidP="002B0E40">
      <w:pPr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Наличие условий</w:t>
      </w:r>
      <w:r w:rsidR="00EE616C" w:rsidRPr="002B0E40">
        <w:rPr>
          <w:rFonts w:cs="Arial"/>
          <w:sz w:val="28"/>
          <w:szCs w:val="28"/>
        </w:rPr>
        <w:t>, способствующих сохранности материально – производственных запасов, оформлению их приема и отпуска;</w:t>
      </w:r>
    </w:p>
    <w:p w:rsidR="00EE616C" w:rsidRPr="002B0E40" w:rsidRDefault="00EE616C" w:rsidP="002B0E40">
      <w:pPr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Состояние складского и весоизмерительного хозяйства;</w:t>
      </w:r>
    </w:p>
    <w:p w:rsidR="00EE616C" w:rsidRPr="002B0E40" w:rsidRDefault="00EE616C" w:rsidP="002B0E40">
      <w:pPr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Постановка складского учета;</w:t>
      </w:r>
    </w:p>
    <w:p w:rsidR="00EE616C" w:rsidRPr="002B0E40" w:rsidRDefault="00EE616C" w:rsidP="002B0E40">
      <w:pPr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Выявление фактического наличия запасов и сопоставление его с данными бухгалтерского учета и др.</w:t>
      </w:r>
    </w:p>
    <w:p w:rsidR="00EE616C" w:rsidRPr="002B0E40" w:rsidRDefault="00EE616C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проведении инвентаризации комиссия в присутствии материально ответственных лиц осуществляет тщательный подсчет, взвешивание и обмер каждого вида</w:t>
      </w:r>
      <w:r w:rsidR="00F6278A" w:rsidRP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(сорта) материалов и полученные фактические результаты записывает в инвентаризационные описи. Запись производится по каждому отдельному наименованию материалов с указанием номенклатурного номера, вида, группы, партии, сорта в единицах счета, массы или меры. Не допускается вносить в описи данные об остатках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 xml:space="preserve">ценностей со слов материально ответственных лиц или по данным учета без проверки фактического наличия. </w:t>
      </w:r>
    </w:p>
    <w:p w:rsidR="0028327B" w:rsidRPr="002B0E40" w:rsidRDefault="0028327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Отдельные описи составляются на материалы, находящиеся в пути, на ответственном хранении на складах других организаций, подвергшиеся порче, ненужные, неликвидированные, а также на поступившие или отпущенные во время проведения инвентаризации.</w:t>
      </w:r>
    </w:p>
    <w:p w:rsidR="0028327B" w:rsidRPr="002B0E40" w:rsidRDefault="0028327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Описи подписываются всеми членами комиссии и материально ответственными лицами, которые подтверждают, что все материалы проверены в их присутствии и претензий к комиссии они не имеют.</w:t>
      </w:r>
    </w:p>
    <w:p w:rsidR="0028327B" w:rsidRPr="002B0E40" w:rsidRDefault="0028327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Данные инвентаризационных описей используются для составления сличительных ведомостей, в которых фактические данные описей сопоставляются с учетными данными.</w:t>
      </w:r>
    </w:p>
    <w:p w:rsidR="00F6278A" w:rsidRPr="002B0E40" w:rsidRDefault="00F6278A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 целях подтверждения достоверности результатов инвентаризации по распоряжению руководителя организации могут проводиться контрольные проверки с участием материально ответственных и членов инвентаризационной комиссии. Результаты контрольных проверок оформляются актом о контрольной проверке правильности проведения инвентаризации ценностей (ф. № ИНВ – 24) и регистрируются в Журнале учета контрольных проверок правильности проведения инвентаризации (ф. № ИНВ – 25). Данные результатов проведенных в отчетном году инвентаризацией обобщаются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бухгалтерией в Ведомости учета результатов, выявленных инвентаризацией (ф. № ИНВ – 26). В дальнейшем информация, содержащаяся в ведомости, используется как один из основных источников при анализе эффективности инвентаризаций, проведенных на предприятии в отчетном периоде.</w:t>
      </w:r>
    </w:p>
    <w:p w:rsidR="0028327B" w:rsidRPr="002B0E40" w:rsidRDefault="0028327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Результаты инвентаризации должны быть отражены в учете и отчетности того месяца, в котором была закончена инвентаризация, а по годовой инвентаризации – в годовой бухгалтерской отчетности.</w:t>
      </w:r>
    </w:p>
    <w:p w:rsidR="0028327B" w:rsidRPr="002B0E40" w:rsidRDefault="0028327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выявлении недостач или излишков материально ответственные лица должны дать им соответствующие объяснения</w:t>
      </w:r>
      <w:r w:rsidR="00C46927" w:rsidRPr="002B0E40">
        <w:rPr>
          <w:rFonts w:cs="Arial"/>
          <w:sz w:val="28"/>
          <w:szCs w:val="28"/>
        </w:rPr>
        <w:t>.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Излишки материалов, выявленные в ходе инвентаризации, приходуются на счет 10 «Материалы», а соответствующая сумма зачисляется на финансовые результаты. При этом делается запись: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10 «Материалы»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91 «Прочие доходы и расходы»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Недостачи материальных ценностей списываются на счет 94 «недостачи и потери от порчи ценностей» по фактической себестоимости, а по частично испорченным материалам – в сумме определившихся потерь. На сумму недостач и порчи ценностей составляется бухгалтерская проводка: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94 «Недостачи и потери от порчи ценностей»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10 «Материалы» (по соответствующим субсчетам)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Списание недостач в пределах норм естественной убыли относится в дебет счетов учета расходов организации: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20 «Основное производство», 25 «Общепроизводственные расходы» и др.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94 «Недостачи и потери от порчи ценностей»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хищении, а также сверх норм естественной убыли, когда установлены конкретные виновники, делается запись: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73 «Расчеты с персоналом по прочим операциям», субсчет «Расчеты по возмещению материального ущерба»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94 «Недостачи и потери от порчи ценностей»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Недостача сверх норм естественной убыли, а также при хищении, когда конкретные виновники не установлены, или при отказе суда во взыскании вследствие необоснованности исков отражается: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Дт 91 «Прочие доходы и расходы», субсчет «Прочие расходы»</w:t>
      </w:r>
    </w:p>
    <w:p w:rsidR="00C46927" w:rsidRPr="002B0E40" w:rsidRDefault="00C46927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Кт 94 «недостачи и потери от порчи ценностей»</w:t>
      </w:r>
    </w:p>
    <w:p w:rsidR="00F6278A" w:rsidRPr="002B0E40" w:rsidRDefault="005E77ED" w:rsidP="002B0E40">
      <w:pPr>
        <w:numPr>
          <w:ilvl w:val="0"/>
          <w:numId w:val="6"/>
        </w:numPr>
        <w:tabs>
          <w:tab w:val="left" w:pos="1840"/>
        </w:tabs>
        <w:spacing w:line="360" w:lineRule="auto"/>
        <w:ind w:left="0"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sz w:val="28"/>
          <w:szCs w:val="28"/>
        </w:rPr>
        <w:br w:type="page"/>
      </w:r>
      <w:r w:rsidR="00F6278A" w:rsidRPr="002B0E40">
        <w:rPr>
          <w:rFonts w:cs="Arial"/>
          <w:b/>
          <w:sz w:val="28"/>
          <w:szCs w:val="28"/>
        </w:rPr>
        <w:t>Инв</w:t>
      </w:r>
      <w:r w:rsidR="002B0E40">
        <w:rPr>
          <w:rFonts w:cs="Arial"/>
          <w:b/>
          <w:sz w:val="28"/>
          <w:szCs w:val="28"/>
        </w:rPr>
        <w:t>ентаризация финансовых вложений</w:t>
      </w:r>
    </w:p>
    <w:p w:rsidR="005E77ED" w:rsidRPr="002B0E40" w:rsidRDefault="005E77ED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F6278A" w:rsidRPr="002B0E40" w:rsidRDefault="00C11B3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инвентаризации финансовых вложений проверяют фактические затраты в ценные бумаги и уставные капиталы других организаций, а также предоставленные другим организациям займы.</w:t>
      </w:r>
    </w:p>
    <w:p w:rsidR="00C11B3B" w:rsidRPr="002B0E40" w:rsidRDefault="00C11B3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Основными целями инвентаризации являются выявление фактического наличия ценных бумаг, его сопоставление с данными бухгалтерского учета, проверка полноты отражения в учете долговых обязательств по займам.</w:t>
      </w:r>
    </w:p>
    <w:p w:rsidR="00C11B3B" w:rsidRPr="002B0E40" w:rsidRDefault="00C11B3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проверке фактического наличия ценных бумаг устанавливается:</w:t>
      </w:r>
    </w:p>
    <w:p w:rsidR="00C11B3B" w:rsidRPr="002B0E40" w:rsidRDefault="00C11B3B" w:rsidP="002B0E40">
      <w:pPr>
        <w:numPr>
          <w:ilvl w:val="0"/>
          <w:numId w:val="12"/>
        </w:numPr>
        <w:tabs>
          <w:tab w:val="left" w:pos="18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Правильность оформления ценных бумаг;</w:t>
      </w:r>
    </w:p>
    <w:p w:rsidR="00C11B3B" w:rsidRPr="002B0E40" w:rsidRDefault="00C11B3B" w:rsidP="002B0E40">
      <w:pPr>
        <w:numPr>
          <w:ilvl w:val="0"/>
          <w:numId w:val="12"/>
        </w:numPr>
        <w:tabs>
          <w:tab w:val="left" w:pos="18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Реальность стоимости учтенных на балансе ценных бумаг;</w:t>
      </w:r>
    </w:p>
    <w:p w:rsidR="00C11B3B" w:rsidRPr="002B0E40" w:rsidRDefault="00C11B3B" w:rsidP="002B0E40">
      <w:pPr>
        <w:numPr>
          <w:ilvl w:val="0"/>
          <w:numId w:val="12"/>
        </w:numPr>
        <w:tabs>
          <w:tab w:val="left" w:pos="18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Сохранность активов, выраженных в ценных бумагах, путем сопоставления их фактического наличия с данными бухгалтерского учета;</w:t>
      </w:r>
    </w:p>
    <w:p w:rsidR="00C11B3B" w:rsidRPr="002B0E40" w:rsidRDefault="00C11B3B" w:rsidP="002B0E40">
      <w:pPr>
        <w:numPr>
          <w:ilvl w:val="0"/>
          <w:numId w:val="12"/>
        </w:numPr>
        <w:tabs>
          <w:tab w:val="left" w:pos="18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Своевременность и полнота отражения в бухгалтерском учете полученных доходов по ценным бумагам.</w:t>
      </w:r>
    </w:p>
    <w:p w:rsidR="00C11B3B" w:rsidRPr="002B0E40" w:rsidRDefault="00C11B3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хранении ценных бумаг в организации их инвентаризация проводится одновременно с инвентаризацией денежных средств в кассе. При этом осуществляется пересчет каждого вида акций, облигаций и других ценных бумаг по отдельным эмитентам с указанием в акте названия, серии, номера, номинальной и фактической стоимости, сроков гашения и общей суммы.</w:t>
      </w:r>
    </w:p>
    <w:p w:rsidR="00C11B3B" w:rsidRPr="002B0E40" w:rsidRDefault="00C11B3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Проверка фактического наличия бланков ценных бумаг производится по каждому их виду (например, по акциям: именные, на предъявителя, привилегированные и обыкновенные), с учетом начальных и конечных номеров тех или иных бланков, а также по каждому месту хранения и материально ответственным лицам.</w:t>
      </w:r>
    </w:p>
    <w:p w:rsidR="009B7CFF" w:rsidRPr="002B0E40" w:rsidRDefault="009B7CF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Реквизиты каждой ценной бумаги сопоставляют с данными описей, реестров, книг, регистров автоматизированного учета, хранящихся в бухгалтерии.</w:t>
      </w:r>
    </w:p>
    <w:p w:rsidR="009B7CFF" w:rsidRPr="002B0E40" w:rsidRDefault="009B7CF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Инвентаризация ценных бумаг, сданных на хранение в специальные организации (банк – депозитарий, т.е. специализированное хранилище ценных бумаг и др.), заключается в сверке остатков сумм, числящихся на соответствующих счетах бухгалтерского учета организации, с данными выписок этих специальных организаций.</w:t>
      </w:r>
    </w:p>
    <w:p w:rsidR="009B7CFF" w:rsidRPr="002B0E40" w:rsidRDefault="009B7CF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Финансовые вложения в уставные капиталы других предприятий, а также займы, предоставленные другим организациям, при инвентаризации должны быть подтверждены соответствующими документами.</w:t>
      </w:r>
    </w:p>
    <w:p w:rsidR="009B7CFF" w:rsidRPr="002B0E40" w:rsidRDefault="009B7CF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Выявленные при инвентаризации неучтенные ценные бумаги приходуются по дебету счета 58 «Финансовые вложения» с кредита счета 91 «Недостачи и потери от порчи ценных бумаг списываются со счета 58 в дебет счету 94 «Недостачи и потери от порчи ценностей». Некомпенсируемые потери ценных бумаг, связанные со стихийными бедствиями, пожарами и т.п., списывают с кредита счета 58 в дебет счета 99 «Прибыли и убытки». </w:t>
      </w:r>
    </w:p>
    <w:p w:rsidR="0031487B" w:rsidRPr="002B0E40" w:rsidRDefault="005E77ED" w:rsidP="002B0E40">
      <w:pPr>
        <w:numPr>
          <w:ilvl w:val="0"/>
          <w:numId w:val="6"/>
        </w:numPr>
        <w:tabs>
          <w:tab w:val="left" w:pos="1840"/>
        </w:tabs>
        <w:spacing w:line="360" w:lineRule="auto"/>
        <w:ind w:left="0"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sz w:val="28"/>
          <w:szCs w:val="28"/>
        </w:rPr>
        <w:br w:type="page"/>
      </w:r>
      <w:r w:rsidR="002B0E40">
        <w:rPr>
          <w:rFonts w:cs="Arial"/>
          <w:b/>
          <w:sz w:val="28"/>
          <w:szCs w:val="28"/>
        </w:rPr>
        <w:t>Инвентаризация денежных средств</w:t>
      </w:r>
    </w:p>
    <w:p w:rsidR="008F2FA4" w:rsidRPr="002B0E40" w:rsidRDefault="008F2FA4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31487B" w:rsidRPr="002B0E40" w:rsidRDefault="0031487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Цель инвентаризации денежных средств - проверка правил хранения наличных денег, оформления первичной и вторичной учетной документации, соответствие остатка в кассовой книге фактическому остатку в кассе. </w:t>
      </w:r>
    </w:p>
    <w:p w:rsidR="0031487B" w:rsidRPr="002B0E40" w:rsidRDefault="0031487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Проверка наличия денежных средств, ценных бумаг в кассе и кассовых операций начинается с инвентаризации денежной наличности в кассе.</w:t>
      </w:r>
    </w:p>
    <w:p w:rsidR="0031487B" w:rsidRPr="002B0E40" w:rsidRDefault="0031487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Перед инвентаризацией денежных средств и ценных бумаг в кассе сначала нужно </w:t>
      </w:r>
      <w:r w:rsidR="002B0E40" w:rsidRPr="002B0E40">
        <w:rPr>
          <w:rFonts w:cs="Arial"/>
          <w:sz w:val="28"/>
          <w:szCs w:val="28"/>
        </w:rPr>
        <w:t>узнать,</w:t>
      </w:r>
      <w:r w:rsidRPr="002B0E40">
        <w:rPr>
          <w:rFonts w:cs="Arial"/>
          <w:sz w:val="28"/>
          <w:szCs w:val="28"/>
        </w:rPr>
        <w:t xml:space="preserve"> сколько касс в организации. Если в организации имеется две или более касс, то их следует опечатать. Инвентаризация проводится в присутствии главного бухгалтера и кассира.</w:t>
      </w:r>
    </w:p>
    <w:p w:rsidR="0031487B" w:rsidRPr="002B0E40" w:rsidRDefault="0031487B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Для предупреждения возможности покрытия из других источников недостачи денег в кассе необходимо получить от кассира расписку о том, что в кассе хранятся деньги, принадлежащие только организации. Перед инвентаризацией необходимо уточнить книжный остаток денег, отраженный в кассовой книге.</w:t>
      </w:r>
    </w:p>
    <w:p w:rsidR="000D6E7F" w:rsidRPr="002B0E40" w:rsidRDefault="000D6E7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Если имеются приходные и расходные документы в кассе, кассир должен составить последний отчет перед инвентаризацией и дать расписку о том, что все кассовые документы приложены к отчету и неоприходованные денежные средства отсутствуют. Проверенные отчеты подписывает главный бухгалтер. Проверяющий делает на отчетах пометку о том, что они составлены в присутствии комиссии.</w:t>
      </w:r>
    </w:p>
    <w:p w:rsidR="000D6E7F" w:rsidRPr="002B0E40" w:rsidRDefault="000D6E7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проверке фактического наличия денежных документов устанавливается сумма, подлинность каждого документа и правильность его оформления. Проверка проводится по отдельным видам документов с указанием в акте названия, номера, серии и общей суммы. Реквизиты каждого документа сопоставляются с данными описей, хранящихся в бухгалтерии.</w:t>
      </w:r>
    </w:p>
    <w:p w:rsidR="000D6E7F" w:rsidRPr="002B0E40" w:rsidRDefault="000D6E7F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 операционных кассах торговых организаций отражают сумму выручки по последнему кассовому о</w:t>
      </w:r>
      <w:r w:rsidR="00AF6956" w:rsidRPr="002B0E40">
        <w:rPr>
          <w:rFonts w:cs="Arial"/>
          <w:sz w:val="28"/>
          <w:szCs w:val="28"/>
        </w:rPr>
        <w:t>тчету и показателям счетчика ККМ</w:t>
      </w:r>
      <w:r w:rsidRPr="002B0E40">
        <w:rPr>
          <w:rFonts w:cs="Arial"/>
          <w:sz w:val="28"/>
          <w:szCs w:val="28"/>
        </w:rPr>
        <w:t xml:space="preserve">. Выплаты по </w:t>
      </w:r>
      <w:r w:rsidR="002B0E40" w:rsidRPr="002B0E40">
        <w:rPr>
          <w:rFonts w:cs="Arial"/>
          <w:sz w:val="28"/>
          <w:szCs w:val="28"/>
        </w:rPr>
        <w:t>расчетно-платежным</w:t>
      </w:r>
      <w:r w:rsidRPr="002B0E40">
        <w:rPr>
          <w:rFonts w:cs="Arial"/>
          <w:sz w:val="28"/>
          <w:szCs w:val="28"/>
        </w:rPr>
        <w:t xml:space="preserve"> ведомостям подмечают надписью «До начала инвентаризации по ведомости выплачено». Результаты инвентаризации </w:t>
      </w:r>
      <w:r w:rsidR="00AF6956" w:rsidRPr="002B0E40">
        <w:rPr>
          <w:rFonts w:cs="Arial"/>
          <w:sz w:val="28"/>
          <w:szCs w:val="28"/>
        </w:rPr>
        <w:t>денег оформляют актом по форме №</w:t>
      </w:r>
      <w:r w:rsidRPr="002B0E40">
        <w:rPr>
          <w:rFonts w:cs="Arial"/>
          <w:sz w:val="28"/>
          <w:szCs w:val="28"/>
        </w:rPr>
        <w:t xml:space="preserve"> </w:t>
      </w:r>
      <w:r w:rsidR="00AF6956" w:rsidRPr="002B0E40">
        <w:rPr>
          <w:rFonts w:cs="Arial"/>
          <w:sz w:val="28"/>
          <w:szCs w:val="28"/>
        </w:rPr>
        <w:t xml:space="preserve">ИНВ - </w:t>
      </w:r>
      <w:r w:rsidRPr="002B0E40">
        <w:rPr>
          <w:rFonts w:cs="Arial"/>
          <w:sz w:val="28"/>
          <w:szCs w:val="28"/>
        </w:rPr>
        <w:t>15.</w:t>
      </w:r>
    </w:p>
    <w:p w:rsidR="00AF6956" w:rsidRPr="002B0E40" w:rsidRDefault="00AF6956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В акте инвентаризации кассы указывается остаток ценностей в натуре (количество купюр определенного номинала, количество документов определенного вида) и в суммовом выражении по данным проверки и по данным учета, последние (до инвентаризации) номера приходного и расходного кассовых ордеров.</w:t>
      </w:r>
    </w:p>
    <w:p w:rsidR="00AF6956" w:rsidRPr="002B0E40" w:rsidRDefault="00AF6956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При недостаче денежных средств, выявленных в результате инвентаризации, ревизор должен принять соответствующие меры. Прежде всего он обязан выяснить причины недостачи, т.е. получить объяснительную от кассира, рекомендовать руководству предприятия отстранить кассира от исполнения обязанностей, а при крупных недостачах – оформить документы в следственные органы. Выявленные излишки должны быть оприходованы с увеличением финансового результата</w:t>
      </w:r>
      <w:r w:rsidR="002B0E40">
        <w:rPr>
          <w:rFonts w:cs="Arial"/>
          <w:sz w:val="28"/>
          <w:szCs w:val="28"/>
        </w:rPr>
        <w:t xml:space="preserve"> </w:t>
      </w:r>
      <w:r w:rsidRPr="002B0E40">
        <w:rPr>
          <w:rFonts w:cs="Arial"/>
          <w:sz w:val="28"/>
          <w:szCs w:val="28"/>
        </w:rPr>
        <w:t>(Дебет счета 50 «Касса» - Кредит счета 91 «Прочие доходы и расходы»).</w:t>
      </w:r>
    </w:p>
    <w:p w:rsidR="00237626" w:rsidRPr="002B0E40" w:rsidRDefault="005E77ED" w:rsidP="002B0E40">
      <w:pPr>
        <w:tabs>
          <w:tab w:val="left" w:pos="1840"/>
        </w:tabs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2B0E40">
        <w:rPr>
          <w:rFonts w:cs="Arial"/>
          <w:sz w:val="28"/>
          <w:szCs w:val="28"/>
        </w:rPr>
        <w:br w:type="page"/>
      </w:r>
      <w:r w:rsidR="002B0E40">
        <w:rPr>
          <w:rFonts w:cs="Arial"/>
          <w:b/>
          <w:sz w:val="28"/>
          <w:szCs w:val="28"/>
        </w:rPr>
        <w:t>Заключение</w:t>
      </w:r>
    </w:p>
    <w:p w:rsidR="008F2FA4" w:rsidRPr="002B0E40" w:rsidRDefault="008F2FA4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237626" w:rsidRPr="002B0E40" w:rsidRDefault="00237626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С помощью инвентаризации проверяется правильность данных текущего учета материальных и денежных средств, выявляются ошибки допущенные в учете, принимаются на учет неучтенные хозяйственные объекты, контролируется сохранность хозяйственных средств, которые числятся у материально ответственных лиц.</w:t>
      </w:r>
    </w:p>
    <w:p w:rsidR="00237626" w:rsidRPr="002B0E40" w:rsidRDefault="00237626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Значение и роль инвентаризации очень велика. При ее проведение устанавливается фактическое наличие ценностей и денежных средств у материально ответственного лица, наличие </w:t>
      </w:r>
      <w:r w:rsidR="00C705DE" w:rsidRPr="002B0E40">
        <w:rPr>
          <w:rFonts w:cs="Arial"/>
          <w:sz w:val="28"/>
          <w:szCs w:val="28"/>
        </w:rPr>
        <w:t>неполноценного и ненужного имущества. Проверяются условия сохранности и состояния основных средств, материальных ценностей и денежных средств, выявляются недостачи, излишки и злоупотребления.</w:t>
      </w:r>
    </w:p>
    <w:p w:rsidR="00C705DE" w:rsidRPr="002B0E40" w:rsidRDefault="00C705DE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Только благодаря этому методу бухгалтерского учета можно установить соответствие между количеством и качеством имущества указанного в бухгалтерском балансе и имущества в действительности находящимся на предприятии.</w:t>
      </w:r>
    </w:p>
    <w:p w:rsidR="00C705DE" w:rsidRPr="002B0E40" w:rsidRDefault="00C705DE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Инвентаризация имеет большое значение для правильного определения затрат на производство продукции, выполненных работ и оказанных услуг, для сокращения потерь </w:t>
      </w:r>
      <w:r w:rsidR="005E77ED" w:rsidRPr="002B0E40">
        <w:rPr>
          <w:rFonts w:cs="Arial"/>
          <w:sz w:val="28"/>
          <w:szCs w:val="28"/>
        </w:rPr>
        <w:t xml:space="preserve">товарно–материальных ценностей, предупреждения хищений имущества и т.п. </w:t>
      </w:r>
    </w:p>
    <w:p w:rsidR="00C705DE" w:rsidRPr="002B0E40" w:rsidRDefault="00C705DE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>Недостатком в организации и проведении инвентаризации является то, что отдельные вопросы в процессе пересчета денежных средств, материальных ценностей и проверки расчетов некоторые ревизоры передоверяют материально ответственным лицам.</w:t>
      </w:r>
    </w:p>
    <w:p w:rsidR="00C705DE" w:rsidRPr="002B0E40" w:rsidRDefault="00C705DE" w:rsidP="002B0E40">
      <w:pPr>
        <w:tabs>
          <w:tab w:val="left" w:pos="18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2B0E40">
        <w:rPr>
          <w:rFonts w:cs="Arial"/>
          <w:sz w:val="28"/>
          <w:szCs w:val="28"/>
        </w:rPr>
        <w:t xml:space="preserve">Инвентаризация актуальна, потому что налаживает бухгалтерский учет и с ее помощью мы проверяем фактическое наличие </w:t>
      </w:r>
      <w:r w:rsidR="005E77ED" w:rsidRPr="002B0E40">
        <w:rPr>
          <w:rFonts w:cs="Arial"/>
          <w:sz w:val="28"/>
          <w:szCs w:val="28"/>
        </w:rPr>
        <w:t>имущества</w:t>
      </w:r>
      <w:r w:rsidRPr="002B0E40">
        <w:rPr>
          <w:rFonts w:cs="Arial"/>
          <w:sz w:val="28"/>
          <w:szCs w:val="28"/>
        </w:rPr>
        <w:t xml:space="preserve"> у организации или предприятия.</w:t>
      </w:r>
      <w:bookmarkStart w:id="0" w:name="_GoBack"/>
      <w:bookmarkEnd w:id="0"/>
    </w:p>
    <w:sectPr w:rsidR="00C705DE" w:rsidRPr="002B0E40" w:rsidSect="002B0E40">
      <w:footerReference w:type="even" r:id="rId7"/>
      <w:pgSz w:w="11906" w:h="16838" w:code="9"/>
      <w:pgMar w:top="1134" w:right="851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33E" w:rsidRDefault="007E733E">
      <w:r>
        <w:separator/>
      </w:r>
    </w:p>
  </w:endnote>
  <w:endnote w:type="continuationSeparator" w:id="0">
    <w:p w:rsidR="007E733E" w:rsidRDefault="007E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0B9" w:rsidRDefault="007160B9" w:rsidP="00B53822">
    <w:pPr>
      <w:pStyle w:val="a9"/>
      <w:framePr w:wrap="around" w:vAnchor="text" w:hAnchor="margin" w:xAlign="center" w:y="1"/>
      <w:rPr>
        <w:rStyle w:val="ab"/>
      </w:rPr>
    </w:pPr>
  </w:p>
  <w:p w:rsidR="007160B9" w:rsidRDefault="007160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33E" w:rsidRDefault="007E733E">
      <w:r>
        <w:separator/>
      </w:r>
    </w:p>
  </w:footnote>
  <w:footnote w:type="continuationSeparator" w:id="0">
    <w:p w:rsidR="007E733E" w:rsidRDefault="007E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D196E"/>
    <w:multiLevelType w:val="hybridMultilevel"/>
    <w:tmpl w:val="2DFA5118"/>
    <w:lvl w:ilvl="0" w:tplc="92125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BCF9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485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D0C0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64AA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ACA6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926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B709F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E02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2D962AE"/>
    <w:multiLevelType w:val="hybridMultilevel"/>
    <w:tmpl w:val="EAE017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7F1AD6"/>
    <w:multiLevelType w:val="hybridMultilevel"/>
    <w:tmpl w:val="BDF6144C"/>
    <w:lvl w:ilvl="0" w:tplc="2C5E8B54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433084"/>
    <w:multiLevelType w:val="hybridMultilevel"/>
    <w:tmpl w:val="CCEE41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F6D5907"/>
    <w:multiLevelType w:val="hybridMultilevel"/>
    <w:tmpl w:val="862CC244"/>
    <w:lvl w:ilvl="0" w:tplc="52EC7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A607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6A0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10AD5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FFEEE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C6E4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6A4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BEC24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04C94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A8F4E5F"/>
    <w:multiLevelType w:val="hybridMultilevel"/>
    <w:tmpl w:val="A62EB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444364"/>
    <w:multiLevelType w:val="hybridMultilevel"/>
    <w:tmpl w:val="5DDE9A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DE0363"/>
    <w:multiLevelType w:val="hybridMultilevel"/>
    <w:tmpl w:val="32BE31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B080F06"/>
    <w:multiLevelType w:val="hybridMultilevel"/>
    <w:tmpl w:val="B5F4083A"/>
    <w:lvl w:ilvl="0" w:tplc="8354B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5CE5A40"/>
    <w:multiLevelType w:val="hybridMultilevel"/>
    <w:tmpl w:val="E5AA4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2F447F0"/>
    <w:multiLevelType w:val="hybridMultilevel"/>
    <w:tmpl w:val="98880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1832E7"/>
    <w:multiLevelType w:val="hybridMultilevel"/>
    <w:tmpl w:val="23085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E03"/>
    <w:rsid w:val="00070104"/>
    <w:rsid w:val="00074D2E"/>
    <w:rsid w:val="000916EB"/>
    <w:rsid w:val="000B5BEC"/>
    <w:rsid w:val="000C311E"/>
    <w:rsid w:val="000D24E8"/>
    <w:rsid w:val="000D6E7F"/>
    <w:rsid w:val="000E7FC6"/>
    <w:rsid w:val="00115737"/>
    <w:rsid w:val="00117E0A"/>
    <w:rsid w:val="001214F2"/>
    <w:rsid w:val="00131AB5"/>
    <w:rsid w:val="00134C2E"/>
    <w:rsid w:val="00136238"/>
    <w:rsid w:val="00167AA7"/>
    <w:rsid w:val="00181393"/>
    <w:rsid w:val="0018761B"/>
    <w:rsid w:val="001B30DB"/>
    <w:rsid w:val="001C3424"/>
    <w:rsid w:val="001E2DE0"/>
    <w:rsid w:val="001E76A1"/>
    <w:rsid w:val="00202F3C"/>
    <w:rsid w:val="00234FAF"/>
    <w:rsid w:val="00237626"/>
    <w:rsid w:val="002670EB"/>
    <w:rsid w:val="0028327B"/>
    <w:rsid w:val="002A6826"/>
    <w:rsid w:val="002B0E40"/>
    <w:rsid w:val="002C5848"/>
    <w:rsid w:val="002E23E7"/>
    <w:rsid w:val="00300C58"/>
    <w:rsid w:val="0031487B"/>
    <w:rsid w:val="003309F7"/>
    <w:rsid w:val="003804E2"/>
    <w:rsid w:val="003A6F1B"/>
    <w:rsid w:val="003F7B28"/>
    <w:rsid w:val="00406E46"/>
    <w:rsid w:val="0040726A"/>
    <w:rsid w:val="00407A0C"/>
    <w:rsid w:val="00421B7C"/>
    <w:rsid w:val="00427949"/>
    <w:rsid w:val="00440E2D"/>
    <w:rsid w:val="00465DEA"/>
    <w:rsid w:val="0049790C"/>
    <w:rsid w:val="004A4AAB"/>
    <w:rsid w:val="004B64F9"/>
    <w:rsid w:val="004D067F"/>
    <w:rsid w:val="005126F5"/>
    <w:rsid w:val="00527938"/>
    <w:rsid w:val="00582874"/>
    <w:rsid w:val="005E657D"/>
    <w:rsid w:val="005E77ED"/>
    <w:rsid w:val="0061738A"/>
    <w:rsid w:val="006824A1"/>
    <w:rsid w:val="00691BE8"/>
    <w:rsid w:val="006C4E2F"/>
    <w:rsid w:val="00704634"/>
    <w:rsid w:val="007160B9"/>
    <w:rsid w:val="00726545"/>
    <w:rsid w:val="00782043"/>
    <w:rsid w:val="00790B4C"/>
    <w:rsid w:val="007A5376"/>
    <w:rsid w:val="007D1FE2"/>
    <w:rsid w:val="007D4099"/>
    <w:rsid w:val="007E733E"/>
    <w:rsid w:val="007F2974"/>
    <w:rsid w:val="00837E4F"/>
    <w:rsid w:val="008771FA"/>
    <w:rsid w:val="008E504A"/>
    <w:rsid w:val="008F2FA4"/>
    <w:rsid w:val="0093248C"/>
    <w:rsid w:val="00947307"/>
    <w:rsid w:val="00956ED6"/>
    <w:rsid w:val="00984F3B"/>
    <w:rsid w:val="009A2DF6"/>
    <w:rsid w:val="009B7CFF"/>
    <w:rsid w:val="00A244FB"/>
    <w:rsid w:val="00A36F85"/>
    <w:rsid w:val="00A9114C"/>
    <w:rsid w:val="00AA79C5"/>
    <w:rsid w:val="00AE6B7E"/>
    <w:rsid w:val="00AF6956"/>
    <w:rsid w:val="00B24660"/>
    <w:rsid w:val="00B320B8"/>
    <w:rsid w:val="00B347EA"/>
    <w:rsid w:val="00B46B4F"/>
    <w:rsid w:val="00B52925"/>
    <w:rsid w:val="00B53822"/>
    <w:rsid w:val="00B53E55"/>
    <w:rsid w:val="00B81DD3"/>
    <w:rsid w:val="00B87800"/>
    <w:rsid w:val="00BC6DD0"/>
    <w:rsid w:val="00C074A9"/>
    <w:rsid w:val="00C10047"/>
    <w:rsid w:val="00C11B3B"/>
    <w:rsid w:val="00C312CB"/>
    <w:rsid w:val="00C326AC"/>
    <w:rsid w:val="00C33D98"/>
    <w:rsid w:val="00C41771"/>
    <w:rsid w:val="00C46927"/>
    <w:rsid w:val="00C47697"/>
    <w:rsid w:val="00C51767"/>
    <w:rsid w:val="00C56E9D"/>
    <w:rsid w:val="00C705DE"/>
    <w:rsid w:val="00C83EA7"/>
    <w:rsid w:val="00CB3DBC"/>
    <w:rsid w:val="00CB4FDF"/>
    <w:rsid w:val="00CD3827"/>
    <w:rsid w:val="00D440E0"/>
    <w:rsid w:val="00D76AD3"/>
    <w:rsid w:val="00D82440"/>
    <w:rsid w:val="00DB4791"/>
    <w:rsid w:val="00DE412D"/>
    <w:rsid w:val="00E23E03"/>
    <w:rsid w:val="00E373EC"/>
    <w:rsid w:val="00E42B02"/>
    <w:rsid w:val="00E5121C"/>
    <w:rsid w:val="00E5488B"/>
    <w:rsid w:val="00E860E0"/>
    <w:rsid w:val="00EE268B"/>
    <w:rsid w:val="00EE616C"/>
    <w:rsid w:val="00F053E0"/>
    <w:rsid w:val="00F1029F"/>
    <w:rsid w:val="00F6278A"/>
    <w:rsid w:val="00F869C4"/>
    <w:rsid w:val="00FB06FD"/>
    <w:rsid w:val="00FB518C"/>
    <w:rsid w:val="00FC59AA"/>
    <w:rsid w:val="00FE175C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A52A82-BF37-464B-A051-A6DC0BD5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0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23E03"/>
    <w:pPr>
      <w:keepNext/>
      <w:tabs>
        <w:tab w:val="num" w:pos="0"/>
      </w:tabs>
      <w:jc w:val="both"/>
      <w:outlineLvl w:val="0"/>
    </w:pPr>
    <w:rPr>
      <w:rFonts w:ascii="Arial" w:hAnsi="Arial" w:cs="Arial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E23E03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E23E03"/>
    <w:pPr>
      <w:keepNext/>
      <w:tabs>
        <w:tab w:val="num" w:pos="0"/>
      </w:tabs>
      <w:jc w:val="center"/>
      <w:outlineLvl w:val="2"/>
    </w:pPr>
    <w:rPr>
      <w:rFonts w:ascii="Arial" w:hAnsi="Arial" w:cs="Arial"/>
      <w:sz w:val="36"/>
      <w:szCs w:val="20"/>
    </w:rPr>
  </w:style>
  <w:style w:type="paragraph" w:styleId="4">
    <w:name w:val="heading 4"/>
    <w:basedOn w:val="a"/>
    <w:next w:val="a"/>
    <w:link w:val="40"/>
    <w:uiPriority w:val="9"/>
    <w:qFormat/>
    <w:rsid w:val="00E23E03"/>
    <w:pPr>
      <w:keepNext/>
      <w:tabs>
        <w:tab w:val="num" w:pos="0"/>
      </w:tabs>
      <w:jc w:val="both"/>
      <w:outlineLvl w:val="3"/>
    </w:pPr>
    <w:rPr>
      <w:rFonts w:ascii="Arial" w:hAnsi="Arial" w:cs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paragraph" w:styleId="a3">
    <w:name w:val="Title"/>
    <w:basedOn w:val="a"/>
    <w:next w:val="a4"/>
    <w:link w:val="a5"/>
    <w:uiPriority w:val="10"/>
    <w:qFormat/>
    <w:rsid w:val="00E23E03"/>
    <w:pPr>
      <w:jc w:val="center"/>
    </w:pPr>
    <w:rPr>
      <w:rFonts w:ascii="Arial" w:hAnsi="Arial" w:cs="Arial"/>
      <w:sz w:val="28"/>
      <w:szCs w:val="20"/>
    </w:rPr>
  </w:style>
  <w:style w:type="character" w:customStyle="1" w:styleId="a5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Subtitle"/>
    <w:basedOn w:val="a"/>
    <w:next w:val="a6"/>
    <w:link w:val="a7"/>
    <w:uiPriority w:val="11"/>
    <w:qFormat/>
    <w:rsid w:val="00E23E03"/>
    <w:pPr>
      <w:jc w:val="center"/>
    </w:pPr>
    <w:rPr>
      <w:rFonts w:ascii="Arial" w:hAnsi="Arial" w:cs="Arial"/>
      <w:szCs w:val="20"/>
    </w:rPr>
  </w:style>
  <w:style w:type="character" w:customStyle="1" w:styleId="a7">
    <w:name w:val="Подзаголовок Знак"/>
    <w:link w:val="a4"/>
    <w:uiPriority w:val="11"/>
    <w:locked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styleId="a6">
    <w:name w:val="Body Text"/>
    <w:basedOn w:val="a"/>
    <w:link w:val="a8"/>
    <w:uiPriority w:val="99"/>
    <w:rsid w:val="00E23E03"/>
    <w:pPr>
      <w:spacing w:after="120"/>
    </w:pPr>
  </w:style>
  <w:style w:type="character" w:customStyle="1" w:styleId="a8">
    <w:name w:val="Основной текст Знак"/>
    <w:link w:val="a6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9">
    <w:name w:val="footer"/>
    <w:basedOn w:val="a"/>
    <w:link w:val="aa"/>
    <w:uiPriority w:val="99"/>
    <w:rsid w:val="007160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character" w:styleId="ab">
    <w:name w:val="page number"/>
    <w:uiPriority w:val="99"/>
    <w:rsid w:val="007160B9"/>
    <w:rPr>
      <w:rFonts w:cs="Times New Roman"/>
    </w:rPr>
  </w:style>
  <w:style w:type="paragraph" w:customStyle="1" w:styleId="ac">
    <w:name w:val="Стиль текст"/>
    <w:basedOn w:val="a"/>
    <w:rsid w:val="00B52925"/>
    <w:pPr>
      <w:suppressAutoHyphens w:val="0"/>
      <w:spacing w:line="360" w:lineRule="auto"/>
      <w:ind w:firstLine="900"/>
      <w:jc w:val="both"/>
    </w:pPr>
    <w:rPr>
      <w:rFonts w:ascii="Arial" w:hAnsi="Arial"/>
      <w:lang w:eastAsia="ru-RU"/>
    </w:rPr>
  </w:style>
  <w:style w:type="table" w:styleId="ad">
    <w:name w:val="Table Elegant"/>
    <w:basedOn w:val="a1"/>
    <w:uiPriority w:val="99"/>
    <w:rsid w:val="00B5292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">
    <w:name w:val="Стиль2"/>
    <w:basedOn w:val="a"/>
    <w:autoRedefine/>
    <w:rsid w:val="00074D2E"/>
    <w:pPr>
      <w:suppressAutoHyphens w:val="0"/>
      <w:spacing w:line="360" w:lineRule="auto"/>
      <w:jc w:val="center"/>
      <w:outlineLvl w:val="1"/>
    </w:pPr>
    <w:rPr>
      <w:rFonts w:ascii="Arial" w:hAnsi="Arial" w:cs="Arial"/>
      <w:b/>
      <w:i/>
      <w:sz w:val="28"/>
      <w:szCs w:val="28"/>
      <w:u w:val="single"/>
      <w:lang w:eastAsia="ru-RU"/>
    </w:rPr>
  </w:style>
  <w:style w:type="table" w:styleId="ae">
    <w:name w:val="Table Grid"/>
    <w:basedOn w:val="a1"/>
    <w:uiPriority w:val="59"/>
    <w:rsid w:val="00CB4FD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E42B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f1">
    <w:name w:val="Plain Text"/>
    <w:basedOn w:val="a"/>
    <w:link w:val="af2"/>
    <w:uiPriority w:val="99"/>
    <w:rsid w:val="0023762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link w:val="af1"/>
    <w:uiPriority w:val="99"/>
    <w:semiHidden/>
    <w:locked/>
    <w:rPr>
      <w:rFonts w:ascii="Courier New" w:hAnsi="Courier New" w:cs="Courier New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6428</Words>
  <Characters>36644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42987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1kl</dc:creator>
  <cp:keywords/>
  <dc:description/>
  <cp:lastModifiedBy>admin</cp:lastModifiedBy>
  <cp:revision>2</cp:revision>
  <cp:lastPrinted>2007-12-24T17:06:00Z</cp:lastPrinted>
  <dcterms:created xsi:type="dcterms:W3CDTF">2014-03-03T18:45:00Z</dcterms:created>
  <dcterms:modified xsi:type="dcterms:W3CDTF">2014-03-03T18:45:00Z</dcterms:modified>
</cp:coreProperties>
</file>